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35309" w14:textId="585DD883" w:rsidR="009A6433" w:rsidRDefault="007F1136" w:rsidP="009A6433">
      <w:pPr>
        <w:pStyle w:val="Title"/>
      </w:pPr>
      <w:bookmarkStart w:id="0" w:name="_Hlk180404980"/>
      <w:bookmarkStart w:id="1" w:name="_Toc151447405"/>
      <w:bookmarkStart w:id="2" w:name="_Hlk191374996"/>
      <w:r>
        <w:t xml:space="preserve">English </w:t>
      </w:r>
      <w:r w:rsidR="005861BB">
        <w:t xml:space="preserve">Stage </w:t>
      </w:r>
      <w:r w:rsidR="00502988">
        <w:t>4</w:t>
      </w:r>
      <w:r w:rsidR="005861BB">
        <w:t xml:space="preserve"> (Year </w:t>
      </w:r>
      <w:r w:rsidR="00502988">
        <w:t>8</w:t>
      </w:r>
      <w:r w:rsidR="005861BB">
        <w:t>) –</w:t>
      </w:r>
      <w:r w:rsidR="00C23BEE">
        <w:t xml:space="preserve"> </w:t>
      </w:r>
      <w:r w:rsidR="00980632">
        <w:t>pro</w:t>
      </w:r>
      <w:r w:rsidR="00FA011B">
        <w:t>gram</w:t>
      </w:r>
    </w:p>
    <w:p w14:paraId="1BE06FE7" w14:textId="31CE2F70" w:rsidR="00A439B8" w:rsidRDefault="00C42F70" w:rsidP="009A6433">
      <w:pPr>
        <w:pStyle w:val="Subtitle0"/>
      </w:pPr>
      <w:bookmarkStart w:id="3" w:name="_Hlk180405010"/>
      <w:bookmarkEnd w:id="0"/>
      <w:r>
        <w:t>8.4 – ‘</w:t>
      </w:r>
      <w:r w:rsidR="00902717" w:rsidRPr="00902717">
        <w:t>The camera never lies</w:t>
      </w:r>
      <w:bookmarkEnd w:id="1"/>
      <w:r>
        <w:t>’</w:t>
      </w:r>
    </w:p>
    <w:bookmarkEnd w:id="2"/>
    <w:bookmarkEnd w:id="3"/>
    <w:p w14:paraId="0F13EF0A" w14:textId="398F8CAE" w:rsidR="003A3B48" w:rsidRDefault="002006A0" w:rsidP="002006A0">
      <w:pPr>
        <w:pStyle w:val="FeatureBox2"/>
      </w:pPr>
      <w:r>
        <w:t xml:space="preserve">This resource is a sample teaching and learning program </w:t>
      </w:r>
      <w:r w:rsidRPr="00C356FC">
        <w:t xml:space="preserve">for Year </w:t>
      </w:r>
      <w:r w:rsidR="00902717" w:rsidRPr="00C356FC">
        <w:t>8</w:t>
      </w:r>
      <w:r w:rsidRPr="00C356FC">
        <w:t xml:space="preserve">, Term </w:t>
      </w:r>
      <w:r w:rsidR="00902717" w:rsidRPr="00C356FC">
        <w:t>4</w:t>
      </w:r>
      <w:r w:rsidRPr="00C356FC">
        <w:t>. In</w:t>
      </w:r>
      <w:r>
        <w:t xml:space="preserve"> this program, students will </w:t>
      </w:r>
      <w:r w:rsidR="00B668A1" w:rsidRPr="00B668A1">
        <w:t xml:space="preserve">develop an understanding of the ways viewers of film are emotionally positioned to respond. They will expand their understanding of what it means to examine a visual text through a critical lens. Students will consider the ways that film can be used as a medium </w:t>
      </w:r>
      <w:r w:rsidR="003E7B75">
        <w:t>for</w:t>
      </w:r>
      <w:r w:rsidR="00B668A1" w:rsidRPr="00B668A1">
        <w:t xml:space="preserve"> cultural expression and</w:t>
      </w:r>
      <w:r w:rsidR="003E7B75">
        <w:t xml:space="preserve"> t</w:t>
      </w:r>
      <w:r w:rsidR="009524CB">
        <w:t>he</w:t>
      </w:r>
      <w:r w:rsidR="00B668A1" w:rsidRPr="00B668A1">
        <w:t xml:space="preserve"> </w:t>
      </w:r>
      <w:r w:rsidR="006C79EA">
        <w:t>shar</w:t>
      </w:r>
      <w:r w:rsidR="009524CB">
        <w:t>ing</w:t>
      </w:r>
      <w:r w:rsidR="00B668A1" w:rsidRPr="00B668A1">
        <w:t xml:space="preserve"> </w:t>
      </w:r>
      <w:r w:rsidR="009524CB">
        <w:t>of</w:t>
      </w:r>
      <w:r w:rsidR="00B668A1" w:rsidRPr="00B668A1">
        <w:t xml:space="preserve"> stories. They will demonstrate this understanding through creative, informative and analytical spoken and written responses</w:t>
      </w:r>
      <w:r w:rsidR="00B668A1">
        <w:t>.</w:t>
      </w:r>
    </w:p>
    <w:p w14:paraId="5314BF15" w14:textId="77777777" w:rsidR="003A3B48" w:rsidRDefault="003A3B48">
      <w:pPr>
        <w:suppressAutoHyphens w:val="0"/>
        <w:spacing w:before="0" w:after="160" w:line="259" w:lineRule="auto"/>
      </w:pPr>
      <w:r>
        <w:br w:type="page"/>
      </w:r>
    </w:p>
    <w:p w14:paraId="4BF53CE6" w14:textId="7CE097E1" w:rsidR="00757931" w:rsidRPr="00F8300F" w:rsidRDefault="002006A0" w:rsidP="00F8300F">
      <w:r w:rsidRPr="00F8300F">
        <w:lastRenderedPageBreak/>
        <w:t xml:space="preserve">Table </w:t>
      </w:r>
      <w:r w:rsidR="003574E4" w:rsidRPr="00F8300F">
        <w:t>1</w:t>
      </w:r>
      <w:r w:rsidR="00980632" w:rsidRPr="00F8300F">
        <w:t xml:space="preserve"> provides</w:t>
      </w:r>
      <w:r w:rsidR="00CF569E" w:rsidRPr="00F8300F">
        <w:t xml:space="preserve"> </w:t>
      </w:r>
      <w:r w:rsidR="00AD12FA" w:rsidRPr="00F8300F">
        <w:t>a cover page for the teacher and class. Update the table based on the class details and contextual details.</w:t>
      </w:r>
    </w:p>
    <w:p w14:paraId="25BCF22A" w14:textId="687A384F" w:rsidR="00EC494F" w:rsidRDefault="00EC494F" w:rsidP="00EC494F">
      <w:pPr>
        <w:pStyle w:val="Caption"/>
      </w:pPr>
      <w:r>
        <w:t xml:space="preserve">Table </w:t>
      </w:r>
      <w:r>
        <w:fldChar w:fldCharType="begin"/>
      </w:r>
      <w:r>
        <w:instrText>SEQ Table \* ARABIC</w:instrText>
      </w:r>
      <w:r>
        <w:fldChar w:fldCharType="separate"/>
      </w:r>
      <w:r w:rsidR="00CF7C43">
        <w:rPr>
          <w:noProof/>
        </w:rPr>
        <w:t>1</w:t>
      </w:r>
      <w:r>
        <w:fldChar w:fldCharType="end"/>
      </w:r>
      <w:r>
        <w:t xml:space="preserve"> – class details</w:t>
      </w:r>
    </w:p>
    <w:tbl>
      <w:tblPr>
        <w:tblStyle w:val="Tableheader"/>
        <w:tblW w:w="0" w:type="auto"/>
        <w:tblLook w:val="04A0" w:firstRow="1" w:lastRow="0" w:firstColumn="1" w:lastColumn="0" w:noHBand="0" w:noVBand="1"/>
        <w:tblDescription w:val="Table for class details."/>
      </w:tblPr>
      <w:tblGrid>
        <w:gridCol w:w="2122"/>
        <w:gridCol w:w="2268"/>
        <w:gridCol w:w="6095"/>
        <w:gridCol w:w="1984"/>
        <w:gridCol w:w="2091"/>
      </w:tblGrid>
      <w:tr w:rsidR="00C300B6" w:rsidRPr="00664778" w14:paraId="593D9304" w14:textId="77777777" w:rsidTr="007939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46C4DF1D" w14:textId="084D7DA2" w:rsidR="00C300B6" w:rsidRPr="00664778" w:rsidRDefault="00AD12FA" w:rsidP="00664778">
            <w:r w:rsidRPr="00664778">
              <w:t>Teacher</w:t>
            </w:r>
          </w:p>
        </w:tc>
        <w:tc>
          <w:tcPr>
            <w:tcW w:w="2268" w:type="dxa"/>
          </w:tcPr>
          <w:p w14:paraId="09B04291" w14:textId="5A49E7E2" w:rsidR="00C300B6" w:rsidRPr="00664778" w:rsidRDefault="00AD12FA" w:rsidP="00664778">
            <w:pPr>
              <w:cnfStyle w:val="100000000000" w:firstRow="1" w:lastRow="0" w:firstColumn="0" w:lastColumn="0" w:oddVBand="0" w:evenVBand="0" w:oddHBand="0" w:evenHBand="0" w:firstRowFirstColumn="0" w:firstRowLastColumn="0" w:lastRowFirstColumn="0" w:lastRowLastColumn="0"/>
            </w:pPr>
            <w:r w:rsidRPr="00664778">
              <w:t>Class</w:t>
            </w:r>
          </w:p>
        </w:tc>
        <w:tc>
          <w:tcPr>
            <w:tcW w:w="6095" w:type="dxa"/>
          </w:tcPr>
          <w:p w14:paraId="49F65EC9" w14:textId="7C6B6872" w:rsidR="00C300B6" w:rsidRPr="00664778" w:rsidRDefault="00AD12FA" w:rsidP="00664778">
            <w:pPr>
              <w:cnfStyle w:val="100000000000" w:firstRow="1" w:lastRow="0" w:firstColumn="0" w:lastColumn="0" w:oddVBand="0" w:evenVBand="0" w:oddHBand="0" w:evenHBand="0" w:firstRowFirstColumn="0" w:firstRowLastColumn="0" w:lastRowFirstColumn="0" w:lastRowLastColumn="0"/>
            </w:pPr>
            <w:r w:rsidRPr="00664778">
              <w:t>Term and duration</w:t>
            </w:r>
          </w:p>
        </w:tc>
        <w:tc>
          <w:tcPr>
            <w:tcW w:w="1984" w:type="dxa"/>
          </w:tcPr>
          <w:p w14:paraId="0B9F2202" w14:textId="24EAA4AA" w:rsidR="00C300B6" w:rsidRPr="00664778" w:rsidRDefault="00AD12FA" w:rsidP="00664778">
            <w:pPr>
              <w:cnfStyle w:val="100000000000" w:firstRow="1" w:lastRow="0" w:firstColumn="0" w:lastColumn="0" w:oddVBand="0" w:evenVBand="0" w:oddHBand="0" w:evenHBand="0" w:firstRowFirstColumn="0" w:firstRowLastColumn="0" w:lastRowFirstColumn="0" w:lastRowLastColumn="0"/>
            </w:pPr>
            <w:r w:rsidRPr="00664778">
              <w:t>Start date</w:t>
            </w:r>
          </w:p>
        </w:tc>
        <w:tc>
          <w:tcPr>
            <w:tcW w:w="2091" w:type="dxa"/>
          </w:tcPr>
          <w:p w14:paraId="72E86A29" w14:textId="586E922D" w:rsidR="00C300B6" w:rsidRPr="00664778" w:rsidRDefault="00AD12FA" w:rsidP="00664778">
            <w:pPr>
              <w:cnfStyle w:val="100000000000" w:firstRow="1" w:lastRow="0" w:firstColumn="0" w:lastColumn="0" w:oddVBand="0" w:evenVBand="0" w:oddHBand="0" w:evenHBand="0" w:firstRowFirstColumn="0" w:firstRowLastColumn="0" w:lastRowFirstColumn="0" w:lastRowLastColumn="0"/>
            </w:pPr>
            <w:r w:rsidRPr="00664778">
              <w:t>Finish date</w:t>
            </w:r>
          </w:p>
        </w:tc>
      </w:tr>
      <w:tr w:rsidR="00C300B6" w14:paraId="2546C333" w14:textId="77777777" w:rsidTr="007939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2A3DDE7D" w14:textId="5DDF45B4" w:rsidR="00C300B6" w:rsidRDefault="001B4847" w:rsidP="00C300B6">
            <w:r>
              <w:t>[Teacher name]</w:t>
            </w:r>
          </w:p>
        </w:tc>
        <w:tc>
          <w:tcPr>
            <w:tcW w:w="2268" w:type="dxa"/>
          </w:tcPr>
          <w:p w14:paraId="228D39AE" w14:textId="63E4DE92" w:rsidR="00C300B6" w:rsidRDefault="001F4D72" w:rsidP="00C300B6">
            <w:pPr>
              <w:cnfStyle w:val="000000100000" w:firstRow="0" w:lastRow="0" w:firstColumn="0" w:lastColumn="0" w:oddVBand="0" w:evenVBand="0" w:oddHBand="1" w:evenHBand="0" w:firstRowFirstColumn="0" w:firstRowLastColumn="0" w:lastRowFirstColumn="0" w:lastRowLastColumn="0"/>
            </w:pPr>
            <w:r w:rsidRPr="001F4D72">
              <w:t>[Class name and code]</w:t>
            </w:r>
          </w:p>
        </w:tc>
        <w:tc>
          <w:tcPr>
            <w:tcW w:w="6095" w:type="dxa"/>
          </w:tcPr>
          <w:p w14:paraId="1EEA7AA4" w14:textId="61C2927E" w:rsidR="00C300B6" w:rsidRDefault="00597699" w:rsidP="00C300B6">
            <w:pPr>
              <w:cnfStyle w:val="000000100000" w:firstRow="0" w:lastRow="0" w:firstColumn="0" w:lastColumn="0" w:oddVBand="0" w:evenVBand="0" w:oddHBand="1" w:evenHBand="0" w:firstRowFirstColumn="0" w:firstRowLastColumn="0" w:lastRowFirstColumn="0" w:lastRowLastColumn="0"/>
            </w:pPr>
            <w:r w:rsidRPr="00597699">
              <w:t>[Specify hours and make note of known interruptions to timetabled classes]</w:t>
            </w:r>
          </w:p>
        </w:tc>
        <w:tc>
          <w:tcPr>
            <w:tcW w:w="1984" w:type="dxa"/>
          </w:tcPr>
          <w:p w14:paraId="246FA26C" w14:textId="1199F778" w:rsidR="00C300B6" w:rsidRDefault="00247888" w:rsidP="00C300B6">
            <w:pPr>
              <w:cnfStyle w:val="000000100000" w:firstRow="0" w:lastRow="0" w:firstColumn="0" w:lastColumn="0" w:oddVBand="0" w:evenVBand="0" w:oddHBand="1" w:evenHBand="0" w:firstRowFirstColumn="0" w:firstRowLastColumn="0" w:lastRowFirstColumn="0" w:lastRowLastColumn="0"/>
            </w:pPr>
            <w:r w:rsidRPr="00247888">
              <w:t>[Date, Week and Term]</w:t>
            </w:r>
          </w:p>
        </w:tc>
        <w:tc>
          <w:tcPr>
            <w:tcW w:w="2091" w:type="dxa"/>
          </w:tcPr>
          <w:p w14:paraId="69B6CF97" w14:textId="645F0B7D" w:rsidR="00C300B6" w:rsidRDefault="00A31922" w:rsidP="00C300B6">
            <w:pPr>
              <w:cnfStyle w:val="000000100000" w:firstRow="0" w:lastRow="0" w:firstColumn="0" w:lastColumn="0" w:oddVBand="0" w:evenVBand="0" w:oddHBand="1" w:evenHBand="0" w:firstRowFirstColumn="0" w:firstRowLastColumn="0" w:lastRowFirstColumn="0" w:lastRowLastColumn="0"/>
            </w:pPr>
            <w:r w:rsidRPr="00A31922">
              <w:t>[Date, Week and Term]</w:t>
            </w:r>
          </w:p>
        </w:tc>
      </w:tr>
    </w:tbl>
    <w:p w14:paraId="437151BD" w14:textId="77777777" w:rsidR="00556AA9" w:rsidRDefault="00556AA9">
      <w:pPr>
        <w:suppressAutoHyphens w:val="0"/>
        <w:spacing w:before="0" w:after="160" w:line="259" w:lineRule="auto"/>
      </w:pPr>
      <w:r>
        <w:br w:type="page"/>
      </w:r>
    </w:p>
    <w:p w14:paraId="7CFA3E9D" w14:textId="56447949" w:rsidR="00D70A44" w:rsidRDefault="00556AA9" w:rsidP="008324EA">
      <w:pPr>
        <w:pStyle w:val="TOCHeading"/>
      </w:pPr>
      <w:r>
        <w:lastRenderedPageBreak/>
        <w:t>Contents</w:t>
      </w:r>
    </w:p>
    <w:p w14:paraId="37E5C8BC" w14:textId="441F1E90" w:rsidR="00781692" w:rsidRDefault="00C548AA">
      <w:pPr>
        <w:pStyle w:val="TOC1"/>
        <w:rPr>
          <w:rFonts w:asciiTheme="minorHAnsi" w:eastAsiaTheme="minorEastAsia" w:hAnsiTheme="minorHAnsi" w:cstheme="minorBidi"/>
          <w:b w:val="0"/>
          <w:kern w:val="2"/>
          <w:sz w:val="24"/>
          <w:lang w:eastAsia="en-AU"/>
          <w14:ligatures w14:val="standardContextual"/>
        </w:rPr>
      </w:pPr>
      <w:r>
        <w:fldChar w:fldCharType="begin"/>
      </w:r>
      <w:r>
        <w:instrText xml:space="preserve"> TOC \o "1-3" \h \z \u </w:instrText>
      </w:r>
      <w:r>
        <w:fldChar w:fldCharType="separate"/>
      </w:r>
      <w:hyperlink w:anchor="_Toc191375421" w:history="1">
        <w:r w:rsidR="00781692" w:rsidRPr="00703D44">
          <w:rPr>
            <w:rStyle w:val="Hyperlink"/>
          </w:rPr>
          <w:t>About this resource</w:t>
        </w:r>
        <w:r w:rsidR="00781692">
          <w:rPr>
            <w:webHidden/>
          </w:rPr>
          <w:tab/>
        </w:r>
        <w:r w:rsidR="00781692">
          <w:rPr>
            <w:webHidden/>
          </w:rPr>
          <w:fldChar w:fldCharType="begin"/>
        </w:r>
        <w:r w:rsidR="00781692">
          <w:rPr>
            <w:webHidden/>
          </w:rPr>
          <w:instrText xml:space="preserve"> PAGEREF _Toc191375421 \h </w:instrText>
        </w:r>
        <w:r w:rsidR="00781692">
          <w:rPr>
            <w:webHidden/>
          </w:rPr>
        </w:r>
        <w:r w:rsidR="00781692">
          <w:rPr>
            <w:webHidden/>
          </w:rPr>
          <w:fldChar w:fldCharType="separate"/>
        </w:r>
        <w:r w:rsidR="00781692">
          <w:rPr>
            <w:webHidden/>
          </w:rPr>
          <w:t>4</w:t>
        </w:r>
        <w:r w:rsidR="00781692">
          <w:rPr>
            <w:webHidden/>
          </w:rPr>
          <w:fldChar w:fldCharType="end"/>
        </w:r>
      </w:hyperlink>
    </w:p>
    <w:p w14:paraId="0552A692" w14:textId="45A1ECF6" w:rsidR="00781692" w:rsidRDefault="00781692">
      <w:pPr>
        <w:pStyle w:val="TOC2"/>
        <w:rPr>
          <w:rFonts w:asciiTheme="minorHAnsi" w:eastAsiaTheme="minorEastAsia" w:hAnsiTheme="minorHAnsi" w:cstheme="minorBidi"/>
          <w:kern w:val="2"/>
          <w:sz w:val="24"/>
          <w:lang w:eastAsia="en-AU"/>
          <w14:ligatures w14:val="standardContextual"/>
        </w:rPr>
      </w:pPr>
      <w:hyperlink w:anchor="_Toc191375422" w:history="1">
        <w:r w:rsidRPr="00703D44">
          <w:rPr>
            <w:rStyle w:val="Hyperlink"/>
          </w:rPr>
          <w:t>Purpose of resource</w:t>
        </w:r>
        <w:r>
          <w:rPr>
            <w:webHidden/>
          </w:rPr>
          <w:tab/>
        </w:r>
        <w:r>
          <w:rPr>
            <w:webHidden/>
          </w:rPr>
          <w:fldChar w:fldCharType="begin"/>
        </w:r>
        <w:r>
          <w:rPr>
            <w:webHidden/>
          </w:rPr>
          <w:instrText xml:space="preserve"> PAGEREF _Toc191375422 \h </w:instrText>
        </w:r>
        <w:r>
          <w:rPr>
            <w:webHidden/>
          </w:rPr>
        </w:r>
        <w:r>
          <w:rPr>
            <w:webHidden/>
          </w:rPr>
          <w:fldChar w:fldCharType="separate"/>
        </w:r>
        <w:r>
          <w:rPr>
            <w:webHidden/>
          </w:rPr>
          <w:t>4</w:t>
        </w:r>
        <w:r>
          <w:rPr>
            <w:webHidden/>
          </w:rPr>
          <w:fldChar w:fldCharType="end"/>
        </w:r>
      </w:hyperlink>
    </w:p>
    <w:p w14:paraId="4ECCF373" w14:textId="39B122B1" w:rsidR="00781692" w:rsidRDefault="00781692">
      <w:pPr>
        <w:pStyle w:val="TOC2"/>
        <w:rPr>
          <w:rFonts w:asciiTheme="minorHAnsi" w:eastAsiaTheme="minorEastAsia" w:hAnsiTheme="minorHAnsi" w:cstheme="minorBidi"/>
          <w:kern w:val="2"/>
          <w:sz w:val="24"/>
          <w:lang w:eastAsia="en-AU"/>
          <w14:ligatures w14:val="standardContextual"/>
        </w:rPr>
      </w:pPr>
      <w:hyperlink w:anchor="_Toc191375423" w:history="1">
        <w:r w:rsidRPr="00703D44">
          <w:rPr>
            <w:rStyle w:val="Hyperlink"/>
          </w:rPr>
          <w:t>Target audience</w:t>
        </w:r>
        <w:r>
          <w:rPr>
            <w:webHidden/>
          </w:rPr>
          <w:tab/>
        </w:r>
        <w:r>
          <w:rPr>
            <w:webHidden/>
          </w:rPr>
          <w:fldChar w:fldCharType="begin"/>
        </w:r>
        <w:r>
          <w:rPr>
            <w:webHidden/>
          </w:rPr>
          <w:instrText xml:space="preserve"> PAGEREF _Toc191375423 \h </w:instrText>
        </w:r>
        <w:r>
          <w:rPr>
            <w:webHidden/>
          </w:rPr>
        </w:r>
        <w:r>
          <w:rPr>
            <w:webHidden/>
          </w:rPr>
          <w:fldChar w:fldCharType="separate"/>
        </w:r>
        <w:r>
          <w:rPr>
            <w:webHidden/>
          </w:rPr>
          <w:t>5</w:t>
        </w:r>
        <w:r>
          <w:rPr>
            <w:webHidden/>
          </w:rPr>
          <w:fldChar w:fldCharType="end"/>
        </w:r>
      </w:hyperlink>
    </w:p>
    <w:p w14:paraId="27A45666" w14:textId="4F3AAA0F" w:rsidR="00781692" w:rsidRDefault="00781692">
      <w:pPr>
        <w:pStyle w:val="TOC2"/>
        <w:rPr>
          <w:rFonts w:asciiTheme="minorHAnsi" w:eastAsiaTheme="minorEastAsia" w:hAnsiTheme="minorHAnsi" w:cstheme="minorBidi"/>
          <w:kern w:val="2"/>
          <w:sz w:val="24"/>
          <w:lang w:eastAsia="en-AU"/>
          <w14:ligatures w14:val="standardContextual"/>
        </w:rPr>
      </w:pPr>
      <w:hyperlink w:anchor="_Toc191375424" w:history="1">
        <w:r w:rsidRPr="00703D44">
          <w:rPr>
            <w:rStyle w:val="Hyperlink"/>
          </w:rPr>
          <w:t>When and how to use</w:t>
        </w:r>
        <w:r>
          <w:rPr>
            <w:webHidden/>
          </w:rPr>
          <w:tab/>
        </w:r>
        <w:r>
          <w:rPr>
            <w:webHidden/>
          </w:rPr>
          <w:fldChar w:fldCharType="begin"/>
        </w:r>
        <w:r>
          <w:rPr>
            <w:webHidden/>
          </w:rPr>
          <w:instrText xml:space="preserve"> PAGEREF _Toc191375424 \h </w:instrText>
        </w:r>
        <w:r>
          <w:rPr>
            <w:webHidden/>
          </w:rPr>
        </w:r>
        <w:r>
          <w:rPr>
            <w:webHidden/>
          </w:rPr>
          <w:fldChar w:fldCharType="separate"/>
        </w:r>
        <w:r>
          <w:rPr>
            <w:webHidden/>
          </w:rPr>
          <w:t>5</w:t>
        </w:r>
        <w:r>
          <w:rPr>
            <w:webHidden/>
          </w:rPr>
          <w:fldChar w:fldCharType="end"/>
        </w:r>
      </w:hyperlink>
    </w:p>
    <w:p w14:paraId="669355CD" w14:textId="65D4F58A" w:rsidR="00781692" w:rsidRDefault="00781692">
      <w:pPr>
        <w:pStyle w:val="TOC2"/>
        <w:rPr>
          <w:rFonts w:asciiTheme="minorHAnsi" w:eastAsiaTheme="minorEastAsia" w:hAnsiTheme="minorHAnsi" w:cstheme="minorBidi"/>
          <w:kern w:val="2"/>
          <w:sz w:val="24"/>
          <w:lang w:eastAsia="en-AU"/>
          <w14:ligatures w14:val="standardContextual"/>
        </w:rPr>
      </w:pPr>
      <w:hyperlink w:anchor="_Toc191375425" w:history="1">
        <w:r w:rsidRPr="00703D44">
          <w:rPr>
            <w:rStyle w:val="Hyperlink"/>
          </w:rPr>
          <w:t>The organisation of this teaching and learning program into phases</w:t>
        </w:r>
        <w:r>
          <w:rPr>
            <w:webHidden/>
          </w:rPr>
          <w:tab/>
        </w:r>
        <w:r>
          <w:rPr>
            <w:webHidden/>
          </w:rPr>
          <w:fldChar w:fldCharType="begin"/>
        </w:r>
        <w:r>
          <w:rPr>
            <w:webHidden/>
          </w:rPr>
          <w:instrText xml:space="preserve"> PAGEREF _Toc191375425 \h </w:instrText>
        </w:r>
        <w:r>
          <w:rPr>
            <w:webHidden/>
          </w:rPr>
        </w:r>
        <w:r>
          <w:rPr>
            <w:webHidden/>
          </w:rPr>
          <w:fldChar w:fldCharType="separate"/>
        </w:r>
        <w:r>
          <w:rPr>
            <w:webHidden/>
          </w:rPr>
          <w:t>6</w:t>
        </w:r>
        <w:r>
          <w:rPr>
            <w:webHidden/>
          </w:rPr>
          <w:fldChar w:fldCharType="end"/>
        </w:r>
      </w:hyperlink>
    </w:p>
    <w:p w14:paraId="3D4F9601" w14:textId="08C9D02B" w:rsidR="00781692" w:rsidRDefault="00781692">
      <w:pPr>
        <w:pStyle w:val="TOC1"/>
        <w:rPr>
          <w:rFonts w:asciiTheme="minorHAnsi" w:eastAsiaTheme="minorEastAsia" w:hAnsiTheme="minorHAnsi" w:cstheme="minorBidi"/>
          <w:b w:val="0"/>
          <w:kern w:val="2"/>
          <w:sz w:val="24"/>
          <w:lang w:eastAsia="en-AU"/>
          <w14:ligatures w14:val="standardContextual"/>
        </w:rPr>
      </w:pPr>
      <w:hyperlink w:anchor="_Toc191375426" w:history="1">
        <w:r w:rsidRPr="00703D44">
          <w:rPr>
            <w:rStyle w:val="Hyperlink"/>
          </w:rPr>
          <w:t>The camera never lies – overview</w:t>
        </w:r>
        <w:r>
          <w:rPr>
            <w:webHidden/>
          </w:rPr>
          <w:tab/>
        </w:r>
        <w:r>
          <w:rPr>
            <w:webHidden/>
          </w:rPr>
          <w:fldChar w:fldCharType="begin"/>
        </w:r>
        <w:r>
          <w:rPr>
            <w:webHidden/>
          </w:rPr>
          <w:instrText xml:space="preserve"> PAGEREF _Toc191375426 \h </w:instrText>
        </w:r>
        <w:r>
          <w:rPr>
            <w:webHidden/>
          </w:rPr>
        </w:r>
        <w:r>
          <w:rPr>
            <w:webHidden/>
          </w:rPr>
          <w:fldChar w:fldCharType="separate"/>
        </w:r>
        <w:r>
          <w:rPr>
            <w:webHidden/>
          </w:rPr>
          <w:t>6</w:t>
        </w:r>
        <w:r>
          <w:rPr>
            <w:webHidden/>
          </w:rPr>
          <w:fldChar w:fldCharType="end"/>
        </w:r>
      </w:hyperlink>
    </w:p>
    <w:p w14:paraId="313A79DC" w14:textId="2FA26F0F" w:rsidR="00781692" w:rsidRDefault="00781692">
      <w:pPr>
        <w:pStyle w:val="TOC2"/>
        <w:rPr>
          <w:rFonts w:asciiTheme="minorHAnsi" w:eastAsiaTheme="minorEastAsia" w:hAnsiTheme="minorHAnsi" w:cstheme="minorBidi"/>
          <w:kern w:val="2"/>
          <w:sz w:val="24"/>
          <w:lang w:eastAsia="en-AU"/>
          <w14:ligatures w14:val="standardContextual"/>
        </w:rPr>
      </w:pPr>
      <w:hyperlink w:anchor="_Toc191375427" w:history="1">
        <w:r w:rsidRPr="00703D44">
          <w:rPr>
            <w:rStyle w:val="Hyperlink"/>
          </w:rPr>
          <w:t>Guiding questions</w:t>
        </w:r>
        <w:r>
          <w:rPr>
            <w:webHidden/>
          </w:rPr>
          <w:tab/>
        </w:r>
        <w:r>
          <w:rPr>
            <w:webHidden/>
          </w:rPr>
          <w:fldChar w:fldCharType="begin"/>
        </w:r>
        <w:r>
          <w:rPr>
            <w:webHidden/>
          </w:rPr>
          <w:instrText xml:space="preserve"> PAGEREF _Toc191375427 \h </w:instrText>
        </w:r>
        <w:r>
          <w:rPr>
            <w:webHidden/>
          </w:rPr>
        </w:r>
        <w:r>
          <w:rPr>
            <w:webHidden/>
          </w:rPr>
          <w:fldChar w:fldCharType="separate"/>
        </w:r>
        <w:r>
          <w:rPr>
            <w:webHidden/>
          </w:rPr>
          <w:t>6</w:t>
        </w:r>
        <w:r>
          <w:rPr>
            <w:webHidden/>
          </w:rPr>
          <w:fldChar w:fldCharType="end"/>
        </w:r>
      </w:hyperlink>
    </w:p>
    <w:p w14:paraId="2B61AA11" w14:textId="46EDD6BD" w:rsidR="00781692" w:rsidRDefault="00781692">
      <w:pPr>
        <w:pStyle w:val="TOC3"/>
        <w:tabs>
          <w:tab w:val="right" w:leader="dot" w:pos="14560"/>
        </w:tabs>
        <w:rPr>
          <w:rFonts w:asciiTheme="minorHAnsi" w:eastAsiaTheme="minorEastAsia" w:hAnsiTheme="minorHAnsi" w:cstheme="minorBidi"/>
          <w:noProof/>
          <w:kern w:val="2"/>
          <w:sz w:val="24"/>
          <w:lang w:eastAsia="en-AU"/>
          <w14:ligatures w14:val="standardContextual"/>
        </w:rPr>
      </w:pPr>
      <w:hyperlink w:anchor="_Toc191375428" w:history="1">
        <w:r w:rsidRPr="00703D44">
          <w:rPr>
            <w:rStyle w:val="Hyperlink"/>
            <w:noProof/>
          </w:rPr>
          <w:t>Conceptual programming questions</w:t>
        </w:r>
        <w:r>
          <w:rPr>
            <w:noProof/>
            <w:webHidden/>
          </w:rPr>
          <w:tab/>
        </w:r>
        <w:r>
          <w:rPr>
            <w:noProof/>
            <w:webHidden/>
          </w:rPr>
          <w:fldChar w:fldCharType="begin"/>
        </w:r>
        <w:r>
          <w:rPr>
            <w:noProof/>
            <w:webHidden/>
          </w:rPr>
          <w:instrText xml:space="preserve"> PAGEREF _Toc191375428 \h </w:instrText>
        </w:r>
        <w:r>
          <w:rPr>
            <w:noProof/>
            <w:webHidden/>
          </w:rPr>
        </w:r>
        <w:r>
          <w:rPr>
            <w:noProof/>
            <w:webHidden/>
          </w:rPr>
          <w:fldChar w:fldCharType="separate"/>
        </w:r>
        <w:r>
          <w:rPr>
            <w:noProof/>
            <w:webHidden/>
          </w:rPr>
          <w:t>7</w:t>
        </w:r>
        <w:r>
          <w:rPr>
            <w:noProof/>
            <w:webHidden/>
          </w:rPr>
          <w:fldChar w:fldCharType="end"/>
        </w:r>
      </w:hyperlink>
    </w:p>
    <w:p w14:paraId="5CC60A0B" w14:textId="32E4FF28" w:rsidR="00781692" w:rsidRDefault="00781692">
      <w:pPr>
        <w:pStyle w:val="TOC2"/>
        <w:rPr>
          <w:rFonts w:asciiTheme="minorHAnsi" w:eastAsiaTheme="minorEastAsia" w:hAnsiTheme="minorHAnsi" w:cstheme="minorBidi"/>
          <w:kern w:val="2"/>
          <w:sz w:val="24"/>
          <w:lang w:eastAsia="en-AU"/>
          <w14:ligatures w14:val="standardContextual"/>
        </w:rPr>
      </w:pPr>
      <w:hyperlink w:anchor="_Toc191375429" w:history="1">
        <w:r w:rsidRPr="00703D44">
          <w:rPr>
            <w:rStyle w:val="Hyperlink"/>
          </w:rPr>
          <w:t>Assessment overview</w:t>
        </w:r>
        <w:r>
          <w:rPr>
            <w:webHidden/>
          </w:rPr>
          <w:tab/>
        </w:r>
        <w:r>
          <w:rPr>
            <w:webHidden/>
          </w:rPr>
          <w:fldChar w:fldCharType="begin"/>
        </w:r>
        <w:r>
          <w:rPr>
            <w:webHidden/>
          </w:rPr>
          <w:instrText xml:space="preserve"> PAGEREF _Toc191375429 \h </w:instrText>
        </w:r>
        <w:r>
          <w:rPr>
            <w:webHidden/>
          </w:rPr>
        </w:r>
        <w:r>
          <w:rPr>
            <w:webHidden/>
          </w:rPr>
          <w:fldChar w:fldCharType="separate"/>
        </w:r>
        <w:r>
          <w:rPr>
            <w:webHidden/>
          </w:rPr>
          <w:t>8</w:t>
        </w:r>
        <w:r>
          <w:rPr>
            <w:webHidden/>
          </w:rPr>
          <w:fldChar w:fldCharType="end"/>
        </w:r>
      </w:hyperlink>
    </w:p>
    <w:p w14:paraId="347C26DB" w14:textId="680E9351" w:rsidR="00781692" w:rsidRDefault="00781692">
      <w:pPr>
        <w:pStyle w:val="TOC2"/>
        <w:rPr>
          <w:rFonts w:asciiTheme="minorHAnsi" w:eastAsiaTheme="minorEastAsia" w:hAnsiTheme="minorHAnsi" w:cstheme="minorBidi"/>
          <w:kern w:val="2"/>
          <w:sz w:val="24"/>
          <w:lang w:eastAsia="en-AU"/>
          <w14:ligatures w14:val="standardContextual"/>
        </w:rPr>
      </w:pPr>
      <w:hyperlink w:anchor="_Toc191375430" w:history="1">
        <w:r w:rsidRPr="00703D44">
          <w:rPr>
            <w:rStyle w:val="Hyperlink"/>
          </w:rPr>
          <w:t>Outcomes and content groups</w:t>
        </w:r>
        <w:r>
          <w:rPr>
            <w:webHidden/>
          </w:rPr>
          <w:tab/>
        </w:r>
        <w:r>
          <w:rPr>
            <w:webHidden/>
          </w:rPr>
          <w:fldChar w:fldCharType="begin"/>
        </w:r>
        <w:r>
          <w:rPr>
            <w:webHidden/>
          </w:rPr>
          <w:instrText xml:space="preserve"> PAGEREF _Toc191375430 \h </w:instrText>
        </w:r>
        <w:r>
          <w:rPr>
            <w:webHidden/>
          </w:rPr>
        </w:r>
        <w:r>
          <w:rPr>
            <w:webHidden/>
          </w:rPr>
          <w:fldChar w:fldCharType="separate"/>
        </w:r>
        <w:r>
          <w:rPr>
            <w:webHidden/>
          </w:rPr>
          <w:t>9</w:t>
        </w:r>
        <w:r>
          <w:rPr>
            <w:webHidden/>
          </w:rPr>
          <w:fldChar w:fldCharType="end"/>
        </w:r>
      </w:hyperlink>
    </w:p>
    <w:p w14:paraId="19EB77C0" w14:textId="785982D0" w:rsidR="00781692" w:rsidRDefault="00781692">
      <w:pPr>
        <w:pStyle w:val="TOC2"/>
        <w:rPr>
          <w:rFonts w:asciiTheme="minorHAnsi" w:eastAsiaTheme="minorEastAsia" w:hAnsiTheme="minorHAnsi" w:cstheme="minorBidi"/>
          <w:kern w:val="2"/>
          <w:sz w:val="24"/>
          <w:lang w:eastAsia="en-AU"/>
          <w14:ligatures w14:val="standardContextual"/>
        </w:rPr>
      </w:pPr>
      <w:hyperlink w:anchor="_Toc191375431" w:history="1">
        <w:r w:rsidRPr="00703D44">
          <w:rPr>
            <w:rStyle w:val="Hyperlink"/>
          </w:rPr>
          <w:t>Core texts and text requirements</w:t>
        </w:r>
        <w:r>
          <w:rPr>
            <w:webHidden/>
          </w:rPr>
          <w:tab/>
        </w:r>
        <w:r>
          <w:rPr>
            <w:webHidden/>
          </w:rPr>
          <w:fldChar w:fldCharType="begin"/>
        </w:r>
        <w:r>
          <w:rPr>
            <w:webHidden/>
          </w:rPr>
          <w:instrText xml:space="preserve"> PAGEREF _Toc191375431 \h </w:instrText>
        </w:r>
        <w:r>
          <w:rPr>
            <w:webHidden/>
          </w:rPr>
        </w:r>
        <w:r>
          <w:rPr>
            <w:webHidden/>
          </w:rPr>
          <w:fldChar w:fldCharType="separate"/>
        </w:r>
        <w:r>
          <w:rPr>
            <w:webHidden/>
          </w:rPr>
          <w:t>10</w:t>
        </w:r>
        <w:r>
          <w:rPr>
            <w:webHidden/>
          </w:rPr>
          <w:fldChar w:fldCharType="end"/>
        </w:r>
      </w:hyperlink>
    </w:p>
    <w:p w14:paraId="795DD292" w14:textId="41FB80A3" w:rsidR="00781692" w:rsidRDefault="00781692">
      <w:pPr>
        <w:pStyle w:val="TOC2"/>
        <w:rPr>
          <w:rFonts w:asciiTheme="minorHAnsi" w:eastAsiaTheme="minorEastAsia" w:hAnsiTheme="minorHAnsi" w:cstheme="minorBidi"/>
          <w:kern w:val="2"/>
          <w:sz w:val="24"/>
          <w:lang w:eastAsia="en-AU"/>
          <w14:ligatures w14:val="standardContextual"/>
        </w:rPr>
      </w:pPr>
      <w:hyperlink w:anchor="_Toc191375432" w:history="1">
        <w:r w:rsidRPr="00703D44">
          <w:rPr>
            <w:rStyle w:val="Hyperlink"/>
          </w:rPr>
          <w:t>Prior and future learning</w:t>
        </w:r>
        <w:r>
          <w:rPr>
            <w:webHidden/>
          </w:rPr>
          <w:tab/>
        </w:r>
        <w:r>
          <w:rPr>
            <w:webHidden/>
          </w:rPr>
          <w:fldChar w:fldCharType="begin"/>
        </w:r>
        <w:r>
          <w:rPr>
            <w:webHidden/>
          </w:rPr>
          <w:instrText xml:space="preserve"> PAGEREF _Toc191375432 \h </w:instrText>
        </w:r>
        <w:r>
          <w:rPr>
            <w:webHidden/>
          </w:rPr>
        </w:r>
        <w:r>
          <w:rPr>
            <w:webHidden/>
          </w:rPr>
          <w:fldChar w:fldCharType="separate"/>
        </w:r>
        <w:r>
          <w:rPr>
            <w:webHidden/>
          </w:rPr>
          <w:t>11</w:t>
        </w:r>
        <w:r>
          <w:rPr>
            <w:webHidden/>
          </w:rPr>
          <w:fldChar w:fldCharType="end"/>
        </w:r>
      </w:hyperlink>
    </w:p>
    <w:p w14:paraId="1F64125E" w14:textId="1D2BACD7" w:rsidR="00781692" w:rsidRDefault="00781692">
      <w:pPr>
        <w:pStyle w:val="TOC2"/>
        <w:rPr>
          <w:rFonts w:asciiTheme="minorHAnsi" w:eastAsiaTheme="minorEastAsia" w:hAnsiTheme="minorHAnsi" w:cstheme="minorBidi"/>
          <w:kern w:val="2"/>
          <w:sz w:val="24"/>
          <w:lang w:eastAsia="en-AU"/>
          <w14:ligatures w14:val="standardContextual"/>
        </w:rPr>
      </w:pPr>
      <w:hyperlink w:anchor="_Toc191375433" w:history="1">
        <w:r w:rsidRPr="00703D44">
          <w:rPr>
            <w:rStyle w:val="Hyperlink"/>
          </w:rPr>
          <w:t>Pre-reading for teachers</w:t>
        </w:r>
        <w:r>
          <w:rPr>
            <w:webHidden/>
          </w:rPr>
          <w:tab/>
        </w:r>
        <w:r>
          <w:rPr>
            <w:webHidden/>
          </w:rPr>
          <w:fldChar w:fldCharType="begin"/>
        </w:r>
        <w:r>
          <w:rPr>
            <w:webHidden/>
          </w:rPr>
          <w:instrText xml:space="preserve"> PAGEREF _Toc191375433 \h </w:instrText>
        </w:r>
        <w:r>
          <w:rPr>
            <w:webHidden/>
          </w:rPr>
        </w:r>
        <w:r>
          <w:rPr>
            <w:webHidden/>
          </w:rPr>
          <w:fldChar w:fldCharType="separate"/>
        </w:r>
        <w:r>
          <w:rPr>
            <w:webHidden/>
          </w:rPr>
          <w:t>12</w:t>
        </w:r>
        <w:r>
          <w:rPr>
            <w:webHidden/>
          </w:rPr>
          <w:fldChar w:fldCharType="end"/>
        </w:r>
      </w:hyperlink>
    </w:p>
    <w:p w14:paraId="5D216634" w14:textId="0C57AE91" w:rsidR="00781692" w:rsidRDefault="00781692">
      <w:pPr>
        <w:pStyle w:val="TOC1"/>
        <w:rPr>
          <w:rFonts w:asciiTheme="minorHAnsi" w:eastAsiaTheme="minorEastAsia" w:hAnsiTheme="minorHAnsi" w:cstheme="minorBidi"/>
          <w:b w:val="0"/>
          <w:kern w:val="2"/>
          <w:sz w:val="24"/>
          <w:lang w:eastAsia="en-AU"/>
          <w14:ligatures w14:val="standardContextual"/>
        </w:rPr>
      </w:pPr>
      <w:hyperlink w:anchor="_Toc191375434" w:history="1">
        <w:r w:rsidRPr="00703D44">
          <w:rPr>
            <w:rStyle w:val="Hyperlink"/>
          </w:rPr>
          <w:t>Phase 1 – engaging with the unit and the learning community</w:t>
        </w:r>
        <w:r>
          <w:rPr>
            <w:webHidden/>
          </w:rPr>
          <w:tab/>
        </w:r>
        <w:r>
          <w:rPr>
            <w:webHidden/>
          </w:rPr>
          <w:fldChar w:fldCharType="begin"/>
        </w:r>
        <w:r>
          <w:rPr>
            <w:webHidden/>
          </w:rPr>
          <w:instrText xml:space="preserve"> PAGEREF _Toc191375434 \h </w:instrText>
        </w:r>
        <w:r>
          <w:rPr>
            <w:webHidden/>
          </w:rPr>
        </w:r>
        <w:r>
          <w:rPr>
            <w:webHidden/>
          </w:rPr>
          <w:fldChar w:fldCharType="separate"/>
        </w:r>
        <w:r>
          <w:rPr>
            <w:webHidden/>
          </w:rPr>
          <w:t>14</w:t>
        </w:r>
        <w:r>
          <w:rPr>
            <w:webHidden/>
          </w:rPr>
          <w:fldChar w:fldCharType="end"/>
        </w:r>
      </w:hyperlink>
    </w:p>
    <w:p w14:paraId="655AD2B9" w14:textId="266CC4E6" w:rsidR="00781692" w:rsidRDefault="00781692">
      <w:pPr>
        <w:pStyle w:val="TOC1"/>
        <w:rPr>
          <w:rFonts w:asciiTheme="minorHAnsi" w:eastAsiaTheme="minorEastAsia" w:hAnsiTheme="minorHAnsi" w:cstheme="minorBidi"/>
          <w:b w:val="0"/>
          <w:kern w:val="2"/>
          <w:sz w:val="24"/>
          <w:lang w:eastAsia="en-AU"/>
          <w14:ligatures w14:val="standardContextual"/>
        </w:rPr>
      </w:pPr>
      <w:hyperlink w:anchor="_Toc191375435" w:history="1">
        <w:r w:rsidRPr="00703D44">
          <w:rPr>
            <w:rStyle w:val="Hyperlink"/>
          </w:rPr>
          <w:t>Phase 2 – unpacking and engaging with the conceptual focus</w:t>
        </w:r>
        <w:r>
          <w:rPr>
            <w:webHidden/>
          </w:rPr>
          <w:tab/>
        </w:r>
        <w:r>
          <w:rPr>
            <w:webHidden/>
          </w:rPr>
          <w:fldChar w:fldCharType="begin"/>
        </w:r>
        <w:r>
          <w:rPr>
            <w:webHidden/>
          </w:rPr>
          <w:instrText xml:space="preserve"> PAGEREF _Toc191375435 \h </w:instrText>
        </w:r>
        <w:r>
          <w:rPr>
            <w:webHidden/>
          </w:rPr>
        </w:r>
        <w:r>
          <w:rPr>
            <w:webHidden/>
          </w:rPr>
          <w:fldChar w:fldCharType="separate"/>
        </w:r>
        <w:r>
          <w:rPr>
            <w:webHidden/>
          </w:rPr>
          <w:t>27</w:t>
        </w:r>
        <w:r>
          <w:rPr>
            <w:webHidden/>
          </w:rPr>
          <w:fldChar w:fldCharType="end"/>
        </w:r>
      </w:hyperlink>
    </w:p>
    <w:p w14:paraId="6852EA62" w14:textId="1E041913" w:rsidR="00781692" w:rsidRDefault="00781692">
      <w:pPr>
        <w:pStyle w:val="TOC1"/>
        <w:rPr>
          <w:rFonts w:asciiTheme="minorHAnsi" w:eastAsiaTheme="minorEastAsia" w:hAnsiTheme="minorHAnsi" w:cstheme="minorBidi"/>
          <w:b w:val="0"/>
          <w:kern w:val="2"/>
          <w:sz w:val="24"/>
          <w:lang w:eastAsia="en-AU"/>
          <w14:ligatures w14:val="standardContextual"/>
        </w:rPr>
      </w:pPr>
      <w:hyperlink w:anchor="_Toc191375436" w:history="1">
        <w:r w:rsidRPr="00703D44">
          <w:rPr>
            <w:rStyle w:val="Hyperlink"/>
          </w:rPr>
          <w:t>Phase 3 – discovering and engaging analytically with the core text</w:t>
        </w:r>
        <w:r>
          <w:rPr>
            <w:webHidden/>
          </w:rPr>
          <w:tab/>
        </w:r>
        <w:r>
          <w:rPr>
            <w:webHidden/>
          </w:rPr>
          <w:fldChar w:fldCharType="begin"/>
        </w:r>
        <w:r>
          <w:rPr>
            <w:webHidden/>
          </w:rPr>
          <w:instrText xml:space="preserve"> PAGEREF _Toc191375436 \h </w:instrText>
        </w:r>
        <w:r>
          <w:rPr>
            <w:webHidden/>
          </w:rPr>
        </w:r>
        <w:r>
          <w:rPr>
            <w:webHidden/>
          </w:rPr>
          <w:fldChar w:fldCharType="separate"/>
        </w:r>
        <w:r>
          <w:rPr>
            <w:webHidden/>
          </w:rPr>
          <w:t>38</w:t>
        </w:r>
        <w:r>
          <w:rPr>
            <w:webHidden/>
          </w:rPr>
          <w:fldChar w:fldCharType="end"/>
        </w:r>
      </w:hyperlink>
    </w:p>
    <w:p w14:paraId="4FF69003" w14:textId="21315487" w:rsidR="00781692" w:rsidRDefault="00781692">
      <w:pPr>
        <w:pStyle w:val="TOC1"/>
        <w:rPr>
          <w:rFonts w:asciiTheme="minorHAnsi" w:eastAsiaTheme="minorEastAsia" w:hAnsiTheme="minorHAnsi" w:cstheme="minorBidi"/>
          <w:b w:val="0"/>
          <w:kern w:val="2"/>
          <w:sz w:val="24"/>
          <w:lang w:eastAsia="en-AU"/>
          <w14:ligatures w14:val="standardContextual"/>
        </w:rPr>
      </w:pPr>
      <w:hyperlink w:anchor="_Toc191375437" w:history="1">
        <w:r w:rsidRPr="00703D44">
          <w:rPr>
            <w:rStyle w:val="Hyperlink"/>
          </w:rPr>
          <w:t>Phase 4 – deepening connections between texts and concepts</w:t>
        </w:r>
        <w:r>
          <w:rPr>
            <w:webHidden/>
          </w:rPr>
          <w:tab/>
        </w:r>
        <w:r>
          <w:rPr>
            <w:webHidden/>
          </w:rPr>
          <w:fldChar w:fldCharType="begin"/>
        </w:r>
        <w:r>
          <w:rPr>
            <w:webHidden/>
          </w:rPr>
          <w:instrText xml:space="preserve"> PAGEREF _Toc191375437 \h </w:instrText>
        </w:r>
        <w:r>
          <w:rPr>
            <w:webHidden/>
          </w:rPr>
        </w:r>
        <w:r>
          <w:rPr>
            <w:webHidden/>
          </w:rPr>
          <w:fldChar w:fldCharType="separate"/>
        </w:r>
        <w:r>
          <w:rPr>
            <w:webHidden/>
          </w:rPr>
          <w:t>60</w:t>
        </w:r>
        <w:r>
          <w:rPr>
            <w:webHidden/>
          </w:rPr>
          <w:fldChar w:fldCharType="end"/>
        </w:r>
      </w:hyperlink>
    </w:p>
    <w:p w14:paraId="40FF97D6" w14:textId="54CE0ED4" w:rsidR="00781692" w:rsidRDefault="00781692">
      <w:pPr>
        <w:pStyle w:val="TOC1"/>
        <w:rPr>
          <w:rFonts w:asciiTheme="minorHAnsi" w:eastAsiaTheme="minorEastAsia" w:hAnsiTheme="minorHAnsi" w:cstheme="minorBidi"/>
          <w:b w:val="0"/>
          <w:kern w:val="2"/>
          <w:sz w:val="24"/>
          <w:lang w:eastAsia="en-AU"/>
          <w14:ligatures w14:val="standardContextual"/>
        </w:rPr>
      </w:pPr>
      <w:hyperlink w:anchor="_Toc191375438" w:history="1">
        <w:r w:rsidRPr="00703D44">
          <w:rPr>
            <w:rStyle w:val="Hyperlink"/>
          </w:rPr>
          <w:t>Phase 5 – engaging critically and creatively with model texts</w:t>
        </w:r>
        <w:r>
          <w:rPr>
            <w:webHidden/>
          </w:rPr>
          <w:tab/>
        </w:r>
        <w:r>
          <w:rPr>
            <w:webHidden/>
          </w:rPr>
          <w:fldChar w:fldCharType="begin"/>
        </w:r>
        <w:r>
          <w:rPr>
            <w:webHidden/>
          </w:rPr>
          <w:instrText xml:space="preserve"> PAGEREF _Toc191375438 \h </w:instrText>
        </w:r>
        <w:r>
          <w:rPr>
            <w:webHidden/>
          </w:rPr>
        </w:r>
        <w:r>
          <w:rPr>
            <w:webHidden/>
          </w:rPr>
          <w:fldChar w:fldCharType="separate"/>
        </w:r>
        <w:r>
          <w:rPr>
            <w:webHidden/>
          </w:rPr>
          <w:t>74</w:t>
        </w:r>
        <w:r>
          <w:rPr>
            <w:webHidden/>
          </w:rPr>
          <w:fldChar w:fldCharType="end"/>
        </w:r>
      </w:hyperlink>
    </w:p>
    <w:p w14:paraId="2870B0EE" w14:textId="6EF11285" w:rsidR="00781692" w:rsidRDefault="00781692">
      <w:pPr>
        <w:pStyle w:val="TOC1"/>
        <w:rPr>
          <w:rFonts w:asciiTheme="minorHAnsi" w:eastAsiaTheme="minorEastAsia" w:hAnsiTheme="minorHAnsi" w:cstheme="minorBidi"/>
          <w:b w:val="0"/>
          <w:kern w:val="2"/>
          <w:sz w:val="24"/>
          <w:lang w:eastAsia="en-AU"/>
          <w14:ligatures w14:val="standardContextual"/>
        </w:rPr>
      </w:pPr>
      <w:hyperlink w:anchor="_Toc191375439" w:history="1">
        <w:r w:rsidRPr="00703D44">
          <w:rPr>
            <w:rStyle w:val="Hyperlink"/>
          </w:rPr>
          <w:t>Phase 6 – preparing the assessment task</w:t>
        </w:r>
        <w:r>
          <w:rPr>
            <w:webHidden/>
          </w:rPr>
          <w:tab/>
        </w:r>
        <w:r>
          <w:rPr>
            <w:webHidden/>
          </w:rPr>
          <w:fldChar w:fldCharType="begin"/>
        </w:r>
        <w:r>
          <w:rPr>
            <w:webHidden/>
          </w:rPr>
          <w:instrText xml:space="preserve"> PAGEREF _Toc191375439 \h </w:instrText>
        </w:r>
        <w:r>
          <w:rPr>
            <w:webHidden/>
          </w:rPr>
        </w:r>
        <w:r>
          <w:rPr>
            <w:webHidden/>
          </w:rPr>
          <w:fldChar w:fldCharType="separate"/>
        </w:r>
        <w:r>
          <w:rPr>
            <w:webHidden/>
          </w:rPr>
          <w:t>75</w:t>
        </w:r>
        <w:r>
          <w:rPr>
            <w:webHidden/>
          </w:rPr>
          <w:fldChar w:fldCharType="end"/>
        </w:r>
      </w:hyperlink>
    </w:p>
    <w:p w14:paraId="0640592E" w14:textId="6A3CA30C" w:rsidR="00781692" w:rsidRDefault="00781692">
      <w:pPr>
        <w:pStyle w:val="TOC1"/>
        <w:rPr>
          <w:rFonts w:asciiTheme="minorHAnsi" w:eastAsiaTheme="minorEastAsia" w:hAnsiTheme="minorHAnsi" w:cstheme="minorBidi"/>
          <w:b w:val="0"/>
          <w:kern w:val="2"/>
          <w:sz w:val="24"/>
          <w:lang w:eastAsia="en-AU"/>
          <w14:ligatures w14:val="standardContextual"/>
        </w:rPr>
      </w:pPr>
      <w:hyperlink w:anchor="_Toc191375440" w:history="1">
        <w:r w:rsidRPr="00703D44">
          <w:rPr>
            <w:rStyle w:val="Hyperlink"/>
          </w:rPr>
          <w:t>Program evaluation</w:t>
        </w:r>
        <w:r>
          <w:rPr>
            <w:webHidden/>
          </w:rPr>
          <w:tab/>
        </w:r>
        <w:r>
          <w:rPr>
            <w:webHidden/>
          </w:rPr>
          <w:fldChar w:fldCharType="begin"/>
        </w:r>
        <w:r>
          <w:rPr>
            <w:webHidden/>
          </w:rPr>
          <w:instrText xml:space="preserve"> PAGEREF _Toc191375440 \h </w:instrText>
        </w:r>
        <w:r>
          <w:rPr>
            <w:webHidden/>
          </w:rPr>
        </w:r>
        <w:r>
          <w:rPr>
            <w:webHidden/>
          </w:rPr>
          <w:fldChar w:fldCharType="separate"/>
        </w:r>
        <w:r>
          <w:rPr>
            <w:webHidden/>
          </w:rPr>
          <w:t>82</w:t>
        </w:r>
        <w:r>
          <w:rPr>
            <w:webHidden/>
          </w:rPr>
          <w:fldChar w:fldCharType="end"/>
        </w:r>
      </w:hyperlink>
    </w:p>
    <w:p w14:paraId="6DA9EE75" w14:textId="076303B8" w:rsidR="00781692" w:rsidRDefault="00781692">
      <w:pPr>
        <w:pStyle w:val="TOC1"/>
        <w:rPr>
          <w:rFonts w:asciiTheme="minorHAnsi" w:eastAsiaTheme="minorEastAsia" w:hAnsiTheme="minorHAnsi" w:cstheme="minorBidi"/>
          <w:b w:val="0"/>
          <w:kern w:val="2"/>
          <w:sz w:val="24"/>
          <w:lang w:eastAsia="en-AU"/>
          <w14:ligatures w14:val="standardContextual"/>
        </w:rPr>
      </w:pPr>
      <w:hyperlink w:anchor="_Toc191375441" w:history="1">
        <w:r w:rsidRPr="00703D44">
          <w:rPr>
            <w:rStyle w:val="Hyperlink"/>
          </w:rPr>
          <w:t>The English curriculum 7–12 team</w:t>
        </w:r>
        <w:r>
          <w:rPr>
            <w:webHidden/>
          </w:rPr>
          <w:tab/>
        </w:r>
        <w:r>
          <w:rPr>
            <w:webHidden/>
          </w:rPr>
          <w:fldChar w:fldCharType="begin"/>
        </w:r>
        <w:r>
          <w:rPr>
            <w:webHidden/>
          </w:rPr>
          <w:instrText xml:space="preserve"> PAGEREF _Toc191375441 \h </w:instrText>
        </w:r>
        <w:r>
          <w:rPr>
            <w:webHidden/>
          </w:rPr>
        </w:r>
        <w:r>
          <w:rPr>
            <w:webHidden/>
          </w:rPr>
          <w:fldChar w:fldCharType="separate"/>
        </w:r>
        <w:r>
          <w:rPr>
            <w:webHidden/>
          </w:rPr>
          <w:t>83</w:t>
        </w:r>
        <w:r>
          <w:rPr>
            <w:webHidden/>
          </w:rPr>
          <w:fldChar w:fldCharType="end"/>
        </w:r>
      </w:hyperlink>
    </w:p>
    <w:p w14:paraId="2B2DF9EA" w14:textId="1B073729" w:rsidR="00781692" w:rsidRDefault="00781692">
      <w:pPr>
        <w:pStyle w:val="TOC2"/>
        <w:rPr>
          <w:rFonts w:asciiTheme="minorHAnsi" w:eastAsiaTheme="minorEastAsia" w:hAnsiTheme="minorHAnsi" w:cstheme="minorBidi"/>
          <w:kern w:val="2"/>
          <w:sz w:val="24"/>
          <w:lang w:eastAsia="en-AU"/>
          <w14:ligatures w14:val="standardContextual"/>
        </w:rPr>
      </w:pPr>
      <w:hyperlink w:anchor="_Toc191375442" w:history="1">
        <w:r w:rsidRPr="00703D44">
          <w:rPr>
            <w:rStyle w:val="Hyperlink"/>
          </w:rPr>
          <w:t>Share your experiences</w:t>
        </w:r>
        <w:r>
          <w:rPr>
            <w:webHidden/>
          </w:rPr>
          <w:tab/>
        </w:r>
        <w:r>
          <w:rPr>
            <w:webHidden/>
          </w:rPr>
          <w:fldChar w:fldCharType="begin"/>
        </w:r>
        <w:r>
          <w:rPr>
            <w:webHidden/>
          </w:rPr>
          <w:instrText xml:space="preserve"> PAGEREF _Toc191375442 \h </w:instrText>
        </w:r>
        <w:r>
          <w:rPr>
            <w:webHidden/>
          </w:rPr>
        </w:r>
        <w:r>
          <w:rPr>
            <w:webHidden/>
          </w:rPr>
          <w:fldChar w:fldCharType="separate"/>
        </w:r>
        <w:r>
          <w:rPr>
            <w:webHidden/>
          </w:rPr>
          <w:t>83</w:t>
        </w:r>
        <w:r>
          <w:rPr>
            <w:webHidden/>
          </w:rPr>
          <w:fldChar w:fldCharType="end"/>
        </w:r>
      </w:hyperlink>
    </w:p>
    <w:p w14:paraId="1DD93FC8" w14:textId="06E5BDEA" w:rsidR="00781692" w:rsidRDefault="00781692">
      <w:pPr>
        <w:pStyle w:val="TOC2"/>
        <w:rPr>
          <w:rFonts w:asciiTheme="minorHAnsi" w:eastAsiaTheme="minorEastAsia" w:hAnsiTheme="minorHAnsi" w:cstheme="minorBidi"/>
          <w:kern w:val="2"/>
          <w:sz w:val="24"/>
          <w:lang w:eastAsia="en-AU"/>
          <w14:ligatures w14:val="standardContextual"/>
        </w:rPr>
      </w:pPr>
      <w:hyperlink w:anchor="_Toc191375443" w:history="1">
        <w:r w:rsidRPr="00703D44">
          <w:rPr>
            <w:rStyle w:val="Hyperlink"/>
          </w:rPr>
          <w:t>Support and alignment</w:t>
        </w:r>
        <w:r>
          <w:rPr>
            <w:webHidden/>
          </w:rPr>
          <w:tab/>
        </w:r>
        <w:r>
          <w:rPr>
            <w:webHidden/>
          </w:rPr>
          <w:fldChar w:fldCharType="begin"/>
        </w:r>
        <w:r>
          <w:rPr>
            <w:webHidden/>
          </w:rPr>
          <w:instrText xml:space="preserve"> PAGEREF _Toc191375443 \h </w:instrText>
        </w:r>
        <w:r>
          <w:rPr>
            <w:webHidden/>
          </w:rPr>
        </w:r>
        <w:r>
          <w:rPr>
            <w:webHidden/>
          </w:rPr>
          <w:fldChar w:fldCharType="separate"/>
        </w:r>
        <w:r>
          <w:rPr>
            <w:webHidden/>
          </w:rPr>
          <w:t>83</w:t>
        </w:r>
        <w:r>
          <w:rPr>
            <w:webHidden/>
          </w:rPr>
          <w:fldChar w:fldCharType="end"/>
        </w:r>
      </w:hyperlink>
    </w:p>
    <w:p w14:paraId="327090DB" w14:textId="2F378BCE" w:rsidR="00781692" w:rsidRDefault="00781692">
      <w:pPr>
        <w:pStyle w:val="TOC1"/>
        <w:rPr>
          <w:rFonts w:asciiTheme="minorHAnsi" w:eastAsiaTheme="minorEastAsia" w:hAnsiTheme="minorHAnsi" w:cstheme="minorBidi"/>
          <w:b w:val="0"/>
          <w:kern w:val="2"/>
          <w:sz w:val="24"/>
          <w:lang w:eastAsia="en-AU"/>
          <w14:ligatures w14:val="standardContextual"/>
        </w:rPr>
      </w:pPr>
      <w:hyperlink w:anchor="_Toc191375444" w:history="1">
        <w:r w:rsidRPr="00703D44">
          <w:rPr>
            <w:rStyle w:val="Hyperlink"/>
          </w:rPr>
          <w:t>References</w:t>
        </w:r>
        <w:r>
          <w:rPr>
            <w:webHidden/>
          </w:rPr>
          <w:tab/>
        </w:r>
        <w:r>
          <w:rPr>
            <w:webHidden/>
          </w:rPr>
          <w:fldChar w:fldCharType="begin"/>
        </w:r>
        <w:r>
          <w:rPr>
            <w:webHidden/>
          </w:rPr>
          <w:instrText xml:space="preserve"> PAGEREF _Toc191375444 \h </w:instrText>
        </w:r>
        <w:r>
          <w:rPr>
            <w:webHidden/>
          </w:rPr>
        </w:r>
        <w:r>
          <w:rPr>
            <w:webHidden/>
          </w:rPr>
          <w:fldChar w:fldCharType="separate"/>
        </w:r>
        <w:r>
          <w:rPr>
            <w:webHidden/>
          </w:rPr>
          <w:t>86</w:t>
        </w:r>
        <w:r>
          <w:rPr>
            <w:webHidden/>
          </w:rPr>
          <w:fldChar w:fldCharType="end"/>
        </w:r>
      </w:hyperlink>
    </w:p>
    <w:p w14:paraId="43AB1A49" w14:textId="2371FA0D" w:rsidR="00556AA9" w:rsidRPr="00381BAA" w:rsidRDefault="00C548AA" w:rsidP="00381BAA">
      <w:pPr>
        <w:pStyle w:val="FeatureBox2"/>
        <w:rPr>
          <w:b/>
          <w:bCs/>
        </w:rPr>
      </w:pPr>
      <w:r>
        <w:fldChar w:fldCharType="end"/>
      </w:r>
      <w:r w:rsidR="00556AA9" w:rsidRPr="00381BAA">
        <w:rPr>
          <w:rFonts w:eastAsia="Calibri"/>
          <w:b/>
        </w:rPr>
        <w:t>Updating the table of contents</w:t>
      </w:r>
    </w:p>
    <w:p w14:paraId="161C3039" w14:textId="04EDA53A" w:rsidR="00556AA9" w:rsidRPr="007F234B" w:rsidRDefault="00556AA9" w:rsidP="007F234B">
      <w:pPr>
        <w:pStyle w:val="FeatureBox2"/>
      </w:pPr>
      <w:r w:rsidRPr="00282702">
        <w:t>Want to update the table? Have you added content to the document and noticed the page numbers have changed? As you add content to this report, you can update the table of contents to accurately reflect the page numbers within the resource. To update the table:</w:t>
      </w:r>
    </w:p>
    <w:p w14:paraId="5272BC0B" w14:textId="2BE84DC1" w:rsidR="00556AA9" w:rsidRPr="00282702" w:rsidRDefault="00556AA9" w:rsidP="008F3695">
      <w:pPr>
        <w:pStyle w:val="FeatureBox2"/>
        <w:numPr>
          <w:ilvl w:val="0"/>
          <w:numId w:val="1"/>
        </w:numPr>
        <w:ind w:left="567" w:hanging="567"/>
      </w:pPr>
      <w:r w:rsidRPr="00282702">
        <w:t>Right click on the table and select ‘Update table of contents’ (in the browser version) or ‘Update field’ (in the desktop app). In the browser version, it will automatically update the entire table.</w:t>
      </w:r>
    </w:p>
    <w:p w14:paraId="11A3EBA3" w14:textId="529B58CD" w:rsidR="002F3AE6" w:rsidRPr="007F234B" w:rsidRDefault="00556AA9" w:rsidP="008F3695">
      <w:pPr>
        <w:pStyle w:val="FeatureBox2"/>
        <w:numPr>
          <w:ilvl w:val="0"/>
          <w:numId w:val="1"/>
        </w:numPr>
        <w:ind w:left="567" w:hanging="567"/>
      </w:pPr>
      <w:r w:rsidRPr="00282702">
        <w:t>In the desktop app, you will then need to select ‘Update entire table’. Your table numbers should then update to reflect your changes.</w:t>
      </w:r>
      <w:r w:rsidR="002F3AE6">
        <w:rPr>
          <w:noProof/>
        </w:rPr>
        <w:br w:type="page"/>
      </w:r>
    </w:p>
    <w:p w14:paraId="218CF8EC" w14:textId="5BD19091" w:rsidR="00622C84" w:rsidRDefault="00622C84" w:rsidP="00381BAA">
      <w:pPr>
        <w:pStyle w:val="Heading1"/>
        <w:spacing w:after="0"/>
      </w:pPr>
      <w:bookmarkStart w:id="4" w:name="_Toc145666031"/>
      <w:bookmarkStart w:id="5" w:name="_Toc151447406"/>
      <w:bookmarkStart w:id="6" w:name="_Toc151632386"/>
      <w:bookmarkStart w:id="7" w:name="_Toc191375421"/>
      <w:r w:rsidRPr="6D7FDA41">
        <w:t xml:space="preserve">About </w:t>
      </w:r>
      <w:r w:rsidRPr="008324EA">
        <w:t>this</w:t>
      </w:r>
      <w:r w:rsidRPr="6D7FDA41">
        <w:t xml:space="preserve"> resource</w:t>
      </w:r>
      <w:bookmarkEnd w:id="4"/>
      <w:bookmarkEnd w:id="5"/>
      <w:bookmarkEnd w:id="6"/>
      <w:bookmarkEnd w:id="7"/>
    </w:p>
    <w:p w14:paraId="716826C1" w14:textId="1AA610C7" w:rsidR="01101D2B" w:rsidRDefault="01101D2B" w:rsidP="00381BAA">
      <w:pPr>
        <w:rPr>
          <w:noProof/>
        </w:rPr>
      </w:pPr>
      <w:r w:rsidRPr="6D7FDA41">
        <w:rPr>
          <w:noProof/>
        </w:rPr>
        <w:t xml:space="preserve">This sample teaching and learning program has been developed to assist teachers in NSW Department of Education schools to create learning experiences that are contextualised to their students’ needs, interests and abilities for the </w:t>
      </w:r>
      <w:hyperlink r:id="rId7">
        <w:r w:rsidRPr="001E2EA1">
          <w:rPr>
            <w:rStyle w:val="Hyperlink"/>
            <w:noProof/>
          </w:rPr>
          <w:t>English K–10</w:t>
        </w:r>
        <w:r w:rsidRPr="0018097B">
          <w:rPr>
            <w:rStyle w:val="Hyperlink"/>
            <w:noProof/>
          </w:rPr>
          <w:t xml:space="preserve"> Syllabus</w:t>
        </w:r>
      </w:hyperlink>
      <w:r w:rsidRPr="6D7FDA41">
        <w:rPr>
          <w:noProof/>
        </w:rPr>
        <w:t xml:space="preserve"> (NESA 2022). It provides an example of one way to approach programming through a conceptual lens.</w:t>
      </w:r>
    </w:p>
    <w:p w14:paraId="1E8BFD50" w14:textId="0D6C31AE" w:rsidR="00742196" w:rsidRDefault="00622C84" w:rsidP="00556AA9">
      <w:pPr>
        <w:pStyle w:val="Heading2"/>
        <w:rPr>
          <w:noProof/>
        </w:rPr>
      </w:pPr>
      <w:bookmarkStart w:id="8" w:name="_Toc145666032"/>
      <w:bookmarkStart w:id="9" w:name="_Toc151447407"/>
      <w:bookmarkStart w:id="10" w:name="_Toc151632387"/>
      <w:bookmarkStart w:id="11" w:name="_Toc191375422"/>
      <w:r w:rsidRPr="6D7FDA41">
        <w:rPr>
          <w:noProof/>
        </w:rPr>
        <w:t>Purpose of resource</w:t>
      </w:r>
      <w:bookmarkEnd w:id="8"/>
      <w:bookmarkEnd w:id="9"/>
      <w:bookmarkEnd w:id="10"/>
      <w:bookmarkEnd w:id="11"/>
    </w:p>
    <w:p w14:paraId="7E7DC457" w14:textId="77777777" w:rsidR="00C42F70" w:rsidRDefault="00C42F70" w:rsidP="00C42F70">
      <w:bookmarkStart w:id="12" w:name="_Toc145666033"/>
      <w:r w:rsidRPr="00E1738D">
        <w:t xml:space="preserve">This sample teaching and learning program is not a standalone resource and aligns with the following support materials for the program </w:t>
      </w:r>
      <w:r>
        <w:t>‘The camera never lies’:</w:t>
      </w:r>
    </w:p>
    <w:p w14:paraId="39E2497F" w14:textId="77777777" w:rsidR="00C42F70" w:rsidRPr="00547165" w:rsidRDefault="00C42F70" w:rsidP="00D02B53">
      <w:pPr>
        <w:pStyle w:val="ListBullet"/>
      </w:pPr>
      <w:r w:rsidRPr="003F2C65">
        <w:rPr>
          <w:b/>
          <w:bCs/>
        </w:rPr>
        <w:t>Assessment resources</w:t>
      </w:r>
      <w:r>
        <w:t>:</w:t>
      </w:r>
      <w:r w:rsidRPr="003F2C65">
        <w:t xml:space="preserve"> </w:t>
      </w:r>
      <w:r w:rsidRPr="00905048">
        <w:t xml:space="preserve">Assessment – 8.4; </w:t>
      </w:r>
      <w:r w:rsidRPr="00D02B53">
        <w:t>Examination</w:t>
      </w:r>
      <w:r>
        <w:t xml:space="preserve"> – 8.4; </w:t>
      </w:r>
      <w:r w:rsidRPr="003F2C65">
        <w:t>Core</w:t>
      </w:r>
      <w:r>
        <w:t xml:space="preserve"> formative tasks – 8.4; </w:t>
      </w:r>
      <w:r w:rsidRPr="00547165">
        <w:t>Core formative task 4 –</w:t>
      </w:r>
      <w:r>
        <w:t xml:space="preserve"> </w:t>
      </w:r>
      <w:r w:rsidRPr="00547165">
        <w:t>practice examination</w:t>
      </w:r>
      <w:r>
        <w:t xml:space="preserve"> – 8.4</w:t>
      </w:r>
    </w:p>
    <w:p w14:paraId="392A6BC6" w14:textId="107DECC1" w:rsidR="00C42F70" w:rsidRDefault="00C42F70" w:rsidP="00D02B53">
      <w:pPr>
        <w:pStyle w:val="ListBullet"/>
      </w:pPr>
      <w:r w:rsidRPr="44133B3C">
        <w:rPr>
          <w:b/>
          <w:bCs/>
        </w:rPr>
        <w:t>Resource</w:t>
      </w:r>
      <w:r w:rsidR="00E40AD2">
        <w:rPr>
          <w:b/>
          <w:bCs/>
        </w:rPr>
        <w:t>s</w:t>
      </w:r>
      <w:r w:rsidRPr="44133B3C">
        <w:rPr>
          <w:b/>
          <w:bCs/>
        </w:rPr>
        <w:t xml:space="preserve"> and activities support in Word</w:t>
      </w:r>
      <w:r>
        <w:t>: Resources and activities – 8.4; Core texts – 8.4</w:t>
      </w:r>
    </w:p>
    <w:p w14:paraId="2B754E38" w14:textId="23480052" w:rsidR="00C42F70" w:rsidRDefault="00C42F70" w:rsidP="00D02B53">
      <w:pPr>
        <w:pStyle w:val="ListBullet"/>
      </w:pPr>
      <w:r w:rsidRPr="196C8131">
        <w:rPr>
          <w:b/>
          <w:bCs/>
        </w:rPr>
        <w:t>Resources and activities</w:t>
      </w:r>
      <w:r w:rsidRPr="003F2C65">
        <w:rPr>
          <w:b/>
          <w:bCs/>
        </w:rPr>
        <w:t xml:space="preserve"> in PowerPoint</w:t>
      </w:r>
      <w:r>
        <w:t>: Phase 1 – key visual features – 8.4; Phase 3 – filmic devices – 8.4; Phase 3 – theme – 8.4; Phase 4 – picture book features – 8.4</w:t>
      </w:r>
    </w:p>
    <w:p w14:paraId="4E46722A" w14:textId="77777777" w:rsidR="00C42F70" w:rsidRPr="002056A5" w:rsidRDefault="00C42F70" w:rsidP="00D02B53">
      <w:pPr>
        <w:pStyle w:val="ListBullet"/>
      </w:pPr>
      <w:r w:rsidRPr="00D02B53">
        <w:rPr>
          <w:b/>
          <w:bCs/>
        </w:rPr>
        <w:t>Scope and sequence</w:t>
      </w:r>
      <w:r>
        <w:t xml:space="preserve">: </w:t>
      </w:r>
      <w:r w:rsidRPr="00E60498">
        <w:t xml:space="preserve">Year </w:t>
      </w:r>
      <w:r>
        <w:t>8</w:t>
      </w:r>
      <w:r w:rsidRPr="002056A5">
        <w:t>.</w:t>
      </w:r>
    </w:p>
    <w:p w14:paraId="7F969B75" w14:textId="45A04219" w:rsidR="00C42F70" w:rsidRDefault="00C42F70" w:rsidP="00C42F70">
      <w:pPr>
        <w:rPr>
          <w:rFonts w:eastAsia="Arial"/>
          <w:noProof/>
          <w:szCs w:val="22"/>
        </w:rPr>
      </w:pPr>
      <w:r w:rsidRPr="6D7FDA41">
        <w:rPr>
          <w:rFonts w:eastAsia="Arial"/>
          <w:szCs w:val="22"/>
        </w:rPr>
        <w:t xml:space="preserve">All documents associated with this resource can be found on the </w:t>
      </w:r>
      <w:hyperlink r:id="rId8" w:history="1">
        <w:r w:rsidRPr="00EB2D0A">
          <w:rPr>
            <w:rStyle w:val="Hyperlink"/>
            <w:rFonts w:eastAsia="Arial"/>
            <w:szCs w:val="22"/>
          </w:rPr>
          <w:t>Planning, programming and assessing English 7–10</w:t>
        </w:r>
      </w:hyperlink>
      <w:r w:rsidRPr="00EB2D0A">
        <w:rPr>
          <w:rFonts w:eastAsia="Arial"/>
          <w:szCs w:val="22"/>
        </w:rPr>
        <w:t xml:space="preserve"> webpage</w:t>
      </w:r>
      <w:r w:rsidR="00676F78">
        <w:rPr>
          <w:rFonts w:eastAsia="Arial"/>
          <w:szCs w:val="22"/>
        </w:rPr>
        <w:t>.</w:t>
      </w:r>
    </w:p>
    <w:bookmarkEnd w:id="12"/>
    <w:p w14:paraId="0B141A0A" w14:textId="7A00C80A" w:rsidR="000867B1" w:rsidRDefault="000867B1">
      <w:pPr>
        <w:suppressAutoHyphens w:val="0"/>
        <w:spacing w:before="0" w:after="160" w:line="259" w:lineRule="auto"/>
      </w:pPr>
      <w:r>
        <w:br w:type="page"/>
      </w:r>
    </w:p>
    <w:p w14:paraId="00FAF5F1" w14:textId="6D32B652" w:rsidR="000455C4" w:rsidRDefault="008909F1" w:rsidP="00556AA9">
      <w:pPr>
        <w:pStyle w:val="Heading2"/>
        <w:rPr>
          <w:noProof/>
        </w:rPr>
      </w:pPr>
      <w:bookmarkStart w:id="13" w:name="_Toc145666041"/>
      <w:bookmarkStart w:id="14" w:name="_Toc151447408"/>
      <w:bookmarkStart w:id="15" w:name="_Toc151632388"/>
      <w:bookmarkStart w:id="16" w:name="_Toc191375423"/>
      <w:r>
        <w:rPr>
          <w:noProof/>
        </w:rPr>
        <w:t>Target audience</w:t>
      </w:r>
      <w:bookmarkEnd w:id="13"/>
      <w:bookmarkEnd w:id="14"/>
      <w:bookmarkEnd w:id="15"/>
      <w:bookmarkEnd w:id="16"/>
    </w:p>
    <w:p w14:paraId="48E613B2" w14:textId="63CECFB8" w:rsidR="00282D00" w:rsidRDefault="00282D00" w:rsidP="00556AA9">
      <w:pPr>
        <w:rPr>
          <w:noProof/>
        </w:rPr>
      </w:pPr>
      <w:bookmarkStart w:id="17" w:name="_Toc145666042"/>
      <w:r w:rsidRPr="277DA6E3">
        <w:rPr>
          <w:noProof/>
        </w:rPr>
        <w:t>Th</w:t>
      </w:r>
      <w:r w:rsidR="0E54653C" w:rsidRPr="277DA6E3">
        <w:rPr>
          <w:noProof/>
        </w:rPr>
        <w:t xml:space="preserve">is sample </w:t>
      </w:r>
      <w:r w:rsidR="00456888">
        <w:rPr>
          <w:noProof/>
        </w:rPr>
        <w:t xml:space="preserve">teaching and learning program </w:t>
      </w:r>
      <w:r w:rsidR="00111D46">
        <w:rPr>
          <w:noProof/>
        </w:rPr>
        <w:t xml:space="preserve">is intended to support teachers and curriculum leaders as they develop contextually appropriate teaching and learning resources for the </w:t>
      </w:r>
      <w:hyperlink r:id="rId9" w:history="1">
        <w:r w:rsidR="00111D46" w:rsidRPr="00111D46">
          <w:rPr>
            <w:rStyle w:val="Hyperlink"/>
            <w:noProof/>
          </w:rPr>
          <w:t>English K–10</w:t>
        </w:r>
        <w:r w:rsidR="006A7734">
          <w:rPr>
            <w:rStyle w:val="Hyperlink"/>
            <w:noProof/>
          </w:rPr>
          <w:t xml:space="preserve"> </w:t>
        </w:r>
        <w:r w:rsidR="00111D46" w:rsidRPr="00111D46">
          <w:rPr>
            <w:rStyle w:val="Hyperlink"/>
            <w:noProof/>
          </w:rPr>
          <w:t>Syllabus</w:t>
        </w:r>
      </w:hyperlink>
      <w:r w:rsidR="00111D46">
        <w:rPr>
          <w:noProof/>
        </w:rPr>
        <w:t xml:space="preserve"> (NESA 2022). </w:t>
      </w:r>
      <w:bookmarkEnd w:id="17"/>
    </w:p>
    <w:p w14:paraId="6771AC76" w14:textId="721629AC" w:rsidR="000455C4" w:rsidRDefault="000455C4" w:rsidP="00556AA9">
      <w:pPr>
        <w:pStyle w:val="Heading2"/>
        <w:rPr>
          <w:noProof/>
        </w:rPr>
      </w:pPr>
      <w:bookmarkStart w:id="18" w:name="_Toc145666043"/>
      <w:bookmarkStart w:id="19" w:name="_Toc151447409"/>
      <w:bookmarkStart w:id="20" w:name="_Toc151632389"/>
      <w:bookmarkStart w:id="21" w:name="_Toc191375424"/>
      <w:r>
        <w:rPr>
          <w:noProof/>
        </w:rPr>
        <w:t>When and how to use</w:t>
      </w:r>
      <w:bookmarkEnd w:id="18"/>
      <w:bookmarkEnd w:id="19"/>
      <w:bookmarkEnd w:id="20"/>
      <w:bookmarkEnd w:id="21"/>
    </w:p>
    <w:p w14:paraId="29C3FB00" w14:textId="77777777" w:rsidR="00C42F70" w:rsidRDefault="00C42F70" w:rsidP="00C42F70">
      <w:pPr>
        <w:rPr>
          <w:noProof/>
        </w:rPr>
      </w:pPr>
      <w:r>
        <w:rPr>
          <w:noProof/>
        </w:rPr>
        <w:t xml:space="preserve">This teaching and learning program has been designed for </w:t>
      </w:r>
      <w:r w:rsidRPr="00001413">
        <w:rPr>
          <w:noProof/>
        </w:rPr>
        <w:t xml:space="preserve">Term 4 of Year 8. It provides opportunities for the teacher to </w:t>
      </w:r>
      <w:r w:rsidRPr="008A3297">
        <w:rPr>
          <w:noProof/>
        </w:rPr>
        <w:t>strengthen class rapport, while encouraging students to explore and understand new texts and concepts, and experience new ways of learning.</w:t>
      </w:r>
      <w:r w:rsidRPr="009C4959">
        <w:rPr>
          <w:noProof/>
        </w:rPr>
        <w:t xml:space="preserve"> </w:t>
      </w:r>
      <w:r w:rsidRPr="64281C6E">
        <w:rPr>
          <w:noProof/>
        </w:rPr>
        <w:t>The</w:t>
      </w:r>
      <w:r w:rsidRPr="00334145">
        <w:rPr>
          <w:noProof/>
        </w:rPr>
        <w:t xml:space="preserve"> </w:t>
      </w:r>
      <w:r w:rsidRPr="00282D00">
        <w:rPr>
          <w:noProof/>
        </w:rPr>
        <w:t xml:space="preserve">program and associated resources are not intended to be taught exactly as is presented in their current format. Teachers using this program and the associated materials should adapt these to suit their students’ needs, interests, abilities and the texts selected. </w:t>
      </w:r>
      <w:r>
        <w:rPr>
          <w:noProof/>
        </w:rPr>
        <w:t xml:space="preserve">The resources should be used with timeframes that are created by the teacher to meet the overall assessment schedules. </w:t>
      </w:r>
    </w:p>
    <w:p w14:paraId="14D096FB" w14:textId="46294784" w:rsidR="00C42F70" w:rsidRDefault="00C42F70" w:rsidP="00C42F70">
      <w:pPr>
        <w:pStyle w:val="FeatureBox2"/>
      </w:pPr>
      <w:r w:rsidRPr="0010661E">
        <w:rPr>
          <w:rStyle w:val="Strong"/>
        </w:rPr>
        <w:t>Teacher note:</w:t>
      </w:r>
      <w:r>
        <w:t xml:space="preserve"> the blue feature boxes include instructions for the classroom teacher engaging with this program. They provide suggestions for how content could be delivered and links to additional resources.</w:t>
      </w:r>
    </w:p>
    <w:p w14:paraId="213CC84B" w14:textId="77777777" w:rsidR="00C42F70" w:rsidRPr="00254CC7" w:rsidRDefault="00C42F70" w:rsidP="00C42F70">
      <w:pPr>
        <w:pStyle w:val="FeatureBox3"/>
      </w:pPr>
      <w:r w:rsidRPr="00254CC7">
        <w:rPr>
          <w:rStyle w:val="Strong"/>
        </w:rPr>
        <w:t xml:space="preserve">Literacy </w:t>
      </w:r>
      <w:proofErr w:type="gramStart"/>
      <w:r w:rsidRPr="00254CC7">
        <w:rPr>
          <w:rStyle w:val="Strong"/>
        </w:rPr>
        <w:t>note</w:t>
      </w:r>
      <w:proofErr w:type="gramEnd"/>
      <w:r w:rsidRPr="00254CC7">
        <w:rPr>
          <w:rStyle w:val="Strong"/>
        </w:rPr>
        <w:t>:</w:t>
      </w:r>
      <w:r w:rsidRPr="00254CC7">
        <w:rPr>
          <w:rStyle w:val="Strong"/>
          <w:b w:val="0"/>
          <w:bCs w:val="0"/>
        </w:rPr>
        <w:t xml:space="preserve"> </w:t>
      </w:r>
      <w:r w:rsidRPr="00254CC7">
        <w:t>the pink feature boxes include</w:t>
      </w:r>
      <w:r w:rsidRPr="00254CC7">
        <w:rPr>
          <w:rStyle w:val="Strong"/>
          <w:b w:val="0"/>
          <w:bCs w:val="0"/>
        </w:rPr>
        <w:t xml:space="preserve"> </w:t>
      </w:r>
      <w:r w:rsidRPr="00254CC7">
        <w:t>information about explicit and targeted</w:t>
      </w:r>
      <w:r w:rsidRPr="00254CC7">
        <w:rPr>
          <w:rStyle w:val="Strong"/>
          <w:b w:val="0"/>
          <w:bCs w:val="0"/>
        </w:rPr>
        <w:t xml:space="preserve"> </w:t>
      </w:r>
      <w:r w:rsidRPr="00254CC7">
        <w:t xml:space="preserve">literacy instruction. These contain links to department resources to support teachers and students in developing key literacy skills within the context of the teaching and learning activities. </w:t>
      </w:r>
    </w:p>
    <w:p w14:paraId="33DCA60F" w14:textId="77777777" w:rsidR="00C42F70" w:rsidRPr="00EC7906" w:rsidRDefault="00C42F70" w:rsidP="00C42F70">
      <w:pPr>
        <w:pStyle w:val="FeatureBox5"/>
      </w:pPr>
      <w:r w:rsidRPr="00DF6089">
        <w:rPr>
          <w:rStyle w:val="Strong"/>
        </w:rPr>
        <w:t xml:space="preserve">Differentiation </w:t>
      </w:r>
      <w:proofErr w:type="gramStart"/>
      <w:r w:rsidRPr="00DF6089">
        <w:rPr>
          <w:rStyle w:val="Strong"/>
        </w:rPr>
        <w:t>note</w:t>
      </w:r>
      <w:proofErr w:type="gramEnd"/>
      <w:r w:rsidRPr="00DF6089">
        <w:rPr>
          <w:rStyle w:val="Strong"/>
        </w:rPr>
        <w:t>:</w:t>
      </w:r>
      <w:r>
        <w:t xml:space="preserve"> the grey feature boxes include suggestions and strategies to support differentiation for a diversity of learners. The differentiation notes can be found in the ‘Evidence of learning and evaluation’ column of the teaching and learning program. </w:t>
      </w:r>
    </w:p>
    <w:p w14:paraId="6EA1B056" w14:textId="5757442C" w:rsidR="001A54E6" w:rsidRDefault="001A54E6" w:rsidP="001A54E6">
      <w:pPr>
        <w:pStyle w:val="Heading2"/>
      </w:pPr>
      <w:bookmarkStart w:id="22" w:name="_Toc191375425"/>
      <w:bookmarkStart w:id="23" w:name="_Toc145666044"/>
      <w:bookmarkStart w:id="24" w:name="_Toc151447410"/>
      <w:bookmarkStart w:id="25" w:name="_Toc151632390"/>
      <w:r>
        <w:t>The organisation of this teaching and learning program into phases</w:t>
      </w:r>
      <w:bookmarkEnd w:id="22"/>
    </w:p>
    <w:p w14:paraId="4D3B6599" w14:textId="77777777" w:rsidR="00C42F70" w:rsidRDefault="00C42F70" w:rsidP="00C42F70">
      <w:r>
        <w:t>This teaching and learning program is organised according to the principles of the Secondary English curriculum team’s ‘</w:t>
      </w:r>
      <w:hyperlink r:id="rId10" w:history="1">
        <w:r w:rsidRPr="006E0F22">
          <w:rPr>
            <w:rStyle w:val="Hyperlink"/>
          </w:rPr>
          <w:t xml:space="preserve">Phases </w:t>
        </w:r>
        <w:r>
          <w:rPr>
            <w:rStyle w:val="Hyperlink"/>
          </w:rPr>
          <w:t>approach to conceptual programming</w:t>
        </w:r>
        <w:r w:rsidRPr="006E0F22">
          <w:rPr>
            <w:rStyle w:val="Hyperlink"/>
          </w:rPr>
          <w:t>’</w:t>
        </w:r>
      </w:hyperlink>
      <w:r>
        <w:t xml:space="preserve">. </w:t>
      </w:r>
      <w:r>
        <w:rPr>
          <w:noProof/>
        </w:rPr>
        <w:t xml:space="preserve">This program provides success criteria aligned to each learning sequence. These are suggestions only. While success criteria can be presented to students, evidence-based research suggests that it is important to </w:t>
      </w:r>
      <w:hyperlink r:id="rId11" w:history="1">
        <w:r>
          <w:rPr>
            <w:rStyle w:val="Hyperlink"/>
            <w:noProof/>
          </w:rPr>
          <w:t>share success criteria</w:t>
        </w:r>
      </w:hyperlink>
      <w:r>
        <w:rPr>
          <w:noProof/>
        </w:rPr>
        <w:t xml:space="preserve"> with students. It should be discussed and agreed using language the students can understand. </w:t>
      </w:r>
    </w:p>
    <w:p w14:paraId="39308438" w14:textId="36C67AF5" w:rsidR="00935D2C" w:rsidRPr="00963A9E" w:rsidRDefault="00001413" w:rsidP="00963A9E">
      <w:pPr>
        <w:pStyle w:val="Heading1"/>
      </w:pPr>
      <w:bookmarkStart w:id="26" w:name="_Toc191375426"/>
      <w:r w:rsidRPr="00963A9E">
        <w:t>The camera never lies</w:t>
      </w:r>
      <w:bookmarkEnd w:id="23"/>
      <w:bookmarkEnd w:id="24"/>
      <w:bookmarkEnd w:id="25"/>
      <w:r w:rsidR="00C42F70">
        <w:t xml:space="preserve"> – overview</w:t>
      </w:r>
      <w:bookmarkEnd w:id="26"/>
    </w:p>
    <w:p w14:paraId="17311FA3" w14:textId="002C2F2E" w:rsidR="00001413" w:rsidRDefault="003D2374" w:rsidP="00556AA9">
      <w:r w:rsidRPr="003D2374">
        <w:t xml:space="preserve">Students will </w:t>
      </w:r>
      <w:r w:rsidR="00001413" w:rsidRPr="00001413">
        <w:t xml:space="preserve">develop an understanding of the ways viewers of film are emotionally positioned to respond. They will expand their understanding of what it means to examine a visual text through a critical lens. Students will consider the ways that film can be used as a medium </w:t>
      </w:r>
      <w:r w:rsidR="00B2541D">
        <w:t>for</w:t>
      </w:r>
      <w:r w:rsidR="00001413" w:rsidRPr="00001413">
        <w:t xml:space="preserve"> cultural expression and</w:t>
      </w:r>
      <w:r w:rsidR="00B2541D">
        <w:t xml:space="preserve"> the</w:t>
      </w:r>
      <w:r w:rsidR="00001413" w:rsidRPr="00001413">
        <w:t xml:space="preserve"> </w:t>
      </w:r>
      <w:r w:rsidR="006C79EA">
        <w:t>shar</w:t>
      </w:r>
      <w:r w:rsidR="00B2541D">
        <w:t>ing of</w:t>
      </w:r>
      <w:r w:rsidR="00001413" w:rsidRPr="00001413">
        <w:t xml:space="preserve"> stories. They will demonstrate this understanding through creative, informative and analytical spoken and written responses.</w:t>
      </w:r>
    </w:p>
    <w:p w14:paraId="7C27269F" w14:textId="0F75BD9D" w:rsidR="00935D2C" w:rsidRDefault="00935D2C" w:rsidP="00556AA9">
      <w:r w:rsidRPr="00E40078">
        <w:rPr>
          <w:rStyle w:val="Strong"/>
        </w:rPr>
        <w:t>Duration:</w:t>
      </w:r>
      <w:r>
        <w:t xml:space="preserve"> this program of lesson sequences is designed to be completed over a period of approximately 10 weeks.</w:t>
      </w:r>
    </w:p>
    <w:p w14:paraId="3A186944" w14:textId="77777777" w:rsidR="00C42F70" w:rsidRPr="00E964DB" w:rsidRDefault="00C42F70" w:rsidP="00C42F70">
      <w:pPr>
        <w:pStyle w:val="Heading2"/>
      </w:pPr>
      <w:bookmarkStart w:id="27" w:name="_Toc191375427"/>
      <w:bookmarkStart w:id="28" w:name="_Toc145666046"/>
      <w:bookmarkStart w:id="29" w:name="_Toc151447412"/>
      <w:bookmarkStart w:id="30" w:name="_Toc151632392"/>
      <w:r w:rsidRPr="00E964DB">
        <w:t>Guiding questions</w:t>
      </w:r>
      <w:bookmarkEnd w:id="27"/>
    </w:p>
    <w:p w14:paraId="558B1D1C" w14:textId="77777777" w:rsidR="00C42F70" w:rsidRDefault="00C42F70" w:rsidP="00C42F70">
      <w:r>
        <w:t>The guiding questions below outline the direction of the learning for the program. They are developed in relation to the syllabus aim and rationale, the relevant syllabus outcomes and the evidence base. They can support class discussion and help students monitor their learning.</w:t>
      </w:r>
    </w:p>
    <w:p w14:paraId="54E898FB" w14:textId="77777777" w:rsidR="00C42F70" w:rsidRPr="00A169F5" w:rsidRDefault="00C42F70" w:rsidP="00D02B53">
      <w:pPr>
        <w:pStyle w:val="ListBullet"/>
      </w:pPr>
      <w:r w:rsidRPr="00A169F5">
        <w:t>How do directors use the art of film to represent ideas symbolically and figuratively?</w:t>
      </w:r>
    </w:p>
    <w:p w14:paraId="7A41BEE7" w14:textId="77777777" w:rsidR="00C42F70" w:rsidRPr="00A169F5" w:rsidRDefault="00C42F70" w:rsidP="00D02B53">
      <w:pPr>
        <w:pStyle w:val="ListBullet"/>
      </w:pPr>
      <w:r w:rsidRPr="00A169F5">
        <w:t xml:space="preserve">How </w:t>
      </w:r>
      <w:proofErr w:type="gramStart"/>
      <w:r w:rsidRPr="00A169F5">
        <w:t>do</w:t>
      </w:r>
      <w:proofErr w:type="gramEnd"/>
      <w:r w:rsidRPr="00A169F5">
        <w:t xml:space="preserve"> narrative, setting and character work to draw viewers in to the values and argument of a film?</w:t>
      </w:r>
    </w:p>
    <w:p w14:paraId="4745AF6F" w14:textId="77777777" w:rsidR="00C42F70" w:rsidRPr="00A169F5" w:rsidRDefault="00C42F70" w:rsidP="00D02B53">
      <w:pPr>
        <w:pStyle w:val="ListBullet"/>
      </w:pPr>
      <w:r w:rsidRPr="00A169F5">
        <w:t xml:space="preserve">How do directors craft a particular style, and for what purpose? </w:t>
      </w:r>
    </w:p>
    <w:p w14:paraId="795255F5" w14:textId="1DB82621" w:rsidR="00EE3B96" w:rsidRDefault="00EE3B96" w:rsidP="001063C3">
      <w:pPr>
        <w:pStyle w:val="Heading3"/>
      </w:pPr>
      <w:bookmarkStart w:id="31" w:name="_Toc191375428"/>
      <w:r>
        <w:t xml:space="preserve">Conceptual </w:t>
      </w:r>
      <w:r w:rsidR="001063C3">
        <w:t>programming questions</w:t>
      </w:r>
      <w:bookmarkEnd w:id="31"/>
    </w:p>
    <w:p w14:paraId="0CCA4897" w14:textId="5532682C" w:rsidR="002938D6" w:rsidRDefault="00034AC0" w:rsidP="00C75A6A">
      <w:r>
        <w:t xml:space="preserve">The conceptual </w:t>
      </w:r>
      <w:r w:rsidR="005F0172">
        <w:t>programming</w:t>
      </w:r>
      <w:r>
        <w:t xml:space="preserve"> questions are carefully aligned to outcome content points, and they guide teaching and learning. </w:t>
      </w:r>
      <w:r w:rsidR="00200753">
        <w:t>T</w:t>
      </w:r>
      <w:r>
        <w:t xml:space="preserve">hese provide the teacher and students with further opportunities to consider the conceptual direction of learning. </w:t>
      </w:r>
    </w:p>
    <w:p w14:paraId="474F8ADE" w14:textId="0D862CA4" w:rsidR="002938D6" w:rsidRDefault="002938D6" w:rsidP="002938D6">
      <w:pPr>
        <w:pStyle w:val="Caption"/>
      </w:pPr>
      <w:r>
        <w:t xml:space="preserve">Table </w:t>
      </w:r>
      <w:r>
        <w:fldChar w:fldCharType="begin"/>
      </w:r>
      <w:r>
        <w:instrText>SEQ Table \* ARABIC</w:instrText>
      </w:r>
      <w:r>
        <w:fldChar w:fldCharType="separate"/>
      </w:r>
      <w:r w:rsidR="00CF7C43">
        <w:rPr>
          <w:noProof/>
        </w:rPr>
        <w:t>2</w:t>
      </w:r>
      <w:r>
        <w:fldChar w:fldCharType="end"/>
      </w:r>
      <w:r>
        <w:t xml:space="preserve"> – overview of the 6 phases and accompanying conceptual programming questions</w:t>
      </w:r>
    </w:p>
    <w:tbl>
      <w:tblPr>
        <w:tblStyle w:val="TableGrid"/>
        <w:tblW w:w="5000" w:type="pct"/>
        <w:tblLook w:val="04A0" w:firstRow="1" w:lastRow="0" w:firstColumn="1" w:lastColumn="0" w:noHBand="0" w:noVBand="1"/>
        <w:tblDescription w:val="Overview of the conceptual programming questions that guide the 6 phases of the teaching and learning program."/>
      </w:tblPr>
      <w:tblGrid>
        <w:gridCol w:w="14560"/>
      </w:tblGrid>
      <w:tr w:rsidR="002938D6" w:rsidRPr="008E3C58" w14:paraId="7FCF2B66" w14:textId="77777777" w:rsidTr="005E7090">
        <w:tc>
          <w:tcPr>
            <w:tcW w:w="5000" w:type="pct"/>
            <w:shd w:val="clear" w:color="auto" w:fill="002664"/>
          </w:tcPr>
          <w:p w14:paraId="518F4176" w14:textId="77777777" w:rsidR="002938D6" w:rsidRPr="008E3C58" w:rsidRDefault="002938D6" w:rsidP="005E7090">
            <w:pPr>
              <w:spacing w:before="120" w:line="240" w:lineRule="auto"/>
              <w:rPr>
                <w:rFonts w:eastAsia="Calibri"/>
                <w:b/>
                <w:bCs/>
              </w:rPr>
            </w:pPr>
            <w:r w:rsidRPr="008E3C58">
              <w:rPr>
                <w:rFonts w:eastAsia="Calibri"/>
                <w:b/>
                <w:bCs/>
              </w:rPr>
              <w:t>Phase 1 – engaging with the unit and the learning community</w:t>
            </w:r>
          </w:p>
        </w:tc>
      </w:tr>
      <w:tr w:rsidR="002938D6" w:rsidRPr="008E3C58" w14:paraId="358AEF4A" w14:textId="77777777" w:rsidTr="005E7090">
        <w:tc>
          <w:tcPr>
            <w:tcW w:w="5000" w:type="pct"/>
          </w:tcPr>
          <w:p w14:paraId="539EB678" w14:textId="3CBF4E2E" w:rsidR="00496AE1" w:rsidRDefault="00496AE1" w:rsidP="00D02B53">
            <w:pPr>
              <w:pStyle w:val="ListBullet"/>
            </w:pPr>
            <w:r>
              <w:t xml:space="preserve">How do visual texts (such as picture books) differ from written texts in the way they tell stories? </w:t>
            </w:r>
          </w:p>
          <w:p w14:paraId="064238D5" w14:textId="79EEF0EE" w:rsidR="002938D6" w:rsidRPr="008E3C58" w:rsidRDefault="00496AE1" w:rsidP="00D02B53">
            <w:pPr>
              <w:pStyle w:val="ListBullet"/>
            </w:pPr>
            <w:r>
              <w:t xml:space="preserve">What elements of visual storytelling position responders as viewers or readers? </w:t>
            </w:r>
          </w:p>
        </w:tc>
      </w:tr>
      <w:tr w:rsidR="002938D6" w:rsidRPr="008E3C58" w14:paraId="6ACD46DD" w14:textId="77777777" w:rsidTr="005E7090">
        <w:tc>
          <w:tcPr>
            <w:tcW w:w="5000" w:type="pct"/>
            <w:shd w:val="clear" w:color="auto" w:fill="002664"/>
          </w:tcPr>
          <w:p w14:paraId="2E0AAE4B" w14:textId="03F1FFAB" w:rsidR="002938D6" w:rsidRPr="008E3C58" w:rsidRDefault="002938D6" w:rsidP="005E7090">
            <w:pPr>
              <w:spacing w:before="120" w:line="240" w:lineRule="auto"/>
              <w:rPr>
                <w:rFonts w:eastAsia="Calibri"/>
                <w:b/>
                <w:bCs/>
              </w:rPr>
            </w:pPr>
            <w:r w:rsidRPr="008E3C58">
              <w:rPr>
                <w:rFonts w:eastAsia="Calibri"/>
                <w:b/>
                <w:bCs/>
              </w:rPr>
              <w:t xml:space="preserve">Phase 2 – unpacking and engaging with the </w:t>
            </w:r>
            <w:r>
              <w:rPr>
                <w:rFonts w:eastAsia="Calibri"/>
                <w:b/>
                <w:bCs/>
              </w:rPr>
              <w:t>conceptual focus</w:t>
            </w:r>
          </w:p>
        </w:tc>
      </w:tr>
      <w:tr w:rsidR="002938D6" w:rsidRPr="008E3C58" w14:paraId="71D4AE12" w14:textId="77777777" w:rsidTr="005E7090">
        <w:tc>
          <w:tcPr>
            <w:tcW w:w="5000" w:type="pct"/>
          </w:tcPr>
          <w:p w14:paraId="1D92C44F" w14:textId="77777777" w:rsidR="00D03B78" w:rsidRDefault="00D03B78" w:rsidP="00D02B53">
            <w:pPr>
              <w:pStyle w:val="ListBullet"/>
            </w:pPr>
            <w:r>
              <w:t xml:space="preserve">How do composers of visual texts structure narratives to engage responders and convey meaning? </w:t>
            </w:r>
          </w:p>
          <w:p w14:paraId="2281D328" w14:textId="77777777" w:rsidR="00D03B78" w:rsidRDefault="00D03B78" w:rsidP="00D02B53">
            <w:pPr>
              <w:pStyle w:val="ListBullet"/>
            </w:pPr>
            <w:r>
              <w:t xml:space="preserve">In what ways can visual symbolism and figurative elements be used in texts to develop the narrative? </w:t>
            </w:r>
          </w:p>
          <w:p w14:paraId="4FCFCC12" w14:textId="698E71CE" w:rsidR="002938D6" w:rsidRPr="008E3C58" w:rsidRDefault="00D03B78" w:rsidP="00D02B53">
            <w:pPr>
              <w:pStyle w:val="ListBullet"/>
            </w:pPr>
            <w:r>
              <w:t>How does the interplay between narrative structure and connotation, imagery and symbol contribute to a visual text's overall impact and development of theme?</w:t>
            </w:r>
          </w:p>
        </w:tc>
      </w:tr>
      <w:tr w:rsidR="002938D6" w:rsidRPr="008E3C58" w14:paraId="7862CDDF" w14:textId="77777777" w:rsidTr="005E7090">
        <w:tc>
          <w:tcPr>
            <w:tcW w:w="5000" w:type="pct"/>
            <w:shd w:val="clear" w:color="auto" w:fill="002664"/>
          </w:tcPr>
          <w:p w14:paraId="0726D916" w14:textId="77777777" w:rsidR="002938D6" w:rsidRPr="008E3C58" w:rsidRDefault="002938D6" w:rsidP="005E7090">
            <w:pPr>
              <w:spacing w:before="120" w:line="240" w:lineRule="auto"/>
              <w:rPr>
                <w:rFonts w:eastAsia="Calibri"/>
                <w:b/>
                <w:bCs/>
              </w:rPr>
            </w:pPr>
            <w:r w:rsidRPr="008E3C58">
              <w:rPr>
                <w:rFonts w:eastAsia="Calibri"/>
                <w:b/>
                <w:bCs/>
              </w:rPr>
              <w:t xml:space="preserve">Phase 3 – discovering and engaging analytically with </w:t>
            </w:r>
            <w:r>
              <w:rPr>
                <w:rFonts w:eastAsia="Calibri"/>
                <w:b/>
                <w:bCs/>
              </w:rPr>
              <w:t>the</w:t>
            </w:r>
            <w:r w:rsidRPr="008E3C58">
              <w:rPr>
                <w:rFonts w:eastAsia="Calibri"/>
                <w:b/>
                <w:bCs/>
              </w:rPr>
              <w:t xml:space="preserve"> core text</w:t>
            </w:r>
          </w:p>
        </w:tc>
      </w:tr>
      <w:tr w:rsidR="002938D6" w:rsidRPr="008E3C58" w14:paraId="4CC2E371" w14:textId="77777777" w:rsidTr="005E7090">
        <w:tc>
          <w:tcPr>
            <w:tcW w:w="5000" w:type="pct"/>
          </w:tcPr>
          <w:p w14:paraId="54A08CF3" w14:textId="179DB12B" w:rsidR="00AD7A40" w:rsidRDefault="00AD7A40" w:rsidP="00D02B53">
            <w:pPr>
              <w:pStyle w:val="ListBullet"/>
            </w:pPr>
            <w:r>
              <w:t xml:space="preserve">How does the director of </w:t>
            </w:r>
            <w:r w:rsidRPr="00C851B2">
              <w:rPr>
                <w:i/>
              </w:rPr>
              <w:t xml:space="preserve">Satellite </w:t>
            </w:r>
            <w:r w:rsidRPr="00C851B2">
              <w:rPr>
                <w:i/>
                <w:iCs/>
              </w:rPr>
              <w:t>Boy</w:t>
            </w:r>
            <w:r>
              <w:t xml:space="preserve"> apply filmic devices to create visual storytelling? </w:t>
            </w:r>
          </w:p>
          <w:p w14:paraId="2E4C2DD4" w14:textId="608C4590" w:rsidR="00AD7A40" w:rsidRDefault="00AD7A40" w:rsidP="00D02B53">
            <w:pPr>
              <w:pStyle w:val="ListBullet"/>
            </w:pPr>
            <w:r>
              <w:t xml:space="preserve">What specific visual symbols and figurative elements in </w:t>
            </w:r>
            <w:r w:rsidRPr="00C851B2">
              <w:rPr>
                <w:i/>
              </w:rPr>
              <w:t xml:space="preserve">Satellite </w:t>
            </w:r>
            <w:r w:rsidR="00C851B2" w:rsidRPr="00C851B2">
              <w:rPr>
                <w:i/>
                <w:iCs/>
              </w:rPr>
              <w:t>Boy</w:t>
            </w:r>
            <w:r>
              <w:t xml:space="preserve"> contribute to its themes, and how do they function? </w:t>
            </w:r>
          </w:p>
          <w:p w14:paraId="02CB4FD9" w14:textId="3713752B" w:rsidR="002938D6" w:rsidRPr="008E3C58" w:rsidRDefault="00AD7A40" w:rsidP="00D02B53">
            <w:pPr>
              <w:pStyle w:val="ListBullet"/>
            </w:pPr>
            <w:r>
              <w:t xml:space="preserve">How do texts </w:t>
            </w:r>
            <w:r w:rsidDel="005440FB">
              <w:t xml:space="preserve">share </w:t>
            </w:r>
            <w:r>
              <w:t xml:space="preserve">diverse personal </w:t>
            </w:r>
            <w:r w:rsidR="005440FB">
              <w:t xml:space="preserve">and cultural </w:t>
            </w:r>
            <w:r>
              <w:t>stories?</w:t>
            </w:r>
          </w:p>
        </w:tc>
      </w:tr>
      <w:tr w:rsidR="002938D6" w:rsidRPr="008E3C58" w14:paraId="62A84962" w14:textId="77777777" w:rsidTr="005E7090">
        <w:tc>
          <w:tcPr>
            <w:tcW w:w="5000" w:type="pct"/>
            <w:shd w:val="clear" w:color="auto" w:fill="002664"/>
          </w:tcPr>
          <w:p w14:paraId="6B9C34F3" w14:textId="77777777" w:rsidR="002938D6" w:rsidRPr="008E3C58" w:rsidRDefault="002938D6" w:rsidP="005E7090">
            <w:pPr>
              <w:spacing w:before="120" w:line="240" w:lineRule="auto"/>
              <w:rPr>
                <w:rFonts w:eastAsia="Calibri"/>
                <w:b/>
                <w:bCs/>
              </w:rPr>
            </w:pPr>
            <w:r w:rsidRPr="008E3C58">
              <w:rPr>
                <w:rFonts w:eastAsia="Calibri"/>
                <w:b/>
                <w:bCs/>
              </w:rPr>
              <w:t>Phase 4 – deepening connections between texts and concepts</w:t>
            </w:r>
          </w:p>
        </w:tc>
      </w:tr>
      <w:tr w:rsidR="002938D6" w:rsidRPr="008E3C58" w14:paraId="38C8B8F8" w14:textId="77777777" w:rsidTr="005E7090">
        <w:tc>
          <w:tcPr>
            <w:tcW w:w="5000" w:type="pct"/>
          </w:tcPr>
          <w:p w14:paraId="07656105" w14:textId="608434E5" w:rsidR="00825B16" w:rsidRPr="00825B16" w:rsidRDefault="00825B16" w:rsidP="00D02B53">
            <w:pPr>
              <w:pStyle w:val="ListBullet"/>
            </w:pPr>
            <w:r w:rsidRPr="00182D5F">
              <w:t>How</w:t>
            </w:r>
            <w:r w:rsidRPr="00825B16">
              <w:t xml:space="preserve"> do composers use visual </w:t>
            </w:r>
            <w:r w:rsidR="00054049">
              <w:t>features</w:t>
            </w:r>
            <w:r w:rsidRPr="00825B16">
              <w:t xml:space="preserve"> to complement narrative?</w:t>
            </w:r>
          </w:p>
          <w:p w14:paraId="5747AA4C" w14:textId="370597C4" w:rsidR="00825B16" w:rsidRPr="00825B16" w:rsidRDefault="00825B16" w:rsidP="00D02B53">
            <w:pPr>
              <w:pStyle w:val="ListBullet"/>
            </w:pPr>
            <w:r w:rsidRPr="00825B16">
              <w:t xml:space="preserve">How do composers </w:t>
            </w:r>
            <w:r w:rsidR="004961F6">
              <w:t>create</w:t>
            </w:r>
            <w:r w:rsidR="004961F6" w:rsidRPr="00825B16">
              <w:t xml:space="preserve"> </w:t>
            </w:r>
            <w:r w:rsidRPr="00825B16">
              <w:t>visual texts t</w:t>
            </w:r>
            <w:r w:rsidR="004961F6">
              <w:t>hat</w:t>
            </w:r>
            <w:r w:rsidRPr="00825B16">
              <w:t xml:space="preserve"> convey themes or ideas?</w:t>
            </w:r>
          </w:p>
          <w:p w14:paraId="4228F841" w14:textId="10864770" w:rsidR="002938D6" w:rsidRPr="008E3C58" w:rsidRDefault="00825B16" w:rsidP="00D02B53">
            <w:pPr>
              <w:pStyle w:val="ListBullet"/>
            </w:pPr>
            <w:r w:rsidRPr="00825B16">
              <w:t>How do composers position an audience to create an emotional response?</w:t>
            </w:r>
          </w:p>
        </w:tc>
      </w:tr>
      <w:tr w:rsidR="002938D6" w:rsidRPr="008E3C58" w14:paraId="75697B10" w14:textId="77777777" w:rsidTr="005E7090">
        <w:tc>
          <w:tcPr>
            <w:tcW w:w="5000" w:type="pct"/>
            <w:shd w:val="clear" w:color="auto" w:fill="002664"/>
          </w:tcPr>
          <w:p w14:paraId="076CD664" w14:textId="77777777" w:rsidR="002938D6" w:rsidRPr="008E3C58" w:rsidRDefault="002938D6" w:rsidP="005E7090">
            <w:pPr>
              <w:spacing w:before="120" w:line="240" w:lineRule="auto"/>
              <w:rPr>
                <w:rFonts w:eastAsia="Calibri"/>
                <w:b/>
                <w:bCs/>
              </w:rPr>
            </w:pPr>
            <w:r w:rsidRPr="008E3C58">
              <w:rPr>
                <w:rFonts w:eastAsia="Calibri"/>
                <w:b/>
                <w:bCs/>
              </w:rPr>
              <w:t>Phase 5 – engaging critically and creatively with model texts</w:t>
            </w:r>
          </w:p>
        </w:tc>
      </w:tr>
      <w:tr w:rsidR="002938D6" w:rsidRPr="008E3C58" w14:paraId="6F95A462" w14:textId="77777777" w:rsidTr="005E7090">
        <w:tc>
          <w:tcPr>
            <w:tcW w:w="5000" w:type="pct"/>
          </w:tcPr>
          <w:p w14:paraId="4DEA6924" w14:textId="77777777" w:rsidR="00AE2DF7" w:rsidRDefault="00AE2DF7" w:rsidP="00D02B53">
            <w:pPr>
              <w:pStyle w:val="ListBullet"/>
            </w:pPr>
            <w:r>
              <w:t xml:space="preserve">How can we apply and manipulate </w:t>
            </w:r>
            <w:r w:rsidR="001B31CC">
              <w:t>stylistic</w:t>
            </w:r>
            <w:r>
              <w:t xml:space="preserve"> and </w:t>
            </w:r>
            <w:r w:rsidR="001B31CC">
              <w:t>language features</w:t>
            </w:r>
            <w:r>
              <w:t xml:space="preserve"> when composing our own narratives?</w:t>
            </w:r>
          </w:p>
          <w:p w14:paraId="0D0E1057" w14:textId="6E97BAE9" w:rsidR="002938D6" w:rsidRPr="008E3C58" w:rsidRDefault="007E7294" w:rsidP="00D02B53">
            <w:pPr>
              <w:pStyle w:val="ListBullet"/>
            </w:pPr>
            <w:r w:rsidRPr="007E7294">
              <w:t>In what ways do visual texts impact the emotional positioning of viewers?</w:t>
            </w:r>
          </w:p>
        </w:tc>
      </w:tr>
      <w:tr w:rsidR="002938D6" w:rsidRPr="008E3C58" w14:paraId="7E9E776E" w14:textId="77777777" w:rsidTr="005E7090">
        <w:tc>
          <w:tcPr>
            <w:tcW w:w="5000" w:type="pct"/>
            <w:shd w:val="clear" w:color="auto" w:fill="002664"/>
          </w:tcPr>
          <w:p w14:paraId="5AD02814" w14:textId="77777777" w:rsidR="002938D6" w:rsidRPr="008E3C58" w:rsidRDefault="002938D6" w:rsidP="005E7090">
            <w:pPr>
              <w:spacing w:before="120" w:line="240" w:lineRule="auto"/>
              <w:rPr>
                <w:rFonts w:eastAsia="Calibri"/>
                <w:b/>
                <w:bCs/>
              </w:rPr>
            </w:pPr>
            <w:r w:rsidRPr="008E3C58">
              <w:rPr>
                <w:rFonts w:eastAsia="Calibri"/>
                <w:b/>
                <w:bCs/>
              </w:rPr>
              <w:t>Phase 6 – preparing the assessment task</w:t>
            </w:r>
          </w:p>
        </w:tc>
      </w:tr>
      <w:tr w:rsidR="002938D6" w:rsidRPr="008E3C58" w14:paraId="28CE26B4" w14:textId="77777777" w:rsidTr="005E7090">
        <w:tc>
          <w:tcPr>
            <w:tcW w:w="5000" w:type="pct"/>
          </w:tcPr>
          <w:p w14:paraId="2058B3F2" w14:textId="3AE85998" w:rsidR="002938D6" w:rsidRPr="00A04FFD" w:rsidRDefault="002938D6" w:rsidP="00D02B53">
            <w:pPr>
              <w:pStyle w:val="ListBullet"/>
            </w:pPr>
            <w:r w:rsidRPr="00A04FFD">
              <w:t>How can marking guidelines and sample assessment task responses be used as a support for learning?</w:t>
            </w:r>
          </w:p>
          <w:p w14:paraId="05FBFD7F" w14:textId="6FAD1BF7" w:rsidR="002938D6" w:rsidRPr="00A04FFD" w:rsidRDefault="002938D6" w:rsidP="00D02B53">
            <w:pPr>
              <w:pStyle w:val="ListBullet"/>
            </w:pPr>
            <w:r w:rsidRPr="00A04FFD">
              <w:t xml:space="preserve">What are </w:t>
            </w:r>
            <w:r w:rsidR="005F016D">
              <w:t>proven</w:t>
            </w:r>
            <w:r w:rsidRPr="00A04FFD">
              <w:t xml:space="preserve"> strategies for developing effective skills </w:t>
            </w:r>
            <w:r w:rsidR="00F84747">
              <w:t>in</w:t>
            </w:r>
            <w:r w:rsidRPr="00A04FFD">
              <w:t xml:space="preserve"> </w:t>
            </w:r>
            <w:r w:rsidR="00743718">
              <w:t xml:space="preserve">short answer </w:t>
            </w:r>
            <w:r w:rsidR="007B5EE7">
              <w:t>examination</w:t>
            </w:r>
            <w:r w:rsidR="00743718">
              <w:t>s</w:t>
            </w:r>
            <w:r w:rsidRPr="00A04FFD">
              <w:t>?</w:t>
            </w:r>
          </w:p>
          <w:p w14:paraId="2F38958E" w14:textId="73027417" w:rsidR="002938D6" w:rsidRPr="008E3C58" w:rsidRDefault="002938D6" w:rsidP="00D02B53">
            <w:pPr>
              <w:pStyle w:val="ListBullet"/>
            </w:pPr>
            <w:r w:rsidRPr="00A04FFD">
              <w:t xml:space="preserve">What are </w:t>
            </w:r>
            <w:r w:rsidR="008B1833">
              <w:t>proven</w:t>
            </w:r>
            <w:r w:rsidRPr="00A04FFD">
              <w:t xml:space="preserve"> strategies for developing and expanding skills in planning, monitoring and refining compositions?</w:t>
            </w:r>
          </w:p>
        </w:tc>
      </w:tr>
    </w:tbl>
    <w:p w14:paraId="67054B96" w14:textId="07FF787A" w:rsidR="00A43D4D" w:rsidRPr="00E964DB" w:rsidRDefault="008907B8" w:rsidP="00E964DB">
      <w:pPr>
        <w:pStyle w:val="Heading2"/>
      </w:pPr>
      <w:bookmarkStart w:id="32" w:name="_Toc145666047"/>
      <w:bookmarkStart w:id="33" w:name="_Toc151447413"/>
      <w:bookmarkStart w:id="34" w:name="_Toc151632393"/>
      <w:bookmarkStart w:id="35" w:name="_Toc191375429"/>
      <w:bookmarkEnd w:id="28"/>
      <w:bookmarkEnd w:id="29"/>
      <w:bookmarkEnd w:id="30"/>
      <w:r w:rsidRPr="00E964DB">
        <w:t>Assessment overview</w:t>
      </w:r>
      <w:bookmarkEnd w:id="32"/>
      <w:bookmarkEnd w:id="33"/>
      <w:bookmarkEnd w:id="34"/>
      <w:bookmarkEnd w:id="35"/>
    </w:p>
    <w:p w14:paraId="216613F1" w14:textId="1FE5B15E" w:rsidR="004B4DC0" w:rsidRDefault="00EA3941" w:rsidP="00556AA9">
      <w:pPr>
        <w:pStyle w:val="FeatureBox2"/>
      </w:pPr>
      <w:r>
        <w:rPr>
          <w:b/>
          <w:bCs/>
        </w:rPr>
        <w:t>T</w:t>
      </w:r>
      <w:r w:rsidRPr="00EA3941">
        <w:rPr>
          <w:b/>
          <w:bCs/>
        </w:rPr>
        <w:t>eacher note:</w:t>
      </w:r>
      <w:r>
        <w:t xml:space="preserve"> t</w:t>
      </w:r>
      <w:r w:rsidR="004B4DC0" w:rsidRPr="004B4DC0">
        <w:t>his is a concise overview of the formal assessment aligned with this program and an outline of the formative assessment practices.</w:t>
      </w:r>
    </w:p>
    <w:p w14:paraId="0FF68A87" w14:textId="5E145166" w:rsidR="00F52F63" w:rsidRDefault="003F18B1" w:rsidP="00556AA9">
      <w:r>
        <w:rPr>
          <w:rStyle w:val="Strong"/>
        </w:rPr>
        <w:t>Formal</w:t>
      </w:r>
      <w:r w:rsidR="00E35C26" w:rsidRPr="009D5EAC">
        <w:rPr>
          <w:rStyle w:val="Strong"/>
        </w:rPr>
        <w:t xml:space="preserve"> assessment:</w:t>
      </w:r>
      <w:r w:rsidR="00E35C26">
        <w:t xml:space="preserve"> </w:t>
      </w:r>
      <w:r w:rsidR="00DE35A5">
        <w:t>s</w:t>
      </w:r>
      <w:r w:rsidR="00DE35A5" w:rsidRPr="00DE35A5">
        <w:t>tudents will respond to a series of short answer analytical questions in response to an unseen text.</w:t>
      </w:r>
    </w:p>
    <w:p w14:paraId="593AD620" w14:textId="1E7ACDA5" w:rsidR="009D5EAC" w:rsidRDefault="009D5EAC" w:rsidP="00556AA9">
      <w:r w:rsidRPr="009D5EAC">
        <w:rPr>
          <w:rStyle w:val="Strong"/>
        </w:rPr>
        <w:t>Formative assessment:</w:t>
      </w:r>
      <w:r w:rsidRPr="009D5EAC">
        <w:t xml:space="preserve"> </w:t>
      </w:r>
      <w:r w:rsidR="00390548">
        <w:t>students will engage</w:t>
      </w:r>
      <w:r w:rsidR="00465D27">
        <w:t xml:space="preserve"> with </w:t>
      </w:r>
      <w:r w:rsidR="00390548">
        <w:t>a film, short film and picture books, with a specific focus on narrative, imagery and symbol</w:t>
      </w:r>
      <w:r w:rsidR="002945D3">
        <w:t>,</w:t>
      </w:r>
      <w:r w:rsidR="00390548">
        <w:t xml:space="preserve"> and theme. The </w:t>
      </w:r>
      <w:r w:rsidR="00465D27">
        <w:t xml:space="preserve">core formative tasks build </w:t>
      </w:r>
      <w:r w:rsidR="00390548">
        <w:t>students’ capacity to demonstrate their understanding in</w:t>
      </w:r>
      <w:r w:rsidR="00465D27">
        <w:t xml:space="preserve"> the formal assessment </w:t>
      </w:r>
      <w:r w:rsidR="00390548">
        <w:t>task.</w:t>
      </w:r>
      <w:r w:rsidR="00050E61">
        <w:rPr>
          <w:rStyle w:val="CommentReference"/>
        </w:rPr>
        <w:t xml:space="preserve"> </w:t>
      </w:r>
      <w:r w:rsidR="00BD37E9">
        <w:t xml:space="preserve">Core </w:t>
      </w:r>
      <w:r w:rsidR="00050E61">
        <w:t>formative</w:t>
      </w:r>
      <w:r w:rsidR="00BD37E9">
        <w:t xml:space="preserve"> task </w:t>
      </w:r>
      <w:r w:rsidR="00050E61">
        <w:t xml:space="preserve">2 </w:t>
      </w:r>
      <w:r w:rsidR="00BD37E9">
        <w:t>can</w:t>
      </w:r>
      <w:r w:rsidR="00050E61">
        <w:t xml:space="preserve"> be completed before or after the examination depending on time constraints. </w:t>
      </w:r>
      <w:r w:rsidR="007F1BFB">
        <w:t>Core formative tasks</w:t>
      </w:r>
      <w:r w:rsidR="00BD37E9">
        <w:t xml:space="preserve"> 5 and 6 should be completed after the examination to reinforce understanding.</w:t>
      </w:r>
    </w:p>
    <w:p w14:paraId="63EC14AB" w14:textId="41FADDCD" w:rsidR="00A43D4D" w:rsidRPr="008E1F90" w:rsidRDefault="00773E5F" w:rsidP="007B0966">
      <w:pPr>
        <w:pStyle w:val="Heading2"/>
      </w:pPr>
      <w:bookmarkStart w:id="36" w:name="_Toc191375430"/>
      <w:r>
        <w:t>Outcomes and content groups</w:t>
      </w:r>
      <w:bookmarkEnd w:id="36"/>
    </w:p>
    <w:p w14:paraId="7B2B287E" w14:textId="5E5FC34F" w:rsidR="00F86652" w:rsidRDefault="00F86652" w:rsidP="00556AA9">
      <w:r>
        <w:rPr>
          <w:noProof/>
        </w:rPr>
        <w:t>A student:</w:t>
      </w:r>
      <w:r w:rsidR="00465D27">
        <w:rPr>
          <w:noProof/>
        </w:rPr>
        <w:t xml:space="preserve"> </w:t>
      </w:r>
    </w:p>
    <w:p w14:paraId="41BD640E" w14:textId="16A2ACD2" w:rsidR="00F86652" w:rsidRPr="00631DA1" w:rsidRDefault="00632A05" w:rsidP="00D02B53">
      <w:pPr>
        <w:pStyle w:val="ListBullet"/>
        <w:rPr>
          <w:b/>
        </w:rPr>
      </w:pPr>
      <w:r w:rsidRPr="00631DA1">
        <w:rPr>
          <w:rStyle w:val="Strong"/>
        </w:rPr>
        <w:t xml:space="preserve">EN4-RVL-01 </w:t>
      </w:r>
      <w:r w:rsidR="00F86652" w:rsidRPr="00631DA1">
        <w:rPr>
          <w:noProof/>
        </w:rPr>
        <w:t>uses a range of personal, creative and critical strategies to read texts that are complex in their ideas and construction</w:t>
      </w:r>
      <w:r w:rsidR="00AE6FE9" w:rsidRPr="00631DA1">
        <w:rPr>
          <w:noProof/>
        </w:rPr>
        <w:t xml:space="preserve"> </w:t>
      </w:r>
    </w:p>
    <w:p w14:paraId="19B457B6" w14:textId="77777777" w:rsidR="00F86652" w:rsidRPr="00631DA1" w:rsidRDefault="00F86652" w:rsidP="00676F78">
      <w:pPr>
        <w:pStyle w:val="ListBullet2"/>
        <w:ind w:left="1134" w:hanging="567"/>
        <w:rPr>
          <w:rStyle w:val="Strong"/>
          <w:b w:val="0"/>
          <w:bCs w:val="0"/>
        </w:rPr>
      </w:pPr>
      <w:r w:rsidRPr="00631DA1">
        <w:rPr>
          <w:rStyle w:val="Strong"/>
          <w:b w:val="0"/>
          <w:bCs w:val="0"/>
        </w:rPr>
        <w:t>reading, viewing and listening skills</w:t>
      </w:r>
    </w:p>
    <w:p w14:paraId="3695A6CD" w14:textId="77777777" w:rsidR="00F86652" w:rsidRPr="00631DA1" w:rsidRDefault="00F86652" w:rsidP="00676F78">
      <w:pPr>
        <w:pStyle w:val="ListBullet2"/>
        <w:ind w:left="1134" w:hanging="567"/>
        <w:rPr>
          <w:rStyle w:val="Strong"/>
          <w:b w:val="0"/>
          <w:bCs w:val="0"/>
        </w:rPr>
      </w:pPr>
      <w:r w:rsidRPr="00631DA1">
        <w:rPr>
          <w:rStyle w:val="Strong"/>
          <w:b w:val="0"/>
          <w:bCs w:val="0"/>
        </w:rPr>
        <w:t>reading, viewing and listening for meaning</w:t>
      </w:r>
    </w:p>
    <w:p w14:paraId="0ABDF597" w14:textId="766CA2E9" w:rsidR="007A0032" w:rsidRPr="00631DA1" w:rsidRDefault="007A0032" w:rsidP="00676F78">
      <w:pPr>
        <w:pStyle w:val="ListBullet2"/>
        <w:ind w:left="1134" w:hanging="567"/>
        <w:rPr>
          <w:rStyle w:val="Strong"/>
          <w:b w:val="0"/>
          <w:bCs w:val="0"/>
        </w:rPr>
      </w:pPr>
      <w:r w:rsidRPr="00631DA1">
        <w:rPr>
          <w:rStyle w:val="Strong"/>
          <w:b w:val="0"/>
          <w:bCs w:val="0"/>
        </w:rPr>
        <w:t>reading for challenge</w:t>
      </w:r>
      <w:r w:rsidR="00B93F26" w:rsidRPr="00631DA1">
        <w:rPr>
          <w:rStyle w:val="Strong"/>
          <w:b w:val="0"/>
          <w:bCs w:val="0"/>
        </w:rPr>
        <w:t>, interest and enjoyment</w:t>
      </w:r>
    </w:p>
    <w:p w14:paraId="66C65BB1" w14:textId="479D87EF" w:rsidR="00B93F26" w:rsidRPr="00631DA1" w:rsidRDefault="00B93F26" w:rsidP="00676F78">
      <w:pPr>
        <w:pStyle w:val="ListBullet2"/>
        <w:ind w:left="1134" w:hanging="567"/>
        <w:rPr>
          <w:rStyle w:val="Strong"/>
          <w:b w:val="0"/>
          <w:bCs w:val="0"/>
        </w:rPr>
      </w:pPr>
      <w:r w:rsidRPr="00631DA1">
        <w:rPr>
          <w:rStyle w:val="Strong"/>
          <w:b w:val="0"/>
          <w:bCs w:val="0"/>
        </w:rPr>
        <w:t>reflecting</w:t>
      </w:r>
    </w:p>
    <w:p w14:paraId="51D33E8E" w14:textId="5659FC00" w:rsidR="004F6191" w:rsidRPr="004F6191" w:rsidRDefault="00AE7638" w:rsidP="00D02B53">
      <w:pPr>
        <w:pStyle w:val="ListBullet"/>
        <w:rPr>
          <w:b/>
          <w:bCs/>
        </w:rPr>
      </w:pPr>
      <w:r w:rsidRPr="00AE7638">
        <w:rPr>
          <w:b/>
          <w:bCs/>
        </w:rPr>
        <w:t>EN4-URA-01</w:t>
      </w:r>
      <w:r w:rsidRPr="000E0FAA">
        <w:t xml:space="preserve"> </w:t>
      </w:r>
      <w:r w:rsidR="001F3B4A" w:rsidRPr="001F3B4A">
        <w:t>analyses how meaning is created through the use of and response to language forms, features and structures</w:t>
      </w:r>
    </w:p>
    <w:p w14:paraId="76288315" w14:textId="4462033F" w:rsidR="004F6191" w:rsidRPr="004F6191" w:rsidRDefault="004F6191" w:rsidP="00676F78">
      <w:pPr>
        <w:pStyle w:val="ListBullet2"/>
        <w:ind w:left="1134" w:hanging="567"/>
        <w:rPr>
          <w:b/>
          <w:bCs/>
        </w:rPr>
      </w:pPr>
      <w:r>
        <w:t>r</w:t>
      </w:r>
      <w:r w:rsidR="00AE7638" w:rsidRPr="00EF2994">
        <w:t>epresentation</w:t>
      </w:r>
    </w:p>
    <w:p w14:paraId="39BC09CD" w14:textId="77777777" w:rsidR="004F6191" w:rsidRPr="004F6191" w:rsidRDefault="00AE7638" w:rsidP="00676F78">
      <w:pPr>
        <w:pStyle w:val="ListBullet2"/>
        <w:ind w:left="1134" w:hanging="567"/>
        <w:rPr>
          <w:b/>
          <w:bCs/>
        </w:rPr>
      </w:pPr>
      <w:r w:rsidRPr="00EF2994">
        <w:t>code and convention</w:t>
      </w:r>
    </w:p>
    <w:p w14:paraId="3F838B07" w14:textId="77777777" w:rsidR="004F6191" w:rsidRPr="004F6191" w:rsidRDefault="00AE7638" w:rsidP="00676F78">
      <w:pPr>
        <w:pStyle w:val="ListBullet2"/>
        <w:ind w:left="1134" w:hanging="567"/>
        <w:rPr>
          <w:b/>
          <w:bCs/>
        </w:rPr>
      </w:pPr>
      <w:r w:rsidRPr="00EF2994">
        <w:t>connotation, imagery and symbol</w:t>
      </w:r>
    </w:p>
    <w:p w14:paraId="191B8338" w14:textId="77777777" w:rsidR="004F6191" w:rsidRPr="004F6191" w:rsidRDefault="00AE7638" w:rsidP="00676F78">
      <w:pPr>
        <w:pStyle w:val="ListBullet2"/>
        <w:ind w:left="1134" w:hanging="567"/>
        <w:rPr>
          <w:b/>
          <w:bCs/>
        </w:rPr>
      </w:pPr>
      <w:r w:rsidRPr="00EF2994">
        <w:t>point of view</w:t>
      </w:r>
    </w:p>
    <w:p w14:paraId="52B0D6E6" w14:textId="77777777" w:rsidR="004F6191" w:rsidRPr="004F6191" w:rsidRDefault="00AE7638" w:rsidP="00676F78">
      <w:pPr>
        <w:pStyle w:val="ListBullet2"/>
        <w:ind w:left="1134" w:hanging="567"/>
        <w:rPr>
          <w:b/>
          <w:bCs/>
        </w:rPr>
      </w:pPr>
      <w:r w:rsidRPr="00EF2994">
        <w:t>characterisation</w:t>
      </w:r>
    </w:p>
    <w:p w14:paraId="7463E9AE" w14:textId="2813F140" w:rsidR="00AE7638" w:rsidRPr="00AE7638" w:rsidRDefault="00AE7638" w:rsidP="00676F78">
      <w:pPr>
        <w:pStyle w:val="ListBullet2"/>
        <w:ind w:left="1134" w:hanging="567"/>
        <w:rPr>
          <w:b/>
          <w:bCs/>
        </w:rPr>
      </w:pPr>
      <w:r w:rsidRPr="00EF2994">
        <w:t>narrative</w:t>
      </w:r>
    </w:p>
    <w:p w14:paraId="08F72885" w14:textId="5DBC50F1" w:rsidR="004F6191" w:rsidRDefault="00AE7638" w:rsidP="00D02B53">
      <w:pPr>
        <w:pStyle w:val="ListBullet"/>
        <w:rPr>
          <w:b/>
          <w:bCs/>
        </w:rPr>
      </w:pPr>
      <w:r w:rsidRPr="00AE7638">
        <w:rPr>
          <w:b/>
          <w:bCs/>
        </w:rPr>
        <w:t>EN4-URB-01</w:t>
      </w:r>
      <w:r w:rsidR="00A32406">
        <w:rPr>
          <w:b/>
          <w:bCs/>
        </w:rPr>
        <w:t xml:space="preserve"> </w:t>
      </w:r>
      <w:r w:rsidR="00A32406" w:rsidRPr="00A32406">
        <w:t>examines and explains how texts represent ideas, experiences and values</w:t>
      </w:r>
    </w:p>
    <w:p w14:paraId="5B4DED35" w14:textId="246BE131" w:rsidR="004F6191" w:rsidRPr="00640545" w:rsidRDefault="001271C3" w:rsidP="00676F78">
      <w:pPr>
        <w:pStyle w:val="ListBullet2"/>
        <w:ind w:left="1134" w:hanging="567"/>
      </w:pPr>
      <w:r w:rsidRPr="00640545">
        <w:t>t</w:t>
      </w:r>
      <w:r w:rsidR="00AE7638" w:rsidRPr="00640545">
        <w:t>heme</w:t>
      </w:r>
    </w:p>
    <w:p w14:paraId="5276C527" w14:textId="77777777" w:rsidR="004F6191" w:rsidRPr="00640545" w:rsidRDefault="00AE7638" w:rsidP="00676F78">
      <w:pPr>
        <w:pStyle w:val="ListBullet2"/>
        <w:ind w:left="1134" w:hanging="567"/>
      </w:pPr>
      <w:r w:rsidRPr="00640545">
        <w:t>argument and authority</w:t>
      </w:r>
    </w:p>
    <w:p w14:paraId="3808BD36" w14:textId="21B8EC9B" w:rsidR="00AE7638" w:rsidRPr="00640545" w:rsidRDefault="00AE7638" w:rsidP="00676F78">
      <w:pPr>
        <w:pStyle w:val="ListBullet2"/>
        <w:ind w:left="1134" w:hanging="567"/>
      </w:pPr>
      <w:r w:rsidRPr="00640545">
        <w:t>style</w:t>
      </w:r>
    </w:p>
    <w:p w14:paraId="4651EDE7" w14:textId="2917B464" w:rsidR="004F6191" w:rsidRPr="001271C3" w:rsidRDefault="00AE7638" w:rsidP="00D02B53">
      <w:pPr>
        <w:pStyle w:val="ListBullet"/>
      </w:pPr>
      <w:r w:rsidRPr="004F6191">
        <w:rPr>
          <w:b/>
          <w:bCs/>
        </w:rPr>
        <w:t>EN4-ECA-01</w:t>
      </w:r>
      <w:r w:rsidR="004F1BB0">
        <w:rPr>
          <w:b/>
          <w:bCs/>
        </w:rPr>
        <w:t xml:space="preserve"> </w:t>
      </w:r>
      <w:r w:rsidR="001271C3" w:rsidRPr="001271C3">
        <w:t>creates personal, creative and critical texts for a range of audiences by using linguistic and stylistic conventions of language to express ideas</w:t>
      </w:r>
    </w:p>
    <w:p w14:paraId="69CF64D5" w14:textId="0CD423CA" w:rsidR="004F6191" w:rsidRDefault="001271C3" w:rsidP="00676F78">
      <w:pPr>
        <w:pStyle w:val="ListBullet2"/>
        <w:ind w:left="1134" w:hanging="567"/>
      </w:pPr>
      <w:r>
        <w:t>w</w:t>
      </w:r>
      <w:r w:rsidR="00AE7638" w:rsidRPr="004F6191">
        <w:t>riting</w:t>
      </w:r>
    </w:p>
    <w:p w14:paraId="429DAEB3" w14:textId="77777777" w:rsidR="004F6191" w:rsidRDefault="00AE7638" w:rsidP="00676F78">
      <w:pPr>
        <w:pStyle w:val="ListBullet2"/>
        <w:ind w:left="1134" w:hanging="567"/>
      </w:pPr>
      <w:r w:rsidRPr="004F6191">
        <w:t>text features</w:t>
      </w:r>
    </w:p>
    <w:p w14:paraId="07DCE547" w14:textId="77777777" w:rsidR="004F6191" w:rsidRDefault="00AE7638" w:rsidP="00676F78">
      <w:pPr>
        <w:pStyle w:val="ListBullet2"/>
        <w:ind w:left="1134" w:hanging="567"/>
      </w:pPr>
      <w:r w:rsidRPr="004F6191">
        <w:t>text features: informative and analytical</w:t>
      </w:r>
    </w:p>
    <w:p w14:paraId="6A3D6577" w14:textId="35D0D682" w:rsidR="00AE7638" w:rsidRPr="004F6191" w:rsidRDefault="00AE7638" w:rsidP="00676F78">
      <w:pPr>
        <w:pStyle w:val="ListBullet2"/>
        <w:ind w:left="1134" w:hanging="567"/>
        <w:rPr>
          <w:rStyle w:val="Strong"/>
          <w:b w:val="0"/>
          <w:bCs w:val="0"/>
        </w:rPr>
      </w:pPr>
      <w:r w:rsidRPr="004F6191">
        <w:t>sentence-level grammar and punctuation</w:t>
      </w:r>
    </w:p>
    <w:p w14:paraId="0ECC31D5" w14:textId="3B884CAE" w:rsidR="00F86652" w:rsidRPr="00E70676" w:rsidRDefault="00F86652" w:rsidP="00556AA9">
      <w:pPr>
        <w:pStyle w:val="Imageattributioncaption"/>
      </w:pPr>
      <w:hyperlink r:id="rId12" w:history="1">
        <w:r w:rsidRPr="006F325E">
          <w:rPr>
            <w:rStyle w:val="Hyperlink"/>
            <w:noProof/>
          </w:rPr>
          <w:t>English K–10</w:t>
        </w:r>
        <w:r w:rsidRPr="00684276">
          <w:rPr>
            <w:rStyle w:val="Hyperlink"/>
            <w:noProof/>
          </w:rPr>
          <w:t xml:space="preserve"> Syllabus</w:t>
        </w:r>
      </w:hyperlink>
      <w:r>
        <w:rPr>
          <w:noProof/>
        </w:rPr>
        <w:t xml:space="preserve"> © NSW Education Standards Authority (NESA) for and on behalf of the Crown in right of the State of New South Wales, 2022.</w:t>
      </w:r>
    </w:p>
    <w:p w14:paraId="13813731" w14:textId="52C3D98B" w:rsidR="00387702" w:rsidRDefault="00387702" w:rsidP="00640545">
      <w:pPr>
        <w:pStyle w:val="Heading2"/>
      </w:pPr>
      <w:bookmarkStart w:id="37" w:name="_Toc145666048"/>
      <w:bookmarkStart w:id="38" w:name="_Toc151447414"/>
      <w:bookmarkStart w:id="39" w:name="_Toc151632394"/>
      <w:bookmarkStart w:id="40" w:name="_Toc191375431"/>
      <w:r>
        <w:t xml:space="preserve">Core </w:t>
      </w:r>
      <w:r w:rsidRPr="00640545">
        <w:t>t</w:t>
      </w:r>
      <w:r w:rsidR="00F862D9" w:rsidRPr="00640545">
        <w:t>exts</w:t>
      </w:r>
      <w:r>
        <w:t xml:space="preserve"> and text requirements</w:t>
      </w:r>
      <w:bookmarkEnd w:id="37"/>
      <w:bookmarkEnd w:id="38"/>
      <w:bookmarkEnd w:id="39"/>
      <w:bookmarkEnd w:id="40"/>
    </w:p>
    <w:p w14:paraId="3ECD3DCA" w14:textId="48B77215" w:rsidR="00C42F70" w:rsidRPr="00332915" w:rsidRDefault="00C42F70" w:rsidP="00C42F70">
      <w:bookmarkStart w:id="41" w:name="_Hlk181280790"/>
      <w:r w:rsidRPr="00332915">
        <w:t>The core texts for this program are listed below. An overview of the texts and their alignment to the text requirements are provided in the Core text</w:t>
      </w:r>
      <w:r w:rsidR="00D17CE1">
        <w:t>s</w:t>
      </w:r>
      <w:r w:rsidRPr="00332915">
        <w:t xml:space="preserve"> booklet and in the </w:t>
      </w:r>
      <w:hyperlink r:id="rId13" w:history="1">
        <w:r w:rsidRPr="00332915">
          <w:rPr>
            <w:rStyle w:val="Hyperlink"/>
          </w:rPr>
          <w:t>Quality texts in Stage 4 and 5</w:t>
        </w:r>
      </w:hyperlink>
      <w:r w:rsidRPr="00332915">
        <w:t xml:space="preserve"> resource card</w:t>
      </w:r>
      <w:r w:rsidR="00D17CE1">
        <w:t>s</w:t>
      </w:r>
      <w:r w:rsidRPr="00332915">
        <w:t xml:space="preserve">. </w:t>
      </w:r>
    </w:p>
    <w:p w14:paraId="62C83BC8" w14:textId="77777777" w:rsidR="00C42F70" w:rsidRDefault="00C42F70" w:rsidP="00D02B53">
      <w:pPr>
        <w:pStyle w:val="ListBullet"/>
      </w:pPr>
      <w:r w:rsidRPr="004E0FF2">
        <w:t xml:space="preserve">McKenzie, C (director) (2012) </w:t>
      </w:r>
      <w:r w:rsidRPr="007B0966">
        <w:rPr>
          <w:i/>
          <w:iCs/>
        </w:rPr>
        <w:t>Satellite Boy</w:t>
      </w:r>
      <w:r w:rsidRPr="004E0FF2">
        <w:t xml:space="preserve"> [motion picture], Satellite Films, Australia</w:t>
      </w:r>
    </w:p>
    <w:p w14:paraId="36AA59D9" w14:textId="77777777" w:rsidR="00C42F70" w:rsidRPr="009767F0" w:rsidRDefault="00C42F70" w:rsidP="00D02B53">
      <w:pPr>
        <w:pStyle w:val="ListBullet"/>
        <w:rPr>
          <w:b/>
        </w:rPr>
      </w:pPr>
      <w:r w:rsidRPr="009767F0">
        <w:t xml:space="preserve">Roach A and Hunter R (2020) </w:t>
      </w:r>
      <w:r w:rsidRPr="00496E4C">
        <w:rPr>
          <w:rStyle w:val="Emphasis"/>
        </w:rPr>
        <w:t>Took the Children Away</w:t>
      </w:r>
      <w:r w:rsidRPr="009767F0">
        <w:t>, Simon &amp; Schuster Australia. ISBN: 9781760857219</w:t>
      </w:r>
    </w:p>
    <w:p w14:paraId="4045ACC7" w14:textId="77777777" w:rsidR="00C42F70" w:rsidRDefault="00C42F70" w:rsidP="00D02B53">
      <w:pPr>
        <w:pStyle w:val="ListBullet"/>
      </w:pPr>
      <w:r w:rsidRPr="003A54C8">
        <w:t xml:space="preserve">Tropfest (30 September 2008) </w:t>
      </w:r>
      <w:hyperlink r:id="rId14" w:tgtFrame="_blank" w:tooltip="https://www.youtube.com/watch?v=zrdxe9gk8gk" w:history="1">
        <w:r w:rsidRPr="003A54C8">
          <w:rPr>
            <w:rStyle w:val="Hyperlink"/>
            <w:bCs/>
          </w:rPr>
          <w:t>'Mankind Is No Island | Winner of Tropfest New York 2008' [video]</w:t>
        </w:r>
      </w:hyperlink>
      <w:r w:rsidRPr="003A54C8">
        <w:t xml:space="preserve">, </w:t>
      </w:r>
      <w:r w:rsidRPr="003A54C8">
        <w:rPr>
          <w:i/>
          <w:iCs/>
        </w:rPr>
        <w:t>Tropfest</w:t>
      </w:r>
      <w:r w:rsidRPr="003A54C8">
        <w:t>, YouTube, accessed 10 September 2024.</w:t>
      </w:r>
    </w:p>
    <w:p w14:paraId="4C75EDBF" w14:textId="21057D6E" w:rsidR="008B72D5" w:rsidRPr="00640545" w:rsidRDefault="008B72D5" w:rsidP="00640545">
      <w:pPr>
        <w:pStyle w:val="Heading2"/>
      </w:pPr>
      <w:bookmarkStart w:id="42" w:name="_Toc191375432"/>
      <w:bookmarkEnd w:id="41"/>
      <w:r w:rsidRPr="00640545">
        <w:t>Prior and future learning</w:t>
      </w:r>
      <w:bookmarkEnd w:id="42"/>
    </w:p>
    <w:p w14:paraId="64EB0A1D" w14:textId="59D98A3F" w:rsidR="004D3AB8" w:rsidRPr="009621B6" w:rsidRDefault="001E4EF5" w:rsidP="00556AA9">
      <w:pPr>
        <w:pStyle w:val="FeatureBox2"/>
      </w:pPr>
      <w:r>
        <w:rPr>
          <w:b/>
          <w:bCs/>
        </w:rPr>
        <w:t xml:space="preserve">Teacher note: </w:t>
      </w:r>
      <w:r>
        <w:t>a</w:t>
      </w:r>
      <w:r w:rsidR="004D3AB8">
        <w:t xml:space="preserve"> brief outline of prior and future learning is provided. This overview </w:t>
      </w:r>
      <w:r w:rsidR="004D3AB8" w:rsidRPr="009621B6">
        <w:t xml:space="preserve">highlights the important learning that should have come before and </w:t>
      </w:r>
      <w:r w:rsidR="004D3AB8">
        <w:t xml:space="preserve">provides </w:t>
      </w:r>
      <w:r w:rsidR="004D3AB8" w:rsidRPr="009621B6">
        <w:t xml:space="preserve">an indication of what this learning can lead to in future. In schools, teachers </w:t>
      </w:r>
      <w:r w:rsidR="004D3AB8">
        <w:t>sh</w:t>
      </w:r>
      <w:r w:rsidR="004D3AB8" w:rsidRPr="009621B6">
        <w:t xml:space="preserve">ould </w:t>
      </w:r>
      <w:r w:rsidR="004D3AB8">
        <w:t>refine this information for their context. T</w:t>
      </w:r>
      <w:r w:rsidR="004D3AB8" w:rsidRPr="009621B6">
        <w:t xml:space="preserve">his helps </w:t>
      </w:r>
      <w:r w:rsidR="004D3AB8">
        <w:t xml:space="preserve">students </w:t>
      </w:r>
      <w:r w:rsidR="004D3AB8" w:rsidRPr="009621B6">
        <w:t xml:space="preserve">make connections and transfer knowledge while </w:t>
      </w:r>
      <w:r w:rsidR="004D3AB8">
        <w:t xml:space="preserve">reducing </w:t>
      </w:r>
      <w:r w:rsidR="004D3AB8" w:rsidRPr="009621B6">
        <w:t>cognitive load.</w:t>
      </w:r>
    </w:p>
    <w:p w14:paraId="4CF8C995" w14:textId="055BD805" w:rsidR="00D357B2" w:rsidRDefault="00D357B2" w:rsidP="00556AA9">
      <w:pPr>
        <w:rPr>
          <w:noProof/>
        </w:rPr>
      </w:pPr>
      <w:r>
        <w:rPr>
          <w:noProof/>
        </w:rPr>
        <w:t>Some suggested areas of focus to activate prior knowledge could include:</w:t>
      </w:r>
    </w:p>
    <w:p w14:paraId="29EFCEDF" w14:textId="3A40EB95" w:rsidR="00911745" w:rsidRPr="00911745" w:rsidRDefault="00D357B2" w:rsidP="00D02B53">
      <w:pPr>
        <w:pStyle w:val="ListBullet"/>
        <w:rPr>
          <w:rFonts w:eastAsia="Calibri"/>
        </w:rPr>
      </w:pPr>
      <w:r w:rsidRPr="009D6194">
        <w:t>an understanding of the textual features and purpose of</w:t>
      </w:r>
      <w:r w:rsidR="7A524035" w:rsidRPr="009D6194">
        <w:t xml:space="preserve"> </w:t>
      </w:r>
      <w:r w:rsidR="00253357" w:rsidRPr="009D6194">
        <w:t>i</w:t>
      </w:r>
      <w:r w:rsidR="7A524035" w:rsidRPr="009D6194">
        <w:t>maginative</w:t>
      </w:r>
      <w:r w:rsidR="00911745">
        <w:t xml:space="preserve"> writing </w:t>
      </w:r>
      <w:r w:rsidR="00AA5A08">
        <w:t>developed</w:t>
      </w:r>
      <w:r w:rsidR="00911745">
        <w:t xml:space="preserve"> </w:t>
      </w:r>
      <w:r w:rsidR="00AC5439">
        <w:t xml:space="preserve">in </w:t>
      </w:r>
      <w:hyperlink r:id="rId15" w:history="1">
        <w:r w:rsidR="00B4080E" w:rsidRPr="00B4080E">
          <w:rPr>
            <w:rStyle w:val="Hyperlink"/>
          </w:rPr>
          <w:t>Knowing the rules to break the rules</w:t>
        </w:r>
        <w:r w:rsidR="0089272F" w:rsidRPr="00B4080E">
          <w:rPr>
            <w:rStyle w:val="Hyperlink"/>
          </w:rPr>
          <w:t xml:space="preserve"> </w:t>
        </w:r>
        <w:r w:rsidR="00B4080E" w:rsidRPr="00B4080E">
          <w:rPr>
            <w:rStyle w:val="Hyperlink"/>
          </w:rPr>
          <w:t>–</w:t>
        </w:r>
        <w:r w:rsidR="0089272F" w:rsidRPr="00B4080E">
          <w:rPr>
            <w:rStyle w:val="Hyperlink"/>
          </w:rPr>
          <w:t xml:space="preserve"> </w:t>
        </w:r>
        <w:r w:rsidR="00B4080E" w:rsidRPr="00B4080E">
          <w:rPr>
            <w:rStyle w:val="Hyperlink"/>
          </w:rPr>
          <w:t>Year 8, Term 1</w:t>
        </w:r>
      </w:hyperlink>
    </w:p>
    <w:p w14:paraId="54E0BF1F" w14:textId="4610608E" w:rsidR="00D357B2" w:rsidRPr="009D6194" w:rsidRDefault="006D0E01" w:rsidP="00D02B53">
      <w:pPr>
        <w:pStyle w:val="ListBullet"/>
        <w:rPr>
          <w:rFonts w:eastAsia="Calibri"/>
        </w:rPr>
      </w:pPr>
      <w:r>
        <w:t>a</w:t>
      </w:r>
      <w:r w:rsidRPr="006D0E01">
        <w:t xml:space="preserve">n understanding of the textual features and purpose of </w:t>
      </w:r>
      <w:r w:rsidR="7A524035" w:rsidRPr="009D6194">
        <w:t xml:space="preserve">informative </w:t>
      </w:r>
      <w:r w:rsidR="004E0A47">
        <w:t xml:space="preserve">and analytical </w:t>
      </w:r>
      <w:r w:rsidR="7A524035" w:rsidRPr="009D6194">
        <w:t>writing</w:t>
      </w:r>
      <w:r w:rsidR="008A2B4D">
        <w:t xml:space="preserve"> </w:t>
      </w:r>
      <w:r w:rsidR="004E0A47">
        <w:t>in</w:t>
      </w:r>
      <w:r w:rsidR="00BD00F1">
        <w:t xml:space="preserve"> </w:t>
      </w:r>
      <w:hyperlink r:id="rId16" w:history="1">
        <w:r w:rsidR="00D75161" w:rsidRPr="00BD00F1">
          <w:rPr>
            <w:rStyle w:val="Hyperlink"/>
          </w:rPr>
          <w:t>Transport me to the ‘real’</w:t>
        </w:r>
        <w:r w:rsidR="00BD00F1" w:rsidRPr="00BD00F1">
          <w:rPr>
            <w:rStyle w:val="Hyperlink"/>
          </w:rPr>
          <w:t xml:space="preserve"> – Year 8, Term 2</w:t>
        </w:r>
      </w:hyperlink>
    </w:p>
    <w:p w14:paraId="35631590" w14:textId="46B8F327" w:rsidR="00BD00F1" w:rsidRPr="00911745" w:rsidRDefault="00D75161" w:rsidP="00D02B53">
      <w:pPr>
        <w:pStyle w:val="ListBullet"/>
        <w:rPr>
          <w:rFonts w:eastAsia="Calibri"/>
        </w:rPr>
      </w:pPr>
      <w:r>
        <w:rPr>
          <w:noProof/>
        </w:rPr>
        <w:t>an understan</w:t>
      </w:r>
      <w:r w:rsidR="006A160F">
        <w:rPr>
          <w:noProof/>
        </w:rPr>
        <w:t>di</w:t>
      </w:r>
      <w:r>
        <w:rPr>
          <w:noProof/>
        </w:rPr>
        <w:t>ng of</w:t>
      </w:r>
      <w:r w:rsidR="00993355">
        <w:rPr>
          <w:noProof/>
        </w:rPr>
        <w:t xml:space="preserve"> language features of reflective writing in </w:t>
      </w:r>
      <w:hyperlink r:id="rId17" w:history="1">
        <w:r w:rsidR="00BD00F1" w:rsidRPr="00B4080E">
          <w:rPr>
            <w:rStyle w:val="Hyperlink"/>
          </w:rPr>
          <w:t>Knowing the rules to break the rules – Year 8, Term 1</w:t>
        </w:r>
      </w:hyperlink>
      <w:r w:rsidR="006A160F">
        <w:rPr>
          <w:rStyle w:val="Hyperlink"/>
        </w:rPr>
        <w:t>.</w:t>
      </w:r>
    </w:p>
    <w:p w14:paraId="5F5D4F45" w14:textId="5AD41D1A" w:rsidR="00462557" w:rsidRDefault="00462557" w:rsidP="001E7142">
      <w:pPr>
        <w:rPr>
          <w:noProof/>
        </w:rPr>
      </w:pPr>
      <w:r>
        <w:rPr>
          <w:noProof/>
        </w:rPr>
        <w:t xml:space="preserve">Some potential links to programs in the English </w:t>
      </w:r>
      <w:r w:rsidRPr="00E06550">
        <w:rPr>
          <w:noProof/>
        </w:rPr>
        <w:t>Stage</w:t>
      </w:r>
      <w:r w:rsidR="00E06550" w:rsidRPr="00E06550">
        <w:rPr>
          <w:noProof/>
        </w:rPr>
        <w:t xml:space="preserve"> </w:t>
      </w:r>
      <w:r w:rsidR="00A35E7F">
        <w:rPr>
          <w:noProof/>
        </w:rPr>
        <w:t>5</w:t>
      </w:r>
      <w:r w:rsidRPr="00E06550">
        <w:rPr>
          <w:noProof/>
        </w:rPr>
        <w:t xml:space="preserve"> course</w:t>
      </w:r>
      <w:r>
        <w:rPr>
          <w:noProof/>
        </w:rPr>
        <w:t xml:space="preserve"> could include:</w:t>
      </w:r>
    </w:p>
    <w:p w14:paraId="173DFED0" w14:textId="01A40211" w:rsidR="00AE1B02" w:rsidRPr="00CF76F2" w:rsidRDefault="00C50701" w:rsidP="00D02B53">
      <w:pPr>
        <w:pStyle w:val="ListBullet"/>
        <w:rPr>
          <w:noProof/>
        </w:rPr>
      </w:pPr>
      <w:r w:rsidRPr="00CF76F2">
        <w:rPr>
          <w:noProof/>
        </w:rPr>
        <w:t>imaginative writing</w:t>
      </w:r>
      <w:r w:rsidR="00E51F0A" w:rsidRPr="00CF76F2">
        <w:rPr>
          <w:noProof/>
        </w:rPr>
        <w:t xml:space="preserve"> </w:t>
      </w:r>
      <w:r w:rsidR="003C1923" w:rsidRPr="00CF76F2">
        <w:rPr>
          <w:noProof/>
        </w:rPr>
        <w:t xml:space="preserve">that </w:t>
      </w:r>
      <w:r w:rsidR="00116097">
        <w:rPr>
          <w:noProof/>
        </w:rPr>
        <w:t xml:space="preserve">prepares students to </w:t>
      </w:r>
      <w:r w:rsidR="003C1923" w:rsidRPr="00CF76F2">
        <w:rPr>
          <w:noProof/>
        </w:rPr>
        <w:t xml:space="preserve">represent a thematic concern in </w:t>
      </w:r>
      <w:hyperlink r:id="rId18" w:history="1">
        <w:r w:rsidR="00B35E02" w:rsidRPr="00BD00F1">
          <w:rPr>
            <w:rStyle w:val="Hyperlink"/>
            <w:noProof/>
          </w:rPr>
          <w:t>Repr</w:t>
        </w:r>
        <w:r w:rsidR="000C63B1" w:rsidRPr="00BD00F1">
          <w:rPr>
            <w:rStyle w:val="Hyperlink"/>
            <w:noProof/>
          </w:rPr>
          <w:t>e</w:t>
        </w:r>
        <w:r w:rsidR="00B35E02" w:rsidRPr="00BD00F1">
          <w:rPr>
            <w:rStyle w:val="Hyperlink"/>
            <w:noProof/>
          </w:rPr>
          <w:t>sentation of life experiences</w:t>
        </w:r>
        <w:r w:rsidR="00BD00F1" w:rsidRPr="00BD00F1">
          <w:rPr>
            <w:rStyle w:val="Hyperlink"/>
          </w:rPr>
          <w:t xml:space="preserve"> – Year 9, Term 1</w:t>
        </w:r>
      </w:hyperlink>
    </w:p>
    <w:p w14:paraId="5264572C" w14:textId="09B1C5C3" w:rsidR="00CF76F2" w:rsidRDefault="00CF76F2" w:rsidP="00D02B53">
      <w:pPr>
        <w:pStyle w:val="ListBullet"/>
        <w:rPr>
          <w:noProof/>
        </w:rPr>
      </w:pPr>
      <w:r>
        <w:rPr>
          <w:noProof/>
        </w:rPr>
        <w:t>exploring how</w:t>
      </w:r>
      <w:r w:rsidR="00006CF8">
        <w:rPr>
          <w:noProof/>
        </w:rPr>
        <w:t xml:space="preserve"> </w:t>
      </w:r>
      <w:r>
        <w:rPr>
          <w:noProof/>
        </w:rPr>
        <w:t xml:space="preserve">texts </w:t>
      </w:r>
      <w:r w:rsidR="00006CF8" w:rsidRPr="00006CF8">
        <w:rPr>
          <w:noProof/>
        </w:rPr>
        <w:t>prompt responders to reflect, make connections and expand their understanding of others and the world</w:t>
      </w:r>
      <w:r w:rsidR="00006CF8">
        <w:rPr>
          <w:noProof/>
        </w:rPr>
        <w:t xml:space="preserve"> in</w:t>
      </w:r>
      <w:r w:rsidR="003823E4">
        <w:rPr>
          <w:noProof/>
        </w:rPr>
        <w:t xml:space="preserve"> preparation for</w:t>
      </w:r>
      <w:r w:rsidR="00006CF8">
        <w:rPr>
          <w:noProof/>
        </w:rPr>
        <w:t xml:space="preserve"> </w:t>
      </w:r>
      <w:hyperlink r:id="rId19" w:history="1">
        <w:r w:rsidR="00594936" w:rsidRPr="00C14AEC">
          <w:rPr>
            <w:rStyle w:val="Hyperlink"/>
            <w:noProof/>
          </w:rPr>
          <w:t>Poetic purpose</w:t>
        </w:r>
        <w:r w:rsidR="00BD00F1" w:rsidRPr="00C14AEC">
          <w:rPr>
            <w:rStyle w:val="Hyperlink"/>
          </w:rPr>
          <w:t xml:space="preserve"> – Year 9, Term 3</w:t>
        </w:r>
      </w:hyperlink>
    </w:p>
    <w:p w14:paraId="2B2CE77C" w14:textId="77777777" w:rsidR="00C14AEC" w:rsidRDefault="25DD8175" w:rsidP="00D02B53">
      <w:pPr>
        <w:pStyle w:val="ListBullet"/>
        <w:rPr>
          <w:noProof/>
        </w:rPr>
      </w:pPr>
      <w:r w:rsidRPr="000C63B1">
        <w:rPr>
          <w:noProof/>
        </w:rPr>
        <w:t xml:space="preserve">composing for a specific audience and purpose prepares students for the </w:t>
      </w:r>
      <w:r w:rsidR="000C63B1" w:rsidRPr="000C63B1">
        <w:rPr>
          <w:noProof/>
        </w:rPr>
        <w:t xml:space="preserve">podcast creation in </w:t>
      </w:r>
      <w:hyperlink r:id="rId20" w:history="1">
        <w:r w:rsidR="00C14AEC" w:rsidRPr="00C14AEC">
          <w:rPr>
            <w:rStyle w:val="Hyperlink"/>
            <w:noProof/>
          </w:rPr>
          <w:t>Poetic purpose</w:t>
        </w:r>
        <w:r w:rsidR="00C14AEC" w:rsidRPr="00C14AEC">
          <w:rPr>
            <w:rStyle w:val="Hyperlink"/>
          </w:rPr>
          <w:t xml:space="preserve"> – Year 9, Term 3</w:t>
        </w:r>
      </w:hyperlink>
    </w:p>
    <w:p w14:paraId="29863F70" w14:textId="74B93F49" w:rsidR="2005F991" w:rsidRPr="000C63B1" w:rsidRDefault="2005F991" w:rsidP="00D02B53">
      <w:pPr>
        <w:pStyle w:val="ListBullet"/>
      </w:pPr>
      <w:r w:rsidRPr="000C63B1">
        <w:t xml:space="preserve">building literacy skills </w:t>
      </w:r>
      <w:r w:rsidR="1AA5A897" w:rsidRPr="000C63B1">
        <w:t xml:space="preserve">to craft </w:t>
      </w:r>
      <w:r w:rsidRPr="000C63B1">
        <w:t>future writing</w:t>
      </w:r>
      <w:r w:rsidR="00D9713B" w:rsidRPr="000C63B1">
        <w:t>.</w:t>
      </w:r>
    </w:p>
    <w:p w14:paraId="439C9F11" w14:textId="48184E8E" w:rsidR="008B72D5" w:rsidRPr="00640545" w:rsidRDefault="008B72D5" w:rsidP="00640545">
      <w:pPr>
        <w:pStyle w:val="Heading2"/>
      </w:pPr>
      <w:bookmarkStart w:id="43" w:name="_Toc145666052"/>
      <w:bookmarkStart w:id="44" w:name="_Toc151447418"/>
      <w:bookmarkStart w:id="45" w:name="_Toc151632398"/>
      <w:bookmarkStart w:id="46" w:name="_Toc191375433"/>
      <w:r w:rsidRPr="00640545">
        <w:t>Pre-reading for teachers</w:t>
      </w:r>
      <w:bookmarkEnd w:id="43"/>
      <w:bookmarkEnd w:id="44"/>
      <w:bookmarkEnd w:id="45"/>
      <w:bookmarkEnd w:id="46"/>
    </w:p>
    <w:p w14:paraId="5E885E04" w14:textId="389E32AA" w:rsidR="00871748" w:rsidRPr="00BD725F" w:rsidRDefault="0004218E" w:rsidP="00871748">
      <w:pPr>
        <w:pStyle w:val="FeatureBox2"/>
      </w:pPr>
      <w:r>
        <w:rPr>
          <w:b/>
          <w:bCs/>
        </w:rPr>
        <w:t xml:space="preserve">Teacher note: </w:t>
      </w:r>
      <w:r>
        <w:t>a</w:t>
      </w:r>
      <w:r w:rsidR="00871748" w:rsidRPr="00270CFE">
        <w:t xml:space="preserve"> brief outline of relevant pre-reading has been provided.</w:t>
      </w:r>
    </w:p>
    <w:p w14:paraId="3A43DC49" w14:textId="4AE56669" w:rsidR="00102F0A" w:rsidRDefault="00102F0A" w:rsidP="00102F0A">
      <w:r w:rsidRPr="00102F0A">
        <w:t xml:space="preserve">The following texts and resources may be useful when preparing to teach this program. </w:t>
      </w:r>
      <w:r w:rsidR="00197DCC">
        <w:t xml:space="preserve">They </w:t>
      </w:r>
      <w:r w:rsidRPr="00102F0A">
        <w:t>are included in the reference list</w:t>
      </w:r>
      <w:r w:rsidR="00197DCC">
        <w:t xml:space="preserve">. </w:t>
      </w:r>
    </w:p>
    <w:p w14:paraId="02BCAC44" w14:textId="2BF0EAFE" w:rsidR="00B22326" w:rsidRPr="00B22326" w:rsidRDefault="00B22326" w:rsidP="00D02B53">
      <w:pPr>
        <w:pStyle w:val="ListBullet"/>
      </w:pPr>
      <w:hyperlink r:id="rId21" w:history="1">
        <w:r w:rsidRPr="00BF5D2A">
          <w:rPr>
            <w:rStyle w:val="Hyperlink"/>
            <w:i/>
            <w:iCs/>
          </w:rPr>
          <w:t>AIATSIS Guide to evaluating and selecting education resources</w:t>
        </w:r>
      </w:hyperlink>
      <w:r w:rsidR="0021741F">
        <w:t xml:space="preserve"> (2022) </w:t>
      </w:r>
      <w:r w:rsidR="00030D5E" w:rsidRPr="00030D5E">
        <w:t>Australian Institute of Aboriginal and Torres Strait Islander Studies (AIATSIS)</w:t>
      </w:r>
      <w:r w:rsidR="00E258A1">
        <w:t xml:space="preserve">. </w:t>
      </w:r>
      <w:r w:rsidR="00070EC3">
        <w:t>Th</w:t>
      </w:r>
      <w:r w:rsidR="00C22A27">
        <w:t>e</w:t>
      </w:r>
      <w:r w:rsidR="00070EC3">
        <w:t xml:space="preserve"> guide</w:t>
      </w:r>
      <w:r w:rsidR="00DD4EC0" w:rsidRPr="00DD4EC0">
        <w:t xml:space="preserve"> provides a framework for critically evaluating curriculum resources to ensure they respect Aboriginal and Torres Strait Islander perspectives, avoid stereotypes or racist content, and incorporate Indigenous participation and knowledge appropriately. The guide encourages teachers to reflect on their own positionality and biases, and offers key questions to consider around Indigenous authorship, diversity of representation, and cultural sensitivity when selecting texts and materials</w:t>
      </w:r>
      <w:r w:rsidR="00452ED7">
        <w:t>.</w:t>
      </w:r>
    </w:p>
    <w:p w14:paraId="5E113ED5" w14:textId="77777777" w:rsidR="00B82465" w:rsidRPr="001271C3" w:rsidRDefault="004A36F8" w:rsidP="00D02B53">
      <w:pPr>
        <w:pStyle w:val="ListBullet"/>
      </w:pPr>
      <w:r w:rsidRPr="001271C3">
        <w:rPr>
          <w:i/>
          <w:iCs/>
          <w:noProof/>
        </w:rPr>
        <w:t xml:space="preserve">Teaching </w:t>
      </w:r>
      <w:r w:rsidR="00547765" w:rsidRPr="001271C3">
        <w:rPr>
          <w:i/>
          <w:iCs/>
          <w:noProof/>
        </w:rPr>
        <w:t>Writing</w:t>
      </w:r>
      <w:r w:rsidR="00547765" w:rsidRPr="001271C3">
        <w:rPr>
          <w:noProof/>
        </w:rPr>
        <w:t xml:space="preserve"> (2020) Daffern and Mackenzie (eds)</w:t>
      </w:r>
      <w:r w:rsidR="00954370" w:rsidRPr="001271C3">
        <w:rPr>
          <w:noProof/>
        </w:rPr>
        <w:t>. Approaches to learning and teaching writing in this program have been drawn in particular from Chapter 4 ‘What is involved in the learning and teaching of writing?’ (Daffern, Anstey and Bull), Chapter 5 ‘Supporting meaning-making through text organisation’ (Derewianka) and Chapter 6 ‘Supporting</w:t>
      </w:r>
      <w:r w:rsidR="00954370" w:rsidRPr="001271C3">
        <w:t xml:space="preserve"> meaning-making through sentence structure and punctuation’ (Exley and Kitson).</w:t>
      </w:r>
    </w:p>
    <w:p w14:paraId="75B47B37" w14:textId="2795C144" w:rsidR="00C05E43" w:rsidRPr="001271C3" w:rsidRDefault="00AF59DE" w:rsidP="00D02B53">
      <w:pPr>
        <w:pStyle w:val="ListBullet"/>
      </w:pPr>
      <w:r w:rsidRPr="009E05D2">
        <w:t>Te</w:t>
      </w:r>
      <w:r>
        <w:t>chnology</w:t>
      </w:r>
      <w:r w:rsidRPr="009E05D2">
        <w:t xml:space="preserve"> 4 Learn</w:t>
      </w:r>
      <w:r w:rsidRPr="00AC020E">
        <w:t>ing</w:t>
      </w:r>
      <w:r>
        <w:t>’s (T4L)</w:t>
      </w:r>
      <w:r>
        <w:rPr>
          <w:rStyle w:val="Strong"/>
          <w:b w:val="0"/>
          <w:bCs w:val="0"/>
        </w:rPr>
        <w:t xml:space="preserve"> </w:t>
      </w:r>
      <w:hyperlink r:id="rId22" w:history="1">
        <w:r w:rsidRPr="00634760">
          <w:rPr>
            <w:rStyle w:val="Hyperlink"/>
          </w:rPr>
          <w:t>The Student Filmmaker</w:t>
        </w:r>
      </w:hyperlink>
      <w:r>
        <w:rPr>
          <w:rStyle w:val="Strong"/>
          <w:b w:val="0"/>
          <w:bCs w:val="0"/>
        </w:rPr>
        <w:t xml:space="preserve"> </w:t>
      </w:r>
      <w:r w:rsidR="00F54B97" w:rsidRPr="00F54B97">
        <w:rPr>
          <w:rStyle w:val="Strong"/>
          <w:b w:val="0"/>
          <w:bCs w:val="0"/>
        </w:rPr>
        <w:t>provides</w:t>
      </w:r>
      <w:r>
        <w:rPr>
          <w:rStyle w:val="Strong"/>
          <w:b w:val="0"/>
          <w:bCs w:val="0"/>
        </w:rPr>
        <w:t xml:space="preserve"> strategies for making videos.</w:t>
      </w:r>
      <w:r w:rsidR="00F54B97">
        <w:rPr>
          <w:rStyle w:val="Strong"/>
          <w:b w:val="0"/>
          <w:bCs w:val="0"/>
        </w:rPr>
        <w:t xml:space="preserve"> </w:t>
      </w:r>
      <w:r w:rsidR="00C57995">
        <w:rPr>
          <w:rStyle w:val="Strong"/>
          <w:b w:val="0"/>
          <w:bCs w:val="0"/>
        </w:rPr>
        <w:t>This website will e</w:t>
      </w:r>
      <w:r w:rsidR="00C57995" w:rsidRPr="00C57995">
        <w:rPr>
          <w:rStyle w:val="Strong"/>
          <w:b w:val="0"/>
          <w:bCs w:val="0"/>
        </w:rPr>
        <w:t xml:space="preserve">mpower your students to capture, edit and share multimodal media using tools provided by the NSW Department of Education to all teachers and students in NSW </w:t>
      </w:r>
      <w:r w:rsidR="00676456">
        <w:rPr>
          <w:rStyle w:val="Strong"/>
          <w:b w:val="0"/>
          <w:bCs w:val="0"/>
        </w:rPr>
        <w:t>p</w:t>
      </w:r>
      <w:r w:rsidR="00676456" w:rsidRPr="00C57995">
        <w:rPr>
          <w:rStyle w:val="Strong"/>
          <w:b w:val="0"/>
          <w:bCs w:val="0"/>
        </w:rPr>
        <w:t xml:space="preserve">ublic </w:t>
      </w:r>
      <w:r w:rsidR="00676456">
        <w:rPr>
          <w:rStyle w:val="Strong"/>
          <w:b w:val="0"/>
          <w:bCs w:val="0"/>
        </w:rPr>
        <w:t>s</w:t>
      </w:r>
      <w:r w:rsidR="00676456" w:rsidRPr="00C57995">
        <w:rPr>
          <w:rStyle w:val="Strong"/>
          <w:b w:val="0"/>
          <w:bCs w:val="0"/>
        </w:rPr>
        <w:t>chools</w:t>
      </w:r>
      <w:r w:rsidR="00C57995" w:rsidRPr="00C57995">
        <w:rPr>
          <w:rStyle w:val="Strong"/>
          <w:b w:val="0"/>
          <w:bCs w:val="0"/>
        </w:rPr>
        <w:t>.</w:t>
      </w:r>
      <w:r w:rsidR="0053521C">
        <w:rPr>
          <w:rStyle w:val="Strong"/>
          <w:b w:val="0"/>
          <w:bCs w:val="0"/>
        </w:rPr>
        <w:t xml:space="preserve"> </w:t>
      </w:r>
      <w:r w:rsidR="00C63263">
        <w:rPr>
          <w:rStyle w:val="Strong"/>
          <w:b w:val="0"/>
          <w:bCs w:val="0"/>
        </w:rPr>
        <w:t>Introduct</w:t>
      </w:r>
      <w:r w:rsidR="0053521C">
        <w:rPr>
          <w:rStyle w:val="Strong"/>
          <w:b w:val="0"/>
          <w:bCs w:val="0"/>
        </w:rPr>
        <w:t>ory videos are provided</w:t>
      </w:r>
      <w:r w:rsidR="00C55D0A">
        <w:rPr>
          <w:rStyle w:val="Strong"/>
          <w:b w:val="0"/>
          <w:bCs w:val="0"/>
        </w:rPr>
        <w:t xml:space="preserve"> for all levels of technologi</w:t>
      </w:r>
      <w:r w:rsidR="00C065D1">
        <w:rPr>
          <w:rStyle w:val="Strong"/>
          <w:b w:val="0"/>
          <w:bCs w:val="0"/>
        </w:rPr>
        <w:t>cal</w:t>
      </w:r>
      <w:r w:rsidR="000F7D18">
        <w:rPr>
          <w:rStyle w:val="Strong"/>
          <w:b w:val="0"/>
          <w:bCs w:val="0"/>
        </w:rPr>
        <w:t xml:space="preserve"> </w:t>
      </w:r>
      <w:r w:rsidR="0081652F">
        <w:rPr>
          <w:rStyle w:val="Strong"/>
          <w:b w:val="0"/>
          <w:bCs w:val="0"/>
        </w:rPr>
        <w:t>expertise</w:t>
      </w:r>
      <w:r w:rsidR="0002567A">
        <w:rPr>
          <w:rStyle w:val="Strong"/>
          <w:b w:val="0"/>
          <w:bCs w:val="0"/>
        </w:rPr>
        <w:t>. The editing suites are accessible and easy to use.</w:t>
      </w:r>
    </w:p>
    <w:p w14:paraId="6976071E" w14:textId="49D400F8" w:rsidR="00C42F70" w:rsidRPr="001C2127" w:rsidRDefault="00C42F70" w:rsidP="00D02B53">
      <w:pPr>
        <w:pStyle w:val="ListBullet"/>
        <w:rPr>
          <w:rStyle w:val="Strong"/>
          <w:b w:val="0"/>
          <w:bCs w:val="0"/>
        </w:rPr>
      </w:pPr>
      <w:r w:rsidRPr="001C2127">
        <w:rPr>
          <w:rStyle w:val="Strong"/>
          <w:b w:val="0"/>
          <w:bCs w:val="0"/>
        </w:rPr>
        <w:t xml:space="preserve">Pre-reading materials that support multiple programs </w:t>
      </w:r>
      <w:r w:rsidR="00DE551E">
        <w:rPr>
          <w:rStyle w:val="Strong"/>
          <w:b w:val="0"/>
          <w:bCs w:val="0"/>
        </w:rPr>
        <w:t xml:space="preserve">are </w:t>
      </w:r>
      <w:r w:rsidRPr="001C2127">
        <w:t xml:space="preserve">available at </w:t>
      </w:r>
      <w:hyperlink r:id="rId23">
        <w:r w:rsidRPr="001C2127">
          <w:rPr>
            <w:rStyle w:val="Hyperlink"/>
            <w:rFonts w:eastAsia="Arial"/>
            <w:lang w:val="en"/>
          </w:rPr>
          <w:t>Planning, programming and assessing English 7–10</w:t>
        </w:r>
      </w:hyperlink>
    </w:p>
    <w:p w14:paraId="6FFBFA70" w14:textId="77777777" w:rsidR="00C42F70" w:rsidRPr="001C2127" w:rsidRDefault="00C42F70" w:rsidP="00676F78">
      <w:pPr>
        <w:pStyle w:val="ListBullet2"/>
        <w:tabs>
          <w:tab w:val="num" w:pos="643"/>
        </w:tabs>
        <w:ind w:left="1134" w:hanging="567"/>
        <w:rPr>
          <w:rStyle w:val="Strong"/>
          <w:b w:val="0"/>
          <w:bCs w:val="0"/>
        </w:rPr>
      </w:pPr>
      <w:bookmarkStart w:id="47" w:name="_Hlk191049610"/>
      <w:r w:rsidRPr="001C2127">
        <w:rPr>
          <w:rStyle w:val="Strong"/>
          <w:b w:val="0"/>
          <w:bCs w:val="0"/>
        </w:rPr>
        <w:t>Creating a culturally safe classroom</w:t>
      </w:r>
    </w:p>
    <w:p w14:paraId="3EB0E328" w14:textId="77777777" w:rsidR="007B0966" w:rsidRDefault="004B0C8D" w:rsidP="00676F78">
      <w:pPr>
        <w:pStyle w:val="ListBullet2"/>
        <w:tabs>
          <w:tab w:val="num" w:pos="643"/>
        </w:tabs>
        <w:ind w:left="1134" w:hanging="567"/>
        <w:rPr>
          <w:rStyle w:val="Strong"/>
          <w:b w:val="0"/>
          <w:bCs w:val="0"/>
        </w:rPr>
      </w:pPr>
      <w:r w:rsidRPr="004B0C8D">
        <w:rPr>
          <w:rStyle w:val="Strong"/>
          <w:b w:val="0"/>
          <w:bCs w:val="0"/>
        </w:rPr>
        <w:t>Engaging in critical thinking in English 7–10</w:t>
      </w:r>
    </w:p>
    <w:p w14:paraId="10ED5703" w14:textId="77777777" w:rsidR="007B0966" w:rsidRDefault="007B0966" w:rsidP="00676F78">
      <w:pPr>
        <w:pStyle w:val="ListBullet2"/>
        <w:tabs>
          <w:tab w:val="num" w:pos="643"/>
        </w:tabs>
        <w:ind w:left="1134" w:hanging="567"/>
        <w:rPr>
          <w:rStyle w:val="Strong"/>
          <w:b w:val="0"/>
          <w:bCs w:val="0"/>
        </w:rPr>
      </w:pPr>
      <w:r w:rsidRPr="007B0966">
        <w:rPr>
          <w:rStyle w:val="Strong"/>
          <w:b w:val="0"/>
          <w:bCs w:val="0"/>
        </w:rPr>
        <w:t xml:space="preserve">Developing vocabulary in English 7–10 </w:t>
      </w:r>
    </w:p>
    <w:p w14:paraId="4821239A" w14:textId="016814A9" w:rsidR="00C42F70" w:rsidRPr="001C2127" w:rsidRDefault="00C42F70" w:rsidP="00676F78">
      <w:pPr>
        <w:pStyle w:val="ListBullet2"/>
        <w:tabs>
          <w:tab w:val="num" w:pos="643"/>
        </w:tabs>
        <w:ind w:left="1134" w:hanging="567"/>
        <w:rPr>
          <w:rStyle w:val="Strong"/>
          <w:b w:val="0"/>
          <w:bCs w:val="0"/>
        </w:rPr>
      </w:pPr>
      <w:r w:rsidRPr="001C2127">
        <w:rPr>
          <w:rStyle w:val="Strong"/>
          <w:b w:val="0"/>
          <w:bCs w:val="0"/>
        </w:rPr>
        <w:t>Inclusive strategies for teaching visuals and film</w:t>
      </w:r>
    </w:p>
    <w:p w14:paraId="3A5F99B2" w14:textId="424DCA7A" w:rsidR="00C42F70" w:rsidRPr="001C2127" w:rsidRDefault="00C42F70" w:rsidP="00676F78">
      <w:pPr>
        <w:pStyle w:val="ListBullet2"/>
        <w:tabs>
          <w:tab w:val="num" w:pos="643"/>
        </w:tabs>
        <w:ind w:left="1134" w:hanging="567"/>
        <w:rPr>
          <w:rStyle w:val="Strong"/>
          <w:b w:val="0"/>
          <w:bCs w:val="0"/>
        </w:rPr>
      </w:pPr>
      <w:r w:rsidRPr="001C2127">
        <w:rPr>
          <w:rStyle w:val="Strong"/>
          <w:b w:val="0"/>
          <w:bCs w:val="0"/>
        </w:rPr>
        <w:t>Assessment procedures</w:t>
      </w:r>
      <w:r w:rsidR="004B0C8D">
        <w:rPr>
          <w:rStyle w:val="Strong"/>
          <w:b w:val="0"/>
          <w:bCs w:val="0"/>
        </w:rPr>
        <w:t>.</w:t>
      </w:r>
    </w:p>
    <w:bookmarkEnd w:id="47"/>
    <w:p w14:paraId="009817D6" w14:textId="7C2FC9BB" w:rsidR="00C42F70" w:rsidRPr="001C2127" w:rsidRDefault="00C42F70" w:rsidP="00D02B53">
      <w:pPr>
        <w:pStyle w:val="ListBullet"/>
        <w:rPr>
          <w:rStyle w:val="Strong"/>
        </w:rPr>
      </w:pPr>
      <w:r w:rsidRPr="001C2127">
        <w:rPr>
          <w:rStyle w:val="Strong"/>
          <w:b w:val="0"/>
          <w:bCs w:val="0"/>
        </w:rPr>
        <w:t>Pre-reading resources provided in</w:t>
      </w:r>
      <w:r w:rsidRPr="001C2127">
        <w:rPr>
          <w:rStyle w:val="Strong"/>
        </w:rPr>
        <w:t xml:space="preserve"> Resources and activities – 8.4</w:t>
      </w:r>
    </w:p>
    <w:p w14:paraId="65D71BDF" w14:textId="77777777" w:rsidR="00C42F70" w:rsidRPr="001C2127" w:rsidRDefault="00C42F70" w:rsidP="00676F78">
      <w:pPr>
        <w:pStyle w:val="ListBullet2"/>
        <w:tabs>
          <w:tab w:val="num" w:pos="643"/>
        </w:tabs>
        <w:ind w:left="1134" w:hanging="567"/>
        <w:rPr>
          <w:rStyle w:val="Strong"/>
          <w:b w:val="0"/>
          <w:bCs w:val="0"/>
        </w:rPr>
      </w:pPr>
      <w:r w:rsidRPr="001C2127">
        <w:rPr>
          <w:rStyle w:val="Strong"/>
          <w:b w:val="0"/>
          <w:bCs w:val="0"/>
        </w:rPr>
        <w:t>Aboriginal pedagogy research review</w:t>
      </w:r>
    </w:p>
    <w:p w14:paraId="08551D85" w14:textId="77777777" w:rsidR="00C42F70" w:rsidRPr="001C2127" w:rsidRDefault="00C42F70" w:rsidP="00676F78">
      <w:pPr>
        <w:pStyle w:val="ListBullet2"/>
        <w:tabs>
          <w:tab w:val="num" w:pos="643"/>
        </w:tabs>
        <w:ind w:left="1134" w:hanging="567"/>
        <w:rPr>
          <w:rStyle w:val="Strong"/>
          <w:b w:val="0"/>
          <w:bCs w:val="0"/>
        </w:rPr>
      </w:pPr>
      <w:r w:rsidRPr="001C2127">
        <w:rPr>
          <w:rStyle w:val="Strong"/>
          <w:b w:val="0"/>
          <w:bCs w:val="0"/>
        </w:rPr>
        <w:t>Integrated Phase 5</w:t>
      </w:r>
    </w:p>
    <w:p w14:paraId="445A3EA6" w14:textId="77777777" w:rsidR="00C42F70" w:rsidRPr="001C2127" w:rsidRDefault="00C42F70" w:rsidP="00676F78">
      <w:pPr>
        <w:pStyle w:val="ListBullet2"/>
        <w:tabs>
          <w:tab w:val="num" w:pos="643"/>
        </w:tabs>
        <w:ind w:left="1134" w:hanging="567"/>
        <w:rPr>
          <w:rStyle w:val="Strong"/>
          <w:b w:val="0"/>
          <w:bCs w:val="0"/>
        </w:rPr>
      </w:pPr>
      <w:r w:rsidRPr="001C2127">
        <w:rPr>
          <w:rStyle w:val="Strong"/>
          <w:b w:val="0"/>
          <w:bCs w:val="0"/>
        </w:rPr>
        <w:t>Approach to conceptual programming.</w:t>
      </w:r>
    </w:p>
    <w:p w14:paraId="6BFF1ACF" w14:textId="3151D830" w:rsidR="00B0338C" w:rsidRPr="00A77A18" w:rsidRDefault="00CE6ECF" w:rsidP="007F2FA3">
      <w:pPr>
        <w:pStyle w:val="ListBullet2"/>
        <w:numPr>
          <w:ilvl w:val="0"/>
          <w:numId w:val="0"/>
        </w:numPr>
        <w:ind w:left="1134" w:hanging="567"/>
      </w:pPr>
      <w:r>
        <w:rPr>
          <w:rStyle w:val="Strong"/>
        </w:rPr>
        <w:t>.</w:t>
      </w:r>
      <w:r w:rsidR="00D9713B">
        <w:br w:type="page"/>
      </w:r>
    </w:p>
    <w:p w14:paraId="117C45B4" w14:textId="4023F620" w:rsidR="00470D33" w:rsidRDefault="00470D33" w:rsidP="008324EA">
      <w:pPr>
        <w:pStyle w:val="Heading1"/>
      </w:pPr>
      <w:bookmarkStart w:id="48" w:name="_Toc145666053"/>
      <w:bookmarkStart w:id="49" w:name="_Toc151447419"/>
      <w:bookmarkStart w:id="50" w:name="_Toc151632399"/>
      <w:bookmarkStart w:id="51" w:name="_Toc191375434"/>
      <w:r>
        <w:t>Phase 1 – engaging</w:t>
      </w:r>
      <w:r w:rsidR="00B0338C">
        <w:t xml:space="preserve"> with the unit and </w:t>
      </w:r>
      <w:r w:rsidR="00E31B98">
        <w:t>the learning community</w:t>
      </w:r>
      <w:bookmarkEnd w:id="48"/>
      <w:bookmarkEnd w:id="49"/>
      <w:bookmarkEnd w:id="50"/>
      <w:bookmarkEnd w:id="51"/>
    </w:p>
    <w:p w14:paraId="2425711E" w14:textId="7C1FE9F0" w:rsidR="001D3EF7" w:rsidRDefault="001D3EF7" w:rsidP="00496AE1">
      <w:pPr>
        <w:pStyle w:val="FeatureBox2"/>
        <w:spacing w:before="0" w:after="0"/>
      </w:pPr>
      <w:r>
        <w:t xml:space="preserve">The focus of </w:t>
      </w:r>
      <w:r w:rsidR="00A01CD1">
        <w:t>the ‘</w:t>
      </w:r>
      <w:r w:rsidR="00A01CD1" w:rsidRPr="00A01CD1">
        <w:t>engaging with the unit and the learning community</w:t>
      </w:r>
      <w:r w:rsidR="00A01CD1">
        <w:t>’</w:t>
      </w:r>
      <w:r w:rsidR="00A01CD1" w:rsidRPr="00A01CD1">
        <w:t xml:space="preserve"> </w:t>
      </w:r>
      <w:r>
        <w:t>phase is for students to engage personally with a model visual text to create interest and enthusiasm for the program. Students engage with the text to consider how they convey stories, explore ideas, and evoke emotional responses. Using Archie Roach</w:t>
      </w:r>
      <w:r w:rsidR="00EC50D5">
        <w:t xml:space="preserve"> and Ruby Hunter</w:t>
      </w:r>
      <w:r>
        <w:t xml:space="preserve">’s picture book of the iconic song </w:t>
      </w:r>
      <w:r w:rsidRPr="00496E4C">
        <w:rPr>
          <w:rStyle w:val="Emphasis"/>
        </w:rPr>
        <w:t xml:space="preserve">Took the Children </w:t>
      </w:r>
      <w:r w:rsidR="00496E4C" w:rsidRPr="00496E4C">
        <w:rPr>
          <w:rStyle w:val="Emphasis"/>
        </w:rPr>
        <w:t>Away</w:t>
      </w:r>
      <w:r w:rsidR="00CB5FF2">
        <w:rPr>
          <w:rStyle w:val="Emphasis"/>
          <w:i w:val="0"/>
          <w:iCs w:val="0"/>
        </w:rPr>
        <w:t>,</w:t>
      </w:r>
      <w:r>
        <w:t xml:space="preserve"> students consider how personal stories can be represented in visual form and consider the emotional impact o</w:t>
      </w:r>
      <w:r w:rsidR="002D1510">
        <w:t>f</w:t>
      </w:r>
      <w:r>
        <w:t xml:space="preserve"> Aboriginal and Torres Strait Islander </w:t>
      </w:r>
      <w:r w:rsidR="00F13F37">
        <w:t>P</w:t>
      </w:r>
      <w:r>
        <w:t xml:space="preserve">eoples being forcibly removed from their families and Country. This will facilitate a deeper personal and emotional understanding of </w:t>
      </w:r>
      <w:r w:rsidR="00CB5FF2">
        <w:t>t</w:t>
      </w:r>
      <w:r>
        <w:t xml:space="preserve">he Stolen </w:t>
      </w:r>
      <w:r w:rsidR="00F13F37">
        <w:t>G</w:t>
      </w:r>
      <w:r>
        <w:t>eneration</w:t>
      </w:r>
      <w:r w:rsidR="009D0D1A">
        <w:t>s</w:t>
      </w:r>
      <w:r>
        <w:t xml:space="preserve"> and the ongoing impacts of colonisation.</w:t>
      </w:r>
    </w:p>
    <w:p w14:paraId="700A0D00" w14:textId="50180056" w:rsidR="001D3EF7" w:rsidRDefault="002D1510" w:rsidP="001D3EF7">
      <w:pPr>
        <w:pStyle w:val="FeatureBox2"/>
      </w:pPr>
      <w:r>
        <w:t>Students</w:t>
      </w:r>
      <w:r w:rsidR="001D3EF7">
        <w:t xml:space="preserve"> consider multiple ways of reading a visual text and how and why varied interpretations of the same text can arise. </w:t>
      </w:r>
      <w:r>
        <w:t xml:space="preserve">They </w:t>
      </w:r>
      <w:r w:rsidR="001D3EF7">
        <w:t xml:space="preserve">begin to explore how visual texts can be constructed to position the responder. </w:t>
      </w:r>
      <w:r>
        <w:t xml:space="preserve">Students </w:t>
      </w:r>
      <w:r w:rsidR="001D3EF7">
        <w:t xml:space="preserve">develop an awareness of and appreciation </w:t>
      </w:r>
      <w:r w:rsidR="00CA2EEC">
        <w:t xml:space="preserve">for </w:t>
      </w:r>
      <w:r w:rsidR="001D3EF7">
        <w:t>the ways in which visual language is used across contexts. Students are introduced to the codes and conventions of visual texts. They begin building knowledge of the metalanguage essential for discussing the texts they are exploring. Literacy activities are embedded throughout the phase to support students to develop and refine their informative writing skills.</w:t>
      </w:r>
    </w:p>
    <w:p w14:paraId="72C6DB0B" w14:textId="0F826DB4" w:rsidR="004B0434" w:rsidRPr="004B0434" w:rsidRDefault="004B0434" w:rsidP="004B0434">
      <w:pPr>
        <w:pStyle w:val="FeatureBox2"/>
      </w:pPr>
      <w:r w:rsidRPr="00075A44">
        <w:t xml:space="preserve">Aboriginal and Torres Strait Islander </w:t>
      </w:r>
      <w:r>
        <w:t>readers</w:t>
      </w:r>
      <w:r w:rsidRPr="00075A44">
        <w:t xml:space="preserve"> are advised that the </w:t>
      </w:r>
      <w:r>
        <w:t>picture book</w:t>
      </w:r>
      <w:r w:rsidRPr="00075A44">
        <w:t xml:space="preserve"> contains </w:t>
      </w:r>
      <w:r>
        <w:t xml:space="preserve">reference </w:t>
      </w:r>
      <w:r w:rsidR="009F190F">
        <w:t xml:space="preserve">to </w:t>
      </w:r>
      <w:r w:rsidR="00E13FD8">
        <w:t>and images</w:t>
      </w:r>
      <w:r>
        <w:t xml:space="preserve"> </w:t>
      </w:r>
      <w:r w:rsidR="009F190F">
        <w:t>of</w:t>
      </w:r>
      <w:r>
        <w:t xml:space="preserve"> </w:t>
      </w:r>
      <w:r w:rsidRPr="00075A44">
        <w:t>people who have died.</w:t>
      </w:r>
    </w:p>
    <w:p w14:paraId="101AAEFC" w14:textId="46AB3B76" w:rsidR="006D1704" w:rsidRDefault="006D1704" w:rsidP="00784D68">
      <w:r w:rsidRPr="00850F08">
        <w:rPr>
          <w:rStyle w:val="Strong"/>
        </w:rPr>
        <w:t>Expected duration:</w:t>
      </w:r>
      <w:r>
        <w:t xml:space="preserve"> </w:t>
      </w:r>
      <w:r w:rsidR="00174530">
        <w:t>t</w:t>
      </w:r>
      <w:r>
        <w:t xml:space="preserve">his phase should take </w:t>
      </w:r>
      <w:r w:rsidRPr="002A1C59">
        <w:t xml:space="preserve">approximately </w:t>
      </w:r>
      <w:r w:rsidR="000528C2">
        <w:t>5</w:t>
      </w:r>
      <w:r w:rsidRPr="002A1C59">
        <w:t xml:space="preserve"> </w:t>
      </w:r>
      <w:r w:rsidR="000A279F">
        <w:t xml:space="preserve">to 8 </w:t>
      </w:r>
      <w:r w:rsidRPr="002A1C59">
        <w:t>hour-long lessons.</w:t>
      </w:r>
    </w:p>
    <w:p w14:paraId="4EF5B7C1" w14:textId="54EE09B5" w:rsidR="006A708E" w:rsidRDefault="006A708E" w:rsidP="006A708E">
      <w:pPr>
        <w:pStyle w:val="FeatureBox2"/>
      </w:pPr>
      <w:r w:rsidRPr="006B49E4">
        <w:rPr>
          <w:b/>
          <w:bCs/>
        </w:rPr>
        <w:t>Teacher note:</w:t>
      </w:r>
      <w:r>
        <w:t xml:space="preserve"> t</w:t>
      </w:r>
      <w:r w:rsidRPr="00FC2A13">
        <w:t>eachers are advised to choose learning sequences and activities from th</w:t>
      </w:r>
      <w:r>
        <w:t>is</w:t>
      </w:r>
      <w:r w:rsidRPr="00FC2A13">
        <w:t xml:space="preserve"> </w:t>
      </w:r>
      <w:r>
        <w:t>p</w:t>
      </w:r>
      <w:r w:rsidRPr="00FC2A13">
        <w:t>hase which best suit their class and can be completed in the available time</w:t>
      </w:r>
      <w:r>
        <w:t>.</w:t>
      </w:r>
    </w:p>
    <w:p w14:paraId="2220F02E" w14:textId="77777777" w:rsidR="006D1704" w:rsidRDefault="006D1704" w:rsidP="006D1704">
      <w:r w:rsidRPr="000E4FFF">
        <w:rPr>
          <w:rStyle w:val="Strong"/>
        </w:rPr>
        <w:t>Conceptual programming question(s)</w:t>
      </w:r>
      <w:r>
        <w:t xml:space="preserve"> – (sub-questions that drive the choice of strategies in this phase):</w:t>
      </w:r>
    </w:p>
    <w:p w14:paraId="34EA4C79" w14:textId="6CF73269" w:rsidR="00A905B4" w:rsidRPr="005C4572" w:rsidRDefault="00A905B4" w:rsidP="00D02B53">
      <w:pPr>
        <w:pStyle w:val="ListBullet"/>
      </w:pPr>
      <w:r w:rsidRPr="005C4572">
        <w:t xml:space="preserve">How do visual texts (such as picture books) differ from written texts in the way they tell stories? </w:t>
      </w:r>
    </w:p>
    <w:p w14:paraId="1B84910E" w14:textId="77777777" w:rsidR="00A905B4" w:rsidRPr="005C4572" w:rsidRDefault="00A905B4" w:rsidP="00D02B53">
      <w:pPr>
        <w:pStyle w:val="ListBullet"/>
      </w:pPr>
      <w:r w:rsidRPr="005C4572">
        <w:t xml:space="preserve">What elements of visual storytelling position responders as viewers or readers? </w:t>
      </w:r>
    </w:p>
    <w:p w14:paraId="29768108" w14:textId="77777777" w:rsidR="00CF7C43" w:rsidRPr="00E441BD" w:rsidRDefault="00CF7C43" w:rsidP="00CF7C43">
      <w:pPr>
        <w:pStyle w:val="Caption"/>
        <w:rPr>
          <w:b/>
          <w:bCs/>
        </w:rPr>
      </w:pPr>
      <w:r>
        <w:t xml:space="preserve">Table </w:t>
      </w:r>
      <w:r>
        <w:fldChar w:fldCharType="begin"/>
      </w:r>
      <w:r>
        <w:instrText xml:space="preserve"> SEQ Table \* ARABIC </w:instrText>
      </w:r>
      <w:r>
        <w:fldChar w:fldCharType="separate"/>
      </w:r>
      <w:r>
        <w:rPr>
          <w:noProof/>
        </w:rPr>
        <w:t>3</w:t>
      </w:r>
      <w:r>
        <w:fldChar w:fldCharType="end"/>
      </w:r>
      <w:r>
        <w:t xml:space="preserve"> – engaging with</w:t>
      </w:r>
      <w:r w:rsidRPr="00E441BD">
        <w:rPr>
          <w:bCs/>
        </w:rPr>
        <w:t xml:space="preserve"> the unit and the learning community</w:t>
      </w:r>
    </w:p>
    <w:tbl>
      <w:tblPr>
        <w:tblStyle w:val="Tableheader"/>
        <w:tblW w:w="5000" w:type="pct"/>
        <w:tblLayout w:type="fixed"/>
        <w:tblLook w:val="04A0" w:firstRow="1" w:lastRow="0" w:firstColumn="1" w:lastColumn="0" w:noHBand="0" w:noVBand="1"/>
        <w:tblDescription w:val="Outcome and content, teaching and learning sequence details, evidence of learning and space for teacher to note evaluation and registration details."/>
      </w:tblPr>
      <w:tblGrid>
        <w:gridCol w:w="3539"/>
        <w:gridCol w:w="8364"/>
        <w:gridCol w:w="2659"/>
      </w:tblGrid>
      <w:tr w:rsidR="00220193" w14:paraId="695E8B78" w14:textId="77777777" w:rsidTr="001157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5" w:type="pct"/>
          </w:tcPr>
          <w:p w14:paraId="0C6711F5" w14:textId="77777777" w:rsidR="00220193" w:rsidRPr="008B2617" w:rsidRDefault="00220193" w:rsidP="00F84D4F">
            <w:r w:rsidRPr="008B2617">
              <w:t>Outcome and content</w:t>
            </w:r>
          </w:p>
        </w:tc>
        <w:tc>
          <w:tcPr>
            <w:tcW w:w="2872" w:type="pct"/>
          </w:tcPr>
          <w:p w14:paraId="6928A437" w14:textId="3857E4F3" w:rsidR="00220193" w:rsidRDefault="00220193" w:rsidP="00F84D4F">
            <w:pPr>
              <w:cnfStyle w:val="100000000000" w:firstRow="1" w:lastRow="0" w:firstColumn="0" w:lastColumn="0" w:oddVBand="0" w:evenVBand="0" w:oddHBand="0" w:evenHBand="0" w:firstRowFirstColumn="0" w:firstRowLastColumn="0" w:lastRowFirstColumn="0" w:lastRowLastColumn="0"/>
            </w:pPr>
            <w:r>
              <w:t>Teaching and learning sequence</w:t>
            </w:r>
          </w:p>
        </w:tc>
        <w:tc>
          <w:tcPr>
            <w:tcW w:w="913" w:type="pct"/>
          </w:tcPr>
          <w:p w14:paraId="5730C55E" w14:textId="2110A324" w:rsidR="00220193" w:rsidRDefault="00220193" w:rsidP="00BA013D">
            <w:pPr>
              <w:cnfStyle w:val="100000000000" w:firstRow="1" w:lastRow="0" w:firstColumn="0" w:lastColumn="0" w:oddVBand="0" w:evenVBand="0" w:oddHBand="0" w:evenHBand="0" w:firstRowFirstColumn="0" w:firstRowLastColumn="0" w:lastRowFirstColumn="0" w:lastRowLastColumn="0"/>
            </w:pPr>
            <w:r>
              <w:t>Evidence of learning and evaluation</w:t>
            </w:r>
          </w:p>
        </w:tc>
      </w:tr>
      <w:tr w:rsidR="00775B4F" w14:paraId="12899715" w14:textId="77777777" w:rsidTr="001157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5" w:type="pct"/>
          </w:tcPr>
          <w:p w14:paraId="45C69F18" w14:textId="77777777" w:rsidR="00587B9E" w:rsidRDefault="007B2FAE" w:rsidP="002A1C59">
            <w:r>
              <w:t>EN4-RVL-01</w:t>
            </w:r>
          </w:p>
          <w:p w14:paraId="1B160B33" w14:textId="1DA78D10" w:rsidR="00E410A9" w:rsidRDefault="00E410A9" w:rsidP="002A1C59">
            <w:r>
              <w:t>Re</w:t>
            </w:r>
            <w:r w:rsidR="000F53E0">
              <w:t>flecting</w:t>
            </w:r>
          </w:p>
          <w:p w14:paraId="00F7462B" w14:textId="63FB3EC5" w:rsidR="000F53E0" w:rsidRPr="008D0884" w:rsidRDefault="00C31168" w:rsidP="002A1C59">
            <w:pPr>
              <w:rPr>
                <w:b w:val="0"/>
              </w:rPr>
            </w:pPr>
            <w:r w:rsidRPr="008D0884">
              <w:rPr>
                <w:b w:val="0"/>
              </w:rPr>
              <w:t>Reflect on own experiences of reading by sharing what was enjoyed, discussing challenges to strengthen an understanding of the value of reading</w:t>
            </w:r>
          </w:p>
          <w:p w14:paraId="31A18C53" w14:textId="3E173341" w:rsidR="002A1C59" w:rsidRDefault="002A1C59" w:rsidP="002A1C59">
            <w:r>
              <w:t>EN4-ECA-01</w:t>
            </w:r>
          </w:p>
          <w:p w14:paraId="1D91223F" w14:textId="77777777" w:rsidR="002A1C59" w:rsidRPr="00784D68" w:rsidRDefault="002A1C59" w:rsidP="00784D68">
            <w:r w:rsidRPr="00784D68">
              <w:t>Speaking</w:t>
            </w:r>
          </w:p>
          <w:p w14:paraId="580DBEA0" w14:textId="77777777" w:rsidR="00643F1C" w:rsidRPr="008D0884" w:rsidRDefault="00643F1C" w:rsidP="00643F1C">
            <w:pPr>
              <w:rPr>
                <w:b w:val="0"/>
              </w:rPr>
            </w:pPr>
            <w:r w:rsidRPr="008D0884">
              <w:rPr>
                <w:b w:val="0"/>
              </w:rPr>
              <w:t>Communicate information, ideas and viewpoints using verbal and/or nonverbal language, including gestural features, to enhance and clarify meaning</w:t>
            </w:r>
          </w:p>
          <w:p w14:paraId="0F7A76A4" w14:textId="77777777" w:rsidR="00643F1C" w:rsidRPr="008D0884" w:rsidRDefault="00643F1C" w:rsidP="00643F1C">
            <w:pPr>
              <w:rPr>
                <w:b w:val="0"/>
              </w:rPr>
            </w:pPr>
            <w:r w:rsidRPr="008D0884">
              <w:rPr>
                <w:b w:val="0"/>
              </w:rPr>
              <w:t xml:space="preserve">Create a range of spoken, signed or communicated texts that express ideas and show an understanding of audience </w:t>
            </w:r>
          </w:p>
          <w:p w14:paraId="2BCDB02B" w14:textId="376E864C" w:rsidR="00775B4F" w:rsidRPr="004219C5" w:rsidRDefault="002A1C59" w:rsidP="00B4572B">
            <w:pPr>
              <w:rPr>
                <w:highlight w:val="yellow"/>
              </w:rPr>
            </w:pPr>
            <w:r w:rsidRPr="008D0884">
              <w:rPr>
                <w:b w:val="0"/>
              </w:rPr>
              <w:t>Participate in informal discussions about texts and ideas, including speculative and exploratory talk, to consolidate personal understanding and generate new ideas</w:t>
            </w:r>
          </w:p>
        </w:tc>
        <w:tc>
          <w:tcPr>
            <w:tcW w:w="2872" w:type="pct"/>
          </w:tcPr>
          <w:p w14:paraId="0122A1EF" w14:textId="548100D2" w:rsidR="00775B4F" w:rsidRPr="002A1C59" w:rsidRDefault="00775B4F" w:rsidP="00775B4F">
            <w:pPr>
              <w:cnfStyle w:val="000000100000" w:firstRow="0" w:lastRow="0" w:firstColumn="0" w:lastColumn="0" w:oddVBand="0" w:evenVBand="0" w:oddHBand="1" w:evenHBand="0" w:firstRowFirstColumn="0" w:firstRowLastColumn="0" w:lastRowFirstColumn="0" w:lastRowLastColumn="0"/>
              <w:rPr>
                <w:rStyle w:val="Strong"/>
              </w:rPr>
            </w:pPr>
            <w:r w:rsidRPr="002A1C59">
              <w:rPr>
                <w:rStyle w:val="Strong"/>
              </w:rPr>
              <w:t>Phase 1, sequence 1</w:t>
            </w:r>
            <w:r w:rsidR="00A761E7">
              <w:rPr>
                <w:rStyle w:val="Strong"/>
              </w:rPr>
              <w:t xml:space="preserve"> – engaging with the power of visual texts</w:t>
            </w:r>
          </w:p>
          <w:p w14:paraId="28AAF144" w14:textId="6F5EA202" w:rsidR="00775B4F" w:rsidRPr="002A1C59" w:rsidRDefault="00775B4F" w:rsidP="00775B4F">
            <w:pPr>
              <w:cnfStyle w:val="000000100000" w:firstRow="0" w:lastRow="0" w:firstColumn="0" w:lastColumn="0" w:oddVBand="0" w:evenVBand="0" w:oddHBand="1" w:evenHBand="0" w:firstRowFirstColumn="0" w:firstRowLastColumn="0" w:lastRowFirstColumn="0" w:lastRowLastColumn="0"/>
              <w:rPr>
                <w:b/>
                <w:bCs/>
              </w:rPr>
            </w:pPr>
            <w:r w:rsidRPr="002A1C59">
              <w:rPr>
                <w:b/>
                <w:bCs/>
              </w:rPr>
              <w:t>Learning intention</w:t>
            </w:r>
          </w:p>
          <w:p w14:paraId="40F69452" w14:textId="77777777" w:rsidR="00775B4F" w:rsidRPr="002A1C59" w:rsidRDefault="00775B4F" w:rsidP="00775B4F">
            <w:pPr>
              <w:cnfStyle w:val="000000100000" w:firstRow="0" w:lastRow="0" w:firstColumn="0" w:lastColumn="0" w:oddVBand="0" w:evenVBand="0" w:oddHBand="1" w:evenHBand="0" w:firstRowFirstColumn="0" w:firstRowLastColumn="0" w:lastRowFirstColumn="0" w:lastRowLastColumn="0"/>
              <w:rPr>
                <w:rStyle w:val="Strong"/>
                <w:b w:val="0"/>
                <w:bCs w:val="0"/>
              </w:rPr>
            </w:pPr>
            <w:r w:rsidRPr="002A1C59">
              <w:t>By the end</w:t>
            </w:r>
            <w:r w:rsidRPr="002A1C59">
              <w:rPr>
                <w:rStyle w:val="Strong"/>
                <w:b w:val="0"/>
                <w:bCs w:val="0"/>
              </w:rPr>
              <w:t xml:space="preserve"> of this learning sequence, students will:</w:t>
            </w:r>
          </w:p>
          <w:p w14:paraId="2E615986" w14:textId="28D29AE8" w:rsidR="00FC4847" w:rsidRDefault="006D0795" w:rsidP="00D02B53">
            <w:pPr>
              <w:pStyle w:val="ListBullet"/>
              <w:cnfStyle w:val="000000100000" w:firstRow="0" w:lastRow="0" w:firstColumn="0" w:lastColumn="0" w:oddVBand="0" w:evenVBand="0" w:oddHBand="1" w:evenHBand="0" w:firstRowFirstColumn="0" w:firstRowLastColumn="0" w:lastRowFirstColumn="0" w:lastRowLastColumn="0"/>
            </w:pPr>
            <w:r>
              <w:t>u</w:t>
            </w:r>
            <w:r w:rsidRPr="00385CFE">
              <w:t xml:space="preserve">nderstand </w:t>
            </w:r>
            <w:r w:rsidR="003A79CE">
              <w:t>that picture books</w:t>
            </w:r>
            <w:r w:rsidR="000C696D">
              <w:t xml:space="preserve"> </w:t>
            </w:r>
            <w:r w:rsidR="00376809">
              <w:t xml:space="preserve">share </w:t>
            </w:r>
            <w:r w:rsidR="00FC4847">
              <w:t>narrative</w:t>
            </w:r>
            <w:r w:rsidR="000C696D">
              <w:t xml:space="preserve">s that can </w:t>
            </w:r>
            <w:r w:rsidR="00AD71B2">
              <w:t>have an emotional impact on the reader.</w:t>
            </w:r>
          </w:p>
          <w:p w14:paraId="29C5C5C1" w14:textId="57446F22" w:rsidR="00224748" w:rsidRPr="00721B13" w:rsidRDefault="00224748" w:rsidP="003D112F">
            <w:pPr>
              <w:cnfStyle w:val="000000100000" w:firstRow="0" w:lastRow="0" w:firstColumn="0" w:lastColumn="0" w:oddVBand="0" w:evenVBand="0" w:oddHBand="1" w:evenHBand="0" w:firstRowFirstColumn="0" w:firstRowLastColumn="0" w:lastRowFirstColumn="0" w:lastRowLastColumn="0"/>
              <w:rPr>
                <w:rStyle w:val="Strong"/>
              </w:rPr>
            </w:pPr>
            <w:r w:rsidRPr="00721B13">
              <w:rPr>
                <w:rStyle w:val="Strong"/>
              </w:rPr>
              <w:t xml:space="preserve">Exploring </w:t>
            </w:r>
            <w:r w:rsidR="00721B13">
              <w:rPr>
                <w:rStyle w:val="Strong"/>
              </w:rPr>
              <w:t xml:space="preserve">the picture book form </w:t>
            </w:r>
          </w:p>
          <w:p w14:paraId="2340530F" w14:textId="7685ED2F" w:rsidR="00224748" w:rsidRDefault="00224748" w:rsidP="00D02B53">
            <w:pPr>
              <w:pStyle w:val="ListBullet"/>
              <w:cnfStyle w:val="000000100000" w:firstRow="0" w:lastRow="0" w:firstColumn="0" w:lastColumn="0" w:oddVBand="0" w:evenVBand="0" w:oddHBand="1" w:evenHBand="0" w:firstRowFirstColumn="0" w:firstRowLastColumn="0" w:lastRowFirstColumn="0" w:lastRowLastColumn="0"/>
            </w:pPr>
            <w:r w:rsidRPr="00224748">
              <w:rPr>
                <w:rStyle w:val="Strong"/>
              </w:rPr>
              <w:t>Connecting learning with previous experiences of texts</w:t>
            </w:r>
            <w:r>
              <w:t xml:space="preserve"> – students are asked to think about a text that has incited an emotional connection (</w:t>
            </w:r>
            <w:r w:rsidR="00924FEC">
              <w:t>such as</w:t>
            </w:r>
            <w:r>
              <w:t xml:space="preserve"> something that has made them feel happy, </w:t>
            </w:r>
            <w:r w:rsidR="00002229">
              <w:t>sad</w:t>
            </w:r>
            <w:r>
              <w:t xml:space="preserve">, scared or angry) and add them to a class list. </w:t>
            </w:r>
            <w:r w:rsidR="00FC3BE4">
              <w:t xml:space="preserve">Using a </w:t>
            </w:r>
            <w:hyperlink r:id="rId24">
              <w:r w:rsidR="6E544E5A" w:rsidRPr="1EB11EF9">
                <w:rPr>
                  <w:rStyle w:val="Hyperlink"/>
                </w:rPr>
                <w:t>Think</w:t>
              </w:r>
              <w:r w:rsidR="32295F73" w:rsidRPr="1EB11EF9">
                <w:rPr>
                  <w:rStyle w:val="Hyperlink"/>
                </w:rPr>
                <w:t xml:space="preserve"> Pair Share</w:t>
              </w:r>
              <w:r w:rsidR="00FA0D62">
                <w:rPr>
                  <w:rStyle w:val="Hyperlink"/>
                </w:rPr>
                <w:t>,</w:t>
              </w:r>
            </w:hyperlink>
            <w:r w:rsidR="005774EC">
              <w:t xml:space="preserve"> </w:t>
            </w:r>
            <w:r w:rsidR="001F4CA1">
              <w:t>students</w:t>
            </w:r>
            <w:r>
              <w:t xml:space="preserve"> discuss the emotional impact the text had on them</w:t>
            </w:r>
            <w:r w:rsidR="002D4093">
              <w:t>. They</w:t>
            </w:r>
            <w:r>
              <w:t xml:space="preserve"> recall a specific moment when this impact became apparent</w:t>
            </w:r>
            <w:r w:rsidR="00B6327C">
              <w:t xml:space="preserve"> </w:t>
            </w:r>
            <w:r w:rsidR="00CF4F3F">
              <w:t xml:space="preserve">and </w:t>
            </w:r>
            <w:r w:rsidR="002B2BA7">
              <w:t>discuss any co</w:t>
            </w:r>
            <w:r>
              <w:t xml:space="preserve">nflicting emotions </w:t>
            </w:r>
            <w:r w:rsidR="002B2BA7">
              <w:t xml:space="preserve">they had </w:t>
            </w:r>
            <w:r>
              <w:t xml:space="preserve">at </w:t>
            </w:r>
            <w:r w:rsidR="004A7E95">
              <w:t xml:space="preserve">the </w:t>
            </w:r>
            <w:r>
              <w:t>time</w:t>
            </w:r>
            <w:r w:rsidR="004A7E95">
              <w:t xml:space="preserve">. </w:t>
            </w:r>
          </w:p>
          <w:p w14:paraId="7328C670" w14:textId="49635F1A" w:rsidR="00A23195" w:rsidRPr="003A2402" w:rsidRDefault="00A23195" w:rsidP="00D02B53">
            <w:pPr>
              <w:pStyle w:val="ListBullet"/>
              <w:cnfStyle w:val="000000100000" w:firstRow="0" w:lastRow="0" w:firstColumn="0" w:lastColumn="0" w:oddVBand="0" w:evenVBand="0" w:oddHBand="1" w:evenHBand="0" w:firstRowFirstColumn="0" w:firstRowLastColumn="0" w:lastRowFirstColumn="0" w:lastRowLastColumn="0"/>
              <w:rPr>
                <w:rStyle w:val="Strong"/>
                <w:b w:val="0"/>
              </w:rPr>
            </w:pPr>
            <w:r>
              <w:rPr>
                <w:rStyle w:val="Strong"/>
              </w:rPr>
              <w:t xml:space="preserve">Brainstorming </w:t>
            </w:r>
            <w:r w:rsidR="008119F7">
              <w:rPr>
                <w:rStyle w:val="Strong"/>
              </w:rPr>
              <w:t xml:space="preserve">experiences with visual texts </w:t>
            </w:r>
            <w:r w:rsidR="008119F7" w:rsidRPr="000843FA">
              <w:rPr>
                <w:rStyle w:val="Strong"/>
                <w:b w:val="0"/>
              </w:rPr>
              <w:t xml:space="preserve">– students </w:t>
            </w:r>
            <w:r w:rsidR="000E1DFC">
              <w:rPr>
                <w:rStyle w:val="Strong"/>
                <w:b w:val="0"/>
              </w:rPr>
              <w:t>use a class</w:t>
            </w:r>
            <w:r w:rsidR="00276CE2">
              <w:rPr>
                <w:rStyle w:val="Strong"/>
                <w:b w:val="0"/>
              </w:rPr>
              <w:t xml:space="preserve"> brainstorm </w:t>
            </w:r>
            <w:r w:rsidR="00BF41B1">
              <w:rPr>
                <w:rStyle w:val="Strong"/>
                <w:b w:val="0"/>
              </w:rPr>
              <w:t xml:space="preserve">to </w:t>
            </w:r>
            <w:r w:rsidR="00C169D2" w:rsidRPr="000843FA">
              <w:rPr>
                <w:rStyle w:val="Strong"/>
                <w:b w:val="0"/>
              </w:rPr>
              <w:t>recall different types</w:t>
            </w:r>
            <w:r w:rsidR="00C169D2">
              <w:rPr>
                <w:rStyle w:val="Strong"/>
              </w:rPr>
              <w:t xml:space="preserve"> </w:t>
            </w:r>
            <w:r w:rsidR="00C169D2" w:rsidRPr="00914998">
              <w:rPr>
                <w:rStyle w:val="Strong"/>
                <w:b w:val="0"/>
              </w:rPr>
              <w:t>of visual texts they have</w:t>
            </w:r>
            <w:r w:rsidR="00750298" w:rsidRPr="00914998">
              <w:rPr>
                <w:rStyle w:val="Strong"/>
                <w:b w:val="0"/>
              </w:rPr>
              <w:t xml:space="preserve"> </w:t>
            </w:r>
            <w:r w:rsidR="00820425" w:rsidRPr="00914998">
              <w:rPr>
                <w:rStyle w:val="Strong"/>
                <w:b w:val="0"/>
              </w:rPr>
              <w:t>seen</w:t>
            </w:r>
            <w:r w:rsidR="00BF41B1">
              <w:rPr>
                <w:rStyle w:val="Strong"/>
                <w:b w:val="0"/>
              </w:rPr>
              <w:t>.</w:t>
            </w:r>
          </w:p>
          <w:p w14:paraId="157FB2E0" w14:textId="7659316E" w:rsidR="00EB02C2" w:rsidRPr="003A2402" w:rsidRDefault="00F73B02" w:rsidP="00D02B53">
            <w:pPr>
              <w:pStyle w:val="ListBullet"/>
              <w:cnfStyle w:val="000000100000" w:firstRow="0" w:lastRow="0" w:firstColumn="0" w:lastColumn="0" w:oddVBand="0" w:evenVBand="0" w:oddHBand="1" w:evenHBand="0" w:firstRowFirstColumn="0" w:firstRowLastColumn="0" w:lastRowFirstColumn="0" w:lastRowLastColumn="0"/>
              <w:rPr>
                <w:rStyle w:val="Strong"/>
              </w:rPr>
            </w:pPr>
            <w:r>
              <w:rPr>
                <w:rStyle w:val="Strong"/>
              </w:rPr>
              <w:t xml:space="preserve">Making connections to prior understanding </w:t>
            </w:r>
            <w:r w:rsidRPr="003A2402">
              <w:rPr>
                <w:rStyle w:val="Strong"/>
                <w:b w:val="0"/>
              </w:rPr>
              <w:t xml:space="preserve">– students </w:t>
            </w:r>
            <w:r w:rsidR="49A72809" w:rsidRPr="1EB11EF9">
              <w:rPr>
                <w:rStyle w:val="Strong"/>
                <w:b w:val="0"/>
                <w:bCs w:val="0"/>
              </w:rPr>
              <w:t xml:space="preserve">complete a </w:t>
            </w:r>
            <w:hyperlink r:id="rId25">
              <w:r w:rsidR="592CADE1" w:rsidRPr="1EB11EF9">
                <w:rPr>
                  <w:rStyle w:val="Hyperlink"/>
                </w:rPr>
                <w:t>Think Pair Share</w:t>
              </w:r>
              <w:r w:rsidR="592CADE1" w:rsidRPr="00704240">
                <w:rPr>
                  <w:rStyle w:val="Hyperlink"/>
                  <w:u w:val="none"/>
                </w:rPr>
                <w:t xml:space="preserve"> </w:t>
              </w:r>
            </w:hyperlink>
            <w:r w:rsidR="592CADE1" w:rsidRPr="1EB11EF9">
              <w:rPr>
                <w:rStyle w:val="Strong"/>
                <w:b w:val="0"/>
                <w:bCs w:val="0"/>
              </w:rPr>
              <w:t xml:space="preserve">with a </w:t>
            </w:r>
            <w:r w:rsidR="7E72FE51" w:rsidRPr="1EB11EF9">
              <w:rPr>
                <w:rStyle w:val="Strong"/>
                <w:b w:val="0"/>
                <w:bCs w:val="0"/>
              </w:rPr>
              <w:t xml:space="preserve">partner </w:t>
            </w:r>
            <w:r w:rsidR="49A72809" w:rsidRPr="1EB11EF9">
              <w:rPr>
                <w:rStyle w:val="Strong"/>
                <w:b w:val="0"/>
                <w:bCs w:val="0"/>
              </w:rPr>
              <w:t xml:space="preserve">about a children’s book they remember from </w:t>
            </w:r>
            <w:r w:rsidR="44D739EB" w:rsidRPr="1EB11EF9">
              <w:rPr>
                <w:rStyle w:val="Strong"/>
                <w:b w:val="0"/>
                <w:bCs w:val="0"/>
              </w:rPr>
              <w:t>childhood</w:t>
            </w:r>
            <w:r w:rsidR="7E72FE51" w:rsidRPr="1EB11EF9">
              <w:rPr>
                <w:rStyle w:val="Strong"/>
                <w:b w:val="0"/>
                <w:bCs w:val="0"/>
              </w:rPr>
              <w:t xml:space="preserve">. </w:t>
            </w:r>
            <w:r w:rsidR="0066305D">
              <w:rPr>
                <w:rStyle w:val="Strong"/>
                <w:b w:val="0"/>
                <w:bCs w:val="0"/>
              </w:rPr>
              <w:t xml:space="preserve">They </w:t>
            </w:r>
            <w:r w:rsidR="00EB02C2">
              <w:rPr>
                <w:rStyle w:val="Strong"/>
                <w:b w:val="0"/>
                <w:bCs w:val="0"/>
              </w:rPr>
              <w:t xml:space="preserve">discuss whether it impacted them emotionally and why they </w:t>
            </w:r>
            <w:r w:rsidR="002B3882">
              <w:rPr>
                <w:rStyle w:val="Strong"/>
                <w:b w:val="0"/>
                <w:bCs w:val="0"/>
              </w:rPr>
              <w:t>did</w:t>
            </w:r>
            <w:r w:rsidR="00EB02C2">
              <w:rPr>
                <w:rStyle w:val="Strong"/>
                <w:b w:val="0"/>
                <w:bCs w:val="0"/>
              </w:rPr>
              <w:t xml:space="preserve"> or did not like </w:t>
            </w:r>
            <w:r w:rsidR="03E20F82" w:rsidRPr="1EB11EF9">
              <w:rPr>
                <w:rStyle w:val="Strong"/>
                <w:b w:val="0"/>
                <w:bCs w:val="0"/>
              </w:rPr>
              <w:t>it.</w:t>
            </w:r>
            <w:r w:rsidR="03E20F82" w:rsidRPr="1EB11EF9" w:rsidDel="003B5877">
              <w:rPr>
                <w:rStyle w:val="Strong"/>
                <w:b w:val="0"/>
                <w:bCs w:val="0"/>
              </w:rPr>
              <w:t xml:space="preserve"> </w:t>
            </w:r>
          </w:p>
          <w:p w14:paraId="0F2F4E9B" w14:textId="533AF24E" w:rsidR="00B825C8" w:rsidRPr="00B825C8" w:rsidRDefault="00AD71B2" w:rsidP="00D02B53">
            <w:pPr>
              <w:pStyle w:val="ListBullet"/>
              <w:cnfStyle w:val="000000100000" w:firstRow="0" w:lastRow="0" w:firstColumn="0" w:lastColumn="0" w:oddVBand="0" w:evenVBand="0" w:oddHBand="1" w:evenHBand="0" w:firstRowFirstColumn="0" w:firstRowLastColumn="0" w:lastRowFirstColumn="0" w:lastRowLastColumn="0"/>
              <w:rPr>
                <w:b/>
                <w:bCs/>
              </w:rPr>
            </w:pPr>
            <w:r>
              <w:rPr>
                <w:rStyle w:val="Strong"/>
              </w:rPr>
              <w:t xml:space="preserve">Extending </w:t>
            </w:r>
            <w:r w:rsidR="00860442">
              <w:rPr>
                <w:rStyle w:val="Strong"/>
              </w:rPr>
              <w:t xml:space="preserve">connections to the </w:t>
            </w:r>
            <w:r w:rsidR="00860442" w:rsidRPr="008D34DE">
              <w:rPr>
                <w:rStyle w:val="Strong"/>
              </w:rPr>
              <w:t>picture book form</w:t>
            </w:r>
            <w:r w:rsidR="00860442">
              <w:t xml:space="preserve"> – students </w:t>
            </w:r>
            <w:r w:rsidR="00A17A5B">
              <w:t xml:space="preserve">participate in a class </w:t>
            </w:r>
            <w:r w:rsidR="00860442">
              <w:t xml:space="preserve">debate </w:t>
            </w:r>
            <w:r w:rsidR="00A17A5B">
              <w:t xml:space="preserve">about </w:t>
            </w:r>
            <w:r w:rsidR="00860442">
              <w:t>the statement</w:t>
            </w:r>
            <w:r w:rsidR="00401521">
              <w:t xml:space="preserve"> </w:t>
            </w:r>
            <w:r w:rsidR="00860442">
              <w:t>‘Picture books are only for children’</w:t>
            </w:r>
            <w:r w:rsidR="0015448F">
              <w:t xml:space="preserve"> to ignite an understanding of the purpose of children’s picture books</w:t>
            </w:r>
            <w:r w:rsidR="00860442" w:rsidDel="0015448F">
              <w:t>.</w:t>
            </w:r>
          </w:p>
          <w:p w14:paraId="0CEC2D61" w14:textId="1454E735" w:rsidR="00F15613" w:rsidRPr="00E21387" w:rsidRDefault="00860442" w:rsidP="00A10C54">
            <w:pPr>
              <w:pStyle w:val="FeatureBox2"/>
              <w:cnfStyle w:val="000000100000" w:firstRow="0" w:lastRow="0" w:firstColumn="0" w:lastColumn="0" w:oddVBand="0" w:evenVBand="0" w:oddHBand="1" w:evenHBand="0" w:firstRowFirstColumn="0" w:firstRowLastColumn="0" w:lastRowFirstColumn="0" w:lastRowLastColumn="0"/>
              <w:rPr>
                <w:b/>
                <w:bCs/>
              </w:rPr>
            </w:pPr>
            <w:r w:rsidRPr="00EA2898">
              <w:rPr>
                <w:rStyle w:val="Strong"/>
              </w:rPr>
              <w:t>Teacher note</w:t>
            </w:r>
            <w:r w:rsidRPr="00EA2898">
              <w:t>:</w:t>
            </w:r>
            <w:r>
              <w:t xml:space="preserve"> teacher discretion should be used in considering the depth of </w:t>
            </w:r>
            <w:r w:rsidR="00ED0CF6">
              <w:t xml:space="preserve">the </w:t>
            </w:r>
            <w:r>
              <w:t xml:space="preserve">in-class debate. This could be as simple as using a thinking routine such </w:t>
            </w:r>
            <w:r w:rsidR="00D26C2C">
              <w:t xml:space="preserve">as </w:t>
            </w:r>
            <w:hyperlink r:id="rId26" w:history="1">
              <w:r w:rsidR="00C237C5" w:rsidRPr="00D558A0">
                <w:rPr>
                  <w:rStyle w:val="Hyperlink"/>
                </w:rPr>
                <w:t xml:space="preserve">Take a </w:t>
              </w:r>
              <w:r w:rsidR="00C237C5">
                <w:rPr>
                  <w:rStyle w:val="Hyperlink"/>
                </w:rPr>
                <w:t>S</w:t>
              </w:r>
              <w:r w:rsidR="00C237C5" w:rsidRPr="00D558A0">
                <w:rPr>
                  <w:rStyle w:val="Hyperlink"/>
                </w:rPr>
                <w:t>tand</w:t>
              </w:r>
            </w:hyperlink>
            <w:r w:rsidR="002C66F7" w:rsidRPr="00257173">
              <w:t>. Alternately,</w:t>
            </w:r>
            <w:r>
              <w:t xml:space="preserve"> you may wish to engage </w:t>
            </w:r>
            <w:r w:rsidR="00ED0CF6">
              <w:t>the</w:t>
            </w:r>
            <w:r>
              <w:t xml:space="preserve"> class in a more formal debate. If you choose the formal debate structure, guidance has been provided in </w:t>
            </w:r>
            <w:hyperlink r:id="rId27" w:history="1">
              <w:r w:rsidRPr="006C02F7">
                <w:rPr>
                  <w:rStyle w:val="Hyperlink"/>
                </w:rPr>
                <w:t>Speak the speech</w:t>
              </w:r>
              <w:r w:rsidR="006C02F7" w:rsidRPr="006C02F7">
                <w:rPr>
                  <w:rStyle w:val="Hyperlink"/>
                </w:rPr>
                <w:t xml:space="preserve"> – Year 7, Term 4</w:t>
              </w:r>
            </w:hyperlink>
            <w:r>
              <w:rPr>
                <w:rStyle w:val="Strong"/>
              </w:rPr>
              <w:t xml:space="preserve">. </w:t>
            </w:r>
            <w:r w:rsidRPr="00C529BF">
              <w:t xml:space="preserve">in </w:t>
            </w:r>
            <w:r w:rsidRPr="00A222A0">
              <w:rPr>
                <w:rStyle w:val="Strong"/>
              </w:rPr>
              <w:t>Phase 3, resource 10 – debating</w:t>
            </w:r>
            <w:r>
              <w:t xml:space="preserve"> and </w:t>
            </w:r>
            <w:r w:rsidRPr="00A222A0">
              <w:rPr>
                <w:rStyle w:val="Strong"/>
              </w:rPr>
              <w:t>Phase 3, resource 11 – debating scaffolding</w:t>
            </w:r>
            <w:r w:rsidRPr="0011543A">
              <w:rPr>
                <w:rStyle w:val="Strong"/>
                <w:b w:val="0"/>
                <w:bCs w:val="0"/>
              </w:rPr>
              <w:t>.</w:t>
            </w:r>
          </w:p>
        </w:tc>
        <w:tc>
          <w:tcPr>
            <w:tcW w:w="913" w:type="pct"/>
          </w:tcPr>
          <w:p w14:paraId="2BEF2608" w14:textId="77777777" w:rsidR="00775B4F" w:rsidRPr="00373CDE" w:rsidRDefault="00775B4F" w:rsidP="00775B4F">
            <w:pPr>
              <w:cnfStyle w:val="000000100000" w:firstRow="0" w:lastRow="0" w:firstColumn="0" w:lastColumn="0" w:oddVBand="0" w:evenVBand="0" w:oddHBand="1" w:evenHBand="0" w:firstRowFirstColumn="0" w:firstRowLastColumn="0" w:lastRowFirstColumn="0" w:lastRowLastColumn="0"/>
              <w:rPr>
                <w:rStyle w:val="Strong"/>
              </w:rPr>
            </w:pPr>
            <w:r w:rsidRPr="00373CDE">
              <w:rPr>
                <w:rStyle w:val="Strong"/>
              </w:rPr>
              <w:t>Success criteria</w:t>
            </w:r>
          </w:p>
          <w:p w14:paraId="1092D1C2" w14:textId="77777777" w:rsidR="00775B4F" w:rsidRDefault="00775B4F" w:rsidP="00775B4F">
            <w:pPr>
              <w:cnfStyle w:val="000000100000" w:firstRow="0" w:lastRow="0" w:firstColumn="0" w:lastColumn="0" w:oddVBand="0" w:evenVBand="0" w:oddHBand="1" w:evenHBand="0" w:firstRowFirstColumn="0" w:firstRowLastColumn="0" w:lastRowFirstColumn="0" w:lastRowLastColumn="0"/>
              <w:rPr>
                <w:rStyle w:val="Strong"/>
                <w:b w:val="0"/>
                <w:bCs w:val="0"/>
              </w:rPr>
            </w:pPr>
            <w:r w:rsidRPr="00373CDE">
              <w:rPr>
                <w:rStyle w:val="Strong"/>
                <w:b w:val="0"/>
                <w:bCs w:val="0"/>
              </w:rPr>
              <w:t>To demonstrate their learning, students can:</w:t>
            </w:r>
          </w:p>
          <w:p w14:paraId="7DAE46F6" w14:textId="7CB05F3D" w:rsidR="005C4572" w:rsidRDefault="00960107" w:rsidP="00D02B53">
            <w:pPr>
              <w:pStyle w:val="ListBullet"/>
              <w:cnfStyle w:val="000000100000" w:firstRow="0" w:lastRow="0" w:firstColumn="0" w:lastColumn="0" w:oddVBand="0" w:evenVBand="0" w:oddHBand="1" w:evenHBand="0" w:firstRowFirstColumn="0" w:firstRowLastColumn="0" w:lastRowFirstColumn="0" w:lastRowLastColumn="0"/>
              <w:rPr>
                <w:rStyle w:val="Strong"/>
                <w:b w:val="0"/>
                <w:bCs w:val="0"/>
              </w:rPr>
            </w:pPr>
            <w:r>
              <w:rPr>
                <w:rStyle w:val="Strong"/>
                <w:b w:val="0"/>
                <w:bCs w:val="0"/>
              </w:rPr>
              <w:t>d</w:t>
            </w:r>
            <w:r w:rsidR="0024497D" w:rsidRPr="00064A87">
              <w:rPr>
                <w:rStyle w:val="Strong"/>
                <w:b w:val="0"/>
              </w:rPr>
              <w:t>iscuss the</w:t>
            </w:r>
            <w:r w:rsidRPr="00064A87">
              <w:rPr>
                <w:rStyle w:val="Strong"/>
                <w:b w:val="0"/>
              </w:rPr>
              <w:t xml:space="preserve"> </w:t>
            </w:r>
            <w:r w:rsidR="0024497D" w:rsidRPr="00064A87">
              <w:rPr>
                <w:rStyle w:val="Strong"/>
                <w:b w:val="0"/>
              </w:rPr>
              <w:t xml:space="preserve">emotional impact of </w:t>
            </w:r>
            <w:r w:rsidR="00B3696E">
              <w:rPr>
                <w:rStyle w:val="Strong"/>
                <w:b w:val="0"/>
              </w:rPr>
              <w:t>specific</w:t>
            </w:r>
            <w:r w:rsidRPr="00064A87">
              <w:rPr>
                <w:rStyle w:val="Strong"/>
                <w:b w:val="0"/>
              </w:rPr>
              <w:t xml:space="preserve"> </w:t>
            </w:r>
            <w:r w:rsidR="0024497D" w:rsidRPr="00064A87">
              <w:rPr>
                <w:rStyle w:val="Strong"/>
                <w:b w:val="0"/>
              </w:rPr>
              <w:t>books</w:t>
            </w:r>
          </w:p>
          <w:p w14:paraId="17750269" w14:textId="5DF9EC3F" w:rsidR="00960107" w:rsidRDefault="00952EFE" w:rsidP="00D02B53">
            <w:pPr>
              <w:pStyle w:val="ListBullet"/>
              <w:cnfStyle w:val="000000100000" w:firstRow="0" w:lastRow="0" w:firstColumn="0" w:lastColumn="0" w:oddVBand="0" w:evenVBand="0" w:oddHBand="1" w:evenHBand="0" w:firstRowFirstColumn="0" w:firstRowLastColumn="0" w:lastRowFirstColumn="0" w:lastRowLastColumn="0"/>
              <w:rPr>
                <w:rStyle w:val="Strong"/>
                <w:b w:val="0"/>
                <w:bCs w:val="0"/>
              </w:rPr>
            </w:pPr>
            <w:r w:rsidRPr="00952EFE">
              <w:rPr>
                <w:rStyle w:val="Strong"/>
                <w:b w:val="0"/>
                <w:bCs w:val="0"/>
              </w:rPr>
              <w:t>c</w:t>
            </w:r>
            <w:r w:rsidRPr="00257F3A">
              <w:rPr>
                <w:rStyle w:val="Strong"/>
                <w:b w:val="0"/>
                <w:bCs w:val="0"/>
              </w:rPr>
              <w:t>ontribute different types of visual texts to a</w:t>
            </w:r>
            <w:r w:rsidR="001C2DCF" w:rsidRPr="00952EFE">
              <w:rPr>
                <w:rStyle w:val="Strong"/>
                <w:b w:val="0"/>
                <w:bCs w:val="0"/>
              </w:rPr>
              <w:t xml:space="preserve"> </w:t>
            </w:r>
            <w:r w:rsidR="001C2DCF">
              <w:rPr>
                <w:rStyle w:val="Strong"/>
                <w:b w:val="0"/>
                <w:bCs w:val="0"/>
              </w:rPr>
              <w:t xml:space="preserve">group </w:t>
            </w:r>
            <w:r w:rsidR="00960107">
              <w:rPr>
                <w:rStyle w:val="Strong"/>
                <w:b w:val="0"/>
                <w:bCs w:val="0"/>
              </w:rPr>
              <w:t xml:space="preserve">brainstorm </w:t>
            </w:r>
          </w:p>
          <w:p w14:paraId="7DFF5DF7" w14:textId="246BD2C4" w:rsidR="00960107" w:rsidRPr="00960107" w:rsidRDefault="00960107" w:rsidP="00D02B53">
            <w:pPr>
              <w:pStyle w:val="ListBullet"/>
              <w:cnfStyle w:val="000000100000" w:firstRow="0" w:lastRow="0" w:firstColumn="0" w:lastColumn="0" w:oddVBand="0" w:evenVBand="0" w:oddHBand="1" w:evenHBand="0" w:firstRowFirstColumn="0" w:firstRowLastColumn="0" w:lastRowFirstColumn="0" w:lastRowLastColumn="0"/>
              <w:rPr>
                <w:rStyle w:val="Strong"/>
                <w:b w:val="0"/>
                <w:bCs w:val="0"/>
              </w:rPr>
            </w:pPr>
            <w:r>
              <w:rPr>
                <w:rStyle w:val="Strong"/>
                <w:b w:val="0"/>
                <w:bCs w:val="0"/>
              </w:rPr>
              <w:t>debate ideas about the intention of children’s picture books.</w:t>
            </w:r>
          </w:p>
          <w:p w14:paraId="4302408A" w14:textId="77777777" w:rsidR="00254CC7" w:rsidRDefault="00254CC7" w:rsidP="00254CC7">
            <w:pPr>
              <w:pStyle w:val="FeatureBox3"/>
              <w:cnfStyle w:val="000000100000" w:firstRow="0" w:lastRow="0" w:firstColumn="0" w:lastColumn="0" w:oddVBand="0" w:evenVBand="0" w:oddHBand="1" w:evenHBand="0" w:firstRowFirstColumn="0" w:firstRowLastColumn="0" w:lastRowFirstColumn="0" w:lastRowLastColumn="0"/>
              <w:rPr>
                <w:rStyle w:val="Strong"/>
              </w:rPr>
            </w:pPr>
            <w:r>
              <w:rPr>
                <w:rStyle w:val="Strong"/>
              </w:rPr>
              <w:t>Evaluation and registration:</w:t>
            </w:r>
          </w:p>
          <w:p w14:paraId="4872B863" w14:textId="77777777" w:rsidR="00254CC7" w:rsidRDefault="00254CC7" w:rsidP="00DB23C8">
            <w:pPr>
              <w:pStyle w:val="FeatureBox3"/>
              <w:numPr>
                <w:ilvl w:val="0"/>
                <w:numId w:val="17"/>
              </w:numPr>
              <w:ind w:left="460" w:hanging="460"/>
              <w:cnfStyle w:val="000000100000" w:firstRow="0" w:lastRow="0" w:firstColumn="0" w:lastColumn="0" w:oddVBand="0" w:evenVBand="0" w:oddHBand="1" w:evenHBand="0" w:firstRowFirstColumn="0" w:firstRowLastColumn="0" w:lastRowFirstColumn="0" w:lastRowLastColumn="0"/>
            </w:pPr>
            <w:r>
              <w:t>[Record evaluation and registration information]</w:t>
            </w:r>
          </w:p>
          <w:p w14:paraId="5B9587DA" w14:textId="4C5DEB68" w:rsidR="00775B4F" w:rsidRPr="009237B9" w:rsidRDefault="00233EA4" w:rsidP="00254CC7">
            <w:pPr>
              <w:pStyle w:val="FeatureBox5"/>
              <w:cnfStyle w:val="000000100000" w:firstRow="0" w:lastRow="0" w:firstColumn="0" w:lastColumn="0" w:oddVBand="0" w:evenVBand="0" w:oddHBand="1" w:evenHBand="0" w:firstRowFirstColumn="0" w:firstRowLastColumn="0" w:lastRowFirstColumn="0" w:lastRowLastColumn="0"/>
              <w:rPr>
                <w:rStyle w:val="Strong"/>
              </w:rPr>
            </w:pPr>
            <w:r w:rsidRPr="009237B9">
              <w:rPr>
                <w:rStyle w:val="Strong"/>
              </w:rPr>
              <w:t xml:space="preserve">Differentiation </w:t>
            </w:r>
            <w:proofErr w:type="gramStart"/>
            <w:r w:rsidRPr="009237B9">
              <w:rPr>
                <w:rStyle w:val="Strong"/>
              </w:rPr>
              <w:t>note</w:t>
            </w:r>
            <w:proofErr w:type="gramEnd"/>
            <w:r w:rsidRPr="009237B9">
              <w:rPr>
                <w:rStyle w:val="Strong"/>
              </w:rPr>
              <w:t xml:space="preserve">: </w:t>
            </w:r>
            <w:r w:rsidR="009E2C36" w:rsidRPr="002B2BB9">
              <w:rPr>
                <w:rStyle w:val="Strong"/>
                <w:b w:val="0"/>
                <w:bCs w:val="0"/>
              </w:rPr>
              <w:t>EAL/D students could be encouraged to reflect on books written in their home language</w:t>
            </w:r>
            <w:r w:rsidR="00724B03">
              <w:rPr>
                <w:rStyle w:val="Strong"/>
                <w:b w:val="0"/>
                <w:bCs w:val="0"/>
              </w:rPr>
              <w:t>s</w:t>
            </w:r>
            <w:r w:rsidR="00ED0CF6" w:rsidRPr="00064A87">
              <w:rPr>
                <w:rStyle w:val="Strong"/>
                <w:b w:val="0"/>
              </w:rPr>
              <w:t xml:space="preserve">. </w:t>
            </w:r>
          </w:p>
        </w:tc>
      </w:tr>
      <w:tr w:rsidR="004233CE" w14:paraId="44C1610C" w14:textId="77777777" w:rsidTr="0011577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5" w:type="pct"/>
          </w:tcPr>
          <w:p w14:paraId="6E5FE84B" w14:textId="77777777" w:rsidR="00C906CB" w:rsidRPr="005F3546" w:rsidRDefault="00C906CB" w:rsidP="00C906CB">
            <w:pPr>
              <w:rPr>
                <w:rStyle w:val="Strong"/>
                <w:b/>
              </w:rPr>
            </w:pPr>
            <w:r w:rsidRPr="005F3546">
              <w:rPr>
                <w:rStyle w:val="Strong"/>
                <w:b/>
              </w:rPr>
              <w:t>EN4-RVL-01</w:t>
            </w:r>
          </w:p>
          <w:p w14:paraId="1A41ED87" w14:textId="77777777" w:rsidR="00C906CB" w:rsidRPr="005F3546" w:rsidRDefault="00C906CB" w:rsidP="00C906CB">
            <w:pPr>
              <w:rPr>
                <w:rStyle w:val="Strong"/>
                <w:b/>
              </w:rPr>
            </w:pPr>
            <w:r w:rsidRPr="005F3546">
              <w:rPr>
                <w:rStyle w:val="Strong"/>
                <w:b/>
              </w:rPr>
              <w:t>Reading, viewing and listening skills</w:t>
            </w:r>
          </w:p>
          <w:p w14:paraId="214056D6" w14:textId="77777777" w:rsidR="004233CE" w:rsidRDefault="00C906CB" w:rsidP="00C906CB">
            <w:pPr>
              <w:rPr>
                <w:rStyle w:val="Strong"/>
              </w:rPr>
            </w:pPr>
            <w:r w:rsidRPr="00C906CB">
              <w:rPr>
                <w:rStyle w:val="Strong"/>
                <w:bCs w:val="0"/>
              </w:rPr>
              <w:t>Apply reading pathways to determine form, purpose and meaning</w:t>
            </w:r>
          </w:p>
          <w:p w14:paraId="440BC860" w14:textId="77777777" w:rsidR="005A1100" w:rsidRDefault="005A1100" w:rsidP="00C906CB">
            <w:pPr>
              <w:rPr>
                <w:rStyle w:val="Strong"/>
              </w:rPr>
            </w:pPr>
            <w:r w:rsidRPr="005A1100">
              <w:rPr>
                <w:rStyle w:val="Strong"/>
                <w:bCs w:val="0"/>
              </w:rPr>
              <w:t>Use contextual cues to infer the meaning of unfamiliar words</w:t>
            </w:r>
          </w:p>
          <w:p w14:paraId="6CFB8A93" w14:textId="77777777" w:rsidR="004233CE" w:rsidRPr="005F3546" w:rsidRDefault="008C06A8" w:rsidP="0058586D">
            <w:pPr>
              <w:rPr>
                <w:rStyle w:val="Strong"/>
                <w:b/>
              </w:rPr>
            </w:pPr>
            <w:r w:rsidRPr="005F3546">
              <w:rPr>
                <w:rStyle w:val="Strong"/>
                <w:b/>
              </w:rPr>
              <w:t>Reflecting</w:t>
            </w:r>
          </w:p>
          <w:p w14:paraId="7672A713" w14:textId="3901B521" w:rsidR="00D2306D" w:rsidRPr="00D2306D" w:rsidRDefault="00041056" w:rsidP="00B4572B">
            <w:pPr>
              <w:rPr>
                <w:rStyle w:val="Strong"/>
                <w:highlight w:val="yellow"/>
              </w:rPr>
            </w:pPr>
            <w:r w:rsidRPr="00041056">
              <w:rPr>
                <w:rStyle w:val="Strong"/>
                <w:bCs w:val="0"/>
              </w:rPr>
              <w:t>Reflect on how reading, viewing and listening to texts has informed learning</w:t>
            </w:r>
          </w:p>
        </w:tc>
        <w:tc>
          <w:tcPr>
            <w:tcW w:w="2872" w:type="pct"/>
          </w:tcPr>
          <w:p w14:paraId="608406FC" w14:textId="7245016A" w:rsidR="00F366FD" w:rsidRPr="00356C61" w:rsidRDefault="00E21387" w:rsidP="00356C61">
            <w:pPr>
              <w:cnfStyle w:val="000000010000" w:firstRow="0" w:lastRow="0" w:firstColumn="0" w:lastColumn="0" w:oddVBand="0" w:evenVBand="0" w:oddHBand="0" w:evenHBand="1" w:firstRowFirstColumn="0" w:firstRowLastColumn="0" w:lastRowFirstColumn="0" w:lastRowLastColumn="0"/>
              <w:rPr>
                <w:rStyle w:val="Strong"/>
              </w:rPr>
            </w:pPr>
            <w:r w:rsidRPr="00356C61">
              <w:rPr>
                <w:rStyle w:val="Strong"/>
              </w:rPr>
              <w:t xml:space="preserve">Phase </w:t>
            </w:r>
            <w:r w:rsidR="00EE053B" w:rsidRPr="00356C61">
              <w:rPr>
                <w:rStyle w:val="Strong"/>
              </w:rPr>
              <w:t>1</w:t>
            </w:r>
            <w:r w:rsidRPr="00356C61">
              <w:rPr>
                <w:rStyle w:val="Strong"/>
              </w:rPr>
              <w:t xml:space="preserve">, sequence </w:t>
            </w:r>
            <w:r w:rsidR="00EE053B" w:rsidRPr="00356C61">
              <w:rPr>
                <w:rStyle w:val="Strong"/>
              </w:rPr>
              <w:t>2</w:t>
            </w:r>
            <w:r w:rsidR="00D42235" w:rsidRPr="00356C61">
              <w:rPr>
                <w:rStyle w:val="Strong"/>
              </w:rPr>
              <w:t xml:space="preserve"> </w:t>
            </w:r>
            <w:r w:rsidR="003156D2" w:rsidRPr="00356C61">
              <w:rPr>
                <w:rStyle w:val="Strong"/>
              </w:rPr>
              <w:t>–</w:t>
            </w:r>
            <w:r w:rsidR="00D42235" w:rsidRPr="00356C61">
              <w:rPr>
                <w:rStyle w:val="Strong"/>
              </w:rPr>
              <w:t xml:space="preserve"> </w:t>
            </w:r>
            <w:r w:rsidR="00A85FF0" w:rsidRPr="00356C61">
              <w:rPr>
                <w:rStyle w:val="Strong"/>
              </w:rPr>
              <w:t xml:space="preserve">engaging with </w:t>
            </w:r>
            <w:r w:rsidR="00A85FF0" w:rsidRPr="00514A96">
              <w:rPr>
                <w:rStyle w:val="Strong"/>
                <w:i/>
              </w:rPr>
              <w:t xml:space="preserve">Took the </w:t>
            </w:r>
            <w:r w:rsidR="00496E4C" w:rsidRPr="00514A96">
              <w:rPr>
                <w:rStyle w:val="Strong"/>
                <w:i/>
              </w:rPr>
              <w:t>Children Away</w:t>
            </w:r>
            <w:r w:rsidR="00AB3CB6" w:rsidRPr="00356C61">
              <w:rPr>
                <w:rStyle w:val="Strong"/>
              </w:rPr>
              <w:t xml:space="preserve"> by Archie Roach</w:t>
            </w:r>
            <w:r w:rsidR="00383487" w:rsidRPr="00356C61">
              <w:rPr>
                <w:rStyle w:val="Strong"/>
              </w:rPr>
              <w:t xml:space="preserve"> </w:t>
            </w:r>
            <w:r w:rsidR="003319EF" w:rsidRPr="00356C61">
              <w:rPr>
                <w:rStyle w:val="Strong"/>
              </w:rPr>
              <w:t>and Ruby Hunter</w:t>
            </w:r>
            <w:r w:rsidR="00383487" w:rsidRPr="00356C61">
              <w:rPr>
                <w:rStyle w:val="Strong"/>
              </w:rPr>
              <w:t xml:space="preserve"> </w:t>
            </w:r>
          </w:p>
          <w:p w14:paraId="440CD7AD" w14:textId="77777777" w:rsidR="00F366FD" w:rsidRPr="00F366FD" w:rsidRDefault="00F366FD" w:rsidP="00F366FD">
            <w:pPr>
              <w:widowControl/>
              <w:mirrorIndents w:val="0"/>
              <w:cnfStyle w:val="000000010000" w:firstRow="0" w:lastRow="0" w:firstColumn="0" w:lastColumn="0" w:oddVBand="0" w:evenVBand="0" w:oddHBand="0" w:evenHBand="1" w:firstRowFirstColumn="0" w:firstRowLastColumn="0" w:lastRowFirstColumn="0" w:lastRowLastColumn="0"/>
              <w:rPr>
                <w:b/>
                <w:bCs/>
              </w:rPr>
            </w:pPr>
            <w:r w:rsidRPr="00F366FD">
              <w:rPr>
                <w:b/>
                <w:bCs/>
              </w:rPr>
              <w:t>Learning intention</w:t>
            </w:r>
          </w:p>
          <w:p w14:paraId="3BBAD16E" w14:textId="05BABE05" w:rsidR="00F366FD" w:rsidRPr="002A1C59" w:rsidRDefault="00F366FD" w:rsidP="00F366FD">
            <w:pPr>
              <w:widowControl/>
              <w:mirrorIndents w:val="0"/>
              <w:cnfStyle w:val="000000010000" w:firstRow="0" w:lastRow="0" w:firstColumn="0" w:lastColumn="0" w:oddVBand="0" w:evenVBand="0" w:oddHBand="0" w:evenHBand="1" w:firstRowFirstColumn="0" w:firstRowLastColumn="0" w:lastRowFirstColumn="0" w:lastRowLastColumn="0"/>
            </w:pPr>
            <w:r w:rsidRPr="002A1C59">
              <w:t>By the end of this learning sequence, students will:</w:t>
            </w:r>
          </w:p>
          <w:p w14:paraId="01878678" w14:textId="0FA9BB7F" w:rsidR="00CE10D1" w:rsidRPr="002A1C59" w:rsidRDefault="00721B13" w:rsidP="00D02B53">
            <w:pPr>
              <w:pStyle w:val="ListBullet"/>
              <w:cnfStyle w:val="000000010000" w:firstRow="0" w:lastRow="0" w:firstColumn="0" w:lastColumn="0" w:oddVBand="0" w:evenVBand="0" w:oddHBand="0" w:evenHBand="1" w:firstRowFirstColumn="0" w:firstRowLastColumn="0" w:lastRowFirstColumn="0" w:lastRowLastColumn="0"/>
            </w:pPr>
            <w:r w:rsidRPr="00806317">
              <w:t>understand the way meaning is created through a combination of visual and written elements in picture books</w:t>
            </w:r>
            <w:r w:rsidR="00004699">
              <w:t>.</w:t>
            </w:r>
          </w:p>
          <w:p w14:paraId="665CC724" w14:textId="54393CAB" w:rsidR="00BE0548" w:rsidRDefault="007E619C" w:rsidP="00D56A27">
            <w:pPr>
              <w:cnfStyle w:val="000000010000" w:firstRow="0" w:lastRow="0" w:firstColumn="0" w:lastColumn="0" w:oddVBand="0" w:evenVBand="0" w:oddHBand="0" w:evenHBand="1" w:firstRowFirstColumn="0" w:firstRowLastColumn="0" w:lastRowFirstColumn="0" w:lastRowLastColumn="0"/>
              <w:rPr>
                <w:rStyle w:val="Strong"/>
              </w:rPr>
            </w:pPr>
            <w:r w:rsidRPr="002F6F8A">
              <w:rPr>
                <w:rStyle w:val="Strong"/>
              </w:rPr>
              <w:t>Making predictions</w:t>
            </w:r>
            <w:r w:rsidR="00817B7B" w:rsidRPr="002F6F8A">
              <w:rPr>
                <w:rStyle w:val="Strong"/>
              </w:rPr>
              <w:t xml:space="preserve"> </w:t>
            </w:r>
            <w:r w:rsidR="002F6F8A" w:rsidRPr="002F6F8A">
              <w:rPr>
                <w:rStyle w:val="Strong"/>
              </w:rPr>
              <w:t>to engage with the model text</w:t>
            </w:r>
          </w:p>
          <w:p w14:paraId="43027993" w14:textId="18B6090F" w:rsidR="002F6F8A" w:rsidRDefault="00D72505" w:rsidP="00D02B53">
            <w:pPr>
              <w:pStyle w:val="ListBullet"/>
              <w:cnfStyle w:val="000000010000" w:firstRow="0" w:lastRow="0" w:firstColumn="0" w:lastColumn="0" w:oddVBand="0" w:evenVBand="0" w:oddHBand="0" w:evenHBand="1" w:firstRowFirstColumn="0" w:firstRowLastColumn="0" w:lastRowFirstColumn="0" w:lastRowLastColumn="0"/>
            </w:pPr>
            <w:r w:rsidRPr="00D72505">
              <w:rPr>
                <w:rStyle w:val="Strong"/>
              </w:rPr>
              <w:t>Making connections and brainstorming</w:t>
            </w:r>
            <w:r w:rsidRPr="00EC0E24">
              <w:rPr>
                <w:rStyle w:val="Strong"/>
                <w:b w:val="0"/>
                <w:bCs w:val="0"/>
              </w:rPr>
              <w:t xml:space="preserve"> – </w:t>
            </w:r>
            <w:r w:rsidRPr="00D72505">
              <w:t xml:space="preserve">students identify predicting activities they have completed </w:t>
            </w:r>
            <w:r w:rsidR="00625E7F">
              <w:t xml:space="preserve">in </w:t>
            </w:r>
            <w:r w:rsidRPr="00D72505">
              <w:t xml:space="preserve">earlier </w:t>
            </w:r>
            <w:r w:rsidR="00625E7F">
              <w:t xml:space="preserve">programs </w:t>
            </w:r>
            <w:r w:rsidRPr="00D72505">
              <w:t>and consider how they have helped</w:t>
            </w:r>
            <w:r w:rsidR="00115B01">
              <w:t xml:space="preserve"> them prepare to read a text</w:t>
            </w:r>
            <w:r w:rsidRPr="00D72505" w:rsidDel="00EA2ECC">
              <w:t>.</w:t>
            </w:r>
            <w:r w:rsidRPr="00D72505">
              <w:t xml:space="preserve"> The teacher adds </w:t>
            </w:r>
            <w:r w:rsidR="00EA2ECC">
              <w:t xml:space="preserve">their </w:t>
            </w:r>
            <w:r w:rsidRPr="00D72505">
              <w:t>ideas to a class brainstorm.</w:t>
            </w:r>
          </w:p>
          <w:p w14:paraId="57FCA810" w14:textId="3FB0C935" w:rsidR="00C0641B" w:rsidRPr="00C0641B" w:rsidRDefault="00BF69C8" w:rsidP="00D02B53">
            <w:pPr>
              <w:pStyle w:val="ListBullet"/>
              <w:cnfStyle w:val="000000010000" w:firstRow="0" w:lastRow="0" w:firstColumn="0" w:lastColumn="0" w:oddVBand="0" w:evenVBand="0" w:oddHBand="0" w:evenHBand="1" w:firstRowFirstColumn="0" w:firstRowLastColumn="0" w:lastRowFirstColumn="0" w:lastRowLastColumn="0"/>
            </w:pPr>
            <w:r w:rsidRPr="00BF69C8">
              <w:rPr>
                <w:rStyle w:val="Strong"/>
              </w:rPr>
              <w:t xml:space="preserve">Making predictions </w:t>
            </w:r>
            <w:r w:rsidR="00EC44EF">
              <w:rPr>
                <w:rStyle w:val="Strong"/>
              </w:rPr>
              <w:t xml:space="preserve">using </w:t>
            </w:r>
            <w:r w:rsidRPr="00BF69C8">
              <w:rPr>
                <w:rStyle w:val="Strong"/>
              </w:rPr>
              <w:t>visual cues</w:t>
            </w:r>
            <w:r w:rsidRPr="00BF69C8">
              <w:t xml:space="preserve"> – students view the front cover of the text and make predictions using </w:t>
            </w:r>
            <w:r w:rsidRPr="00084394">
              <w:rPr>
                <w:rStyle w:val="Strong"/>
              </w:rPr>
              <w:t xml:space="preserve">Phase 1, activity </w:t>
            </w:r>
            <w:r w:rsidR="00EA2ECC">
              <w:rPr>
                <w:rStyle w:val="Strong"/>
              </w:rPr>
              <w:t>1</w:t>
            </w:r>
            <w:r w:rsidRPr="00084394">
              <w:rPr>
                <w:rStyle w:val="Strong"/>
              </w:rPr>
              <w:t xml:space="preserve"> – prediction chart</w:t>
            </w:r>
            <w:r w:rsidRPr="00BF69C8">
              <w:t xml:space="preserve">. </w:t>
            </w:r>
          </w:p>
          <w:p w14:paraId="1E09AE95" w14:textId="0836E1E9" w:rsidR="007D60DF" w:rsidRDefault="00C0641B" w:rsidP="00D02B53">
            <w:pPr>
              <w:pStyle w:val="ListBullet"/>
              <w:cnfStyle w:val="000000010000" w:firstRow="0" w:lastRow="0" w:firstColumn="0" w:lastColumn="0" w:oddVBand="0" w:evenVBand="0" w:oddHBand="0" w:evenHBand="1" w:firstRowFirstColumn="0" w:firstRowLastColumn="0" w:lastRowFirstColumn="0" w:lastRowLastColumn="0"/>
              <w:rPr>
                <w:rStyle w:val="Strong"/>
              </w:rPr>
            </w:pPr>
            <w:r>
              <w:rPr>
                <w:rStyle w:val="Strong"/>
              </w:rPr>
              <w:t xml:space="preserve">Reflecting and refining predictions based on the back </w:t>
            </w:r>
            <w:r w:rsidRPr="00023B5C">
              <w:rPr>
                <w:rStyle w:val="Strong"/>
              </w:rPr>
              <w:t>cover</w:t>
            </w:r>
            <w:r>
              <w:rPr>
                <w:rStyle w:val="Strong"/>
                <w:b w:val="0"/>
                <w:bCs w:val="0"/>
              </w:rPr>
              <w:t xml:space="preserve"> </w:t>
            </w:r>
            <w:r w:rsidR="00023B5C" w:rsidRPr="00023B5C">
              <w:t>–</w:t>
            </w:r>
            <w:r w:rsidRPr="00023B5C">
              <w:t xml:space="preserve"> </w:t>
            </w:r>
            <w:r w:rsidR="00023B5C" w:rsidRPr="00023B5C">
              <w:t>students</w:t>
            </w:r>
            <w:r w:rsidR="007D60DF" w:rsidRPr="00CE469E">
              <w:t xml:space="preserve"> read</w:t>
            </w:r>
            <w:r w:rsidR="007D60DF">
              <w:t xml:space="preserve"> the back cover of </w:t>
            </w:r>
            <w:r w:rsidR="007D60DF" w:rsidRPr="00496E4C">
              <w:rPr>
                <w:rStyle w:val="Emphasis"/>
              </w:rPr>
              <w:t>Took the Children Away</w:t>
            </w:r>
            <w:r w:rsidR="007D60DF">
              <w:t xml:space="preserve"> and </w:t>
            </w:r>
            <w:r w:rsidR="0016592B">
              <w:t xml:space="preserve">use </w:t>
            </w:r>
            <w:r w:rsidR="0016592B" w:rsidRPr="00CC4962">
              <w:rPr>
                <w:rStyle w:val="Strong"/>
              </w:rPr>
              <w:t>Phase 1,</w:t>
            </w:r>
            <w:r w:rsidR="0016592B">
              <w:rPr>
                <w:rStyle w:val="Strong"/>
              </w:rPr>
              <w:t xml:space="preserve"> </w:t>
            </w:r>
            <w:r w:rsidR="0016592B" w:rsidRPr="00CC4962">
              <w:rPr>
                <w:rStyle w:val="Strong"/>
              </w:rPr>
              <w:t xml:space="preserve">activity </w:t>
            </w:r>
            <w:r w:rsidR="0016592B">
              <w:rPr>
                <w:rStyle w:val="Strong"/>
              </w:rPr>
              <w:t>2</w:t>
            </w:r>
            <w:r w:rsidR="0016592B" w:rsidRPr="00CC4962">
              <w:rPr>
                <w:rStyle w:val="Strong"/>
              </w:rPr>
              <w:t xml:space="preserve"> – reflecting on predictions</w:t>
            </w:r>
            <w:r w:rsidR="0016592B">
              <w:t xml:space="preserve"> </w:t>
            </w:r>
            <w:r w:rsidR="00360758">
              <w:t xml:space="preserve">to </w:t>
            </w:r>
            <w:r w:rsidR="007D60DF">
              <w:t>reflect upon their earlier predictions based on the new information</w:t>
            </w:r>
            <w:r w:rsidR="007D60DF" w:rsidRPr="00CC4962">
              <w:rPr>
                <w:rStyle w:val="Strong"/>
              </w:rPr>
              <w:t>.</w:t>
            </w:r>
          </w:p>
          <w:p w14:paraId="246CA3BD" w14:textId="11D5F102" w:rsidR="00D8008F" w:rsidRDefault="001C4EE4" w:rsidP="00D02B53">
            <w:pPr>
              <w:pStyle w:val="ListBullet"/>
              <w:cnfStyle w:val="000000010000" w:firstRow="0" w:lastRow="0" w:firstColumn="0" w:lastColumn="0" w:oddVBand="0" w:evenVBand="0" w:oddHBand="0" w:evenHBand="1" w:firstRowFirstColumn="0" w:firstRowLastColumn="0" w:lastRowFirstColumn="0" w:lastRowLastColumn="0"/>
            </w:pPr>
            <w:r>
              <w:rPr>
                <w:rStyle w:val="Strong"/>
              </w:rPr>
              <w:t>Creating a w</w:t>
            </w:r>
            <w:r w:rsidR="00D8008F" w:rsidRPr="00AC21CC">
              <w:rPr>
                <w:rStyle w:val="Strong"/>
              </w:rPr>
              <w:t>icked word wall</w:t>
            </w:r>
            <w:r w:rsidR="00D8008F" w:rsidRPr="00BA383F">
              <w:rPr>
                <w:rStyle w:val="Strong"/>
                <w:b w:val="0"/>
                <w:bCs w:val="0"/>
              </w:rPr>
              <w:t xml:space="preserve"> </w:t>
            </w:r>
            <w:r w:rsidR="00D8008F" w:rsidRPr="00064A87">
              <w:rPr>
                <w:rStyle w:val="Strong"/>
                <w:b w:val="0"/>
              </w:rPr>
              <w:t>–</w:t>
            </w:r>
            <w:r w:rsidR="00D8008F" w:rsidRPr="00AC21CC">
              <w:t xml:space="preserve"> students </w:t>
            </w:r>
            <w:r w:rsidR="00F110EC">
              <w:t xml:space="preserve">add difficult or unfamiliar </w:t>
            </w:r>
            <w:r w:rsidR="00D8008F" w:rsidRPr="00AC21CC">
              <w:t xml:space="preserve">words or phrases </w:t>
            </w:r>
            <w:r w:rsidR="00FD650C" w:rsidRPr="00FD650C">
              <w:t xml:space="preserve">from the back cover </w:t>
            </w:r>
            <w:r w:rsidR="00F110EC">
              <w:t>t</w:t>
            </w:r>
            <w:r w:rsidR="00D8008F" w:rsidRPr="00AC21CC">
              <w:t xml:space="preserve">o </w:t>
            </w:r>
            <w:r w:rsidR="00F110EC">
              <w:t xml:space="preserve">a wicked </w:t>
            </w:r>
            <w:r w:rsidR="00EC44EF">
              <w:t xml:space="preserve">word </w:t>
            </w:r>
            <w:r w:rsidR="00D8008F" w:rsidRPr="00AC21CC">
              <w:t xml:space="preserve">wall. </w:t>
            </w:r>
            <w:r w:rsidR="00EC44EF">
              <w:t>They u</w:t>
            </w:r>
            <w:r w:rsidR="00D8008F" w:rsidRPr="00AC21CC">
              <w:t>se the words to explore key vocabulary and revisit prior learning</w:t>
            </w:r>
            <w:r w:rsidR="00AD5BF0">
              <w:t xml:space="preserve"> through </w:t>
            </w:r>
            <w:r w:rsidR="00BA383F">
              <w:t>teacher-</w:t>
            </w:r>
            <w:r w:rsidR="00AD5BF0">
              <w:t>guided instruction</w:t>
            </w:r>
            <w:r w:rsidR="00D8008F" w:rsidRPr="00AC21CC">
              <w:t>.</w:t>
            </w:r>
            <w:r w:rsidR="006407C6">
              <w:t xml:space="preserve"> Definitions of unfamiliar words should be added to a page in </w:t>
            </w:r>
            <w:r w:rsidR="005048B1">
              <w:t>students’</w:t>
            </w:r>
            <w:r w:rsidR="006407C6">
              <w:t xml:space="preserve"> English books as they move through the program.</w:t>
            </w:r>
          </w:p>
          <w:p w14:paraId="27807FD6" w14:textId="09D44937" w:rsidR="004233CE" w:rsidRPr="00F005D2" w:rsidRDefault="002F1F83" w:rsidP="004B0C8D">
            <w:pPr>
              <w:pStyle w:val="FeatureBox2"/>
              <w:cnfStyle w:val="000000010000" w:firstRow="0" w:lastRow="0" w:firstColumn="0" w:lastColumn="0" w:oddVBand="0" w:evenVBand="0" w:oddHBand="0" w:evenHBand="1" w:firstRowFirstColumn="0" w:firstRowLastColumn="0" w:lastRowFirstColumn="0" w:lastRowLastColumn="0"/>
            </w:pPr>
            <w:r>
              <w:rPr>
                <w:rStyle w:val="Strong"/>
              </w:rPr>
              <w:t>Teacher note</w:t>
            </w:r>
            <w:r w:rsidRPr="00A857FB">
              <w:t>:</w:t>
            </w:r>
            <w:r>
              <w:t xml:space="preserve"> </w:t>
            </w:r>
            <w:r w:rsidR="00420461">
              <w:t>r</w:t>
            </w:r>
            <w:r w:rsidR="006F283C">
              <w:t>efer</w:t>
            </w:r>
            <w:r w:rsidR="0084402F">
              <w:t xml:space="preserve"> to</w:t>
            </w:r>
            <w:r w:rsidR="004B0C8D" w:rsidRPr="004B0C8D">
              <w:rPr>
                <w:rFonts w:ascii="Segoe UI" w:eastAsia="Times New Roman" w:hAnsi="Segoe UI" w:cs="Segoe UI"/>
                <w:iCs/>
                <w:lang w:eastAsia="en-AU"/>
              </w:rPr>
              <w:t xml:space="preserve"> </w:t>
            </w:r>
            <w:r w:rsidR="004B0C8D" w:rsidRPr="004B0C8D">
              <w:t xml:space="preserve">‘Creating a culturally safe classroom’ on the </w:t>
            </w:r>
            <w:hyperlink r:id="rId28" w:history="1">
              <w:r w:rsidR="004B0C8D" w:rsidRPr="004B0C8D">
                <w:rPr>
                  <w:rStyle w:val="Hyperlink"/>
                </w:rPr>
                <w:t>Planning, programming and assessing English 7–10</w:t>
              </w:r>
            </w:hyperlink>
            <w:r w:rsidR="004B0C8D" w:rsidRPr="004B0C8D">
              <w:t xml:space="preserve"> webpage</w:t>
            </w:r>
            <w:r w:rsidR="004B0C8D">
              <w:t xml:space="preserve"> </w:t>
            </w:r>
            <w:r w:rsidR="00F3055E">
              <w:t>for further support</w:t>
            </w:r>
            <w:r w:rsidR="0084402F">
              <w:t xml:space="preserve"> about discussions of the Stolen Generations in English classrooms</w:t>
            </w:r>
            <w:r w:rsidR="00F3055E">
              <w:t>.</w:t>
            </w:r>
          </w:p>
        </w:tc>
        <w:tc>
          <w:tcPr>
            <w:tcW w:w="913" w:type="pct"/>
          </w:tcPr>
          <w:p w14:paraId="249304D3" w14:textId="77777777" w:rsidR="00ED427A" w:rsidRPr="00ED427A" w:rsidRDefault="00ED427A" w:rsidP="00ED427A">
            <w:pPr>
              <w:widowControl/>
              <w:mirrorIndents w:val="0"/>
              <w:cnfStyle w:val="000000010000" w:firstRow="0" w:lastRow="0" w:firstColumn="0" w:lastColumn="0" w:oddVBand="0" w:evenVBand="0" w:oddHBand="0" w:evenHBand="1" w:firstRowFirstColumn="0" w:firstRowLastColumn="0" w:lastRowFirstColumn="0" w:lastRowLastColumn="0"/>
              <w:rPr>
                <w:b/>
                <w:bCs/>
              </w:rPr>
            </w:pPr>
            <w:r w:rsidRPr="00ED427A">
              <w:rPr>
                <w:b/>
                <w:bCs/>
              </w:rPr>
              <w:t>Success criteria</w:t>
            </w:r>
          </w:p>
          <w:p w14:paraId="372CCE4C" w14:textId="77777777" w:rsidR="00ED427A" w:rsidRDefault="00ED427A" w:rsidP="00ED427A">
            <w:pPr>
              <w:widowControl/>
              <w:mirrorIndents w:val="0"/>
              <w:cnfStyle w:val="000000010000" w:firstRow="0" w:lastRow="0" w:firstColumn="0" w:lastColumn="0" w:oddVBand="0" w:evenVBand="0" w:oddHBand="0" w:evenHBand="1" w:firstRowFirstColumn="0" w:firstRowLastColumn="0" w:lastRowFirstColumn="0" w:lastRowLastColumn="0"/>
            </w:pPr>
            <w:r w:rsidRPr="00723F2E">
              <w:t>To demonstrate their learning, students can:</w:t>
            </w:r>
          </w:p>
          <w:p w14:paraId="2412949E" w14:textId="64879344" w:rsidR="00D56A27" w:rsidRDefault="00D56A27" w:rsidP="00D02B53">
            <w:pPr>
              <w:pStyle w:val="ListBullet"/>
              <w:cnfStyle w:val="000000010000" w:firstRow="0" w:lastRow="0" w:firstColumn="0" w:lastColumn="0" w:oddVBand="0" w:evenVBand="0" w:oddHBand="0" w:evenHBand="1" w:firstRowFirstColumn="0" w:firstRowLastColumn="0" w:lastRowFirstColumn="0" w:lastRowLastColumn="0"/>
            </w:pPr>
            <w:r>
              <w:t>make predictions about the front cover of the text</w:t>
            </w:r>
          </w:p>
          <w:p w14:paraId="10ED138F" w14:textId="6CF3D26A" w:rsidR="00D56A27" w:rsidRDefault="008C6524" w:rsidP="00D02B53">
            <w:pPr>
              <w:pStyle w:val="ListBullet"/>
              <w:cnfStyle w:val="000000010000" w:firstRow="0" w:lastRow="0" w:firstColumn="0" w:lastColumn="0" w:oddVBand="0" w:evenVBand="0" w:oddHBand="0" w:evenHBand="1" w:firstRowFirstColumn="0" w:firstRowLastColumn="0" w:lastRowFirstColumn="0" w:lastRowLastColumn="0"/>
            </w:pPr>
            <w:r>
              <w:t>reflect on predictions after reading the blurb</w:t>
            </w:r>
          </w:p>
          <w:p w14:paraId="77B32145" w14:textId="48837A00" w:rsidR="008C6524" w:rsidRDefault="008C6524" w:rsidP="00D02B53">
            <w:pPr>
              <w:pStyle w:val="ListBullet"/>
              <w:cnfStyle w:val="000000010000" w:firstRow="0" w:lastRow="0" w:firstColumn="0" w:lastColumn="0" w:oddVBand="0" w:evenVBand="0" w:oddHBand="0" w:evenHBand="1" w:firstRowFirstColumn="0" w:firstRowLastColumn="0" w:lastRowFirstColumn="0" w:lastRowLastColumn="0"/>
            </w:pPr>
            <w:r>
              <w:t xml:space="preserve">identify and </w:t>
            </w:r>
            <w:r w:rsidR="00311D47">
              <w:t>understand meanings of unfamiliar words</w:t>
            </w:r>
            <w:r w:rsidR="00326A75">
              <w:t>.</w:t>
            </w:r>
          </w:p>
          <w:p w14:paraId="1A81DFF4" w14:textId="77777777" w:rsidR="00254CC7" w:rsidRDefault="00254CC7" w:rsidP="00254CC7">
            <w:pPr>
              <w:pStyle w:val="FeatureBox3"/>
              <w:cnfStyle w:val="000000010000" w:firstRow="0" w:lastRow="0" w:firstColumn="0" w:lastColumn="0" w:oddVBand="0" w:evenVBand="0" w:oddHBand="0" w:evenHBand="1" w:firstRowFirstColumn="0" w:firstRowLastColumn="0" w:lastRowFirstColumn="0" w:lastRowLastColumn="0"/>
              <w:rPr>
                <w:rStyle w:val="Strong"/>
              </w:rPr>
            </w:pPr>
            <w:r>
              <w:rPr>
                <w:rStyle w:val="Strong"/>
              </w:rPr>
              <w:t>Evaluation and registration:</w:t>
            </w:r>
          </w:p>
          <w:p w14:paraId="03795103" w14:textId="77777777" w:rsidR="00254CC7" w:rsidRDefault="00254CC7" w:rsidP="00254CC7">
            <w:pPr>
              <w:pStyle w:val="FeatureBox3"/>
              <w:numPr>
                <w:ilvl w:val="0"/>
                <w:numId w:val="2"/>
              </w:numPr>
              <w:ind w:left="461" w:hanging="461"/>
              <w:mirrorIndents w:val="0"/>
              <w:cnfStyle w:val="000000010000" w:firstRow="0" w:lastRow="0" w:firstColumn="0" w:lastColumn="0" w:oddVBand="0" w:evenVBand="0" w:oddHBand="0" w:evenHBand="1" w:firstRowFirstColumn="0" w:firstRowLastColumn="0" w:lastRowFirstColumn="0" w:lastRowLastColumn="0"/>
            </w:pPr>
            <w:r>
              <w:t>[Record evaluation and registration information]</w:t>
            </w:r>
          </w:p>
          <w:p w14:paraId="07B4F901" w14:textId="4D9AB13D" w:rsidR="00EC3904" w:rsidRPr="00EC3904" w:rsidRDefault="00B71D38" w:rsidP="00080EC5">
            <w:pPr>
              <w:pStyle w:val="FeatureBox5"/>
              <w:cnfStyle w:val="000000010000" w:firstRow="0" w:lastRow="0" w:firstColumn="0" w:lastColumn="0" w:oddVBand="0" w:evenVBand="0" w:oddHBand="0" w:evenHBand="1" w:firstRowFirstColumn="0" w:firstRowLastColumn="0" w:lastRowFirstColumn="0" w:lastRowLastColumn="0"/>
            </w:pPr>
            <w:r>
              <w:rPr>
                <w:b/>
                <w:bCs/>
              </w:rPr>
              <w:t>D</w:t>
            </w:r>
            <w:r w:rsidR="00EC3904" w:rsidRPr="00F366FD">
              <w:rPr>
                <w:b/>
                <w:bCs/>
              </w:rPr>
              <w:t>ifferentiation</w:t>
            </w:r>
            <w:r>
              <w:rPr>
                <w:b/>
                <w:bCs/>
              </w:rPr>
              <w:t xml:space="preserve"> </w:t>
            </w:r>
            <w:proofErr w:type="gramStart"/>
            <w:r>
              <w:rPr>
                <w:b/>
                <w:bCs/>
              </w:rPr>
              <w:t>note</w:t>
            </w:r>
            <w:r w:rsidR="00EC3904" w:rsidRPr="00F366FD">
              <w:rPr>
                <w:b/>
                <w:bCs/>
              </w:rPr>
              <w:t>:</w:t>
            </w:r>
            <w:proofErr w:type="gramEnd"/>
            <w:r w:rsidR="00EC3904" w:rsidRPr="00F366FD">
              <w:t xml:space="preserve"> </w:t>
            </w:r>
            <w:r w:rsidR="00080EC5">
              <w:t>c</w:t>
            </w:r>
            <w:r w:rsidR="00C47409">
              <w:t>reating a wicked</w:t>
            </w:r>
            <w:r w:rsidR="00A45DBD">
              <w:t xml:space="preserve"> word wall was introduced in Year 7 programs</w:t>
            </w:r>
            <w:r w:rsidR="00F557B6">
              <w:t xml:space="preserve">. </w:t>
            </w:r>
            <w:r w:rsidR="0043481F">
              <w:t xml:space="preserve">The </w:t>
            </w:r>
            <w:hyperlink r:id="rId29" w:history="1">
              <w:r w:rsidR="0043481F" w:rsidRPr="003A0717">
                <w:rPr>
                  <w:rStyle w:val="Hyperlink"/>
                </w:rPr>
                <w:t>Writing in Secondary Resource Hub</w:t>
              </w:r>
            </w:hyperlink>
            <w:r w:rsidR="001243F3">
              <w:rPr>
                <w:rStyle w:val="Hyperlink"/>
              </w:rPr>
              <w:t xml:space="preserve"> </w:t>
            </w:r>
            <w:r w:rsidR="0043481F" w:rsidRPr="0043481F">
              <w:t>contains f</w:t>
            </w:r>
            <w:r w:rsidR="00A50100" w:rsidRPr="0043481F">
              <w:t>urther information about</w:t>
            </w:r>
            <w:r w:rsidR="00A50100" w:rsidRPr="00EE656E">
              <w:t xml:space="preserve"> </w:t>
            </w:r>
            <w:hyperlink r:id="rId30" w:history="1">
              <w:r w:rsidR="00A50100" w:rsidRPr="00EA2669">
                <w:rPr>
                  <w:rStyle w:val="Hyperlink"/>
                </w:rPr>
                <w:t>explicit teaching of vocabulary</w:t>
              </w:r>
            </w:hyperlink>
            <w:r w:rsidR="0043481F">
              <w:rPr>
                <w:rStyle w:val="Hyperlink"/>
              </w:rPr>
              <w:t>.</w:t>
            </w:r>
          </w:p>
        </w:tc>
      </w:tr>
      <w:tr w:rsidR="002D30D3" w14:paraId="53B63299" w14:textId="77777777" w:rsidTr="001157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5" w:type="pct"/>
          </w:tcPr>
          <w:p w14:paraId="14DCC33F" w14:textId="56896065" w:rsidR="00041A83" w:rsidRPr="00AC6843" w:rsidRDefault="00041A83" w:rsidP="00380308">
            <w:pPr>
              <w:rPr>
                <w:rStyle w:val="Strong"/>
                <w:b/>
              </w:rPr>
            </w:pPr>
            <w:r w:rsidRPr="00AC6843">
              <w:rPr>
                <w:rStyle w:val="Strong"/>
                <w:b/>
              </w:rPr>
              <w:t>EN4-RVL-01</w:t>
            </w:r>
          </w:p>
          <w:p w14:paraId="2793163A" w14:textId="77777777" w:rsidR="006A0A3E" w:rsidRDefault="006A0A3E" w:rsidP="00041A83">
            <w:pPr>
              <w:rPr>
                <w:rStyle w:val="Strong"/>
              </w:rPr>
            </w:pPr>
            <w:r w:rsidRPr="006A0A3E">
              <w:rPr>
                <w:rStyle w:val="Strong"/>
                <w:b/>
              </w:rPr>
              <w:t>Reading, viewing and listening skills</w:t>
            </w:r>
          </w:p>
          <w:p w14:paraId="3844A3CD" w14:textId="4EFE016D" w:rsidR="006A0A3E" w:rsidRDefault="006A0A3E" w:rsidP="00041A83">
            <w:pPr>
              <w:rPr>
                <w:rStyle w:val="Strong"/>
              </w:rPr>
            </w:pPr>
            <w:r w:rsidRPr="006A0A3E">
              <w:rPr>
                <w:rStyle w:val="Strong"/>
              </w:rPr>
              <w:t>Apply reading pathways to determine form, purpose and meaning</w:t>
            </w:r>
          </w:p>
          <w:p w14:paraId="095BFCAF" w14:textId="101F9B3C" w:rsidR="00041A83" w:rsidRPr="00AC6843" w:rsidRDefault="00041A83" w:rsidP="00041A83">
            <w:pPr>
              <w:rPr>
                <w:rStyle w:val="Strong"/>
                <w:b/>
              </w:rPr>
            </w:pPr>
            <w:r w:rsidRPr="00AC6843">
              <w:rPr>
                <w:rStyle w:val="Strong"/>
                <w:b/>
              </w:rPr>
              <w:t>Reading, viewing and listening for meaning</w:t>
            </w:r>
          </w:p>
          <w:p w14:paraId="28F98AF6" w14:textId="77777777" w:rsidR="00041A83" w:rsidRDefault="00041A83" w:rsidP="00041A83">
            <w:pPr>
              <w:rPr>
                <w:rStyle w:val="Strong"/>
                <w:b/>
              </w:rPr>
            </w:pPr>
            <w:r w:rsidRPr="005711F7">
              <w:rPr>
                <w:rStyle w:val="Strong"/>
              </w:rPr>
              <w:t>Identify and understand that relevant prior knowledge and personal experience enables and enhances understanding when reading, viewing or listening to texts</w:t>
            </w:r>
          </w:p>
          <w:p w14:paraId="33E5D070" w14:textId="30AB29CA" w:rsidR="00115774" w:rsidRDefault="00115774" w:rsidP="00041A83">
            <w:pPr>
              <w:rPr>
                <w:rStyle w:val="Strong"/>
              </w:rPr>
            </w:pPr>
            <w:r w:rsidRPr="00115774">
              <w:rPr>
                <w:rStyle w:val="Strong"/>
              </w:rPr>
              <w:t>Using a range of texts, describe how Aboriginal and Torres Strait Islander authors convey connections between Culture and identity</w:t>
            </w:r>
          </w:p>
          <w:p w14:paraId="65894F9C" w14:textId="77777777" w:rsidR="00380308" w:rsidRPr="00461266" w:rsidRDefault="00380308" w:rsidP="00380308">
            <w:pPr>
              <w:rPr>
                <w:rStyle w:val="Strong"/>
                <w:b/>
                <w:bCs w:val="0"/>
              </w:rPr>
            </w:pPr>
            <w:r w:rsidRPr="00461266">
              <w:rPr>
                <w:rStyle w:val="Strong"/>
                <w:b/>
                <w:bCs w:val="0"/>
              </w:rPr>
              <w:t>EN4-URB-01</w:t>
            </w:r>
          </w:p>
          <w:p w14:paraId="5FC004D0" w14:textId="77777777" w:rsidR="00380308" w:rsidRPr="00461266" w:rsidRDefault="00380308" w:rsidP="00380308">
            <w:pPr>
              <w:rPr>
                <w:rStyle w:val="Strong"/>
                <w:b/>
                <w:bCs w:val="0"/>
              </w:rPr>
            </w:pPr>
            <w:r w:rsidRPr="00461266">
              <w:rPr>
                <w:rStyle w:val="Strong"/>
                <w:b/>
                <w:bCs w:val="0"/>
              </w:rPr>
              <w:t>Perspective and context</w:t>
            </w:r>
          </w:p>
          <w:p w14:paraId="3024947E" w14:textId="58416288" w:rsidR="002D30D3" w:rsidRPr="007E4210" w:rsidRDefault="00380308" w:rsidP="00B4572B">
            <w:pPr>
              <w:rPr>
                <w:rStyle w:val="Strong"/>
              </w:rPr>
            </w:pPr>
            <w:r w:rsidRPr="00267C9E">
              <w:rPr>
                <w:rStyle w:val="Strong"/>
                <w:bCs w:val="0"/>
              </w:rPr>
              <w:t xml:space="preserve">Explore how the perspectives of </w:t>
            </w:r>
            <w:proofErr w:type="gramStart"/>
            <w:r w:rsidRPr="00267C9E">
              <w:rPr>
                <w:rStyle w:val="Strong"/>
                <w:bCs w:val="0"/>
              </w:rPr>
              <w:t>audiences</w:t>
            </w:r>
            <w:proofErr w:type="gramEnd"/>
            <w:r w:rsidRPr="00267C9E">
              <w:rPr>
                <w:rStyle w:val="Strong"/>
                <w:bCs w:val="0"/>
              </w:rPr>
              <w:t xml:space="preserve"> shape engagement with, and response to, texts</w:t>
            </w:r>
          </w:p>
        </w:tc>
        <w:tc>
          <w:tcPr>
            <w:tcW w:w="2872" w:type="pct"/>
          </w:tcPr>
          <w:p w14:paraId="16DF9A8D" w14:textId="578B9C69" w:rsidR="002D30D3" w:rsidRPr="00847486" w:rsidRDefault="002D30D3" w:rsidP="00847486">
            <w:pPr>
              <w:cnfStyle w:val="000000100000" w:firstRow="0" w:lastRow="0" w:firstColumn="0" w:lastColumn="0" w:oddVBand="0" w:evenVBand="0" w:oddHBand="1" w:evenHBand="0" w:firstRowFirstColumn="0" w:firstRowLastColumn="0" w:lastRowFirstColumn="0" w:lastRowLastColumn="0"/>
              <w:rPr>
                <w:rStyle w:val="Strong"/>
              </w:rPr>
            </w:pPr>
            <w:r w:rsidRPr="00847486">
              <w:rPr>
                <w:rStyle w:val="Strong"/>
              </w:rPr>
              <w:t xml:space="preserve">Phase </w:t>
            </w:r>
            <w:r w:rsidR="008D3730" w:rsidRPr="00847486">
              <w:rPr>
                <w:rStyle w:val="Strong"/>
              </w:rPr>
              <w:t xml:space="preserve">1, sequence </w:t>
            </w:r>
            <w:r w:rsidR="00C24BB9">
              <w:rPr>
                <w:rStyle w:val="Strong"/>
              </w:rPr>
              <w:t>3</w:t>
            </w:r>
            <w:r w:rsidR="008D3730" w:rsidRPr="00847486">
              <w:rPr>
                <w:rStyle w:val="Strong"/>
              </w:rPr>
              <w:t xml:space="preserve"> </w:t>
            </w:r>
            <w:r w:rsidR="00356C61" w:rsidRPr="00847486">
              <w:rPr>
                <w:rStyle w:val="Strong"/>
              </w:rPr>
              <w:t>–</w:t>
            </w:r>
            <w:r w:rsidR="008D3730" w:rsidRPr="00847486">
              <w:rPr>
                <w:rStyle w:val="Strong"/>
              </w:rPr>
              <w:t xml:space="preserve"> </w:t>
            </w:r>
            <w:r w:rsidR="00356C61" w:rsidRPr="00847486">
              <w:rPr>
                <w:rStyle w:val="Strong"/>
              </w:rPr>
              <w:t xml:space="preserve">accessing prior </w:t>
            </w:r>
            <w:r w:rsidR="00D50429" w:rsidRPr="00847486">
              <w:rPr>
                <w:rStyle w:val="Strong"/>
              </w:rPr>
              <w:t xml:space="preserve">knowledge </w:t>
            </w:r>
            <w:r w:rsidR="003E2968" w:rsidRPr="00847486">
              <w:rPr>
                <w:rStyle w:val="Strong"/>
              </w:rPr>
              <w:t>of</w:t>
            </w:r>
            <w:r w:rsidR="000512C7" w:rsidRPr="00847486">
              <w:rPr>
                <w:rStyle w:val="Strong"/>
              </w:rPr>
              <w:t xml:space="preserve"> audience</w:t>
            </w:r>
            <w:r w:rsidR="00E513BD" w:rsidRPr="00847486">
              <w:rPr>
                <w:rStyle w:val="Strong"/>
              </w:rPr>
              <w:t xml:space="preserve">, purpose </w:t>
            </w:r>
            <w:r w:rsidR="00847486" w:rsidRPr="00847486">
              <w:rPr>
                <w:rStyle w:val="Strong"/>
              </w:rPr>
              <w:t>and the Stolen Generations</w:t>
            </w:r>
          </w:p>
          <w:p w14:paraId="588D32FA" w14:textId="3B571579" w:rsidR="002D30D3" w:rsidRPr="002D30D3" w:rsidRDefault="002D30D3" w:rsidP="002D30D3">
            <w:pPr>
              <w:suppressAutoHyphens w:val="0"/>
              <w:spacing w:after="100" w:afterAutospacing="1" w:line="240" w:lineRule="auto"/>
              <w:cnfStyle w:val="000000100000" w:firstRow="0" w:lastRow="0" w:firstColumn="0" w:lastColumn="0" w:oddVBand="0" w:evenVBand="0" w:oddHBand="1" w:evenHBand="0" w:firstRowFirstColumn="0" w:firstRowLastColumn="0" w:lastRowFirstColumn="0" w:lastRowLastColumn="0"/>
              <w:rPr>
                <w:b/>
                <w:bCs/>
              </w:rPr>
            </w:pPr>
            <w:r w:rsidRPr="002D30D3">
              <w:rPr>
                <w:b/>
                <w:bCs/>
              </w:rPr>
              <w:t>Learning intention</w:t>
            </w:r>
          </w:p>
          <w:p w14:paraId="77A6B02F" w14:textId="2BCDAFA1" w:rsidR="002D30D3" w:rsidRDefault="002D30D3" w:rsidP="00847486">
            <w:pPr>
              <w:cnfStyle w:val="000000100000" w:firstRow="0" w:lastRow="0" w:firstColumn="0" w:lastColumn="0" w:oddVBand="0" w:evenVBand="0" w:oddHBand="1" w:evenHBand="0" w:firstRowFirstColumn="0" w:firstRowLastColumn="0" w:lastRowFirstColumn="0" w:lastRowLastColumn="0"/>
            </w:pPr>
            <w:r w:rsidRPr="002D30D3">
              <w:t>By the end of this learning sequence, students will:</w:t>
            </w:r>
          </w:p>
          <w:p w14:paraId="13A5122C" w14:textId="652D742F" w:rsidR="005A3136" w:rsidRDefault="005A3136" w:rsidP="00D02B53">
            <w:pPr>
              <w:pStyle w:val="ListBullet"/>
              <w:cnfStyle w:val="000000100000" w:firstRow="0" w:lastRow="0" w:firstColumn="0" w:lastColumn="0" w:oddVBand="0" w:evenVBand="0" w:oddHBand="1" w:evenHBand="0" w:firstRowFirstColumn="0" w:firstRowLastColumn="0" w:lastRowFirstColumn="0" w:lastRowLastColumn="0"/>
            </w:pPr>
            <w:r>
              <w:t xml:space="preserve">understand how </w:t>
            </w:r>
            <w:r w:rsidR="00045834">
              <w:t xml:space="preserve">empathy for others </w:t>
            </w:r>
            <w:r w:rsidR="00B6066C">
              <w:t>shapes our understanding of their experiences.</w:t>
            </w:r>
          </w:p>
          <w:p w14:paraId="65F63F45" w14:textId="3254A1FA" w:rsidR="0044485B" w:rsidRPr="005A3136" w:rsidRDefault="005A3136" w:rsidP="00847486">
            <w:pPr>
              <w:cnfStyle w:val="000000100000" w:firstRow="0" w:lastRow="0" w:firstColumn="0" w:lastColumn="0" w:oddVBand="0" w:evenVBand="0" w:oddHBand="1" w:evenHBand="0" w:firstRowFirstColumn="0" w:firstRowLastColumn="0" w:lastRowFirstColumn="0" w:lastRowLastColumn="0"/>
              <w:rPr>
                <w:b/>
                <w:bCs/>
              </w:rPr>
            </w:pPr>
            <w:r w:rsidRPr="005A3136">
              <w:rPr>
                <w:b/>
                <w:bCs/>
              </w:rPr>
              <w:t>Reflecting on experiences that shape understanding</w:t>
            </w:r>
          </w:p>
          <w:p w14:paraId="50C1EAB7" w14:textId="4741B9F4" w:rsidR="00847486" w:rsidRDefault="00847486" w:rsidP="00D02B53">
            <w:pPr>
              <w:pStyle w:val="ListBullet"/>
              <w:cnfStyle w:val="000000100000" w:firstRow="0" w:lastRow="0" w:firstColumn="0" w:lastColumn="0" w:oddVBand="0" w:evenVBand="0" w:oddHBand="1" w:evenHBand="0" w:firstRowFirstColumn="0" w:firstRowLastColumn="0" w:lastRowFirstColumn="0" w:lastRowLastColumn="0"/>
            </w:pPr>
            <w:r>
              <w:rPr>
                <w:rStyle w:val="Strong"/>
              </w:rPr>
              <w:t xml:space="preserve">Reflecting upon the purpose and audience of the text </w:t>
            </w:r>
            <w:r>
              <w:t xml:space="preserve">– students are introduced to the original text </w:t>
            </w:r>
            <w:hyperlink r:id="rId31" w:history="1">
              <w:r w:rsidRPr="00B03A23">
                <w:rPr>
                  <w:rStyle w:val="Hyperlink"/>
                </w:rPr>
                <w:t xml:space="preserve">Archie Roach – </w:t>
              </w:r>
              <w:r w:rsidRPr="00840F0F">
                <w:rPr>
                  <w:rStyle w:val="Hyperlink"/>
                </w:rPr>
                <w:t>Took The Children Away</w:t>
              </w:r>
              <w:r w:rsidRPr="00374C8D">
                <w:rPr>
                  <w:rStyle w:val="Hyperlink"/>
                </w:rPr>
                <w:t xml:space="preserve"> </w:t>
              </w:r>
              <w:r w:rsidRPr="00B03A23">
                <w:rPr>
                  <w:rStyle w:val="Hyperlink"/>
                </w:rPr>
                <w:t>(Official Music Video) (5:22)</w:t>
              </w:r>
            </w:hyperlink>
            <w:r>
              <w:t xml:space="preserve"> They listen to the song and discuss why this text was transformed into a picture book. </w:t>
            </w:r>
            <w:r w:rsidR="0042595C">
              <w:t xml:space="preserve">Students </w:t>
            </w:r>
            <w:r w:rsidR="002178BB">
              <w:t xml:space="preserve">use the discussion questions and activities in </w:t>
            </w:r>
            <w:r w:rsidR="002178BB" w:rsidRPr="008B221C">
              <w:rPr>
                <w:rStyle w:val="Strong"/>
              </w:rPr>
              <w:t xml:space="preserve">Phase 1, activity </w:t>
            </w:r>
            <w:r w:rsidR="002178BB">
              <w:rPr>
                <w:rStyle w:val="Strong"/>
              </w:rPr>
              <w:t>3</w:t>
            </w:r>
            <w:r w:rsidR="002178BB" w:rsidRPr="008B221C">
              <w:rPr>
                <w:rStyle w:val="Strong"/>
              </w:rPr>
              <w:t xml:space="preserve"> – audience and purpose</w:t>
            </w:r>
            <w:r w:rsidR="002178BB">
              <w:t xml:space="preserve"> to</w:t>
            </w:r>
            <w:r w:rsidR="0042595C">
              <w:t xml:space="preserve"> </w:t>
            </w:r>
            <w:r>
              <w:t xml:space="preserve">reflect on the </w:t>
            </w:r>
            <w:r w:rsidR="00BC4E9E">
              <w:t>text’s purpose.</w:t>
            </w:r>
          </w:p>
          <w:p w14:paraId="3A566132" w14:textId="4B6879DF" w:rsidR="00847486" w:rsidRPr="00D72505" w:rsidRDefault="00847486" w:rsidP="00D02B53">
            <w:pPr>
              <w:pStyle w:val="ListBullet"/>
              <w:cnfStyle w:val="000000100000" w:firstRow="0" w:lastRow="0" w:firstColumn="0" w:lastColumn="0" w:oddVBand="0" w:evenVBand="0" w:oddHBand="1" w:evenHBand="0" w:firstRowFirstColumn="0" w:firstRowLastColumn="0" w:lastRowFirstColumn="0" w:lastRowLastColumn="0"/>
            </w:pPr>
            <w:r w:rsidRPr="005C27AE">
              <w:rPr>
                <w:rStyle w:val="Strong"/>
              </w:rPr>
              <w:t>Activating background knowledge</w:t>
            </w:r>
            <w:r>
              <w:rPr>
                <w:rStyle w:val="Strong"/>
              </w:rPr>
              <w:t xml:space="preserve"> of the Stolen Generations</w:t>
            </w:r>
            <w:r w:rsidRPr="005C27AE">
              <w:t xml:space="preserve"> – students </w:t>
            </w:r>
            <w:r>
              <w:t xml:space="preserve">are prompted to recall their prior knowledge of the Stolen Generations. They reflect on the personal impact of being removed from family, Country and </w:t>
            </w:r>
            <w:r w:rsidR="00BF0345">
              <w:t xml:space="preserve">culture </w:t>
            </w:r>
            <w:r>
              <w:t xml:space="preserve">using </w:t>
            </w:r>
            <w:r w:rsidRPr="00EE25C3">
              <w:rPr>
                <w:rStyle w:val="Strong"/>
              </w:rPr>
              <w:t xml:space="preserve">Phase 1, activity </w:t>
            </w:r>
            <w:r>
              <w:rPr>
                <w:rStyle w:val="Strong"/>
              </w:rPr>
              <w:t>4</w:t>
            </w:r>
            <w:r w:rsidRPr="00EE25C3">
              <w:rPr>
                <w:rStyle w:val="Strong"/>
              </w:rPr>
              <w:t xml:space="preserve"> – empathy scaffold</w:t>
            </w:r>
            <w:r w:rsidR="0090012F" w:rsidRPr="00374C8D">
              <w:rPr>
                <w:rStyle w:val="Strong"/>
                <w:b w:val="0"/>
                <w:bCs w:val="0"/>
              </w:rPr>
              <w:t>.</w:t>
            </w:r>
          </w:p>
          <w:p w14:paraId="1EDB9887" w14:textId="0F2C1CA3" w:rsidR="00847486" w:rsidRDefault="00847486" w:rsidP="00D02B53">
            <w:pPr>
              <w:pStyle w:val="ListBullet"/>
              <w:cnfStyle w:val="000000100000" w:firstRow="0" w:lastRow="0" w:firstColumn="0" w:lastColumn="0" w:oddVBand="0" w:evenVBand="0" w:oddHBand="1" w:evenHBand="0" w:firstRowFirstColumn="0" w:firstRowLastColumn="0" w:lastRowFirstColumn="0" w:lastRowLastColumn="0"/>
            </w:pPr>
            <w:r w:rsidRPr="00E16CBD">
              <w:rPr>
                <w:b/>
                <w:bCs/>
              </w:rPr>
              <w:t>Reflecting in an exit survey</w:t>
            </w:r>
            <w:r w:rsidRPr="00001D16">
              <w:t xml:space="preserve"> – students indicate on a sticky note which of the activities completed in this sequence has best helped them en</w:t>
            </w:r>
            <w:r>
              <w:t>gage with</w:t>
            </w:r>
            <w:r w:rsidRPr="00001D16">
              <w:t xml:space="preserve"> the text. They put sticky notes up on a board as they leave the class</w:t>
            </w:r>
            <w:r>
              <w:t>.</w:t>
            </w:r>
          </w:p>
          <w:p w14:paraId="066184C9" w14:textId="6947C681" w:rsidR="00847486" w:rsidRPr="00E21387" w:rsidRDefault="00847486" w:rsidP="00380308">
            <w:pPr>
              <w:pStyle w:val="FeatureBox2"/>
              <w:cnfStyle w:val="000000100000" w:firstRow="0" w:lastRow="0" w:firstColumn="0" w:lastColumn="0" w:oddVBand="0" w:evenVBand="0" w:oddHBand="1" w:evenHBand="0" w:firstRowFirstColumn="0" w:firstRowLastColumn="0" w:lastRowFirstColumn="0" w:lastRowLastColumn="0"/>
            </w:pPr>
            <w:r>
              <w:rPr>
                <w:rStyle w:val="Strong"/>
              </w:rPr>
              <w:t>Teacher note</w:t>
            </w:r>
            <w:r w:rsidRPr="00463764">
              <w:t>:</w:t>
            </w:r>
            <w:r>
              <w:t xml:space="preserve"> if additional support for students is needed in the understanding of the Stolen Generations consider using the </w:t>
            </w:r>
            <w:hyperlink r:id="rId32">
              <w:r w:rsidR="008C2F68" w:rsidRPr="6C286EF4">
                <w:rPr>
                  <w:rStyle w:val="Hyperlink"/>
                </w:rPr>
                <w:t xml:space="preserve">Archie Roach: Stolen Generations resources at ABC </w:t>
              </w:r>
              <w:r w:rsidR="008C2F68">
                <w:rPr>
                  <w:rStyle w:val="Hyperlink"/>
                </w:rPr>
                <w:t>E</w:t>
              </w:r>
              <w:r w:rsidR="008C2F68" w:rsidRPr="6C286EF4">
                <w:rPr>
                  <w:rStyle w:val="Hyperlink"/>
                </w:rPr>
                <w:t>ducation</w:t>
              </w:r>
            </w:hyperlink>
            <w:r>
              <w:t xml:space="preserve">, specifically focused on cultural identity and the personal stories of Archie Roach and other </w:t>
            </w:r>
            <w:r w:rsidR="008C2F68">
              <w:t>Elders</w:t>
            </w:r>
            <w:r>
              <w:t>.</w:t>
            </w:r>
            <w:r w:rsidR="00F3155B">
              <w:t xml:space="preserve"> </w:t>
            </w:r>
            <w:r w:rsidR="00FF6E98">
              <w:t>Another</w:t>
            </w:r>
            <w:r w:rsidR="00F3155B">
              <w:t xml:space="preserve"> useful resource is </w:t>
            </w:r>
            <w:hyperlink r:id="rId33" w:anchor="stolen-generations-survivor's-stories" w:history="1">
              <w:r w:rsidR="00AE48E2" w:rsidRPr="00D9523F">
                <w:rPr>
                  <w:rStyle w:val="Hyperlink"/>
                </w:rPr>
                <w:t>Stolen Generations Survivor’s Stories</w:t>
              </w:r>
            </w:hyperlink>
            <w:r w:rsidR="00AE48E2">
              <w:t>.</w:t>
            </w:r>
          </w:p>
        </w:tc>
        <w:tc>
          <w:tcPr>
            <w:tcW w:w="913" w:type="pct"/>
          </w:tcPr>
          <w:p w14:paraId="199D4DAA" w14:textId="77777777" w:rsidR="002D30D3" w:rsidRPr="00ED427A" w:rsidRDefault="002D30D3" w:rsidP="002D30D3">
            <w:pPr>
              <w:widowControl/>
              <w:mirrorIndents w:val="0"/>
              <w:cnfStyle w:val="000000100000" w:firstRow="0" w:lastRow="0" w:firstColumn="0" w:lastColumn="0" w:oddVBand="0" w:evenVBand="0" w:oddHBand="1" w:evenHBand="0" w:firstRowFirstColumn="0" w:firstRowLastColumn="0" w:lastRowFirstColumn="0" w:lastRowLastColumn="0"/>
              <w:rPr>
                <w:b/>
                <w:bCs/>
              </w:rPr>
            </w:pPr>
            <w:r w:rsidRPr="00ED427A">
              <w:rPr>
                <w:b/>
                <w:bCs/>
              </w:rPr>
              <w:t>Success criteria</w:t>
            </w:r>
          </w:p>
          <w:p w14:paraId="42B93EE3" w14:textId="77777777" w:rsidR="002D30D3" w:rsidRPr="00723F2E" w:rsidRDefault="002D30D3" w:rsidP="002D30D3">
            <w:pPr>
              <w:widowControl/>
              <w:mirrorIndents w:val="0"/>
              <w:cnfStyle w:val="000000100000" w:firstRow="0" w:lastRow="0" w:firstColumn="0" w:lastColumn="0" w:oddVBand="0" w:evenVBand="0" w:oddHBand="1" w:evenHBand="0" w:firstRowFirstColumn="0" w:firstRowLastColumn="0" w:lastRowFirstColumn="0" w:lastRowLastColumn="0"/>
            </w:pPr>
            <w:r w:rsidRPr="00723F2E">
              <w:t>To demonstrate their learning, students can:</w:t>
            </w:r>
          </w:p>
          <w:p w14:paraId="715EE787" w14:textId="7CBA0F22" w:rsidR="00380308" w:rsidRDefault="00380308" w:rsidP="00D02B53">
            <w:pPr>
              <w:pStyle w:val="ListBullet"/>
              <w:cnfStyle w:val="000000100000" w:firstRow="0" w:lastRow="0" w:firstColumn="0" w:lastColumn="0" w:oddVBand="0" w:evenVBand="0" w:oddHBand="1" w:evenHBand="0" w:firstRowFirstColumn="0" w:firstRowLastColumn="0" w:lastRowFirstColumn="0" w:lastRowLastColumn="0"/>
            </w:pPr>
            <w:r>
              <w:t xml:space="preserve">reflect on the audience and purpose of </w:t>
            </w:r>
            <w:r w:rsidR="00DE167A">
              <w:t>the picture book</w:t>
            </w:r>
          </w:p>
          <w:p w14:paraId="60E516F5" w14:textId="019736C8" w:rsidR="00380308" w:rsidRDefault="00A17019" w:rsidP="00D02B53">
            <w:pPr>
              <w:pStyle w:val="ListBullet"/>
              <w:cnfStyle w:val="000000100000" w:firstRow="0" w:lastRow="0" w:firstColumn="0" w:lastColumn="0" w:oddVBand="0" w:evenVBand="0" w:oddHBand="1" w:evenHBand="0" w:firstRowFirstColumn="0" w:firstRowLastColumn="0" w:lastRowFirstColumn="0" w:lastRowLastColumn="0"/>
            </w:pPr>
            <w:r>
              <w:t xml:space="preserve">use </w:t>
            </w:r>
            <w:r w:rsidR="00380308">
              <w:t>prior understanding of the Stolen Generations to understand personal impact</w:t>
            </w:r>
          </w:p>
          <w:p w14:paraId="4FAEAB04" w14:textId="77777777" w:rsidR="00380308" w:rsidRPr="00723F2E" w:rsidRDefault="00380308" w:rsidP="00D02B53">
            <w:pPr>
              <w:pStyle w:val="ListBullet"/>
              <w:cnfStyle w:val="000000100000" w:firstRow="0" w:lastRow="0" w:firstColumn="0" w:lastColumn="0" w:oddVBand="0" w:evenVBand="0" w:oddHBand="1" w:evenHBand="0" w:firstRowFirstColumn="0" w:firstRowLastColumn="0" w:lastRowFirstColumn="0" w:lastRowLastColumn="0"/>
            </w:pPr>
            <w:r>
              <w:t>reflect on personal learning.</w:t>
            </w:r>
          </w:p>
          <w:p w14:paraId="059D602F" w14:textId="77777777" w:rsidR="00380308" w:rsidRDefault="00380308" w:rsidP="00380308">
            <w:pPr>
              <w:pStyle w:val="FeatureBox3"/>
              <w:cnfStyle w:val="000000100000" w:firstRow="0" w:lastRow="0" w:firstColumn="0" w:lastColumn="0" w:oddVBand="0" w:evenVBand="0" w:oddHBand="1" w:evenHBand="0" w:firstRowFirstColumn="0" w:firstRowLastColumn="0" w:lastRowFirstColumn="0" w:lastRowLastColumn="0"/>
              <w:rPr>
                <w:rStyle w:val="Strong"/>
              </w:rPr>
            </w:pPr>
            <w:r>
              <w:rPr>
                <w:rStyle w:val="Strong"/>
              </w:rPr>
              <w:t>Evaluation and registration:</w:t>
            </w:r>
          </w:p>
          <w:p w14:paraId="662FD2C8" w14:textId="149F8C0F" w:rsidR="002D30D3" w:rsidRPr="00ED427A" w:rsidRDefault="00380308" w:rsidP="00130DED">
            <w:pPr>
              <w:pStyle w:val="FeatureBox3"/>
              <w:numPr>
                <w:ilvl w:val="0"/>
                <w:numId w:val="2"/>
              </w:numPr>
              <w:ind w:left="461" w:hanging="461"/>
              <w:mirrorIndents w:val="0"/>
              <w:cnfStyle w:val="000000100000" w:firstRow="0" w:lastRow="0" w:firstColumn="0" w:lastColumn="0" w:oddVBand="0" w:evenVBand="0" w:oddHBand="1" w:evenHBand="0" w:firstRowFirstColumn="0" w:firstRowLastColumn="0" w:lastRowFirstColumn="0" w:lastRowLastColumn="0"/>
              <w:rPr>
                <w:b/>
                <w:bCs/>
              </w:rPr>
            </w:pPr>
            <w:r>
              <w:t>[Record evaluation and registration information]</w:t>
            </w:r>
          </w:p>
        </w:tc>
      </w:tr>
      <w:tr w:rsidR="003639E3" w14:paraId="10813714" w14:textId="77777777" w:rsidTr="0011577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5" w:type="pct"/>
          </w:tcPr>
          <w:p w14:paraId="61CE0555" w14:textId="77777777" w:rsidR="003639E3" w:rsidRPr="0029378E" w:rsidRDefault="004A2B9F" w:rsidP="00C906CB">
            <w:pPr>
              <w:rPr>
                <w:rStyle w:val="Strong"/>
                <w:b/>
                <w:bCs w:val="0"/>
              </w:rPr>
            </w:pPr>
            <w:r w:rsidRPr="0029378E">
              <w:rPr>
                <w:rStyle w:val="Strong"/>
                <w:b/>
                <w:bCs w:val="0"/>
              </w:rPr>
              <w:t>EN4-RVL-01</w:t>
            </w:r>
          </w:p>
          <w:p w14:paraId="2A186F91" w14:textId="77777777" w:rsidR="00F00DD6" w:rsidRPr="0029378E" w:rsidRDefault="00F00DD6" w:rsidP="00C906CB">
            <w:pPr>
              <w:rPr>
                <w:rStyle w:val="Strong"/>
                <w:b/>
                <w:bCs w:val="0"/>
              </w:rPr>
            </w:pPr>
            <w:r w:rsidRPr="0029378E">
              <w:rPr>
                <w:rStyle w:val="Strong"/>
                <w:b/>
                <w:bCs w:val="0"/>
              </w:rPr>
              <w:t>Reading, viewing and listening for meaning</w:t>
            </w:r>
          </w:p>
          <w:p w14:paraId="5A4A8F8D" w14:textId="77777777" w:rsidR="00F00DD6" w:rsidRDefault="00F00DD6" w:rsidP="00C906CB">
            <w:pPr>
              <w:rPr>
                <w:rStyle w:val="Strong"/>
              </w:rPr>
            </w:pPr>
            <w:r w:rsidRPr="00F00DD6">
              <w:rPr>
                <w:rStyle w:val="Strong"/>
              </w:rPr>
              <w:t>Explore the main ideas and thematic concerns posed by a text for meaning</w:t>
            </w:r>
          </w:p>
          <w:p w14:paraId="6DE94CA5" w14:textId="77777777" w:rsidR="001F3441" w:rsidRDefault="001F3441" w:rsidP="00C906CB">
            <w:pPr>
              <w:rPr>
                <w:rStyle w:val="Strong"/>
              </w:rPr>
            </w:pPr>
            <w:r w:rsidRPr="001F3441">
              <w:rPr>
                <w:rStyle w:val="Strong"/>
              </w:rPr>
              <w:t>Using a range of texts, describe how Aboriginal and Torres Strait Islander authors convey connections between Culture and identity</w:t>
            </w:r>
          </w:p>
          <w:p w14:paraId="29359856" w14:textId="77777777" w:rsidR="00AC52B3" w:rsidRPr="00777D4F" w:rsidRDefault="00AC52B3" w:rsidP="009D0D9F">
            <w:pPr>
              <w:rPr>
                <w:rStyle w:val="Strong"/>
                <w:b/>
                <w:bCs w:val="0"/>
              </w:rPr>
            </w:pPr>
            <w:r w:rsidRPr="00777D4F">
              <w:rPr>
                <w:rStyle w:val="Strong"/>
                <w:b/>
                <w:bCs w:val="0"/>
              </w:rPr>
              <w:t>Reflecting</w:t>
            </w:r>
          </w:p>
          <w:p w14:paraId="603DCDDD" w14:textId="211D4A0F" w:rsidR="00AC52B3" w:rsidRDefault="00A61BFD" w:rsidP="009D0D9F">
            <w:pPr>
              <w:rPr>
                <w:rStyle w:val="Strong"/>
              </w:rPr>
            </w:pPr>
            <w:r w:rsidRPr="00A61BFD">
              <w:rPr>
                <w:rStyle w:val="Strong"/>
              </w:rPr>
              <w:t>Reflect on how reading promotes a broad and balanced understanding of the world and enables students to explore universal issues</w:t>
            </w:r>
          </w:p>
          <w:p w14:paraId="45A4ED34" w14:textId="77777777" w:rsidR="00F816E8" w:rsidRPr="00777D4F" w:rsidRDefault="00F816E8" w:rsidP="00F816E8">
            <w:pPr>
              <w:rPr>
                <w:rStyle w:val="Strong"/>
                <w:b/>
                <w:bCs w:val="0"/>
              </w:rPr>
            </w:pPr>
            <w:r w:rsidRPr="00777D4F">
              <w:rPr>
                <w:rStyle w:val="Strong"/>
                <w:b/>
                <w:bCs w:val="0"/>
              </w:rPr>
              <w:t>EN4-URA-01</w:t>
            </w:r>
          </w:p>
          <w:p w14:paraId="1133AA1A" w14:textId="06115B3A" w:rsidR="00115774" w:rsidRDefault="00115774" w:rsidP="00F816E8">
            <w:pPr>
              <w:rPr>
                <w:rStyle w:val="Strong"/>
              </w:rPr>
            </w:pPr>
            <w:r>
              <w:rPr>
                <w:rStyle w:val="Strong"/>
                <w:b/>
                <w:bCs w:val="0"/>
              </w:rPr>
              <w:t>R</w:t>
            </w:r>
            <w:r>
              <w:rPr>
                <w:rStyle w:val="Strong"/>
                <w:b/>
              </w:rPr>
              <w:t>epresentation</w:t>
            </w:r>
          </w:p>
          <w:p w14:paraId="14C2D3BC" w14:textId="2BC04F51" w:rsidR="00115774" w:rsidRDefault="00115774" w:rsidP="00F816E8">
            <w:pPr>
              <w:rPr>
                <w:rStyle w:val="Strong"/>
              </w:rPr>
            </w:pPr>
            <w:r w:rsidRPr="00115774">
              <w:rPr>
                <w:rStyle w:val="Strong"/>
              </w:rPr>
              <w:t>Explore how language and text are acts of representation that range from objective to subjective and may offer layers of literal or implied meanings, and apply this understanding in own texts</w:t>
            </w:r>
          </w:p>
          <w:p w14:paraId="632CC43F" w14:textId="0A73A2A7" w:rsidR="00F816E8" w:rsidRPr="00777D4F" w:rsidRDefault="00F816E8" w:rsidP="00F816E8">
            <w:pPr>
              <w:rPr>
                <w:rStyle w:val="Strong"/>
                <w:b/>
                <w:bCs w:val="0"/>
              </w:rPr>
            </w:pPr>
            <w:r w:rsidRPr="00777D4F">
              <w:rPr>
                <w:rStyle w:val="Strong"/>
                <w:b/>
                <w:bCs w:val="0"/>
              </w:rPr>
              <w:t>Code and convention</w:t>
            </w:r>
          </w:p>
          <w:p w14:paraId="6ABBEC0C" w14:textId="01416006" w:rsidR="0027316C" w:rsidRPr="00C906CB" w:rsidRDefault="00F816E8" w:rsidP="00A06904">
            <w:pPr>
              <w:rPr>
                <w:rStyle w:val="Strong"/>
              </w:rPr>
            </w:pPr>
            <w:r w:rsidRPr="00F816E8">
              <w:rPr>
                <w:rStyle w:val="Strong"/>
              </w:rPr>
              <w:t>Understand how language forms, features and structures, in a variety of texts, vary according to context, purpose and audience, and demonstrate this understanding through written, spoken, visual and multimodal responses</w:t>
            </w:r>
          </w:p>
        </w:tc>
        <w:tc>
          <w:tcPr>
            <w:tcW w:w="2872" w:type="pct"/>
          </w:tcPr>
          <w:p w14:paraId="0680A83B" w14:textId="075DF5B6" w:rsidR="003639E3" w:rsidRPr="003639E3" w:rsidRDefault="003639E3" w:rsidP="00911D55">
            <w:pPr>
              <w:suppressAutoHyphens w:val="0"/>
              <w:spacing w:after="100" w:afterAutospacing="1"/>
              <w:cnfStyle w:val="000000010000" w:firstRow="0" w:lastRow="0" w:firstColumn="0" w:lastColumn="0" w:oddVBand="0" w:evenVBand="0" w:oddHBand="0" w:evenHBand="1" w:firstRowFirstColumn="0" w:firstRowLastColumn="0" w:lastRowFirstColumn="0" w:lastRowLastColumn="0"/>
              <w:rPr>
                <w:b/>
                <w:bCs/>
              </w:rPr>
            </w:pPr>
            <w:r w:rsidRPr="003639E3">
              <w:rPr>
                <w:b/>
                <w:bCs/>
              </w:rPr>
              <w:t xml:space="preserve">Phase 1, sequence </w:t>
            </w:r>
            <w:r w:rsidR="00C24BB9">
              <w:rPr>
                <w:b/>
                <w:bCs/>
              </w:rPr>
              <w:t>4</w:t>
            </w:r>
            <w:r w:rsidRPr="003639E3">
              <w:rPr>
                <w:b/>
                <w:bCs/>
              </w:rPr>
              <w:t xml:space="preserve"> – </w:t>
            </w:r>
            <w:r>
              <w:rPr>
                <w:b/>
                <w:bCs/>
              </w:rPr>
              <w:t>analysing</w:t>
            </w:r>
            <w:r w:rsidRPr="003639E3">
              <w:rPr>
                <w:b/>
                <w:bCs/>
              </w:rPr>
              <w:t xml:space="preserve"> </w:t>
            </w:r>
            <w:r w:rsidRPr="00496E4C">
              <w:rPr>
                <w:rStyle w:val="Emphasis"/>
                <w:b/>
              </w:rPr>
              <w:t xml:space="preserve">Took the </w:t>
            </w:r>
            <w:r w:rsidR="00496E4C" w:rsidRPr="00496E4C">
              <w:rPr>
                <w:rStyle w:val="Emphasis"/>
                <w:b/>
                <w:bCs/>
              </w:rPr>
              <w:t>Children Away</w:t>
            </w:r>
            <w:r w:rsidRPr="003639E3">
              <w:rPr>
                <w:b/>
                <w:bCs/>
              </w:rPr>
              <w:t xml:space="preserve"> by Archie Roach </w:t>
            </w:r>
            <w:r w:rsidR="003319EF" w:rsidRPr="003319EF">
              <w:rPr>
                <w:b/>
                <w:bCs/>
              </w:rPr>
              <w:t>and Ruby Hunter</w:t>
            </w:r>
            <w:r w:rsidRPr="003639E3">
              <w:rPr>
                <w:b/>
                <w:bCs/>
              </w:rPr>
              <w:t xml:space="preserve"> </w:t>
            </w:r>
          </w:p>
          <w:p w14:paraId="10C28C3E" w14:textId="36555105" w:rsidR="003639E3" w:rsidRPr="003639E3" w:rsidRDefault="003639E3" w:rsidP="003639E3">
            <w:pPr>
              <w:suppressAutoHyphens w:val="0"/>
              <w:spacing w:after="100" w:afterAutospacing="1" w:line="240" w:lineRule="auto"/>
              <w:cnfStyle w:val="000000010000" w:firstRow="0" w:lastRow="0" w:firstColumn="0" w:lastColumn="0" w:oddVBand="0" w:evenVBand="0" w:oddHBand="0" w:evenHBand="1" w:firstRowFirstColumn="0" w:firstRowLastColumn="0" w:lastRowFirstColumn="0" w:lastRowLastColumn="0"/>
              <w:rPr>
                <w:b/>
                <w:bCs/>
              </w:rPr>
            </w:pPr>
            <w:r w:rsidRPr="003639E3">
              <w:rPr>
                <w:b/>
                <w:bCs/>
              </w:rPr>
              <w:t>Learning intention</w:t>
            </w:r>
            <w:r w:rsidR="00130DED">
              <w:rPr>
                <w:b/>
                <w:bCs/>
              </w:rPr>
              <w:t>s</w:t>
            </w:r>
          </w:p>
          <w:p w14:paraId="128AF1D4" w14:textId="77777777" w:rsidR="003639E3" w:rsidRPr="003639E3" w:rsidRDefault="003639E3" w:rsidP="003639E3">
            <w:pPr>
              <w:cnfStyle w:val="000000010000" w:firstRow="0" w:lastRow="0" w:firstColumn="0" w:lastColumn="0" w:oddVBand="0" w:evenVBand="0" w:oddHBand="0" w:evenHBand="1" w:firstRowFirstColumn="0" w:firstRowLastColumn="0" w:lastRowFirstColumn="0" w:lastRowLastColumn="0"/>
            </w:pPr>
            <w:r w:rsidRPr="003639E3">
              <w:t>By the end of this learning sequence, students will:</w:t>
            </w:r>
          </w:p>
          <w:p w14:paraId="776C1A8B" w14:textId="57F301AF" w:rsidR="003639E3" w:rsidRPr="003639E3" w:rsidRDefault="003639E3" w:rsidP="00D02B53">
            <w:pPr>
              <w:pStyle w:val="ListBullet"/>
              <w:cnfStyle w:val="000000010000" w:firstRow="0" w:lastRow="0" w:firstColumn="0" w:lastColumn="0" w:oddVBand="0" w:evenVBand="0" w:oddHBand="0" w:evenHBand="1" w:firstRowFirstColumn="0" w:firstRowLastColumn="0" w:lastRowFirstColumn="0" w:lastRowLastColumn="0"/>
            </w:pPr>
            <w:r w:rsidRPr="003639E3">
              <w:t xml:space="preserve">understand the metalanguage </w:t>
            </w:r>
            <w:r>
              <w:t xml:space="preserve">of </w:t>
            </w:r>
            <w:r w:rsidR="00503F98">
              <w:t>visual text</w:t>
            </w:r>
            <w:r w:rsidR="00157354">
              <w:t xml:space="preserve"> analysis</w:t>
            </w:r>
          </w:p>
          <w:p w14:paraId="4C06EA05" w14:textId="646E0E4C" w:rsidR="003639E3" w:rsidRPr="005E0058" w:rsidRDefault="00157354" w:rsidP="00D02B53">
            <w:pPr>
              <w:pStyle w:val="ListBullet"/>
              <w:cnfStyle w:val="000000010000" w:firstRow="0" w:lastRow="0" w:firstColumn="0" w:lastColumn="0" w:oddVBand="0" w:evenVBand="0" w:oddHBand="0" w:evenHBand="1" w:firstRowFirstColumn="0" w:firstRowLastColumn="0" w:lastRowFirstColumn="0" w:lastRowLastColumn="0"/>
            </w:pPr>
            <w:r>
              <w:t xml:space="preserve">understand how </w:t>
            </w:r>
            <w:r w:rsidR="00A769FF">
              <w:t>symbolism</w:t>
            </w:r>
            <w:r w:rsidR="00407A40">
              <w:t xml:space="preserve"> and </w:t>
            </w:r>
            <w:r w:rsidR="00591DC3">
              <w:t>layout</w:t>
            </w:r>
            <w:r w:rsidR="00AC3091">
              <w:t xml:space="preserve"> </w:t>
            </w:r>
            <w:r w:rsidR="00407A40">
              <w:t>combine to create meaning</w:t>
            </w:r>
            <w:r w:rsidR="000566DF">
              <w:t xml:space="preserve"> and </w:t>
            </w:r>
            <w:r w:rsidR="00E404A9">
              <w:t>an emotional</w:t>
            </w:r>
            <w:r w:rsidR="000566DF">
              <w:t xml:space="preserve"> response</w:t>
            </w:r>
            <w:r w:rsidR="002A6DB5">
              <w:t>.</w:t>
            </w:r>
          </w:p>
          <w:p w14:paraId="54C7E9B2" w14:textId="29799303" w:rsidR="00160915" w:rsidRPr="00946FAD" w:rsidRDefault="00332CE2" w:rsidP="00B15839">
            <w:pPr>
              <w:pStyle w:val="FeatureBox2"/>
              <w:cnfStyle w:val="000000010000" w:firstRow="0" w:lastRow="0" w:firstColumn="0" w:lastColumn="0" w:oddVBand="0" w:evenVBand="0" w:oddHBand="0" w:evenHBand="1" w:firstRowFirstColumn="0" w:firstRowLastColumn="0" w:lastRowFirstColumn="0" w:lastRowLastColumn="0"/>
            </w:pPr>
            <w:r w:rsidRPr="00766D54">
              <w:rPr>
                <w:b/>
                <w:bCs/>
              </w:rPr>
              <w:t>Teacher note:</w:t>
            </w:r>
            <w:r>
              <w:rPr>
                <w:b/>
                <w:bCs/>
              </w:rPr>
              <w:t xml:space="preserve"> </w:t>
            </w:r>
            <w:r w:rsidRPr="002F609A">
              <w:t xml:space="preserve">this sequence builds on prior learning </w:t>
            </w:r>
            <w:r w:rsidR="004B0C8D">
              <w:t xml:space="preserve">of the metalanguage of visual texts </w:t>
            </w:r>
            <w:r w:rsidRPr="002F609A">
              <w:t xml:space="preserve">from </w:t>
            </w:r>
            <w:hyperlink r:id="rId34">
              <w:r w:rsidR="00DE5B61">
                <w:rPr>
                  <w:rStyle w:val="Hyperlink"/>
                </w:rPr>
                <w:t>Seeing through a text – Year 7, Term 2</w:t>
              </w:r>
            </w:hyperlink>
            <w:r w:rsidR="004B0C8D">
              <w:t xml:space="preserve">. </w:t>
            </w:r>
          </w:p>
          <w:p w14:paraId="5749BEB3" w14:textId="6F971B84" w:rsidR="003639E3" w:rsidRDefault="00FA7A90" w:rsidP="003639E3">
            <w:pPr>
              <w:suppressAutoHyphens w:val="0"/>
              <w:spacing w:after="100" w:afterAutospacing="1" w:line="240" w:lineRule="auto"/>
              <w:cnfStyle w:val="000000010000" w:firstRow="0" w:lastRow="0" w:firstColumn="0" w:lastColumn="0" w:oddVBand="0" w:evenVBand="0" w:oddHBand="0" w:evenHBand="1" w:firstRowFirstColumn="0" w:firstRowLastColumn="0" w:lastRowFirstColumn="0" w:lastRowLastColumn="0"/>
              <w:rPr>
                <w:b/>
                <w:bCs/>
              </w:rPr>
            </w:pPr>
            <w:r>
              <w:rPr>
                <w:b/>
                <w:bCs/>
              </w:rPr>
              <w:t>Exploring</w:t>
            </w:r>
            <w:r w:rsidR="00D6528B">
              <w:rPr>
                <w:b/>
                <w:bCs/>
              </w:rPr>
              <w:t xml:space="preserve"> the </w:t>
            </w:r>
            <w:r>
              <w:rPr>
                <w:b/>
                <w:bCs/>
              </w:rPr>
              <w:t xml:space="preserve">core </w:t>
            </w:r>
            <w:r w:rsidR="00D6528B">
              <w:rPr>
                <w:b/>
                <w:bCs/>
              </w:rPr>
              <w:t>text</w:t>
            </w:r>
          </w:p>
          <w:p w14:paraId="4066B20F" w14:textId="757F6DBF" w:rsidR="00FA6228" w:rsidRPr="00EC7E79" w:rsidRDefault="00AE7F9A" w:rsidP="00D02B53">
            <w:pPr>
              <w:pStyle w:val="ListBullet"/>
              <w:cnfStyle w:val="000000010000" w:firstRow="0" w:lastRow="0" w:firstColumn="0" w:lastColumn="0" w:oddVBand="0" w:evenVBand="0" w:oddHBand="0" w:evenHBand="1" w:firstRowFirstColumn="0" w:firstRowLastColumn="0" w:lastRowFirstColumn="0" w:lastRowLastColumn="0"/>
            </w:pPr>
            <w:r w:rsidRPr="007B00BD">
              <w:rPr>
                <w:rStyle w:val="Strong"/>
              </w:rPr>
              <w:t>Reading the te</w:t>
            </w:r>
            <w:r w:rsidR="00E3016D" w:rsidRPr="007B00BD">
              <w:rPr>
                <w:rStyle w:val="Strong"/>
              </w:rPr>
              <w:t>xt</w:t>
            </w:r>
            <w:r w:rsidR="005B163A" w:rsidRPr="007B00BD">
              <w:rPr>
                <w:rStyle w:val="Strong"/>
              </w:rPr>
              <w:t xml:space="preserve"> </w:t>
            </w:r>
            <w:r w:rsidR="006669F9">
              <w:rPr>
                <w:rStyle w:val="Strong"/>
              </w:rPr>
              <w:t>to develop</w:t>
            </w:r>
            <w:r w:rsidR="005B163A" w:rsidRPr="007B00BD">
              <w:rPr>
                <w:rStyle w:val="Strong"/>
              </w:rPr>
              <w:t xml:space="preserve"> </w:t>
            </w:r>
            <w:r w:rsidR="00E50E42" w:rsidRPr="007B00BD">
              <w:rPr>
                <w:rStyle w:val="Strong"/>
              </w:rPr>
              <w:t>further</w:t>
            </w:r>
            <w:r w:rsidR="005B163A" w:rsidRPr="007B00BD">
              <w:rPr>
                <w:rStyle w:val="Strong"/>
              </w:rPr>
              <w:t xml:space="preserve"> understanding</w:t>
            </w:r>
            <w:r w:rsidR="00D47CF0" w:rsidRPr="00EC7E79">
              <w:t xml:space="preserve"> – </w:t>
            </w:r>
            <w:r w:rsidR="00F23A35" w:rsidRPr="00EC7E79">
              <w:t xml:space="preserve">students </w:t>
            </w:r>
            <w:r w:rsidR="00E6128C">
              <w:t>follow</w:t>
            </w:r>
            <w:r w:rsidR="00E6128C" w:rsidRPr="00EC7E79">
              <w:t xml:space="preserve"> </w:t>
            </w:r>
            <w:r w:rsidR="00F23A35" w:rsidRPr="00EC7E79">
              <w:t xml:space="preserve">along as the teacher reads </w:t>
            </w:r>
            <w:r w:rsidR="00D02982" w:rsidRPr="00496E4C">
              <w:rPr>
                <w:rStyle w:val="Emphasis"/>
              </w:rPr>
              <w:t xml:space="preserve">Took the Children </w:t>
            </w:r>
            <w:r w:rsidR="00496E4C" w:rsidRPr="00496E4C">
              <w:rPr>
                <w:rStyle w:val="Emphasis"/>
              </w:rPr>
              <w:t>Away</w:t>
            </w:r>
            <w:r w:rsidR="00D02982" w:rsidRPr="00D02982">
              <w:t xml:space="preserve"> by Archie Roach </w:t>
            </w:r>
            <w:r w:rsidR="003319EF" w:rsidRPr="003319EF">
              <w:t>and Ruby Hunter</w:t>
            </w:r>
            <w:r w:rsidR="00D02982" w:rsidRPr="00D02982">
              <w:t xml:space="preserve"> </w:t>
            </w:r>
            <w:r w:rsidR="00F23A35" w:rsidRPr="00EC7E79">
              <w:t>aloud</w:t>
            </w:r>
            <w:r w:rsidR="009C5D21" w:rsidRPr="0050528B">
              <w:rPr>
                <w:rStyle w:val="Strong"/>
                <w:b w:val="0"/>
              </w:rPr>
              <w:t>.</w:t>
            </w:r>
            <w:r w:rsidR="00D02982" w:rsidRPr="00D02982">
              <w:rPr>
                <w:rStyle w:val="Strong"/>
                <w:b w:val="0"/>
                <w:bCs w:val="0"/>
              </w:rPr>
              <w:t xml:space="preserve"> </w:t>
            </w:r>
            <w:r w:rsidR="00D02982">
              <w:t>A</w:t>
            </w:r>
            <w:r w:rsidR="00FA6228" w:rsidRPr="00EC7E79">
              <w:t xml:space="preserve">s they listen, students complete </w:t>
            </w:r>
            <w:r w:rsidR="00FA6228" w:rsidRPr="0013249B">
              <w:rPr>
                <w:rStyle w:val="Strong"/>
              </w:rPr>
              <w:t xml:space="preserve">Phase </w:t>
            </w:r>
            <w:r w:rsidR="00A66BBE" w:rsidRPr="0013249B">
              <w:rPr>
                <w:rStyle w:val="Strong"/>
              </w:rPr>
              <w:t>1</w:t>
            </w:r>
            <w:r w:rsidR="00FA6228" w:rsidRPr="0013249B">
              <w:rPr>
                <w:rStyle w:val="Strong"/>
              </w:rPr>
              <w:t xml:space="preserve">, activity </w:t>
            </w:r>
            <w:r w:rsidR="004B2588">
              <w:rPr>
                <w:rStyle w:val="Strong"/>
              </w:rPr>
              <w:t>5</w:t>
            </w:r>
            <w:r w:rsidR="00FA6228" w:rsidRPr="0013249B">
              <w:rPr>
                <w:rStyle w:val="Strong"/>
              </w:rPr>
              <w:t xml:space="preserve"> – sketch to stretch</w:t>
            </w:r>
            <w:r w:rsidR="00FA6228" w:rsidRPr="00EC7E79">
              <w:t xml:space="preserve"> to represent their understanding of the </w:t>
            </w:r>
            <w:r w:rsidR="008F4FAC">
              <w:t>written text</w:t>
            </w:r>
            <w:r w:rsidR="00001FE1" w:rsidRPr="00EC7E79">
              <w:t xml:space="preserve"> and</w:t>
            </w:r>
            <w:r w:rsidR="000318C0" w:rsidRPr="00EC7E79">
              <w:t xml:space="preserve"> picture book</w:t>
            </w:r>
            <w:r w:rsidR="00FA6228" w:rsidRPr="00EC7E79">
              <w:t xml:space="preserve">. </w:t>
            </w:r>
            <w:r w:rsidR="00186AA8" w:rsidRPr="00EC7E79">
              <w:t>Where possible</w:t>
            </w:r>
            <w:r w:rsidR="00590648" w:rsidRPr="00EC7E79">
              <w:t xml:space="preserve">, teachers should model the </w:t>
            </w:r>
            <w:r w:rsidR="00662974" w:rsidRPr="00EC7E79">
              <w:t xml:space="preserve">rhythm and meter of the </w:t>
            </w:r>
            <w:r w:rsidR="002C52FF">
              <w:t>words</w:t>
            </w:r>
            <w:r w:rsidR="00F45927" w:rsidRPr="00EC7E79">
              <w:t xml:space="preserve">. </w:t>
            </w:r>
            <w:r w:rsidR="00310FB1">
              <w:t>Students</w:t>
            </w:r>
            <w:r w:rsidR="00310FB1" w:rsidRPr="00EC7E79">
              <w:t xml:space="preserve"> </w:t>
            </w:r>
            <w:r w:rsidR="00FA6228" w:rsidRPr="00EC7E79">
              <w:t xml:space="preserve">should also </w:t>
            </w:r>
            <w:r w:rsidR="002C6DC9" w:rsidRPr="00EC7E79">
              <w:t>t</w:t>
            </w:r>
            <w:r w:rsidR="00923220" w:rsidRPr="00EC7E79">
              <w:t>ake notes of</w:t>
            </w:r>
            <w:r w:rsidR="00FA6228" w:rsidRPr="00EC7E79">
              <w:t xml:space="preserve"> any specific words or phrases that </w:t>
            </w:r>
            <w:r w:rsidR="009C670E" w:rsidRPr="009C670E">
              <w:t>stand out during the reading</w:t>
            </w:r>
            <w:r w:rsidR="009C670E">
              <w:t>.</w:t>
            </w:r>
          </w:p>
          <w:p w14:paraId="75FC6C52" w14:textId="4CE54DD7" w:rsidR="00A550D7" w:rsidRDefault="00557E10" w:rsidP="00D02B53">
            <w:pPr>
              <w:pStyle w:val="ListBullet"/>
              <w:cnfStyle w:val="000000010000" w:firstRow="0" w:lastRow="0" w:firstColumn="0" w:lastColumn="0" w:oddVBand="0" w:evenVBand="0" w:oddHBand="0" w:evenHBand="1" w:firstRowFirstColumn="0" w:firstRowLastColumn="0" w:lastRowFirstColumn="0" w:lastRowLastColumn="0"/>
              <w:rPr>
                <w:rStyle w:val="Strong"/>
              </w:rPr>
            </w:pPr>
            <w:r w:rsidRPr="00F84B05">
              <w:rPr>
                <w:rStyle w:val="Strong"/>
              </w:rPr>
              <w:t>Revision of key</w:t>
            </w:r>
            <w:r w:rsidR="00C548E3" w:rsidRPr="00F84B05">
              <w:rPr>
                <w:rStyle w:val="Strong"/>
              </w:rPr>
              <w:t xml:space="preserve"> visual </w:t>
            </w:r>
            <w:r w:rsidR="00054049">
              <w:rPr>
                <w:rStyle w:val="Strong"/>
              </w:rPr>
              <w:t>features</w:t>
            </w:r>
            <w:r w:rsidR="00C548E3" w:rsidRPr="00F84B05">
              <w:rPr>
                <w:rStyle w:val="Strong"/>
              </w:rPr>
              <w:t xml:space="preserve"> used to access the text</w:t>
            </w:r>
            <w:r w:rsidR="00C548E3">
              <w:t xml:space="preserve"> </w:t>
            </w:r>
            <w:r w:rsidR="00CA4FE6">
              <w:t>–</w:t>
            </w:r>
            <w:r w:rsidR="00C548E3">
              <w:t xml:space="preserve"> students</w:t>
            </w:r>
            <w:r w:rsidR="00CA4FE6">
              <w:t xml:space="preserve"> revise and enhance their understanding of </w:t>
            </w:r>
            <w:r w:rsidR="00C97C9C">
              <w:t>symbolism and juxtaposition</w:t>
            </w:r>
            <w:r w:rsidR="00EF49B8">
              <w:t xml:space="preserve"> using </w:t>
            </w:r>
            <w:bookmarkStart w:id="52" w:name="_Hlk180482788"/>
            <w:r w:rsidR="0098137B">
              <w:t xml:space="preserve">the PowerPoint </w:t>
            </w:r>
            <w:r w:rsidR="006124E7" w:rsidRPr="00EB3721" w:rsidDel="00EF49B8">
              <w:rPr>
                <w:rStyle w:val="Strong"/>
              </w:rPr>
              <w:t>Phase 1</w:t>
            </w:r>
            <w:r w:rsidR="0098119B">
              <w:rPr>
                <w:rStyle w:val="Strong"/>
              </w:rPr>
              <w:t xml:space="preserve"> </w:t>
            </w:r>
            <w:r w:rsidR="00B713CF">
              <w:rPr>
                <w:rStyle w:val="Strong"/>
              </w:rPr>
              <w:t>–</w:t>
            </w:r>
            <w:r w:rsidR="00EF49B8">
              <w:rPr>
                <w:rStyle w:val="Strong"/>
              </w:rPr>
              <w:t>key visual features</w:t>
            </w:r>
            <w:r w:rsidR="00537058" w:rsidRPr="00E16CBD">
              <w:t xml:space="preserve"> </w:t>
            </w:r>
            <w:bookmarkEnd w:id="52"/>
            <w:r w:rsidR="00537058" w:rsidRPr="00E16CBD">
              <w:t>in conjunction with</w:t>
            </w:r>
            <w:r w:rsidR="00C83FE9">
              <w:rPr>
                <w:rStyle w:val="Strong"/>
              </w:rPr>
              <w:t xml:space="preserve"> </w:t>
            </w:r>
            <w:r w:rsidR="00156FF4" w:rsidRPr="00156FF4">
              <w:rPr>
                <w:rStyle w:val="Strong"/>
              </w:rPr>
              <w:t>Phase 1, activity 6 – identifying key visual features</w:t>
            </w:r>
            <w:r w:rsidR="00FF549E">
              <w:rPr>
                <w:rStyle w:val="Strong"/>
              </w:rPr>
              <w:t>.</w:t>
            </w:r>
            <w:r w:rsidR="00EF49B8">
              <w:rPr>
                <w:rStyle w:val="Strong"/>
              </w:rPr>
              <w:t xml:space="preserve"> </w:t>
            </w:r>
          </w:p>
          <w:p w14:paraId="2E81D3D3" w14:textId="3566E53F" w:rsidR="00AC7C35" w:rsidRDefault="00AC7C35" w:rsidP="00F00DD6">
            <w:pPr>
              <w:cnfStyle w:val="000000010000" w:firstRow="0" w:lastRow="0" w:firstColumn="0" w:lastColumn="0" w:oddVBand="0" w:evenVBand="0" w:oddHBand="0" w:evenHBand="1" w:firstRowFirstColumn="0" w:firstRowLastColumn="0" w:lastRowFirstColumn="0" w:lastRowLastColumn="0"/>
              <w:rPr>
                <w:rStyle w:val="Strong"/>
              </w:rPr>
            </w:pPr>
            <w:r>
              <w:rPr>
                <w:rStyle w:val="Strong"/>
              </w:rPr>
              <w:t>Analysing</w:t>
            </w:r>
            <w:r w:rsidR="00BC24A0">
              <w:t xml:space="preserve"> </w:t>
            </w:r>
            <w:r w:rsidR="00BC24A0" w:rsidRPr="00BC24A0">
              <w:rPr>
                <w:rStyle w:val="Strong"/>
              </w:rPr>
              <w:t xml:space="preserve">Core text – </w:t>
            </w:r>
            <w:r w:rsidR="00BC24A0" w:rsidRPr="00DA07BB">
              <w:rPr>
                <w:rStyle w:val="Strong"/>
                <w:i/>
              </w:rPr>
              <w:t>Took the Children Away</w:t>
            </w:r>
            <w:r w:rsidR="00BC24A0" w:rsidRPr="00BC24A0">
              <w:rPr>
                <w:rStyle w:val="Strong"/>
              </w:rPr>
              <w:t xml:space="preserve"> by Archie Roach and </w:t>
            </w:r>
            <w:r w:rsidR="00704240">
              <w:rPr>
                <w:rStyle w:val="Strong"/>
              </w:rPr>
              <w:t xml:space="preserve">illustrated by </w:t>
            </w:r>
            <w:r w:rsidR="00BC24A0" w:rsidRPr="00BC24A0">
              <w:rPr>
                <w:rStyle w:val="Strong"/>
              </w:rPr>
              <w:t xml:space="preserve">Ruby Hunter </w:t>
            </w:r>
          </w:p>
          <w:p w14:paraId="349613F9" w14:textId="4DB28FE0" w:rsidR="00EC69F8" w:rsidRPr="00EC69F8" w:rsidRDefault="007E7C9C" w:rsidP="00D02B53">
            <w:pPr>
              <w:pStyle w:val="ListBullet"/>
              <w:cnfStyle w:val="000000010000" w:firstRow="0" w:lastRow="0" w:firstColumn="0" w:lastColumn="0" w:oddVBand="0" w:evenVBand="0" w:oddHBand="0" w:evenHBand="1" w:firstRowFirstColumn="0" w:firstRowLastColumn="0" w:lastRowFirstColumn="0" w:lastRowLastColumn="0"/>
            </w:pPr>
            <w:r>
              <w:rPr>
                <w:rStyle w:val="Strong"/>
              </w:rPr>
              <w:t>Analysing the use of</w:t>
            </w:r>
            <w:r w:rsidR="007F0726">
              <w:rPr>
                <w:rStyle w:val="Strong"/>
              </w:rPr>
              <w:t xml:space="preserve"> </w:t>
            </w:r>
            <w:r w:rsidR="004758F6">
              <w:rPr>
                <w:rStyle w:val="Strong"/>
              </w:rPr>
              <w:t>symbolism</w:t>
            </w:r>
            <w:r w:rsidR="007F0726">
              <w:rPr>
                <w:rStyle w:val="Strong"/>
              </w:rPr>
              <w:t xml:space="preserve"> </w:t>
            </w:r>
            <w:r w:rsidR="00CD4121">
              <w:rPr>
                <w:rStyle w:val="Strong"/>
              </w:rPr>
              <w:t>in the layout</w:t>
            </w:r>
            <w:r w:rsidR="007F0726">
              <w:rPr>
                <w:rStyle w:val="Strong"/>
              </w:rPr>
              <w:t xml:space="preserve"> of the text</w:t>
            </w:r>
            <w:r w:rsidR="007F0726" w:rsidRPr="00456704">
              <w:rPr>
                <w:rStyle w:val="Strong"/>
                <w:b w:val="0"/>
                <w:bCs w:val="0"/>
              </w:rPr>
              <w:t xml:space="preserve"> – </w:t>
            </w:r>
            <w:r w:rsidR="007F0726" w:rsidRPr="007F0726">
              <w:t>students</w:t>
            </w:r>
            <w:r w:rsidR="007F0726">
              <w:t xml:space="preserve"> </w:t>
            </w:r>
            <w:r w:rsidR="00245E58">
              <w:t xml:space="preserve">apply their understanding of </w:t>
            </w:r>
            <w:r w:rsidR="00461BA1">
              <w:t>symbolism</w:t>
            </w:r>
            <w:r w:rsidR="00C36F3F">
              <w:t xml:space="preserve"> developed in</w:t>
            </w:r>
            <w:r w:rsidR="0098137B">
              <w:t xml:space="preserve"> the PowerPoint</w:t>
            </w:r>
            <w:r w:rsidR="00C36F3F">
              <w:t xml:space="preserve"> </w:t>
            </w:r>
            <w:r w:rsidR="00C36F3F" w:rsidRPr="00EB3721" w:rsidDel="00EF49B8">
              <w:rPr>
                <w:rStyle w:val="Strong"/>
              </w:rPr>
              <w:t>Phase 1</w:t>
            </w:r>
            <w:r w:rsidR="0098119B">
              <w:rPr>
                <w:rStyle w:val="Strong"/>
              </w:rPr>
              <w:t xml:space="preserve"> </w:t>
            </w:r>
            <w:r w:rsidR="00C36F3F">
              <w:rPr>
                <w:rStyle w:val="Strong"/>
              </w:rPr>
              <w:t>–</w:t>
            </w:r>
            <w:r w:rsidR="009A7D8B">
              <w:rPr>
                <w:rStyle w:val="Strong"/>
              </w:rPr>
              <w:t xml:space="preserve"> </w:t>
            </w:r>
            <w:r w:rsidR="00C36F3F">
              <w:rPr>
                <w:rStyle w:val="Strong"/>
              </w:rPr>
              <w:t xml:space="preserve">key visual features </w:t>
            </w:r>
            <w:r w:rsidR="00285632">
              <w:t>to</w:t>
            </w:r>
            <w:r w:rsidR="00B960EB">
              <w:t xml:space="preserve"> </w:t>
            </w:r>
            <w:r w:rsidR="00A86BBB" w:rsidRPr="00A86BBB">
              <w:rPr>
                <w:rStyle w:val="Emphasis"/>
              </w:rPr>
              <w:t>Took the Children Away</w:t>
            </w:r>
            <w:r w:rsidR="001C10F2">
              <w:t xml:space="preserve"> </w:t>
            </w:r>
            <w:r w:rsidR="00735B3D">
              <w:t xml:space="preserve">in </w:t>
            </w:r>
            <w:r w:rsidR="00961304" w:rsidRPr="007B0966">
              <w:rPr>
                <w:b/>
                <w:bCs/>
              </w:rPr>
              <w:t xml:space="preserve">Phase 1, activity </w:t>
            </w:r>
            <w:r w:rsidR="00237622" w:rsidRPr="007B0966">
              <w:rPr>
                <w:b/>
                <w:bCs/>
              </w:rPr>
              <w:t>7</w:t>
            </w:r>
            <w:r w:rsidR="00961304" w:rsidRPr="007B0966">
              <w:rPr>
                <w:b/>
                <w:bCs/>
              </w:rPr>
              <w:t xml:space="preserve"> – analysing a layout of</w:t>
            </w:r>
            <w:r w:rsidR="00D95FDB" w:rsidRPr="007B0966">
              <w:rPr>
                <w:b/>
                <w:bCs/>
              </w:rPr>
              <w:t xml:space="preserve"> </w:t>
            </w:r>
            <w:r w:rsidR="00D95FDB" w:rsidRPr="006C5426">
              <w:rPr>
                <w:rStyle w:val="Emphasis"/>
                <w:b/>
              </w:rPr>
              <w:t xml:space="preserve">Took the </w:t>
            </w:r>
            <w:r w:rsidR="00496E4C" w:rsidRPr="006C5426">
              <w:rPr>
                <w:rStyle w:val="Emphasis"/>
                <w:b/>
              </w:rPr>
              <w:t>Children Away</w:t>
            </w:r>
            <w:r w:rsidR="006A7D2C" w:rsidRPr="001718E6">
              <w:t>.</w:t>
            </w:r>
            <w:r w:rsidR="00951087" w:rsidRPr="004C328C">
              <w:t xml:space="preserve"> </w:t>
            </w:r>
          </w:p>
          <w:p w14:paraId="465B65B9" w14:textId="63D4D0BA" w:rsidR="00870B41" w:rsidRPr="00E21387" w:rsidRDefault="008449BC" w:rsidP="00D02B53">
            <w:pPr>
              <w:pStyle w:val="ListBullet"/>
              <w:cnfStyle w:val="000000010000" w:firstRow="0" w:lastRow="0" w:firstColumn="0" w:lastColumn="0" w:oddVBand="0" w:evenVBand="0" w:oddHBand="0" w:evenHBand="1" w:firstRowFirstColumn="0" w:firstRowLastColumn="0" w:lastRowFirstColumn="0" w:lastRowLastColumn="0"/>
              <w:rPr>
                <w:b/>
                <w:bCs/>
              </w:rPr>
            </w:pPr>
            <w:r w:rsidRPr="003E6D7E">
              <w:rPr>
                <w:rStyle w:val="Strong"/>
              </w:rPr>
              <w:t>Extending</w:t>
            </w:r>
            <w:r w:rsidR="00C1220C" w:rsidRPr="003E6D7E">
              <w:rPr>
                <w:rStyle w:val="Strong"/>
              </w:rPr>
              <w:t xml:space="preserve"> the analysis of key visual feature</w:t>
            </w:r>
            <w:r w:rsidR="002B1C8F" w:rsidRPr="003E6D7E">
              <w:rPr>
                <w:rStyle w:val="Strong"/>
              </w:rPr>
              <w:t>s</w:t>
            </w:r>
            <w:r w:rsidR="002B1C8F">
              <w:t xml:space="preserve"> </w:t>
            </w:r>
            <w:r w:rsidR="00DA5D2E">
              <w:t>–</w:t>
            </w:r>
            <w:r w:rsidR="002B1C8F">
              <w:t xml:space="preserve"> students</w:t>
            </w:r>
            <w:r w:rsidR="00DA5D2E">
              <w:t xml:space="preserve"> </w:t>
            </w:r>
            <w:r w:rsidR="004C328C" w:rsidRPr="001718E6">
              <w:t>analyse salience and juxtaposition in</w:t>
            </w:r>
            <w:r w:rsidR="002A2A53">
              <w:t xml:space="preserve"> </w:t>
            </w:r>
            <w:r w:rsidR="00DA5D2E" w:rsidRPr="00A86BBB">
              <w:rPr>
                <w:rStyle w:val="Emphasis"/>
              </w:rPr>
              <w:t>Took the Children Away</w:t>
            </w:r>
            <w:r w:rsidR="00DA5D2E">
              <w:t xml:space="preserve"> </w:t>
            </w:r>
            <w:r w:rsidR="000B3B31">
              <w:t xml:space="preserve">using </w:t>
            </w:r>
            <w:r w:rsidR="002A2A53" w:rsidRPr="002A2A53">
              <w:rPr>
                <w:rStyle w:val="Strong"/>
              </w:rPr>
              <w:t xml:space="preserve">Phase 1, activity </w:t>
            </w:r>
            <w:r w:rsidR="00237622">
              <w:rPr>
                <w:rStyle w:val="Strong"/>
              </w:rPr>
              <w:t>8</w:t>
            </w:r>
            <w:r w:rsidR="002A2A53" w:rsidRPr="002A2A53">
              <w:rPr>
                <w:rStyle w:val="Strong"/>
              </w:rPr>
              <w:t xml:space="preserve"> – </w:t>
            </w:r>
            <w:r w:rsidR="00821118">
              <w:rPr>
                <w:rStyle w:val="Strong"/>
              </w:rPr>
              <w:t xml:space="preserve">extending the analysis. </w:t>
            </w:r>
            <w:r w:rsidR="00D52AB6" w:rsidRPr="005336F3">
              <w:t xml:space="preserve">Students </w:t>
            </w:r>
            <w:r w:rsidR="009B1AAB" w:rsidRPr="005336F3">
              <w:t>examine how</w:t>
            </w:r>
            <w:r w:rsidR="005336F3" w:rsidRPr="005336F3">
              <w:t xml:space="preserve"> visual features position readers to </w:t>
            </w:r>
            <w:r w:rsidR="00FA4BBE">
              <w:t>el</w:t>
            </w:r>
            <w:r w:rsidR="005336F3" w:rsidRPr="005336F3">
              <w:t>icit a response</w:t>
            </w:r>
            <w:r w:rsidR="005819F9">
              <w:t>.</w:t>
            </w:r>
          </w:p>
        </w:tc>
        <w:tc>
          <w:tcPr>
            <w:tcW w:w="913" w:type="pct"/>
          </w:tcPr>
          <w:p w14:paraId="773EA3C3" w14:textId="77777777" w:rsidR="00723F2E" w:rsidRPr="00ED427A" w:rsidRDefault="00723F2E" w:rsidP="00723F2E">
            <w:pPr>
              <w:widowControl/>
              <w:mirrorIndents w:val="0"/>
              <w:cnfStyle w:val="000000010000" w:firstRow="0" w:lastRow="0" w:firstColumn="0" w:lastColumn="0" w:oddVBand="0" w:evenVBand="0" w:oddHBand="0" w:evenHBand="1" w:firstRowFirstColumn="0" w:firstRowLastColumn="0" w:lastRowFirstColumn="0" w:lastRowLastColumn="0"/>
              <w:rPr>
                <w:b/>
                <w:bCs/>
              </w:rPr>
            </w:pPr>
            <w:r w:rsidRPr="00ED427A">
              <w:rPr>
                <w:b/>
                <w:bCs/>
              </w:rPr>
              <w:t>Success criteria</w:t>
            </w:r>
          </w:p>
          <w:p w14:paraId="391D68C6" w14:textId="77777777" w:rsidR="00723F2E" w:rsidRPr="00723F2E" w:rsidRDefault="00723F2E" w:rsidP="00723F2E">
            <w:pPr>
              <w:widowControl/>
              <w:mirrorIndents w:val="0"/>
              <w:cnfStyle w:val="000000010000" w:firstRow="0" w:lastRow="0" w:firstColumn="0" w:lastColumn="0" w:oddVBand="0" w:evenVBand="0" w:oddHBand="0" w:evenHBand="1" w:firstRowFirstColumn="0" w:firstRowLastColumn="0" w:lastRowFirstColumn="0" w:lastRowLastColumn="0"/>
            </w:pPr>
            <w:r w:rsidRPr="00723F2E">
              <w:t>To demonstrate their learning, students can:</w:t>
            </w:r>
          </w:p>
          <w:p w14:paraId="5BC7AAD4" w14:textId="4829A935" w:rsidR="00DE2DB0" w:rsidRDefault="00A83CA7" w:rsidP="00D02B53">
            <w:pPr>
              <w:pStyle w:val="ListBullet"/>
              <w:cnfStyle w:val="000000010000" w:firstRow="0" w:lastRow="0" w:firstColumn="0" w:lastColumn="0" w:oddVBand="0" w:evenVBand="0" w:oddHBand="0" w:evenHBand="1" w:firstRowFirstColumn="0" w:firstRowLastColumn="0" w:lastRowFirstColumn="0" w:lastRowLastColumn="0"/>
            </w:pPr>
            <w:r>
              <w:t>read the book along with the teacher</w:t>
            </w:r>
          </w:p>
          <w:p w14:paraId="587DBD55" w14:textId="72F31C1A" w:rsidR="003D4D2A" w:rsidRDefault="003D4D2A" w:rsidP="00D02B53">
            <w:pPr>
              <w:pStyle w:val="ListBullet"/>
              <w:cnfStyle w:val="000000010000" w:firstRow="0" w:lastRow="0" w:firstColumn="0" w:lastColumn="0" w:oddVBand="0" w:evenVBand="0" w:oddHBand="0" w:evenHBand="1" w:firstRowFirstColumn="0" w:firstRowLastColumn="0" w:lastRowFirstColumn="0" w:lastRowLastColumn="0"/>
            </w:pPr>
            <w:r>
              <w:t xml:space="preserve">identify </w:t>
            </w:r>
            <w:r w:rsidR="00F024B7">
              <w:t xml:space="preserve">visual </w:t>
            </w:r>
            <w:r>
              <w:t xml:space="preserve">features of the </w:t>
            </w:r>
            <w:r w:rsidR="00836BB8">
              <w:t>picture book</w:t>
            </w:r>
          </w:p>
          <w:p w14:paraId="2300F633" w14:textId="3779AEDA" w:rsidR="003D4D2A" w:rsidRDefault="00BF5C81" w:rsidP="00D02B53">
            <w:pPr>
              <w:pStyle w:val="ListBullet"/>
              <w:cnfStyle w:val="000000010000" w:firstRow="0" w:lastRow="0" w:firstColumn="0" w:lastColumn="0" w:oddVBand="0" w:evenVBand="0" w:oddHBand="0" w:evenHBand="1" w:firstRowFirstColumn="0" w:firstRowLastColumn="0" w:lastRowFirstColumn="0" w:lastRowLastColumn="0"/>
            </w:pPr>
            <w:r>
              <w:t>identify symbolism and juxtaposition in the text</w:t>
            </w:r>
          </w:p>
          <w:p w14:paraId="092248C1" w14:textId="79909B4C" w:rsidR="00BF5C81" w:rsidRDefault="00BF5C81" w:rsidP="00D02B53">
            <w:pPr>
              <w:pStyle w:val="ListBullet"/>
              <w:cnfStyle w:val="000000010000" w:firstRow="0" w:lastRow="0" w:firstColumn="0" w:lastColumn="0" w:oddVBand="0" w:evenVBand="0" w:oddHBand="0" w:evenHBand="1" w:firstRowFirstColumn="0" w:firstRowLastColumn="0" w:lastRowFirstColumn="0" w:lastRowLastColumn="0"/>
            </w:pPr>
            <w:r>
              <w:t>identify language features that impact the reader</w:t>
            </w:r>
            <w:r w:rsidR="00B85B5A">
              <w:t>.</w:t>
            </w:r>
            <w:r>
              <w:t xml:space="preserve"> </w:t>
            </w:r>
          </w:p>
          <w:p w14:paraId="3849545D" w14:textId="77777777" w:rsidR="00723F2E" w:rsidRDefault="00723F2E" w:rsidP="00723F2E">
            <w:pPr>
              <w:pStyle w:val="FeatureBox3"/>
              <w:cnfStyle w:val="000000010000" w:firstRow="0" w:lastRow="0" w:firstColumn="0" w:lastColumn="0" w:oddVBand="0" w:evenVBand="0" w:oddHBand="0" w:evenHBand="1" w:firstRowFirstColumn="0" w:firstRowLastColumn="0" w:lastRowFirstColumn="0" w:lastRowLastColumn="0"/>
              <w:rPr>
                <w:rStyle w:val="Strong"/>
              </w:rPr>
            </w:pPr>
            <w:r>
              <w:rPr>
                <w:rStyle w:val="Strong"/>
              </w:rPr>
              <w:t>Evaluation and registration:</w:t>
            </w:r>
          </w:p>
          <w:p w14:paraId="703644DB" w14:textId="77777777" w:rsidR="00723F2E" w:rsidRDefault="00723F2E" w:rsidP="00723F2E">
            <w:pPr>
              <w:pStyle w:val="FeatureBox3"/>
              <w:numPr>
                <w:ilvl w:val="0"/>
                <w:numId w:val="2"/>
              </w:numPr>
              <w:ind w:left="461" w:hanging="461"/>
              <w:mirrorIndents w:val="0"/>
              <w:cnfStyle w:val="000000010000" w:firstRow="0" w:lastRow="0" w:firstColumn="0" w:lastColumn="0" w:oddVBand="0" w:evenVBand="0" w:oddHBand="0" w:evenHBand="1" w:firstRowFirstColumn="0" w:firstRowLastColumn="0" w:lastRowFirstColumn="0" w:lastRowLastColumn="0"/>
            </w:pPr>
            <w:r>
              <w:t>[Record evaluation and registration information]</w:t>
            </w:r>
          </w:p>
          <w:p w14:paraId="3B5A4120" w14:textId="221EC744" w:rsidR="003639E3" w:rsidRPr="00ED427A" w:rsidRDefault="0086097E" w:rsidP="00C64D60">
            <w:pPr>
              <w:pStyle w:val="FeatureBox5"/>
              <w:cnfStyle w:val="000000010000" w:firstRow="0" w:lastRow="0" w:firstColumn="0" w:lastColumn="0" w:oddVBand="0" w:evenVBand="0" w:oddHBand="0" w:evenHBand="1" w:firstRowFirstColumn="0" w:firstRowLastColumn="0" w:lastRowFirstColumn="0" w:lastRowLastColumn="0"/>
              <w:rPr>
                <w:b/>
                <w:bCs/>
              </w:rPr>
            </w:pPr>
            <w:r>
              <w:rPr>
                <w:b/>
                <w:bCs/>
              </w:rPr>
              <w:t>D</w:t>
            </w:r>
            <w:r w:rsidRPr="00F366FD">
              <w:rPr>
                <w:b/>
                <w:bCs/>
              </w:rPr>
              <w:t>ifferentiation</w:t>
            </w:r>
            <w:r>
              <w:rPr>
                <w:b/>
                <w:bCs/>
              </w:rPr>
              <w:t xml:space="preserve"> </w:t>
            </w:r>
            <w:proofErr w:type="gramStart"/>
            <w:r>
              <w:rPr>
                <w:b/>
                <w:bCs/>
              </w:rPr>
              <w:t>note</w:t>
            </w:r>
            <w:r w:rsidRPr="00F366FD">
              <w:rPr>
                <w:b/>
                <w:bCs/>
              </w:rPr>
              <w:t>:</w:t>
            </w:r>
            <w:proofErr w:type="gramEnd"/>
            <w:r>
              <w:t xml:space="preserve"> </w:t>
            </w:r>
            <w:r w:rsidRPr="0086097E">
              <w:t xml:space="preserve">for EAL/D learners who are at the ‘Emerging’ or early ‘Developing’ phase, providing them with a copy of the </w:t>
            </w:r>
            <w:r>
              <w:t>text</w:t>
            </w:r>
            <w:r w:rsidRPr="0086097E">
              <w:t xml:space="preserve"> prior to studying it in class will allow them to make notes or translations that will assist them in class</w:t>
            </w:r>
            <w:r w:rsidR="00723F2E">
              <w:t xml:space="preserve"> activities.</w:t>
            </w:r>
          </w:p>
        </w:tc>
      </w:tr>
      <w:tr w:rsidR="0086769A" w14:paraId="4FB191CB" w14:textId="77777777" w:rsidTr="001157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5" w:type="pct"/>
          </w:tcPr>
          <w:p w14:paraId="35110C65" w14:textId="77777777" w:rsidR="00A92798" w:rsidRPr="00A92798" w:rsidRDefault="00A92798" w:rsidP="00FC022D">
            <w:pPr>
              <w:rPr>
                <w:rStyle w:val="Strong"/>
                <w:b/>
              </w:rPr>
            </w:pPr>
            <w:r w:rsidRPr="00A92798">
              <w:rPr>
                <w:rStyle w:val="Strong"/>
                <w:b/>
              </w:rPr>
              <w:t>EN4-RVL-01</w:t>
            </w:r>
          </w:p>
          <w:p w14:paraId="40C86EC6" w14:textId="1527DB34" w:rsidR="00B75D01" w:rsidRPr="00A92798" w:rsidRDefault="00A92798" w:rsidP="00FC022D">
            <w:pPr>
              <w:rPr>
                <w:rStyle w:val="Strong"/>
                <w:b/>
              </w:rPr>
            </w:pPr>
            <w:r w:rsidRPr="00A92798">
              <w:rPr>
                <w:rStyle w:val="Strong"/>
                <w:b/>
              </w:rPr>
              <w:t>Reading, viewing and listening for meaning</w:t>
            </w:r>
          </w:p>
          <w:p w14:paraId="34420B78" w14:textId="067B686D" w:rsidR="00B75D01" w:rsidRDefault="00B75D01" w:rsidP="00FC022D">
            <w:pPr>
              <w:rPr>
                <w:rStyle w:val="Strong"/>
                <w:b/>
              </w:rPr>
            </w:pPr>
            <w:r w:rsidRPr="00B75D01">
              <w:rPr>
                <w:rStyle w:val="Strong"/>
              </w:rPr>
              <w:t>Explain how the use of language forms and features in texts might create multiple meanings</w:t>
            </w:r>
          </w:p>
          <w:p w14:paraId="4AF5D382" w14:textId="7C992379" w:rsidR="000C59DC" w:rsidRDefault="00AC1567" w:rsidP="00FC022D">
            <w:pPr>
              <w:rPr>
                <w:rStyle w:val="Strong"/>
              </w:rPr>
            </w:pPr>
            <w:r>
              <w:rPr>
                <w:rStyle w:val="Strong"/>
                <w:b/>
              </w:rPr>
              <w:t>EN4-URA-01</w:t>
            </w:r>
          </w:p>
          <w:p w14:paraId="6308E6F7" w14:textId="7C16A3EF" w:rsidR="00EC6266" w:rsidRDefault="00C024D3" w:rsidP="00FC022D">
            <w:pPr>
              <w:rPr>
                <w:rStyle w:val="Strong"/>
                <w:b/>
              </w:rPr>
            </w:pPr>
            <w:r w:rsidRPr="00C024D3">
              <w:rPr>
                <w:rStyle w:val="Strong"/>
                <w:b/>
              </w:rPr>
              <w:t>Connotation, imagery and symbol</w:t>
            </w:r>
          </w:p>
          <w:p w14:paraId="055B9F31" w14:textId="1B711FB2" w:rsidR="000C59DC" w:rsidRDefault="000C59DC" w:rsidP="00FC022D">
            <w:pPr>
              <w:rPr>
                <w:rStyle w:val="Strong"/>
              </w:rPr>
            </w:pPr>
            <w:r w:rsidRPr="000C59DC">
              <w:rPr>
                <w:rStyle w:val="Strong"/>
              </w:rPr>
              <w:t>Analyse how figurative language and devices can represent ideas, thoughts and feelings to communicate meaning</w:t>
            </w:r>
          </w:p>
          <w:p w14:paraId="763E4FD2" w14:textId="77777777" w:rsidR="00FC022D" w:rsidRPr="00FC022D" w:rsidRDefault="00FC022D" w:rsidP="00FC022D">
            <w:pPr>
              <w:rPr>
                <w:rStyle w:val="Strong"/>
                <w:b/>
                <w:bCs w:val="0"/>
              </w:rPr>
            </w:pPr>
            <w:r w:rsidRPr="00FC022D">
              <w:rPr>
                <w:rStyle w:val="Strong"/>
                <w:b/>
                <w:bCs w:val="0"/>
              </w:rPr>
              <w:t>EN4-URB-01</w:t>
            </w:r>
          </w:p>
          <w:p w14:paraId="2D240B44" w14:textId="77777777" w:rsidR="0086769A" w:rsidRDefault="00FC022D" w:rsidP="00FC022D">
            <w:pPr>
              <w:rPr>
                <w:rStyle w:val="Strong"/>
                <w:bCs w:val="0"/>
              </w:rPr>
            </w:pPr>
            <w:r w:rsidRPr="00FC022D">
              <w:rPr>
                <w:rStyle w:val="Strong"/>
                <w:b/>
                <w:bCs w:val="0"/>
              </w:rPr>
              <w:t>Argument and authority</w:t>
            </w:r>
          </w:p>
          <w:p w14:paraId="1903A867" w14:textId="77777777" w:rsidR="00FC022D" w:rsidRPr="00091D09" w:rsidRDefault="00FC022D" w:rsidP="00FC022D">
            <w:pPr>
              <w:rPr>
                <w:rStyle w:val="Strong"/>
                <w:b/>
                <w:bCs w:val="0"/>
              </w:rPr>
            </w:pPr>
            <w:r w:rsidRPr="00760456">
              <w:rPr>
                <w:rStyle w:val="Strong"/>
              </w:rPr>
              <w:t xml:space="preserve">Understand how argument in text is constructed through specific language forms, features and structures, </w:t>
            </w:r>
            <w:r w:rsidRPr="00A90EC9">
              <w:rPr>
                <w:rStyle w:val="Strong"/>
                <w:b/>
                <w:bCs w:val="0"/>
              </w:rPr>
              <w:t>and apply this understanding in own texts</w:t>
            </w:r>
          </w:p>
          <w:p w14:paraId="3C6033A9" w14:textId="77777777" w:rsidR="00FC022D" w:rsidRPr="00760456" w:rsidRDefault="00FC022D" w:rsidP="00FC022D">
            <w:pPr>
              <w:rPr>
                <w:rStyle w:val="Strong"/>
              </w:rPr>
            </w:pPr>
            <w:r w:rsidRPr="00760456">
              <w:rPr>
                <w:rStyle w:val="Strong"/>
              </w:rPr>
              <w:t>Explain how the subjectivity or objectivity of arguments in texts is constructed through specific language forms, features and structures, and reflect on these in own texts</w:t>
            </w:r>
          </w:p>
          <w:p w14:paraId="4EA42599" w14:textId="77777777" w:rsidR="00821DCD" w:rsidRDefault="00821DCD" w:rsidP="00821DCD">
            <w:pPr>
              <w:rPr>
                <w:rStyle w:val="Strong"/>
                <w:b/>
              </w:rPr>
            </w:pPr>
            <w:r w:rsidRPr="00760456">
              <w:rPr>
                <w:rStyle w:val="Strong"/>
              </w:rPr>
              <w:t>Analyse how engaging personal voice is constructed in texts through linguistic and stylistic choices, and experiment with these choices in own texts</w:t>
            </w:r>
          </w:p>
          <w:p w14:paraId="51AAB5BB" w14:textId="77777777" w:rsidR="00FC022D" w:rsidRPr="00821DCD" w:rsidRDefault="00FC022D" w:rsidP="00FC022D">
            <w:pPr>
              <w:rPr>
                <w:rStyle w:val="Strong"/>
                <w:b/>
                <w:bCs w:val="0"/>
              </w:rPr>
            </w:pPr>
            <w:r w:rsidRPr="00760456">
              <w:rPr>
                <w:rStyle w:val="Strong"/>
              </w:rPr>
              <w:t xml:space="preserve">Understand how the authority of a text is constructed by the author’s </w:t>
            </w:r>
            <w:r w:rsidRPr="00A90EC9">
              <w:rPr>
                <w:rStyle w:val="Strong"/>
              </w:rPr>
              <w:t xml:space="preserve">choices in content and style, </w:t>
            </w:r>
            <w:r w:rsidRPr="00A90EC9">
              <w:rPr>
                <w:rStyle w:val="Strong"/>
                <w:b/>
                <w:bCs w:val="0"/>
              </w:rPr>
              <w:t>and use this knowledge to influence the composition of own texts</w:t>
            </w:r>
          </w:p>
          <w:p w14:paraId="3B11982F" w14:textId="6126091E" w:rsidR="00133A6A" w:rsidRPr="002D30D3" w:rsidRDefault="00133A6A" w:rsidP="00133A6A">
            <w:pPr>
              <w:pStyle w:val="FeatureBox2"/>
              <w:rPr>
                <w:rStyle w:val="Strong"/>
              </w:rPr>
            </w:pPr>
            <w:r w:rsidRPr="00A66A17">
              <w:t xml:space="preserve">Note: </w:t>
            </w:r>
            <w:r w:rsidRPr="00E87A28">
              <w:t>bold outcome content is not addressed in this sequence.</w:t>
            </w:r>
          </w:p>
        </w:tc>
        <w:tc>
          <w:tcPr>
            <w:tcW w:w="2872" w:type="pct"/>
          </w:tcPr>
          <w:p w14:paraId="002FF3AD" w14:textId="4FCDF286" w:rsidR="008507AF" w:rsidRPr="008507AF" w:rsidRDefault="008507AF" w:rsidP="008507AF">
            <w:pPr>
              <w:suppressAutoHyphens w:val="0"/>
              <w:spacing w:after="100" w:afterAutospacing="1"/>
              <w:cnfStyle w:val="000000100000" w:firstRow="0" w:lastRow="0" w:firstColumn="0" w:lastColumn="0" w:oddVBand="0" w:evenVBand="0" w:oddHBand="1" w:evenHBand="0" w:firstRowFirstColumn="0" w:firstRowLastColumn="0" w:lastRowFirstColumn="0" w:lastRowLastColumn="0"/>
              <w:rPr>
                <w:b/>
                <w:bCs/>
              </w:rPr>
            </w:pPr>
            <w:r w:rsidRPr="008507AF">
              <w:rPr>
                <w:b/>
                <w:bCs/>
              </w:rPr>
              <w:t xml:space="preserve">Phase 1, sequence </w:t>
            </w:r>
            <w:r>
              <w:rPr>
                <w:b/>
                <w:bCs/>
              </w:rPr>
              <w:t>5</w:t>
            </w:r>
            <w:r w:rsidRPr="008507AF">
              <w:rPr>
                <w:b/>
                <w:bCs/>
              </w:rPr>
              <w:t xml:space="preserve"> – </w:t>
            </w:r>
            <w:r w:rsidR="00F97F80">
              <w:rPr>
                <w:b/>
                <w:bCs/>
              </w:rPr>
              <w:t xml:space="preserve">exploring </w:t>
            </w:r>
            <w:r w:rsidR="00B91E44">
              <w:rPr>
                <w:b/>
                <w:bCs/>
              </w:rPr>
              <w:t>argument</w:t>
            </w:r>
            <w:r w:rsidR="002C3B2E">
              <w:rPr>
                <w:b/>
                <w:bCs/>
              </w:rPr>
              <w:t xml:space="preserve"> and authority</w:t>
            </w:r>
          </w:p>
          <w:p w14:paraId="4AA3E96C" w14:textId="2B4C57B7" w:rsidR="008507AF" w:rsidRPr="008507AF" w:rsidRDefault="008507AF" w:rsidP="008507AF">
            <w:pPr>
              <w:suppressAutoHyphens w:val="0"/>
              <w:spacing w:after="100" w:afterAutospacing="1"/>
              <w:cnfStyle w:val="000000100000" w:firstRow="0" w:lastRow="0" w:firstColumn="0" w:lastColumn="0" w:oddVBand="0" w:evenVBand="0" w:oddHBand="1" w:evenHBand="0" w:firstRowFirstColumn="0" w:firstRowLastColumn="0" w:lastRowFirstColumn="0" w:lastRowLastColumn="0"/>
              <w:rPr>
                <w:b/>
                <w:bCs/>
              </w:rPr>
            </w:pPr>
            <w:r w:rsidRPr="008507AF">
              <w:rPr>
                <w:b/>
                <w:bCs/>
              </w:rPr>
              <w:t>Learning intention</w:t>
            </w:r>
            <w:r w:rsidR="00F45B30">
              <w:rPr>
                <w:b/>
                <w:bCs/>
              </w:rPr>
              <w:t>s</w:t>
            </w:r>
          </w:p>
          <w:p w14:paraId="0D3EA935" w14:textId="77777777" w:rsidR="008507AF" w:rsidRPr="008507AF" w:rsidRDefault="008507AF" w:rsidP="00B91E44">
            <w:pPr>
              <w:cnfStyle w:val="000000100000" w:firstRow="0" w:lastRow="0" w:firstColumn="0" w:lastColumn="0" w:oddVBand="0" w:evenVBand="0" w:oddHBand="1" w:evenHBand="0" w:firstRowFirstColumn="0" w:firstRowLastColumn="0" w:lastRowFirstColumn="0" w:lastRowLastColumn="0"/>
            </w:pPr>
            <w:r w:rsidRPr="008507AF">
              <w:t>By the end of this learning sequence, students will:</w:t>
            </w:r>
          </w:p>
          <w:p w14:paraId="5540F7F3" w14:textId="0AFBF38E" w:rsidR="00E65261" w:rsidRDefault="004C7DC4" w:rsidP="00D02B53">
            <w:pPr>
              <w:pStyle w:val="ListBullet"/>
              <w:cnfStyle w:val="000000100000" w:firstRow="0" w:lastRow="0" w:firstColumn="0" w:lastColumn="0" w:oddVBand="0" w:evenVBand="0" w:oddHBand="1" w:evenHBand="0" w:firstRowFirstColumn="0" w:firstRowLastColumn="0" w:lastRowFirstColumn="0" w:lastRowLastColumn="0"/>
            </w:pPr>
            <w:r>
              <w:t xml:space="preserve">consider how personal photographs and </w:t>
            </w:r>
            <w:r w:rsidR="003D57E5">
              <w:t>voice</w:t>
            </w:r>
            <w:r w:rsidR="008E7E8C">
              <w:t xml:space="preserve"> can support objective opinion</w:t>
            </w:r>
          </w:p>
          <w:p w14:paraId="37A92E5F" w14:textId="0B09642F" w:rsidR="00C63656" w:rsidRPr="00453245" w:rsidRDefault="008507AF" w:rsidP="00D02B53">
            <w:pPr>
              <w:pStyle w:val="ListBullet"/>
              <w:cnfStyle w:val="000000100000" w:firstRow="0" w:lastRow="0" w:firstColumn="0" w:lastColumn="0" w:oddVBand="0" w:evenVBand="0" w:oddHBand="1" w:evenHBand="0" w:firstRowFirstColumn="0" w:firstRowLastColumn="0" w:lastRowFirstColumn="0" w:lastRowLastColumn="0"/>
            </w:pPr>
            <w:r w:rsidRPr="00453245">
              <w:t xml:space="preserve">understand </w:t>
            </w:r>
            <w:r w:rsidR="001471EC" w:rsidRPr="00453245">
              <w:t xml:space="preserve">how </w:t>
            </w:r>
            <w:r w:rsidR="00131830">
              <w:t xml:space="preserve">argument and </w:t>
            </w:r>
            <w:r w:rsidR="001471EC" w:rsidRPr="00453245">
              <w:t xml:space="preserve">authority </w:t>
            </w:r>
            <w:r w:rsidR="00453245" w:rsidRPr="00453245">
              <w:t>is created in texts</w:t>
            </w:r>
            <w:r w:rsidR="003D4CD5">
              <w:t>.</w:t>
            </w:r>
          </w:p>
          <w:p w14:paraId="21BB122D" w14:textId="4CAD34FA" w:rsidR="003D4CD5" w:rsidRPr="00946FAD" w:rsidRDefault="007C665E" w:rsidP="00DB6733">
            <w:pPr>
              <w:pStyle w:val="FeatureBox2"/>
              <w:cnfStyle w:val="000000100000" w:firstRow="0" w:lastRow="0" w:firstColumn="0" w:lastColumn="0" w:oddVBand="0" w:evenVBand="0" w:oddHBand="1" w:evenHBand="0" w:firstRowFirstColumn="0" w:firstRowLastColumn="0" w:lastRowFirstColumn="0" w:lastRowLastColumn="0"/>
            </w:pPr>
            <w:r w:rsidRPr="0055232F">
              <w:rPr>
                <w:rStyle w:val="Strong"/>
              </w:rPr>
              <w:t>Teacher note:</w:t>
            </w:r>
            <w:r>
              <w:t xml:space="preserve"> </w:t>
            </w:r>
            <w:r w:rsidR="003D4CD5" w:rsidRPr="003D4CD5">
              <w:t>argument and authority are discussed in depth</w:t>
            </w:r>
            <w:r w:rsidR="003D4CD5">
              <w:t xml:space="preserve"> in </w:t>
            </w:r>
            <w:hyperlink r:id="rId35" w:history="1">
              <w:r w:rsidR="003D4CD5" w:rsidRPr="00AA5922">
                <w:rPr>
                  <w:rStyle w:val="Hyperlink"/>
                </w:rPr>
                <w:t>Transport me to the ‘real’ – Year 8, Term 2</w:t>
              </w:r>
            </w:hyperlink>
            <w:r w:rsidR="003D4CD5">
              <w:rPr>
                <w:rStyle w:val="Hyperlink"/>
              </w:rPr>
              <w:t>.</w:t>
            </w:r>
            <w:r w:rsidR="000A1727">
              <w:rPr>
                <w:rStyle w:val="Hyperlink"/>
              </w:rPr>
              <w:t xml:space="preserve"> </w:t>
            </w:r>
            <w:r w:rsidR="000A1727" w:rsidRPr="000A1727">
              <w:t>Alternatively,</w:t>
            </w:r>
            <w:r w:rsidR="00F030B0">
              <w:t xml:space="preserve"> you could access</w:t>
            </w:r>
            <w:r w:rsidR="000A1727">
              <w:t xml:space="preserve"> </w:t>
            </w:r>
            <w:r w:rsidR="00F150F9">
              <w:t>a brief explanatio</w:t>
            </w:r>
            <w:r w:rsidR="00FB29FB">
              <w:t>n using</w:t>
            </w:r>
            <w:r w:rsidR="00B371AD">
              <w:t xml:space="preserve"> </w:t>
            </w:r>
            <w:hyperlink r:id="rId36" w:anchor="/asset12" w:history="1">
              <w:r w:rsidR="00C16773" w:rsidRPr="00FB29FB">
                <w:rPr>
                  <w:rStyle w:val="Hyperlink"/>
                </w:rPr>
                <w:t>Understanding authority video</w:t>
              </w:r>
              <w:r w:rsidR="00810BAF" w:rsidRPr="00FB29FB">
                <w:rPr>
                  <w:rStyle w:val="Hyperlink"/>
                </w:rPr>
                <w:t xml:space="preserve"> (2.39)</w:t>
              </w:r>
            </w:hyperlink>
            <w:r w:rsidR="00810BAF">
              <w:t xml:space="preserve"> from the department’s </w:t>
            </w:r>
            <w:r w:rsidR="00DB6733">
              <w:t xml:space="preserve">Textual </w:t>
            </w:r>
            <w:r w:rsidR="00810BAF">
              <w:t>concepts</w:t>
            </w:r>
            <w:r w:rsidR="00B96B5B">
              <w:t xml:space="preserve"> website</w:t>
            </w:r>
            <w:r w:rsidR="00F150F9">
              <w:t>.</w:t>
            </w:r>
            <w:r w:rsidR="00DB6733">
              <w:t xml:space="preserve"> </w:t>
            </w:r>
            <w:r w:rsidR="003D4CD5" w:rsidRPr="003D4CD5">
              <w:rPr>
                <w:rStyle w:val="Hyperlink"/>
                <w:color w:val="auto"/>
                <w:u w:val="none"/>
              </w:rPr>
              <w:t>Authority is explored through the autobiographical elements of photographs, personal stories and reflections</w:t>
            </w:r>
            <w:r w:rsidR="003D4CD5">
              <w:rPr>
                <w:rStyle w:val="Hyperlink"/>
                <w:color w:val="auto"/>
                <w:u w:val="none"/>
              </w:rPr>
              <w:t xml:space="preserve"> in </w:t>
            </w:r>
            <w:r w:rsidR="003D4CD5" w:rsidRPr="003D4CD5">
              <w:rPr>
                <w:rStyle w:val="Hyperlink"/>
                <w:i/>
                <w:iCs/>
                <w:color w:val="auto"/>
                <w:u w:val="none"/>
              </w:rPr>
              <w:t xml:space="preserve">Took the Children Away. </w:t>
            </w:r>
            <w:r w:rsidR="003D4CD5" w:rsidRPr="003F63D7">
              <w:rPr>
                <w:rStyle w:val="Hyperlink"/>
                <w:color w:val="auto"/>
                <w:u w:val="none"/>
              </w:rPr>
              <w:t>For further support</w:t>
            </w:r>
            <w:r w:rsidR="003F63D7">
              <w:rPr>
                <w:rStyle w:val="Hyperlink"/>
                <w:color w:val="auto"/>
                <w:u w:val="none"/>
              </w:rPr>
              <w:t xml:space="preserve"> </w:t>
            </w:r>
            <w:r w:rsidR="00A1719A" w:rsidRPr="00DB6733">
              <w:rPr>
                <w:rStyle w:val="Hyperlink"/>
                <w:color w:val="auto"/>
                <w:u w:val="none"/>
              </w:rPr>
              <w:t>to</w:t>
            </w:r>
            <w:r w:rsidR="003F63D7" w:rsidRPr="00DB6733">
              <w:rPr>
                <w:rStyle w:val="Hyperlink"/>
                <w:color w:val="auto"/>
                <w:u w:val="none"/>
              </w:rPr>
              <w:t xml:space="preserve"> </w:t>
            </w:r>
            <w:r w:rsidR="001B65A0" w:rsidRPr="00DB6733">
              <w:rPr>
                <w:rStyle w:val="Hyperlink"/>
                <w:color w:val="auto"/>
                <w:u w:val="none"/>
              </w:rPr>
              <w:t>understand</w:t>
            </w:r>
            <w:r w:rsidR="001B65A0">
              <w:t xml:space="preserve"> </w:t>
            </w:r>
            <w:r>
              <w:t>subjective and objective opinion</w:t>
            </w:r>
            <w:r w:rsidR="003F63D7">
              <w:t xml:space="preserve">, refer to </w:t>
            </w:r>
            <w:hyperlink r:id="rId37" w:history="1">
              <w:r w:rsidRPr="00FA4BBE">
                <w:rPr>
                  <w:rStyle w:val="Hyperlink"/>
                </w:rPr>
                <w:t>From page to stage – Year 8, Term 3</w:t>
              </w:r>
            </w:hyperlink>
            <w:r w:rsidR="0098137B">
              <w:t xml:space="preserve">. </w:t>
            </w:r>
          </w:p>
          <w:p w14:paraId="40C0E8E6" w14:textId="587894EB" w:rsidR="008507AF" w:rsidRDefault="00BC31A8" w:rsidP="008507AF">
            <w:pPr>
              <w:suppressAutoHyphens w:val="0"/>
              <w:spacing w:after="100" w:afterAutospacing="1"/>
              <w:cnfStyle w:val="000000100000" w:firstRow="0" w:lastRow="0" w:firstColumn="0" w:lastColumn="0" w:oddVBand="0" w:evenVBand="0" w:oddHBand="1" w:evenHBand="0" w:firstRowFirstColumn="0" w:firstRowLastColumn="0" w:lastRowFirstColumn="0" w:lastRowLastColumn="0"/>
              <w:rPr>
                <w:b/>
                <w:bCs/>
              </w:rPr>
            </w:pPr>
            <w:r>
              <w:rPr>
                <w:b/>
                <w:bCs/>
              </w:rPr>
              <w:t>Understanding how</w:t>
            </w:r>
            <w:r w:rsidR="006A0A1F">
              <w:rPr>
                <w:b/>
                <w:bCs/>
              </w:rPr>
              <w:t xml:space="preserve"> authority </w:t>
            </w:r>
            <w:r>
              <w:rPr>
                <w:b/>
                <w:bCs/>
              </w:rPr>
              <w:t xml:space="preserve">can be created </w:t>
            </w:r>
            <w:r w:rsidR="006A0A1F">
              <w:rPr>
                <w:b/>
                <w:bCs/>
              </w:rPr>
              <w:t>in a text</w:t>
            </w:r>
          </w:p>
          <w:p w14:paraId="1788D885" w14:textId="06E8639D" w:rsidR="006245CB" w:rsidRPr="00F57AFC" w:rsidRDefault="00DE5310" w:rsidP="00D02B53">
            <w:pPr>
              <w:pStyle w:val="ListBullet"/>
              <w:cnfStyle w:val="000000100000" w:firstRow="0" w:lastRow="0" w:firstColumn="0" w:lastColumn="0" w:oddVBand="0" w:evenVBand="0" w:oddHBand="1" w:evenHBand="0" w:firstRowFirstColumn="0" w:firstRowLastColumn="0" w:lastRowFirstColumn="0" w:lastRowLastColumn="0"/>
              <w:rPr>
                <w:rStyle w:val="Strong"/>
              </w:rPr>
            </w:pPr>
            <w:r w:rsidRPr="00F57AFC">
              <w:rPr>
                <w:rStyle w:val="Strong"/>
              </w:rPr>
              <w:t xml:space="preserve">Revising </w:t>
            </w:r>
            <w:r w:rsidR="0030023C" w:rsidRPr="00F57AFC">
              <w:rPr>
                <w:rStyle w:val="Strong"/>
              </w:rPr>
              <w:t>authority in</w:t>
            </w:r>
            <w:r w:rsidR="00F57AFC" w:rsidRPr="00F57AFC">
              <w:rPr>
                <w:rStyle w:val="Strong"/>
              </w:rPr>
              <w:t xml:space="preserve"> texts</w:t>
            </w:r>
            <w:r w:rsidR="00F57AFC" w:rsidRPr="00DB6733">
              <w:rPr>
                <w:rStyle w:val="Strong"/>
                <w:b w:val="0"/>
                <w:bCs w:val="0"/>
              </w:rPr>
              <w:t xml:space="preserve"> –</w:t>
            </w:r>
            <w:r w:rsidR="00F57AFC">
              <w:rPr>
                <w:rStyle w:val="Strong"/>
              </w:rPr>
              <w:t xml:space="preserve"> </w:t>
            </w:r>
            <w:r w:rsidR="00F57AFC" w:rsidRPr="00F57AFC">
              <w:t>students</w:t>
            </w:r>
            <w:r w:rsidR="00F57AFC">
              <w:t xml:space="preserve"> </w:t>
            </w:r>
            <w:r w:rsidR="00062E2E">
              <w:t xml:space="preserve">engage </w:t>
            </w:r>
            <w:r w:rsidR="00314295">
              <w:t>in a class discussion</w:t>
            </w:r>
            <w:r w:rsidR="00254B90">
              <w:t xml:space="preserve"> </w:t>
            </w:r>
            <w:r w:rsidR="00E211EF">
              <w:t>to recall knowledge of</w:t>
            </w:r>
            <w:r w:rsidR="00254B90">
              <w:t xml:space="preserve"> how authority is created in texts</w:t>
            </w:r>
            <w:r w:rsidR="001D7532">
              <w:t xml:space="preserve"> and </w:t>
            </w:r>
            <w:r w:rsidR="00451D78">
              <w:t xml:space="preserve">how </w:t>
            </w:r>
            <w:r w:rsidR="006C70FD">
              <w:t xml:space="preserve">this applies to </w:t>
            </w:r>
            <w:r w:rsidR="006C70FD" w:rsidRPr="0057210A">
              <w:rPr>
                <w:rStyle w:val="Emphasis"/>
              </w:rPr>
              <w:t xml:space="preserve">Took </w:t>
            </w:r>
            <w:r w:rsidR="0057210A" w:rsidRPr="0057210A">
              <w:rPr>
                <w:rStyle w:val="Emphasis"/>
              </w:rPr>
              <w:t>the Children Away</w:t>
            </w:r>
            <w:r w:rsidR="0057210A">
              <w:t>.</w:t>
            </w:r>
          </w:p>
          <w:p w14:paraId="057190C2" w14:textId="65590F0E" w:rsidR="00BC31A8" w:rsidRDefault="00BC31A8" w:rsidP="00D02B53">
            <w:pPr>
              <w:pStyle w:val="ListBullet"/>
              <w:cnfStyle w:val="000000100000" w:firstRow="0" w:lastRow="0" w:firstColumn="0" w:lastColumn="0" w:oddVBand="0" w:evenVBand="0" w:oddHBand="1" w:evenHBand="0" w:firstRowFirstColumn="0" w:firstRowLastColumn="0" w:lastRowFirstColumn="0" w:lastRowLastColumn="0"/>
            </w:pPr>
            <w:r>
              <w:rPr>
                <w:rStyle w:val="Strong"/>
              </w:rPr>
              <w:t>Revising</w:t>
            </w:r>
            <w:r w:rsidR="00557BEC">
              <w:rPr>
                <w:rStyle w:val="Strong"/>
              </w:rPr>
              <w:t xml:space="preserve"> subjective and objective opinion</w:t>
            </w:r>
            <w:r w:rsidR="00557BEC" w:rsidRPr="00DB6733">
              <w:rPr>
                <w:rStyle w:val="Strong"/>
                <w:b w:val="0"/>
                <w:bCs w:val="0"/>
              </w:rPr>
              <w:t xml:space="preserve"> –</w:t>
            </w:r>
            <w:r w:rsidR="00557BEC">
              <w:rPr>
                <w:rStyle w:val="Strong"/>
              </w:rPr>
              <w:t xml:space="preserve"> </w:t>
            </w:r>
            <w:r w:rsidR="00557BEC" w:rsidRPr="00EC5E3F">
              <w:t>students engage in a class discussion</w:t>
            </w:r>
            <w:r w:rsidR="009736AE">
              <w:t xml:space="preserve"> about the differences between subjective and objective opinion</w:t>
            </w:r>
            <w:r w:rsidR="007E0907">
              <w:t>. Questions could include</w:t>
            </w:r>
          </w:p>
          <w:p w14:paraId="0FC5C050" w14:textId="06AF367B" w:rsidR="00F414E1" w:rsidRDefault="00E13B84" w:rsidP="00C5256A">
            <w:pPr>
              <w:pStyle w:val="ListBullet2"/>
              <w:ind w:left="1134" w:hanging="567"/>
              <w:cnfStyle w:val="000000100000" w:firstRow="0" w:lastRow="0" w:firstColumn="0" w:lastColumn="0" w:oddVBand="0" w:evenVBand="0" w:oddHBand="1" w:evenHBand="0" w:firstRowFirstColumn="0" w:firstRowLastColumn="0" w:lastRowFirstColumn="0" w:lastRowLastColumn="0"/>
            </w:pPr>
            <w:r>
              <w:t>Can</w:t>
            </w:r>
            <w:r w:rsidR="00B35D9E">
              <w:t xml:space="preserve"> anyone </w:t>
            </w:r>
            <w:r>
              <w:t>explain</w:t>
            </w:r>
            <w:r w:rsidR="00B35D9E">
              <w:t xml:space="preserve"> the difference between </w:t>
            </w:r>
            <w:r w:rsidR="00B35D9E" w:rsidRPr="00B35D9E">
              <w:t>subjective and objective opinion</w:t>
            </w:r>
            <w:r w:rsidR="00F45B30">
              <w:t>?</w:t>
            </w:r>
          </w:p>
          <w:p w14:paraId="737DBAAC" w14:textId="7EE554F0" w:rsidR="00F85651" w:rsidRPr="00F85651" w:rsidRDefault="00B232B3" w:rsidP="00C5256A">
            <w:pPr>
              <w:pStyle w:val="ListBullet2"/>
              <w:ind w:left="1134" w:hanging="567"/>
              <w:cnfStyle w:val="000000100000" w:firstRow="0" w:lastRow="0" w:firstColumn="0" w:lastColumn="0" w:oddVBand="0" w:evenVBand="0" w:oddHBand="1" w:evenHBand="0" w:firstRowFirstColumn="0" w:firstRowLastColumn="0" w:lastRowFirstColumn="0" w:lastRowLastColumn="0"/>
            </w:pPr>
            <w:r>
              <w:t xml:space="preserve">Is </w:t>
            </w:r>
            <w:r w:rsidRPr="00901329">
              <w:rPr>
                <w:rStyle w:val="Emphasis"/>
              </w:rPr>
              <w:t>Took the Children Away</w:t>
            </w:r>
            <w:r w:rsidR="007F1605">
              <w:t xml:space="preserve"> </w:t>
            </w:r>
            <w:r w:rsidR="009B5104">
              <w:t xml:space="preserve">an example of </w:t>
            </w:r>
            <w:r w:rsidR="001A5FE9">
              <w:t xml:space="preserve">a text that communicates </w:t>
            </w:r>
            <w:r w:rsidR="00402E33">
              <w:t xml:space="preserve">a </w:t>
            </w:r>
            <w:r w:rsidR="009B5104">
              <w:t>subjective or objective opinion</w:t>
            </w:r>
            <w:r w:rsidR="007E2D7B">
              <w:t>?</w:t>
            </w:r>
            <w:r w:rsidR="00F85651">
              <w:t xml:space="preserve"> </w:t>
            </w:r>
            <w:r w:rsidR="00F85651" w:rsidRPr="00F85651">
              <w:t>Can it be seen as both?</w:t>
            </w:r>
          </w:p>
          <w:p w14:paraId="293B5EAC" w14:textId="3E92F6CB" w:rsidR="00CC561B" w:rsidRPr="00EC5E3F" w:rsidRDefault="00CC561B" w:rsidP="00C5256A">
            <w:pPr>
              <w:pStyle w:val="ListBullet2"/>
              <w:ind w:left="1134" w:hanging="567"/>
              <w:cnfStyle w:val="000000100000" w:firstRow="0" w:lastRow="0" w:firstColumn="0" w:lastColumn="0" w:oddVBand="0" w:evenVBand="0" w:oddHBand="1" w:evenHBand="0" w:firstRowFirstColumn="0" w:firstRowLastColumn="0" w:lastRowFirstColumn="0" w:lastRowLastColumn="0"/>
            </w:pPr>
            <w:r>
              <w:t xml:space="preserve">What </w:t>
            </w:r>
            <w:r w:rsidR="00F85651">
              <w:t xml:space="preserve">would be </w:t>
            </w:r>
            <w:r w:rsidR="00141DD6">
              <w:t>an</w:t>
            </w:r>
            <w:r>
              <w:t xml:space="preserve"> example </w:t>
            </w:r>
            <w:r w:rsidR="00461812">
              <w:t xml:space="preserve">of </w:t>
            </w:r>
            <w:r w:rsidR="00E13B84" w:rsidRPr="00E13B84">
              <w:t>subjective or objective opinion</w:t>
            </w:r>
            <w:r w:rsidR="00E13B84">
              <w:t xml:space="preserve"> in the text</w:t>
            </w:r>
            <w:r w:rsidR="00141DD6">
              <w:t>?</w:t>
            </w:r>
          </w:p>
          <w:p w14:paraId="14AFBBEF" w14:textId="1019AE49" w:rsidR="00E05F64" w:rsidRPr="00EC5E3F" w:rsidRDefault="00E05F64" w:rsidP="00C5256A">
            <w:pPr>
              <w:pStyle w:val="ListBullet2"/>
              <w:ind w:left="1134" w:hanging="567"/>
              <w:cnfStyle w:val="000000100000" w:firstRow="0" w:lastRow="0" w:firstColumn="0" w:lastColumn="0" w:oddVBand="0" w:evenVBand="0" w:oddHBand="1" w:evenHBand="0" w:firstRowFirstColumn="0" w:firstRowLastColumn="0" w:lastRowFirstColumn="0" w:lastRowLastColumn="0"/>
            </w:pPr>
            <w:r>
              <w:t>Does subjective or objective opinion create more authority in a text</w:t>
            </w:r>
            <w:r w:rsidR="007A0511">
              <w:t>?</w:t>
            </w:r>
          </w:p>
          <w:p w14:paraId="66A63413" w14:textId="24E54C69" w:rsidR="00244AF8" w:rsidRPr="00D55EE4" w:rsidRDefault="00244AF8" w:rsidP="00D02B53">
            <w:pPr>
              <w:pStyle w:val="ListBullet"/>
              <w:cnfStyle w:val="000000100000" w:firstRow="0" w:lastRow="0" w:firstColumn="0" w:lastColumn="0" w:oddVBand="0" w:evenVBand="0" w:oddHBand="1" w:evenHBand="0" w:firstRowFirstColumn="0" w:firstRowLastColumn="0" w:lastRowFirstColumn="0" w:lastRowLastColumn="0"/>
            </w:pPr>
            <w:r w:rsidRPr="005E6868">
              <w:rPr>
                <w:rStyle w:val="Strong"/>
              </w:rPr>
              <w:t>Exploring how meaning and authority is created in the text</w:t>
            </w:r>
            <w:r w:rsidRPr="00244AF8">
              <w:t xml:space="preserve"> – </w:t>
            </w:r>
            <w:r w:rsidRPr="00D55EE4">
              <w:t>students answer questions in</w:t>
            </w:r>
            <w:r w:rsidRPr="00244AF8">
              <w:t xml:space="preserve"> </w:t>
            </w:r>
            <w:r w:rsidRPr="00141DD6">
              <w:rPr>
                <w:rStyle w:val="Strong"/>
              </w:rPr>
              <w:t xml:space="preserve">Phase 1, activity 9 – how lived experiences give authority to a text </w:t>
            </w:r>
            <w:r w:rsidRPr="00D55EE4">
              <w:t xml:space="preserve">to analyse the autobiographical elements used in </w:t>
            </w:r>
            <w:r w:rsidR="00E7148B" w:rsidRPr="00AA3638">
              <w:rPr>
                <w:rStyle w:val="Emphasis"/>
              </w:rPr>
              <w:t>Took t</w:t>
            </w:r>
            <w:r w:rsidR="00AA3638" w:rsidRPr="00AA3638">
              <w:rPr>
                <w:rStyle w:val="Emphasis"/>
              </w:rPr>
              <w:t>he Children Away</w:t>
            </w:r>
            <w:r w:rsidRPr="00D55EE4">
              <w:t xml:space="preserve"> and explore how Archie Roach’s lived experience adds authority to the text. </w:t>
            </w:r>
          </w:p>
          <w:p w14:paraId="2D0808E9" w14:textId="18364B9F" w:rsidR="0086769A" w:rsidRPr="004670B4" w:rsidRDefault="00244AF8" w:rsidP="00D02B53">
            <w:pPr>
              <w:pStyle w:val="ListBullet"/>
              <w:cnfStyle w:val="000000100000" w:firstRow="0" w:lastRow="0" w:firstColumn="0" w:lastColumn="0" w:oddVBand="0" w:evenVBand="0" w:oddHBand="1" w:evenHBand="0" w:firstRowFirstColumn="0" w:firstRowLastColumn="0" w:lastRowFirstColumn="0" w:lastRowLastColumn="0"/>
            </w:pPr>
            <w:r w:rsidRPr="00244AF8">
              <w:rPr>
                <w:b/>
                <w:bCs/>
              </w:rPr>
              <w:t>Stimulating ideas through thoughtful discussion</w:t>
            </w:r>
            <w:r w:rsidRPr="003C27AA">
              <w:t xml:space="preserve"> –</w:t>
            </w:r>
            <w:r w:rsidRPr="00244AF8">
              <w:rPr>
                <w:b/>
                <w:bCs/>
              </w:rPr>
              <w:t xml:space="preserve"> </w:t>
            </w:r>
            <w:r w:rsidRPr="00C11A94">
              <w:t xml:space="preserve">students conduct a discussion about the </w:t>
            </w:r>
            <w:r w:rsidR="004670B4" w:rsidRPr="00C11A94">
              <w:t>role</w:t>
            </w:r>
            <w:r w:rsidRPr="00C11A94">
              <w:t xml:space="preserve"> of </w:t>
            </w:r>
            <w:r w:rsidR="004670B4" w:rsidRPr="00C11A94">
              <w:t>autobiographical elements in creating authority in a text</w:t>
            </w:r>
            <w:r w:rsidRPr="00C11A94">
              <w:t xml:space="preserve"> using a </w:t>
            </w:r>
            <w:hyperlink r:id="rId38" w:history="1">
              <w:r w:rsidR="004670B4" w:rsidRPr="00FF357A">
                <w:rPr>
                  <w:rStyle w:val="Hyperlink"/>
                </w:rPr>
                <w:t>What Makes You Say That?</w:t>
              </w:r>
            </w:hyperlink>
            <w:r w:rsidRPr="00C11A94">
              <w:t xml:space="preserve"> thinking routine</w:t>
            </w:r>
            <w:r>
              <w:t>.</w:t>
            </w:r>
          </w:p>
        </w:tc>
        <w:tc>
          <w:tcPr>
            <w:tcW w:w="913" w:type="pct"/>
          </w:tcPr>
          <w:p w14:paraId="48840D52" w14:textId="77777777" w:rsidR="00EC3F8A" w:rsidRPr="00EC3F8A" w:rsidRDefault="00EC3F8A" w:rsidP="00EC3F8A">
            <w:pPr>
              <w:cnfStyle w:val="000000100000" w:firstRow="0" w:lastRow="0" w:firstColumn="0" w:lastColumn="0" w:oddVBand="0" w:evenVBand="0" w:oddHBand="1" w:evenHBand="0" w:firstRowFirstColumn="0" w:firstRowLastColumn="0" w:lastRowFirstColumn="0" w:lastRowLastColumn="0"/>
              <w:rPr>
                <w:b/>
                <w:bCs/>
              </w:rPr>
            </w:pPr>
            <w:r w:rsidRPr="00EC3F8A">
              <w:rPr>
                <w:b/>
                <w:bCs/>
              </w:rPr>
              <w:t>Success criteria</w:t>
            </w:r>
          </w:p>
          <w:p w14:paraId="042A1C0D" w14:textId="77777777" w:rsidR="0086769A" w:rsidRDefault="00EC3F8A" w:rsidP="00EC3F8A">
            <w:pPr>
              <w:cnfStyle w:val="000000100000" w:firstRow="0" w:lastRow="0" w:firstColumn="0" w:lastColumn="0" w:oddVBand="0" w:evenVBand="0" w:oddHBand="1" w:evenHBand="0" w:firstRowFirstColumn="0" w:firstRowLastColumn="0" w:lastRowFirstColumn="0" w:lastRowLastColumn="0"/>
            </w:pPr>
            <w:r w:rsidRPr="00EC3F8A">
              <w:t>To demonstrate their learning, students can:</w:t>
            </w:r>
          </w:p>
          <w:p w14:paraId="6050E1FD" w14:textId="16913F6F" w:rsidR="00EC3F8A" w:rsidRPr="00741A15" w:rsidRDefault="00787800" w:rsidP="00D02B53">
            <w:pPr>
              <w:pStyle w:val="ListBullet"/>
              <w:cnfStyle w:val="000000100000" w:firstRow="0" w:lastRow="0" w:firstColumn="0" w:lastColumn="0" w:oddVBand="0" w:evenVBand="0" w:oddHBand="1" w:evenHBand="0" w:firstRowFirstColumn="0" w:firstRowLastColumn="0" w:lastRowFirstColumn="0" w:lastRowLastColumn="0"/>
            </w:pPr>
            <w:r w:rsidRPr="00741A15">
              <w:t>revise objective and subjective opinion</w:t>
            </w:r>
          </w:p>
          <w:p w14:paraId="10F3E8BB" w14:textId="5830D545" w:rsidR="004548B1" w:rsidRDefault="00FE11C6" w:rsidP="00D02B53">
            <w:pPr>
              <w:pStyle w:val="ListBullet"/>
              <w:cnfStyle w:val="000000100000" w:firstRow="0" w:lastRow="0" w:firstColumn="0" w:lastColumn="0" w:oddVBand="0" w:evenVBand="0" w:oddHBand="1" w:evenHBand="0" w:firstRowFirstColumn="0" w:firstRowLastColumn="0" w:lastRowFirstColumn="0" w:lastRowLastColumn="0"/>
            </w:pPr>
            <w:r w:rsidRPr="00741A15">
              <w:t>c</w:t>
            </w:r>
            <w:r w:rsidR="004548B1" w:rsidRPr="00741A15">
              <w:t>omplete short</w:t>
            </w:r>
            <w:r w:rsidR="004548B1">
              <w:t xml:space="preserve"> answer questions on argument and authority</w:t>
            </w:r>
          </w:p>
          <w:p w14:paraId="6D64B3DB" w14:textId="7DD00CA7" w:rsidR="00B85B5A" w:rsidRDefault="00B85B5A" w:rsidP="00D02B53">
            <w:pPr>
              <w:pStyle w:val="ListBullet"/>
              <w:cnfStyle w:val="000000100000" w:firstRow="0" w:lastRow="0" w:firstColumn="0" w:lastColumn="0" w:oddVBand="0" w:evenVBand="0" w:oddHBand="1" w:evenHBand="0" w:firstRowFirstColumn="0" w:firstRowLastColumn="0" w:lastRowFirstColumn="0" w:lastRowLastColumn="0"/>
            </w:pPr>
            <w:r>
              <w:t>explore how authority is created through lived experience</w:t>
            </w:r>
          </w:p>
          <w:p w14:paraId="7651336E" w14:textId="31824F04" w:rsidR="00746D52" w:rsidRDefault="00746D52" w:rsidP="00D02B53">
            <w:pPr>
              <w:pStyle w:val="ListBullet"/>
              <w:cnfStyle w:val="000000100000" w:firstRow="0" w:lastRow="0" w:firstColumn="0" w:lastColumn="0" w:oddVBand="0" w:evenVBand="0" w:oddHBand="1" w:evenHBand="0" w:firstRowFirstColumn="0" w:firstRowLastColumn="0" w:lastRowFirstColumn="0" w:lastRowLastColumn="0"/>
            </w:pPr>
            <w:r>
              <w:t xml:space="preserve">reflect on </w:t>
            </w:r>
            <w:r w:rsidR="00E72832">
              <w:t xml:space="preserve">the use of </w:t>
            </w:r>
            <w:r w:rsidR="00280CA7">
              <w:t>autobiographical</w:t>
            </w:r>
            <w:r w:rsidR="00E72832">
              <w:t xml:space="preserve"> elements </w:t>
            </w:r>
            <w:r w:rsidR="001873FF">
              <w:t>in class discussions</w:t>
            </w:r>
            <w:r w:rsidR="00B85B5A">
              <w:t>.</w:t>
            </w:r>
          </w:p>
          <w:p w14:paraId="19FA8D44" w14:textId="77777777" w:rsidR="00EC3F8A" w:rsidRDefault="00EC3F8A" w:rsidP="00EC3F8A">
            <w:pPr>
              <w:pStyle w:val="FeatureBox3"/>
              <w:cnfStyle w:val="000000100000" w:firstRow="0" w:lastRow="0" w:firstColumn="0" w:lastColumn="0" w:oddVBand="0" w:evenVBand="0" w:oddHBand="1" w:evenHBand="0" w:firstRowFirstColumn="0" w:firstRowLastColumn="0" w:lastRowFirstColumn="0" w:lastRowLastColumn="0"/>
              <w:rPr>
                <w:rStyle w:val="Strong"/>
              </w:rPr>
            </w:pPr>
            <w:r>
              <w:rPr>
                <w:rStyle w:val="Strong"/>
              </w:rPr>
              <w:t>Evaluation and registration:</w:t>
            </w:r>
          </w:p>
          <w:p w14:paraId="284A9136" w14:textId="362FDC77" w:rsidR="0086769A" w:rsidRPr="00ED427A" w:rsidRDefault="00EC3F8A" w:rsidP="003C5A12">
            <w:pPr>
              <w:pStyle w:val="FeatureBox3"/>
              <w:numPr>
                <w:ilvl w:val="0"/>
                <w:numId w:val="2"/>
              </w:numPr>
              <w:ind w:left="461" w:hanging="461"/>
              <w:mirrorIndents w:val="0"/>
              <w:cnfStyle w:val="000000100000" w:firstRow="0" w:lastRow="0" w:firstColumn="0" w:lastColumn="0" w:oddVBand="0" w:evenVBand="0" w:oddHBand="1" w:evenHBand="0" w:firstRowFirstColumn="0" w:firstRowLastColumn="0" w:lastRowFirstColumn="0" w:lastRowLastColumn="0"/>
            </w:pPr>
            <w:r>
              <w:t>[Record evaluation and registration information]</w:t>
            </w:r>
          </w:p>
        </w:tc>
      </w:tr>
      <w:tr w:rsidR="00EC3904" w14:paraId="44D8B0CE" w14:textId="77777777" w:rsidTr="0011577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5" w:type="pct"/>
          </w:tcPr>
          <w:p w14:paraId="5516F065" w14:textId="77777777" w:rsidR="00E0028F" w:rsidRDefault="00E0028F" w:rsidP="00E0028F">
            <w:r>
              <w:t>EN4-RVL-01</w:t>
            </w:r>
          </w:p>
          <w:p w14:paraId="20A8AEB5" w14:textId="77777777" w:rsidR="0072343C" w:rsidRDefault="0072343C" w:rsidP="00E0028F">
            <w:pPr>
              <w:rPr>
                <w:b w:val="0"/>
                <w:bCs/>
              </w:rPr>
            </w:pPr>
            <w:r w:rsidRPr="0072343C">
              <w:rPr>
                <w:bCs/>
              </w:rPr>
              <w:t>Reading, viewing and listening skills</w:t>
            </w:r>
          </w:p>
          <w:p w14:paraId="621EDE96" w14:textId="0A9F1452" w:rsidR="0072343C" w:rsidRDefault="0072343C" w:rsidP="00E0028F">
            <w:pPr>
              <w:rPr>
                <w:b w:val="0"/>
                <w:bCs/>
              </w:rPr>
            </w:pPr>
            <w:r w:rsidRPr="0072343C">
              <w:rPr>
                <w:b w:val="0"/>
                <w:bCs/>
              </w:rPr>
              <w:t>Revisit texts to develop a clear understanding of the themes, ideas and attitudes they express</w:t>
            </w:r>
          </w:p>
          <w:p w14:paraId="3130C4CF" w14:textId="77777777" w:rsidR="002312D2" w:rsidRDefault="002312D2" w:rsidP="00E0028F">
            <w:pPr>
              <w:rPr>
                <w:b w:val="0"/>
                <w:bCs/>
              </w:rPr>
            </w:pPr>
            <w:r>
              <w:rPr>
                <w:bCs/>
              </w:rPr>
              <w:t>Reading for challenge, interest and enjoyment</w:t>
            </w:r>
          </w:p>
          <w:p w14:paraId="5838E243" w14:textId="5FD71873" w:rsidR="002312D2" w:rsidRDefault="002312D2" w:rsidP="00E0028F">
            <w:pPr>
              <w:rPr>
                <w:b w:val="0"/>
                <w:bCs/>
              </w:rPr>
            </w:pPr>
            <w:r w:rsidRPr="002312D2">
              <w:rPr>
                <w:b w:val="0"/>
                <w:bCs/>
              </w:rPr>
              <w:t>Understand the ways reading helps us understand ourselves and make connections to others and to the world</w:t>
            </w:r>
          </w:p>
          <w:p w14:paraId="52709CA8" w14:textId="36FB0D45" w:rsidR="00282733" w:rsidRDefault="00282733" w:rsidP="00E0028F">
            <w:r w:rsidRPr="00282733">
              <w:rPr>
                <w:bCs/>
              </w:rPr>
              <w:t>Reflecting</w:t>
            </w:r>
          </w:p>
          <w:p w14:paraId="2807F6D7" w14:textId="5B65E829" w:rsidR="00282733" w:rsidRDefault="00136A35" w:rsidP="00E0028F">
            <w:r w:rsidRPr="002C1DEA">
              <w:rPr>
                <w:b w:val="0"/>
              </w:rPr>
              <w:t>Reflect on how reading, viewing and listening to texts has informed learning</w:t>
            </w:r>
          </w:p>
          <w:p w14:paraId="45002D9D" w14:textId="37E9A601" w:rsidR="0072343C" w:rsidRPr="0072343C" w:rsidRDefault="0072343C" w:rsidP="0072343C">
            <w:pPr>
              <w:pStyle w:val="FeatureBox2"/>
              <w:rPr>
                <w:b w:val="0"/>
                <w:bCs/>
              </w:rPr>
            </w:pPr>
            <w:r>
              <w:t>Teacher note</w:t>
            </w:r>
            <w:r w:rsidRPr="0072343C">
              <w:rPr>
                <w:b w:val="0"/>
                <w:bCs/>
              </w:rPr>
              <w:t xml:space="preserve">: the syllabus content points addressed through </w:t>
            </w:r>
            <w:r w:rsidRPr="0072343C">
              <w:t>Core formative task 1 – emotional response mapping</w:t>
            </w:r>
            <w:r w:rsidRPr="0072343C">
              <w:rPr>
                <w:b w:val="0"/>
                <w:bCs/>
              </w:rPr>
              <w:t xml:space="preserve"> </w:t>
            </w:r>
            <w:proofErr w:type="gramStart"/>
            <w:r w:rsidRPr="0072343C">
              <w:rPr>
                <w:b w:val="0"/>
                <w:bCs/>
              </w:rPr>
              <w:t>are</w:t>
            </w:r>
            <w:proofErr w:type="gramEnd"/>
            <w:r w:rsidRPr="0072343C">
              <w:rPr>
                <w:b w:val="0"/>
                <w:bCs/>
              </w:rPr>
              <w:t xml:space="preserve"> outlined in the core formative tasks booklet.</w:t>
            </w:r>
          </w:p>
          <w:p w14:paraId="0040FF60" w14:textId="5D7D0171" w:rsidR="00AA230E" w:rsidRPr="00E0028F" w:rsidRDefault="00AA230E" w:rsidP="002C1DEA">
            <w:pPr>
              <w:rPr>
                <w:highlight w:val="yellow"/>
              </w:rPr>
            </w:pPr>
          </w:p>
        </w:tc>
        <w:tc>
          <w:tcPr>
            <w:tcW w:w="2872" w:type="pct"/>
          </w:tcPr>
          <w:p w14:paraId="083A0DA8" w14:textId="63EE76CC" w:rsidR="0059139B" w:rsidRDefault="00791DB3" w:rsidP="00F477FD">
            <w:pPr>
              <w:suppressAutoHyphens w:val="0"/>
              <w:spacing w:after="100" w:afterAutospacing="1" w:line="240" w:lineRule="auto"/>
              <w:cnfStyle w:val="000000010000" w:firstRow="0" w:lastRow="0" w:firstColumn="0" w:lastColumn="0" w:oddVBand="0" w:evenVBand="0" w:oddHBand="0" w:evenHBand="1" w:firstRowFirstColumn="0" w:firstRowLastColumn="0" w:lastRowFirstColumn="0" w:lastRowLastColumn="0"/>
              <w:rPr>
                <w:b/>
                <w:bCs/>
              </w:rPr>
            </w:pPr>
            <w:r w:rsidRPr="00791DB3">
              <w:rPr>
                <w:b/>
                <w:bCs/>
              </w:rPr>
              <w:t xml:space="preserve">Phase 1, sequence </w:t>
            </w:r>
            <w:r w:rsidR="008F7D3D">
              <w:rPr>
                <w:b/>
                <w:bCs/>
              </w:rPr>
              <w:t>6</w:t>
            </w:r>
            <w:r w:rsidR="00714B81">
              <w:rPr>
                <w:b/>
                <w:bCs/>
              </w:rPr>
              <w:t xml:space="preserve"> </w:t>
            </w:r>
            <w:r>
              <w:rPr>
                <w:b/>
                <w:bCs/>
              </w:rPr>
              <w:t xml:space="preserve">– responding emotionally </w:t>
            </w:r>
            <w:r w:rsidR="008855B5">
              <w:rPr>
                <w:b/>
                <w:bCs/>
              </w:rPr>
              <w:t xml:space="preserve">to a text </w:t>
            </w:r>
          </w:p>
          <w:p w14:paraId="3A6EC397" w14:textId="03EDA887" w:rsidR="00F477FD" w:rsidRPr="00F477FD" w:rsidRDefault="00F477FD" w:rsidP="00F477FD">
            <w:pPr>
              <w:suppressAutoHyphens w:val="0"/>
              <w:spacing w:after="100" w:afterAutospacing="1" w:line="240" w:lineRule="auto"/>
              <w:cnfStyle w:val="000000010000" w:firstRow="0" w:lastRow="0" w:firstColumn="0" w:lastColumn="0" w:oddVBand="0" w:evenVBand="0" w:oddHBand="0" w:evenHBand="1" w:firstRowFirstColumn="0" w:firstRowLastColumn="0" w:lastRowFirstColumn="0" w:lastRowLastColumn="0"/>
              <w:rPr>
                <w:b/>
                <w:bCs/>
              </w:rPr>
            </w:pPr>
            <w:r w:rsidRPr="00F477FD">
              <w:rPr>
                <w:b/>
                <w:bCs/>
              </w:rPr>
              <w:t>Learning intention</w:t>
            </w:r>
            <w:r w:rsidR="00F45B30">
              <w:rPr>
                <w:b/>
                <w:bCs/>
              </w:rPr>
              <w:t>s</w:t>
            </w:r>
          </w:p>
          <w:p w14:paraId="48E08AE0" w14:textId="46524DF3" w:rsidR="00F477FD" w:rsidRDefault="00F477FD" w:rsidP="00F477FD">
            <w:pPr>
              <w:cnfStyle w:val="000000010000" w:firstRow="0" w:lastRow="0" w:firstColumn="0" w:lastColumn="0" w:oddVBand="0" w:evenVBand="0" w:oddHBand="0" w:evenHBand="1" w:firstRowFirstColumn="0" w:firstRowLastColumn="0" w:lastRowFirstColumn="0" w:lastRowLastColumn="0"/>
            </w:pPr>
            <w:r w:rsidRPr="00F477FD">
              <w:t>By the end of this learning sequence, students will:</w:t>
            </w:r>
          </w:p>
          <w:p w14:paraId="50C86825" w14:textId="77777777" w:rsidR="008855B5" w:rsidRDefault="007D5715" w:rsidP="00D02B53">
            <w:pPr>
              <w:pStyle w:val="ListBullet"/>
              <w:cnfStyle w:val="000000010000" w:firstRow="0" w:lastRow="0" w:firstColumn="0" w:lastColumn="0" w:oddVBand="0" w:evenVBand="0" w:oddHBand="0" w:evenHBand="1" w:firstRowFirstColumn="0" w:firstRowLastColumn="0" w:lastRowFirstColumn="0" w:lastRowLastColumn="0"/>
            </w:pPr>
            <w:r>
              <w:t>clarify</w:t>
            </w:r>
            <w:r w:rsidR="00CB3058">
              <w:t xml:space="preserve"> their emotional response to the text </w:t>
            </w:r>
          </w:p>
          <w:p w14:paraId="7D8656F4" w14:textId="70089437" w:rsidR="00F477FD" w:rsidRDefault="00052378" w:rsidP="00D02B53">
            <w:pPr>
              <w:pStyle w:val="ListBullet"/>
              <w:cnfStyle w:val="000000010000" w:firstRow="0" w:lastRow="0" w:firstColumn="0" w:lastColumn="0" w:oddVBand="0" w:evenVBand="0" w:oddHBand="0" w:evenHBand="1" w:firstRowFirstColumn="0" w:firstRowLastColumn="0" w:lastRowFirstColumn="0" w:lastRowLastColumn="0"/>
            </w:pPr>
            <w:r>
              <w:t xml:space="preserve">understand </w:t>
            </w:r>
            <w:r w:rsidR="00CB3058">
              <w:t>h</w:t>
            </w:r>
            <w:r w:rsidR="00FE335D">
              <w:t>ow</w:t>
            </w:r>
            <w:r w:rsidR="002F17B2">
              <w:t xml:space="preserve"> </w:t>
            </w:r>
            <w:r w:rsidR="007D5715">
              <w:t>language devices and visual features</w:t>
            </w:r>
            <w:r>
              <w:t xml:space="preserve"> </w:t>
            </w:r>
            <w:r w:rsidR="001A2F1A">
              <w:t xml:space="preserve">work together to </w:t>
            </w:r>
            <w:r>
              <w:t xml:space="preserve">create an </w:t>
            </w:r>
            <w:r w:rsidR="008C1058">
              <w:t>emotional</w:t>
            </w:r>
            <w:r>
              <w:t xml:space="preserve"> </w:t>
            </w:r>
            <w:r w:rsidR="00DB0116">
              <w:t>response</w:t>
            </w:r>
            <w:r w:rsidR="00D3167F">
              <w:t>.</w:t>
            </w:r>
          </w:p>
          <w:p w14:paraId="494AC4E8" w14:textId="6D0CD3C9" w:rsidR="00F41005" w:rsidRPr="003D2BE0" w:rsidRDefault="003D2BE0" w:rsidP="0050528B">
            <w:pPr>
              <w:cnfStyle w:val="000000010000" w:firstRow="0" w:lastRow="0" w:firstColumn="0" w:lastColumn="0" w:oddVBand="0" w:evenVBand="0" w:oddHBand="0" w:evenHBand="1" w:firstRowFirstColumn="0" w:firstRowLastColumn="0" w:lastRowFirstColumn="0" w:lastRowLastColumn="0"/>
              <w:rPr>
                <w:rStyle w:val="Strong"/>
              </w:rPr>
            </w:pPr>
            <w:r w:rsidRPr="003D2BE0">
              <w:rPr>
                <w:rStyle w:val="Strong"/>
              </w:rPr>
              <w:t>C</w:t>
            </w:r>
            <w:r w:rsidR="008721D3" w:rsidRPr="003D2BE0">
              <w:rPr>
                <w:rStyle w:val="Strong"/>
              </w:rPr>
              <w:t xml:space="preserve">ompleting </w:t>
            </w:r>
            <w:r w:rsidR="00DB0116" w:rsidRPr="003D2BE0">
              <w:rPr>
                <w:rStyle w:val="Strong"/>
              </w:rPr>
              <w:t xml:space="preserve">Core formative task 1 – emotional response mapping </w:t>
            </w:r>
          </w:p>
          <w:p w14:paraId="1FE95039" w14:textId="111A4947" w:rsidR="00E16CBD" w:rsidRPr="00197DCC" w:rsidRDefault="00E16CBD" w:rsidP="00E16CBD">
            <w:pPr>
              <w:pStyle w:val="FeatureBox2"/>
              <w:cnfStyle w:val="000000010000" w:firstRow="0" w:lastRow="0" w:firstColumn="0" w:lastColumn="0" w:oddVBand="0" w:evenVBand="0" w:oddHBand="0" w:evenHBand="1" w:firstRowFirstColumn="0" w:firstRowLastColumn="0" w:lastRowFirstColumn="0" w:lastRowLastColumn="0"/>
              <w:rPr>
                <w:rStyle w:val="Strong"/>
                <w:b w:val="0"/>
                <w:bCs w:val="0"/>
              </w:rPr>
            </w:pPr>
            <w:r>
              <w:rPr>
                <w:rStyle w:val="Strong"/>
              </w:rPr>
              <w:t xml:space="preserve">Teacher note: </w:t>
            </w:r>
            <w:r w:rsidRPr="00825348">
              <w:rPr>
                <w:rStyle w:val="Strong"/>
                <w:b w:val="0"/>
                <w:bCs w:val="0"/>
              </w:rPr>
              <w:t xml:space="preserve">teachers should consider </w:t>
            </w:r>
            <w:r w:rsidR="004E5471" w:rsidRPr="003C3296">
              <w:t xml:space="preserve">the </w:t>
            </w:r>
            <w:r w:rsidR="001145F2">
              <w:rPr>
                <w:rStyle w:val="Strong"/>
                <w:b w:val="0"/>
                <w:bCs w:val="0"/>
              </w:rPr>
              <w:t>i</w:t>
            </w:r>
            <w:r w:rsidR="001145F2" w:rsidRPr="00825348">
              <w:rPr>
                <w:rStyle w:val="Strong"/>
                <w:b w:val="0"/>
                <w:bCs w:val="0"/>
              </w:rPr>
              <w:t xml:space="preserve">ntergenerational </w:t>
            </w:r>
            <w:r w:rsidRPr="00825348">
              <w:rPr>
                <w:rStyle w:val="Strong"/>
                <w:b w:val="0"/>
                <w:bCs w:val="0"/>
              </w:rPr>
              <w:t xml:space="preserve">trauma </w:t>
            </w:r>
            <w:r w:rsidR="000D6FDA">
              <w:rPr>
                <w:rStyle w:val="Strong"/>
                <w:b w:val="0"/>
                <w:bCs w:val="0"/>
              </w:rPr>
              <w:t>e</w:t>
            </w:r>
            <w:r w:rsidR="000D6FDA" w:rsidRPr="000D6FDA">
              <w:rPr>
                <w:rStyle w:val="Strong"/>
                <w:b w:val="0"/>
                <w:bCs w:val="0"/>
              </w:rPr>
              <w:t>xperienced</w:t>
            </w:r>
            <w:r w:rsidR="000D6FDA">
              <w:rPr>
                <w:rStyle w:val="Strong"/>
              </w:rPr>
              <w:t xml:space="preserve"> </w:t>
            </w:r>
            <w:r w:rsidR="004E5471" w:rsidRPr="00EF1D92">
              <w:t>by the Stolen Generations and use this to inform the suitability of this core formative task for their students.</w:t>
            </w:r>
            <w:r w:rsidRPr="00EF1D92">
              <w:t xml:space="preserve"> </w:t>
            </w:r>
            <w:r w:rsidR="00417382" w:rsidRPr="00EF1D92">
              <w:t>E</w:t>
            </w:r>
            <w:r w:rsidRPr="00EF1D92">
              <w:t xml:space="preserve">motional response mapping </w:t>
            </w:r>
            <w:r w:rsidR="00417382" w:rsidRPr="00EF1D92">
              <w:t xml:space="preserve">may be upsetting </w:t>
            </w:r>
            <w:r w:rsidRPr="00EF1D92">
              <w:t>for some students</w:t>
            </w:r>
            <w:r w:rsidRPr="00825348">
              <w:rPr>
                <w:rStyle w:val="Strong"/>
                <w:b w:val="0"/>
                <w:bCs w:val="0"/>
              </w:rPr>
              <w:t xml:space="preserve">, particularly </w:t>
            </w:r>
            <w:r>
              <w:rPr>
                <w:rStyle w:val="Strong"/>
                <w:b w:val="0"/>
                <w:bCs w:val="0"/>
              </w:rPr>
              <w:t xml:space="preserve">those of </w:t>
            </w:r>
            <w:r w:rsidRPr="00825348">
              <w:rPr>
                <w:rStyle w:val="Strong"/>
                <w:b w:val="0"/>
                <w:bCs w:val="0"/>
              </w:rPr>
              <w:t xml:space="preserve">Aboriginal and Torres Strait Islander </w:t>
            </w:r>
            <w:r>
              <w:rPr>
                <w:rStyle w:val="Strong"/>
                <w:b w:val="0"/>
                <w:bCs w:val="0"/>
              </w:rPr>
              <w:t xml:space="preserve">descent. </w:t>
            </w:r>
            <w:r w:rsidR="00A34DA3" w:rsidRPr="00197DCC">
              <w:rPr>
                <w:rStyle w:val="Strong"/>
                <w:b w:val="0"/>
                <w:bCs w:val="0"/>
              </w:rPr>
              <w:t>Refer to</w:t>
            </w:r>
            <w:r w:rsidR="004B0C8D" w:rsidRPr="004B0C8D">
              <w:rPr>
                <w:rFonts w:ascii="Segoe UI" w:hAnsi="Segoe UI" w:cs="Segoe UI"/>
                <w:sz w:val="18"/>
                <w:szCs w:val="18"/>
              </w:rPr>
              <w:t xml:space="preserve"> </w:t>
            </w:r>
            <w:r w:rsidR="004B0C8D" w:rsidRPr="004B0C8D">
              <w:t xml:space="preserve">‘Creating a culturally safe classroom’ on the </w:t>
            </w:r>
            <w:hyperlink r:id="rId39" w:history="1">
              <w:r w:rsidR="004B0C8D" w:rsidRPr="004B0C8D">
                <w:rPr>
                  <w:rStyle w:val="Hyperlink"/>
                </w:rPr>
                <w:t>Planning, programming and assessing English 7–10</w:t>
              </w:r>
            </w:hyperlink>
            <w:r w:rsidR="004B0C8D" w:rsidRPr="004B0C8D">
              <w:t xml:space="preserve"> webpage</w:t>
            </w:r>
            <w:r w:rsidR="004B0C8D">
              <w:t xml:space="preserve"> </w:t>
            </w:r>
            <w:r w:rsidR="00197DCC" w:rsidRPr="00197DCC">
              <w:rPr>
                <w:rStyle w:val="Strong"/>
                <w:b w:val="0"/>
                <w:bCs w:val="0"/>
              </w:rPr>
              <w:t>for</w:t>
            </w:r>
            <w:r w:rsidR="0031335B" w:rsidRPr="00197DCC">
              <w:rPr>
                <w:rStyle w:val="Strong"/>
                <w:b w:val="0"/>
                <w:bCs w:val="0"/>
              </w:rPr>
              <w:t xml:space="preserve"> support.</w:t>
            </w:r>
          </w:p>
          <w:p w14:paraId="092C7D7E" w14:textId="1150ACCE" w:rsidR="00A300E3" w:rsidRPr="00890A9E" w:rsidRDefault="00D223BC" w:rsidP="00D02B53">
            <w:pPr>
              <w:pStyle w:val="ListBullet"/>
              <w:cnfStyle w:val="000000010000" w:firstRow="0" w:lastRow="0" w:firstColumn="0" w:lastColumn="0" w:oddVBand="0" w:evenVBand="0" w:oddHBand="0" w:evenHBand="1" w:firstRowFirstColumn="0" w:firstRowLastColumn="0" w:lastRowFirstColumn="0" w:lastRowLastColumn="0"/>
            </w:pPr>
            <w:r>
              <w:rPr>
                <w:rStyle w:val="Strong"/>
              </w:rPr>
              <w:t>R</w:t>
            </w:r>
            <w:r w:rsidR="007E66CD">
              <w:rPr>
                <w:rStyle w:val="Strong"/>
              </w:rPr>
              <w:t>evi</w:t>
            </w:r>
            <w:r w:rsidR="008B2B30">
              <w:rPr>
                <w:rStyle w:val="Strong"/>
              </w:rPr>
              <w:t>ewing</w:t>
            </w:r>
            <w:r w:rsidR="00FA0A48">
              <w:rPr>
                <w:rStyle w:val="Strong"/>
              </w:rPr>
              <w:t xml:space="preserve"> </w:t>
            </w:r>
            <w:r w:rsidR="00777E15">
              <w:rPr>
                <w:rStyle w:val="Strong"/>
              </w:rPr>
              <w:t xml:space="preserve">initial response to the picture book </w:t>
            </w:r>
            <w:r w:rsidR="00FA0A48">
              <w:rPr>
                <w:rStyle w:val="Strong"/>
              </w:rPr>
              <w:t>to identify</w:t>
            </w:r>
            <w:r w:rsidR="00777E15">
              <w:rPr>
                <w:rStyle w:val="Strong"/>
              </w:rPr>
              <w:t xml:space="preserve"> </w:t>
            </w:r>
            <w:r w:rsidR="00E3331B">
              <w:rPr>
                <w:rStyle w:val="Strong"/>
              </w:rPr>
              <w:t>changes</w:t>
            </w:r>
            <w:r w:rsidR="00777E15" w:rsidRPr="00CE29D1">
              <w:rPr>
                <w:rStyle w:val="Strong"/>
                <w:b w:val="0"/>
                <w:bCs w:val="0"/>
              </w:rPr>
              <w:t xml:space="preserve"> </w:t>
            </w:r>
            <w:r w:rsidR="00855028" w:rsidRPr="00CE29D1">
              <w:rPr>
                <w:rStyle w:val="Strong"/>
                <w:b w:val="0"/>
                <w:bCs w:val="0"/>
              </w:rPr>
              <w:t>–</w:t>
            </w:r>
            <w:r w:rsidR="00777E15" w:rsidRPr="00CE29D1">
              <w:rPr>
                <w:rStyle w:val="Strong"/>
                <w:b w:val="0"/>
                <w:bCs w:val="0"/>
              </w:rPr>
              <w:t xml:space="preserve"> </w:t>
            </w:r>
            <w:r w:rsidR="00855028" w:rsidRPr="00855028">
              <w:t xml:space="preserve">students </w:t>
            </w:r>
            <w:r w:rsidR="00A50966">
              <w:t>revise</w:t>
            </w:r>
            <w:r w:rsidR="006B6B83">
              <w:t xml:space="preserve"> and </w:t>
            </w:r>
            <w:r w:rsidR="002E30EA">
              <w:t xml:space="preserve">annotate changes in ideas </w:t>
            </w:r>
            <w:r w:rsidR="00E3782D">
              <w:t>or</w:t>
            </w:r>
            <w:r w:rsidR="00323B69">
              <w:t xml:space="preserve"> emotional responses</w:t>
            </w:r>
            <w:r w:rsidR="002E30EA">
              <w:t xml:space="preserve"> </w:t>
            </w:r>
            <w:r w:rsidR="003C3797">
              <w:t>to</w:t>
            </w:r>
            <w:r w:rsidR="00CF420D">
              <w:t xml:space="preserve"> </w:t>
            </w:r>
            <w:r w:rsidR="00EE572E">
              <w:t>their original</w:t>
            </w:r>
            <w:r w:rsidR="00CF420D">
              <w:t xml:space="preserve"> </w:t>
            </w:r>
            <w:r w:rsidR="0075690B">
              <w:t>response</w:t>
            </w:r>
            <w:r w:rsidR="00CF420D">
              <w:t>s</w:t>
            </w:r>
            <w:r w:rsidR="006F7AC9">
              <w:t xml:space="preserve"> </w:t>
            </w:r>
            <w:r w:rsidR="00EE572E">
              <w:t>for the double</w:t>
            </w:r>
            <w:r w:rsidR="00C71FE3">
              <w:t>-</w:t>
            </w:r>
            <w:r w:rsidR="00EE572E">
              <w:t xml:space="preserve">spreads </w:t>
            </w:r>
            <w:r w:rsidR="006F7AC9">
              <w:t>from</w:t>
            </w:r>
            <w:r w:rsidR="00AF46B4" w:rsidDel="006F7AC9">
              <w:t xml:space="preserve"> </w:t>
            </w:r>
            <w:r w:rsidR="009200D2" w:rsidRPr="009200D2">
              <w:rPr>
                <w:rStyle w:val="Strong"/>
              </w:rPr>
              <w:t xml:space="preserve">Phase 1, activity </w:t>
            </w:r>
            <w:r w:rsidR="00F418E7">
              <w:rPr>
                <w:rStyle w:val="Strong"/>
              </w:rPr>
              <w:t>5</w:t>
            </w:r>
            <w:r w:rsidR="009200D2" w:rsidRPr="009200D2">
              <w:rPr>
                <w:rStyle w:val="Strong"/>
              </w:rPr>
              <w:t xml:space="preserve"> – sketch to stretch</w:t>
            </w:r>
            <w:r w:rsidR="008F78C1">
              <w:rPr>
                <w:rStyle w:val="Strong"/>
              </w:rPr>
              <w:t xml:space="preserve">. </w:t>
            </w:r>
            <w:r w:rsidR="000B6371" w:rsidRPr="00890A9E">
              <w:t xml:space="preserve">Students </w:t>
            </w:r>
            <w:r w:rsidR="007C0D98">
              <w:t>do this by reflecting on any new</w:t>
            </w:r>
            <w:r w:rsidR="00086590" w:rsidRPr="00890A9E">
              <w:t xml:space="preserve"> understanding</w:t>
            </w:r>
            <w:r w:rsidR="007C0D98">
              <w:t>s developed</w:t>
            </w:r>
            <w:r w:rsidR="000C2748" w:rsidRPr="00890A9E">
              <w:t xml:space="preserve"> after their </w:t>
            </w:r>
            <w:r w:rsidR="00890A9E" w:rsidRPr="00890A9E">
              <w:t xml:space="preserve">extended </w:t>
            </w:r>
            <w:r w:rsidR="000C2748" w:rsidRPr="00890A9E">
              <w:t>analysis</w:t>
            </w:r>
            <w:r w:rsidR="00890A9E" w:rsidRPr="00890A9E">
              <w:t xml:space="preserve"> </w:t>
            </w:r>
            <w:r w:rsidR="007C0D98">
              <w:t>of the text</w:t>
            </w:r>
            <w:r w:rsidR="00890A9E" w:rsidRPr="00890A9E">
              <w:t>.</w:t>
            </w:r>
          </w:p>
          <w:p w14:paraId="6481BC0E" w14:textId="543E1070" w:rsidR="00B20992" w:rsidRPr="00F84C1D" w:rsidRDefault="008E005C" w:rsidP="00D02B53">
            <w:pPr>
              <w:pStyle w:val="ListBullet"/>
              <w:cnfStyle w:val="000000010000" w:firstRow="0" w:lastRow="0" w:firstColumn="0" w:lastColumn="0" w:oddVBand="0" w:evenVBand="0" w:oddHBand="0" w:evenHBand="1" w:firstRowFirstColumn="0" w:firstRowLastColumn="0" w:lastRowFirstColumn="0" w:lastRowLastColumn="0"/>
              <w:rPr>
                <w:rStyle w:val="Strong"/>
                <w:b w:val="0"/>
                <w:bCs w:val="0"/>
              </w:rPr>
            </w:pPr>
            <w:r>
              <w:rPr>
                <w:rStyle w:val="Strong"/>
              </w:rPr>
              <w:t xml:space="preserve">Identifying language features in a model response </w:t>
            </w:r>
            <w:r w:rsidRPr="00F618CA">
              <w:rPr>
                <w:rStyle w:val="Strong"/>
                <w:b w:val="0"/>
                <w:bCs w:val="0"/>
              </w:rPr>
              <w:t>– students read</w:t>
            </w:r>
            <w:r>
              <w:rPr>
                <w:rStyle w:val="Strong"/>
              </w:rPr>
              <w:t xml:space="preserve"> </w:t>
            </w:r>
            <w:r w:rsidR="00F618CA" w:rsidRPr="00F618CA">
              <w:rPr>
                <w:rStyle w:val="Strong"/>
              </w:rPr>
              <w:t>Phase 1, resource 1 – sample annotations for Core formative task 1</w:t>
            </w:r>
            <w:r w:rsidR="00BA58AC">
              <w:rPr>
                <w:rStyle w:val="Strong"/>
              </w:rPr>
              <w:t xml:space="preserve">. </w:t>
            </w:r>
            <w:r w:rsidR="00BA58AC" w:rsidRPr="00F84C1D">
              <w:rPr>
                <w:rStyle w:val="Strong"/>
                <w:b w:val="0"/>
                <w:bCs w:val="0"/>
              </w:rPr>
              <w:t>They identify</w:t>
            </w:r>
            <w:r w:rsidR="00313B75">
              <w:rPr>
                <w:rStyle w:val="Strong"/>
                <w:b w:val="0"/>
                <w:bCs w:val="0"/>
              </w:rPr>
              <w:t xml:space="preserve"> and annotate</w:t>
            </w:r>
            <w:r w:rsidR="00BA58AC" w:rsidRPr="00F84C1D">
              <w:rPr>
                <w:rStyle w:val="Strong"/>
                <w:b w:val="0"/>
                <w:bCs w:val="0"/>
              </w:rPr>
              <w:t xml:space="preserve"> </w:t>
            </w:r>
            <w:r w:rsidR="00F85B87">
              <w:rPr>
                <w:rStyle w:val="Strong"/>
                <w:b w:val="0"/>
                <w:bCs w:val="0"/>
              </w:rPr>
              <w:t xml:space="preserve">key </w:t>
            </w:r>
            <w:r w:rsidR="001D05F6">
              <w:rPr>
                <w:rStyle w:val="Strong"/>
                <w:b w:val="0"/>
                <w:bCs w:val="0"/>
              </w:rPr>
              <w:t>visual and language features</w:t>
            </w:r>
            <w:r w:rsidR="00BA58AC" w:rsidRPr="00F84C1D">
              <w:rPr>
                <w:rStyle w:val="Strong"/>
                <w:b w:val="0"/>
                <w:bCs w:val="0"/>
              </w:rPr>
              <w:t xml:space="preserve"> </w:t>
            </w:r>
            <w:r w:rsidR="002A59C4">
              <w:rPr>
                <w:rStyle w:val="Strong"/>
                <w:b w:val="0"/>
                <w:bCs w:val="0"/>
              </w:rPr>
              <w:t>o</w:t>
            </w:r>
            <w:r w:rsidR="00BA58AC" w:rsidRPr="00F84C1D">
              <w:rPr>
                <w:rStyle w:val="Strong"/>
                <w:b w:val="0"/>
                <w:bCs w:val="0"/>
              </w:rPr>
              <w:t xml:space="preserve">n the modelled </w:t>
            </w:r>
            <w:r w:rsidR="00E33EA2" w:rsidRPr="00F84C1D">
              <w:rPr>
                <w:rStyle w:val="Strong"/>
                <w:b w:val="0"/>
                <w:bCs w:val="0"/>
              </w:rPr>
              <w:t>response</w:t>
            </w:r>
            <w:r w:rsidR="0024017E">
              <w:rPr>
                <w:rStyle w:val="Strong"/>
                <w:b w:val="0"/>
                <w:bCs w:val="0"/>
              </w:rPr>
              <w:t>.</w:t>
            </w:r>
          </w:p>
          <w:p w14:paraId="15442AFA" w14:textId="0DD28E70" w:rsidR="00B47800" w:rsidRPr="00B47800" w:rsidRDefault="002A59C4" w:rsidP="00D02B53">
            <w:pPr>
              <w:pStyle w:val="ListBullet"/>
              <w:cnfStyle w:val="000000010000" w:firstRow="0" w:lastRow="0" w:firstColumn="0" w:lastColumn="0" w:oddVBand="0" w:evenVBand="0" w:oddHBand="0" w:evenHBand="1" w:firstRowFirstColumn="0" w:firstRowLastColumn="0" w:lastRowFirstColumn="0" w:lastRowLastColumn="0"/>
              <w:rPr>
                <w:bCs/>
              </w:rPr>
            </w:pPr>
            <w:r>
              <w:rPr>
                <w:rStyle w:val="Strong"/>
              </w:rPr>
              <w:t xml:space="preserve">Completing the </w:t>
            </w:r>
            <w:r w:rsidR="00F0086E">
              <w:rPr>
                <w:rStyle w:val="Strong"/>
                <w:bCs w:val="0"/>
              </w:rPr>
              <w:t>c</w:t>
            </w:r>
            <w:r w:rsidR="00F0086E" w:rsidRPr="00760415">
              <w:rPr>
                <w:rStyle w:val="Strong"/>
                <w:bCs w:val="0"/>
              </w:rPr>
              <w:t xml:space="preserve">ore </w:t>
            </w:r>
            <w:r w:rsidR="00D869C1" w:rsidRPr="00760415">
              <w:rPr>
                <w:rStyle w:val="Strong"/>
                <w:bCs w:val="0"/>
              </w:rPr>
              <w:t>formative task</w:t>
            </w:r>
            <w:r w:rsidR="008E1A3B" w:rsidRPr="00C06B07">
              <w:rPr>
                <w:rStyle w:val="Strong"/>
                <w:bCs w:val="0"/>
              </w:rPr>
              <w:t xml:space="preserve"> </w:t>
            </w:r>
            <w:r w:rsidR="008E1A3B" w:rsidRPr="003551F9">
              <w:rPr>
                <w:rStyle w:val="Strong"/>
                <w:b w:val="0"/>
                <w:bCs w:val="0"/>
              </w:rPr>
              <w:t xml:space="preserve">– </w:t>
            </w:r>
            <w:r w:rsidR="008E1A3B" w:rsidRPr="008E1A3B">
              <w:t xml:space="preserve">students </w:t>
            </w:r>
            <w:r w:rsidR="00BF6749">
              <w:t xml:space="preserve">analyse one </w:t>
            </w:r>
            <w:r w:rsidR="00C71FE3">
              <w:t xml:space="preserve">double-spread </w:t>
            </w:r>
            <w:r w:rsidR="00BF6749">
              <w:t>of the book</w:t>
            </w:r>
            <w:r w:rsidR="0036004C">
              <w:t xml:space="preserve"> using</w:t>
            </w:r>
            <w:r w:rsidR="00C06B07">
              <w:t xml:space="preserve"> </w:t>
            </w:r>
            <w:r w:rsidR="00B47800">
              <w:t>the</w:t>
            </w:r>
            <w:r w:rsidR="00CE3729">
              <w:t xml:space="preserve"> scaffolding provided </w:t>
            </w:r>
            <w:r w:rsidR="00CE3729" w:rsidRPr="000F62FE">
              <w:rPr>
                <w:b/>
                <w:bCs/>
              </w:rPr>
              <w:t xml:space="preserve">in </w:t>
            </w:r>
            <w:r w:rsidR="00B47800" w:rsidRPr="000F62FE">
              <w:rPr>
                <w:b/>
                <w:bCs/>
              </w:rPr>
              <w:t>Core formative task 1 – emotional response mapping</w:t>
            </w:r>
            <w:r w:rsidR="0036004C">
              <w:rPr>
                <w:bCs/>
              </w:rPr>
              <w:t>.</w:t>
            </w:r>
          </w:p>
          <w:p w14:paraId="43AB46FB" w14:textId="25D5808B" w:rsidR="00280A77" w:rsidRPr="004B0C8D" w:rsidRDefault="263CEA99" w:rsidP="004B0C8D">
            <w:pPr>
              <w:pStyle w:val="ListBullet"/>
              <w:cnfStyle w:val="000000010000" w:firstRow="0" w:lastRow="0" w:firstColumn="0" w:lastColumn="0" w:oddVBand="0" w:evenVBand="0" w:oddHBand="0" w:evenHBand="1" w:firstRowFirstColumn="0" w:firstRowLastColumn="0" w:lastRowFirstColumn="0" w:lastRowLastColumn="0"/>
              <w:rPr>
                <w:rStyle w:val="Strong"/>
                <w:b w:val="0"/>
                <w:bCs w:val="0"/>
              </w:rPr>
            </w:pPr>
            <w:r w:rsidRPr="1EB11EF9">
              <w:rPr>
                <w:rStyle w:val="Strong"/>
              </w:rPr>
              <w:t xml:space="preserve">Reflecting on </w:t>
            </w:r>
            <w:r w:rsidR="7801BAE7" w:rsidRPr="1EB11EF9">
              <w:rPr>
                <w:rStyle w:val="Strong"/>
              </w:rPr>
              <w:t xml:space="preserve">an </w:t>
            </w:r>
            <w:r w:rsidRPr="1EB11EF9">
              <w:rPr>
                <w:rStyle w:val="Strong"/>
              </w:rPr>
              <w:t xml:space="preserve">emotional response </w:t>
            </w:r>
            <w:r w:rsidRPr="00062E47">
              <w:rPr>
                <w:rStyle w:val="Strong"/>
                <w:b w:val="0"/>
                <w:bCs w:val="0"/>
              </w:rPr>
              <w:t>– students</w:t>
            </w:r>
            <w:r w:rsidRPr="1EB11EF9">
              <w:rPr>
                <w:rStyle w:val="Strong"/>
              </w:rPr>
              <w:t xml:space="preserve"> </w:t>
            </w:r>
            <w:r w:rsidR="7F41E960" w:rsidRPr="00062E47">
              <w:rPr>
                <w:rStyle w:val="Strong"/>
                <w:b w:val="0"/>
                <w:bCs w:val="0"/>
              </w:rPr>
              <w:t>write a reflective paragraph</w:t>
            </w:r>
            <w:r w:rsidR="20738090" w:rsidRPr="00062E47">
              <w:rPr>
                <w:rStyle w:val="Strong"/>
                <w:b w:val="0"/>
                <w:bCs w:val="0"/>
              </w:rPr>
              <w:t xml:space="preserve"> using </w:t>
            </w:r>
            <w:r w:rsidR="00C67396" w:rsidRPr="00062E47">
              <w:rPr>
                <w:rStyle w:val="Strong"/>
                <w:b w:val="0"/>
                <w:bCs w:val="0"/>
              </w:rPr>
              <w:t xml:space="preserve">the 3D </w:t>
            </w:r>
            <w:r w:rsidR="000B22F8" w:rsidRPr="00062E47">
              <w:rPr>
                <w:rStyle w:val="Strong"/>
                <w:b w:val="0"/>
                <w:bCs w:val="0"/>
              </w:rPr>
              <w:t xml:space="preserve">reflection </w:t>
            </w:r>
            <w:r w:rsidR="00C67396" w:rsidRPr="00062E47">
              <w:rPr>
                <w:rStyle w:val="Strong"/>
                <w:b w:val="0"/>
                <w:bCs w:val="0"/>
              </w:rPr>
              <w:t>method</w:t>
            </w:r>
            <w:r w:rsidR="00C67396">
              <w:rPr>
                <w:rStyle w:val="Strong"/>
              </w:rPr>
              <w:t xml:space="preserve"> </w:t>
            </w:r>
            <w:r w:rsidR="00C67396" w:rsidRPr="00062E47">
              <w:rPr>
                <w:rStyle w:val="Strong"/>
                <w:b w:val="0"/>
                <w:bCs w:val="0"/>
              </w:rPr>
              <w:t>(</w:t>
            </w:r>
            <w:r w:rsidR="0093219A">
              <w:rPr>
                <w:rStyle w:val="Strong"/>
                <w:b w:val="0"/>
                <w:bCs w:val="0"/>
              </w:rPr>
              <w:t>s</w:t>
            </w:r>
            <w:r w:rsidR="0093219A" w:rsidRPr="00062E47">
              <w:rPr>
                <w:rStyle w:val="Strong"/>
                <w:b w:val="0"/>
                <w:bCs w:val="0"/>
              </w:rPr>
              <w:t>ee</w:t>
            </w:r>
            <w:r w:rsidR="004B0C8D">
              <w:rPr>
                <w:rStyle w:val="Strong"/>
                <w:b w:val="0"/>
                <w:bCs w:val="0"/>
              </w:rPr>
              <w:t xml:space="preserve"> </w:t>
            </w:r>
            <w:r w:rsidR="004B0C8D" w:rsidRPr="004B0C8D">
              <w:rPr>
                <w:rStyle w:val="Strong"/>
                <w:b w:val="0"/>
                <w:bCs w:val="0"/>
              </w:rPr>
              <w:t>Engaging in critical thinking in English 7–10</w:t>
            </w:r>
            <w:r w:rsidR="004B0C8D">
              <w:rPr>
                <w:rStyle w:val="Strong"/>
                <w:b w:val="0"/>
                <w:bCs w:val="0"/>
              </w:rPr>
              <w:t xml:space="preserve"> </w:t>
            </w:r>
            <w:r w:rsidR="004B0C8D" w:rsidRPr="004B0C8D">
              <w:t xml:space="preserve">on the </w:t>
            </w:r>
            <w:hyperlink r:id="rId40" w:history="1">
              <w:r w:rsidR="004B0C8D" w:rsidRPr="004B0C8D">
                <w:rPr>
                  <w:rStyle w:val="Hyperlink"/>
                </w:rPr>
                <w:t>Planning, programming and assessing English 7–10</w:t>
              </w:r>
            </w:hyperlink>
            <w:r w:rsidR="004B0C8D" w:rsidRPr="004B0C8D">
              <w:t xml:space="preserve"> webpage)</w:t>
            </w:r>
            <w:r w:rsidR="004B0C8D">
              <w:t xml:space="preserve"> </w:t>
            </w:r>
            <w:r w:rsidR="00CF05C7" w:rsidRPr="004B0C8D">
              <w:rPr>
                <w:rStyle w:val="Strong"/>
                <w:b w:val="0"/>
                <w:bCs w:val="0"/>
              </w:rPr>
              <w:t>and</w:t>
            </w:r>
            <w:r w:rsidR="7F41E960" w:rsidRPr="004B0C8D">
              <w:rPr>
                <w:rStyle w:val="Strong"/>
                <w:b w:val="0"/>
                <w:bCs w:val="0"/>
              </w:rPr>
              <w:t xml:space="preserve"> </w:t>
            </w:r>
            <w:r w:rsidR="00D31DBE" w:rsidRPr="004B0C8D">
              <w:rPr>
                <w:rStyle w:val="Strong"/>
                <w:b w:val="0"/>
                <w:bCs w:val="0"/>
              </w:rPr>
              <w:t>the prompt questions in</w:t>
            </w:r>
            <w:r w:rsidR="00280A77">
              <w:t xml:space="preserve"> </w:t>
            </w:r>
            <w:r w:rsidR="00280A77" w:rsidRPr="00280A77">
              <w:rPr>
                <w:rStyle w:val="Strong"/>
              </w:rPr>
              <w:t>Core formative task 1 – emotional response mapping</w:t>
            </w:r>
            <w:r w:rsidR="00280A77">
              <w:rPr>
                <w:rStyle w:val="Strong"/>
              </w:rPr>
              <w:t>.</w:t>
            </w:r>
          </w:p>
          <w:p w14:paraId="5891C723" w14:textId="5CB85E04" w:rsidR="00557A00" w:rsidRPr="0026247F" w:rsidRDefault="00CA17D9" w:rsidP="00D02B53">
            <w:pPr>
              <w:pStyle w:val="ListBullet"/>
              <w:cnfStyle w:val="000000010000" w:firstRow="0" w:lastRow="0" w:firstColumn="0" w:lastColumn="0" w:oddVBand="0" w:evenVBand="0" w:oddHBand="0" w:evenHBand="1" w:firstRowFirstColumn="0" w:firstRowLastColumn="0" w:lastRowFirstColumn="0" w:lastRowLastColumn="0"/>
            </w:pPr>
            <w:r w:rsidRPr="00CA17D9">
              <w:rPr>
                <w:rStyle w:val="Strong"/>
              </w:rPr>
              <w:t>C</w:t>
            </w:r>
            <w:r>
              <w:rPr>
                <w:rStyle w:val="Strong"/>
              </w:rPr>
              <w:t xml:space="preserve">onsolidating understanding </w:t>
            </w:r>
            <w:r w:rsidRPr="00CA17D9">
              <w:rPr>
                <w:rStyle w:val="Strong"/>
                <w:b w:val="0"/>
                <w:bCs w:val="0"/>
              </w:rPr>
              <w:t>– students participate in a class discussion on the varied interpretations and responses to the text, emphasising how personal experiences and cultural backgrounds can influence a reader's emotional response to visual texts.</w:t>
            </w:r>
          </w:p>
        </w:tc>
        <w:tc>
          <w:tcPr>
            <w:tcW w:w="913" w:type="pct"/>
          </w:tcPr>
          <w:p w14:paraId="0FBE312E" w14:textId="77777777" w:rsidR="00723F2E" w:rsidRPr="00ED427A" w:rsidRDefault="00723F2E" w:rsidP="00723F2E">
            <w:pPr>
              <w:widowControl/>
              <w:mirrorIndents w:val="0"/>
              <w:cnfStyle w:val="000000010000" w:firstRow="0" w:lastRow="0" w:firstColumn="0" w:lastColumn="0" w:oddVBand="0" w:evenVBand="0" w:oddHBand="0" w:evenHBand="1" w:firstRowFirstColumn="0" w:firstRowLastColumn="0" w:lastRowFirstColumn="0" w:lastRowLastColumn="0"/>
              <w:rPr>
                <w:b/>
                <w:bCs/>
              </w:rPr>
            </w:pPr>
            <w:r w:rsidRPr="00ED427A">
              <w:rPr>
                <w:b/>
                <w:bCs/>
              </w:rPr>
              <w:t>Success criteria</w:t>
            </w:r>
          </w:p>
          <w:p w14:paraId="0E71609F" w14:textId="77777777" w:rsidR="00723F2E" w:rsidRDefault="00723F2E" w:rsidP="00723F2E">
            <w:pPr>
              <w:widowControl/>
              <w:mirrorIndents w:val="0"/>
              <w:cnfStyle w:val="000000010000" w:firstRow="0" w:lastRow="0" w:firstColumn="0" w:lastColumn="0" w:oddVBand="0" w:evenVBand="0" w:oddHBand="0" w:evenHBand="1" w:firstRowFirstColumn="0" w:firstRowLastColumn="0" w:lastRowFirstColumn="0" w:lastRowLastColumn="0"/>
            </w:pPr>
            <w:r w:rsidRPr="00723F2E">
              <w:t>To demonstrate their learning, students can:</w:t>
            </w:r>
          </w:p>
          <w:p w14:paraId="4F2C83C9" w14:textId="3E812CDA" w:rsidR="00BF5C81" w:rsidRDefault="00F52A5D" w:rsidP="00D02B53">
            <w:pPr>
              <w:pStyle w:val="ListBullet"/>
              <w:cnfStyle w:val="000000010000" w:firstRow="0" w:lastRow="0" w:firstColumn="0" w:lastColumn="0" w:oddVBand="0" w:evenVBand="0" w:oddHBand="0" w:evenHBand="1" w:firstRowFirstColumn="0" w:firstRowLastColumn="0" w:lastRowFirstColumn="0" w:lastRowLastColumn="0"/>
            </w:pPr>
            <w:r>
              <w:t>i</w:t>
            </w:r>
            <w:r w:rsidR="00BF5C81">
              <w:t xml:space="preserve">dentify </w:t>
            </w:r>
            <w:r w:rsidR="00160B72">
              <w:t xml:space="preserve">changes in </w:t>
            </w:r>
            <w:r w:rsidR="0093219A">
              <w:t xml:space="preserve">their </w:t>
            </w:r>
            <w:r>
              <w:t>understanding of the text</w:t>
            </w:r>
          </w:p>
          <w:p w14:paraId="2CBED923" w14:textId="0660CA80" w:rsidR="00F52A5D" w:rsidRDefault="00F52A5D" w:rsidP="00D02B53">
            <w:pPr>
              <w:pStyle w:val="ListBullet"/>
              <w:cnfStyle w:val="000000010000" w:firstRow="0" w:lastRow="0" w:firstColumn="0" w:lastColumn="0" w:oddVBand="0" w:evenVBand="0" w:oddHBand="0" w:evenHBand="1" w:firstRowFirstColumn="0" w:firstRowLastColumn="0" w:lastRowFirstColumn="0" w:lastRowLastColumn="0"/>
            </w:pPr>
            <w:r>
              <w:t>map an emotional response to the text</w:t>
            </w:r>
          </w:p>
          <w:p w14:paraId="6C13414B" w14:textId="7B79D928" w:rsidR="00F52A5D" w:rsidRDefault="00F52A5D" w:rsidP="00D02B53">
            <w:pPr>
              <w:pStyle w:val="ListBullet"/>
              <w:cnfStyle w:val="000000010000" w:firstRow="0" w:lastRow="0" w:firstColumn="0" w:lastColumn="0" w:oddVBand="0" w:evenVBand="0" w:oddHBand="0" w:evenHBand="1" w:firstRowFirstColumn="0" w:firstRowLastColumn="0" w:lastRowFirstColumn="0" w:lastRowLastColumn="0"/>
            </w:pPr>
            <w:r>
              <w:t>identify features that impact emotions</w:t>
            </w:r>
          </w:p>
          <w:p w14:paraId="6CF1AD85" w14:textId="3DE77FE4" w:rsidR="000B2D5F" w:rsidRDefault="000B2D5F" w:rsidP="00D02B53">
            <w:pPr>
              <w:pStyle w:val="ListBullet"/>
              <w:cnfStyle w:val="000000010000" w:firstRow="0" w:lastRow="0" w:firstColumn="0" w:lastColumn="0" w:oddVBand="0" w:evenVBand="0" w:oddHBand="0" w:evenHBand="1" w:firstRowFirstColumn="0" w:firstRowLastColumn="0" w:lastRowFirstColumn="0" w:lastRowLastColumn="0"/>
            </w:pPr>
            <w:r>
              <w:t>complete an emotional response</w:t>
            </w:r>
            <w:r w:rsidR="00E50F61">
              <w:t xml:space="preserve"> scaffold for the text</w:t>
            </w:r>
          </w:p>
          <w:p w14:paraId="2E9172CA" w14:textId="63BE78E6" w:rsidR="00E50F61" w:rsidRPr="00723F2E" w:rsidRDefault="00E50F61" w:rsidP="00D02B53">
            <w:pPr>
              <w:pStyle w:val="ListBullet"/>
              <w:cnfStyle w:val="000000010000" w:firstRow="0" w:lastRow="0" w:firstColumn="0" w:lastColumn="0" w:oddVBand="0" w:evenVBand="0" w:oddHBand="0" w:evenHBand="1" w:firstRowFirstColumn="0" w:firstRowLastColumn="0" w:lastRowFirstColumn="0" w:lastRowLastColumn="0"/>
            </w:pPr>
            <w:r>
              <w:t xml:space="preserve">reflect on </w:t>
            </w:r>
            <w:r w:rsidR="00557A00">
              <w:t>own responses.</w:t>
            </w:r>
          </w:p>
          <w:p w14:paraId="2E945C00" w14:textId="77777777" w:rsidR="00723F2E" w:rsidRDefault="00723F2E" w:rsidP="00723F2E">
            <w:pPr>
              <w:pStyle w:val="FeatureBox3"/>
              <w:cnfStyle w:val="000000010000" w:firstRow="0" w:lastRow="0" w:firstColumn="0" w:lastColumn="0" w:oddVBand="0" w:evenVBand="0" w:oddHBand="0" w:evenHBand="1" w:firstRowFirstColumn="0" w:firstRowLastColumn="0" w:lastRowFirstColumn="0" w:lastRowLastColumn="0"/>
              <w:rPr>
                <w:rStyle w:val="Strong"/>
              </w:rPr>
            </w:pPr>
            <w:r>
              <w:rPr>
                <w:rStyle w:val="Strong"/>
              </w:rPr>
              <w:t>Evaluation and registration:</w:t>
            </w:r>
          </w:p>
          <w:p w14:paraId="0C9A343C" w14:textId="77777777" w:rsidR="00723F2E" w:rsidRDefault="00723F2E" w:rsidP="00723F2E">
            <w:pPr>
              <w:pStyle w:val="FeatureBox3"/>
              <w:numPr>
                <w:ilvl w:val="0"/>
                <w:numId w:val="2"/>
              </w:numPr>
              <w:ind w:left="461" w:hanging="461"/>
              <w:mirrorIndents w:val="0"/>
              <w:cnfStyle w:val="000000010000" w:firstRow="0" w:lastRow="0" w:firstColumn="0" w:lastColumn="0" w:oddVBand="0" w:evenVBand="0" w:oddHBand="0" w:evenHBand="1" w:firstRowFirstColumn="0" w:firstRowLastColumn="0" w:lastRowFirstColumn="0" w:lastRowLastColumn="0"/>
            </w:pPr>
            <w:r>
              <w:t>[Record evaluation and registration information]</w:t>
            </w:r>
          </w:p>
          <w:p w14:paraId="559319D4" w14:textId="77777777" w:rsidR="002473AD" w:rsidRDefault="00B74170" w:rsidP="00771F52">
            <w:pPr>
              <w:pStyle w:val="FeatureBox5"/>
              <w:cnfStyle w:val="000000010000" w:firstRow="0" w:lastRow="0" w:firstColumn="0" w:lastColumn="0" w:oddVBand="0" w:evenVBand="0" w:oddHBand="0" w:evenHBand="1" w:firstRowFirstColumn="0" w:firstRowLastColumn="0" w:lastRowFirstColumn="0" w:lastRowLastColumn="0"/>
            </w:pPr>
            <w:r w:rsidRPr="00771F52">
              <w:rPr>
                <w:b/>
                <w:bCs/>
              </w:rPr>
              <w:t xml:space="preserve">Differentiation </w:t>
            </w:r>
            <w:proofErr w:type="gramStart"/>
            <w:r w:rsidRPr="00771F52">
              <w:rPr>
                <w:b/>
                <w:bCs/>
              </w:rPr>
              <w:t>note:</w:t>
            </w:r>
            <w:proofErr w:type="gramEnd"/>
            <w:r w:rsidR="00771F52">
              <w:rPr>
                <w:b/>
                <w:bCs/>
              </w:rPr>
              <w:t xml:space="preserve"> </w:t>
            </w:r>
            <w:r w:rsidR="004E208E" w:rsidRPr="004E208E">
              <w:t xml:space="preserve">include a comprehensive glossary for </w:t>
            </w:r>
            <w:r w:rsidR="002473AD" w:rsidRPr="002473AD">
              <w:t xml:space="preserve">EAL/D learners </w:t>
            </w:r>
            <w:r w:rsidR="002473AD">
              <w:t xml:space="preserve">and </w:t>
            </w:r>
            <w:r w:rsidR="004E208E" w:rsidRPr="004E208E">
              <w:t>students who may require further literacy support</w:t>
            </w:r>
            <w:r w:rsidR="002473AD">
              <w:t>.</w:t>
            </w:r>
          </w:p>
          <w:p w14:paraId="6B916B92" w14:textId="3F0E16D1" w:rsidR="00EC3904" w:rsidRPr="004E208E" w:rsidRDefault="0006098D" w:rsidP="00771F52">
            <w:pPr>
              <w:pStyle w:val="FeatureBox5"/>
              <w:cnfStyle w:val="000000010000" w:firstRow="0" w:lastRow="0" w:firstColumn="0" w:lastColumn="0" w:oddVBand="0" w:evenVBand="0" w:oddHBand="0" w:evenHBand="1" w:firstRowFirstColumn="0" w:firstRowLastColumn="0" w:lastRowFirstColumn="0" w:lastRowLastColumn="0"/>
            </w:pPr>
            <w:r>
              <w:t>Rather than</w:t>
            </w:r>
            <w:r w:rsidR="006B2377">
              <w:t xml:space="preserve"> a reflective piece of writing, s</w:t>
            </w:r>
            <w:r w:rsidR="00CB4957">
              <w:t xml:space="preserve">tudents could create a </w:t>
            </w:r>
            <w:r w:rsidR="00875272">
              <w:t xml:space="preserve">reflective </w:t>
            </w:r>
            <w:r w:rsidR="00957100">
              <w:t>rap in the style</w:t>
            </w:r>
            <w:r w:rsidR="00875272">
              <w:t xml:space="preserve"> of </w:t>
            </w:r>
            <w:hyperlink r:id="rId41" w:history="1">
              <w:r w:rsidR="004039DE" w:rsidRPr="00976AB9">
                <w:rPr>
                  <w:rStyle w:val="Hyperlink"/>
                </w:rPr>
                <w:t>Briggs - The Children Came Back ft. Gurrumul &amp; Dewayne Everettsmith (Official Video)</w:t>
              </w:r>
              <w:r w:rsidR="00D21876">
                <w:rPr>
                  <w:rStyle w:val="Hyperlink"/>
                </w:rPr>
                <w:t xml:space="preserve"> (3:50)</w:t>
              </w:r>
              <w:r w:rsidR="004039DE" w:rsidRPr="00976AB9">
                <w:rPr>
                  <w:rStyle w:val="Hyperlink"/>
                </w:rPr>
                <w:t>.</w:t>
              </w:r>
            </w:hyperlink>
          </w:p>
        </w:tc>
      </w:tr>
    </w:tbl>
    <w:p w14:paraId="598C2BEF" w14:textId="77777777" w:rsidR="003020AD" w:rsidRPr="00A06904" w:rsidRDefault="003020AD" w:rsidP="00A06904">
      <w:bookmarkStart w:id="53" w:name="_Toc145666054"/>
      <w:bookmarkStart w:id="54" w:name="_Toc151447420"/>
      <w:bookmarkStart w:id="55" w:name="_Toc151632400"/>
      <w:r w:rsidRPr="00A06904">
        <w:br w:type="page"/>
      </w:r>
    </w:p>
    <w:p w14:paraId="40401A1C" w14:textId="0B29B187" w:rsidR="00271EC3" w:rsidRDefault="00271EC3" w:rsidP="008324EA">
      <w:pPr>
        <w:pStyle w:val="Heading1"/>
      </w:pPr>
      <w:bookmarkStart w:id="56" w:name="_Toc191375435"/>
      <w:r>
        <w:t>Phase 2 – unpacking and engaging with the conceptual focus</w:t>
      </w:r>
      <w:bookmarkEnd w:id="53"/>
      <w:bookmarkEnd w:id="54"/>
      <w:bookmarkEnd w:id="55"/>
      <w:bookmarkEnd w:id="56"/>
    </w:p>
    <w:p w14:paraId="67907C62" w14:textId="74FFE15C" w:rsidR="00A9492B" w:rsidRDefault="00161B8B" w:rsidP="00161B8B">
      <w:pPr>
        <w:pStyle w:val="FeatureBox2"/>
      </w:pPr>
      <w:r>
        <w:t xml:space="preserve">Through </w:t>
      </w:r>
      <w:r w:rsidR="001E31A2">
        <w:t xml:space="preserve">the </w:t>
      </w:r>
      <w:r w:rsidR="00A01CD1">
        <w:t>‘</w:t>
      </w:r>
      <w:r>
        <w:t>unpacking and engaging with the conceptual focus</w:t>
      </w:r>
      <w:r w:rsidR="00A01CD1">
        <w:t>’</w:t>
      </w:r>
      <w:r w:rsidR="001E31A2">
        <w:t xml:space="preserve"> phase</w:t>
      </w:r>
      <w:r>
        <w:t xml:space="preserve">, students develop from their initial engagement with the emotional power of a picture book to consider the way short films can represent complex human stories through visual and aural </w:t>
      </w:r>
      <w:r w:rsidR="00054049">
        <w:t>features</w:t>
      </w:r>
      <w:r w:rsidR="00346C57">
        <w:t>.</w:t>
      </w:r>
      <w:r w:rsidR="001078EE">
        <w:t xml:space="preserve"> </w:t>
      </w:r>
      <w:r>
        <w:t xml:space="preserve">Students will </w:t>
      </w:r>
      <w:r w:rsidR="001078EE">
        <w:t xml:space="preserve">develop </w:t>
      </w:r>
      <w:r>
        <w:t xml:space="preserve">an appreciation of </w:t>
      </w:r>
      <w:r w:rsidR="001078EE">
        <w:t xml:space="preserve">how </w:t>
      </w:r>
      <w:r>
        <w:t xml:space="preserve">images do more than just </w:t>
      </w:r>
      <w:r w:rsidR="00F90DBF">
        <w:t>‘</w:t>
      </w:r>
      <w:r>
        <w:t>show</w:t>
      </w:r>
      <w:r w:rsidR="00F90DBF">
        <w:t>’</w:t>
      </w:r>
      <w:r>
        <w:t xml:space="preserve"> us the world</w:t>
      </w:r>
      <w:r w:rsidR="001078EE">
        <w:t xml:space="preserve"> but are</w:t>
      </w:r>
      <w:r w:rsidR="00A9492B">
        <w:t xml:space="preserve"> a representation of ‘lived’ experiences.</w:t>
      </w:r>
      <w:r>
        <w:t xml:space="preserve"> </w:t>
      </w:r>
      <w:r w:rsidR="00A9492B">
        <w:t xml:space="preserve">They are </w:t>
      </w:r>
      <w:r w:rsidR="00A9492B" w:rsidRPr="00A9492B">
        <w:t xml:space="preserve">challenged to consider the nature of representation in focusing </w:t>
      </w:r>
      <w:r w:rsidR="00A9492B">
        <w:t xml:space="preserve">the reader </w:t>
      </w:r>
      <w:r w:rsidR="00A9492B" w:rsidRPr="00A9492B">
        <w:t>on the conscious work of composers as text creators</w:t>
      </w:r>
      <w:r w:rsidR="00A9492B">
        <w:t xml:space="preserve"> </w:t>
      </w:r>
      <w:r w:rsidR="00A9492B" w:rsidRPr="00A9492B">
        <w:t xml:space="preserve">who intentionally ‘re-present’ people, events and issues. </w:t>
      </w:r>
    </w:p>
    <w:p w14:paraId="1C7CB2AF" w14:textId="28CDFFAA" w:rsidR="00161B8B" w:rsidRDefault="00161B8B" w:rsidP="00161B8B">
      <w:pPr>
        <w:pStyle w:val="FeatureBox2"/>
      </w:pPr>
      <w:r>
        <w:t xml:space="preserve">Students examine the codes and conventions of </w:t>
      </w:r>
      <w:r w:rsidR="00222F1B">
        <w:t xml:space="preserve">the short film </w:t>
      </w:r>
      <w:r w:rsidR="00EF5332" w:rsidRPr="00B80D51">
        <w:rPr>
          <w:rStyle w:val="Emphasis"/>
        </w:rPr>
        <w:t>M</w:t>
      </w:r>
      <w:r w:rsidR="00222F1B" w:rsidRPr="00B80D51">
        <w:rPr>
          <w:rStyle w:val="Emphasis"/>
        </w:rPr>
        <w:t xml:space="preserve">ankind </w:t>
      </w:r>
      <w:r w:rsidR="008E353A">
        <w:rPr>
          <w:rStyle w:val="Emphasis"/>
        </w:rPr>
        <w:t>I</w:t>
      </w:r>
      <w:r w:rsidR="00222F1B" w:rsidRPr="00B80D51">
        <w:rPr>
          <w:rStyle w:val="Emphasis"/>
        </w:rPr>
        <w:t xml:space="preserve">s </w:t>
      </w:r>
      <w:r w:rsidR="008E353A">
        <w:rPr>
          <w:rStyle w:val="Emphasis"/>
        </w:rPr>
        <w:t>N</w:t>
      </w:r>
      <w:r w:rsidR="00222F1B" w:rsidRPr="00B80D51">
        <w:rPr>
          <w:rStyle w:val="Emphasis"/>
        </w:rPr>
        <w:t>o Islan</w:t>
      </w:r>
      <w:r w:rsidR="00B80D51" w:rsidRPr="00B80D51">
        <w:rPr>
          <w:rStyle w:val="Emphasis"/>
        </w:rPr>
        <w:t>d</w:t>
      </w:r>
      <w:r w:rsidR="00F55009">
        <w:rPr>
          <w:rStyle w:val="Emphasis"/>
          <w:i w:val="0"/>
          <w:iCs w:val="0"/>
        </w:rPr>
        <w:t>. This short film</w:t>
      </w:r>
      <w:r w:rsidR="006B18EF">
        <w:t xml:space="preserve"> is shot entirely on a mobile phone</w:t>
      </w:r>
      <w:r w:rsidR="000613B3">
        <w:t xml:space="preserve"> and includes no dialogue</w:t>
      </w:r>
      <w:r w:rsidR="007E37F9">
        <w:t xml:space="preserve">, simply </w:t>
      </w:r>
      <w:r w:rsidR="008F0775">
        <w:t xml:space="preserve">language, </w:t>
      </w:r>
      <w:r w:rsidR="007E37F9">
        <w:t>music</w:t>
      </w:r>
      <w:r w:rsidR="003B7732">
        <w:t xml:space="preserve"> and visuals</w:t>
      </w:r>
      <w:r>
        <w:t xml:space="preserve">. They </w:t>
      </w:r>
      <w:r w:rsidR="00A9492B">
        <w:t xml:space="preserve">explore </w:t>
      </w:r>
      <w:r>
        <w:t>the role of connotation, imagery and symbol</w:t>
      </w:r>
      <w:r w:rsidR="00A9492B">
        <w:t xml:space="preserve"> in texts</w:t>
      </w:r>
      <w:r>
        <w:t xml:space="preserve">. Through their interactions with </w:t>
      </w:r>
      <w:r w:rsidR="007A1E0B">
        <w:t xml:space="preserve">the </w:t>
      </w:r>
      <w:r>
        <w:t xml:space="preserve">stimulus text, they begin to consider </w:t>
      </w:r>
      <w:r w:rsidR="00821153">
        <w:t xml:space="preserve">how </w:t>
      </w:r>
      <w:r>
        <w:t>the interplay of language and visuals in guiding the reader experience of texts may be both informative and persuasive.</w:t>
      </w:r>
      <w:r w:rsidR="00A9492B" w:rsidRPr="00A9492B">
        <w:t xml:space="preserve"> Students will explore how the composers of visual texts employ a range of textual and visual features to guide the responses of responders according to their purpose, the codes and conventions of the form and the context in which they are working. Students then apply this knowledge to the creation of their own visual and aural texts.</w:t>
      </w:r>
    </w:p>
    <w:p w14:paraId="5EF60EAD" w14:textId="2018CA48" w:rsidR="00C45F6E" w:rsidRPr="00FB3325" w:rsidRDefault="00C45F6E" w:rsidP="00A9492B">
      <w:pPr>
        <w:pStyle w:val="FeatureBox2"/>
      </w:pPr>
      <w:r>
        <w:t>The formal assessment is introduced during this phase and the processes and routines established are referred to at key junctures</w:t>
      </w:r>
      <w:r w:rsidR="00F24972">
        <w:t>,</w:t>
      </w:r>
      <w:r>
        <w:t xml:space="preserve"> such as the preparation </w:t>
      </w:r>
      <w:r w:rsidR="00A9492B">
        <w:t xml:space="preserve">for </w:t>
      </w:r>
      <w:r>
        <w:t>the formal examination</w:t>
      </w:r>
      <w:r w:rsidR="00A9492B">
        <w:t>.</w:t>
      </w:r>
    </w:p>
    <w:p w14:paraId="2B3AD427" w14:textId="029D3EBB" w:rsidR="00271EC3" w:rsidRDefault="00271EC3" w:rsidP="00FB3325">
      <w:r w:rsidRPr="00850F08">
        <w:rPr>
          <w:rStyle w:val="Strong"/>
        </w:rPr>
        <w:t>Expected duration:</w:t>
      </w:r>
      <w:r>
        <w:t xml:space="preserve"> </w:t>
      </w:r>
      <w:r w:rsidR="001463BA">
        <w:t xml:space="preserve">this </w:t>
      </w:r>
      <w:r>
        <w:t xml:space="preserve">phase should take </w:t>
      </w:r>
      <w:r w:rsidRPr="002A1C59">
        <w:t xml:space="preserve">approximately </w:t>
      </w:r>
      <w:r w:rsidR="00047133">
        <w:t>7</w:t>
      </w:r>
      <w:r w:rsidR="005A60D3" w:rsidRPr="002A1C59">
        <w:t xml:space="preserve"> </w:t>
      </w:r>
      <w:r w:rsidR="00601461" w:rsidRPr="002A1C59">
        <w:t xml:space="preserve">hour-long </w:t>
      </w:r>
      <w:r w:rsidR="005A60D3" w:rsidRPr="002A1C59">
        <w:t>lessons</w:t>
      </w:r>
      <w:r w:rsidR="0069179A" w:rsidRPr="002A1C59">
        <w:t>.</w:t>
      </w:r>
    </w:p>
    <w:p w14:paraId="70AD7EA2" w14:textId="052A1171" w:rsidR="00ED3246" w:rsidRDefault="00ED3246" w:rsidP="006D43FE">
      <w:pPr>
        <w:pStyle w:val="FeatureBox2"/>
      </w:pPr>
      <w:r w:rsidRPr="006B49E4">
        <w:rPr>
          <w:b/>
          <w:bCs/>
        </w:rPr>
        <w:t>Teacher note:</w:t>
      </w:r>
      <w:r>
        <w:t xml:space="preserve"> t</w:t>
      </w:r>
      <w:r w:rsidRPr="00FC2A13">
        <w:t>eachers are advised to choose learning sequences and activities from th</w:t>
      </w:r>
      <w:r>
        <w:t>is</w:t>
      </w:r>
      <w:r w:rsidRPr="00FC2A13">
        <w:t xml:space="preserve"> </w:t>
      </w:r>
      <w:r>
        <w:t>p</w:t>
      </w:r>
      <w:r w:rsidRPr="00FC2A13">
        <w:t>hase which best suit their class and can be completed in the available time</w:t>
      </w:r>
      <w:r>
        <w:t>.</w:t>
      </w:r>
    </w:p>
    <w:p w14:paraId="42B8FF3E" w14:textId="77777777" w:rsidR="00271EC3" w:rsidRDefault="00271EC3" w:rsidP="00271EC3">
      <w:r w:rsidRPr="000E4FFF">
        <w:rPr>
          <w:rStyle w:val="Strong"/>
        </w:rPr>
        <w:t>Conceptual programming question(s)</w:t>
      </w:r>
      <w:r>
        <w:t xml:space="preserve"> – (sub-questions that drive the choice of strategies in this phase):</w:t>
      </w:r>
    </w:p>
    <w:p w14:paraId="7A48D89D" w14:textId="77777777" w:rsidR="00A905B4" w:rsidRPr="002A1C59" w:rsidRDefault="00A905B4" w:rsidP="00D02B53">
      <w:pPr>
        <w:pStyle w:val="ListBullet"/>
      </w:pPr>
      <w:r w:rsidRPr="002A1C59">
        <w:t xml:space="preserve">How do composers of visual texts structure narratives to engage responders and convey meaning? </w:t>
      </w:r>
    </w:p>
    <w:p w14:paraId="5BC4B2E4" w14:textId="1FC68B79" w:rsidR="00A905B4" w:rsidRPr="00FD65D0" w:rsidRDefault="00A905B4" w:rsidP="00D02B53">
      <w:pPr>
        <w:pStyle w:val="ListBullet"/>
        <w:rPr>
          <w:rStyle w:val="Strong"/>
        </w:rPr>
      </w:pPr>
      <w:r w:rsidRPr="00FD65D0">
        <w:t xml:space="preserve">In what ways can visual symbolism and figurative elements be used in texts to develop the narrative? </w:t>
      </w:r>
    </w:p>
    <w:p w14:paraId="1B5F3D8E" w14:textId="1E2816CC" w:rsidR="00623AE0" w:rsidRPr="00FD65D0" w:rsidRDefault="00A905B4" w:rsidP="00D02B53">
      <w:pPr>
        <w:pStyle w:val="ListBullet"/>
        <w:rPr>
          <w:rStyle w:val="Strong"/>
          <w:b w:val="0"/>
          <w:bCs w:val="0"/>
        </w:rPr>
      </w:pPr>
      <w:r w:rsidRPr="00FD65D0">
        <w:t>How does the interplay between narrative structure and connotation, imagery and symbol contribute to a visual text's overall impact and development of theme?</w:t>
      </w:r>
      <w:r w:rsidR="00475934" w:rsidRPr="00FD65D0">
        <w:t xml:space="preserve"> </w:t>
      </w:r>
    </w:p>
    <w:p w14:paraId="68E63547" w14:textId="01D5E944" w:rsidR="009A4A3B" w:rsidRPr="008D0D98" w:rsidRDefault="009A4A3B" w:rsidP="00D02B53">
      <w:pPr>
        <w:pStyle w:val="ListBullet"/>
        <w:rPr>
          <w:b/>
          <w:bCs/>
        </w:rPr>
      </w:pPr>
      <w:bookmarkStart w:id="57" w:name="_Hlk180412068"/>
      <w:r w:rsidRPr="007E7294">
        <w:t xml:space="preserve">How can we apply and manipulate </w:t>
      </w:r>
      <w:r w:rsidR="008D0D98">
        <w:t>stylistic</w:t>
      </w:r>
      <w:r w:rsidRPr="007E7294">
        <w:t xml:space="preserve"> and </w:t>
      </w:r>
      <w:r w:rsidR="008D0D98">
        <w:t>language features</w:t>
      </w:r>
      <w:r w:rsidRPr="007E7294">
        <w:t xml:space="preserve"> when composing our own narratives</w:t>
      </w:r>
      <w:r w:rsidR="008D0D98">
        <w:t>?</w:t>
      </w:r>
      <w:r w:rsidRPr="009A4A3B">
        <w:t xml:space="preserve"> </w:t>
      </w:r>
      <w:r w:rsidRPr="008D0D98">
        <w:rPr>
          <w:b/>
          <w:bCs/>
        </w:rPr>
        <w:t>(</w:t>
      </w:r>
      <w:r w:rsidR="002A7206">
        <w:rPr>
          <w:b/>
          <w:bCs/>
        </w:rPr>
        <w:t>i</w:t>
      </w:r>
      <w:r w:rsidR="002A7206" w:rsidRPr="008D0D98">
        <w:rPr>
          <w:b/>
          <w:bCs/>
        </w:rPr>
        <w:t xml:space="preserve">ntegrated </w:t>
      </w:r>
      <w:r w:rsidRPr="008D0D98">
        <w:rPr>
          <w:b/>
          <w:bCs/>
        </w:rPr>
        <w:t>Phase 5)</w:t>
      </w:r>
    </w:p>
    <w:p w14:paraId="716C124C" w14:textId="06627447" w:rsidR="009A4A3B" w:rsidRPr="002A1C59" w:rsidRDefault="009A4A3B" w:rsidP="00D02B53">
      <w:pPr>
        <w:pStyle w:val="ListBullet"/>
      </w:pPr>
      <w:r w:rsidRPr="007E7294">
        <w:t>In what ways do visual texts impact the emotional positioning of viewers</w:t>
      </w:r>
      <w:r w:rsidR="008D0D98" w:rsidRPr="007E7294">
        <w:t>?</w:t>
      </w:r>
      <w:r w:rsidR="008D0D98" w:rsidRPr="008D0D98">
        <w:t xml:space="preserve"> </w:t>
      </w:r>
      <w:r w:rsidR="008D0D98" w:rsidRPr="008D0D98">
        <w:rPr>
          <w:b/>
          <w:bCs/>
        </w:rPr>
        <w:t>(</w:t>
      </w:r>
      <w:r w:rsidR="002A7206">
        <w:rPr>
          <w:b/>
          <w:bCs/>
        </w:rPr>
        <w:t>i</w:t>
      </w:r>
      <w:r w:rsidR="002A7206" w:rsidRPr="008D0D98">
        <w:rPr>
          <w:b/>
          <w:bCs/>
        </w:rPr>
        <w:t xml:space="preserve">ntegrated </w:t>
      </w:r>
      <w:r w:rsidR="008D0D98" w:rsidRPr="008D0D98">
        <w:rPr>
          <w:b/>
          <w:bCs/>
        </w:rPr>
        <w:t>Phase 5)</w:t>
      </w:r>
    </w:p>
    <w:bookmarkEnd w:id="57"/>
    <w:p w14:paraId="7D624103" w14:textId="7DE10A18" w:rsidR="00C75009" w:rsidRDefault="0041120A" w:rsidP="00C75009">
      <w:pPr>
        <w:pStyle w:val="Caption"/>
      </w:pPr>
      <w:r w:rsidRPr="00C75009">
        <w:t xml:space="preserve">Table </w:t>
      </w:r>
      <w:r w:rsidRPr="00C75009">
        <w:fldChar w:fldCharType="begin"/>
      </w:r>
      <w:r w:rsidRPr="00C75009">
        <w:instrText>SEQ Table \* ARABIC</w:instrText>
      </w:r>
      <w:r w:rsidRPr="00C75009">
        <w:fldChar w:fldCharType="separate"/>
      </w:r>
      <w:r w:rsidR="00CF7C43">
        <w:rPr>
          <w:noProof/>
        </w:rPr>
        <w:t>4</w:t>
      </w:r>
      <w:r w:rsidRPr="00C75009">
        <w:fldChar w:fldCharType="end"/>
      </w:r>
      <w:r w:rsidR="00B30FBD" w:rsidRPr="00C75009">
        <w:t xml:space="preserve"> – unpacking and engaging </w:t>
      </w:r>
      <w:r w:rsidR="007B0103" w:rsidRPr="00C75009">
        <w:t>with the conceptual focus</w:t>
      </w:r>
    </w:p>
    <w:tbl>
      <w:tblPr>
        <w:tblStyle w:val="Tableheader"/>
        <w:tblW w:w="5039" w:type="pct"/>
        <w:tblLayout w:type="fixed"/>
        <w:tblLook w:val="04A0" w:firstRow="1" w:lastRow="0" w:firstColumn="1" w:lastColumn="0" w:noHBand="0" w:noVBand="1"/>
        <w:tblDescription w:val="Outcome and content, teaching and learning sequence details, evidence of learning and space for teacher to note evaluation and registration details."/>
      </w:tblPr>
      <w:tblGrid>
        <w:gridCol w:w="3540"/>
        <w:gridCol w:w="8362"/>
        <w:gridCol w:w="2774"/>
      </w:tblGrid>
      <w:tr w:rsidR="00122EF9" w14:paraId="72A5F6C2" w14:textId="77777777" w:rsidTr="00942DA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6" w:type="pct"/>
          </w:tcPr>
          <w:p w14:paraId="3E8863EC" w14:textId="77777777" w:rsidR="00122EF9" w:rsidRPr="008B2617" w:rsidRDefault="00122EF9" w:rsidP="005E7090">
            <w:r w:rsidRPr="008B2617">
              <w:t>Outcome and content</w:t>
            </w:r>
          </w:p>
        </w:tc>
        <w:tc>
          <w:tcPr>
            <w:tcW w:w="2849" w:type="pct"/>
          </w:tcPr>
          <w:p w14:paraId="116E2AD5" w14:textId="77777777" w:rsidR="00122EF9" w:rsidRDefault="00122EF9" w:rsidP="005E7090">
            <w:pPr>
              <w:cnfStyle w:val="100000000000" w:firstRow="1" w:lastRow="0" w:firstColumn="0" w:lastColumn="0" w:oddVBand="0" w:evenVBand="0" w:oddHBand="0" w:evenHBand="0" w:firstRowFirstColumn="0" w:firstRowLastColumn="0" w:lastRowFirstColumn="0" w:lastRowLastColumn="0"/>
            </w:pPr>
            <w:r>
              <w:t>Teaching and learning sequence</w:t>
            </w:r>
          </w:p>
        </w:tc>
        <w:tc>
          <w:tcPr>
            <w:tcW w:w="945" w:type="pct"/>
          </w:tcPr>
          <w:p w14:paraId="4A6DD58A" w14:textId="77777777" w:rsidR="00122EF9" w:rsidRDefault="00122EF9" w:rsidP="005E7090">
            <w:pPr>
              <w:cnfStyle w:val="100000000000" w:firstRow="1" w:lastRow="0" w:firstColumn="0" w:lastColumn="0" w:oddVBand="0" w:evenVBand="0" w:oddHBand="0" w:evenHBand="0" w:firstRowFirstColumn="0" w:firstRowLastColumn="0" w:lastRowFirstColumn="0" w:lastRowLastColumn="0"/>
            </w:pPr>
            <w:r>
              <w:t>Evidence of learning and evaluation</w:t>
            </w:r>
          </w:p>
        </w:tc>
      </w:tr>
      <w:tr w:rsidR="002F5B9F" w:rsidRPr="00D53A7A" w14:paraId="165F19DD" w14:textId="77777777" w:rsidTr="00942D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6" w:type="pct"/>
          </w:tcPr>
          <w:p w14:paraId="1BB6D11A" w14:textId="77777777" w:rsidR="002F5B9F" w:rsidRPr="00E50848" w:rsidRDefault="002F5B9F" w:rsidP="002F5B9F">
            <w:pPr>
              <w:rPr>
                <w:rFonts w:eastAsia="Arial"/>
                <w:bCs/>
                <w:szCs w:val="22"/>
              </w:rPr>
            </w:pPr>
            <w:r w:rsidRPr="00E50848">
              <w:rPr>
                <w:rFonts w:eastAsia="Arial"/>
                <w:bCs/>
                <w:szCs w:val="22"/>
              </w:rPr>
              <w:t>EN4-RVL-01</w:t>
            </w:r>
          </w:p>
          <w:p w14:paraId="4F809AD3" w14:textId="77777777" w:rsidR="002F5B9F" w:rsidRPr="00E50848" w:rsidRDefault="002F5B9F" w:rsidP="002F5B9F">
            <w:pPr>
              <w:rPr>
                <w:rFonts w:eastAsia="Arial"/>
                <w:bCs/>
                <w:szCs w:val="22"/>
              </w:rPr>
            </w:pPr>
            <w:r w:rsidRPr="00E50848">
              <w:rPr>
                <w:rFonts w:eastAsia="Arial"/>
                <w:bCs/>
                <w:szCs w:val="22"/>
              </w:rPr>
              <w:t>Reading, viewing and listening skills</w:t>
            </w:r>
          </w:p>
          <w:p w14:paraId="13C07C54" w14:textId="77777777" w:rsidR="002F5B9F" w:rsidRPr="00371B97" w:rsidRDefault="002F5B9F" w:rsidP="002F5B9F">
            <w:pPr>
              <w:rPr>
                <w:rFonts w:eastAsia="Arial"/>
                <w:b w:val="0"/>
                <w:bCs/>
                <w:szCs w:val="22"/>
              </w:rPr>
            </w:pPr>
            <w:r w:rsidRPr="00371B97">
              <w:rPr>
                <w:rFonts w:eastAsia="Arial"/>
                <w:b w:val="0"/>
                <w:bCs/>
                <w:szCs w:val="22"/>
              </w:rPr>
              <w:t>Apply reading pathways to determine form, purpose and meaning</w:t>
            </w:r>
          </w:p>
          <w:p w14:paraId="5A6E56AA" w14:textId="77777777" w:rsidR="002F5B9F" w:rsidRPr="00371B97" w:rsidRDefault="002F5B9F" w:rsidP="002F5B9F">
            <w:pPr>
              <w:rPr>
                <w:rFonts w:eastAsia="Arial"/>
                <w:b w:val="0"/>
                <w:bCs/>
                <w:szCs w:val="22"/>
              </w:rPr>
            </w:pPr>
            <w:r w:rsidRPr="00371B97">
              <w:rPr>
                <w:rFonts w:eastAsia="Arial"/>
                <w:b w:val="0"/>
                <w:bCs/>
                <w:szCs w:val="22"/>
              </w:rPr>
              <w:t>Use contextual cues to infer the meaning of unfamiliar words</w:t>
            </w:r>
          </w:p>
          <w:p w14:paraId="1BA03DC0" w14:textId="77777777" w:rsidR="002269BF" w:rsidRPr="002269BF" w:rsidRDefault="002269BF" w:rsidP="002F5B9F">
            <w:pPr>
              <w:rPr>
                <w:rFonts w:eastAsia="Arial"/>
                <w:szCs w:val="22"/>
              </w:rPr>
            </w:pPr>
            <w:r w:rsidRPr="002269BF">
              <w:rPr>
                <w:rFonts w:eastAsia="Arial"/>
                <w:szCs w:val="22"/>
              </w:rPr>
              <w:t>Reading, viewing and listening for meaning</w:t>
            </w:r>
          </w:p>
          <w:p w14:paraId="4AEE5052" w14:textId="3377F289" w:rsidR="002F5B9F" w:rsidRPr="00371B97" w:rsidRDefault="00ED2975" w:rsidP="002F5B9F">
            <w:pPr>
              <w:rPr>
                <w:rFonts w:eastAsia="Arial"/>
                <w:b w:val="0"/>
                <w:bCs/>
                <w:szCs w:val="22"/>
              </w:rPr>
            </w:pPr>
            <w:r w:rsidRPr="00ED2975">
              <w:rPr>
                <w:rFonts w:eastAsia="Arial"/>
                <w:b w:val="0"/>
                <w:bCs/>
                <w:szCs w:val="22"/>
              </w:rPr>
              <w:t>Identify and understand that relevant prior knowledge and personal experience enables and enhances understanding when reading, viewing or listening to texts</w:t>
            </w:r>
          </w:p>
          <w:p w14:paraId="669BEF72" w14:textId="395B4ED0" w:rsidR="002F5B9F" w:rsidRDefault="00B6321B" w:rsidP="002F5B9F">
            <w:pPr>
              <w:rPr>
                <w:rFonts w:eastAsia="Arial"/>
                <w:b w:val="0"/>
                <w:szCs w:val="22"/>
              </w:rPr>
            </w:pPr>
            <w:r w:rsidRPr="00B6321B">
              <w:rPr>
                <w:rFonts w:eastAsia="Arial"/>
                <w:szCs w:val="22"/>
              </w:rPr>
              <w:t>EN4-ECA-01</w:t>
            </w:r>
          </w:p>
          <w:p w14:paraId="23C141D2" w14:textId="77777777" w:rsidR="00A5005E" w:rsidRDefault="00A5005E" w:rsidP="002F5B9F">
            <w:pPr>
              <w:rPr>
                <w:rFonts w:eastAsia="Arial"/>
                <w:b w:val="0"/>
                <w:szCs w:val="22"/>
              </w:rPr>
            </w:pPr>
            <w:r w:rsidRPr="00A5005E">
              <w:rPr>
                <w:rFonts w:eastAsia="Arial"/>
                <w:szCs w:val="22"/>
              </w:rPr>
              <w:t>Speaking</w:t>
            </w:r>
          </w:p>
          <w:p w14:paraId="185B8D37" w14:textId="6D824343" w:rsidR="002F5B9F" w:rsidRPr="00CF3B74" w:rsidRDefault="00CF3B74" w:rsidP="002F5B9F">
            <w:pPr>
              <w:rPr>
                <w:rFonts w:eastAsia="Arial"/>
                <w:b w:val="0"/>
                <w:szCs w:val="22"/>
              </w:rPr>
            </w:pPr>
            <w:r w:rsidRPr="00CF3B74">
              <w:rPr>
                <w:rFonts w:eastAsia="Arial"/>
                <w:b w:val="0"/>
                <w:bCs/>
                <w:szCs w:val="22"/>
              </w:rPr>
              <w:t>Participate in informal discussions about texts and ideas, including speculative and exploratory talk, to consolidate personal understanding and generate new ideas</w:t>
            </w:r>
          </w:p>
        </w:tc>
        <w:tc>
          <w:tcPr>
            <w:tcW w:w="2849" w:type="pct"/>
          </w:tcPr>
          <w:p w14:paraId="2213B18D" w14:textId="497E6D65" w:rsidR="002F5B9F" w:rsidRPr="000C7064" w:rsidRDefault="002F5B9F" w:rsidP="002F5B9F">
            <w:pPr>
              <w:cnfStyle w:val="000000100000" w:firstRow="0" w:lastRow="0" w:firstColumn="0" w:lastColumn="0" w:oddVBand="0" w:evenVBand="0" w:oddHBand="1" w:evenHBand="0" w:firstRowFirstColumn="0" w:firstRowLastColumn="0" w:lastRowFirstColumn="0" w:lastRowLastColumn="0"/>
              <w:rPr>
                <w:rStyle w:val="Strong"/>
                <w:szCs w:val="22"/>
              </w:rPr>
            </w:pPr>
            <w:r w:rsidRPr="000C7064">
              <w:rPr>
                <w:rStyle w:val="Strong"/>
                <w:szCs w:val="22"/>
              </w:rPr>
              <w:t xml:space="preserve">Phase 2, sequence </w:t>
            </w:r>
            <w:r>
              <w:rPr>
                <w:rStyle w:val="Strong"/>
                <w:szCs w:val="22"/>
              </w:rPr>
              <w:t>1</w:t>
            </w:r>
            <w:r w:rsidRPr="000C7064">
              <w:rPr>
                <w:rStyle w:val="Strong"/>
                <w:szCs w:val="22"/>
              </w:rPr>
              <w:t xml:space="preserve"> – issuing the assessment notification</w:t>
            </w:r>
          </w:p>
          <w:p w14:paraId="688F3D58" w14:textId="77777777" w:rsidR="002F5B9F" w:rsidRPr="000C7064" w:rsidRDefault="002F5B9F" w:rsidP="002F5B9F">
            <w:pPr>
              <w:widowControl/>
              <w:suppressAutoHyphens w:val="0"/>
              <w:spacing w:after="0"/>
              <w:cnfStyle w:val="000000100000" w:firstRow="0" w:lastRow="0" w:firstColumn="0" w:lastColumn="0" w:oddVBand="0" w:evenVBand="0" w:oddHBand="1" w:evenHBand="0" w:firstRowFirstColumn="0" w:firstRowLastColumn="0" w:lastRowFirstColumn="0" w:lastRowLastColumn="0"/>
              <w:rPr>
                <w:rFonts w:eastAsia="Calibri"/>
                <w:b/>
                <w:szCs w:val="22"/>
              </w:rPr>
            </w:pPr>
            <w:r w:rsidRPr="000C7064">
              <w:rPr>
                <w:rFonts w:eastAsia="Calibri"/>
                <w:b/>
                <w:szCs w:val="22"/>
              </w:rPr>
              <w:t>Learning intentions</w:t>
            </w:r>
          </w:p>
          <w:p w14:paraId="5A3151FA" w14:textId="77777777" w:rsidR="002F5B9F" w:rsidRPr="000C7064" w:rsidRDefault="002F5B9F" w:rsidP="002F5B9F">
            <w:pPr>
              <w:widowControl/>
              <w:suppressAutoHyphens w:val="0"/>
              <w:spacing w:after="0"/>
              <w:cnfStyle w:val="000000100000" w:firstRow="0" w:lastRow="0" w:firstColumn="0" w:lastColumn="0" w:oddVBand="0" w:evenVBand="0" w:oddHBand="1" w:evenHBand="0" w:firstRowFirstColumn="0" w:firstRowLastColumn="0" w:lastRowFirstColumn="0" w:lastRowLastColumn="0"/>
              <w:rPr>
                <w:rFonts w:eastAsia="Calibri"/>
                <w:szCs w:val="22"/>
              </w:rPr>
            </w:pPr>
            <w:r w:rsidRPr="000C7064">
              <w:rPr>
                <w:rFonts w:eastAsia="Calibri"/>
                <w:szCs w:val="22"/>
              </w:rPr>
              <w:t>By the end of this sequence, students will:</w:t>
            </w:r>
          </w:p>
          <w:p w14:paraId="3122CB13" w14:textId="77777777" w:rsidR="002F5B9F" w:rsidRPr="001F6CF9" w:rsidRDefault="002F5B9F" w:rsidP="00D02B53">
            <w:pPr>
              <w:pStyle w:val="ListBullet"/>
              <w:cnfStyle w:val="000000100000" w:firstRow="0" w:lastRow="0" w:firstColumn="0" w:lastColumn="0" w:oddVBand="0" w:evenVBand="0" w:oddHBand="1" w:evenHBand="0" w:firstRowFirstColumn="0" w:firstRowLastColumn="0" w:lastRowFirstColumn="0" w:lastRowLastColumn="0"/>
            </w:pPr>
            <w:r w:rsidRPr="001F6CF9">
              <w:t>identify unfamiliar and complex words in the assessment task notification</w:t>
            </w:r>
          </w:p>
          <w:p w14:paraId="1ED556EB" w14:textId="77777777" w:rsidR="002F5B9F" w:rsidRPr="001F6CF9" w:rsidRDefault="002F5B9F" w:rsidP="00D02B53">
            <w:pPr>
              <w:pStyle w:val="ListBullet"/>
              <w:cnfStyle w:val="000000100000" w:firstRow="0" w:lastRow="0" w:firstColumn="0" w:lastColumn="0" w:oddVBand="0" w:evenVBand="0" w:oddHBand="1" w:evenHBand="0" w:firstRowFirstColumn="0" w:firstRowLastColumn="0" w:lastRowFirstColumn="0" w:lastRowLastColumn="0"/>
            </w:pPr>
            <w:r w:rsidRPr="001F6CF9">
              <w:t>understand the requirements of the assessment task</w:t>
            </w:r>
          </w:p>
          <w:p w14:paraId="797445FE" w14:textId="77777777" w:rsidR="002F5B9F" w:rsidRPr="000C7064" w:rsidRDefault="002F5B9F" w:rsidP="002F5B9F">
            <w:pPr>
              <w:widowControl/>
              <w:suppressAutoHyphens w:val="0"/>
              <w:spacing w:after="0"/>
              <w:cnfStyle w:val="000000100000" w:firstRow="0" w:lastRow="0" w:firstColumn="0" w:lastColumn="0" w:oddVBand="0" w:evenVBand="0" w:oddHBand="1" w:evenHBand="0" w:firstRowFirstColumn="0" w:firstRowLastColumn="0" w:lastRowFirstColumn="0" w:lastRowLastColumn="0"/>
              <w:rPr>
                <w:rFonts w:eastAsia="Calibri"/>
                <w:b/>
                <w:szCs w:val="22"/>
              </w:rPr>
            </w:pPr>
            <w:r w:rsidRPr="000C7064">
              <w:rPr>
                <w:rFonts w:eastAsia="Calibri"/>
                <w:b/>
                <w:szCs w:val="22"/>
              </w:rPr>
              <w:t>Exploring the assessment notification</w:t>
            </w:r>
          </w:p>
          <w:p w14:paraId="7CAE0C31" w14:textId="77777777" w:rsidR="002F5B9F" w:rsidRPr="000C7064" w:rsidRDefault="002F5B9F" w:rsidP="00D02B53">
            <w:pPr>
              <w:pStyle w:val="ListBullet"/>
              <w:cnfStyle w:val="000000100000" w:firstRow="0" w:lastRow="0" w:firstColumn="0" w:lastColumn="0" w:oddVBand="0" w:evenVBand="0" w:oddHBand="1" w:evenHBand="0" w:firstRowFirstColumn="0" w:firstRowLastColumn="0" w:lastRowFirstColumn="0" w:lastRowLastColumn="0"/>
            </w:pPr>
            <w:r w:rsidRPr="00942520">
              <w:rPr>
                <w:rStyle w:val="Strong"/>
              </w:rPr>
              <w:t>Issue students with the assessment task notification</w:t>
            </w:r>
            <w:r>
              <w:rPr>
                <w:rStyle w:val="Strong"/>
              </w:rPr>
              <w:t xml:space="preserve"> </w:t>
            </w:r>
            <w:r w:rsidRPr="000D25D3">
              <w:rPr>
                <w:rStyle w:val="Strong"/>
                <w:b w:val="0"/>
                <w:bCs w:val="0"/>
              </w:rPr>
              <w:t>– r</w:t>
            </w:r>
            <w:r w:rsidRPr="000C7064">
              <w:t>ead the assessment notification to students, pausing to explain ideas or to answer questions that may arise in the first read through of the notification. Instruct students to highlight or underline any complex or unfamiliar words.</w:t>
            </w:r>
          </w:p>
          <w:p w14:paraId="3C16BBCC" w14:textId="3ED632C4" w:rsidR="002F5B9F" w:rsidRPr="000C7064" w:rsidRDefault="002F5B9F" w:rsidP="00D02B53">
            <w:pPr>
              <w:pStyle w:val="ListBullet"/>
              <w:cnfStyle w:val="000000100000" w:firstRow="0" w:lastRow="0" w:firstColumn="0" w:lastColumn="0" w:oddVBand="0" w:evenVBand="0" w:oddHBand="1" w:evenHBand="0" w:firstRowFirstColumn="0" w:firstRowLastColumn="0" w:lastRowFirstColumn="0" w:lastRowLastColumn="0"/>
              <w:rPr>
                <w:rFonts w:eastAsia="Calibri"/>
                <w:b/>
                <w:szCs w:val="22"/>
              </w:rPr>
            </w:pPr>
            <w:r w:rsidRPr="001F6CF9">
              <w:rPr>
                <w:rStyle w:val="Strong"/>
              </w:rPr>
              <w:t>Draw</w:t>
            </w:r>
            <w:r>
              <w:rPr>
                <w:rStyle w:val="Strong"/>
              </w:rPr>
              <w:t>ing</w:t>
            </w:r>
            <w:r w:rsidRPr="001F6CF9">
              <w:rPr>
                <w:rStyle w:val="Strong"/>
              </w:rPr>
              <w:t xml:space="preserve"> on students’ prior knowledge of defining language</w:t>
            </w:r>
            <w:r w:rsidRPr="000C7064">
              <w:rPr>
                <w:szCs w:val="22"/>
              </w:rPr>
              <w:t xml:space="preserve"> </w:t>
            </w:r>
            <w:r w:rsidRPr="001F6CF9">
              <w:rPr>
                <w:rStyle w:val="Strong"/>
              </w:rPr>
              <w:t>in particular contexts</w:t>
            </w:r>
            <w:r w:rsidRPr="0075134A">
              <w:rPr>
                <w:rStyle w:val="Strong"/>
                <w:b w:val="0"/>
                <w:bCs w:val="0"/>
              </w:rPr>
              <w:t xml:space="preserve"> –</w:t>
            </w:r>
            <w:r>
              <w:rPr>
                <w:rStyle w:val="Strong"/>
              </w:rPr>
              <w:t xml:space="preserve"> </w:t>
            </w:r>
            <w:r w:rsidRPr="00A86C5A">
              <w:t>if required</w:t>
            </w:r>
            <w:r w:rsidRPr="000C7064">
              <w:rPr>
                <w:szCs w:val="22"/>
              </w:rPr>
              <w:t>, students can use</w:t>
            </w:r>
            <w:r w:rsidR="0075134A">
              <w:rPr>
                <w:szCs w:val="22"/>
              </w:rPr>
              <w:t xml:space="preserve"> a</w:t>
            </w:r>
            <w:r w:rsidRPr="000C7064">
              <w:rPr>
                <w:szCs w:val="22"/>
              </w:rPr>
              <w:t xml:space="preserve"> </w:t>
            </w:r>
            <w:hyperlink r:id="rId42" w:history="1">
              <w:r w:rsidRPr="001F6CF9">
                <w:rPr>
                  <w:rStyle w:val="Hyperlink"/>
                </w:rPr>
                <w:t xml:space="preserve">Frayer </w:t>
              </w:r>
              <w:r w:rsidRPr="003A268B">
                <w:rPr>
                  <w:rStyle w:val="Hyperlink"/>
                </w:rPr>
                <w:t>diagram</w:t>
              </w:r>
            </w:hyperlink>
            <w:r>
              <w:t xml:space="preserve"> from the Digital learning selector</w:t>
            </w:r>
            <w:r w:rsidRPr="000C7064">
              <w:rPr>
                <w:szCs w:val="22"/>
              </w:rPr>
              <w:t xml:space="preserve"> to define complex or unfamiliar words in the assessment task notification. </w:t>
            </w:r>
          </w:p>
          <w:p w14:paraId="0B452644" w14:textId="75FFD6CB" w:rsidR="002F5B9F" w:rsidRPr="00A905B4" w:rsidRDefault="002F5B9F" w:rsidP="00D02B53">
            <w:pPr>
              <w:pStyle w:val="ListBullet"/>
              <w:cnfStyle w:val="000000100000" w:firstRow="0" w:lastRow="0" w:firstColumn="0" w:lastColumn="0" w:oddVBand="0" w:evenVBand="0" w:oddHBand="1" w:evenHBand="0" w:firstRowFirstColumn="0" w:firstRowLastColumn="0" w:lastRowFirstColumn="0" w:lastRowLastColumn="0"/>
              <w:rPr>
                <w:rStyle w:val="Strong"/>
              </w:rPr>
            </w:pPr>
            <w:r w:rsidRPr="000C7064">
              <w:rPr>
                <w:rFonts w:eastAsia="Calibri"/>
                <w:b/>
                <w:szCs w:val="22"/>
              </w:rPr>
              <w:t>E</w:t>
            </w:r>
            <w:r w:rsidRPr="00C46834">
              <w:rPr>
                <w:b/>
                <w:bCs/>
              </w:rPr>
              <w:t>valuating response to the assessment task notification –</w:t>
            </w:r>
            <w:r w:rsidRPr="00C46834">
              <w:t xml:space="preserve"> </w:t>
            </w:r>
            <w:r>
              <w:t>students use</w:t>
            </w:r>
            <w:r w:rsidRPr="00061B29">
              <w:t xml:space="preserve"> the thinking routine </w:t>
            </w:r>
            <w:hyperlink r:id="rId43">
              <w:r w:rsidRPr="00061B29">
                <w:rPr>
                  <w:rStyle w:val="Hyperlink"/>
                </w:rPr>
                <w:t>Compass Points</w:t>
              </w:r>
            </w:hyperlink>
            <w:r w:rsidR="00661FE7">
              <w:rPr>
                <w:rStyle w:val="Hyperlink"/>
              </w:rPr>
              <w:t>.</w:t>
            </w:r>
            <w:r w:rsidRPr="00061B29">
              <w:t xml:space="preserve"> </w:t>
            </w:r>
            <w:r>
              <w:t>S</w:t>
            </w:r>
            <w:r w:rsidRPr="00061B29">
              <w:t xml:space="preserve">tudents </w:t>
            </w:r>
            <w:r>
              <w:t xml:space="preserve">are prompted </w:t>
            </w:r>
            <w:r w:rsidRPr="00061B29">
              <w:t>to consider the strengths they bring to their learning for this unit and for the assessment task</w:t>
            </w:r>
            <w:r>
              <w:t>.</w:t>
            </w:r>
          </w:p>
        </w:tc>
        <w:tc>
          <w:tcPr>
            <w:tcW w:w="945" w:type="pct"/>
          </w:tcPr>
          <w:p w14:paraId="1E8D7918" w14:textId="77777777" w:rsidR="002F5B9F" w:rsidRPr="00CC61D4" w:rsidRDefault="002F5B9F" w:rsidP="002F5B9F">
            <w:pPr>
              <w:cnfStyle w:val="000000100000" w:firstRow="0" w:lastRow="0" w:firstColumn="0" w:lastColumn="0" w:oddVBand="0" w:evenVBand="0" w:oddHBand="1" w:evenHBand="0" w:firstRowFirstColumn="0" w:firstRowLastColumn="0" w:lastRowFirstColumn="0" w:lastRowLastColumn="0"/>
              <w:rPr>
                <w:rStyle w:val="Strong"/>
              </w:rPr>
            </w:pPr>
            <w:r w:rsidRPr="00CC61D4">
              <w:rPr>
                <w:rStyle w:val="Strong"/>
              </w:rPr>
              <w:t>Success criteria</w:t>
            </w:r>
          </w:p>
          <w:p w14:paraId="346B5B92" w14:textId="77777777" w:rsidR="002F5B9F" w:rsidRPr="00CC61D4" w:rsidRDefault="002F5B9F" w:rsidP="002F5B9F">
            <w:pPr>
              <w:cnfStyle w:val="000000100000" w:firstRow="0" w:lastRow="0" w:firstColumn="0" w:lastColumn="0" w:oddVBand="0" w:evenVBand="0" w:oddHBand="1" w:evenHBand="0" w:firstRowFirstColumn="0" w:firstRowLastColumn="0" w:lastRowFirstColumn="0" w:lastRowLastColumn="0"/>
            </w:pPr>
            <w:r w:rsidRPr="00CC61D4">
              <w:t>To demonstrate their learning, students can:</w:t>
            </w:r>
          </w:p>
          <w:p w14:paraId="15A4BF51" w14:textId="77777777" w:rsidR="002F5B9F" w:rsidRPr="00A6791F" w:rsidRDefault="002F5B9F" w:rsidP="00D02B53">
            <w:pPr>
              <w:pStyle w:val="ListBullet"/>
              <w:cnfStyle w:val="000000100000" w:firstRow="0" w:lastRow="0" w:firstColumn="0" w:lastColumn="0" w:oddVBand="0" w:evenVBand="0" w:oddHBand="1" w:evenHBand="0" w:firstRowFirstColumn="0" w:firstRowLastColumn="0" w:lastRowFirstColumn="0" w:lastRowLastColumn="0"/>
            </w:pPr>
            <w:r w:rsidRPr="00A6791F">
              <w:t>use a range of strategies, including contextual cues</w:t>
            </w:r>
            <w:r>
              <w:t>,</w:t>
            </w:r>
            <w:r w:rsidRPr="00A6791F">
              <w:t xml:space="preserve"> to infer meaning of unfamiliar or complex words</w:t>
            </w:r>
          </w:p>
          <w:p w14:paraId="4458D8F3" w14:textId="513E90D3" w:rsidR="002F5B9F" w:rsidRPr="00A6791F" w:rsidRDefault="000D6FDA" w:rsidP="00D02B53">
            <w:pPr>
              <w:pStyle w:val="ListBullet"/>
              <w:cnfStyle w:val="000000100000" w:firstRow="0" w:lastRow="0" w:firstColumn="0" w:lastColumn="0" w:oddVBand="0" w:evenVBand="0" w:oddHBand="1" w:evenHBand="0" w:firstRowFirstColumn="0" w:firstRowLastColumn="0" w:lastRowFirstColumn="0" w:lastRowLastColumn="0"/>
            </w:pPr>
            <w:r>
              <w:t>create</w:t>
            </w:r>
            <w:r w:rsidR="002F5B9F" w:rsidRPr="00A6791F">
              <w:t xml:space="preserve"> </w:t>
            </w:r>
            <w:r>
              <w:t xml:space="preserve">a </w:t>
            </w:r>
            <w:r w:rsidR="002F5B9F" w:rsidRPr="00A6791F">
              <w:t>glossary for the program</w:t>
            </w:r>
            <w:r w:rsidR="0075134A">
              <w:t>.</w:t>
            </w:r>
          </w:p>
          <w:p w14:paraId="1F87C868" w14:textId="77777777" w:rsidR="002F5B9F" w:rsidRDefault="002F5B9F" w:rsidP="002F5B9F">
            <w:pPr>
              <w:pStyle w:val="FeatureBox3"/>
              <w:cnfStyle w:val="000000100000" w:firstRow="0" w:lastRow="0" w:firstColumn="0" w:lastColumn="0" w:oddVBand="0" w:evenVBand="0" w:oddHBand="1" w:evenHBand="0" w:firstRowFirstColumn="0" w:firstRowLastColumn="0" w:lastRowFirstColumn="0" w:lastRowLastColumn="0"/>
              <w:rPr>
                <w:rStyle w:val="Strong"/>
              </w:rPr>
            </w:pPr>
            <w:r>
              <w:rPr>
                <w:rStyle w:val="Strong"/>
              </w:rPr>
              <w:t>Evaluation and registration:</w:t>
            </w:r>
          </w:p>
          <w:p w14:paraId="3720075D" w14:textId="77777777" w:rsidR="002F5B9F" w:rsidRDefault="002F5B9F" w:rsidP="002F5B9F">
            <w:pPr>
              <w:pStyle w:val="FeatureBox3"/>
              <w:numPr>
                <w:ilvl w:val="0"/>
                <w:numId w:val="2"/>
              </w:numPr>
              <w:ind w:left="461" w:hanging="461"/>
              <w:mirrorIndents w:val="0"/>
              <w:cnfStyle w:val="000000100000" w:firstRow="0" w:lastRow="0" w:firstColumn="0" w:lastColumn="0" w:oddVBand="0" w:evenVBand="0" w:oddHBand="1" w:evenHBand="0" w:firstRowFirstColumn="0" w:firstRowLastColumn="0" w:lastRowFirstColumn="0" w:lastRowLastColumn="0"/>
            </w:pPr>
            <w:r>
              <w:t>[Record evaluation and registration information]</w:t>
            </w:r>
          </w:p>
          <w:p w14:paraId="76D9A36A" w14:textId="62C73C7F" w:rsidR="002F5B9F" w:rsidRPr="00CC21A8" w:rsidRDefault="002F5B9F" w:rsidP="00942DAE">
            <w:pPr>
              <w:pStyle w:val="FeatureBox5"/>
              <w:cnfStyle w:val="000000100000" w:firstRow="0" w:lastRow="0" w:firstColumn="0" w:lastColumn="0" w:oddVBand="0" w:evenVBand="0" w:oddHBand="1" w:evenHBand="0" w:firstRowFirstColumn="0" w:firstRowLastColumn="0" w:lastRowFirstColumn="0" w:lastRowLastColumn="0"/>
              <w:rPr>
                <w:rStyle w:val="Strong"/>
              </w:rPr>
            </w:pPr>
            <w:r w:rsidRPr="00244A8A">
              <w:rPr>
                <w:rStyle w:val="Strong"/>
              </w:rPr>
              <w:t xml:space="preserve">Differentiation </w:t>
            </w:r>
            <w:proofErr w:type="gramStart"/>
            <w:r w:rsidRPr="00244A8A">
              <w:rPr>
                <w:rStyle w:val="Strong"/>
              </w:rPr>
              <w:t>note:</w:t>
            </w:r>
            <w:proofErr w:type="gramEnd"/>
            <w:r>
              <w:rPr>
                <w:rStyle w:val="Strong"/>
              </w:rPr>
              <w:t xml:space="preserve"> </w:t>
            </w:r>
            <w:r>
              <w:t>include a comprehensive glossary for students who may require further literacy support and for EAL/D learners.</w:t>
            </w:r>
          </w:p>
        </w:tc>
      </w:tr>
      <w:tr w:rsidR="006A48E7" w:rsidRPr="00D53A7A" w14:paraId="16458C35" w14:textId="77777777" w:rsidTr="00942DA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6" w:type="pct"/>
          </w:tcPr>
          <w:p w14:paraId="01522D17" w14:textId="5E88756A" w:rsidR="006A48E7" w:rsidRPr="00DE05C8" w:rsidRDefault="3EF942A6" w:rsidP="361C1719">
            <w:r w:rsidRPr="361C1719">
              <w:rPr>
                <w:rFonts w:eastAsia="Arial"/>
                <w:szCs w:val="22"/>
              </w:rPr>
              <w:t>EN4-RVL-01</w:t>
            </w:r>
          </w:p>
          <w:p w14:paraId="543E71A7" w14:textId="12AB9644" w:rsidR="006A48E7" w:rsidRPr="00DE05C8" w:rsidRDefault="3EF942A6" w:rsidP="361C1719">
            <w:pPr>
              <w:rPr>
                <w:rFonts w:eastAsia="Arial"/>
                <w:bCs/>
                <w:szCs w:val="22"/>
              </w:rPr>
            </w:pPr>
            <w:r w:rsidRPr="361C1719">
              <w:rPr>
                <w:rFonts w:eastAsia="Arial"/>
                <w:bCs/>
                <w:szCs w:val="22"/>
              </w:rPr>
              <w:t>Reading, viewing and listening for meaning</w:t>
            </w:r>
          </w:p>
          <w:p w14:paraId="7C535753" w14:textId="2EF0983D" w:rsidR="004B712F" w:rsidRPr="002D3190" w:rsidRDefault="004B712F" w:rsidP="006A48E7">
            <w:pPr>
              <w:rPr>
                <w:b w:val="0"/>
                <w:bCs/>
              </w:rPr>
            </w:pPr>
            <w:r w:rsidRPr="002D3190">
              <w:rPr>
                <w:b w:val="0"/>
                <w:bCs/>
              </w:rPr>
              <w:t>Engage with the ways texts contain layers of meaning, or multiple meanings</w:t>
            </w:r>
          </w:p>
          <w:p w14:paraId="41F64DE8" w14:textId="77777777" w:rsidR="002269BF" w:rsidRDefault="002269BF" w:rsidP="006A48E7">
            <w:pPr>
              <w:rPr>
                <w:rFonts w:eastAsia="Arial"/>
                <w:bCs/>
                <w:szCs w:val="22"/>
              </w:rPr>
            </w:pPr>
            <w:r w:rsidRPr="007725C5">
              <w:rPr>
                <w:rFonts w:eastAsia="Arial"/>
                <w:b w:val="0"/>
                <w:bCs/>
                <w:szCs w:val="22"/>
              </w:rPr>
              <w:t>Identify and understand that relevant prior knowledge and personal experience enables and enhances understanding when reading, viewing or listening to texts</w:t>
            </w:r>
            <w:r w:rsidRPr="002D3190">
              <w:rPr>
                <w:rFonts w:eastAsia="Arial"/>
                <w:b w:val="0"/>
                <w:bCs/>
                <w:szCs w:val="22"/>
              </w:rPr>
              <w:t xml:space="preserve"> </w:t>
            </w:r>
          </w:p>
          <w:p w14:paraId="45EFA66F" w14:textId="21178E6E" w:rsidR="006A48E7" w:rsidRPr="00D12571" w:rsidRDefault="3EF942A6" w:rsidP="002269BF">
            <w:pPr>
              <w:rPr>
                <w:rFonts w:eastAsia="Arial"/>
                <w:b w:val="0"/>
                <w:bCs/>
                <w:szCs w:val="22"/>
              </w:rPr>
            </w:pPr>
            <w:r w:rsidRPr="002D3190">
              <w:rPr>
                <w:rFonts w:eastAsia="Arial"/>
                <w:b w:val="0"/>
                <w:bCs/>
                <w:szCs w:val="22"/>
              </w:rPr>
              <w:t>Explain personal responses to characters, situations and issues in texts, recognising the role of written, oral or visual language in influencing these personal responses</w:t>
            </w:r>
          </w:p>
        </w:tc>
        <w:tc>
          <w:tcPr>
            <w:tcW w:w="2849" w:type="pct"/>
          </w:tcPr>
          <w:p w14:paraId="68E4AC73" w14:textId="35D4CE6D" w:rsidR="006A48E7" w:rsidRPr="00A905B4" w:rsidRDefault="004B616F" w:rsidP="006A48E7">
            <w:pPr>
              <w:cnfStyle w:val="000000010000" w:firstRow="0" w:lastRow="0" w:firstColumn="0" w:lastColumn="0" w:oddVBand="0" w:evenVBand="0" w:oddHBand="0" w:evenHBand="1" w:firstRowFirstColumn="0" w:firstRowLastColumn="0" w:lastRowFirstColumn="0" w:lastRowLastColumn="0"/>
              <w:rPr>
                <w:rStyle w:val="Strong"/>
              </w:rPr>
            </w:pPr>
            <w:r w:rsidRPr="00A905B4">
              <w:rPr>
                <w:rStyle w:val="Strong"/>
              </w:rPr>
              <w:t xml:space="preserve">Phase 2, sequence </w:t>
            </w:r>
            <w:r w:rsidR="002F5B9F">
              <w:rPr>
                <w:rStyle w:val="Strong"/>
              </w:rPr>
              <w:t>2</w:t>
            </w:r>
            <w:r w:rsidR="00DE05C8" w:rsidRPr="00A905B4">
              <w:rPr>
                <w:rStyle w:val="Strong"/>
              </w:rPr>
              <w:t xml:space="preserve"> </w:t>
            </w:r>
            <w:r w:rsidR="00DE05C8" w:rsidRPr="00A905B4">
              <w:rPr>
                <w:b/>
                <w:bCs/>
              </w:rPr>
              <w:t>–</w:t>
            </w:r>
            <w:r w:rsidRPr="00A905B4">
              <w:rPr>
                <w:rStyle w:val="Strong"/>
              </w:rPr>
              <w:t xml:space="preserve"> </w:t>
            </w:r>
            <w:r w:rsidR="009A1BF4">
              <w:rPr>
                <w:rStyle w:val="Strong"/>
              </w:rPr>
              <w:t xml:space="preserve">engaging with </w:t>
            </w:r>
            <w:r w:rsidR="0090175B">
              <w:rPr>
                <w:rStyle w:val="Strong"/>
              </w:rPr>
              <w:t>how meaning is created in</w:t>
            </w:r>
            <w:r w:rsidR="009A1BF4">
              <w:rPr>
                <w:rStyle w:val="Strong"/>
              </w:rPr>
              <w:t xml:space="preserve"> </w:t>
            </w:r>
            <w:r w:rsidR="003D6F02">
              <w:rPr>
                <w:rStyle w:val="Strong"/>
              </w:rPr>
              <w:t>short films without dialog</w:t>
            </w:r>
            <w:r w:rsidR="00201479">
              <w:rPr>
                <w:rStyle w:val="Strong"/>
              </w:rPr>
              <w:t>ue</w:t>
            </w:r>
          </w:p>
          <w:p w14:paraId="27B8A0D4" w14:textId="77777777" w:rsidR="006A48E7" w:rsidRPr="00A905B4" w:rsidRDefault="006A48E7" w:rsidP="006A48E7">
            <w:pPr>
              <w:cnfStyle w:val="000000010000" w:firstRow="0" w:lastRow="0" w:firstColumn="0" w:lastColumn="0" w:oddVBand="0" w:evenVBand="0" w:oddHBand="0" w:evenHBand="1" w:firstRowFirstColumn="0" w:firstRowLastColumn="0" w:lastRowFirstColumn="0" w:lastRowLastColumn="0"/>
              <w:rPr>
                <w:b/>
                <w:bCs/>
              </w:rPr>
            </w:pPr>
            <w:r w:rsidRPr="00A905B4">
              <w:rPr>
                <w:b/>
                <w:bCs/>
              </w:rPr>
              <w:t>Learning intentions</w:t>
            </w:r>
          </w:p>
          <w:p w14:paraId="70FEB1D1" w14:textId="77777777" w:rsidR="006A48E7" w:rsidRPr="00A905B4" w:rsidRDefault="006A48E7" w:rsidP="006A48E7">
            <w:pPr>
              <w:cnfStyle w:val="000000010000" w:firstRow="0" w:lastRow="0" w:firstColumn="0" w:lastColumn="0" w:oddVBand="0" w:evenVBand="0" w:oddHBand="0" w:evenHBand="1" w:firstRowFirstColumn="0" w:firstRowLastColumn="0" w:lastRowFirstColumn="0" w:lastRowLastColumn="0"/>
            </w:pPr>
            <w:r w:rsidRPr="00A905B4">
              <w:t>By the end of this learning sequence, students will:</w:t>
            </w:r>
          </w:p>
          <w:p w14:paraId="75F87FBB" w14:textId="63267036" w:rsidR="006A48E7" w:rsidRPr="00A905B4" w:rsidRDefault="006A48E7" w:rsidP="00D02B53">
            <w:pPr>
              <w:pStyle w:val="ListBullet"/>
              <w:cnfStyle w:val="000000010000" w:firstRow="0" w:lastRow="0" w:firstColumn="0" w:lastColumn="0" w:oddVBand="0" w:evenVBand="0" w:oddHBand="0" w:evenHBand="1" w:firstRowFirstColumn="0" w:firstRowLastColumn="0" w:lastRowFirstColumn="0" w:lastRowLastColumn="0"/>
            </w:pPr>
            <w:r w:rsidRPr="00A905B4">
              <w:t xml:space="preserve">understand that </w:t>
            </w:r>
            <w:r w:rsidR="00CF30FF">
              <w:t xml:space="preserve">meaning can be created through a variety of </w:t>
            </w:r>
            <w:r w:rsidR="00693BA2">
              <w:t>fo</w:t>
            </w:r>
            <w:r w:rsidR="001D4D09">
              <w:t>rm</w:t>
            </w:r>
            <w:r w:rsidR="006604C9">
              <w:t>s</w:t>
            </w:r>
          </w:p>
          <w:p w14:paraId="59491CD9" w14:textId="56C96609" w:rsidR="006A48E7" w:rsidRPr="00A905B4" w:rsidRDefault="00924130" w:rsidP="00D02B53">
            <w:pPr>
              <w:pStyle w:val="ListBullet"/>
              <w:cnfStyle w:val="000000010000" w:firstRow="0" w:lastRow="0" w:firstColumn="0" w:lastColumn="0" w:oddVBand="0" w:evenVBand="0" w:oddHBand="0" w:evenHBand="1" w:firstRowFirstColumn="0" w:firstRowLastColumn="0" w:lastRowFirstColumn="0" w:lastRowLastColumn="0"/>
            </w:pPr>
            <w:r>
              <w:t>re</w:t>
            </w:r>
            <w:r w:rsidR="00D17CFE">
              <w:t>flect</w:t>
            </w:r>
            <w:r>
              <w:t xml:space="preserve"> </w:t>
            </w:r>
            <w:r w:rsidR="00831522">
              <w:t>o</w:t>
            </w:r>
            <w:r w:rsidR="00163762">
              <w:t xml:space="preserve">n </w:t>
            </w:r>
            <w:r w:rsidR="00FE12BF">
              <w:t>how meaning is created through</w:t>
            </w:r>
            <w:r>
              <w:t xml:space="preserve"> </w:t>
            </w:r>
            <w:r w:rsidR="00116487">
              <w:t>short film</w:t>
            </w:r>
            <w:r w:rsidR="00A1313C">
              <w:t>s</w:t>
            </w:r>
            <w:r w:rsidR="00116487">
              <w:t xml:space="preserve"> </w:t>
            </w:r>
            <w:r w:rsidR="00D115BB">
              <w:t xml:space="preserve">that use </w:t>
            </w:r>
            <w:r w:rsidR="005660E5">
              <w:t xml:space="preserve">only </w:t>
            </w:r>
            <w:r w:rsidR="006C736A">
              <w:t>visual features</w:t>
            </w:r>
            <w:r w:rsidR="00427C3E">
              <w:t xml:space="preserve"> and </w:t>
            </w:r>
            <w:r w:rsidR="00044B7F">
              <w:t>musi</w:t>
            </w:r>
            <w:r w:rsidR="00E809AF">
              <w:t>c</w:t>
            </w:r>
            <w:r w:rsidR="002F4EB0">
              <w:t>.</w:t>
            </w:r>
          </w:p>
          <w:p w14:paraId="15783988" w14:textId="431BA383" w:rsidR="00BF74B4" w:rsidRPr="00BF74B4" w:rsidRDefault="00BF74B4" w:rsidP="00BF74B4">
            <w:pPr>
              <w:cnfStyle w:val="000000010000" w:firstRow="0" w:lastRow="0" w:firstColumn="0" w:lastColumn="0" w:oddVBand="0" w:evenVBand="0" w:oddHBand="0" w:evenHBand="1" w:firstRowFirstColumn="0" w:firstRowLastColumn="0" w:lastRowFirstColumn="0" w:lastRowLastColumn="0"/>
              <w:rPr>
                <w:rStyle w:val="Strong"/>
                <w:b w:val="0"/>
                <w:bCs w:val="0"/>
              </w:rPr>
            </w:pPr>
            <w:r w:rsidRPr="00BF74B4">
              <w:rPr>
                <w:rStyle w:val="Strong"/>
              </w:rPr>
              <w:t>Examining how meaning is created through short film</w:t>
            </w:r>
          </w:p>
          <w:p w14:paraId="48CCF26B" w14:textId="0A137F78" w:rsidR="00773ACD" w:rsidRPr="00773ACD" w:rsidRDefault="00E50E9E" w:rsidP="00D02B53">
            <w:pPr>
              <w:pStyle w:val="ListBullet"/>
              <w:cnfStyle w:val="000000010000" w:firstRow="0" w:lastRow="0" w:firstColumn="0" w:lastColumn="0" w:oddVBand="0" w:evenVBand="0" w:oddHBand="0" w:evenHBand="1" w:firstRowFirstColumn="0" w:firstRowLastColumn="0" w:lastRowFirstColumn="0" w:lastRowLastColumn="0"/>
              <w:rPr>
                <w:b/>
                <w:bCs/>
              </w:rPr>
            </w:pPr>
            <w:r w:rsidRPr="00E50E9E">
              <w:rPr>
                <w:rStyle w:val="Strong"/>
              </w:rPr>
              <w:t>Exploring a visual text</w:t>
            </w:r>
            <w:r w:rsidR="007F2E37" w:rsidRPr="00F33260">
              <w:rPr>
                <w:rStyle w:val="Strong"/>
                <w:b w:val="0"/>
                <w:bCs w:val="0"/>
              </w:rPr>
              <w:t xml:space="preserve"> </w:t>
            </w:r>
            <w:r w:rsidR="005B541C" w:rsidRPr="00F33260">
              <w:rPr>
                <w:rStyle w:val="Strong"/>
                <w:b w:val="0"/>
                <w:bCs w:val="0"/>
              </w:rPr>
              <w:t>–</w:t>
            </w:r>
            <w:r w:rsidR="007F2E37" w:rsidRPr="00F33260">
              <w:rPr>
                <w:rStyle w:val="Strong"/>
                <w:b w:val="0"/>
                <w:bCs w:val="0"/>
              </w:rPr>
              <w:t xml:space="preserve"> </w:t>
            </w:r>
            <w:r w:rsidR="005B541C" w:rsidRPr="007D04C0">
              <w:t>students view</w:t>
            </w:r>
            <w:r w:rsidR="002B4334">
              <w:t xml:space="preserve"> the short films</w:t>
            </w:r>
            <w:r w:rsidR="005B541C" w:rsidRPr="007D04C0">
              <w:t xml:space="preserve"> </w:t>
            </w:r>
            <w:hyperlink r:id="rId44" w:history="1">
              <w:r w:rsidR="00777233" w:rsidRPr="00000D6A">
                <w:rPr>
                  <w:rStyle w:val="Hyperlink"/>
                </w:rPr>
                <w:t>Max Richter - Mercy (Official Music Video by Yulia Mahr</w:t>
              </w:r>
              <w:r w:rsidR="00777233" w:rsidRPr="00A84BCC">
                <w:rPr>
                  <w:rStyle w:val="Hyperlink"/>
                </w:rPr>
                <w:t>)</w:t>
              </w:r>
              <w:r w:rsidR="00000D6A" w:rsidRPr="00A84BCC">
                <w:rPr>
                  <w:rStyle w:val="Hyperlink"/>
                </w:rPr>
                <w:t xml:space="preserve"> (5:29</w:t>
              </w:r>
              <w:r w:rsidR="00777233" w:rsidRPr="00000D6A">
                <w:rPr>
                  <w:rStyle w:val="Hyperlink"/>
                </w:rPr>
                <w:t>)</w:t>
              </w:r>
            </w:hyperlink>
            <w:r w:rsidR="006B4CE5">
              <w:t xml:space="preserve"> and </w:t>
            </w:r>
            <w:hyperlink r:id="rId45">
              <w:r w:rsidR="002B4334" w:rsidRPr="1EB11EF9">
                <w:rPr>
                  <w:rStyle w:val="Hyperlink"/>
                </w:rPr>
                <w:t xml:space="preserve">Mankind </w:t>
              </w:r>
              <w:r w:rsidR="002B4334">
                <w:rPr>
                  <w:rStyle w:val="Hyperlink"/>
                </w:rPr>
                <w:t>I</w:t>
              </w:r>
              <w:r w:rsidR="002B4334" w:rsidRPr="1EB11EF9">
                <w:rPr>
                  <w:rStyle w:val="Hyperlink"/>
                </w:rPr>
                <w:t xml:space="preserve">s </w:t>
              </w:r>
              <w:r w:rsidR="002B4334">
                <w:rPr>
                  <w:rStyle w:val="Hyperlink"/>
                </w:rPr>
                <w:t>N</w:t>
              </w:r>
              <w:r w:rsidR="002B4334" w:rsidRPr="1EB11EF9">
                <w:rPr>
                  <w:rStyle w:val="Hyperlink"/>
                </w:rPr>
                <w:t xml:space="preserve">o </w:t>
              </w:r>
              <w:r w:rsidR="00F33260">
                <w:rPr>
                  <w:rStyle w:val="Hyperlink"/>
                </w:rPr>
                <w:t>I</w:t>
              </w:r>
              <w:r w:rsidR="00F33260" w:rsidRPr="1EB11EF9">
                <w:rPr>
                  <w:rStyle w:val="Hyperlink"/>
                </w:rPr>
                <w:t xml:space="preserve">sland </w:t>
              </w:r>
              <w:r w:rsidR="00F33260" w:rsidRPr="00F33260">
                <w:rPr>
                  <w:rStyle w:val="Hyperlink"/>
                </w:rPr>
                <w:t xml:space="preserve">| </w:t>
              </w:r>
              <w:r w:rsidR="002B4334" w:rsidRPr="1EB11EF9">
                <w:rPr>
                  <w:rStyle w:val="Hyperlink"/>
                </w:rPr>
                <w:t>Winner of Tropfest New York</w:t>
              </w:r>
              <w:r w:rsidR="002B4334">
                <w:rPr>
                  <w:rStyle w:val="Hyperlink"/>
                </w:rPr>
                <w:t xml:space="preserve"> </w:t>
              </w:r>
              <w:r w:rsidR="002B4334" w:rsidRPr="1EB11EF9">
                <w:rPr>
                  <w:rStyle w:val="Hyperlink"/>
                </w:rPr>
                <w:t>2008 (3.30)</w:t>
              </w:r>
            </w:hyperlink>
            <w:r w:rsidR="002B4334">
              <w:t xml:space="preserve"> and </w:t>
            </w:r>
            <w:r w:rsidR="006B4CE5">
              <w:t xml:space="preserve">engage in a class </w:t>
            </w:r>
            <w:r w:rsidR="00217C94">
              <w:t>discussion</w:t>
            </w:r>
            <w:r w:rsidR="004B4043">
              <w:t xml:space="preserve"> based on </w:t>
            </w:r>
            <w:r w:rsidR="004B4043" w:rsidRPr="004B4043">
              <w:rPr>
                <w:b/>
                <w:bCs/>
              </w:rPr>
              <w:t>Phas</w:t>
            </w:r>
            <w:r w:rsidR="005C65FE" w:rsidRPr="004B4043">
              <w:rPr>
                <w:b/>
                <w:bCs/>
              </w:rPr>
              <w:t xml:space="preserve">e </w:t>
            </w:r>
            <w:r w:rsidR="005C65FE" w:rsidRPr="004028BE">
              <w:rPr>
                <w:b/>
                <w:bCs/>
              </w:rPr>
              <w:t xml:space="preserve">2, resource 1 </w:t>
            </w:r>
            <w:r w:rsidR="000A2127" w:rsidRPr="004028BE">
              <w:rPr>
                <w:b/>
                <w:bCs/>
              </w:rPr>
              <w:t xml:space="preserve">– </w:t>
            </w:r>
            <w:r w:rsidR="00817CF1" w:rsidRPr="00817CF1">
              <w:rPr>
                <w:rStyle w:val="BoldItalic"/>
                <w:i w:val="0"/>
                <w:iCs w:val="0"/>
              </w:rPr>
              <w:t>short film discussion questions</w:t>
            </w:r>
            <w:r w:rsidR="002F5B9F" w:rsidRPr="004028BE">
              <w:rPr>
                <w:b/>
                <w:bCs/>
              </w:rPr>
              <w:t xml:space="preserve">. </w:t>
            </w:r>
            <w:r w:rsidR="004B4043" w:rsidRPr="004B4043">
              <w:t>They record</w:t>
            </w:r>
            <w:r w:rsidR="004B4043">
              <w:rPr>
                <w:b/>
              </w:rPr>
              <w:t xml:space="preserve"> </w:t>
            </w:r>
            <w:r w:rsidR="00256071" w:rsidRPr="00256071">
              <w:t>responses to this discussion in their English books.</w:t>
            </w:r>
            <w:r w:rsidR="001E3A53">
              <w:t xml:space="preserve"> </w:t>
            </w:r>
          </w:p>
          <w:p w14:paraId="15D0C1B3" w14:textId="25F1D033" w:rsidR="006A48E7" w:rsidRPr="00E50E9E" w:rsidRDefault="002C3D58" w:rsidP="00D02B53">
            <w:pPr>
              <w:pStyle w:val="ListBullet"/>
              <w:cnfStyle w:val="000000010000" w:firstRow="0" w:lastRow="0" w:firstColumn="0" w:lastColumn="0" w:oddVBand="0" w:evenVBand="0" w:oddHBand="0" w:evenHBand="1" w:firstRowFirstColumn="0" w:firstRowLastColumn="0" w:lastRowFirstColumn="0" w:lastRowLastColumn="0"/>
              <w:rPr>
                <w:rStyle w:val="Strong"/>
              </w:rPr>
            </w:pPr>
            <w:r w:rsidRPr="00786793">
              <w:rPr>
                <w:rStyle w:val="Strong"/>
              </w:rPr>
              <w:t>Checking for understanding</w:t>
            </w:r>
            <w:r>
              <w:t xml:space="preserve"> – students</w:t>
            </w:r>
            <w:r w:rsidR="002C231A">
              <w:t xml:space="preserve"> compare </w:t>
            </w:r>
            <w:r w:rsidR="0023740A">
              <w:t xml:space="preserve">the similarities and differences between </w:t>
            </w:r>
            <w:r w:rsidR="002C231A">
              <w:t>both texts</w:t>
            </w:r>
            <w:r w:rsidR="004E4751">
              <w:t xml:space="preserve"> and </w:t>
            </w:r>
            <w:r w:rsidR="004E4751" w:rsidRPr="004E4751">
              <w:t>complete</w:t>
            </w:r>
            <w:r w:rsidR="002C231A">
              <w:t xml:space="preserve"> </w:t>
            </w:r>
            <w:r w:rsidR="00B51F7C" w:rsidRPr="728421D4">
              <w:rPr>
                <w:rStyle w:val="Strong"/>
              </w:rPr>
              <w:t xml:space="preserve">Phase </w:t>
            </w:r>
            <w:r w:rsidR="00B51F7C">
              <w:rPr>
                <w:rStyle w:val="Strong"/>
              </w:rPr>
              <w:t>2</w:t>
            </w:r>
            <w:r w:rsidR="00B51F7C" w:rsidRPr="728421D4">
              <w:rPr>
                <w:rStyle w:val="Strong"/>
              </w:rPr>
              <w:t xml:space="preserve">, activity </w:t>
            </w:r>
            <w:r w:rsidR="00B51F7C">
              <w:rPr>
                <w:rStyle w:val="Strong"/>
              </w:rPr>
              <w:t>1</w:t>
            </w:r>
            <w:r w:rsidR="00B51F7C" w:rsidRPr="728421D4">
              <w:rPr>
                <w:rStyle w:val="Strong"/>
              </w:rPr>
              <w:t xml:space="preserve"> – I used to think</w:t>
            </w:r>
            <w:r w:rsidR="00B51F7C">
              <w:rPr>
                <w:rStyle w:val="Strong"/>
              </w:rPr>
              <w:t xml:space="preserve"> </w:t>
            </w:r>
            <w:r w:rsidR="00B51F7C" w:rsidRPr="728421D4">
              <w:rPr>
                <w:rStyle w:val="Strong"/>
              </w:rPr>
              <w:t xml:space="preserve">… </w:t>
            </w:r>
            <w:r w:rsidR="00B51F7C">
              <w:rPr>
                <w:rStyle w:val="Strong"/>
              </w:rPr>
              <w:t>n</w:t>
            </w:r>
            <w:r w:rsidR="00B51F7C" w:rsidRPr="728421D4">
              <w:rPr>
                <w:rStyle w:val="Strong"/>
              </w:rPr>
              <w:t>ow I think</w:t>
            </w:r>
            <w:r w:rsidR="00B51F7C">
              <w:t xml:space="preserve"> </w:t>
            </w:r>
            <w:r>
              <w:t>as an exit ticket</w:t>
            </w:r>
            <w:r w:rsidR="00CF726C">
              <w:t>.</w:t>
            </w:r>
          </w:p>
        </w:tc>
        <w:tc>
          <w:tcPr>
            <w:tcW w:w="945" w:type="pct"/>
          </w:tcPr>
          <w:p w14:paraId="52C7E82D" w14:textId="77777777" w:rsidR="006A48E7" w:rsidRPr="00CC21A8" w:rsidRDefault="006A48E7" w:rsidP="006A48E7">
            <w:pPr>
              <w:cnfStyle w:val="000000010000" w:firstRow="0" w:lastRow="0" w:firstColumn="0" w:lastColumn="0" w:oddVBand="0" w:evenVBand="0" w:oddHBand="0" w:evenHBand="1" w:firstRowFirstColumn="0" w:firstRowLastColumn="0" w:lastRowFirstColumn="0" w:lastRowLastColumn="0"/>
              <w:rPr>
                <w:rStyle w:val="Strong"/>
              </w:rPr>
            </w:pPr>
            <w:r w:rsidRPr="00CC21A8">
              <w:rPr>
                <w:rStyle w:val="Strong"/>
              </w:rPr>
              <w:t>Success criteria</w:t>
            </w:r>
          </w:p>
          <w:p w14:paraId="5A22F16B" w14:textId="77777777" w:rsidR="006A48E7" w:rsidRDefault="006A48E7" w:rsidP="006A48E7">
            <w:pPr>
              <w:cnfStyle w:val="000000010000" w:firstRow="0" w:lastRow="0" w:firstColumn="0" w:lastColumn="0" w:oddVBand="0" w:evenVBand="0" w:oddHBand="0" w:evenHBand="1" w:firstRowFirstColumn="0" w:firstRowLastColumn="0" w:lastRowFirstColumn="0" w:lastRowLastColumn="0"/>
            </w:pPr>
            <w:r>
              <w:t>To demonstrate their learning, students can:</w:t>
            </w:r>
          </w:p>
          <w:p w14:paraId="6885C0F3" w14:textId="0E285B1B" w:rsidR="00D115BB" w:rsidRDefault="009B65BE" w:rsidP="00D02B53">
            <w:pPr>
              <w:pStyle w:val="ListBullet"/>
              <w:cnfStyle w:val="000000010000" w:firstRow="0" w:lastRow="0" w:firstColumn="0" w:lastColumn="0" w:oddVBand="0" w:evenVBand="0" w:oddHBand="0" w:evenHBand="1" w:firstRowFirstColumn="0" w:firstRowLastColumn="0" w:lastRowFirstColumn="0" w:lastRowLastColumn="0"/>
            </w:pPr>
            <w:r>
              <w:t>identify</w:t>
            </w:r>
            <w:r w:rsidR="001B3FA5">
              <w:t xml:space="preserve"> </w:t>
            </w:r>
            <w:r w:rsidR="00F93334">
              <w:t xml:space="preserve">in </w:t>
            </w:r>
            <w:r w:rsidR="00C3239C">
              <w:t xml:space="preserve">a </w:t>
            </w:r>
            <w:r>
              <w:t>collaborative</w:t>
            </w:r>
            <w:r w:rsidR="00FA0CB9">
              <w:t xml:space="preserve"> discussion</w:t>
            </w:r>
            <w:r w:rsidR="003734EB">
              <w:t xml:space="preserve"> how meaning is </w:t>
            </w:r>
            <w:r w:rsidR="00994D10">
              <w:t xml:space="preserve">created in short </w:t>
            </w:r>
            <w:r w:rsidR="003F4F91">
              <w:t>films without dialogue</w:t>
            </w:r>
          </w:p>
          <w:p w14:paraId="7169FAE4" w14:textId="1A4367D9" w:rsidR="003F4F91" w:rsidRDefault="003F4F91" w:rsidP="00D02B53">
            <w:pPr>
              <w:pStyle w:val="ListBullet"/>
              <w:cnfStyle w:val="000000010000" w:firstRow="0" w:lastRow="0" w:firstColumn="0" w:lastColumn="0" w:oddVBand="0" w:evenVBand="0" w:oddHBand="0" w:evenHBand="1" w:firstRowFirstColumn="0" w:firstRowLastColumn="0" w:lastRowFirstColumn="0" w:lastRowLastColumn="0"/>
            </w:pPr>
            <w:r>
              <w:t xml:space="preserve">identify </w:t>
            </w:r>
            <w:r w:rsidR="00A548AC">
              <w:t xml:space="preserve">emotional impact </w:t>
            </w:r>
            <w:r w:rsidR="009D4F34">
              <w:t xml:space="preserve">and tone </w:t>
            </w:r>
            <w:r w:rsidR="004A32E2">
              <w:t xml:space="preserve">in </w:t>
            </w:r>
            <w:r w:rsidR="00264201">
              <w:t>a model text</w:t>
            </w:r>
            <w:r w:rsidR="00C3379B">
              <w:t>.</w:t>
            </w:r>
          </w:p>
          <w:p w14:paraId="1E3B08CB" w14:textId="77777777" w:rsidR="00254CC7" w:rsidRDefault="00254CC7" w:rsidP="00254CC7">
            <w:pPr>
              <w:pStyle w:val="FeatureBox3"/>
              <w:cnfStyle w:val="000000010000" w:firstRow="0" w:lastRow="0" w:firstColumn="0" w:lastColumn="0" w:oddVBand="0" w:evenVBand="0" w:oddHBand="0" w:evenHBand="1" w:firstRowFirstColumn="0" w:firstRowLastColumn="0" w:lastRowFirstColumn="0" w:lastRowLastColumn="0"/>
              <w:rPr>
                <w:rStyle w:val="Strong"/>
              </w:rPr>
            </w:pPr>
            <w:r>
              <w:rPr>
                <w:rStyle w:val="Strong"/>
              </w:rPr>
              <w:t>Evaluation and registration:</w:t>
            </w:r>
          </w:p>
          <w:p w14:paraId="04A3AD8C" w14:textId="14BF93C3" w:rsidR="006A48E7" w:rsidRPr="00972568" w:rsidRDefault="00254CC7" w:rsidP="00972568">
            <w:pPr>
              <w:pStyle w:val="FeatureBox3"/>
              <w:numPr>
                <w:ilvl w:val="0"/>
                <w:numId w:val="2"/>
              </w:numPr>
              <w:ind w:left="461" w:hanging="461"/>
              <w:mirrorIndents w:val="0"/>
              <w:cnfStyle w:val="000000010000" w:firstRow="0" w:lastRow="0" w:firstColumn="0" w:lastColumn="0" w:oddVBand="0" w:evenVBand="0" w:oddHBand="0" w:evenHBand="1" w:firstRowFirstColumn="0" w:firstRowLastColumn="0" w:lastRowFirstColumn="0" w:lastRowLastColumn="0"/>
              <w:rPr>
                <w:rStyle w:val="Strong"/>
                <w:b w:val="0"/>
                <w:bCs w:val="0"/>
              </w:rPr>
            </w:pPr>
            <w:r>
              <w:t>[Record evaluation and registration information]</w:t>
            </w:r>
          </w:p>
        </w:tc>
      </w:tr>
      <w:tr w:rsidR="00F11B6A" w:rsidRPr="00D53A7A" w14:paraId="059A87AF" w14:textId="77777777" w:rsidTr="00942D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6" w:type="pct"/>
          </w:tcPr>
          <w:p w14:paraId="3E7935AE" w14:textId="454904D9" w:rsidR="00A3790C" w:rsidRPr="00A3790C" w:rsidRDefault="00A3790C" w:rsidP="00C51F25">
            <w:pPr>
              <w:rPr>
                <w:rFonts w:eastAsia="Arial"/>
                <w:bCs/>
                <w:szCs w:val="22"/>
              </w:rPr>
            </w:pPr>
            <w:r w:rsidRPr="00A3790C">
              <w:rPr>
                <w:rFonts w:eastAsia="Arial"/>
                <w:bCs/>
                <w:szCs w:val="22"/>
              </w:rPr>
              <w:t>EN4-URA-01</w:t>
            </w:r>
          </w:p>
          <w:p w14:paraId="6D3061D6" w14:textId="742648A6" w:rsidR="002269BF" w:rsidRDefault="002269BF" w:rsidP="00C51F25">
            <w:pPr>
              <w:rPr>
                <w:rFonts w:eastAsia="Arial"/>
                <w:b w:val="0"/>
                <w:szCs w:val="22"/>
              </w:rPr>
            </w:pPr>
            <w:r>
              <w:rPr>
                <w:rFonts w:eastAsia="Arial"/>
                <w:szCs w:val="22"/>
              </w:rPr>
              <w:t>Representation</w:t>
            </w:r>
          </w:p>
          <w:p w14:paraId="41A75403" w14:textId="57EE605D" w:rsidR="002269BF" w:rsidRDefault="002269BF" w:rsidP="00C51F25">
            <w:pPr>
              <w:rPr>
                <w:rFonts w:eastAsia="Arial"/>
                <w:b w:val="0"/>
                <w:szCs w:val="22"/>
              </w:rPr>
            </w:pPr>
            <w:r w:rsidRPr="002269BF">
              <w:rPr>
                <w:rFonts w:eastAsia="Arial"/>
                <w:b w:val="0"/>
                <w:szCs w:val="22"/>
              </w:rPr>
              <w:t>Explore how language and text are acts of representation that range from objective to subjective and may offer layers of literal or implied meanings, and apply this understanding in own texts</w:t>
            </w:r>
          </w:p>
          <w:p w14:paraId="4FE2D0C0" w14:textId="792DCD78" w:rsidR="00C51F25" w:rsidRPr="00C51F25" w:rsidRDefault="00C51F25" w:rsidP="00C51F25">
            <w:pPr>
              <w:rPr>
                <w:rFonts w:eastAsia="Arial"/>
                <w:szCs w:val="22"/>
              </w:rPr>
            </w:pPr>
            <w:r w:rsidRPr="00C51F25">
              <w:rPr>
                <w:rFonts w:eastAsia="Arial"/>
                <w:szCs w:val="22"/>
              </w:rPr>
              <w:t>Code and convention</w:t>
            </w:r>
          </w:p>
          <w:p w14:paraId="41A94BAA" w14:textId="77777777" w:rsidR="00381467" w:rsidRDefault="00381467" w:rsidP="00C51F25">
            <w:pPr>
              <w:rPr>
                <w:bCs/>
              </w:rPr>
            </w:pPr>
            <w:r w:rsidRPr="00381467">
              <w:rPr>
                <w:b w:val="0"/>
                <w:bCs/>
              </w:rPr>
              <w:t>Use appropriate metalanguage to describe how meaning is constructed through linguistic and stylistic elements in texts</w:t>
            </w:r>
          </w:p>
          <w:p w14:paraId="6B44A11C" w14:textId="34B5E89B" w:rsidR="00F11B6A" w:rsidRPr="00371B97" w:rsidRDefault="00C51F25" w:rsidP="00C51F25">
            <w:pPr>
              <w:rPr>
                <w:b w:val="0"/>
                <w:bCs/>
              </w:rPr>
            </w:pPr>
            <w:r w:rsidRPr="00371B97">
              <w:rPr>
                <w:b w:val="0"/>
                <w:bCs/>
              </w:rPr>
              <w:t>Analyse how texts can draw on the codes and conventions of a range of modes and media to shape new meanings, and demonstrate this understanding in own texts</w:t>
            </w:r>
          </w:p>
          <w:p w14:paraId="63A7DB1D" w14:textId="77777777" w:rsidR="00513EFE" w:rsidRPr="00513EFE" w:rsidRDefault="00513EFE" w:rsidP="00513EFE">
            <w:pPr>
              <w:rPr>
                <w:rFonts w:eastAsia="Arial"/>
                <w:szCs w:val="22"/>
              </w:rPr>
            </w:pPr>
            <w:r w:rsidRPr="00513EFE">
              <w:rPr>
                <w:rFonts w:eastAsia="Arial"/>
                <w:szCs w:val="22"/>
              </w:rPr>
              <w:t>Narrative</w:t>
            </w:r>
          </w:p>
          <w:p w14:paraId="5532BE8B" w14:textId="77777777" w:rsidR="00381467" w:rsidRPr="00381467" w:rsidRDefault="00381467" w:rsidP="00513EFE">
            <w:r w:rsidRPr="00381467">
              <w:rPr>
                <w:b w:val="0"/>
                <w:bCs/>
              </w:rPr>
              <w:t xml:space="preserve">Understand narrative conventions, such as setting, plot and sub-plot, and how they are used to represent events and personally engage the reader, viewer or listener with ideas and values in texts, </w:t>
            </w:r>
            <w:r w:rsidRPr="0010654C">
              <w:t>and apply this understanding in own texts</w:t>
            </w:r>
          </w:p>
          <w:p w14:paraId="17B7C6A8" w14:textId="77777777" w:rsidR="00F11B6A" w:rsidRDefault="00513EFE" w:rsidP="00381467">
            <w:pPr>
              <w:rPr>
                <w:bCs/>
              </w:rPr>
            </w:pPr>
            <w:r w:rsidRPr="00371B97">
              <w:rPr>
                <w:b w:val="0"/>
                <w:bCs/>
              </w:rPr>
              <w:t>Examine how narratives can depict personal and collective identities, values and experiences</w:t>
            </w:r>
          </w:p>
          <w:p w14:paraId="17520C15" w14:textId="004CC67E" w:rsidR="00381467" w:rsidRPr="00371B97" w:rsidRDefault="00381467" w:rsidP="00381467">
            <w:pPr>
              <w:pStyle w:val="FeatureBox2"/>
              <w:rPr>
                <w:rFonts w:eastAsia="Arial"/>
                <w:szCs w:val="22"/>
                <w:highlight w:val="yellow"/>
              </w:rPr>
            </w:pPr>
            <w:r w:rsidRPr="00A66A17">
              <w:t xml:space="preserve">Note: </w:t>
            </w:r>
            <w:r w:rsidRPr="00E40AD2">
              <w:rPr>
                <w:bCs/>
              </w:rPr>
              <w:t>bold outcome content is not addressed in this sequence.</w:t>
            </w:r>
          </w:p>
        </w:tc>
        <w:tc>
          <w:tcPr>
            <w:tcW w:w="2849" w:type="pct"/>
          </w:tcPr>
          <w:p w14:paraId="54CD95DE" w14:textId="1BCCE826" w:rsidR="00D55404" w:rsidRPr="00A905B4" w:rsidRDefault="00D55404" w:rsidP="00745A74">
            <w:pPr>
              <w:cnfStyle w:val="000000100000" w:firstRow="0" w:lastRow="0" w:firstColumn="0" w:lastColumn="0" w:oddVBand="0" w:evenVBand="0" w:oddHBand="1" w:evenHBand="0" w:firstRowFirstColumn="0" w:firstRowLastColumn="0" w:lastRowFirstColumn="0" w:lastRowLastColumn="0"/>
              <w:rPr>
                <w:b/>
                <w:bCs/>
              </w:rPr>
            </w:pPr>
            <w:r w:rsidRPr="00A905B4">
              <w:rPr>
                <w:b/>
                <w:bCs/>
              </w:rPr>
              <w:t xml:space="preserve">Phase </w:t>
            </w:r>
            <w:r w:rsidR="001731D3">
              <w:rPr>
                <w:b/>
                <w:bCs/>
              </w:rPr>
              <w:t>2</w:t>
            </w:r>
            <w:r w:rsidRPr="00A905B4">
              <w:rPr>
                <w:b/>
                <w:bCs/>
              </w:rPr>
              <w:t xml:space="preserve">, sequence </w:t>
            </w:r>
            <w:r w:rsidR="002F5B9F">
              <w:rPr>
                <w:b/>
                <w:bCs/>
              </w:rPr>
              <w:t>3</w:t>
            </w:r>
            <w:r w:rsidRPr="00A905B4">
              <w:rPr>
                <w:b/>
                <w:bCs/>
              </w:rPr>
              <w:t xml:space="preserve"> </w:t>
            </w:r>
            <w:r w:rsidR="00373B55">
              <w:rPr>
                <w:b/>
                <w:bCs/>
              </w:rPr>
              <w:t>–</w:t>
            </w:r>
            <w:r w:rsidR="001731D3">
              <w:rPr>
                <w:b/>
                <w:bCs/>
              </w:rPr>
              <w:t xml:space="preserve"> </w:t>
            </w:r>
            <w:r w:rsidR="00D531EF">
              <w:rPr>
                <w:b/>
                <w:bCs/>
              </w:rPr>
              <w:t>engaging with</w:t>
            </w:r>
            <w:r w:rsidR="00373B55">
              <w:rPr>
                <w:b/>
                <w:bCs/>
              </w:rPr>
              <w:t xml:space="preserve"> </w:t>
            </w:r>
            <w:r w:rsidR="00DE167A">
              <w:rPr>
                <w:b/>
                <w:bCs/>
              </w:rPr>
              <w:t>a short film</w:t>
            </w:r>
            <w:r w:rsidR="0017078C" w:rsidRPr="00745A74">
              <w:rPr>
                <w:b/>
              </w:rPr>
              <w:t xml:space="preserve"> – </w:t>
            </w:r>
            <w:r w:rsidR="00A46B01" w:rsidRPr="00B80D51">
              <w:rPr>
                <w:rStyle w:val="BoldItalic"/>
              </w:rPr>
              <w:t xml:space="preserve">Mankind </w:t>
            </w:r>
            <w:r w:rsidR="00FA5D4E">
              <w:rPr>
                <w:rStyle w:val="BoldItalic"/>
              </w:rPr>
              <w:t>I</w:t>
            </w:r>
            <w:r w:rsidR="00A46B01" w:rsidRPr="00B80D51">
              <w:rPr>
                <w:rStyle w:val="BoldItalic"/>
              </w:rPr>
              <w:t xml:space="preserve">s </w:t>
            </w:r>
            <w:r w:rsidR="00FA5D4E">
              <w:rPr>
                <w:rStyle w:val="BoldItalic"/>
              </w:rPr>
              <w:t>N</w:t>
            </w:r>
            <w:r w:rsidR="00A46B01" w:rsidRPr="00B80D51">
              <w:rPr>
                <w:rStyle w:val="BoldItalic"/>
              </w:rPr>
              <w:t>o Island</w:t>
            </w:r>
            <w:r w:rsidR="00542A61">
              <w:rPr>
                <w:b/>
                <w:bCs/>
              </w:rPr>
              <w:t xml:space="preserve"> </w:t>
            </w:r>
          </w:p>
          <w:p w14:paraId="38DB10AB" w14:textId="483C852B" w:rsidR="00F11B6A" w:rsidRPr="00A905B4" w:rsidRDefault="00F11B6A" w:rsidP="00F11B6A">
            <w:pPr>
              <w:cnfStyle w:val="000000100000" w:firstRow="0" w:lastRow="0" w:firstColumn="0" w:lastColumn="0" w:oddVBand="0" w:evenVBand="0" w:oddHBand="1" w:evenHBand="0" w:firstRowFirstColumn="0" w:firstRowLastColumn="0" w:lastRowFirstColumn="0" w:lastRowLastColumn="0"/>
              <w:rPr>
                <w:b/>
                <w:bCs/>
              </w:rPr>
            </w:pPr>
            <w:r w:rsidRPr="00A905B4">
              <w:rPr>
                <w:b/>
                <w:bCs/>
              </w:rPr>
              <w:t>Learning intentions</w:t>
            </w:r>
          </w:p>
          <w:p w14:paraId="471B44F1" w14:textId="77777777" w:rsidR="00F11B6A" w:rsidRPr="00A905B4" w:rsidRDefault="00F11B6A" w:rsidP="00F11B6A">
            <w:pPr>
              <w:cnfStyle w:val="000000100000" w:firstRow="0" w:lastRow="0" w:firstColumn="0" w:lastColumn="0" w:oddVBand="0" w:evenVBand="0" w:oddHBand="1" w:evenHBand="0" w:firstRowFirstColumn="0" w:firstRowLastColumn="0" w:lastRowFirstColumn="0" w:lastRowLastColumn="0"/>
            </w:pPr>
            <w:r w:rsidRPr="00A905B4">
              <w:t>By the end of this learning sequence, students will:</w:t>
            </w:r>
          </w:p>
          <w:p w14:paraId="3143D9B1" w14:textId="12DB9501" w:rsidR="00DE7A56" w:rsidRPr="00DE7A56" w:rsidRDefault="00A37F1D" w:rsidP="00D02B53">
            <w:pPr>
              <w:pStyle w:val="ListBullet"/>
              <w:cnfStyle w:val="000000100000" w:firstRow="0" w:lastRow="0" w:firstColumn="0" w:lastColumn="0" w:oddVBand="0" w:evenVBand="0" w:oddHBand="1" w:evenHBand="0" w:firstRowFirstColumn="0" w:firstRowLastColumn="0" w:lastRowFirstColumn="0" w:lastRowLastColumn="0"/>
            </w:pPr>
            <w:r>
              <w:t>u</w:t>
            </w:r>
            <w:r w:rsidR="00DE7A56" w:rsidRPr="00DE7A56">
              <w:t>nderstand how meaning is created through a combination of sound, visual features and written text</w:t>
            </w:r>
          </w:p>
          <w:p w14:paraId="5FA97D9E" w14:textId="069352EC" w:rsidR="00DE7A56" w:rsidRDefault="00AE5043" w:rsidP="00D02B53">
            <w:pPr>
              <w:pStyle w:val="ListBullet"/>
              <w:cnfStyle w:val="000000100000" w:firstRow="0" w:lastRow="0" w:firstColumn="0" w:lastColumn="0" w:oddVBand="0" w:evenVBand="0" w:oddHBand="1" w:evenHBand="0" w:firstRowFirstColumn="0" w:firstRowLastColumn="0" w:lastRowFirstColumn="0" w:lastRowLastColumn="0"/>
            </w:pPr>
            <w:r>
              <w:t>understand</w:t>
            </w:r>
            <w:r w:rsidR="00DE7A56">
              <w:t xml:space="preserve"> </w:t>
            </w:r>
            <w:r w:rsidR="00682380">
              <w:t xml:space="preserve">how </w:t>
            </w:r>
            <w:r w:rsidR="00D91D25">
              <w:t>narrative structure</w:t>
            </w:r>
            <w:r w:rsidR="00E545A9">
              <w:t xml:space="preserve"> </w:t>
            </w:r>
            <w:r w:rsidR="003A747A">
              <w:t xml:space="preserve">is </w:t>
            </w:r>
            <w:r w:rsidR="00E545A9">
              <w:t>used to</w:t>
            </w:r>
            <w:r w:rsidR="00682380">
              <w:t xml:space="preserve"> enhance meaning</w:t>
            </w:r>
            <w:r w:rsidR="006A1623">
              <w:t>.</w:t>
            </w:r>
          </w:p>
          <w:p w14:paraId="286FC3D7" w14:textId="290DE77E" w:rsidR="00F11B6A" w:rsidRDefault="00D03443" w:rsidP="000A5889">
            <w:pPr>
              <w:cnfStyle w:val="000000100000" w:firstRow="0" w:lastRow="0" w:firstColumn="0" w:lastColumn="0" w:oddVBand="0" w:evenVBand="0" w:oddHBand="1" w:evenHBand="0" w:firstRowFirstColumn="0" w:firstRowLastColumn="0" w:lastRowFirstColumn="0" w:lastRowLastColumn="0"/>
              <w:rPr>
                <w:rStyle w:val="Strong"/>
              </w:rPr>
            </w:pPr>
            <w:r w:rsidRPr="00536E45">
              <w:rPr>
                <w:rStyle w:val="Strong"/>
              </w:rPr>
              <w:t xml:space="preserve">Engaging with </w:t>
            </w:r>
            <w:r w:rsidR="00006382" w:rsidRPr="00B80D51">
              <w:rPr>
                <w:rStyle w:val="BoldItalic"/>
              </w:rPr>
              <w:t>Mankind</w:t>
            </w:r>
            <w:r w:rsidR="000A5889" w:rsidRPr="00B80D51">
              <w:rPr>
                <w:rStyle w:val="BoldItalic"/>
              </w:rPr>
              <w:t xml:space="preserve"> </w:t>
            </w:r>
            <w:r w:rsidR="00DE7534">
              <w:rPr>
                <w:rStyle w:val="BoldItalic"/>
              </w:rPr>
              <w:t>I</w:t>
            </w:r>
            <w:r w:rsidR="00DE7534" w:rsidRPr="00B80D51">
              <w:rPr>
                <w:rStyle w:val="BoldItalic"/>
              </w:rPr>
              <w:t xml:space="preserve">s </w:t>
            </w:r>
            <w:r w:rsidR="0025493A" w:rsidRPr="00B80D51">
              <w:rPr>
                <w:rStyle w:val="BoldItalic"/>
              </w:rPr>
              <w:t>N</w:t>
            </w:r>
            <w:r w:rsidR="00006382" w:rsidRPr="00B80D51">
              <w:rPr>
                <w:rStyle w:val="BoldItalic"/>
              </w:rPr>
              <w:t>o Island</w:t>
            </w:r>
          </w:p>
          <w:p w14:paraId="34DBB8BE" w14:textId="4B3ED1E7" w:rsidR="009C209C" w:rsidRDefault="009C209C" w:rsidP="009C209C">
            <w:pPr>
              <w:pBdr>
                <w:top w:val="single" w:sz="24" w:space="10" w:color="CCEDFC"/>
                <w:left w:val="single" w:sz="24" w:space="10" w:color="CCEDFC"/>
                <w:bottom w:val="single" w:sz="24" w:space="10" w:color="CCEDFC"/>
                <w:right w:val="single" w:sz="24" w:space="10" w:color="CCEDFC"/>
              </w:pBdr>
              <w:shd w:val="clear" w:color="auto" w:fill="CCEDFC"/>
              <w:spacing w:before="120"/>
              <w:cnfStyle w:val="000000100000" w:firstRow="0" w:lastRow="0" w:firstColumn="0" w:lastColumn="0" w:oddVBand="0" w:evenVBand="0" w:oddHBand="1" w:evenHBand="0" w:firstRowFirstColumn="0" w:firstRowLastColumn="0" w:lastRowFirstColumn="0" w:lastRowLastColumn="0"/>
            </w:pPr>
            <w:r w:rsidRPr="004313EC">
              <w:rPr>
                <w:b/>
              </w:rPr>
              <w:t>Teacher note:</w:t>
            </w:r>
            <w:r w:rsidRPr="004313EC">
              <w:t xml:space="preserve"> this is an appropriate time to make connections to prior learning in the previous program</w:t>
            </w:r>
            <w:r w:rsidR="009551A6">
              <w:t>s</w:t>
            </w:r>
            <w:r w:rsidR="00DE7534">
              <w:t>,</w:t>
            </w:r>
            <w:r w:rsidR="009551A6">
              <w:t xml:space="preserve"> such as </w:t>
            </w:r>
            <w:hyperlink r:id="rId46" w:history="1">
              <w:r w:rsidRPr="001D3AEF">
                <w:rPr>
                  <w:rStyle w:val="Hyperlink"/>
                </w:rPr>
                <w:t>Seeing through a text</w:t>
              </w:r>
              <w:r w:rsidR="00FC3B2B">
                <w:rPr>
                  <w:rStyle w:val="Hyperlink"/>
                </w:rPr>
                <w:t xml:space="preserve"> –</w:t>
              </w:r>
              <w:r w:rsidR="00FC3B2B">
                <w:t xml:space="preserve"> </w:t>
              </w:r>
              <w:r w:rsidR="00FC3B2B" w:rsidRPr="00FC3B2B">
                <w:rPr>
                  <w:rStyle w:val="Hyperlink"/>
                </w:rPr>
                <w:t>Year 7, Term 2</w:t>
              </w:r>
              <w:r w:rsidR="00DE7534">
                <w:rPr>
                  <w:rStyle w:val="Hyperlink"/>
                </w:rPr>
                <w:t>,</w:t>
              </w:r>
              <w:r w:rsidR="00FC3B2B" w:rsidRPr="00FC3B2B">
                <w:rPr>
                  <w:rStyle w:val="Hyperlink"/>
                </w:rPr>
                <w:t xml:space="preserve"> </w:t>
              </w:r>
              <w:r w:rsidRPr="0024626B">
                <w:t>i</w:t>
              </w:r>
              <w:r w:rsidR="00282D73">
                <w:t>f</w:t>
              </w:r>
              <w:r w:rsidRPr="0024626B">
                <w:t xml:space="preserve"> needed.</w:t>
              </w:r>
            </w:hyperlink>
            <w:r>
              <w:t xml:space="preserve"> Alternatively, r</w:t>
            </w:r>
            <w:r w:rsidRPr="004313EC">
              <w:t>evise the terms ‘code and convention’</w:t>
            </w:r>
            <w:r>
              <w:t xml:space="preserve"> using </w:t>
            </w:r>
            <w:hyperlink r:id="rId47" w:anchor="/asset11" w:history="1">
              <w:r w:rsidRPr="00C57779">
                <w:rPr>
                  <w:rStyle w:val="Hyperlink"/>
                </w:rPr>
                <w:t>Core concepts – Code and Convention video</w:t>
              </w:r>
              <w:r>
                <w:rPr>
                  <w:rStyle w:val="Hyperlink"/>
                  <w:szCs w:val="22"/>
                </w:rPr>
                <w:t xml:space="preserve"> </w:t>
              </w:r>
              <w:r w:rsidRPr="00417A12">
                <w:rPr>
                  <w:rStyle w:val="Hyperlink"/>
                  <w:szCs w:val="22"/>
                </w:rPr>
                <w:t>(2.42)</w:t>
              </w:r>
            </w:hyperlink>
            <w:r w:rsidRPr="004313EC">
              <w:t xml:space="preserve"> </w:t>
            </w:r>
            <w:r>
              <w:t xml:space="preserve">which </w:t>
            </w:r>
            <w:r w:rsidRPr="004313EC">
              <w:t xml:space="preserve">is available on the </w:t>
            </w:r>
            <w:r w:rsidR="00DE7534">
              <w:t>d</w:t>
            </w:r>
            <w:r w:rsidR="00DE7534" w:rsidRPr="004313EC">
              <w:t xml:space="preserve">epartment’s </w:t>
            </w:r>
            <w:r>
              <w:t>Textual concepts</w:t>
            </w:r>
            <w:r w:rsidRPr="004313EC">
              <w:t xml:space="preserve"> website. </w:t>
            </w:r>
          </w:p>
          <w:p w14:paraId="063AAD29" w14:textId="7B0C3A05" w:rsidR="00536E45" w:rsidRDefault="00390C3A" w:rsidP="00D02B53">
            <w:pPr>
              <w:pStyle w:val="ListBullet"/>
              <w:cnfStyle w:val="000000100000" w:firstRow="0" w:lastRow="0" w:firstColumn="0" w:lastColumn="0" w:oddVBand="0" w:evenVBand="0" w:oddHBand="1" w:evenHBand="0" w:firstRowFirstColumn="0" w:firstRowLastColumn="0" w:lastRowFirstColumn="0" w:lastRowLastColumn="0"/>
            </w:pPr>
            <w:r w:rsidRPr="0050411C">
              <w:rPr>
                <w:rStyle w:val="Strong"/>
              </w:rPr>
              <w:t>Reviewing code and convention</w:t>
            </w:r>
            <w:r w:rsidRPr="0097209A">
              <w:rPr>
                <w:rStyle w:val="Strong"/>
                <w:b w:val="0"/>
                <w:bCs w:val="0"/>
              </w:rPr>
              <w:t xml:space="preserve"> </w:t>
            </w:r>
            <w:r w:rsidR="0050411C" w:rsidRPr="0097209A">
              <w:rPr>
                <w:rStyle w:val="Strong"/>
                <w:b w:val="0"/>
                <w:bCs w:val="0"/>
              </w:rPr>
              <w:t>–</w:t>
            </w:r>
            <w:r w:rsidR="0050411C">
              <w:rPr>
                <w:rStyle w:val="Strong"/>
              </w:rPr>
              <w:t xml:space="preserve"> </w:t>
            </w:r>
            <w:r w:rsidR="0050411C" w:rsidRPr="002B017F">
              <w:t xml:space="preserve">students </w:t>
            </w:r>
            <w:r w:rsidR="00607194">
              <w:t xml:space="preserve">complete the activities in </w:t>
            </w:r>
            <w:r w:rsidR="00B513AA" w:rsidRPr="00B513AA">
              <w:rPr>
                <w:rStyle w:val="Strong"/>
              </w:rPr>
              <w:t xml:space="preserve">Phase 2, activity </w:t>
            </w:r>
            <w:r w:rsidR="00F219DD">
              <w:rPr>
                <w:rStyle w:val="Strong"/>
              </w:rPr>
              <w:t>2</w:t>
            </w:r>
            <w:r w:rsidR="00B513AA" w:rsidRPr="00B513AA">
              <w:rPr>
                <w:rStyle w:val="Strong"/>
              </w:rPr>
              <w:t xml:space="preserve"> – codes and conventions</w:t>
            </w:r>
            <w:r w:rsidR="00A338CC">
              <w:rPr>
                <w:rStyle w:val="Strong"/>
              </w:rPr>
              <w:t xml:space="preserve"> </w:t>
            </w:r>
            <w:r w:rsidR="00A338CC" w:rsidRPr="00F73AE0">
              <w:t xml:space="preserve">to </w:t>
            </w:r>
            <w:r w:rsidR="0063177F">
              <w:t xml:space="preserve">revise their understanding of how the basic elements </w:t>
            </w:r>
            <w:r w:rsidR="0063177F" w:rsidRPr="00C667A5">
              <w:t xml:space="preserve">of speech, writing and visual language convey meaning </w:t>
            </w:r>
            <w:r w:rsidR="0063177F">
              <w:t>in film</w:t>
            </w:r>
            <w:r w:rsidR="008630E4">
              <w:t xml:space="preserve">. </w:t>
            </w:r>
            <w:r w:rsidR="00094708" w:rsidRPr="00094708">
              <w:rPr>
                <w:rStyle w:val="Strong"/>
              </w:rPr>
              <w:t>Phase 2, resource 2 –codes and conventions (suggested responses)</w:t>
            </w:r>
            <w:r w:rsidR="00094708">
              <w:rPr>
                <w:rStyle w:val="Strong"/>
              </w:rPr>
              <w:t xml:space="preserve"> </w:t>
            </w:r>
            <w:r w:rsidR="006137C6">
              <w:t>has been provided as a support for teachers.</w:t>
            </w:r>
            <w:r w:rsidR="00F73AE0">
              <w:t xml:space="preserve"> </w:t>
            </w:r>
          </w:p>
          <w:p w14:paraId="41A632A2" w14:textId="69443635" w:rsidR="00E51FAC" w:rsidRPr="00A905B4" w:rsidRDefault="00B9399E" w:rsidP="00D02B53">
            <w:pPr>
              <w:pStyle w:val="ListBullet"/>
              <w:cnfStyle w:val="000000100000" w:firstRow="0" w:lastRow="0" w:firstColumn="0" w:lastColumn="0" w:oddVBand="0" w:evenVBand="0" w:oddHBand="1" w:evenHBand="0" w:firstRowFirstColumn="0" w:firstRowLastColumn="0" w:lastRowFirstColumn="0" w:lastRowLastColumn="0"/>
            </w:pPr>
            <w:r>
              <w:rPr>
                <w:rStyle w:val="Strong"/>
              </w:rPr>
              <w:t xml:space="preserve">Exploring </w:t>
            </w:r>
            <w:r w:rsidR="002F2BA6">
              <w:rPr>
                <w:rStyle w:val="Strong"/>
              </w:rPr>
              <w:t>narrative structure</w:t>
            </w:r>
            <w:r w:rsidR="001F468B">
              <w:rPr>
                <w:rStyle w:val="Strong"/>
              </w:rPr>
              <w:t xml:space="preserve"> </w:t>
            </w:r>
            <w:r w:rsidR="00DE3873">
              <w:rPr>
                <w:rStyle w:val="Strong"/>
              </w:rPr>
              <w:t xml:space="preserve">to </w:t>
            </w:r>
            <w:r w:rsidR="00307230">
              <w:rPr>
                <w:rStyle w:val="Strong"/>
              </w:rPr>
              <w:t>consider</w:t>
            </w:r>
            <w:r w:rsidR="00314B0B">
              <w:rPr>
                <w:rStyle w:val="Strong"/>
              </w:rPr>
              <w:t xml:space="preserve"> </w:t>
            </w:r>
            <w:r w:rsidR="0040496F">
              <w:rPr>
                <w:rStyle w:val="Strong"/>
              </w:rPr>
              <w:t>how composers shape meaning</w:t>
            </w:r>
            <w:r w:rsidR="00F75FB3" w:rsidRPr="0097209A">
              <w:rPr>
                <w:rStyle w:val="Strong"/>
                <w:b w:val="0"/>
                <w:bCs w:val="0"/>
              </w:rPr>
              <w:t xml:space="preserve"> </w:t>
            </w:r>
            <w:r w:rsidR="003E2954" w:rsidRPr="0097209A">
              <w:rPr>
                <w:rStyle w:val="Strong"/>
                <w:b w:val="0"/>
                <w:bCs w:val="0"/>
              </w:rPr>
              <w:t>–</w:t>
            </w:r>
            <w:r w:rsidR="001F468B">
              <w:rPr>
                <w:rStyle w:val="Strong"/>
              </w:rPr>
              <w:t xml:space="preserve"> </w:t>
            </w:r>
            <w:r w:rsidR="003E2954" w:rsidRPr="003E2954">
              <w:t>students</w:t>
            </w:r>
            <w:r w:rsidR="003E2954">
              <w:t xml:space="preserve"> </w:t>
            </w:r>
            <w:r w:rsidR="00D4336B">
              <w:t xml:space="preserve">identify and provide examples of </w:t>
            </w:r>
            <w:r w:rsidR="008E231B">
              <w:t xml:space="preserve">the narrative structure </w:t>
            </w:r>
            <w:r w:rsidR="00E11CA5">
              <w:t>of</w:t>
            </w:r>
            <w:r w:rsidR="008E231B">
              <w:t xml:space="preserve"> </w:t>
            </w:r>
            <w:r w:rsidR="008E231B" w:rsidRPr="00DE793C">
              <w:rPr>
                <w:rStyle w:val="Emphasis"/>
              </w:rPr>
              <w:t xml:space="preserve">Mankind </w:t>
            </w:r>
            <w:r w:rsidR="0097209A">
              <w:rPr>
                <w:rStyle w:val="Emphasis"/>
              </w:rPr>
              <w:t>I</w:t>
            </w:r>
            <w:r w:rsidR="0097209A" w:rsidRPr="00DE793C">
              <w:rPr>
                <w:rStyle w:val="Emphasis"/>
              </w:rPr>
              <w:t xml:space="preserve">s </w:t>
            </w:r>
            <w:r w:rsidR="0097209A">
              <w:rPr>
                <w:rStyle w:val="Emphasis"/>
              </w:rPr>
              <w:t>N</w:t>
            </w:r>
            <w:r w:rsidR="008E231B" w:rsidRPr="00DE793C">
              <w:rPr>
                <w:rStyle w:val="Emphasis"/>
              </w:rPr>
              <w:t>o Island</w:t>
            </w:r>
            <w:r w:rsidR="003E2954" w:rsidRPr="003E2954">
              <w:t xml:space="preserve"> </w:t>
            </w:r>
            <w:r w:rsidR="00E11CA5">
              <w:t xml:space="preserve">using </w:t>
            </w:r>
            <w:r w:rsidR="00F4656E" w:rsidRPr="00925145">
              <w:rPr>
                <w:rStyle w:val="Strong"/>
              </w:rPr>
              <w:t xml:space="preserve">Phase 2, activity </w:t>
            </w:r>
            <w:r w:rsidR="00D826B4">
              <w:rPr>
                <w:rStyle w:val="Strong"/>
              </w:rPr>
              <w:t>3</w:t>
            </w:r>
            <w:r w:rsidR="00F4656E" w:rsidRPr="00925145">
              <w:rPr>
                <w:rStyle w:val="Strong"/>
              </w:rPr>
              <w:t xml:space="preserve"> – structural elements of a narrative</w:t>
            </w:r>
            <w:r w:rsidR="00732E54">
              <w:rPr>
                <w:rStyle w:val="Strong"/>
              </w:rPr>
              <w:t>.</w:t>
            </w:r>
            <w:r w:rsidR="005A4254">
              <w:rPr>
                <w:rStyle w:val="Strong"/>
              </w:rPr>
              <w:t xml:space="preserve"> </w:t>
            </w:r>
            <w:r w:rsidR="005A4254" w:rsidRPr="00CD0B6A">
              <w:rPr>
                <w:rStyle w:val="Strong"/>
              </w:rPr>
              <w:t xml:space="preserve">Phase 2, resource </w:t>
            </w:r>
            <w:r w:rsidR="005A4254">
              <w:rPr>
                <w:rStyle w:val="Strong"/>
              </w:rPr>
              <w:t>3</w:t>
            </w:r>
            <w:r w:rsidR="005A4254" w:rsidRPr="00CD0B6A">
              <w:rPr>
                <w:rStyle w:val="Strong"/>
              </w:rPr>
              <w:t xml:space="preserve"> – </w:t>
            </w:r>
            <w:r w:rsidR="005A4254" w:rsidRPr="006624B4">
              <w:rPr>
                <w:rStyle w:val="Strong"/>
              </w:rPr>
              <w:t>structural elements of a narrative (suggested responses)</w:t>
            </w:r>
            <w:r w:rsidR="005A4254">
              <w:t xml:space="preserve"> has been provided as a support for teachers.</w:t>
            </w:r>
          </w:p>
        </w:tc>
        <w:tc>
          <w:tcPr>
            <w:tcW w:w="945" w:type="pct"/>
          </w:tcPr>
          <w:p w14:paraId="1E04FA30" w14:textId="4E091D57" w:rsidR="00F11B6A" w:rsidRPr="001117E2" w:rsidRDefault="00F11B6A" w:rsidP="00F11B6A">
            <w:pPr>
              <w:cnfStyle w:val="000000100000" w:firstRow="0" w:lastRow="0" w:firstColumn="0" w:lastColumn="0" w:oddVBand="0" w:evenVBand="0" w:oddHBand="1" w:evenHBand="0" w:firstRowFirstColumn="0" w:firstRowLastColumn="0" w:lastRowFirstColumn="0" w:lastRowLastColumn="0"/>
              <w:rPr>
                <w:rStyle w:val="Strong"/>
              </w:rPr>
            </w:pPr>
            <w:r w:rsidRPr="001117E2">
              <w:rPr>
                <w:rStyle w:val="Strong"/>
              </w:rPr>
              <w:t>Success criteria</w:t>
            </w:r>
          </w:p>
          <w:p w14:paraId="3FFEBF88" w14:textId="77777777" w:rsidR="00F11B6A" w:rsidRDefault="00F11B6A" w:rsidP="00F11B6A">
            <w:pPr>
              <w:cnfStyle w:val="000000100000" w:firstRow="0" w:lastRow="0" w:firstColumn="0" w:lastColumn="0" w:oddVBand="0" w:evenVBand="0" w:oddHBand="1" w:evenHBand="0" w:firstRowFirstColumn="0" w:firstRowLastColumn="0" w:lastRowFirstColumn="0" w:lastRowLastColumn="0"/>
            </w:pPr>
            <w:r>
              <w:t>To demonstrate their learning, students can:</w:t>
            </w:r>
          </w:p>
          <w:p w14:paraId="47A94A52" w14:textId="44C5A630" w:rsidR="00C47606" w:rsidRDefault="00BE37DC" w:rsidP="00D02B53">
            <w:pPr>
              <w:pStyle w:val="ListBullet"/>
              <w:cnfStyle w:val="000000100000" w:firstRow="0" w:lastRow="0" w:firstColumn="0" w:lastColumn="0" w:oddVBand="0" w:evenVBand="0" w:oddHBand="1" w:evenHBand="0" w:firstRowFirstColumn="0" w:firstRowLastColumn="0" w:lastRowFirstColumn="0" w:lastRowLastColumn="0"/>
            </w:pPr>
            <w:r>
              <w:t>e</w:t>
            </w:r>
            <w:r w:rsidR="00C47606">
              <w:t xml:space="preserve">xplain common codes and conventions in </w:t>
            </w:r>
            <w:r w:rsidR="00C63775">
              <w:t>visual texts</w:t>
            </w:r>
          </w:p>
          <w:p w14:paraId="01623718" w14:textId="78E0838A" w:rsidR="00BA7F67" w:rsidRDefault="00BA7F67" w:rsidP="00D02B53">
            <w:pPr>
              <w:pStyle w:val="ListBullet"/>
              <w:cnfStyle w:val="000000100000" w:firstRow="0" w:lastRow="0" w:firstColumn="0" w:lastColumn="0" w:oddVBand="0" w:evenVBand="0" w:oddHBand="1" w:evenHBand="0" w:firstRowFirstColumn="0" w:firstRowLastColumn="0" w:lastRowFirstColumn="0" w:lastRowLastColumn="0"/>
            </w:pPr>
            <w:r>
              <w:t>enhance their understanding of codes and conventions</w:t>
            </w:r>
            <w:r w:rsidR="00A02AA5">
              <w:t xml:space="preserve"> through teacher instruction</w:t>
            </w:r>
          </w:p>
          <w:p w14:paraId="456DBD53" w14:textId="631E6E56" w:rsidR="00F11B6A" w:rsidRPr="00F11B6A" w:rsidRDefault="00770F56" w:rsidP="00D02B53">
            <w:pPr>
              <w:pStyle w:val="ListBullet"/>
              <w:cnfStyle w:val="000000100000" w:firstRow="0" w:lastRow="0" w:firstColumn="0" w:lastColumn="0" w:oddVBand="0" w:evenVBand="0" w:oddHBand="1" w:evenHBand="0" w:firstRowFirstColumn="0" w:firstRowLastColumn="0" w:lastRowFirstColumn="0" w:lastRowLastColumn="0"/>
            </w:pPr>
            <w:r>
              <w:t>i</w:t>
            </w:r>
            <w:r w:rsidR="00BD1E88">
              <w:t>dentify</w:t>
            </w:r>
            <w:r>
              <w:t xml:space="preserve"> the structural elements of a narrative</w:t>
            </w:r>
            <w:r w:rsidR="0042658E">
              <w:t>.</w:t>
            </w:r>
          </w:p>
          <w:p w14:paraId="7A401680" w14:textId="77777777" w:rsidR="00254CC7" w:rsidRDefault="00254CC7" w:rsidP="00254CC7">
            <w:pPr>
              <w:pStyle w:val="FeatureBox3"/>
              <w:cnfStyle w:val="000000100000" w:firstRow="0" w:lastRow="0" w:firstColumn="0" w:lastColumn="0" w:oddVBand="0" w:evenVBand="0" w:oddHBand="1" w:evenHBand="0" w:firstRowFirstColumn="0" w:firstRowLastColumn="0" w:lastRowFirstColumn="0" w:lastRowLastColumn="0"/>
              <w:rPr>
                <w:rStyle w:val="Strong"/>
              </w:rPr>
            </w:pPr>
            <w:r>
              <w:rPr>
                <w:rStyle w:val="Strong"/>
              </w:rPr>
              <w:t>Evaluation and registration:</w:t>
            </w:r>
          </w:p>
          <w:p w14:paraId="07AC17E0" w14:textId="77777777" w:rsidR="00254CC7" w:rsidRDefault="00254CC7" w:rsidP="00254CC7">
            <w:pPr>
              <w:pStyle w:val="FeatureBox3"/>
              <w:numPr>
                <w:ilvl w:val="0"/>
                <w:numId w:val="2"/>
              </w:numPr>
              <w:ind w:left="461" w:hanging="461"/>
              <w:mirrorIndents w:val="0"/>
              <w:cnfStyle w:val="000000100000" w:firstRow="0" w:lastRow="0" w:firstColumn="0" w:lastColumn="0" w:oddVBand="0" w:evenVBand="0" w:oddHBand="1" w:evenHBand="0" w:firstRowFirstColumn="0" w:firstRowLastColumn="0" w:lastRowFirstColumn="0" w:lastRowLastColumn="0"/>
            </w:pPr>
            <w:r>
              <w:t>[Record evaluation and registration information]</w:t>
            </w:r>
          </w:p>
          <w:p w14:paraId="1FF142C0" w14:textId="75CA1B53" w:rsidR="00F11B6A" w:rsidRPr="00244A8A" w:rsidRDefault="002F5B9F" w:rsidP="00254CC7">
            <w:pPr>
              <w:pStyle w:val="FeatureBox5"/>
              <w:cnfStyle w:val="000000100000" w:firstRow="0" w:lastRow="0" w:firstColumn="0" w:lastColumn="0" w:oddVBand="0" w:evenVBand="0" w:oddHBand="1" w:evenHBand="0" w:firstRowFirstColumn="0" w:firstRowLastColumn="0" w:lastRowFirstColumn="0" w:lastRowLastColumn="0"/>
              <w:rPr>
                <w:rStyle w:val="Strong"/>
              </w:rPr>
            </w:pPr>
            <w:r w:rsidRPr="00244A8A">
              <w:rPr>
                <w:rStyle w:val="Strong"/>
              </w:rPr>
              <w:t xml:space="preserve">Differentiation </w:t>
            </w:r>
            <w:proofErr w:type="gramStart"/>
            <w:r w:rsidRPr="00244A8A">
              <w:rPr>
                <w:rStyle w:val="Strong"/>
              </w:rPr>
              <w:t>note</w:t>
            </w:r>
            <w:r w:rsidR="007D7E98">
              <w:rPr>
                <w:rStyle w:val="Strong"/>
              </w:rPr>
              <w:t>:</w:t>
            </w:r>
            <w:proofErr w:type="gramEnd"/>
            <w:r w:rsidRPr="00A9335A">
              <w:t xml:space="preserve"> </w:t>
            </w:r>
            <w:r w:rsidR="00C611BF" w:rsidRPr="00C611BF">
              <w:t>include a comprehensive glossary for students who may require further literacy support and for EAL/D learners.</w:t>
            </w:r>
          </w:p>
        </w:tc>
      </w:tr>
      <w:tr w:rsidR="00D531EF" w:rsidRPr="00D53A7A" w14:paraId="53EB21A5" w14:textId="77777777" w:rsidTr="00942DA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6" w:type="pct"/>
          </w:tcPr>
          <w:p w14:paraId="1E80C1A5" w14:textId="1228833F" w:rsidR="00BB5A25" w:rsidRPr="00A3790C" w:rsidRDefault="00BB5A25" w:rsidP="00BB5A25">
            <w:pPr>
              <w:rPr>
                <w:rFonts w:eastAsia="Arial"/>
                <w:bCs/>
                <w:szCs w:val="22"/>
              </w:rPr>
            </w:pPr>
            <w:r w:rsidRPr="00A3790C">
              <w:rPr>
                <w:rFonts w:eastAsia="Arial"/>
                <w:bCs/>
                <w:szCs w:val="22"/>
              </w:rPr>
              <w:t>EN4-URA-01</w:t>
            </w:r>
          </w:p>
          <w:p w14:paraId="4C919222" w14:textId="77777777" w:rsidR="00BB5A25" w:rsidRPr="00C51F25" w:rsidRDefault="00BB5A25" w:rsidP="00BB5A25">
            <w:pPr>
              <w:rPr>
                <w:rFonts w:eastAsia="Arial"/>
                <w:szCs w:val="22"/>
              </w:rPr>
            </w:pPr>
            <w:r w:rsidRPr="00C51F25">
              <w:rPr>
                <w:rFonts w:eastAsia="Arial"/>
                <w:szCs w:val="22"/>
              </w:rPr>
              <w:t>Code and convention</w:t>
            </w:r>
          </w:p>
          <w:p w14:paraId="07A00F3A" w14:textId="264A1DD7" w:rsidR="00BB5A25" w:rsidRDefault="00BB5A25" w:rsidP="00BB5A25">
            <w:r w:rsidRPr="000E4413">
              <w:rPr>
                <w:b w:val="0"/>
                <w:bCs/>
              </w:rPr>
              <w:t>Analyse how texts can draw on the codes and conventions of a range of modes and media to shape new meanings, and demonstrate this understanding in own texts</w:t>
            </w:r>
          </w:p>
          <w:p w14:paraId="40064CAB" w14:textId="77777777" w:rsidR="00965271" w:rsidRPr="004F7243" w:rsidRDefault="00965271" w:rsidP="00965271">
            <w:pPr>
              <w:rPr>
                <w:rFonts w:eastAsia="Arial"/>
                <w:bCs/>
                <w:szCs w:val="22"/>
              </w:rPr>
            </w:pPr>
            <w:r w:rsidRPr="004F7243">
              <w:rPr>
                <w:rFonts w:eastAsia="Arial"/>
                <w:bCs/>
                <w:szCs w:val="22"/>
              </w:rPr>
              <w:t>EN4-ECA-01</w:t>
            </w:r>
          </w:p>
          <w:p w14:paraId="4CB82552" w14:textId="77777777" w:rsidR="00965271" w:rsidRPr="004F7243" w:rsidRDefault="00965271" w:rsidP="00965271">
            <w:pPr>
              <w:rPr>
                <w:rFonts w:eastAsia="Arial"/>
                <w:bCs/>
                <w:szCs w:val="22"/>
              </w:rPr>
            </w:pPr>
            <w:r w:rsidRPr="004F7243">
              <w:rPr>
                <w:rFonts w:eastAsia="Arial"/>
                <w:bCs/>
                <w:szCs w:val="22"/>
              </w:rPr>
              <w:t>Writing</w:t>
            </w:r>
          </w:p>
          <w:p w14:paraId="11293F00" w14:textId="77777777" w:rsidR="00346CBA" w:rsidRDefault="00346CBA" w:rsidP="00E50848">
            <w:pPr>
              <w:rPr>
                <w:bCs/>
              </w:rPr>
            </w:pPr>
            <w:r w:rsidRPr="00346CBA">
              <w:rPr>
                <w:b w:val="0"/>
                <w:bCs/>
              </w:rPr>
              <w:t xml:space="preserve">Understand the interconnectedness of textual features for the overall cohesive effect </w:t>
            </w:r>
          </w:p>
          <w:p w14:paraId="6A5A56BC" w14:textId="25DFAE2A" w:rsidR="004A324A" w:rsidRDefault="004A324A" w:rsidP="00E50848">
            <w:pPr>
              <w:rPr>
                <w:rFonts w:eastAsia="Arial"/>
                <w:szCs w:val="22"/>
              </w:rPr>
            </w:pPr>
            <w:r w:rsidRPr="004A324A">
              <w:rPr>
                <w:rFonts w:eastAsia="Arial"/>
                <w:bCs/>
                <w:szCs w:val="22"/>
              </w:rPr>
              <w:t>Text features: informative and analytical</w:t>
            </w:r>
          </w:p>
          <w:p w14:paraId="53553734" w14:textId="77777777" w:rsidR="002312D2" w:rsidRDefault="002312D2" w:rsidP="00E50848">
            <w:pPr>
              <w:rPr>
                <w:rFonts w:eastAsia="Arial"/>
                <w:bCs/>
                <w:szCs w:val="22"/>
              </w:rPr>
            </w:pPr>
            <w:r w:rsidRPr="002312D2">
              <w:rPr>
                <w:rFonts w:eastAsia="Arial"/>
                <w:b w:val="0"/>
                <w:bCs/>
                <w:szCs w:val="22"/>
              </w:rPr>
              <w:t>Embed textual evidence within sentences to support the articulation of a personal perspective of a text</w:t>
            </w:r>
          </w:p>
          <w:p w14:paraId="4AC6237F" w14:textId="6AC64515" w:rsidR="00D719B0" w:rsidRPr="000E4413" w:rsidRDefault="00D719B0" w:rsidP="00E50848">
            <w:pPr>
              <w:rPr>
                <w:rFonts w:eastAsia="Arial"/>
                <w:b w:val="0"/>
                <w:bCs/>
                <w:szCs w:val="22"/>
              </w:rPr>
            </w:pPr>
            <w:r w:rsidRPr="00D719B0">
              <w:rPr>
                <w:rFonts w:eastAsia="Arial"/>
                <w:b w:val="0"/>
                <w:bCs/>
                <w:szCs w:val="22"/>
              </w:rPr>
              <w:t>Discuss a central idea, from personal and objective positions, to broaden the exploration of a concept</w:t>
            </w:r>
          </w:p>
          <w:p w14:paraId="51E32951" w14:textId="77777777" w:rsidR="002F4D8D" w:rsidRDefault="002F4D8D" w:rsidP="00E50848">
            <w:pPr>
              <w:rPr>
                <w:rFonts w:eastAsia="Arial"/>
                <w:szCs w:val="22"/>
              </w:rPr>
            </w:pPr>
            <w:r w:rsidRPr="002F4D8D">
              <w:rPr>
                <w:rFonts w:eastAsia="Arial"/>
                <w:szCs w:val="22"/>
              </w:rPr>
              <w:t>Sentence-level grammar and punctuation</w:t>
            </w:r>
          </w:p>
          <w:p w14:paraId="7CBB549C" w14:textId="65F061C1" w:rsidR="00125D38" w:rsidRPr="000E4413" w:rsidRDefault="00222315" w:rsidP="00E50848">
            <w:pPr>
              <w:rPr>
                <w:rFonts w:eastAsia="Arial"/>
                <w:b w:val="0"/>
                <w:bCs/>
                <w:szCs w:val="22"/>
              </w:rPr>
            </w:pPr>
            <w:r w:rsidRPr="000E4413">
              <w:rPr>
                <w:rFonts w:eastAsia="Arial"/>
                <w:b w:val="0"/>
                <w:bCs/>
                <w:szCs w:val="22"/>
              </w:rPr>
              <w:t>Make choices about sentence structure or length by constructing a variety of simple, compound and complex sentences for purpose</w:t>
            </w:r>
          </w:p>
          <w:p w14:paraId="391DFF2E" w14:textId="5523E7E2" w:rsidR="00125D38" w:rsidRPr="004A324A" w:rsidRDefault="00125D38" w:rsidP="00E50848">
            <w:pPr>
              <w:rPr>
                <w:rFonts w:eastAsia="Arial"/>
                <w:szCs w:val="22"/>
              </w:rPr>
            </w:pPr>
            <w:r w:rsidRPr="000E4413">
              <w:rPr>
                <w:rFonts w:eastAsia="Arial"/>
                <w:b w:val="0"/>
                <w:bCs/>
                <w:szCs w:val="22"/>
              </w:rPr>
              <w:t>Use a range of verb forms, tenses and verb modifiers to express aspects of modality</w:t>
            </w:r>
          </w:p>
        </w:tc>
        <w:tc>
          <w:tcPr>
            <w:tcW w:w="2849" w:type="pct"/>
          </w:tcPr>
          <w:p w14:paraId="332AE3D9" w14:textId="5B9DCC32" w:rsidR="00D531EF" w:rsidRPr="002A7206" w:rsidRDefault="00D531EF" w:rsidP="001F6CF9">
            <w:pPr>
              <w:suppressAutoHyphens w:val="0"/>
              <w:spacing w:after="0"/>
              <w:cnfStyle w:val="000000010000" w:firstRow="0" w:lastRow="0" w:firstColumn="0" w:lastColumn="0" w:oddVBand="0" w:evenVBand="0" w:oddHBand="0" w:evenHBand="1" w:firstRowFirstColumn="0" w:firstRowLastColumn="0" w:lastRowFirstColumn="0" w:lastRowLastColumn="0"/>
              <w:rPr>
                <w:rFonts w:eastAsia="Calibri"/>
                <w:b/>
                <w:bCs/>
                <w:noProof/>
                <w:szCs w:val="22"/>
              </w:rPr>
            </w:pPr>
            <w:r w:rsidRPr="002A7206">
              <w:rPr>
                <w:rFonts w:eastAsia="Calibri"/>
                <w:b/>
                <w:bCs/>
                <w:noProof/>
                <w:szCs w:val="22"/>
              </w:rPr>
              <w:t xml:space="preserve">Phase 2, sequence </w:t>
            </w:r>
            <w:r w:rsidR="00F13243" w:rsidRPr="002A7206">
              <w:rPr>
                <w:rFonts w:eastAsia="Calibri"/>
                <w:b/>
                <w:bCs/>
                <w:noProof/>
                <w:szCs w:val="22"/>
              </w:rPr>
              <w:t>4</w:t>
            </w:r>
            <w:r w:rsidRPr="002A7206">
              <w:rPr>
                <w:rFonts w:eastAsia="Calibri"/>
                <w:b/>
                <w:bCs/>
                <w:noProof/>
                <w:szCs w:val="22"/>
              </w:rPr>
              <w:t xml:space="preserve"> – analysing </w:t>
            </w:r>
            <w:r w:rsidRPr="002A7206">
              <w:rPr>
                <w:rStyle w:val="BoldItalic"/>
                <w:szCs w:val="22"/>
              </w:rPr>
              <w:t xml:space="preserve">Mankind </w:t>
            </w:r>
            <w:r w:rsidR="00A11177">
              <w:rPr>
                <w:rStyle w:val="BoldItalic"/>
                <w:szCs w:val="22"/>
              </w:rPr>
              <w:t>I</w:t>
            </w:r>
            <w:r w:rsidR="00A11177" w:rsidRPr="002A7206">
              <w:rPr>
                <w:rStyle w:val="BoldItalic"/>
                <w:szCs w:val="22"/>
              </w:rPr>
              <w:t xml:space="preserve">s </w:t>
            </w:r>
            <w:r w:rsidR="00A11177">
              <w:rPr>
                <w:rStyle w:val="BoldItalic"/>
                <w:szCs w:val="22"/>
              </w:rPr>
              <w:t>N</w:t>
            </w:r>
            <w:r w:rsidR="00A11177" w:rsidRPr="002A7206">
              <w:rPr>
                <w:rStyle w:val="BoldItalic"/>
                <w:szCs w:val="22"/>
              </w:rPr>
              <w:t xml:space="preserve">o </w:t>
            </w:r>
            <w:r w:rsidRPr="002A7206">
              <w:rPr>
                <w:rStyle w:val="BoldItalic"/>
                <w:szCs w:val="22"/>
              </w:rPr>
              <w:t>Island</w:t>
            </w:r>
            <w:r w:rsidRPr="002A7206">
              <w:rPr>
                <w:rFonts w:eastAsia="Calibri"/>
                <w:b/>
                <w:bCs/>
                <w:noProof/>
                <w:szCs w:val="22"/>
              </w:rPr>
              <w:t xml:space="preserve"> (</w:t>
            </w:r>
            <w:r w:rsidR="00986DF5" w:rsidRPr="002A7206">
              <w:rPr>
                <w:rFonts w:eastAsia="Calibri"/>
                <w:b/>
                <w:bCs/>
                <w:noProof/>
                <w:szCs w:val="22"/>
              </w:rPr>
              <w:t>i</w:t>
            </w:r>
            <w:r w:rsidRPr="002A7206">
              <w:rPr>
                <w:rFonts w:eastAsia="Calibri"/>
                <w:b/>
                <w:bCs/>
                <w:noProof/>
                <w:szCs w:val="22"/>
              </w:rPr>
              <w:t>ntegrated Phase 5)</w:t>
            </w:r>
          </w:p>
          <w:p w14:paraId="11FB0AF8" w14:textId="77777777" w:rsidR="0011640B" w:rsidRPr="00A905B4" w:rsidRDefault="0011640B" w:rsidP="0011640B">
            <w:pPr>
              <w:cnfStyle w:val="000000010000" w:firstRow="0" w:lastRow="0" w:firstColumn="0" w:lastColumn="0" w:oddVBand="0" w:evenVBand="0" w:oddHBand="0" w:evenHBand="1" w:firstRowFirstColumn="0" w:firstRowLastColumn="0" w:lastRowFirstColumn="0" w:lastRowLastColumn="0"/>
              <w:rPr>
                <w:b/>
                <w:bCs/>
              </w:rPr>
            </w:pPr>
            <w:r w:rsidRPr="00A905B4">
              <w:rPr>
                <w:b/>
                <w:bCs/>
              </w:rPr>
              <w:t>Learning intentions</w:t>
            </w:r>
          </w:p>
          <w:p w14:paraId="66E086B0" w14:textId="77777777" w:rsidR="0011640B" w:rsidRPr="00A905B4" w:rsidRDefault="0011640B" w:rsidP="0011640B">
            <w:pPr>
              <w:cnfStyle w:val="000000010000" w:firstRow="0" w:lastRow="0" w:firstColumn="0" w:lastColumn="0" w:oddVBand="0" w:evenVBand="0" w:oddHBand="0" w:evenHBand="1" w:firstRowFirstColumn="0" w:firstRowLastColumn="0" w:lastRowFirstColumn="0" w:lastRowLastColumn="0"/>
            </w:pPr>
            <w:r w:rsidRPr="00A905B4">
              <w:t>By the end of this learning sequence, students will:</w:t>
            </w:r>
          </w:p>
          <w:p w14:paraId="0E166A20" w14:textId="77777777" w:rsidR="009D2900" w:rsidRDefault="0011640B" w:rsidP="00D02B53">
            <w:pPr>
              <w:pStyle w:val="ListBullet"/>
              <w:cnfStyle w:val="000000010000" w:firstRow="0" w:lastRow="0" w:firstColumn="0" w:lastColumn="0" w:oddVBand="0" w:evenVBand="0" w:oddHBand="0" w:evenHBand="1" w:firstRowFirstColumn="0" w:firstRowLastColumn="0" w:lastRowFirstColumn="0" w:lastRowLastColumn="0"/>
            </w:pPr>
            <w:r>
              <w:t>u</w:t>
            </w:r>
            <w:r w:rsidRPr="00DE7A56">
              <w:t xml:space="preserve">nderstand </w:t>
            </w:r>
            <w:r w:rsidR="009D2900" w:rsidRPr="009D2900">
              <w:t xml:space="preserve">the interplay between narrative structure and connotation, imagery and symbol </w:t>
            </w:r>
          </w:p>
          <w:p w14:paraId="4E56CC1E" w14:textId="7190FBAA" w:rsidR="0011640B" w:rsidRPr="00DE7A56" w:rsidRDefault="002F5B9F" w:rsidP="00D02B53">
            <w:pPr>
              <w:pStyle w:val="ListBullet"/>
              <w:cnfStyle w:val="000000010000" w:firstRow="0" w:lastRow="0" w:firstColumn="0" w:lastColumn="0" w:oddVBand="0" w:evenVBand="0" w:oddHBand="0" w:evenHBand="1" w:firstRowFirstColumn="0" w:firstRowLastColumn="0" w:lastRowFirstColumn="0" w:lastRowLastColumn="0"/>
            </w:pPr>
            <w:r>
              <w:t>e</w:t>
            </w:r>
            <w:r w:rsidR="009F0491">
              <w:t>xamine</w:t>
            </w:r>
            <w:r w:rsidR="0011640B">
              <w:t xml:space="preserve"> the impact of music, allusion and symbolism in creating an emotional response</w:t>
            </w:r>
            <w:r w:rsidR="00A65ACC">
              <w:t>.</w:t>
            </w:r>
          </w:p>
          <w:p w14:paraId="3F83E446" w14:textId="1B53420B" w:rsidR="00D531EF" w:rsidRPr="009177D1" w:rsidRDefault="00965271" w:rsidP="009177D1">
            <w:pPr>
              <w:cnfStyle w:val="000000010000" w:firstRow="0" w:lastRow="0" w:firstColumn="0" w:lastColumn="0" w:oddVBand="0" w:evenVBand="0" w:oddHBand="0" w:evenHBand="1" w:firstRowFirstColumn="0" w:firstRowLastColumn="0" w:lastRowFirstColumn="0" w:lastRowLastColumn="0"/>
              <w:rPr>
                <w:b/>
                <w:bCs/>
              </w:rPr>
            </w:pPr>
            <w:r w:rsidRPr="009177D1">
              <w:rPr>
                <w:b/>
                <w:bCs/>
              </w:rPr>
              <w:t xml:space="preserve">Applying </w:t>
            </w:r>
            <w:r w:rsidR="00204FA2" w:rsidRPr="009177D1">
              <w:rPr>
                <w:b/>
                <w:bCs/>
              </w:rPr>
              <w:t>analysis to prepare for the formal examination</w:t>
            </w:r>
          </w:p>
          <w:p w14:paraId="079A8C78" w14:textId="012EC9BF" w:rsidR="00D531EF" w:rsidRDefault="00D531EF" w:rsidP="00D02B53">
            <w:pPr>
              <w:pStyle w:val="ListBullet"/>
              <w:cnfStyle w:val="000000010000" w:firstRow="0" w:lastRow="0" w:firstColumn="0" w:lastColumn="0" w:oddVBand="0" w:evenVBand="0" w:oddHBand="0" w:evenHBand="1" w:firstRowFirstColumn="0" w:firstRowLastColumn="0" w:lastRowFirstColumn="0" w:lastRowLastColumn="0"/>
            </w:pPr>
            <w:r>
              <w:rPr>
                <w:rStyle w:val="Strong"/>
              </w:rPr>
              <w:t>Analysing the core text to deepen understanding</w:t>
            </w:r>
            <w:r w:rsidRPr="003A08EA">
              <w:rPr>
                <w:rStyle w:val="Strong"/>
                <w:b w:val="0"/>
                <w:bCs w:val="0"/>
              </w:rPr>
              <w:t xml:space="preserve"> –</w:t>
            </w:r>
            <w:r>
              <w:rPr>
                <w:rStyle w:val="Strong"/>
              </w:rPr>
              <w:t xml:space="preserve"> </w:t>
            </w:r>
            <w:r w:rsidRPr="009F0A42">
              <w:t xml:space="preserve">students </w:t>
            </w:r>
            <w:r w:rsidR="00B33A18">
              <w:t xml:space="preserve">answer questions </w:t>
            </w:r>
            <w:r w:rsidR="00DE7FE0">
              <w:t xml:space="preserve">in </w:t>
            </w:r>
            <w:r w:rsidR="00DE7FE0" w:rsidRPr="00AE6807">
              <w:rPr>
                <w:rStyle w:val="Strong"/>
              </w:rPr>
              <w:t xml:space="preserve">Phase 2, activity </w:t>
            </w:r>
            <w:r w:rsidR="00DE7FE0">
              <w:rPr>
                <w:rStyle w:val="Strong"/>
              </w:rPr>
              <w:t>4</w:t>
            </w:r>
            <w:r w:rsidR="00DE7FE0" w:rsidRPr="00AE6807">
              <w:rPr>
                <w:rStyle w:val="Strong"/>
              </w:rPr>
              <w:t xml:space="preserve"> – analysing </w:t>
            </w:r>
            <w:r w:rsidR="00DE7FE0" w:rsidRPr="000843F2">
              <w:rPr>
                <w:rStyle w:val="BoldItalic"/>
              </w:rPr>
              <w:t xml:space="preserve">Mankind </w:t>
            </w:r>
            <w:r w:rsidR="00DE7FE0">
              <w:rPr>
                <w:rStyle w:val="BoldItalic"/>
              </w:rPr>
              <w:t>I</w:t>
            </w:r>
            <w:r w:rsidR="00DE7FE0" w:rsidRPr="000843F2">
              <w:rPr>
                <w:rStyle w:val="BoldItalic"/>
              </w:rPr>
              <w:t xml:space="preserve">s </w:t>
            </w:r>
            <w:r w:rsidR="00DE7FE0">
              <w:rPr>
                <w:rStyle w:val="BoldItalic"/>
              </w:rPr>
              <w:t>N</w:t>
            </w:r>
            <w:r w:rsidR="00DE7FE0" w:rsidRPr="000843F2">
              <w:rPr>
                <w:rStyle w:val="BoldItalic"/>
              </w:rPr>
              <w:t>o Island</w:t>
            </w:r>
            <w:r w:rsidR="004C3499">
              <w:rPr>
                <w:rStyle w:val="BoldItalic"/>
              </w:rPr>
              <w:t xml:space="preserve"> </w:t>
            </w:r>
            <w:r w:rsidR="00B33A18">
              <w:t xml:space="preserve">to </w:t>
            </w:r>
            <w:r w:rsidRPr="00FF087E">
              <w:t xml:space="preserve">explore how </w:t>
            </w:r>
            <w:r w:rsidR="00CD26B5">
              <w:t xml:space="preserve">symbolism, </w:t>
            </w:r>
            <w:r w:rsidRPr="00FF087E">
              <w:t>music</w:t>
            </w:r>
            <w:r w:rsidR="00FF6735">
              <w:t xml:space="preserve"> </w:t>
            </w:r>
            <w:r>
              <w:t>and visual features</w:t>
            </w:r>
            <w:r w:rsidRPr="00FF087E">
              <w:t xml:space="preserve"> in short films</w:t>
            </w:r>
            <w:r>
              <w:t xml:space="preserve"> contribute to a deeper meaning in the text</w:t>
            </w:r>
            <w:r w:rsidR="00DE7FE0">
              <w:t>.</w:t>
            </w:r>
            <w:r w:rsidR="00806C3F">
              <w:t xml:space="preserve"> </w:t>
            </w:r>
          </w:p>
          <w:p w14:paraId="4F0B9A21" w14:textId="4FAF8084" w:rsidR="00D531EF" w:rsidRPr="00E32A12" w:rsidRDefault="00D531EF" w:rsidP="00D02B53">
            <w:pPr>
              <w:pStyle w:val="ListBullet"/>
              <w:cnfStyle w:val="000000010000" w:firstRow="0" w:lastRow="0" w:firstColumn="0" w:lastColumn="0" w:oddVBand="0" w:evenVBand="0" w:oddHBand="0" w:evenHBand="1" w:firstRowFirstColumn="0" w:firstRowLastColumn="0" w:lastRowFirstColumn="0" w:lastRowLastColumn="0"/>
            </w:pPr>
            <w:r>
              <w:rPr>
                <w:rStyle w:val="Strong"/>
              </w:rPr>
              <w:t xml:space="preserve">Extending analytical writing in preparation for </w:t>
            </w:r>
            <w:r w:rsidR="00C21C7B">
              <w:rPr>
                <w:rStyle w:val="Strong"/>
              </w:rPr>
              <w:t>examination</w:t>
            </w:r>
            <w:r>
              <w:rPr>
                <w:rStyle w:val="Strong"/>
              </w:rPr>
              <w:t xml:space="preserve"> style questions</w:t>
            </w:r>
            <w:r w:rsidRPr="003A08EA">
              <w:rPr>
                <w:rStyle w:val="Strong"/>
                <w:b w:val="0"/>
                <w:bCs w:val="0"/>
              </w:rPr>
              <w:t xml:space="preserve"> –</w:t>
            </w:r>
            <w:r>
              <w:t xml:space="preserve"> </w:t>
            </w:r>
            <w:r w:rsidRPr="00165900">
              <w:t>students complete</w:t>
            </w:r>
            <w:r>
              <w:t xml:space="preserve"> </w:t>
            </w:r>
            <w:r w:rsidR="00E43BD2">
              <w:t>the analytical table in</w:t>
            </w:r>
            <w:r>
              <w:t xml:space="preserve"> </w:t>
            </w:r>
            <w:r w:rsidRPr="00646E1D">
              <w:rPr>
                <w:rStyle w:val="Strong"/>
              </w:rPr>
              <w:t>Phase 2, activity 5 – extending analytical writing using synonyms for the verb ‘shows’</w:t>
            </w:r>
            <w:r>
              <w:t xml:space="preserve"> </w:t>
            </w:r>
            <w:r w:rsidR="00E43BD2">
              <w:t>and compose an analytical paragraph about</w:t>
            </w:r>
            <w:r w:rsidR="0006457B">
              <w:t xml:space="preserve"> the combination of narrative structure and filmic features in </w:t>
            </w:r>
            <w:r w:rsidR="0006457B">
              <w:rPr>
                <w:i/>
                <w:iCs/>
              </w:rPr>
              <w:t xml:space="preserve">Mankind </w:t>
            </w:r>
            <w:r w:rsidR="00A11177">
              <w:rPr>
                <w:i/>
                <w:iCs/>
              </w:rPr>
              <w:t xml:space="preserve">Is </w:t>
            </w:r>
            <w:r w:rsidR="0006457B">
              <w:rPr>
                <w:i/>
                <w:iCs/>
              </w:rPr>
              <w:t>No Island</w:t>
            </w:r>
            <w:r w:rsidR="0006457B">
              <w:t>.</w:t>
            </w:r>
            <w:r w:rsidR="004F6652">
              <w:t xml:space="preserve"> </w:t>
            </w:r>
            <w:r w:rsidR="00942B17" w:rsidRPr="00562CE7">
              <w:rPr>
                <w:rStyle w:val="Strong"/>
              </w:rPr>
              <w:t xml:space="preserve">Phase 6, </w:t>
            </w:r>
            <w:r w:rsidR="006C1D08">
              <w:rPr>
                <w:rStyle w:val="Strong"/>
              </w:rPr>
              <w:t>activity 1</w:t>
            </w:r>
            <w:r w:rsidR="00942B17" w:rsidRPr="00562CE7">
              <w:rPr>
                <w:rStyle w:val="Strong"/>
              </w:rPr>
              <w:t xml:space="preserve"> – synonyms for ‘shows’</w:t>
            </w:r>
            <w:r w:rsidR="00942B17">
              <w:rPr>
                <w:rStyle w:val="Strong"/>
              </w:rPr>
              <w:t xml:space="preserve"> </w:t>
            </w:r>
            <w:r w:rsidR="00942B17">
              <w:t>should be used to support</w:t>
            </w:r>
            <w:r w:rsidR="00942B17" w:rsidRPr="00077AB8">
              <w:t xml:space="preserve"> this activity.</w:t>
            </w:r>
          </w:p>
          <w:p w14:paraId="0B24C938" w14:textId="41843B93" w:rsidR="00D531EF" w:rsidRPr="0087445A" w:rsidRDefault="00D531EF" w:rsidP="00D02B53">
            <w:pPr>
              <w:pStyle w:val="ListBullet"/>
              <w:cnfStyle w:val="000000010000" w:firstRow="0" w:lastRow="0" w:firstColumn="0" w:lastColumn="0" w:oddVBand="0" w:evenVBand="0" w:oddHBand="0" w:evenHBand="1" w:firstRowFirstColumn="0" w:firstRowLastColumn="0" w:lastRowFirstColumn="0" w:lastRowLastColumn="0"/>
              <w:rPr>
                <w:rStyle w:val="Strong"/>
                <w:b w:val="0"/>
              </w:rPr>
            </w:pPr>
            <w:r>
              <w:rPr>
                <w:rStyle w:val="Strong"/>
              </w:rPr>
              <w:t>Checking for understanding using short answer questions</w:t>
            </w:r>
            <w:r w:rsidRPr="003A08EA">
              <w:rPr>
                <w:rStyle w:val="Strong"/>
                <w:b w:val="0"/>
                <w:bCs w:val="0"/>
              </w:rPr>
              <w:t xml:space="preserve"> –</w:t>
            </w:r>
            <w:r>
              <w:rPr>
                <w:rStyle w:val="Strong"/>
              </w:rPr>
              <w:t xml:space="preserve"> </w:t>
            </w:r>
            <w:r w:rsidRPr="000660EA">
              <w:t xml:space="preserve">students complete short answer questions </w:t>
            </w:r>
            <w:r w:rsidR="00D478EE">
              <w:t>in response to</w:t>
            </w:r>
            <w:r w:rsidRPr="000660EA">
              <w:t xml:space="preserve"> </w:t>
            </w:r>
            <w:r w:rsidRPr="006E6949">
              <w:rPr>
                <w:rStyle w:val="Emphasis"/>
              </w:rPr>
              <w:t xml:space="preserve">Mankind </w:t>
            </w:r>
            <w:r w:rsidR="00FA5D4E">
              <w:rPr>
                <w:rStyle w:val="Emphasis"/>
              </w:rPr>
              <w:t>I</w:t>
            </w:r>
            <w:r w:rsidRPr="006E6949">
              <w:rPr>
                <w:rStyle w:val="Emphasis"/>
              </w:rPr>
              <w:t xml:space="preserve">s </w:t>
            </w:r>
            <w:r w:rsidR="00FA5D4E">
              <w:rPr>
                <w:rStyle w:val="Emphasis"/>
              </w:rPr>
              <w:t>N</w:t>
            </w:r>
            <w:r w:rsidRPr="006E6949">
              <w:rPr>
                <w:rStyle w:val="Emphasis"/>
              </w:rPr>
              <w:t>o Island</w:t>
            </w:r>
            <w:r>
              <w:t xml:space="preserve"> on symbolism, visual features and theme using </w:t>
            </w:r>
            <w:r w:rsidRPr="00F31B32">
              <w:rPr>
                <w:rStyle w:val="Strong"/>
              </w:rPr>
              <w:t xml:space="preserve">Phase 2, activity </w:t>
            </w:r>
            <w:r>
              <w:rPr>
                <w:rStyle w:val="Strong"/>
              </w:rPr>
              <w:t>6</w:t>
            </w:r>
            <w:r w:rsidRPr="00F31B32">
              <w:rPr>
                <w:rStyle w:val="Strong"/>
              </w:rPr>
              <w:t xml:space="preserve"> – practising </w:t>
            </w:r>
            <w:r w:rsidR="00C21C7B">
              <w:rPr>
                <w:rStyle w:val="Strong"/>
              </w:rPr>
              <w:t>examination</w:t>
            </w:r>
            <w:r w:rsidR="00281CB0">
              <w:rPr>
                <w:rStyle w:val="Strong"/>
              </w:rPr>
              <w:t>-style</w:t>
            </w:r>
            <w:r w:rsidRPr="00F31B32">
              <w:rPr>
                <w:rStyle w:val="Strong"/>
              </w:rPr>
              <w:t xml:space="preserve"> questions using </w:t>
            </w:r>
            <w:r w:rsidRPr="006E6949">
              <w:rPr>
                <w:rStyle w:val="BoldItalic"/>
              </w:rPr>
              <w:t xml:space="preserve">Mankind </w:t>
            </w:r>
            <w:r w:rsidR="00FA5D4E">
              <w:rPr>
                <w:rStyle w:val="BoldItalic"/>
              </w:rPr>
              <w:t>I</w:t>
            </w:r>
            <w:r w:rsidRPr="006E6949">
              <w:rPr>
                <w:rStyle w:val="BoldItalic"/>
              </w:rPr>
              <w:t xml:space="preserve">s </w:t>
            </w:r>
            <w:r w:rsidR="00FA5D4E">
              <w:rPr>
                <w:rStyle w:val="BoldItalic"/>
              </w:rPr>
              <w:t>N</w:t>
            </w:r>
            <w:r w:rsidRPr="006E6949">
              <w:rPr>
                <w:rStyle w:val="BoldItalic"/>
              </w:rPr>
              <w:t>o Island</w:t>
            </w:r>
            <w:r>
              <w:rPr>
                <w:rStyle w:val="Strong"/>
              </w:rPr>
              <w:t>.</w:t>
            </w:r>
            <w:r w:rsidR="00130DE7" w:rsidRPr="00CF0679">
              <w:rPr>
                <w:rStyle w:val="Strong"/>
              </w:rPr>
              <w:t xml:space="preserve"> </w:t>
            </w:r>
            <w:r w:rsidR="00130DE7">
              <w:rPr>
                <w:rStyle w:val="Strong"/>
                <w:b w:val="0"/>
                <w:bCs w:val="0"/>
              </w:rPr>
              <w:t>Sample answers are provided in</w:t>
            </w:r>
            <w:r w:rsidR="006310F5">
              <w:rPr>
                <w:rStyle w:val="Strong"/>
                <w:b w:val="0"/>
                <w:bCs w:val="0"/>
              </w:rPr>
              <w:t xml:space="preserve"> </w:t>
            </w:r>
            <w:r w:rsidR="00130DE7" w:rsidRPr="00CF0679">
              <w:rPr>
                <w:rStyle w:val="Strong"/>
              </w:rPr>
              <w:t xml:space="preserve">Phase </w:t>
            </w:r>
            <w:r w:rsidR="00130DE7">
              <w:rPr>
                <w:rStyle w:val="Strong"/>
              </w:rPr>
              <w:t>2</w:t>
            </w:r>
            <w:r w:rsidR="00130DE7" w:rsidRPr="00CF0679">
              <w:rPr>
                <w:rStyle w:val="Strong"/>
              </w:rPr>
              <w:t xml:space="preserve">, resource </w:t>
            </w:r>
            <w:r w:rsidR="00130DE7">
              <w:rPr>
                <w:rStyle w:val="Strong"/>
              </w:rPr>
              <w:t>4</w:t>
            </w:r>
            <w:r w:rsidR="00130DE7" w:rsidRPr="00CF0679">
              <w:rPr>
                <w:rStyle w:val="Strong"/>
              </w:rPr>
              <w:t xml:space="preserve"> – sample answers to </w:t>
            </w:r>
            <w:r w:rsidR="00130DE7">
              <w:rPr>
                <w:rStyle w:val="Strong"/>
              </w:rPr>
              <w:t>examination</w:t>
            </w:r>
            <w:r w:rsidR="00F34B74">
              <w:rPr>
                <w:rStyle w:val="Strong"/>
              </w:rPr>
              <w:t>-style</w:t>
            </w:r>
            <w:r w:rsidR="00130DE7" w:rsidRPr="00CF0679">
              <w:rPr>
                <w:rStyle w:val="Strong"/>
              </w:rPr>
              <w:t xml:space="preserve"> questions</w:t>
            </w:r>
            <w:r w:rsidR="00130DE7">
              <w:rPr>
                <w:rStyle w:val="Strong"/>
                <w:b w:val="0"/>
                <w:bCs w:val="0"/>
              </w:rPr>
              <w:t xml:space="preserve"> and could be used after students complete the task </w:t>
            </w:r>
            <w:r w:rsidR="004E59B4">
              <w:rPr>
                <w:rStyle w:val="Strong"/>
                <w:b w:val="0"/>
                <w:bCs w:val="0"/>
              </w:rPr>
              <w:t>as a reflection tool</w:t>
            </w:r>
            <w:r w:rsidR="00130DE7" w:rsidRPr="009820D8">
              <w:rPr>
                <w:rStyle w:val="Strong"/>
                <w:b w:val="0"/>
                <w:bCs w:val="0"/>
              </w:rPr>
              <w:t>.</w:t>
            </w:r>
          </w:p>
          <w:p w14:paraId="4ED3643F" w14:textId="46D6997B" w:rsidR="00D531EF" w:rsidRDefault="00D531EF" w:rsidP="00EB420D">
            <w:pPr>
              <w:pStyle w:val="FeatureBox2"/>
              <w:cnfStyle w:val="000000010000" w:firstRow="0" w:lastRow="0" w:firstColumn="0" w:lastColumn="0" w:oddVBand="0" w:evenVBand="0" w:oddHBand="0" w:evenHBand="1" w:firstRowFirstColumn="0" w:firstRowLastColumn="0" w:lastRowFirstColumn="0" w:lastRowLastColumn="0"/>
              <w:rPr>
                <w:rFonts w:eastAsia="Calibri"/>
                <w:b/>
                <w:bCs/>
                <w:noProof/>
                <w:sz w:val="24"/>
              </w:rPr>
            </w:pPr>
            <w:r>
              <w:rPr>
                <w:rStyle w:val="Strong"/>
              </w:rPr>
              <w:t xml:space="preserve">Teacher note: </w:t>
            </w:r>
            <w:r w:rsidRPr="004737B5">
              <w:t>class co</w:t>
            </w:r>
            <w:r w:rsidR="007E1A62">
              <w:t>hort abiliti</w:t>
            </w:r>
            <w:r w:rsidR="00B15952">
              <w:t>es should be</w:t>
            </w:r>
            <w:r w:rsidR="00E83392">
              <w:t xml:space="preserve"> considered </w:t>
            </w:r>
            <w:r w:rsidR="00055DFE">
              <w:t xml:space="preserve">for completion of </w:t>
            </w:r>
            <w:r w:rsidRPr="004737B5">
              <w:t xml:space="preserve">the </w:t>
            </w:r>
            <w:r w:rsidR="009820D8" w:rsidRPr="004737B5">
              <w:t>practi</w:t>
            </w:r>
            <w:r w:rsidR="009820D8">
              <w:t>c</w:t>
            </w:r>
            <w:r w:rsidR="009820D8" w:rsidRPr="004737B5">
              <w:t xml:space="preserve">e </w:t>
            </w:r>
            <w:r w:rsidRPr="004737B5">
              <w:t xml:space="preserve">short answer questions. </w:t>
            </w:r>
            <w:r w:rsidR="00EE158A">
              <w:t xml:space="preserve">You may choose to do this task </w:t>
            </w:r>
            <w:r w:rsidR="00AF0CEA">
              <w:t xml:space="preserve">as an open </w:t>
            </w:r>
            <w:r w:rsidR="00B70482">
              <w:t xml:space="preserve">book </w:t>
            </w:r>
            <w:r w:rsidR="006C6DBA">
              <w:t xml:space="preserve">activity </w:t>
            </w:r>
            <w:r w:rsidR="00B70482">
              <w:t>without</w:t>
            </w:r>
            <w:r w:rsidR="00EE2BE6">
              <w:t xml:space="preserve"> timed conditions or </w:t>
            </w:r>
            <w:r w:rsidR="00F84E27">
              <w:t xml:space="preserve">as a joint </w:t>
            </w:r>
            <w:r w:rsidR="009B08EC">
              <w:t xml:space="preserve">class </w:t>
            </w:r>
            <w:r w:rsidR="00F84E27">
              <w:t>construction</w:t>
            </w:r>
            <w:r w:rsidR="009B08EC">
              <w:t xml:space="preserve">. </w:t>
            </w:r>
            <w:r w:rsidRPr="004737B5">
              <w:t>The</w:t>
            </w:r>
            <w:r w:rsidR="000C6C1D">
              <w:t xml:space="preserve"> questions </w:t>
            </w:r>
            <w:r w:rsidRPr="004737B5">
              <w:t xml:space="preserve">are included to assist students with preparing for the formal assessment which is a short answer </w:t>
            </w:r>
            <w:r w:rsidR="006C6DBA" w:rsidRPr="004737B5">
              <w:t>exam</w:t>
            </w:r>
            <w:r w:rsidR="009B08EC">
              <w:t xml:space="preserve">ination </w:t>
            </w:r>
          </w:p>
        </w:tc>
        <w:tc>
          <w:tcPr>
            <w:tcW w:w="945" w:type="pct"/>
          </w:tcPr>
          <w:p w14:paraId="5F970E1B" w14:textId="77777777" w:rsidR="00171808" w:rsidRPr="00171808" w:rsidRDefault="00171808" w:rsidP="00171808">
            <w:pPr>
              <w:cnfStyle w:val="000000010000" w:firstRow="0" w:lastRow="0" w:firstColumn="0" w:lastColumn="0" w:oddVBand="0" w:evenVBand="0" w:oddHBand="0" w:evenHBand="1" w:firstRowFirstColumn="0" w:firstRowLastColumn="0" w:lastRowFirstColumn="0" w:lastRowLastColumn="0"/>
              <w:rPr>
                <w:rStyle w:val="Strong"/>
              </w:rPr>
            </w:pPr>
            <w:r w:rsidRPr="00171808">
              <w:rPr>
                <w:rStyle w:val="Strong"/>
              </w:rPr>
              <w:t>Success criteria</w:t>
            </w:r>
          </w:p>
          <w:p w14:paraId="4104F9B3" w14:textId="77777777" w:rsidR="00171808" w:rsidRPr="00171808" w:rsidRDefault="00171808" w:rsidP="00171808">
            <w:pPr>
              <w:cnfStyle w:val="000000010000" w:firstRow="0" w:lastRow="0" w:firstColumn="0" w:lastColumn="0" w:oddVBand="0" w:evenVBand="0" w:oddHBand="0" w:evenHBand="1" w:firstRowFirstColumn="0" w:firstRowLastColumn="0" w:lastRowFirstColumn="0" w:lastRowLastColumn="0"/>
              <w:rPr>
                <w:rStyle w:val="Strong"/>
                <w:b w:val="0"/>
                <w:bCs w:val="0"/>
              </w:rPr>
            </w:pPr>
            <w:r w:rsidRPr="00171808">
              <w:rPr>
                <w:rStyle w:val="Strong"/>
                <w:b w:val="0"/>
                <w:bCs w:val="0"/>
              </w:rPr>
              <w:t>To demonstrate their learning, students can:</w:t>
            </w:r>
          </w:p>
          <w:p w14:paraId="57F929ED" w14:textId="547F660E" w:rsidR="00171808" w:rsidRPr="00171808" w:rsidRDefault="00171808" w:rsidP="00D02B53">
            <w:pPr>
              <w:pStyle w:val="ListBullet"/>
              <w:cnfStyle w:val="000000010000" w:firstRow="0" w:lastRow="0" w:firstColumn="0" w:lastColumn="0" w:oddVBand="0" w:evenVBand="0" w:oddHBand="0" w:evenHBand="1" w:firstRowFirstColumn="0" w:firstRowLastColumn="0" w:lastRowFirstColumn="0" w:lastRowLastColumn="0"/>
            </w:pPr>
            <w:r w:rsidRPr="00171808">
              <w:t>analyse how music, allusion and visual features in short films contribute to a deeper understanding of the text</w:t>
            </w:r>
          </w:p>
          <w:p w14:paraId="0090A93B" w14:textId="77777777" w:rsidR="00AA1387" w:rsidRPr="00DE7A56" w:rsidRDefault="00AA1387" w:rsidP="00D02B53">
            <w:pPr>
              <w:pStyle w:val="ListBullet"/>
              <w:cnfStyle w:val="000000010000" w:firstRow="0" w:lastRow="0" w:firstColumn="0" w:lastColumn="0" w:oddVBand="0" w:evenVBand="0" w:oddHBand="0" w:evenHBand="1" w:firstRowFirstColumn="0" w:firstRowLastColumn="0" w:lastRowFirstColumn="0" w:lastRowLastColumn="0"/>
            </w:pPr>
            <w:r>
              <w:t>respond analytically to short answer questions</w:t>
            </w:r>
          </w:p>
          <w:p w14:paraId="56CC993A" w14:textId="48222C21" w:rsidR="00D531EF" w:rsidRPr="002F4D8D" w:rsidRDefault="00171808" w:rsidP="00D02B53">
            <w:pPr>
              <w:pStyle w:val="ListBullet"/>
              <w:cnfStyle w:val="000000010000" w:firstRow="0" w:lastRow="0" w:firstColumn="0" w:lastColumn="0" w:oddVBand="0" w:evenVBand="0" w:oddHBand="0" w:evenHBand="1" w:firstRowFirstColumn="0" w:firstRowLastColumn="0" w:lastRowFirstColumn="0" w:lastRowLastColumn="0"/>
              <w:rPr>
                <w:rStyle w:val="Strong"/>
              </w:rPr>
            </w:pPr>
            <w:r w:rsidRPr="00171808">
              <w:t>review their responses using sample answers</w:t>
            </w:r>
            <w:r w:rsidR="002B37A2">
              <w:t xml:space="preserve"> to extend </w:t>
            </w:r>
            <w:r w:rsidR="00C21C7B">
              <w:t>examination</w:t>
            </w:r>
            <w:r w:rsidR="006D3B1A">
              <w:t xml:space="preserve"> practice knowledge.</w:t>
            </w:r>
          </w:p>
          <w:p w14:paraId="021F2010" w14:textId="77777777" w:rsidR="002F4D8D" w:rsidRDefault="002F4D8D" w:rsidP="002F4D8D">
            <w:pPr>
              <w:pStyle w:val="FeatureBox3"/>
              <w:cnfStyle w:val="000000010000" w:firstRow="0" w:lastRow="0" w:firstColumn="0" w:lastColumn="0" w:oddVBand="0" w:evenVBand="0" w:oddHBand="0" w:evenHBand="1" w:firstRowFirstColumn="0" w:firstRowLastColumn="0" w:lastRowFirstColumn="0" w:lastRowLastColumn="0"/>
              <w:rPr>
                <w:rStyle w:val="Strong"/>
              </w:rPr>
            </w:pPr>
            <w:r>
              <w:rPr>
                <w:rStyle w:val="Strong"/>
              </w:rPr>
              <w:t>Evaluation and registration:</w:t>
            </w:r>
          </w:p>
          <w:p w14:paraId="7F1DBF0E" w14:textId="77777777" w:rsidR="002F4D8D" w:rsidRDefault="002F4D8D" w:rsidP="002F4D8D">
            <w:pPr>
              <w:pStyle w:val="FeatureBox3"/>
              <w:numPr>
                <w:ilvl w:val="0"/>
                <w:numId w:val="2"/>
              </w:numPr>
              <w:ind w:left="461" w:hanging="461"/>
              <w:mirrorIndents w:val="0"/>
              <w:cnfStyle w:val="000000010000" w:firstRow="0" w:lastRow="0" w:firstColumn="0" w:lastColumn="0" w:oddVBand="0" w:evenVBand="0" w:oddHBand="0" w:evenHBand="1" w:firstRowFirstColumn="0" w:firstRowLastColumn="0" w:lastRowFirstColumn="0" w:lastRowLastColumn="0"/>
            </w:pPr>
            <w:r>
              <w:t>[Record evaluation and registration information]</w:t>
            </w:r>
          </w:p>
          <w:p w14:paraId="1EB9AB3E" w14:textId="4395803F" w:rsidR="002F4D8D" w:rsidRPr="00CC61D4" w:rsidRDefault="005A0C86" w:rsidP="00D02AEF">
            <w:pPr>
              <w:pStyle w:val="FeatureBox5"/>
              <w:cnfStyle w:val="000000010000" w:firstRow="0" w:lastRow="0" w:firstColumn="0" w:lastColumn="0" w:oddVBand="0" w:evenVBand="0" w:oddHBand="0" w:evenHBand="1" w:firstRowFirstColumn="0" w:firstRowLastColumn="0" w:lastRowFirstColumn="0" w:lastRowLastColumn="0"/>
              <w:rPr>
                <w:rStyle w:val="Strong"/>
              </w:rPr>
            </w:pPr>
            <w:r w:rsidRPr="00244A8A">
              <w:rPr>
                <w:rStyle w:val="Strong"/>
              </w:rPr>
              <w:t>Differentiation note:</w:t>
            </w:r>
            <w:r>
              <w:rPr>
                <w:rStyle w:val="Strong"/>
              </w:rPr>
              <w:t xml:space="preserve"> </w:t>
            </w:r>
            <w:r w:rsidRPr="00A62DF1">
              <w:t xml:space="preserve">use a </w:t>
            </w:r>
            <w:hyperlink r:id="rId48" w:anchor=":~:text=Use%20materials%20at%20various%20reading%20levels%20and%20complexity%20to%20tier%20by%20resources.%20Students%20using%20tiered%20resources%20may%20be%20engaged%20in%20the%20same%20activity%20or%20they%20may%20be%20working%20on%20a%20different%2C%20but%20related%20activity." w:history="1">
              <w:r w:rsidRPr="00A62DF1">
                <w:t>tiering by resources</w:t>
              </w:r>
            </w:hyperlink>
            <w:r>
              <w:t xml:space="preserve"> approach, as suggested in </w:t>
            </w:r>
            <w:hyperlink r:id="rId49" w:anchor=":~:text=Use%20materials%20at%20various%20reading%20levels%20and%20complexity%20to%20tier%20by%20resources.%20Students%20using%20tiered%20resources%20may%20be%20engaged%20in%20the%20same%20activity%20or%20they%20may%20be%20working%20on%20a%20different%2C%20but%20related%20activity." w:history="1">
              <w:r w:rsidRPr="001A2161">
                <w:rPr>
                  <w:rStyle w:val="Hyperlink"/>
                </w:rPr>
                <w:t>Strategies for differentiation</w:t>
              </w:r>
            </w:hyperlink>
            <w:r>
              <w:t xml:space="preserve">, for students requiring additional support by providing paraphrased definitions of visual features and examples. </w:t>
            </w:r>
          </w:p>
        </w:tc>
      </w:tr>
      <w:tr w:rsidR="00F11B6A" w:rsidRPr="00D53A7A" w14:paraId="6DC21881" w14:textId="77777777" w:rsidTr="00942D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6" w:type="pct"/>
          </w:tcPr>
          <w:p w14:paraId="2DB1FE05" w14:textId="77777777" w:rsidR="0089596C" w:rsidRDefault="0089596C" w:rsidP="00EB273B">
            <w:pPr>
              <w:rPr>
                <w:rFonts w:eastAsia="Arial"/>
                <w:b w:val="0"/>
                <w:bCs/>
              </w:rPr>
            </w:pPr>
            <w:r w:rsidRPr="0089596C">
              <w:rPr>
                <w:rFonts w:eastAsia="Arial"/>
                <w:bCs/>
              </w:rPr>
              <w:t xml:space="preserve">EN4-URA-01 </w:t>
            </w:r>
          </w:p>
          <w:p w14:paraId="5CB43BDD" w14:textId="381C388B" w:rsidR="00442A56" w:rsidRPr="00442A56" w:rsidRDefault="00442A56" w:rsidP="00EB273B">
            <w:pPr>
              <w:rPr>
                <w:rFonts w:eastAsia="Arial"/>
                <w:bCs/>
              </w:rPr>
            </w:pPr>
            <w:r w:rsidRPr="00442A56">
              <w:rPr>
                <w:rFonts w:eastAsia="Arial"/>
                <w:bCs/>
              </w:rPr>
              <w:t>Point of view</w:t>
            </w:r>
          </w:p>
          <w:p w14:paraId="4056F0D4" w14:textId="63DE2813" w:rsidR="008928D6" w:rsidRPr="000E4413" w:rsidRDefault="00FA75CA" w:rsidP="00EB273B">
            <w:pPr>
              <w:rPr>
                <w:rFonts w:eastAsia="Arial"/>
                <w:b w:val="0"/>
                <w:bCs/>
              </w:rPr>
            </w:pPr>
            <w:r w:rsidRPr="000E4413">
              <w:rPr>
                <w:rFonts w:eastAsia="Arial"/>
                <w:b w:val="0"/>
                <w:bCs/>
              </w:rPr>
              <w:t>Recognise how texts engage and position the audience to perceive events, characters and ideas using narrative voice and focalisers, tense, sequencing and intrusion, and apply this understanding in own texts</w:t>
            </w:r>
          </w:p>
          <w:p w14:paraId="00A871E3" w14:textId="77777777" w:rsidR="003B0998" w:rsidRDefault="003B0998" w:rsidP="00EB273B">
            <w:pPr>
              <w:rPr>
                <w:rFonts w:eastAsia="Arial"/>
              </w:rPr>
            </w:pPr>
            <w:r>
              <w:rPr>
                <w:rFonts w:eastAsia="Arial"/>
              </w:rPr>
              <w:t>EN4-URB-01</w:t>
            </w:r>
          </w:p>
          <w:p w14:paraId="5FE04DBC" w14:textId="0D689853" w:rsidR="008928D6" w:rsidRDefault="003B0998" w:rsidP="00EB273B">
            <w:pPr>
              <w:rPr>
                <w:rFonts w:eastAsia="Arial"/>
              </w:rPr>
            </w:pPr>
            <w:r w:rsidRPr="003B0998">
              <w:rPr>
                <w:rFonts w:eastAsia="Arial"/>
              </w:rPr>
              <w:t>Argument and authority</w:t>
            </w:r>
          </w:p>
          <w:p w14:paraId="70DF4246" w14:textId="60C4701C" w:rsidR="00442A56" w:rsidRDefault="00C044C4" w:rsidP="00EB273B">
            <w:pPr>
              <w:rPr>
                <w:rFonts w:eastAsia="Arial"/>
              </w:rPr>
            </w:pPr>
            <w:r w:rsidRPr="000E4413">
              <w:rPr>
                <w:rFonts w:eastAsia="Arial"/>
                <w:b w:val="0"/>
                <w:bCs/>
              </w:rPr>
              <w:t>Select and sequence appropriate evidence from texts and reliable sources to support arguments and build authority</w:t>
            </w:r>
          </w:p>
          <w:p w14:paraId="32757B97" w14:textId="387AF39B" w:rsidR="00EB273B" w:rsidRPr="00EB273B" w:rsidRDefault="00EB273B" w:rsidP="00EB273B">
            <w:pPr>
              <w:rPr>
                <w:rFonts w:eastAsia="Arial"/>
              </w:rPr>
            </w:pPr>
            <w:r w:rsidRPr="40700B88">
              <w:rPr>
                <w:rFonts w:eastAsia="Arial"/>
              </w:rPr>
              <w:t>EN4-</w:t>
            </w:r>
            <w:r w:rsidR="0038C866" w:rsidRPr="30C3BB5B">
              <w:rPr>
                <w:rFonts w:eastAsia="Arial"/>
              </w:rPr>
              <w:t>ECA</w:t>
            </w:r>
            <w:r w:rsidRPr="40700B88">
              <w:rPr>
                <w:rFonts w:eastAsia="Arial"/>
              </w:rPr>
              <w:t>-01</w:t>
            </w:r>
          </w:p>
          <w:p w14:paraId="1670F828" w14:textId="1FFF75F4" w:rsidR="00EF69B9" w:rsidRPr="00516455" w:rsidRDefault="00EF69B9" w:rsidP="00802A0C">
            <w:pPr>
              <w:rPr>
                <w:rFonts w:eastAsia="Arial"/>
                <w:bCs/>
                <w:szCs w:val="22"/>
              </w:rPr>
            </w:pPr>
            <w:r w:rsidRPr="00516455">
              <w:rPr>
                <w:rFonts w:eastAsia="Arial"/>
                <w:bCs/>
                <w:szCs w:val="22"/>
              </w:rPr>
              <w:t>Text features</w:t>
            </w:r>
          </w:p>
          <w:p w14:paraId="76B7F389" w14:textId="15F58A87" w:rsidR="00EF69B9" w:rsidRPr="000E4413" w:rsidRDefault="00045EEA" w:rsidP="00802A0C">
            <w:pPr>
              <w:rPr>
                <w:rFonts w:eastAsia="Arial"/>
                <w:b w:val="0"/>
                <w:bCs/>
                <w:szCs w:val="22"/>
              </w:rPr>
            </w:pPr>
            <w:r w:rsidRPr="000E4413">
              <w:rPr>
                <w:rFonts w:eastAsia="Arial"/>
                <w:b w:val="0"/>
                <w:bCs/>
                <w:szCs w:val="22"/>
              </w:rPr>
              <w:t>Express ideas in logically structured and cohesively sequenced texts to enhance meaning</w:t>
            </w:r>
          </w:p>
          <w:p w14:paraId="48556A79" w14:textId="1636469E" w:rsidR="00EF69B9" w:rsidRPr="000E4413" w:rsidRDefault="00F074A0" w:rsidP="00802A0C">
            <w:pPr>
              <w:rPr>
                <w:rFonts w:eastAsia="Arial"/>
                <w:b w:val="0"/>
                <w:bCs/>
                <w:szCs w:val="22"/>
              </w:rPr>
            </w:pPr>
            <w:r w:rsidRPr="000E4413">
              <w:rPr>
                <w:rFonts w:eastAsia="Arial"/>
                <w:b w:val="0"/>
                <w:bCs/>
                <w:szCs w:val="22"/>
              </w:rPr>
              <w:t>Use imagery and figurative language to enhance meaning and create tone, atmosphere and mood, in a range of forms</w:t>
            </w:r>
          </w:p>
          <w:p w14:paraId="0A3E4339" w14:textId="207229A7" w:rsidR="00802A0C" w:rsidRPr="00802A0C" w:rsidRDefault="00802A0C" w:rsidP="00802A0C">
            <w:pPr>
              <w:rPr>
                <w:rFonts w:eastAsia="Arial"/>
                <w:szCs w:val="22"/>
              </w:rPr>
            </w:pPr>
            <w:r w:rsidRPr="00802A0C">
              <w:rPr>
                <w:rFonts w:eastAsia="Arial"/>
                <w:szCs w:val="22"/>
              </w:rPr>
              <w:t>Text features: imaginative</w:t>
            </w:r>
          </w:p>
          <w:p w14:paraId="045D9720" w14:textId="31CAE936" w:rsidR="00802A0C" w:rsidRPr="000E4413" w:rsidRDefault="00802A0C" w:rsidP="00802A0C">
            <w:pPr>
              <w:rPr>
                <w:rFonts w:eastAsia="Arial"/>
                <w:b w:val="0"/>
                <w:bCs/>
                <w:szCs w:val="22"/>
              </w:rPr>
            </w:pPr>
            <w:r w:rsidRPr="000E4413">
              <w:rPr>
                <w:rFonts w:eastAsia="Arial"/>
                <w:b w:val="0"/>
                <w:bCs/>
                <w:szCs w:val="22"/>
              </w:rPr>
              <w:t>Create imaginative texts for creative effect and that reflect a broadening world and relationships within it</w:t>
            </w:r>
          </w:p>
          <w:p w14:paraId="45F3D391" w14:textId="77777777" w:rsidR="00F11B6A" w:rsidRDefault="00FC7CB3" w:rsidP="006A48E7">
            <w:pPr>
              <w:rPr>
                <w:rFonts w:eastAsia="Arial"/>
                <w:bCs/>
                <w:szCs w:val="22"/>
              </w:rPr>
            </w:pPr>
            <w:r w:rsidRPr="000E4413">
              <w:rPr>
                <w:rFonts w:eastAsia="Arial"/>
                <w:b w:val="0"/>
                <w:bCs/>
                <w:szCs w:val="22"/>
              </w:rPr>
              <w:t>Experiment with unpredictable or unexpected structural features and explore how these can engage a reader</w:t>
            </w:r>
          </w:p>
          <w:p w14:paraId="7A10BCF7" w14:textId="3E01AB12" w:rsidR="0072343C" w:rsidRPr="0072343C" w:rsidRDefault="00E01336" w:rsidP="00381467">
            <w:pPr>
              <w:pStyle w:val="FeatureBox2"/>
              <w:rPr>
                <w:highlight w:val="yellow"/>
              </w:rPr>
            </w:pPr>
            <w:r>
              <w:t>Teacher note:</w:t>
            </w:r>
            <w:r w:rsidRPr="00931E1F">
              <w:t xml:space="preserve"> </w:t>
            </w:r>
            <w:r w:rsidRPr="00E01336">
              <w:rPr>
                <w:b w:val="0"/>
                <w:bCs/>
              </w:rPr>
              <w:t xml:space="preserve">the syllabus content points addressed through </w:t>
            </w:r>
            <w:r w:rsidRPr="00DC1A6C">
              <w:t xml:space="preserve">Core formative task 2 – </w:t>
            </w:r>
            <w:r w:rsidR="00DC1A6C" w:rsidRPr="00DC1A6C">
              <w:t xml:space="preserve">short film with symbols </w:t>
            </w:r>
            <w:proofErr w:type="gramStart"/>
            <w:r w:rsidRPr="00E01336">
              <w:rPr>
                <w:b w:val="0"/>
                <w:bCs/>
              </w:rPr>
              <w:t>are</w:t>
            </w:r>
            <w:proofErr w:type="gramEnd"/>
            <w:r w:rsidRPr="00E01336">
              <w:rPr>
                <w:b w:val="0"/>
                <w:bCs/>
              </w:rPr>
              <w:t xml:space="preserve"> outlined in the </w:t>
            </w:r>
            <w:r w:rsidR="003C0341">
              <w:rPr>
                <w:b w:val="0"/>
                <w:bCs/>
              </w:rPr>
              <w:t>c</w:t>
            </w:r>
            <w:r w:rsidR="003C0341" w:rsidRPr="00E01336">
              <w:rPr>
                <w:b w:val="0"/>
                <w:bCs/>
              </w:rPr>
              <w:t xml:space="preserve">ore </w:t>
            </w:r>
            <w:r w:rsidRPr="00E01336">
              <w:rPr>
                <w:b w:val="0"/>
                <w:bCs/>
              </w:rPr>
              <w:t xml:space="preserve">formative tasks </w:t>
            </w:r>
            <w:r w:rsidR="003C0341">
              <w:rPr>
                <w:b w:val="0"/>
                <w:bCs/>
              </w:rPr>
              <w:t>booklet</w:t>
            </w:r>
            <w:r w:rsidRPr="00E01336">
              <w:rPr>
                <w:b w:val="0"/>
                <w:bCs/>
              </w:rPr>
              <w:t>.</w:t>
            </w:r>
          </w:p>
        </w:tc>
        <w:tc>
          <w:tcPr>
            <w:tcW w:w="2849" w:type="pct"/>
          </w:tcPr>
          <w:p w14:paraId="3BE75515" w14:textId="3EBEA138" w:rsidR="00D55404" w:rsidRPr="00A905B4" w:rsidRDefault="00D55404" w:rsidP="00D55404">
            <w:pPr>
              <w:suppressAutoHyphens w:val="0"/>
              <w:spacing w:after="100" w:afterAutospacing="1" w:line="240" w:lineRule="auto"/>
              <w:cnfStyle w:val="000000100000" w:firstRow="0" w:lastRow="0" w:firstColumn="0" w:lastColumn="0" w:oddVBand="0" w:evenVBand="0" w:oddHBand="1" w:evenHBand="0" w:firstRowFirstColumn="0" w:firstRowLastColumn="0" w:lastRowFirstColumn="0" w:lastRowLastColumn="0"/>
              <w:rPr>
                <w:b/>
                <w:bCs/>
              </w:rPr>
            </w:pPr>
            <w:r w:rsidRPr="00A905B4">
              <w:rPr>
                <w:b/>
                <w:bCs/>
              </w:rPr>
              <w:t xml:space="preserve">Phase </w:t>
            </w:r>
            <w:r w:rsidR="00C704AE">
              <w:rPr>
                <w:b/>
                <w:bCs/>
              </w:rPr>
              <w:t>2</w:t>
            </w:r>
            <w:r w:rsidRPr="00A905B4">
              <w:rPr>
                <w:b/>
                <w:bCs/>
              </w:rPr>
              <w:t xml:space="preserve">, sequence </w:t>
            </w:r>
            <w:r w:rsidR="002F4D8D">
              <w:rPr>
                <w:b/>
                <w:bCs/>
              </w:rPr>
              <w:t>5</w:t>
            </w:r>
            <w:r w:rsidR="00C704AE">
              <w:rPr>
                <w:b/>
                <w:bCs/>
              </w:rPr>
              <w:t xml:space="preserve"> </w:t>
            </w:r>
            <w:r w:rsidR="00CA5309">
              <w:rPr>
                <w:b/>
                <w:bCs/>
              </w:rPr>
              <w:t>–</w:t>
            </w:r>
            <w:r w:rsidR="00C704AE">
              <w:rPr>
                <w:b/>
                <w:bCs/>
              </w:rPr>
              <w:t xml:space="preserve"> </w:t>
            </w:r>
            <w:r w:rsidR="00F84E27" w:rsidRPr="00F84E27">
              <w:rPr>
                <w:rStyle w:val="Strong"/>
              </w:rPr>
              <w:t>creating</w:t>
            </w:r>
            <w:r w:rsidR="001C14EA" w:rsidRPr="00F84E27">
              <w:rPr>
                <w:rStyle w:val="Strong"/>
              </w:rPr>
              <w:t xml:space="preserve"> </w:t>
            </w:r>
            <w:r w:rsidR="00EF72CB">
              <w:rPr>
                <w:rStyle w:val="Strong"/>
              </w:rPr>
              <w:t>a</w:t>
            </w:r>
            <w:r w:rsidR="00EF72CB">
              <w:rPr>
                <w:b/>
                <w:bCs/>
              </w:rPr>
              <w:t xml:space="preserve"> </w:t>
            </w:r>
            <w:r w:rsidR="001C14EA">
              <w:rPr>
                <w:b/>
                <w:bCs/>
              </w:rPr>
              <w:t>visual text</w:t>
            </w:r>
            <w:r w:rsidR="007450AD">
              <w:rPr>
                <w:b/>
                <w:bCs/>
              </w:rPr>
              <w:t xml:space="preserve"> (integrated Phase 5)</w:t>
            </w:r>
          </w:p>
          <w:p w14:paraId="6C083133" w14:textId="646FEA16" w:rsidR="00484D83" w:rsidRDefault="00484D83" w:rsidP="00484D83">
            <w:pPr>
              <w:pStyle w:val="FeatureBox2"/>
              <w:cnfStyle w:val="000000100000" w:firstRow="0" w:lastRow="0" w:firstColumn="0" w:lastColumn="0" w:oddVBand="0" w:evenVBand="0" w:oddHBand="1" w:evenHBand="0" w:firstRowFirstColumn="0" w:firstRowLastColumn="0" w:lastRowFirstColumn="0" w:lastRowLastColumn="0"/>
              <w:rPr>
                <w:rStyle w:val="Strong"/>
              </w:rPr>
            </w:pPr>
            <w:r>
              <w:rPr>
                <w:rStyle w:val="Strong"/>
              </w:rPr>
              <w:t xml:space="preserve">Teacher note: </w:t>
            </w:r>
            <w:r w:rsidRPr="00C67ABB">
              <w:t>consideration of</w:t>
            </w:r>
            <w:r>
              <w:rPr>
                <w:rStyle w:val="Strong"/>
              </w:rPr>
              <w:t xml:space="preserve"> </w:t>
            </w:r>
            <w:r w:rsidRPr="00C67ABB">
              <w:t xml:space="preserve">your school </w:t>
            </w:r>
            <w:r>
              <w:t xml:space="preserve">reporting timelines should be </w:t>
            </w:r>
            <w:proofErr w:type="gramStart"/>
            <w:r>
              <w:t>taken into account</w:t>
            </w:r>
            <w:proofErr w:type="gramEnd"/>
            <w:r>
              <w:t xml:space="preserve"> before teaching this sequence. The teaching of the features of short film can be enhanced through students creating their own work. </w:t>
            </w:r>
            <w:r w:rsidRPr="00FE71CB">
              <w:rPr>
                <w:b/>
              </w:rPr>
              <w:t>If time constraints are an issue, you should move on to Phase 3 at this point</w:t>
            </w:r>
            <w:r>
              <w:rPr>
                <w:b/>
                <w:bCs/>
              </w:rPr>
              <w:t xml:space="preserve"> of the program</w:t>
            </w:r>
            <w:r>
              <w:t xml:space="preserve">. This creative sequence can be conducted following the examination. </w:t>
            </w:r>
            <w:r w:rsidR="00684EDA">
              <w:t>B</w:t>
            </w:r>
            <w:r w:rsidR="00684EDA" w:rsidRPr="00634760">
              <w:rPr>
                <w:rStyle w:val="Strong"/>
                <w:b w:val="0"/>
                <w:bCs w:val="0"/>
              </w:rPr>
              <w:t xml:space="preserve">efore completing this imaginative task, it </w:t>
            </w:r>
            <w:r w:rsidR="00684EDA">
              <w:rPr>
                <w:rStyle w:val="Strong"/>
                <w:b w:val="0"/>
                <w:bCs w:val="0"/>
              </w:rPr>
              <w:t xml:space="preserve">is recommended that teachers and their students spend some time exploring </w:t>
            </w:r>
            <w:r w:rsidR="00684EDA" w:rsidRPr="009E05D2">
              <w:t>Te</w:t>
            </w:r>
            <w:r w:rsidR="00684EDA">
              <w:t>chnology</w:t>
            </w:r>
            <w:r w:rsidR="00684EDA" w:rsidRPr="009E05D2">
              <w:t xml:space="preserve"> 4 Learn</w:t>
            </w:r>
            <w:r w:rsidR="00684EDA" w:rsidRPr="00AC020E">
              <w:t>ing</w:t>
            </w:r>
            <w:r w:rsidR="00684EDA">
              <w:t>’s (T4L)</w:t>
            </w:r>
            <w:r w:rsidR="00684EDA">
              <w:rPr>
                <w:rStyle w:val="Strong"/>
                <w:b w:val="0"/>
                <w:bCs w:val="0"/>
              </w:rPr>
              <w:t xml:space="preserve"> </w:t>
            </w:r>
            <w:hyperlink r:id="rId50" w:history="1">
              <w:r w:rsidR="00684EDA" w:rsidRPr="00634760">
                <w:rPr>
                  <w:rStyle w:val="Hyperlink"/>
                </w:rPr>
                <w:t>The Student Filmmaker</w:t>
              </w:r>
            </w:hyperlink>
            <w:r w:rsidR="00684EDA">
              <w:rPr>
                <w:rStyle w:val="Strong"/>
                <w:b w:val="0"/>
                <w:bCs w:val="0"/>
              </w:rPr>
              <w:t xml:space="preserve"> for strategies for making videos.</w:t>
            </w:r>
          </w:p>
          <w:p w14:paraId="360B0CA1" w14:textId="3DAD4971" w:rsidR="00F11B6A" w:rsidRPr="00A905B4" w:rsidRDefault="00F11B6A" w:rsidP="00F11B6A">
            <w:pPr>
              <w:cnfStyle w:val="000000100000" w:firstRow="0" w:lastRow="0" w:firstColumn="0" w:lastColumn="0" w:oddVBand="0" w:evenVBand="0" w:oddHBand="1" w:evenHBand="0" w:firstRowFirstColumn="0" w:firstRowLastColumn="0" w:lastRowFirstColumn="0" w:lastRowLastColumn="0"/>
              <w:rPr>
                <w:b/>
                <w:bCs/>
              </w:rPr>
            </w:pPr>
            <w:r w:rsidRPr="00A905B4">
              <w:rPr>
                <w:b/>
                <w:bCs/>
              </w:rPr>
              <w:t>Learning intentions</w:t>
            </w:r>
          </w:p>
          <w:p w14:paraId="60F046AA" w14:textId="77777777" w:rsidR="00F11B6A" w:rsidRPr="00A905B4" w:rsidRDefault="00F11B6A" w:rsidP="00F11B6A">
            <w:pPr>
              <w:cnfStyle w:val="000000100000" w:firstRow="0" w:lastRow="0" w:firstColumn="0" w:lastColumn="0" w:oddVBand="0" w:evenVBand="0" w:oddHBand="1" w:evenHBand="0" w:firstRowFirstColumn="0" w:firstRowLastColumn="0" w:lastRowFirstColumn="0" w:lastRowLastColumn="0"/>
            </w:pPr>
            <w:r w:rsidRPr="00A905B4">
              <w:t>By the end of this learning sequence, students will:</w:t>
            </w:r>
          </w:p>
          <w:p w14:paraId="384D8DC6" w14:textId="77777777" w:rsidR="002D7DEE" w:rsidRPr="0035658C" w:rsidRDefault="002D7DEE" w:rsidP="00D02B53">
            <w:pPr>
              <w:pStyle w:val="ListBullet"/>
              <w:cnfStyle w:val="000000100000" w:firstRow="0" w:lastRow="0" w:firstColumn="0" w:lastColumn="0" w:oddVBand="0" w:evenVBand="0" w:oddHBand="1" w:evenHBand="0" w:firstRowFirstColumn="0" w:firstRowLastColumn="0" w:lastRowFirstColumn="0" w:lastRowLastColumn="0"/>
            </w:pPr>
            <w:r w:rsidRPr="0035658C">
              <w:t xml:space="preserve">understand the importance of symbolism in short visual texts </w:t>
            </w:r>
          </w:p>
          <w:p w14:paraId="517D341D" w14:textId="42D31EB3" w:rsidR="00543BB1" w:rsidRPr="0035658C" w:rsidRDefault="00744406" w:rsidP="00D02B53">
            <w:pPr>
              <w:pStyle w:val="ListBullet"/>
              <w:cnfStyle w:val="000000100000" w:firstRow="0" w:lastRow="0" w:firstColumn="0" w:lastColumn="0" w:oddVBand="0" w:evenVBand="0" w:oddHBand="1" w:evenHBand="0" w:firstRowFirstColumn="0" w:firstRowLastColumn="0" w:lastRowFirstColumn="0" w:lastRowLastColumn="0"/>
            </w:pPr>
            <w:r w:rsidRPr="0035658C">
              <w:t>u</w:t>
            </w:r>
            <w:r w:rsidR="000D4698" w:rsidRPr="0035658C">
              <w:t>nderstand how meaning is created through a combination of sound, visual features and written text</w:t>
            </w:r>
            <w:r w:rsidRPr="0035658C">
              <w:t xml:space="preserve"> in their o</w:t>
            </w:r>
            <w:r w:rsidR="00085948" w:rsidRPr="0035658C">
              <w:t>wn work</w:t>
            </w:r>
            <w:r w:rsidR="00A65ACC" w:rsidRPr="0035658C">
              <w:t>.</w:t>
            </w:r>
          </w:p>
          <w:p w14:paraId="4A614BBC" w14:textId="167A4B78" w:rsidR="00F11B6A" w:rsidRDefault="00795439" w:rsidP="006A48E7">
            <w:pPr>
              <w:cnfStyle w:val="000000100000" w:firstRow="0" w:lastRow="0" w:firstColumn="0" w:lastColumn="0" w:oddVBand="0" w:evenVBand="0" w:oddHBand="1" w:evenHBand="0" w:firstRowFirstColumn="0" w:firstRowLastColumn="0" w:lastRowFirstColumn="0" w:lastRowLastColumn="0"/>
              <w:rPr>
                <w:rStyle w:val="Strong"/>
              </w:rPr>
            </w:pPr>
            <w:r>
              <w:rPr>
                <w:rStyle w:val="Strong"/>
              </w:rPr>
              <w:t>Completing</w:t>
            </w:r>
            <w:r w:rsidR="00FB251C">
              <w:rPr>
                <w:rStyle w:val="Strong"/>
              </w:rPr>
              <w:t xml:space="preserve"> </w:t>
            </w:r>
            <w:r w:rsidR="007C2940">
              <w:rPr>
                <w:rStyle w:val="Strong"/>
              </w:rPr>
              <w:t xml:space="preserve">Core </w:t>
            </w:r>
            <w:r w:rsidR="00F84E27">
              <w:rPr>
                <w:rStyle w:val="Strong"/>
              </w:rPr>
              <w:t>f</w:t>
            </w:r>
            <w:r w:rsidR="007C2940">
              <w:rPr>
                <w:rStyle w:val="Strong"/>
              </w:rPr>
              <w:t xml:space="preserve">ormative </w:t>
            </w:r>
            <w:r w:rsidR="00F84E27">
              <w:rPr>
                <w:rStyle w:val="Strong"/>
              </w:rPr>
              <w:t>t</w:t>
            </w:r>
            <w:r w:rsidR="007C2940">
              <w:rPr>
                <w:rStyle w:val="Strong"/>
              </w:rPr>
              <w:t>ask 2</w:t>
            </w:r>
            <w:r w:rsidR="00330A93" w:rsidRPr="00330A93">
              <w:rPr>
                <w:rStyle w:val="Strong"/>
              </w:rPr>
              <w:t xml:space="preserve"> – short film with symbols</w:t>
            </w:r>
          </w:p>
          <w:p w14:paraId="197D79B5" w14:textId="364403BB" w:rsidR="002D7DEE" w:rsidRPr="007C2B4C" w:rsidRDefault="002D7DEE" w:rsidP="00D02B53">
            <w:pPr>
              <w:pStyle w:val="ListBullet"/>
              <w:cnfStyle w:val="000000100000" w:firstRow="0" w:lastRow="0" w:firstColumn="0" w:lastColumn="0" w:oddVBand="0" w:evenVBand="0" w:oddHBand="1" w:evenHBand="0" w:firstRowFirstColumn="0" w:firstRowLastColumn="0" w:lastRowFirstColumn="0" w:lastRowLastColumn="0"/>
              <w:rPr>
                <w:b/>
                <w:bCs/>
              </w:rPr>
            </w:pPr>
            <w:r>
              <w:rPr>
                <w:rStyle w:val="Strong"/>
              </w:rPr>
              <w:t>Revising symbolism to evoke an emotional response</w:t>
            </w:r>
            <w:r w:rsidRPr="0035658C">
              <w:rPr>
                <w:rStyle w:val="Strong"/>
                <w:b w:val="0"/>
                <w:bCs w:val="0"/>
              </w:rPr>
              <w:t xml:space="preserve"> –</w:t>
            </w:r>
            <w:r>
              <w:rPr>
                <w:rStyle w:val="Strong"/>
              </w:rPr>
              <w:t xml:space="preserve"> </w:t>
            </w:r>
            <w:r w:rsidRPr="00A6532D">
              <w:t xml:space="preserve">students </w:t>
            </w:r>
            <w:r>
              <w:t xml:space="preserve">clarify their understanding of symbolism in </w:t>
            </w:r>
            <w:r w:rsidRPr="006B594C">
              <w:rPr>
                <w:rStyle w:val="Strong"/>
              </w:rPr>
              <w:t xml:space="preserve">Phase 2, activity </w:t>
            </w:r>
            <w:r w:rsidR="00005C69">
              <w:rPr>
                <w:rStyle w:val="Strong"/>
              </w:rPr>
              <w:t>7</w:t>
            </w:r>
            <w:r w:rsidRPr="006B594C">
              <w:rPr>
                <w:rStyle w:val="Strong"/>
              </w:rPr>
              <w:t xml:space="preserve"> – using symbolism to deepen meaning</w:t>
            </w:r>
            <w:r w:rsidRPr="006B594C">
              <w:t>.</w:t>
            </w:r>
            <w:r>
              <w:t xml:space="preserve"> They consider how symbolism can be used to evoke an emotional response in the audience and convey meaning without extended written text.</w:t>
            </w:r>
          </w:p>
          <w:p w14:paraId="11884F37" w14:textId="59C372D8" w:rsidR="008655BC" w:rsidRDefault="008655BC" w:rsidP="00D02B53">
            <w:pPr>
              <w:pStyle w:val="ListBullet"/>
              <w:cnfStyle w:val="000000100000" w:firstRow="0" w:lastRow="0" w:firstColumn="0" w:lastColumn="0" w:oddVBand="0" w:evenVBand="0" w:oddHBand="1" w:evenHBand="0" w:firstRowFirstColumn="0" w:firstRowLastColumn="0" w:lastRowFirstColumn="0" w:lastRowLastColumn="0"/>
              <w:rPr>
                <w:rStyle w:val="Strong"/>
              </w:rPr>
            </w:pPr>
            <w:r>
              <w:rPr>
                <w:rStyle w:val="Strong"/>
              </w:rPr>
              <w:t xml:space="preserve">Exploring an imaginative text as a model </w:t>
            </w:r>
            <w:r w:rsidRPr="008655BC">
              <w:rPr>
                <w:rStyle w:val="Strong"/>
                <w:b w:val="0"/>
                <w:bCs w:val="0"/>
              </w:rPr>
              <w:t>– students read</w:t>
            </w:r>
            <w:r w:rsidR="00F9712B">
              <w:rPr>
                <w:rStyle w:val="Strong"/>
                <w:b w:val="0"/>
                <w:bCs w:val="0"/>
              </w:rPr>
              <w:t xml:space="preserve"> </w:t>
            </w:r>
            <w:r w:rsidR="00DD4A92">
              <w:rPr>
                <w:rStyle w:val="Strong"/>
                <w:b w:val="0"/>
                <w:bCs w:val="0"/>
              </w:rPr>
              <w:t xml:space="preserve">the sample imaginative story in </w:t>
            </w:r>
            <w:r w:rsidR="00F9712B" w:rsidRPr="00F9712B">
              <w:rPr>
                <w:rStyle w:val="Strong"/>
              </w:rPr>
              <w:t>Phase 2, resource 5 – sample imaginative response</w:t>
            </w:r>
            <w:r w:rsidR="00E86FF4">
              <w:rPr>
                <w:rStyle w:val="Strong"/>
              </w:rPr>
              <w:t xml:space="preserve"> </w:t>
            </w:r>
            <w:r w:rsidR="00E86FF4" w:rsidRPr="00E86FF4">
              <w:rPr>
                <w:rStyle w:val="Strong"/>
                <w:b w:val="0"/>
                <w:bCs w:val="0"/>
              </w:rPr>
              <w:t>and identify the main idea of the story.</w:t>
            </w:r>
          </w:p>
          <w:p w14:paraId="3E4C7618" w14:textId="4C8484C7" w:rsidR="00F371BB" w:rsidRDefault="00AB4A00" w:rsidP="00D02B53">
            <w:pPr>
              <w:pStyle w:val="ListBullet"/>
              <w:cnfStyle w:val="000000100000" w:firstRow="0" w:lastRow="0" w:firstColumn="0" w:lastColumn="0" w:oddVBand="0" w:evenVBand="0" w:oddHBand="1" w:evenHBand="0" w:firstRowFirstColumn="0" w:firstRowLastColumn="0" w:lastRowFirstColumn="0" w:lastRowLastColumn="0"/>
              <w:rPr>
                <w:rStyle w:val="Strong"/>
              </w:rPr>
            </w:pPr>
            <w:r>
              <w:rPr>
                <w:rStyle w:val="Strong"/>
              </w:rPr>
              <w:t>Brainstorming</w:t>
            </w:r>
            <w:r w:rsidR="00233EF1">
              <w:rPr>
                <w:rStyle w:val="Strong"/>
              </w:rPr>
              <w:t xml:space="preserve"> </w:t>
            </w:r>
            <w:r w:rsidR="001B6880">
              <w:rPr>
                <w:rStyle w:val="Strong"/>
              </w:rPr>
              <w:t xml:space="preserve">ideas for own </w:t>
            </w:r>
            <w:r w:rsidR="00233EF1">
              <w:rPr>
                <w:rStyle w:val="Strong"/>
              </w:rPr>
              <w:t>imaginative response</w:t>
            </w:r>
            <w:r w:rsidR="008F7110" w:rsidRPr="0035658C">
              <w:rPr>
                <w:rStyle w:val="Strong"/>
                <w:b w:val="0"/>
                <w:bCs w:val="0"/>
              </w:rPr>
              <w:t xml:space="preserve"> </w:t>
            </w:r>
            <w:r w:rsidR="00233EF1" w:rsidRPr="0035658C">
              <w:rPr>
                <w:rStyle w:val="Strong"/>
                <w:b w:val="0"/>
                <w:bCs w:val="0"/>
              </w:rPr>
              <w:t>–</w:t>
            </w:r>
            <w:r w:rsidR="00233EF1">
              <w:rPr>
                <w:rStyle w:val="Strong"/>
              </w:rPr>
              <w:t xml:space="preserve"> </w:t>
            </w:r>
            <w:r w:rsidR="00233EF1" w:rsidRPr="00CE76D3">
              <w:t>students brainstorm</w:t>
            </w:r>
            <w:r w:rsidR="00452833" w:rsidRPr="00CE76D3">
              <w:t xml:space="preserve"> </w:t>
            </w:r>
            <w:r w:rsidR="00DF108E">
              <w:t xml:space="preserve">ideas for </w:t>
            </w:r>
            <w:r w:rsidR="00CE76D3" w:rsidRPr="00CE76D3">
              <w:t>a short imaginative response</w:t>
            </w:r>
            <w:r w:rsidR="00CE76D3">
              <w:t xml:space="preserve"> about their connection to family or place</w:t>
            </w:r>
            <w:r w:rsidR="00AB39F6">
              <w:t xml:space="preserve"> using</w:t>
            </w:r>
            <w:r w:rsidR="00B74CCB">
              <w:t xml:space="preserve"> </w:t>
            </w:r>
            <w:r w:rsidR="009179C0" w:rsidRPr="009179C0">
              <w:rPr>
                <w:rStyle w:val="Strong"/>
              </w:rPr>
              <w:t>Phase 2, activity 8 – refining an imaginative response</w:t>
            </w:r>
            <w:r w:rsidR="00E01AF7">
              <w:rPr>
                <w:rStyle w:val="Strong"/>
              </w:rPr>
              <w:t xml:space="preserve">. </w:t>
            </w:r>
          </w:p>
          <w:p w14:paraId="653E473E" w14:textId="2C271EDA" w:rsidR="0071118B" w:rsidRPr="00DD27D8" w:rsidRDefault="002744FE" w:rsidP="00D02B53">
            <w:pPr>
              <w:pStyle w:val="ListBullet"/>
              <w:cnfStyle w:val="000000100000" w:firstRow="0" w:lastRow="0" w:firstColumn="0" w:lastColumn="0" w:oddVBand="0" w:evenVBand="0" w:oddHBand="1" w:evenHBand="0" w:firstRowFirstColumn="0" w:firstRowLastColumn="0" w:lastRowFirstColumn="0" w:lastRowLastColumn="0"/>
              <w:rPr>
                <w:b/>
              </w:rPr>
            </w:pPr>
            <w:r w:rsidRPr="006E08C3">
              <w:rPr>
                <w:rStyle w:val="Strong"/>
              </w:rPr>
              <w:t xml:space="preserve">Completing </w:t>
            </w:r>
            <w:r w:rsidR="002A54F6" w:rsidRPr="006E08C3">
              <w:rPr>
                <w:rStyle w:val="Strong"/>
              </w:rPr>
              <w:t>the</w:t>
            </w:r>
            <w:r w:rsidR="00DD6EE7" w:rsidRPr="006E08C3">
              <w:rPr>
                <w:rStyle w:val="Strong"/>
              </w:rPr>
              <w:t xml:space="preserve"> short imaginative response</w:t>
            </w:r>
            <w:r w:rsidR="008063CA">
              <w:rPr>
                <w:rStyle w:val="Strong"/>
                <w:b w:val="0"/>
                <w:bCs w:val="0"/>
              </w:rPr>
              <w:t xml:space="preserve"> </w:t>
            </w:r>
            <w:r w:rsidR="00555507">
              <w:rPr>
                <w:rStyle w:val="Strong"/>
                <w:b w:val="0"/>
                <w:bCs w:val="0"/>
              </w:rPr>
              <w:t>–</w:t>
            </w:r>
            <w:r w:rsidR="008063CA">
              <w:rPr>
                <w:rStyle w:val="Strong"/>
                <w:b w:val="0"/>
                <w:bCs w:val="0"/>
              </w:rPr>
              <w:t xml:space="preserve"> </w:t>
            </w:r>
            <w:r w:rsidR="00EA3438">
              <w:rPr>
                <w:rStyle w:val="Strong"/>
                <w:b w:val="0"/>
                <w:bCs w:val="0"/>
              </w:rPr>
              <w:t>students</w:t>
            </w:r>
            <w:r w:rsidR="00DF10DE">
              <w:rPr>
                <w:rStyle w:val="Strong"/>
                <w:b w:val="0"/>
                <w:bCs w:val="0"/>
              </w:rPr>
              <w:t xml:space="preserve"> </w:t>
            </w:r>
            <w:r w:rsidR="00DF10DE" w:rsidRPr="00DF108E">
              <w:t>write a short imaginative</w:t>
            </w:r>
            <w:r w:rsidR="00DF108E">
              <w:t xml:space="preserve"> response</w:t>
            </w:r>
            <w:r w:rsidR="00F062E7">
              <w:t xml:space="preserve"> (200</w:t>
            </w:r>
            <w:r w:rsidR="008D359B">
              <w:t xml:space="preserve"> to </w:t>
            </w:r>
            <w:r w:rsidR="00F062E7">
              <w:t>300 words)</w:t>
            </w:r>
            <w:r w:rsidR="009C20B8">
              <w:t xml:space="preserve"> and then </w:t>
            </w:r>
            <w:r w:rsidR="00E77261">
              <w:t>engage in a peer feedback review of their work</w:t>
            </w:r>
            <w:r w:rsidR="000D111E">
              <w:t xml:space="preserve"> using </w:t>
            </w:r>
            <w:r w:rsidR="00005C69" w:rsidRPr="00005C69">
              <w:rPr>
                <w:rStyle w:val="Strong"/>
              </w:rPr>
              <w:t>Phase 2, activity 8 – refining an imaginative response</w:t>
            </w:r>
            <w:r w:rsidR="00005C69">
              <w:rPr>
                <w:rStyle w:val="Strong"/>
              </w:rPr>
              <w:t>.</w:t>
            </w:r>
          </w:p>
          <w:p w14:paraId="7A06BB95" w14:textId="263E3777" w:rsidR="00EA207E" w:rsidRPr="00C37A28" w:rsidRDefault="0086381D" w:rsidP="00D02B53">
            <w:pPr>
              <w:pStyle w:val="ListBullet"/>
              <w:cnfStyle w:val="000000100000" w:firstRow="0" w:lastRow="0" w:firstColumn="0" w:lastColumn="0" w:oddVBand="0" w:evenVBand="0" w:oddHBand="1" w:evenHBand="0" w:firstRowFirstColumn="0" w:firstRowLastColumn="0" w:lastRowFirstColumn="0" w:lastRowLastColumn="0"/>
            </w:pPr>
            <w:r w:rsidRPr="002636AF">
              <w:rPr>
                <w:rStyle w:val="Strong"/>
              </w:rPr>
              <w:t>Refining an imaginative response to simplify meaning</w:t>
            </w:r>
            <w:r w:rsidRPr="00612325">
              <w:rPr>
                <w:rStyle w:val="Strong"/>
                <w:b w:val="0"/>
                <w:bCs w:val="0"/>
              </w:rPr>
              <w:t xml:space="preserve"> – </w:t>
            </w:r>
            <w:r w:rsidR="00AB4A00">
              <w:t>s</w:t>
            </w:r>
            <w:r w:rsidR="00CF66CA">
              <w:t xml:space="preserve">tudents </w:t>
            </w:r>
            <w:r w:rsidR="008D359B">
              <w:t>reduce</w:t>
            </w:r>
            <w:r w:rsidR="009C20B8">
              <w:t xml:space="preserve"> the</w:t>
            </w:r>
            <w:r w:rsidR="00CF66CA">
              <w:t>ir</w:t>
            </w:r>
            <w:r w:rsidR="009C20B8">
              <w:t xml:space="preserve"> </w:t>
            </w:r>
            <w:r w:rsidR="006B6BED">
              <w:t>response</w:t>
            </w:r>
            <w:r w:rsidR="00C874F1">
              <w:t xml:space="preserve"> to 20 key words</w:t>
            </w:r>
            <w:r w:rsidR="00005C69">
              <w:t xml:space="preserve"> in </w:t>
            </w:r>
            <w:r w:rsidR="00005C69" w:rsidRPr="009179C0">
              <w:rPr>
                <w:rStyle w:val="Strong"/>
              </w:rPr>
              <w:t>Phase 2, activity 8 – refining an imaginative response</w:t>
            </w:r>
            <w:r w:rsidR="002B1949">
              <w:t>. These</w:t>
            </w:r>
            <w:r w:rsidR="00332F10">
              <w:t xml:space="preserve"> can be used </w:t>
            </w:r>
            <w:r w:rsidR="001A62D9">
              <w:t>in creation of</w:t>
            </w:r>
            <w:r w:rsidR="00332F10">
              <w:t xml:space="preserve"> their visual text</w:t>
            </w:r>
            <w:r w:rsidR="00292FE7">
              <w:t xml:space="preserve"> in </w:t>
            </w:r>
            <w:r w:rsidR="00292FE7" w:rsidRPr="00C56A5D">
              <w:rPr>
                <w:rStyle w:val="Strong"/>
              </w:rPr>
              <w:t>Core formative task 2</w:t>
            </w:r>
            <w:r w:rsidR="001A1F13" w:rsidRPr="00C56A5D">
              <w:rPr>
                <w:rStyle w:val="Strong"/>
              </w:rPr>
              <w:t xml:space="preserve"> – short film with symbols</w:t>
            </w:r>
            <w:r w:rsidR="002D7DEE">
              <w:rPr>
                <w:rStyle w:val="Strong"/>
              </w:rPr>
              <w:t xml:space="preserve"> </w:t>
            </w:r>
            <w:r w:rsidR="002D7DEE" w:rsidRPr="002D7DEE">
              <w:rPr>
                <w:rStyle w:val="Strong"/>
                <w:b w:val="0"/>
                <w:bCs w:val="0"/>
              </w:rPr>
              <w:t>using</w:t>
            </w:r>
            <w:r w:rsidR="002D7DEE">
              <w:rPr>
                <w:rStyle w:val="Strong"/>
              </w:rPr>
              <w:t xml:space="preserve"> </w:t>
            </w:r>
            <w:r w:rsidR="002D7DEE" w:rsidRPr="00F9712B">
              <w:rPr>
                <w:rStyle w:val="Strong"/>
              </w:rPr>
              <w:t>Phase 2, resource 5 – sample imaginative response</w:t>
            </w:r>
            <w:r w:rsidR="002D7DEE">
              <w:rPr>
                <w:rStyle w:val="Strong"/>
              </w:rPr>
              <w:t xml:space="preserve"> </w:t>
            </w:r>
            <w:r w:rsidR="002D7DEE" w:rsidRPr="002D7DEE">
              <w:rPr>
                <w:rStyle w:val="Strong"/>
                <w:b w:val="0"/>
                <w:bCs w:val="0"/>
              </w:rPr>
              <w:t>as a model.</w:t>
            </w:r>
            <w:r w:rsidR="000E4413">
              <w:t xml:space="preserve"> </w:t>
            </w:r>
          </w:p>
          <w:p w14:paraId="6F2E3F5F" w14:textId="22D96B13" w:rsidR="00F11B6A" w:rsidRPr="0079645B" w:rsidRDefault="005A01C7" w:rsidP="00D02B53">
            <w:pPr>
              <w:pStyle w:val="ListBullet"/>
              <w:cnfStyle w:val="000000100000" w:firstRow="0" w:lastRow="0" w:firstColumn="0" w:lastColumn="0" w:oddVBand="0" w:evenVBand="0" w:oddHBand="1" w:evenHBand="0" w:firstRowFirstColumn="0" w:firstRowLastColumn="0" w:lastRowFirstColumn="0" w:lastRowLastColumn="0"/>
              <w:rPr>
                <w:rStyle w:val="Strong"/>
              </w:rPr>
            </w:pPr>
            <w:r>
              <w:rPr>
                <w:rStyle w:val="Strong"/>
              </w:rPr>
              <w:t xml:space="preserve">Creating an imaginative </w:t>
            </w:r>
            <w:r w:rsidR="005F32C3">
              <w:rPr>
                <w:rStyle w:val="Strong"/>
              </w:rPr>
              <w:t>vi</w:t>
            </w:r>
            <w:r w:rsidR="00E10CE1">
              <w:rPr>
                <w:rStyle w:val="Strong"/>
              </w:rPr>
              <w:t>sual text</w:t>
            </w:r>
            <w:r w:rsidR="00020DA0" w:rsidRPr="002B1949">
              <w:rPr>
                <w:rStyle w:val="Strong"/>
                <w:b w:val="0"/>
                <w:bCs w:val="0"/>
              </w:rPr>
              <w:t xml:space="preserve"> </w:t>
            </w:r>
            <w:r w:rsidR="005765B7" w:rsidRPr="002B1949">
              <w:rPr>
                <w:rStyle w:val="Strong"/>
                <w:b w:val="0"/>
                <w:bCs w:val="0"/>
              </w:rPr>
              <w:t>–</w:t>
            </w:r>
            <w:r w:rsidR="005765B7">
              <w:rPr>
                <w:rStyle w:val="Strong"/>
              </w:rPr>
              <w:t xml:space="preserve"> </w:t>
            </w:r>
            <w:r w:rsidR="002F34E4" w:rsidRPr="00400C1C">
              <w:t>student</w:t>
            </w:r>
            <w:r w:rsidR="00DC7D6E">
              <w:t xml:space="preserve">s </w:t>
            </w:r>
            <w:r w:rsidR="00F654B1">
              <w:t>transform</w:t>
            </w:r>
            <w:r w:rsidR="004C73E6">
              <w:t xml:space="preserve"> </w:t>
            </w:r>
            <w:r w:rsidR="0016795B">
              <w:t xml:space="preserve">their short imaginative response and </w:t>
            </w:r>
            <w:r w:rsidR="006444CD">
              <w:t>symbolism</w:t>
            </w:r>
            <w:r w:rsidR="00E27841">
              <w:t xml:space="preserve"> </w:t>
            </w:r>
            <w:r w:rsidR="00D92155">
              <w:t xml:space="preserve">activities </w:t>
            </w:r>
            <w:r w:rsidR="006B6F73">
              <w:t>to complete</w:t>
            </w:r>
            <w:r w:rsidR="0078545E">
              <w:t xml:space="preserve"> </w:t>
            </w:r>
            <w:r w:rsidR="00586B18">
              <w:t>a short film without dialogue</w:t>
            </w:r>
            <w:r w:rsidR="009C17CC">
              <w:t xml:space="preserve"> using instructions in</w:t>
            </w:r>
            <w:r w:rsidR="0078545E">
              <w:t xml:space="preserve"> </w:t>
            </w:r>
            <w:r w:rsidR="00CC5301" w:rsidRPr="00CC5301">
              <w:rPr>
                <w:rStyle w:val="Strong"/>
              </w:rPr>
              <w:t>Core formative task 2 – short film with symbols</w:t>
            </w:r>
            <w:r w:rsidR="00C674AA">
              <w:rPr>
                <w:rStyle w:val="Strong"/>
              </w:rPr>
              <w:t>.</w:t>
            </w:r>
          </w:p>
        </w:tc>
        <w:tc>
          <w:tcPr>
            <w:tcW w:w="945" w:type="pct"/>
          </w:tcPr>
          <w:p w14:paraId="5F3420FE" w14:textId="77777777" w:rsidR="00F11B6A" w:rsidRPr="001117E2" w:rsidRDefault="00F11B6A" w:rsidP="00F11B6A">
            <w:pPr>
              <w:cnfStyle w:val="000000100000" w:firstRow="0" w:lastRow="0" w:firstColumn="0" w:lastColumn="0" w:oddVBand="0" w:evenVBand="0" w:oddHBand="1" w:evenHBand="0" w:firstRowFirstColumn="0" w:firstRowLastColumn="0" w:lastRowFirstColumn="0" w:lastRowLastColumn="0"/>
              <w:rPr>
                <w:rStyle w:val="Strong"/>
              </w:rPr>
            </w:pPr>
            <w:r w:rsidRPr="001117E2">
              <w:rPr>
                <w:rStyle w:val="Strong"/>
              </w:rPr>
              <w:t>Success criteria</w:t>
            </w:r>
          </w:p>
          <w:p w14:paraId="6DE2A47C" w14:textId="77777777" w:rsidR="00F11B6A" w:rsidRDefault="00F11B6A" w:rsidP="00F11B6A">
            <w:pPr>
              <w:cnfStyle w:val="000000100000" w:firstRow="0" w:lastRow="0" w:firstColumn="0" w:lastColumn="0" w:oddVBand="0" w:evenVBand="0" w:oddHBand="1" w:evenHBand="0" w:firstRowFirstColumn="0" w:firstRowLastColumn="0" w:lastRowFirstColumn="0" w:lastRowLastColumn="0"/>
            </w:pPr>
            <w:r>
              <w:t>To demonstrate their learning, students can:</w:t>
            </w:r>
          </w:p>
          <w:p w14:paraId="6D7B31E0" w14:textId="209FEFA3" w:rsidR="00F11B6A" w:rsidRPr="00F11B6A" w:rsidRDefault="0048633E" w:rsidP="00D02B53">
            <w:pPr>
              <w:pStyle w:val="ListBullet"/>
              <w:cnfStyle w:val="000000100000" w:firstRow="0" w:lastRow="0" w:firstColumn="0" w:lastColumn="0" w:oddVBand="0" w:evenVBand="0" w:oddHBand="1" w:evenHBand="0" w:firstRowFirstColumn="0" w:firstRowLastColumn="0" w:lastRowFirstColumn="0" w:lastRowLastColumn="0"/>
            </w:pPr>
            <w:r>
              <w:t xml:space="preserve">examine how symbolism is </w:t>
            </w:r>
            <w:r w:rsidR="00A10C3A">
              <w:t xml:space="preserve">effective in </w:t>
            </w:r>
            <w:r w:rsidR="008D4F65">
              <w:t>conveying meaning</w:t>
            </w:r>
          </w:p>
          <w:p w14:paraId="0CCF2D80" w14:textId="77777777" w:rsidR="00274E9E" w:rsidRDefault="00274E9E" w:rsidP="00D02B53">
            <w:pPr>
              <w:pStyle w:val="ListBullet"/>
              <w:cnfStyle w:val="000000100000" w:firstRow="0" w:lastRow="0" w:firstColumn="0" w:lastColumn="0" w:oddVBand="0" w:evenVBand="0" w:oddHBand="1" w:evenHBand="0" w:firstRowFirstColumn="0" w:firstRowLastColumn="0" w:lastRowFirstColumn="0" w:lastRowLastColumn="0"/>
            </w:pPr>
            <w:r w:rsidRPr="00274E9E">
              <w:t>create and simplify an imaginative response to include in a short visual text</w:t>
            </w:r>
          </w:p>
          <w:p w14:paraId="5D096825" w14:textId="77777777" w:rsidR="00D81C2A" w:rsidRDefault="00D81C2A" w:rsidP="00D02B53">
            <w:pPr>
              <w:pStyle w:val="ListBullet"/>
              <w:cnfStyle w:val="000000100000" w:firstRow="0" w:lastRow="0" w:firstColumn="0" w:lastColumn="0" w:oddVBand="0" w:evenVBand="0" w:oddHBand="1" w:evenHBand="0" w:firstRowFirstColumn="0" w:firstRowLastColumn="0" w:lastRowFirstColumn="0" w:lastRowLastColumn="0"/>
            </w:pPr>
            <w:r w:rsidRPr="00D81C2A">
              <w:t>apply symbolism in their own texts</w:t>
            </w:r>
          </w:p>
          <w:p w14:paraId="095ADC90" w14:textId="48ED9211" w:rsidR="000335A7" w:rsidRPr="00F11B6A" w:rsidRDefault="000335A7" w:rsidP="00D02B53">
            <w:pPr>
              <w:pStyle w:val="ListBullet"/>
              <w:cnfStyle w:val="000000100000" w:firstRow="0" w:lastRow="0" w:firstColumn="0" w:lastColumn="0" w:oddVBand="0" w:evenVBand="0" w:oddHBand="1" w:evenHBand="0" w:firstRowFirstColumn="0" w:firstRowLastColumn="0" w:lastRowFirstColumn="0" w:lastRowLastColumn="0"/>
            </w:pPr>
            <w:r>
              <w:t>create a short visual text.</w:t>
            </w:r>
          </w:p>
          <w:p w14:paraId="163F3CE8" w14:textId="77777777" w:rsidR="00254CC7" w:rsidRDefault="00254CC7" w:rsidP="00254CC7">
            <w:pPr>
              <w:pStyle w:val="FeatureBox3"/>
              <w:cnfStyle w:val="000000100000" w:firstRow="0" w:lastRow="0" w:firstColumn="0" w:lastColumn="0" w:oddVBand="0" w:evenVBand="0" w:oddHBand="1" w:evenHBand="0" w:firstRowFirstColumn="0" w:firstRowLastColumn="0" w:lastRowFirstColumn="0" w:lastRowLastColumn="0"/>
              <w:rPr>
                <w:rStyle w:val="Strong"/>
              </w:rPr>
            </w:pPr>
            <w:r>
              <w:rPr>
                <w:rStyle w:val="Strong"/>
              </w:rPr>
              <w:t>Evaluation and registration:</w:t>
            </w:r>
          </w:p>
          <w:p w14:paraId="13105C90" w14:textId="210DE5AE" w:rsidR="00254CC7" w:rsidRDefault="00254CC7" w:rsidP="00254CC7">
            <w:pPr>
              <w:pStyle w:val="FeatureBox3"/>
              <w:numPr>
                <w:ilvl w:val="0"/>
                <w:numId w:val="2"/>
              </w:numPr>
              <w:ind w:left="461" w:hanging="461"/>
              <w:mirrorIndents w:val="0"/>
              <w:cnfStyle w:val="000000100000" w:firstRow="0" w:lastRow="0" w:firstColumn="0" w:lastColumn="0" w:oddVBand="0" w:evenVBand="0" w:oddHBand="1" w:evenHBand="0" w:firstRowFirstColumn="0" w:firstRowLastColumn="0" w:lastRowFirstColumn="0" w:lastRowLastColumn="0"/>
            </w:pPr>
            <w:r>
              <w:t>[Record evaluation and registration information]</w:t>
            </w:r>
          </w:p>
          <w:p w14:paraId="5C42123A" w14:textId="37CCDEB6" w:rsidR="00F11B6A" w:rsidRPr="0010176D" w:rsidRDefault="00F11B6A" w:rsidP="000E4413">
            <w:pPr>
              <w:cnfStyle w:val="000000100000" w:firstRow="0" w:lastRow="0" w:firstColumn="0" w:lastColumn="0" w:oddVBand="0" w:evenVBand="0" w:oddHBand="1" w:evenHBand="0" w:firstRowFirstColumn="0" w:firstRowLastColumn="0" w:lastRowFirstColumn="0" w:lastRowLastColumn="0"/>
              <w:rPr>
                <w:rStyle w:val="Strong"/>
              </w:rPr>
            </w:pPr>
          </w:p>
        </w:tc>
      </w:tr>
    </w:tbl>
    <w:p w14:paraId="03C52AA5" w14:textId="77777777" w:rsidR="00381467" w:rsidRDefault="00381467">
      <w:pPr>
        <w:suppressAutoHyphens w:val="0"/>
        <w:spacing w:before="0" w:after="160" w:line="259" w:lineRule="auto"/>
        <w:rPr>
          <w:rFonts w:eastAsiaTheme="majorEastAsia"/>
          <w:bCs/>
          <w:color w:val="002664"/>
          <w:sz w:val="40"/>
          <w:szCs w:val="52"/>
        </w:rPr>
      </w:pPr>
      <w:bookmarkStart w:id="58" w:name="_Toc152167463"/>
      <w:bookmarkStart w:id="59" w:name="_Toc148105389"/>
      <w:bookmarkStart w:id="60" w:name="_Toc150181683"/>
      <w:bookmarkStart w:id="61" w:name="_Toc150259389"/>
      <w:bookmarkStart w:id="62" w:name="_Toc151447421"/>
      <w:bookmarkStart w:id="63" w:name="_Toc151632401"/>
      <w:r>
        <w:br w:type="page"/>
      </w:r>
    </w:p>
    <w:p w14:paraId="50351EBE" w14:textId="52AE4CCD" w:rsidR="00586223" w:rsidRDefault="00586223" w:rsidP="008324EA">
      <w:pPr>
        <w:pStyle w:val="Heading1"/>
      </w:pPr>
      <w:bookmarkStart w:id="64" w:name="_Toc191375436"/>
      <w:r>
        <w:t xml:space="preserve">Phase 3 </w:t>
      </w:r>
      <w:bookmarkStart w:id="65" w:name="_Hlk152049580"/>
      <w:r>
        <w:t>–</w:t>
      </w:r>
      <w:bookmarkEnd w:id="65"/>
      <w:r>
        <w:t xml:space="preserve"> discovering and engaging analytically with the core text</w:t>
      </w:r>
      <w:bookmarkEnd w:id="58"/>
      <w:bookmarkEnd w:id="64"/>
    </w:p>
    <w:p w14:paraId="59A4D86E" w14:textId="67E42E63" w:rsidR="00BA0398" w:rsidRDefault="000222FF" w:rsidP="00340389">
      <w:pPr>
        <w:pStyle w:val="FeatureBox2"/>
        <w:rPr>
          <w:b/>
          <w:bCs/>
        </w:rPr>
      </w:pPr>
      <w:r w:rsidRPr="007332F3">
        <w:t xml:space="preserve">The </w:t>
      </w:r>
      <w:r w:rsidR="00A01CD1">
        <w:t>‘</w:t>
      </w:r>
      <w:r w:rsidRPr="007332F3">
        <w:t>discovering and engaging analytically with the core text</w:t>
      </w:r>
      <w:r w:rsidR="00A01CD1">
        <w:t>’</w:t>
      </w:r>
      <w:r w:rsidRPr="007332F3">
        <w:t xml:space="preserve"> phase facilitates a strong initial personal connection to the text. The ways in which students approach the core text will impact strongly on their enjoyment of the program, engagement with the learning and their potential for success.</w:t>
      </w:r>
      <w:r w:rsidRPr="000222FF">
        <w:t xml:space="preserve"> </w:t>
      </w:r>
      <w:r w:rsidRPr="007332F3">
        <w:t xml:space="preserve">The aim is to showcase the distinctive language forms and </w:t>
      </w:r>
      <w:r w:rsidR="00AF0627">
        <w:t xml:space="preserve">filmic devices </w:t>
      </w:r>
      <w:r w:rsidRPr="007332F3">
        <w:t>of the text that make it unique and appealing to responders. Students investigat</w:t>
      </w:r>
      <w:r w:rsidR="00FC299F">
        <w:t xml:space="preserve">e </w:t>
      </w:r>
      <w:r w:rsidRPr="007332F3">
        <w:t>the way</w:t>
      </w:r>
      <w:r w:rsidR="00994449">
        <w:t xml:space="preserve"> themes are expressed through personal narratives</w:t>
      </w:r>
      <w:r w:rsidR="00A22D43">
        <w:t xml:space="preserve"> and how responders are positioned </w:t>
      </w:r>
      <w:r w:rsidR="00FE67F3">
        <w:t>to receive th</w:t>
      </w:r>
      <w:r w:rsidR="006F1336">
        <w:t>ese texts.</w:t>
      </w:r>
      <w:r w:rsidR="00ED2560">
        <w:t xml:space="preserve"> </w:t>
      </w:r>
    </w:p>
    <w:p w14:paraId="0CC2A59F" w14:textId="44D43F5B" w:rsidR="00340389" w:rsidRDefault="000222FF" w:rsidP="00340389">
      <w:pPr>
        <w:pStyle w:val="FeatureBox2"/>
      </w:pPr>
      <w:r w:rsidRPr="007332F3">
        <w:t xml:space="preserve">Teaching and learning activities progress from teacher-centred, through guided and collaborative, towards independent application. </w:t>
      </w:r>
      <w:r w:rsidR="00340389" w:rsidRPr="00340389">
        <w:t>Students are guided to respond analytically and experiment with the application of known and new knowledge and skills in preparation for the formal assessment task</w:t>
      </w:r>
      <w:r w:rsidR="000E3445">
        <w:t>, an</w:t>
      </w:r>
      <w:r w:rsidR="00340389" w:rsidRPr="00340389">
        <w:t xml:space="preserve"> examination. Connections will be made to Phase 6 for support for examination preparation. </w:t>
      </w:r>
    </w:p>
    <w:p w14:paraId="63B543A5" w14:textId="7C69E990" w:rsidR="006420EB" w:rsidRPr="004B0434" w:rsidRDefault="006420EB" w:rsidP="006420EB">
      <w:pPr>
        <w:pStyle w:val="FeatureBox2"/>
      </w:pPr>
      <w:r w:rsidRPr="00075A44">
        <w:t xml:space="preserve">Aboriginal and Torres Strait Islander </w:t>
      </w:r>
      <w:r>
        <w:t>readers</w:t>
      </w:r>
      <w:r w:rsidRPr="00075A44">
        <w:t xml:space="preserve"> are advised that the </w:t>
      </w:r>
      <w:r>
        <w:t>film</w:t>
      </w:r>
      <w:r w:rsidRPr="00075A44">
        <w:t xml:space="preserve"> contains </w:t>
      </w:r>
      <w:r>
        <w:t>depictions of an actor who has</w:t>
      </w:r>
      <w:r w:rsidRPr="00075A44">
        <w:t xml:space="preserve"> died.</w:t>
      </w:r>
    </w:p>
    <w:p w14:paraId="526D8E87" w14:textId="56D13566" w:rsidR="00586223" w:rsidRDefault="00586223" w:rsidP="00586223">
      <w:r w:rsidRPr="00850F08">
        <w:rPr>
          <w:rStyle w:val="Strong"/>
        </w:rPr>
        <w:t>Expected duration:</w:t>
      </w:r>
      <w:r>
        <w:t xml:space="preserve"> this phase should take </w:t>
      </w:r>
      <w:r w:rsidRPr="00746D49">
        <w:t xml:space="preserve">approximately </w:t>
      </w:r>
      <w:r w:rsidR="00D021E1">
        <w:t>10</w:t>
      </w:r>
      <w:r w:rsidR="008D72CD" w:rsidRPr="00746D49">
        <w:t xml:space="preserve"> to </w:t>
      </w:r>
      <w:r w:rsidR="00D021E1">
        <w:t>12</w:t>
      </w:r>
      <w:r w:rsidRPr="00746D49">
        <w:t xml:space="preserve"> lessons</w:t>
      </w:r>
      <w:r>
        <w:t>.</w:t>
      </w:r>
    </w:p>
    <w:p w14:paraId="6D058C6D" w14:textId="31ADD941" w:rsidR="00877796" w:rsidRDefault="00877796" w:rsidP="00877796">
      <w:pPr>
        <w:pStyle w:val="FeatureBox2"/>
      </w:pPr>
      <w:r w:rsidRPr="006B49E4">
        <w:rPr>
          <w:b/>
          <w:bCs/>
        </w:rPr>
        <w:t>Teacher note:</w:t>
      </w:r>
      <w:r>
        <w:t xml:space="preserve"> t</w:t>
      </w:r>
      <w:r w:rsidRPr="00FC2A13">
        <w:t>eachers are advised to choose learning sequences and activities from th</w:t>
      </w:r>
      <w:r>
        <w:t>is</w:t>
      </w:r>
      <w:r w:rsidRPr="00FC2A13">
        <w:t xml:space="preserve"> </w:t>
      </w:r>
      <w:r>
        <w:t>p</w:t>
      </w:r>
      <w:r w:rsidRPr="00FC2A13">
        <w:t>hase which best suit their class and can be completed in the available time</w:t>
      </w:r>
      <w:r>
        <w:t>.</w:t>
      </w:r>
    </w:p>
    <w:p w14:paraId="6C9ABF89" w14:textId="4F27183B" w:rsidR="00586223" w:rsidRPr="00465D47" w:rsidRDefault="00586223" w:rsidP="00586223">
      <w:r w:rsidRPr="00465D47">
        <w:rPr>
          <w:rStyle w:val="Strong"/>
        </w:rPr>
        <w:t>Conceptual programming question(s)</w:t>
      </w:r>
      <w:r w:rsidRPr="00465D47">
        <w:t xml:space="preserve"> – (sub-questions that drive the choice of strategies in this phase):</w:t>
      </w:r>
    </w:p>
    <w:p w14:paraId="2722734F" w14:textId="5FF30CEB" w:rsidR="00ED49F1" w:rsidRPr="00746D49" w:rsidRDefault="00F62220" w:rsidP="00D02B53">
      <w:pPr>
        <w:pStyle w:val="ListBullet"/>
      </w:pPr>
      <w:r w:rsidRPr="00746D49">
        <w:t xml:space="preserve">How does the director of </w:t>
      </w:r>
      <w:r w:rsidRPr="00C851B2">
        <w:rPr>
          <w:i/>
        </w:rPr>
        <w:t xml:space="preserve">Satellite </w:t>
      </w:r>
      <w:r w:rsidR="00C851B2" w:rsidRPr="00C851B2">
        <w:rPr>
          <w:i/>
          <w:iCs/>
        </w:rPr>
        <w:t>Boy</w:t>
      </w:r>
      <w:r w:rsidRPr="00746D49">
        <w:t xml:space="preserve"> apply filmic devices to create visual storytelling?</w:t>
      </w:r>
    </w:p>
    <w:p w14:paraId="414E1DFA" w14:textId="17A3C1D3" w:rsidR="00586223" w:rsidRPr="00746D49" w:rsidRDefault="00ED49F1" w:rsidP="00D02B53">
      <w:pPr>
        <w:pStyle w:val="ListBullet"/>
      </w:pPr>
      <w:r w:rsidRPr="00746D49">
        <w:t xml:space="preserve">What specific visual symbols and figurative elements in </w:t>
      </w:r>
      <w:r w:rsidRPr="00C851B2">
        <w:rPr>
          <w:i/>
        </w:rPr>
        <w:t xml:space="preserve">Satellite </w:t>
      </w:r>
      <w:r w:rsidR="00C851B2" w:rsidRPr="00C851B2">
        <w:rPr>
          <w:i/>
          <w:iCs/>
        </w:rPr>
        <w:t>Bo</w:t>
      </w:r>
      <w:r w:rsidR="00C32FA0">
        <w:rPr>
          <w:i/>
          <w:iCs/>
        </w:rPr>
        <w:t>y</w:t>
      </w:r>
      <w:r w:rsidRPr="00746D49">
        <w:t xml:space="preserve"> contribute to its themes, and how do they function?</w:t>
      </w:r>
    </w:p>
    <w:p w14:paraId="657ACB9E" w14:textId="38B43202" w:rsidR="00ED49F1" w:rsidRPr="00746D49" w:rsidRDefault="00746D49" w:rsidP="00D02B53">
      <w:pPr>
        <w:pStyle w:val="ListBullet"/>
      </w:pPr>
      <w:r w:rsidRPr="00746D49">
        <w:t xml:space="preserve">How do texts </w:t>
      </w:r>
      <w:r w:rsidR="00A333D3">
        <w:t>share</w:t>
      </w:r>
      <w:r w:rsidRPr="00746D49">
        <w:t xml:space="preserve"> di</w:t>
      </w:r>
      <w:r w:rsidR="008D5D9F">
        <w:t xml:space="preserve">verse </w:t>
      </w:r>
      <w:r w:rsidRPr="00746D49">
        <w:t>persona</w:t>
      </w:r>
      <w:r w:rsidR="005440FB">
        <w:t xml:space="preserve"> and cultura</w:t>
      </w:r>
      <w:r w:rsidRPr="00746D49">
        <w:t>l stories?</w:t>
      </w:r>
    </w:p>
    <w:p w14:paraId="63AB2490" w14:textId="7C23801B" w:rsidR="00FC7C4A" w:rsidRDefault="00FC7C4A" w:rsidP="00FC7C4A">
      <w:pPr>
        <w:pStyle w:val="Caption"/>
      </w:pPr>
      <w:r>
        <w:t xml:space="preserve">Table </w:t>
      </w:r>
      <w:r w:rsidR="0073047E">
        <w:fldChar w:fldCharType="begin"/>
      </w:r>
      <w:r w:rsidR="0073047E">
        <w:instrText xml:space="preserve"> SEQ Table \* ARABIC </w:instrText>
      </w:r>
      <w:r w:rsidR="0073047E">
        <w:fldChar w:fldCharType="separate"/>
      </w:r>
      <w:r w:rsidR="00CF7C43">
        <w:rPr>
          <w:noProof/>
        </w:rPr>
        <w:t>5</w:t>
      </w:r>
      <w:r w:rsidR="0073047E">
        <w:rPr>
          <w:noProof/>
        </w:rPr>
        <w:fldChar w:fldCharType="end"/>
      </w:r>
      <w:r w:rsidR="004442C6">
        <w:t xml:space="preserve"> – </w:t>
      </w:r>
      <w:r w:rsidR="004442C6" w:rsidRPr="004442C6">
        <w:t>discovering and engaging analytically with the core text</w:t>
      </w:r>
    </w:p>
    <w:tbl>
      <w:tblPr>
        <w:tblStyle w:val="Tableheader"/>
        <w:tblW w:w="5039" w:type="pct"/>
        <w:tblInd w:w="-113" w:type="dxa"/>
        <w:tblLayout w:type="fixed"/>
        <w:tblLook w:val="04A0" w:firstRow="1" w:lastRow="0" w:firstColumn="1" w:lastColumn="0" w:noHBand="0" w:noVBand="1"/>
        <w:tblDescription w:val="Outcome and content, teaching and learning sequence details, evidence of learning and space for teacher to note evaluation and registration details."/>
      </w:tblPr>
      <w:tblGrid>
        <w:gridCol w:w="3652"/>
        <w:gridCol w:w="8362"/>
        <w:gridCol w:w="2662"/>
      </w:tblGrid>
      <w:tr w:rsidR="001D68E2" w14:paraId="012D512F" w14:textId="77777777" w:rsidTr="00CB2C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4" w:type="pct"/>
          </w:tcPr>
          <w:p w14:paraId="6CAAC223" w14:textId="77777777" w:rsidR="000605AC" w:rsidRPr="008B2617" w:rsidRDefault="000605AC" w:rsidP="005E7090">
            <w:r w:rsidRPr="008B2617">
              <w:t>Outcome and content</w:t>
            </w:r>
          </w:p>
        </w:tc>
        <w:tc>
          <w:tcPr>
            <w:tcW w:w="2849" w:type="pct"/>
          </w:tcPr>
          <w:p w14:paraId="6DE6AEA6" w14:textId="77777777" w:rsidR="000605AC" w:rsidRDefault="000605AC" w:rsidP="005E7090">
            <w:pPr>
              <w:cnfStyle w:val="100000000000" w:firstRow="1" w:lastRow="0" w:firstColumn="0" w:lastColumn="0" w:oddVBand="0" w:evenVBand="0" w:oddHBand="0" w:evenHBand="0" w:firstRowFirstColumn="0" w:firstRowLastColumn="0" w:lastRowFirstColumn="0" w:lastRowLastColumn="0"/>
            </w:pPr>
            <w:r>
              <w:t>Teaching and learning sequence</w:t>
            </w:r>
          </w:p>
        </w:tc>
        <w:tc>
          <w:tcPr>
            <w:tcW w:w="907" w:type="pct"/>
          </w:tcPr>
          <w:p w14:paraId="45C712E9" w14:textId="6D959BD9" w:rsidR="000605AC" w:rsidRDefault="000605AC" w:rsidP="005E7090">
            <w:pPr>
              <w:cnfStyle w:val="100000000000" w:firstRow="1" w:lastRow="0" w:firstColumn="0" w:lastColumn="0" w:oddVBand="0" w:evenVBand="0" w:oddHBand="0" w:evenHBand="0" w:firstRowFirstColumn="0" w:firstRowLastColumn="0" w:lastRowFirstColumn="0" w:lastRowLastColumn="0"/>
            </w:pPr>
            <w:r>
              <w:t>Evidence of learning and evaluation</w:t>
            </w:r>
          </w:p>
        </w:tc>
      </w:tr>
      <w:tr w:rsidR="001D68E2" w:rsidRPr="00D53A7A" w14:paraId="3EDA49D6" w14:textId="77777777" w:rsidTr="00CB2C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4" w:type="pct"/>
          </w:tcPr>
          <w:p w14:paraId="4D5838AD" w14:textId="77777777" w:rsidR="00686826" w:rsidRDefault="00686826" w:rsidP="361C1719">
            <w:pPr>
              <w:rPr>
                <w:rFonts w:eastAsia="Arial"/>
                <w:szCs w:val="22"/>
              </w:rPr>
            </w:pPr>
            <w:r w:rsidRPr="00686826">
              <w:rPr>
                <w:rFonts w:eastAsia="Arial"/>
                <w:szCs w:val="22"/>
              </w:rPr>
              <w:t>EN4-RVL-01</w:t>
            </w:r>
          </w:p>
          <w:p w14:paraId="4AEDC07B" w14:textId="6059ECE9" w:rsidR="00686826" w:rsidRPr="000D20B7" w:rsidRDefault="00ED4494" w:rsidP="361C1719">
            <w:pPr>
              <w:rPr>
                <w:rFonts w:eastAsia="Arial"/>
                <w:szCs w:val="22"/>
              </w:rPr>
            </w:pPr>
            <w:r w:rsidRPr="000D20B7">
              <w:rPr>
                <w:rFonts w:eastAsia="Arial"/>
                <w:szCs w:val="22"/>
              </w:rPr>
              <w:t>Reading, viewing and listening for meaning</w:t>
            </w:r>
          </w:p>
          <w:p w14:paraId="72C1B6C0" w14:textId="2648DC1F" w:rsidR="00ED4494" w:rsidRPr="009471FF" w:rsidRDefault="00985B4B" w:rsidP="361C1719">
            <w:pPr>
              <w:rPr>
                <w:rFonts w:eastAsia="Arial"/>
                <w:b w:val="0"/>
                <w:szCs w:val="22"/>
              </w:rPr>
            </w:pPr>
            <w:r w:rsidRPr="009471FF">
              <w:rPr>
                <w:rFonts w:eastAsia="Arial"/>
                <w:b w:val="0"/>
                <w:szCs w:val="22"/>
              </w:rPr>
              <w:t>Explain how the use of language forms and features in texts might create multiple meanings</w:t>
            </w:r>
          </w:p>
          <w:p w14:paraId="115BB4D3" w14:textId="2ADA61F8" w:rsidR="0010654C" w:rsidRDefault="0010654C" w:rsidP="361C1719">
            <w:pPr>
              <w:rPr>
                <w:rFonts w:eastAsia="Arial"/>
                <w:b w:val="0"/>
                <w:szCs w:val="22"/>
              </w:rPr>
            </w:pPr>
            <w:r>
              <w:rPr>
                <w:rFonts w:eastAsia="Arial"/>
                <w:szCs w:val="22"/>
              </w:rPr>
              <w:t>Reading for challenge, interest and enjoyment</w:t>
            </w:r>
          </w:p>
          <w:p w14:paraId="67063345" w14:textId="77777777" w:rsidR="004038C3" w:rsidRDefault="004038C3" w:rsidP="361C1719">
            <w:pPr>
              <w:rPr>
                <w:rFonts w:eastAsia="Arial"/>
                <w:szCs w:val="22"/>
              </w:rPr>
            </w:pPr>
            <w:r w:rsidRPr="004038C3">
              <w:rPr>
                <w:rFonts w:eastAsia="Arial"/>
                <w:b w:val="0"/>
                <w:szCs w:val="22"/>
              </w:rPr>
              <w:t>Read texts selected to challenge thinking, develop interest and promote enjoyment, to prompt a personal response</w:t>
            </w:r>
          </w:p>
          <w:p w14:paraId="1D01AD74" w14:textId="58704B50" w:rsidR="0010654C" w:rsidRDefault="0010654C" w:rsidP="361C1719">
            <w:pPr>
              <w:rPr>
                <w:rFonts w:eastAsia="Arial"/>
                <w:b w:val="0"/>
                <w:szCs w:val="22"/>
              </w:rPr>
            </w:pPr>
            <w:r w:rsidRPr="0010654C">
              <w:rPr>
                <w:rFonts w:eastAsia="Arial"/>
                <w:b w:val="0"/>
                <w:szCs w:val="22"/>
              </w:rPr>
              <w:t>Communicate purposefully with peers in response to texts</w:t>
            </w:r>
          </w:p>
          <w:p w14:paraId="217DB8FD" w14:textId="47187C0C" w:rsidR="07804258" w:rsidRDefault="07804258" w:rsidP="361C1719">
            <w:r w:rsidRPr="361C1719">
              <w:rPr>
                <w:rFonts w:eastAsia="Arial"/>
                <w:szCs w:val="22"/>
              </w:rPr>
              <w:t>EN4-URA-01</w:t>
            </w:r>
          </w:p>
          <w:p w14:paraId="394B5430" w14:textId="77777777" w:rsidR="002511AE" w:rsidRPr="00BA42CF" w:rsidRDefault="002511AE" w:rsidP="002511AE">
            <w:pPr>
              <w:rPr>
                <w:rStyle w:val="Strong"/>
                <w:b/>
              </w:rPr>
            </w:pPr>
            <w:r w:rsidRPr="00BA42CF">
              <w:rPr>
                <w:rStyle w:val="Strong"/>
                <w:b/>
              </w:rPr>
              <w:t>Code and convention</w:t>
            </w:r>
          </w:p>
          <w:p w14:paraId="19E98949" w14:textId="77777777" w:rsidR="002511AE" w:rsidRPr="002511AE" w:rsidRDefault="002511AE" w:rsidP="002511AE">
            <w:pPr>
              <w:rPr>
                <w:rStyle w:val="Strong"/>
                <w:bCs w:val="0"/>
              </w:rPr>
            </w:pPr>
            <w:r w:rsidRPr="002511AE">
              <w:rPr>
                <w:rStyle w:val="Strong"/>
                <w:bCs w:val="0"/>
              </w:rPr>
              <w:t>Use appropriate metalanguage to describe how meaning is constructed through linguistic and stylistic elements in texts</w:t>
            </w:r>
          </w:p>
          <w:p w14:paraId="42903810" w14:textId="57EAA2F2" w:rsidR="0072083E" w:rsidRPr="008B2617" w:rsidRDefault="002511AE" w:rsidP="00975E05">
            <w:pPr>
              <w:rPr>
                <w:rStyle w:val="Strong"/>
                <w:bCs w:val="0"/>
              </w:rPr>
            </w:pPr>
            <w:r w:rsidRPr="002511AE">
              <w:rPr>
                <w:rStyle w:val="Strong"/>
                <w:bCs w:val="0"/>
              </w:rPr>
              <w:t>Analyse how texts can draw on the codes and conventions of a range of modes and media to shape new meanings, and demonstrate this understanding in own texts</w:t>
            </w:r>
          </w:p>
        </w:tc>
        <w:tc>
          <w:tcPr>
            <w:tcW w:w="2849" w:type="pct"/>
          </w:tcPr>
          <w:p w14:paraId="45882977" w14:textId="1FC249BC" w:rsidR="0072083E" w:rsidRPr="004B4DA5" w:rsidRDefault="00BC4433" w:rsidP="004B4DA5">
            <w:pPr>
              <w:cnfStyle w:val="000000100000" w:firstRow="0" w:lastRow="0" w:firstColumn="0" w:lastColumn="0" w:oddVBand="0" w:evenVBand="0" w:oddHBand="1" w:evenHBand="0" w:firstRowFirstColumn="0" w:firstRowLastColumn="0" w:lastRowFirstColumn="0" w:lastRowLastColumn="0"/>
              <w:rPr>
                <w:rStyle w:val="Strong"/>
                <w:b w:val="0"/>
                <w:bCs w:val="0"/>
              </w:rPr>
            </w:pPr>
            <w:r w:rsidRPr="004B4DA5">
              <w:rPr>
                <w:b/>
                <w:bCs/>
              </w:rPr>
              <w:t xml:space="preserve">Phase 3, sequence </w:t>
            </w:r>
            <w:r w:rsidR="00746D49" w:rsidRPr="004B4DA5">
              <w:rPr>
                <w:b/>
                <w:bCs/>
              </w:rPr>
              <w:t>1</w:t>
            </w:r>
            <w:r w:rsidRPr="004B4DA5">
              <w:rPr>
                <w:b/>
                <w:bCs/>
              </w:rPr>
              <w:t xml:space="preserve"> </w:t>
            </w:r>
            <w:r w:rsidR="00324D96" w:rsidRPr="004B4DA5">
              <w:rPr>
                <w:b/>
                <w:bCs/>
              </w:rPr>
              <w:t>–</w:t>
            </w:r>
            <w:r w:rsidRPr="004B4DA5">
              <w:rPr>
                <w:b/>
                <w:bCs/>
              </w:rPr>
              <w:t xml:space="preserve"> </w:t>
            </w:r>
            <w:r w:rsidR="00324D96" w:rsidRPr="004B4DA5">
              <w:rPr>
                <w:b/>
                <w:bCs/>
              </w:rPr>
              <w:t>understanding</w:t>
            </w:r>
            <w:r w:rsidRPr="004B4DA5">
              <w:rPr>
                <w:b/>
                <w:bCs/>
              </w:rPr>
              <w:t xml:space="preserve"> </w:t>
            </w:r>
            <w:r w:rsidR="00F2780E" w:rsidRPr="004B4DA5">
              <w:rPr>
                <w:b/>
                <w:bCs/>
              </w:rPr>
              <w:t>filmic devices</w:t>
            </w:r>
          </w:p>
          <w:p w14:paraId="3656DF7E" w14:textId="77777777" w:rsidR="0072083E" w:rsidRPr="00FD100A" w:rsidRDefault="0072083E" w:rsidP="0072083E">
            <w:pPr>
              <w:cnfStyle w:val="000000100000" w:firstRow="0" w:lastRow="0" w:firstColumn="0" w:lastColumn="0" w:oddVBand="0" w:evenVBand="0" w:oddHBand="1" w:evenHBand="0" w:firstRowFirstColumn="0" w:firstRowLastColumn="0" w:lastRowFirstColumn="0" w:lastRowLastColumn="0"/>
              <w:rPr>
                <w:rStyle w:val="Strong"/>
              </w:rPr>
            </w:pPr>
            <w:r w:rsidRPr="00FD100A">
              <w:rPr>
                <w:rStyle w:val="Strong"/>
              </w:rPr>
              <w:t>Learning intentions</w:t>
            </w:r>
          </w:p>
          <w:p w14:paraId="3DC8A4B0" w14:textId="77777777" w:rsidR="0072083E" w:rsidRDefault="0072083E" w:rsidP="0072083E">
            <w:pPr>
              <w:cnfStyle w:val="000000100000" w:firstRow="0" w:lastRow="0" w:firstColumn="0" w:lastColumn="0" w:oddVBand="0" w:evenVBand="0" w:oddHBand="1" w:evenHBand="0" w:firstRowFirstColumn="0" w:firstRowLastColumn="0" w:lastRowFirstColumn="0" w:lastRowLastColumn="0"/>
            </w:pPr>
            <w:r>
              <w:t>By the end of this learning sequence, students will:</w:t>
            </w:r>
          </w:p>
          <w:p w14:paraId="2092B6A7" w14:textId="2DA17CBD" w:rsidR="00AE5AAD" w:rsidRDefault="009D5D8A" w:rsidP="00D02B53">
            <w:pPr>
              <w:pStyle w:val="ListBullet"/>
              <w:cnfStyle w:val="000000100000" w:firstRow="0" w:lastRow="0" w:firstColumn="0" w:lastColumn="0" w:oddVBand="0" w:evenVBand="0" w:oddHBand="1" w:evenHBand="0" w:firstRowFirstColumn="0" w:firstRowLastColumn="0" w:lastRowFirstColumn="0" w:lastRowLastColumn="0"/>
            </w:pPr>
            <w:r>
              <w:t>understand</w:t>
            </w:r>
            <w:r w:rsidR="00AE5AAD">
              <w:t xml:space="preserve"> the unique qualities of film</w:t>
            </w:r>
          </w:p>
          <w:p w14:paraId="3775DA18" w14:textId="46FCAA97" w:rsidR="00AE5AAD" w:rsidRDefault="00C06109" w:rsidP="00D02B53">
            <w:pPr>
              <w:pStyle w:val="ListBullet"/>
              <w:cnfStyle w:val="000000100000" w:firstRow="0" w:lastRow="0" w:firstColumn="0" w:lastColumn="0" w:oddVBand="0" w:evenVBand="0" w:oddHBand="1" w:evenHBand="0" w:firstRowFirstColumn="0" w:firstRowLastColumn="0" w:lastRowFirstColumn="0" w:lastRowLastColumn="0"/>
            </w:pPr>
            <w:r>
              <w:t xml:space="preserve">extend </w:t>
            </w:r>
            <w:r w:rsidR="0004138E">
              <w:t>understanding of</w:t>
            </w:r>
            <w:r w:rsidR="00AE5AAD">
              <w:t xml:space="preserve"> filmic devices</w:t>
            </w:r>
            <w:r w:rsidR="000D20B7">
              <w:t>.</w:t>
            </w:r>
          </w:p>
          <w:p w14:paraId="205BD7D5" w14:textId="6805BEBC" w:rsidR="00B0061D" w:rsidRDefault="00B0061D" w:rsidP="0072083E">
            <w:pPr>
              <w:cnfStyle w:val="000000100000" w:firstRow="0" w:lastRow="0" w:firstColumn="0" w:lastColumn="0" w:oddVBand="0" w:evenVBand="0" w:oddHBand="1" w:evenHBand="0" w:firstRowFirstColumn="0" w:firstRowLastColumn="0" w:lastRowFirstColumn="0" w:lastRowLastColumn="0"/>
              <w:rPr>
                <w:rStyle w:val="Strong"/>
              </w:rPr>
            </w:pPr>
            <w:r>
              <w:rPr>
                <w:rStyle w:val="Strong"/>
              </w:rPr>
              <w:t xml:space="preserve">Revising </w:t>
            </w:r>
            <w:r w:rsidR="00D92B08">
              <w:rPr>
                <w:rStyle w:val="Strong"/>
              </w:rPr>
              <w:t>film</w:t>
            </w:r>
            <w:r w:rsidR="00A53CBF">
              <w:rPr>
                <w:rStyle w:val="Strong"/>
              </w:rPr>
              <w:t>ic</w:t>
            </w:r>
            <w:r w:rsidR="00D92B08">
              <w:rPr>
                <w:rStyle w:val="Strong"/>
              </w:rPr>
              <w:t xml:space="preserve"> devices</w:t>
            </w:r>
          </w:p>
          <w:p w14:paraId="57D02D80" w14:textId="4AC85C34" w:rsidR="00D87088" w:rsidRDefault="00A94F7C" w:rsidP="00A94F7C">
            <w:pPr>
              <w:pStyle w:val="FeatureBox2"/>
              <w:cnfStyle w:val="000000100000" w:firstRow="0" w:lastRow="0" w:firstColumn="0" w:lastColumn="0" w:oddVBand="0" w:evenVBand="0" w:oddHBand="1" w:evenHBand="0" w:firstRowFirstColumn="0" w:firstRowLastColumn="0" w:lastRowFirstColumn="0" w:lastRowLastColumn="0"/>
              <w:rPr>
                <w:rStyle w:val="Strong"/>
                <w:b w:val="0"/>
                <w:bCs w:val="0"/>
              </w:rPr>
            </w:pPr>
            <w:r>
              <w:rPr>
                <w:rStyle w:val="Strong"/>
              </w:rPr>
              <w:t xml:space="preserve">Teacher note: </w:t>
            </w:r>
            <w:r w:rsidRPr="00311BF3">
              <w:rPr>
                <w:rStyle w:val="Strong"/>
                <w:b w:val="0"/>
                <w:bCs w:val="0"/>
              </w:rPr>
              <w:t xml:space="preserve">this activity is an opportunity for teachers to </w:t>
            </w:r>
            <w:r w:rsidRPr="00054F64">
              <w:rPr>
                <w:rStyle w:val="Strong"/>
                <w:b w:val="0"/>
                <w:bCs w:val="0"/>
              </w:rPr>
              <w:t>both pre-test and check</w:t>
            </w:r>
            <w:r w:rsidRPr="00311BF3">
              <w:rPr>
                <w:rStyle w:val="Strong"/>
                <w:b w:val="0"/>
                <w:bCs w:val="0"/>
              </w:rPr>
              <w:t xml:space="preserve"> for understanding before commencing </w:t>
            </w:r>
            <w:r w:rsidR="00CF7438" w:rsidRPr="00CF7438">
              <w:rPr>
                <w:rStyle w:val="Strong"/>
                <w:b w:val="0"/>
                <w:bCs w:val="0"/>
              </w:rPr>
              <w:t xml:space="preserve">study of </w:t>
            </w:r>
            <w:r w:rsidRPr="00CF7438">
              <w:rPr>
                <w:rStyle w:val="Strong"/>
                <w:b w:val="0"/>
                <w:bCs w:val="0"/>
              </w:rPr>
              <w:t>the</w:t>
            </w:r>
            <w:r w:rsidRPr="00311BF3">
              <w:rPr>
                <w:rStyle w:val="Strong"/>
                <w:b w:val="0"/>
                <w:bCs w:val="0"/>
              </w:rPr>
              <w:t xml:space="preserve"> film </w:t>
            </w:r>
            <w:r w:rsidRPr="00C851B2">
              <w:rPr>
                <w:i/>
              </w:rPr>
              <w:t xml:space="preserve">Satellite </w:t>
            </w:r>
            <w:r w:rsidR="00C851B2" w:rsidRPr="00C851B2">
              <w:rPr>
                <w:i/>
                <w:iCs/>
              </w:rPr>
              <w:t>Boy</w:t>
            </w:r>
            <w:r>
              <w:rPr>
                <w:rStyle w:val="Strong"/>
                <w:b w:val="0"/>
                <w:bCs w:val="0"/>
              </w:rPr>
              <w:t xml:space="preserve"> </w:t>
            </w:r>
            <w:r w:rsidRPr="00311BF3">
              <w:rPr>
                <w:rStyle w:val="Strong"/>
                <w:b w:val="0"/>
                <w:bCs w:val="0"/>
              </w:rPr>
              <w:t>and to introduce</w:t>
            </w:r>
            <w:r>
              <w:rPr>
                <w:rStyle w:val="Strong"/>
                <w:b w:val="0"/>
                <w:bCs w:val="0"/>
              </w:rPr>
              <w:t>,</w:t>
            </w:r>
            <w:r w:rsidRPr="00311BF3">
              <w:rPr>
                <w:rStyle w:val="Strong"/>
                <w:b w:val="0"/>
                <w:bCs w:val="0"/>
              </w:rPr>
              <w:t xml:space="preserve"> revise </w:t>
            </w:r>
            <w:r>
              <w:rPr>
                <w:rStyle w:val="Strong"/>
                <w:b w:val="0"/>
                <w:bCs w:val="0"/>
              </w:rPr>
              <w:t xml:space="preserve">or clarify </w:t>
            </w:r>
            <w:r w:rsidRPr="00311BF3">
              <w:rPr>
                <w:rStyle w:val="Strong"/>
                <w:b w:val="0"/>
                <w:bCs w:val="0"/>
              </w:rPr>
              <w:t xml:space="preserve">any key </w:t>
            </w:r>
            <w:r>
              <w:rPr>
                <w:rStyle w:val="Strong"/>
                <w:b w:val="0"/>
                <w:bCs w:val="0"/>
              </w:rPr>
              <w:t xml:space="preserve">filmic </w:t>
            </w:r>
            <w:r w:rsidRPr="00311BF3">
              <w:rPr>
                <w:rStyle w:val="Strong"/>
                <w:b w:val="0"/>
                <w:bCs w:val="0"/>
              </w:rPr>
              <w:t>devices not mentioned by students</w:t>
            </w:r>
            <w:r>
              <w:rPr>
                <w:rStyle w:val="Strong"/>
                <w:b w:val="0"/>
                <w:bCs w:val="0"/>
              </w:rPr>
              <w:t>.</w:t>
            </w:r>
            <w:r w:rsidR="00C23B13">
              <w:rPr>
                <w:rStyle w:val="Strong"/>
                <w:b w:val="0"/>
                <w:bCs w:val="0"/>
              </w:rPr>
              <w:t xml:space="preserve"> </w:t>
            </w:r>
          </w:p>
          <w:p w14:paraId="690DB9D1" w14:textId="627233AA" w:rsidR="00A94F7C" w:rsidRPr="00A94F7C" w:rsidRDefault="00005B8F" w:rsidP="00A94F7C">
            <w:pPr>
              <w:pStyle w:val="FeatureBox2"/>
              <w:cnfStyle w:val="000000100000" w:firstRow="0" w:lastRow="0" w:firstColumn="0" w:lastColumn="0" w:oddVBand="0" w:evenVBand="0" w:oddHBand="1" w:evenHBand="0" w:firstRowFirstColumn="0" w:firstRowLastColumn="0" w:lastRowFirstColumn="0" w:lastRowLastColumn="0"/>
              <w:rPr>
                <w:rStyle w:val="Strong"/>
                <w:b w:val="0"/>
                <w:bCs w:val="0"/>
              </w:rPr>
            </w:pPr>
            <w:r>
              <w:t>This</w:t>
            </w:r>
            <w:r w:rsidR="00C23B13">
              <w:t xml:space="preserve"> is an optional activity that teachers may choose to skip due to time constraints</w:t>
            </w:r>
            <w:r w:rsidR="00A556DC">
              <w:t>. If skipping th</w:t>
            </w:r>
            <w:r w:rsidR="00237C57">
              <w:t>is activity,</w:t>
            </w:r>
            <w:r w:rsidR="00C23B13">
              <w:t xml:space="preserve"> move directly to </w:t>
            </w:r>
            <w:r w:rsidR="00C23B13" w:rsidRPr="00202BB5">
              <w:rPr>
                <w:b/>
                <w:bCs/>
              </w:rPr>
              <w:t>Phase 3, activity 2 – understanding filmic devices</w:t>
            </w:r>
            <w:r w:rsidR="00C23B13">
              <w:t>, which covers this content in more detail.</w:t>
            </w:r>
          </w:p>
          <w:p w14:paraId="15934E32" w14:textId="320E611F" w:rsidR="00371DCE" w:rsidRPr="00371DCE" w:rsidRDefault="00182AC9" w:rsidP="00D02B53">
            <w:pPr>
              <w:pStyle w:val="ListBullet"/>
              <w:cnfStyle w:val="000000100000" w:firstRow="0" w:lastRow="0" w:firstColumn="0" w:lastColumn="0" w:oddVBand="0" w:evenVBand="0" w:oddHBand="1" w:evenHBand="0" w:firstRowFirstColumn="0" w:firstRowLastColumn="0" w:lastRowFirstColumn="0" w:lastRowLastColumn="0"/>
              <w:rPr>
                <w:rStyle w:val="Strong"/>
                <w:b w:val="0"/>
                <w:bCs w:val="0"/>
              </w:rPr>
            </w:pPr>
            <w:r w:rsidRPr="00A84228">
              <w:rPr>
                <w:rStyle w:val="Strong"/>
              </w:rPr>
              <w:t>Brainstorm</w:t>
            </w:r>
            <w:r w:rsidR="000225BD" w:rsidRPr="00A84228">
              <w:rPr>
                <w:rStyle w:val="Strong"/>
              </w:rPr>
              <w:t xml:space="preserve">ing prior knowledge </w:t>
            </w:r>
            <w:r w:rsidR="007D3ED5" w:rsidRPr="00A84228">
              <w:rPr>
                <w:rStyle w:val="Strong"/>
              </w:rPr>
              <w:t>of film</w:t>
            </w:r>
            <w:r w:rsidR="00A53CBF" w:rsidRPr="00A84228">
              <w:rPr>
                <w:rStyle w:val="Strong"/>
              </w:rPr>
              <w:t>ic</w:t>
            </w:r>
            <w:r w:rsidR="007D3ED5" w:rsidRPr="00A84228">
              <w:rPr>
                <w:rStyle w:val="Strong"/>
              </w:rPr>
              <w:t xml:space="preserve"> devices</w:t>
            </w:r>
            <w:r w:rsidR="00A53CBF">
              <w:rPr>
                <w:rStyle w:val="Strong"/>
                <w:b w:val="0"/>
                <w:bCs w:val="0"/>
              </w:rPr>
              <w:t xml:space="preserve"> </w:t>
            </w:r>
            <w:r w:rsidR="004B4DA5">
              <w:rPr>
                <w:rStyle w:val="Strong"/>
                <w:b w:val="0"/>
                <w:bCs w:val="0"/>
              </w:rPr>
              <w:t>–</w:t>
            </w:r>
            <w:r w:rsidR="00A53CBF">
              <w:rPr>
                <w:rStyle w:val="Strong"/>
                <w:b w:val="0"/>
                <w:bCs w:val="0"/>
              </w:rPr>
              <w:t xml:space="preserve"> i</w:t>
            </w:r>
            <w:r w:rsidR="00371DCE" w:rsidRPr="00371DCE">
              <w:rPr>
                <w:rStyle w:val="Strong"/>
                <w:b w:val="0"/>
                <w:bCs w:val="0"/>
              </w:rPr>
              <w:t>n</w:t>
            </w:r>
            <w:r w:rsidR="004B4DA5">
              <w:rPr>
                <w:rStyle w:val="Strong"/>
                <w:b w:val="0"/>
                <w:bCs w:val="0"/>
              </w:rPr>
              <w:t xml:space="preserve"> </w:t>
            </w:r>
            <w:r w:rsidR="00371DCE" w:rsidRPr="00371DCE">
              <w:rPr>
                <w:rStyle w:val="Strong"/>
                <w:b w:val="0"/>
                <w:bCs w:val="0"/>
              </w:rPr>
              <w:t xml:space="preserve">small groups, students brainstorm filmic devices </w:t>
            </w:r>
            <w:r w:rsidR="00A53CBF">
              <w:rPr>
                <w:rStyle w:val="Strong"/>
                <w:b w:val="0"/>
                <w:bCs w:val="0"/>
              </w:rPr>
              <w:t>they know</w:t>
            </w:r>
            <w:r w:rsidR="00D275CE">
              <w:rPr>
                <w:rStyle w:val="Strong"/>
                <w:b w:val="0"/>
                <w:bCs w:val="0"/>
              </w:rPr>
              <w:t xml:space="preserve"> from previous </w:t>
            </w:r>
            <w:r w:rsidR="00CB45FF">
              <w:rPr>
                <w:rStyle w:val="Strong"/>
                <w:b w:val="0"/>
                <w:bCs w:val="0"/>
              </w:rPr>
              <w:t>learning</w:t>
            </w:r>
            <w:r w:rsidR="002C71F8">
              <w:rPr>
                <w:rStyle w:val="Strong"/>
                <w:b w:val="0"/>
                <w:bCs w:val="0"/>
              </w:rPr>
              <w:t xml:space="preserve"> using </w:t>
            </w:r>
            <w:r w:rsidR="007D5093" w:rsidRPr="00A84228">
              <w:rPr>
                <w:rStyle w:val="Strong"/>
              </w:rPr>
              <w:t xml:space="preserve">Phase 3, activity </w:t>
            </w:r>
            <w:r w:rsidR="00D83A75">
              <w:rPr>
                <w:rStyle w:val="Strong"/>
              </w:rPr>
              <w:t>1</w:t>
            </w:r>
            <w:r w:rsidR="00F3484C" w:rsidRPr="00A84228">
              <w:rPr>
                <w:rStyle w:val="Strong"/>
              </w:rPr>
              <w:t xml:space="preserve"> </w:t>
            </w:r>
            <w:r w:rsidR="00115343" w:rsidRPr="00A84228">
              <w:rPr>
                <w:rStyle w:val="Strong"/>
              </w:rPr>
              <w:t>–</w:t>
            </w:r>
            <w:r w:rsidR="00F3484C" w:rsidRPr="00A84228">
              <w:rPr>
                <w:rStyle w:val="Strong"/>
              </w:rPr>
              <w:t xml:space="preserve"> </w:t>
            </w:r>
            <w:r w:rsidR="00115343" w:rsidRPr="00A84228">
              <w:rPr>
                <w:rStyle w:val="Strong"/>
              </w:rPr>
              <w:t>revising filmic devices</w:t>
            </w:r>
            <w:r w:rsidR="00A84228" w:rsidRPr="00A84228">
              <w:rPr>
                <w:rStyle w:val="Strong"/>
              </w:rPr>
              <w:t>.</w:t>
            </w:r>
          </w:p>
          <w:p w14:paraId="53C9CBBB" w14:textId="7681F75C" w:rsidR="00311BF3" w:rsidRPr="00311BF3" w:rsidRDefault="0087432F" w:rsidP="00D02B53">
            <w:pPr>
              <w:pStyle w:val="ListBullet"/>
              <w:cnfStyle w:val="000000100000" w:firstRow="0" w:lastRow="0" w:firstColumn="0" w:lastColumn="0" w:oddVBand="0" w:evenVBand="0" w:oddHBand="1" w:evenHBand="0" w:firstRowFirstColumn="0" w:firstRowLastColumn="0" w:lastRowFirstColumn="0" w:lastRowLastColumn="0"/>
              <w:rPr>
                <w:rStyle w:val="Strong"/>
                <w:b w:val="0"/>
                <w:bCs w:val="0"/>
              </w:rPr>
            </w:pPr>
            <w:r w:rsidRPr="00A84228">
              <w:rPr>
                <w:rStyle w:val="Strong"/>
              </w:rPr>
              <w:t>Class discussion to compile a comprehensive list of filmic devices</w:t>
            </w:r>
            <w:r>
              <w:rPr>
                <w:rStyle w:val="Strong"/>
                <w:b w:val="0"/>
                <w:bCs w:val="0"/>
              </w:rPr>
              <w:t xml:space="preserve"> – students contribute their responses </w:t>
            </w:r>
            <w:r w:rsidR="009F6DAF">
              <w:rPr>
                <w:rStyle w:val="Strong"/>
                <w:b w:val="0"/>
                <w:bCs w:val="0"/>
              </w:rPr>
              <w:t xml:space="preserve">to a class discussion </w:t>
            </w:r>
            <w:r w:rsidR="006014F2">
              <w:rPr>
                <w:rStyle w:val="Strong"/>
                <w:b w:val="0"/>
                <w:bCs w:val="0"/>
              </w:rPr>
              <w:t xml:space="preserve">to consolidate knowledge and </w:t>
            </w:r>
            <w:r w:rsidR="00C024CE">
              <w:rPr>
                <w:rStyle w:val="Strong"/>
                <w:b w:val="0"/>
                <w:bCs w:val="0"/>
              </w:rPr>
              <w:t>complete</w:t>
            </w:r>
            <w:r w:rsidR="0000755C">
              <w:rPr>
                <w:rStyle w:val="Strong"/>
                <w:b w:val="0"/>
                <w:bCs w:val="0"/>
              </w:rPr>
              <w:t xml:space="preserve"> or </w:t>
            </w:r>
            <w:r w:rsidR="005177CA">
              <w:rPr>
                <w:rStyle w:val="Strong"/>
                <w:b w:val="0"/>
                <w:bCs w:val="0"/>
              </w:rPr>
              <w:t>correct</w:t>
            </w:r>
            <w:r w:rsidR="00AB2937">
              <w:rPr>
                <w:rStyle w:val="Strong"/>
                <w:b w:val="0"/>
                <w:bCs w:val="0"/>
              </w:rPr>
              <w:t xml:space="preserve"> any </w:t>
            </w:r>
            <w:r w:rsidR="005472A3">
              <w:rPr>
                <w:rStyle w:val="Strong"/>
                <w:b w:val="0"/>
                <w:bCs w:val="0"/>
              </w:rPr>
              <w:t xml:space="preserve">answers </w:t>
            </w:r>
            <w:r w:rsidR="00A84228">
              <w:rPr>
                <w:rStyle w:val="Strong"/>
                <w:b w:val="0"/>
                <w:bCs w:val="0"/>
              </w:rPr>
              <w:t xml:space="preserve">in </w:t>
            </w:r>
            <w:r w:rsidR="00A84228" w:rsidRPr="00A84228">
              <w:rPr>
                <w:rStyle w:val="Strong"/>
              </w:rPr>
              <w:t xml:space="preserve">Phase 3, activity </w:t>
            </w:r>
            <w:r w:rsidR="00BC7C7E">
              <w:rPr>
                <w:rStyle w:val="Strong"/>
              </w:rPr>
              <w:t>1</w:t>
            </w:r>
            <w:r w:rsidR="00A84228" w:rsidRPr="00A84228">
              <w:rPr>
                <w:rStyle w:val="Strong"/>
              </w:rPr>
              <w:t xml:space="preserve"> – revising filmic devices</w:t>
            </w:r>
            <w:r w:rsidR="00290AA4" w:rsidRPr="00290AA4">
              <w:rPr>
                <w:rStyle w:val="Strong"/>
                <w:b w:val="0"/>
                <w:bCs w:val="0"/>
              </w:rPr>
              <w:t>,</w:t>
            </w:r>
            <w:r w:rsidR="004A07E3" w:rsidRPr="00290AA4">
              <w:rPr>
                <w:rStyle w:val="Strong"/>
                <w:b w:val="0"/>
                <w:bCs w:val="0"/>
              </w:rPr>
              <w:t xml:space="preserve"> </w:t>
            </w:r>
            <w:r w:rsidR="004A07E3" w:rsidRPr="00A27225">
              <w:rPr>
                <w:rStyle w:val="Strong"/>
                <w:b w:val="0"/>
                <w:bCs w:val="0"/>
              </w:rPr>
              <w:t xml:space="preserve">before </w:t>
            </w:r>
            <w:r w:rsidR="00A27225" w:rsidRPr="00A27225">
              <w:rPr>
                <w:rStyle w:val="Strong"/>
                <w:b w:val="0"/>
                <w:bCs w:val="0"/>
              </w:rPr>
              <w:t>comp</w:t>
            </w:r>
            <w:r w:rsidR="00A27225">
              <w:rPr>
                <w:rStyle w:val="Strong"/>
                <w:b w:val="0"/>
                <w:bCs w:val="0"/>
              </w:rPr>
              <w:t>l</w:t>
            </w:r>
            <w:r w:rsidR="00A27225" w:rsidRPr="00A27225">
              <w:rPr>
                <w:rStyle w:val="Strong"/>
                <w:b w:val="0"/>
                <w:bCs w:val="0"/>
              </w:rPr>
              <w:t>eting the individual reflection questions at the end of the activity</w:t>
            </w:r>
            <w:r w:rsidR="00A84228" w:rsidRPr="00A27225">
              <w:rPr>
                <w:rStyle w:val="Strong"/>
                <w:b w:val="0"/>
                <w:bCs w:val="0"/>
              </w:rPr>
              <w:t>.</w:t>
            </w:r>
          </w:p>
          <w:p w14:paraId="40974FA2" w14:textId="77777777" w:rsidR="00A81FD1" w:rsidRDefault="00C2011E" w:rsidP="00A81FD1">
            <w:pPr>
              <w:cnfStyle w:val="000000100000" w:firstRow="0" w:lastRow="0" w:firstColumn="0" w:lastColumn="0" w:oddVBand="0" w:evenVBand="0" w:oddHBand="1" w:evenHBand="0" w:firstRowFirstColumn="0" w:firstRowLastColumn="0" w:lastRowFirstColumn="0" w:lastRowLastColumn="0"/>
              <w:rPr>
                <w:rStyle w:val="Strong"/>
              </w:rPr>
            </w:pPr>
            <w:r>
              <w:rPr>
                <w:rStyle w:val="Strong"/>
              </w:rPr>
              <w:t>Exploring</w:t>
            </w:r>
            <w:r w:rsidR="000339C8">
              <w:rPr>
                <w:rStyle w:val="Strong"/>
              </w:rPr>
              <w:t xml:space="preserve"> </w:t>
            </w:r>
            <w:r w:rsidR="005112B8">
              <w:rPr>
                <w:rStyle w:val="Strong"/>
              </w:rPr>
              <w:t xml:space="preserve">cinematic devices </w:t>
            </w:r>
            <w:r>
              <w:rPr>
                <w:rStyle w:val="Strong"/>
              </w:rPr>
              <w:t xml:space="preserve">to understand </w:t>
            </w:r>
            <w:r w:rsidR="00A90869">
              <w:rPr>
                <w:rStyle w:val="Strong"/>
              </w:rPr>
              <w:t xml:space="preserve">purpose and effect </w:t>
            </w:r>
          </w:p>
          <w:p w14:paraId="0FEBFF38" w14:textId="700BD582" w:rsidR="00500246" w:rsidRPr="006300B8" w:rsidRDefault="00500246" w:rsidP="0024794F">
            <w:pPr>
              <w:pStyle w:val="FeatureBox2"/>
              <w:cnfStyle w:val="000000100000" w:firstRow="0" w:lastRow="0" w:firstColumn="0" w:lastColumn="0" w:oddVBand="0" w:evenVBand="0" w:oddHBand="1" w:evenHBand="0" w:firstRowFirstColumn="0" w:firstRowLastColumn="0" w:lastRowFirstColumn="0" w:lastRowLastColumn="0"/>
              <w:rPr>
                <w:rStyle w:val="Strong"/>
                <w:b w:val="0"/>
                <w:bCs w:val="0"/>
              </w:rPr>
            </w:pPr>
            <w:r>
              <w:rPr>
                <w:rStyle w:val="Strong"/>
              </w:rPr>
              <w:t xml:space="preserve">Teacher note: </w:t>
            </w:r>
            <w:r w:rsidR="0098137B" w:rsidRPr="000208D8">
              <w:rPr>
                <w:rStyle w:val="Strong"/>
                <w:b w:val="0"/>
                <w:bCs w:val="0"/>
              </w:rPr>
              <w:t>the PowerPoint</w:t>
            </w:r>
            <w:r w:rsidR="0098137B">
              <w:rPr>
                <w:rStyle w:val="Strong"/>
              </w:rPr>
              <w:t xml:space="preserve"> </w:t>
            </w:r>
            <w:r>
              <w:rPr>
                <w:rStyle w:val="Strong"/>
              </w:rPr>
              <w:t>Phase 3 –</w:t>
            </w:r>
            <w:r w:rsidR="000208D8">
              <w:rPr>
                <w:rStyle w:val="Strong"/>
              </w:rPr>
              <w:t xml:space="preserve"> </w:t>
            </w:r>
            <w:r>
              <w:rPr>
                <w:rStyle w:val="Strong"/>
              </w:rPr>
              <w:t>filmic devices</w:t>
            </w:r>
            <w:r w:rsidR="00355AAA">
              <w:rPr>
                <w:rStyle w:val="Strong"/>
              </w:rPr>
              <w:t xml:space="preserve"> </w:t>
            </w:r>
            <w:proofErr w:type="gramStart"/>
            <w:r w:rsidR="009D65A2">
              <w:rPr>
                <w:rStyle w:val="Strong"/>
                <w:b w:val="0"/>
                <w:bCs w:val="0"/>
              </w:rPr>
              <w:t>has</w:t>
            </w:r>
            <w:proofErr w:type="gramEnd"/>
            <w:r w:rsidR="009D65A2">
              <w:rPr>
                <w:rStyle w:val="Strong"/>
                <w:b w:val="0"/>
                <w:bCs w:val="0"/>
              </w:rPr>
              <w:t xml:space="preserve"> links </w:t>
            </w:r>
            <w:r w:rsidR="009D65A2" w:rsidRPr="009D65A2">
              <w:rPr>
                <w:rStyle w:val="Strong"/>
                <w:b w:val="0"/>
                <w:bCs w:val="0"/>
              </w:rPr>
              <w:t>to</w:t>
            </w:r>
            <w:r w:rsidR="009D65A2">
              <w:rPr>
                <w:rStyle w:val="Strong"/>
                <w:b w:val="0"/>
                <w:bCs w:val="0"/>
              </w:rPr>
              <w:t xml:space="preserve"> </w:t>
            </w:r>
            <w:r w:rsidR="006300B8">
              <w:rPr>
                <w:rStyle w:val="Strong"/>
                <w:b w:val="0"/>
                <w:bCs w:val="0"/>
              </w:rPr>
              <w:t xml:space="preserve">the videos </w:t>
            </w:r>
            <w:r w:rsidR="009D65A2">
              <w:rPr>
                <w:rStyle w:val="Strong"/>
                <w:b w:val="0"/>
                <w:bCs w:val="0"/>
              </w:rPr>
              <w:t>r</w:t>
            </w:r>
            <w:r w:rsidR="009D65A2" w:rsidRPr="009D65A2">
              <w:rPr>
                <w:rStyle w:val="Strong"/>
                <w:b w:val="0"/>
                <w:bCs w:val="0"/>
              </w:rPr>
              <w:t xml:space="preserve">eferred to </w:t>
            </w:r>
            <w:r w:rsidR="006300B8">
              <w:rPr>
                <w:rStyle w:val="Strong"/>
                <w:b w:val="0"/>
                <w:bCs w:val="0"/>
              </w:rPr>
              <w:t xml:space="preserve">in this sequence and </w:t>
            </w:r>
            <w:r w:rsidR="009D65A2">
              <w:rPr>
                <w:rStyle w:val="Strong"/>
                <w:b w:val="0"/>
                <w:bCs w:val="0"/>
              </w:rPr>
              <w:t xml:space="preserve">contains </w:t>
            </w:r>
            <w:r w:rsidR="006300B8">
              <w:rPr>
                <w:rStyle w:val="Strong"/>
                <w:b w:val="0"/>
                <w:bCs w:val="0"/>
              </w:rPr>
              <w:t xml:space="preserve">slides that provide information on the filmic devices students engage with through </w:t>
            </w:r>
            <w:r w:rsidR="006300B8" w:rsidRPr="00D22F58">
              <w:rPr>
                <w:rStyle w:val="Strong"/>
              </w:rPr>
              <w:t>Phase 3, activity 2 – understanding film</w:t>
            </w:r>
            <w:r w:rsidR="006300B8">
              <w:rPr>
                <w:rStyle w:val="Strong"/>
              </w:rPr>
              <w:t>ic</w:t>
            </w:r>
            <w:r w:rsidR="006300B8" w:rsidRPr="00D22F58">
              <w:rPr>
                <w:rStyle w:val="Strong"/>
              </w:rPr>
              <w:t xml:space="preserve"> devices</w:t>
            </w:r>
            <w:r w:rsidR="006300B8">
              <w:rPr>
                <w:rStyle w:val="Strong"/>
                <w:b w:val="0"/>
                <w:bCs w:val="0"/>
              </w:rPr>
              <w:t xml:space="preserve">. Use </w:t>
            </w:r>
            <w:r w:rsidR="008E4845">
              <w:rPr>
                <w:rStyle w:val="Strong"/>
                <w:b w:val="0"/>
                <w:bCs w:val="0"/>
              </w:rPr>
              <w:t xml:space="preserve">the slides in </w:t>
            </w:r>
            <w:r w:rsidR="006300B8">
              <w:rPr>
                <w:rStyle w:val="Strong"/>
                <w:b w:val="0"/>
                <w:bCs w:val="0"/>
              </w:rPr>
              <w:t>each section of the PowerPoint</w:t>
            </w:r>
            <w:r w:rsidR="0024794F">
              <w:rPr>
                <w:rStyle w:val="Strong"/>
                <w:b w:val="0"/>
                <w:bCs w:val="0"/>
              </w:rPr>
              <w:t xml:space="preserve"> in conjunction with the instructions and activities below.</w:t>
            </w:r>
          </w:p>
          <w:p w14:paraId="12F39FF0" w14:textId="2A715EF0" w:rsidR="00541D32" w:rsidRPr="006318C5" w:rsidRDefault="00044F3D" w:rsidP="00D02B53">
            <w:pPr>
              <w:pStyle w:val="ListBullet"/>
              <w:cnfStyle w:val="000000100000" w:firstRow="0" w:lastRow="0" w:firstColumn="0" w:lastColumn="0" w:oddVBand="0" w:evenVBand="0" w:oddHBand="1" w:evenHBand="0" w:firstRowFirstColumn="0" w:firstRowLastColumn="0" w:lastRowFirstColumn="0" w:lastRowLastColumn="0"/>
              <w:rPr>
                <w:rStyle w:val="Strong"/>
                <w:b w:val="0"/>
                <w:bCs w:val="0"/>
              </w:rPr>
            </w:pPr>
            <w:r>
              <w:rPr>
                <w:rStyle w:val="Strong"/>
              </w:rPr>
              <w:t xml:space="preserve">Creating a </w:t>
            </w:r>
            <w:r w:rsidR="008F2C65">
              <w:rPr>
                <w:rStyle w:val="Strong"/>
              </w:rPr>
              <w:t>scaffold</w:t>
            </w:r>
            <w:r>
              <w:rPr>
                <w:rStyle w:val="Strong"/>
              </w:rPr>
              <w:t xml:space="preserve"> to analyse film </w:t>
            </w:r>
            <w:r w:rsidRPr="008F2C65">
              <w:rPr>
                <w:rStyle w:val="Strong"/>
                <w:b w:val="0"/>
                <w:bCs w:val="0"/>
              </w:rPr>
              <w:t xml:space="preserve">– students are introduced to the </w:t>
            </w:r>
            <w:r w:rsidR="008F2C65" w:rsidRPr="008F2C65">
              <w:rPr>
                <w:rStyle w:val="Strong"/>
                <w:b w:val="0"/>
                <w:bCs w:val="0"/>
              </w:rPr>
              <w:t xml:space="preserve">scaffold of </w:t>
            </w:r>
            <w:r w:rsidR="008F2C65">
              <w:rPr>
                <w:rStyle w:val="Strong"/>
                <w:b w:val="0"/>
                <w:bCs w:val="0"/>
              </w:rPr>
              <w:t>‘</w:t>
            </w:r>
            <w:r w:rsidR="008F2C65" w:rsidRPr="008F2C65">
              <w:rPr>
                <w:rStyle w:val="Strong"/>
                <w:b w:val="0"/>
                <w:bCs w:val="0"/>
              </w:rPr>
              <w:t>wha</w:t>
            </w:r>
            <w:r w:rsidR="008F2C65">
              <w:rPr>
                <w:rStyle w:val="Strong"/>
                <w:b w:val="0"/>
                <w:bCs w:val="0"/>
              </w:rPr>
              <w:t>t we see,’ ‘what we hear’</w:t>
            </w:r>
            <w:r w:rsidR="002C4D93">
              <w:rPr>
                <w:rStyle w:val="Strong"/>
                <w:b w:val="0"/>
                <w:bCs w:val="0"/>
              </w:rPr>
              <w:t xml:space="preserve"> and ‘w</w:t>
            </w:r>
            <w:r w:rsidR="00897787">
              <w:rPr>
                <w:rStyle w:val="Strong"/>
                <w:b w:val="0"/>
                <w:bCs w:val="0"/>
              </w:rPr>
              <w:t>hat we assume</w:t>
            </w:r>
            <w:r w:rsidR="002C12A5">
              <w:rPr>
                <w:rStyle w:val="Strong"/>
                <w:b w:val="0"/>
                <w:bCs w:val="0"/>
              </w:rPr>
              <w:t>’</w:t>
            </w:r>
            <w:r w:rsidR="00897787">
              <w:rPr>
                <w:rStyle w:val="Strong"/>
                <w:b w:val="0"/>
                <w:bCs w:val="0"/>
              </w:rPr>
              <w:t xml:space="preserve"> to analyse film using </w:t>
            </w:r>
            <w:r w:rsidR="004131AC" w:rsidRPr="00D22F58">
              <w:rPr>
                <w:rStyle w:val="Strong"/>
              </w:rPr>
              <w:t>Phase 3, activity</w:t>
            </w:r>
            <w:r w:rsidR="008A5659" w:rsidRPr="00D22F58">
              <w:rPr>
                <w:rStyle w:val="Strong"/>
              </w:rPr>
              <w:t xml:space="preserve"> 2 – understanding film</w:t>
            </w:r>
            <w:r w:rsidR="0000755C">
              <w:rPr>
                <w:rStyle w:val="Strong"/>
              </w:rPr>
              <w:t>ic</w:t>
            </w:r>
            <w:r w:rsidR="008A5659" w:rsidRPr="00D22F58">
              <w:rPr>
                <w:rStyle w:val="Strong"/>
              </w:rPr>
              <w:t xml:space="preserve"> devices</w:t>
            </w:r>
            <w:r w:rsidR="002F62DF" w:rsidRPr="00D22F58">
              <w:rPr>
                <w:rStyle w:val="Strong"/>
              </w:rPr>
              <w:t>.</w:t>
            </w:r>
          </w:p>
          <w:p w14:paraId="14F4D025" w14:textId="505B06C0" w:rsidR="00CD0851" w:rsidRDefault="00AD297C" w:rsidP="00D02B53">
            <w:pPr>
              <w:pStyle w:val="ListBullet"/>
              <w:cnfStyle w:val="000000100000" w:firstRow="0" w:lastRow="0" w:firstColumn="0" w:lastColumn="0" w:oddVBand="0" w:evenVBand="0" w:oddHBand="1" w:evenHBand="0" w:firstRowFirstColumn="0" w:firstRowLastColumn="0" w:lastRowFirstColumn="0" w:lastRowLastColumn="0"/>
              <w:rPr>
                <w:rStyle w:val="Strong"/>
                <w:b w:val="0"/>
              </w:rPr>
            </w:pPr>
            <w:r>
              <w:rPr>
                <w:rStyle w:val="Strong"/>
              </w:rPr>
              <w:t>Understanding wh</w:t>
            </w:r>
            <w:r w:rsidR="007859BD">
              <w:rPr>
                <w:rStyle w:val="Strong"/>
              </w:rPr>
              <w:t>at we see</w:t>
            </w:r>
            <w:r w:rsidR="00D12750">
              <w:rPr>
                <w:rStyle w:val="Strong"/>
              </w:rPr>
              <w:t xml:space="preserve"> in film</w:t>
            </w:r>
            <w:r w:rsidR="00D12750" w:rsidRPr="00C37762">
              <w:rPr>
                <w:rStyle w:val="Strong"/>
                <w:b w:val="0"/>
                <w:bCs w:val="0"/>
              </w:rPr>
              <w:t xml:space="preserve"> </w:t>
            </w:r>
            <w:r w:rsidR="0084768F" w:rsidRPr="00C37762">
              <w:rPr>
                <w:rStyle w:val="Strong"/>
                <w:b w:val="0"/>
                <w:bCs w:val="0"/>
              </w:rPr>
              <w:t>–</w:t>
            </w:r>
            <w:r w:rsidR="00A90869">
              <w:rPr>
                <w:rStyle w:val="Strong"/>
              </w:rPr>
              <w:t xml:space="preserve"> </w:t>
            </w:r>
            <w:r w:rsidR="0084768F" w:rsidRPr="002E091B">
              <w:rPr>
                <w:rStyle w:val="Strong"/>
                <w:b w:val="0"/>
                <w:bCs w:val="0"/>
              </w:rPr>
              <w:t xml:space="preserve">students view </w:t>
            </w:r>
            <w:r w:rsidR="00797E88" w:rsidRPr="00A81FD1">
              <w:rPr>
                <w:rStyle w:val="Strong"/>
                <w:b w:val="0"/>
                <w:bCs w:val="0"/>
              </w:rPr>
              <w:t xml:space="preserve">the </w:t>
            </w:r>
            <w:r w:rsidR="00541D32" w:rsidRPr="00A81FD1">
              <w:rPr>
                <w:rStyle w:val="Strong"/>
                <w:b w:val="0"/>
                <w:bCs w:val="0"/>
              </w:rPr>
              <w:t xml:space="preserve">YouTube </w:t>
            </w:r>
            <w:r w:rsidR="005F4A72">
              <w:rPr>
                <w:rStyle w:val="Strong"/>
                <w:b w:val="0"/>
                <w:bCs w:val="0"/>
              </w:rPr>
              <w:t>video</w:t>
            </w:r>
            <w:r w:rsidR="00541D32" w:rsidRPr="00A81FD1">
              <w:rPr>
                <w:rStyle w:val="Strong"/>
                <w:b w:val="0"/>
                <w:bCs w:val="0"/>
              </w:rPr>
              <w:t xml:space="preserve"> </w:t>
            </w:r>
            <w:hyperlink r:id="rId51" w:history="1">
              <w:r w:rsidR="00BF7A3E" w:rsidRPr="001F226B">
                <w:rPr>
                  <w:rStyle w:val="Hyperlink"/>
                </w:rPr>
                <w:t>15 Essential Camera Shots, Angles and Movements in Filmmaking</w:t>
              </w:r>
              <w:r w:rsidR="00845887">
                <w:rPr>
                  <w:rStyle w:val="Hyperlink"/>
                </w:rPr>
                <w:t xml:space="preserve"> (6:36)</w:t>
              </w:r>
            </w:hyperlink>
            <w:r w:rsidR="00BF7A3E">
              <w:rPr>
                <w:rStyle w:val="Strong"/>
              </w:rPr>
              <w:t xml:space="preserve"> </w:t>
            </w:r>
            <w:r w:rsidR="001D7475" w:rsidRPr="001D7475">
              <w:rPr>
                <w:rStyle w:val="Strong"/>
                <w:b w:val="0"/>
                <w:bCs w:val="0"/>
              </w:rPr>
              <w:t>referred to</w:t>
            </w:r>
            <w:r w:rsidR="001D7475" w:rsidRPr="00F63915">
              <w:rPr>
                <w:rStyle w:val="Strong"/>
                <w:b w:val="0"/>
                <w:bCs w:val="0"/>
              </w:rPr>
              <w:t xml:space="preserve"> </w:t>
            </w:r>
            <w:r w:rsidR="009472D5" w:rsidRPr="00F63915">
              <w:rPr>
                <w:rStyle w:val="Strong"/>
                <w:b w:val="0"/>
                <w:bCs w:val="0"/>
              </w:rPr>
              <w:t>in</w:t>
            </w:r>
            <w:r w:rsidR="0098137B">
              <w:rPr>
                <w:rStyle w:val="Strong"/>
                <w:b w:val="0"/>
                <w:bCs w:val="0"/>
              </w:rPr>
              <w:t xml:space="preserve"> </w:t>
            </w:r>
            <w:r w:rsidR="0098137B" w:rsidRPr="000208D8">
              <w:rPr>
                <w:rStyle w:val="Strong"/>
                <w:b w:val="0"/>
                <w:bCs w:val="0"/>
              </w:rPr>
              <w:t>the PowerPoint</w:t>
            </w:r>
            <w:r w:rsidR="00F63915">
              <w:rPr>
                <w:rStyle w:val="Strong"/>
              </w:rPr>
              <w:t xml:space="preserve"> </w:t>
            </w:r>
            <w:r w:rsidR="00A72F90">
              <w:rPr>
                <w:rStyle w:val="Strong"/>
              </w:rPr>
              <w:t>Phase 3</w:t>
            </w:r>
            <w:r w:rsidR="00FE53BC">
              <w:rPr>
                <w:rStyle w:val="Strong"/>
              </w:rPr>
              <w:t xml:space="preserve"> </w:t>
            </w:r>
            <w:r w:rsidR="00270BCF">
              <w:rPr>
                <w:rStyle w:val="Strong"/>
              </w:rPr>
              <w:t>–</w:t>
            </w:r>
            <w:r w:rsidR="000208D8">
              <w:rPr>
                <w:rStyle w:val="Strong"/>
              </w:rPr>
              <w:t xml:space="preserve"> </w:t>
            </w:r>
            <w:r w:rsidR="00270BCF">
              <w:rPr>
                <w:rStyle w:val="Strong"/>
              </w:rPr>
              <w:t xml:space="preserve">filmic </w:t>
            </w:r>
            <w:r w:rsidR="00AC4181">
              <w:rPr>
                <w:rStyle w:val="Strong"/>
              </w:rPr>
              <w:t>devices</w:t>
            </w:r>
            <w:r w:rsidR="00682453" w:rsidRPr="00682453">
              <w:rPr>
                <w:rStyle w:val="Strong"/>
                <w:b w:val="0"/>
                <w:bCs w:val="0"/>
              </w:rPr>
              <w:t>,</w:t>
            </w:r>
            <w:r w:rsidR="00CF16DB" w:rsidRPr="00C92307">
              <w:rPr>
                <w:rStyle w:val="Strong"/>
                <w:b w:val="0"/>
                <w:bCs w:val="0"/>
              </w:rPr>
              <w:t xml:space="preserve"> </w:t>
            </w:r>
            <w:r w:rsidR="00D22F58" w:rsidRPr="00A81FD1">
              <w:rPr>
                <w:rStyle w:val="Strong"/>
                <w:b w:val="0"/>
                <w:bCs w:val="0"/>
              </w:rPr>
              <w:t xml:space="preserve">then complete the sketch activity in </w:t>
            </w:r>
            <w:r w:rsidR="00D22F58" w:rsidRPr="00D22F58">
              <w:rPr>
                <w:rStyle w:val="Strong"/>
              </w:rPr>
              <w:t>Phase 3, activity 2 – understanding film</w:t>
            </w:r>
            <w:r w:rsidR="004B38CB">
              <w:rPr>
                <w:rStyle w:val="Strong"/>
              </w:rPr>
              <w:t>ic</w:t>
            </w:r>
            <w:r w:rsidR="00D22F58" w:rsidRPr="00D22F58">
              <w:rPr>
                <w:rStyle w:val="Strong"/>
              </w:rPr>
              <w:t xml:space="preserve"> devices</w:t>
            </w:r>
            <w:r w:rsidR="00D22F58">
              <w:rPr>
                <w:rStyle w:val="Strong"/>
              </w:rPr>
              <w:t xml:space="preserve"> </w:t>
            </w:r>
            <w:r w:rsidR="00D22F58" w:rsidRPr="00A81FD1">
              <w:rPr>
                <w:rStyle w:val="Strong"/>
                <w:b w:val="0"/>
                <w:bCs w:val="0"/>
              </w:rPr>
              <w:t xml:space="preserve">for </w:t>
            </w:r>
            <w:r w:rsidR="00AE282C" w:rsidRPr="00A81FD1">
              <w:rPr>
                <w:rStyle w:val="Strong"/>
                <w:b w:val="0"/>
                <w:bCs w:val="0"/>
              </w:rPr>
              <w:t>the ‘What we see</w:t>
            </w:r>
            <w:r w:rsidR="00251D00" w:rsidRPr="00A81FD1">
              <w:rPr>
                <w:rStyle w:val="Strong"/>
                <w:b w:val="0"/>
                <w:bCs w:val="0"/>
              </w:rPr>
              <w:t>’ group (</w:t>
            </w:r>
            <w:r w:rsidR="0029341D" w:rsidRPr="00A81FD1">
              <w:rPr>
                <w:rStyle w:val="Strong"/>
                <w:b w:val="0"/>
                <w:bCs w:val="0"/>
              </w:rPr>
              <w:t>shot sizes, camera angles</w:t>
            </w:r>
            <w:r w:rsidR="00FE10BD" w:rsidRPr="00A81FD1">
              <w:rPr>
                <w:rStyle w:val="Strong"/>
                <w:b w:val="0"/>
                <w:bCs w:val="0"/>
              </w:rPr>
              <w:t xml:space="preserve"> and </w:t>
            </w:r>
            <w:r w:rsidR="0029341D" w:rsidRPr="00A81FD1">
              <w:rPr>
                <w:rStyle w:val="Strong"/>
                <w:b w:val="0"/>
                <w:bCs w:val="0"/>
              </w:rPr>
              <w:t>camera movement</w:t>
            </w:r>
            <w:r w:rsidR="00A81FD1">
              <w:rPr>
                <w:rStyle w:val="Strong"/>
                <w:b w:val="0"/>
                <w:bCs w:val="0"/>
              </w:rPr>
              <w:t>)</w:t>
            </w:r>
            <w:r w:rsidR="00FE10BD" w:rsidRPr="00A81FD1">
              <w:rPr>
                <w:rStyle w:val="Strong"/>
                <w:b w:val="0"/>
                <w:bCs w:val="0"/>
              </w:rPr>
              <w:t>.</w:t>
            </w:r>
          </w:p>
          <w:p w14:paraId="33E071C1" w14:textId="6F933F8E" w:rsidR="00304E98" w:rsidRPr="00A81FD1" w:rsidRDefault="00304E98" w:rsidP="00D02B53">
            <w:pPr>
              <w:pStyle w:val="ListBullet"/>
              <w:cnfStyle w:val="000000100000" w:firstRow="0" w:lastRow="0" w:firstColumn="0" w:lastColumn="0" w:oddVBand="0" w:evenVBand="0" w:oddHBand="1" w:evenHBand="0" w:firstRowFirstColumn="0" w:firstRowLastColumn="0" w:lastRowFirstColumn="0" w:lastRowLastColumn="0"/>
              <w:rPr>
                <w:rStyle w:val="Strong"/>
                <w:b w:val="0"/>
                <w:bCs w:val="0"/>
              </w:rPr>
            </w:pPr>
            <w:r>
              <w:rPr>
                <w:rStyle w:val="Strong"/>
              </w:rPr>
              <w:t xml:space="preserve">Understanding what we hear in film </w:t>
            </w:r>
            <w:r w:rsidRPr="00C37762">
              <w:rPr>
                <w:rStyle w:val="Strong"/>
                <w:b w:val="0"/>
                <w:bCs w:val="0"/>
              </w:rPr>
              <w:t xml:space="preserve">– </w:t>
            </w:r>
            <w:r w:rsidRPr="00A81FD1">
              <w:rPr>
                <w:rStyle w:val="Strong"/>
                <w:b w:val="0"/>
                <w:bCs w:val="0"/>
              </w:rPr>
              <w:t xml:space="preserve">students view the YouTube </w:t>
            </w:r>
            <w:r w:rsidR="000A704C">
              <w:rPr>
                <w:rStyle w:val="Strong"/>
                <w:b w:val="0"/>
                <w:bCs w:val="0"/>
              </w:rPr>
              <w:t>video</w:t>
            </w:r>
            <w:r w:rsidR="0019020E">
              <w:rPr>
                <w:rStyle w:val="Strong"/>
                <w:b w:val="0"/>
                <w:bCs w:val="0"/>
              </w:rPr>
              <w:t xml:space="preserve"> </w:t>
            </w:r>
            <w:hyperlink r:id="rId52" w:history="1">
              <w:r w:rsidR="00392C85">
                <w:rPr>
                  <w:rStyle w:val="Hyperlink"/>
                </w:rPr>
                <w:t>5 Basic Elements of Film Sound (6:00)</w:t>
              </w:r>
            </w:hyperlink>
            <w:r w:rsidR="00932155">
              <w:rPr>
                <w:rStyle w:val="Strong"/>
                <w:b w:val="0"/>
                <w:bCs w:val="0"/>
              </w:rPr>
              <w:t xml:space="preserve"> </w:t>
            </w:r>
            <w:r w:rsidR="001D7475">
              <w:rPr>
                <w:rStyle w:val="Strong"/>
                <w:b w:val="0"/>
                <w:bCs w:val="0"/>
              </w:rPr>
              <w:t xml:space="preserve">referred to </w:t>
            </w:r>
            <w:r w:rsidR="00EA0071">
              <w:rPr>
                <w:rStyle w:val="Strong"/>
                <w:b w:val="0"/>
                <w:bCs w:val="0"/>
              </w:rPr>
              <w:t>in</w:t>
            </w:r>
            <w:r w:rsidR="0098137B">
              <w:rPr>
                <w:rStyle w:val="Strong"/>
                <w:b w:val="0"/>
                <w:bCs w:val="0"/>
              </w:rPr>
              <w:t xml:space="preserve"> </w:t>
            </w:r>
            <w:r w:rsidR="0098137B" w:rsidRPr="0098137B">
              <w:rPr>
                <w:rStyle w:val="Strong"/>
                <w:b w:val="0"/>
                <w:bCs w:val="0"/>
              </w:rPr>
              <w:t>the PowerPoint</w:t>
            </w:r>
            <w:r w:rsidR="00AC4181" w:rsidRPr="00F63915">
              <w:rPr>
                <w:rStyle w:val="Strong"/>
                <w:b w:val="0"/>
                <w:bCs w:val="0"/>
              </w:rPr>
              <w:t xml:space="preserve"> </w:t>
            </w:r>
            <w:r w:rsidR="00AC4181">
              <w:rPr>
                <w:rStyle w:val="Strong"/>
              </w:rPr>
              <w:t>Phase 3</w:t>
            </w:r>
            <w:r w:rsidR="00AB2CDC">
              <w:rPr>
                <w:rStyle w:val="Strong"/>
              </w:rPr>
              <w:t xml:space="preserve"> </w:t>
            </w:r>
            <w:r w:rsidR="00AC4181">
              <w:rPr>
                <w:rStyle w:val="Strong"/>
              </w:rPr>
              <w:t>–</w:t>
            </w:r>
            <w:r w:rsidR="000208D8">
              <w:rPr>
                <w:rStyle w:val="Strong"/>
              </w:rPr>
              <w:t xml:space="preserve"> </w:t>
            </w:r>
            <w:r w:rsidR="00AC4181">
              <w:rPr>
                <w:rStyle w:val="Strong"/>
              </w:rPr>
              <w:t>filmic devices</w:t>
            </w:r>
            <w:r w:rsidR="00EA0071" w:rsidRPr="00EA0071">
              <w:rPr>
                <w:rStyle w:val="Strong"/>
                <w:b w:val="0"/>
                <w:bCs w:val="0"/>
              </w:rPr>
              <w:t>,</w:t>
            </w:r>
            <w:r w:rsidR="00AC4181" w:rsidRPr="00EA0071">
              <w:rPr>
                <w:rStyle w:val="Strong"/>
                <w:b w:val="0"/>
                <w:bCs w:val="0"/>
              </w:rPr>
              <w:t xml:space="preserve"> </w:t>
            </w:r>
            <w:r w:rsidRPr="00A81FD1">
              <w:rPr>
                <w:rStyle w:val="Strong"/>
                <w:b w:val="0"/>
                <w:bCs w:val="0"/>
              </w:rPr>
              <w:t xml:space="preserve">then complete the sketch activity in </w:t>
            </w:r>
            <w:r w:rsidRPr="00D22F58">
              <w:rPr>
                <w:rStyle w:val="Strong"/>
              </w:rPr>
              <w:t>Phase 3, activity 2 – understanding film devices</w:t>
            </w:r>
            <w:r>
              <w:rPr>
                <w:rStyle w:val="Strong"/>
              </w:rPr>
              <w:t xml:space="preserve"> </w:t>
            </w:r>
            <w:r w:rsidRPr="00A81FD1">
              <w:rPr>
                <w:rStyle w:val="Strong"/>
                <w:b w:val="0"/>
                <w:bCs w:val="0"/>
              </w:rPr>
              <w:t xml:space="preserve">for the ‘What we </w:t>
            </w:r>
            <w:r w:rsidR="00932155">
              <w:rPr>
                <w:rStyle w:val="Strong"/>
                <w:b w:val="0"/>
                <w:bCs w:val="0"/>
              </w:rPr>
              <w:t>hear</w:t>
            </w:r>
            <w:r w:rsidRPr="00A81FD1">
              <w:rPr>
                <w:rStyle w:val="Strong"/>
                <w:b w:val="0"/>
                <w:bCs w:val="0"/>
              </w:rPr>
              <w:t>’ group (</w:t>
            </w:r>
            <w:r w:rsidR="00932155">
              <w:rPr>
                <w:rStyle w:val="Strong"/>
                <w:b w:val="0"/>
                <w:bCs w:val="0"/>
              </w:rPr>
              <w:t>music</w:t>
            </w:r>
            <w:r w:rsidRPr="00A81FD1">
              <w:rPr>
                <w:rStyle w:val="Strong"/>
                <w:b w:val="0"/>
                <w:bCs w:val="0"/>
              </w:rPr>
              <w:t xml:space="preserve">, </w:t>
            </w:r>
            <w:r w:rsidR="00932155">
              <w:rPr>
                <w:rStyle w:val="Strong"/>
                <w:b w:val="0"/>
                <w:bCs w:val="0"/>
              </w:rPr>
              <w:t>dialogue</w:t>
            </w:r>
            <w:r w:rsidRPr="00A81FD1">
              <w:rPr>
                <w:rStyle w:val="Strong"/>
                <w:b w:val="0"/>
                <w:bCs w:val="0"/>
              </w:rPr>
              <w:t xml:space="preserve"> and </w:t>
            </w:r>
            <w:r w:rsidR="00932155">
              <w:rPr>
                <w:rStyle w:val="Strong"/>
                <w:b w:val="0"/>
                <w:bCs w:val="0"/>
              </w:rPr>
              <w:t xml:space="preserve">narration, </w:t>
            </w:r>
            <w:r w:rsidR="003B0D92">
              <w:rPr>
                <w:rStyle w:val="Strong"/>
                <w:b w:val="0"/>
                <w:bCs w:val="0"/>
              </w:rPr>
              <w:t xml:space="preserve">and </w:t>
            </w:r>
            <w:r w:rsidR="008D6FC7">
              <w:rPr>
                <w:rStyle w:val="Strong"/>
                <w:b w:val="0"/>
                <w:bCs w:val="0"/>
              </w:rPr>
              <w:t>s</w:t>
            </w:r>
            <w:r w:rsidR="00932155">
              <w:rPr>
                <w:rStyle w:val="Strong"/>
                <w:b w:val="0"/>
                <w:bCs w:val="0"/>
              </w:rPr>
              <w:t>ound effects</w:t>
            </w:r>
            <w:r>
              <w:rPr>
                <w:rStyle w:val="Strong"/>
                <w:b w:val="0"/>
                <w:bCs w:val="0"/>
              </w:rPr>
              <w:t>)</w:t>
            </w:r>
            <w:r w:rsidR="00EE1B9D">
              <w:rPr>
                <w:rStyle w:val="Strong"/>
                <w:b w:val="0"/>
                <w:bCs w:val="0"/>
              </w:rPr>
              <w:t>.</w:t>
            </w:r>
          </w:p>
          <w:p w14:paraId="0C37CA24" w14:textId="10807CCF" w:rsidR="0072083E" w:rsidRPr="00C356FC" w:rsidRDefault="008D6FC7" w:rsidP="00D02B53">
            <w:pPr>
              <w:pStyle w:val="ListBullet"/>
              <w:cnfStyle w:val="000000100000" w:firstRow="0" w:lastRow="0" w:firstColumn="0" w:lastColumn="0" w:oddVBand="0" w:evenVBand="0" w:oddHBand="1" w:evenHBand="0" w:firstRowFirstColumn="0" w:firstRowLastColumn="0" w:lastRowFirstColumn="0" w:lastRowLastColumn="0"/>
            </w:pPr>
            <w:r>
              <w:rPr>
                <w:rStyle w:val="Strong"/>
              </w:rPr>
              <w:t xml:space="preserve">Understanding what we assume in film </w:t>
            </w:r>
            <w:r w:rsidRPr="00C37762">
              <w:rPr>
                <w:rStyle w:val="Strong"/>
                <w:b w:val="0"/>
                <w:bCs w:val="0"/>
              </w:rPr>
              <w:t>–</w:t>
            </w:r>
            <w:r>
              <w:rPr>
                <w:rStyle w:val="Strong"/>
              </w:rPr>
              <w:t xml:space="preserve"> </w:t>
            </w:r>
            <w:r w:rsidRPr="00A81FD1">
              <w:rPr>
                <w:rStyle w:val="Strong"/>
                <w:b w:val="0"/>
                <w:bCs w:val="0"/>
              </w:rPr>
              <w:t xml:space="preserve">students </w:t>
            </w:r>
            <w:r w:rsidR="00A83132">
              <w:rPr>
                <w:rStyle w:val="Strong"/>
                <w:b w:val="0"/>
                <w:bCs w:val="0"/>
              </w:rPr>
              <w:t xml:space="preserve">review the </w:t>
            </w:r>
            <w:r w:rsidR="007601D7">
              <w:rPr>
                <w:rStyle w:val="Strong"/>
                <w:b w:val="0"/>
                <w:bCs w:val="0"/>
              </w:rPr>
              <w:t xml:space="preserve">relevant slides </w:t>
            </w:r>
            <w:r w:rsidR="00A83132" w:rsidRPr="00F63915">
              <w:rPr>
                <w:rStyle w:val="Strong"/>
                <w:b w:val="0"/>
                <w:bCs w:val="0"/>
              </w:rPr>
              <w:t>contained in</w:t>
            </w:r>
            <w:r w:rsidR="00A83132">
              <w:rPr>
                <w:rStyle w:val="Strong"/>
              </w:rPr>
              <w:t xml:space="preserve"> </w:t>
            </w:r>
            <w:r w:rsidR="0098137B" w:rsidRPr="0059107B">
              <w:rPr>
                <w:rStyle w:val="Strong"/>
                <w:b w:val="0"/>
                <w:bCs w:val="0"/>
              </w:rPr>
              <w:t>the PowerPoint</w:t>
            </w:r>
            <w:r w:rsidR="0098137B" w:rsidRPr="0098137B">
              <w:rPr>
                <w:rStyle w:val="Strong"/>
              </w:rPr>
              <w:t xml:space="preserve"> </w:t>
            </w:r>
            <w:r w:rsidR="00A83132">
              <w:rPr>
                <w:rStyle w:val="Strong"/>
              </w:rPr>
              <w:t>Phase 3</w:t>
            </w:r>
            <w:r w:rsidR="00FE53BC">
              <w:rPr>
                <w:rStyle w:val="Strong"/>
              </w:rPr>
              <w:t xml:space="preserve"> </w:t>
            </w:r>
            <w:r w:rsidR="00A83132">
              <w:rPr>
                <w:rStyle w:val="Strong"/>
              </w:rPr>
              <w:t>–</w:t>
            </w:r>
            <w:r w:rsidR="000208D8">
              <w:rPr>
                <w:rStyle w:val="Strong"/>
              </w:rPr>
              <w:t xml:space="preserve"> </w:t>
            </w:r>
            <w:r w:rsidR="00A83132">
              <w:rPr>
                <w:rStyle w:val="Strong"/>
              </w:rPr>
              <w:t xml:space="preserve">filmic devices </w:t>
            </w:r>
            <w:r w:rsidR="007601D7">
              <w:rPr>
                <w:rStyle w:val="Strong"/>
                <w:b w:val="0"/>
                <w:bCs w:val="0"/>
              </w:rPr>
              <w:t>and</w:t>
            </w:r>
            <w:r w:rsidR="00903EA7">
              <w:rPr>
                <w:rStyle w:val="Strong"/>
              </w:rPr>
              <w:t xml:space="preserve"> </w:t>
            </w:r>
            <w:r w:rsidRPr="00A81FD1">
              <w:rPr>
                <w:rStyle w:val="Strong"/>
                <w:b w:val="0"/>
                <w:bCs w:val="0"/>
              </w:rPr>
              <w:t xml:space="preserve">complete the sketch activity in </w:t>
            </w:r>
            <w:r w:rsidRPr="00D22F58">
              <w:rPr>
                <w:rStyle w:val="Strong"/>
              </w:rPr>
              <w:t>Phase 3, activity 2 – understanding film devices</w:t>
            </w:r>
            <w:r>
              <w:rPr>
                <w:rStyle w:val="Strong"/>
              </w:rPr>
              <w:t xml:space="preserve"> </w:t>
            </w:r>
            <w:r w:rsidRPr="00A81FD1">
              <w:rPr>
                <w:rStyle w:val="Strong"/>
                <w:b w:val="0"/>
                <w:bCs w:val="0"/>
              </w:rPr>
              <w:t xml:space="preserve">for the ‘What we </w:t>
            </w:r>
            <w:r w:rsidR="007D7C1E">
              <w:rPr>
                <w:rStyle w:val="Strong"/>
                <w:b w:val="0"/>
                <w:bCs w:val="0"/>
              </w:rPr>
              <w:t>a</w:t>
            </w:r>
            <w:r w:rsidR="007D7C1E" w:rsidRPr="004C1AFC">
              <w:rPr>
                <w:rStyle w:val="Strong"/>
                <w:b w:val="0"/>
              </w:rPr>
              <w:t>ssume</w:t>
            </w:r>
            <w:r w:rsidR="00BE7EF0">
              <w:rPr>
                <w:rStyle w:val="Strong"/>
                <w:b w:val="0"/>
              </w:rPr>
              <w:t>’</w:t>
            </w:r>
            <w:r w:rsidRPr="00A81FD1">
              <w:rPr>
                <w:rStyle w:val="Strong"/>
                <w:b w:val="0"/>
                <w:bCs w:val="0"/>
              </w:rPr>
              <w:t xml:space="preserve"> group (</w:t>
            </w:r>
            <w:r w:rsidR="00682453">
              <w:rPr>
                <w:rStyle w:val="Strong"/>
                <w:b w:val="0"/>
                <w:bCs w:val="0"/>
              </w:rPr>
              <w:t xml:space="preserve">lighting, </w:t>
            </w:r>
            <w:r w:rsidR="004C1AFC">
              <w:rPr>
                <w:rStyle w:val="Strong"/>
                <w:b w:val="0"/>
                <w:bCs w:val="0"/>
              </w:rPr>
              <w:t>symbols</w:t>
            </w:r>
            <w:r w:rsidRPr="00A81FD1">
              <w:rPr>
                <w:rStyle w:val="Strong"/>
                <w:b w:val="0"/>
                <w:bCs w:val="0"/>
              </w:rPr>
              <w:t xml:space="preserve">, </w:t>
            </w:r>
            <w:r w:rsidR="00036758">
              <w:rPr>
                <w:rStyle w:val="Strong"/>
                <w:b w:val="0"/>
                <w:bCs w:val="0"/>
              </w:rPr>
              <w:t>setting</w:t>
            </w:r>
            <w:r w:rsidRPr="00A81FD1">
              <w:rPr>
                <w:rStyle w:val="Strong"/>
                <w:b w:val="0"/>
                <w:bCs w:val="0"/>
              </w:rPr>
              <w:t xml:space="preserve"> and </w:t>
            </w:r>
            <w:r w:rsidR="00036758">
              <w:rPr>
                <w:rStyle w:val="Strong"/>
                <w:b w:val="0"/>
                <w:bCs w:val="0"/>
              </w:rPr>
              <w:t>location</w:t>
            </w:r>
            <w:r w:rsidR="00AA738A">
              <w:rPr>
                <w:rStyle w:val="Strong"/>
                <w:b w:val="0"/>
                <w:bCs w:val="0"/>
              </w:rPr>
              <w:t>, costumes</w:t>
            </w:r>
            <w:r>
              <w:rPr>
                <w:rStyle w:val="Strong"/>
                <w:b w:val="0"/>
                <w:bCs w:val="0"/>
              </w:rPr>
              <w:t xml:space="preserve"> and </w:t>
            </w:r>
            <w:r w:rsidR="00AA738A">
              <w:rPr>
                <w:rStyle w:val="Strong"/>
                <w:b w:val="0"/>
                <w:bCs w:val="0"/>
              </w:rPr>
              <w:t>makeup</w:t>
            </w:r>
            <w:r w:rsidR="00204114">
              <w:rPr>
                <w:rStyle w:val="Strong"/>
                <w:b w:val="0"/>
                <w:bCs w:val="0"/>
              </w:rPr>
              <w:t xml:space="preserve">, </w:t>
            </w:r>
            <w:r w:rsidR="00682453">
              <w:rPr>
                <w:rStyle w:val="Strong"/>
                <w:b w:val="0"/>
                <w:bCs w:val="0"/>
              </w:rPr>
              <w:t xml:space="preserve">and </w:t>
            </w:r>
            <w:r w:rsidR="00204114">
              <w:rPr>
                <w:rStyle w:val="Strong"/>
                <w:b w:val="0"/>
                <w:bCs w:val="0"/>
              </w:rPr>
              <w:t>body language</w:t>
            </w:r>
            <w:r w:rsidR="00EE1B9D">
              <w:rPr>
                <w:rStyle w:val="Strong"/>
                <w:b w:val="0"/>
                <w:bCs w:val="0"/>
              </w:rPr>
              <w:t>).</w:t>
            </w:r>
          </w:p>
        </w:tc>
        <w:tc>
          <w:tcPr>
            <w:tcW w:w="907" w:type="pct"/>
          </w:tcPr>
          <w:p w14:paraId="1FDF2533" w14:textId="77777777" w:rsidR="0072083E" w:rsidRDefault="0072083E" w:rsidP="0072083E">
            <w:pPr>
              <w:cnfStyle w:val="000000100000" w:firstRow="0" w:lastRow="0" w:firstColumn="0" w:lastColumn="0" w:oddVBand="0" w:evenVBand="0" w:oddHBand="1" w:evenHBand="0" w:firstRowFirstColumn="0" w:firstRowLastColumn="0" w:lastRowFirstColumn="0" w:lastRowLastColumn="0"/>
              <w:rPr>
                <w:b/>
              </w:rPr>
            </w:pPr>
            <w:r w:rsidRPr="00D52817">
              <w:rPr>
                <w:b/>
              </w:rPr>
              <w:t>Success criteria</w:t>
            </w:r>
          </w:p>
          <w:p w14:paraId="4EA2D331" w14:textId="77777777" w:rsidR="0072083E" w:rsidRPr="00D1487F" w:rsidRDefault="0072083E" w:rsidP="0072083E">
            <w:pPr>
              <w:cnfStyle w:val="000000100000" w:firstRow="0" w:lastRow="0" w:firstColumn="0" w:lastColumn="0" w:oddVBand="0" w:evenVBand="0" w:oddHBand="1" w:evenHBand="0" w:firstRowFirstColumn="0" w:firstRowLastColumn="0" w:lastRowFirstColumn="0" w:lastRowLastColumn="0"/>
              <w:rPr>
                <w:b/>
                <w:highlight w:val="cyan"/>
              </w:rPr>
            </w:pPr>
            <w:r w:rsidRPr="00D1487F">
              <w:t xml:space="preserve">To demonstrate their learning, students </w:t>
            </w:r>
            <w:r>
              <w:t>can</w:t>
            </w:r>
            <w:r w:rsidRPr="00D1487F">
              <w:t>:</w:t>
            </w:r>
          </w:p>
          <w:p w14:paraId="63E43EFC" w14:textId="77777777" w:rsidR="00FE6915" w:rsidRDefault="00FE6915" w:rsidP="00D02B53">
            <w:pPr>
              <w:pStyle w:val="ListBullet"/>
              <w:cnfStyle w:val="000000100000" w:firstRow="0" w:lastRow="0" w:firstColumn="0" w:lastColumn="0" w:oddVBand="0" w:evenVBand="0" w:oddHBand="1" w:evenHBand="0" w:firstRowFirstColumn="0" w:firstRowLastColumn="0" w:lastRowFirstColumn="0" w:lastRowLastColumn="0"/>
            </w:pPr>
            <w:r>
              <w:t>revise film devices</w:t>
            </w:r>
          </w:p>
          <w:p w14:paraId="2D175F90" w14:textId="7E45224E" w:rsidR="00F916A6" w:rsidRDefault="00F916A6" w:rsidP="00D02B53">
            <w:pPr>
              <w:pStyle w:val="ListBullet"/>
              <w:cnfStyle w:val="000000100000" w:firstRow="0" w:lastRow="0" w:firstColumn="0" w:lastColumn="0" w:oddVBand="0" w:evenVBand="0" w:oddHBand="1" w:evenHBand="0" w:firstRowFirstColumn="0" w:firstRowLastColumn="0" w:lastRowFirstColumn="0" w:lastRowLastColumn="0"/>
            </w:pPr>
            <w:r>
              <w:t>categorise what they see, hear and assume from the opening scenes of the film using correct terminology</w:t>
            </w:r>
            <w:r w:rsidR="004C7EEC">
              <w:t>.</w:t>
            </w:r>
          </w:p>
          <w:p w14:paraId="0A6A2B4D" w14:textId="77777777" w:rsidR="00254CC7" w:rsidRDefault="00254CC7" w:rsidP="00254CC7">
            <w:pPr>
              <w:pStyle w:val="FeatureBox3"/>
              <w:cnfStyle w:val="000000100000" w:firstRow="0" w:lastRow="0" w:firstColumn="0" w:lastColumn="0" w:oddVBand="0" w:evenVBand="0" w:oddHBand="1" w:evenHBand="0" w:firstRowFirstColumn="0" w:firstRowLastColumn="0" w:lastRowFirstColumn="0" w:lastRowLastColumn="0"/>
              <w:rPr>
                <w:rStyle w:val="Strong"/>
              </w:rPr>
            </w:pPr>
            <w:r>
              <w:rPr>
                <w:rStyle w:val="Strong"/>
              </w:rPr>
              <w:t>Evaluation and registration:</w:t>
            </w:r>
          </w:p>
          <w:p w14:paraId="260BDC3A" w14:textId="77777777" w:rsidR="00254CC7" w:rsidRDefault="00254CC7" w:rsidP="00130DED">
            <w:pPr>
              <w:pStyle w:val="FeatureBox3"/>
              <w:numPr>
                <w:ilvl w:val="0"/>
                <w:numId w:val="2"/>
              </w:numPr>
              <w:ind w:left="460" w:hanging="460"/>
              <w:mirrorIndents w:val="0"/>
              <w:cnfStyle w:val="000000100000" w:firstRow="0" w:lastRow="0" w:firstColumn="0" w:lastColumn="0" w:oddVBand="0" w:evenVBand="0" w:oddHBand="1" w:evenHBand="0" w:firstRowFirstColumn="0" w:firstRowLastColumn="0" w:lastRowFirstColumn="0" w:lastRowLastColumn="0"/>
            </w:pPr>
            <w:r>
              <w:t>[Record evaluation and registration information]</w:t>
            </w:r>
          </w:p>
          <w:p w14:paraId="16178D2B" w14:textId="0C91F2AB" w:rsidR="003E5CCD" w:rsidRDefault="002935FD" w:rsidP="003E5CCD">
            <w:pPr>
              <w:pStyle w:val="FeatureBox5"/>
              <w:cnfStyle w:val="000000100000" w:firstRow="0" w:lastRow="0" w:firstColumn="0" w:lastColumn="0" w:oddVBand="0" w:evenVBand="0" w:oddHBand="1" w:evenHBand="0" w:firstRowFirstColumn="0" w:firstRowLastColumn="0" w:lastRowFirstColumn="0" w:lastRowLastColumn="0"/>
            </w:pPr>
            <w:r w:rsidRPr="003E5CCD">
              <w:rPr>
                <w:b/>
                <w:bCs/>
              </w:rPr>
              <w:t>Differentiation note:</w:t>
            </w:r>
            <w:r>
              <w:t xml:space="preserve"> </w:t>
            </w:r>
            <w:r w:rsidR="005330F8">
              <w:t xml:space="preserve">student can complete </w:t>
            </w:r>
            <w:r w:rsidR="00257DD8" w:rsidRPr="00B96DBD">
              <w:rPr>
                <w:rStyle w:val="Strong"/>
              </w:rPr>
              <w:t>Phase 3, activity 1 – revising filmic devices</w:t>
            </w:r>
            <w:r w:rsidR="00257DD8">
              <w:t xml:space="preserve"> through a </w:t>
            </w:r>
            <w:hyperlink r:id="rId53" w:anchor=":~:text=Deconstruct/%20Reconstruct" w:history="1">
              <w:r w:rsidR="00257DD8" w:rsidRPr="007A6C77">
                <w:rPr>
                  <w:rStyle w:val="Hyperlink"/>
                </w:rPr>
                <w:t>Deconstruct and Reconstruct</w:t>
              </w:r>
            </w:hyperlink>
            <w:r w:rsidR="007A6C77">
              <w:t xml:space="preserve"> activity</w:t>
            </w:r>
            <w:r w:rsidR="00930DA3">
              <w:t>.</w:t>
            </w:r>
          </w:p>
          <w:p w14:paraId="501B3558" w14:textId="372145BE" w:rsidR="0072083E" w:rsidRPr="00D53A7A" w:rsidRDefault="0072083E" w:rsidP="001353D3">
            <w:pPr>
              <w:cnfStyle w:val="000000100000" w:firstRow="0" w:lastRow="0" w:firstColumn="0" w:lastColumn="0" w:oddVBand="0" w:evenVBand="0" w:oddHBand="1" w:evenHBand="0" w:firstRowFirstColumn="0" w:firstRowLastColumn="0" w:lastRowFirstColumn="0" w:lastRowLastColumn="0"/>
            </w:pPr>
          </w:p>
        </w:tc>
      </w:tr>
      <w:tr w:rsidR="002D6F14" w:rsidRPr="00D53A7A" w14:paraId="2106A38F" w14:textId="77777777" w:rsidTr="00CB2C6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4" w:type="pct"/>
          </w:tcPr>
          <w:p w14:paraId="215C092C" w14:textId="77777777" w:rsidR="002D629E" w:rsidRDefault="002D629E" w:rsidP="002D629E">
            <w:pPr>
              <w:rPr>
                <w:rFonts w:eastAsia="Arial"/>
                <w:szCs w:val="22"/>
              </w:rPr>
            </w:pPr>
            <w:r w:rsidRPr="00686826">
              <w:rPr>
                <w:rFonts w:eastAsia="Arial"/>
                <w:szCs w:val="22"/>
              </w:rPr>
              <w:t>EN4-RVL-01</w:t>
            </w:r>
          </w:p>
          <w:p w14:paraId="22E63ECE" w14:textId="2CC57B53" w:rsidR="002D629E" w:rsidRDefault="002D629E" w:rsidP="00433407">
            <w:pPr>
              <w:rPr>
                <w:rFonts w:eastAsia="Arial"/>
                <w:b w:val="0"/>
                <w:szCs w:val="22"/>
              </w:rPr>
            </w:pPr>
            <w:r w:rsidRPr="000D20B7">
              <w:rPr>
                <w:rFonts w:eastAsia="Arial"/>
                <w:szCs w:val="22"/>
              </w:rPr>
              <w:t>Reading, viewing and listening for meaning</w:t>
            </w:r>
          </w:p>
          <w:p w14:paraId="6B8C8EDC" w14:textId="114B0D44" w:rsidR="003300C7" w:rsidRPr="009411EE" w:rsidRDefault="003300C7" w:rsidP="00433407">
            <w:pPr>
              <w:rPr>
                <w:rFonts w:eastAsia="Arial"/>
                <w:b w:val="0"/>
                <w:bCs/>
                <w:szCs w:val="22"/>
              </w:rPr>
            </w:pPr>
            <w:r w:rsidRPr="009411EE">
              <w:rPr>
                <w:rFonts w:eastAsia="Arial"/>
                <w:b w:val="0"/>
                <w:bCs/>
                <w:szCs w:val="22"/>
              </w:rPr>
              <w:t>Explore the main ideas and thematic concerns posed by a text for meaning</w:t>
            </w:r>
          </w:p>
          <w:p w14:paraId="597A6131" w14:textId="6F517444" w:rsidR="00433407" w:rsidRPr="00C8177F" w:rsidRDefault="00433407" w:rsidP="00433407">
            <w:r w:rsidRPr="361C1719">
              <w:rPr>
                <w:rFonts w:eastAsia="Arial"/>
                <w:szCs w:val="22"/>
              </w:rPr>
              <w:t>EN4-URB-01</w:t>
            </w:r>
            <w:r w:rsidRPr="361C1719">
              <w:rPr>
                <w:rStyle w:val="Strong"/>
              </w:rPr>
              <w:t xml:space="preserve"> </w:t>
            </w:r>
          </w:p>
          <w:p w14:paraId="46EF6F8A" w14:textId="77777777" w:rsidR="00433407" w:rsidRPr="006F2711" w:rsidRDefault="00433407" w:rsidP="00433407">
            <w:pPr>
              <w:rPr>
                <w:rStyle w:val="Strong"/>
                <w:b/>
              </w:rPr>
            </w:pPr>
            <w:r w:rsidRPr="006F2711">
              <w:rPr>
                <w:rStyle w:val="Strong"/>
                <w:b/>
              </w:rPr>
              <w:t>Theme</w:t>
            </w:r>
          </w:p>
          <w:p w14:paraId="7E9E4AAB" w14:textId="09C9053A" w:rsidR="002D6F14" w:rsidRPr="002C64E3" w:rsidRDefault="00433407" w:rsidP="00D67A65">
            <w:pPr>
              <w:rPr>
                <w:rStyle w:val="Strong"/>
              </w:rPr>
            </w:pPr>
            <w:r w:rsidRPr="00C8177F">
              <w:rPr>
                <w:rStyle w:val="Strong"/>
              </w:rPr>
              <w:t>Understand how repetition, patterning and language features used within a text communicate ideas about social, personal, ethical and philosophical issues and experiences, and demonstrate this understanding through written, spoken, visual and multimodal responses</w:t>
            </w:r>
          </w:p>
        </w:tc>
        <w:tc>
          <w:tcPr>
            <w:tcW w:w="2849" w:type="pct"/>
          </w:tcPr>
          <w:p w14:paraId="3D368FE0" w14:textId="77777777" w:rsidR="002D6F14" w:rsidRDefault="002D6F14" w:rsidP="00EA45CD">
            <w:pPr>
              <w:cnfStyle w:val="000000010000" w:firstRow="0" w:lastRow="0" w:firstColumn="0" w:lastColumn="0" w:oddVBand="0" w:evenVBand="0" w:oddHBand="0" w:evenHBand="1" w:firstRowFirstColumn="0" w:firstRowLastColumn="0" w:lastRowFirstColumn="0" w:lastRowLastColumn="0"/>
              <w:rPr>
                <w:b/>
                <w:bCs/>
              </w:rPr>
            </w:pPr>
            <w:r>
              <w:rPr>
                <w:b/>
                <w:bCs/>
              </w:rPr>
              <w:t>Phase 3, sequence 2</w:t>
            </w:r>
            <w:r w:rsidR="001906BC">
              <w:rPr>
                <w:b/>
                <w:bCs/>
              </w:rPr>
              <w:t xml:space="preserve"> – understanding theme</w:t>
            </w:r>
          </w:p>
          <w:p w14:paraId="346FAC6C" w14:textId="77777777" w:rsidR="001906BC" w:rsidRPr="00FD100A" w:rsidRDefault="001906BC" w:rsidP="001906BC">
            <w:pPr>
              <w:cnfStyle w:val="000000010000" w:firstRow="0" w:lastRow="0" w:firstColumn="0" w:lastColumn="0" w:oddVBand="0" w:evenVBand="0" w:oddHBand="0" w:evenHBand="1" w:firstRowFirstColumn="0" w:firstRowLastColumn="0" w:lastRowFirstColumn="0" w:lastRowLastColumn="0"/>
              <w:rPr>
                <w:rStyle w:val="Strong"/>
              </w:rPr>
            </w:pPr>
            <w:r w:rsidRPr="00FD100A">
              <w:rPr>
                <w:rStyle w:val="Strong"/>
              </w:rPr>
              <w:t>Learning intentions</w:t>
            </w:r>
          </w:p>
          <w:p w14:paraId="3B3674BD" w14:textId="77777777" w:rsidR="001906BC" w:rsidRDefault="001906BC" w:rsidP="001906BC">
            <w:pPr>
              <w:cnfStyle w:val="000000010000" w:firstRow="0" w:lastRow="0" w:firstColumn="0" w:lastColumn="0" w:oddVBand="0" w:evenVBand="0" w:oddHBand="0" w:evenHBand="1" w:firstRowFirstColumn="0" w:firstRowLastColumn="0" w:lastRowFirstColumn="0" w:lastRowLastColumn="0"/>
            </w:pPr>
            <w:r>
              <w:t>By the end of this learning sequence, students will:</w:t>
            </w:r>
          </w:p>
          <w:p w14:paraId="0BB5DC8F" w14:textId="66E42CE1" w:rsidR="00352BD7" w:rsidRDefault="00352BD7" w:rsidP="00D02B53">
            <w:pPr>
              <w:pStyle w:val="ListBullet"/>
              <w:cnfStyle w:val="000000010000" w:firstRow="0" w:lastRow="0" w:firstColumn="0" w:lastColumn="0" w:oddVBand="0" w:evenVBand="0" w:oddHBand="0" w:evenHBand="1" w:firstRowFirstColumn="0" w:firstRowLastColumn="0" w:lastRowFirstColumn="0" w:lastRowLastColumn="0"/>
            </w:pPr>
            <w:r>
              <w:t>revise their understanding of the concept of theme</w:t>
            </w:r>
          </w:p>
          <w:p w14:paraId="5418E3A0" w14:textId="72756090" w:rsidR="001906BC" w:rsidRDefault="00730A54" w:rsidP="00D02B53">
            <w:pPr>
              <w:pStyle w:val="ListBullet"/>
              <w:cnfStyle w:val="000000010000" w:firstRow="0" w:lastRow="0" w:firstColumn="0" w:lastColumn="0" w:oddVBand="0" w:evenVBand="0" w:oddHBand="0" w:evenHBand="1" w:firstRowFirstColumn="0" w:firstRowLastColumn="0" w:lastRowFirstColumn="0" w:lastRowLastColumn="0"/>
            </w:pPr>
            <w:r>
              <w:t>differentiate between topic and theme</w:t>
            </w:r>
            <w:r w:rsidR="001906BC">
              <w:t>.</w:t>
            </w:r>
          </w:p>
          <w:p w14:paraId="05389385" w14:textId="77777777" w:rsidR="001906BC" w:rsidRDefault="008762F6" w:rsidP="00EA45CD">
            <w:pPr>
              <w:cnfStyle w:val="000000010000" w:firstRow="0" w:lastRow="0" w:firstColumn="0" w:lastColumn="0" w:oddVBand="0" w:evenVBand="0" w:oddHBand="0" w:evenHBand="1" w:firstRowFirstColumn="0" w:firstRowLastColumn="0" w:lastRowFirstColumn="0" w:lastRowLastColumn="0"/>
              <w:rPr>
                <w:b/>
                <w:bCs/>
              </w:rPr>
            </w:pPr>
            <w:r>
              <w:rPr>
                <w:b/>
                <w:bCs/>
              </w:rPr>
              <w:t xml:space="preserve">Reviewing and extending </w:t>
            </w:r>
            <w:r w:rsidR="00241627">
              <w:rPr>
                <w:b/>
                <w:bCs/>
              </w:rPr>
              <w:t>the concept of theme</w:t>
            </w:r>
          </w:p>
          <w:p w14:paraId="6276588B" w14:textId="7EFA1641" w:rsidR="009E767B" w:rsidRPr="00E54EBF" w:rsidRDefault="001D1989" w:rsidP="00D02B53">
            <w:pPr>
              <w:pStyle w:val="ListBullet"/>
              <w:cnfStyle w:val="000000010000" w:firstRow="0" w:lastRow="0" w:firstColumn="0" w:lastColumn="0" w:oddVBand="0" w:evenVBand="0" w:oddHBand="0" w:evenHBand="1" w:firstRowFirstColumn="0" w:firstRowLastColumn="0" w:lastRowFirstColumn="0" w:lastRowLastColumn="0"/>
            </w:pPr>
            <w:r w:rsidRPr="009E767B">
              <w:rPr>
                <w:b/>
              </w:rPr>
              <w:t xml:space="preserve">Viewing and reading </w:t>
            </w:r>
            <w:r w:rsidR="001F3CE7" w:rsidRPr="009E767B">
              <w:rPr>
                <w:b/>
              </w:rPr>
              <w:t xml:space="preserve">on theme to </w:t>
            </w:r>
            <w:r w:rsidR="00642BAE" w:rsidRPr="009E767B">
              <w:rPr>
                <w:b/>
              </w:rPr>
              <w:t>deepen understanding</w:t>
            </w:r>
            <w:r w:rsidR="00642BAE">
              <w:t xml:space="preserve"> – studen</w:t>
            </w:r>
            <w:r w:rsidR="0016293B">
              <w:t>ts</w:t>
            </w:r>
            <w:r w:rsidR="00E54EBF">
              <w:t xml:space="preserve"> </w:t>
            </w:r>
            <w:r w:rsidR="009E767B">
              <w:t xml:space="preserve">view the </w:t>
            </w:r>
            <w:hyperlink r:id="rId54" w:history="1">
              <w:r w:rsidR="00D72A40">
                <w:rPr>
                  <w:rStyle w:val="Hyperlink"/>
                </w:rPr>
                <w:t>Understanding theme video (2:52)</w:t>
              </w:r>
            </w:hyperlink>
            <w:r w:rsidR="009E767B" w:rsidRPr="009E767B">
              <w:t xml:space="preserve"> </w:t>
            </w:r>
            <w:r w:rsidR="00BE717E">
              <w:t>referred to in</w:t>
            </w:r>
            <w:r w:rsidR="009E767B" w:rsidRPr="009E767B">
              <w:t xml:space="preserve"> the</w:t>
            </w:r>
            <w:r w:rsidR="00C5256A">
              <w:t xml:space="preserve"> </w:t>
            </w:r>
            <w:r w:rsidR="0098137B">
              <w:t>PowerPoint</w:t>
            </w:r>
            <w:r w:rsidR="009E767B" w:rsidRPr="009E767B">
              <w:t xml:space="preserve"> </w:t>
            </w:r>
            <w:r w:rsidR="009E767B" w:rsidRPr="00E54EBF">
              <w:rPr>
                <w:b/>
                <w:bCs/>
              </w:rPr>
              <w:t>Phase 3 –</w:t>
            </w:r>
            <w:r w:rsidR="007F56D0">
              <w:rPr>
                <w:b/>
                <w:bCs/>
              </w:rPr>
              <w:t xml:space="preserve"> </w:t>
            </w:r>
            <w:r w:rsidR="009E767B" w:rsidRPr="00E54EBF">
              <w:rPr>
                <w:b/>
                <w:bCs/>
              </w:rPr>
              <w:t>theme</w:t>
            </w:r>
            <w:r w:rsidR="009E767B" w:rsidRPr="00B73F0E">
              <w:rPr>
                <w:b/>
                <w:bCs/>
              </w:rPr>
              <w:t xml:space="preserve"> </w:t>
            </w:r>
            <w:r w:rsidR="009E767B">
              <w:t xml:space="preserve">and read the information in </w:t>
            </w:r>
            <w:r w:rsidR="009E767B" w:rsidRPr="00E54EBF">
              <w:rPr>
                <w:b/>
                <w:bCs/>
              </w:rPr>
              <w:t>Phase 3, resource 1 – understanding theme</w:t>
            </w:r>
            <w:r w:rsidR="0098436F">
              <w:t>.</w:t>
            </w:r>
          </w:p>
          <w:p w14:paraId="19A3809A" w14:textId="5B34BC90" w:rsidR="002D6F14" w:rsidRPr="00F916A6" w:rsidRDefault="00230F6D" w:rsidP="00D02B53">
            <w:pPr>
              <w:pStyle w:val="ListBullet"/>
              <w:cnfStyle w:val="000000010000" w:firstRow="0" w:lastRow="0" w:firstColumn="0" w:lastColumn="0" w:oddVBand="0" w:evenVBand="0" w:oddHBand="0" w:evenHBand="1" w:firstRowFirstColumn="0" w:firstRowLastColumn="0" w:lastRowFirstColumn="0" w:lastRowLastColumn="0"/>
            </w:pPr>
            <w:r w:rsidRPr="004C7EEC">
              <w:rPr>
                <w:b/>
                <w:bCs/>
              </w:rPr>
              <w:t>Creating</w:t>
            </w:r>
            <w:r w:rsidR="00945605" w:rsidRPr="004C7EEC">
              <w:rPr>
                <w:b/>
                <w:bCs/>
              </w:rPr>
              <w:t xml:space="preserve"> </w:t>
            </w:r>
            <w:r w:rsidR="00B65457" w:rsidRPr="004C7EEC">
              <w:rPr>
                <w:b/>
                <w:bCs/>
              </w:rPr>
              <w:t xml:space="preserve">thematic statements to </w:t>
            </w:r>
            <w:r w:rsidR="004E50C6" w:rsidRPr="004C7EEC">
              <w:rPr>
                <w:b/>
                <w:bCs/>
              </w:rPr>
              <w:t xml:space="preserve">transform </w:t>
            </w:r>
            <w:r w:rsidR="000B0BC6" w:rsidRPr="004C7EEC">
              <w:rPr>
                <w:b/>
                <w:bCs/>
              </w:rPr>
              <w:t xml:space="preserve">understanding into </w:t>
            </w:r>
            <w:r w:rsidR="0015035A" w:rsidRPr="004C7EEC">
              <w:rPr>
                <w:b/>
                <w:bCs/>
              </w:rPr>
              <w:t>writing</w:t>
            </w:r>
            <w:r>
              <w:t xml:space="preserve"> – </w:t>
            </w:r>
            <w:r w:rsidR="003E3CCB">
              <w:t>student</w:t>
            </w:r>
            <w:r w:rsidR="00AB09D0">
              <w:t>s</w:t>
            </w:r>
            <w:r w:rsidR="003E3CCB">
              <w:t xml:space="preserve"> view </w:t>
            </w:r>
            <w:hyperlink r:id="rId55" w:history="1">
              <w:r w:rsidR="00E44FB4">
                <w:rPr>
                  <w:rStyle w:val="Hyperlink"/>
                </w:rPr>
                <w:t>Theme vs Main Idea (4:47)</w:t>
              </w:r>
            </w:hyperlink>
            <w:r w:rsidR="003E3CCB">
              <w:t xml:space="preserve"> </w:t>
            </w:r>
            <w:r w:rsidR="007F56D0">
              <w:t>referred to in</w:t>
            </w:r>
            <w:r w:rsidR="0098137B">
              <w:t xml:space="preserve"> the PowerPoint</w:t>
            </w:r>
            <w:r w:rsidR="003E3CCB">
              <w:t xml:space="preserve"> </w:t>
            </w:r>
            <w:r w:rsidR="00D72A40" w:rsidRPr="00D34ABB">
              <w:rPr>
                <w:b/>
                <w:bCs/>
              </w:rPr>
              <w:t>Phase 3 –</w:t>
            </w:r>
            <w:r w:rsidR="007F56D0">
              <w:rPr>
                <w:b/>
                <w:bCs/>
              </w:rPr>
              <w:t xml:space="preserve"> </w:t>
            </w:r>
            <w:r w:rsidR="00D72A40" w:rsidRPr="00D34ABB">
              <w:rPr>
                <w:b/>
                <w:bCs/>
              </w:rPr>
              <w:t xml:space="preserve">theme </w:t>
            </w:r>
            <w:r w:rsidR="00AB09D0">
              <w:t xml:space="preserve">before </w:t>
            </w:r>
            <w:r w:rsidR="00FA05A1">
              <w:t>c</w:t>
            </w:r>
            <w:r w:rsidR="00D30759">
              <w:t xml:space="preserve">ompleting the </w:t>
            </w:r>
            <w:r w:rsidR="00337752">
              <w:t>question</w:t>
            </w:r>
            <w:r w:rsidR="00A30E73">
              <w:t>s</w:t>
            </w:r>
            <w:r w:rsidR="00337752">
              <w:t xml:space="preserve"> </w:t>
            </w:r>
            <w:r w:rsidR="00D84266">
              <w:t>in</w:t>
            </w:r>
            <w:r w:rsidR="00FF4298">
              <w:t xml:space="preserve"> </w:t>
            </w:r>
            <w:r w:rsidR="00FF4298" w:rsidRPr="00D34ABB">
              <w:rPr>
                <w:b/>
                <w:bCs/>
              </w:rPr>
              <w:t xml:space="preserve">Phase 3, activity </w:t>
            </w:r>
            <w:r w:rsidR="0077057E" w:rsidRPr="00D34ABB">
              <w:rPr>
                <w:b/>
                <w:bCs/>
              </w:rPr>
              <w:t>3</w:t>
            </w:r>
            <w:r w:rsidR="00FF4298" w:rsidRPr="00D34ABB">
              <w:rPr>
                <w:b/>
                <w:bCs/>
              </w:rPr>
              <w:t xml:space="preserve"> – check your understanding of theme</w:t>
            </w:r>
            <w:r w:rsidR="00D84266">
              <w:t>.</w:t>
            </w:r>
          </w:p>
        </w:tc>
        <w:tc>
          <w:tcPr>
            <w:tcW w:w="907" w:type="pct"/>
          </w:tcPr>
          <w:p w14:paraId="027992F9" w14:textId="77777777" w:rsidR="001906BC" w:rsidRDefault="001906BC" w:rsidP="001906BC">
            <w:pPr>
              <w:cnfStyle w:val="000000010000" w:firstRow="0" w:lastRow="0" w:firstColumn="0" w:lastColumn="0" w:oddVBand="0" w:evenVBand="0" w:oddHBand="0" w:evenHBand="1" w:firstRowFirstColumn="0" w:firstRowLastColumn="0" w:lastRowFirstColumn="0" w:lastRowLastColumn="0"/>
              <w:rPr>
                <w:b/>
              </w:rPr>
            </w:pPr>
            <w:r w:rsidRPr="00D52817">
              <w:rPr>
                <w:b/>
              </w:rPr>
              <w:t>Success criteria</w:t>
            </w:r>
          </w:p>
          <w:p w14:paraId="0D0810D3" w14:textId="77777777" w:rsidR="001906BC" w:rsidRPr="00D1487F" w:rsidRDefault="001906BC" w:rsidP="001906BC">
            <w:pPr>
              <w:cnfStyle w:val="000000010000" w:firstRow="0" w:lastRow="0" w:firstColumn="0" w:lastColumn="0" w:oddVBand="0" w:evenVBand="0" w:oddHBand="0" w:evenHBand="1" w:firstRowFirstColumn="0" w:firstRowLastColumn="0" w:lastRowFirstColumn="0" w:lastRowLastColumn="0"/>
              <w:rPr>
                <w:b/>
                <w:highlight w:val="cyan"/>
              </w:rPr>
            </w:pPr>
            <w:r w:rsidRPr="00D1487F">
              <w:t xml:space="preserve">To demonstrate their learning, students </w:t>
            </w:r>
            <w:r>
              <w:t>can</w:t>
            </w:r>
            <w:r w:rsidRPr="00D1487F">
              <w:t>:</w:t>
            </w:r>
          </w:p>
          <w:p w14:paraId="01DAF67B" w14:textId="77777777" w:rsidR="00005802" w:rsidRDefault="00D16413" w:rsidP="00D02B53">
            <w:pPr>
              <w:pStyle w:val="ListBullet"/>
              <w:cnfStyle w:val="000000010000" w:firstRow="0" w:lastRow="0" w:firstColumn="0" w:lastColumn="0" w:oddVBand="0" w:evenVBand="0" w:oddHBand="0" w:evenHBand="1" w:firstRowFirstColumn="0" w:firstRowLastColumn="0" w:lastRowFirstColumn="0" w:lastRowLastColumn="0"/>
            </w:pPr>
            <w:r>
              <w:t xml:space="preserve">complete </w:t>
            </w:r>
            <w:r w:rsidR="00DE353E">
              <w:t xml:space="preserve">multiple choice and short answer </w:t>
            </w:r>
            <w:r w:rsidR="00005802">
              <w:t>questions on the concept of theme</w:t>
            </w:r>
          </w:p>
          <w:p w14:paraId="66ED86B2" w14:textId="5ADAADD7" w:rsidR="00A35D7C" w:rsidRDefault="00A35D7C" w:rsidP="00D02B53">
            <w:pPr>
              <w:pStyle w:val="ListBullet"/>
              <w:cnfStyle w:val="000000010000" w:firstRow="0" w:lastRow="0" w:firstColumn="0" w:lastColumn="0" w:oddVBand="0" w:evenVBand="0" w:oddHBand="0" w:evenHBand="1" w:firstRowFirstColumn="0" w:firstRowLastColumn="0" w:lastRowFirstColumn="0" w:lastRowLastColumn="0"/>
            </w:pPr>
            <w:r>
              <w:t xml:space="preserve">transform topics into </w:t>
            </w:r>
            <w:r w:rsidR="000D3754">
              <w:t>themes</w:t>
            </w:r>
          </w:p>
          <w:p w14:paraId="06EF809A" w14:textId="256A65EB" w:rsidR="002D6F14" w:rsidRDefault="00C034B8" w:rsidP="00D02B53">
            <w:pPr>
              <w:pStyle w:val="ListBullet"/>
              <w:cnfStyle w:val="000000010000" w:firstRow="0" w:lastRow="0" w:firstColumn="0" w:lastColumn="0" w:oddVBand="0" w:evenVBand="0" w:oddHBand="0" w:evenHBand="1" w:firstRowFirstColumn="0" w:firstRowLastColumn="0" w:lastRowFirstColumn="0" w:lastRowLastColumn="0"/>
            </w:pPr>
            <w:r>
              <w:t xml:space="preserve">write </w:t>
            </w:r>
            <w:r w:rsidR="00F515C2">
              <w:t>their own thematic statements</w:t>
            </w:r>
            <w:r w:rsidR="00D34ABB">
              <w:t>.</w:t>
            </w:r>
            <w:r w:rsidR="00F515C2">
              <w:t xml:space="preserve"> </w:t>
            </w:r>
          </w:p>
          <w:p w14:paraId="1B457174" w14:textId="77777777" w:rsidR="00C459AC" w:rsidRDefault="00C459AC" w:rsidP="00C459AC">
            <w:pPr>
              <w:pStyle w:val="FeatureBox3"/>
              <w:cnfStyle w:val="000000010000" w:firstRow="0" w:lastRow="0" w:firstColumn="0" w:lastColumn="0" w:oddVBand="0" w:evenVBand="0" w:oddHBand="0" w:evenHBand="1" w:firstRowFirstColumn="0" w:firstRowLastColumn="0" w:lastRowFirstColumn="0" w:lastRowLastColumn="0"/>
              <w:rPr>
                <w:rStyle w:val="Strong"/>
              </w:rPr>
            </w:pPr>
            <w:r>
              <w:rPr>
                <w:rStyle w:val="Strong"/>
              </w:rPr>
              <w:t>Evaluation and registration:</w:t>
            </w:r>
          </w:p>
          <w:p w14:paraId="30895ECD" w14:textId="521E411D" w:rsidR="002D6F14" w:rsidRPr="001537A6" w:rsidRDefault="00C459AC" w:rsidP="00130DED">
            <w:pPr>
              <w:pStyle w:val="FeatureBox3"/>
              <w:numPr>
                <w:ilvl w:val="0"/>
                <w:numId w:val="2"/>
              </w:numPr>
              <w:ind w:left="460" w:hanging="460"/>
              <w:cnfStyle w:val="000000010000" w:firstRow="0" w:lastRow="0" w:firstColumn="0" w:lastColumn="0" w:oddVBand="0" w:evenVBand="0" w:oddHBand="0" w:evenHBand="1" w:firstRowFirstColumn="0" w:firstRowLastColumn="0" w:lastRowFirstColumn="0" w:lastRowLastColumn="0"/>
            </w:pPr>
            <w:r>
              <w:t>[Record evaluation and registration information]</w:t>
            </w:r>
          </w:p>
        </w:tc>
      </w:tr>
      <w:tr w:rsidR="00EA45CD" w:rsidRPr="00D53A7A" w14:paraId="0AECB328" w14:textId="77777777" w:rsidTr="00CB2C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4" w:type="pct"/>
          </w:tcPr>
          <w:p w14:paraId="432790BD" w14:textId="65A48B40" w:rsidR="00816F2C" w:rsidRPr="006F2711" w:rsidRDefault="00D82E8A" w:rsidP="002603B9">
            <w:pPr>
              <w:rPr>
                <w:rStyle w:val="Strong"/>
                <w:b/>
              </w:rPr>
            </w:pPr>
            <w:r w:rsidRPr="006F2711">
              <w:rPr>
                <w:rStyle w:val="Strong"/>
                <w:b/>
              </w:rPr>
              <w:t>EN4-</w:t>
            </w:r>
            <w:r w:rsidR="00816F2C" w:rsidRPr="006F2711">
              <w:rPr>
                <w:rStyle w:val="Strong"/>
                <w:b/>
              </w:rPr>
              <w:t>RVL</w:t>
            </w:r>
            <w:r w:rsidRPr="006F2711">
              <w:rPr>
                <w:rStyle w:val="Strong"/>
                <w:b/>
              </w:rPr>
              <w:t>-01</w:t>
            </w:r>
          </w:p>
          <w:p w14:paraId="58611B35" w14:textId="2F222A46" w:rsidR="0019788C" w:rsidRPr="006F2711" w:rsidRDefault="0019788C" w:rsidP="002603B9">
            <w:pPr>
              <w:rPr>
                <w:rStyle w:val="Strong"/>
                <w:b/>
              </w:rPr>
            </w:pPr>
            <w:r w:rsidRPr="006F2711">
              <w:rPr>
                <w:rStyle w:val="Strong"/>
                <w:b/>
              </w:rPr>
              <w:t>Reading, viewing and listening for meaning</w:t>
            </w:r>
          </w:p>
          <w:p w14:paraId="2BA99553" w14:textId="1A5B040A" w:rsidR="009F19BD" w:rsidRDefault="00E62676" w:rsidP="002603B9">
            <w:pPr>
              <w:rPr>
                <w:rStyle w:val="Strong"/>
              </w:rPr>
            </w:pPr>
            <w:r w:rsidRPr="00E62676">
              <w:rPr>
                <w:rStyle w:val="Strong"/>
              </w:rPr>
              <w:t>Using a range of texts, describe how Aboriginal and Torres Strait Islander authors convey connections between Culture and identity</w:t>
            </w:r>
          </w:p>
          <w:p w14:paraId="263D2431" w14:textId="77777777" w:rsidR="0046203D" w:rsidRPr="006F2711" w:rsidRDefault="0046203D" w:rsidP="002603B9">
            <w:pPr>
              <w:rPr>
                <w:rStyle w:val="Strong"/>
                <w:b/>
              </w:rPr>
            </w:pPr>
            <w:r w:rsidRPr="006F2711">
              <w:rPr>
                <w:rStyle w:val="Strong"/>
                <w:b/>
              </w:rPr>
              <w:t>Reading for challenge, interest and enjoyment</w:t>
            </w:r>
          </w:p>
          <w:p w14:paraId="2B4737B2" w14:textId="77777777" w:rsidR="00EA45CD" w:rsidRDefault="0007066E" w:rsidP="002603B9">
            <w:pPr>
              <w:rPr>
                <w:rStyle w:val="Strong"/>
              </w:rPr>
            </w:pPr>
            <w:r w:rsidRPr="0007066E">
              <w:rPr>
                <w:rStyle w:val="Strong"/>
              </w:rPr>
              <w:t xml:space="preserve">Read a variety of texts that present a range of perspectives and experiences, including those of Aboriginal and Torres Strait Islander </w:t>
            </w:r>
            <w:r w:rsidR="00F13F37">
              <w:rPr>
                <w:rStyle w:val="Strong"/>
              </w:rPr>
              <w:t>P</w:t>
            </w:r>
            <w:r w:rsidRPr="0007066E">
              <w:rPr>
                <w:rStyle w:val="Strong"/>
              </w:rPr>
              <w:t>eoples, and respond in a range of ways, including sustained written responses where appropriate</w:t>
            </w:r>
          </w:p>
          <w:p w14:paraId="02AF7809" w14:textId="02F90849" w:rsidR="00297D10" w:rsidRPr="006F2711" w:rsidRDefault="00297D10" w:rsidP="002603B9">
            <w:pPr>
              <w:rPr>
                <w:rStyle w:val="Strong"/>
                <w:b/>
              </w:rPr>
            </w:pPr>
            <w:r w:rsidRPr="006F2711">
              <w:rPr>
                <w:rStyle w:val="Strong"/>
                <w:b/>
              </w:rPr>
              <w:t>EN4-</w:t>
            </w:r>
            <w:r w:rsidR="005B66E5" w:rsidRPr="006F2711">
              <w:rPr>
                <w:rStyle w:val="Strong"/>
                <w:b/>
              </w:rPr>
              <w:t>URB</w:t>
            </w:r>
            <w:r w:rsidRPr="006F2711">
              <w:rPr>
                <w:rStyle w:val="Strong"/>
                <w:b/>
              </w:rPr>
              <w:t>-01</w:t>
            </w:r>
          </w:p>
          <w:p w14:paraId="63EC0B00" w14:textId="560FFAA6" w:rsidR="00297D10" w:rsidRPr="006F2711" w:rsidRDefault="00297D10" w:rsidP="002603B9">
            <w:pPr>
              <w:rPr>
                <w:rStyle w:val="Strong"/>
                <w:b/>
              </w:rPr>
            </w:pPr>
            <w:r w:rsidRPr="006F2711">
              <w:rPr>
                <w:rStyle w:val="Strong"/>
                <w:b/>
              </w:rPr>
              <w:t>Argument and authority</w:t>
            </w:r>
          </w:p>
          <w:p w14:paraId="5BC15803" w14:textId="30DB30CE" w:rsidR="00297D10" w:rsidRPr="002511AE" w:rsidRDefault="00297D10" w:rsidP="002603B9">
            <w:pPr>
              <w:rPr>
                <w:rStyle w:val="Strong"/>
              </w:rPr>
            </w:pPr>
            <w:r w:rsidRPr="00297D10">
              <w:rPr>
                <w:rStyle w:val="Strong"/>
              </w:rPr>
              <w:t>Understand how the authority of a text is constructed by the author’s choices in content and style, and use this knowledge to influence the composition of own texts</w:t>
            </w:r>
          </w:p>
        </w:tc>
        <w:tc>
          <w:tcPr>
            <w:tcW w:w="2849" w:type="pct"/>
          </w:tcPr>
          <w:p w14:paraId="1B705215" w14:textId="6CCD09D6" w:rsidR="00EA45CD" w:rsidRPr="004B4DA5" w:rsidRDefault="00EA45CD" w:rsidP="00EA45CD">
            <w:pPr>
              <w:cnfStyle w:val="000000100000" w:firstRow="0" w:lastRow="0" w:firstColumn="0" w:lastColumn="0" w:oddVBand="0" w:evenVBand="0" w:oddHBand="1" w:evenHBand="0" w:firstRowFirstColumn="0" w:firstRowLastColumn="0" w:lastRowFirstColumn="0" w:lastRowLastColumn="0"/>
              <w:rPr>
                <w:rStyle w:val="Strong"/>
                <w:b w:val="0"/>
              </w:rPr>
            </w:pPr>
            <w:r w:rsidRPr="00F916A6">
              <w:rPr>
                <w:b/>
                <w:bCs/>
              </w:rPr>
              <w:t xml:space="preserve">Phase 3, sequence </w:t>
            </w:r>
            <w:r w:rsidR="009756BC">
              <w:rPr>
                <w:b/>
                <w:bCs/>
              </w:rPr>
              <w:t>3</w:t>
            </w:r>
            <w:r w:rsidRPr="00F916A6">
              <w:rPr>
                <w:b/>
                <w:bCs/>
              </w:rPr>
              <w:t xml:space="preserve"> </w:t>
            </w:r>
            <w:r>
              <w:rPr>
                <w:b/>
                <w:bCs/>
              </w:rPr>
              <w:t>–</w:t>
            </w:r>
            <w:r w:rsidRPr="00F2780E">
              <w:rPr>
                <w:b/>
                <w:bCs/>
              </w:rPr>
              <w:t xml:space="preserve"> </w:t>
            </w:r>
            <w:r>
              <w:rPr>
                <w:b/>
                <w:bCs/>
              </w:rPr>
              <w:t xml:space="preserve">preparing to view </w:t>
            </w:r>
            <w:r w:rsidRPr="00CB6365">
              <w:rPr>
                <w:b/>
                <w:bCs/>
                <w:i/>
              </w:rPr>
              <w:t xml:space="preserve">Satellite </w:t>
            </w:r>
            <w:r w:rsidR="00C851B2" w:rsidRPr="00CB6365">
              <w:rPr>
                <w:b/>
                <w:bCs/>
                <w:i/>
                <w:iCs/>
              </w:rPr>
              <w:t>Boy</w:t>
            </w:r>
          </w:p>
          <w:p w14:paraId="3F09AA26" w14:textId="77777777" w:rsidR="00EA45CD" w:rsidRPr="00FD100A" w:rsidRDefault="00EA45CD" w:rsidP="00EA45CD">
            <w:pPr>
              <w:cnfStyle w:val="000000100000" w:firstRow="0" w:lastRow="0" w:firstColumn="0" w:lastColumn="0" w:oddVBand="0" w:evenVBand="0" w:oddHBand="1" w:evenHBand="0" w:firstRowFirstColumn="0" w:firstRowLastColumn="0" w:lastRowFirstColumn="0" w:lastRowLastColumn="0"/>
              <w:rPr>
                <w:rStyle w:val="Strong"/>
              </w:rPr>
            </w:pPr>
            <w:r w:rsidRPr="00FD100A">
              <w:rPr>
                <w:rStyle w:val="Strong"/>
              </w:rPr>
              <w:t>Learning intentions</w:t>
            </w:r>
          </w:p>
          <w:p w14:paraId="70D14852" w14:textId="77777777" w:rsidR="00EA45CD" w:rsidRDefault="00EA45CD" w:rsidP="00EA45CD">
            <w:pPr>
              <w:cnfStyle w:val="000000100000" w:firstRow="0" w:lastRow="0" w:firstColumn="0" w:lastColumn="0" w:oddVBand="0" w:evenVBand="0" w:oddHBand="1" w:evenHBand="0" w:firstRowFirstColumn="0" w:firstRowLastColumn="0" w:lastRowFirstColumn="0" w:lastRowLastColumn="0"/>
            </w:pPr>
            <w:r>
              <w:t>By the end of this learning sequence, students will:</w:t>
            </w:r>
          </w:p>
          <w:p w14:paraId="27D06DCC" w14:textId="56C4E452" w:rsidR="00EA45CD" w:rsidRDefault="008C2FBF" w:rsidP="00D02B53">
            <w:pPr>
              <w:pStyle w:val="ListBullet"/>
              <w:cnfStyle w:val="000000100000" w:firstRow="0" w:lastRow="0" w:firstColumn="0" w:lastColumn="0" w:oddVBand="0" w:evenVBand="0" w:oddHBand="1" w:evenHBand="0" w:firstRowFirstColumn="0" w:firstRowLastColumn="0" w:lastRowFirstColumn="0" w:lastRowLastColumn="0"/>
            </w:pPr>
            <w:r>
              <w:t xml:space="preserve">predict the </w:t>
            </w:r>
            <w:r w:rsidR="00CE4FD0">
              <w:t>narrative</w:t>
            </w:r>
            <w:r w:rsidR="00AC674B">
              <w:t xml:space="preserve"> and</w:t>
            </w:r>
            <w:r w:rsidR="00CE4FD0">
              <w:t xml:space="preserve"> themes </w:t>
            </w:r>
            <w:r w:rsidR="00AC674B">
              <w:t>of the film</w:t>
            </w:r>
          </w:p>
          <w:p w14:paraId="5C3A0E5E" w14:textId="4383DC11" w:rsidR="00FF48B0" w:rsidRDefault="008F1BF4" w:rsidP="00D02B53">
            <w:pPr>
              <w:pStyle w:val="ListBullet"/>
              <w:cnfStyle w:val="000000100000" w:firstRow="0" w:lastRow="0" w:firstColumn="0" w:lastColumn="0" w:oddVBand="0" w:evenVBand="0" w:oddHBand="1" w:evenHBand="0" w:firstRowFirstColumn="0" w:firstRowLastColumn="0" w:lastRowFirstColumn="0" w:lastRowLastColumn="0"/>
            </w:pPr>
            <w:r>
              <w:t xml:space="preserve">understand the connection between language, </w:t>
            </w:r>
            <w:r w:rsidR="00BF0345">
              <w:t xml:space="preserve">culture </w:t>
            </w:r>
            <w:r>
              <w:t>and authority</w:t>
            </w:r>
          </w:p>
          <w:p w14:paraId="390093E9" w14:textId="1F1C7FBD" w:rsidR="005D06F0" w:rsidRPr="005D06F0" w:rsidRDefault="005D06F0" w:rsidP="00D02B53">
            <w:pPr>
              <w:pStyle w:val="ListBullet"/>
              <w:cnfStyle w:val="000000100000" w:firstRow="0" w:lastRow="0" w:firstColumn="0" w:lastColumn="0" w:oddVBand="0" w:evenVBand="0" w:oddHBand="1" w:evenHBand="0" w:firstRowFirstColumn="0" w:firstRowLastColumn="0" w:lastRowFirstColumn="0" w:lastRowLastColumn="0"/>
            </w:pPr>
            <w:r w:rsidRPr="005D06F0">
              <w:t>consider the composer’s purpose</w:t>
            </w:r>
            <w:r w:rsidR="004A3FBE">
              <w:t>.</w:t>
            </w:r>
          </w:p>
          <w:p w14:paraId="2D32EEEE" w14:textId="1425301F" w:rsidR="00EA45CD" w:rsidRDefault="00EA45CD" w:rsidP="00EA45CD">
            <w:pPr>
              <w:cnfStyle w:val="000000100000" w:firstRow="0" w:lastRow="0" w:firstColumn="0" w:lastColumn="0" w:oddVBand="0" w:evenVBand="0" w:oddHBand="1" w:evenHBand="0" w:firstRowFirstColumn="0" w:firstRowLastColumn="0" w:lastRowFirstColumn="0" w:lastRowLastColumn="0"/>
              <w:rPr>
                <w:rStyle w:val="Strong"/>
              </w:rPr>
            </w:pPr>
            <w:r w:rsidRPr="000F68AA">
              <w:rPr>
                <w:rStyle w:val="Strong"/>
              </w:rPr>
              <w:t xml:space="preserve">Activating </w:t>
            </w:r>
            <w:r>
              <w:rPr>
                <w:rStyle w:val="Strong"/>
              </w:rPr>
              <w:t>engagement with</w:t>
            </w:r>
            <w:r w:rsidRPr="000F68AA">
              <w:rPr>
                <w:rStyle w:val="Strong"/>
              </w:rPr>
              <w:t xml:space="preserve"> the text</w:t>
            </w:r>
          </w:p>
          <w:p w14:paraId="1604F5EB" w14:textId="3A066E5E" w:rsidR="00EA45CD" w:rsidRPr="000F68AA" w:rsidRDefault="00EA45CD" w:rsidP="00D02B53">
            <w:pPr>
              <w:pStyle w:val="ListBullet"/>
              <w:cnfStyle w:val="000000100000" w:firstRow="0" w:lastRow="0" w:firstColumn="0" w:lastColumn="0" w:oddVBand="0" w:evenVBand="0" w:oddHBand="1" w:evenHBand="0" w:firstRowFirstColumn="0" w:firstRowLastColumn="0" w:lastRowFirstColumn="0" w:lastRowLastColumn="0"/>
              <w:rPr>
                <w:rStyle w:val="Strong"/>
                <w:b w:val="0"/>
              </w:rPr>
            </w:pPr>
            <w:r w:rsidRPr="00452638">
              <w:rPr>
                <w:rStyle w:val="Strong"/>
              </w:rPr>
              <w:t xml:space="preserve">Viewing the trailer </w:t>
            </w:r>
            <w:r>
              <w:rPr>
                <w:rStyle w:val="Strong"/>
              </w:rPr>
              <w:t>to</w:t>
            </w:r>
            <w:r w:rsidRPr="00452638">
              <w:rPr>
                <w:rStyle w:val="Strong"/>
              </w:rPr>
              <w:t xml:space="preserve"> mak</w:t>
            </w:r>
            <w:r>
              <w:rPr>
                <w:rStyle w:val="Strong"/>
              </w:rPr>
              <w:t>e</w:t>
            </w:r>
            <w:r w:rsidRPr="00452638">
              <w:rPr>
                <w:rStyle w:val="Strong"/>
              </w:rPr>
              <w:t xml:space="preserve"> predictions</w:t>
            </w:r>
            <w:r>
              <w:rPr>
                <w:rStyle w:val="Strong"/>
                <w:b w:val="0"/>
              </w:rPr>
              <w:t xml:space="preserve"> – students view </w:t>
            </w:r>
            <w:hyperlink r:id="rId56" w:history="1">
              <w:r w:rsidRPr="00684DA7">
                <w:rPr>
                  <w:rStyle w:val="Hyperlink"/>
                </w:rPr>
                <w:t xml:space="preserve">the </w:t>
              </w:r>
              <w:r w:rsidR="000A7A7F" w:rsidRPr="00684DA7">
                <w:rPr>
                  <w:rStyle w:val="Hyperlink"/>
                </w:rPr>
                <w:t>trailer for Satellite Boy (2:16)</w:t>
              </w:r>
            </w:hyperlink>
            <w:r>
              <w:rPr>
                <w:rStyle w:val="Strong"/>
                <w:b w:val="0"/>
              </w:rPr>
              <w:t xml:space="preserve"> twice</w:t>
            </w:r>
            <w:r w:rsidR="009E5B8B">
              <w:rPr>
                <w:rStyle w:val="Strong"/>
                <w:b w:val="0"/>
              </w:rPr>
              <w:t xml:space="preserve"> </w:t>
            </w:r>
            <w:r w:rsidR="009E5B8B" w:rsidRPr="00840F0F">
              <w:rPr>
                <w:rStyle w:val="Strong"/>
                <w:bCs w:val="0"/>
              </w:rPr>
              <w:t>b</w:t>
            </w:r>
            <w:r w:rsidR="009E5B8B">
              <w:rPr>
                <w:rStyle w:val="Strong"/>
              </w:rPr>
              <w:t xml:space="preserve">efore </w:t>
            </w:r>
            <w:r w:rsidR="009E5B8B">
              <w:rPr>
                <w:rStyle w:val="Strong"/>
                <w:b w:val="0"/>
              </w:rPr>
              <w:t xml:space="preserve">answering questions in </w:t>
            </w:r>
            <w:r w:rsidR="009E5B8B" w:rsidRPr="007564A8">
              <w:rPr>
                <w:rStyle w:val="Strong"/>
              </w:rPr>
              <w:t xml:space="preserve">Phase 3, activity </w:t>
            </w:r>
            <w:r w:rsidR="009E5B8B">
              <w:rPr>
                <w:rStyle w:val="Strong"/>
              </w:rPr>
              <w:t>4</w:t>
            </w:r>
            <w:r w:rsidR="009E5B8B" w:rsidRPr="007564A8">
              <w:rPr>
                <w:rStyle w:val="Strong"/>
              </w:rPr>
              <w:t xml:space="preserve"> </w:t>
            </w:r>
            <w:r w:rsidR="009E5B8B" w:rsidRPr="007564A8">
              <w:rPr>
                <w:rStyle w:val="Strong"/>
                <w:bCs w:val="0"/>
              </w:rPr>
              <w:t xml:space="preserve">– </w:t>
            </w:r>
            <w:r w:rsidR="009E5B8B">
              <w:rPr>
                <w:rStyle w:val="Strong"/>
                <w:bCs w:val="0"/>
              </w:rPr>
              <w:t>m</w:t>
            </w:r>
            <w:r w:rsidR="009E5B8B" w:rsidRPr="007564A8">
              <w:rPr>
                <w:rStyle w:val="Strong"/>
                <w:bCs w:val="0"/>
              </w:rPr>
              <w:t xml:space="preserve">aking predictions about </w:t>
            </w:r>
            <w:r w:rsidR="009E5B8B" w:rsidRPr="00C851B2">
              <w:rPr>
                <w:b/>
                <w:i/>
              </w:rPr>
              <w:t xml:space="preserve">Satellite </w:t>
            </w:r>
            <w:r w:rsidR="009E5B8B" w:rsidRPr="00C851B2">
              <w:rPr>
                <w:b/>
                <w:bCs/>
                <w:i/>
                <w:iCs/>
              </w:rPr>
              <w:t>Boy</w:t>
            </w:r>
            <w:r>
              <w:rPr>
                <w:rStyle w:val="Strong"/>
                <w:b w:val="0"/>
              </w:rPr>
              <w:t xml:space="preserve"> to make predictions about the film</w:t>
            </w:r>
            <w:r w:rsidR="00743F59">
              <w:rPr>
                <w:rStyle w:val="Strong"/>
                <w:b w:val="0"/>
              </w:rPr>
              <w:t xml:space="preserve"> and consider how Aboriginal language can </w:t>
            </w:r>
            <w:r w:rsidR="00515E75">
              <w:rPr>
                <w:rStyle w:val="Strong"/>
                <w:b w:val="0"/>
              </w:rPr>
              <w:t>impact on the authority and cultural richness of the text</w:t>
            </w:r>
            <w:r w:rsidR="009E5B8B">
              <w:rPr>
                <w:rStyle w:val="Strong"/>
                <w:b w:val="0"/>
              </w:rPr>
              <w:t>.</w:t>
            </w:r>
          </w:p>
          <w:p w14:paraId="5517CD7A" w14:textId="1B3A4FF6" w:rsidR="00EA45CD" w:rsidRPr="00F916A6" w:rsidRDefault="00D96345" w:rsidP="00D02B53">
            <w:pPr>
              <w:pStyle w:val="ListBullet"/>
              <w:cnfStyle w:val="000000100000" w:firstRow="0" w:lastRow="0" w:firstColumn="0" w:lastColumn="0" w:oddVBand="0" w:evenVBand="0" w:oddHBand="1" w:evenHBand="0" w:firstRowFirstColumn="0" w:firstRowLastColumn="0" w:lastRowFirstColumn="0" w:lastRowLastColumn="0"/>
              <w:rPr>
                <w:rStyle w:val="Strong"/>
              </w:rPr>
            </w:pPr>
            <w:r>
              <w:rPr>
                <w:rStyle w:val="Strong"/>
              </w:rPr>
              <w:t>Reading the background</w:t>
            </w:r>
            <w:r w:rsidR="00EA45CD">
              <w:rPr>
                <w:rStyle w:val="Strong"/>
              </w:rPr>
              <w:t xml:space="preserve"> </w:t>
            </w:r>
            <w:r>
              <w:rPr>
                <w:rStyle w:val="Strong"/>
              </w:rPr>
              <w:t>of</w:t>
            </w:r>
            <w:r w:rsidR="00EA45CD">
              <w:rPr>
                <w:rStyle w:val="Strong"/>
              </w:rPr>
              <w:t xml:space="preserve"> </w:t>
            </w:r>
            <w:r w:rsidR="00EA45CD" w:rsidRPr="00887E7F">
              <w:rPr>
                <w:rStyle w:val="Strong"/>
              </w:rPr>
              <w:t>the composer</w:t>
            </w:r>
            <w:r w:rsidR="00EA45CD" w:rsidRPr="1EB11EF9">
              <w:rPr>
                <w:rStyle w:val="Strong"/>
                <w:b w:val="0"/>
              </w:rPr>
              <w:t xml:space="preserve"> </w:t>
            </w:r>
            <w:r w:rsidR="00EA45CD" w:rsidRPr="1EB11EF9">
              <w:rPr>
                <w:rStyle w:val="Strong"/>
                <w:b w:val="0"/>
                <w:bCs w:val="0"/>
              </w:rPr>
              <w:t xml:space="preserve">– students </w:t>
            </w:r>
            <w:r w:rsidR="00EA45CD">
              <w:rPr>
                <w:rStyle w:val="Strong"/>
                <w:b w:val="0"/>
              </w:rPr>
              <w:t>read the information about the</w:t>
            </w:r>
            <w:r w:rsidR="00EA45CD" w:rsidRPr="00161773">
              <w:rPr>
                <w:rStyle w:val="Strong"/>
                <w:b w:val="0"/>
              </w:rPr>
              <w:t xml:space="preserve"> director </w:t>
            </w:r>
            <w:r w:rsidR="00EA45CD">
              <w:rPr>
                <w:rStyle w:val="Strong"/>
                <w:b w:val="0"/>
              </w:rPr>
              <w:t xml:space="preserve">of </w:t>
            </w:r>
            <w:r w:rsidR="00EA45CD" w:rsidRPr="00C851B2">
              <w:rPr>
                <w:i/>
              </w:rPr>
              <w:t xml:space="preserve">Satellite </w:t>
            </w:r>
            <w:r w:rsidR="00C851B2" w:rsidRPr="00C851B2">
              <w:rPr>
                <w:i/>
                <w:iCs/>
              </w:rPr>
              <w:t>Boy</w:t>
            </w:r>
            <w:r w:rsidR="00EA45CD">
              <w:rPr>
                <w:rStyle w:val="Strong"/>
                <w:b w:val="0"/>
              </w:rPr>
              <w:t xml:space="preserve">, </w:t>
            </w:r>
            <w:r w:rsidR="00EA45CD" w:rsidRPr="00161773">
              <w:rPr>
                <w:rStyle w:val="Strong"/>
                <w:b w:val="0"/>
              </w:rPr>
              <w:t>Catriona McKenzie</w:t>
            </w:r>
            <w:r w:rsidR="00AC07FB">
              <w:rPr>
                <w:rStyle w:val="Strong"/>
                <w:b w:val="0"/>
              </w:rPr>
              <w:t>,</w:t>
            </w:r>
            <w:r w:rsidR="00EA45CD">
              <w:rPr>
                <w:rStyle w:val="Strong"/>
                <w:b w:val="0"/>
              </w:rPr>
              <w:t xml:space="preserve"> and complete the questions in </w:t>
            </w:r>
            <w:r w:rsidR="00EA45CD" w:rsidRPr="006A1563">
              <w:rPr>
                <w:rStyle w:val="Strong"/>
              </w:rPr>
              <w:t xml:space="preserve">Phase 3, activity </w:t>
            </w:r>
            <w:r w:rsidR="00861089">
              <w:rPr>
                <w:rStyle w:val="Strong"/>
              </w:rPr>
              <w:t>5</w:t>
            </w:r>
            <w:r w:rsidR="00EA45CD" w:rsidRPr="006A1563">
              <w:rPr>
                <w:rStyle w:val="Strong"/>
              </w:rPr>
              <w:t xml:space="preserve"> – </w:t>
            </w:r>
            <w:r w:rsidR="00F85CA7" w:rsidRPr="1EB11EF9">
              <w:rPr>
                <w:rStyle w:val="Strong"/>
              </w:rPr>
              <w:t>m</w:t>
            </w:r>
            <w:r w:rsidR="11C030CA" w:rsidRPr="1EB11EF9">
              <w:rPr>
                <w:rStyle w:val="Strong"/>
              </w:rPr>
              <w:t>eet the director,</w:t>
            </w:r>
            <w:r w:rsidR="00F85CA7" w:rsidRPr="00F85CA7">
              <w:rPr>
                <w:rStyle w:val="Strong"/>
              </w:rPr>
              <w:t xml:space="preserve"> Catriona McKenzie</w:t>
            </w:r>
            <w:r w:rsidR="00EA45CD" w:rsidRPr="006A1563">
              <w:rPr>
                <w:rStyle w:val="Strong"/>
                <w:bCs w:val="0"/>
              </w:rPr>
              <w:t>.</w:t>
            </w:r>
          </w:p>
          <w:p w14:paraId="235A51AB" w14:textId="224E2C9D" w:rsidR="00EA45CD" w:rsidRPr="009720D4" w:rsidRDefault="62159475" w:rsidP="00D02B53">
            <w:pPr>
              <w:pStyle w:val="ListBullet"/>
              <w:cnfStyle w:val="000000100000" w:firstRow="0" w:lastRow="0" w:firstColumn="0" w:lastColumn="0" w:oddVBand="0" w:evenVBand="0" w:oddHBand="1" w:evenHBand="0" w:firstRowFirstColumn="0" w:firstRowLastColumn="0" w:lastRowFirstColumn="0" w:lastRowLastColumn="0"/>
              <w:rPr>
                <w:rStyle w:val="Strong"/>
                <w:b w:val="0"/>
                <w:bCs w:val="0"/>
              </w:rPr>
            </w:pPr>
            <w:r w:rsidRPr="1EB11EF9">
              <w:rPr>
                <w:rStyle w:val="Strong"/>
              </w:rPr>
              <w:t xml:space="preserve">Think </w:t>
            </w:r>
            <w:r w:rsidR="00CD3FAF">
              <w:rPr>
                <w:rStyle w:val="Strong"/>
              </w:rPr>
              <w:t>P</w:t>
            </w:r>
            <w:r w:rsidR="00CD3FAF" w:rsidRPr="1EB11EF9">
              <w:rPr>
                <w:rStyle w:val="Strong"/>
              </w:rPr>
              <w:t xml:space="preserve">air </w:t>
            </w:r>
            <w:r w:rsidR="00CD3FAF">
              <w:rPr>
                <w:rStyle w:val="Strong"/>
              </w:rPr>
              <w:t>S</w:t>
            </w:r>
            <w:r w:rsidR="00CD3FAF" w:rsidRPr="1EB11EF9">
              <w:rPr>
                <w:rStyle w:val="Strong"/>
              </w:rPr>
              <w:t xml:space="preserve">hare </w:t>
            </w:r>
            <w:r w:rsidRPr="1EB11EF9">
              <w:rPr>
                <w:rStyle w:val="Strong"/>
              </w:rPr>
              <w:t>to understand the</w:t>
            </w:r>
            <w:r w:rsidR="5F89AB2F" w:rsidRPr="1EB11EF9">
              <w:rPr>
                <w:rStyle w:val="Strong"/>
              </w:rPr>
              <w:t xml:space="preserve"> composer’s</w:t>
            </w:r>
            <w:r w:rsidRPr="1EB11EF9">
              <w:rPr>
                <w:rStyle w:val="Strong"/>
              </w:rPr>
              <w:t xml:space="preserve"> purpose</w:t>
            </w:r>
            <w:r w:rsidR="23965ED5" w:rsidRPr="1EB11EF9">
              <w:rPr>
                <w:rStyle w:val="Strong"/>
              </w:rPr>
              <w:t xml:space="preserve"> </w:t>
            </w:r>
            <w:r w:rsidR="23965ED5" w:rsidRPr="1EB11EF9">
              <w:rPr>
                <w:rStyle w:val="Strong"/>
                <w:b w:val="0"/>
                <w:bCs w:val="0"/>
              </w:rPr>
              <w:t xml:space="preserve">– students complete a </w:t>
            </w:r>
            <w:hyperlink r:id="rId57" w:history="1">
              <w:r w:rsidR="00CD3FAF" w:rsidRPr="00CD3FAF">
                <w:rPr>
                  <w:rStyle w:val="Hyperlink"/>
                </w:rPr>
                <w:t>Think Pair Share</w:t>
              </w:r>
            </w:hyperlink>
            <w:r w:rsidR="00CD3FAF" w:rsidRPr="1EB11EF9">
              <w:rPr>
                <w:rStyle w:val="Strong"/>
                <w:b w:val="0"/>
                <w:bCs w:val="0"/>
              </w:rPr>
              <w:t xml:space="preserve"> </w:t>
            </w:r>
            <w:r w:rsidR="23965ED5" w:rsidRPr="1EB11EF9">
              <w:rPr>
                <w:rStyle w:val="Strong"/>
                <w:b w:val="0"/>
                <w:bCs w:val="0"/>
              </w:rPr>
              <w:t xml:space="preserve">using the questions in </w:t>
            </w:r>
            <w:r w:rsidR="05958937" w:rsidRPr="1DFA1FF8">
              <w:rPr>
                <w:rStyle w:val="Strong"/>
              </w:rPr>
              <w:t xml:space="preserve">Phase 3, activity </w:t>
            </w:r>
            <w:r w:rsidR="00861089">
              <w:rPr>
                <w:rStyle w:val="Strong"/>
              </w:rPr>
              <w:t>5</w:t>
            </w:r>
            <w:r w:rsidR="05958937" w:rsidRPr="1DFA1FF8">
              <w:rPr>
                <w:rStyle w:val="Strong"/>
              </w:rPr>
              <w:t xml:space="preserve"> – meet the director, Catriona McKenzie</w:t>
            </w:r>
            <w:r w:rsidR="7964E58F" w:rsidRPr="1EB11EF9">
              <w:rPr>
                <w:rStyle w:val="Strong"/>
                <w:b w:val="0"/>
                <w:bCs w:val="0"/>
              </w:rPr>
              <w:t xml:space="preserve"> to predict the perspectives and themes </w:t>
            </w:r>
            <w:r w:rsidR="11F41C28" w:rsidRPr="1DFA1FF8">
              <w:rPr>
                <w:rStyle w:val="Strong"/>
                <w:b w:val="0"/>
                <w:bCs w:val="0"/>
              </w:rPr>
              <w:t>of the text.</w:t>
            </w:r>
          </w:p>
        </w:tc>
        <w:tc>
          <w:tcPr>
            <w:tcW w:w="907" w:type="pct"/>
          </w:tcPr>
          <w:p w14:paraId="14C8D09E" w14:textId="77777777" w:rsidR="00AC674B" w:rsidRDefault="00AC674B" w:rsidP="00AC674B">
            <w:pPr>
              <w:cnfStyle w:val="000000100000" w:firstRow="0" w:lastRow="0" w:firstColumn="0" w:lastColumn="0" w:oddVBand="0" w:evenVBand="0" w:oddHBand="1" w:evenHBand="0" w:firstRowFirstColumn="0" w:firstRowLastColumn="0" w:lastRowFirstColumn="0" w:lastRowLastColumn="0"/>
              <w:rPr>
                <w:b/>
              </w:rPr>
            </w:pPr>
            <w:r w:rsidRPr="00D52817">
              <w:rPr>
                <w:b/>
              </w:rPr>
              <w:t>Success criteria</w:t>
            </w:r>
          </w:p>
          <w:p w14:paraId="76F805A0" w14:textId="77777777" w:rsidR="00AC674B" w:rsidRPr="00D1487F" w:rsidRDefault="00AC674B" w:rsidP="00AC674B">
            <w:pPr>
              <w:cnfStyle w:val="000000100000" w:firstRow="0" w:lastRow="0" w:firstColumn="0" w:lastColumn="0" w:oddVBand="0" w:evenVBand="0" w:oddHBand="1" w:evenHBand="0" w:firstRowFirstColumn="0" w:firstRowLastColumn="0" w:lastRowFirstColumn="0" w:lastRowLastColumn="0"/>
              <w:rPr>
                <w:b/>
                <w:highlight w:val="cyan"/>
              </w:rPr>
            </w:pPr>
            <w:r w:rsidRPr="00D1487F">
              <w:t xml:space="preserve">To demonstrate their learning, students </w:t>
            </w:r>
            <w:r>
              <w:t>can</w:t>
            </w:r>
            <w:r w:rsidRPr="00D1487F">
              <w:t>:</w:t>
            </w:r>
          </w:p>
          <w:p w14:paraId="1DCF5AD3" w14:textId="601EE718" w:rsidR="00EA45CD" w:rsidRPr="00F31520" w:rsidRDefault="00AC255B" w:rsidP="00D02B53">
            <w:pPr>
              <w:pStyle w:val="ListBullet"/>
              <w:cnfStyle w:val="000000100000" w:firstRow="0" w:lastRow="0" w:firstColumn="0" w:lastColumn="0" w:oddVBand="0" w:evenVBand="0" w:oddHBand="1" w:evenHBand="0" w:firstRowFirstColumn="0" w:firstRowLastColumn="0" w:lastRowFirstColumn="0" w:lastRowLastColumn="0"/>
            </w:pPr>
            <w:r>
              <w:t xml:space="preserve">write a brief response </w:t>
            </w:r>
            <w:r w:rsidR="00EF4F7C">
              <w:t>about</w:t>
            </w:r>
            <w:r w:rsidR="005E301F">
              <w:t xml:space="preserve"> the</w:t>
            </w:r>
            <w:r>
              <w:t xml:space="preserve"> </w:t>
            </w:r>
            <w:r w:rsidR="005E301F">
              <w:t xml:space="preserve">emotions, narrative and themes the </w:t>
            </w:r>
            <w:r w:rsidR="00983350">
              <w:t xml:space="preserve">trailer </w:t>
            </w:r>
            <w:r w:rsidR="00DB4019">
              <w:t>communicates</w:t>
            </w:r>
          </w:p>
          <w:p w14:paraId="27BBADEE" w14:textId="21F5BB64" w:rsidR="004C095E" w:rsidRPr="00F31520" w:rsidRDefault="000339B8" w:rsidP="00D02B53">
            <w:pPr>
              <w:pStyle w:val="ListBullet"/>
              <w:cnfStyle w:val="000000100000" w:firstRow="0" w:lastRow="0" w:firstColumn="0" w:lastColumn="0" w:oddVBand="0" w:evenVBand="0" w:oddHBand="1" w:evenHBand="0" w:firstRowFirstColumn="0" w:firstRowLastColumn="0" w:lastRowFirstColumn="0" w:lastRowLastColumn="0"/>
            </w:pPr>
            <w:r>
              <w:t>w</w:t>
            </w:r>
            <w:r w:rsidR="00A43A08">
              <w:t xml:space="preserve">rite </w:t>
            </w:r>
            <w:r w:rsidR="00122C30">
              <w:t xml:space="preserve">short answer predictions based on </w:t>
            </w:r>
            <w:r w:rsidR="0044511C">
              <w:t>evidence from the trailer</w:t>
            </w:r>
            <w:r w:rsidR="00122C30">
              <w:t xml:space="preserve"> </w:t>
            </w:r>
          </w:p>
          <w:p w14:paraId="08903C12" w14:textId="1C1D3825" w:rsidR="00955F12" w:rsidRPr="00F31520" w:rsidRDefault="00955F12" w:rsidP="00D02B53">
            <w:pPr>
              <w:pStyle w:val="ListBullet"/>
              <w:cnfStyle w:val="000000100000" w:firstRow="0" w:lastRow="0" w:firstColumn="0" w:lastColumn="0" w:oddVBand="0" w:evenVBand="0" w:oddHBand="1" w:evenHBand="0" w:firstRowFirstColumn="0" w:firstRowLastColumn="0" w:lastRowFirstColumn="0" w:lastRowLastColumn="0"/>
            </w:pPr>
            <w:r>
              <w:t xml:space="preserve">write short </w:t>
            </w:r>
            <w:r w:rsidR="00A9371B">
              <w:t xml:space="preserve">answer </w:t>
            </w:r>
            <w:r w:rsidR="00B60A2A">
              <w:t xml:space="preserve">responses </w:t>
            </w:r>
            <w:r w:rsidR="00D376BF">
              <w:t>summaris</w:t>
            </w:r>
            <w:r w:rsidR="001A569B">
              <w:t>ing</w:t>
            </w:r>
            <w:r w:rsidR="00D376BF">
              <w:t xml:space="preserve"> the composer’s </w:t>
            </w:r>
            <w:r w:rsidR="001A569B">
              <w:t xml:space="preserve">background and </w:t>
            </w:r>
            <w:r w:rsidR="00530246">
              <w:t>purpose.</w:t>
            </w:r>
          </w:p>
          <w:p w14:paraId="6FF35EAC" w14:textId="77777777" w:rsidR="00507C60" w:rsidRDefault="00507C60" w:rsidP="00507C60">
            <w:pPr>
              <w:pStyle w:val="FeatureBox3"/>
              <w:cnfStyle w:val="000000100000" w:firstRow="0" w:lastRow="0" w:firstColumn="0" w:lastColumn="0" w:oddVBand="0" w:evenVBand="0" w:oddHBand="1" w:evenHBand="0" w:firstRowFirstColumn="0" w:firstRowLastColumn="0" w:lastRowFirstColumn="0" w:lastRowLastColumn="0"/>
              <w:rPr>
                <w:rStyle w:val="Strong"/>
              </w:rPr>
            </w:pPr>
            <w:r>
              <w:rPr>
                <w:rStyle w:val="Strong"/>
              </w:rPr>
              <w:t>Evaluation and registration:</w:t>
            </w:r>
          </w:p>
          <w:p w14:paraId="5AFBDA25" w14:textId="5FA8AC94" w:rsidR="00EA45CD" w:rsidRPr="00F31520" w:rsidRDefault="00507C60" w:rsidP="00326EA6">
            <w:pPr>
              <w:pStyle w:val="FeatureBox3"/>
              <w:numPr>
                <w:ilvl w:val="0"/>
                <w:numId w:val="2"/>
              </w:numPr>
              <w:ind w:left="461" w:hanging="461"/>
              <w:cnfStyle w:val="000000100000" w:firstRow="0" w:lastRow="0" w:firstColumn="0" w:lastColumn="0" w:oddVBand="0" w:evenVBand="0" w:oddHBand="1" w:evenHBand="0" w:firstRowFirstColumn="0" w:firstRowLastColumn="0" w:lastRowFirstColumn="0" w:lastRowLastColumn="0"/>
            </w:pPr>
            <w:r>
              <w:t>[Record evaluation and registration information]</w:t>
            </w:r>
          </w:p>
        </w:tc>
      </w:tr>
      <w:tr w:rsidR="00BE7EF0" w:rsidRPr="00D53A7A" w14:paraId="600F41A1" w14:textId="77777777" w:rsidTr="00CB2C6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4" w:type="pct"/>
          </w:tcPr>
          <w:p w14:paraId="1078D82E" w14:textId="77777777" w:rsidR="00FE5C5B" w:rsidRPr="006F2711" w:rsidRDefault="00FE5C5B" w:rsidP="30C3BB5B">
            <w:pPr>
              <w:rPr>
                <w:rStyle w:val="Strong"/>
                <w:b/>
              </w:rPr>
            </w:pPr>
            <w:r w:rsidRPr="006F2711">
              <w:rPr>
                <w:rStyle w:val="Strong"/>
                <w:b/>
              </w:rPr>
              <w:t>EN4-RVL-01</w:t>
            </w:r>
          </w:p>
          <w:p w14:paraId="714EF0E7" w14:textId="54F685D3" w:rsidR="00583861" w:rsidRPr="006F2711" w:rsidRDefault="00792BB3" w:rsidP="30C3BB5B">
            <w:pPr>
              <w:rPr>
                <w:rStyle w:val="Strong"/>
                <w:b/>
              </w:rPr>
            </w:pPr>
            <w:r w:rsidRPr="006F2711">
              <w:rPr>
                <w:rStyle w:val="Strong"/>
                <w:b/>
              </w:rPr>
              <w:t>Reading, viewing and listening for meaning</w:t>
            </w:r>
          </w:p>
          <w:p w14:paraId="460FAAAA" w14:textId="33FC3BCD" w:rsidR="00583861" w:rsidRDefault="00583861" w:rsidP="30C3BB5B">
            <w:pPr>
              <w:rPr>
                <w:rStyle w:val="Strong"/>
              </w:rPr>
            </w:pPr>
            <w:r w:rsidRPr="00583861">
              <w:rPr>
                <w:rStyle w:val="Strong"/>
              </w:rPr>
              <w:t>Explain personal responses to characters, situations and issues in texts, recognising the role of written, oral or visual language in influencing these personal responses</w:t>
            </w:r>
          </w:p>
          <w:p w14:paraId="47E43958" w14:textId="7B662C02" w:rsidR="003A5B7C" w:rsidRDefault="001E06AA" w:rsidP="361C1719">
            <w:pPr>
              <w:rPr>
                <w:rStyle w:val="Strong"/>
              </w:rPr>
            </w:pPr>
            <w:r w:rsidRPr="001E06AA">
              <w:rPr>
                <w:rStyle w:val="Strong"/>
              </w:rPr>
              <w:t>Understand how language use evolves over time and in different places and cultures, and is influenced by technological and social developments</w:t>
            </w:r>
          </w:p>
          <w:p w14:paraId="1D309F23" w14:textId="77777777" w:rsidR="008B0B3E" w:rsidRDefault="008B0B3E" w:rsidP="008B0B3E">
            <w:pPr>
              <w:rPr>
                <w:rStyle w:val="Strong"/>
                <w:b/>
              </w:rPr>
            </w:pPr>
            <w:r w:rsidRPr="4847DC05">
              <w:rPr>
                <w:rStyle w:val="Strong"/>
                <w:b/>
              </w:rPr>
              <w:t>EN4-URB-01</w:t>
            </w:r>
          </w:p>
          <w:p w14:paraId="4E16B36E" w14:textId="6CF8BB26" w:rsidR="008B0B3E" w:rsidRPr="006F2711" w:rsidRDefault="008B0B3E" w:rsidP="008B0B3E">
            <w:pPr>
              <w:rPr>
                <w:rStyle w:val="Strong"/>
                <w:b/>
              </w:rPr>
            </w:pPr>
            <w:r w:rsidRPr="006F2711">
              <w:rPr>
                <w:rStyle w:val="Strong"/>
                <w:b/>
              </w:rPr>
              <w:t>Perspective and context</w:t>
            </w:r>
          </w:p>
          <w:p w14:paraId="4C0EAE88" w14:textId="176026ED" w:rsidR="008B0B3E" w:rsidRPr="0083712D" w:rsidRDefault="008B0B3E" w:rsidP="003A5B7C">
            <w:r w:rsidRPr="00F26A8C">
              <w:rPr>
                <w:rStyle w:val="Strong"/>
              </w:rPr>
              <w:t>Explore how specific elements of languages and dialects, including Standard Australian English, Auslan, Aboriginal and Torres Strait Islander Languages, and Aboriginal English, can shape expressions of cultural context in texts</w:t>
            </w:r>
          </w:p>
          <w:p w14:paraId="0F14A8A2" w14:textId="5FD34AAA" w:rsidR="0074064E" w:rsidRDefault="0074064E" w:rsidP="361C1719">
            <w:pPr>
              <w:rPr>
                <w:rFonts w:eastAsia="Arial"/>
                <w:szCs w:val="22"/>
              </w:rPr>
            </w:pPr>
            <w:r w:rsidRPr="0074064E">
              <w:rPr>
                <w:rFonts w:eastAsia="Arial"/>
                <w:szCs w:val="22"/>
              </w:rPr>
              <w:t>EN4-ECA-01</w:t>
            </w:r>
          </w:p>
          <w:p w14:paraId="1C8E5757" w14:textId="77777777" w:rsidR="00101750" w:rsidRDefault="00101750" w:rsidP="361C1719">
            <w:pPr>
              <w:rPr>
                <w:rFonts w:eastAsia="Arial"/>
                <w:szCs w:val="22"/>
              </w:rPr>
            </w:pPr>
            <w:r w:rsidRPr="00101750">
              <w:rPr>
                <w:rFonts w:eastAsia="Arial"/>
                <w:szCs w:val="22"/>
              </w:rPr>
              <w:t>Text features: informative and analytical</w:t>
            </w:r>
          </w:p>
          <w:p w14:paraId="2A247013" w14:textId="618C4E91" w:rsidR="00BE7EF0" w:rsidRPr="006F2711" w:rsidRDefault="00941EB7" w:rsidP="361C1719">
            <w:pPr>
              <w:rPr>
                <w:rFonts w:eastAsia="Arial"/>
                <w:b w:val="0"/>
                <w:szCs w:val="22"/>
              </w:rPr>
            </w:pPr>
            <w:r w:rsidRPr="006F2711">
              <w:rPr>
                <w:rFonts w:eastAsia="Arial"/>
                <w:b w:val="0"/>
                <w:szCs w:val="22"/>
              </w:rPr>
              <w:t>Compose texts that include a detailed introduction of ideas, the logical progression of supporting points, and a rhetorically effective conclusion, which reflect a broadening understanding of facts, concepts and perspectives beyond immediate experience</w:t>
            </w:r>
          </w:p>
        </w:tc>
        <w:tc>
          <w:tcPr>
            <w:tcW w:w="2849" w:type="pct"/>
          </w:tcPr>
          <w:p w14:paraId="1020DD6A" w14:textId="2BC3559A" w:rsidR="00F7682B" w:rsidRPr="004B4DA5" w:rsidRDefault="00F7682B" w:rsidP="00F7682B">
            <w:pPr>
              <w:cnfStyle w:val="000000010000" w:firstRow="0" w:lastRow="0" w:firstColumn="0" w:lastColumn="0" w:oddVBand="0" w:evenVBand="0" w:oddHBand="0" w:evenHBand="1" w:firstRowFirstColumn="0" w:firstRowLastColumn="0" w:lastRowFirstColumn="0" w:lastRowLastColumn="0"/>
              <w:rPr>
                <w:rStyle w:val="Strong"/>
                <w:b w:val="0"/>
              </w:rPr>
            </w:pPr>
            <w:r w:rsidRPr="00F916A6">
              <w:rPr>
                <w:b/>
                <w:bCs/>
              </w:rPr>
              <w:t xml:space="preserve">Phase 3, sequence </w:t>
            </w:r>
            <w:r w:rsidR="009756BC">
              <w:rPr>
                <w:b/>
                <w:bCs/>
              </w:rPr>
              <w:t>4</w:t>
            </w:r>
            <w:r w:rsidRPr="00F916A6">
              <w:rPr>
                <w:b/>
                <w:bCs/>
              </w:rPr>
              <w:t xml:space="preserve"> </w:t>
            </w:r>
            <w:r>
              <w:rPr>
                <w:b/>
                <w:bCs/>
              </w:rPr>
              <w:t>–</w:t>
            </w:r>
            <w:r w:rsidR="00ED4436">
              <w:rPr>
                <w:b/>
                <w:bCs/>
              </w:rPr>
              <w:t xml:space="preserve"> </w:t>
            </w:r>
            <w:r w:rsidRPr="00F2780E">
              <w:rPr>
                <w:b/>
                <w:bCs/>
              </w:rPr>
              <w:t xml:space="preserve">orientation of </w:t>
            </w:r>
            <w:r w:rsidRPr="00C851B2">
              <w:rPr>
                <w:b/>
                <w:i/>
              </w:rPr>
              <w:t xml:space="preserve">Satellite </w:t>
            </w:r>
            <w:r w:rsidR="00C851B2" w:rsidRPr="00C851B2">
              <w:rPr>
                <w:b/>
                <w:bCs/>
                <w:i/>
                <w:iCs/>
              </w:rPr>
              <w:t>Boy</w:t>
            </w:r>
          </w:p>
          <w:p w14:paraId="1B5B9ED0" w14:textId="2C12353D" w:rsidR="00F619F8" w:rsidRPr="00FD100A" w:rsidRDefault="00F619F8" w:rsidP="00F619F8">
            <w:pPr>
              <w:cnfStyle w:val="000000010000" w:firstRow="0" w:lastRow="0" w:firstColumn="0" w:lastColumn="0" w:oddVBand="0" w:evenVBand="0" w:oddHBand="0" w:evenHBand="1" w:firstRowFirstColumn="0" w:firstRowLastColumn="0" w:lastRowFirstColumn="0" w:lastRowLastColumn="0"/>
              <w:rPr>
                <w:rStyle w:val="Strong"/>
              </w:rPr>
            </w:pPr>
            <w:r w:rsidRPr="00FD100A">
              <w:rPr>
                <w:rStyle w:val="Strong"/>
              </w:rPr>
              <w:t>Learning intention</w:t>
            </w:r>
          </w:p>
          <w:p w14:paraId="24E84E1B" w14:textId="77777777" w:rsidR="00F619F8" w:rsidRDefault="00F619F8" w:rsidP="00F619F8">
            <w:pPr>
              <w:cnfStyle w:val="000000010000" w:firstRow="0" w:lastRow="0" w:firstColumn="0" w:lastColumn="0" w:oddVBand="0" w:evenVBand="0" w:oddHBand="0" w:evenHBand="1" w:firstRowFirstColumn="0" w:firstRowLastColumn="0" w:lastRowFirstColumn="0" w:lastRowLastColumn="0"/>
            </w:pPr>
            <w:r>
              <w:t>By the end of this learning sequence, students will:</w:t>
            </w:r>
          </w:p>
          <w:p w14:paraId="6849418B" w14:textId="5A8A00FF" w:rsidR="00AE1794" w:rsidRPr="00F619F8" w:rsidRDefault="00CB6365" w:rsidP="00D02B53">
            <w:pPr>
              <w:pStyle w:val="ListBullet"/>
              <w:cnfStyle w:val="000000010000" w:firstRow="0" w:lastRow="0" w:firstColumn="0" w:lastColumn="0" w:oddVBand="0" w:evenVBand="0" w:oddHBand="0" w:evenHBand="1" w:firstRowFirstColumn="0" w:firstRowLastColumn="0" w:lastRowFirstColumn="0" w:lastRowLastColumn="0"/>
            </w:pPr>
            <w:r>
              <w:t>u</w:t>
            </w:r>
            <w:r w:rsidR="00BF4143">
              <w:t xml:space="preserve">nderstand the </w:t>
            </w:r>
            <w:r w:rsidR="00F619F8">
              <w:t xml:space="preserve">narrative </w:t>
            </w:r>
            <w:r w:rsidR="00531857">
              <w:t xml:space="preserve">elements and </w:t>
            </w:r>
            <w:r w:rsidR="00F619F8">
              <w:t>film</w:t>
            </w:r>
            <w:r w:rsidR="00531857">
              <w:t>ic devices in</w:t>
            </w:r>
            <w:r w:rsidR="00F619F8">
              <w:t xml:space="preserve"> the orientation of the film</w:t>
            </w:r>
            <w:r w:rsidR="00F619F8" w:rsidRPr="00F916A6">
              <w:t>.</w:t>
            </w:r>
          </w:p>
          <w:p w14:paraId="07217AB1" w14:textId="06B8F210" w:rsidR="00F7682B" w:rsidRPr="00DC4336" w:rsidRDefault="00F7682B" w:rsidP="00446D81">
            <w:pPr>
              <w:mirrorIndents w:val="0"/>
              <w:cnfStyle w:val="000000010000" w:firstRow="0" w:lastRow="0" w:firstColumn="0" w:lastColumn="0" w:oddVBand="0" w:evenVBand="0" w:oddHBand="0" w:evenHBand="1" w:firstRowFirstColumn="0" w:firstRowLastColumn="0" w:lastRowFirstColumn="0" w:lastRowLastColumn="0"/>
              <w:rPr>
                <w:b/>
              </w:rPr>
            </w:pPr>
            <w:r w:rsidRPr="00DC4336">
              <w:rPr>
                <w:b/>
              </w:rPr>
              <w:t>Viewing and analysis</w:t>
            </w:r>
            <w:r w:rsidRPr="00DC4336">
              <w:rPr>
                <w:b/>
                <w:bCs/>
              </w:rPr>
              <w:t xml:space="preserve"> of the orientation</w:t>
            </w:r>
          </w:p>
          <w:p w14:paraId="1365B491" w14:textId="51913376" w:rsidR="00433D8D" w:rsidRPr="00433D8D" w:rsidRDefault="00433D8D" w:rsidP="00433D8D">
            <w:pPr>
              <w:pStyle w:val="FeatureBox2"/>
              <w:cnfStyle w:val="000000010000" w:firstRow="0" w:lastRow="0" w:firstColumn="0" w:lastColumn="0" w:oddVBand="0" w:evenVBand="0" w:oddHBand="0" w:evenHBand="1" w:firstRowFirstColumn="0" w:firstRowLastColumn="0" w:lastRowFirstColumn="0" w:lastRowLastColumn="0"/>
            </w:pPr>
            <w:r w:rsidRPr="0004546A">
              <w:rPr>
                <w:b/>
              </w:rPr>
              <w:t>Teacher note</w:t>
            </w:r>
            <w:r w:rsidRPr="00044241">
              <w:t>:</w:t>
            </w:r>
            <w:r>
              <w:t xml:space="preserve"> ‘what we assume’ can be more challenging for students as it is less concrete than ‘what we see’ and ‘what we hear’. Teachers can modify this sequence so that the class is divided into 2 groups only </w:t>
            </w:r>
            <w:r w:rsidR="00F96DC9">
              <w:t xml:space="preserve">for </w:t>
            </w:r>
            <w:r>
              <w:t xml:space="preserve">‘what we see’ and ‘what we hear’, </w:t>
            </w:r>
            <w:r w:rsidR="00F96DC9">
              <w:t xml:space="preserve">then </w:t>
            </w:r>
            <w:r>
              <w:t>completing ‘what we assume’ together as a class during the discussion activity.</w:t>
            </w:r>
          </w:p>
          <w:p w14:paraId="2A6C9E6F" w14:textId="1074C9D6" w:rsidR="00F7682B" w:rsidRDefault="00F7682B" w:rsidP="00D02B53">
            <w:pPr>
              <w:pStyle w:val="ListBullet"/>
              <w:cnfStyle w:val="000000010000" w:firstRow="0" w:lastRow="0" w:firstColumn="0" w:lastColumn="0" w:oddVBand="0" w:evenVBand="0" w:oddHBand="0" w:evenHBand="1" w:firstRowFirstColumn="0" w:firstRowLastColumn="0" w:lastRowFirstColumn="0" w:lastRowLastColumn="0"/>
            </w:pPr>
            <w:r w:rsidRPr="00831A6D">
              <w:rPr>
                <w:b/>
              </w:rPr>
              <w:t xml:space="preserve">Deconstructing the </w:t>
            </w:r>
            <w:r w:rsidR="003E3F98">
              <w:rPr>
                <w:b/>
              </w:rPr>
              <w:t>opening</w:t>
            </w:r>
            <w:r w:rsidR="00B04202">
              <w:rPr>
                <w:b/>
              </w:rPr>
              <w:t xml:space="preserve"> scenes</w:t>
            </w:r>
            <w:r w:rsidRPr="00831A6D">
              <w:rPr>
                <w:b/>
              </w:rPr>
              <w:t xml:space="preserve"> of the </w:t>
            </w:r>
            <w:r w:rsidRPr="00831A6D">
              <w:rPr>
                <w:b/>
                <w:bCs/>
              </w:rPr>
              <w:t>film</w:t>
            </w:r>
            <w:r>
              <w:t xml:space="preserve"> </w:t>
            </w:r>
            <w:r w:rsidR="00CA0F22">
              <w:t>–</w:t>
            </w:r>
            <w:r>
              <w:t xml:space="preserve"> students are divided into </w:t>
            </w:r>
            <w:r w:rsidR="00CA0F22">
              <w:t>3</w:t>
            </w:r>
            <w:r>
              <w:t xml:space="preserve"> groups. One group is responsible for recording ‘what we see’, one for ‘what we hear’ and one for ‘what we assume’ in the </w:t>
            </w:r>
            <w:r w:rsidR="008F71B7">
              <w:t xml:space="preserve">first </w:t>
            </w:r>
            <w:r w:rsidR="00615063">
              <w:t>6</w:t>
            </w:r>
            <w:r w:rsidR="008F71B7">
              <w:t xml:space="preserve"> minutes</w:t>
            </w:r>
            <w:r>
              <w:t xml:space="preserve"> of the film using </w:t>
            </w:r>
            <w:r w:rsidRPr="007564A8">
              <w:rPr>
                <w:rStyle w:val="Strong"/>
                <w:bCs w:val="0"/>
              </w:rPr>
              <w:t xml:space="preserve">Phase 3, activity </w:t>
            </w:r>
            <w:r w:rsidR="002625C1">
              <w:rPr>
                <w:rStyle w:val="Strong"/>
                <w:bCs w:val="0"/>
              </w:rPr>
              <w:t>6</w:t>
            </w:r>
            <w:r w:rsidRPr="007564A8">
              <w:rPr>
                <w:rStyle w:val="Strong"/>
                <w:bCs w:val="0"/>
              </w:rPr>
              <w:t xml:space="preserve"> – </w:t>
            </w:r>
            <w:r w:rsidR="00440D37">
              <w:rPr>
                <w:rStyle w:val="Strong"/>
                <w:bCs w:val="0"/>
              </w:rPr>
              <w:t>what we see, hear and assume</w:t>
            </w:r>
            <w:r>
              <w:rPr>
                <w:rStyle w:val="Strong"/>
              </w:rPr>
              <w:t xml:space="preserve"> in the orientation of </w:t>
            </w:r>
            <w:r w:rsidRPr="00C851B2">
              <w:rPr>
                <w:b/>
                <w:i/>
              </w:rPr>
              <w:t>Satellite Boy</w:t>
            </w:r>
            <w:r>
              <w:t>. Students:</w:t>
            </w:r>
          </w:p>
          <w:p w14:paraId="2406E2C4" w14:textId="77777777" w:rsidR="00F7682B" w:rsidRDefault="00F7682B" w:rsidP="00C5256A">
            <w:pPr>
              <w:pStyle w:val="ListBullet2"/>
              <w:ind w:left="1134" w:hanging="567"/>
              <w:cnfStyle w:val="000000010000" w:firstRow="0" w:lastRow="0" w:firstColumn="0" w:lastColumn="0" w:oddVBand="0" w:evenVBand="0" w:oddHBand="0" w:evenHBand="1" w:firstRowFirstColumn="0" w:firstRowLastColumn="0" w:lastRowFirstColumn="0" w:lastRowLastColumn="0"/>
            </w:pPr>
            <w:r>
              <w:t>watch the orientation once all the way through without note-taking</w:t>
            </w:r>
          </w:p>
          <w:p w14:paraId="373635E5" w14:textId="6B59B102" w:rsidR="00F7682B" w:rsidRDefault="00F7682B" w:rsidP="00C5256A">
            <w:pPr>
              <w:pStyle w:val="ListBullet2"/>
              <w:ind w:left="1134" w:hanging="567"/>
              <w:cnfStyle w:val="000000010000" w:firstRow="0" w:lastRow="0" w:firstColumn="0" w:lastColumn="0" w:oddVBand="0" w:evenVBand="0" w:oddHBand="0" w:evenHBand="1" w:firstRowFirstColumn="0" w:firstRowLastColumn="0" w:lastRowFirstColumn="0" w:lastRowLastColumn="0"/>
            </w:pPr>
            <w:r>
              <w:t>rewatch the opening sequence with teacher pausing to allow students to take notes on their assigned see, hear and assume filmic devices</w:t>
            </w:r>
          </w:p>
          <w:p w14:paraId="6600F80A" w14:textId="77777777" w:rsidR="00F7682B" w:rsidRDefault="00F7682B" w:rsidP="00C5256A">
            <w:pPr>
              <w:pStyle w:val="ListBullet2"/>
              <w:ind w:left="1134" w:hanging="567"/>
              <w:cnfStyle w:val="000000010000" w:firstRow="0" w:lastRow="0" w:firstColumn="0" w:lastColumn="0" w:oddVBand="0" w:evenVBand="0" w:oddHBand="0" w:evenHBand="1" w:firstRowFirstColumn="0" w:firstRowLastColumn="0" w:lastRowFirstColumn="0" w:lastRowLastColumn="0"/>
            </w:pPr>
            <w:r>
              <w:t>discuss as a class and share their observations.</w:t>
            </w:r>
          </w:p>
          <w:p w14:paraId="0BEDE835" w14:textId="55D3D692" w:rsidR="00BE7EF0" w:rsidRPr="001348A4" w:rsidRDefault="00752A8E" w:rsidP="00D02B53">
            <w:pPr>
              <w:pStyle w:val="ListBullet"/>
              <w:cnfStyle w:val="000000010000" w:firstRow="0" w:lastRow="0" w:firstColumn="0" w:lastColumn="0" w:oddVBand="0" w:evenVBand="0" w:oddHBand="0" w:evenHBand="1" w:firstRowFirstColumn="0" w:firstRowLastColumn="0" w:lastRowFirstColumn="0" w:lastRowLastColumn="0"/>
              <w:rPr>
                <w:rStyle w:val="Strong"/>
              </w:rPr>
            </w:pPr>
            <w:r>
              <w:rPr>
                <w:b/>
              </w:rPr>
              <w:t>Building a viewing log</w:t>
            </w:r>
            <w:r w:rsidR="00F7682B">
              <w:t xml:space="preserve"> </w:t>
            </w:r>
            <w:r w:rsidR="00116D39" w:rsidRPr="00116D39">
              <w:rPr>
                <w:b/>
                <w:bCs/>
              </w:rPr>
              <w:t>to practise analysis</w:t>
            </w:r>
            <w:r w:rsidR="00116D39">
              <w:t xml:space="preserve"> </w:t>
            </w:r>
            <w:r w:rsidR="00F7682B">
              <w:t xml:space="preserve">– students </w:t>
            </w:r>
            <w:r w:rsidR="00A53DD7">
              <w:t xml:space="preserve">continue viewing the </w:t>
            </w:r>
            <w:r w:rsidR="00F45B34">
              <w:t>film’s orientation</w:t>
            </w:r>
            <w:r w:rsidR="00F7682B">
              <w:t xml:space="preserve"> </w:t>
            </w:r>
            <w:r w:rsidR="00686A70">
              <w:t>(</w:t>
            </w:r>
            <w:r w:rsidR="00A0415C">
              <w:t xml:space="preserve">approximately </w:t>
            </w:r>
            <w:r w:rsidR="00686A70" w:rsidRPr="00686A70">
              <w:t>0:00 to 19:00</w:t>
            </w:r>
            <w:r w:rsidR="00686A70">
              <w:t>) and complete</w:t>
            </w:r>
            <w:r w:rsidR="00F7682B">
              <w:t xml:space="preserve"> </w:t>
            </w:r>
            <w:r w:rsidR="00B10370" w:rsidRPr="005804B0">
              <w:rPr>
                <w:rStyle w:val="Strong"/>
              </w:rPr>
              <w:t>Phase</w:t>
            </w:r>
            <w:r w:rsidR="00F7682B" w:rsidRPr="005804B0">
              <w:rPr>
                <w:rStyle w:val="Strong"/>
              </w:rPr>
              <w:t xml:space="preserve"> </w:t>
            </w:r>
            <w:r w:rsidR="00F7682B" w:rsidRPr="007564A8">
              <w:rPr>
                <w:rStyle w:val="Strong"/>
                <w:bCs w:val="0"/>
              </w:rPr>
              <w:t>3, activity</w:t>
            </w:r>
            <w:r w:rsidR="00F7682B">
              <w:rPr>
                <w:rStyle w:val="Strong"/>
                <w:bCs w:val="0"/>
              </w:rPr>
              <w:t xml:space="preserve"> </w:t>
            </w:r>
            <w:r w:rsidR="001C1F4D">
              <w:rPr>
                <w:rStyle w:val="Strong"/>
                <w:bCs w:val="0"/>
              </w:rPr>
              <w:t>7</w:t>
            </w:r>
            <w:r w:rsidR="005804B0" w:rsidRPr="005804B0">
              <w:rPr>
                <w:rStyle w:val="Strong"/>
                <w:bCs w:val="0"/>
              </w:rPr>
              <w:t xml:space="preserve"> –</w:t>
            </w:r>
            <w:r w:rsidR="00C851B2">
              <w:rPr>
                <w:rStyle w:val="Strong"/>
                <w:bCs w:val="0"/>
              </w:rPr>
              <w:t xml:space="preserve"> </w:t>
            </w:r>
            <w:r w:rsidR="005804B0" w:rsidRPr="00C851B2">
              <w:rPr>
                <w:b/>
                <w:i/>
              </w:rPr>
              <w:t>Satellite Boy</w:t>
            </w:r>
            <w:r w:rsidR="005804B0">
              <w:t xml:space="preserve"> </w:t>
            </w:r>
            <w:r w:rsidR="005804B0" w:rsidRPr="005804B0">
              <w:rPr>
                <w:rStyle w:val="Strong"/>
                <w:bCs w:val="0"/>
              </w:rPr>
              <w:t>orientation</w:t>
            </w:r>
            <w:r w:rsidR="00F7682B">
              <w:rPr>
                <w:rStyle w:val="Strong"/>
                <w:bCs w:val="0"/>
              </w:rPr>
              <w:t xml:space="preserve"> film</w:t>
            </w:r>
            <w:r w:rsidR="005804B0" w:rsidRPr="005804B0">
              <w:rPr>
                <w:rStyle w:val="Strong"/>
                <w:bCs w:val="0"/>
              </w:rPr>
              <w:t xml:space="preserve"> analysis log</w:t>
            </w:r>
            <w:r w:rsidR="00FC189F">
              <w:rPr>
                <w:rStyle w:val="Strong"/>
                <w:bCs w:val="0"/>
              </w:rPr>
              <w:t xml:space="preserve"> </w:t>
            </w:r>
            <w:r w:rsidR="00FC189F" w:rsidRPr="00FC189F">
              <w:rPr>
                <w:rStyle w:val="Strong"/>
                <w:b w:val="0"/>
              </w:rPr>
              <w:t xml:space="preserve">noting </w:t>
            </w:r>
            <w:r w:rsidR="001E009F">
              <w:rPr>
                <w:rStyle w:val="Strong"/>
                <w:b w:val="0"/>
              </w:rPr>
              <w:t>how the narrat</w:t>
            </w:r>
            <w:r w:rsidR="00507FF7">
              <w:rPr>
                <w:rStyle w:val="Strong"/>
                <w:b w:val="0"/>
              </w:rPr>
              <w:t xml:space="preserve">ive and </w:t>
            </w:r>
            <w:r w:rsidR="0025073D">
              <w:rPr>
                <w:rStyle w:val="Strong"/>
                <w:b w:val="0"/>
              </w:rPr>
              <w:t xml:space="preserve">filmic devices </w:t>
            </w:r>
            <w:r w:rsidR="0024023C">
              <w:rPr>
                <w:rStyle w:val="Strong"/>
                <w:b w:val="0"/>
              </w:rPr>
              <w:t>work together</w:t>
            </w:r>
            <w:r w:rsidR="00F7682B">
              <w:rPr>
                <w:rStyle w:val="Strong"/>
                <w:b w:val="0"/>
              </w:rPr>
              <w:t>.</w:t>
            </w:r>
          </w:p>
          <w:p w14:paraId="48A12ECA" w14:textId="470650B6" w:rsidR="001348A4" w:rsidRPr="00250789" w:rsidRDefault="00AB00A9" w:rsidP="00D02B53">
            <w:pPr>
              <w:pStyle w:val="ListBullet"/>
              <w:cnfStyle w:val="000000010000" w:firstRow="0" w:lastRow="0" w:firstColumn="0" w:lastColumn="0" w:oddVBand="0" w:evenVBand="0" w:oddHBand="0" w:evenHBand="1" w:firstRowFirstColumn="0" w:firstRowLastColumn="0" w:lastRowFirstColumn="0" w:lastRowLastColumn="0"/>
              <w:rPr>
                <w:rStyle w:val="Strong"/>
              </w:rPr>
            </w:pPr>
            <w:r>
              <w:rPr>
                <w:b/>
              </w:rPr>
              <w:t>Class discussion about mul</w:t>
            </w:r>
            <w:r w:rsidR="0073769D">
              <w:rPr>
                <w:b/>
              </w:rPr>
              <w:t>t</w:t>
            </w:r>
            <w:r>
              <w:rPr>
                <w:b/>
              </w:rPr>
              <w:t xml:space="preserve">ilingual </w:t>
            </w:r>
            <w:r w:rsidR="0027712C">
              <w:rPr>
                <w:b/>
              </w:rPr>
              <w:t>texts</w:t>
            </w:r>
            <w:r>
              <w:rPr>
                <w:bCs/>
              </w:rPr>
              <w:t xml:space="preserve"> </w:t>
            </w:r>
            <w:r w:rsidR="0027712C">
              <w:rPr>
                <w:bCs/>
              </w:rPr>
              <w:t>–</w:t>
            </w:r>
            <w:r>
              <w:rPr>
                <w:bCs/>
              </w:rPr>
              <w:t xml:space="preserve"> </w:t>
            </w:r>
            <w:r w:rsidR="0027712C">
              <w:rPr>
                <w:bCs/>
              </w:rPr>
              <w:t xml:space="preserve">students brainstorm as a class a list of texts that use more than one language. This could </w:t>
            </w:r>
            <w:r w:rsidR="0083712D">
              <w:rPr>
                <w:bCs/>
              </w:rPr>
              <w:t>i</w:t>
            </w:r>
            <w:r w:rsidR="0083712D">
              <w:t xml:space="preserve">nclude films, song lyrics or print texts. </w:t>
            </w:r>
            <w:r w:rsidR="00EA1F92">
              <w:t xml:space="preserve">Once they complete their </w:t>
            </w:r>
            <w:proofErr w:type="gramStart"/>
            <w:r w:rsidR="00EA1F92">
              <w:t>brainstorm</w:t>
            </w:r>
            <w:proofErr w:type="gramEnd"/>
            <w:r w:rsidR="00EA1F92">
              <w:t xml:space="preserve"> they answer the question ‘</w:t>
            </w:r>
            <w:r w:rsidR="008913C0">
              <w:t xml:space="preserve">How </w:t>
            </w:r>
            <w:r w:rsidR="001068F5">
              <w:t xml:space="preserve">does the use of </w:t>
            </w:r>
            <w:r w:rsidR="00842AC3">
              <w:t xml:space="preserve">the </w:t>
            </w:r>
            <w:r w:rsidR="00842AC3" w:rsidRPr="002439AD">
              <w:t>Yolŋu</w:t>
            </w:r>
            <w:r w:rsidR="00842AC3" w:rsidRPr="00A413E8">
              <w:t xml:space="preserve"> Matha</w:t>
            </w:r>
            <w:r w:rsidR="00842AC3">
              <w:t xml:space="preserve"> language in </w:t>
            </w:r>
            <w:r w:rsidR="00842AC3">
              <w:rPr>
                <w:i/>
                <w:iCs/>
              </w:rPr>
              <w:t>Satellite Boy</w:t>
            </w:r>
            <w:r w:rsidR="00842AC3">
              <w:t xml:space="preserve"> help to </w:t>
            </w:r>
            <w:r w:rsidR="000E0CC8">
              <w:t>communicate the film’s cultural representations</w:t>
            </w:r>
            <w:r w:rsidR="00AC6D89">
              <w:t>?’</w:t>
            </w:r>
          </w:p>
          <w:p w14:paraId="52EC5EEB" w14:textId="29602AB7" w:rsidR="00BE7EF0" w:rsidRPr="003E40E6" w:rsidRDefault="00250789" w:rsidP="00D02B53">
            <w:pPr>
              <w:pStyle w:val="ListBullet"/>
              <w:cnfStyle w:val="000000010000" w:firstRow="0" w:lastRow="0" w:firstColumn="0" w:lastColumn="0" w:oddVBand="0" w:evenVBand="0" w:oddHBand="0" w:evenHBand="1" w:firstRowFirstColumn="0" w:firstRowLastColumn="0" w:lastRowFirstColumn="0" w:lastRowLastColumn="0"/>
              <w:rPr>
                <w:b/>
              </w:rPr>
            </w:pPr>
            <w:r>
              <w:rPr>
                <w:b/>
              </w:rPr>
              <w:t xml:space="preserve">Completing an </w:t>
            </w:r>
            <w:r w:rsidR="006B6ED0">
              <w:rPr>
                <w:b/>
              </w:rPr>
              <w:t>exit ticket</w:t>
            </w:r>
            <w:r w:rsidR="00D86BA0">
              <w:rPr>
                <w:b/>
              </w:rPr>
              <w:t xml:space="preserve"> to check for understanding</w:t>
            </w:r>
            <w:r w:rsidR="006B6ED0">
              <w:rPr>
                <w:b/>
              </w:rPr>
              <w:t xml:space="preserve"> </w:t>
            </w:r>
            <w:r w:rsidR="00D86BA0" w:rsidRPr="00D86BA0">
              <w:t>– students complete an exit ticket</w:t>
            </w:r>
            <w:r w:rsidR="006431E0">
              <w:t xml:space="preserve"> on the orientation of the film</w:t>
            </w:r>
            <w:r w:rsidR="00171F86">
              <w:t>,</w:t>
            </w:r>
            <w:r w:rsidR="0059253F">
              <w:t xml:space="preserve"> naming </w:t>
            </w:r>
            <w:r w:rsidR="00CA0F22">
              <w:t>3</w:t>
            </w:r>
            <w:r w:rsidR="0059253F">
              <w:t xml:space="preserve"> filmic devices that were used in the </w:t>
            </w:r>
            <w:r w:rsidR="00EF4408">
              <w:t xml:space="preserve">orientation and </w:t>
            </w:r>
            <w:r w:rsidR="004345EC">
              <w:t>the</w:t>
            </w:r>
            <w:r w:rsidR="00332567">
              <w:t>ir</w:t>
            </w:r>
            <w:r w:rsidR="004345EC">
              <w:t xml:space="preserve"> </w:t>
            </w:r>
            <w:r w:rsidR="006D138B">
              <w:t xml:space="preserve">effect </w:t>
            </w:r>
            <w:r w:rsidR="00332567">
              <w:t>on the viewer.</w:t>
            </w:r>
          </w:p>
        </w:tc>
        <w:tc>
          <w:tcPr>
            <w:tcW w:w="907" w:type="pct"/>
          </w:tcPr>
          <w:p w14:paraId="65C2C2D2" w14:textId="77777777" w:rsidR="00563B08" w:rsidRDefault="00563B08" w:rsidP="00563B08">
            <w:pPr>
              <w:cnfStyle w:val="000000010000" w:firstRow="0" w:lastRow="0" w:firstColumn="0" w:lastColumn="0" w:oddVBand="0" w:evenVBand="0" w:oddHBand="0" w:evenHBand="1" w:firstRowFirstColumn="0" w:firstRowLastColumn="0" w:lastRowFirstColumn="0" w:lastRowLastColumn="0"/>
              <w:rPr>
                <w:b/>
              </w:rPr>
            </w:pPr>
            <w:r w:rsidRPr="00D52817">
              <w:rPr>
                <w:b/>
              </w:rPr>
              <w:t>Success criteria</w:t>
            </w:r>
          </w:p>
          <w:p w14:paraId="7BB8E6CD" w14:textId="77777777" w:rsidR="00563B08" w:rsidRPr="00D1487F" w:rsidRDefault="00563B08" w:rsidP="00563B08">
            <w:pPr>
              <w:cnfStyle w:val="000000010000" w:firstRow="0" w:lastRow="0" w:firstColumn="0" w:lastColumn="0" w:oddVBand="0" w:evenVBand="0" w:oddHBand="0" w:evenHBand="1" w:firstRowFirstColumn="0" w:firstRowLastColumn="0" w:lastRowFirstColumn="0" w:lastRowLastColumn="0"/>
              <w:rPr>
                <w:b/>
                <w:highlight w:val="cyan"/>
              </w:rPr>
            </w:pPr>
            <w:r w:rsidRPr="00D1487F">
              <w:t xml:space="preserve">To demonstrate their learning, students </w:t>
            </w:r>
            <w:r>
              <w:t>can</w:t>
            </w:r>
            <w:r w:rsidRPr="00D1487F">
              <w:t>:</w:t>
            </w:r>
          </w:p>
          <w:p w14:paraId="7934978F" w14:textId="79281998" w:rsidR="00563B08" w:rsidRDefault="00563B08" w:rsidP="00D02B53">
            <w:pPr>
              <w:pStyle w:val="ListBullet"/>
              <w:cnfStyle w:val="000000010000" w:firstRow="0" w:lastRow="0" w:firstColumn="0" w:lastColumn="0" w:oddVBand="0" w:evenVBand="0" w:oddHBand="0" w:evenHBand="1" w:firstRowFirstColumn="0" w:firstRowLastColumn="0" w:lastRowFirstColumn="0" w:lastRowLastColumn="0"/>
            </w:pPr>
            <w:r>
              <w:t xml:space="preserve">write a brief explanation of how filmic devices </w:t>
            </w:r>
            <w:r w:rsidR="001E160B">
              <w:t>are used in</w:t>
            </w:r>
            <w:r>
              <w:t xml:space="preserve"> the orientation of the</w:t>
            </w:r>
            <w:r w:rsidR="00D11151">
              <w:t xml:space="preserve"> film</w:t>
            </w:r>
          </w:p>
          <w:p w14:paraId="2EBC1167" w14:textId="1D09EB1D" w:rsidR="00BE7EF0" w:rsidRPr="00675704" w:rsidRDefault="00563B08" w:rsidP="00D02B53">
            <w:pPr>
              <w:pStyle w:val="ListBullet"/>
              <w:cnfStyle w:val="000000010000" w:firstRow="0" w:lastRow="0" w:firstColumn="0" w:lastColumn="0" w:oddVBand="0" w:evenVBand="0" w:oddHBand="0" w:evenHBand="1" w:firstRowFirstColumn="0" w:firstRowLastColumn="0" w:lastRowFirstColumn="0" w:lastRowLastColumn="0"/>
              <w:rPr>
                <w:bCs/>
              </w:rPr>
            </w:pPr>
            <w:r>
              <w:t>write a brief explanation on how the audience is positioned towards the characters</w:t>
            </w:r>
          </w:p>
          <w:p w14:paraId="448CA088" w14:textId="18903B5B" w:rsidR="00675704" w:rsidRPr="00D96242" w:rsidRDefault="00897706" w:rsidP="00D02B53">
            <w:pPr>
              <w:pStyle w:val="ListBullet"/>
              <w:cnfStyle w:val="000000010000" w:firstRow="0" w:lastRow="0" w:firstColumn="0" w:lastColumn="0" w:oddVBand="0" w:evenVBand="0" w:oddHBand="0" w:evenHBand="1" w:firstRowFirstColumn="0" w:firstRowLastColumn="0" w:lastRowFirstColumn="0" w:lastRowLastColumn="0"/>
            </w:pPr>
            <w:r>
              <w:t>complete an exit ticket</w:t>
            </w:r>
            <w:r w:rsidR="00146B0D">
              <w:t xml:space="preserve"> activity </w:t>
            </w:r>
            <w:r w:rsidR="00233BA4">
              <w:t xml:space="preserve">identifying </w:t>
            </w:r>
            <w:r w:rsidR="008E621B">
              <w:t>filmic devices</w:t>
            </w:r>
            <w:r w:rsidR="00720980">
              <w:t xml:space="preserve"> and effects in </w:t>
            </w:r>
            <w:r w:rsidR="00171F86">
              <w:t xml:space="preserve">the </w:t>
            </w:r>
            <w:r w:rsidR="00720980">
              <w:t>orientation of</w:t>
            </w:r>
            <w:r w:rsidR="00171F86">
              <w:t xml:space="preserve"> the</w:t>
            </w:r>
            <w:r w:rsidR="00720980">
              <w:t xml:space="preserve"> film.</w:t>
            </w:r>
          </w:p>
          <w:p w14:paraId="7FF45F53" w14:textId="77777777" w:rsidR="00D96242" w:rsidRDefault="00D96242" w:rsidP="00D96242">
            <w:pPr>
              <w:pStyle w:val="FeatureBox3"/>
              <w:cnfStyle w:val="000000010000" w:firstRow="0" w:lastRow="0" w:firstColumn="0" w:lastColumn="0" w:oddVBand="0" w:evenVBand="0" w:oddHBand="0" w:evenHBand="1" w:firstRowFirstColumn="0" w:firstRowLastColumn="0" w:lastRowFirstColumn="0" w:lastRowLastColumn="0"/>
              <w:rPr>
                <w:rStyle w:val="Strong"/>
              </w:rPr>
            </w:pPr>
            <w:r>
              <w:rPr>
                <w:rStyle w:val="Strong"/>
              </w:rPr>
              <w:t>Evaluation and registration:</w:t>
            </w:r>
          </w:p>
          <w:p w14:paraId="2FE73220" w14:textId="77777777" w:rsidR="00D96242" w:rsidRDefault="00D96242" w:rsidP="00130DED">
            <w:pPr>
              <w:pStyle w:val="FeatureBox3"/>
              <w:numPr>
                <w:ilvl w:val="0"/>
                <w:numId w:val="2"/>
              </w:numPr>
              <w:ind w:left="460" w:hanging="460"/>
              <w:cnfStyle w:val="000000010000" w:firstRow="0" w:lastRow="0" w:firstColumn="0" w:lastColumn="0" w:oddVBand="0" w:evenVBand="0" w:oddHBand="0" w:evenHBand="1" w:firstRowFirstColumn="0" w:firstRowLastColumn="0" w:lastRowFirstColumn="0" w:lastRowLastColumn="0"/>
            </w:pPr>
            <w:r>
              <w:t>[Record evaluation and registration information]</w:t>
            </w:r>
          </w:p>
          <w:p w14:paraId="51024B4A" w14:textId="027945E5" w:rsidR="00D96242" w:rsidRPr="003D46B1" w:rsidRDefault="00E767AC" w:rsidP="00E767AC">
            <w:pPr>
              <w:pStyle w:val="FeatureBox5"/>
              <w:cnfStyle w:val="000000010000" w:firstRow="0" w:lastRow="0" w:firstColumn="0" w:lastColumn="0" w:oddVBand="0" w:evenVBand="0" w:oddHBand="0" w:evenHBand="1" w:firstRowFirstColumn="0" w:firstRowLastColumn="0" w:lastRowFirstColumn="0" w:lastRowLastColumn="0"/>
            </w:pPr>
            <w:r w:rsidRPr="004D04A7">
              <w:rPr>
                <w:rStyle w:val="Strong"/>
              </w:rPr>
              <w:t xml:space="preserve">Differentiation </w:t>
            </w:r>
            <w:proofErr w:type="gramStart"/>
            <w:r w:rsidRPr="004D04A7">
              <w:rPr>
                <w:rStyle w:val="Strong"/>
              </w:rPr>
              <w:t>note</w:t>
            </w:r>
            <w:proofErr w:type="gramEnd"/>
            <w:r>
              <w:t xml:space="preserve">: the class discussion about multilingual texts allows for students from an EAL/D background to </w:t>
            </w:r>
            <w:r w:rsidR="004D04A7">
              <w:t xml:space="preserve">share their experiences with texts written in their home languages. </w:t>
            </w:r>
          </w:p>
        </w:tc>
      </w:tr>
      <w:tr w:rsidR="005C487F" w:rsidRPr="00D53A7A" w14:paraId="47FE4DDD" w14:textId="77777777" w:rsidTr="00CB2C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4" w:type="pct"/>
          </w:tcPr>
          <w:p w14:paraId="12B6CFB1" w14:textId="77777777" w:rsidR="00A51E8D" w:rsidRPr="00E67A13" w:rsidRDefault="00A51E8D" w:rsidP="00A51E8D">
            <w:pPr>
              <w:rPr>
                <w:rFonts w:eastAsia="Arial"/>
                <w:szCs w:val="22"/>
              </w:rPr>
            </w:pPr>
            <w:r w:rsidRPr="00E67A13">
              <w:rPr>
                <w:rFonts w:eastAsia="Arial"/>
                <w:szCs w:val="22"/>
              </w:rPr>
              <w:t>EN4-RVL-01</w:t>
            </w:r>
          </w:p>
          <w:p w14:paraId="0A4A6284" w14:textId="77777777" w:rsidR="00A51E8D" w:rsidRPr="00E67A13" w:rsidRDefault="00A51E8D" w:rsidP="00A51E8D">
            <w:pPr>
              <w:rPr>
                <w:rFonts w:eastAsia="Arial"/>
                <w:szCs w:val="22"/>
              </w:rPr>
            </w:pPr>
            <w:r w:rsidRPr="00E67A13">
              <w:rPr>
                <w:rFonts w:eastAsia="Arial"/>
                <w:szCs w:val="22"/>
              </w:rPr>
              <w:t>Reading, viewing and listening for meaning</w:t>
            </w:r>
          </w:p>
          <w:p w14:paraId="04FCF443" w14:textId="77777777" w:rsidR="00A51E8D" w:rsidRPr="00382462" w:rsidRDefault="00A51E8D" w:rsidP="00A51E8D">
            <w:pPr>
              <w:rPr>
                <w:rFonts w:eastAsia="Arial"/>
                <w:b w:val="0"/>
                <w:bCs/>
                <w:szCs w:val="22"/>
              </w:rPr>
            </w:pPr>
            <w:r w:rsidRPr="00382462">
              <w:rPr>
                <w:rFonts w:eastAsia="Arial"/>
                <w:b w:val="0"/>
                <w:bCs/>
                <w:szCs w:val="22"/>
              </w:rPr>
              <w:t>Explain personal responses to characters, situations and issues in texts, recognising the role of written, oral or visual language in influencing these personal responses</w:t>
            </w:r>
          </w:p>
          <w:p w14:paraId="7712D70A" w14:textId="164C4228" w:rsidR="0023275D" w:rsidRPr="00F52D10" w:rsidRDefault="0023275D" w:rsidP="00A51E8D">
            <w:pPr>
              <w:rPr>
                <w:rFonts w:eastAsia="Arial"/>
                <w:szCs w:val="22"/>
              </w:rPr>
            </w:pPr>
            <w:r w:rsidRPr="00382462">
              <w:rPr>
                <w:rFonts w:eastAsia="Arial"/>
                <w:b w:val="0"/>
                <w:bCs/>
                <w:szCs w:val="22"/>
              </w:rPr>
              <w:t>Using a range of texts, describe how Aboriginal and Torres Strait Islander authors convey connections between</w:t>
            </w:r>
            <w:r w:rsidRPr="0023275D">
              <w:rPr>
                <w:rFonts w:eastAsia="Arial"/>
                <w:szCs w:val="22"/>
              </w:rPr>
              <w:t xml:space="preserve"> </w:t>
            </w:r>
            <w:r w:rsidRPr="00382462">
              <w:rPr>
                <w:rFonts w:eastAsia="Arial"/>
                <w:b w:val="0"/>
                <w:bCs/>
                <w:szCs w:val="22"/>
              </w:rPr>
              <w:t>Culture and identity</w:t>
            </w:r>
          </w:p>
          <w:p w14:paraId="346FDBC9" w14:textId="52FE6887" w:rsidR="33A54E05" w:rsidRDefault="33A54E05" w:rsidP="361C1719">
            <w:r w:rsidRPr="361C1719">
              <w:rPr>
                <w:rFonts w:eastAsia="Arial"/>
                <w:szCs w:val="22"/>
              </w:rPr>
              <w:t>EN4-URA-01</w:t>
            </w:r>
          </w:p>
          <w:p w14:paraId="5B83D1F5" w14:textId="77777777" w:rsidR="003A5B7C" w:rsidRPr="003A5B7C" w:rsidRDefault="003A5B7C" w:rsidP="003A5B7C">
            <w:pPr>
              <w:rPr>
                <w:rFonts w:eastAsia="Arial"/>
                <w:szCs w:val="22"/>
              </w:rPr>
            </w:pPr>
            <w:r w:rsidRPr="003A5B7C">
              <w:rPr>
                <w:rFonts w:eastAsia="Arial"/>
                <w:bCs/>
                <w:szCs w:val="22"/>
              </w:rPr>
              <w:t>Code and convention</w:t>
            </w:r>
          </w:p>
          <w:p w14:paraId="6B1A9C90" w14:textId="77777777" w:rsidR="003A5B7C" w:rsidRPr="00382462" w:rsidRDefault="003A5B7C" w:rsidP="003A5B7C">
            <w:pPr>
              <w:rPr>
                <w:rFonts w:eastAsia="Arial"/>
                <w:b w:val="0"/>
                <w:bCs/>
                <w:szCs w:val="22"/>
              </w:rPr>
            </w:pPr>
            <w:r w:rsidRPr="00382462">
              <w:rPr>
                <w:rFonts w:eastAsia="Arial"/>
                <w:b w:val="0"/>
                <w:bCs/>
                <w:szCs w:val="22"/>
              </w:rPr>
              <w:t>Explore how Standard Australian English has been influenced by a range of languages and dialects</w:t>
            </w:r>
          </w:p>
          <w:p w14:paraId="0A8583D5" w14:textId="77777777" w:rsidR="005578FE" w:rsidRPr="00382462" w:rsidRDefault="005578FE" w:rsidP="00382462">
            <w:r w:rsidRPr="00382462">
              <w:t>Connotation, imagery and symbol</w:t>
            </w:r>
          </w:p>
          <w:p w14:paraId="3F1F315D" w14:textId="77777777" w:rsidR="005578FE" w:rsidRPr="005578FE" w:rsidRDefault="005578FE" w:rsidP="005578FE">
            <w:pPr>
              <w:rPr>
                <w:rStyle w:val="Strong"/>
                <w:bCs w:val="0"/>
              </w:rPr>
            </w:pPr>
            <w:r w:rsidRPr="005578FE">
              <w:rPr>
                <w:rStyle w:val="Strong"/>
                <w:bCs w:val="0"/>
              </w:rPr>
              <w:t>Analyse how figurative language and devices can represent ideas, thoughts and feelings to communicate meaning</w:t>
            </w:r>
          </w:p>
          <w:p w14:paraId="0B25D9B7" w14:textId="05083A79" w:rsidR="004C1A22" w:rsidRPr="008B2617" w:rsidRDefault="005578FE" w:rsidP="004C1A22">
            <w:pPr>
              <w:rPr>
                <w:rStyle w:val="Strong"/>
                <w:bCs w:val="0"/>
              </w:rPr>
            </w:pPr>
            <w:r w:rsidRPr="005578FE">
              <w:rPr>
                <w:rStyle w:val="Strong"/>
                <w:bCs w:val="0"/>
              </w:rPr>
              <w:t>Explain how Aboriginal and Torres Strait Islander authors use figurative language and devices to shape meaning</w:t>
            </w:r>
          </w:p>
        </w:tc>
        <w:tc>
          <w:tcPr>
            <w:tcW w:w="2849" w:type="pct"/>
          </w:tcPr>
          <w:p w14:paraId="4292A73E" w14:textId="45269900" w:rsidR="004C1A22" w:rsidRPr="003E40E6" w:rsidRDefault="00BC4433" w:rsidP="00B10BB6">
            <w:pPr>
              <w:cnfStyle w:val="000000100000" w:firstRow="0" w:lastRow="0" w:firstColumn="0" w:lastColumn="0" w:oddVBand="0" w:evenVBand="0" w:oddHBand="1" w:evenHBand="0" w:firstRowFirstColumn="0" w:firstRowLastColumn="0" w:lastRowFirstColumn="0" w:lastRowLastColumn="0"/>
              <w:rPr>
                <w:b/>
              </w:rPr>
            </w:pPr>
            <w:r w:rsidRPr="003E40E6">
              <w:rPr>
                <w:b/>
                <w:bCs/>
              </w:rPr>
              <w:t xml:space="preserve">Phase </w:t>
            </w:r>
            <w:r w:rsidR="00746D49" w:rsidRPr="003E40E6">
              <w:rPr>
                <w:b/>
                <w:bCs/>
              </w:rPr>
              <w:t>3</w:t>
            </w:r>
            <w:r w:rsidRPr="003E40E6">
              <w:rPr>
                <w:b/>
                <w:bCs/>
              </w:rPr>
              <w:t xml:space="preserve">, sequence </w:t>
            </w:r>
            <w:r w:rsidR="009756BC">
              <w:rPr>
                <w:b/>
                <w:bCs/>
              </w:rPr>
              <w:t>5</w:t>
            </w:r>
            <w:r w:rsidRPr="003E40E6">
              <w:rPr>
                <w:b/>
                <w:bCs/>
              </w:rPr>
              <w:t xml:space="preserve"> </w:t>
            </w:r>
            <w:r w:rsidR="003E40E6">
              <w:rPr>
                <w:b/>
                <w:bCs/>
              </w:rPr>
              <w:t>–</w:t>
            </w:r>
            <w:r w:rsidR="003E40E6" w:rsidRPr="00F916A6">
              <w:rPr>
                <w:b/>
                <w:bCs/>
              </w:rPr>
              <w:t xml:space="preserve"> </w:t>
            </w:r>
            <w:r w:rsidR="00EA7799">
              <w:rPr>
                <w:b/>
                <w:bCs/>
              </w:rPr>
              <w:t>complication</w:t>
            </w:r>
            <w:r w:rsidR="003E40E6" w:rsidRPr="00F2780E">
              <w:rPr>
                <w:b/>
                <w:bCs/>
              </w:rPr>
              <w:t xml:space="preserve"> </w:t>
            </w:r>
            <w:r w:rsidR="00E923AC">
              <w:rPr>
                <w:b/>
                <w:bCs/>
              </w:rPr>
              <w:t>and conflict</w:t>
            </w:r>
            <w:r w:rsidR="00370089">
              <w:rPr>
                <w:b/>
                <w:bCs/>
              </w:rPr>
              <w:t xml:space="preserve"> </w:t>
            </w:r>
            <w:r w:rsidR="003E40E6" w:rsidRPr="00F2780E">
              <w:rPr>
                <w:b/>
                <w:bCs/>
              </w:rPr>
              <w:t xml:space="preserve">of </w:t>
            </w:r>
            <w:r w:rsidR="003E40E6" w:rsidRPr="00EC47D9">
              <w:rPr>
                <w:b/>
                <w:i/>
              </w:rPr>
              <w:t xml:space="preserve">Satellite </w:t>
            </w:r>
            <w:r w:rsidR="00EC47D9" w:rsidRPr="00EC47D9">
              <w:rPr>
                <w:b/>
                <w:bCs/>
                <w:i/>
                <w:iCs/>
              </w:rPr>
              <w:t>Boy</w:t>
            </w:r>
          </w:p>
          <w:p w14:paraId="0F26CC5E" w14:textId="77777777" w:rsidR="004C1A22" w:rsidRPr="009E42A8" w:rsidRDefault="004C1A22" w:rsidP="004C1A22">
            <w:pPr>
              <w:cnfStyle w:val="000000100000" w:firstRow="0" w:lastRow="0" w:firstColumn="0" w:lastColumn="0" w:oddVBand="0" w:evenVBand="0" w:oddHBand="1" w:evenHBand="0" w:firstRowFirstColumn="0" w:firstRowLastColumn="0" w:lastRowFirstColumn="0" w:lastRowLastColumn="0"/>
              <w:rPr>
                <w:b/>
              </w:rPr>
            </w:pPr>
            <w:r w:rsidRPr="009E42A8">
              <w:rPr>
                <w:b/>
              </w:rPr>
              <w:t>Learning intentions</w:t>
            </w:r>
          </w:p>
          <w:p w14:paraId="5E7AF9A1" w14:textId="77777777" w:rsidR="004C1A22" w:rsidRPr="00B2133C" w:rsidRDefault="004C1A22" w:rsidP="004C1A22">
            <w:pPr>
              <w:cnfStyle w:val="000000100000" w:firstRow="0" w:lastRow="0" w:firstColumn="0" w:lastColumn="0" w:oddVBand="0" w:evenVBand="0" w:oddHBand="1" w:evenHBand="0" w:firstRowFirstColumn="0" w:firstRowLastColumn="0" w:lastRowFirstColumn="0" w:lastRowLastColumn="0"/>
            </w:pPr>
            <w:r w:rsidRPr="00B2133C">
              <w:t>By the end of this learning sequence, students will:</w:t>
            </w:r>
          </w:p>
          <w:p w14:paraId="6BABE410" w14:textId="0C6F9F81" w:rsidR="00BE14A4" w:rsidRPr="00BE14A4" w:rsidRDefault="00A6407F" w:rsidP="00D02B53">
            <w:pPr>
              <w:pStyle w:val="ListBullet"/>
              <w:cnfStyle w:val="000000100000" w:firstRow="0" w:lastRow="0" w:firstColumn="0" w:lastColumn="0" w:oddVBand="0" w:evenVBand="0" w:oddHBand="1" w:evenHBand="0" w:firstRowFirstColumn="0" w:firstRowLastColumn="0" w:lastRowFirstColumn="0" w:lastRowLastColumn="0"/>
              <w:rPr>
                <w:rStyle w:val="Strong"/>
                <w:b w:val="0"/>
                <w:bCs w:val="0"/>
              </w:rPr>
            </w:pPr>
            <w:r>
              <w:rPr>
                <w:rStyle w:val="Strong"/>
                <w:b w:val="0"/>
                <w:bCs w:val="0"/>
              </w:rPr>
              <w:t>understand</w:t>
            </w:r>
            <w:r w:rsidR="00BE14A4" w:rsidRPr="00BE14A4">
              <w:rPr>
                <w:rStyle w:val="Strong"/>
                <w:b w:val="0"/>
                <w:bCs w:val="0"/>
              </w:rPr>
              <w:t xml:space="preserve"> how symbols contribute to the film's themes</w:t>
            </w:r>
          </w:p>
          <w:p w14:paraId="58857A57" w14:textId="744465B9" w:rsidR="008B4A0F" w:rsidRPr="00537C7B" w:rsidRDefault="009C5E67" w:rsidP="00D02B53">
            <w:pPr>
              <w:pStyle w:val="ListBullet"/>
              <w:cnfStyle w:val="000000100000" w:firstRow="0" w:lastRow="0" w:firstColumn="0" w:lastColumn="0" w:oddVBand="0" w:evenVBand="0" w:oddHBand="1" w:evenHBand="0" w:firstRowFirstColumn="0" w:firstRowLastColumn="0" w:lastRowFirstColumn="0" w:lastRowLastColumn="0"/>
              <w:rPr>
                <w:rStyle w:val="Strong"/>
                <w:b w:val="0"/>
              </w:rPr>
            </w:pPr>
            <w:r>
              <w:rPr>
                <w:rStyle w:val="Strong"/>
                <w:b w:val="0"/>
                <w:bCs w:val="0"/>
              </w:rPr>
              <w:t>understand</w:t>
            </w:r>
            <w:r w:rsidR="00BE14A4" w:rsidRPr="00BE14A4">
              <w:rPr>
                <w:rStyle w:val="Strong"/>
                <w:b w:val="0"/>
                <w:bCs w:val="0"/>
              </w:rPr>
              <w:t xml:space="preserve"> how figurative elements enhance the narrative</w:t>
            </w:r>
            <w:r w:rsidR="00102EC3">
              <w:rPr>
                <w:rStyle w:val="Strong"/>
                <w:b w:val="0"/>
                <w:bCs w:val="0"/>
              </w:rPr>
              <w:t>.</w:t>
            </w:r>
          </w:p>
          <w:p w14:paraId="0EAFE04D" w14:textId="7FFF0D46" w:rsidR="00880741" w:rsidRPr="004D5842" w:rsidRDefault="006C13C4" w:rsidP="00E83FA7">
            <w:pPr>
              <w:mirrorIndents w:val="0"/>
              <w:cnfStyle w:val="000000100000" w:firstRow="0" w:lastRow="0" w:firstColumn="0" w:lastColumn="0" w:oddVBand="0" w:evenVBand="0" w:oddHBand="1" w:evenHBand="0" w:firstRowFirstColumn="0" w:firstRowLastColumn="0" w:lastRowFirstColumn="0" w:lastRowLastColumn="0"/>
              <w:rPr>
                <w:rStyle w:val="Strong"/>
                <w:b w:val="0"/>
              </w:rPr>
            </w:pPr>
            <w:r w:rsidRPr="006C13C4">
              <w:rPr>
                <w:b/>
                <w:bCs/>
              </w:rPr>
              <w:t>Emerging symbols and deepening meaning</w:t>
            </w:r>
          </w:p>
          <w:p w14:paraId="38570F6B" w14:textId="57D2C546" w:rsidR="004C1A22" w:rsidRDefault="0024023C" w:rsidP="00D02B53">
            <w:pPr>
              <w:pStyle w:val="ListBullet"/>
              <w:cnfStyle w:val="000000100000" w:firstRow="0" w:lastRow="0" w:firstColumn="0" w:lastColumn="0" w:oddVBand="0" w:evenVBand="0" w:oddHBand="1" w:evenHBand="0" w:firstRowFirstColumn="0" w:firstRowLastColumn="0" w:lastRowFirstColumn="0" w:lastRowLastColumn="0"/>
              <w:rPr>
                <w:rStyle w:val="Strong"/>
                <w:b w:val="0"/>
              </w:rPr>
            </w:pPr>
            <w:r>
              <w:rPr>
                <w:b/>
              </w:rPr>
              <w:t>Continuing the viewing log</w:t>
            </w:r>
            <w:r w:rsidR="00E83FA7">
              <w:rPr>
                <w:b/>
              </w:rPr>
              <w:t xml:space="preserve"> to </w:t>
            </w:r>
            <w:r w:rsidR="00874D60">
              <w:rPr>
                <w:b/>
              </w:rPr>
              <w:t>identify symbols</w:t>
            </w:r>
            <w:r>
              <w:t xml:space="preserve"> – students continue viewing the film</w:t>
            </w:r>
            <w:r w:rsidR="00874D60">
              <w:t>, moving to the co</w:t>
            </w:r>
            <w:r w:rsidR="008C7156">
              <w:t xml:space="preserve">mplication and conflict </w:t>
            </w:r>
            <w:r>
              <w:t>(</w:t>
            </w:r>
            <w:r w:rsidR="00720668">
              <w:t xml:space="preserve">approximately </w:t>
            </w:r>
            <w:r w:rsidR="008C7156">
              <w:t>19</w:t>
            </w:r>
            <w:r w:rsidRPr="00686A70">
              <w:t xml:space="preserve">:00 to </w:t>
            </w:r>
            <w:r w:rsidR="008C7156">
              <w:t>30</w:t>
            </w:r>
            <w:r w:rsidRPr="00686A70">
              <w:t>:00</w:t>
            </w:r>
            <w:r>
              <w:t>)</w:t>
            </w:r>
            <w:r w:rsidR="00C97BDE">
              <w:t>,</w:t>
            </w:r>
            <w:r>
              <w:t xml:space="preserve"> and complete </w:t>
            </w:r>
            <w:r w:rsidRPr="005804B0">
              <w:rPr>
                <w:rStyle w:val="Strong"/>
                <w:bCs w:val="0"/>
              </w:rPr>
              <w:t xml:space="preserve">Phase 3, activity </w:t>
            </w:r>
            <w:r w:rsidR="00DF3E8A">
              <w:rPr>
                <w:rStyle w:val="Strong"/>
                <w:bCs w:val="0"/>
              </w:rPr>
              <w:t>8</w:t>
            </w:r>
            <w:r w:rsidRPr="005804B0">
              <w:rPr>
                <w:rStyle w:val="Strong"/>
                <w:bCs w:val="0"/>
              </w:rPr>
              <w:t xml:space="preserve"> –</w:t>
            </w:r>
            <w:r w:rsidR="00EC47D9">
              <w:rPr>
                <w:rStyle w:val="Strong"/>
                <w:bCs w:val="0"/>
              </w:rPr>
              <w:t xml:space="preserve"> </w:t>
            </w:r>
            <w:r w:rsidRPr="00EC47D9">
              <w:rPr>
                <w:b/>
                <w:i/>
              </w:rPr>
              <w:t>Satellite Boy</w:t>
            </w:r>
            <w:r>
              <w:t xml:space="preserve"> </w:t>
            </w:r>
            <w:r w:rsidR="008C7156" w:rsidRPr="008C7156">
              <w:rPr>
                <w:b/>
                <w:bCs/>
              </w:rPr>
              <w:t>complication and conflict</w:t>
            </w:r>
            <w:r w:rsidRPr="008C7156">
              <w:rPr>
                <w:rStyle w:val="Strong"/>
                <w:b w:val="0"/>
                <w:bCs w:val="0"/>
              </w:rPr>
              <w:t xml:space="preserve"> </w:t>
            </w:r>
            <w:r w:rsidRPr="008C7156">
              <w:rPr>
                <w:rStyle w:val="Strong"/>
              </w:rPr>
              <w:t>film</w:t>
            </w:r>
            <w:r w:rsidRPr="005804B0">
              <w:rPr>
                <w:rStyle w:val="Strong"/>
                <w:bCs w:val="0"/>
              </w:rPr>
              <w:t xml:space="preserve"> analysis log</w:t>
            </w:r>
            <w:r>
              <w:rPr>
                <w:rStyle w:val="Strong"/>
                <w:bCs w:val="0"/>
              </w:rPr>
              <w:t xml:space="preserve"> </w:t>
            </w:r>
            <w:r w:rsidRPr="00FC189F">
              <w:rPr>
                <w:rStyle w:val="Strong"/>
                <w:b w:val="0"/>
              </w:rPr>
              <w:t xml:space="preserve">noting </w:t>
            </w:r>
            <w:r>
              <w:rPr>
                <w:rStyle w:val="Strong"/>
                <w:b w:val="0"/>
              </w:rPr>
              <w:t xml:space="preserve">how the </w:t>
            </w:r>
            <w:r w:rsidR="00944B52">
              <w:rPr>
                <w:rStyle w:val="Strong"/>
                <w:b w:val="0"/>
              </w:rPr>
              <w:t>emerging symbols</w:t>
            </w:r>
            <w:r>
              <w:rPr>
                <w:rStyle w:val="Strong"/>
                <w:b w:val="0"/>
              </w:rPr>
              <w:t xml:space="preserve"> and filmic devices work together.</w:t>
            </w:r>
          </w:p>
          <w:p w14:paraId="3052755C" w14:textId="284B57E4" w:rsidR="00A00261" w:rsidRPr="004D3F56" w:rsidRDefault="00A00261" w:rsidP="00D02B53">
            <w:pPr>
              <w:pStyle w:val="ListBullet"/>
              <w:cnfStyle w:val="000000100000" w:firstRow="0" w:lastRow="0" w:firstColumn="0" w:lastColumn="0" w:oddVBand="0" w:evenVBand="0" w:oddHBand="1" w:evenHBand="0" w:firstRowFirstColumn="0" w:firstRowLastColumn="0" w:lastRowFirstColumn="0" w:lastRowLastColumn="0"/>
              <w:rPr>
                <w:rStyle w:val="Strong"/>
                <w:b w:val="0"/>
              </w:rPr>
            </w:pPr>
            <w:r>
              <w:rPr>
                <w:b/>
              </w:rPr>
              <w:t>C</w:t>
            </w:r>
            <w:r w:rsidR="00182831">
              <w:rPr>
                <w:b/>
              </w:rPr>
              <w:t xml:space="preserve">lass discussion </w:t>
            </w:r>
            <w:r w:rsidR="00ED2DD3" w:rsidRPr="00136FBE">
              <w:rPr>
                <w:b/>
              </w:rPr>
              <w:t xml:space="preserve">to check for understanding </w:t>
            </w:r>
            <w:r w:rsidR="00ED2DD3">
              <w:rPr>
                <w:rStyle w:val="Strong"/>
                <w:b w:val="0"/>
              </w:rPr>
              <w:t xml:space="preserve">– students </w:t>
            </w:r>
            <w:r w:rsidR="00136FBE">
              <w:rPr>
                <w:rStyle w:val="Strong"/>
                <w:b w:val="0"/>
                <w:bCs w:val="0"/>
              </w:rPr>
              <w:t xml:space="preserve">contribute their responses </w:t>
            </w:r>
            <w:r w:rsidR="00A123D7">
              <w:rPr>
                <w:rStyle w:val="Strong"/>
                <w:b w:val="0"/>
                <w:bCs w:val="0"/>
              </w:rPr>
              <w:t>fr</w:t>
            </w:r>
            <w:r w:rsidR="00136FBE">
              <w:rPr>
                <w:rStyle w:val="Strong"/>
                <w:b w:val="0"/>
                <w:bCs w:val="0"/>
              </w:rPr>
              <w:t>o</w:t>
            </w:r>
            <w:r w:rsidR="00A123D7">
              <w:rPr>
                <w:rStyle w:val="Strong"/>
                <w:b w:val="0"/>
                <w:bCs w:val="0"/>
              </w:rPr>
              <w:t>m</w:t>
            </w:r>
            <w:r w:rsidR="00136FBE" w:rsidRPr="005804B0">
              <w:t xml:space="preserve"> </w:t>
            </w:r>
            <w:r w:rsidR="00136FBE" w:rsidRPr="005804B0">
              <w:rPr>
                <w:rStyle w:val="Strong"/>
                <w:bCs w:val="0"/>
              </w:rPr>
              <w:t xml:space="preserve">Phase 3, activity </w:t>
            </w:r>
            <w:r w:rsidR="00DF3E8A">
              <w:rPr>
                <w:rStyle w:val="Strong"/>
                <w:bCs w:val="0"/>
              </w:rPr>
              <w:t>8</w:t>
            </w:r>
            <w:r w:rsidR="00136FBE" w:rsidRPr="005804B0">
              <w:rPr>
                <w:rStyle w:val="Strong"/>
                <w:bCs w:val="0"/>
              </w:rPr>
              <w:t xml:space="preserve"> –</w:t>
            </w:r>
            <w:r w:rsidR="00EC47D9" w:rsidRPr="00C851B2">
              <w:rPr>
                <w:i/>
                <w:iCs/>
              </w:rPr>
              <w:t xml:space="preserve"> </w:t>
            </w:r>
            <w:r w:rsidR="00136FBE" w:rsidRPr="00EC47D9">
              <w:rPr>
                <w:b/>
                <w:i/>
              </w:rPr>
              <w:t>Satellite Boy</w:t>
            </w:r>
            <w:r w:rsidR="00136FBE" w:rsidRPr="005804B0">
              <w:rPr>
                <w:rStyle w:val="Strong"/>
                <w:bCs w:val="0"/>
              </w:rPr>
              <w:t xml:space="preserve"> </w:t>
            </w:r>
            <w:r w:rsidR="00136FBE" w:rsidRPr="008C7156">
              <w:rPr>
                <w:b/>
                <w:bCs/>
              </w:rPr>
              <w:t>complication and conflict</w:t>
            </w:r>
            <w:r w:rsidR="00136FBE" w:rsidRPr="008C7156">
              <w:rPr>
                <w:rStyle w:val="Strong"/>
                <w:b w:val="0"/>
                <w:bCs w:val="0"/>
              </w:rPr>
              <w:t xml:space="preserve"> </w:t>
            </w:r>
            <w:r w:rsidR="00136FBE" w:rsidRPr="008C7156">
              <w:rPr>
                <w:rStyle w:val="Strong"/>
              </w:rPr>
              <w:t>film</w:t>
            </w:r>
            <w:r w:rsidR="00136FBE" w:rsidRPr="005804B0">
              <w:rPr>
                <w:rStyle w:val="Strong"/>
                <w:bCs w:val="0"/>
              </w:rPr>
              <w:t xml:space="preserve"> analysis log</w:t>
            </w:r>
            <w:r w:rsidR="00136FBE">
              <w:rPr>
                <w:rStyle w:val="Strong"/>
                <w:b w:val="0"/>
                <w:bCs w:val="0"/>
              </w:rPr>
              <w:t xml:space="preserve"> </w:t>
            </w:r>
            <w:r w:rsidR="00A123D7">
              <w:rPr>
                <w:rStyle w:val="Strong"/>
                <w:b w:val="0"/>
                <w:bCs w:val="0"/>
              </w:rPr>
              <w:t>to</w:t>
            </w:r>
            <w:r w:rsidR="00136FBE">
              <w:rPr>
                <w:rStyle w:val="Strong"/>
                <w:b w:val="0"/>
                <w:bCs w:val="0"/>
              </w:rPr>
              <w:t xml:space="preserve"> a class discussion to consolidate knowledge and complete or correct any answers</w:t>
            </w:r>
            <w:r w:rsidR="00136FBE" w:rsidRPr="00A27225">
              <w:rPr>
                <w:rStyle w:val="Strong"/>
                <w:b w:val="0"/>
                <w:bCs w:val="0"/>
              </w:rPr>
              <w:t>.</w:t>
            </w:r>
          </w:p>
          <w:p w14:paraId="608DCD90" w14:textId="10184C7D" w:rsidR="004D3F56" w:rsidRPr="00E26588" w:rsidRDefault="004D3F56" w:rsidP="00D02B53">
            <w:pPr>
              <w:pStyle w:val="ListBullet"/>
              <w:cnfStyle w:val="000000100000" w:firstRow="0" w:lastRow="0" w:firstColumn="0" w:lastColumn="0" w:oddVBand="0" w:evenVBand="0" w:oddHBand="1" w:evenHBand="0" w:firstRowFirstColumn="0" w:firstRowLastColumn="0" w:lastRowFirstColumn="0" w:lastRowLastColumn="0"/>
              <w:rPr>
                <w:rStyle w:val="Strong"/>
                <w:b w:val="0"/>
              </w:rPr>
            </w:pPr>
            <w:r>
              <w:rPr>
                <w:b/>
              </w:rPr>
              <w:t>Understanding the term ‘black</w:t>
            </w:r>
            <w:r w:rsidR="008B78FE">
              <w:rPr>
                <w:b/>
              </w:rPr>
              <w:t xml:space="preserve">fella’ and the </w:t>
            </w:r>
            <w:r w:rsidR="00E3765E">
              <w:rPr>
                <w:b/>
              </w:rPr>
              <w:t xml:space="preserve">way that languages and dialects shape </w:t>
            </w:r>
            <w:r w:rsidR="00E57363">
              <w:rPr>
                <w:b/>
              </w:rPr>
              <w:t>Standard Australian English</w:t>
            </w:r>
            <w:r w:rsidR="00E57363">
              <w:t xml:space="preserve"> – teacher leads a discussion about the term ‘blackfella’ as used in </w:t>
            </w:r>
            <w:r w:rsidR="00E57363">
              <w:rPr>
                <w:i/>
                <w:iCs/>
              </w:rPr>
              <w:t>Satellite Boy</w:t>
            </w:r>
            <w:r w:rsidR="00E57363">
              <w:t xml:space="preserve">. </w:t>
            </w:r>
            <w:r w:rsidR="00A61199">
              <w:t xml:space="preserve">As part of this discussion, </w:t>
            </w:r>
            <w:r w:rsidR="00EC32EA">
              <w:t>the teacher should acknowledge that this term</w:t>
            </w:r>
            <w:r w:rsidR="00846CFE">
              <w:t xml:space="preserve"> originates from Aboriginal English and</w:t>
            </w:r>
            <w:r w:rsidR="00EC32EA">
              <w:t xml:space="preserve"> is </w:t>
            </w:r>
            <w:r w:rsidR="00E76E24">
              <w:t>used in this film in a friendly, non-</w:t>
            </w:r>
            <w:r w:rsidR="00AB474A">
              <w:t>derogatory</w:t>
            </w:r>
            <w:r w:rsidR="00E76E24">
              <w:t xml:space="preserve"> way</w:t>
            </w:r>
            <w:r w:rsidR="00AB474A">
              <w:t xml:space="preserve"> </w:t>
            </w:r>
            <w:r w:rsidR="00514F1B">
              <w:t xml:space="preserve">to demonstrate kinship and </w:t>
            </w:r>
            <w:r w:rsidR="00D80B61">
              <w:t xml:space="preserve">the close connection between the characters. Students then create a brainstorm of other </w:t>
            </w:r>
            <w:r w:rsidR="00D264A1">
              <w:t xml:space="preserve">words </w:t>
            </w:r>
            <w:r w:rsidR="00846CFE">
              <w:t xml:space="preserve">that they can think of that have originated from </w:t>
            </w:r>
            <w:r w:rsidR="00111FD1">
              <w:t>Aboriginal</w:t>
            </w:r>
            <w:r w:rsidR="00B45855">
              <w:t xml:space="preserve"> English</w:t>
            </w:r>
            <w:r w:rsidR="00AA21A9">
              <w:t>.</w:t>
            </w:r>
            <w:r w:rsidR="0095056F">
              <w:t xml:space="preserve"> </w:t>
            </w:r>
            <w:r w:rsidR="00313C0F">
              <w:t>The</w:t>
            </w:r>
            <w:r w:rsidR="00195C4A">
              <w:t xml:space="preserve"> State Library of Queensland’s </w:t>
            </w:r>
            <w:hyperlink r:id="rId58" w:history="1">
              <w:r w:rsidR="00195C4A" w:rsidRPr="00FB1F4A">
                <w:rPr>
                  <w:rStyle w:val="Hyperlink"/>
                  <w:bCs/>
                </w:rPr>
                <w:t>Aboriginal words in English webpage</w:t>
              </w:r>
            </w:hyperlink>
            <w:r w:rsidR="00195C4A">
              <w:t xml:space="preserve"> may be useful to support this </w:t>
            </w:r>
            <w:r w:rsidR="00FB1F4A">
              <w:t>discussion.</w:t>
            </w:r>
          </w:p>
          <w:p w14:paraId="461DF7F4" w14:textId="4C915EFB" w:rsidR="004C1A22" w:rsidRPr="00E31567" w:rsidRDefault="00604B5F" w:rsidP="00D02B53">
            <w:pPr>
              <w:pStyle w:val="ListBullet"/>
              <w:cnfStyle w:val="000000100000" w:firstRow="0" w:lastRow="0" w:firstColumn="0" w:lastColumn="0" w:oddVBand="0" w:evenVBand="0" w:oddHBand="1" w:evenHBand="0" w:firstRowFirstColumn="0" w:firstRowLastColumn="0" w:lastRowFirstColumn="0" w:lastRowLastColumn="0"/>
              <w:rPr>
                <w:rStyle w:val="Strong"/>
                <w:b w:val="0"/>
              </w:rPr>
            </w:pPr>
            <w:r w:rsidRPr="00984956">
              <w:rPr>
                <w:b/>
              </w:rPr>
              <w:t>3</w:t>
            </w:r>
            <w:r w:rsidRPr="00984956">
              <w:rPr>
                <w:rStyle w:val="Strong"/>
                <w:b w:val="0"/>
              </w:rPr>
              <w:t>-</w:t>
            </w:r>
            <w:r w:rsidRPr="00984956">
              <w:rPr>
                <w:rStyle w:val="Strong"/>
                <w:bCs w:val="0"/>
              </w:rPr>
              <w:t xml:space="preserve">2-1 </w:t>
            </w:r>
            <w:r w:rsidR="00536D59" w:rsidRPr="00984956">
              <w:rPr>
                <w:rStyle w:val="Strong"/>
                <w:bCs w:val="0"/>
              </w:rPr>
              <w:t xml:space="preserve">to </w:t>
            </w:r>
            <w:r w:rsidR="00225008" w:rsidRPr="00984956">
              <w:rPr>
                <w:rStyle w:val="Strong"/>
                <w:bCs w:val="0"/>
              </w:rPr>
              <w:t xml:space="preserve">deepen </w:t>
            </w:r>
            <w:r w:rsidR="00984956" w:rsidRPr="00984956">
              <w:rPr>
                <w:rStyle w:val="Strong"/>
                <w:bCs w:val="0"/>
              </w:rPr>
              <w:t>engagement with the film</w:t>
            </w:r>
            <w:r w:rsidR="00984956">
              <w:rPr>
                <w:rStyle w:val="Strong"/>
              </w:rPr>
              <w:t xml:space="preserve"> </w:t>
            </w:r>
            <w:r w:rsidR="00DC59C7" w:rsidRPr="004E301D">
              <w:rPr>
                <w:rStyle w:val="Strong"/>
                <w:b w:val="0"/>
                <w:bCs w:val="0"/>
              </w:rPr>
              <w:t>–</w:t>
            </w:r>
            <w:r w:rsidR="00984956" w:rsidRPr="004E301D">
              <w:rPr>
                <w:rStyle w:val="Strong"/>
                <w:b w:val="0"/>
                <w:bCs w:val="0"/>
              </w:rPr>
              <w:t xml:space="preserve"> </w:t>
            </w:r>
            <w:r w:rsidR="00984956" w:rsidRPr="00984956">
              <w:t>students</w:t>
            </w:r>
            <w:r w:rsidR="00DC59C7">
              <w:t xml:space="preserve"> </w:t>
            </w:r>
            <w:r w:rsidR="00984956" w:rsidRPr="00984956">
              <w:t xml:space="preserve">list 3 things they learned, 2 things they found interesting, and </w:t>
            </w:r>
            <w:r w:rsidR="00DC59C7">
              <w:t>one</w:t>
            </w:r>
            <w:r w:rsidR="00984956" w:rsidRPr="00984956">
              <w:t xml:space="preserve"> question they still have</w:t>
            </w:r>
            <w:r w:rsidR="00D7783B">
              <w:t>,</w:t>
            </w:r>
            <w:r w:rsidR="00984956" w:rsidRPr="00984956">
              <w:t xml:space="preserve"> to reflect on their learning and identify areas for clarification</w:t>
            </w:r>
            <w:r w:rsidR="003E6154">
              <w:t>.</w:t>
            </w:r>
          </w:p>
        </w:tc>
        <w:tc>
          <w:tcPr>
            <w:tcW w:w="907" w:type="pct"/>
          </w:tcPr>
          <w:p w14:paraId="35AA684F" w14:textId="77777777" w:rsidR="004C1A22" w:rsidRPr="001117E2" w:rsidRDefault="004C1A22" w:rsidP="004C1A22">
            <w:pPr>
              <w:cnfStyle w:val="000000100000" w:firstRow="0" w:lastRow="0" w:firstColumn="0" w:lastColumn="0" w:oddVBand="0" w:evenVBand="0" w:oddHBand="1" w:evenHBand="0" w:firstRowFirstColumn="0" w:firstRowLastColumn="0" w:lastRowFirstColumn="0" w:lastRowLastColumn="0"/>
              <w:rPr>
                <w:rStyle w:val="Strong"/>
              </w:rPr>
            </w:pPr>
            <w:r w:rsidRPr="001117E2">
              <w:rPr>
                <w:rStyle w:val="Strong"/>
              </w:rPr>
              <w:t>Success criteria</w:t>
            </w:r>
          </w:p>
          <w:p w14:paraId="65705DDD" w14:textId="77777777" w:rsidR="004C1A22" w:rsidRDefault="004C1A22" w:rsidP="004C1A22">
            <w:pPr>
              <w:cnfStyle w:val="000000100000" w:firstRow="0" w:lastRow="0" w:firstColumn="0" w:lastColumn="0" w:oddVBand="0" w:evenVBand="0" w:oddHBand="1" w:evenHBand="0" w:firstRowFirstColumn="0" w:firstRowLastColumn="0" w:lastRowFirstColumn="0" w:lastRowLastColumn="0"/>
            </w:pPr>
            <w:r>
              <w:t>To demonstrate their learning, students can:</w:t>
            </w:r>
          </w:p>
          <w:p w14:paraId="204C086A" w14:textId="4358104A" w:rsidR="00B57B10" w:rsidRDefault="004D5842" w:rsidP="00D02B53">
            <w:pPr>
              <w:pStyle w:val="ListBullet"/>
              <w:cnfStyle w:val="000000100000" w:firstRow="0" w:lastRow="0" w:firstColumn="0" w:lastColumn="0" w:oddVBand="0" w:evenVBand="0" w:oddHBand="1" w:evenHBand="0" w:firstRowFirstColumn="0" w:firstRowLastColumn="0" w:lastRowFirstColumn="0" w:lastRowLastColumn="0"/>
            </w:pPr>
            <w:r>
              <w:t xml:space="preserve">list at least </w:t>
            </w:r>
            <w:r w:rsidR="00B57B10">
              <w:t>3</w:t>
            </w:r>
            <w:r>
              <w:t xml:space="preserve"> symbols used in the film</w:t>
            </w:r>
          </w:p>
          <w:p w14:paraId="3376F892" w14:textId="3E6C21EC" w:rsidR="004D5842" w:rsidRDefault="004D5842" w:rsidP="00D02B53">
            <w:pPr>
              <w:pStyle w:val="ListBullet"/>
              <w:cnfStyle w:val="000000100000" w:firstRow="0" w:lastRow="0" w:firstColumn="0" w:lastColumn="0" w:oddVBand="0" w:evenVBand="0" w:oddHBand="1" w:evenHBand="0" w:firstRowFirstColumn="0" w:firstRowLastColumn="0" w:lastRowFirstColumn="0" w:lastRowLastColumn="0"/>
            </w:pPr>
            <w:r>
              <w:t>explain the significance</w:t>
            </w:r>
            <w:r w:rsidR="00E07170">
              <w:t xml:space="preserve"> and meaning of</w:t>
            </w:r>
            <w:r w:rsidR="002A1A4B">
              <w:t xml:space="preserve"> identified symbols in the film</w:t>
            </w:r>
          </w:p>
          <w:p w14:paraId="22CDC5D9" w14:textId="4B574DC8" w:rsidR="004C1A22" w:rsidRPr="004C1A22" w:rsidRDefault="004D5842" w:rsidP="00D02B53">
            <w:pPr>
              <w:pStyle w:val="ListBullet"/>
              <w:cnfStyle w:val="000000100000" w:firstRow="0" w:lastRow="0" w:firstColumn="0" w:lastColumn="0" w:oddVBand="0" w:evenVBand="0" w:oddHBand="1" w:evenHBand="0" w:firstRowFirstColumn="0" w:firstRowLastColumn="0" w:lastRowFirstColumn="0" w:lastRowLastColumn="0"/>
            </w:pPr>
            <w:r>
              <w:t>describe how figurative elements are visually represented in the film.</w:t>
            </w:r>
          </w:p>
          <w:p w14:paraId="1249329B" w14:textId="77777777" w:rsidR="00254CC7" w:rsidRDefault="00254CC7" w:rsidP="00254CC7">
            <w:pPr>
              <w:pStyle w:val="FeatureBox3"/>
              <w:cnfStyle w:val="000000100000" w:firstRow="0" w:lastRow="0" w:firstColumn="0" w:lastColumn="0" w:oddVBand="0" w:evenVBand="0" w:oddHBand="1" w:evenHBand="0" w:firstRowFirstColumn="0" w:firstRowLastColumn="0" w:lastRowFirstColumn="0" w:lastRowLastColumn="0"/>
              <w:rPr>
                <w:rStyle w:val="Strong"/>
              </w:rPr>
            </w:pPr>
            <w:r>
              <w:rPr>
                <w:rStyle w:val="Strong"/>
              </w:rPr>
              <w:t>Evaluation and registration:</w:t>
            </w:r>
          </w:p>
          <w:p w14:paraId="69849C75" w14:textId="77777777" w:rsidR="004C1A22" w:rsidRDefault="00254CC7" w:rsidP="00F52D10">
            <w:pPr>
              <w:pStyle w:val="FeatureBox3"/>
              <w:numPr>
                <w:ilvl w:val="0"/>
                <w:numId w:val="2"/>
              </w:numPr>
              <w:ind w:left="461" w:hanging="461"/>
              <w:mirrorIndents w:val="0"/>
              <w:cnfStyle w:val="000000100000" w:firstRow="0" w:lastRow="0" w:firstColumn="0" w:lastColumn="0" w:oddVBand="0" w:evenVBand="0" w:oddHBand="1" w:evenHBand="0" w:firstRowFirstColumn="0" w:firstRowLastColumn="0" w:lastRowFirstColumn="0" w:lastRowLastColumn="0"/>
            </w:pPr>
            <w:r>
              <w:t>[Record evaluation and registration information]</w:t>
            </w:r>
          </w:p>
          <w:p w14:paraId="06BE2782" w14:textId="2334FBB7" w:rsidR="00FB1F4A" w:rsidRPr="00FB1F4A" w:rsidRDefault="00FB1F4A" w:rsidP="0080271A">
            <w:pPr>
              <w:pStyle w:val="FeatureBox5"/>
              <w:cnfStyle w:val="000000100000" w:firstRow="0" w:lastRow="0" w:firstColumn="0" w:lastColumn="0" w:oddVBand="0" w:evenVBand="0" w:oddHBand="1" w:evenHBand="0" w:firstRowFirstColumn="0" w:firstRowLastColumn="0" w:lastRowFirstColumn="0" w:lastRowLastColumn="0"/>
            </w:pPr>
            <w:r w:rsidRPr="0080271A">
              <w:rPr>
                <w:rStyle w:val="Strong"/>
              </w:rPr>
              <w:t xml:space="preserve">Differentiation </w:t>
            </w:r>
            <w:proofErr w:type="gramStart"/>
            <w:r w:rsidRPr="0080271A">
              <w:rPr>
                <w:rStyle w:val="Strong"/>
              </w:rPr>
              <w:t>note</w:t>
            </w:r>
            <w:r>
              <w:t>:</w:t>
            </w:r>
            <w:proofErr w:type="gramEnd"/>
            <w:r>
              <w:t xml:space="preserve"> exploring Aboriginal English</w:t>
            </w:r>
            <w:r w:rsidR="00CD7BEE">
              <w:t xml:space="preserve"> provides an opportunity to research and </w:t>
            </w:r>
            <w:r w:rsidR="009D2EEF">
              <w:t>explore language</w:t>
            </w:r>
            <w:r w:rsidR="000D6FDA">
              <w:t xml:space="preserve"> </w:t>
            </w:r>
            <w:r w:rsidR="009D2EEF">
              <w:t xml:space="preserve">specific </w:t>
            </w:r>
            <w:r w:rsidR="000D6FDA">
              <w:t xml:space="preserve">to the </w:t>
            </w:r>
            <w:r w:rsidR="009D2EEF">
              <w:t>Country</w:t>
            </w:r>
            <w:r w:rsidR="007C036E">
              <w:t xml:space="preserve"> on which </w:t>
            </w:r>
            <w:r w:rsidR="0080271A">
              <w:t>your school exists.</w:t>
            </w:r>
          </w:p>
        </w:tc>
      </w:tr>
      <w:tr w:rsidR="00A02021" w:rsidRPr="00D53A7A" w14:paraId="2561DFD4" w14:textId="77777777" w:rsidTr="00CB2C6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4" w:type="pct"/>
          </w:tcPr>
          <w:p w14:paraId="79548001" w14:textId="163FF461" w:rsidR="004A01AC" w:rsidRDefault="004A01AC" w:rsidP="004A01AC">
            <w:r w:rsidRPr="361C1719">
              <w:rPr>
                <w:rFonts w:eastAsia="Arial"/>
                <w:szCs w:val="22"/>
              </w:rPr>
              <w:t>EN4-</w:t>
            </w:r>
            <w:r w:rsidR="005406D0">
              <w:rPr>
                <w:rFonts w:eastAsia="Arial"/>
                <w:szCs w:val="22"/>
              </w:rPr>
              <w:t>RVL</w:t>
            </w:r>
            <w:r w:rsidRPr="361C1719">
              <w:rPr>
                <w:rFonts w:eastAsia="Arial"/>
                <w:szCs w:val="22"/>
              </w:rPr>
              <w:t>-01</w:t>
            </w:r>
          </w:p>
          <w:p w14:paraId="0090EA1D" w14:textId="27F6196F" w:rsidR="004A01AC" w:rsidRDefault="005406D0" w:rsidP="361C1719">
            <w:pPr>
              <w:rPr>
                <w:rFonts w:eastAsia="Arial"/>
                <w:szCs w:val="22"/>
              </w:rPr>
            </w:pPr>
            <w:r>
              <w:rPr>
                <w:rFonts w:eastAsia="Arial"/>
                <w:szCs w:val="22"/>
              </w:rPr>
              <w:t>Reading for challenge, interest and enjoyment</w:t>
            </w:r>
          </w:p>
          <w:p w14:paraId="12879279" w14:textId="786CCA11" w:rsidR="004A01AC" w:rsidRPr="00BF42DB" w:rsidRDefault="004A01AC" w:rsidP="00BE36D3">
            <w:pPr>
              <w:rPr>
                <w:b w:val="0"/>
                <w:bCs/>
              </w:rPr>
            </w:pPr>
            <w:r w:rsidRPr="00BF42DB">
              <w:rPr>
                <w:b w:val="0"/>
                <w:bCs/>
              </w:rPr>
              <w:t>Read a variety of texts that present a range of perspectives and experiences, including those of Aboriginal and Torres Strait Islander Peoples, and respond in a range of ways, including sustained written responses where appropriate</w:t>
            </w:r>
          </w:p>
          <w:p w14:paraId="53380634" w14:textId="176663D6" w:rsidR="4F9F3552" w:rsidRDefault="4F9F3552" w:rsidP="361C1719">
            <w:r w:rsidRPr="361C1719">
              <w:rPr>
                <w:rFonts w:eastAsia="Arial"/>
                <w:szCs w:val="22"/>
              </w:rPr>
              <w:t>EN4-URA-01</w:t>
            </w:r>
          </w:p>
          <w:p w14:paraId="3D670D2F" w14:textId="77777777" w:rsidR="00F22CB2" w:rsidRPr="00DD26B1" w:rsidRDefault="00F22CB2" w:rsidP="00F22CB2">
            <w:pPr>
              <w:rPr>
                <w:rStyle w:val="Strong"/>
                <w:b/>
              </w:rPr>
            </w:pPr>
            <w:r w:rsidRPr="00DD26B1">
              <w:rPr>
                <w:rStyle w:val="Strong"/>
                <w:b/>
              </w:rPr>
              <w:t>Code and convention</w:t>
            </w:r>
          </w:p>
          <w:p w14:paraId="4C46442F" w14:textId="77777777" w:rsidR="00970D8D" w:rsidRDefault="00F22CB2" w:rsidP="00970D8D">
            <w:pPr>
              <w:rPr>
                <w:rStyle w:val="Strong"/>
              </w:rPr>
            </w:pPr>
            <w:r w:rsidRPr="00F22CB2">
              <w:rPr>
                <w:rStyle w:val="Strong"/>
                <w:bCs w:val="0"/>
              </w:rPr>
              <w:t>Analyse how texts can draw on the codes and conventions of a range of modes and media to shape new meanings, and demonstrate this understanding in own texts</w:t>
            </w:r>
          </w:p>
          <w:p w14:paraId="53D94311" w14:textId="77777777" w:rsidR="003A5B7C" w:rsidRDefault="003A5B7C" w:rsidP="003A5B7C">
            <w:pPr>
              <w:rPr>
                <w:rFonts w:eastAsia="Arial"/>
                <w:szCs w:val="22"/>
              </w:rPr>
            </w:pPr>
            <w:r w:rsidRPr="00DD26B1">
              <w:rPr>
                <w:rFonts w:eastAsia="Arial"/>
                <w:b w:val="0"/>
                <w:szCs w:val="22"/>
              </w:rPr>
              <w:t>Explore how Standard Australian English has been influenced by a range of languages and dialects</w:t>
            </w:r>
          </w:p>
          <w:p w14:paraId="50EEC9D4" w14:textId="77777777" w:rsidR="004038C3" w:rsidRPr="00DD26B1" w:rsidRDefault="004038C3" w:rsidP="004038C3">
            <w:pPr>
              <w:rPr>
                <w:rStyle w:val="Strong"/>
                <w:b/>
              </w:rPr>
            </w:pPr>
            <w:r w:rsidRPr="00DD26B1">
              <w:rPr>
                <w:rStyle w:val="Strong"/>
                <w:b/>
              </w:rPr>
              <w:t>Narrative</w:t>
            </w:r>
          </w:p>
          <w:p w14:paraId="44F5D81B" w14:textId="65D7A451" w:rsidR="004038C3" w:rsidRPr="00DD26B1" w:rsidRDefault="004038C3" w:rsidP="004038C3">
            <w:pPr>
              <w:rPr>
                <w:rStyle w:val="Strong"/>
                <w:b/>
              </w:rPr>
            </w:pPr>
            <w:r w:rsidRPr="00F22CB2">
              <w:rPr>
                <w:rStyle w:val="Strong"/>
                <w:bCs w:val="0"/>
              </w:rPr>
              <w:t>Examine how narratives can depict personal and collective identities, values and experiences</w:t>
            </w:r>
          </w:p>
        </w:tc>
        <w:tc>
          <w:tcPr>
            <w:tcW w:w="2849" w:type="pct"/>
          </w:tcPr>
          <w:p w14:paraId="57809FE1" w14:textId="47094E85" w:rsidR="007206D2" w:rsidRPr="004C1A22" w:rsidRDefault="007206D2" w:rsidP="007206D2">
            <w:pPr>
              <w:widowControl/>
              <w:suppressAutoHyphens w:val="0"/>
              <w:spacing w:after="100" w:afterAutospacing="1" w:line="240" w:lineRule="auto"/>
              <w:mirrorIndents w:val="0"/>
              <w:cnfStyle w:val="000000010000" w:firstRow="0" w:lastRow="0" w:firstColumn="0" w:lastColumn="0" w:oddVBand="0" w:evenVBand="0" w:oddHBand="0" w:evenHBand="1" w:firstRowFirstColumn="0" w:firstRowLastColumn="0" w:lastRowFirstColumn="0" w:lastRowLastColumn="0"/>
              <w:rPr>
                <w:b/>
                <w:bCs/>
              </w:rPr>
            </w:pPr>
            <w:r w:rsidRPr="00E21387">
              <w:rPr>
                <w:b/>
                <w:bCs/>
              </w:rPr>
              <w:t xml:space="preserve">Phase </w:t>
            </w:r>
            <w:r w:rsidR="00DD1A67">
              <w:rPr>
                <w:b/>
                <w:bCs/>
              </w:rPr>
              <w:t>3</w:t>
            </w:r>
            <w:r w:rsidRPr="00E21387">
              <w:rPr>
                <w:b/>
                <w:bCs/>
              </w:rPr>
              <w:t xml:space="preserve">, sequence </w:t>
            </w:r>
            <w:r w:rsidR="009756BC">
              <w:rPr>
                <w:b/>
                <w:bCs/>
              </w:rPr>
              <w:t>6</w:t>
            </w:r>
            <w:r w:rsidRPr="00E21387">
              <w:rPr>
                <w:b/>
                <w:bCs/>
              </w:rPr>
              <w:t xml:space="preserve"> </w:t>
            </w:r>
            <w:r w:rsidR="007C5322">
              <w:rPr>
                <w:b/>
                <w:bCs/>
              </w:rPr>
              <w:t>–</w:t>
            </w:r>
            <w:r w:rsidRPr="00E21387">
              <w:rPr>
                <w:b/>
                <w:bCs/>
              </w:rPr>
              <w:t xml:space="preserve"> </w:t>
            </w:r>
            <w:r w:rsidR="00F06BF2">
              <w:rPr>
                <w:b/>
                <w:bCs/>
              </w:rPr>
              <w:t>rising tension</w:t>
            </w:r>
            <w:r w:rsidR="00AD5E31">
              <w:rPr>
                <w:b/>
                <w:bCs/>
              </w:rPr>
              <w:t xml:space="preserve"> and climax</w:t>
            </w:r>
            <w:r w:rsidR="0030610C">
              <w:rPr>
                <w:b/>
                <w:bCs/>
              </w:rPr>
              <w:t xml:space="preserve"> of </w:t>
            </w:r>
            <w:r w:rsidR="008119C4" w:rsidRPr="00EC47D9">
              <w:rPr>
                <w:b/>
                <w:i/>
              </w:rPr>
              <w:t xml:space="preserve">Satellite </w:t>
            </w:r>
            <w:r w:rsidR="00EC47D9" w:rsidRPr="00EC47D9">
              <w:rPr>
                <w:b/>
                <w:bCs/>
                <w:i/>
                <w:iCs/>
              </w:rPr>
              <w:t>Boy</w:t>
            </w:r>
          </w:p>
          <w:p w14:paraId="51E23148" w14:textId="77777777" w:rsidR="00970D8D" w:rsidRPr="0019110A" w:rsidRDefault="00970D8D" w:rsidP="00970D8D">
            <w:pPr>
              <w:cnfStyle w:val="000000010000" w:firstRow="0" w:lastRow="0" w:firstColumn="0" w:lastColumn="0" w:oddVBand="0" w:evenVBand="0" w:oddHBand="0" w:evenHBand="1" w:firstRowFirstColumn="0" w:firstRowLastColumn="0" w:lastRowFirstColumn="0" w:lastRowLastColumn="0"/>
              <w:rPr>
                <w:b/>
                <w:bCs/>
              </w:rPr>
            </w:pPr>
            <w:r w:rsidRPr="0019110A">
              <w:rPr>
                <w:b/>
                <w:bCs/>
              </w:rPr>
              <w:t>Learning intentions</w:t>
            </w:r>
          </w:p>
          <w:p w14:paraId="6D896D52" w14:textId="77777777" w:rsidR="00970D8D" w:rsidRPr="00B2133C" w:rsidRDefault="00970D8D" w:rsidP="00970D8D">
            <w:pPr>
              <w:cnfStyle w:val="000000010000" w:firstRow="0" w:lastRow="0" w:firstColumn="0" w:lastColumn="0" w:oddVBand="0" w:evenVBand="0" w:oddHBand="0" w:evenHBand="1" w:firstRowFirstColumn="0" w:firstRowLastColumn="0" w:lastRowFirstColumn="0" w:lastRowLastColumn="0"/>
            </w:pPr>
            <w:r w:rsidRPr="00B2133C">
              <w:t>By the end of this learning sequence, students will:</w:t>
            </w:r>
          </w:p>
          <w:p w14:paraId="2BA9DDE2" w14:textId="63DB3E18" w:rsidR="002A5997" w:rsidRDefault="003A08C3" w:rsidP="00D02B53">
            <w:pPr>
              <w:pStyle w:val="ListBullet"/>
              <w:cnfStyle w:val="000000010000" w:firstRow="0" w:lastRow="0" w:firstColumn="0" w:lastColumn="0" w:oddVBand="0" w:evenVBand="0" w:oddHBand="0" w:evenHBand="1" w:firstRowFirstColumn="0" w:firstRowLastColumn="0" w:lastRowFirstColumn="0" w:lastRowLastColumn="0"/>
              <w:rPr>
                <w:rStyle w:val="Strong"/>
                <w:b w:val="0"/>
                <w:bCs w:val="0"/>
              </w:rPr>
            </w:pPr>
            <w:r>
              <w:rPr>
                <w:rStyle w:val="Strong"/>
                <w:b w:val="0"/>
                <w:bCs w:val="0"/>
              </w:rPr>
              <w:t>u</w:t>
            </w:r>
            <w:r w:rsidRPr="003A08C3">
              <w:rPr>
                <w:rStyle w:val="Strong"/>
                <w:b w:val="0"/>
                <w:bCs w:val="0"/>
              </w:rPr>
              <w:t>nderstand how rising tension and climax function in film narrative</w:t>
            </w:r>
          </w:p>
          <w:p w14:paraId="210D2030" w14:textId="755D5248" w:rsidR="009F511A" w:rsidRDefault="000E0705" w:rsidP="00D02B53">
            <w:pPr>
              <w:pStyle w:val="ListBullet"/>
              <w:cnfStyle w:val="000000010000" w:firstRow="0" w:lastRow="0" w:firstColumn="0" w:lastColumn="0" w:oddVBand="0" w:evenVBand="0" w:oddHBand="0" w:evenHBand="1" w:firstRowFirstColumn="0" w:firstRowLastColumn="0" w:lastRowFirstColumn="0" w:lastRowLastColumn="0"/>
              <w:rPr>
                <w:rStyle w:val="Strong"/>
                <w:b w:val="0"/>
                <w:bCs w:val="0"/>
              </w:rPr>
            </w:pPr>
            <w:r w:rsidRPr="000E0705">
              <w:rPr>
                <w:rStyle w:val="Strong"/>
                <w:b w:val="0"/>
                <w:bCs w:val="0"/>
              </w:rPr>
              <w:t>understand how filmic devices and symbols contribute to narrative development</w:t>
            </w:r>
          </w:p>
          <w:p w14:paraId="3ACE5981" w14:textId="7DF6037F" w:rsidR="00125C1E" w:rsidRPr="00237AC6" w:rsidRDefault="009B63F4" w:rsidP="00D02B53">
            <w:pPr>
              <w:pStyle w:val="ListBullet"/>
              <w:cnfStyle w:val="000000010000" w:firstRow="0" w:lastRow="0" w:firstColumn="0" w:lastColumn="0" w:oddVBand="0" w:evenVBand="0" w:oddHBand="0" w:evenHBand="1" w:firstRowFirstColumn="0" w:firstRowLastColumn="0" w:lastRowFirstColumn="0" w:lastRowLastColumn="0"/>
            </w:pPr>
            <w:r>
              <w:rPr>
                <w:rStyle w:val="Strong"/>
                <w:b w:val="0"/>
                <w:bCs w:val="0"/>
              </w:rPr>
              <w:t>reflect on</w:t>
            </w:r>
            <w:r w:rsidR="00125C1E" w:rsidRPr="00125C1E">
              <w:rPr>
                <w:rStyle w:val="Strong"/>
                <w:b w:val="0"/>
                <w:bCs w:val="0"/>
              </w:rPr>
              <w:t xml:space="preserve"> aspects of Aboriginal </w:t>
            </w:r>
            <w:r w:rsidR="00BF0345">
              <w:rPr>
                <w:rStyle w:val="Strong"/>
                <w:b w:val="0"/>
                <w:bCs w:val="0"/>
              </w:rPr>
              <w:t>c</w:t>
            </w:r>
            <w:r w:rsidR="00BF0345" w:rsidRPr="00125C1E">
              <w:rPr>
                <w:rStyle w:val="Strong"/>
                <w:b w:val="0"/>
                <w:bCs w:val="0"/>
              </w:rPr>
              <w:t xml:space="preserve">ulture </w:t>
            </w:r>
            <w:r w:rsidR="008C7992">
              <w:rPr>
                <w:rStyle w:val="Strong"/>
                <w:b w:val="0"/>
                <w:bCs w:val="0"/>
              </w:rPr>
              <w:t>an</w:t>
            </w:r>
            <w:r w:rsidR="008C7992" w:rsidRPr="00E8395D">
              <w:rPr>
                <w:rStyle w:val="Strong"/>
                <w:b w:val="0"/>
                <w:bCs w:val="0"/>
              </w:rPr>
              <w:t>d</w:t>
            </w:r>
            <w:r w:rsidR="008C7992">
              <w:rPr>
                <w:rStyle w:val="Strong"/>
              </w:rPr>
              <w:t xml:space="preserve"> </w:t>
            </w:r>
            <w:r w:rsidR="008C7992" w:rsidRPr="008C7992">
              <w:rPr>
                <w:rStyle w:val="Strong"/>
                <w:b w:val="0"/>
                <w:bCs w:val="0"/>
              </w:rPr>
              <w:t>stories</w:t>
            </w:r>
            <w:r w:rsidR="008C7992">
              <w:rPr>
                <w:rStyle w:val="Strong"/>
              </w:rPr>
              <w:t xml:space="preserve"> </w:t>
            </w:r>
            <w:r w:rsidR="00125C1E" w:rsidRPr="00125C1E">
              <w:rPr>
                <w:rStyle w:val="Strong"/>
                <w:b w:val="0"/>
                <w:bCs w:val="0"/>
              </w:rPr>
              <w:t xml:space="preserve">represented in </w:t>
            </w:r>
            <w:r w:rsidR="00EC47D9" w:rsidRPr="00C851B2">
              <w:rPr>
                <w:i/>
                <w:iCs/>
              </w:rPr>
              <w:t>Satellite Boy</w:t>
            </w:r>
            <w:r w:rsidR="00154614">
              <w:rPr>
                <w:i/>
                <w:iCs/>
              </w:rPr>
              <w:t>.</w:t>
            </w:r>
          </w:p>
          <w:p w14:paraId="6587F488" w14:textId="77777777" w:rsidR="0030610C" w:rsidRDefault="00890D36" w:rsidP="00CC1C41">
            <w:pPr>
              <w:cnfStyle w:val="000000010000" w:firstRow="0" w:lastRow="0" w:firstColumn="0" w:lastColumn="0" w:oddVBand="0" w:evenVBand="0" w:oddHBand="0" w:evenHBand="1" w:firstRowFirstColumn="0" w:firstRowLastColumn="0" w:lastRowFirstColumn="0" w:lastRowLastColumn="0"/>
              <w:rPr>
                <w:rStyle w:val="Strong"/>
              </w:rPr>
            </w:pPr>
            <w:r w:rsidRPr="00890D36">
              <w:rPr>
                <w:rStyle w:val="Strong"/>
              </w:rPr>
              <w:t>E</w:t>
            </w:r>
            <w:r>
              <w:rPr>
                <w:rStyle w:val="Strong"/>
              </w:rPr>
              <w:t>merging themes and cultural stories</w:t>
            </w:r>
          </w:p>
          <w:p w14:paraId="12304F1D" w14:textId="3A2A6599" w:rsidR="007F77AF" w:rsidRPr="0027403D" w:rsidRDefault="00503E47" w:rsidP="00D02B53">
            <w:pPr>
              <w:pStyle w:val="ListBullet"/>
              <w:cnfStyle w:val="000000010000" w:firstRow="0" w:lastRow="0" w:firstColumn="0" w:lastColumn="0" w:oddVBand="0" w:evenVBand="0" w:oddHBand="0" w:evenHBand="1" w:firstRowFirstColumn="0" w:firstRowLastColumn="0" w:lastRowFirstColumn="0" w:lastRowLastColumn="0"/>
              <w:rPr>
                <w:rStyle w:val="Strong"/>
                <w:b w:val="0"/>
                <w:bCs w:val="0"/>
              </w:rPr>
            </w:pPr>
            <w:r>
              <w:rPr>
                <w:b/>
              </w:rPr>
              <w:t xml:space="preserve">Continuing the </w:t>
            </w:r>
            <w:r w:rsidR="00D71221">
              <w:rPr>
                <w:b/>
              </w:rPr>
              <w:t>viewing log</w:t>
            </w:r>
            <w:r>
              <w:rPr>
                <w:b/>
              </w:rPr>
              <w:t xml:space="preserve"> </w:t>
            </w:r>
            <w:r w:rsidR="00C84BF8">
              <w:rPr>
                <w:b/>
              </w:rPr>
              <w:t>to identify cultural stories</w:t>
            </w:r>
            <w:r>
              <w:t xml:space="preserve"> – students continue viewing the film, moving to the complication and conflict (</w:t>
            </w:r>
            <w:r w:rsidR="00A0415C">
              <w:t xml:space="preserve">approximately </w:t>
            </w:r>
            <w:r w:rsidR="008258F9">
              <w:t>30</w:t>
            </w:r>
            <w:r w:rsidRPr="00686A70">
              <w:t xml:space="preserve">:00 to </w:t>
            </w:r>
            <w:r w:rsidR="008258F9">
              <w:t>1:10</w:t>
            </w:r>
            <w:r w:rsidRPr="00686A70">
              <w:t>:00</w:t>
            </w:r>
            <w:r>
              <w:t>)</w:t>
            </w:r>
            <w:r w:rsidR="005F0AD2">
              <w:t>,</w:t>
            </w:r>
            <w:r>
              <w:t xml:space="preserve"> and complete </w:t>
            </w:r>
            <w:r w:rsidRPr="005804B0">
              <w:rPr>
                <w:rStyle w:val="Strong"/>
                <w:bCs w:val="0"/>
              </w:rPr>
              <w:t xml:space="preserve">Phase 3, activity </w:t>
            </w:r>
            <w:r w:rsidR="00227868">
              <w:rPr>
                <w:rStyle w:val="Strong"/>
                <w:bCs w:val="0"/>
              </w:rPr>
              <w:t>9</w:t>
            </w:r>
            <w:r w:rsidRPr="00852F0C">
              <w:rPr>
                <w:rStyle w:val="Strong"/>
                <w:b w:val="0"/>
              </w:rPr>
              <w:t xml:space="preserve"> –</w:t>
            </w:r>
            <w:r w:rsidR="00D4798C" w:rsidRPr="00852F0C">
              <w:rPr>
                <w:b/>
              </w:rPr>
              <w:t xml:space="preserve"> </w:t>
            </w:r>
            <w:r w:rsidR="00852F0C" w:rsidRPr="00EC47D9">
              <w:rPr>
                <w:b/>
                <w:i/>
              </w:rPr>
              <w:t>Satellite Boy</w:t>
            </w:r>
            <w:r w:rsidR="00852F0C">
              <w:t xml:space="preserve"> </w:t>
            </w:r>
            <w:r w:rsidR="00D4798C" w:rsidRPr="00852F0C">
              <w:rPr>
                <w:b/>
              </w:rPr>
              <w:t>rising tension and climax film</w:t>
            </w:r>
            <w:r w:rsidR="00D4798C" w:rsidRPr="00852F0C">
              <w:rPr>
                <w:rStyle w:val="Strong"/>
                <w:b w:val="0"/>
              </w:rPr>
              <w:t xml:space="preserve"> </w:t>
            </w:r>
            <w:r w:rsidRPr="005804B0">
              <w:rPr>
                <w:rStyle w:val="Strong"/>
                <w:bCs w:val="0"/>
              </w:rPr>
              <w:t>analysis log</w:t>
            </w:r>
            <w:r>
              <w:rPr>
                <w:rStyle w:val="Strong"/>
                <w:bCs w:val="0"/>
              </w:rPr>
              <w:t xml:space="preserve"> </w:t>
            </w:r>
            <w:r w:rsidRPr="00FC189F">
              <w:rPr>
                <w:rStyle w:val="Strong"/>
                <w:b w:val="0"/>
              </w:rPr>
              <w:t xml:space="preserve">noting </w:t>
            </w:r>
            <w:r>
              <w:rPr>
                <w:rStyle w:val="Strong"/>
                <w:b w:val="0"/>
              </w:rPr>
              <w:t xml:space="preserve">the emerging </w:t>
            </w:r>
            <w:r w:rsidR="00E24EC7" w:rsidRPr="00687D7A">
              <w:rPr>
                <w:rStyle w:val="Strong"/>
                <w:b w:val="0"/>
              </w:rPr>
              <w:t xml:space="preserve">themes and cultural </w:t>
            </w:r>
            <w:r w:rsidR="00687D7A" w:rsidRPr="00687D7A">
              <w:rPr>
                <w:rStyle w:val="Strong"/>
                <w:b w:val="0"/>
              </w:rPr>
              <w:t>stories.</w:t>
            </w:r>
          </w:p>
          <w:p w14:paraId="4AF49642" w14:textId="0B802EE0" w:rsidR="0027403D" w:rsidRPr="00EF7011" w:rsidRDefault="001F02AC" w:rsidP="00D02B53">
            <w:pPr>
              <w:pStyle w:val="ListBullet"/>
              <w:cnfStyle w:val="000000010000" w:firstRow="0" w:lastRow="0" w:firstColumn="0" w:lastColumn="0" w:oddVBand="0" w:evenVBand="0" w:oddHBand="0" w:evenHBand="1" w:firstRowFirstColumn="0" w:firstRowLastColumn="0" w:lastRowFirstColumn="0" w:lastRowLastColumn="0"/>
              <w:rPr>
                <w:rStyle w:val="Strong"/>
                <w:b w:val="0"/>
                <w:bCs w:val="0"/>
              </w:rPr>
            </w:pPr>
            <w:r>
              <w:rPr>
                <w:b/>
              </w:rPr>
              <w:t xml:space="preserve">Understanding the </w:t>
            </w:r>
            <w:r w:rsidR="00677845">
              <w:rPr>
                <w:b/>
              </w:rPr>
              <w:t>term ‘Country’ as used in the film</w:t>
            </w:r>
            <w:r w:rsidR="00677845">
              <w:t xml:space="preserve"> – students </w:t>
            </w:r>
            <w:r w:rsidR="00FC1667">
              <w:t xml:space="preserve">search for </w:t>
            </w:r>
            <w:r w:rsidR="009735BD">
              <w:t xml:space="preserve">and note down </w:t>
            </w:r>
            <w:r w:rsidR="00FC1667">
              <w:t xml:space="preserve">definitions of the word ‘country’ with a lower-case ‘c’. </w:t>
            </w:r>
            <w:r w:rsidR="009735BD">
              <w:t xml:space="preserve">Students then </w:t>
            </w:r>
            <w:r w:rsidR="005B1CDA">
              <w:t>search for a definition for the term ‘Country’ with a ca</w:t>
            </w:r>
            <w:r w:rsidR="00EA37DA">
              <w:t xml:space="preserve">pital ‘C’ with a focus on how it is used by Aboriginal and Torres Strait Islander </w:t>
            </w:r>
            <w:r w:rsidR="00D33401">
              <w:t>Peoples</w:t>
            </w:r>
            <w:r w:rsidR="00EA37DA">
              <w:t>.</w:t>
            </w:r>
            <w:r w:rsidR="00E87350">
              <w:t xml:space="preserve"> </w:t>
            </w:r>
            <w:r w:rsidR="00404DD9">
              <w:t xml:space="preserve">Students then identify how the word </w:t>
            </w:r>
            <w:r w:rsidR="00B26BE9">
              <w:t>‘Country’ is used by the character(s) in the film</w:t>
            </w:r>
            <w:r w:rsidR="00C55F5A">
              <w:t xml:space="preserve"> in a way </w:t>
            </w:r>
            <w:r w:rsidR="00331E3E">
              <w:t>that represents their cultural heritage.</w:t>
            </w:r>
          </w:p>
          <w:p w14:paraId="26706E5C" w14:textId="1790B2AD" w:rsidR="00970D8D" w:rsidRPr="007F77AF" w:rsidRDefault="00B810CD" w:rsidP="00D02B53">
            <w:pPr>
              <w:pStyle w:val="ListBullet"/>
              <w:cnfStyle w:val="000000010000" w:firstRow="0" w:lastRow="0" w:firstColumn="0" w:lastColumn="0" w:oddVBand="0" w:evenVBand="0" w:oddHBand="0" w:evenHBand="1" w:firstRowFirstColumn="0" w:firstRowLastColumn="0" w:lastRowFirstColumn="0" w:lastRowLastColumn="0"/>
            </w:pPr>
            <w:r>
              <w:rPr>
                <w:b/>
              </w:rPr>
              <w:t xml:space="preserve">Completing an exit ticket to check for understanding </w:t>
            </w:r>
            <w:r w:rsidRPr="00BF40A1">
              <w:t xml:space="preserve">– </w:t>
            </w:r>
            <w:r>
              <w:t xml:space="preserve">students write 3 questions they would like to ask the director </w:t>
            </w:r>
            <w:r w:rsidR="005947CD">
              <w:t>Catriona McKenzie</w:t>
            </w:r>
            <w:r w:rsidR="002665DF">
              <w:t xml:space="preserve"> at this point in the film.</w:t>
            </w:r>
          </w:p>
        </w:tc>
        <w:tc>
          <w:tcPr>
            <w:tcW w:w="907" w:type="pct"/>
          </w:tcPr>
          <w:p w14:paraId="4C33DEA5" w14:textId="77777777" w:rsidR="00970D8D" w:rsidRPr="001117E2" w:rsidRDefault="00970D8D" w:rsidP="00970D8D">
            <w:pPr>
              <w:cnfStyle w:val="000000010000" w:firstRow="0" w:lastRow="0" w:firstColumn="0" w:lastColumn="0" w:oddVBand="0" w:evenVBand="0" w:oddHBand="0" w:evenHBand="1" w:firstRowFirstColumn="0" w:firstRowLastColumn="0" w:lastRowFirstColumn="0" w:lastRowLastColumn="0"/>
              <w:rPr>
                <w:rStyle w:val="Strong"/>
              </w:rPr>
            </w:pPr>
            <w:r w:rsidRPr="001117E2">
              <w:rPr>
                <w:rStyle w:val="Strong"/>
              </w:rPr>
              <w:t>Success criteria</w:t>
            </w:r>
          </w:p>
          <w:p w14:paraId="7CF14385" w14:textId="77777777" w:rsidR="00970D8D" w:rsidRDefault="00970D8D" w:rsidP="00970D8D">
            <w:pPr>
              <w:cnfStyle w:val="000000010000" w:firstRow="0" w:lastRow="0" w:firstColumn="0" w:lastColumn="0" w:oddVBand="0" w:evenVBand="0" w:oddHBand="0" w:evenHBand="1" w:firstRowFirstColumn="0" w:firstRowLastColumn="0" w:lastRowFirstColumn="0" w:lastRowLastColumn="0"/>
            </w:pPr>
            <w:r>
              <w:t>To demonstrate their learning, students can:</w:t>
            </w:r>
          </w:p>
          <w:p w14:paraId="0600AB11" w14:textId="5B104D0D" w:rsidR="001708BD" w:rsidRDefault="001708BD" w:rsidP="00D02B53">
            <w:pPr>
              <w:pStyle w:val="ListBullet"/>
              <w:cnfStyle w:val="000000010000" w:firstRow="0" w:lastRow="0" w:firstColumn="0" w:lastColumn="0" w:oddVBand="0" w:evenVBand="0" w:oddHBand="0" w:evenHBand="1" w:firstRowFirstColumn="0" w:firstRowLastColumn="0" w:lastRowFirstColumn="0" w:lastRowLastColumn="0"/>
            </w:pPr>
            <w:r>
              <w:t xml:space="preserve">describe </w:t>
            </w:r>
            <w:r w:rsidR="00A036AE">
              <w:t>how symbols enh</w:t>
            </w:r>
            <w:r w:rsidR="00A80D91">
              <w:t xml:space="preserve">ance the </w:t>
            </w:r>
            <w:r w:rsidR="00066867">
              <w:t>narrative</w:t>
            </w:r>
          </w:p>
          <w:p w14:paraId="0C434D21" w14:textId="59FD981A" w:rsidR="00882F92" w:rsidRDefault="00030E71" w:rsidP="00D02B53">
            <w:pPr>
              <w:pStyle w:val="ListBullet"/>
              <w:cnfStyle w:val="000000010000" w:firstRow="0" w:lastRow="0" w:firstColumn="0" w:lastColumn="0" w:oddVBand="0" w:evenVBand="0" w:oddHBand="0" w:evenHBand="1" w:firstRowFirstColumn="0" w:firstRowLastColumn="0" w:lastRowFirstColumn="0" w:lastRowLastColumn="0"/>
            </w:pPr>
            <w:r>
              <w:t xml:space="preserve">make connections between the </w:t>
            </w:r>
            <w:r w:rsidR="007B19A6">
              <w:t xml:space="preserve">specific and </w:t>
            </w:r>
            <w:r w:rsidR="00087337">
              <w:t>universal themes explored in the film</w:t>
            </w:r>
            <w:r w:rsidR="00041390">
              <w:t>.</w:t>
            </w:r>
          </w:p>
          <w:p w14:paraId="70068AB6" w14:textId="57C02D0A" w:rsidR="00254CC7" w:rsidRDefault="00254CC7" w:rsidP="00254CC7">
            <w:pPr>
              <w:pStyle w:val="FeatureBox3"/>
              <w:cnfStyle w:val="000000010000" w:firstRow="0" w:lastRow="0" w:firstColumn="0" w:lastColumn="0" w:oddVBand="0" w:evenVBand="0" w:oddHBand="0" w:evenHBand="1" w:firstRowFirstColumn="0" w:firstRowLastColumn="0" w:lastRowFirstColumn="0" w:lastRowLastColumn="0"/>
              <w:rPr>
                <w:rStyle w:val="Strong"/>
              </w:rPr>
            </w:pPr>
            <w:r>
              <w:rPr>
                <w:rStyle w:val="Strong"/>
              </w:rPr>
              <w:t>Evaluation and registration:</w:t>
            </w:r>
          </w:p>
          <w:p w14:paraId="54514BB3" w14:textId="77777777" w:rsidR="00970D8D" w:rsidRDefault="00254CC7" w:rsidP="00254CC7">
            <w:pPr>
              <w:pStyle w:val="FeatureBox3"/>
              <w:numPr>
                <w:ilvl w:val="0"/>
                <w:numId w:val="2"/>
              </w:numPr>
              <w:ind w:left="461" w:hanging="461"/>
              <w:mirrorIndents w:val="0"/>
              <w:cnfStyle w:val="000000010000" w:firstRow="0" w:lastRow="0" w:firstColumn="0" w:lastColumn="0" w:oddVBand="0" w:evenVBand="0" w:oddHBand="0" w:evenHBand="1" w:firstRowFirstColumn="0" w:firstRowLastColumn="0" w:lastRowFirstColumn="0" w:lastRowLastColumn="0"/>
            </w:pPr>
            <w:r>
              <w:t>[Record evaluation and registration information]</w:t>
            </w:r>
          </w:p>
          <w:p w14:paraId="42467E23" w14:textId="78F9C9DE" w:rsidR="00955360" w:rsidRPr="00955360" w:rsidRDefault="00955360" w:rsidP="00526C5A">
            <w:pPr>
              <w:pStyle w:val="FeatureBox5"/>
              <w:cnfStyle w:val="000000010000" w:firstRow="0" w:lastRow="0" w:firstColumn="0" w:lastColumn="0" w:oddVBand="0" w:evenVBand="0" w:oddHBand="0" w:evenHBand="1" w:firstRowFirstColumn="0" w:firstRowLastColumn="0" w:lastRowFirstColumn="0" w:lastRowLastColumn="0"/>
            </w:pPr>
            <w:r w:rsidRPr="00526C5A">
              <w:rPr>
                <w:rStyle w:val="Strong"/>
              </w:rPr>
              <w:t>Differentiation</w:t>
            </w:r>
            <w:r w:rsidR="00526C5A" w:rsidRPr="00526C5A">
              <w:rPr>
                <w:rStyle w:val="Strong"/>
              </w:rPr>
              <w:t xml:space="preserve"> note</w:t>
            </w:r>
            <w:r>
              <w:t xml:space="preserve">: as an extension activity, students read the </w:t>
            </w:r>
            <w:r w:rsidR="00D363EA">
              <w:t xml:space="preserve">SBS article </w:t>
            </w:r>
            <w:hyperlink r:id="rId59" w:history="1">
              <w:r w:rsidR="00D45D7F" w:rsidRPr="00526C5A">
                <w:rPr>
                  <w:rStyle w:val="Hyperlink"/>
                </w:rPr>
                <w:t>Why a connection to country is so important to Aboriginal communities</w:t>
              </w:r>
            </w:hyperlink>
            <w:r w:rsidR="0018774F">
              <w:t xml:space="preserve"> and summarise the main ideas.</w:t>
            </w:r>
          </w:p>
        </w:tc>
      </w:tr>
      <w:tr w:rsidR="003A5324" w:rsidRPr="00D53A7A" w14:paraId="148F97D7" w14:textId="77777777" w:rsidTr="00CB2C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4" w:type="pct"/>
          </w:tcPr>
          <w:p w14:paraId="0E611CAD" w14:textId="48551843" w:rsidR="00A0537A" w:rsidRPr="00694D22" w:rsidRDefault="00A0537A" w:rsidP="00A0537A">
            <w:r w:rsidRPr="361C1719">
              <w:rPr>
                <w:rFonts w:eastAsia="Arial"/>
                <w:szCs w:val="22"/>
              </w:rPr>
              <w:t>EN4-</w:t>
            </w:r>
            <w:r w:rsidR="00AD645A">
              <w:rPr>
                <w:rFonts w:eastAsia="Arial"/>
                <w:szCs w:val="22"/>
              </w:rPr>
              <w:t>RVL</w:t>
            </w:r>
            <w:r w:rsidRPr="361C1719">
              <w:rPr>
                <w:rFonts w:eastAsia="Arial"/>
                <w:szCs w:val="22"/>
              </w:rPr>
              <w:t>-01</w:t>
            </w:r>
          </w:p>
          <w:p w14:paraId="4F1AC796" w14:textId="00763C25" w:rsidR="00A0537A" w:rsidRDefault="00AD645A" w:rsidP="361C1719">
            <w:pPr>
              <w:rPr>
                <w:rFonts w:eastAsia="Arial"/>
                <w:szCs w:val="22"/>
              </w:rPr>
            </w:pPr>
            <w:r>
              <w:rPr>
                <w:rFonts w:eastAsia="Arial"/>
                <w:szCs w:val="22"/>
              </w:rPr>
              <w:t>Reflecting</w:t>
            </w:r>
          </w:p>
          <w:p w14:paraId="2D96A79C" w14:textId="0F666C87" w:rsidR="00CD7FA6" w:rsidRPr="00DD26B1" w:rsidRDefault="00CD7FA6" w:rsidP="361C1719">
            <w:pPr>
              <w:rPr>
                <w:rFonts w:eastAsia="Arial"/>
                <w:b w:val="0"/>
                <w:szCs w:val="22"/>
              </w:rPr>
            </w:pPr>
            <w:r w:rsidRPr="00DD26B1">
              <w:rPr>
                <w:rFonts w:eastAsia="Arial"/>
                <w:b w:val="0"/>
                <w:szCs w:val="22"/>
              </w:rPr>
              <w:t>Discuss and reflect on the value of reading for personal growth and cultural awareness</w:t>
            </w:r>
          </w:p>
          <w:p w14:paraId="10B27E2F" w14:textId="44E3C2D2" w:rsidR="00694D22" w:rsidRPr="00694D22" w:rsidRDefault="2A27AFE6" w:rsidP="361C1719">
            <w:r w:rsidRPr="361C1719">
              <w:rPr>
                <w:rFonts w:eastAsia="Arial"/>
                <w:szCs w:val="22"/>
              </w:rPr>
              <w:t>EN4-URA-01</w:t>
            </w:r>
          </w:p>
          <w:p w14:paraId="6743A11A" w14:textId="362007D3" w:rsidR="00236B79" w:rsidRPr="00DD26B1" w:rsidRDefault="00236B79" w:rsidP="003A5B7C">
            <w:pPr>
              <w:rPr>
                <w:rStyle w:val="Strong"/>
                <w:b/>
              </w:rPr>
            </w:pPr>
            <w:r w:rsidRPr="00DD26B1">
              <w:rPr>
                <w:rStyle w:val="Strong"/>
                <w:b/>
              </w:rPr>
              <w:t>Characterisation</w:t>
            </w:r>
          </w:p>
          <w:p w14:paraId="704E171E" w14:textId="67194E74" w:rsidR="00236B79" w:rsidRPr="003A5B7C" w:rsidRDefault="0048515A" w:rsidP="003A5B7C">
            <w:pPr>
              <w:rPr>
                <w:rStyle w:val="Strong"/>
              </w:rPr>
            </w:pPr>
            <w:r w:rsidRPr="0048515A">
              <w:rPr>
                <w:rStyle w:val="Strong"/>
              </w:rPr>
              <w:t xml:space="preserve">Describe how characters in texts, including stereotypes, archetypes, flat and rounded, static and dynamic characters represent </w:t>
            </w:r>
            <w:r w:rsidRPr="00981C7F">
              <w:rPr>
                <w:rStyle w:val="Strong"/>
              </w:rPr>
              <w:t>values and attitudes,</w:t>
            </w:r>
            <w:r w:rsidRPr="00981C7F">
              <w:t xml:space="preserve"> and experiment with these in own texts</w:t>
            </w:r>
          </w:p>
          <w:p w14:paraId="2EE97196" w14:textId="5F62CC85" w:rsidR="00FC427A" w:rsidRDefault="00FC427A" w:rsidP="004F6F0C">
            <w:pPr>
              <w:rPr>
                <w:rStyle w:val="Strong"/>
                <w:bCs w:val="0"/>
              </w:rPr>
            </w:pPr>
            <w:r w:rsidRPr="00FC427A">
              <w:rPr>
                <w:rStyle w:val="Strong"/>
                <w:bCs w:val="0"/>
              </w:rPr>
              <w:t xml:space="preserve">Understand how the interactions of characters, such as protagonists and antagonists, might be perceived to represent aspects of human </w:t>
            </w:r>
            <w:r w:rsidRPr="00981C7F">
              <w:rPr>
                <w:rStyle w:val="Strong"/>
                <w:bCs w:val="0"/>
              </w:rPr>
              <w:t xml:space="preserve">relationships, </w:t>
            </w:r>
            <w:r w:rsidRPr="00981C7F">
              <w:t>and experiment with interactions when composing texts</w:t>
            </w:r>
          </w:p>
          <w:p w14:paraId="2393EB1E" w14:textId="0A7468E9" w:rsidR="00694D22" w:rsidRPr="00DD26B1" w:rsidRDefault="00694D22" w:rsidP="003A5B7C">
            <w:pPr>
              <w:rPr>
                <w:rStyle w:val="Strong"/>
                <w:b/>
              </w:rPr>
            </w:pPr>
            <w:r w:rsidRPr="00DD26B1">
              <w:rPr>
                <w:rStyle w:val="Strong"/>
                <w:b/>
              </w:rPr>
              <w:t>Narrative</w:t>
            </w:r>
          </w:p>
          <w:p w14:paraId="34C72A9C" w14:textId="77777777" w:rsidR="00970D8D" w:rsidRDefault="00694D22" w:rsidP="00435D62">
            <w:pPr>
              <w:rPr>
                <w:rStyle w:val="Strong"/>
                <w:b/>
                <w:bCs w:val="0"/>
              </w:rPr>
            </w:pPr>
            <w:r w:rsidRPr="00694D22">
              <w:rPr>
                <w:rStyle w:val="Strong"/>
                <w:bCs w:val="0"/>
              </w:rPr>
              <w:t>Understand narrative conventions, such as setting, plot and sub-plot, and how they are used to represent events and personally engage the reader, viewer or listener with ideas and values in texts, and apply this understanding in own texts</w:t>
            </w:r>
          </w:p>
          <w:p w14:paraId="164E2159" w14:textId="0D5D8DAA" w:rsidR="00981C7F" w:rsidRPr="008B2617" w:rsidRDefault="00981C7F" w:rsidP="00840F0F">
            <w:pPr>
              <w:pStyle w:val="FeatureBox2"/>
              <w:rPr>
                <w:rStyle w:val="Strong"/>
                <w:b/>
                <w:bCs w:val="0"/>
              </w:rPr>
            </w:pPr>
            <w:r w:rsidRPr="00A66A17">
              <w:t xml:space="preserve">Note: </w:t>
            </w:r>
            <w:r w:rsidRPr="00E87A28">
              <w:t>bold outcome content is not addressed in this sequence.</w:t>
            </w:r>
          </w:p>
        </w:tc>
        <w:tc>
          <w:tcPr>
            <w:tcW w:w="2849" w:type="pct"/>
          </w:tcPr>
          <w:p w14:paraId="5C57FC0A" w14:textId="2BE8A6AF" w:rsidR="007206D2" w:rsidRPr="004C1A22" w:rsidRDefault="007206D2" w:rsidP="007206D2">
            <w:pPr>
              <w:widowControl/>
              <w:suppressAutoHyphens w:val="0"/>
              <w:spacing w:after="100" w:afterAutospacing="1" w:line="240" w:lineRule="auto"/>
              <w:mirrorIndents w:val="0"/>
              <w:cnfStyle w:val="000000100000" w:firstRow="0" w:lastRow="0" w:firstColumn="0" w:lastColumn="0" w:oddVBand="0" w:evenVBand="0" w:oddHBand="1" w:evenHBand="0" w:firstRowFirstColumn="0" w:firstRowLastColumn="0" w:lastRowFirstColumn="0" w:lastRowLastColumn="0"/>
              <w:rPr>
                <w:b/>
                <w:bCs/>
              </w:rPr>
            </w:pPr>
            <w:r w:rsidRPr="00E21387">
              <w:rPr>
                <w:b/>
                <w:bCs/>
              </w:rPr>
              <w:t xml:space="preserve">Phase </w:t>
            </w:r>
            <w:r w:rsidR="00DD1A67">
              <w:rPr>
                <w:b/>
                <w:bCs/>
              </w:rPr>
              <w:t>3</w:t>
            </w:r>
            <w:r w:rsidRPr="00E21387">
              <w:rPr>
                <w:b/>
                <w:bCs/>
              </w:rPr>
              <w:t xml:space="preserve">, sequence </w:t>
            </w:r>
            <w:r w:rsidR="009756BC">
              <w:rPr>
                <w:b/>
                <w:bCs/>
              </w:rPr>
              <w:t>7</w:t>
            </w:r>
            <w:r w:rsidRPr="00E21387">
              <w:rPr>
                <w:b/>
                <w:bCs/>
              </w:rPr>
              <w:t xml:space="preserve"> </w:t>
            </w:r>
            <w:r w:rsidR="00D27814">
              <w:rPr>
                <w:b/>
                <w:bCs/>
              </w:rPr>
              <w:t>–</w:t>
            </w:r>
            <w:r w:rsidRPr="00E21387">
              <w:rPr>
                <w:b/>
                <w:bCs/>
              </w:rPr>
              <w:t xml:space="preserve"> </w:t>
            </w:r>
            <w:r w:rsidR="0071054C">
              <w:rPr>
                <w:b/>
                <w:bCs/>
              </w:rPr>
              <w:t xml:space="preserve">falling tension and </w:t>
            </w:r>
            <w:r w:rsidR="00D27814">
              <w:rPr>
                <w:b/>
                <w:bCs/>
              </w:rPr>
              <w:t>resolution</w:t>
            </w:r>
            <w:r w:rsidR="0071054C">
              <w:rPr>
                <w:b/>
                <w:bCs/>
              </w:rPr>
              <w:t xml:space="preserve"> of </w:t>
            </w:r>
            <w:r w:rsidR="0071054C" w:rsidRPr="00EC47D9">
              <w:rPr>
                <w:b/>
                <w:i/>
              </w:rPr>
              <w:t xml:space="preserve">Satellite </w:t>
            </w:r>
            <w:r w:rsidR="00EC47D9" w:rsidRPr="00EC47D9">
              <w:rPr>
                <w:b/>
                <w:bCs/>
                <w:i/>
                <w:iCs/>
              </w:rPr>
              <w:t>Boy</w:t>
            </w:r>
          </w:p>
          <w:p w14:paraId="2E7A394D" w14:textId="4F93086A" w:rsidR="00970D8D" w:rsidRPr="0019110A" w:rsidRDefault="00970D8D" w:rsidP="00970D8D">
            <w:pPr>
              <w:cnfStyle w:val="000000100000" w:firstRow="0" w:lastRow="0" w:firstColumn="0" w:lastColumn="0" w:oddVBand="0" w:evenVBand="0" w:oddHBand="1" w:evenHBand="0" w:firstRowFirstColumn="0" w:firstRowLastColumn="0" w:lastRowFirstColumn="0" w:lastRowLastColumn="0"/>
              <w:rPr>
                <w:b/>
                <w:bCs/>
              </w:rPr>
            </w:pPr>
            <w:r w:rsidRPr="0019110A">
              <w:rPr>
                <w:b/>
                <w:bCs/>
              </w:rPr>
              <w:t>Learning intention</w:t>
            </w:r>
          </w:p>
          <w:p w14:paraId="21F503E9" w14:textId="54E6036E" w:rsidR="00970D8D" w:rsidRPr="00B2133C" w:rsidRDefault="00970D8D" w:rsidP="00970D8D">
            <w:pPr>
              <w:cnfStyle w:val="000000100000" w:firstRow="0" w:lastRow="0" w:firstColumn="0" w:lastColumn="0" w:oddVBand="0" w:evenVBand="0" w:oddHBand="1" w:evenHBand="0" w:firstRowFirstColumn="0" w:firstRowLastColumn="0" w:lastRowFirstColumn="0" w:lastRowLastColumn="0"/>
            </w:pPr>
            <w:r w:rsidRPr="00B2133C">
              <w:t>By the end of this learning sequence, students will:</w:t>
            </w:r>
          </w:p>
          <w:p w14:paraId="24F8764C" w14:textId="4BDB947E" w:rsidR="00E62A69" w:rsidRPr="00017C92" w:rsidRDefault="005A4774" w:rsidP="00D02B53">
            <w:pPr>
              <w:pStyle w:val="ListBullet"/>
              <w:cnfStyle w:val="000000100000" w:firstRow="0" w:lastRow="0" w:firstColumn="0" w:lastColumn="0" w:oddVBand="0" w:evenVBand="0" w:oddHBand="1" w:evenHBand="0" w:firstRowFirstColumn="0" w:firstRowLastColumn="0" w:lastRowFirstColumn="0" w:lastRowLastColumn="0"/>
            </w:pPr>
            <w:r w:rsidRPr="005A4774">
              <w:rPr>
                <w:rStyle w:val="Strong"/>
                <w:b w:val="0"/>
                <w:bCs w:val="0"/>
              </w:rPr>
              <w:t>understand</w:t>
            </w:r>
            <w:r w:rsidR="00F835A3" w:rsidRPr="00F835A3">
              <w:rPr>
                <w:rStyle w:val="Strong"/>
                <w:b w:val="0"/>
                <w:bCs w:val="0"/>
              </w:rPr>
              <w:t xml:space="preserve"> how the resolution ties together the film's narrative threads</w:t>
            </w:r>
            <w:r w:rsidR="009011B6">
              <w:rPr>
                <w:i/>
                <w:iCs/>
              </w:rPr>
              <w:t>.</w:t>
            </w:r>
          </w:p>
          <w:p w14:paraId="4342DDAA" w14:textId="0F7B737A" w:rsidR="00017C92" w:rsidRDefault="007945E3" w:rsidP="00AF24B8">
            <w:pPr>
              <w:cnfStyle w:val="000000100000" w:firstRow="0" w:lastRow="0" w:firstColumn="0" w:lastColumn="0" w:oddVBand="0" w:evenVBand="0" w:oddHBand="1" w:evenHBand="0" w:firstRowFirstColumn="0" w:firstRowLastColumn="0" w:lastRowFirstColumn="0" w:lastRowLastColumn="0"/>
              <w:rPr>
                <w:rStyle w:val="Strong"/>
              </w:rPr>
            </w:pPr>
            <w:r>
              <w:rPr>
                <w:rStyle w:val="Strong"/>
              </w:rPr>
              <w:t>Resolving the narrative</w:t>
            </w:r>
          </w:p>
          <w:p w14:paraId="78C54707" w14:textId="4F39A0AF" w:rsidR="00017C92" w:rsidRPr="00906C46" w:rsidRDefault="00017C92" w:rsidP="00D02B53">
            <w:pPr>
              <w:pStyle w:val="ListBullet"/>
              <w:cnfStyle w:val="000000100000" w:firstRow="0" w:lastRow="0" w:firstColumn="0" w:lastColumn="0" w:oddVBand="0" w:evenVBand="0" w:oddHBand="1" w:evenHBand="0" w:firstRowFirstColumn="0" w:firstRowLastColumn="0" w:lastRowFirstColumn="0" w:lastRowLastColumn="0"/>
              <w:rPr>
                <w:bCs/>
              </w:rPr>
            </w:pPr>
            <w:r w:rsidRPr="00482E89">
              <w:rPr>
                <w:b/>
              </w:rPr>
              <w:t xml:space="preserve">Continuing the viewing log to </w:t>
            </w:r>
            <w:r w:rsidR="00E82B12">
              <w:rPr>
                <w:b/>
              </w:rPr>
              <w:t>a</w:t>
            </w:r>
            <w:r w:rsidR="00F55D73">
              <w:rPr>
                <w:b/>
              </w:rPr>
              <w:t>nalyse</w:t>
            </w:r>
            <w:r w:rsidR="00E82B12">
              <w:rPr>
                <w:b/>
              </w:rPr>
              <w:t xml:space="preserve"> the film as a whole</w:t>
            </w:r>
            <w:r>
              <w:t xml:space="preserve">– students continue viewing the film, moving to the </w:t>
            </w:r>
            <w:r w:rsidR="00C65F00">
              <w:t>falling tension</w:t>
            </w:r>
            <w:r>
              <w:t xml:space="preserve"> and </w:t>
            </w:r>
            <w:r w:rsidR="00C65F00">
              <w:t>resol</w:t>
            </w:r>
            <w:r w:rsidR="00412132">
              <w:t>ution</w:t>
            </w:r>
            <w:r>
              <w:t xml:space="preserve"> (</w:t>
            </w:r>
            <w:r w:rsidR="00B452D9">
              <w:t xml:space="preserve">approximately </w:t>
            </w:r>
            <w:r w:rsidR="00027F49">
              <w:t>1:10:00</w:t>
            </w:r>
            <w:r w:rsidRPr="00686A70">
              <w:t xml:space="preserve"> to </w:t>
            </w:r>
            <w:r w:rsidR="00027F49">
              <w:t>end</w:t>
            </w:r>
            <w:r>
              <w:t>)</w:t>
            </w:r>
            <w:r w:rsidR="00B452D9">
              <w:t>,</w:t>
            </w:r>
            <w:r>
              <w:t xml:space="preserve"> and complete </w:t>
            </w:r>
            <w:r w:rsidRPr="00486E2D">
              <w:rPr>
                <w:rStyle w:val="Strong"/>
              </w:rPr>
              <w:t xml:space="preserve">Phase 3, activity </w:t>
            </w:r>
            <w:r w:rsidR="00E52C88">
              <w:rPr>
                <w:rStyle w:val="Strong"/>
              </w:rPr>
              <w:t>10</w:t>
            </w:r>
            <w:r w:rsidRPr="00486E2D">
              <w:rPr>
                <w:rStyle w:val="Strong"/>
              </w:rPr>
              <w:t xml:space="preserve"> </w:t>
            </w:r>
            <w:r w:rsidRPr="004F2D12">
              <w:rPr>
                <w:rStyle w:val="Strong"/>
                <w:b w:val="0"/>
              </w:rPr>
              <w:t>–</w:t>
            </w:r>
            <w:r w:rsidRPr="00EC47D9">
              <w:rPr>
                <w:b/>
              </w:rPr>
              <w:t xml:space="preserve"> </w:t>
            </w:r>
            <w:r w:rsidRPr="00EC47D9">
              <w:rPr>
                <w:b/>
                <w:i/>
              </w:rPr>
              <w:t>Satellite Boy</w:t>
            </w:r>
            <w:r w:rsidRPr="00EC47D9">
              <w:rPr>
                <w:b/>
              </w:rPr>
              <w:t xml:space="preserve"> </w:t>
            </w:r>
            <w:r w:rsidR="00FD7515" w:rsidRPr="00EC47D9">
              <w:rPr>
                <w:b/>
              </w:rPr>
              <w:t>falling</w:t>
            </w:r>
            <w:r w:rsidRPr="00EC47D9">
              <w:rPr>
                <w:b/>
              </w:rPr>
              <w:t xml:space="preserve"> tension</w:t>
            </w:r>
            <w:r w:rsidRPr="004F2D12">
              <w:rPr>
                <w:b/>
              </w:rPr>
              <w:t xml:space="preserve"> and </w:t>
            </w:r>
            <w:r w:rsidR="006B3092" w:rsidRPr="004F2D12">
              <w:rPr>
                <w:b/>
              </w:rPr>
              <w:t>resolution</w:t>
            </w:r>
            <w:r w:rsidRPr="00486E2D">
              <w:rPr>
                <w:rStyle w:val="Strong"/>
              </w:rPr>
              <w:t xml:space="preserve"> </w:t>
            </w:r>
            <w:r w:rsidRPr="00573068">
              <w:rPr>
                <w:rStyle w:val="Strong"/>
              </w:rPr>
              <w:t>film analysis log</w:t>
            </w:r>
            <w:r w:rsidRPr="004F2D12">
              <w:rPr>
                <w:rStyle w:val="Strong"/>
                <w:b w:val="0"/>
              </w:rPr>
              <w:t xml:space="preserve"> </w:t>
            </w:r>
            <w:r w:rsidRPr="00FC189F">
              <w:rPr>
                <w:rStyle w:val="Strong"/>
                <w:b w:val="0"/>
              </w:rPr>
              <w:t>noting</w:t>
            </w:r>
            <w:r w:rsidR="00412132" w:rsidRPr="004F743A">
              <w:t xml:space="preserve"> how filmic </w:t>
            </w:r>
            <w:r w:rsidR="0067648F">
              <w:t>device</w:t>
            </w:r>
            <w:r w:rsidR="00412132" w:rsidRPr="004F743A">
              <w:t xml:space="preserve">s </w:t>
            </w:r>
            <w:r w:rsidR="00412132">
              <w:t xml:space="preserve">and symbols </w:t>
            </w:r>
            <w:r w:rsidR="00412132" w:rsidRPr="004F743A">
              <w:t>resolve the narrative.</w:t>
            </w:r>
          </w:p>
          <w:p w14:paraId="5B2BCE51" w14:textId="56B69775" w:rsidR="00906C46" w:rsidRDefault="00C1332A" w:rsidP="00D02B53">
            <w:pPr>
              <w:pStyle w:val="ListBullet"/>
              <w:cnfStyle w:val="000000100000" w:firstRow="0" w:lastRow="0" w:firstColumn="0" w:lastColumn="0" w:oddVBand="0" w:evenVBand="0" w:oddHBand="1" w:evenHBand="0" w:firstRowFirstColumn="0" w:firstRowLastColumn="0" w:lastRowFirstColumn="0" w:lastRowLastColumn="0"/>
              <w:rPr>
                <w:bCs/>
              </w:rPr>
            </w:pPr>
            <w:r>
              <w:rPr>
                <w:b/>
              </w:rPr>
              <w:t xml:space="preserve">Class </w:t>
            </w:r>
            <w:r w:rsidRPr="00B953AE">
              <w:rPr>
                <w:rStyle w:val="Strong"/>
              </w:rPr>
              <w:t xml:space="preserve">discussion </w:t>
            </w:r>
            <w:r w:rsidR="00B953AE" w:rsidRPr="00B953AE">
              <w:rPr>
                <w:rStyle w:val="Strong"/>
              </w:rPr>
              <w:t>about characterisation</w:t>
            </w:r>
            <w:r w:rsidR="00A0479B" w:rsidRPr="00C37762">
              <w:rPr>
                <w:rStyle w:val="Strong"/>
                <w:b w:val="0"/>
                <w:bCs w:val="0"/>
                <w:i/>
                <w:iCs/>
              </w:rPr>
              <w:t xml:space="preserve"> </w:t>
            </w:r>
            <w:r w:rsidR="00180A24" w:rsidRPr="00C37762">
              <w:rPr>
                <w:rStyle w:val="Strong"/>
                <w:b w:val="0"/>
                <w:bCs w:val="0"/>
              </w:rPr>
              <w:t>–</w:t>
            </w:r>
            <w:r w:rsidR="00057257">
              <w:rPr>
                <w:rStyle w:val="Strong"/>
              </w:rPr>
              <w:t xml:space="preserve"> </w:t>
            </w:r>
            <w:r w:rsidR="00057257" w:rsidRPr="00057257">
              <w:t>students engage in a class discussion in response to the question</w:t>
            </w:r>
            <w:r w:rsidR="00A0479B" w:rsidRPr="00057257">
              <w:t xml:space="preserve"> </w:t>
            </w:r>
            <w:r w:rsidR="00057257" w:rsidRPr="00057257">
              <w:t>‘H</w:t>
            </w:r>
            <w:r w:rsidR="00180A24" w:rsidRPr="00057257">
              <w:t xml:space="preserve">ow </w:t>
            </w:r>
            <w:r w:rsidR="00057257" w:rsidRPr="00057257">
              <w:t>do Jagamarra and Pete represent values of the past and values of the present?’</w:t>
            </w:r>
            <w:r w:rsidR="00057257">
              <w:rPr>
                <w:b/>
                <w:bCs/>
              </w:rPr>
              <w:t xml:space="preserve"> </w:t>
            </w:r>
            <w:r w:rsidR="00057257">
              <w:t xml:space="preserve">Students then </w:t>
            </w:r>
            <w:r w:rsidR="005E581F">
              <w:t>compare this representation of generational values to their own lives</w:t>
            </w:r>
            <w:r w:rsidR="006C5647">
              <w:t xml:space="preserve"> – </w:t>
            </w:r>
            <w:r w:rsidR="00C97BDE">
              <w:t xml:space="preserve">How </w:t>
            </w:r>
            <w:r w:rsidR="006C5647">
              <w:t>are they able to learn</w:t>
            </w:r>
            <w:r w:rsidR="004962C3">
              <w:t xml:space="preserve"> from the values of </w:t>
            </w:r>
            <w:r w:rsidR="00A441F4">
              <w:t>family</w:t>
            </w:r>
            <w:r w:rsidR="00870A0E">
              <w:t xml:space="preserve"> and community</w:t>
            </w:r>
            <w:r w:rsidR="00A441F4">
              <w:t xml:space="preserve"> members of previous generations</w:t>
            </w:r>
            <w:r w:rsidR="00B32F34">
              <w:t>?</w:t>
            </w:r>
          </w:p>
          <w:p w14:paraId="4E6201B6" w14:textId="3CC30655" w:rsidR="00970D8D" w:rsidRPr="00C309C6" w:rsidRDefault="00B810CD" w:rsidP="00D02B53">
            <w:pPr>
              <w:pStyle w:val="ListBullet"/>
              <w:cnfStyle w:val="000000100000" w:firstRow="0" w:lastRow="0" w:firstColumn="0" w:lastColumn="0" w:oddVBand="0" w:evenVBand="0" w:oddHBand="1" w:evenHBand="0" w:firstRowFirstColumn="0" w:firstRowLastColumn="0" w:lastRowFirstColumn="0" w:lastRowLastColumn="0"/>
              <w:rPr>
                <w:rStyle w:val="Strong"/>
                <w:b w:val="0"/>
                <w:bCs w:val="0"/>
              </w:rPr>
            </w:pPr>
            <w:r>
              <w:rPr>
                <w:b/>
              </w:rPr>
              <w:t xml:space="preserve">Completing an exit ticket to check for understanding </w:t>
            </w:r>
            <w:r w:rsidRPr="00BF40A1">
              <w:t>– students identify the concept they're most confused about</w:t>
            </w:r>
            <w:r>
              <w:t xml:space="preserve"> (the ‘muddiest point’)</w:t>
            </w:r>
            <w:r w:rsidRPr="00BF40A1">
              <w:t xml:space="preserve"> to highlight areas that need further explanation or review</w:t>
            </w:r>
            <w:r w:rsidR="00D46525">
              <w:t xml:space="preserve"> in the </w:t>
            </w:r>
            <w:r w:rsidR="000D3BC8">
              <w:t>next lessons.</w:t>
            </w:r>
          </w:p>
        </w:tc>
        <w:tc>
          <w:tcPr>
            <w:tcW w:w="907" w:type="pct"/>
          </w:tcPr>
          <w:p w14:paraId="4FA3B951" w14:textId="77777777" w:rsidR="00970D8D" w:rsidRPr="001117E2" w:rsidRDefault="00970D8D" w:rsidP="00970D8D">
            <w:pPr>
              <w:cnfStyle w:val="000000100000" w:firstRow="0" w:lastRow="0" w:firstColumn="0" w:lastColumn="0" w:oddVBand="0" w:evenVBand="0" w:oddHBand="1" w:evenHBand="0" w:firstRowFirstColumn="0" w:firstRowLastColumn="0" w:lastRowFirstColumn="0" w:lastRowLastColumn="0"/>
              <w:rPr>
                <w:rStyle w:val="Strong"/>
              </w:rPr>
            </w:pPr>
            <w:r w:rsidRPr="001117E2">
              <w:rPr>
                <w:rStyle w:val="Strong"/>
              </w:rPr>
              <w:t>Success criteria</w:t>
            </w:r>
          </w:p>
          <w:p w14:paraId="570930B1" w14:textId="77777777" w:rsidR="00970D8D" w:rsidRDefault="00970D8D" w:rsidP="00970D8D">
            <w:pPr>
              <w:cnfStyle w:val="000000100000" w:firstRow="0" w:lastRow="0" w:firstColumn="0" w:lastColumn="0" w:oddVBand="0" w:evenVBand="0" w:oddHBand="1" w:evenHBand="0" w:firstRowFirstColumn="0" w:firstRowLastColumn="0" w:lastRowFirstColumn="0" w:lastRowLastColumn="0"/>
            </w:pPr>
            <w:r>
              <w:t>To demonstrate their learning, students can:</w:t>
            </w:r>
          </w:p>
          <w:p w14:paraId="3E175C7E" w14:textId="1E8534EF" w:rsidR="00F50F69" w:rsidRDefault="00F50F69" w:rsidP="00D02B53">
            <w:pPr>
              <w:pStyle w:val="ListBullet"/>
              <w:cnfStyle w:val="000000100000" w:firstRow="0" w:lastRow="0" w:firstColumn="0" w:lastColumn="0" w:oddVBand="0" w:evenVBand="0" w:oddHBand="1" w:evenHBand="0" w:firstRowFirstColumn="0" w:firstRowLastColumn="0" w:lastRowFirstColumn="0" w:lastRowLastColumn="0"/>
            </w:pPr>
            <w:r>
              <w:t xml:space="preserve">explain how the resolution addresses the main conflicts </w:t>
            </w:r>
            <w:r w:rsidR="00E836CD">
              <w:t xml:space="preserve">of </w:t>
            </w:r>
            <w:r>
              <w:t>the film</w:t>
            </w:r>
          </w:p>
          <w:p w14:paraId="4FE415DE" w14:textId="1B9A4A1B" w:rsidR="00F50F69" w:rsidRDefault="00F50F69" w:rsidP="00D02B53">
            <w:pPr>
              <w:pStyle w:val="ListBullet"/>
              <w:cnfStyle w:val="000000100000" w:firstRow="0" w:lastRow="0" w:firstColumn="0" w:lastColumn="0" w:oddVBand="0" w:evenVBand="0" w:oddHBand="1" w:evenHBand="0" w:firstRowFirstColumn="0" w:firstRowLastColumn="0" w:lastRowFirstColumn="0" w:lastRowLastColumn="0"/>
            </w:pPr>
            <w:r>
              <w:t xml:space="preserve">describe </w:t>
            </w:r>
            <w:r w:rsidR="00735047">
              <w:t xml:space="preserve">the character development </w:t>
            </w:r>
            <w:r w:rsidR="00AF2309">
              <w:t xml:space="preserve">of </w:t>
            </w:r>
            <w:r>
              <w:t>the main characters</w:t>
            </w:r>
            <w:r w:rsidR="00AF2309">
              <w:t xml:space="preserve">. </w:t>
            </w:r>
          </w:p>
          <w:p w14:paraId="5FA8871F" w14:textId="77777777" w:rsidR="00254CC7" w:rsidRDefault="00254CC7" w:rsidP="00254CC7">
            <w:pPr>
              <w:pStyle w:val="FeatureBox3"/>
              <w:cnfStyle w:val="000000100000" w:firstRow="0" w:lastRow="0" w:firstColumn="0" w:lastColumn="0" w:oddVBand="0" w:evenVBand="0" w:oddHBand="1" w:evenHBand="0" w:firstRowFirstColumn="0" w:firstRowLastColumn="0" w:lastRowFirstColumn="0" w:lastRowLastColumn="0"/>
              <w:rPr>
                <w:rStyle w:val="Strong"/>
              </w:rPr>
            </w:pPr>
            <w:r>
              <w:rPr>
                <w:rStyle w:val="Strong"/>
              </w:rPr>
              <w:t>Evaluation and registration:</w:t>
            </w:r>
          </w:p>
          <w:p w14:paraId="16F255E4" w14:textId="77777777" w:rsidR="00970D8D" w:rsidRDefault="00254CC7" w:rsidP="00D96242">
            <w:pPr>
              <w:pStyle w:val="FeatureBox3"/>
              <w:numPr>
                <w:ilvl w:val="0"/>
                <w:numId w:val="2"/>
              </w:numPr>
              <w:ind w:left="461" w:hanging="461"/>
              <w:mirrorIndents w:val="0"/>
              <w:cnfStyle w:val="000000100000" w:firstRow="0" w:lastRow="0" w:firstColumn="0" w:lastColumn="0" w:oddVBand="0" w:evenVBand="0" w:oddHBand="1" w:evenHBand="0" w:firstRowFirstColumn="0" w:firstRowLastColumn="0" w:lastRowFirstColumn="0" w:lastRowLastColumn="0"/>
            </w:pPr>
            <w:r>
              <w:t>[Record evaluation and registration information]</w:t>
            </w:r>
          </w:p>
          <w:p w14:paraId="20E88DAB" w14:textId="06A92690" w:rsidR="00970D8D" w:rsidRPr="008D42E7" w:rsidRDefault="005F37BF" w:rsidP="00CB2C66">
            <w:pPr>
              <w:pStyle w:val="FeatureBox5"/>
              <w:cnfStyle w:val="000000100000" w:firstRow="0" w:lastRow="0" w:firstColumn="0" w:lastColumn="0" w:oddVBand="0" w:evenVBand="0" w:oddHBand="1" w:evenHBand="0" w:firstRowFirstColumn="0" w:firstRowLastColumn="0" w:lastRowFirstColumn="0" w:lastRowLastColumn="0"/>
            </w:pPr>
            <w:r>
              <w:rPr>
                <w:rStyle w:val="Strong"/>
              </w:rPr>
              <w:t xml:space="preserve">Differentiation </w:t>
            </w:r>
            <w:proofErr w:type="gramStart"/>
            <w:r>
              <w:rPr>
                <w:rStyle w:val="Strong"/>
              </w:rPr>
              <w:t>note</w:t>
            </w:r>
            <w:r w:rsidR="009753C6" w:rsidRPr="00B44809">
              <w:rPr>
                <w:b/>
                <w:bCs/>
              </w:rPr>
              <w:t>:</w:t>
            </w:r>
            <w:proofErr w:type="gramEnd"/>
            <w:r w:rsidR="009753C6">
              <w:t xml:space="preserve"> </w:t>
            </w:r>
            <w:r w:rsidR="00215867" w:rsidRPr="00215867">
              <w:t xml:space="preserve">students may benefit </w:t>
            </w:r>
            <w:r w:rsidR="00CB2C66">
              <w:t xml:space="preserve">by completing exit tickets </w:t>
            </w:r>
            <w:r w:rsidR="00215867" w:rsidRPr="00215867">
              <w:t>verbally rather than in written form.</w:t>
            </w:r>
          </w:p>
        </w:tc>
      </w:tr>
      <w:tr w:rsidR="000C4712" w:rsidRPr="00D53A7A" w14:paraId="2F5EEF4B" w14:textId="77777777" w:rsidTr="00CB2C6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4" w:type="pct"/>
          </w:tcPr>
          <w:p w14:paraId="4FDBCE8F" w14:textId="77777777" w:rsidR="002A47C7" w:rsidRPr="00694D22" w:rsidRDefault="002A47C7" w:rsidP="002A47C7">
            <w:r w:rsidRPr="361C1719">
              <w:rPr>
                <w:rFonts w:eastAsia="Arial"/>
                <w:szCs w:val="22"/>
              </w:rPr>
              <w:t>EN4-</w:t>
            </w:r>
            <w:r>
              <w:rPr>
                <w:rFonts w:eastAsia="Arial"/>
                <w:szCs w:val="22"/>
              </w:rPr>
              <w:t>RVL</w:t>
            </w:r>
            <w:r w:rsidRPr="361C1719">
              <w:rPr>
                <w:rFonts w:eastAsia="Arial"/>
                <w:szCs w:val="22"/>
              </w:rPr>
              <w:t>-01</w:t>
            </w:r>
            <w:r w:rsidRPr="361C1719">
              <w:rPr>
                <w:rStyle w:val="Strong"/>
              </w:rPr>
              <w:t xml:space="preserve"> </w:t>
            </w:r>
          </w:p>
          <w:p w14:paraId="3E901552" w14:textId="77777777" w:rsidR="002A47C7" w:rsidRDefault="002A47C7" w:rsidP="002A47C7">
            <w:pPr>
              <w:rPr>
                <w:rFonts w:eastAsia="Arial"/>
                <w:szCs w:val="22"/>
              </w:rPr>
            </w:pPr>
            <w:r>
              <w:rPr>
                <w:rFonts w:eastAsia="Arial"/>
                <w:szCs w:val="22"/>
              </w:rPr>
              <w:t>Reflecting</w:t>
            </w:r>
          </w:p>
          <w:p w14:paraId="599B54D4" w14:textId="77777777" w:rsidR="002A47C7" w:rsidRPr="009471FF" w:rsidRDefault="002A47C7" w:rsidP="002A47C7">
            <w:pPr>
              <w:rPr>
                <w:rFonts w:eastAsia="Arial"/>
                <w:b w:val="0"/>
                <w:szCs w:val="22"/>
              </w:rPr>
            </w:pPr>
            <w:r w:rsidRPr="009471FF">
              <w:rPr>
                <w:rFonts w:eastAsia="Arial"/>
                <w:b w:val="0"/>
                <w:szCs w:val="22"/>
              </w:rPr>
              <w:t>Reflect on how reading promotes a broad and balanced understanding of the world and enables students to explore universal issues</w:t>
            </w:r>
          </w:p>
          <w:p w14:paraId="0261F23F" w14:textId="77777777" w:rsidR="00A01032" w:rsidRPr="00694D22" w:rsidRDefault="00A01032" w:rsidP="00A01032">
            <w:r w:rsidRPr="361C1719">
              <w:rPr>
                <w:rFonts w:eastAsia="Arial"/>
                <w:szCs w:val="22"/>
              </w:rPr>
              <w:t>EN4-URA-01</w:t>
            </w:r>
            <w:r w:rsidRPr="361C1719">
              <w:rPr>
                <w:rStyle w:val="Strong"/>
              </w:rPr>
              <w:t xml:space="preserve"> </w:t>
            </w:r>
          </w:p>
          <w:p w14:paraId="02970453" w14:textId="77777777" w:rsidR="00A01032" w:rsidRPr="009471FF" w:rsidRDefault="00A01032" w:rsidP="00A01032">
            <w:pPr>
              <w:rPr>
                <w:rStyle w:val="Strong"/>
                <w:b/>
              </w:rPr>
            </w:pPr>
            <w:r w:rsidRPr="009471FF">
              <w:rPr>
                <w:rStyle w:val="Strong"/>
                <w:b/>
              </w:rPr>
              <w:t>Connotation, imagery and symbol</w:t>
            </w:r>
          </w:p>
          <w:p w14:paraId="768DA8C9" w14:textId="77777777" w:rsidR="00A01032" w:rsidRPr="005D264E" w:rsidRDefault="00A01032" w:rsidP="00A01032">
            <w:pPr>
              <w:rPr>
                <w:rStyle w:val="Strong"/>
                <w:bCs w:val="0"/>
              </w:rPr>
            </w:pPr>
            <w:r w:rsidRPr="00F22CB2">
              <w:rPr>
                <w:rStyle w:val="Strong"/>
                <w:bCs w:val="0"/>
              </w:rPr>
              <w:t>Explain how Aboriginal and Torres Strait Islander authors use figurative language and devices to shape meaning</w:t>
            </w:r>
          </w:p>
          <w:p w14:paraId="58311507" w14:textId="031F96E5" w:rsidR="000C4712" w:rsidRPr="007A01FD" w:rsidRDefault="00435D62" w:rsidP="00435D62">
            <w:pPr>
              <w:pStyle w:val="FeatureBox2"/>
            </w:pPr>
            <w:r w:rsidRPr="00435D62">
              <w:t xml:space="preserve">Teacher note: </w:t>
            </w:r>
            <w:r w:rsidRPr="00435D62">
              <w:rPr>
                <w:b w:val="0"/>
                <w:bCs/>
              </w:rPr>
              <w:t xml:space="preserve">the syllabus content points addressed through </w:t>
            </w:r>
            <w:r w:rsidRPr="001D57B0">
              <w:t>Core formative task 3 – embedding filmic evidence in analytical writing</w:t>
            </w:r>
            <w:r w:rsidRPr="00435D62">
              <w:rPr>
                <w:b w:val="0"/>
                <w:bCs/>
              </w:rPr>
              <w:t xml:space="preserve"> are outlined in the </w:t>
            </w:r>
            <w:r w:rsidR="00A377F1">
              <w:rPr>
                <w:b w:val="0"/>
                <w:bCs/>
              </w:rPr>
              <w:t>c</w:t>
            </w:r>
            <w:r w:rsidR="00A377F1" w:rsidRPr="00435D62">
              <w:rPr>
                <w:b w:val="0"/>
                <w:bCs/>
              </w:rPr>
              <w:t xml:space="preserve">ore </w:t>
            </w:r>
            <w:r w:rsidRPr="00435D62">
              <w:rPr>
                <w:b w:val="0"/>
                <w:bCs/>
              </w:rPr>
              <w:t xml:space="preserve">formative tasks </w:t>
            </w:r>
            <w:r w:rsidR="00A377F1">
              <w:rPr>
                <w:b w:val="0"/>
                <w:bCs/>
              </w:rPr>
              <w:t>bo</w:t>
            </w:r>
            <w:r w:rsidR="00A377F1">
              <w:rPr>
                <w:b w:val="0"/>
              </w:rPr>
              <w:t>oklet</w:t>
            </w:r>
            <w:r w:rsidRPr="00435D62">
              <w:rPr>
                <w:b w:val="0"/>
                <w:bCs/>
              </w:rPr>
              <w:t>.</w:t>
            </w:r>
          </w:p>
        </w:tc>
        <w:tc>
          <w:tcPr>
            <w:tcW w:w="2849" w:type="pct"/>
          </w:tcPr>
          <w:p w14:paraId="5CEB6BA3" w14:textId="7FF09668" w:rsidR="0096220A" w:rsidRPr="0096220A" w:rsidRDefault="0096220A" w:rsidP="0096220A">
            <w:pPr>
              <w:widowControl/>
              <w:suppressAutoHyphens w:val="0"/>
              <w:spacing w:after="100" w:afterAutospacing="1" w:line="240" w:lineRule="auto"/>
              <w:mirrorIndents w:val="0"/>
              <w:cnfStyle w:val="000000010000" w:firstRow="0" w:lastRow="0" w:firstColumn="0" w:lastColumn="0" w:oddVBand="0" w:evenVBand="0" w:oddHBand="0" w:evenHBand="1" w:firstRowFirstColumn="0" w:firstRowLastColumn="0" w:lastRowFirstColumn="0" w:lastRowLastColumn="0"/>
              <w:rPr>
                <w:b/>
                <w:bCs/>
              </w:rPr>
            </w:pPr>
            <w:r w:rsidRPr="00E21387">
              <w:rPr>
                <w:b/>
                <w:bCs/>
              </w:rPr>
              <w:t xml:space="preserve">Phase </w:t>
            </w:r>
            <w:r>
              <w:rPr>
                <w:b/>
                <w:bCs/>
              </w:rPr>
              <w:t>3</w:t>
            </w:r>
            <w:r w:rsidRPr="00E21387">
              <w:rPr>
                <w:b/>
                <w:bCs/>
              </w:rPr>
              <w:t xml:space="preserve">, sequence </w:t>
            </w:r>
            <w:r>
              <w:rPr>
                <w:b/>
                <w:bCs/>
              </w:rPr>
              <w:t>8</w:t>
            </w:r>
            <w:r w:rsidRPr="00E21387">
              <w:rPr>
                <w:b/>
                <w:bCs/>
              </w:rPr>
              <w:t xml:space="preserve"> </w:t>
            </w:r>
            <w:r>
              <w:rPr>
                <w:b/>
                <w:bCs/>
              </w:rPr>
              <w:t>–</w:t>
            </w:r>
            <w:r w:rsidRPr="00E21387">
              <w:rPr>
                <w:b/>
                <w:bCs/>
              </w:rPr>
              <w:t xml:space="preserve"> </w:t>
            </w:r>
            <w:r w:rsidR="00152023">
              <w:rPr>
                <w:b/>
                <w:bCs/>
              </w:rPr>
              <w:t>u</w:t>
            </w:r>
            <w:r w:rsidR="00152023" w:rsidRPr="00152023">
              <w:rPr>
                <w:b/>
                <w:bCs/>
              </w:rPr>
              <w:t>nderstanding the film as a whole</w:t>
            </w:r>
          </w:p>
          <w:p w14:paraId="1DFA411A" w14:textId="04CED5CF" w:rsidR="006D0EBB" w:rsidRDefault="006D0EBB" w:rsidP="001E4A5B">
            <w:pPr>
              <w:cnfStyle w:val="000000010000" w:firstRow="0" w:lastRow="0" w:firstColumn="0" w:lastColumn="0" w:oddVBand="0" w:evenVBand="0" w:oddHBand="0" w:evenHBand="1" w:firstRowFirstColumn="0" w:firstRowLastColumn="0" w:lastRowFirstColumn="0" w:lastRowLastColumn="0"/>
              <w:rPr>
                <w:b/>
                <w:bCs/>
              </w:rPr>
            </w:pPr>
            <w:r w:rsidRPr="0019110A">
              <w:rPr>
                <w:b/>
                <w:bCs/>
              </w:rPr>
              <w:t>Learning intention</w:t>
            </w:r>
            <w:r>
              <w:rPr>
                <w:b/>
                <w:bCs/>
              </w:rPr>
              <w:t>s</w:t>
            </w:r>
          </w:p>
          <w:p w14:paraId="59675081" w14:textId="17868072" w:rsidR="001E4A5B" w:rsidRPr="00B2133C" w:rsidRDefault="001E4A5B" w:rsidP="001E4A5B">
            <w:pPr>
              <w:cnfStyle w:val="000000010000" w:firstRow="0" w:lastRow="0" w:firstColumn="0" w:lastColumn="0" w:oddVBand="0" w:evenVBand="0" w:oddHBand="0" w:evenHBand="1" w:firstRowFirstColumn="0" w:firstRowLastColumn="0" w:lastRowFirstColumn="0" w:lastRowLastColumn="0"/>
            </w:pPr>
            <w:r w:rsidRPr="00B2133C">
              <w:t>By the end of this learning sequence, students will:</w:t>
            </w:r>
          </w:p>
          <w:p w14:paraId="65E2C52A" w14:textId="77777777" w:rsidR="001E4A5B" w:rsidRPr="00F835A3" w:rsidRDefault="001E4A5B" w:rsidP="00D02B53">
            <w:pPr>
              <w:pStyle w:val="ListBullet"/>
              <w:cnfStyle w:val="000000010000" w:firstRow="0" w:lastRow="0" w:firstColumn="0" w:lastColumn="0" w:oddVBand="0" w:evenVBand="0" w:oddHBand="0" w:evenHBand="1" w:firstRowFirstColumn="0" w:firstRowLastColumn="0" w:lastRowFirstColumn="0" w:lastRowLastColumn="0"/>
              <w:rPr>
                <w:rStyle w:val="Strong"/>
                <w:b w:val="0"/>
                <w:bCs w:val="0"/>
              </w:rPr>
            </w:pPr>
            <w:r>
              <w:rPr>
                <w:rStyle w:val="Strong"/>
                <w:b w:val="0"/>
                <w:bCs w:val="0"/>
              </w:rPr>
              <w:t>reflect on</w:t>
            </w:r>
            <w:r w:rsidRPr="00F835A3">
              <w:rPr>
                <w:rStyle w:val="Strong"/>
                <w:b w:val="0"/>
                <w:bCs w:val="0"/>
              </w:rPr>
              <w:t xml:space="preserve"> the effectiveness of the film's ending in relation to its themes</w:t>
            </w:r>
          </w:p>
          <w:p w14:paraId="47B2BA4B" w14:textId="77777777" w:rsidR="001E4A5B" w:rsidRPr="00017C92" w:rsidRDefault="001E4A5B" w:rsidP="00D02B53">
            <w:pPr>
              <w:pStyle w:val="ListBullet"/>
              <w:cnfStyle w:val="000000010000" w:firstRow="0" w:lastRow="0" w:firstColumn="0" w:lastColumn="0" w:oddVBand="0" w:evenVBand="0" w:oddHBand="0" w:evenHBand="1" w:firstRowFirstColumn="0" w:firstRowLastColumn="0" w:lastRowFirstColumn="0" w:lastRowLastColumn="0"/>
            </w:pPr>
            <w:r w:rsidRPr="005A4774">
              <w:rPr>
                <w:rStyle w:val="Strong"/>
                <w:b w:val="0"/>
                <w:bCs w:val="0"/>
              </w:rPr>
              <w:t>understand the</w:t>
            </w:r>
            <w:r w:rsidRPr="00125C1E">
              <w:rPr>
                <w:rStyle w:val="Strong"/>
                <w:b w:val="0"/>
                <w:bCs w:val="0"/>
              </w:rPr>
              <w:t xml:space="preserve"> universal themes in </w:t>
            </w:r>
            <w:r w:rsidRPr="00C851B2">
              <w:rPr>
                <w:i/>
              </w:rPr>
              <w:t xml:space="preserve">Satellite </w:t>
            </w:r>
            <w:r w:rsidRPr="00C851B2">
              <w:rPr>
                <w:i/>
                <w:iCs/>
              </w:rPr>
              <w:t>Boy</w:t>
            </w:r>
            <w:r>
              <w:rPr>
                <w:i/>
                <w:iCs/>
              </w:rPr>
              <w:t>.</w:t>
            </w:r>
          </w:p>
          <w:p w14:paraId="16B5876B" w14:textId="05E77A7B" w:rsidR="00032FD9" w:rsidRPr="001F27E9" w:rsidRDefault="00032FD9" w:rsidP="00032FD9">
            <w:pPr>
              <w:cnfStyle w:val="000000010000" w:firstRow="0" w:lastRow="0" w:firstColumn="0" w:lastColumn="0" w:oddVBand="0" w:evenVBand="0" w:oddHBand="0" w:evenHBand="1" w:firstRowFirstColumn="0" w:firstRowLastColumn="0" w:lastRowFirstColumn="0" w:lastRowLastColumn="0"/>
              <w:rPr>
                <w:rStyle w:val="Strong"/>
                <w:b w:val="0"/>
                <w:bCs w:val="0"/>
              </w:rPr>
            </w:pPr>
            <w:r w:rsidRPr="00C54293">
              <w:rPr>
                <w:rStyle w:val="Strong"/>
              </w:rPr>
              <w:t>Core formative task 3 – embedding filmic evidence in analytical writing</w:t>
            </w:r>
          </w:p>
          <w:p w14:paraId="4D18C5C6" w14:textId="77777777" w:rsidR="00032FD9" w:rsidRDefault="00032FD9" w:rsidP="00D02B53">
            <w:pPr>
              <w:pStyle w:val="ListBullet"/>
              <w:cnfStyle w:val="000000010000" w:firstRow="0" w:lastRow="0" w:firstColumn="0" w:lastColumn="0" w:oddVBand="0" w:evenVBand="0" w:oddHBand="0" w:evenHBand="1" w:firstRowFirstColumn="0" w:firstRowLastColumn="0" w:lastRowFirstColumn="0" w:lastRowLastColumn="0"/>
              <w:rPr>
                <w:rStyle w:val="Strong"/>
                <w:b w:val="0"/>
                <w:bCs w:val="0"/>
              </w:rPr>
            </w:pPr>
            <w:r>
              <w:rPr>
                <w:rStyle w:val="Strong"/>
              </w:rPr>
              <w:t xml:space="preserve">Experimenting with embedding textual evidence from a film to develop greater sophistication in writing </w:t>
            </w:r>
            <w:r>
              <w:rPr>
                <w:rStyle w:val="Strong"/>
                <w:b w:val="0"/>
                <w:bCs w:val="0"/>
              </w:rPr>
              <w:t>– students u</w:t>
            </w:r>
            <w:r w:rsidRPr="008C4051">
              <w:t xml:space="preserve">se the sentence structure provided in </w:t>
            </w:r>
            <w:r w:rsidRPr="004003D5">
              <w:rPr>
                <w:rStyle w:val="Strong"/>
              </w:rPr>
              <w:t xml:space="preserve">Phase 3, activity </w:t>
            </w:r>
            <w:r>
              <w:rPr>
                <w:rStyle w:val="Strong"/>
              </w:rPr>
              <w:t>11</w:t>
            </w:r>
            <w:r w:rsidRPr="004003D5">
              <w:rPr>
                <w:rStyle w:val="Strong"/>
              </w:rPr>
              <w:t xml:space="preserve"> – embedding textual evidence</w:t>
            </w:r>
            <w:r w:rsidRPr="008C4051">
              <w:t xml:space="preserve"> to compose analytical sentences that embed examples of a range of filmic devices used in the film. </w:t>
            </w:r>
          </w:p>
          <w:p w14:paraId="4A6815B8" w14:textId="77777777" w:rsidR="00032FD9" w:rsidRPr="000D12BE" w:rsidRDefault="00032FD9" w:rsidP="00D02B53">
            <w:pPr>
              <w:pStyle w:val="ListBullet"/>
              <w:cnfStyle w:val="000000010000" w:firstRow="0" w:lastRow="0" w:firstColumn="0" w:lastColumn="0" w:oddVBand="0" w:evenVBand="0" w:oddHBand="0" w:evenHBand="1" w:firstRowFirstColumn="0" w:firstRowLastColumn="0" w:lastRowFirstColumn="0" w:lastRowLastColumn="0"/>
              <w:rPr>
                <w:rStyle w:val="Strong"/>
                <w:b w:val="0"/>
                <w:bCs w:val="0"/>
              </w:rPr>
            </w:pPr>
            <w:r>
              <w:rPr>
                <w:rStyle w:val="Strong"/>
              </w:rPr>
              <w:t xml:space="preserve">Reflecting on earlier predictions about themes in the film </w:t>
            </w:r>
            <w:r w:rsidRPr="000D12BE">
              <w:rPr>
                <w:rStyle w:val="Strong"/>
                <w:b w:val="0"/>
                <w:bCs w:val="0"/>
              </w:rPr>
              <w:t xml:space="preserve">– students reflect on their earlier predictions about the themes conveyed by the director in </w:t>
            </w:r>
            <w:r w:rsidRPr="000D12BE">
              <w:rPr>
                <w:rStyle w:val="Strong"/>
              </w:rPr>
              <w:t xml:space="preserve">Phase 3, activity </w:t>
            </w:r>
            <w:r>
              <w:rPr>
                <w:rStyle w:val="Strong"/>
              </w:rPr>
              <w:t>5</w:t>
            </w:r>
            <w:r w:rsidRPr="000D12BE">
              <w:rPr>
                <w:rStyle w:val="Strong"/>
              </w:rPr>
              <w:t xml:space="preserve"> – meet the director, Catriona McKenzie</w:t>
            </w:r>
            <w:r w:rsidRPr="000D12BE">
              <w:rPr>
                <w:rStyle w:val="Strong"/>
                <w:b w:val="0"/>
                <w:bCs w:val="0"/>
              </w:rPr>
              <w:t xml:space="preserve">. </w:t>
            </w:r>
            <w:r>
              <w:rPr>
                <w:rStyle w:val="Strong"/>
                <w:b w:val="0"/>
                <w:bCs w:val="0"/>
              </w:rPr>
              <w:t>They contribute themes to a class brainstorm.</w:t>
            </w:r>
          </w:p>
          <w:p w14:paraId="0F6232AB" w14:textId="77777777" w:rsidR="00B34139" w:rsidRDefault="00032FD9" w:rsidP="00D02B53">
            <w:pPr>
              <w:pStyle w:val="ListBullet"/>
              <w:cnfStyle w:val="000000010000" w:firstRow="0" w:lastRow="0" w:firstColumn="0" w:lastColumn="0" w:oddVBand="0" w:evenVBand="0" w:oddHBand="0" w:evenHBand="1" w:firstRowFirstColumn="0" w:firstRowLastColumn="0" w:lastRowFirstColumn="0" w:lastRowLastColumn="0"/>
              <w:rPr>
                <w:rStyle w:val="Strong"/>
                <w:b w:val="0"/>
                <w:bCs w:val="0"/>
              </w:rPr>
            </w:pPr>
            <w:r>
              <w:rPr>
                <w:rStyle w:val="Strong"/>
              </w:rPr>
              <w:t xml:space="preserve">Consolidating understanding of theme in the film </w:t>
            </w:r>
            <w:r w:rsidRPr="007728D2">
              <w:rPr>
                <w:rStyle w:val="Strong"/>
                <w:b w:val="0"/>
                <w:bCs w:val="0"/>
              </w:rPr>
              <w:t>– students select one theme from the film to explore in depth.</w:t>
            </w:r>
            <w:r>
              <w:rPr>
                <w:rStyle w:val="Strong"/>
                <w:b w:val="0"/>
                <w:bCs w:val="0"/>
              </w:rPr>
              <w:t xml:space="preserve"> </w:t>
            </w:r>
            <w:r w:rsidRPr="008B5F71">
              <w:rPr>
                <w:rStyle w:val="Strong"/>
                <w:b w:val="0"/>
                <w:bCs w:val="0"/>
              </w:rPr>
              <w:t>They complete the planning table in</w:t>
            </w:r>
            <w:r>
              <w:rPr>
                <w:rStyle w:val="Strong"/>
              </w:rPr>
              <w:t xml:space="preserve"> Core formative task</w:t>
            </w:r>
            <w:r w:rsidRPr="008B5F71">
              <w:rPr>
                <w:rStyle w:val="Strong"/>
              </w:rPr>
              <w:t xml:space="preserve"> 3 – </w:t>
            </w:r>
            <w:r>
              <w:rPr>
                <w:rStyle w:val="Strong"/>
              </w:rPr>
              <w:t>embedding filmic evidence in analytical writing</w:t>
            </w:r>
            <w:r w:rsidRPr="004A7027">
              <w:rPr>
                <w:rStyle w:val="Strong"/>
                <w:b w:val="0"/>
                <w:bCs w:val="0"/>
              </w:rPr>
              <w:t xml:space="preserve"> to gather relevant evidence. </w:t>
            </w:r>
          </w:p>
          <w:p w14:paraId="6E009205" w14:textId="7662FE8D" w:rsidR="000C4712" w:rsidRPr="00B34139" w:rsidRDefault="00032FD9" w:rsidP="00D02B53">
            <w:pPr>
              <w:pStyle w:val="ListBullet"/>
              <w:cnfStyle w:val="000000010000" w:firstRow="0" w:lastRow="0" w:firstColumn="0" w:lastColumn="0" w:oddVBand="0" w:evenVBand="0" w:oddHBand="0" w:evenHBand="1" w:firstRowFirstColumn="0" w:firstRowLastColumn="0" w:lastRowFirstColumn="0" w:lastRowLastColumn="0"/>
            </w:pPr>
            <w:r w:rsidRPr="00C309C6">
              <w:rPr>
                <w:rStyle w:val="Strong"/>
              </w:rPr>
              <w:t>Writing analytically to explore theme</w:t>
            </w:r>
            <w:r w:rsidRPr="00B34139">
              <w:rPr>
                <w:rStyle w:val="Strong"/>
                <w:b w:val="0"/>
                <w:bCs w:val="0"/>
              </w:rPr>
              <w:t xml:space="preserve"> – students use support provided in </w:t>
            </w:r>
            <w:r w:rsidRPr="00E55D4B">
              <w:rPr>
                <w:rStyle w:val="Strong"/>
              </w:rPr>
              <w:t>Core formative task</w:t>
            </w:r>
            <w:r w:rsidRPr="00C309C6">
              <w:rPr>
                <w:rStyle w:val="Strong"/>
              </w:rPr>
              <w:t xml:space="preserve"> 3</w:t>
            </w:r>
            <w:r w:rsidRPr="00E55D4B">
              <w:rPr>
                <w:rStyle w:val="Strong"/>
              </w:rPr>
              <w:t xml:space="preserve"> – embedding filmic evidence</w:t>
            </w:r>
            <w:r w:rsidRPr="00C309C6">
              <w:rPr>
                <w:rStyle w:val="Strong"/>
              </w:rPr>
              <w:t xml:space="preserve"> in </w:t>
            </w:r>
            <w:r w:rsidRPr="00E55D4B">
              <w:rPr>
                <w:rStyle w:val="Strong"/>
              </w:rPr>
              <w:t>analytical writing</w:t>
            </w:r>
            <w:r>
              <w:rPr>
                <w:rStyle w:val="Strong"/>
              </w:rPr>
              <w:t xml:space="preserve"> </w:t>
            </w:r>
            <w:r w:rsidRPr="00B34139">
              <w:rPr>
                <w:rStyle w:val="Strong"/>
                <w:b w:val="0"/>
                <w:bCs w:val="0"/>
              </w:rPr>
              <w:t xml:space="preserve">to write an analytical response about one theme in the film for use by </w:t>
            </w:r>
            <w:r w:rsidR="000D6FDA">
              <w:rPr>
                <w:rStyle w:val="Strong"/>
                <w:b w:val="0"/>
                <w:bCs w:val="0"/>
              </w:rPr>
              <w:t xml:space="preserve">future </w:t>
            </w:r>
            <w:r w:rsidRPr="00B34139">
              <w:rPr>
                <w:rStyle w:val="Strong"/>
                <w:b w:val="0"/>
                <w:bCs w:val="0"/>
              </w:rPr>
              <w:t>students</w:t>
            </w:r>
            <w:r w:rsidR="000D6FDA">
              <w:rPr>
                <w:rStyle w:val="Strong"/>
                <w:b w:val="0"/>
                <w:bCs w:val="0"/>
              </w:rPr>
              <w:t xml:space="preserve">. </w:t>
            </w:r>
            <w:r w:rsidRPr="00B34139">
              <w:rPr>
                <w:rStyle w:val="Strong"/>
                <w:b w:val="0"/>
                <w:bCs w:val="0"/>
              </w:rPr>
              <w:t>.</w:t>
            </w:r>
          </w:p>
        </w:tc>
        <w:tc>
          <w:tcPr>
            <w:tcW w:w="907" w:type="pct"/>
          </w:tcPr>
          <w:p w14:paraId="1F349B63" w14:textId="77777777" w:rsidR="00A6650A" w:rsidRPr="001117E2" w:rsidRDefault="00A6650A" w:rsidP="00A6650A">
            <w:pPr>
              <w:cnfStyle w:val="000000010000" w:firstRow="0" w:lastRow="0" w:firstColumn="0" w:lastColumn="0" w:oddVBand="0" w:evenVBand="0" w:oddHBand="0" w:evenHBand="1" w:firstRowFirstColumn="0" w:firstRowLastColumn="0" w:lastRowFirstColumn="0" w:lastRowLastColumn="0"/>
              <w:rPr>
                <w:rStyle w:val="Strong"/>
              </w:rPr>
            </w:pPr>
            <w:r w:rsidRPr="001117E2">
              <w:rPr>
                <w:rStyle w:val="Strong"/>
              </w:rPr>
              <w:t>Success criteria</w:t>
            </w:r>
          </w:p>
          <w:p w14:paraId="7DB83776" w14:textId="136EB15D" w:rsidR="00A6650A" w:rsidRDefault="00A6650A" w:rsidP="00A6650A">
            <w:pPr>
              <w:cnfStyle w:val="000000010000" w:firstRow="0" w:lastRow="0" w:firstColumn="0" w:lastColumn="0" w:oddVBand="0" w:evenVBand="0" w:oddHBand="0" w:evenHBand="1" w:firstRowFirstColumn="0" w:firstRowLastColumn="0" w:lastRowFirstColumn="0" w:lastRowLastColumn="0"/>
            </w:pPr>
            <w:r>
              <w:t>To demonstrate their learning, students can:</w:t>
            </w:r>
          </w:p>
          <w:p w14:paraId="747853E4" w14:textId="7108E7F9" w:rsidR="00107F4D" w:rsidRDefault="00107F4D" w:rsidP="00D02B53">
            <w:pPr>
              <w:pStyle w:val="ListBullet"/>
              <w:cnfStyle w:val="000000010000" w:firstRow="0" w:lastRow="0" w:firstColumn="0" w:lastColumn="0" w:oddVBand="0" w:evenVBand="0" w:oddHBand="0" w:evenHBand="1" w:firstRowFirstColumn="0" w:firstRowLastColumn="0" w:lastRowFirstColumn="0" w:lastRowLastColumn="0"/>
            </w:pPr>
            <w:r>
              <w:t>discuss how the ending reinforces or challenges the film's central themes</w:t>
            </w:r>
          </w:p>
          <w:p w14:paraId="0F590B32" w14:textId="77777777" w:rsidR="00D64B59" w:rsidRDefault="00107F4D" w:rsidP="00D02B53">
            <w:pPr>
              <w:pStyle w:val="ListBullet"/>
              <w:cnfStyle w:val="000000010000" w:firstRow="0" w:lastRow="0" w:firstColumn="0" w:lastColumn="0" w:oddVBand="0" w:evenVBand="0" w:oddHBand="0" w:evenHBand="1" w:firstRowFirstColumn="0" w:firstRowLastColumn="0" w:lastRowFirstColumn="0" w:lastRowLastColumn="0"/>
            </w:pPr>
            <w:r>
              <w:t>identify and explain at least 2 universal themes in the film and how they relate to the cultural context</w:t>
            </w:r>
          </w:p>
          <w:p w14:paraId="7507EEBB" w14:textId="7EF66B9B" w:rsidR="00107F4D" w:rsidRPr="004C1A22" w:rsidRDefault="00214F6F" w:rsidP="00D02B53">
            <w:pPr>
              <w:pStyle w:val="ListBullet"/>
              <w:cnfStyle w:val="000000010000" w:firstRow="0" w:lastRow="0" w:firstColumn="0" w:lastColumn="0" w:oddVBand="0" w:evenVBand="0" w:oddHBand="0" w:evenHBand="1" w:firstRowFirstColumn="0" w:firstRowLastColumn="0" w:lastRowFirstColumn="0" w:lastRowLastColumn="0"/>
            </w:pPr>
            <w:r>
              <w:t xml:space="preserve">embed </w:t>
            </w:r>
            <w:r w:rsidR="002A3E50">
              <w:t xml:space="preserve">textual evidence </w:t>
            </w:r>
            <w:r w:rsidR="002C2029">
              <w:t>in short answer responses</w:t>
            </w:r>
            <w:r w:rsidR="00107F4D">
              <w:t>.</w:t>
            </w:r>
          </w:p>
          <w:p w14:paraId="1B63FAC3" w14:textId="77777777" w:rsidR="00DD09B8" w:rsidRDefault="00DD09B8" w:rsidP="00DD09B8">
            <w:pPr>
              <w:pStyle w:val="FeatureBox3"/>
              <w:cnfStyle w:val="000000010000" w:firstRow="0" w:lastRow="0" w:firstColumn="0" w:lastColumn="0" w:oddVBand="0" w:evenVBand="0" w:oddHBand="0" w:evenHBand="1" w:firstRowFirstColumn="0" w:firstRowLastColumn="0" w:lastRowFirstColumn="0" w:lastRowLastColumn="0"/>
              <w:rPr>
                <w:rStyle w:val="Strong"/>
              </w:rPr>
            </w:pPr>
            <w:r>
              <w:rPr>
                <w:rStyle w:val="Strong"/>
              </w:rPr>
              <w:t>Evaluation and registration:</w:t>
            </w:r>
          </w:p>
          <w:p w14:paraId="26EEB9E9" w14:textId="3015E44B" w:rsidR="000C4712" w:rsidRPr="00DD09B8" w:rsidRDefault="00DD09B8" w:rsidP="00DD09B8">
            <w:pPr>
              <w:pStyle w:val="FeatureBox3"/>
              <w:numPr>
                <w:ilvl w:val="0"/>
                <w:numId w:val="2"/>
              </w:numPr>
              <w:ind w:left="461" w:hanging="461"/>
              <w:mirrorIndents w:val="0"/>
              <w:cnfStyle w:val="000000010000" w:firstRow="0" w:lastRow="0" w:firstColumn="0" w:lastColumn="0" w:oddVBand="0" w:evenVBand="0" w:oddHBand="0" w:evenHBand="1" w:firstRowFirstColumn="0" w:firstRowLastColumn="0" w:lastRowFirstColumn="0" w:lastRowLastColumn="0"/>
              <w:rPr>
                <w:rStyle w:val="Strong"/>
                <w:b w:val="0"/>
                <w:bCs w:val="0"/>
              </w:rPr>
            </w:pPr>
            <w:r>
              <w:t>[Record evaluation and registration information]</w:t>
            </w:r>
          </w:p>
        </w:tc>
      </w:tr>
      <w:tr w:rsidR="00694D22" w:rsidRPr="00D53A7A" w14:paraId="218B6D4E" w14:textId="77777777" w:rsidTr="00CB2C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4" w:type="pct"/>
          </w:tcPr>
          <w:p w14:paraId="52A8E929" w14:textId="77777777" w:rsidR="006C3BA2" w:rsidRDefault="007A4552" w:rsidP="361C1719">
            <w:pPr>
              <w:rPr>
                <w:rFonts w:eastAsia="Arial"/>
                <w:szCs w:val="22"/>
              </w:rPr>
            </w:pPr>
            <w:r w:rsidRPr="007A01FD">
              <w:rPr>
                <w:rFonts w:eastAsia="Arial"/>
                <w:bCs/>
                <w:szCs w:val="22"/>
              </w:rPr>
              <w:t xml:space="preserve">EN4-RVL-01 </w:t>
            </w:r>
          </w:p>
          <w:p w14:paraId="4EE4684E" w14:textId="49352C16" w:rsidR="00CA4165" w:rsidRDefault="004B2B2B" w:rsidP="361C1719">
            <w:pPr>
              <w:rPr>
                <w:rFonts w:eastAsia="Arial"/>
                <w:szCs w:val="22"/>
              </w:rPr>
            </w:pPr>
            <w:r>
              <w:rPr>
                <w:rFonts w:eastAsia="Arial"/>
                <w:bCs/>
                <w:szCs w:val="22"/>
              </w:rPr>
              <w:t>Reading, viewing and listening skills</w:t>
            </w:r>
          </w:p>
          <w:p w14:paraId="6736895E" w14:textId="27C45B46" w:rsidR="004B2B2B" w:rsidRPr="009471FF" w:rsidRDefault="005E0FF4" w:rsidP="361C1719">
            <w:pPr>
              <w:rPr>
                <w:rFonts w:eastAsia="Arial"/>
                <w:b w:val="0"/>
                <w:szCs w:val="22"/>
              </w:rPr>
            </w:pPr>
            <w:r w:rsidRPr="009471FF">
              <w:rPr>
                <w:rFonts w:eastAsia="Arial"/>
                <w:b w:val="0"/>
                <w:szCs w:val="22"/>
              </w:rPr>
              <w:t>Revisit texts to develop a clear understanding of the themes, ideas and attitudes they express</w:t>
            </w:r>
          </w:p>
          <w:p w14:paraId="1BEC95F1" w14:textId="7B93080E" w:rsidR="00701CB9" w:rsidRPr="007A01FD" w:rsidRDefault="00392CDC" w:rsidP="361C1719">
            <w:pPr>
              <w:rPr>
                <w:rFonts w:eastAsia="Arial"/>
                <w:bCs/>
                <w:szCs w:val="22"/>
              </w:rPr>
            </w:pPr>
            <w:r w:rsidRPr="007A01FD">
              <w:rPr>
                <w:rFonts w:eastAsia="Arial"/>
                <w:bCs/>
                <w:szCs w:val="22"/>
              </w:rPr>
              <w:t>Reading for challenge, interest and enjoyment</w:t>
            </w:r>
          </w:p>
          <w:p w14:paraId="065D5D6D" w14:textId="64A7112E" w:rsidR="00701CB9" w:rsidRPr="009471FF" w:rsidRDefault="00701CB9" w:rsidP="361C1719">
            <w:pPr>
              <w:rPr>
                <w:rFonts w:eastAsia="Arial"/>
                <w:b w:val="0"/>
                <w:szCs w:val="22"/>
              </w:rPr>
            </w:pPr>
            <w:r w:rsidRPr="009471FF">
              <w:rPr>
                <w:rFonts w:eastAsia="Arial"/>
                <w:b w:val="0"/>
                <w:szCs w:val="22"/>
              </w:rPr>
              <w:t xml:space="preserve">Read a variety of texts that present a range of perspectives and experiences, including those of Aboriginal and Torres Strait Islander </w:t>
            </w:r>
            <w:r w:rsidR="00F13F37" w:rsidRPr="009471FF">
              <w:rPr>
                <w:rFonts w:eastAsia="Arial"/>
                <w:b w:val="0"/>
                <w:szCs w:val="22"/>
              </w:rPr>
              <w:t>P</w:t>
            </w:r>
            <w:r w:rsidRPr="009471FF">
              <w:rPr>
                <w:rFonts w:eastAsia="Arial"/>
                <w:b w:val="0"/>
                <w:szCs w:val="22"/>
              </w:rPr>
              <w:t>eoples, and respond in a range of ways, including sustained written responses where appropriate</w:t>
            </w:r>
          </w:p>
          <w:p w14:paraId="2F9887CF" w14:textId="6D9A32E2" w:rsidR="008B6F33" w:rsidRPr="008B6F33" w:rsidRDefault="435B7569" w:rsidP="361C1719">
            <w:r w:rsidRPr="361C1719">
              <w:rPr>
                <w:rFonts w:eastAsia="Arial"/>
                <w:szCs w:val="22"/>
              </w:rPr>
              <w:t xml:space="preserve">EN4-URA-01 </w:t>
            </w:r>
          </w:p>
          <w:p w14:paraId="623E5918" w14:textId="7FAA2CD9" w:rsidR="008B6F33" w:rsidRPr="009471FF" w:rsidRDefault="008B6F33" w:rsidP="008B6F33">
            <w:pPr>
              <w:rPr>
                <w:rStyle w:val="Strong"/>
                <w:b/>
              </w:rPr>
            </w:pPr>
            <w:r w:rsidRPr="009471FF">
              <w:rPr>
                <w:rStyle w:val="Strong"/>
                <w:b/>
              </w:rPr>
              <w:t>Code and convention</w:t>
            </w:r>
          </w:p>
          <w:p w14:paraId="0CECCCE2" w14:textId="77777777" w:rsidR="008B6F33" w:rsidRDefault="008B6F33" w:rsidP="008B6F33">
            <w:pPr>
              <w:rPr>
                <w:rStyle w:val="Strong"/>
              </w:rPr>
            </w:pPr>
            <w:r w:rsidRPr="008B6F33">
              <w:rPr>
                <w:rStyle w:val="Strong"/>
                <w:bCs w:val="0"/>
              </w:rPr>
              <w:t>Use appropriate metalanguage to describe how meaning is constructed through linguistic and stylistic elements in texts</w:t>
            </w:r>
          </w:p>
          <w:p w14:paraId="737CB870" w14:textId="77777777" w:rsidR="008B6F33" w:rsidRPr="009471FF" w:rsidRDefault="008B6F33" w:rsidP="008B6F33">
            <w:pPr>
              <w:rPr>
                <w:rStyle w:val="Strong"/>
                <w:b/>
              </w:rPr>
            </w:pPr>
            <w:r w:rsidRPr="009471FF">
              <w:rPr>
                <w:rStyle w:val="Strong"/>
                <w:b/>
              </w:rPr>
              <w:t>Connotation, imagery and symbol</w:t>
            </w:r>
          </w:p>
          <w:p w14:paraId="12BCA5B0" w14:textId="77777777" w:rsidR="008B6F33" w:rsidRPr="008B6F33" w:rsidRDefault="008B6F33" w:rsidP="008B6F33">
            <w:pPr>
              <w:rPr>
                <w:rStyle w:val="Strong"/>
                <w:bCs w:val="0"/>
              </w:rPr>
            </w:pPr>
            <w:r w:rsidRPr="008B6F33">
              <w:rPr>
                <w:rStyle w:val="Strong"/>
                <w:bCs w:val="0"/>
              </w:rPr>
              <w:t>Analyse how figurative language and devices can represent ideas, thoughts and feelings to communicate meaning</w:t>
            </w:r>
          </w:p>
          <w:p w14:paraId="6A2D144C" w14:textId="77777777" w:rsidR="008B6F33" w:rsidRPr="009471FF" w:rsidRDefault="008B6F33" w:rsidP="008B6F33">
            <w:pPr>
              <w:rPr>
                <w:rStyle w:val="Strong"/>
                <w:b/>
              </w:rPr>
            </w:pPr>
            <w:r w:rsidRPr="009471FF">
              <w:rPr>
                <w:rStyle w:val="Strong"/>
                <w:b/>
              </w:rPr>
              <w:t>Point of view</w:t>
            </w:r>
          </w:p>
          <w:p w14:paraId="5E708CC3" w14:textId="77777777" w:rsidR="008B6F33" w:rsidRPr="008B6F33" w:rsidRDefault="008B6F33" w:rsidP="008B6F33">
            <w:pPr>
              <w:rPr>
                <w:rStyle w:val="Strong"/>
                <w:bCs w:val="0"/>
              </w:rPr>
            </w:pPr>
            <w:r w:rsidRPr="008B6F33">
              <w:rPr>
                <w:rStyle w:val="Strong"/>
                <w:bCs w:val="0"/>
              </w:rPr>
              <w:t>Recognise how texts engage and position the audience to perceive events, characters and ideas using narrative voice and focalisers, tense, sequencing and intrusion, and apply this understanding in own texts</w:t>
            </w:r>
          </w:p>
          <w:p w14:paraId="23B69577" w14:textId="77777777" w:rsidR="005E0EA8" w:rsidRPr="009471FF" w:rsidRDefault="005E0EA8" w:rsidP="00694D22">
            <w:pPr>
              <w:rPr>
                <w:rStyle w:val="Strong"/>
                <w:b/>
              </w:rPr>
            </w:pPr>
            <w:r w:rsidRPr="009471FF">
              <w:rPr>
                <w:rStyle w:val="Strong"/>
                <w:b/>
              </w:rPr>
              <w:t>EN4-ECA-01</w:t>
            </w:r>
          </w:p>
          <w:p w14:paraId="23A735C9" w14:textId="77777777" w:rsidR="007E4942" w:rsidRPr="009471FF" w:rsidRDefault="007E4942" w:rsidP="00694D22">
            <w:pPr>
              <w:rPr>
                <w:rStyle w:val="Strong"/>
                <w:b/>
              </w:rPr>
            </w:pPr>
            <w:r w:rsidRPr="009471FF">
              <w:rPr>
                <w:rStyle w:val="Strong"/>
                <w:b/>
              </w:rPr>
              <w:t>Text features</w:t>
            </w:r>
          </w:p>
          <w:p w14:paraId="24F75FE6" w14:textId="77777777" w:rsidR="005E7B72" w:rsidRDefault="005E7B72" w:rsidP="00694D22">
            <w:pPr>
              <w:rPr>
                <w:rStyle w:val="Strong"/>
              </w:rPr>
            </w:pPr>
            <w:r w:rsidRPr="005E7B72">
              <w:rPr>
                <w:rStyle w:val="Strong"/>
              </w:rPr>
              <w:t>Use tense in a controlled manner that is appropriate for specific purposes</w:t>
            </w:r>
          </w:p>
          <w:p w14:paraId="73DB9EEC" w14:textId="77777777" w:rsidR="008F3666" w:rsidRPr="009471FF" w:rsidRDefault="008F3666" w:rsidP="00694D22">
            <w:pPr>
              <w:rPr>
                <w:rStyle w:val="Strong"/>
                <w:b/>
              </w:rPr>
            </w:pPr>
            <w:r w:rsidRPr="009471FF">
              <w:rPr>
                <w:rStyle w:val="Strong"/>
                <w:b/>
              </w:rPr>
              <w:t>Sentence-level grammar and punctuation</w:t>
            </w:r>
          </w:p>
          <w:p w14:paraId="4995856C" w14:textId="22C17CC0" w:rsidR="00694D22" w:rsidRPr="008B6F33" w:rsidRDefault="0023089B" w:rsidP="00694D22">
            <w:pPr>
              <w:rPr>
                <w:rStyle w:val="Strong"/>
              </w:rPr>
            </w:pPr>
            <w:r w:rsidRPr="0023089B">
              <w:rPr>
                <w:rStyle w:val="Strong"/>
              </w:rPr>
              <w:t>Compose complex sentences using embedded adjectival clauses and appropriate placement of adverbial clauses</w:t>
            </w:r>
          </w:p>
        </w:tc>
        <w:tc>
          <w:tcPr>
            <w:tcW w:w="2849" w:type="pct"/>
          </w:tcPr>
          <w:p w14:paraId="63C64C05" w14:textId="5478F2D6" w:rsidR="00694D22" w:rsidRPr="004C1A22" w:rsidRDefault="00694D22" w:rsidP="00694D22">
            <w:pPr>
              <w:widowControl/>
              <w:suppressAutoHyphens w:val="0"/>
              <w:spacing w:after="100" w:afterAutospacing="1" w:line="240" w:lineRule="auto"/>
              <w:mirrorIndents w:val="0"/>
              <w:cnfStyle w:val="000000100000" w:firstRow="0" w:lastRow="0" w:firstColumn="0" w:lastColumn="0" w:oddVBand="0" w:evenVBand="0" w:oddHBand="1" w:evenHBand="0" w:firstRowFirstColumn="0" w:firstRowLastColumn="0" w:lastRowFirstColumn="0" w:lastRowLastColumn="0"/>
              <w:rPr>
                <w:b/>
                <w:bCs/>
              </w:rPr>
            </w:pPr>
            <w:r w:rsidRPr="00E21387">
              <w:rPr>
                <w:b/>
                <w:bCs/>
              </w:rPr>
              <w:t xml:space="preserve">Phase </w:t>
            </w:r>
            <w:r>
              <w:rPr>
                <w:b/>
                <w:bCs/>
              </w:rPr>
              <w:t>3</w:t>
            </w:r>
            <w:r w:rsidRPr="00E21387">
              <w:rPr>
                <w:b/>
                <w:bCs/>
              </w:rPr>
              <w:t xml:space="preserve">, sequence </w:t>
            </w:r>
            <w:r w:rsidR="003E6ED9">
              <w:rPr>
                <w:b/>
                <w:bCs/>
              </w:rPr>
              <w:t>9</w:t>
            </w:r>
            <w:r w:rsidRPr="00E21387">
              <w:rPr>
                <w:b/>
                <w:bCs/>
              </w:rPr>
              <w:t xml:space="preserve"> </w:t>
            </w:r>
            <w:r w:rsidR="00D6141A">
              <w:rPr>
                <w:b/>
                <w:bCs/>
              </w:rPr>
              <w:t>–</w:t>
            </w:r>
            <w:r w:rsidRPr="00E21387">
              <w:rPr>
                <w:b/>
                <w:bCs/>
              </w:rPr>
              <w:t xml:space="preserve"> </w:t>
            </w:r>
            <w:r w:rsidR="00D6141A">
              <w:rPr>
                <w:b/>
                <w:bCs/>
              </w:rPr>
              <w:t xml:space="preserve">preparing for the </w:t>
            </w:r>
            <w:r w:rsidR="00C21C7B">
              <w:rPr>
                <w:b/>
                <w:bCs/>
              </w:rPr>
              <w:t>examination</w:t>
            </w:r>
          </w:p>
          <w:p w14:paraId="4E3904DA" w14:textId="0C248D9F" w:rsidR="00AE008A" w:rsidRDefault="00AE008A" w:rsidP="00AE008A">
            <w:pPr>
              <w:pStyle w:val="FeatureBox2"/>
              <w:cnfStyle w:val="000000100000" w:firstRow="0" w:lastRow="0" w:firstColumn="0" w:lastColumn="0" w:oddVBand="0" w:evenVBand="0" w:oddHBand="1" w:evenHBand="0" w:firstRowFirstColumn="0" w:firstRowLastColumn="0" w:lastRowFirstColumn="0" w:lastRowLastColumn="0"/>
            </w:pPr>
            <w:r w:rsidRPr="008416B5">
              <w:rPr>
                <w:b/>
                <w:bCs/>
              </w:rPr>
              <w:t>Teacher note:</w:t>
            </w:r>
            <w:r>
              <w:t xml:space="preserve"> as the examination for this program occurs earlier than </w:t>
            </w:r>
            <w:r w:rsidR="000D6FDA">
              <w:t xml:space="preserve">usual </w:t>
            </w:r>
            <w:r>
              <w:t xml:space="preserve">due to the constraints of time in Term 4, this </w:t>
            </w:r>
            <w:r w:rsidR="003A407D">
              <w:t>‘</w:t>
            </w:r>
            <w:r>
              <w:t xml:space="preserve">preparing for the </w:t>
            </w:r>
            <w:r w:rsidR="00C21C7B">
              <w:t>examination</w:t>
            </w:r>
            <w:r w:rsidR="003A407D">
              <w:t>’</w:t>
            </w:r>
            <w:r>
              <w:t xml:space="preserve"> sequence draws from the activities and resources in Phase 6 (where most assessments fall at the end of the program). These activities and resources are referenced here in Phase 3 as this is the point in the program they will be used.</w:t>
            </w:r>
          </w:p>
          <w:p w14:paraId="421F84DE" w14:textId="31CAC2B8" w:rsidR="00AE008A" w:rsidRPr="00AE008A" w:rsidRDefault="00AE008A" w:rsidP="00AE008A">
            <w:pPr>
              <w:pStyle w:val="FeatureBox2"/>
              <w:cnfStyle w:val="000000100000" w:firstRow="0" w:lastRow="0" w:firstColumn="0" w:lastColumn="0" w:oddVBand="0" w:evenVBand="0" w:oddHBand="1" w:evenHBand="0" w:firstRowFirstColumn="0" w:firstRowLastColumn="0" w:lastRowFirstColumn="0" w:lastRowLastColumn="0"/>
            </w:pPr>
            <w:r>
              <w:t xml:space="preserve">The class teacher will need to determine which activities and resources from Phase 6 to engage with based on school context, student need and available time. </w:t>
            </w:r>
          </w:p>
          <w:p w14:paraId="495F4AB6" w14:textId="77777777" w:rsidR="00694D22" w:rsidRPr="0019110A" w:rsidRDefault="00694D22" w:rsidP="00694D22">
            <w:pPr>
              <w:cnfStyle w:val="000000100000" w:firstRow="0" w:lastRow="0" w:firstColumn="0" w:lastColumn="0" w:oddVBand="0" w:evenVBand="0" w:oddHBand="1" w:evenHBand="0" w:firstRowFirstColumn="0" w:firstRowLastColumn="0" w:lastRowFirstColumn="0" w:lastRowLastColumn="0"/>
              <w:rPr>
                <w:b/>
                <w:bCs/>
              </w:rPr>
            </w:pPr>
            <w:r w:rsidRPr="0019110A">
              <w:rPr>
                <w:b/>
                <w:bCs/>
              </w:rPr>
              <w:t>Learning intentions</w:t>
            </w:r>
          </w:p>
          <w:p w14:paraId="67C1FB5C" w14:textId="77777777" w:rsidR="00694D22" w:rsidRPr="00B2133C" w:rsidRDefault="00694D22" w:rsidP="00694D22">
            <w:pPr>
              <w:cnfStyle w:val="000000100000" w:firstRow="0" w:lastRow="0" w:firstColumn="0" w:lastColumn="0" w:oddVBand="0" w:evenVBand="0" w:oddHBand="1" w:evenHBand="0" w:firstRowFirstColumn="0" w:firstRowLastColumn="0" w:lastRowFirstColumn="0" w:lastRowLastColumn="0"/>
            </w:pPr>
            <w:r w:rsidRPr="00B2133C">
              <w:t>By the end of this learning sequence, students will:</w:t>
            </w:r>
          </w:p>
          <w:p w14:paraId="44666FA4" w14:textId="77A548A8" w:rsidR="00832220" w:rsidRPr="00832220" w:rsidRDefault="00832220" w:rsidP="00D02B53">
            <w:pPr>
              <w:pStyle w:val="ListBullet"/>
              <w:cnfStyle w:val="000000100000" w:firstRow="0" w:lastRow="0" w:firstColumn="0" w:lastColumn="0" w:oddVBand="0" w:evenVBand="0" w:oddHBand="1" w:evenHBand="0" w:firstRowFirstColumn="0" w:firstRowLastColumn="0" w:lastRowFirstColumn="0" w:lastRowLastColumn="0"/>
            </w:pPr>
            <w:r w:rsidRPr="00832220">
              <w:t xml:space="preserve">apply their knowledge of the film to selected excerpts </w:t>
            </w:r>
          </w:p>
          <w:p w14:paraId="28D5B8DA" w14:textId="2135D404" w:rsidR="00832220" w:rsidRPr="00832220" w:rsidRDefault="00832220" w:rsidP="00D02B53">
            <w:pPr>
              <w:pStyle w:val="ListBullet"/>
              <w:cnfStyle w:val="000000100000" w:firstRow="0" w:lastRow="0" w:firstColumn="0" w:lastColumn="0" w:oddVBand="0" w:evenVBand="0" w:oddHBand="1" w:evenHBand="0" w:firstRowFirstColumn="0" w:firstRowLastColumn="0" w:lastRowFirstColumn="0" w:lastRowLastColumn="0"/>
            </w:pPr>
            <w:r w:rsidRPr="00832220">
              <w:t>practise short answer response-style writing</w:t>
            </w:r>
          </w:p>
          <w:p w14:paraId="317292C8" w14:textId="6FF40B91" w:rsidR="00694D22" w:rsidRDefault="00832220" w:rsidP="00D02B53">
            <w:pPr>
              <w:pStyle w:val="ListBullet"/>
              <w:cnfStyle w:val="000000100000" w:firstRow="0" w:lastRow="0" w:firstColumn="0" w:lastColumn="0" w:oddVBand="0" w:evenVBand="0" w:oddHBand="1" w:evenHBand="0" w:firstRowFirstColumn="0" w:firstRowLastColumn="0" w:lastRowFirstColumn="0" w:lastRowLastColumn="0"/>
            </w:pPr>
            <w:r w:rsidRPr="00832220">
              <w:t>synthesise their understanding of filmic devices, symbols, narratives and themes</w:t>
            </w:r>
            <w:r w:rsidR="00A65ACC">
              <w:t>.</w:t>
            </w:r>
          </w:p>
          <w:p w14:paraId="0A0AD5D5" w14:textId="7103E750" w:rsidR="000C7B69" w:rsidRPr="000C7B69" w:rsidRDefault="004B25E2" w:rsidP="000C7B69">
            <w:pPr>
              <w:pStyle w:val="FeatureBox2"/>
              <w:cnfStyle w:val="000000100000" w:firstRow="0" w:lastRow="0" w:firstColumn="0" w:lastColumn="0" w:oddVBand="0" w:evenVBand="0" w:oddHBand="1" w:evenHBand="0" w:firstRowFirstColumn="0" w:firstRowLastColumn="0" w:lastRowFirstColumn="0" w:lastRowLastColumn="0"/>
            </w:pPr>
            <w:r>
              <w:rPr>
                <w:rStyle w:val="Strong"/>
              </w:rPr>
              <w:t>Teacher note</w:t>
            </w:r>
            <w:r w:rsidRPr="0663F8F2">
              <w:rPr>
                <w:rStyle w:val="Strong"/>
              </w:rPr>
              <w:t>:</w:t>
            </w:r>
            <w:r w:rsidR="000B4825" w:rsidRPr="00AD5747">
              <w:t xml:space="preserve"> </w:t>
            </w:r>
            <w:r w:rsidR="000B4825" w:rsidRPr="00AD5747">
              <w:rPr>
                <w:rStyle w:val="Strong"/>
              </w:rPr>
              <w:t xml:space="preserve">Phase 3, activity </w:t>
            </w:r>
            <w:r w:rsidR="15304461" w:rsidRPr="2B41EFDB">
              <w:rPr>
                <w:rStyle w:val="Strong"/>
              </w:rPr>
              <w:t>1</w:t>
            </w:r>
            <w:r w:rsidR="00785930">
              <w:rPr>
                <w:rStyle w:val="Strong"/>
              </w:rPr>
              <w:t>2</w:t>
            </w:r>
            <w:r w:rsidR="000B4825" w:rsidRPr="00AD5747">
              <w:rPr>
                <w:rStyle w:val="Strong"/>
              </w:rPr>
              <w:t xml:space="preserve"> – ‘Blackfella Style’ </w:t>
            </w:r>
            <w:r w:rsidR="000B4825">
              <w:rPr>
                <w:rStyle w:val="Strong"/>
              </w:rPr>
              <w:t xml:space="preserve">modelled </w:t>
            </w:r>
            <w:r w:rsidR="000B4825" w:rsidRPr="2B41EFDB">
              <w:rPr>
                <w:rStyle w:val="Strong"/>
              </w:rPr>
              <w:t>exam</w:t>
            </w:r>
            <w:r w:rsidR="1C545331" w:rsidRPr="2B41EFDB">
              <w:rPr>
                <w:rStyle w:val="Strong"/>
              </w:rPr>
              <w:t>ination</w:t>
            </w:r>
            <w:r w:rsidR="000B4825" w:rsidRPr="2B41EFDB">
              <w:rPr>
                <w:rStyle w:val="Strong"/>
              </w:rPr>
              <w:t xml:space="preserve"> </w:t>
            </w:r>
            <w:r w:rsidR="000B4825">
              <w:rPr>
                <w:rStyle w:val="Strong"/>
              </w:rPr>
              <w:t xml:space="preserve">practice, </w:t>
            </w:r>
            <w:r w:rsidR="00D20FAC" w:rsidRPr="00AD5747">
              <w:rPr>
                <w:rStyle w:val="Strong"/>
              </w:rPr>
              <w:t xml:space="preserve">Phase 3, activity </w:t>
            </w:r>
            <w:r w:rsidR="2F8F0E5D" w:rsidRPr="2B41EFDB">
              <w:rPr>
                <w:rStyle w:val="Strong"/>
              </w:rPr>
              <w:t>1</w:t>
            </w:r>
            <w:r w:rsidR="00DC4FB7">
              <w:rPr>
                <w:rStyle w:val="Strong"/>
              </w:rPr>
              <w:t>3</w:t>
            </w:r>
            <w:r w:rsidR="00D20FAC" w:rsidRPr="00AD5747">
              <w:rPr>
                <w:rStyle w:val="Strong"/>
              </w:rPr>
              <w:t xml:space="preserve"> – ‘</w:t>
            </w:r>
            <w:r w:rsidR="00D20FAC">
              <w:rPr>
                <w:rStyle w:val="Strong"/>
              </w:rPr>
              <w:t>Mysterious</w:t>
            </w:r>
            <w:r w:rsidR="00D20FAC" w:rsidRPr="00AD5747">
              <w:rPr>
                <w:rStyle w:val="Strong"/>
              </w:rPr>
              <w:t xml:space="preserve"> </w:t>
            </w:r>
            <w:r w:rsidR="00D20FAC">
              <w:rPr>
                <w:rStyle w:val="Strong"/>
              </w:rPr>
              <w:t>Path’</w:t>
            </w:r>
            <w:r w:rsidR="00D20FAC" w:rsidRPr="00AD5747">
              <w:rPr>
                <w:rStyle w:val="Strong"/>
              </w:rPr>
              <w:t xml:space="preserve"> </w:t>
            </w:r>
            <w:r w:rsidR="00D20FAC">
              <w:rPr>
                <w:rStyle w:val="Strong"/>
              </w:rPr>
              <w:t xml:space="preserve">guided </w:t>
            </w:r>
            <w:r w:rsidR="00D20FAC" w:rsidRPr="2B41EFDB">
              <w:rPr>
                <w:rStyle w:val="Strong"/>
              </w:rPr>
              <w:t>exam</w:t>
            </w:r>
            <w:r w:rsidR="61D05034" w:rsidRPr="2B41EFDB">
              <w:rPr>
                <w:rStyle w:val="Strong"/>
              </w:rPr>
              <w:t>ination</w:t>
            </w:r>
            <w:r w:rsidR="00D20FAC">
              <w:rPr>
                <w:rStyle w:val="Strong"/>
              </w:rPr>
              <w:t xml:space="preserve"> practice </w:t>
            </w:r>
            <w:r w:rsidR="00D20FAC" w:rsidRPr="00D20FAC">
              <w:rPr>
                <w:rStyle w:val="Strong"/>
                <w:b w:val="0"/>
                <w:bCs w:val="0"/>
              </w:rPr>
              <w:t>and</w:t>
            </w:r>
            <w:r w:rsidR="003C70A9">
              <w:rPr>
                <w:rStyle w:val="Strong"/>
                <w:b w:val="0"/>
                <w:bCs w:val="0"/>
              </w:rPr>
              <w:t xml:space="preserve"> </w:t>
            </w:r>
            <w:r w:rsidR="003C70A9" w:rsidRPr="003C70A9">
              <w:rPr>
                <w:rStyle w:val="Strong"/>
              </w:rPr>
              <w:t>Core formative task 4 – p</w:t>
            </w:r>
            <w:r w:rsidR="007F6268" w:rsidRPr="003C70A9">
              <w:rPr>
                <w:rStyle w:val="Strong"/>
              </w:rPr>
              <w:t>racti</w:t>
            </w:r>
            <w:r w:rsidR="00AC4C0E" w:rsidRPr="003C70A9">
              <w:rPr>
                <w:rStyle w:val="Strong"/>
              </w:rPr>
              <w:t>ce exam</w:t>
            </w:r>
            <w:r w:rsidR="00FA2107" w:rsidRPr="003C70A9">
              <w:rPr>
                <w:rStyle w:val="Strong"/>
              </w:rPr>
              <w:t>ination</w:t>
            </w:r>
            <w:r w:rsidR="00FA2107">
              <w:rPr>
                <w:rStyle w:val="Strong"/>
              </w:rPr>
              <w:t xml:space="preserve"> </w:t>
            </w:r>
            <w:proofErr w:type="gramStart"/>
            <w:r w:rsidR="0095432B">
              <w:rPr>
                <w:rStyle w:val="Strong"/>
                <w:b w:val="0"/>
                <w:bCs w:val="0"/>
              </w:rPr>
              <w:t>are</w:t>
            </w:r>
            <w:proofErr w:type="gramEnd"/>
            <w:r w:rsidR="0095432B">
              <w:rPr>
                <w:rStyle w:val="Strong"/>
                <w:b w:val="0"/>
                <w:bCs w:val="0"/>
              </w:rPr>
              <w:t xml:space="preserve"> </w:t>
            </w:r>
            <w:r w:rsidR="00EE7569">
              <w:rPr>
                <w:rStyle w:val="Strong"/>
                <w:b w:val="0"/>
                <w:bCs w:val="0"/>
              </w:rPr>
              <w:t xml:space="preserve">a sequence of </w:t>
            </w:r>
            <w:r w:rsidR="00F713BE">
              <w:rPr>
                <w:rStyle w:val="Strong"/>
                <w:b w:val="0"/>
                <w:bCs w:val="0"/>
              </w:rPr>
              <w:t>practice exam</w:t>
            </w:r>
            <w:r w:rsidR="00C21C7B">
              <w:rPr>
                <w:rStyle w:val="Strong"/>
                <w:b w:val="0"/>
                <w:bCs w:val="0"/>
              </w:rPr>
              <w:t>ination</w:t>
            </w:r>
            <w:r w:rsidR="00F713BE">
              <w:rPr>
                <w:rStyle w:val="Strong"/>
                <w:b w:val="0"/>
                <w:bCs w:val="0"/>
              </w:rPr>
              <w:t>s</w:t>
            </w:r>
            <w:r w:rsidR="0031292E">
              <w:rPr>
                <w:rStyle w:val="Strong"/>
                <w:b w:val="0"/>
                <w:bCs w:val="0"/>
              </w:rPr>
              <w:t xml:space="preserve"> that closely </w:t>
            </w:r>
            <w:r w:rsidR="00A740BD">
              <w:rPr>
                <w:rStyle w:val="Strong"/>
                <w:b w:val="0"/>
                <w:bCs w:val="0"/>
              </w:rPr>
              <w:t>align to</w:t>
            </w:r>
            <w:r w:rsidR="0031292E">
              <w:rPr>
                <w:rStyle w:val="Strong"/>
                <w:b w:val="0"/>
                <w:bCs w:val="0"/>
              </w:rPr>
              <w:t xml:space="preserve"> the </w:t>
            </w:r>
            <w:r w:rsidR="00406B67">
              <w:rPr>
                <w:rStyle w:val="Strong"/>
                <w:b w:val="0"/>
                <w:bCs w:val="0"/>
              </w:rPr>
              <w:t xml:space="preserve">final </w:t>
            </w:r>
            <w:r w:rsidR="00C21C7B">
              <w:rPr>
                <w:rStyle w:val="Strong"/>
                <w:b w:val="0"/>
                <w:bCs w:val="0"/>
              </w:rPr>
              <w:t>examination</w:t>
            </w:r>
            <w:r w:rsidR="00A740BD">
              <w:rPr>
                <w:rStyle w:val="Strong"/>
                <w:b w:val="0"/>
                <w:bCs w:val="0"/>
              </w:rPr>
              <w:t xml:space="preserve"> in format, </w:t>
            </w:r>
            <w:r w:rsidR="009C0FB4">
              <w:rPr>
                <w:rStyle w:val="Strong"/>
                <w:b w:val="0"/>
                <w:bCs w:val="0"/>
              </w:rPr>
              <w:t xml:space="preserve">question </w:t>
            </w:r>
            <w:r w:rsidR="00091C47">
              <w:rPr>
                <w:rStyle w:val="Strong"/>
                <w:b w:val="0"/>
                <w:bCs w:val="0"/>
              </w:rPr>
              <w:t>focus and mark allocation</w:t>
            </w:r>
            <w:r w:rsidR="00406B67">
              <w:rPr>
                <w:rStyle w:val="Strong"/>
                <w:b w:val="0"/>
                <w:bCs w:val="0"/>
              </w:rPr>
              <w:t>. The</w:t>
            </w:r>
            <w:r w:rsidR="00091C47">
              <w:rPr>
                <w:rStyle w:val="Strong"/>
                <w:b w:val="0"/>
                <w:bCs w:val="0"/>
              </w:rPr>
              <w:t xml:space="preserve">se </w:t>
            </w:r>
            <w:r w:rsidR="001C15B7">
              <w:rPr>
                <w:rStyle w:val="Strong"/>
                <w:b w:val="0"/>
                <w:bCs w:val="0"/>
              </w:rPr>
              <w:t>3</w:t>
            </w:r>
            <w:r w:rsidR="00091C47">
              <w:rPr>
                <w:rStyle w:val="Strong"/>
                <w:b w:val="0"/>
                <w:bCs w:val="0"/>
              </w:rPr>
              <w:t xml:space="preserve"> activities</w:t>
            </w:r>
            <w:r w:rsidR="00406B67">
              <w:rPr>
                <w:rStyle w:val="Strong"/>
                <w:b w:val="0"/>
                <w:bCs w:val="0"/>
              </w:rPr>
              <w:t xml:space="preserve"> are structured as modelled, guided and independent </w:t>
            </w:r>
            <w:r w:rsidR="00EA71BC">
              <w:rPr>
                <w:rStyle w:val="Strong"/>
                <w:b w:val="0"/>
                <w:bCs w:val="0"/>
              </w:rPr>
              <w:t>writing</w:t>
            </w:r>
            <w:r w:rsidR="00283794">
              <w:rPr>
                <w:rStyle w:val="Strong"/>
                <w:b w:val="0"/>
                <w:bCs w:val="0"/>
              </w:rPr>
              <w:t xml:space="preserve">, using a </w:t>
            </w:r>
            <w:hyperlink r:id="rId60" w:history="1">
              <w:r w:rsidR="00283794" w:rsidRPr="000D6FDA">
                <w:rPr>
                  <w:rStyle w:val="Hyperlink"/>
                </w:rPr>
                <w:t>gradual release of responsibility</w:t>
              </w:r>
            </w:hyperlink>
            <w:r w:rsidR="00283794">
              <w:rPr>
                <w:rStyle w:val="Strong"/>
                <w:b w:val="0"/>
                <w:bCs w:val="0"/>
              </w:rPr>
              <w:t xml:space="preserve"> </w:t>
            </w:r>
            <w:r w:rsidR="0085447E">
              <w:rPr>
                <w:rStyle w:val="Strong"/>
                <w:b w:val="0"/>
                <w:bCs w:val="0"/>
              </w:rPr>
              <w:t xml:space="preserve">to explicitly </w:t>
            </w:r>
            <w:r w:rsidR="00455E32">
              <w:rPr>
                <w:rStyle w:val="Strong"/>
                <w:b w:val="0"/>
                <w:bCs w:val="0"/>
              </w:rPr>
              <w:t xml:space="preserve">prepare students for the </w:t>
            </w:r>
            <w:r w:rsidR="00C725B3">
              <w:rPr>
                <w:rStyle w:val="Strong"/>
                <w:b w:val="0"/>
                <w:bCs w:val="0"/>
              </w:rPr>
              <w:t xml:space="preserve">final </w:t>
            </w:r>
            <w:r w:rsidR="00C21C7B">
              <w:rPr>
                <w:rStyle w:val="Strong"/>
                <w:b w:val="0"/>
                <w:bCs w:val="0"/>
              </w:rPr>
              <w:t>examination</w:t>
            </w:r>
            <w:r w:rsidR="00C725B3">
              <w:rPr>
                <w:rStyle w:val="Strong"/>
                <w:b w:val="0"/>
                <w:bCs w:val="0"/>
              </w:rPr>
              <w:t>.</w:t>
            </w:r>
            <w:r w:rsidR="00CB2C66">
              <w:rPr>
                <w:rStyle w:val="Strong"/>
                <w:b w:val="0"/>
                <w:bCs w:val="0"/>
              </w:rPr>
              <w:t xml:space="preserve"> </w:t>
            </w:r>
            <w:r w:rsidR="000C7B69">
              <w:t>When completing the</w:t>
            </w:r>
            <w:r w:rsidR="00644D96">
              <w:t xml:space="preserve">se activities, it is </w:t>
            </w:r>
            <w:r w:rsidR="00132517">
              <w:t xml:space="preserve">essential to closely replicate the final </w:t>
            </w:r>
            <w:r w:rsidR="00C21C7B">
              <w:t>examination</w:t>
            </w:r>
            <w:r w:rsidR="00132517">
              <w:t xml:space="preserve"> </w:t>
            </w:r>
            <w:r w:rsidR="003D123D">
              <w:t>conditions</w:t>
            </w:r>
            <w:r w:rsidR="005F7790">
              <w:t xml:space="preserve"> and </w:t>
            </w:r>
            <w:r w:rsidR="00864978">
              <w:t>administ</w:t>
            </w:r>
            <w:r w:rsidR="00904006">
              <w:t xml:space="preserve">ration, including viewing the </w:t>
            </w:r>
            <w:r w:rsidR="00EB1DC1">
              <w:t>scene</w:t>
            </w:r>
            <w:r w:rsidR="00904006">
              <w:t xml:space="preserve"> twi</w:t>
            </w:r>
            <w:r w:rsidR="00B47E91">
              <w:t>c</w:t>
            </w:r>
            <w:r w:rsidR="00904006">
              <w:t xml:space="preserve">e, taking notes and </w:t>
            </w:r>
            <w:r w:rsidR="00957A27">
              <w:t xml:space="preserve">working to </w:t>
            </w:r>
            <w:r w:rsidR="00DD2B5A">
              <w:t>time</w:t>
            </w:r>
            <w:r w:rsidR="00730F5E">
              <w:t>,</w:t>
            </w:r>
            <w:r w:rsidR="00FE52D6">
              <w:t xml:space="preserve"> to best prepare students.</w:t>
            </w:r>
          </w:p>
          <w:p w14:paraId="32FE0E69" w14:textId="07525043" w:rsidR="00145B38" w:rsidRDefault="00145B38" w:rsidP="004E51A7">
            <w:pPr>
              <w:cnfStyle w:val="000000100000" w:firstRow="0" w:lastRow="0" w:firstColumn="0" w:lastColumn="0" w:oddVBand="0" w:evenVBand="0" w:oddHBand="1" w:evenHBand="0" w:firstRowFirstColumn="0" w:firstRowLastColumn="0" w:lastRowFirstColumn="0" w:lastRowLastColumn="0"/>
              <w:rPr>
                <w:rStyle w:val="Strong"/>
              </w:rPr>
            </w:pPr>
            <w:r>
              <w:rPr>
                <w:rStyle w:val="Strong"/>
              </w:rPr>
              <w:t xml:space="preserve">Modelled, guided and independent </w:t>
            </w:r>
            <w:r w:rsidR="00C21C7B">
              <w:rPr>
                <w:rStyle w:val="Strong"/>
              </w:rPr>
              <w:t>examination</w:t>
            </w:r>
            <w:r w:rsidR="002530BB">
              <w:rPr>
                <w:rStyle w:val="Strong"/>
              </w:rPr>
              <w:t xml:space="preserve"> practice</w:t>
            </w:r>
          </w:p>
          <w:p w14:paraId="416DDA50" w14:textId="659753BF" w:rsidR="00061D30" w:rsidRPr="00AD5747" w:rsidRDefault="00061D30" w:rsidP="00D02B53">
            <w:pPr>
              <w:pStyle w:val="ListBullet"/>
              <w:cnfStyle w:val="000000100000" w:firstRow="0" w:lastRow="0" w:firstColumn="0" w:lastColumn="0" w:oddVBand="0" w:evenVBand="0" w:oddHBand="1" w:evenHBand="0" w:firstRowFirstColumn="0" w:firstRowLastColumn="0" w:lastRowFirstColumn="0" w:lastRowLastColumn="0"/>
              <w:rPr>
                <w:rStyle w:val="Strong"/>
              </w:rPr>
            </w:pPr>
            <w:r>
              <w:rPr>
                <w:rStyle w:val="Strong"/>
              </w:rPr>
              <w:t>Modelled c</w:t>
            </w:r>
            <w:r w:rsidRPr="00ED56AA">
              <w:rPr>
                <w:rStyle w:val="Strong"/>
              </w:rPr>
              <w:t xml:space="preserve">lose analysis </w:t>
            </w:r>
            <w:r>
              <w:rPr>
                <w:rStyle w:val="Strong"/>
              </w:rPr>
              <w:t xml:space="preserve">and worked examples </w:t>
            </w:r>
            <w:r w:rsidRPr="00ED56AA">
              <w:rPr>
                <w:rStyle w:val="Strong"/>
              </w:rPr>
              <w:t xml:space="preserve">of </w:t>
            </w:r>
            <w:r>
              <w:rPr>
                <w:rStyle w:val="Strong"/>
              </w:rPr>
              <w:t xml:space="preserve">‘Blackfella Style’ scene </w:t>
            </w:r>
            <w:r>
              <w:rPr>
                <w:rStyle w:val="Strong"/>
                <w:b w:val="0"/>
                <w:bCs w:val="0"/>
              </w:rPr>
              <w:t xml:space="preserve">– students watch the </w:t>
            </w:r>
            <w:r w:rsidR="00EB1DC1" w:rsidRPr="00EB1DC1">
              <w:rPr>
                <w:rStyle w:val="Strong"/>
                <w:b w:val="0"/>
                <w:bCs w:val="0"/>
              </w:rPr>
              <w:t>scene</w:t>
            </w:r>
            <w:r>
              <w:rPr>
                <w:rStyle w:val="Strong"/>
                <w:b w:val="0"/>
                <w:bCs w:val="0"/>
              </w:rPr>
              <w:t xml:space="preserve"> </w:t>
            </w:r>
            <w:hyperlink r:id="rId61" w:history="1">
              <w:r w:rsidR="009C2454" w:rsidRPr="00A566B0">
                <w:rPr>
                  <w:rStyle w:val="Hyperlink"/>
                </w:rPr>
                <w:t>SATELLITE BOY - Clip: Blackfella Style (0:53).</w:t>
              </w:r>
            </w:hyperlink>
            <w:r>
              <w:rPr>
                <w:rStyle w:val="Strong"/>
                <w:b w:val="0"/>
                <w:bCs w:val="0"/>
              </w:rPr>
              <w:t xml:space="preserve"> (approximately 30:00–31:00 in the film) and complete </w:t>
            </w:r>
            <w:r w:rsidRPr="00AD5747">
              <w:rPr>
                <w:rStyle w:val="Strong"/>
              </w:rPr>
              <w:t xml:space="preserve">Phase 3, activity </w:t>
            </w:r>
            <w:r w:rsidR="0070176C">
              <w:rPr>
                <w:rStyle w:val="Strong"/>
              </w:rPr>
              <w:t>1</w:t>
            </w:r>
            <w:r w:rsidR="00595B2B">
              <w:rPr>
                <w:rStyle w:val="Strong"/>
              </w:rPr>
              <w:t>2</w:t>
            </w:r>
            <w:r w:rsidRPr="00AD5747">
              <w:rPr>
                <w:rStyle w:val="Strong"/>
              </w:rPr>
              <w:t xml:space="preserve"> – ‘Blackfella Style’ </w:t>
            </w:r>
            <w:r w:rsidR="002E5940">
              <w:rPr>
                <w:rStyle w:val="Strong"/>
              </w:rPr>
              <w:t xml:space="preserve">modelled </w:t>
            </w:r>
            <w:r w:rsidR="00C21C7B">
              <w:rPr>
                <w:rStyle w:val="Strong"/>
              </w:rPr>
              <w:t>examination</w:t>
            </w:r>
            <w:r w:rsidR="002130EC">
              <w:rPr>
                <w:rStyle w:val="Strong"/>
              </w:rPr>
              <w:t xml:space="preserve"> </w:t>
            </w:r>
            <w:r w:rsidR="002E5940">
              <w:rPr>
                <w:rStyle w:val="Strong"/>
              </w:rPr>
              <w:t>practice</w:t>
            </w:r>
            <w:r>
              <w:rPr>
                <w:rStyle w:val="Strong"/>
                <w:b w:val="0"/>
                <w:bCs w:val="0"/>
              </w:rPr>
              <w:t xml:space="preserve"> together as a class, with </w:t>
            </w:r>
            <w:r w:rsidR="00120B15">
              <w:rPr>
                <w:rStyle w:val="Strong"/>
                <w:b w:val="0"/>
                <w:bCs w:val="0"/>
              </w:rPr>
              <w:t xml:space="preserve">the </w:t>
            </w:r>
            <w:r>
              <w:rPr>
                <w:rStyle w:val="Strong"/>
                <w:b w:val="0"/>
                <w:bCs w:val="0"/>
              </w:rPr>
              <w:t>teacher discussing questions and modelling full responses with</w:t>
            </w:r>
            <w:r w:rsidR="00120B15">
              <w:rPr>
                <w:rStyle w:val="Strong"/>
                <w:b w:val="0"/>
                <w:bCs w:val="0"/>
              </w:rPr>
              <w:t xml:space="preserve"> the</w:t>
            </w:r>
            <w:r>
              <w:rPr>
                <w:rStyle w:val="Strong"/>
                <w:b w:val="0"/>
                <w:bCs w:val="0"/>
              </w:rPr>
              <w:t xml:space="preserve"> class as the first step in a gradual release of responsibility. </w:t>
            </w:r>
            <w:r w:rsidR="00FF616C" w:rsidRPr="006D216A">
              <w:rPr>
                <w:rStyle w:val="Strong"/>
                <w:b w:val="0"/>
                <w:bCs w:val="0"/>
              </w:rPr>
              <w:t xml:space="preserve">A </w:t>
            </w:r>
            <w:r w:rsidR="00075B5C" w:rsidRPr="006D216A">
              <w:rPr>
                <w:rStyle w:val="Strong"/>
                <w:b w:val="0"/>
                <w:bCs w:val="0"/>
              </w:rPr>
              <w:t>sample</w:t>
            </w:r>
            <w:r w:rsidR="00FF616C" w:rsidRPr="006D216A">
              <w:rPr>
                <w:rStyle w:val="Strong"/>
                <w:b w:val="0"/>
                <w:bCs w:val="0"/>
              </w:rPr>
              <w:t xml:space="preserve"> response is provided </w:t>
            </w:r>
            <w:r w:rsidR="009538DF" w:rsidRPr="006D216A">
              <w:rPr>
                <w:rStyle w:val="Strong"/>
                <w:b w:val="0"/>
                <w:bCs w:val="0"/>
              </w:rPr>
              <w:t xml:space="preserve">in </w:t>
            </w:r>
            <w:r w:rsidR="006D216A" w:rsidRPr="006D216A">
              <w:rPr>
                <w:rStyle w:val="Strong"/>
              </w:rPr>
              <w:t xml:space="preserve">Phase 3, resource </w:t>
            </w:r>
            <w:r w:rsidR="003C70A9">
              <w:rPr>
                <w:rStyle w:val="Strong"/>
              </w:rPr>
              <w:t>2</w:t>
            </w:r>
            <w:r w:rsidR="006D216A" w:rsidRPr="006D216A">
              <w:rPr>
                <w:rStyle w:val="Strong"/>
              </w:rPr>
              <w:t xml:space="preserve"> – ‘Blackfella Style’ modelled exam</w:t>
            </w:r>
            <w:r w:rsidR="009E44DC">
              <w:rPr>
                <w:rStyle w:val="Strong"/>
              </w:rPr>
              <w:t>ination</w:t>
            </w:r>
            <w:r w:rsidR="006D216A" w:rsidRPr="006D216A">
              <w:rPr>
                <w:rStyle w:val="Strong"/>
              </w:rPr>
              <w:t xml:space="preserve"> practice </w:t>
            </w:r>
            <w:r w:rsidR="00B70990">
              <w:rPr>
                <w:rStyle w:val="Strong"/>
              </w:rPr>
              <w:t>sample</w:t>
            </w:r>
            <w:r w:rsidR="006D216A" w:rsidRPr="006D216A">
              <w:rPr>
                <w:rStyle w:val="Strong"/>
              </w:rPr>
              <w:t xml:space="preserve"> answers</w:t>
            </w:r>
            <w:r w:rsidR="006D216A">
              <w:rPr>
                <w:rStyle w:val="Strong"/>
              </w:rPr>
              <w:t>.</w:t>
            </w:r>
          </w:p>
          <w:p w14:paraId="082C6FA8" w14:textId="0E277539" w:rsidR="00694D22" w:rsidRPr="00335187" w:rsidRDefault="00061D30" w:rsidP="00D02B53">
            <w:pPr>
              <w:pStyle w:val="ListBullet"/>
              <w:cnfStyle w:val="000000100000" w:firstRow="0" w:lastRow="0" w:firstColumn="0" w:lastColumn="0" w:oddVBand="0" w:evenVBand="0" w:oddHBand="1" w:evenHBand="0" w:firstRowFirstColumn="0" w:firstRowLastColumn="0" w:lastRowFirstColumn="0" w:lastRowLastColumn="0"/>
              <w:rPr>
                <w:b/>
                <w:bCs/>
              </w:rPr>
            </w:pPr>
            <w:r>
              <w:rPr>
                <w:rStyle w:val="Strong"/>
              </w:rPr>
              <w:t>Guided c</w:t>
            </w:r>
            <w:r w:rsidRPr="00ED56AA">
              <w:rPr>
                <w:rStyle w:val="Strong"/>
              </w:rPr>
              <w:t xml:space="preserve">lose analysis </w:t>
            </w:r>
            <w:r>
              <w:rPr>
                <w:rStyle w:val="Strong"/>
              </w:rPr>
              <w:t xml:space="preserve">and class discussion </w:t>
            </w:r>
            <w:r w:rsidRPr="00ED56AA">
              <w:rPr>
                <w:rStyle w:val="Strong"/>
              </w:rPr>
              <w:t xml:space="preserve">of </w:t>
            </w:r>
            <w:r>
              <w:rPr>
                <w:rStyle w:val="Strong"/>
              </w:rPr>
              <w:t xml:space="preserve">‘Mysterious Path’ scene </w:t>
            </w:r>
            <w:r>
              <w:rPr>
                <w:rStyle w:val="Strong"/>
                <w:b w:val="0"/>
                <w:bCs w:val="0"/>
              </w:rPr>
              <w:t xml:space="preserve">– students watch the </w:t>
            </w:r>
            <w:r w:rsidR="00EB1DC1" w:rsidRPr="00EB1DC1">
              <w:rPr>
                <w:rStyle w:val="Strong"/>
                <w:b w:val="0"/>
                <w:bCs w:val="0"/>
              </w:rPr>
              <w:t>scene</w:t>
            </w:r>
            <w:r>
              <w:rPr>
                <w:rStyle w:val="Strong"/>
                <w:b w:val="0"/>
                <w:bCs w:val="0"/>
              </w:rPr>
              <w:t xml:space="preserve"> </w:t>
            </w:r>
            <w:hyperlink r:id="rId62" w:history="1">
              <w:r w:rsidR="008E1A6B" w:rsidRPr="008E1A6B">
                <w:rPr>
                  <w:rStyle w:val="Hyperlink"/>
                </w:rPr>
                <w:t>SATELLITE BOY - Clip: Mysterious Path (1:07)</w:t>
              </w:r>
            </w:hyperlink>
            <w:r>
              <w:rPr>
                <w:rStyle w:val="Strong"/>
                <w:b w:val="0"/>
                <w:bCs w:val="0"/>
              </w:rPr>
              <w:t xml:space="preserve"> (approximately 44:30–45:30 in the film) and complete </w:t>
            </w:r>
            <w:r w:rsidRPr="00AD5747">
              <w:rPr>
                <w:rStyle w:val="Strong"/>
              </w:rPr>
              <w:t xml:space="preserve">Phase 3, activity </w:t>
            </w:r>
            <w:r w:rsidR="00194131">
              <w:rPr>
                <w:rStyle w:val="Strong"/>
              </w:rPr>
              <w:t>1</w:t>
            </w:r>
            <w:r w:rsidR="006A0A6D">
              <w:rPr>
                <w:rStyle w:val="Strong"/>
              </w:rPr>
              <w:t>3</w:t>
            </w:r>
            <w:r w:rsidRPr="00AD5747">
              <w:rPr>
                <w:rStyle w:val="Strong"/>
              </w:rPr>
              <w:t xml:space="preserve"> – ‘</w:t>
            </w:r>
            <w:r w:rsidR="00EB11E8">
              <w:rPr>
                <w:rStyle w:val="Strong"/>
              </w:rPr>
              <w:t>Mysterious</w:t>
            </w:r>
            <w:r w:rsidRPr="00AD5747">
              <w:rPr>
                <w:rStyle w:val="Strong"/>
              </w:rPr>
              <w:t xml:space="preserve"> </w:t>
            </w:r>
            <w:r w:rsidR="00EB11E8">
              <w:rPr>
                <w:rStyle w:val="Strong"/>
              </w:rPr>
              <w:t>Path’</w:t>
            </w:r>
            <w:r w:rsidRPr="00AD5747">
              <w:rPr>
                <w:rStyle w:val="Strong"/>
              </w:rPr>
              <w:t xml:space="preserve"> </w:t>
            </w:r>
            <w:r w:rsidR="00BD3AF9">
              <w:rPr>
                <w:rStyle w:val="Strong"/>
              </w:rPr>
              <w:t xml:space="preserve">guided </w:t>
            </w:r>
            <w:r w:rsidR="00C21C7B">
              <w:rPr>
                <w:rStyle w:val="Strong"/>
              </w:rPr>
              <w:t>examination</w:t>
            </w:r>
            <w:r w:rsidR="00BD3AF9">
              <w:rPr>
                <w:rStyle w:val="Strong"/>
              </w:rPr>
              <w:t xml:space="preserve"> practice</w:t>
            </w:r>
            <w:r>
              <w:rPr>
                <w:rStyle w:val="Strong"/>
              </w:rPr>
              <w:t xml:space="preserve"> </w:t>
            </w:r>
            <w:r>
              <w:rPr>
                <w:rStyle w:val="Strong"/>
                <w:b w:val="0"/>
                <w:bCs w:val="0"/>
              </w:rPr>
              <w:t xml:space="preserve">together as a class, with </w:t>
            </w:r>
            <w:r w:rsidR="00120B15">
              <w:rPr>
                <w:rStyle w:val="Strong"/>
                <w:b w:val="0"/>
                <w:bCs w:val="0"/>
              </w:rPr>
              <w:t xml:space="preserve">the </w:t>
            </w:r>
            <w:r>
              <w:rPr>
                <w:rStyle w:val="Strong"/>
                <w:b w:val="0"/>
                <w:bCs w:val="0"/>
              </w:rPr>
              <w:t xml:space="preserve">teacher discussing questions and possible answers with </w:t>
            </w:r>
            <w:r w:rsidR="00120B15">
              <w:rPr>
                <w:rStyle w:val="Strong"/>
                <w:b w:val="0"/>
                <w:bCs w:val="0"/>
              </w:rPr>
              <w:t xml:space="preserve">the </w:t>
            </w:r>
            <w:r>
              <w:rPr>
                <w:rStyle w:val="Strong"/>
                <w:b w:val="0"/>
                <w:bCs w:val="0"/>
              </w:rPr>
              <w:t>class as the next step in a gradual release of responsibility</w:t>
            </w:r>
            <w:r w:rsidR="002E2B20">
              <w:rPr>
                <w:rStyle w:val="Strong"/>
                <w:b w:val="0"/>
                <w:bCs w:val="0"/>
              </w:rPr>
              <w:t>.</w:t>
            </w:r>
            <w:r>
              <w:rPr>
                <w:rStyle w:val="Strong"/>
                <w:b w:val="0"/>
                <w:bCs w:val="0"/>
              </w:rPr>
              <w:t xml:space="preserve"> </w:t>
            </w:r>
            <w:r w:rsidR="006D216A" w:rsidRPr="006D216A">
              <w:rPr>
                <w:rStyle w:val="Strong"/>
                <w:b w:val="0"/>
                <w:bCs w:val="0"/>
              </w:rPr>
              <w:t>A sample response is provided in</w:t>
            </w:r>
            <w:r w:rsidR="006D216A">
              <w:rPr>
                <w:rStyle w:val="Strong"/>
                <w:b w:val="0"/>
                <w:bCs w:val="0"/>
              </w:rPr>
              <w:t xml:space="preserve"> </w:t>
            </w:r>
            <w:r w:rsidR="009645BE" w:rsidRPr="009645BE">
              <w:rPr>
                <w:rStyle w:val="Strong"/>
              </w:rPr>
              <w:t xml:space="preserve">Phase 3, resource </w:t>
            </w:r>
            <w:r w:rsidR="003C70A9">
              <w:rPr>
                <w:rStyle w:val="Strong"/>
              </w:rPr>
              <w:t>3</w:t>
            </w:r>
            <w:r w:rsidR="009645BE" w:rsidRPr="009645BE">
              <w:rPr>
                <w:rStyle w:val="Strong"/>
              </w:rPr>
              <w:t xml:space="preserve"> – ‘Mysterious Path’ guided </w:t>
            </w:r>
            <w:r w:rsidR="00C21C7B">
              <w:rPr>
                <w:rStyle w:val="Strong"/>
              </w:rPr>
              <w:t>examination</w:t>
            </w:r>
            <w:r w:rsidR="009645BE" w:rsidRPr="009645BE">
              <w:rPr>
                <w:rStyle w:val="Strong"/>
              </w:rPr>
              <w:t xml:space="preserve"> practice </w:t>
            </w:r>
            <w:r w:rsidR="00B70990">
              <w:rPr>
                <w:rStyle w:val="Strong"/>
              </w:rPr>
              <w:t>sample</w:t>
            </w:r>
            <w:r w:rsidR="009645BE" w:rsidRPr="009645BE">
              <w:rPr>
                <w:rStyle w:val="Strong"/>
              </w:rPr>
              <w:t xml:space="preserve"> answers.</w:t>
            </w:r>
          </w:p>
        </w:tc>
        <w:tc>
          <w:tcPr>
            <w:tcW w:w="907" w:type="pct"/>
          </w:tcPr>
          <w:p w14:paraId="2AAE32E9" w14:textId="77777777" w:rsidR="00FF153E" w:rsidRPr="00FF153E" w:rsidRDefault="00FF153E" w:rsidP="00FF153E">
            <w:pPr>
              <w:cnfStyle w:val="000000100000" w:firstRow="0" w:lastRow="0" w:firstColumn="0" w:lastColumn="0" w:oddVBand="0" w:evenVBand="0" w:oddHBand="1" w:evenHBand="0" w:firstRowFirstColumn="0" w:firstRowLastColumn="0" w:lastRowFirstColumn="0" w:lastRowLastColumn="0"/>
              <w:rPr>
                <w:rStyle w:val="Strong"/>
              </w:rPr>
            </w:pPr>
            <w:r w:rsidRPr="00FF153E">
              <w:rPr>
                <w:rStyle w:val="Strong"/>
              </w:rPr>
              <w:t>Success criteria</w:t>
            </w:r>
          </w:p>
          <w:p w14:paraId="77E3E5F0" w14:textId="77777777" w:rsidR="00FF153E" w:rsidRPr="00363461" w:rsidRDefault="00FF153E" w:rsidP="00FF153E">
            <w:pPr>
              <w:cnfStyle w:val="000000100000" w:firstRow="0" w:lastRow="0" w:firstColumn="0" w:lastColumn="0" w:oddVBand="0" w:evenVBand="0" w:oddHBand="1" w:evenHBand="0" w:firstRowFirstColumn="0" w:firstRowLastColumn="0" w:lastRowFirstColumn="0" w:lastRowLastColumn="0"/>
              <w:rPr>
                <w:rStyle w:val="Strong"/>
                <w:b w:val="0"/>
              </w:rPr>
            </w:pPr>
            <w:r w:rsidRPr="00363461">
              <w:rPr>
                <w:rStyle w:val="Strong"/>
                <w:b w:val="0"/>
              </w:rPr>
              <w:t>To demonstrate their learning, students can:</w:t>
            </w:r>
          </w:p>
          <w:p w14:paraId="1FCE114B" w14:textId="71276279" w:rsidR="00363461" w:rsidRPr="00363461" w:rsidRDefault="00363461" w:rsidP="00D02B53">
            <w:pPr>
              <w:pStyle w:val="ListBullet"/>
              <w:cnfStyle w:val="000000100000" w:firstRow="0" w:lastRow="0" w:firstColumn="0" w:lastColumn="0" w:oddVBand="0" w:evenVBand="0" w:oddHBand="1" w:evenHBand="0" w:firstRowFirstColumn="0" w:firstRowLastColumn="0" w:lastRowFirstColumn="0" w:lastRowLastColumn="0"/>
              <w:rPr>
                <w:rStyle w:val="Strong"/>
                <w:b w:val="0"/>
                <w:bCs w:val="0"/>
              </w:rPr>
            </w:pPr>
            <w:r w:rsidRPr="00363461">
              <w:rPr>
                <w:rStyle w:val="Strong"/>
                <w:b w:val="0"/>
                <w:bCs w:val="0"/>
              </w:rPr>
              <w:t xml:space="preserve">analyse a given excerpt from the film, identifying key filmic </w:t>
            </w:r>
            <w:r w:rsidR="0067648F">
              <w:t>device</w:t>
            </w:r>
            <w:r w:rsidRPr="00363461">
              <w:rPr>
                <w:rStyle w:val="Strong"/>
                <w:b w:val="0"/>
                <w:bCs w:val="0"/>
              </w:rPr>
              <w:t>s and their effects</w:t>
            </w:r>
          </w:p>
          <w:p w14:paraId="3F7A37DF" w14:textId="6DEC837D" w:rsidR="00363461" w:rsidRPr="00363461" w:rsidRDefault="00363461" w:rsidP="00D02B53">
            <w:pPr>
              <w:pStyle w:val="ListBullet"/>
              <w:cnfStyle w:val="000000100000" w:firstRow="0" w:lastRow="0" w:firstColumn="0" w:lastColumn="0" w:oddVBand="0" w:evenVBand="0" w:oddHBand="1" w:evenHBand="0" w:firstRowFirstColumn="0" w:firstRowLastColumn="0" w:lastRowFirstColumn="0" w:lastRowLastColumn="0"/>
              <w:rPr>
                <w:rStyle w:val="Strong"/>
                <w:b w:val="0"/>
                <w:bCs w:val="0"/>
              </w:rPr>
            </w:pPr>
            <w:r w:rsidRPr="00363461">
              <w:rPr>
                <w:rStyle w:val="Strong"/>
                <w:b w:val="0"/>
                <w:bCs w:val="0"/>
              </w:rPr>
              <w:t>write concise, well-structured responses to short</w:t>
            </w:r>
            <w:r w:rsidR="00CF4830">
              <w:rPr>
                <w:rStyle w:val="Strong"/>
                <w:b w:val="0"/>
                <w:bCs w:val="0"/>
              </w:rPr>
              <w:t xml:space="preserve"> </w:t>
            </w:r>
            <w:r w:rsidRPr="00363461">
              <w:rPr>
                <w:rStyle w:val="Strong"/>
                <w:b w:val="0"/>
                <w:bCs w:val="0"/>
              </w:rPr>
              <w:t>answer questions about the film</w:t>
            </w:r>
          </w:p>
          <w:p w14:paraId="1C51C24A" w14:textId="6D762862" w:rsidR="00694D22" w:rsidRPr="00D96242" w:rsidRDefault="00363461" w:rsidP="00D02B53">
            <w:pPr>
              <w:pStyle w:val="ListBullet"/>
              <w:cnfStyle w:val="000000100000" w:firstRow="0" w:lastRow="0" w:firstColumn="0" w:lastColumn="0" w:oddVBand="0" w:evenVBand="0" w:oddHBand="1" w:evenHBand="0" w:firstRowFirstColumn="0" w:firstRowLastColumn="0" w:lastRowFirstColumn="0" w:lastRowLastColumn="0"/>
              <w:rPr>
                <w:rStyle w:val="Strong"/>
              </w:rPr>
            </w:pPr>
            <w:r w:rsidRPr="00363461">
              <w:rPr>
                <w:rStyle w:val="Strong"/>
                <w:b w:val="0"/>
                <w:bCs w:val="0"/>
              </w:rPr>
              <w:t>connect specific scenes or elements to the film's broader themes and cultural context</w:t>
            </w:r>
            <w:r w:rsidR="00CF4830">
              <w:rPr>
                <w:rStyle w:val="Strong"/>
                <w:b w:val="0"/>
                <w:bCs w:val="0"/>
              </w:rPr>
              <w:t>.</w:t>
            </w:r>
          </w:p>
          <w:p w14:paraId="07974BDB" w14:textId="77777777" w:rsidR="00D96242" w:rsidRDefault="00D96242" w:rsidP="00D96242">
            <w:pPr>
              <w:pStyle w:val="FeatureBox3"/>
              <w:cnfStyle w:val="000000100000" w:firstRow="0" w:lastRow="0" w:firstColumn="0" w:lastColumn="0" w:oddVBand="0" w:evenVBand="0" w:oddHBand="1" w:evenHBand="0" w:firstRowFirstColumn="0" w:firstRowLastColumn="0" w:lastRowFirstColumn="0" w:lastRowLastColumn="0"/>
              <w:rPr>
                <w:rStyle w:val="Strong"/>
              </w:rPr>
            </w:pPr>
            <w:r>
              <w:rPr>
                <w:rStyle w:val="Strong"/>
              </w:rPr>
              <w:t>Evaluation and registration:</w:t>
            </w:r>
          </w:p>
          <w:p w14:paraId="59FAD480" w14:textId="77777777" w:rsidR="00D96242" w:rsidRDefault="00D96242" w:rsidP="00130DED">
            <w:pPr>
              <w:pStyle w:val="FeatureBox3"/>
              <w:numPr>
                <w:ilvl w:val="0"/>
                <w:numId w:val="2"/>
              </w:numPr>
              <w:ind w:left="460" w:hanging="460"/>
              <w:cnfStyle w:val="000000100000" w:firstRow="0" w:lastRow="0" w:firstColumn="0" w:lastColumn="0" w:oddVBand="0" w:evenVBand="0" w:oddHBand="1" w:evenHBand="0" w:firstRowFirstColumn="0" w:firstRowLastColumn="0" w:lastRowFirstColumn="0" w:lastRowLastColumn="0"/>
            </w:pPr>
            <w:r>
              <w:t>[Record evaluation and registration information]</w:t>
            </w:r>
          </w:p>
          <w:p w14:paraId="2BC43754" w14:textId="257D4A60" w:rsidR="00D96242" w:rsidRPr="00C332AF" w:rsidRDefault="005F37BF" w:rsidP="007D4E7B">
            <w:pPr>
              <w:pStyle w:val="FeatureBox5"/>
              <w:cnfStyle w:val="000000100000" w:firstRow="0" w:lastRow="0" w:firstColumn="0" w:lastColumn="0" w:oddVBand="0" w:evenVBand="0" w:oddHBand="1" w:evenHBand="0" w:firstRowFirstColumn="0" w:firstRowLastColumn="0" w:lastRowFirstColumn="0" w:lastRowLastColumn="0"/>
            </w:pPr>
            <w:r>
              <w:rPr>
                <w:rStyle w:val="Strong"/>
              </w:rPr>
              <w:t xml:space="preserve">Differentiation </w:t>
            </w:r>
            <w:proofErr w:type="gramStart"/>
            <w:r>
              <w:rPr>
                <w:rStyle w:val="Strong"/>
              </w:rPr>
              <w:t>note</w:t>
            </w:r>
            <w:r w:rsidR="00C332AF" w:rsidRPr="00B44809">
              <w:rPr>
                <w:b/>
                <w:bCs/>
              </w:rPr>
              <w:t>:</w:t>
            </w:r>
            <w:proofErr w:type="gramEnd"/>
            <w:r w:rsidR="00C332AF">
              <w:t xml:space="preserve"> t</w:t>
            </w:r>
            <w:r w:rsidR="00C332AF">
              <w:rPr>
                <w:rStyle w:val="Strong"/>
                <w:b w:val="0"/>
                <w:bCs w:val="0"/>
              </w:rPr>
              <w:t>eachers may choose to add or remove extra supports, based on their context, such as completing these practice examinations as open book for some or all of the activities.</w:t>
            </w:r>
          </w:p>
        </w:tc>
      </w:tr>
      <w:tr w:rsidR="001F447C" w:rsidRPr="00D53A7A" w14:paraId="5486AB0A" w14:textId="77777777" w:rsidTr="00CB2C6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4" w:type="pct"/>
          </w:tcPr>
          <w:p w14:paraId="60FEECD7" w14:textId="208C4B78" w:rsidR="001F447C" w:rsidRPr="361C1719" w:rsidRDefault="001F447C" w:rsidP="001F447C">
            <w:pPr>
              <w:pStyle w:val="FeatureBox2"/>
            </w:pPr>
            <w:r w:rsidRPr="001F447C">
              <w:t xml:space="preserve">Teacher note: </w:t>
            </w:r>
            <w:r w:rsidRPr="00FD772E">
              <w:rPr>
                <w:b w:val="0"/>
                <w:bCs/>
              </w:rPr>
              <w:t xml:space="preserve">the syllabus content points addressed through </w:t>
            </w:r>
            <w:r w:rsidRPr="001F447C">
              <w:t>Core formative task 4 – practice examination</w:t>
            </w:r>
            <w:r>
              <w:t xml:space="preserve"> </w:t>
            </w:r>
            <w:proofErr w:type="gramStart"/>
            <w:r w:rsidRPr="00FD772E">
              <w:rPr>
                <w:b w:val="0"/>
                <w:bCs/>
              </w:rPr>
              <w:t>are</w:t>
            </w:r>
            <w:proofErr w:type="gramEnd"/>
            <w:r w:rsidRPr="00FD772E">
              <w:rPr>
                <w:b w:val="0"/>
                <w:bCs/>
              </w:rPr>
              <w:t xml:space="preserve"> outlined in the </w:t>
            </w:r>
            <w:r w:rsidR="007E59C9">
              <w:rPr>
                <w:b w:val="0"/>
                <w:bCs/>
              </w:rPr>
              <w:t>c</w:t>
            </w:r>
            <w:r w:rsidR="007E59C9" w:rsidRPr="00FD772E">
              <w:rPr>
                <w:b w:val="0"/>
                <w:bCs/>
              </w:rPr>
              <w:t xml:space="preserve">ore </w:t>
            </w:r>
            <w:r w:rsidRPr="00FD772E">
              <w:rPr>
                <w:b w:val="0"/>
                <w:bCs/>
              </w:rPr>
              <w:t xml:space="preserve">formative tasks </w:t>
            </w:r>
            <w:r w:rsidR="007E59C9">
              <w:rPr>
                <w:b w:val="0"/>
                <w:bCs/>
              </w:rPr>
              <w:t>b</w:t>
            </w:r>
            <w:r w:rsidR="007E59C9">
              <w:rPr>
                <w:b w:val="0"/>
              </w:rPr>
              <w:t>ooklet</w:t>
            </w:r>
            <w:r w:rsidRPr="00FD772E">
              <w:rPr>
                <w:b w:val="0"/>
                <w:bCs/>
              </w:rPr>
              <w:t>.</w:t>
            </w:r>
          </w:p>
        </w:tc>
        <w:tc>
          <w:tcPr>
            <w:tcW w:w="2849" w:type="pct"/>
          </w:tcPr>
          <w:p w14:paraId="69E71DE1" w14:textId="344ABC61" w:rsidR="001F447C" w:rsidRPr="004C1A22" w:rsidRDefault="001F447C" w:rsidP="001F447C">
            <w:pPr>
              <w:widowControl/>
              <w:suppressAutoHyphens w:val="0"/>
              <w:spacing w:after="100" w:afterAutospacing="1" w:line="240" w:lineRule="auto"/>
              <w:mirrorIndents w:val="0"/>
              <w:cnfStyle w:val="000000010000" w:firstRow="0" w:lastRow="0" w:firstColumn="0" w:lastColumn="0" w:oddVBand="0" w:evenVBand="0" w:oddHBand="0" w:evenHBand="1" w:firstRowFirstColumn="0" w:firstRowLastColumn="0" w:lastRowFirstColumn="0" w:lastRowLastColumn="0"/>
              <w:rPr>
                <w:b/>
                <w:bCs/>
              </w:rPr>
            </w:pPr>
            <w:r w:rsidRPr="00E21387">
              <w:rPr>
                <w:b/>
                <w:bCs/>
              </w:rPr>
              <w:t xml:space="preserve">Phase </w:t>
            </w:r>
            <w:r>
              <w:rPr>
                <w:b/>
                <w:bCs/>
              </w:rPr>
              <w:t>3</w:t>
            </w:r>
            <w:r w:rsidRPr="00E21387">
              <w:rPr>
                <w:b/>
                <w:bCs/>
              </w:rPr>
              <w:t xml:space="preserve">, sequence </w:t>
            </w:r>
            <w:r w:rsidR="003E6ED9">
              <w:rPr>
                <w:b/>
                <w:bCs/>
              </w:rPr>
              <w:t>10</w:t>
            </w:r>
            <w:r w:rsidRPr="00E21387">
              <w:rPr>
                <w:b/>
                <w:bCs/>
              </w:rPr>
              <w:t xml:space="preserve"> </w:t>
            </w:r>
            <w:r>
              <w:rPr>
                <w:b/>
                <w:bCs/>
              </w:rPr>
              <w:t>–</w:t>
            </w:r>
            <w:r w:rsidRPr="00E21387">
              <w:rPr>
                <w:b/>
                <w:bCs/>
              </w:rPr>
              <w:t xml:space="preserve"> </w:t>
            </w:r>
            <w:r w:rsidR="00425DAF">
              <w:rPr>
                <w:b/>
                <w:bCs/>
              </w:rPr>
              <w:t>practice</w:t>
            </w:r>
            <w:r>
              <w:rPr>
                <w:b/>
                <w:bCs/>
              </w:rPr>
              <w:t xml:space="preserve"> examination</w:t>
            </w:r>
          </w:p>
          <w:p w14:paraId="4748B031" w14:textId="1D698F89" w:rsidR="007136CF" w:rsidRPr="004C1A22" w:rsidRDefault="007136CF" w:rsidP="007136CF">
            <w:pPr>
              <w:pStyle w:val="FeatureBox2"/>
              <w:cnfStyle w:val="000000010000" w:firstRow="0" w:lastRow="0" w:firstColumn="0" w:lastColumn="0" w:oddVBand="0" w:evenVBand="0" w:oddHBand="0" w:evenHBand="1" w:firstRowFirstColumn="0" w:firstRowLastColumn="0" w:lastRowFirstColumn="0" w:lastRowLastColumn="0"/>
              <w:rPr>
                <w:b/>
                <w:bCs/>
              </w:rPr>
            </w:pPr>
            <w:r w:rsidRPr="007136CF">
              <w:rPr>
                <w:b/>
                <w:bCs/>
              </w:rPr>
              <w:t>Teacher note:</w:t>
            </w:r>
            <w:r>
              <w:t xml:space="preserve"> </w:t>
            </w:r>
            <w:r w:rsidR="00483C51">
              <w:t>i</w:t>
            </w:r>
            <w:r w:rsidR="00483C51" w:rsidRPr="007136CF">
              <w:t xml:space="preserve">n </w:t>
            </w:r>
            <w:r w:rsidRPr="007136CF">
              <w:t xml:space="preserve">the previous sequence, students </w:t>
            </w:r>
            <w:r w:rsidR="00483C51" w:rsidRPr="007136CF">
              <w:t>practi</w:t>
            </w:r>
            <w:r w:rsidR="00483C51">
              <w:t>s</w:t>
            </w:r>
            <w:r w:rsidR="00483C51" w:rsidRPr="007136CF">
              <w:t xml:space="preserve">ed </w:t>
            </w:r>
            <w:r w:rsidRPr="007136CF">
              <w:t xml:space="preserve">responding to examination-style questions using the modelled and guided stages of </w:t>
            </w:r>
            <w:hyperlink r:id="rId63" w:history="1">
              <w:r w:rsidRPr="00B44008">
                <w:rPr>
                  <w:rStyle w:val="Hyperlink"/>
                </w:rPr>
                <w:t>gradual release of responsibility</w:t>
              </w:r>
            </w:hyperlink>
            <w:r w:rsidRPr="007136CF">
              <w:t>. In this sequence, students independently respond to practice examination-style questions</w:t>
            </w:r>
            <w:r w:rsidR="00B44008">
              <w:t>.</w:t>
            </w:r>
          </w:p>
          <w:p w14:paraId="74362A50" w14:textId="77777777" w:rsidR="001F447C" w:rsidRPr="0019110A" w:rsidRDefault="001F447C" w:rsidP="001F447C">
            <w:pPr>
              <w:cnfStyle w:val="000000010000" w:firstRow="0" w:lastRow="0" w:firstColumn="0" w:lastColumn="0" w:oddVBand="0" w:evenVBand="0" w:oddHBand="0" w:evenHBand="1" w:firstRowFirstColumn="0" w:firstRowLastColumn="0" w:lastRowFirstColumn="0" w:lastRowLastColumn="0"/>
              <w:rPr>
                <w:b/>
                <w:bCs/>
              </w:rPr>
            </w:pPr>
            <w:r w:rsidRPr="0019110A">
              <w:rPr>
                <w:b/>
                <w:bCs/>
              </w:rPr>
              <w:t>Learning intentions</w:t>
            </w:r>
          </w:p>
          <w:p w14:paraId="5D023E11" w14:textId="019E6360" w:rsidR="001F447C" w:rsidRPr="00B2133C" w:rsidRDefault="001F447C" w:rsidP="001F447C">
            <w:pPr>
              <w:cnfStyle w:val="000000010000" w:firstRow="0" w:lastRow="0" w:firstColumn="0" w:lastColumn="0" w:oddVBand="0" w:evenVBand="0" w:oddHBand="0" w:evenHBand="1" w:firstRowFirstColumn="0" w:firstRowLastColumn="0" w:lastRowFirstColumn="0" w:lastRowLastColumn="0"/>
            </w:pPr>
            <w:r w:rsidRPr="00B2133C">
              <w:t>By the end of this learning sequence, students will:</w:t>
            </w:r>
          </w:p>
          <w:p w14:paraId="20CD4A83" w14:textId="41CB7E91" w:rsidR="00D97B92" w:rsidRPr="00832220" w:rsidRDefault="00D97B92" w:rsidP="00D02B53">
            <w:pPr>
              <w:pStyle w:val="ListBullet"/>
              <w:cnfStyle w:val="000000010000" w:firstRow="0" w:lastRow="0" w:firstColumn="0" w:lastColumn="0" w:oddVBand="0" w:evenVBand="0" w:oddHBand="0" w:evenHBand="1" w:firstRowFirstColumn="0" w:firstRowLastColumn="0" w:lastRowFirstColumn="0" w:lastRowLastColumn="0"/>
            </w:pPr>
            <w:r w:rsidRPr="00832220">
              <w:t xml:space="preserve">apply their knowledge of the film to </w:t>
            </w:r>
            <w:r w:rsidR="00CB2C66">
              <w:t xml:space="preserve">the </w:t>
            </w:r>
            <w:r w:rsidRPr="00832220">
              <w:t xml:space="preserve">selected excerpts </w:t>
            </w:r>
          </w:p>
          <w:p w14:paraId="565FE50C" w14:textId="36C35D10" w:rsidR="00D97B92" w:rsidRPr="00B2133C" w:rsidRDefault="00D97B92" w:rsidP="00D02B53">
            <w:pPr>
              <w:pStyle w:val="ListBullet"/>
              <w:cnfStyle w:val="000000010000" w:firstRow="0" w:lastRow="0" w:firstColumn="0" w:lastColumn="0" w:oddVBand="0" w:evenVBand="0" w:oddHBand="0" w:evenHBand="1" w:firstRowFirstColumn="0" w:firstRowLastColumn="0" w:lastRowFirstColumn="0" w:lastRowLastColumn="0"/>
            </w:pPr>
            <w:r w:rsidRPr="00832220">
              <w:t>practise short answer response-style writing</w:t>
            </w:r>
            <w:r w:rsidR="00CB2C66">
              <w:t>.</w:t>
            </w:r>
          </w:p>
          <w:p w14:paraId="06A803F0" w14:textId="77777777" w:rsidR="001F447C" w:rsidRPr="00AD5747" w:rsidRDefault="001F447C" w:rsidP="00D96FD3">
            <w:pPr>
              <w:cnfStyle w:val="000000010000" w:firstRow="0" w:lastRow="0" w:firstColumn="0" w:lastColumn="0" w:oddVBand="0" w:evenVBand="0" w:oddHBand="0" w:evenHBand="1" w:firstRowFirstColumn="0" w:firstRowLastColumn="0" w:lastRowFirstColumn="0" w:lastRowLastColumn="0"/>
              <w:rPr>
                <w:rStyle w:val="Strong"/>
              </w:rPr>
            </w:pPr>
            <w:r w:rsidRPr="003C1B4A">
              <w:rPr>
                <w:rStyle w:val="Strong"/>
              </w:rPr>
              <w:t>Core formative task 4 – practice examination</w:t>
            </w:r>
          </w:p>
          <w:p w14:paraId="2D9756E5" w14:textId="2363B3DA" w:rsidR="00A1294C" w:rsidRPr="00A1294C" w:rsidRDefault="001F447C" w:rsidP="00D02B53">
            <w:pPr>
              <w:pStyle w:val="ListBullet"/>
              <w:cnfStyle w:val="000000010000" w:firstRow="0" w:lastRow="0" w:firstColumn="0" w:lastColumn="0" w:oddVBand="0" w:evenVBand="0" w:oddHBand="0" w:evenHBand="1" w:firstRowFirstColumn="0" w:firstRowLastColumn="0" w:lastRowFirstColumn="0" w:lastRowLastColumn="0"/>
              <w:rPr>
                <w:rStyle w:val="Strong"/>
              </w:rPr>
            </w:pPr>
            <w:r>
              <w:rPr>
                <w:rStyle w:val="Strong"/>
              </w:rPr>
              <w:t>Independent response to</w:t>
            </w:r>
            <w:r w:rsidRPr="00ED56AA">
              <w:rPr>
                <w:rStyle w:val="Strong"/>
              </w:rPr>
              <w:t xml:space="preserve"> </w:t>
            </w:r>
            <w:r>
              <w:rPr>
                <w:rStyle w:val="Strong"/>
              </w:rPr>
              <w:t xml:space="preserve">‘Astronaut’ scene </w:t>
            </w:r>
            <w:r>
              <w:rPr>
                <w:rStyle w:val="Strong"/>
                <w:b w:val="0"/>
                <w:bCs w:val="0"/>
              </w:rPr>
              <w:t xml:space="preserve">– students watch the </w:t>
            </w:r>
            <w:r w:rsidRPr="00EB1DC1">
              <w:rPr>
                <w:rStyle w:val="Strong"/>
                <w:b w:val="0"/>
                <w:bCs w:val="0"/>
              </w:rPr>
              <w:t>scene</w:t>
            </w:r>
            <w:r>
              <w:rPr>
                <w:rStyle w:val="Strong"/>
                <w:b w:val="0"/>
                <w:bCs w:val="0"/>
              </w:rPr>
              <w:t xml:space="preserve"> </w:t>
            </w:r>
            <w:hyperlink r:id="rId64" w:history="1">
              <w:r w:rsidRPr="009764AB">
                <w:rPr>
                  <w:rStyle w:val="Hyperlink"/>
                </w:rPr>
                <w:t>SATELLITE BOY – clip: Astronaut (0:58)</w:t>
              </w:r>
            </w:hyperlink>
            <w:r>
              <w:rPr>
                <w:rStyle w:val="Strong"/>
                <w:b w:val="0"/>
                <w:bCs w:val="0"/>
              </w:rPr>
              <w:t xml:space="preserve"> (approximately 49:00–50:00 in the film)</w:t>
            </w:r>
            <w:r w:rsidR="000115D0">
              <w:rPr>
                <w:rStyle w:val="Strong"/>
                <w:b w:val="0"/>
                <w:bCs w:val="0"/>
              </w:rPr>
              <w:t>,</w:t>
            </w:r>
            <w:r>
              <w:rPr>
                <w:rStyle w:val="Strong"/>
                <w:b w:val="0"/>
                <w:bCs w:val="0"/>
              </w:rPr>
              <w:t xml:space="preserve"> and complete </w:t>
            </w:r>
            <w:r w:rsidR="004E173B" w:rsidRPr="004E173B">
              <w:rPr>
                <w:rStyle w:val="Strong"/>
              </w:rPr>
              <w:t>C</w:t>
            </w:r>
            <w:r w:rsidR="004E173B">
              <w:rPr>
                <w:rStyle w:val="Strong"/>
              </w:rPr>
              <w:t xml:space="preserve">ore formative task 4 </w:t>
            </w:r>
            <w:r>
              <w:rPr>
                <w:rStyle w:val="Strong"/>
              </w:rPr>
              <w:t xml:space="preserve">– </w:t>
            </w:r>
            <w:r w:rsidR="004E173B" w:rsidRPr="00AD5747">
              <w:rPr>
                <w:rStyle w:val="Strong"/>
              </w:rPr>
              <w:t>P</w:t>
            </w:r>
            <w:r w:rsidR="004E173B">
              <w:rPr>
                <w:rStyle w:val="Strong"/>
              </w:rPr>
              <w:t xml:space="preserve">ractice examination </w:t>
            </w:r>
            <w:r>
              <w:rPr>
                <w:rStyle w:val="Strong"/>
                <w:b w:val="0"/>
                <w:bCs w:val="0"/>
              </w:rPr>
              <w:t xml:space="preserve">independently under </w:t>
            </w:r>
            <w:r w:rsidR="00C21C7B">
              <w:rPr>
                <w:rStyle w:val="Strong"/>
                <w:b w:val="0"/>
                <w:bCs w:val="0"/>
              </w:rPr>
              <w:t>examination</w:t>
            </w:r>
            <w:r>
              <w:rPr>
                <w:rStyle w:val="Strong"/>
                <w:b w:val="0"/>
                <w:bCs w:val="0"/>
              </w:rPr>
              <w:t xml:space="preserve"> conditions. </w:t>
            </w:r>
          </w:p>
          <w:p w14:paraId="76ABB6CC" w14:textId="3B33CBAE" w:rsidR="001F447C" w:rsidRDefault="0083273F" w:rsidP="00D02B53">
            <w:pPr>
              <w:pStyle w:val="ListBullet"/>
              <w:cnfStyle w:val="000000010000" w:firstRow="0" w:lastRow="0" w:firstColumn="0" w:lastColumn="0" w:oddVBand="0" w:evenVBand="0" w:oddHBand="0" w:evenHBand="1" w:firstRowFirstColumn="0" w:firstRowLastColumn="0" w:lastRowFirstColumn="0" w:lastRowLastColumn="0"/>
              <w:rPr>
                <w:rStyle w:val="Strong"/>
              </w:rPr>
            </w:pPr>
            <w:r w:rsidRPr="00B9696C">
              <w:rPr>
                <w:rStyle w:val="Strong"/>
              </w:rPr>
              <w:t>Applying feedback</w:t>
            </w:r>
            <w:r>
              <w:rPr>
                <w:rStyle w:val="Strong"/>
              </w:rPr>
              <w:t xml:space="preserve"> on practice examination</w:t>
            </w:r>
            <w:r w:rsidR="00B9696C">
              <w:rPr>
                <w:rStyle w:val="Strong"/>
              </w:rPr>
              <w:t xml:space="preserve"> </w:t>
            </w:r>
            <w:r w:rsidR="00B9696C">
              <w:rPr>
                <w:rStyle w:val="Strong"/>
                <w:b w:val="0"/>
                <w:bCs w:val="0"/>
              </w:rPr>
              <w:t>– students use the</w:t>
            </w:r>
            <w:r w:rsidR="001F447C">
              <w:rPr>
                <w:rStyle w:val="Strong"/>
                <w:b w:val="0"/>
                <w:bCs w:val="0"/>
              </w:rPr>
              <w:t xml:space="preserve"> marking guideline</w:t>
            </w:r>
            <w:r w:rsidR="000115D0">
              <w:rPr>
                <w:rStyle w:val="Strong"/>
                <w:b w:val="0"/>
                <w:bCs w:val="0"/>
              </w:rPr>
              <w:t>s</w:t>
            </w:r>
            <w:r w:rsidR="001F447C">
              <w:rPr>
                <w:rStyle w:val="Strong"/>
                <w:b w:val="0"/>
                <w:bCs w:val="0"/>
              </w:rPr>
              <w:t xml:space="preserve"> and s</w:t>
            </w:r>
            <w:r w:rsidR="001F447C" w:rsidRPr="009645BE">
              <w:rPr>
                <w:rStyle w:val="Strong"/>
                <w:b w:val="0"/>
                <w:bCs w:val="0"/>
              </w:rPr>
              <w:t>ample response</w:t>
            </w:r>
            <w:r w:rsidR="001F447C">
              <w:rPr>
                <w:rStyle w:val="Strong"/>
                <w:b w:val="0"/>
                <w:bCs w:val="0"/>
              </w:rPr>
              <w:t>s</w:t>
            </w:r>
            <w:r w:rsidR="001F447C" w:rsidRPr="009645BE">
              <w:rPr>
                <w:rStyle w:val="Strong"/>
                <w:b w:val="0"/>
                <w:bCs w:val="0"/>
              </w:rPr>
              <w:t xml:space="preserve"> provided </w:t>
            </w:r>
            <w:r w:rsidR="002F3711">
              <w:rPr>
                <w:rStyle w:val="Strong"/>
                <w:b w:val="0"/>
                <w:bCs w:val="0"/>
              </w:rPr>
              <w:t xml:space="preserve">at the end of this </w:t>
            </w:r>
            <w:r w:rsidR="00810656">
              <w:rPr>
                <w:rStyle w:val="Strong"/>
                <w:b w:val="0"/>
                <w:bCs w:val="0"/>
              </w:rPr>
              <w:t xml:space="preserve">task </w:t>
            </w:r>
            <w:r w:rsidR="001F447C" w:rsidRPr="008946FE">
              <w:rPr>
                <w:rStyle w:val="Strong"/>
                <w:b w:val="0"/>
              </w:rPr>
              <w:t>to facilitate self</w:t>
            </w:r>
            <w:r w:rsidR="00EF6E79">
              <w:rPr>
                <w:rStyle w:val="Strong"/>
                <w:b w:val="0"/>
              </w:rPr>
              <w:t>-</w:t>
            </w:r>
            <w:r w:rsidR="001F447C" w:rsidRPr="008946FE">
              <w:rPr>
                <w:rStyle w:val="Strong"/>
                <w:b w:val="0"/>
              </w:rPr>
              <w:t xml:space="preserve"> and peer-marking and feedback</w:t>
            </w:r>
            <w:r w:rsidR="001F447C">
              <w:rPr>
                <w:rStyle w:val="Strong"/>
                <w:b w:val="0"/>
                <w:bCs w:val="0"/>
              </w:rPr>
              <w:t xml:space="preserve">. </w:t>
            </w:r>
          </w:p>
          <w:p w14:paraId="2ED0CFE5" w14:textId="542F2E6D" w:rsidR="001F447C" w:rsidRPr="00E21387" w:rsidRDefault="001F447C" w:rsidP="001F447C">
            <w:pPr>
              <w:pStyle w:val="FeatureBox2"/>
              <w:cnfStyle w:val="000000010000" w:firstRow="0" w:lastRow="0" w:firstColumn="0" w:lastColumn="0" w:oddVBand="0" w:evenVBand="0" w:oddHBand="0" w:evenHBand="1" w:firstRowFirstColumn="0" w:firstRowLastColumn="0" w:lastRowFirstColumn="0" w:lastRowLastColumn="0"/>
            </w:pPr>
            <w:r>
              <w:rPr>
                <w:rStyle w:val="Strong"/>
              </w:rPr>
              <w:t xml:space="preserve">Teacher note: </w:t>
            </w:r>
            <w:r w:rsidR="001C6CCF" w:rsidRPr="00723F62">
              <w:rPr>
                <w:rStyle w:val="Strong"/>
              </w:rPr>
              <w:t xml:space="preserve">Phase 6, resource </w:t>
            </w:r>
            <w:r w:rsidR="001C6CCF">
              <w:rPr>
                <w:rStyle w:val="Strong"/>
              </w:rPr>
              <w:t>1</w:t>
            </w:r>
            <w:r w:rsidR="001C6CCF" w:rsidRPr="00723F62">
              <w:rPr>
                <w:rStyle w:val="Strong"/>
              </w:rPr>
              <w:t xml:space="preserve"> – directional verbs</w:t>
            </w:r>
            <w:r w:rsidR="001C6CCF">
              <w:rPr>
                <w:rStyle w:val="Strong"/>
              </w:rPr>
              <w:t xml:space="preserve">, </w:t>
            </w:r>
            <w:r w:rsidR="001C6CCF" w:rsidRPr="00936612">
              <w:rPr>
                <w:rStyle w:val="Strong"/>
              </w:rPr>
              <w:t xml:space="preserve">Phase 6, </w:t>
            </w:r>
            <w:r w:rsidR="001C6CCF">
              <w:rPr>
                <w:rStyle w:val="Strong"/>
              </w:rPr>
              <w:t>activity</w:t>
            </w:r>
            <w:r w:rsidR="001C6CCF" w:rsidRPr="00936612">
              <w:rPr>
                <w:rStyle w:val="Strong"/>
              </w:rPr>
              <w:t xml:space="preserve"> </w:t>
            </w:r>
            <w:r w:rsidR="001C6CCF">
              <w:rPr>
                <w:rStyle w:val="Strong"/>
              </w:rPr>
              <w:t>1</w:t>
            </w:r>
            <w:r w:rsidR="001C6CCF" w:rsidRPr="00936612">
              <w:rPr>
                <w:rStyle w:val="Strong"/>
              </w:rPr>
              <w:t xml:space="preserve"> – synonyms for ‘shows’</w:t>
            </w:r>
            <w:r w:rsidR="001C6CCF">
              <w:rPr>
                <w:rStyle w:val="Strong"/>
              </w:rPr>
              <w:t xml:space="preserve">, </w:t>
            </w:r>
            <w:r w:rsidR="001C6CCF" w:rsidRPr="00777B28">
              <w:rPr>
                <w:rStyle w:val="Strong"/>
              </w:rPr>
              <w:t xml:space="preserve">Phase 6, resource </w:t>
            </w:r>
            <w:r w:rsidR="001C6CCF">
              <w:rPr>
                <w:rStyle w:val="Strong"/>
              </w:rPr>
              <w:t>2</w:t>
            </w:r>
            <w:r w:rsidR="001C6CCF" w:rsidRPr="00777B28">
              <w:rPr>
                <w:rStyle w:val="Strong"/>
              </w:rPr>
              <w:t xml:space="preserve"> – linking words or phrases</w:t>
            </w:r>
            <w:r w:rsidR="001C6CCF">
              <w:rPr>
                <w:rStyle w:val="Strong"/>
              </w:rPr>
              <w:t xml:space="preserve"> </w:t>
            </w:r>
            <w:r w:rsidR="001C6CCF">
              <w:rPr>
                <w:rStyle w:val="Strong"/>
                <w:b w:val="0"/>
                <w:bCs w:val="0"/>
              </w:rPr>
              <w:t>and</w:t>
            </w:r>
            <w:r w:rsidR="001C6CCF">
              <w:rPr>
                <w:rStyle w:val="Strong"/>
              </w:rPr>
              <w:t xml:space="preserve"> </w:t>
            </w:r>
            <w:r w:rsidR="001C6CCF" w:rsidRPr="001F447C">
              <w:rPr>
                <w:b/>
                <w:bCs/>
              </w:rPr>
              <w:t xml:space="preserve">Phase 6, resource </w:t>
            </w:r>
            <w:r w:rsidR="001C6CCF">
              <w:rPr>
                <w:b/>
                <w:bCs/>
              </w:rPr>
              <w:t>3</w:t>
            </w:r>
            <w:r w:rsidR="001C6CCF" w:rsidRPr="001F447C">
              <w:rPr>
                <w:b/>
                <w:bCs/>
              </w:rPr>
              <w:t xml:space="preserve"> – responding to unseen questions</w:t>
            </w:r>
            <w:r w:rsidR="001C6CCF">
              <w:rPr>
                <w:b/>
                <w:bCs/>
              </w:rPr>
              <w:t xml:space="preserve"> </w:t>
            </w:r>
            <w:r w:rsidRPr="00950AB0">
              <w:rPr>
                <w:rStyle w:val="Strong"/>
                <w:b w:val="0"/>
              </w:rPr>
              <w:t xml:space="preserve">have been provided to support students in preparation </w:t>
            </w:r>
            <w:r w:rsidR="000115D0">
              <w:rPr>
                <w:rStyle w:val="Strong"/>
                <w:b w:val="0"/>
              </w:rPr>
              <w:t>for</w:t>
            </w:r>
            <w:r w:rsidR="000115D0" w:rsidRPr="00950AB0">
              <w:rPr>
                <w:rStyle w:val="Strong"/>
                <w:b w:val="0"/>
              </w:rPr>
              <w:t xml:space="preserve"> </w:t>
            </w:r>
            <w:r w:rsidRPr="00950AB0">
              <w:rPr>
                <w:rStyle w:val="Strong"/>
                <w:b w:val="0"/>
              </w:rPr>
              <w:t>the examination.</w:t>
            </w:r>
            <w:r>
              <w:rPr>
                <w:rStyle w:val="Strong"/>
                <w:b w:val="0"/>
              </w:rPr>
              <w:t xml:space="preserve"> </w:t>
            </w:r>
            <w:r w:rsidRPr="00BC7A01">
              <w:rPr>
                <w:rStyle w:val="Strong"/>
                <w:b w:val="0"/>
                <w:bCs w:val="0"/>
              </w:rPr>
              <w:t>The</w:t>
            </w:r>
            <w:r>
              <w:rPr>
                <w:rStyle w:val="Strong"/>
                <w:b w:val="0"/>
                <w:bCs w:val="0"/>
              </w:rPr>
              <w:t>se</w:t>
            </w:r>
            <w:r w:rsidRPr="00BC7A01">
              <w:rPr>
                <w:rStyle w:val="Strong"/>
                <w:b w:val="0"/>
                <w:bCs w:val="0"/>
              </w:rPr>
              <w:t xml:space="preserve"> resources can be used alongside the </w:t>
            </w:r>
            <w:r w:rsidR="00867D02" w:rsidRPr="00867D02">
              <w:t xml:space="preserve">practice </w:t>
            </w:r>
            <w:r w:rsidR="00C21C7B">
              <w:rPr>
                <w:rStyle w:val="Strong"/>
                <w:b w:val="0"/>
                <w:bCs w:val="0"/>
              </w:rPr>
              <w:t>examination</w:t>
            </w:r>
            <w:r w:rsidRPr="00BC7A01">
              <w:rPr>
                <w:rStyle w:val="Strong"/>
                <w:b w:val="0"/>
                <w:bCs w:val="0"/>
              </w:rPr>
              <w:t xml:space="preserve"> activities to help students to unpack questions, understand the required length of responses and refine their </w:t>
            </w:r>
            <w:r w:rsidRPr="001B3F55">
              <w:rPr>
                <w:rStyle w:val="Strong"/>
                <w:b w:val="0"/>
                <w:bCs w:val="0"/>
              </w:rPr>
              <w:t>writing</w:t>
            </w:r>
            <w:r>
              <w:rPr>
                <w:rStyle w:val="Strong"/>
              </w:rPr>
              <w:t xml:space="preserve"> </w:t>
            </w:r>
            <w:r w:rsidRPr="00BC7A01">
              <w:rPr>
                <w:rStyle w:val="Strong"/>
                <w:b w:val="0"/>
                <w:bCs w:val="0"/>
              </w:rPr>
              <w:t xml:space="preserve">under </w:t>
            </w:r>
            <w:r w:rsidR="00C21C7B">
              <w:rPr>
                <w:rStyle w:val="Strong"/>
                <w:b w:val="0"/>
                <w:bCs w:val="0"/>
              </w:rPr>
              <w:t>examination</w:t>
            </w:r>
            <w:r w:rsidRPr="00BC7A01">
              <w:rPr>
                <w:rStyle w:val="Strong"/>
                <w:b w:val="0"/>
                <w:bCs w:val="0"/>
              </w:rPr>
              <w:t xml:space="preserve"> conditions</w:t>
            </w:r>
            <w:r w:rsidRPr="00335187">
              <w:t>.</w:t>
            </w:r>
          </w:p>
        </w:tc>
        <w:tc>
          <w:tcPr>
            <w:tcW w:w="907" w:type="pct"/>
          </w:tcPr>
          <w:p w14:paraId="3204D406" w14:textId="77777777" w:rsidR="001F447C" w:rsidRPr="001F447C" w:rsidRDefault="001F447C" w:rsidP="001F447C">
            <w:pPr>
              <w:cnfStyle w:val="000000010000" w:firstRow="0" w:lastRow="0" w:firstColumn="0" w:lastColumn="0" w:oddVBand="0" w:evenVBand="0" w:oddHBand="0" w:evenHBand="1" w:firstRowFirstColumn="0" w:firstRowLastColumn="0" w:lastRowFirstColumn="0" w:lastRowLastColumn="0"/>
              <w:rPr>
                <w:rStyle w:val="Strong"/>
              </w:rPr>
            </w:pPr>
            <w:r w:rsidRPr="001F447C">
              <w:rPr>
                <w:rStyle w:val="Strong"/>
              </w:rPr>
              <w:t>Success criteria</w:t>
            </w:r>
          </w:p>
          <w:p w14:paraId="2F7BB0C6" w14:textId="77777777" w:rsidR="001F447C" w:rsidRDefault="001F447C" w:rsidP="001F447C">
            <w:pPr>
              <w:cnfStyle w:val="000000010000" w:firstRow="0" w:lastRow="0" w:firstColumn="0" w:lastColumn="0" w:oddVBand="0" w:evenVBand="0" w:oddHBand="0" w:evenHBand="1" w:firstRowFirstColumn="0" w:firstRowLastColumn="0" w:lastRowFirstColumn="0" w:lastRowLastColumn="0"/>
              <w:rPr>
                <w:rStyle w:val="Strong"/>
                <w:b w:val="0"/>
                <w:bCs w:val="0"/>
              </w:rPr>
            </w:pPr>
            <w:r w:rsidRPr="001F447C">
              <w:rPr>
                <w:rStyle w:val="Strong"/>
                <w:b w:val="0"/>
                <w:bCs w:val="0"/>
              </w:rPr>
              <w:t>To demonstrate their learning, students can:</w:t>
            </w:r>
          </w:p>
          <w:p w14:paraId="39E1D533" w14:textId="77777777" w:rsidR="0095171B" w:rsidRPr="00E210AA" w:rsidRDefault="0095171B" w:rsidP="00D02B53">
            <w:pPr>
              <w:pStyle w:val="ListBullet"/>
              <w:cnfStyle w:val="000000010000" w:firstRow="0" w:lastRow="0" w:firstColumn="0" w:lastColumn="0" w:oddVBand="0" w:evenVBand="0" w:oddHBand="0" w:evenHBand="1" w:firstRowFirstColumn="0" w:firstRowLastColumn="0" w:lastRowFirstColumn="0" w:lastRowLastColumn="0"/>
              <w:rPr>
                <w:rStyle w:val="Strong"/>
                <w:b w:val="0"/>
                <w:bCs w:val="0"/>
              </w:rPr>
            </w:pPr>
            <w:r w:rsidRPr="00E210AA">
              <w:rPr>
                <w:rStyle w:val="Strong"/>
                <w:b w:val="0"/>
                <w:bCs w:val="0"/>
              </w:rPr>
              <w:t>complete a practice examination under timed conditions</w:t>
            </w:r>
          </w:p>
          <w:p w14:paraId="6DA623E7" w14:textId="72153D0E" w:rsidR="00E210AA" w:rsidRPr="00E210AA" w:rsidRDefault="00E210AA" w:rsidP="00D02B53">
            <w:pPr>
              <w:pStyle w:val="ListBullet"/>
              <w:cnfStyle w:val="000000010000" w:firstRow="0" w:lastRow="0" w:firstColumn="0" w:lastColumn="0" w:oddVBand="0" w:evenVBand="0" w:oddHBand="0" w:evenHBand="1" w:firstRowFirstColumn="0" w:firstRowLastColumn="0" w:lastRowFirstColumn="0" w:lastRowLastColumn="0"/>
              <w:rPr>
                <w:rStyle w:val="Strong"/>
                <w:b w:val="0"/>
                <w:bCs w:val="0"/>
              </w:rPr>
            </w:pPr>
            <w:r w:rsidRPr="00E210AA">
              <w:rPr>
                <w:rStyle w:val="Strong"/>
                <w:b w:val="0"/>
                <w:bCs w:val="0"/>
              </w:rPr>
              <w:t>use marking guidelines to mark practice examinations</w:t>
            </w:r>
          </w:p>
          <w:p w14:paraId="690918C8" w14:textId="6D8A8A76" w:rsidR="0095171B" w:rsidRPr="00E210AA" w:rsidRDefault="00E210AA" w:rsidP="00D02B53">
            <w:pPr>
              <w:pStyle w:val="ListBullet"/>
              <w:cnfStyle w:val="000000010000" w:firstRow="0" w:lastRow="0" w:firstColumn="0" w:lastColumn="0" w:oddVBand="0" w:evenVBand="0" w:oddHBand="0" w:evenHBand="1" w:firstRowFirstColumn="0" w:firstRowLastColumn="0" w:lastRowFirstColumn="0" w:lastRowLastColumn="0"/>
              <w:rPr>
                <w:rStyle w:val="Strong"/>
                <w:b w:val="0"/>
                <w:bCs w:val="0"/>
              </w:rPr>
            </w:pPr>
            <w:r w:rsidRPr="00E210AA">
              <w:rPr>
                <w:rStyle w:val="Strong"/>
                <w:b w:val="0"/>
                <w:bCs w:val="0"/>
              </w:rPr>
              <w:t>provide peer feedback on responses</w:t>
            </w:r>
          </w:p>
          <w:p w14:paraId="004D8CCB" w14:textId="7BE0F8CE" w:rsidR="00E210AA" w:rsidRDefault="00E210AA" w:rsidP="00D02B53">
            <w:pPr>
              <w:pStyle w:val="ListBullet"/>
              <w:cnfStyle w:val="000000010000" w:firstRow="0" w:lastRow="0" w:firstColumn="0" w:lastColumn="0" w:oddVBand="0" w:evenVBand="0" w:oddHBand="0" w:evenHBand="1" w:firstRowFirstColumn="0" w:firstRowLastColumn="0" w:lastRowFirstColumn="0" w:lastRowLastColumn="0"/>
              <w:rPr>
                <w:rStyle w:val="Strong"/>
                <w:b w:val="0"/>
                <w:bCs w:val="0"/>
              </w:rPr>
            </w:pPr>
            <w:r>
              <w:rPr>
                <w:rStyle w:val="Strong"/>
                <w:b w:val="0"/>
                <w:bCs w:val="0"/>
              </w:rPr>
              <w:t>reflect on p</w:t>
            </w:r>
            <w:r w:rsidR="00CF6575">
              <w:rPr>
                <w:rStyle w:val="Strong"/>
                <w:b w:val="0"/>
                <w:bCs w:val="0"/>
              </w:rPr>
              <w:t>e</w:t>
            </w:r>
            <w:r>
              <w:rPr>
                <w:rStyle w:val="Strong"/>
                <w:b w:val="0"/>
                <w:bCs w:val="0"/>
              </w:rPr>
              <w:t>er feedback to improve responses.</w:t>
            </w:r>
          </w:p>
          <w:p w14:paraId="3A1EFC0C" w14:textId="77777777" w:rsidR="00E210AA" w:rsidRDefault="00E210AA" w:rsidP="00E210AA">
            <w:pPr>
              <w:pStyle w:val="FeatureBox3"/>
              <w:cnfStyle w:val="000000010000" w:firstRow="0" w:lastRow="0" w:firstColumn="0" w:lastColumn="0" w:oddVBand="0" w:evenVBand="0" w:oddHBand="0" w:evenHBand="1" w:firstRowFirstColumn="0" w:firstRowLastColumn="0" w:lastRowFirstColumn="0" w:lastRowLastColumn="0"/>
              <w:rPr>
                <w:rStyle w:val="Strong"/>
              </w:rPr>
            </w:pPr>
            <w:r>
              <w:rPr>
                <w:rStyle w:val="Strong"/>
              </w:rPr>
              <w:t>Evaluation and registration:</w:t>
            </w:r>
          </w:p>
          <w:p w14:paraId="1BC44B3A" w14:textId="51B829F5" w:rsidR="00E210AA" w:rsidRPr="001F447C" w:rsidRDefault="00E210AA" w:rsidP="00130DED">
            <w:pPr>
              <w:pStyle w:val="FeatureBox3"/>
              <w:numPr>
                <w:ilvl w:val="0"/>
                <w:numId w:val="2"/>
              </w:numPr>
              <w:ind w:left="460" w:hanging="460"/>
              <w:cnfStyle w:val="000000010000" w:firstRow="0" w:lastRow="0" w:firstColumn="0" w:lastColumn="0" w:oddVBand="0" w:evenVBand="0" w:oddHBand="0" w:evenHBand="1" w:firstRowFirstColumn="0" w:firstRowLastColumn="0" w:lastRowFirstColumn="0" w:lastRowLastColumn="0"/>
              <w:rPr>
                <w:rStyle w:val="Strong"/>
                <w:b w:val="0"/>
                <w:bCs w:val="0"/>
              </w:rPr>
            </w:pPr>
            <w:r>
              <w:t>[Record evaluation and registration information]</w:t>
            </w:r>
          </w:p>
        </w:tc>
      </w:tr>
      <w:tr w:rsidR="008B6F33" w:rsidRPr="00D53A7A" w14:paraId="360DAE26" w14:textId="77777777" w:rsidTr="00CB2C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4" w:type="pct"/>
          </w:tcPr>
          <w:p w14:paraId="0BE5D222" w14:textId="0D0CFC27" w:rsidR="00C8177F" w:rsidRPr="00C8177F" w:rsidRDefault="61D902A7" w:rsidP="361C1719">
            <w:r w:rsidRPr="361C1719">
              <w:rPr>
                <w:rFonts w:eastAsia="Arial"/>
                <w:szCs w:val="22"/>
              </w:rPr>
              <w:t>EN4-URA-01</w:t>
            </w:r>
            <w:r w:rsidRPr="361C1719">
              <w:rPr>
                <w:rStyle w:val="Strong"/>
              </w:rPr>
              <w:t xml:space="preserve"> </w:t>
            </w:r>
          </w:p>
          <w:p w14:paraId="308F6A2E" w14:textId="0E314339" w:rsidR="00C8177F" w:rsidRPr="009471FF" w:rsidRDefault="00C8177F" w:rsidP="00C8177F">
            <w:pPr>
              <w:rPr>
                <w:rStyle w:val="Strong"/>
                <w:b/>
              </w:rPr>
            </w:pPr>
            <w:r w:rsidRPr="009471FF">
              <w:rPr>
                <w:rStyle w:val="Strong"/>
                <w:b/>
              </w:rPr>
              <w:t>Code and convention</w:t>
            </w:r>
          </w:p>
          <w:p w14:paraId="08E92B33" w14:textId="77777777" w:rsidR="00C8177F" w:rsidRPr="00C8177F" w:rsidRDefault="00C8177F" w:rsidP="00C8177F">
            <w:pPr>
              <w:rPr>
                <w:rStyle w:val="Strong"/>
              </w:rPr>
            </w:pPr>
            <w:r w:rsidRPr="00C8177F">
              <w:rPr>
                <w:rStyle w:val="Strong"/>
              </w:rPr>
              <w:t>Use appropriate metalanguage to describe how meaning is constructed through linguistic and stylistic elements in texts</w:t>
            </w:r>
          </w:p>
          <w:p w14:paraId="742AF7C0" w14:textId="77777777" w:rsidR="00C8177F" w:rsidRPr="009471FF" w:rsidRDefault="00C8177F" w:rsidP="00C8177F">
            <w:pPr>
              <w:rPr>
                <w:rStyle w:val="Strong"/>
                <w:b/>
              </w:rPr>
            </w:pPr>
            <w:r w:rsidRPr="009471FF">
              <w:rPr>
                <w:rStyle w:val="Strong"/>
                <w:b/>
              </w:rPr>
              <w:t>Connotation, imagery and symbol</w:t>
            </w:r>
          </w:p>
          <w:p w14:paraId="2F6F71BE" w14:textId="77777777" w:rsidR="00C8177F" w:rsidRPr="00C8177F" w:rsidRDefault="00C8177F" w:rsidP="00C8177F">
            <w:pPr>
              <w:rPr>
                <w:rStyle w:val="Strong"/>
              </w:rPr>
            </w:pPr>
            <w:r w:rsidRPr="00C8177F">
              <w:rPr>
                <w:rStyle w:val="Strong"/>
              </w:rPr>
              <w:t>Analyse how figurative language and devices can represent ideas, thoughts and feelings to communicate meaning</w:t>
            </w:r>
          </w:p>
          <w:p w14:paraId="616B5C90" w14:textId="77777777" w:rsidR="00C8177F" w:rsidRPr="009471FF" w:rsidRDefault="00C8177F" w:rsidP="00C8177F">
            <w:pPr>
              <w:rPr>
                <w:rStyle w:val="Strong"/>
                <w:b/>
              </w:rPr>
            </w:pPr>
            <w:r w:rsidRPr="009471FF">
              <w:rPr>
                <w:rStyle w:val="Strong"/>
                <w:b/>
              </w:rPr>
              <w:t>Point of view</w:t>
            </w:r>
          </w:p>
          <w:p w14:paraId="6ECAF8A5" w14:textId="77777777" w:rsidR="00C8177F" w:rsidRDefault="00C8177F" w:rsidP="00C8177F">
            <w:pPr>
              <w:rPr>
                <w:rStyle w:val="Strong"/>
              </w:rPr>
            </w:pPr>
            <w:r w:rsidRPr="00C8177F">
              <w:rPr>
                <w:rStyle w:val="Strong"/>
              </w:rPr>
              <w:t>Recognise how texts engage and position the audience to perceive events, characters and ideas using narrative voice and focalisers, tense, sequencing and intrusion, and apply this understanding in own texts</w:t>
            </w:r>
          </w:p>
          <w:p w14:paraId="05F76100" w14:textId="12EDD297" w:rsidR="00C8177F" w:rsidRPr="00C8177F" w:rsidRDefault="5934BB2E" w:rsidP="361C1719">
            <w:r w:rsidRPr="361C1719">
              <w:rPr>
                <w:rFonts w:eastAsia="Arial"/>
                <w:szCs w:val="22"/>
              </w:rPr>
              <w:t>EN4-URB-01</w:t>
            </w:r>
            <w:r w:rsidRPr="361C1719">
              <w:rPr>
                <w:rStyle w:val="Strong"/>
              </w:rPr>
              <w:t xml:space="preserve"> </w:t>
            </w:r>
          </w:p>
          <w:p w14:paraId="7BB1C733" w14:textId="614C4763" w:rsidR="00C8177F" w:rsidRPr="00C22202" w:rsidRDefault="00C8177F" w:rsidP="00C8177F">
            <w:pPr>
              <w:rPr>
                <w:rStyle w:val="Strong"/>
                <w:b/>
              </w:rPr>
            </w:pPr>
            <w:r w:rsidRPr="00C22202">
              <w:rPr>
                <w:rStyle w:val="Strong"/>
                <w:b/>
              </w:rPr>
              <w:t>Theme</w:t>
            </w:r>
          </w:p>
          <w:p w14:paraId="2B15FB5F" w14:textId="77777777" w:rsidR="008B6F33" w:rsidRDefault="00C8177F" w:rsidP="008B6F33">
            <w:pPr>
              <w:rPr>
                <w:rStyle w:val="Strong"/>
              </w:rPr>
            </w:pPr>
            <w:r w:rsidRPr="00C8177F">
              <w:rPr>
                <w:rStyle w:val="Strong"/>
              </w:rPr>
              <w:t>Understand how repetition, patterning and language features used within a text communicate ideas about social, personal, ethical and philosophical issues and experiences, and demonstrate this understanding through written, spoken, visual and multimodal responses</w:t>
            </w:r>
          </w:p>
          <w:p w14:paraId="4010DB23" w14:textId="77777777" w:rsidR="003A02F8" w:rsidRPr="00C22202" w:rsidRDefault="003A02F8" w:rsidP="003A02F8">
            <w:pPr>
              <w:rPr>
                <w:rStyle w:val="Strong"/>
                <w:b/>
              </w:rPr>
            </w:pPr>
            <w:r w:rsidRPr="00C22202">
              <w:rPr>
                <w:rStyle w:val="Strong"/>
                <w:b/>
              </w:rPr>
              <w:t>EN4-ECA-01</w:t>
            </w:r>
          </w:p>
          <w:p w14:paraId="03A6E0F2" w14:textId="16665BF5" w:rsidR="008B6F33" w:rsidRPr="008B6F33" w:rsidRDefault="00DC6314" w:rsidP="008B6F33">
            <w:pPr>
              <w:rPr>
                <w:rStyle w:val="Strong"/>
              </w:rPr>
            </w:pPr>
            <w:r w:rsidRPr="005979B9">
              <w:rPr>
                <w:rStyle w:val="Strong"/>
                <w:b/>
              </w:rPr>
              <w:t>Sentence-level grammar and punctuation</w:t>
            </w:r>
            <w:r w:rsidRPr="006A3CC2">
              <w:rPr>
                <w:rStyle w:val="Strong"/>
              </w:rPr>
              <w:t xml:space="preserve"> </w:t>
            </w:r>
            <w:r w:rsidRPr="003D35EA">
              <w:rPr>
                <w:rStyle w:val="Strong"/>
              </w:rPr>
              <w:t>(all content points depending on student responses)</w:t>
            </w:r>
          </w:p>
        </w:tc>
        <w:tc>
          <w:tcPr>
            <w:tcW w:w="2849" w:type="pct"/>
          </w:tcPr>
          <w:p w14:paraId="1C7AFBB9" w14:textId="3114FDF1" w:rsidR="008B6F33" w:rsidRPr="004C1A22" w:rsidRDefault="008B6F33" w:rsidP="008B6F33">
            <w:pPr>
              <w:widowControl/>
              <w:suppressAutoHyphens w:val="0"/>
              <w:spacing w:after="100" w:afterAutospacing="1" w:line="240" w:lineRule="auto"/>
              <w:mirrorIndents w:val="0"/>
              <w:cnfStyle w:val="000000100000" w:firstRow="0" w:lastRow="0" w:firstColumn="0" w:lastColumn="0" w:oddVBand="0" w:evenVBand="0" w:oddHBand="1" w:evenHBand="0" w:firstRowFirstColumn="0" w:firstRowLastColumn="0" w:lastRowFirstColumn="0" w:lastRowLastColumn="0"/>
              <w:rPr>
                <w:b/>
                <w:bCs/>
              </w:rPr>
            </w:pPr>
            <w:r w:rsidRPr="00E21387">
              <w:rPr>
                <w:b/>
                <w:bCs/>
              </w:rPr>
              <w:t xml:space="preserve">Phase </w:t>
            </w:r>
            <w:r>
              <w:rPr>
                <w:b/>
                <w:bCs/>
              </w:rPr>
              <w:t>3</w:t>
            </w:r>
            <w:r w:rsidRPr="00E21387">
              <w:rPr>
                <w:b/>
                <w:bCs/>
              </w:rPr>
              <w:t xml:space="preserve">, sequence </w:t>
            </w:r>
            <w:r w:rsidR="009756BC">
              <w:rPr>
                <w:b/>
                <w:bCs/>
              </w:rPr>
              <w:t>1</w:t>
            </w:r>
            <w:r w:rsidR="003E6ED9">
              <w:rPr>
                <w:b/>
                <w:bCs/>
              </w:rPr>
              <w:t>1</w:t>
            </w:r>
            <w:r w:rsidRPr="00E21387">
              <w:rPr>
                <w:b/>
                <w:bCs/>
              </w:rPr>
              <w:t xml:space="preserve"> </w:t>
            </w:r>
            <w:r w:rsidR="00D6141A">
              <w:rPr>
                <w:b/>
                <w:bCs/>
              </w:rPr>
              <w:t>–</w:t>
            </w:r>
            <w:r w:rsidRPr="00E21387">
              <w:rPr>
                <w:b/>
                <w:bCs/>
              </w:rPr>
              <w:t xml:space="preserve"> </w:t>
            </w:r>
            <w:r w:rsidR="002355CB">
              <w:rPr>
                <w:b/>
                <w:bCs/>
              </w:rPr>
              <w:t>in-</w:t>
            </w:r>
            <w:r w:rsidR="00D6141A">
              <w:rPr>
                <w:b/>
                <w:bCs/>
              </w:rPr>
              <w:t>class exam</w:t>
            </w:r>
            <w:r w:rsidR="00083882">
              <w:rPr>
                <w:b/>
                <w:bCs/>
              </w:rPr>
              <w:t>ination</w:t>
            </w:r>
            <w:r w:rsidR="005716A8">
              <w:rPr>
                <w:b/>
                <w:bCs/>
              </w:rPr>
              <w:t xml:space="preserve"> (formal assessment task)</w:t>
            </w:r>
          </w:p>
          <w:p w14:paraId="3517B84E" w14:textId="77777777" w:rsidR="008B6F33" w:rsidRPr="0019110A" w:rsidRDefault="008B6F33" w:rsidP="008B6F33">
            <w:pPr>
              <w:cnfStyle w:val="000000100000" w:firstRow="0" w:lastRow="0" w:firstColumn="0" w:lastColumn="0" w:oddVBand="0" w:evenVBand="0" w:oddHBand="1" w:evenHBand="0" w:firstRowFirstColumn="0" w:firstRowLastColumn="0" w:lastRowFirstColumn="0" w:lastRowLastColumn="0"/>
              <w:rPr>
                <w:b/>
                <w:bCs/>
              </w:rPr>
            </w:pPr>
            <w:r w:rsidRPr="0019110A">
              <w:rPr>
                <w:b/>
                <w:bCs/>
              </w:rPr>
              <w:t>Learning intentions</w:t>
            </w:r>
          </w:p>
          <w:p w14:paraId="6A0668D7" w14:textId="77777777" w:rsidR="008B6F33" w:rsidRPr="00B2133C" w:rsidRDefault="008B6F33" w:rsidP="008B6F33">
            <w:pPr>
              <w:cnfStyle w:val="000000100000" w:firstRow="0" w:lastRow="0" w:firstColumn="0" w:lastColumn="0" w:oddVBand="0" w:evenVBand="0" w:oddHBand="1" w:evenHBand="0" w:firstRowFirstColumn="0" w:firstRowLastColumn="0" w:lastRowFirstColumn="0" w:lastRowLastColumn="0"/>
            </w:pPr>
            <w:r w:rsidRPr="00B2133C">
              <w:t>By the end of this learning sequence, students will:</w:t>
            </w:r>
          </w:p>
          <w:p w14:paraId="4803F6F4" w14:textId="6AB5183E" w:rsidR="001A4CB6" w:rsidRDefault="001A4CB6" w:rsidP="00D02B53">
            <w:pPr>
              <w:pStyle w:val="ListBullet"/>
              <w:cnfStyle w:val="000000100000" w:firstRow="0" w:lastRow="0" w:firstColumn="0" w:lastColumn="0" w:oddVBand="0" w:evenVBand="0" w:oddHBand="1" w:evenHBand="0" w:firstRowFirstColumn="0" w:firstRowLastColumn="0" w:lastRowFirstColumn="0" w:lastRowLastColumn="0"/>
            </w:pPr>
            <w:r>
              <w:t xml:space="preserve">demonstrate their comprehensive understanding of </w:t>
            </w:r>
            <w:r w:rsidR="00EC47D9" w:rsidRPr="00C851B2">
              <w:rPr>
                <w:i/>
                <w:iCs/>
              </w:rPr>
              <w:t>Satellite</w:t>
            </w:r>
            <w:r w:rsidRPr="00C851B2">
              <w:rPr>
                <w:i/>
              </w:rPr>
              <w:t xml:space="preserve"> Boy</w:t>
            </w:r>
          </w:p>
          <w:p w14:paraId="5B25C27C" w14:textId="4B0825F7" w:rsidR="001A4CB6" w:rsidRPr="00A855F9" w:rsidRDefault="001A4CB6" w:rsidP="00D02B53">
            <w:pPr>
              <w:pStyle w:val="ListBullet"/>
              <w:cnfStyle w:val="000000100000" w:firstRow="0" w:lastRow="0" w:firstColumn="0" w:lastColumn="0" w:oddVBand="0" w:evenVBand="0" w:oddHBand="1" w:evenHBand="0" w:firstRowFirstColumn="0" w:firstRowLastColumn="0" w:lastRowFirstColumn="0" w:lastRowLastColumn="0"/>
              <w:rPr>
                <w:i/>
                <w:iCs/>
              </w:rPr>
            </w:pPr>
            <w:r>
              <w:t xml:space="preserve">apply their knowledge of filmic </w:t>
            </w:r>
            <w:r w:rsidR="00A855F9">
              <w:t>devices</w:t>
            </w:r>
            <w:r>
              <w:t xml:space="preserve"> and narrative elements to </w:t>
            </w:r>
            <w:r w:rsidRPr="009764AB">
              <w:t>analy</w:t>
            </w:r>
            <w:r w:rsidR="009764AB" w:rsidRPr="009764AB">
              <w:t>se</w:t>
            </w:r>
            <w:r>
              <w:t xml:space="preserve"> unseen excerpts</w:t>
            </w:r>
            <w:r w:rsidR="00F25C77">
              <w:t xml:space="preserve"> of </w:t>
            </w:r>
            <w:r w:rsidR="00282EEC" w:rsidRPr="00A855F9">
              <w:rPr>
                <w:i/>
                <w:iCs/>
              </w:rPr>
              <w:t>S</w:t>
            </w:r>
            <w:r w:rsidR="00A855F9" w:rsidRPr="00A855F9">
              <w:rPr>
                <w:i/>
                <w:iCs/>
              </w:rPr>
              <w:t>atellite Boy</w:t>
            </w:r>
            <w:r w:rsidR="00282EEC" w:rsidRPr="00A855F9">
              <w:rPr>
                <w:i/>
                <w:iCs/>
              </w:rPr>
              <w:t xml:space="preserve"> </w:t>
            </w:r>
          </w:p>
          <w:p w14:paraId="697FE245" w14:textId="1593E634" w:rsidR="008B6F33" w:rsidRDefault="001A4CB6" w:rsidP="00D02B53">
            <w:pPr>
              <w:pStyle w:val="ListBullet"/>
              <w:cnfStyle w:val="000000100000" w:firstRow="0" w:lastRow="0" w:firstColumn="0" w:lastColumn="0" w:oddVBand="0" w:evenVBand="0" w:oddHBand="1" w:evenHBand="0" w:firstRowFirstColumn="0" w:firstRowLastColumn="0" w:lastRowFirstColumn="0" w:lastRowLastColumn="0"/>
            </w:pPr>
            <w:r>
              <w:t xml:space="preserve">articulate their ideas clearly and concisely in an </w:t>
            </w:r>
            <w:r w:rsidR="00C21C7B">
              <w:t>examination</w:t>
            </w:r>
            <w:r>
              <w:t xml:space="preserve"> setting.</w:t>
            </w:r>
          </w:p>
          <w:p w14:paraId="7E026A28" w14:textId="1606FBE9" w:rsidR="00B376CE" w:rsidRDefault="00926B1A" w:rsidP="00926B1A">
            <w:pPr>
              <w:pStyle w:val="FeatureBox2"/>
              <w:cnfStyle w:val="000000100000" w:firstRow="0" w:lastRow="0" w:firstColumn="0" w:lastColumn="0" w:oddVBand="0" w:evenVBand="0" w:oddHBand="1" w:evenHBand="0" w:firstRowFirstColumn="0" w:firstRowLastColumn="0" w:lastRowFirstColumn="0" w:lastRowLastColumn="0"/>
            </w:pPr>
            <w:r w:rsidRPr="009E76F7">
              <w:rPr>
                <w:b/>
                <w:bCs/>
              </w:rPr>
              <w:t>Teacher note:</w:t>
            </w:r>
            <w:r>
              <w:t xml:space="preserve"> detailed instructions for both teachers and students on how to conduct and sit the examination is contained in </w:t>
            </w:r>
            <w:r w:rsidRPr="00C30ADF">
              <w:rPr>
                <w:b/>
                <w:bCs/>
              </w:rPr>
              <w:t xml:space="preserve">Assessment – </w:t>
            </w:r>
            <w:r w:rsidR="00411616">
              <w:rPr>
                <w:b/>
                <w:bCs/>
              </w:rPr>
              <w:t>8.4</w:t>
            </w:r>
            <w:r w:rsidR="00A05D64">
              <w:t xml:space="preserve"> </w:t>
            </w:r>
            <w:r>
              <w:t xml:space="preserve">and also in </w:t>
            </w:r>
            <w:r w:rsidRPr="00C30ADF">
              <w:rPr>
                <w:b/>
                <w:bCs/>
              </w:rPr>
              <w:t xml:space="preserve">Examination – </w:t>
            </w:r>
            <w:r w:rsidR="003022D7">
              <w:rPr>
                <w:b/>
                <w:bCs/>
              </w:rPr>
              <w:t>8.4</w:t>
            </w:r>
            <w:r>
              <w:t>. The outline below is only a brief summary of the information in those documents. Teachers should familiarise themselves with the examination in advance to ensure they have all the requisite materials, resources and instructions ready.</w:t>
            </w:r>
            <w:r w:rsidR="00F216A9">
              <w:t xml:space="preserve"> Students</w:t>
            </w:r>
            <w:r>
              <w:t xml:space="preserve"> should </w:t>
            </w:r>
            <w:r w:rsidR="00F216A9">
              <w:t>be encouraged</w:t>
            </w:r>
            <w:r>
              <w:t xml:space="preserve"> to </w:t>
            </w:r>
            <w:r w:rsidR="006A3CC2">
              <w:t>develop healthy</w:t>
            </w:r>
            <w:r>
              <w:t xml:space="preserve"> </w:t>
            </w:r>
            <w:r w:rsidR="00C21C7B">
              <w:t>examination</w:t>
            </w:r>
            <w:r>
              <w:t xml:space="preserve"> habit</w:t>
            </w:r>
            <w:r w:rsidR="006A3CC2">
              <w:t>s</w:t>
            </w:r>
            <w:r>
              <w:t xml:space="preserve"> of using all the time available to re-read, check and edit answers.</w:t>
            </w:r>
            <w:r w:rsidR="00F35C77" w:rsidRPr="00F35C77">
              <w:t xml:space="preserve"> </w:t>
            </w:r>
          </w:p>
          <w:p w14:paraId="4A00DDD3" w14:textId="1DCD133F" w:rsidR="00926B1A" w:rsidRDefault="00F35C77" w:rsidP="00926B1A">
            <w:pPr>
              <w:pStyle w:val="FeatureBox2"/>
              <w:cnfStyle w:val="000000100000" w:firstRow="0" w:lastRow="0" w:firstColumn="0" w:lastColumn="0" w:oddVBand="0" w:evenVBand="0" w:oddHBand="1" w:evenHBand="0" w:firstRowFirstColumn="0" w:firstRowLastColumn="0" w:lastRowFirstColumn="0" w:lastRowLastColumn="0"/>
            </w:pPr>
            <w:r>
              <w:t>T</w:t>
            </w:r>
            <w:r w:rsidRPr="00F35C77">
              <w:t xml:space="preserve">eachers </w:t>
            </w:r>
            <w:r>
              <w:t>will be</w:t>
            </w:r>
            <w:r w:rsidRPr="00F35C77">
              <w:t xml:space="preserve"> required to select </w:t>
            </w:r>
            <w:r w:rsidRPr="00A61AF2">
              <w:rPr>
                <w:b/>
                <w:bCs/>
              </w:rPr>
              <w:t>one</w:t>
            </w:r>
            <w:r w:rsidRPr="00F35C77">
              <w:t xml:space="preserve"> of the </w:t>
            </w:r>
            <w:r w:rsidR="00C411CD">
              <w:t>2</w:t>
            </w:r>
            <w:r w:rsidR="00B376CE">
              <w:t xml:space="preserve"> </w:t>
            </w:r>
            <w:r w:rsidRPr="00F35C77">
              <w:t xml:space="preserve">scenes from the </w:t>
            </w:r>
            <w:r w:rsidR="001E462B">
              <w:t xml:space="preserve">assessment task </w:t>
            </w:r>
            <w:r w:rsidRPr="00F35C77">
              <w:t>notification</w:t>
            </w:r>
            <w:r w:rsidR="00B376CE">
              <w:t xml:space="preserve">. Selection should be based on professional judgement </w:t>
            </w:r>
            <w:r w:rsidR="00EE5FCC">
              <w:t>and school context.</w:t>
            </w:r>
            <w:r w:rsidRPr="00F35C77">
              <w:t xml:space="preserve"> </w:t>
            </w:r>
            <w:r w:rsidR="00EE5FCC">
              <w:t>The selection should not be</w:t>
            </w:r>
            <w:r w:rsidRPr="00F35C77">
              <w:t xml:space="preserve"> provided </w:t>
            </w:r>
            <w:r w:rsidR="00EE5FCC">
              <w:t>to</w:t>
            </w:r>
            <w:r w:rsidRPr="00F35C77">
              <w:t xml:space="preserve"> students until they are in class for the exam.</w:t>
            </w:r>
          </w:p>
          <w:p w14:paraId="3AE8AD1D" w14:textId="3C050FBC" w:rsidR="00DB28C2" w:rsidRDefault="003A3566" w:rsidP="00732158">
            <w:pPr>
              <w:cnfStyle w:val="000000100000" w:firstRow="0" w:lastRow="0" w:firstColumn="0" w:lastColumn="0" w:oddVBand="0" w:evenVBand="0" w:oddHBand="1" w:evenHBand="0" w:firstRowFirstColumn="0" w:firstRowLastColumn="0" w:lastRowFirstColumn="0" w:lastRowLastColumn="0"/>
            </w:pPr>
            <w:r w:rsidRPr="00DB28C2">
              <w:rPr>
                <w:b/>
                <w:bCs/>
              </w:rPr>
              <w:t>Completion of assessment under examination conditions</w:t>
            </w:r>
            <w:r>
              <w:t xml:space="preserve"> </w:t>
            </w:r>
          </w:p>
          <w:p w14:paraId="1FDCB48D" w14:textId="6FF5FFB1" w:rsidR="00975847" w:rsidRDefault="008A6537" w:rsidP="00D02B53">
            <w:pPr>
              <w:pStyle w:val="ListBullet"/>
              <w:cnfStyle w:val="000000100000" w:firstRow="0" w:lastRow="0" w:firstColumn="0" w:lastColumn="0" w:oddVBand="0" w:evenVBand="0" w:oddHBand="1" w:evenHBand="0" w:firstRowFirstColumn="0" w:firstRowLastColumn="0" w:lastRowFirstColumn="0" w:lastRowLastColumn="0"/>
            </w:pPr>
            <w:r w:rsidRPr="00053B39">
              <w:rPr>
                <w:b/>
                <w:bCs/>
              </w:rPr>
              <w:t xml:space="preserve">Reading of </w:t>
            </w:r>
            <w:r w:rsidR="00C21C7B">
              <w:rPr>
                <w:b/>
                <w:bCs/>
              </w:rPr>
              <w:t>examination</w:t>
            </w:r>
            <w:r w:rsidRPr="00053B39">
              <w:rPr>
                <w:b/>
                <w:bCs/>
              </w:rPr>
              <w:t xml:space="preserve"> questions</w:t>
            </w:r>
            <w:r w:rsidR="00A61AF2">
              <w:rPr>
                <w:b/>
                <w:bCs/>
              </w:rPr>
              <w:t xml:space="preserve"> to prepare for the task</w:t>
            </w:r>
            <w:r>
              <w:t xml:space="preserve"> – students are given the </w:t>
            </w:r>
            <w:r w:rsidR="00C21C7B">
              <w:t>examination</w:t>
            </w:r>
            <w:r>
              <w:t xml:space="preserve"> questions</w:t>
            </w:r>
            <w:r w:rsidR="005F4AA1">
              <w:t xml:space="preserve"> from </w:t>
            </w:r>
            <w:r w:rsidR="005F4AA1" w:rsidRPr="00C30ADF">
              <w:rPr>
                <w:b/>
                <w:bCs/>
              </w:rPr>
              <w:t xml:space="preserve">Examination – </w:t>
            </w:r>
            <w:r w:rsidR="00411616">
              <w:rPr>
                <w:b/>
                <w:bCs/>
              </w:rPr>
              <w:t xml:space="preserve">8.4 </w:t>
            </w:r>
            <w:r>
              <w:t>to read prior to viewing</w:t>
            </w:r>
            <w:r w:rsidR="006D6612">
              <w:t xml:space="preserve"> the </w:t>
            </w:r>
            <w:r w:rsidR="004C3644" w:rsidRPr="00C851B2">
              <w:rPr>
                <w:i/>
              </w:rPr>
              <w:t>Satellite Boy</w:t>
            </w:r>
            <w:r w:rsidR="004C3644">
              <w:t xml:space="preserve"> </w:t>
            </w:r>
            <w:r w:rsidR="00EB1DC1">
              <w:t>scene</w:t>
            </w:r>
            <w:r w:rsidR="004C3644">
              <w:t xml:space="preserve"> to </w:t>
            </w:r>
            <w:r w:rsidR="006037E4">
              <w:t>prime their viewing and note-taking.</w:t>
            </w:r>
          </w:p>
          <w:p w14:paraId="0EC4F4C4" w14:textId="0EF2772F" w:rsidR="003A3566" w:rsidRDefault="00BE276E" w:rsidP="00D02B53">
            <w:pPr>
              <w:pStyle w:val="ListBullet"/>
              <w:cnfStyle w:val="000000100000" w:firstRow="0" w:lastRow="0" w:firstColumn="0" w:lastColumn="0" w:oddVBand="0" w:evenVBand="0" w:oddHBand="1" w:evenHBand="0" w:firstRowFirstColumn="0" w:firstRowLastColumn="0" w:lastRowFirstColumn="0" w:lastRowLastColumn="0"/>
            </w:pPr>
            <w:r w:rsidRPr="00053B39">
              <w:rPr>
                <w:b/>
                <w:bCs/>
              </w:rPr>
              <w:t xml:space="preserve">Screening of </w:t>
            </w:r>
            <w:r w:rsidR="00B8386F" w:rsidRPr="00053B39">
              <w:rPr>
                <w:b/>
                <w:bCs/>
              </w:rPr>
              <w:t xml:space="preserve">selected </w:t>
            </w:r>
            <w:r w:rsidR="00EB1DC1">
              <w:rPr>
                <w:b/>
                <w:bCs/>
              </w:rPr>
              <w:t>scene</w:t>
            </w:r>
            <w:r w:rsidR="003C2438">
              <w:rPr>
                <w:b/>
                <w:bCs/>
              </w:rPr>
              <w:t xml:space="preserve"> to support examination responses</w:t>
            </w:r>
            <w:r w:rsidR="00D2079A">
              <w:t xml:space="preserve"> – students view </w:t>
            </w:r>
            <w:r w:rsidR="0045604F">
              <w:t>on</w:t>
            </w:r>
            <w:r w:rsidR="00E64455">
              <w:t xml:space="preserve">e of the following </w:t>
            </w:r>
            <w:r w:rsidR="00EB1DC1">
              <w:t>scene</w:t>
            </w:r>
            <w:r w:rsidR="00E64455">
              <w:t>s (teacher choice) twice</w:t>
            </w:r>
            <w:r w:rsidR="00C6283D">
              <w:t xml:space="preserve"> </w:t>
            </w:r>
          </w:p>
          <w:p w14:paraId="73CB079D" w14:textId="496763F7" w:rsidR="00C4294F" w:rsidRPr="001F7872" w:rsidRDefault="00F013DF" w:rsidP="001C5DC5">
            <w:pPr>
              <w:pStyle w:val="ListBullet2"/>
              <w:ind w:left="1134" w:hanging="567"/>
              <w:cnfStyle w:val="000000100000" w:firstRow="0" w:lastRow="0" w:firstColumn="0" w:lastColumn="0" w:oddVBand="0" w:evenVBand="0" w:oddHBand="1" w:evenHBand="0" w:firstRowFirstColumn="0" w:firstRowLastColumn="0" w:lastRowFirstColumn="0" w:lastRowLastColumn="0"/>
              <w:rPr>
                <w:rStyle w:val="Hyperlink"/>
              </w:rPr>
            </w:pPr>
            <w:r>
              <w:fldChar w:fldCharType="begin"/>
            </w:r>
            <w:r>
              <w:instrText>HYPERLINK "https://www.youtube.com/watch?v=o06o6iy0cMo"</w:instrText>
            </w:r>
            <w:r>
              <w:fldChar w:fldCharType="separate"/>
            </w:r>
            <w:r w:rsidR="005E62BC" w:rsidRPr="001F7872">
              <w:rPr>
                <w:rStyle w:val="Hyperlink"/>
              </w:rPr>
              <w:t xml:space="preserve">SATELLITE </w:t>
            </w:r>
            <w:r w:rsidR="00EE6591" w:rsidRPr="001F7872">
              <w:rPr>
                <w:rStyle w:val="Hyperlink"/>
              </w:rPr>
              <w:t>BOY</w:t>
            </w:r>
            <w:r w:rsidR="00A7558E" w:rsidRPr="001F7872">
              <w:rPr>
                <w:rStyle w:val="Hyperlink"/>
              </w:rPr>
              <w:t xml:space="preserve"> – clip: </w:t>
            </w:r>
            <w:r w:rsidR="00C4294F" w:rsidRPr="00E163F7">
              <w:rPr>
                <w:rStyle w:val="Hyperlink"/>
              </w:rPr>
              <w:t>Where are you going? (2:25</w:t>
            </w:r>
            <w:r w:rsidR="00C4294F" w:rsidRPr="001F7872">
              <w:rPr>
                <w:rStyle w:val="Hyperlink"/>
              </w:rPr>
              <w:t>)</w:t>
            </w:r>
          </w:p>
          <w:p w14:paraId="41D3F50D" w14:textId="761263E1" w:rsidR="00233F0F" w:rsidRDefault="00F013DF" w:rsidP="001C5DC5">
            <w:pPr>
              <w:pStyle w:val="ListBullet2"/>
              <w:ind w:left="1134" w:hanging="567"/>
              <w:cnfStyle w:val="000000100000" w:firstRow="0" w:lastRow="0" w:firstColumn="0" w:lastColumn="0" w:oddVBand="0" w:evenVBand="0" w:oddHBand="1" w:evenHBand="0" w:firstRowFirstColumn="0" w:firstRowLastColumn="0" w:lastRowFirstColumn="0" w:lastRowLastColumn="0"/>
            </w:pPr>
            <w:r>
              <w:fldChar w:fldCharType="end"/>
            </w:r>
            <w:hyperlink r:id="rId65" w:history="1">
              <w:r w:rsidR="00AF0884" w:rsidRPr="00947CCE">
                <w:rPr>
                  <w:rStyle w:val="Hyperlink"/>
                </w:rPr>
                <w:t xml:space="preserve">SATELLITE BOY – clip: </w:t>
              </w:r>
              <w:r w:rsidR="00C4294F" w:rsidRPr="00947CCE">
                <w:rPr>
                  <w:rStyle w:val="Hyperlink"/>
                </w:rPr>
                <w:t>This is your fire (1:40)</w:t>
              </w:r>
            </w:hyperlink>
            <w:r w:rsidR="00402C9A">
              <w:rPr>
                <w:rStyle w:val="Hyperlink"/>
              </w:rPr>
              <w:t>.</w:t>
            </w:r>
          </w:p>
          <w:p w14:paraId="1054D239" w14:textId="1BF9E2C5" w:rsidR="00933F45" w:rsidRDefault="00635E9B" w:rsidP="00D02B53">
            <w:pPr>
              <w:pStyle w:val="ListBullet"/>
              <w:cnfStyle w:val="000000100000" w:firstRow="0" w:lastRow="0" w:firstColumn="0" w:lastColumn="0" w:oddVBand="0" w:evenVBand="0" w:oddHBand="1" w:evenHBand="0" w:firstRowFirstColumn="0" w:firstRowLastColumn="0" w:lastRowFirstColumn="0" w:lastRowLastColumn="0"/>
            </w:pPr>
            <w:r w:rsidRPr="00B9556E">
              <w:rPr>
                <w:b/>
                <w:bCs/>
              </w:rPr>
              <w:t>Taking notes</w:t>
            </w:r>
            <w:r w:rsidR="003C2438">
              <w:rPr>
                <w:b/>
                <w:bCs/>
              </w:rPr>
              <w:t xml:space="preserve"> </w:t>
            </w:r>
            <w:r w:rsidR="00402C9A">
              <w:rPr>
                <w:b/>
                <w:bCs/>
              </w:rPr>
              <w:t xml:space="preserve">while </w:t>
            </w:r>
            <w:r w:rsidR="003C2438">
              <w:rPr>
                <w:b/>
                <w:bCs/>
              </w:rPr>
              <w:t>viewing the</w:t>
            </w:r>
            <w:r w:rsidR="001C257C">
              <w:rPr>
                <w:b/>
                <w:bCs/>
              </w:rPr>
              <w:t xml:space="preserve"> scene</w:t>
            </w:r>
            <w:r w:rsidR="00CD1633">
              <w:t xml:space="preserve"> – students may take notes during the screenin</w:t>
            </w:r>
            <w:r w:rsidR="0068384D">
              <w:t xml:space="preserve">g of the selected </w:t>
            </w:r>
            <w:r w:rsidR="00EB1DC1">
              <w:t>scene</w:t>
            </w:r>
            <w:r w:rsidR="002D183B">
              <w:t xml:space="preserve"> but may not commence writing answers until the writing time </w:t>
            </w:r>
            <w:r w:rsidR="008813AD">
              <w:t>begin</w:t>
            </w:r>
            <w:r w:rsidR="002D183B">
              <w:t>s</w:t>
            </w:r>
            <w:r w:rsidR="0068384D">
              <w:t>.</w:t>
            </w:r>
          </w:p>
          <w:p w14:paraId="1C25C0BC" w14:textId="56D86665" w:rsidR="008B6F33" w:rsidRDefault="00B9556E" w:rsidP="00D02B53">
            <w:pPr>
              <w:pStyle w:val="ListBullet"/>
              <w:cnfStyle w:val="000000100000" w:firstRow="0" w:lastRow="0" w:firstColumn="0" w:lastColumn="0" w:oddVBand="0" w:evenVBand="0" w:oddHBand="1" w:evenHBand="0" w:firstRowFirstColumn="0" w:firstRowLastColumn="0" w:lastRowFirstColumn="0" w:lastRowLastColumn="0"/>
            </w:pPr>
            <w:r w:rsidRPr="002D183B">
              <w:rPr>
                <w:b/>
                <w:bCs/>
              </w:rPr>
              <w:t>Completi</w:t>
            </w:r>
            <w:r w:rsidR="001C257C">
              <w:rPr>
                <w:b/>
                <w:bCs/>
              </w:rPr>
              <w:t>ng examination question responses</w:t>
            </w:r>
            <w:r w:rsidR="0047238C">
              <w:t xml:space="preserve"> – students </w:t>
            </w:r>
            <w:r w:rsidR="00C05A57">
              <w:t xml:space="preserve">complete </w:t>
            </w:r>
            <w:r w:rsidR="001C257C">
              <w:t xml:space="preserve">the </w:t>
            </w:r>
            <w:r w:rsidR="006372AE">
              <w:t>examination under timed conditions</w:t>
            </w:r>
            <w:r w:rsidR="002D183B">
              <w:t>.</w:t>
            </w:r>
          </w:p>
          <w:p w14:paraId="3410487B" w14:textId="179F3DE8" w:rsidR="008B6F33" w:rsidRPr="00E21387" w:rsidRDefault="00127694" w:rsidP="00127694">
            <w:pPr>
              <w:pStyle w:val="FeatureBox2"/>
              <w:cnfStyle w:val="000000100000" w:firstRow="0" w:lastRow="0" w:firstColumn="0" w:lastColumn="0" w:oddVBand="0" w:evenVBand="0" w:oddHBand="1" w:evenHBand="0" w:firstRowFirstColumn="0" w:firstRowLastColumn="0" w:lastRowFirstColumn="0" w:lastRowLastColumn="0"/>
            </w:pPr>
            <w:r w:rsidRPr="00BB2C8F">
              <w:rPr>
                <w:b/>
                <w:bCs/>
              </w:rPr>
              <w:t>Teacher note</w:t>
            </w:r>
            <w:r>
              <w:t xml:space="preserve">: </w:t>
            </w:r>
            <w:r w:rsidR="00402C9A">
              <w:t xml:space="preserve">after </w:t>
            </w:r>
            <w:r w:rsidR="00D446F2">
              <w:t xml:space="preserve">the completion of marking </w:t>
            </w:r>
            <w:r w:rsidR="00CC2673">
              <w:t xml:space="preserve">and return </w:t>
            </w:r>
            <w:r w:rsidR="000E2E34">
              <w:t xml:space="preserve">of </w:t>
            </w:r>
            <w:r w:rsidR="000E2E34" w:rsidRPr="00BB2C8F">
              <w:rPr>
                <w:b/>
                <w:bCs/>
              </w:rPr>
              <w:t>Examination –</w:t>
            </w:r>
            <w:r w:rsidR="00105A10">
              <w:rPr>
                <w:b/>
                <w:bCs/>
              </w:rPr>
              <w:t xml:space="preserve"> 8.4</w:t>
            </w:r>
            <w:r w:rsidR="007B0966">
              <w:rPr>
                <w:b/>
                <w:bCs/>
              </w:rPr>
              <w:t xml:space="preserve">, </w:t>
            </w:r>
            <w:r w:rsidR="000E2E34">
              <w:t xml:space="preserve">the </w:t>
            </w:r>
            <w:r w:rsidR="00CC2673">
              <w:t xml:space="preserve">activities </w:t>
            </w:r>
            <w:r w:rsidR="00034CDA">
              <w:t xml:space="preserve">contained in </w:t>
            </w:r>
            <w:r w:rsidR="009B00D3" w:rsidRPr="009B00D3">
              <w:rPr>
                <w:b/>
                <w:bCs/>
              </w:rPr>
              <w:t xml:space="preserve">Phase </w:t>
            </w:r>
            <w:r w:rsidR="00A9092E">
              <w:rPr>
                <w:b/>
                <w:bCs/>
              </w:rPr>
              <w:t>6</w:t>
            </w:r>
            <w:r w:rsidR="009B00D3" w:rsidRPr="009B00D3">
              <w:rPr>
                <w:b/>
                <w:bCs/>
              </w:rPr>
              <w:t xml:space="preserve">, activity </w:t>
            </w:r>
            <w:r w:rsidR="00A9092E">
              <w:rPr>
                <w:b/>
                <w:bCs/>
              </w:rPr>
              <w:t>2</w:t>
            </w:r>
            <w:r w:rsidR="009B00D3" w:rsidRPr="009B00D3">
              <w:rPr>
                <w:b/>
                <w:bCs/>
              </w:rPr>
              <w:t xml:space="preserve"> – personalised plan for future examinations</w:t>
            </w:r>
            <w:r w:rsidR="002869BB" w:rsidRPr="0016400F">
              <w:rPr>
                <w:b/>
                <w:bCs/>
              </w:rPr>
              <w:t xml:space="preserve"> </w:t>
            </w:r>
            <w:r w:rsidR="002869BB">
              <w:t xml:space="preserve">should be completed to </w:t>
            </w:r>
            <w:r w:rsidR="000907A4">
              <w:t xml:space="preserve">allow students to </w:t>
            </w:r>
            <w:r w:rsidR="00FB591B">
              <w:t xml:space="preserve">identify </w:t>
            </w:r>
            <w:r w:rsidR="00FA12FD">
              <w:t xml:space="preserve">their </w:t>
            </w:r>
            <w:r w:rsidR="00FB591B">
              <w:t>strengths</w:t>
            </w:r>
            <w:r w:rsidR="0016400F">
              <w:t>, reflect on</w:t>
            </w:r>
            <w:r w:rsidR="00FB591B">
              <w:t xml:space="preserve"> areas for improvement</w:t>
            </w:r>
            <w:r w:rsidR="00F43E71">
              <w:t xml:space="preserve"> </w:t>
            </w:r>
            <w:r w:rsidR="00D629F4">
              <w:t>and plan</w:t>
            </w:r>
            <w:r w:rsidR="0016400F">
              <w:t xml:space="preserve"> </w:t>
            </w:r>
            <w:r w:rsidR="008179F6">
              <w:t>for</w:t>
            </w:r>
            <w:r w:rsidR="000907A4">
              <w:t xml:space="preserve"> </w:t>
            </w:r>
            <w:r w:rsidR="0090764F">
              <w:t xml:space="preserve">how to use this insight in </w:t>
            </w:r>
            <w:r w:rsidR="008179F6">
              <w:t xml:space="preserve">future </w:t>
            </w:r>
            <w:r w:rsidR="0016400F">
              <w:t>examinations.</w:t>
            </w:r>
          </w:p>
        </w:tc>
        <w:tc>
          <w:tcPr>
            <w:tcW w:w="907" w:type="pct"/>
          </w:tcPr>
          <w:p w14:paraId="72EA2655" w14:textId="77777777" w:rsidR="001A4CB6" w:rsidRPr="001A4CB6" w:rsidRDefault="001A4CB6" w:rsidP="001A4CB6">
            <w:pPr>
              <w:cnfStyle w:val="000000100000" w:firstRow="0" w:lastRow="0" w:firstColumn="0" w:lastColumn="0" w:oddVBand="0" w:evenVBand="0" w:oddHBand="1" w:evenHBand="0" w:firstRowFirstColumn="0" w:firstRowLastColumn="0" w:lastRowFirstColumn="0" w:lastRowLastColumn="0"/>
              <w:rPr>
                <w:rStyle w:val="Strong"/>
              </w:rPr>
            </w:pPr>
            <w:r w:rsidRPr="001A4CB6">
              <w:rPr>
                <w:rStyle w:val="Strong"/>
              </w:rPr>
              <w:t>Success criteria</w:t>
            </w:r>
          </w:p>
          <w:p w14:paraId="2E990ECD" w14:textId="77777777" w:rsidR="008B6F33" w:rsidRDefault="001A4CB6" w:rsidP="001A4CB6">
            <w:pPr>
              <w:cnfStyle w:val="000000100000" w:firstRow="0" w:lastRow="0" w:firstColumn="0" w:lastColumn="0" w:oddVBand="0" w:evenVBand="0" w:oddHBand="1" w:evenHBand="0" w:firstRowFirstColumn="0" w:firstRowLastColumn="0" w:lastRowFirstColumn="0" w:lastRowLastColumn="0"/>
              <w:rPr>
                <w:rStyle w:val="Strong"/>
                <w:b w:val="0"/>
                <w:bCs w:val="0"/>
              </w:rPr>
            </w:pPr>
            <w:r w:rsidRPr="001A4CB6">
              <w:rPr>
                <w:rStyle w:val="Strong"/>
                <w:b w:val="0"/>
                <w:bCs w:val="0"/>
              </w:rPr>
              <w:t>To demonstrate their learning, students can:</w:t>
            </w:r>
          </w:p>
          <w:p w14:paraId="75F39A1D" w14:textId="1D4715F2" w:rsidR="00955D43" w:rsidRPr="00955D43" w:rsidRDefault="00955D43" w:rsidP="00D02B53">
            <w:pPr>
              <w:pStyle w:val="ListBullet"/>
              <w:cnfStyle w:val="000000100000" w:firstRow="0" w:lastRow="0" w:firstColumn="0" w:lastColumn="0" w:oddVBand="0" w:evenVBand="0" w:oddHBand="1" w:evenHBand="0" w:firstRowFirstColumn="0" w:firstRowLastColumn="0" w:lastRowFirstColumn="0" w:lastRowLastColumn="0"/>
              <w:rPr>
                <w:rStyle w:val="Strong"/>
                <w:b w:val="0"/>
                <w:bCs w:val="0"/>
              </w:rPr>
            </w:pPr>
            <w:r w:rsidRPr="00955D43">
              <w:rPr>
                <w:rStyle w:val="Strong"/>
                <w:b w:val="0"/>
                <w:bCs w:val="0"/>
              </w:rPr>
              <w:t xml:space="preserve">analyse the given excerpt, identifying and explaining the use of filmic </w:t>
            </w:r>
            <w:r w:rsidR="0067648F">
              <w:t>device</w:t>
            </w:r>
            <w:r w:rsidRPr="00955D43">
              <w:rPr>
                <w:rStyle w:val="Strong"/>
                <w:b w:val="0"/>
                <w:bCs w:val="0"/>
              </w:rPr>
              <w:t>s</w:t>
            </w:r>
          </w:p>
          <w:p w14:paraId="1D6C5169" w14:textId="77777777" w:rsidR="00955D43" w:rsidRPr="00955D43" w:rsidRDefault="00955D43" w:rsidP="00D02B53">
            <w:pPr>
              <w:pStyle w:val="ListBullet"/>
              <w:cnfStyle w:val="000000100000" w:firstRow="0" w:lastRow="0" w:firstColumn="0" w:lastColumn="0" w:oddVBand="0" w:evenVBand="0" w:oddHBand="1" w:evenHBand="0" w:firstRowFirstColumn="0" w:firstRowLastColumn="0" w:lastRowFirstColumn="0" w:lastRowLastColumn="0"/>
              <w:rPr>
                <w:rStyle w:val="Strong"/>
                <w:b w:val="0"/>
                <w:bCs w:val="0"/>
              </w:rPr>
            </w:pPr>
            <w:r w:rsidRPr="00955D43">
              <w:rPr>
                <w:rStyle w:val="Strong"/>
                <w:b w:val="0"/>
                <w:bCs w:val="0"/>
              </w:rPr>
              <w:t>discuss how the excerpt relates to the film's themes and cultural representation</w:t>
            </w:r>
          </w:p>
          <w:p w14:paraId="03986C3A" w14:textId="7D3E48DB" w:rsidR="008B6F33" w:rsidRPr="00D96242" w:rsidRDefault="00955D43" w:rsidP="00D02B53">
            <w:pPr>
              <w:pStyle w:val="ListBullet"/>
              <w:cnfStyle w:val="000000100000" w:firstRow="0" w:lastRow="0" w:firstColumn="0" w:lastColumn="0" w:oddVBand="0" w:evenVBand="0" w:oddHBand="1" w:evenHBand="0" w:firstRowFirstColumn="0" w:firstRowLastColumn="0" w:lastRowFirstColumn="0" w:lastRowLastColumn="0"/>
              <w:rPr>
                <w:rStyle w:val="Strong"/>
                <w:b w:val="0"/>
              </w:rPr>
            </w:pPr>
            <w:r w:rsidRPr="00955D43">
              <w:rPr>
                <w:rStyle w:val="Strong"/>
                <w:b w:val="0"/>
                <w:bCs w:val="0"/>
              </w:rPr>
              <w:t xml:space="preserve">produce a well-structured, coherent response that addresses all parts of the </w:t>
            </w:r>
            <w:r w:rsidR="00C21C7B">
              <w:rPr>
                <w:rStyle w:val="Strong"/>
                <w:b w:val="0"/>
                <w:bCs w:val="0"/>
              </w:rPr>
              <w:t>examination</w:t>
            </w:r>
            <w:r w:rsidRPr="00955D43">
              <w:rPr>
                <w:rStyle w:val="Strong"/>
                <w:b w:val="0"/>
                <w:bCs w:val="0"/>
              </w:rPr>
              <w:t xml:space="preserve"> question</w:t>
            </w:r>
            <w:r w:rsidR="0072205E">
              <w:rPr>
                <w:rStyle w:val="Strong"/>
                <w:b w:val="0"/>
                <w:bCs w:val="0"/>
              </w:rPr>
              <w:t>.</w:t>
            </w:r>
          </w:p>
          <w:p w14:paraId="097C935D" w14:textId="77777777" w:rsidR="00D96242" w:rsidRDefault="00D96242" w:rsidP="00D96242">
            <w:pPr>
              <w:pStyle w:val="FeatureBox3"/>
              <w:cnfStyle w:val="000000100000" w:firstRow="0" w:lastRow="0" w:firstColumn="0" w:lastColumn="0" w:oddVBand="0" w:evenVBand="0" w:oddHBand="1" w:evenHBand="0" w:firstRowFirstColumn="0" w:firstRowLastColumn="0" w:lastRowFirstColumn="0" w:lastRowLastColumn="0"/>
              <w:rPr>
                <w:rStyle w:val="Strong"/>
              </w:rPr>
            </w:pPr>
            <w:r>
              <w:rPr>
                <w:rStyle w:val="Strong"/>
              </w:rPr>
              <w:t>Evaluation and registration:</w:t>
            </w:r>
          </w:p>
          <w:p w14:paraId="6FB962BC" w14:textId="0B2E034C" w:rsidR="00D96242" w:rsidRPr="001A4CB6" w:rsidRDefault="00D96242" w:rsidP="00130DED">
            <w:pPr>
              <w:pStyle w:val="FeatureBox3"/>
              <w:numPr>
                <w:ilvl w:val="0"/>
                <w:numId w:val="2"/>
              </w:numPr>
              <w:ind w:left="460" w:hanging="460"/>
              <w:cnfStyle w:val="000000100000" w:firstRow="0" w:lastRow="0" w:firstColumn="0" w:lastColumn="0" w:oddVBand="0" w:evenVBand="0" w:oddHBand="1" w:evenHBand="0" w:firstRowFirstColumn="0" w:firstRowLastColumn="0" w:lastRowFirstColumn="0" w:lastRowLastColumn="0"/>
              <w:rPr>
                <w:rStyle w:val="Strong"/>
                <w:b w:val="0"/>
              </w:rPr>
            </w:pPr>
            <w:r>
              <w:t>[Record evaluation and registration information]</w:t>
            </w:r>
          </w:p>
        </w:tc>
      </w:tr>
    </w:tbl>
    <w:p w14:paraId="673C39C8" w14:textId="77777777" w:rsidR="00AF5DC0" w:rsidRDefault="00AF5DC0">
      <w:pPr>
        <w:suppressAutoHyphens w:val="0"/>
        <w:spacing w:before="0" w:after="160" w:line="259" w:lineRule="auto"/>
        <w:rPr>
          <w:rFonts w:eastAsiaTheme="majorEastAsia"/>
          <w:bCs/>
          <w:color w:val="002664"/>
          <w:sz w:val="40"/>
          <w:szCs w:val="52"/>
        </w:rPr>
      </w:pPr>
      <w:bookmarkStart w:id="66" w:name="_Toc145666056"/>
      <w:bookmarkStart w:id="67" w:name="_Toc152167464"/>
      <w:r>
        <w:br w:type="page"/>
      </w:r>
    </w:p>
    <w:p w14:paraId="6D5C2A04" w14:textId="201881E7" w:rsidR="00804D16" w:rsidRDefault="00804D16" w:rsidP="008324EA">
      <w:pPr>
        <w:pStyle w:val="Heading1"/>
      </w:pPr>
      <w:bookmarkStart w:id="68" w:name="_Toc191375437"/>
      <w:r>
        <w:t>Phase 4 – deepening connections between texts and concepts</w:t>
      </w:r>
      <w:bookmarkEnd w:id="66"/>
      <w:bookmarkEnd w:id="67"/>
      <w:bookmarkEnd w:id="68"/>
    </w:p>
    <w:p w14:paraId="5CDB3377" w14:textId="19B88D86" w:rsidR="00B7502F" w:rsidRDefault="00B7502F" w:rsidP="00B7502F">
      <w:pPr>
        <w:pStyle w:val="FeatureBox2"/>
      </w:pPr>
      <w:r>
        <w:t xml:space="preserve">The ‘deepening connections between texts and concepts’ phase is centred on extending students’ conceptual understanding. Students investigate the distinctive qualities of picture books and apply this to their own creations. Through this process, students demonstrate their understanding of the connections between texts and the wider world. They develop their understanding of the choices made by the composer to shape meaning. </w:t>
      </w:r>
      <w:r w:rsidR="005D12F6">
        <w:t>This</w:t>
      </w:r>
      <w:r w:rsidR="00F5451E">
        <w:t xml:space="preserve"> </w:t>
      </w:r>
      <w:r w:rsidR="00682048">
        <w:t xml:space="preserve">section of the program </w:t>
      </w:r>
      <w:r w:rsidR="00E66313">
        <w:t xml:space="preserve">would be suitable to </w:t>
      </w:r>
      <w:r w:rsidR="003F3F66">
        <w:t xml:space="preserve">complete </w:t>
      </w:r>
      <w:r w:rsidR="00AA483C">
        <w:t>after students have finalised their examination assessment</w:t>
      </w:r>
      <w:r w:rsidR="00DA1C96">
        <w:t>, and prior to the end of the school year</w:t>
      </w:r>
      <w:r w:rsidR="00824C7D">
        <w:t xml:space="preserve"> to consolidate learning</w:t>
      </w:r>
      <w:r w:rsidR="00CE6486">
        <w:t xml:space="preserve"> completed in the first part of the program.</w:t>
      </w:r>
    </w:p>
    <w:p w14:paraId="71FFBEFC" w14:textId="77777777" w:rsidR="00B7502F" w:rsidRDefault="00B7502F" w:rsidP="00B7502F">
      <w:pPr>
        <w:pStyle w:val="FeatureBox2"/>
      </w:pPr>
      <w:r>
        <w:t xml:space="preserve">Teaching and learning activities progress from teacher-centred, through guided and collaborative, towards independent application. Students are provided the opportunity to practise responding and composing collaboratively and individually. They are also guided to reflect on the process of learning through reading. </w:t>
      </w:r>
    </w:p>
    <w:p w14:paraId="7EC25FC6" w14:textId="44867569" w:rsidR="00B13DAE" w:rsidRPr="00B13DAE" w:rsidRDefault="00B13DAE" w:rsidP="00554D6B">
      <w:pPr>
        <w:pStyle w:val="FeatureBox2"/>
      </w:pPr>
      <w:r>
        <w:t>The core formative tasks in the sequence</w:t>
      </w:r>
      <w:r w:rsidR="00300E25">
        <w:t>s</w:t>
      </w:r>
      <w:r>
        <w:t xml:space="preserve"> are designed to occur after the formal assessment task has be</w:t>
      </w:r>
      <w:r w:rsidR="00554D6B">
        <w:t>en</w:t>
      </w:r>
      <w:r>
        <w:t xml:space="preserve"> completed. These tasks are designed to create a focus for learning at the end of </w:t>
      </w:r>
      <w:r w:rsidR="00554D6B">
        <w:t>Term 4.</w:t>
      </w:r>
      <w:r w:rsidR="00CF797E">
        <w:t xml:space="preserve"> The learning in this phase consolidates the understanding of picture books developed through Phase 1 of this program.</w:t>
      </w:r>
    </w:p>
    <w:p w14:paraId="14F7D02E" w14:textId="1C3658A5" w:rsidR="00804D16" w:rsidRDefault="00804D16" w:rsidP="00B7502F">
      <w:r w:rsidRPr="00850F08">
        <w:rPr>
          <w:rStyle w:val="Strong"/>
        </w:rPr>
        <w:t>Expected duration:</w:t>
      </w:r>
      <w:r>
        <w:t xml:space="preserve"> this phase should take </w:t>
      </w:r>
      <w:r w:rsidRPr="00727A88">
        <w:t xml:space="preserve">approximately </w:t>
      </w:r>
      <w:r w:rsidR="00727A88" w:rsidRPr="00727A88">
        <w:t>9 to 11</w:t>
      </w:r>
      <w:r w:rsidRPr="00727A88">
        <w:t xml:space="preserve"> one-</w:t>
      </w:r>
      <w:r>
        <w:t>hour lessons.</w:t>
      </w:r>
    </w:p>
    <w:p w14:paraId="55D0637A" w14:textId="4305809B" w:rsidR="00346EB3" w:rsidRDefault="00346EB3" w:rsidP="00346EB3">
      <w:pPr>
        <w:pStyle w:val="FeatureBox2"/>
      </w:pPr>
      <w:r w:rsidRPr="006B49E4">
        <w:rPr>
          <w:b/>
          <w:bCs/>
        </w:rPr>
        <w:t>Teacher note:</w:t>
      </w:r>
      <w:r>
        <w:t xml:space="preserve"> t</w:t>
      </w:r>
      <w:r w:rsidRPr="00FC2A13">
        <w:t>eachers are advised to choose learning sequences and activities from th</w:t>
      </w:r>
      <w:r>
        <w:t>is</w:t>
      </w:r>
      <w:r w:rsidRPr="00FC2A13">
        <w:t xml:space="preserve"> </w:t>
      </w:r>
      <w:r>
        <w:t>p</w:t>
      </w:r>
      <w:r w:rsidRPr="00FC2A13">
        <w:t>hase which best suit their class and can be completed in the available time</w:t>
      </w:r>
      <w:r>
        <w:t>.</w:t>
      </w:r>
    </w:p>
    <w:p w14:paraId="77880CB7" w14:textId="77777777" w:rsidR="00804D16" w:rsidRDefault="00804D16" w:rsidP="00804D16">
      <w:r w:rsidRPr="000E4FFF">
        <w:rPr>
          <w:rStyle w:val="Strong"/>
        </w:rPr>
        <w:t>Conceptual programming question(s)</w:t>
      </w:r>
      <w:r>
        <w:t xml:space="preserve"> – (sub-questions that drive the choice of strategies in this phase):</w:t>
      </w:r>
    </w:p>
    <w:p w14:paraId="105C3135" w14:textId="7B7929FB" w:rsidR="00B10C27" w:rsidRPr="00825B16" w:rsidRDefault="00B10C27" w:rsidP="00D02B53">
      <w:pPr>
        <w:pStyle w:val="ListBullet"/>
      </w:pPr>
      <w:r w:rsidRPr="00825B16">
        <w:t xml:space="preserve">How do composers use visual </w:t>
      </w:r>
      <w:r w:rsidR="00552E08">
        <w:t>feature</w:t>
      </w:r>
      <w:r w:rsidRPr="00825B16">
        <w:t>s to complement narrative?</w:t>
      </w:r>
    </w:p>
    <w:p w14:paraId="3BD86BF6" w14:textId="048865A8" w:rsidR="00B10C27" w:rsidRPr="00825B16" w:rsidRDefault="00B10C27" w:rsidP="00D02B53">
      <w:pPr>
        <w:pStyle w:val="ListBullet"/>
      </w:pPr>
      <w:r w:rsidRPr="00825B16">
        <w:t xml:space="preserve">How do composers </w:t>
      </w:r>
      <w:r w:rsidR="004961F6">
        <w:t>create</w:t>
      </w:r>
      <w:r w:rsidR="004961F6" w:rsidRPr="00825B16">
        <w:t xml:space="preserve"> </w:t>
      </w:r>
      <w:r w:rsidRPr="00825B16">
        <w:t>visual texts t</w:t>
      </w:r>
      <w:r w:rsidR="004961F6">
        <w:t>hat</w:t>
      </w:r>
      <w:r w:rsidRPr="00825B16">
        <w:t xml:space="preserve"> convey themes or ideas?</w:t>
      </w:r>
    </w:p>
    <w:p w14:paraId="4DDF83DE" w14:textId="77777777" w:rsidR="00B10C27" w:rsidRPr="00825B16" w:rsidRDefault="00B10C27" w:rsidP="00D02B53">
      <w:pPr>
        <w:pStyle w:val="ListBullet"/>
      </w:pPr>
      <w:r w:rsidRPr="00825B16">
        <w:t>How do composers position an audience to create an emotional response?</w:t>
      </w:r>
    </w:p>
    <w:p w14:paraId="540166C7" w14:textId="41DDD453" w:rsidR="00FD65D0" w:rsidRPr="00FD65D0" w:rsidRDefault="00FD65D0" w:rsidP="00D02B53">
      <w:pPr>
        <w:pStyle w:val="ListBullet"/>
      </w:pPr>
      <w:bookmarkStart w:id="69" w:name="_Hlk180412091"/>
      <w:r w:rsidRPr="00FD65D0">
        <w:t xml:space="preserve">How can we apply and manipulate stylistic and language features when composing our own narratives? </w:t>
      </w:r>
      <w:r w:rsidRPr="00FD65D0">
        <w:rPr>
          <w:b/>
          <w:bCs/>
        </w:rPr>
        <w:t>(</w:t>
      </w:r>
      <w:r w:rsidR="002A7206">
        <w:rPr>
          <w:b/>
          <w:bCs/>
        </w:rPr>
        <w:t>i</w:t>
      </w:r>
      <w:r w:rsidR="002A7206" w:rsidRPr="00FD65D0">
        <w:rPr>
          <w:b/>
          <w:bCs/>
        </w:rPr>
        <w:t xml:space="preserve">ntegrated </w:t>
      </w:r>
      <w:r w:rsidRPr="00FD65D0">
        <w:rPr>
          <w:b/>
          <w:bCs/>
        </w:rPr>
        <w:t>Phase 5)</w:t>
      </w:r>
    </w:p>
    <w:p w14:paraId="54D0B410" w14:textId="76273A95" w:rsidR="00FD65D0" w:rsidRPr="00FD65D0" w:rsidRDefault="00FD65D0" w:rsidP="00D02B53">
      <w:pPr>
        <w:pStyle w:val="ListBullet"/>
      </w:pPr>
      <w:r w:rsidRPr="00FD65D0">
        <w:t xml:space="preserve">In what ways do visual texts impact the emotional positioning of viewers? </w:t>
      </w:r>
      <w:r w:rsidRPr="00FD65D0">
        <w:rPr>
          <w:b/>
          <w:bCs/>
        </w:rPr>
        <w:t>(</w:t>
      </w:r>
      <w:r w:rsidR="002A7206">
        <w:rPr>
          <w:b/>
          <w:bCs/>
        </w:rPr>
        <w:t>i</w:t>
      </w:r>
      <w:r w:rsidR="002A7206" w:rsidRPr="00FD65D0">
        <w:rPr>
          <w:b/>
          <w:bCs/>
        </w:rPr>
        <w:t xml:space="preserve">ntegrated </w:t>
      </w:r>
      <w:r w:rsidRPr="00FD65D0">
        <w:rPr>
          <w:b/>
          <w:bCs/>
        </w:rPr>
        <w:t>Phase 5)</w:t>
      </w:r>
    </w:p>
    <w:bookmarkEnd w:id="69"/>
    <w:p w14:paraId="2C677052" w14:textId="6DDAA02C" w:rsidR="00FC7C4A" w:rsidRDefault="00FC7C4A" w:rsidP="00B10C27">
      <w:pPr>
        <w:pStyle w:val="Caption"/>
      </w:pPr>
      <w:r>
        <w:t xml:space="preserve">Table </w:t>
      </w:r>
      <w:r w:rsidR="0073047E">
        <w:fldChar w:fldCharType="begin"/>
      </w:r>
      <w:r w:rsidR="0073047E">
        <w:instrText xml:space="preserve"> SEQ Table \* ARABIC </w:instrText>
      </w:r>
      <w:r w:rsidR="0073047E">
        <w:fldChar w:fldCharType="separate"/>
      </w:r>
      <w:r w:rsidR="00CF7C43">
        <w:rPr>
          <w:noProof/>
        </w:rPr>
        <w:t>6</w:t>
      </w:r>
      <w:r w:rsidR="0073047E">
        <w:rPr>
          <w:noProof/>
        </w:rPr>
        <w:fldChar w:fldCharType="end"/>
      </w:r>
      <w:r w:rsidR="004442C6">
        <w:t xml:space="preserve"> – </w:t>
      </w:r>
      <w:r w:rsidR="004442C6" w:rsidRPr="004442C6">
        <w:t>deepening connections between texts and concepts</w:t>
      </w:r>
    </w:p>
    <w:tbl>
      <w:tblPr>
        <w:tblStyle w:val="Tableheader"/>
        <w:tblW w:w="5039" w:type="pct"/>
        <w:tblInd w:w="-113" w:type="dxa"/>
        <w:tblLayout w:type="fixed"/>
        <w:tblLook w:val="04A0" w:firstRow="1" w:lastRow="0" w:firstColumn="1" w:lastColumn="0" w:noHBand="0" w:noVBand="1"/>
        <w:tblDescription w:val="Outcome and content, teaching and learning sequence details, evidence of learning and space for teacher to note evaluation and registration details."/>
      </w:tblPr>
      <w:tblGrid>
        <w:gridCol w:w="3652"/>
        <w:gridCol w:w="8224"/>
        <w:gridCol w:w="2800"/>
      </w:tblGrid>
      <w:tr w:rsidR="00C00B2F" w14:paraId="16E3D4DC" w14:textId="77777777" w:rsidTr="00C26AA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4" w:type="pct"/>
          </w:tcPr>
          <w:p w14:paraId="1A51BBD3" w14:textId="77777777" w:rsidR="000605AC" w:rsidRPr="008B2617" w:rsidRDefault="000605AC" w:rsidP="005E7090">
            <w:r w:rsidRPr="008B2617">
              <w:t>Outcome and content</w:t>
            </w:r>
          </w:p>
        </w:tc>
        <w:tc>
          <w:tcPr>
            <w:tcW w:w="2802" w:type="pct"/>
          </w:tcPr>
          <w:p w14:paraId="4C9F5702" w14:textId="77777777" w:rsidR="000605AC" w:rsidRDefault="000605AC" w:rsidP="005E7090">
            <w:pPr>
              <w:cnfStyle w:val="100000000000" w:firstRow="1" w:lastRow="0" w:firstColumn="0" w:lastColumn="0" w:oddVBand="0" w:evenVBand="0" w:oddHBand="0" w:evenHBand="0" w:firstRowFirstColumn="0" w:firstRowLastColumn="0" w:lastRowFirstColumn="0" w:lastRowLastColumn="0"/>
            </w:pPr>
            <w:r>
              <w:t>Teaching and learning sequence</w:t>
            </w:r>
          </w:p>
        </w:tc>
        <w:tc>
          <w:tcPr>
            <w:tcW w:w="955" w:type="pct"/>
          </w:tcPr>
          <w:p w14:paraId="17D9BAE6" w14:textId="77777777" w:rsidR="000605AC" w:rsidRDefault="000605AC" w:rsidP="005E7090">
            <w:pPr>
              <w:cnfStyle w:val="100000000000" w:firstRow="1" w:lastRow="0" w:firstColumn="0" w:lastColumn="0" w:oddVBand="0" w:evenVBand="0" w:oddHBand="0" w:evenHBand="0" w:firstRowFirstColumn="0" w:firstRowLastColumn="0" w:lastRowFirstColumn="0" w:lastRowLastColumn="0"/>
            </w:pPr>
            <w:r>
              <w:t>Evidence of learning and evaluation</w:t>
            </w:r>
          </w:p>
        </w:tc>
      </w:tr>
      <w:tr w:rsidR="00A3406E" w:rsidRPr="00D53A7A" w14:paraId="76561B6E" w14:textId="77777777" w:rsidTr="00C26A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4" w:type="pct"/>
          </w:tcPr>
          <w:p w14:paraId="6645CB41" w14:textId="6ABDBF66" w:rsidR="00A809A9" w:rsidRPr="00823CE5" w:rsidRDefault="00A809A9" w:rsidP="00A809A9">
            <w:pPr>
              <w:rPr>
                <w:rStyle w:val="Strong"/>
                <w:b/>
              </w:rPr>
            </w:pPr>
            <w:r w:rsidRPr="00823CE5">
              <w:rPr>
                <w:rStyle w:val="Strong"/>
                <w:b/>
              </w:rPr>
              <w:t>EN4-URA-01</w:t>
            </w:r>
          </w:p>
          <w:p w14:paraId="1E937C98" w14:textId="0C649555" w:rsidR="00A809A9" w:rsidRPr="00823CE5" w:rsidRDefault="00A809A9" w:rsidP="00A809A9">
            <w:pPr>
              <w:rPr>
                <w:rStyle w:val="Strong"/>
                <w:b/>
              </w:rPr>
            </w:pPr>
            <w:r w:rsidRPr="00823CE5">
              <w:rPr>
                <w:rStyle w:val="Strong"/>
                <w:b/>
              </w:rPr>
              <w:t>Point of view</w:t>
            </w:r>
          </w:p>
          <w:p w14:paraId="1B1F8FFD" w14:textId="631FF426" w:rsidR="00A809A9" w:rsidRDefault="00A809A9" w:rsidP="00A809A9">
            <w:pPr>
              <w:rPr>
                <w:rStyle w:val="Strong"/>
                <w:b/>
              </w:rPr>
            </w:pPr>
            <w:r w:rsidRPr="004E3234">
              <w:rPr>
                <w:rStyle w:val="Strong"/>
              </w:rPr>
              <w:t>Understand how choice of first, second and third-person voice can establish different relationships between creator and audience, and experiment with changes in point of view in own texts</w:t>
            </w:r>
          </w:p>
          <w:p w14:paraId="1B02E1A1" w14:textId="77777777" w:rsidR="0064704D" w:rsidRPr="0064704D" w:rsidRDefault="0064704D" w:rsidP="00A809A9">
            <w:pPr>
              <w:rPr>
                <w:rStyle w:val="Strong"/>
                <w:b/>
                <w:bCs w:val="0"/>
              </w:rPr>
            </w:pPr>
            <w:r w:rsidRPr="0064704D">
              <w:rPr>
                <w:rStyle w:val="Strong"/>
                <w:b/>
                <w:bCs w:val="0"/>
              </w:rPr>
              <w:t>Characterisation</w:t>
            </w:r>
          </w:p>
          <w:p w14:paraId="331A22D3" w14:textId="12FD506B" w:rsidR="0064704D" w:rsidRDefault="0064704D" w:rsidP="00A809A9">
            <w:pPr>
              <w:rPr>
                <w:rStyle w:val="Strong"/>
              </w:rPr>
            </w:pPr>
            <w:r w:rsidRPr="0064704D">
              <w:rPr>
                <w:rStyle w:val="Strong"/>
              </w:rPr>
              <w:t>Analyse how engaging characters are constructed in texts through a range of language features and structures, and use these features and structures in own texts</w:t>
            </w:r>
          </w:p>
          <w:p w14:paraId="1105C0FC" w14:textId="77777777" w:rsidR="009C53B5" w:rsidRPr="001B1BB2" w:rsidRDefault="009C53B5" w:rsidP="009C53B5">
            <w:r w:rsidRPr="001B1BB2">
              <w:t>EN4-URB-01</w:t>
            </w:r>
          </w:p>
          <w:p w14:paraId="24C94749" w14:textId="77777777" w:rsidR="009C53B5" w:rsidRPr="001B1BB2" w:rsidRDefault="009C53B5" w:rsidP="009C53B5">
            <w:r w:rsidRPr="001B1BB2">
              <w:t>Style</w:t>
            </w:r>
          </w:p>
          <w:p w14:paraId="4019CBEB" w14:textId="32F55290" w:rsidR="00C51677" w:rsidRDefault="00C51677" w:rsidP="00C21944">
            <w:pPr>
              <w:rPr>
                <w:rStyle w:val="Strong"/>
                <w:b/>
              </w:rPr>
            </w:pPr>
            <w:r w:rsidRPr="00C51677">
              <w:rPr>
                <w:rStyle w:val="Strong"/>
              </w:rPr>
              <w:t>Examine how different styles can be recognised by distinctive features of language and form in a range of texts</w:t>
            </w:r>
          </w:p>
          <w:p w14:paraId="02998E43" w14:textId="2DB52129" w:rsidR="00755101" w:rsidRDefault="00755101" w:rsidP="00C21944">
            <w:pPr>
              <w:rPr>
                <w:rStyle w:val="Strong"/>
                <w:b/>
              </w:rPr>
            </w:pPr>
            <w:r w:rsidRPr="00755101">
              <w:rPr>
                <w:rStyle w:val="Strong"/>
              </w:rPr>
              <w:t>Describe and reflect on how particular arrangements of language features in texts can be found appealing according to personal preferences</w:t>
            </w:r>
          </w:p>
          <w:p w14:paraId="7CE17DC7" w14:textId="1A14F929" w:rsidR="00755101" w:rsidRDefault="00755101" w:rsidP="00C21944">
            <w:pPr>
              <w:rPr>
                <w:rStyle w:val="Strong"/>
                <w:b/>
              </w:rPr>
            </w:pPr>
            <w:r w:rsidRPr="00755101">
              <w:rPr>
                <w:rStyle w:val="Strong"/>
              </w:rPr>
              <w:t>Identify elements of an author’s work that represent their distinct style</w:t>
            </w:r>
          </w:p>
          <w:p w14:paraId="76A1BF04" w14:textId="7A3FE0FB" w:rsidR="004256DB" w:rsidRDefault="004256DB" w:rsidP="00C21944">
            <w:pPr>
              <w:rPr>
                <w:rStyle w:val="Strong"/>
              </w:rPr>
            </w:pPr>
            <w:r w:rsidRPr="004256DB">
              <w:rPr>
                <w:rStyle w:val="Strong"/>
              </w:rPr>
              <w:t>Understand how the style of a text can be the product of a particular time period, culture or genre</w:t>
            </w:r>
          </w:p>
          <w:p w14:paraId="1CC5E71C" w14:textId="77777777" w:rsidR="00E75D6A" w:rsidRPr="00E75D6A" w:rsidRDefault="00E75D6A" w:rsidP="00C21944">
            <w:pPr>
              <w:rPr>
                <w:rStyle w:val="Strong"/>
                <w:b/>
                <w:bCs w:val="0"/>
              </w:rPr>
            </w:pPr>
            <w:r w:rsidRPr="00E75D6A">
              <w:rPr>
                <w:rStyle w:val="Strong"/>
                <w:b/>
                <w:bCs w:val="0"/>
              </w:rPr>
              <w:t>EN4-ECA-01</w:t>
            </w:r>
          </w:p>
          <w:p w14:paraId="6236A7CC" w14:textId="6CDAB104" w:rsidR="00CB4FC0" w:rsidRDefault="00CB4FC0" w:rsidP="00C21944">
            <w:pPr>
              <w:rPr>
                <w:rStyle w:val="Strong"/>
                <w:b/>
              </w:rPr>
            </w:pPr>
            <w:r w:rsidRPr="00E75D6A">
              <w:rPr>
                <w:rStyle w:val="Strong"/>
                <w:b/>
              </w:rPr>
              <w:t>Text features</w:t>
            </w:r>
          </w:p>
          <w:p w14:paraId="1AB87E1D" w14:textId="0450FD0E" w:rsidR="00C21944" w:rsidRPr="00422A5F" w:rsidRDefault="00CB4FC0" w:rsidP="00422A5F">
            <w:pPr>
              <w:rPr>
                <w:rStyle w:val="Strong"/>
              </w:rPr>
            </w:pPr>
            <w:r w:rsidRPr="00CB4FC0">
              <w:rPr>
                <w:rStyle w:val="Strong"/>
              </w:rPr>
              <w:t>Use imagery and figurative language to enhance meaning and create tone, atmosphere and mood, in a range of forms</w:t>
            </w:r>
          </w:p>
        </w:tc>
        <w:tc>
          <w:tcPr>
            <w:tcW w:w="2802" w:type="pct"/>
          </w:tcPr>
          <w:p w14:paraId="28D623F1" w14:textId="5E7C7125" w:rsidR="00A3406E" w:rsidRDefault="00A3406E" w:rsidP="00EA6C86">
            <w:pPr>
              <w:cnfStyle w:val="000000100000" w:firstRow="0" w:lastRow="0" w:firstColumn="0" w:lastColumn="0" w:oddVBand="0" w:evenVBand="0" w:oddHBand="1" w:evenHBand="0" w:firstRowFirstColumn="0" w:firstRowLastColumn="0" w:lastRowFirstColumn="0" w:lastRowLastColumn="0"/>
              <w:rPr>
                <w:b/>
                <w:bCs/>
              </w:rPr>
            </w:pPr>
            <w:r>
              <w:rPr>
                <w:b/>
                <w:bCs/>
              </w:rPr>
              <w:t xml:space="preserve">Phase 4, sequence </w:t>
            </w:r>
            <w:r w:rsidR="001A067B">
              <w:rPr>
                <w:b/>
                <w:bCs/>
              </w:rPr>
              <w:t>1</w:t>
            </w:r>
            <w:r>
              <w:rPr>
                <w:b/>
                <w:bCs/>
              </w:rPr>
              <w:t xml:space="preserve"> </w:t>
            </w:r>
            <w:r w:rsidR="00FF4579">
              <w:rPr>
                <w:b/>
                <w:bCs/>
              </w:rPr>
              <w:t>–</w:t>
            </w:r>
            <w:r>
              <w:rPr>
                <w:b/>
                <w:bCs/>
              </w:rPr>
              <w:t xml:space="preserve"> </w:t>
            </w:r>
            <w:r w:rsidR="00FF4579">
              <w:rPr>
                <w:b/>
                <w:bCs/>
              </w:rPr>
              <w:t>distinctive features of children’s picture books</w:t>
            </w:r>
          </w:p>
          <w:p w14:paraId="34FD000F" w14:textId="59FF5C70" w:rsidR="00E62916" w:rsidRPr="00821490" w:rsidRDefault="00E62916" w:rsidP="00E62916">
            <w:pPr>
              <w:cnfStyle w:val="000000100000" w:firstRow="0" w:lastRow="0" w:firstColumn="0" w:lastColumn="0" w:oddVBand="0" w:evenVBand="0" w:oddHBand="1" w:evenHBand="0" w:firstRowFirstColumn="0" w:firstRowLastColumn="0" w:lastRowFirstColumn="0" w:lastRowLastColumn="0"/>
              <w:rPr>
                <w:b/>
              </w:rPr>
            </w:pPr>
            <w:r w:rsidRPr="00821490">
              <w:rPr>
                <w:b/>
              </w:rPr>
              <w:t>Learning intention</w:t>
            </w:r>
          </w:p>
          <w:p w14:paraId="68F81338" w14:textId="77777777" w:rsidR="00E62916" w:rsidRPr="00E62916" w:rsidRDefault="00E62916" w:rsidP="00E62916">
            <w:pPr>
              <w:cnfStyle w:val="000000100000" w:firstRow="0" w:lastRow="0" w:firstColumn="0" w:lastColumn="0" w:oddVBand="0" w:evenVBand="0" w:oddHBand="1" w:evenHBand="0" w:firstRowFirstColumn="0" w:firstRowLastColumn="0" w:lastRowFirstColumn="0" w:lastRowLastColumn="0"/>
            </w:pPr>
            <w:r w:rsidRPr="00E62916">
              <w:t>By the end of this learning sequence, students will:</w:t>
            </w:r>
          </w:p>
          <w:p w14:paraId="686FE5F1" w14:textId="78BFE7AD" w:rsidR="00FD26DB" w:rsidRDefault="00E62916" w:rsidP="00D02B53">
            <w:pPr>
              <w:pStyle w:val="ListBullet"/>
              <w:cnfStyle w:val="000000100000" w:firstRow="0" w:lastRow="0" w:firstColumn="0" w:lastColumn="0" w:oddVBand="0" w:evenVBand="0" w:oddHBand="1" w:evenHBand="0" w:firstRowFirstColumn="0" w:firstRowLastColumn="0" w:lastRowFirstColumn="0" w:lastRowLastColumn="0"/>
            </w:pPr>
            <w:r>
              <w:t>u</w:t>
            </w:r>
            <w:r w:rsidRPr="00E62916">
              <w:t>nderstand how composers create texts to appeal to a particular audience</w:t>
            </w:r>
            <w:r>
              <w:t>.</w:t>
            </w:r>
          </w:p>
          <w:p w14:paraId="27D54517" w14:textId="77777777" w:rsidR="00E62916" w:rsidRPr="00BD4C4B" w:rsidRDefault="00E62916" w:rsidP="00E62916">
            <w:pPr>
              <w:cnfStyle w:val="000000100000" w:firstRow="0" w:lastRow="0" w:firstColumn="0" w:lastColumn="0" w:oddVBand="0" w:evenVBand="0" w:oddHBand="1" w:evenHBand="0" w:firstRowFirstColumn="0" w:firstRowLastColumn="0" w:lastRowFirstColumn="0" w:lastRowLastColumn="0"/>
              <w:rPr>
                <w:b/>
                <w:bCs/>
              </w:rPr>
            </w:pPr>
            <w:r w:rsidRPr="00BD4C4B">
              <w:rPr>
                <w:b/>
                <w:bCs/>
              </w:rPr>
              <w:t xml:space="preserve">Engaging with the distinctive features of children’s </w:t>
            </w:r>
            <w:r>
              <w:rPr>
                <w:b/>
                <w:bCs/>
              </w:rPr>
              <w:t xml:space="preserve">picture </w:t>
            </w:r>
            <w:r w:rsidRPr="00BD4C4B">
              <w:rPr>
                <w:b/>
                <w:bCs/>
              </w:rPr>
              <w:t>books</w:t>
            </w:r>
          </w:p>
          <w:p w14:paraId="3BC84478" w14:textId="5D0E801E" w:rsidR="00E62916" w:rsidRPr="0059137A" w:rsidRDefault="00E62916" w:rsidP="00D02B53">
            <w:pPr>
              <w:pStyle w:val="ListBullet"/>
              <w:cnfStyle w:val="000000100000" w:firstRow="0" w:lastRow="0" w:firstColumn="0" w:lastColumn="0" w:oddVBand="0" w:evenVBand="0" w:oddHBand="1" w:evenHBand="0" w:firstRowFirstColumn="0" w:firstRowLastColumn="0" w:lastRowFirstColumn="0" w:lastRowLastColumn="0"/>
            </w:pPr>
            <w:r w:rsidRPr="001D7B7D">
              <w:t>Extending an understanding of features of children’s picture books to prepare for own composition</w:t>
            </w:r>
            <w:r>
              <w:t xml:space="preserve"> – students expand their understanding of children’s picture books using</w:t>
            </w:r>
            <w:r w:rsidR="0098137B">
              <w:t xml:space="preserve"> the PowerPoint </w:t>
            </w:r>
            <w:r w:rsidRPr="007B0966">
              <w:rPr>
                <w:b/>
                <w:bCs/>
              </w:rPr>
              <w:t>Phase 4 – picture book</w:t>
            </w:r>
            <w:r w:rsidR="0098137B" w:rsidRPr="007B0966">
              <w:rPr>
                <w:b/>
                <w:bCs/>
              </w:rPr>
              <w:t xml:space="preserve"> feature</w:t>
            </w:r>
            <w:r w:rsidRPr="007B0966">
              <w:rPr>
                <w:b/>
                <w:bCs/>
              </w:rPr>
              <w:t>s</w:t>
            </w:r>
            <w:r w:rsidRPr="00300E25">
              <w:t xml:space="preserve"> </w:t>
            </w:r>
            <w:r w:rsidR="004373A6">
              <w:t>in conjunction with</w:t>
            </w:r>
            <w:r>
              <w:t xml:space="preserve"> </w:t>
            </w:r>
            <w:r w:rsidRPr="007B0966">
              <w:rPr>
                <w:b/>
                <w:bCs/>
              </w:rPr>
              <w:t xml:space="preserve">Phase 4, activity </w:t>
            </w:r>
            <w:r w:rsidR="00D408D5" w:rsidRPr="007B0966">
              <w:rPr>
                <w:b/>
                <w:bCs/>
              </w:rPr>
              <w:t>1</w:t>
            </w:r>
            <w:r w:rsidRPr="007B0966">
              <w:rPr>
                <w:b/>
                <w:bCs/>
              </w:rPr>
              <w:t xml:space="preserve"> – </w:t>
            </w:r>
            <w:r w:rsidR="0065070C" w:rsidRPr="007B0966">
              <w:rPr>
                <w:b/>
                <w:bCs/>
              </w:rPr>
              <w:t xml:space="preserve">features of </w:t>
            </w:r>
            <w:r w:rsidRPr="007B0966">
              <w:rPr>
                <w:b/>
                <w:bCs/>
              </w:rPr>
              <w:t>children’s picture books</w:t>
            </w:r>
            <w:r w:rsidRPr="00752D94">
              <w:t>.</w:t>
            </w:r>
            <w:r w:rsidR="00FC1AAE">
              <w:t xml:space="preserve"> </w:t>
            </w:r>
            <w:r w:rsidR="00FC1AAE" w:rsidRPr="006D54D4">
              <w:t>Students consider</w:t>
            </w:r>
          </w:p>
          <w:p w14:paraId="6ACB454A" w14:textId="00FEF177" w:rsidR="00382248" w:rsidRDefault="004034B7" w:rsidP="001C5DC5">
            <w:pPr>
              <w:pStyle w:val="ListBullet2"/>
              <w:ind w:left="1134" w:hanging="567"/>
              <w:cnfStyle w:val="000000100000" w:firstRow="0" w:lastRow="0" w:firstColumn="0" w:lastColumn="0" w:oddVBand="0" w:evenVBand="0" w:oddHBand="1" w:evenHBand="0" w:firstRowFirstColumn="0" w:firstRowLastColumn="0" w:lastRowFirstColumn="0" w:lastRowLastColumn="0"/>
            </w:pPr>
            <w:r>
              <w:t xml:space="preserve">types of </w:t>
            </w:r>
            <w:r w:rsidR="0059137A">
              <w:t>plot</w:t>
            </w:r>
          </w:p>
          <w:p w14:paraId="6B96D364" w14:textId="310D193B" w:rsidR="00382248" w:rsidRDefault="00863D6A" w:rsidP="001C5DC5">
            <w:pPr>
              <w:pStyle w:val="ListBullet2"/>
              <w:ind w:left="1134" w:hanging="567"/>
              <w:cnfStyle w:val="000000100000" w:firstRow="0" w:lastRow="0" w:firstColumn="0" w:lastColumn="0" w:oddVBand="0" w:evenVBand="0" w:oddHBand="1" w:evenHBand="0" w:firstRowFirstColumn="0" w:firstRowLastColumn="0" w:lastRowFirstColumn="0" w:lastRowLastColumn="0"/>
            </w:pPr>
            <w:r>
              <w:t>characterisation</w:t>
            </w:r>
          </w:p>
          <w:p w14:paraId="59C722AB" w14:textId="48499660" w:rsidR="00382248" w:rsidRDefault="00863D6A" w:rsidP="001C5DC5">
            <w:pPr>
              <w:pStyle w:val="ListBullet2"/>
              <w:ind w:left="1134" w:hanging="567"/>
              <w:cnfStyle w:val="000000100000" w:firstRow="0" w:lastRow="0" w:firstColumn="0" w:lastColumn="0" w:oddVBand="0" w:evenVBand="0" w:oddHBand="1" w:evenHBand="0" w:firstRowFirstColumn="0" w:firstRowLastColumn="0" w:lastRowFirstColumn="0" w:lastRowLastColumn="0"/>
            </w:pPr>
            <w:r>
              <w:t>setting</w:t>
            </w:r>
          </w:p>
          <w:p w14:paraId="11584AB8" w14:textId="01231182" w:rsidR="00382248" w:rsidRDefault="0034338C" w:rsidP="001C5DC5">
            <w:pPr>
              <w:pStyle w:val="ListBullet2"/>
              <w:ind w:left="1134" w:hanging="567"/>
              <w:cnfStyle w:val="000000100000" w:firstRow="0" w:lastRow="0" w:firstColumn="0" w:lastColumn="0" w:oddVBand="0" w:evenVBand="0" w:oddHBand="1" w:evenHBand="0" w:firstRowFirstColumn="0" w:firstRowLastColumn="0" w:lastRowFirstColumn="0" w:lastRowLastColumn="0"/>
            </w:pPr>
            <w:r>
              <w:t>theme</w:t>
            </w:r>
          </w:p>
          <w:p w14:paraId="76158354" w14:textId="4D841A8C" w:rsidR="00382248" w:rsidRDefault="007F14E9" w:rsidP="001C5DC5">
            <w:pPr>
              <w:pStyle w:val="ListBullet2"/>
              <w:ind w:left="1134" w:hanging="567"/>
              <w:cnfStyle w:val="000000100000" w:firstRow="0" w:lastRow="0" w:firstColumn="0" w:lastColumn="0" w:oddVBand="0" w:evenVBand="0" w:oddHBand="1" w:evenHBand="0" w:firstRowFirstColumn="0" w:firstRowLastColumn="0" w:lastRowFirstColumn="0" w:lastRowLastColumn="0"/>
            </w:pPr>
            <w:r>
              <w:t>styl</w:t>
            </w:r>
            <w:r w:rsidR="00382248">
              <w:t>e</w:t>
            </w:r>
            <w:r w:rsidR="00593E35">
              <w:t xml:space="preserve"> </w:t>
            </w:r>
          </w:p>
          <w:p w14:paraId="14A37C7C" w14:textId="7D92A866" w:rsidR="00382248" w:rsidRDefault="00593E35" w:rsidP="001C5DC5">
            <w:pPr>
              <w:pStyle w:val="ListBullet2"/>
              <w:ind w:left="1134" w:hanging="567"/>
              <w:cnfStyle w:val="000000100000" w:firstRow="0" w:lastRow="0" w:firstColumn="0" w:lastColumn="0" w:oddVBand="0" w:evenVBand="0" w:oddHBand="1" w:evenHBand="0" w:firstRowFirstColumn="0" w:firstRowLastColumn="0" w:lastRowFirstColumn="0" w:lastRowLastColumn="0"/>
            </w:pPr>
            <w:r>
              <w:t>point of view</w:t>
            </w:r>
            <w:r w:rsidR="00263A49">
              <w:t xml:space="preserve"> </w:t>
            </w:r>
          </w:p>
          <w:p w14:paraId="07E22A27" w14:textId="0E480FCB" w:rsidR="00382248" w:rsidRDefault="00263A49" w:rsidP="001C5DC5">
            <w:pPr>
              <w:pStyle w:val="ListBullet2"/>
              <w:ind w:left="1134" w:hanging="567"/>
              <w:cnfStyle w:val="000000100000" w:firstRow="0" w:lastRow="0" w:firstColumn="0" w:lastColumn="0" w:oddVBand="0" w:evenVBand="0" w:oddHBand="1" w:evenHBand="0" w:firstRowFirstColumn="0" w:firstRowLastColumn="0" w:lastRowFirstColumn="0" w:lastRowLastColumn="0"/>
            </w:pPr>
            <w:r>
              <w:t>tone</w:t>
            </w:r>
          </w:p>
          <w:p w14:paraId="605BE64F" w14:textId="5EEB672E" w:rsidR="007F14E9" w:rsidRPr="00752D94" w:rsidRDefault="00263A49" w:rsidP="001C5DC5">
            <w:pPr>
              <w:pStyle w:val="ListBullet2"/>
              <w:ind w:left="1134" w:hanging="567"/>
              <w:cnfStyle w:val="000000100000" w:firstRow="0" w:lastRow="0" w:firstColumn="0" w:lastColumn="0" w:oddVBand="0" w:evenVBand="0" w:oddHBand="1" w:evenHBand="0" w:firstRowFirstColumn="0" w:firstRowLastColumn="0" w:lastRowFirstColumn="0" w:lastRowLastColumn="0"/>
            </w:pPr>
            <w:r>
              <w:t>design elements.</w:t>
            </w:r>
          </w:p>
          <w:p w14:paraId="67F323C5" w14:textId="643B497D" w:rsidR="0065343C" w:rsidRPr="001D7B7D" w:rsidRDefault="0065343C" w:rsidP="00D02B53">
            <w:pPr>
              <w:pStyle w:val="ListBullet"/>
              <w:numPr>
                <w:ilvl w:val="0"/>
                <w:numId w:val="0"/>
              </w:numPr>
              <w:ind w:left="42"/>
              <w:cnfStyle w:val="000000100000" w:firstRow="0" w:lastRow="0" w:firstColumn="0" w:lastColumn="0" w:oddVBand="0" w:evenVBand="0" w:oddHBand="1" w:evenHBand="0" w:firstRowFirstColumn="0" w:firstRowLastColumn="0" w:lastRowFirstColumn="0" w:lastRowLastColumn="0"/>
            </w:pPr>
            <w:r w:rsidRPr="001D7B7D">
              <w:t>Examining children’s picture book illustrations</w:t>
            </w:r>
          </w:p>
          <w:p w14:paraId="71DA9F42" w14:textId="156ED172" w:rsidR="00A3406E" w:rsidRPr="00A36A02" w:rsidRDefault="00E62916" w:rsidP="00D02B53">
            <w:pPr>
              <w:pStyle w:val="ListBullet"/>
              <w:cnfStyle w:val="000000100000" w:firstRow="0" w:lastRow="0" w:firstColumn="0" w:lastColumn="0" w:oddVBand="0" w:evenVBand="0" w:oddHBand="1" w:evenHBand="0" w:firstRowFirstColumn="0" w:firstRowLastColumn="0" w:lastRowFirstColumn="0" w:lastRowLastColumn="0"/>
              <w:rPr>
                <w:b/>
                <w:bCs/>
              </w:rPr>
            </w:pPr>
            <w:r w:rsidRPr="00807DA4">
              <w:rPr>
                <w:b/>
                <w:bCs/>
              </w:rPr>
              <w:t xml:space="preserve">Considering the role of a children’s book illustrator </w:t>
            </w:r>
            <w:r w:rsidRPr="00FF0F8F">
              <w:t>– students</w:t>
            </w:r>
            <w:r w:rsidRPr="00807DA4">
              <w:rPr>
                <w:b/>
                <w:bCs/>
              </w:rPr>
              <w:t xml:space="preserve"> </w:t>
            </w:r>
            <w:r w:rsidRPr="00B57DAA">
              <w:t xml:space="preserve">consider </w:t>
            </w:r>
            <w:r>
              <w:t xml:space="preserve">why illustrations are important in a children’s book in a class discussion. They determine what makes a good illustration by </w:t>
            </w:r>
            <w:r w:rsidR="000D6FDA">
              <w:t xml:space="preserve">using </w:t>
            </w:r>
            <w:r w:rsidRPr="00807DA4">
              <w:rPr>
                <w:b/>
                <w:bCs/>
              </w:rPr>
              <w:t xml:space="preserve">Phase 4, activity </w:t>
            </w:r>
            <w:r w:rsidR="005208A9">
              <w:rPr>
                <w:b/>
                <w:bCs/>
              </w:rPr>
              <w:t>2</w:t>
            </w:r>
            <w:r w:rsidRPr="00807DA4">
              <w:rPr>
                <w:b/>
                <w:bCs/>
              </w:rPr>
              <w:t xml:space="preserve"> – </w:t>
            </w:r>
            <w:r w:rsidR="005265C7">
              <w:rPr>
                <w:b/>
                <w:bCs/>
              </w:rPr>
              <w:t>illustrations in children’s picture books</w:t>
            </w:r>
            <w:r>
              <w:t xml:space="preserve">. </w:t>
            </w:r>
          </w:p>
          <w:p w14:paraId="2EC1DD4A" w14:textId="161AAC46" w:rsidR="00402364" w:rsidRPr="00A41EF2" w:rsidRDefault="00A36A02" w:rsidP="00D02B53">
            <w:pPr>
              <w:pStyle w:val="ListBullet"/>
              <w:cnfStyle w:val="000000100000" w:firstRow="0" w:lastRow="0" w:firstColumn="0" w:lastColumn="0" w:oddVBand="0" w:evenVBand="0" w:oddHBand="1" w:evenHBand="0" w:firstRowFirstColumn="0" w:firstRowLastColumn="0" w:lastRowFirstColumn="0" w:lastRowLastColumn="0"/>
            </w:pPr>
            <w:r w:rsidRPr="00A41EF2">
              <w:rPr>
                <w:b/>
                <w:bCs/>
              </w:rPr>
              <w:t>Ex</w:t>
            </w:r>
            <w:r w:rsidR="0065343C" w:rsidRPr="00A41EF2">
              <w:rPr>
                <w:b/>
                <w:bCs/>
              </w:rPr>
              <w:t xml:space="preserve">ploring </w:t>
            </w:r>
            <w:r w:rsidR="00336B6F" w:rsidRPr="00A41EF2">
              <w:rPr>
                <w:b/>
                <w:bCs/>
              </w:rPr>
              <w:t xml:space="preserve">changes in illustration </w:t>
            </w:r>
            <w:r w:rsidRPr="00A41EF2">
              <w:rPr>
                <w:b/>
                <w:bCs/>
              </w:rPr>
              <w:t xml:space="preserve">style </w:t>
            </w:r>
            <w:r w:rsidR="0064351D" w:rsidRPr="00A41EF2">
              <w:rPr>
                <w:b/>
                <w:bCs/>
              </w:rPr>
              <w:t>over time</w:t>
            </w:r>
            <w:r w:rsidR="0064351D" w:rsidRPr="00A41EF2">
              <w:t xml:space="preserve"> – students view the short YouTube video </w:t>
            </w:r>
            <w:hyperlink r:id="rId66" w:history="1">
              <w:r w:rsidR="003B2DB4" w:rsidRPr="00CD1BBE">
                <w:rPr>
                  <w:rStyle w:val="Hyperlink"/>
                </w:rPr>
                <w:t>The Evolution of Children's Book Illustrations: A Journey Through Time</w:t>
              </w:r>
              <w:r w:rsidR="009B300D" w:rsidRPr="00CD1BBE">
                <w:rPr>
                  <w:rStyle w:val="Hyperlink"/>
                </w:rPr>
                <w:t xml:space="preserve"> (1:01)</w:t>
              </w:r>
              <w:r w:rsidR="003B2DB4" w:rsidRPr="00CD1BBE">
                <w:rPr>
                  <w:rStyle w:val="Hyperlink"/>
                </w:rPr>
                <w:t>.</w:t>
              </w:r>
            </w:hyperlink>
            <w:r w:rsidR="003B2DB4" w:rsidRPr="00A41EF2">
              <w:t xml:space="preserve"> </w:t>
            </w:r>
            <w:r w:rsidR="00BB23F3" w:rsidRPr="00A41EF2">
              <w:t>They</w:t>
            </w:r>
            <w:r w:rsidR="00E32556" w:rsidRPr="00A41EF2">
              <w:t xml:space="preserve"> add information to </w:t>
            </w:r>
            <w:r w:rsidR="00F843A3">
              <w:t>the</w:t>
            </w:r>
            <w:r w:rsidR="00E32556" w:rsidRPr="00A41EF2">
              <w:t xml:space="preserve"> timeline</w:t>
            </w:r>
            <w:r w:rsidR="00F843A3">
              <w:t xml:space="preserve"> in </w:t>
            </w:r>
            <w:r w:rsidR="00F843A3" w:rsidRPr="00807DA4">
              <w:rPr>
                <w:b/>
                <w:bCs/>
              </w:rPr>
              <w:t xml:space="preserve">Phase 4, activity </w:t>
            </w:r>
            <w:r w:rsidR="00F843A3">
              <w:rPr>
                <w:b/>
                <w:bCs/>
              </w:rPr>
              <w:t>2</w:t>
            </w:r>
            <w:r w:rsidR="00F843A3" w:rsidRPr="00807DA4">
              <w:rPr>
                <w:b/>
                <w:bCs/>
              </w:rPr>
              <w:t xml:space="preserve"> – </w:t>
            </w:r>
            <w:r w:rsidR="00F843A3">
              <w:rPr>
                <w:b/>
                <w:bCs/>
              </w:rPr>
              <w:t>illustrations in children’s picture books</w:t>
            </w:r>
            <w:r w:rsidR="00402364" w:rsidRPr="00A41EF2">
              <w:t>.</w:t>
            </w:r>
          </w:p>
          <w:p w14:paraId="1782F3DE" w14:textId="6F0BE866" w:rsidR="00A36A02" w:rsidRPr="00185E6F" w:rsidRDefault="003E795F" w:rsidP="00D02B53">
            <w:pPr>
              <w:pStyle w:val="ListBullet"/>
              <w:cnfStyle w:val="000000100000" w:firstRow="0" w:lastRow="0" w:firstColumn="0" w:lastColumn="0" w:oddVBand="0" w:evenVBand="0" w:oddHBand="1" w:evenHBand="0" w:firstRowFirstColumn="0" w:firstRowLastColumn="0" w:lastRowFirstColumn="0" w:lastRowLastColumn="0"/>
              <w:rPr>
                <w:b/>
                <w:bCs/>
              </w:rPr>
            </w:pPr>
            <w:r>
              <w:rPr>
                <w:b/>
                <w:bCs/>
              </w:rPr>
              <w:t xml:space="preserve">Collaborating to research and share information about illustrations </w:t>
            </w:r>
            <w:r w:rsidRPr="002044E9">
              <w:t>– students work in pairs to gather information about particular styles of children’s picture book illustrations</w:t>
            </w:r>
            <w:r w:rsidR="001C67B8" w:rsidRPr="002044E9">
              <w:t xml:space="preserve"> and illustrators. </w:t>
            </w:r>
            <w:r w:rsidR="00422A5F">
              <w:t xml:space="preserve">Students respond to a range of prompts in </w:t>
            </w:r>
            <w:r w:rsidR="000D6FDA" w:rsidRPr="000D6FDA">
              <w:rPr>
                <w:b/>
                <w:bCs/>
              </w:rPr>
              <w:t>Phase 4, activity 2 – illustrations in children’s picture books</w:t>
            </w:r>
            <w:r w:rsidR="000D6FDA">
              <w:t xml:space="preserve"> </w:t>
            </w:r>
            <w:r w:rsidR="00422A5F">
              <w:t xml:space="preserve">to unpack how illustrators can possess distinct styles. </w:t>
            </w:r>
          </w:p>
          <w:p w14:paraId="32CAD130" w14:textId="748EE03D" w:rsidR="0065343C" w:rsidRPr="006C2FD1" w:rsidRDefault="00185E6F" w:rsidP="00D02B53">
            <w:pPr>
              <w:pStyle w:val="ListBullet"/>
              <w:cnfStyle w:val="000000100000" w:firstRow="0" w:lastRow="0" w:firstColumn="0" w:lastColumn="0" w:oddVBand="0" w:evenVBand="0" w:oddHBand="1" w:evenHBand="0" w:firstRowFirstColumn="0" w:firstRowLastColumn="0" w:lastRowFirstColumn="0" w:lastRowLastColumn="0"/>
            </w:pPr>
            <w:r>
              <w:rPr>
                <w:b/>
                <w:bCs/>
              </w:rPr>
              <w:t xml:space="preserve">Class discussion to consolidate </w:t>
            </w:r>
            <w:r w:rsidR="00580EA5">
              <w:rPr>
                <w:b/>
                <w:bCs/>
              </w:rPr>
              <w:t>understanding</w:t>
            </w:r>
            <w:r>
              <w:rPr>
                <w:b/>
                <w:bCs/>
              </w:rPr>
              <w:t xml:space="preserve"> of </w:t>
            </w:r>
            <w:r w:rsidR="00CD4A40">
              <w:rPr>
                <w:b/>
                <w:bCs/>
              </w:rPr>
              <w:t xml:space="preserve">style </w:t>
            </w:r>
            <w:r w:rsidR="00CD4A40" w:rsidRPr="00580EA5">
              <w:t xml:space="preserve">– students discuss </w:t>
            </w:r>
            <w:r w:rsidR="004B4A72">
              <w:t xml:space="preserve">why </w:t>
            </w:r>
            <w:r w:rsidR="00CD4A40" w:rsidRPr="00580EA5">
              <w:t xml:space="preserve">different children’s picture book narratives and illustrations have </w:t>
            </w:r>
            <w:r w:rsidR="00580EA5">
              <w:t xml:space="preserve">a varying appeal to </w:t>
            </w:r>
            <w:r w:rsidR="004B4A72">
              <w:t>responders depending on</w:t>
            </w:r>
            <w:r w:rsidR="00135B82">
              <w:t xml:space="preserve"> personal preferences, age and cultural background.</w:t>
            </w:r>
          </w:p>
        </w:tc>
        <w:tc>
          <w:tcPr>
            <w:tcW w:w="955" w:type="pct"/>
          </w:tcPr>
          <w:p w14:paraId="2961C19F" w14:textId="77777777" w:rsidR="00E62916" w:rsidRPr="00A014F4" w:rsidRDefault="00E62916" w:rsidP="00E62916">
            <w:pPr>
              <w:cnfStyle w:val="000000100000" w:firstRow="0" w:lastRow="0" w:firstColumn="0" w:lastColumn="0" w:oddVBand="0" w:evenVBand="0" w:oddHBand="1" w:evenHBand="0" w:firstRowFirstColumn="0" w:firstRowLastColumn="0" w:lastRowFirstColumn="0" w:lastRowLastColumn="0"/>
              <w:rPr>
                <w:rStyle w:val="Strong"/>
              </w:rPr>
            </w:pPr>
            <w:r w:rsidRPr="00A014F4">
              <w:rPr>
                <w:rStyle w:val="Strong"/>
              </w:rPr>
              <w:t>Success criteria</w:t>
            </w:r>
          </w:p>
          <w:p w14:paraId="264DCA14" w14:textId="77777777" w:rsidR="00E62916" w:rsidRDefault="00E62916" w:rsidP="00E62916">
            <w:pPr>
              <w:cnfStyle w:val="000000100000" w:firstRow="0" w:lastRow="0" w:firstColumn="0" w:lastColumn="0" w:oddVBand="0" w:evenVBand="0" w:oddHBand="1" w:evenHBand="0" w:firstRowFirstColumn="0" w:firstRowLastColumn="0" w:lastRowFirstColumn="0" w:lastRowLastColumn="0"/>
            </w:pPr>
            <w:r>
              <w:t>To demonstrate their learning, students can:</w:t>
            </w:r>
          </w:p>
          <w:p w14:paraId="0A719686" w14:textId="77777777" w:rsidR="00E62916" w:rsidRDefault="00E62916" w:rsidP="00D02B53">
            <w:pPr>
              <w:pStyle w:val="ListBullet"/>
              <w:cnfStyle w:val="000000100000" w:firstRow="0" w:lastRow="0" w:firstColumn="0" w:lastColumn="0" w:oddVBand="0" w:evenVBand="0" w:oddHBand="1" w:evenHBand="0" w:firstRowFirstColumn="0" w:firstRowLastColumn="0" w:lastRowFirstColumn="0" w:lastRowLastColumn="0"/>
            </w:pPr>
            <w:r>
              <w:t>identify features of children’s picture books</w:t>
            </w:r>
          </w:p>
          <w:p w14:paraId="42A85032" w14:textId="648D168C" w:rsidR="00E62916" w:rsidRDefault="00E62916" w:rsidP="00D02B53">
            <w:pPr>
              <w:pStyle w:val="ListBullet"/>
              <w:cnfStyle w:val="000000100000" w:firstRow="0" w:lastRow="0" w:firstColumn="0" w:lastColumn="0" w:oddVBand="0" w:evenVBand="0" w:oddHBand="1" w:evenHBand="0" w:firstRowFirstColumn="0" w:firstRowLastColumn="0" w:lastRowFirstColumn="0" w:lastRowLastColumn="0"/>
            </w:pPr>
            <w:r>
              <w:t>identify what makes a good illustration</w:t>
            </w:r>
            <w:r w:rsidR="00823CE5">
              <w:t>.</w:t>
            </w:r>
          </w:p>
          <w:p w14:paraId="32E0A011" w14:textId="77777777" w:rsidR="00E62916" w:rsidRDefault="00E62916" w:rsidP="00E62916">
            <w:pPr>
              <w:pStyle w:val="FeatureBox3"/>
              <w:cnfStyle w:val="000000100000" w:firstRow="0" w:lastRow="0" w:firstColumn="0" w:lastColumn="0" w:oddVBand="0" w:evenVBand="0" w:oddHBand="1" w:evenHBand="0" w:firstRowFirstColumn="0" w:firstRowLastColumn="0" w:lastRowFirstColumn="0" w:lastRowLastColumn="0"/>
              <w:rPr>
                <w:rStyle w:val="Strong"/>
              </w:rPr>
            </w:pPr>
            <w:r>
              <w:rPr>
                <w:rStyle w:val="Strong"/>
              </w:rPr>
              <w:t>Evaluation and registration:</w:t>
            </w:r>
          </w:p>
          <w:p w14:paraId="6E697FB8" w14:textId="77777777" w:rsidR="00E62916" w:rsidRDefault="00E62916" w:rsidP="00130DED">
            <w:pPr>
              <w:pStyle w:val="FeatureBox3"/>
              <w:numPr>
                <w:ilvl w:val="0"/>
                <w:numId w:val="2"/>
              </w:numPr>
              <w:ind w:left="454" w:hanging="454"/>
              <w:mirrorIndents w:val="0"/>
              <w:cnfStyle w:val="000000100000" w:firstRow="0" w:lastRow="0" w:firstColumn="0" w:lastColumn="0" w:oddVBand="0" w:evenVBand="0" w:oddHBand="1" w:evenHBand="0" w:firstRowFirstColumn="0" w:firstRowLastColumn="0" w:lastRowFirstColumn="0" w:lastRowLastColumn="0"/>
            </w:pPr>
            <w:r>
              <w:t>[Record evaluation and registration information]</w:t>
            </w:r>
          </w:p>
          <w:p w14:paraId="29C7F030" w14:textId="3407ECEB" w:rsidR="00A3406E" w:rsidRPr="004D6690" w:rsidRDefault="004A7BFC" w:rsidP="004D6690">
            <w:pPr>
              <w:pStyle w:val="FeatureBox5"/>
              <w:cnfStyle w:val="000000100000" w:firstRow="0" w:lastRow="0" w:firstColumn="0" w:lastColumn="0" w:oddVBand="0" w:evenVBand="0" w:oddHBand="1" w:evenHBand="0" w:firstRowFirstColumn="0" w:firstRowLastColumn="0" w:lastRowFirstColumn="0" w:lastRowLastColumn="0"/>
            </w:pPr>
            <w:r w:rsidRPr="004D6690">
              <w:rPr>
                <w:rStyle w:val="Strong"/>
              </w:rPr>
              <w:t xml:space="preserve">Differentiation </w:t>
            </w:r>
            <w:proofErr w:type="gramStart"/>
            <w:r w:rsidRPr="004D6690">
              <w:rPr>
                <w:rStyle w:val="Strong"/>
              </w:rPr>
              <w:t>note</w:t>
            </w:r>
            <w:proofErr w:type="gramEnd"/>
            <w:r w:rsidR="00C94AF1" w:rsidRPr="004D6690">
              <w:t xml:space="preserve">: the authors listed in </w:t>
            </w:r>
            <w:r w:rsidR="00C94AF1" w:rsidRPr="004D6690">
              <w:rPr>
                <w:rStyle w:val="Strong"/>
              </w:rPr>
              <w:t>Phase 4, activity 2 – illustrations in children’s picture books</w:t>
            </w:r>
            <w:r w:rsidR="00C94AF1" w:rsidRPr="004D6690">
              <w:t xml:space="preserve"> could be added to </w:t>
            </w:r>
            <w:r w:rsidR="000E6891">
              <w:t>by</w:t>
            </w:r>
            <w:r w:rsidR="000E6891" w:rsidRPr="004D6690">
              <w:t xml:space="preserve"> </w:t>
            </w:r>
            <w:r w:rsidR="00C94AF1" w:rsidRPr="004D6690">
              <w:t>includ</w:t>
            </w:r>
            <w:r w:rsidR="000E6891">
              <w:t>ing</w:t>
            </w:r>
            <w:r w:rsidR="00C94AF1" w:rsidRPr="004D6690">
              <w:t xml:space="preserve"> a range of composers from around the </w:t>
            </w:r>
            <w:r w:rsidR="00C34347" w:rsidRPr="004D6690">
              <w:t>world, or students from EAL/D backgrounds could nominate and research the work of a composer from their home language.</w:t>
            </w:r>
          </w:p>
        </w:tc>
      </w:tr>
      <w:tr w:rsidR="00C76E84" w:rsidRPr="00D53A7A" w14:paraId="79DDE527" w14:textId="77777777" w:rsidTr="00C26AA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4" w:type="pct"/>
          </w:tcPr>
          <w:p w14:paraId="34EAC6A5" w14:textId="008A6092" w:rsidR="00C76E84" w:rsidRPr="001B1BB2" w:rsidRDefault="00C76E84" w:rsidP="00C76E84">
            <w:r w:rsidRPr="001B1BB2">
              <w:t>EN4-RVL-01</w:t>
            </w:r>
          </w:p>
          <w:p w14:paraId="2DD37917" w14:textId="37EB1FF6" w:rsidR="00C76E84" w:rsidRPr="001B1BB2" w:rsidRDefault="008902E8" w:rsidP="00C76E84">
            <w:r w:rsidRPr="001B1BB2">
              <w:t>Reading, viewing and listening skills</w:t>
            </w:r>
          </w:p>
          <w:p w14:paraId="6C995C4C" w14:textId="77777777" w:rsidR="004374E3" w:rsidRPr="004374E3" w:rsidRDefault="004374E3" w:rsidP="00C76E84">
            <w:pPr>
              <w:rPr>
                <w:rStyle w:val="Strong"/>
                <w:bCs w:val="0"/>
              </w:rPr>
            </w:pPr>
            <w:r w:rsidRPr="004374E3">
              <w:rPr>
                <w:rStyle w:val="Strong"/>
                <w:bCs w:val="0"/>
              </w:rPr>
              <w:t>Apply reading pathways to determine form, purpose and meaning</w:t>
            </w:r>
          </w:p>
          <w:p w14:paraId="0E0CFD11" w14:textId="77777777" w:rsidR="00FA4296" w:rsidRPr="000701B7" w:rsidRDefault="00FA4296" w:rsidP="000701B7">
            <w:r w:rsidRPr="000701B7">
              <w:t>Reading, viewing and listening for meaning</w:t>
            </w:r>
          </w:p>
          <w:p w14:paraId="1709B4D6" w14:textId="237795CE" w:rsidR="0065278F" w:rsidRDefault="0065278F" w:rsidP="00C76E84">
            <w:pPr>
              <w:rPr>
                <w:rStyle w:val="Strong"/>
              </w:rPr>
            </w:pPr>
            <w:r w:rsidRPr="0065278F">
              <w:rPr>
                <w:rStyle w:val="Strong"/>
              </w:rPr>
              <w:t>Explore the main ideas and thematic concerns posed by a text for meaning</w:t>
            </w:r>
          </w:p>
          <w:p w14:paraId="6402F6D3" w14:textId="77777777" w:rsidR="00FB429D" w:rsidRPr="007C58A5" w:rsidRDefault="00FB429D" w:rsidP="007C58A5">
            <w:r w:rsidRPr="007C58A5">
              <w:t>Reading for challenge, interest and enjoyment</w:t>
            </w:r>
          </w:p>
          <w:p w14:paraId="46CAAD9D" w14:textId="153D195E" w:rsidR="00292318" w:rsidRDefault="00292318" w:rsidP="00C76E84">
            <w:pPr>
              <w:rPr>
                <w:rStyle w:val="Strong"/>
              </w:rPr>
            </w:pPr>
            <w:r w:rsidRPr="00292318">
              <w:rPr>
                <w:rStyle w:val="Strong"/>
              </w:rPr>
              <w:t>Read texts selected to challenge thinking, develop interest and promote enjoyment, to prompt a personal response</w:t>
            </w:r>
          </w:p>
          <w:p w14:paraId="24D93655" w14:textId="55DCAE06" w:rsidR="00C76E84" w:rsidRPr="001B1BB2" w:rsidRDefault="00C76E84" w:rsidP="00C76E84">
            <w:r w:rsidRPr="001B1BB2">
              <w:t>EN4-URA-01</w:t>
            </w:r>
          </w:p>
          <w:p w14:paraId="3C061F97" w14:textId="77777777" w:rsidR="00C76E84" w:rsidRPr="001B1BB2" w:rsidRDefault="00C76E84" w:rsidP="00C76E84">
            <w:r w:rsidRPr="001B1BB2">
              <w:t>Code and convention</w:t>
            </w:r>
          </w:p>
          <w:p w14:paraId="70E9E9C0" w14:textId="03677F1D" w:rsidR="00BC322A" w:rsidRPr="007C58A5" w:rsidRDefault="00C76E84" w:rsidP="007C58A5">
            <w:pPr>
              <w:rPr>
                <w:rStyle w:val="Strong"/>
                <w:bCs w:val="0"/>
              </w:rPr>
            </w:pPr>
            <w:r w:rsidRPr="00B86217">
              <w:rPr>
                <w:rStyle w:val="Strong"/>
                <w:bCs w:val="0"/>
              </w:rPr>
              <w:t>Analyse how texts can draw on the codes and conventions of a range of modes and media to shape new meanings, and demonstrate this understanding in own texts</w:t>
            </w:r>
          </w:p>
        </w:tc>
        <w:tc>
          <w:tcPr>
            <w:tcW w:w="2802" w:type="pct"/>
          </w:tcPr>
          <w:p w14:paraId="5E8CD670" w14:textId="2F18B263" w:rsidR="00C76E84" w:rsidRPr="00EA6C86" w:rsidRDefault="00C76E84" w:rsidP="00EA6C86">
            <w:pPr>
              <w:cnfStyle w:val="000000010000" w:firstRow="0" w:lastRow="0" w:firstColumn="0" w:lastColumn="0" w:oddVBand="0" w:evenVBand="0" w:oddHBand="0" w:evenHBand="1" w:firstRowFirstColumn="0" w:firstRowLastColumn="0" w:lastRowFirstColumn="0" w:lastRowLastColumn="0"/>
              <w:rPr>
                <w:b/>
                <w:bCs/>
              </w:rPr>
            </w:pPr>
            <w:r w:rsidRPr="00EA6C86">
              <w:rPr>
                <w:b/>
                <w:bCs/>
              </w:rPr>
              <w:t xml:space="preserve">Phase 4, sequence </w:t>
            </w:r>
            <w:r w:rsidR="00870B41">
              <w:rPr>
                <w:b/>
                <w:bCs/>
              </w:rPr>
              <w:t>2</w:t>
            </w:r>
            <w:r w:rsidRPr="00EA6C86">
              <w:rPr>
                <w:b/>
                <w:bCs/>
              </w:rPr>
              <w:t xml:space="preserve"> – </w:t>
            </w:r>
            <w:r w:rsidR="002D37E8" w:rsidRPr="00EA6C86">
              <w:rPr>
                <w:b/>
                <w:bCs/>
              </w:rPr>
              <w:t xml:space="preserve">deepening an understanding of the </w:t>
            </w:r>
            <w:r w:rsidRPr="00EA6C86">
              <w:rPr>
                <w:b/>
                <w:bCs/>
              </w:rPr>
              <w:t>codes and conventions of children’s picture books</w:t>
            </w:r>
            <w:r w:rsidR="009B60C6">
              <w:rPr>
                <w:b/>
                <w:bCs/>
              </w:rPr>
              <w:t xml:space="preserve"> (</w:t>
            </w:r>
            <w:r w:rsidR="002A7206">
              <w:rPr>
                <w:b/>
                <w:bCs/>
              </w:rPr>
              <w:t xml:space="preserve">integrated </w:t>
            </w:r>
            <w:r w:rsidR="009B60C6">
              <w:rPr>
                <w:b/>
                <w:bCs/>
              </w:rPr>
              <w:t>Phase 5)</w:t>
            </w:r>
          </w:p>
          <w:p w14:paraId="5C0B6C97" w14:textId="61805096" w:rsidR="00C76E84" w:rsidRPr="0019110A" w:rsidRDefault="00C76E84" w:rsidP="00C76E84">
            <w:pPr>
              <w:cnfStyle w:val="000000010000" w:firstRow="0" w:lastRow="0" w:firstColumn="0" w:lastColumn="0" w:oddVBand="0" w:evenVBand="0" w:oddHBand="0" w:evenHBand="1" w:firstRowFirstColumn="0" w:firstRowLastColumn="0" w:lastRowFirstColumn="0" w:lastRowLastColumn="0"/>
              <w:rPr>
                <w:b/>
                <w:bCs/>
              </w:rPr>
            </w:pPr>
            <w:r w:rsidRPr="0019110A">
              <w:rPr>
                <w:b/>
                <w:bCs/>
              </w:rPr>
              <w:t>Learning intention</w:t>
            </w:r>
          </w:p>
          <w:p w14:paraId="3D51B7E5" w14:textId="77777777" w:rsidR="00C76E84" w:rsidRDefault="00C76E84" w:rsidP="00C76E84">
            <w:pPr>
              <w:cnfStyle w:val="000000010000" w:firstRow="0" w:lastRow="0" w:firstColumn="0" w:lastColumn="0" w:oddVBand="0" w:evenVBand="0" w:oddHBand="0" w:evenHBand="1" w:firstRowFirstColumn="0" w:firstRowLastColumn="0" w:lastRowFirstColumn="0" w:lastRowLastColumn="0"/>
            </w:pPr>
            <w:r w:rsidRPr="00B2133C">
              <w:t>By the end of this learning sequence, students will:</w:t>
            </w:r>
          </w:p>
          <w:p w14:paraId="6C6082BE" w14:textId="44A553EF" w:rsidR="000A7E05" w:rsidRDefault="00C76E84" w:rsidP="00D02B53">
            <w:pPr>
              <w:pStyle w:val="ListBullet"/>
              <w:cnfStyle w:val="000000010000" w:firstRow="0" w:lastRow="0" w:firstColumn="0" w:lastColumn="0" w:oddVBand="0" w:evenVBand="0" w:oddHBand="0" w:evenHBand="1" w:firstRowFirstColumn="0" w:firstRowLastColumn="0" w:lastRowFirstColumn="0" w:lastRowLastColumn="0"/>
            </w:pPr>
            <w:r w:rsidRPr="002B6A50">
              <w:t>understand</w:t>
            </w:r>
            <w:r>
              <w:t xml:space="preserve"> </w:t>
            </w:r>
            <w:r w:rsidR="00033706">
              <w:t xml:space="preserve">how to identify </w:t>
            </w:r>
            <w:r>
              <w:t>the codes and conventions of children’s picture books</w:t>
            </w:r>
            <w:r w:rsidR="00AE73FD">
              <w:t>.</w:t>
            </w:r>
          </w:p>
          <w:p w14:paraId="270ECFDD" w14:textId="77777777" w:rsidR="002D37E8" w:rsidRDefault="00C76E84" w:rsidP="00C76E84">
            <w:pPr>
              <w:cnfStyle w:val="000000010000" w:firstRow="0" w:lastRow="0" w:firstColumn="0" w:lastColumn="0" w:oddVBand="0" w:evenVBand="0" w:oddHBand="0" w:evenHBand="1" w:firstRowFirstColumn="0" w:firstRowLastColumn="0" w:lastRowFirstColumn="0" w:lastRowLastColumn="0"/>
              <w:rPr>
                <w:b/>
                <w:bCs/>
              </w:rPr>
            </w:pPr>
            <w:r w:rsidRPr="002D37E8">
              <w:rPr>
                <w:b/>
                <w:bCs/>
              </w:rPr>
              <w:t xml:space="preserve">Codes and conventions of children’s picture books </w:t>
            </w:r>
          </w:p>
          <w:p w14:paraId="4D530A8B" w14:textId="12A0756B" w:rsidR="00932300" w:rsidRPr="002D37E8" w:rsidRDefault="00932300" w:rsidP="00932300">
            <w:pPr>
              <w:pStyle w:val="FeatureBox2"/>
              <w:cnfStyle w:val="000000010000" w:firstRow="0" w:lastRow="0" w:firstColumn="0" w:lastColumn="0" w:oddVBand="0" w:evenVBand="0" w:oddHBand="0" w:evenHBand="1" w:firstRowFirstColumn="0" w:firstRowLastColumn="0" w:lastRowFirstColumn="0" w:lastRowLastColumn="0"/>
            </w:pPr>
            <w:r w:rsidRPr="00F706F8">
              <w:rPr>
                <w:rStyle w:val="Strong"/>
              </w:rPr>
              <w:t>Teacher note</w:t>
            </w:r>
            <w:r>
              <w:t xml:space="preserve">: for the following activities, students need access to a range of picture </w:t>
            </w:r>
            <w:r w:rsidR="00F706F8">
              <w:t xml:space="preserve">books. These could be selected from the faculty book room or from the school </w:t>
            </w:r>
            <w:proofErr w:type="gramStart"/>
            <w:r w:rsidR="00F706F8">
              <w:t>library</w:t>
            </w:r>
            <w:r w:rsidR="003E4273">
              <w:t>,</w:t>
            </w:r>
            <w:r w:rsidR="00F706F8">
              <w:t xml:space="preserve"> or</w:t>
            </w:r>
            <w:proofErr w:type="gramEnd"/>
            <w:r w:rsidR="00F706F8">
              <w:t xml:space="preserve"> borrowed from a public library. You could also encourage students to bring in any picture books that they may have at home.</w:t>
            </w:r>
          </w:p>
          <w:p w14:paraId="7C1306E1" w14:textId="1AF763B0" w:rsidR="00C76E84" w:rsidRDefault="00C76E84" w:rsidP="00D02B53">
            <w:pPr>
              <w:pStyle w:val="ListBullet"/>
              <w:cnfStyle w:val="000000010000" w:firstRow="0" w:lastRow="0" w:firstColumn="0" w:lastColumn="0" w:oddVBand="0" w:evenVBand="0" w:oddHBand="0" w:evenHBand="1" w:firstRowFirstColumn="0" w:firstRowLastColumn="0" w:lastRowFirstColumn="0" w:lastRowLastColumn="0"/>
            </w:pPr>
            <w:r w:rsidRPr="002E3A21">
              <w:rPr>
                <w:b/>
                <w:bCs/>
              </w:rPr>
              <w:t xml:space="preserve">Exploring the </w:t>
            </w:r>
            <w:r w:rsidR="00612C90" w:rsidRPr="002E3A21">
              <w:rPr>
                <w:b/>
                <w:bCs/>
              </w:rPr>
              <w:t>codes and conventions of sample texts</w:t>
            </w:r>
            <w:r w:rsidR="00A725DE">
              <w:t xml:space="preserve"> </w:t>
            </w:r>
            <w:r w:rsidRPr="0080291B">
              <w:t>–</w:t>
            </w:r>
            <w:r w:rsidR="00A725DE">
              <w:t xml:space="preserve"> students are issued with a range of children’s picture books</w:t>
            </w:r>
            <w:r w:rsidR="00FE6373">
              <w:t>. They work in pairs</w:t>
            </w:r>
            <w:r w:rsidR="00FB136D">
              <w:t xml:space="preserve"> to read the text and </w:t>
            </w:r>
            <w:r w:rsidR="00C431B0">
              <w:t xml:space="preserve">use </w:t>
            </w:r>
            <w:r w:rsidR="00C431B0" w:rsidRPr="00F97D6C">
              <w:rPr>
                <w:b/>
                <w:bCs/>
              </w:rPr>
              <w:t xml:space="preserve">Phase 4, activity </w:t>
            </w:r>
            <w:r w:rsidR="00706EF4">
              <w:rPr>
                <w:b/>
                <w:bCs/>
              </w:rPr>
              <w:t>3</w:t>
            </w:r>
            <w:r w:rsidR="00C431B0" w:rsidRPr="00F97D6C">
              <w:rPr>
                <w:b/>
                <w:bCs/>
              </w:rPr>
              <w:t xml:space="preserve"> – identifying features of a text</w:t>
            </w:r>
            <w:r w:rsidR="00C431B0">
              <w:rPr>
                <w:b/>
                <w:bCs/>
              </w:rPr>
              <w:t xml:space="preserve"> </w:t>
            </w:r>
            <w:r w:rsidR="00C431B0" w:rsidRPr="00C431B0">
              <w:t>to</w:t>
            </w:r>
            <w:r w:rsidR="00C431B0">
              <w:t xml:space="preserve"> </w:t>
            </w:r>
            <w:r w:rsidR="00FB136D">
              <w:t xml:space="preserve">identify the codes and conventions and language and stylistic features used in their </w:t>
            </w:r>
            <w:r w:rsidR="003E4273">
              <w:t>book.</w:t>
            </w:r>
          </w:p>
          <w:p w14:paraId="1D49022C" w14:textId="013DE022" w:rsidR="002C3C82" w:rsidRDefault="002C3C82" w:rsidP="00D02B53">
            <w:pPr>
              <w:pStyle w:val="ListBullet"/>
              <w:cnfStyle w:val="000000010000" w:firstRow="0" w:lastRow="0" w:firstColumn="0" w:lastColumn="0" w:oddVBand="0" w:evenVBand="0" w:oddHBand="0" w:evenHBand="1" w:firstRowFirstColumn="0" w:firstRowLastColumn="0" w:lastRowFirstColumn="0" w:lastRowLastColumn="0"/>
            </w:pPr>
            <w:r>
              <w:rPr>
                <w:b/>
                <w:bCs/>
              </w:rPr>
              <w:t xml:space="preserve">Identifying themes of the books </w:t>
            </w:r>
            <w:r>
              <w:t>– students extend their</w:t>
            </w:r>
            <w:r w:rsidR="004E1BD4">
              <w:t xml:space="preserve"> knowledge of their book by</w:t>
            </w:r>
            <w:r w:rsidR="0028087E">
              <w:t xml:space="preserve"> using</w:t>
            </w:r>
            <w:r w:rsidR="43E90BA6">
              <w:t xml:space="preserve"> </w:t>
            </w:r>
            <w:r w:rsidR="43E90BA6" w:rsidRPr="1EB11EF9">
              <w:rPr>
                <w:b/>
                <w:bCs/>
              </w:rPr>
              <w:t xml:space="preserve">Phase 4, </w:t>
            </w:r>
            <w:r w:rsidR="004E1BD4" w:rsidRPr="005050FF">
              <w:rPr>
                <w:b/>
                <w:bCs/>
              </w:rPr>
              <w:t xml:space="preserve">activity </w:t>
            </w:r>
            <w:r w:rsidR="00B06D32">
              <w:rPr>
                <w:b/>
                <w:bCs/>
              </w:rPr>
              <w:t>4</w:t>
            </w:r>
            <w:r w:rsidR="004E1BD4" w:rsidRPr="005050FF">
              <w:rPr>
                <w:b/>
                <w:bCs/>
              </w:rPr>
              <w:t xml:space="preserve"> – themes</w:t>
            </w:r>
            <w:r w:rsidR="0028087E">
              <w:rPr>
                <w:b/>
                <w:bCs/>
              </w:rPr>
              <w:t xml:space="preserve"> </w:t>
            </w:r>
            <w:r w:rsidR="0028087E" w:rsidRPr="00DB127B">
              <w:t xml:space="preserve">to identify the main themes in their picture books and explain </w:t>
            </w:r>
            <w:r w:rsidR="00DB127B" w:rsidRPr="00DB127B">
              <w:t>how the themes are represented</w:t>
            </w:r>
            <w:r w:rsidR="005050FF" w:rsidRPr="00DB127B">
              <w:t>.</w:t>
            </w:r>
            <w:r w:rsidR="004E1BD4">
              <w:t xml:space="preserve"> </w:t>
            </w:r>
          </w:p>
          <w:p w14:paraId="58B955D2" w14:textId="3C4F297A" w:rsidR="008D1EF8" w:rsidRPr="00AE73FD" w:rsidRDefault="00F12635" w:rsidP="00D02B53">
            <w:pPr>
              <w:pStyle w:val="ListBullet"/>
              <w:cnfStyle w:val="000000010000" w:firstRow="0" w:lastRow="0" w:firstColumn="0" w:lastColumn="0" w:oddVBand="0" w:evenVBand="0" w:oddHBand="0" w:evenHBand="1" w:firstRowFirstColumn="0" w:firstRowLastColumn="0" w:lastRowFirstColumn="0" w:lastRowLastColumn="0"/>
            </w:pPr>
            <w:r>
              <w:rPr>
                <w:b/>
                <w:bCs/>
              </w:rPr>
              <w:t>Asking questions about their books</w:t>
            </w:r>
            <w:r w:rsidR="005050FF">
              <w:rPr>
                <w:b/>
                <w:bCs/>
              </w:rPr>
              <w:t xml:space="preserve"> </w:t>
            </w:r>
            <w:r w:rsidR="000775B7">
              <w:t>– student</w:t>
            </w:r>
            <w:r w:rsidR="00BA4B6A">
              <w:t xml:space="preserve">s </w:t>
            </w:r>
            <w:r w:rsidR="00AD6103">
              <w:t>complete a</w:t>
            </w:r>
            <w:r w:rsidR="00FC5763">
              <w:t xml:space="preserve"> </w:t>
            </w:r>
            <w:hyperlink r:id="rId67">
              <w:r w:rsidR="63E2D776" w:rsidRPr="1EB11EF9">
                <w:rPr>
                  <w:rStyle w:val="Hyperlink"/>
                </w:rPr>
                <w:t>Question quadrant</w:t>
              </w:r>
            </w:hyperlink>
            <w:r w:rsidR="00030BDF">
              <w:t xml:space="preserve"> about their boo</w:t>
            </w:r>
            <w:r w:rsidR="00FC7376">
              <w:t>k</w:t>
            </w:r>
            <w:r w:rsidR="00FE7572">
              <w:t xml:space="preserve">. They </w:t>
            </w:r>
            <w:r>
              <w:t xml:space="preserve">then swap picture books and questions with their peers and respond to </w:t>
            </w:r>
            <w:r w:rsidR="00594ABF">
              <w:t>each other’s</w:t>
            </w:r>
            <w:r>
              <w:t xml:space="preserve"> questions.</w:t>
            </w:r>
            <w:r w:rsidR="002D3496">
              <w:t xml:space="preserve"> </w:t>
            </w:r>
          </w:p>
        </w:tc>
        <w:tc>
          <w:tcPr>
            <w:tcW w:w="955" w:type="pct"/>
          </w:tcPr>
          <w:p w14:paraId="59D9A100" w14:textId="77777777" w:rsidR="00C76E84" w:rsidRPr="001117E2" w:rsidRDefault="00C76E84" w:rsidP="00C76E84">
            <w:pPr>
              <w:cnfStyle w:val="000000010000" w:firstRow="0" w:lastRow="0" w:firstColumn="0" w:lastColumn="0" w:oddVBand="0" w:evenVBand="0" w:oddHBand="0" w:evenHBand="1" w:firstRowFirstColumn="0" w:firstRowLastColumn="0" w:lastRowFirstColumn="0" w:lastRowLastColumn="0"/>
              <w:rPr>
                <w:rStyle w:val="Strong"/>
              </w:rPr>
            </w:pPr>
            <w:r w:rsidRPr="001117E2">
              <w:rPr>
                <w:rStyle w:val="Strong"/>
              </w:rPr>
              <w:t>Success criteria</w:t>
            </w:r>
          </w:p>
          <w:p w14:paraId="0D025678" w14:textId="77777777" w:rsidR="00C76E84" w:rsidRDefault="00C76E84" w:rsidP="00C76E84">
            <w:pPr>
              <w:cnfStyle w:val="000000010000" w:firstRow="0" w:lastRow="0" w:firstColumn="0" w:lastColumn="0" w:oddVBand="0" w:evenVBand="0" w:oddHBand="0" w:evenHBand="1" w:firstRowFirstColumn="0" w:firstRowLastColumn="0" w:lastRowFirstColumn="0" w:lastRowLastColumn="0"/>
            </w:pPr>
            <w:r>
              <w:t>To demonstrate their learning, students can:</w:t>
            </w:r>
          </w:p>
          <w:p w14:paraId="2DBBF3E4" w14:textId="391B63E5" w:rsidR="00C76E84" w:rsidRDefault="008C227C" w:rsidP="00D02B53">
            <w:pPr>
              <w:pStyle w:val="ListBullet"/>
              <w:cnfStyle w:val="000000010000" w:firstRow="0" w:lastRow="0" w:firstColumn="0" w:lastColumn="0" w:oddVBand="0" w:evenVBand="0" w:oddHBand="0" w:evenHBand="1" w:firstRowFirstColumn="0" w:firstRowLastColumn="0" w:lastRowFirstColumn="0" w:lastRowLastColumn="0"/>
            </w:pPr>
            <w:r>
              <w:t>r</w:t>
            </w:r>
            <w:r w:rsidR="00F33A4B">
              <w:t>ead</w:t>
            </w:r>
            <w:r w:rsidR="00C06C92">
              <w:t xml:space="preserve"> </w:t>
            </w:r>
            <w:r>
              <w:t xml:space="preserve">a selection of </w:t>
            </w:r>
            <w:r w:rsidR="00C06C92">
              <w:t>books to identify</w:t>
            </w:r>
            <w:r>
              <w:t xml:space="preserve"> codes and conventions and language and stylistic devices</w:t>
            </w:r>
          </w:p>
          <w:p w14:paraId="71218A6F" w14:textId="0763DE62" w:rsidR="008C227C" w:rsidRPr="004C1A22" w:rsidRDefault="008C227C" w:rsidP="00D02B53">
            <w:pPr>
              <w:pStyle w:val="ListBullet"/>
              <w:cnfStyle w:val="000000010000" w:firstRow="0" w:lastRow="0" w:firstColumn="0" w:lastColumn="0" w:oddVBand="0" w:evenVBand="0" w:oddHBand="0" w:evenHBand="1" w:firstRowFirstColumn="0" w:firstRowLastColumn="0" w:lastRowFirstColumn="0" w:lastRowLastColumn="0"/>
            </w:pPr>
            <w:r>
              <w:t>develop a list of most important features</w:t>
            </w:r>
            <w:r w:rsidR="002C3C82">
              <w:t>.</w:t>
            </w:r>
          </w:p>
          <w:p w14:paraId="1A36542B" w14:textId="77777777" w:rsidR="00033706" w:rsidRDefault="00C76E84" w:rsidP="00033706">
            <w:pPr>
              <w:pStyle w:val="FeatureBox3"/>
              <w:cnfStyle w:val="000000010000" w:firstRow="0" w:lastRow="0" w:firstColumn="0" w:lastColumn="0" w:oddVBand="0" w:evenVBand="0" w:oddHBand="0" w:evenHBand="1" w:firstRowFirstColumn="0" w:firstRowLastColumn="0" w:lastRowFirstColumn="0" w:lastRowLastColumn="0"/>
              <w:rPr>
                <w:rStyle w:val="Strong"/>
              </w:rPr>
            </w:pPr>
            <w:r>
              <w:rPr>
                <w:rStyle w:val="Strong"/>
              </w:rPr>
              <w:t>Evaluation and registration:</w:t>
            </w:r>
          </w:p>
          <w:p w14:paraId="69DD9E0E" w14:textId="44054BB6" w:rsidR="00C76E84" w:rsidRPr="00033706" w:rsidRDefault="00C76E84" w:rsidP="00130DED">
            <w:pPr>
              <w:pStyle w:val="FeatureBox3"/>
              <w:numPr>
                <w:ilvl w:val="0"/>
                <w:numId w:val="2"/>
              </w:numPr>
              <w:ind w:left="595" w:hanging="595"/>
              <w:cnfStyle w:val="000000010000" w:firstRow="0" w:lastRow="0" w:firstColumn="0" w:lastColumn="0" w:oddVBand="0" w:evenVBand="0" w:oddHBand="0" w:evenHBand="1" w:firstRowFirstColumn="0" w:firstRowLastColumn="0" w:lastRowFirstColumn="0" w:lastRowLastColumn="0"/>
              <w:rPr>
                <w:b/>
              </w:rPr>
            </w:pPr>
            <w:r>
              <w:t>[Record evaluation and registration information]</w:t>
            </w:r>
          </w:p>
          <w:p w14:paraId="591E48DB" w14:textId="1A277BAD" w:rsidR="00C76E84" w:rsidRPr="001117E2" w:rsidRDefault="00F706F8" w:rsidP="00E10489">
            <w:pPr>
              <w:pStyle w:val="FeatureBox5"/>
              <w:cnfStyle w:val="000000010000" w:firstRow="0" w:lastRow="0" w:firstColumn="0" w:lastColumn="0" w:oddVBand="0" w:evenVBand="0" w:oddHBand="0" w:evenHBand="1" w:firstRowFirstColumn="0" w:firstRowLastColumn="0" w:lastRowFirstColumn="0" w:lastRowLastColumn="0"/>
              <w:rPr>
                <w:rStyle w:val="Strong"/>
              </w:rPr>
            </w:pPr>
            <w:r>
              <w:rPr>
                <w:rStyle w:val="Strong"/>
              </w:rPr>
              <w:t xml:space="preserve">Differentiation </w:t>
            </w:r>
            <w:proofErr w:type="gramStart"/>
            <w:r>
              <w:rPr>
                <w:rStyle w:val="Strong"/>
              </w:rPr>
              <w:t>note</w:t>
            </w:r>
            <w:proofErr w:type="gramEnd"/>
            <w:r>
              <w:rPr>
                <w:rStyle w:val="Strong"/>
              </w:rPr>
              <w:t xml:space="preserve">: </w:t>
            </w:r>
            <w:r w:rsidR="002B2E5F" w:rsidRPr="00E10489">
              <w:t xml:space="preserve">EAL/D students could </w:t>
            </w:r>
            <w:r w:rsidR="00E10489" w:rsidRPr="00E10489">
              <w:t>extend their knowledge of picture books by engaging with self-selected picture books written in their home languages.</w:t>
            </w:r>
          </w:p>
        </w:tc>
      </w:tr>
      <w:tr w:rsidR="00AC05AA" w:rsidRPr="00D53A7A" w14:paraId="513BCBC1" w14:textId="77777777" w:rsidTr="00C26A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4" w:type="pct"/>
          </w:tcPr>
          <w:p w14:paraId="054E4EBB" w14:textId="22B9C6EB" w:rsidR="00AC05AA" w:rsidRPr="00E060A3" w:rsidRDefault="5249F946" w:rsidP="361C1719">
            <w:r w:rsidRPr="00E060A3">
              <w:rPr>
                <w:rFonts w:eastAsia="Arial"/>
                <w:szCs w:val="22"/>
              </w:rPr>
              <w:t>EN4-RVL-01</w:t>
            </w:r>
          </w:p>
          <w:p w14:paraId="329E3376" w14:textId="77777777" w:rsidR="00CF7AA5" w:rsidRDefault="00CF7AA5" w:rsidP="00CF7AA5">
            <w:pPr>
              <w:rPr>
                <w:rFonts w:eastAsia="Arial"/>
              </w:rPr>
            </w:pPr>
            <w:r w:rsidRPr="00E060A3">
              <w:rPr>
                <w:rFonts w:eastAsia="Arial"/>
              </w:rPr>
              <w:t>Reading, viewing and listening skills</w:t>
            </w:r>
          </w:p>
          <w:p w14:paraId="17DF1B4D" w14:textId="4C7C9522" w:rsidR="00472C32" w:rsidRPr="007D127F" w:rsidRDefault="00472C32" w:rsidP="00CF7AA5">
            <w:pPr>
              <w:rPr>
                <w:rFonts w:eastAsia="Arial"/>
                <w:b w:val="0"/>
                <w:bCs/>
              </w:rPr>
            </w:pPr>
            <w:r w:rsidRPr="007D127F">
              <w:rPr>
                <w:rFonts w:eastAsia="Arial"/>
                <w:b w:val="0"/>
                <w:bCs/>
              </w:rPr>
              <w:t>Use contextual cues to infer the meaning of unfamiliar words</w:t>
            </w:r>
          </w:p>
          <w:p w14:paraId="7B5E8E54" w14:textId="77777777" w:rsidR="005D1E45" w:rsidRDefault="005D1E45" w:rsidP="005D1E45">
            <w:r>
              <w:t>Reading for challenge, interest and enjoyment</w:t>
            </w:r>
          </w:p>
          <w:p w14:paraId="1CD21E1B" w14:textId="6A2CE63E" w:rsidR="00C75BD2" w:rsidRPr="007D127F" w:rsidRDefault="005D1E45" w:rsidP="005D1E45">
            <w:pPr>
              <w:rPr>
                <w:b w:val="0"/>
                <w:bCs/>
              </w:rPr>
            </w:pPr>
            <w:r w:rsidRPr="007D127F">
              <w:rPr>
                <w:b w:val="0"/>
                <w:bCs/>
              </w:rPr>
              <w:t>Communicate purposefully with peers in response to texts</w:t>
            </w:r>
          </w:p>
          <w:p w14:paraId="606C6F6B" w14:textId="77777777" w:rsidR="00AC05AA" w:rsidRPr="00FB02A6" w:rsidRDefault="000E6C13" w:rsidP="005D1E45">
            <w:pPr>
              <w:rPr>
                <w:rFonts w:eastAsia="Arial"/>
                <w:bCs/>
              </w:rPr>
            </w:pPr>
            <w:r w:rsidRPr="00FB02A6">
              <w:rPr>
                <w:rFonts w:eastAsia="Arial"/>
                <w:bCs/>
              </w:rPr>
              <w:t>EN4-URB-01</w:t>
            </w:r>
          </w:p>
          <w:p w14:paraId="5C51121A" w14:textId="77777777" w:rsidR="00E37573" w:rsidRDefault="00C15259" w:rsidP="005D1E45">
            <w:pPr>
              <w:rPr>
                <w:rFonts w:eastAsia="Arial"/>
              </w:rPr>
            </w:pPr>
            <w:r w:rsidRPr="00C15259">
              <w:rPr>
                <w:rFonts w:eastAsia="Arial"/>
              </w:rPr>
              <w:t>Perspective and context</w:t>
            </w:r>
          </w:p>
          <w:p w14:paraId="53B58F5F" w14:textId="77777777" w:rsidR="00C15259" w:rsidRPr="007D127F" w:rsidRDefault="00EE3A3A" w:rsidP="005D1E45">
            <w:pPr>
              <w:rPr>
                <w:rFonts w:eastAsia="Arial"/>
                <w:b w:val="0"/>
                <w:bCs/>
              </w:rPr>
            </w:pPr>
            <w:r w:rsidRPr="007D127F">
              <w:rPr>
                <w:rFonts w:eastAsia="Arial"/>
                <w:b w:val="0"/>
                <w:bCs/>
              </w:rPr>
              <w:t>Examine how elements of personal and social contexts can inform the perspective and purpose of texts and influence creative decisions</w:t>
            </w:r>
          </w:p>
          <w:p w14:paraId="57E45577" w14:textId="77777777" w:rsidR="0032448C" w:rsidRPr="001476D9" w:rsidRDefault="0032448C" w:rsidP="005D1E45">
            <w:pPr>
              <w:rPr>
                <w:rFonts w:eastAsia="Arial"/>
              </w:rPr>
            </w:pPr>
            <w:r w:rsidRPr="001476D9">
              <w:rPr>
                <w:rFonts w:eastAsia="Arial"/>
              </w:rPr>
              <w:t>EN4-ECA-01</w:t>
            </w:r>
          </w:p>
          <w:p w14:paraId="190BA7D3" w14:textId="77777777" w:rsidR="00320599" w:rsidRPr="001476D9" w:rsidRDefault="00320599" w:rsidP="005D1E45">
            <w:pPr>
              <w:rPr>
                <w:rFonts w:eastAsia="Arial"/>
              </w:rPr>
            </w:pPr>
            <w:r w:rsidRPr="001476D9">
              <w:rPr>
                <w:rFonts w:eastAsia="Arial"/>
              </w:rPr>
              <w:t>Speaking</w:t>
            </w:r>
          </w:p>
          <w:p w14:paraId="264A975C" w14:textId="38063D7C" w:rsidR="001476D9" w:rsidRPr="007D127F" w:rsidRDefault="001476D9" w:rsidP="005D1E45">
            <w:pPr>
              <w:rPr>
                <w:rFonts w:eastAsia="Arial"/>
                <w:b w:val="0"/>
                <w:bCs/>
              </w:rPr>
            </w:pPr>
            <w:r w:rsidRPr="007D127F">
              <w:rPr>
                <w:rFonts w:eastAsia="Arial"/>
                <w:b w:val="0"/>
                <w:bCs/>
              </w:rPr>
              <w:t>Participate in informal discussions about texts and ideas, including speculative and exploratory talk, to consolidate personal understanding and generate new ideas</w:t>
            </w:r>
          </w:p>
        </w:tc>
        <w:tc>
          <w:tcPr>
            <w:tcW w:w="2802" w:type="pct"/>
          </w:tcPr>
          <w:p w14:paraId="73F6DF0D" w14:textId="2100B4F8" w:rsidR="00794E5C" w:rsidRDefault="00AC05AA" w:rsidP="00AC05AA">
            <w:pPr>
              <w:suppressAutoHyphens w:val="0"/>
              <w:spacing w:after="100" w:afterAutospacing="1" w:line="240" w:lineRule="auto"/>
              <w:cnfStyle w:val="000000100000" w:firstRow="0" w:lastRow="0" w:firstColumn="0" w:lastColumn="0" w:oddVBand="0" w:evenVBand="0" w:oddHBand="1" w:evenHBand="0" w:firstRowFirstColumn="0" w:firstRowLastColumn="0" w:lastRowFirstColumn="0" w:lastRowLastColumn="0"/>
              <w:rPr>
                <w:b/>
                <w:bCs/>
              </w:rPr>
            </w:pPr>
            <w:r w:rsidRPr="00AC05AA">
              <w:rPr>
                <w:b/>
                <w:bCs/>
              </w:rPr>
              <w:t xml:space="preserve">Phase 4, sequence </w:t>
            </w:r>
            <w:r w:rsidR="00870B41">
              <w:rPr>
                <w:b/>
                <w:bCs/>
              </w:rPr>
              <w:t>3</w:t>
            </w:r>
            <w:r w:rsidRPr="00AC05AA">
              <w:rPr>
                <w:b/>
                <w:bCs/>
              </w:rPr>
              <w:t xml:space="preserve"> </w:t>
            </w:r>
            <w:r w:rsidR="00794E5C">
              <w:rPr>
                <w:b/>
                <w:bCs/>
              </w:rPr>
              <w:t>–</w:t>
            </w:r>
            <w:r w:rsidRPr="00AC05AA">
              <w:rPr>
                <w:b/>
                <w:bCs/>
              </w:rPr>
              <w:t xml:space="preserve"> </w:t>
            </w:r>
            <w:r w:rsidR="00794E5C">
              <w:rPr>
                <w:b/>
                <w:bCs/>
              </w:rPr>
              <w:t>cultural representation in children’s picture books</w:t>
            </w:r>
          </w:p>
          <w:p w14:paraId="2D2C3CB5" w14:textId="692B8557" w:rsidR="00AC05AA" w:rsidRPr="004B321E" w:rsidRDefault="00AC05AA" w:rsidP="00AC05AA">
            <w:pPr>
              <w:suppressAutoHyphens w:val="0"/>
              <w:spacing w:after="100" w:afterAutospacing="1" w:line="240" w:lineRule="auto"/>
              <w:cnfStyle w:val="000000100000" w:firstRow="0" w:lastRow="0" w:firstColumn="0" w:lastColumn="0" w:oddVBand="0" w:evenVBand="0" w:oddHBand="1" w:evenHBand="0" w:firstRowFirstColumn="0" w:firstRowLastColumn="0" w:lastRowFirstColumn="0" w:lastRowLastColumn="0"/>
              <w:rPr>
                <w:b/>
              </w:rPr>
            </w:pPr>
            <w:r w:rsidRPr="004B321E">
              <w:rPr>
                <w:b/>
              </w:rPr>
              <w:t xml:space="preserve">Learning </w:t>
            </w:r>
            <w:r w:rsidRPr="004B321E">
              <w:rPr>
                <w:b/>
                <w:bCs/>
              </w:rPr>
              <w:t>intention</w:t>
            </w:r>
          </w:p>
          <w:p w14:paraId="4C2A94E5" w14:textId="77777777" w:rsidR="00AC05AA" w:rsidRPr="00335C64" w:rsidRDefault="00AC05AA" w:rsidP="00AC05AA">
            <w:pPr>
              <w:suppressAutoHyphens w:val="0"/>
              <w:spacing w:after="100" w:afterAutospacing="1" w:line="240" w:lineRule="auto"/>
              <w:cnfStyle w:val="000000100000" w:firstRow="0" w:lastRow="0" w:firstColumn="0" w:lastColumn="0" w:oddVBand="0" w:evenVBand="0" w:oddHBand="1" w:evenHBand="0" w:firstRowFirstColumn="0" w:firstRowLastColumn="0" w:lastRowFirstColumn="0" w:lastRowLastColumn="0"/>
            </w:pPr>
            <w:r w:rsidRPr="00335C64">
              <w:t>By the end of this learning sequence, students will:</w:t>
            </w:r>
          </w:p>
          <w:p w14:paraId="54239AAC" w14:textId="0756D81E" w:rsidR="00745970" w:rsidRDefault="00A70BDE" w:rsidP="00D02B53">
            <w:pPr>
              <w:pStyle w:val="ListBullet"/>
              <w:cnfStyle w:val="000000100000" w:firstRow="0" w:lastRow="0" w:firstColumn="0" w:lastColumn="0" w:oddVBand="0" w:evenVBand="0" w:oddHBand="1" w:evenHBand="0" w:firstRowFirstColumn="0" w:firstRowLastColumn="0" w:lastRowFirstColumn="0" w:lastRowLastColumn="0"/>
            </w:pPr>
            <w:r>
              <w:t>u</w:t>
            </w:r>
            <w:r w:rsidR="00794E5C">
              <w:t>nderstand th</w:t>
            </w:r>
            <w:r>
              <w:t xml:space="preserve">e importance of sharing culture for both the </w:t>
            </w:r>
            <w:r w:rsidR="00330126">
              <w:t>compose</w:t>
            </w:r>
            <w:r w:rsidR="00D0517F">
              <w:t xml:space="preserve">r and responder </w:t>
            </w:r>
          </w:p>
          <w:p w14:paraId="66E5C6DA" w14:textId="77777777" w:rsidR="00745970" w:rsidRPr="004C018F" w:rsidRDefault="00745970" w:rsidP="00745970">
            <w:pPr>
              <w:cnfStyle w:val="000000100000" w:firstRow="0" w:lastRow="0" w:firstColumn="0" w:lastColumn="0" w:oddVBand="0" w:evenVBand="0" w:oddHBand="1" w:evenHBand="0" w:firstRowFirstColumn="0" w:firstRowLastColumn="0" w:lastRowFirstColumn="0" w:lastRowLastColumn="0"/>
              <w:rPr>
                <w:b/>
                <w:bCs/>
              </w:rPr>
            </w:pPr>
            <w:r w:rsidRPr="004C018F">
              <w:rPr>
                <w:b/>
                <w:bCs/>
              </w:rPr>
              <w:t>Exploring cultural representation</w:t>
            </w:r>
          </w:p>
          <w:p w14:paraId="7936E700" w14:textId="2729B58F" w:rsidR="00E74F22" w:rsidRDefault="00DD0732" w:rsidP="00D02B53">
            <w:pPr>
              <w:pStyle w:val="ListBullet"/>
              <w:cnfStyle w:val="000000100000" w:firstRow="0" w:lastRow="0" w:firstColumn="0" w:lastColumn="0" w:oddVBand="0" w:evenVBand="0" w:oddHBand="1" w:evenHBand="0" w:firstRowFirstColumn="0" w:firstRowLastColumn="0" w:lastRowFirstColumn="0" w:lastRowLastColumn="0"/>
            </w:pPr>
            <w:r w:rsidRPr="00DD0732">
              <w:rPr>
                <w:b/>
                <w:bCs/>
              </w:rPr>
              <w:t>Understanding</w:t>
            </w:r>
            <w:r w:rsidR="00E74F22" w:rsidRPr="00DD0732">
              <w:rPr>
                <w:b/>
                <w:bCs/>
              </w:rPr>
              <w:t xml:space="preserve"> the importance of sharing culture</w:t>
            </w:r>
            <w:r>
              <w:t xml:space="preserve"> – students are asked to think about things they do in their own homes that are unique to their contexts. </w:t>
            </w:r>
            <w:r w:rsidR="002B168E">
              <w:t xml:space="preserve">They complete </w:t>
            </w:r>
            <w:r w:rsidR="002B168E" w:rsidRPr="002B168E">
              <w:rPr>
                <w:b/>
                <w:bCs/>
              </w:rPr>
              <w:t xml:space="preserve">Phase 4, activity </w:t>
            </w:r>
            <w:r w:rsidR="00791632">
              <w:rPr>
                <w:b/>
                <w:bCs/>
              </w:rPr>
              <w:t>5</w:t>
            </w:r>
            <w:r w:rsidR="002B168E" w:rsidRPr="002B168E">
              <w:rPr>
                <w:b/>
                <w:bCs/>
              </w:rPr>
              <w:t xml:space="preserve"> – my cultural diversity</w:t>
            </w:r>
            <w:r w:rsidR="008E0106">
              <w:rPr>
                <w:b/>
                <w:bCs/>
              </w:rPr>
              <w:t xml:space="preserve"> </w:t>
            </w:r>
            <w:r w:rsidR="008E0106" w:rsidRPr="008E0106">
              <w:t>to unde</w:t>
            </w:r>
            <w:r w:rsidR="00060281">
              <w:t>rsta</w:t>
            </w:r>
            <w:r w:rsidR="008E0106" w:rsidRPr="008E0106">
              <w:t>nd their own personal culture and the importance of sharing cultures</w:t>
            </w:r>
            <w:r w:rsidR="002B168E">
              <w:t>.</w:t>
            </w:r>
          </w:p>
          <w:p w14:paraId="180A79A1" w14:textId="1FB8077E" w:rsidR="00745970" w:rsidRPr="00464659" w:rsidRDefault="004E0C3E" w:rsidP="00D02B53">
            <w:pPr>
              <w:pStyle w:val="ListBullet"/>
              <w:cnfStyle w:val="000000100000" w:firstRow="0" w:lastRow="0" w:firstColumn="0" w:lastColumn="0" w:oddVBand="0" w:evenVBand="0" w:oddHBand="1" w:evenHBand="0" w:firstRowFirstColumn="0" w:firstRowLastColumn="0" w:lastRowFirstColumn="0" w:lastRowLastColumn="0"/>
              <w:rPr>
                <w:rStyle w:val="Hyperlink"/>
                <w:color w:val="auto"/>
                <w:u w:val="none"/>
              </w:rPr>
            </w:pPr>
            <w:r w:rsidRPr="006C6ED8">
              <w:rPr>
                <w:b/>
              </w:rPr>
              <w:t>Examining the perspectives of others</w:t>
            </w:r>
            <w:r>
              <w:t xml:space="preserve"> </w:t>
            </w:r>
            <w:r w:rsidR="006C6ED8" w:rsidRPr="00551F00">
              <w:rPr>
                <w:b/>
              </w:rPr>
              <w:t xml:space="preserve">to </w:t>
            </w:r>
            <w:r w:rsidR="00FD0D0B" w:rsidRPr="00551F00">
              <w:rPr>
                <w:b/>
              </w:rPr>
              <w:t>broaden</w:t>
            </w:r>
            <w:r w:rsidR="006C6ED8" w:rsidRPr="00551F00">
              <w:rPr>
                <w:b/>
              </w:rPr>
              <w:t xml:space="preserve"> </w:t>
            </w:r>
            <w:r w:rsidR="00FE56FB">
              <w:rPr>
                <w:b/>
                <w:bCs/>
              </w:rPr>
              <w:t xml:space="preserve">an </w:t>
            </w:r>
            <w:r w:rsidR="006C6ED8" w:rsidRPr="00551F00">
              <w:rPr>
                <w:b/>
              </w:rPr>
              <w:t>understanding</w:t>
            </w:r>
            <w:r w:rsidR="00FD0D0B" w:rsidRPr="00551F00">
              <w:rPr>
                <w:b/>
              </w:rPr>
              <w:t xml:space="preserve"> of </w:t>
            </w:r>
            <w:r w:rsidR="00551F00" w:rsidRPr="00551F00">
              <w:rPr>
                <w:b/>
                <w:bCs/>
              </w:rPr>
              <w:t>sharing culture</w:t>
            </w:r>
            <w:r w:rsidR="00551F00">
              <w:t xml:space="preserve"> </w:t>
            </w:r>
            <w:r>
              <w:t>– students read</w:t>
            </w:r>
            <w:r w:rsidR="006C6ED8">
              <w:t xml:space="preserve"> </w:t>
            </w:r>
            <w:r w:rsidR="00F85345" w:rsidRPr="00840F0F">
              <w:rPr>
                <w:i/>
                <w:iCs/>
              </w:rPr>
              <w:t xml:space="preserve">The </w:t>
            </w:r>
            <w:r w:rsidR="007455EF" w:rsidRPr="00840F0F">
              <w:rPr>
                <w:i/>
                <w:iCs/>
              </w:rPr>
              <w:t>Queanbeyan Age</w:t>
            </w:r>
            <w:r w:rsidR="007455EF">
              <w:t xml:space="preserve"> </w:t>
            </w:r>
            <w:r w:rsidR="006C6ED8">
              <w:t xml:space="preserve">article </w:t>
            </w:r>
            <w:hyperlink r:id="rId68">
              <w:r w:rsidR="651D34A0" w:rsidRPr="1EB11EF9">
                <w:rPr>
                  <w:rStyle w:val="Hyperlink"/>
                </w:rPr>
                <w:t>Indigenous languages celebrated in bilingual books</w:t>
              </w:r>
            </w:hyperlink>
            <w:r w:rsidR="0C98F213" w:rsidRPr="1EB11EF9">
              <w:rPr>
                <w:rStyle w:val="Hyperlink"/>
              </w:rPr>
              <w:t>.</w:t>
            </w:r>
            <w:r w:rsidR="00CE3180">
              <w:rPr>
                <w:rStyle w:val="Hyperlink"/>
              </w:rPr>
              <w:t xml:space="preserve"> </w:t>
            </w:r>
            <w:r w:rsidR="00CE3180" w:rsidRPr="00CE3180">
              <w:rPr>
                <w:rStyle w:val="Hyperlink"/>
                <w:color w:val="auto"/>
                <w:u w:val="none"/>
              </w:rPr>
              <w:t>The</w:t>
            </w:r>
            <w:r w:rsidR="0053543E">
              <w:rPr>
                <w:rStyle w:val="Hyperlink"/>
                <w:color w:val="auto"/>
                <w:u w:val="none"/>
              </w:rPr>
              <w:t xml:space="preserve"> teacher uses the SEEC model to help students understand </w:t>
            </w:r>
            <w:r w:rsidR="00CE3180" w:rsidRPr="00CE3180">
              <w:rPr>
                <w:rStyle w:val="Hyperlink"/>
                <w:color w:val="auto"/>
                <w:u w:val="none"/>
              </w:rPr>
              <w:t xml:space="preserve">unfamiliar vocabulary </w:t>
            </w:r>
            <w:r w:rsidR="004807AD">
              <w:rPr>
                <w:rStyle w:val="Hyperlink"/>
                <w:color w:val="auto"/>
                <w:u w:val="none"/>
              </w:rPr>
              <w:t xml:space="preserve">as </w:t>
            </w:r>
            <w:r w:rsidR="00254A80">
              <w:rPr>
                <w:rStyle w:val="Hyperlink"/>
                <w:color w:val="auto"/>
                <w:u w:val="none"/>
              </w:rPr>
              <w:t>demonstrated</w:t>
            </w:r>
            <w:r w:rsidR="004807AD">
              <w:rPr>
                <w:rStyle w:val="Hyperlink"/>
                <w:color w:val="auto"/>
                <w:u w:val="none"/>
              </w:rPr>
              <w:t xml:space="preserve"> in </w:t>
            </w:r>
            <w:r w:rsidR="004807AD" w:rsidRPr="00254A80">
              <w:rPr>
                <w:rStyle w:val="Hyperlink"/>
                <w:b/>
                <w:bCs/>
                <w:color w:val="auto"/>
                <w:u w:val="none"/>
              </w:rPr>
              <w:t xml:space="preserve">Phase 4, </w:t>
            </w:r>
            <w:r w:rsidR="0082373A" w:rsidRPr="00254A80">
              <w:rPr>
                <w:rStyle w:val="Hyperlink"/>
                <w:b/>
                <w:bCs/>
                <w:color w:val="auto"/>
                <w:u w:val="none"/>
              </w:rPr>
              <w:t xml:space="preserve">resource </w:t>
            </w:r>
            <w:r w:rsidR="00E34CAF">
              <w:rPr>
                <w:rStyle w:val="Hyperlink"/>
                <w:b/>
                <w:bCs/>
                <w:color w:val="auto"/>
                <w:u w:val="none"/>
              </w:rPr>
              <w:t>1</w:t>
            </w:r>
            <w:r w:rsidR="0082373A" w:rsidRPr="00254A80">
              <w:rPr>
                <w:rStyle w:val="Hyperlink"/>
                <w:b/>
                <w:bCs/>
                <w:color w:val="auto"/>
                <w:u w:val="none"/>
              </w:rPr>
              <w:t xml:space="preserve"> – using the SEEC model</w:t>
            </w:r>
            <w:r w:rsidR="00254A80" w:rsidRPr="00254A80">
              <w:rPr>
                <w:rStyle w:val="Hyperlink"/>
                <w:b/>
                <w:bCs/>
                <w:color w:val="auto"/>
                <w:u w:val="none"/>
              </w:rPr>
              <w:t xml:space="preserve"> to build vocabulary</w:t>
            </w:r>
            <w:r w:rsidR="001B78EB">
              <w:rPr>
                <w:rStyle w:val="Hyperlink"/>
                <w:b/>
                <w:bCs/>
                <w:color w:val="auto"/>
                <w:u w:val="none"/>
              </w:rPr>
              <w:t xml:space="preserve">. </w:t>
            </w:r>
            <w:proofErr w:type="gramStart"/>
            <w:r w:rsidR="001B78EB" w:rsidRPr="001B78EB">
              <w:t>Students</w:t>
            </w:r>
            <w:proofErr w:type="gramEnd"/>
            <w:r w:rsidR="001B78EB" w:rsidRPr="001B78EB">
              <w:t xml:space="preserve"> </w:t>
            </w:r>
            <w:r w:rsidR="005F1D82" w:rsidRPr="00464659">
              <w:rPr>
                <w:rStyle w:val="Hyperlink"/>
                <w:color w:val="auto"/>
                <w:u w:val="none"/>
              </w:rPr>
              <w:t>complete comprehension questions in</w:t>
            </w:r>
            <w:r w:rsidR="005F1D82">
              <w:rPr>
                <w:rStyle w:val="Hyperlink"/>
                <w:b/>
                <w:bCs/>
                <w:color w:val="auto"/>
                <w:u w:val="none"/>
              </w:rPr>
              <w:t xml:space="preserve"> Phase 4,</w:t>
            </w:r>
            <w:r w:rsidR="00AD214B">
              <w:rPr>
                <w:rStyle w:val="Hyperlink"/>
                <w:b/>
                <w:bCs/>
                <w:color w:val="auto"/>
                <w:u w:val="none"/>
              </w:rPr>
              <w:t xml:space="preserve"> activity </w:t>
            </w:r>
            <w:r w:rsidR="006F69E4">
              <w:rPr>
                <w:rStyle w:val="Hyperlink"/>
                <w:b/>
                <w:bCs/>
                <w:color w:val="auto"/>
                <w:u w:val="none"/>
              </w:rPr>
              <w:t>6</w:t>
            </w:r>
            <w:r w:rsidR="008339A2">
              <w:rPr>
                <w:rStyle w:val="Hyperlink"/>
                <w:b/>
                <w:bCs/>
                <w:color w:val="auto"/>
                <w:u w:val="none"/>
              </w:rPr>
              <w:t xml:space="preserve"> – </w:t>
            </w:r>
            <w:r w:rsidR="00464659">
              <w:rPr>
                <w:rStyle w:val="Hyperlink"/>
                <w:b/>
                <w:bCs/>
                <w:color w:val="auto"/>
                <w:u w:val="none"/>
              </w:rPr>
              <w:t>comprehending</w:t>
            </w:r>
            <w:r w:rsidR="008339A2">
              <w:rPr>
                <w:rStyle w:val="Hyperlink"/>
                <w:b/>
                <w:bCs/>
                <w:color w:val="auto"/>
                <w:u w:val="none"/>
              </w:rPr>
              <w:t xml:space="preserve"> the ideas in the article</w:t>
            </w:r>
            <w:r w:rsidR="00464659">
              <w:rPr>
                <w:rStyle w:val="Hyperlink"/>
                <w:b/>
                <w:bCs/>
                <w:color w:val="auto"/>
                <w:u w:val="none"/>
              </w:rPr>
              <w:t>.</w:t>
            </w:r>
          </w:p>
          <w:p w14:paraId="67AC257F" w14:textId="7082D0EA" w:rsidR="00464659" w:rsidRDefault="00464659" w:rsidP="00D02B53">
            <w:pPr>
              <w:pStyle w:val="ListBullet"/>
              <w:cnfStyle w:val="000000100000" w:firstRow="0" w:lastRow="0" w:firstColumn="0" w:lastColumn="0" w:oddVBand="0" w:evenVBand="0" w:oddHBand="1" w:evenHBand="0" w:firstRowFirstColumn="0" w:firstRowLastColumn="0" w:lastRowFirstColumn="0" w:lastRowLastColumn="0"/>
            </w:pPr>
            <w:r w:rsidRPr="0085739B">
              <w:rPr>
                <w:b/>
                <w:bCs/>
              </w:rPr>
              <w:t>Identifying children’s picture books that share cultural diversity</w:t>
            </w:r>
            <w:r>
              <w:t xml:space="preserve"> – students are asked to contribute to a class brainstorm of children’s books that </w:t>
            </w:r>
            <w:r w:rsidR="00E07631">
              <w:t>explore cultural</w:t>
            </w:r>
            <w:r w:rsidR="00F9092F">
              <w:t>ly</w:t>
            </w:r>
            <w:r w:rsidR="00E07631">
              <w:t xml:space="preserve"> divers</w:t>
            </w:r>
            <w:r w:rsidR="00F9092F">
              <w:t>e representations</w:t>
            </w:r>
            <w:r w:rsidR="0085739B">
              <w:t>. They should be able to contribute</w:t>
            </w:r>
            <w:r w:rsidR="00752CDF">
              <w:t xml:space="preserve"> </w:t>
            </w:r>
            <w:r w:rsidR="00752CDF" w:rsidRPr="00496E4C">
              <w:rPr>
                <w:rStyle w:val="Emphasis"/>
              </w:rPr>
              <w:t xml:space="preserve">Took the </w:t>
            </w:r>
            <w:r w:rsidR="00496E4C" w:rsidRPr="00496E4C">
              <w:rPr>
                <w:rStyle w:val="Emphasis"/>
              </w:rPr>
              <w:t>Children Away</w:t>
            </w:r>
            <w:r w:rsidR="003022BC">
              <w:t xml:space="preserve"> by Archie Roach</w:t>
            </w:r>
            <w:r w:rsidR="00881436">
              <w:t xml:space="preserve"> </w:t>
            </w:r>
            <w:r w:rsidR="00881436" w:rsidRPr="00881436">
              <w:t>and Ruby Hunter</w:t>
            </w:r>
            <w:r w:rsidR="008E106B">
              <w:t xml:space="preserve">. </w:t>
            </w:r>
          </w:p>
          <w:p w14:paraId="21A2CC14" w14:textId="6BA06B82" w:rsidR="00AC05AA" w:rsidRPr="00A039F9" w:rsidRDefault="009C4A52" w:rsidP="00D02B53">
            <w:pPr>
              <w:pStyle w:val="ListBullet"/>
              <w:cnfStyle w:val="000000100000" w:firstRow="0" w:lastRow="0" w:firstColumn="0" w:lastColumn="0" w:oddVBand="0" w:evenVBand="0" w:oddHBand="1" w:evenHBand="0" w:firstRowFirstColumn="0" w:firstRowLastColumn="0" w:lastRowFirstColumn="0" w:lastRowLastColumn="0"/>
              <w:rPr>
                <w:b/>
                <w:bCs/>
              </w:rPr>
            </w:pPr>
            <w:r w:rsidRPr="009C4A52">
              <w:rPr>
                <w:b/>
                <w:bCs/>
              </w:rPr>
              <w:t>Class discussion</w:t>
            </w:r>
            <w:r w:rsidR="008A76EA">
              <w:rPr>
                <w:b/>
                <w:bCs/>
              </w:rPr>
              <w:t xml:space="preserve"> to </w:t>
            </w:r>
            <w:r w:rsidR="00CE4DE6">
              <w:rPr>
                <w:b/>
                <w:bCs/>
              </w:rPr>
              <w:t xml:space="preserve">understand </w:t>
            </w:r>
            <w:r w:rsidR="00880863">
              <w:rPr>
                <w:b/>
                <w:bCs/>
              </w:rPr>
              <w:t xml:space="preserve">the </w:t>
            </w:r>
            <w:r w:rsidR="00CE4DE6">
              <w:rPr>
                <w:b/>
                <w:bCs/>
              </w:rPr>
              <w:t>authority of texts</w:t>
            </w:r>
            <w:r>
              <w:t xml:space="preserve"> – W</w:t>
            </w:r>
            <w:r w:rsidR="00745970" w:rsidRPr="00ED224F">
              <w:t xml:space="preserve">hat gives someone the right to write </w:t>
            </w:r>
            <w:r w:rsidR="003E0663">
              <w:t>about</w:t>
            </w:r>
            <w:r w:rsidR="00745970" w:rsidRPr="00ED224F">
              <w:t xml:space="preserve"> a particular cultural context?</w:t>
            </w:r>
          </w:p>
          <w:p w14:paraId="169D726D" w14:textId="72043B38" w:rsidR="00AC05AA" w:rsidRPr="00E21387" w:rsidRDefault="00A039F9" w:rsidP="009E6B61">
            <w:pPr>
              <w:pStyle w:val="FeatureBox2"/>
              <w:cnfStyle w:val="000000100000" w:firstRow="0" w:lastRow="0" w:firstColumn="0" w:lastColumn="0" w:oddVBand="0" w:evenVBand="0" w:oddHBand="1" w:evenHBand="0" w:firstRowFirstColumn="0" w:firstRowLastColumn="0" w:lastRowFirstColumn="0" w:lastRowLastColumn="0"/>
              <w:rPr>
                <w:b/>
                <w:bCs/>
              </w:rPr>
            </w:pPr>
            <w:r>
              <w:rPr>
                <w:b/>
                <w:bCs/>
              </w:rPr>
              <w:t xml:space="preserve">Teacher note: </w:t>
            </w:r>
            <w:r w:rsidRPr="00632D8C">
              <w:rPr>
                <w:b/>
                <w:bCs/>
              </w:rPr>
              <w:t xml:space="preserve">Phase 4, resource </w:t>
            </w:r>
            <w:r w:rsidR="00E34CAF">
              <w:rPr>
                <w:b/>
                <w:bCs/>
              </w:rPr>
              <w:t>2</w:t>
            </w:r>
            <w:r w:rsidRPr="00632D8C">
              <w:rPr>
                <w:b/>
                <w:bCs/>
              </w:rPr>
              <w:t xml:space="preserve"> – children’s books that share cultural diversity </w:t>
            </w:r>
            <w:r>
              <w:t xml:space="preserve">has a selection of </w:t>
            </w:r>
            <w:r w:rsidR="00F85345">
              <w:t xml:space="preserve">texts </w:t>
            </w:r>
            <w:r w:rsidR="001A7856">
              <w:t>that represent diverse</w:t>
            </w:r>
            <w:r w:rsidR="00D632DF">
              <w:t xml:space="preserve"> identities and experie</w:t>
            </w:r>
            <w:r w:rsidR="003679DC">
              <w:t>nces</w:t>
            </w:r>
            <w:r>
              <w:t>.</w:t>
            </w:r>
            <w:r w:rsidR="00C75BD2">
              <w:t xml:space="preserve"> This is only a small selection of texts. </w:t>
            </w:r>
            <w:r w:rsidR="00D926F8">
              <w:t xml:space="preserve">Students should be allowed to explore </w:t>
            </w:r>
            <w:r w:rsidR="00022218">
              <w:t xml:space="preserve">a variety of </w:t>
            </w:r>
            <w:r w:rsidR="007D1B8D">
              <w:t>culturally</w:t>
            </w:r>
            <w:r w:rsidR="00022218">
              <w:t xml:space="preserve"> diverse children’s picture books prior to the final class discussion</w:t>
            </w:r>
            <w:r w:rsidR="009E6B61">
              <w:t xml:space="preserve"> </w:t>
            </w:r>
            <w:r w:rsidR="002F5D4B">
              <w:t xml:space="preserve">in </w:t>
            </w:r>
            <w:r w:rsidR="009E6B61">
              <w:t>this sequence.</w:t>
            </w:r>
            <w:r w:rsidR="00BB45CC">
              <w:t xml:space="preserve"> You may also like to </w:t>
            </w:r>
            <w:r w:rsidR="007834C3">
              <w:t xml:space="preserve">refer to </w:t>
            </w:r>
            <w:hyperlink r:id="rId69" w:history="1">
              <w:r w:rsidR="007834C3" w:rsidRPr="00A56505">
                <w:rPr>
                  <w:rStyle w:val="Hyperlink"/>
                </w:rPr>
                <w:t>The Children’s Book Council of Australia</w:t>
              </w:r>
            </w:hyperlink>
            <w:r w:rsidR="007834C3">
              <w:t xml:space="preserve"> for further book ideas.</w:t>
            </w:r>
          </w:p>
        </w:tc>
        <w:tc>
          <w:tcPr>
            <w:tcW w:w="955" w:type="pct"/>
          </w:tcPr>
          <w:p w14:paraId="2D1A053A" w14:textId="77777777" w:rsidR="00F66A48" w:rsidRPr="001117E2" w:rsidRDefault="00F66A48" w:rsidP="00F66A48">
            <w:pPr>
              <w:cnfStyle w:val="000000100000" w:firstRow="0" w:lastRow="0" w:firstColumn="0" w:lastColumn="0" w:oddVBand="0" w:evenVBand="0" w:oddHBand="1" w:evenHBand="0" w:firstRowFirstColumn="0" w:firstRowLastColumn="0" w:lastRowFirstColumn="0" w:lastRowLastColumn="0"/>
              <w:rPr>
                <w:rStyle w:val="Strong"/>
              </w:rPr>
            </w:pPr>
            <w:r w:rsidRPr="001117E2">
              <w:rPr>
                <w:rStyle w:val="Strong"/>
              </w:rPr>
              <w:t>Success criteria</w:t>
            </w:r>
          </w:p>
          <w:p w14:paraId="5A473B17" w14:textId="77777777" w:rsidR="00F66A48" w:rsidRDefault="00F66A48" w:rsidP="00F66A48">
            <w:pPr>
              <w:cnfStyle w:val="000000100000" w:firstRow="0" w:lastRow="0" w:firstColumn="0" w:lastColumn="0" w:oddVBand="0" w:evenVBand="0" w:oddHBand="1" w:evenHBand="0" w:firstRowFirstColumn="0" w:firstRowLastColumn="0" w:lastRowFirstColumn="0" w:lastRowLastColumn="0"/>
            </w:pPr>
            <w:r>
              <w:t>To demonstrate their learning, students can:</w:t>
            </w:r>
          </w:p>
          <w:p w14:paraId="79B2C3F5" w14:textId="77671A83" w:rsidR="00F66A48" w:rsidRDefault="00AD6AE8" w:rsidP="00D02B53">
            <w:pPr>
              <w:pStyle w:val="ListBullet"/>
              <w:cnfStyle w:val="000000100000" w:firstRow="0" w:lastRow="0" w:firstColumn="0" w:lastColumn="0" w:oddVBand="0" w:evenVBand="0" w:oddHBand="1" w:evenHBand="0" w:firstRowFirstColumn="0" w:firstRowLastColumn="0" w:lastRowFirstColumn="0" w:lastRowLastColumn="0"/>
            </w:pPr>
            <w:r>
              <w:t>identify aspects of personal culture</w:t>
            </w:r>
          </w:p>
          <w:p w14:paraId="454FF96A" w14:textId="4971DFF5" w:rsidR="00AD6AE8" w:rsidRDefault="002D51E2" w:rsidP="00D02B53">
            <w:pPr>
              <w:pStyle w:val="ListBullet"/>
              <w:cnfStyle w:val="000000100000" w:firstRow="0" w:lastRow="0" w:firstColumn="0" w:lastColumn="0" w:oddVBand="0" w:evenVBand="0" w:oddHBand="1" w:evenHBand="0" w:firstRowFirstColumn="0" w:firstRowLastColumn="0" w:lastRowFirstColumn="0" w:lastRowLastColumn="0"/>
            </w:pPr>
            <w:r>
              <w:t>complete comprehension activities about</w:t>
            </w:r>
            <w:r w:rsidR="00F27EBA">
              <w:t xml:space="preserve"> an article </w:t>
            </w:r>
            <w:r w:rsidR="008A76EA">
              <w:t>exploring</w:t>
            </w:r>
            <w:r w:rsidR="00F27EBA">
              <w:t xml:space="preserve"> bilingual books</w:t>
            </w:r>
          </w:p>
          <w:p w14:paraId="7D2DE077" w14:textId="3B0D5FA4" w:rsidR="00F27EBA" w:rsidRDefault="000D6FDA" w:rsidP="00D02B53">
            <w:pPr>
              <w:pStyle w:val="ListBullet"/>
              <w:cnfStyle w:val="000000100000" w:firstRow="0" w:lastRow="0" w:firstColumn="0" w:lastColumn="0" w:oddVBand="0" w:evenVBand="0" w:oddHBand="1" w:evenHBand="0" w:firstRowFirstColumn="0" w:firstRowLastColumn="0" w:lastRowFirstColumn="0" w:lastRowLastColumn="0"/>
            </w:pPr>
            <w:r>
              <w:t>identify</w:t>
            </w:r>
            <w:r w:rsidR="00F27EBA">
              <w:t xml:space="preserve"> children’s picture books </w:t>
            </w:r>
            <w:r w:rsidR="002D4020">
              <w:t>that explore diversity</w:t>
            </w:r>
          </w:p>
          <w:p w14:paraId="22524D0E" w14:textId="3DD38C9B" w:rsidR="002D4020" w:rsidRPr="004C1A22" w:rsidRDefault="002D4020" w:rsidP="00D02B53">
            <w:pPr>
              <w:pStyle w:val="ListBullet"/>
              <w:cnfStyle w:val="000000100000" w:firstRow="0" w:lastRow="0" w:firstColumn="0" w:lastColumn="0" w:oddVBand="0" w:evenVBand="0" w:oddHBand="1" w:evenHBand="0" w:firstRowFirstColumn="0" w:firstRowLastColumn="0" w:lastRowFirstColumn="0" w:lastRowLastColumn="0"/>
            </w:pPr>
            <w:r>
              <w:t xml:space="preserve">reflect on what gives someone a right to write </w:t>
            </w:r>
            <w:r w:rsidR="003E0663" w:rsidRPr="003E0663">
              <w:t>about a particular cultural context</w:t>
            </w:r>
            <w:r w:rsidR="003E0663">
              <w:t>.</w:t>
            </w:r>
          </w:p>
          <w:p w14:paraId="5A148FB4" w14:textId="77777777" w:rsidR="00F66A48" w:rsidRDefault="00F66A48" w:rsidP="00F66A48">
            <w:pPr>
              <w:pStyle w:val="FeatureBox3"/>
              <w:cnfStyle w:val="000000100000" w:firstRow="0" w:lastRow="0" w:firstColumn="0" w:lastColumn="0" w:oddVBand="0" w:evenVBand="0" w:oddHBand="1" w:evenHBand="0" w:firstRowFirstColumn="0" w:firstRowLastColumn="0" w:lastRowFirstColumn="0" w:lastRowLastColumn="0"/>
              <w:rPr>
                <w:rStyle w:val="Strong"/>
              </w:rPr>
            </w:pPr>
            <w:r>
              <w:rPr>
                <w:rStyle w:val="Strong"/>
              </w:rPr>
              <w:t>Evaluation and registration:</w:t>
            </w:r>
          </w:p>
          <w:p w14:paraId="5CFFC392" w14:textId="77777777" w:rsidR="00AC05AA" w:rsidRDefault="00F66A48" w:rsidP="00130DED">
            <w:pPr>
              <w:pStyle w:val="FeatureBox3"/>
              <w:numPr>
                <w:ilvl w:val="0"/>
                <w:numId w:val="2"/>
              </w:numPr>
              <w:ind w:left="595" w:hanging="595"/>
              <w:cnfStyle w:val="000000100000" w:firstRow="0" w:lastRow="0" w:firstColumn="0" w:lastColumn="0" w:oddVBand="0" w:evenVBand="0" w:oddHBand="1" w:evenHBand="0" w:firstRowFirstColumn="0" w:firstRowLastColumn="0" w:lastRowFirstColumn="0" w:lastRowLastColumn="0"/>
            </w:pPr>
            <w:r>
              <w:t>[Record evaluation and registration information]</w:t>
            </w:r>
          </w:p>
          <w:p w14:paraId="313B7672" w14:textId="2760DA5E" w:rsidR="00F32C60" w:rsidRPr="00F708C6" w:rsidRDefault="005F37BF" w:rsidP="003C43A8">
            <w:pPr>
              <w:pStyle w:val="FeatureBox5"/>
              <w:cnfStyle w:val="000000100000" w:firstRow="0" w:lastRow="0" w:firstColumn="0" w:lastColumn="0" w:oddVBand="0" w:evenVBand="0" w:oddHBand="1" w:evenHBand="0" w:firstRowFirstColumn="0" w:firstRowLastColumn="0" w:lastRowFirstColumn="0" w:lastRowLastColumn="0"/>
            </w:pPr>
            <w:r>
              <w:rPr>
                <w:rStyle w:val="Strong"/>
              </w:rPr>
              <w:t xml:space="preserve">Differentiation </w:t>
            </w:r>
            <w:proofErr w:type="gramStart"/>
            <w:r>
              <w:rPr>
                <w:rStyle w:val="Strong"/>
              </w:rPr>
              <w:t>note</w:t>
            </w:r>
            <w:proofErr w:type="gramEnd"/>
            <w:r w:rsidR="00F32C60" w:rsidRPr="000D70B8">
              <w:rPr>
                <w:b/>
                <w:bCs/>
              </w:rPr>
              <w:t>:</w:t>
            </w:r>
            <w:r w:rsidR="000D70B8">
              <w:t xml:space="preserve"> </w:t>
            </w:r>
            <w:r w:rsidR="001F28C4">
              <w:t xml:space="preserve">EAL/D students may </w:t>
            </w:r>
            <w:r w:rsidR="000D70B8">
              <w:t xml:space="preserve">like to </w:t>
            </w:r>
            <w:r w:rsidR="000D70B8" w:rsidRPr="000D70B8">
              <w:t>share and discuss picture books composed in their home languages</w:t>
            </w:r>
            <w:r w:rsidR="000D70B8">
              <w:t>.</w:t>
            </w:r>
          </w:p>
        </w:tc>
      </w:tr>
      <w:tr w:rsidR="00F52C79" w:rsidRPr="00D53A7A" w14:paraId="3F96F276" w14:textId="77777777" w:rsidTr="00C26AA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4" w:type="pct"/>
          </w:tcPr>
          <w:p w14:paraId="38536352" w14:textId="77777777" w:rsidR="00F52C79" w:rsidRPr="003020AD" w:rsidRDefault="00F52C79" w:rsidP="00F52C79">
            <w:pPr>
              <w:rPr>
                <w:rStyle w:val="Strong"/>
                <w:b/>
                <w:bCs w:val="0"/>
              </w:rPr>
            </w:pPr>
            <w:r w:rsidRPr="003020AD">
              <w:rPr>
                <w:rStyle w:val="Strong"/>
                <w:b/>
                <w:bCs w:val="0"/>
              </w:rPr>
              <w:t>EN4-RVL-01</w:t>
            </w:r>
          </w:p>
          <w:p w14:paraId="72160DD0" w14:textId="77777777" w:rsidR="00F52C79" w:rsidRPr="00AA6787" w:rsidRDefault="00F52C79" w:rsidP="00F52C79">
            <w:pPr>
              <w:rPr>
                <w:rStyle w:val="Strong"/>
                <w:b/>
              </w:rPr>
            </w:pPr>
            <w:r w:rsidRPr="00AA6787">
              <w:rPr>
                <w:rStyle w:val="Strong"/>
                <w:b/>
              </w:rPr>
              <w:t>Reflecting</w:t>
            </w:r>
          </w:p>
          <w:p w14:paraId="29E2E4D5" w14:textId="77777777" w:rsidR="00271D69" w:rsidRDefault="00271D69" w:rsidP="00F52C79">
            <w:pPr>
              <w:rPr>
                <w:rStyle w:val="Strong"/>
              </w:rPr>
            </w:pPr>
            <w:r w:rsidRPr="00271D69">
              <w:rPr>
                <w:rStyle w:val="Strong"/>
              </w:rPr>
              <w:t>Reflect on how reading, viewing and listening to texts has informed learning</w:t>
            </w:r>
          </w:p>
          <w:p w14:paraId="14EE970F" w14:textId="57E29109" w:rsidR="00F52C79" w:rsidRPr="003020AD" w:rsidRDefault="00F52C79" w:rsidP="00F52C79">
            <w:pPr>
              <w:rPr>
                <w:rStyle w:val="Strong"/>
                <w:b/>
                <w:bCs w:val="0"/>
              </w:rPr>
            </w:pPr>
            <w:r w:rsidRPr="003020AD">
              <w:rPr>
                <w:rStyle w:val="Strong"/>
                <w:b/>
                <w:bCs w:val="0"/>
              </w:rPr>
              <w:t>EN4-URA-01</w:t>
            </w:r>
          </w:p>
          <w:p w14:paraId="2025D5F2" w14:textId="77777777" w:rsidR="00F52C79" w:rsidRPr="00AA6787" w:rsidRDefault="00F52C79" w:rsidP="00F52C79">
            <w:pPr>
              <w:rPr>
                <w:rStyle w:val="Strong"/>
                <w:b/>
              </w:rPr>
            </w:pPr>
            <w:r w:rsidRPr="00AA6787">
              <w:rPr>
                <w:rStyle w:val="Strong"/>
                <w:b/>
              </w:rPr>
              <w:t>Code and convention</w:t>
            </w:r>
          </w:p>
          <w:p w14:paraId="668D60EE" w14:textId="77777777" w:rsidR="00F52C79" w:rsidRDefault="00F52C79" w:rsidP="00F52C79">
            <w:pPr>
              <w:rPr>
                <w:rStyle w:val="Strong"/>
              </w:rPr>
            </w:pPr>
            <w:r w:rsidRPr="00C10BF5">
              <w:rPr>
                <w:rStyle w:val="Strong"/>
                <w:bCs w:val="0"/>
              </w:rPr>
              <w:t>Understand how language forms, features and structures, in a variety of texts, vary according to context, purpose and audience, and demonstrate this understanding through written, spoken, visual and multimodal responses</w:t>
            </w:r>
          </w:p>
          <w:p w14:paraId="58CC7741" w14:textId="77777777" w:rsidR="00F52C79" w:rsidRDefault="00F52C79" w:rsidP="00F52C79">
            <w:r w:rsidRPr="00F778A7">
              <w:rPr>
                <w:bCs/>
              </w:rPr>
              <w:t>Connotation, imagery and symbol</w:t>
            </w:r>
          </w:p>
          <w:p w14:paraId="3707EEED" w14:textId="77777777" w:rsidR="00F52C79" w:rsidRPr="0073667D" w:rsidRDefault="00F52C79" w:rsidP="00F52C79">
            <w:pPr>
              <w:rPr>
                <w:b w:val="0"/>
                <w:bCs/>
              </w:rPr>
            </w:pPr>
            <w:r w:rsidRPr="0073667D">
              <w:rPr>
                <w:b w:val="0"/>
                <w:bCs/>
              </w:rPr>
              <w:t>Apply knowledge of how different patterns and combinations of figurative language devices can shape meaning throughout a text through established or dynamic associations, and experiment with these devices in own texts</w:t>
            </w:r>
          </w:p>
          <w:p w14:paraId="4665CCAB" w14:textId="77777777" w:rsidR="00F52C79" w:rsidRDefault="00F52C79" w:rsidP="00F52C79">
            <w:r w:rsidRPr="00F778A7">
              <w:rPr>
                <w:bCs/>
              </w:rPr>
              <w:t>EN4-ECA-01</w:t>
            </w:r>
          </w:p>
          <w:p w14:paraId="19186DA0" w14:textId="77777777" w:rsidR="00D5134E" w:rsidRDefault="00D5134E" w:rsidP="00D5134E">
            <w:r w:rsidRPr="00F778A7">
              <w:rPr>
                <w:bCs/>
              </w:rPr>
              <w:t>Writing</w:t>
            </w:r>
          </w:p>
          <w:p w14:paraId="55EA5053" w14:textId="72588B7F" w:rsidR="00D5134E" w:rsidRPr="00D5134E" w:rsidRDefault="00D5134E" w:rsidP="00F52C79">
            <w:pPr>
              <w:rPr>
                <w:b w:val="0"/>
                <w:bCs/>
              </w:rPr>
            </w:pPr>
            <w:r w:rsidRPr="00357EA6">
              <w:rPr>
                <w:b w:val="0"/>
                <w:bCs/>
              </w:rPr>
              <w:t xml:space="preserve">Apply understanding of the structural and grammatical codes and conventions of writing to shape meaning when composing </w:t>
            </w:r>
            <w:r w:rsidRPr="00D5134E">
              <w:rPr>
                <w:b w:val="0"/>
                <w:bCs/>
              </w:rPr>
              <w:t>imaginative,</w:t>
            </w:r>
            <w:r w:rsidRPr="00357EA6">
              <w:rPr>
                <w:b w:val="0"/>
                <w:bCs/>
              </w:rPr>
              <w:t xml:space="preserve"> </w:t>
            </w:r>
            <w:r w:rsidRPr="0007748D">
              <w:t>informative and analytical, and persuasive</w:t>
            </w:r>
            <w:r w:rsidRPr="0007748D">
              <w:rPr>
                <w:b w:val="0"/>
                <w:bCs/>
              </w:rPr>
              <w:t xml:space="preserve"> written</w:t>
            </w:r>
            <w:r w:rsidRPr="00357EA6">
              <w:rPr>
                <w:b w:val="0"/>
                <w:bCs/>
              </w:rPr>
              <w:t xml:space="preserve"> texts</w:t>
            </w:r>
          </w:p>
          <w:p w14:paraId="50A204EB" w14:textId="77777777" w:rsidR="00F52C79" w:rsidRDefault="00F52C79" w:rsidP="00F52C79">
            <w:pPr>
              <w:rPr>
                <w:rStyle w:val="Strong"/>
                <w:b/>
              </w:rPr>
            </w:pPr>
            <w:r w:rsidRPr="003852B7">
              <w:rPr>
                <w:rStyle w:val="Strong"/>
              </w:rPr>
              <w:t>Understand the interconnectedness of textual features for the overall cohesive effect</w:t>
            </w:r>
          </w:p>
          <w:p w14:paraId="407DDE90" w14:textId="1337129B" w:rsidR="003020AD" w:rsidRDefault="003020AD" w:rsidP="008A0874">
            <w:pPr>
              <w:pStyle w:val="FeatureBox2"/>
              <w:spacing w:before="120"/>
              <w:rPr>
                <w:rStyle w:val="Strong"/>
                <w:b/>
              </w:rPr>
            </w:pPr>
            <w:r w:rsidRPr="00A66A17">
              <w:t xml:space="preserve">Note: </w:t>
            </w:r>
            <w:r w:rsidRPr="00E87A28">
              <w:t>bold outcome content is not addressed in this sequence.</w:t>
            </w:r>
          </w:p>
          <w:p w14:paraId="732DED1D" w14:textId="018A6597" w:rsidR="00F52C79" w:rsidRPr="00A8541B" w:rsidRDefault="00F52C79" w:rsidP="008A0874">
            <w:pPr>
              <w:pStyle w:val="FeatureBox2"/>
              <w:spacing w:before="120" w:after="0"/>
            </w:pPr>
            <w:r>
              <w:t>Teacher note:</w:t>
            </w:r>
            <w:r w:rsidRPr="00931E1F">
              <w:t xml:space="preserve"> </w:t>
            </w:r>
            <w:r w:rsidRPr="00E248AA">
              <w:rPr>
                <w:b w:val="0"/>
                <w:bCs/>
              </w:rPr>
              <w:t xml:space="preserve">the syllabus content points addressed through </w:t>
            </w:r>
            <w:r w:rsidRPr="00E01367">
              <w:t xml:space="preserve">Core </w:t>
            </w:r>
            <w:r w:rsidRPr="00A125F5">
              <w:t>formative task 5 – children’s picture book</w:t>
            </w:r>
            <w:r>
              <w:t xml:space="preserve"> </w:t>
            </w:r>
            <w:proofErr w:type="gramStart"/>
            <w:r w:rsidRPr="00E248AA">
              <w:rPr>
                <w:b w:val="0"/>
                <w:bCs/>
              </w:rPr>
              <w:t>are</w:t>
            </w:r>
            <w:proofErr w:type="gramEnd"/>
            <w:r w:rsidRPr="00E248AA">
              <w:rPr>
                <w:b w:val="0"/>
                <w:bCs/>
              </w:rPr>
              <w:t xml:space="preserve"> outlined in the </w:t>
            </w:r>
            <w:r w:rsidR="00EC4BC5">
              <w:rPr>
                <w:b w:val="0"/>
                <w:bCs/>
              </w:rPr>
              <w:t>c</w:t>
            </w:r>
            <w:r w:rsidR="00EC4BC5" w:rsidRPr="00E248AA">
              <w:rPr>
                <w:b w:val="0"/>
                <w:bCs/>
              </w:rPr>
              <w:t xml:space="preserve">ore </w:t>
            </w:r>
            <w:r w:rsidRPr="00E248AA">
              <w:rPr>
                <w:b w:val="0"/>
                <w:bCs/>
              </w:rPr>
              <w:t xml:space="preserve">formative tasks </w:t>
            </w:r>
            <w:r w:rsidR="00EC4BC5">
              <w:rPr>
                <w:b w:val="0"/>
                <w:bCs/>
              </w:rPr>
              <w:t>book</w:t>
            </w:r>
            <w:r w:rsidR="00EC4BC5">
              <w:rPr>
                <w:b w:val="0"/>
              </w:rPr>
              <w:t>let</w:t>
            </w:r>
            <w:r w:rsidRPr="00E248AA">
              <w:rPr>
                <w:b w:val="0"/>
                <w:bCs/>
              </w:rPr>
              <w:t>.</w:t>
            </w:r>
          </w:p>
        </w:tc>
        <w:tc>
          <w:tcPr>
            <w:tcW w:w="2802" w:type="pct"/>
          </w:tcPr>
          <w:p w14:paraId="00D0AB72" w14:textId="1C741841" w:rsidR="00F52C79" w:rsidRDefault="00F52C79" w:rsidP="00F52C79">
            <w:pPr>
              <w:suppressAutoHyphens w:val="0"/>
              <w:spacing w:after="100" w:afterAutospacing="1" w:line="240" w:lineRule="auto"/>
              <w:cnfStyle w:val="000000010000" w:firstRow="0" w:lastRow="0" w:firstColumn="0" w:lastColumn="0" w:oddVBand="0" w:evenVBand="0" w:oddHBand="0" w:evenHBand="1" w:firstRowFirstColumn="0" w:firstRowLastColumn="0" w:lastRowFirstColumn="0" w:lastRowLastColumn="0"/>
              <w:rPr>
                <w:b/>
                <w:bCs/>
              </w:rPr>
            </w:pPr>
            <w:r w:rsidRPr="00AC05AA">
              <w:rPr>
                <w:b/>
                <w:bCs/>
              </w:rPr>
              <w:t xml:space="preserve">Phase 4, sequence </w:t>
            </w:r>
            <w:r>
              <w:rPr>
                <w:b/>
                <w:bCs/>
              </w:rPr>
              <w:t>4</w:t>
            </w:r>
            <w:r w:rsidRPr="00AC05AA">
              <w:rPr>
                <w:b/>
                <w:bCs/>
              </w:rPr>
              <w:t xml:space="preserve"> </w:t>
            </w:r>
            <w:r>
              <w:rPr>
                <w:b/>
                <w:bCs/>
              </w:rPr>
              <w:t>–</w:t>
            </w:r>
            <w:r w:rsidRPr="00AC05AA">
              <w:rPr>
                <w:b/>
                <w:bCs/>
              </w:rPr>
              <w:t xml:space="preserve"> </w:t>
            </w:r>
            <w:r>
              <w:rPr>
                <w:b/>
                <w:bCs/>
              </w:rPr>
              <w:t xml:space="preserve">constructing a children’s picture book </w:t>
            </w:r>
          </w:p>
          <w:p w14:paraId="7ABA679F" w14:textId="77777777" w:rsidR="002046E8" w:rsidRDefault="002046E8" w:rsidP="002046E8">
            <w:pPr>
              <w:pStyle w:val="FeatureBox2"/>
              <w:cnfStyle w:val="000000010000" w:firstRow="0" w:lastRow="0" w:firstColumn="0" w:lastColumn="0" w:oddVBand="0" w:evenVBand="0" w:oddHBand="0" w:evenHBand="1" w:firstRowFirstColumn="0" w:firstRowLastColumn="0" w:lastRowFirstColumn="0" w:lastRowLastColumn="0"/>
            </w:pPr>
            <w:r>
              <w:rPr>
                <w:b/>
                <w:bCs/>
              </w:rPr>
              <w:t xml:space="preserve">Teacher note: </w:t>
            </w:r>
            <w:r w:rsidRPr="003A5B85">
              <w:t xml:space="preserve">students </w:t>
            </w:r>
            <w:r>
              <w:t xml:space="preserve">should be issued with </w:t>
            </w:r>
            <w:r w:rsidRPr="000A401A">
              <w:rPr>
                <w:b/>
                <w:bCs/>
              </w:rPr>
              <w:t xml:space="preserve">Core formative task </w:t>
            </w:r>
            <w:r>
              <w:rPr>
                <w:b/>
                <w:bCs/>
              </w:rPr>
              <w:t>5</w:t>
            </w:r>
            <w:r w:rsidRPr="000A401A">
              <w:rPr>
                <w:b/>
                <w:bCs/>
              </w:rPr>
              <w:t xml:space="preserve"> – children’s picture book</w:t>
            </w:r>
            <w:r>
              <w:t xml:space="preserve"> to help them understand the task. They </w:t>
            </w:r>
            <w:r w:rsidRPr="003A5B85">
              <w:t xml:space="preserve">will need </w:t>
            </w:r>
            <w:r>
              <w:t xml:space="preserve">substantial </w:t>
            </w:r>
            <w:r w:rsidRPr="003A5B85">
              <w:t xml:space="preserve">time to create </w:t>
            </w:r>
            <w:r>
              <w:t xml:space="preserve">a </w:t>
            </w:r>
            <w:r w:rsidRPr="003A5B85">
              <w:t>quality children’s picture book. Th</w:t>
            </w:r>
            <w:r>
              <w:t xml:space="preserve">e creation of the book </w:t>
            </w:r>
            <w:r w:rsidRPr="003A5B85">
              <w:t xml:space="preserve">may take </w:t>
            </w:r>
            <w:r>
              <w:t>2</w:t>
            </w:r>
            <w:r w:rsidRPr="003A5B85">
              <w:t xml:space="preserve"> </w:t>
            </w:r>
            <w:r>
              <w:t xml:space="preserve">to 3 </w:t>
            </w:r>
            <w:r w:rsidRPr="003A5B85">
              <w:t>weeks to complete</w:t>
            </w:r>
            <w:r>
              <w:t xml:space="preserve"> depending on the class cohort. It is at the teacher’s discretion how this and the following sequences are aligned to meet class requirements.</w:t>
            </w:r>
          </w:p>
          <w:p w14:paraId="604DEE55" w14:textId="53B6ECE5" w:rsidR="00F52C79" w:rsidRPr="009B60C6" w:rsidRDefault="00F52C79" w:rsidP="00F52C79">
            <w:pPr>
              <w:suppressAutoHyphens w:val="0"/>
              <w:spacing w:after="100" w:afterAutospacing="1" w:line="240" w:lineRule="auto"/>
              <w:cnfStyle w:val="000000010000" w:firstRow="0" w:lastRow="0" w:firstColumn="0" w:lastColumn="0" w:oddVBand="0" w:evenVBand="0" w:oddHBand="0" w:evenHBand="1" w:firstRowFirstColumn="0" w:firstRowLastColumn="0" w:lastRowFirstColumn="0" w:lastRowLastColumn="0"/>
              <w:rPr>
                <w:b/>
              </w:rPr>
            </w:pPr>
            <w:r w:rsidRPr="009B60C6">
              <w:rPr>
                <w:b/>
              </w:rPr>
              <w:t>Learning intention</w:t>
            </w:r>
          </w:p>
          <w:p w14:paraId="28BD1C61" w14:textId="77777777" w:rsidR="00F52C79" w:rsidRPr="000831A4" w:rsidRDefault="00F52C79" w:rsidP="00F52C79">
            <w:pPr>
              <w:cnfStyle w:val="000000010000" w:firstRow="0" w:lastRow="0" w:firstColumn="0" w:lastColumn="0" w:oddVBand="0" w:evenVBand="0" w:oddHBand="0" w:evenHBand="1" w:firstRowFirstColumn="0" w:firstRowLastColumn="0" w:lastRowFirstColumn="0" w:lastRowLastColumn="0"/>
            </w:pPr>
            <w:r w:rsidRPr="00661F4F">
              <w:t xml:space="preserve">By the </w:t>
            </w:r>
            <w:r w:rsidRPr="000831A4">
              <w:t>end of this learning sequence, students will:</w:t>
            </w:r>
          </w:p>
          <w:p w14:paraId="79F690F3" w14:textId="77777777" w:rsidR="00F52C79" w:rsidRDefault="00F52C79" w:rsidP="00D02B53">
            <w:pPr>
              <w:pStyle w:val="ListBullet"/>
              <w:cnfStyle w:val="000000010000" w:firstRow="0" w:lastRow="0" w:firstColumn="0" w:lastColumn="0" w:oddVBand="0" w:evenVBand="0" w:oddHBand="0" w:evenHBand="1" w:firstRowFirstColumn="0" w:firstRowLastColumn="0" w:lastRowFirstColumn="0" w:lastRowLastColumn="0"/>
            </w:pPr>
            <w:r w:rsidRPr="000831A4">
              <w:t xml:space="preserve">apply skills </w:t>
            </w:r>
            <w:r>
              <w:t xml:space="preserve">developed in the program </w:t>
            </w:r>
            <w:r w:rsidRPr="000831A4">
              <w:t xml:space="preserve">to </w:t>
            </w:r>
            <w:r>
              <w:t xml:space="preserve">create </w:t>
            </w:r>
            <w:r w:rsidRPr="000831A4">
              <w:t xml:space="preserve">a children’s </w:t>
            </w:r>
            <w:r>
              <w:t>picture book.</w:t>
            </w:r>
          </w:p>
          <w:p w14:paraId="08D8FEEC" w14:textId="77777777" w:rsidR="00F52C79" w:rsidRPr="00FA5D24" w:rsidRDefault="00F52C79" w:rsidP="00F52C79">
            <w:pPr>
              <w:cnfStyle w:val="000000010000" w:firstRow="0" w:lastRow="0" w:firstColumn="0" w:lastColumn="0" w:oddVBand="0" w:evenVBand="0" w:oddHBand="0" w:evenHBand="1" w:firstRowFirstColumn="0" w:firstRowLastColumn="0" w:lastRowFirstColumn="0" w:lastRowLastColumn="0"/>
              <w:rPr>
                <w:b/>
                <w:bCs/>
              </w:rPr>
            </w:pPr>
            <w:r w:rsidRPr="00FA5D24">
              <w:rPr>
                <w:b/>
                <w:bCs/>
              </w:rPr>
              <w:t xml:space="preserve">Core formative task </w:t>
            </w:r>
            <w:r>
              <w:rPr>
                <w:b/>
                <w:bCs/>
              </w:rPr>
              <w:t>5</w:t>
            </w:r>
            <w:r w:rsidRPr="00FA5D24">
              <w:rPr>
                <w:b/>
                <w:bCs/>
              </w:rPr>
              <w:t xml:space="preserve"> – children’s picture book</w:t>
            </w:r>
          </w:p>
          <w:p w14:paraId="46ABB323" w14:textId="7525E9AF" w:rsidR="00F52C79" w:rsidRDefault="00F52C79" w:rsidP="00D02B53">
            <w:pPr>
              <w:pStyle w:val="ListBullet"/>
              <w:cnfStyle w:val="000000010000" w:firstRow="0" w:lastRow="0" w:firstColumn="0" w:lastColumn="0" w:oddVBand="0" w:evenVBand="0" w:oddHBand="0" w:evenHBand="1" w:firstRowFirstColumn="0" w:firstRowLastColumn="0" w:lastRowFirstColumn="0" w:lastRowLastColumn="0"/>
            </w:pPr>
            <w:r w:rsidRPr="00F12C9A">
              <w:rPr>
                <w:b/>
                <w:bCs/>
              </w:rPr>
              <w:t>Applying learning through creating own children’s picture book</w:t>
            </w:r>
            <w:r>
              <w:t xml:space="preserve"> – students </w:t>
            </w:r>
            <w:r w:rsidR="00717C9D">
              <w:t xml:space="preserve">use </w:t>
            </w:r>
            <w:r w:rsidR="00717C9D" w:rsidRPr="00F817C6">
              <w:rPr>
                <w:b/>
                <w:bCs/>
              </w:rPr>
              <w:t>Core formative task 5 –</w:t>
            </w:r>
            <w:r w:rsidR="00717C9D" w:rsidRPr="005E60DA">
              <w:rPr>
                <w:b/>
                <w:bCs/>
              </w:rPr>
              <w:t xml:space="preserve"> children’s </w:t>
            </w:r>
            <w:r w:rsidR="00717C9D" w:rsidRPr="00F817C6">
              <w:rPr>
                <w:b/>
                <w:bCs/>
              </w:rPr>
              <w:t>picture book</w:t>
            </w:r>
            <w:r w:rsidR="00717C9D" w:rsidRPr="005E60DA">
              <w:rPr>
                <w:b/>
                <w:bCs/>
              </w:rPr>
              <w:t xml:space="preserve"> </w:t>
            </w:r>
            <w:r w:rsidR="00717C9D" w:rsidRPr="00DF21EB">
              <w:t>to plan</w:t>
            </w:r>
            <w:r w:rsidR="00717C9D">
              <w:t xml:space="preserve"> their book. They </w:t>
            </w:r>
            <w:r>
              <w:t xml:space="preserve">are supported to </w:t>
            </w:r>
            <w:r w:rsidRPr="00926A4D">
              <w:t xml:space="preserve">deepen </w:t>
            </w:r>
            <w:r>
              <w:t xml:space="preserve">their </w:t>
            </w:r>
            <w:r w:rsidRPr="00926A4D">
              <w:t>understanding of how visual and textual elements work together in picture books to convey meaning, drive narrative and engage readers emotionally.</w:t>
            </w:r>
            <w:r>
              <w:t xml:space="preserve"> </w:t>
            </w:r>
          </w:p>
          <w:p w14:paraId="44040FB2" w14:textId="77777777" w:rsidR="00F52C79" w:rsidRDefault="00F52C79" w:rsidP="00D02B53">
            <w:pPr>
              <w:pStyle w:val="ListBullet"/>
              <w:cnfStyle w:val="000000010000" w:firstRow="0" w:lastRow="0" w:firstColumn="0" w:lastColumn="0" w:oddVBand="0" w:evenVBand="0" w:oddHBand="0" w:evenHBand="1" w:firstRowFirstColumn="0" w:firstRowLastColumn="0" w:lastRowFirstColumn="0" w:lastRowLastColumn="0"/>
            </w:pPr>
            <w:r w:rsidRPr="000051C1">
              <w:rPr>
                <w:b/>
                <w:bCs/>
              </w:rPr>
              <w:t>Writing for purpose</w:t>
            </w:r>
            <w:r>
              <w:t xml:space="preserve"> – students use their planning to write their children’s story. They use self-feedback to check for accuracy and cohesion of ideas. </w:t>
            </w:r>
          </w:p>
          <w:p w14:paraId="705A3C3C" w14:textId="4BB08418" w:rsidR="00F52C79" w:rsidRDefault="00F52C79" w:rsidP="00D02B53">
            <w:pPr>
              <w:pStyle w:val="ListBullet"/>
              <w:cnfStyle w:val="000000010000" w:firstRow="0" w:lastRow="0" w:firstColumn="0" w:lastColumn="0" w:oddVBand="0" w:evenVBand="0" w:oddHBand="0" w:evenHBand="1" w:firstRowFirstColumn="0" w:firstRowLastColumn="0" w:lastRowFirstColumn="0" w:lastRowLastColumn="0"/>
            </w:pPr>
            <w:r w:rsidRPr="004A062E">
              <w:t>Experimenting with language to refine writing</w:t>
            </w:r>
            <w:r>
              <w:t xml:space="preserve"> – students use </w:t>
            </w:r>
            <w:r w:rsidRPr="00900180">
              <w:rPr>
                <w:b/>
                <w:bCs/>
              </w:rPr>
              <w:t>Phase 4, activity</w:t>
            </w:r>
            <w:r w:rsidR="00E34CAF" w:rsidRPr="00900180">
              <w:rPr>
                <w:b/>
                <w:bCs/>
              </w:rPr>
              <w:t xml:space="preserve"> </w:t>
            </w:r>
            <w:r w:rsidR="007A48E3" w:rsidRPr="00900180">
              <w:rPr>
                <w:b/>
                <w:bCs/>
              </w:rPr>
              <w:t>7</w:t>
            </w:r>
            <w:r w:rsidRPr="00900180">
              <w:rPr>
                <w:b/>
                <w:bCs/>
              </w:rPr>
              <w:t xml:space="preserve"> – refining writing checklist</w:t>
            </w:r>
            <w:r>
              <w:t xml:space="preserve"> to experiment with different language features to improve their writing.</w:t>
            </w:r>
          </w:p>
          <w:p w14:paraId="50C5C9B3" w14:textId="77777777" w:rsidR="00F52C79" w:rsidRDefault="00F52C79" w:rsidP="00D02B53">
            <w:pPr>
              <w:pStyle w:val="ListBullet"/>
              <w:cnfStyle w:val="000000010000" w:firstRow="0" w:lastRow="0" w:firstColumn="0" w:lastColumn="0" w:oddVBand="0" w:evenVBand="0" w:oddHBand="0" w:evenHBand="1" w:firstRowFirstColumn="0" w:firstRowLastColumn="0" w:lastRowFirstColumn="0" w:lastRowLastColumn="0"/>
            </w:pPr>
            <w:r w:rsidRPr="00E84AF1">
              <w:rPr>
                <w:b/>
                <w:bCs/>
              </w:rPr>
              <w:t xml:space="preserve">Experimenting with visual devices to create impactful narratives </w:t>
            </w:r>
            <w:r>
              <w:t>– students experiment with illustrations such as framing, colour, imagery and symbolism to best reflect their cultural or diverse narrative and evoke an emotional response.</w:t>
            </w:r>
          </w:p>
          <w:p w14:paraId="4ED7B443" w14:textId="35681392" w:rsidR="00F52C79" w:rsidRPr="003D7B4F" w:rsidRDefault="00F52C79" w:rsidP="00D02B53">
            <w:pPr>
              <w:pStyle w:val="ListBullet"/>
              <w:cnfStyle w:val="000000010000" w:firstRow="0" w:lastRow="0" w:firstColumn="0" w:lastColumn="0" w:oddVBand="0" w:evenVBand="0" w:oddHBand="0" w:evenHBand="1" w:firstRowFirstColumn="0" w:firstRowLastColumn="0" w:lastRowFirstColumn="0" w:lastRowLastColumn="0"/>
              <w:rPr>
                <w:b/>
                <w:bCs/>
              </w:rPr>
            </w:pPr>
            <w:r w:rsidRPr="00A201D1">
              <w:rPr>
                <w:b/>
                <w:bCs/>
              </w:rPr>
              <w:t>Engaging creatively with children’s picture books</w:t>
            </w:r>
            <w:r>
              <w:t xml:space="preserve"> – students create their picture books. This can be done using blank paper, craft materials, PowerPoint, Google </w:t>
            </w:r>
            <w:r w:rsidR="004A062E">
              <w:t>Slides</w:t>
            </w:r>
            <w:r>
              <w:t>, Canva or other online book creators.</w:t>
            </w:r>
          </w:p>
          <w:p w14:paraId="139BB604" w14:textId="12141653" w:rsidR="00BD416A" w:rsidRPr="0001242D" w:rsidRDefault="00BD416A" w:rsidP="00D02B53">
            <w:pPr>
              <w:pStyle w:val="ListBullet"/>
              <w:cnfStyle w:val="000000010000" w:firstRow="0" w:lastRow="0" w:firstColumn="0" w:lastColumn="0" w:oddVBand="0" w:evenVBand="0" w:oddHBand="0" w:evenHBand="1" w:firstRowFirstColumn="0" w:firstRowLastColumn="0" w:lastRowFirstColumn="0" w:lastRowLastColumn="0"/>
            </w:pPr>
            <w:r>
              <w:rPr>
                <w:b/>
                <w:bCs/>
              </w:rPr>
              <w:t xml:space="preserve">Seeking peer feedback </w:t>
            </w:r>
            <w:r w:rsidRPr="0001242D">
              <w:t xml:space="preserve">– before finalising their book creation, students should </w:t>
            </w:r>
            <w:r w:rsidR="00E248AA">
              <w:t>provide</w:t>
            </w:r>
            <w:r w:rsidRPr="0001242D">
              <w:t xml:space="preserve"> feedback</w:t>
            </w:r>
            <w:r w:rsidR="00E248AA">
              <w:t xml:space="preserve"> to a peer</w:t>
            </w:r>
            <w:r w:rsidRPr="0001242D">
              <w:t xml:space="preserve"> using</w:t>
            </w:r>
            <w:r>
              <w:rPr>
                <w:b/>
                <w:bCs/>
              </w:rPr>
              <w:t xml:space="preserve"> </w:t>
            </w:r>
            <w:r w:rsidR="0001242D" w:rsidRPr="0001242D">
              <w:rPr>
                <w:b/>
                <w:bCs/>
              </w:rPr>
              <w:t>Phase 4, resource 3 – providing constructive feedback</w:t>
            </w:r>
            <w:r w:rsidR="0001242D">
              <w:rPr>
                <w:b/>
                <w:bCs/>
              </w:rPr>
              <w:t xml:space="preserve"> </w:t>
            </w:r>
            <w:r w:rsidR="0001242D" w:rsidRPr="0001242D">
              <w:t xml:space="preserve">as a guide. They should apply </w:t>
            </w:r>
            <w:r w:rsidR="0001242D">
              <w:t xml:space="preserve">constructive </w:t>
            </w:r>
            <w:r w:rsidR="0001242D" w:rsidRPr="0001242D">
              <w:t>feedback</w:t>
            </w:r>
            <w:r w:rsidR="0001242D">
              <w:t xml:space="preserve"> to their</w:t>
            </w:r>
            <w:r w:rsidR="000D6FDA">
              <w:t xml:space="preserve"> peer’s</w:t>
            </w:r>
            <w:r w:rsidR="0001242D">
              <w:t xml:space="preserve"> </w:t>
            </w:r>
            <w:r w:rsidR="00E248AA">
              <w:t>creation</w:t>
            </w:r>
            <w:r w:rsidR="0001242D" w:rsidRPr="0001242D">
              <w:t>.</w:t>
            </w:r>
          </w:p>
          <w:p w14:paraId="43EE5DBB" w14:textId="226CE1C5" w:rsidR="00F52C79" w:rsidRPr="00AC05AA" w:rsidRDefault="00F52C79" w:rsidP="00D02B53">
            <w:pPr>
              <w:pStyle w:val="ListBullet"/>
              <w:cnfStyle w:val="000000010000" w:firstRow="0" w:lastRow="0" w:firstColumn="0" w:lastColumn="0" w:oddVBand="0" w:evenVBand="0" w:oddHBand="0" w:evenHBand="1" w:firstRowFirstColumn="0" w:firstRowLastColumn="0" w:lastRowFirstColumn="0" w:lastRowLastColumn="0"/>
            </w:pPr>
            <w:r w:rsidRPr="008C5BFB">
              <w:t>Reflecting on own children’s picture book to investigate text effectiveness</w:t>
            </w:r>
            <w:r w:rsidRPr="007515DE">
              <w:t xml:space="preserve"> </w:t>
            </w:r>
            <w:r w:rsidRPr="00666208">
              <w:t>– students complete</w:t>
            </w:r>
            <w:r w:rsidRPr="007515DE">
              <w:t xml:space="preserve"> </w:t>
            </w:r>
            <w:r w:rsidRPr="00900180">
              <w:rPr>
                <w:b/>
              </w:rPr>
              <w:t>Core formative task 5 – children’s picture book</w:t>
            </w:r>
            <w:r w:rsidRPr="007515DE">
              <w:t xml:space="preserve"> </w:t>
            </w:r>
            <w:r w:rsidRPr="00666208">
              <w:t>by reflecting on their own compositions</w:t>
            </w:r>
            <w:r>
              <w:t xml:space="preserve"> using </w:t>
            </w:r>
            <w:r w:rsidRPr="00900180">
              <w:rPr>
                <w:b/>
              </w:rPr>
              <w:t xml:space="preserve">Phase 4, activity </w:t>
            </w:r>
            <w:r w:rsidR="00BE5920" w:rsidRPr="00900180">
              <w:rPr>
                <w:b/>
              </w:rPr>
              <w:t>8</w:t>
            </w:r>
            <w:r w:rsidRPr="00900180">
              <w:rPr>
                <w:b/>
              </w:rPr>
              <w:t xml:space="preserve"> – self-reflection o</w:t>
            </w:r>
            <w:r w:rsidR="000D6FDA" w:rsidRPr="00900180">
              <w:rPr>
                <w:b/>
              </w:rPr>
              <w:t>n</w:t>
            </w:r>
            <w:r w:rsidRPr="00900180">
              <w:rPr>
                <w:b/>
              </w:rPr>
              <w:t xml:space="preserve"> my composition</w:t>
            </w:r>
            <w:r w:rsidRPr="00BE5920">
              <w:t>.</w:t>
            </w:r>
          </w:p>
        </w:tc>
        <w:tc>
          <w:tcPr>
            <w:tcW w:w="955" w:type="pct"/>
          </w:tcPr>
          <w:p w14:paraId="27CB4C97" w14:textId="77777777" w:rsidR="00F52C79" w:rsidRPr="001117E2" w:rsidRDefault="00F52C79" w:rsidP="00F52C79">
            <w:pPr>
              <w:cnfStyle w:val="000000010000" w:firstRow="0" w:lastRow="0" w:firstColumn="0" w:lastColumn="0" w:oddVBand="0" w:evenVBand="0" w:oddHBand="0" w:evenHBand="1" w:firstRowFirstColumn="0" w:firstRowLastColumn="0" w:lastRowFirstColumn="0" w:lastRowLastColumn="0"/>
              <w:rPr>
                <w:rStyle w:val="Strong"/>
              </w:rPr>
            </w:pPr>
            <w:r w:rsidRPr="001117E2">
              <w:rPr>
                <w:rStyle w:val="Strong"/>
              </w:rPr>
              <w:t>Success criteria</w:t>
            </w:r>
          </w:p>
          <w:p w14:paraId="3D461067" w14:textId="77777777" w:rsidR="00F52C79" w:rsidRDefault="00F52C79" w:rsidP="00F52C79">
            <w:pPr>
              <w:cnfStyle w:val="000000010000" w:firstRow="0" w:lastRow="0" w:firstColumn="0" w:lastColumn="0" w:oddVBand="0" w:evenVBand="0" w:oddHBand="0" w:evenHBand="1" w:firstRowFirstColumn="0" w:firstRowLastColumn="0" w:lastRowFirstColumn="0" w:lastRowLastColumn="0"/>
            </w:pPr>
            <w:r>
              <w:t>To demonstrate their learning, students can:</w:t>
            </w:r>
          </w:p>
          <w:p w14:paraId="6A5109D0" w14:textId="77777777" w:rsidR="00F52C79" w:rsidRDefault="00F52C79" w:rsidP="00D02B53">
            <w:pPr>
              <w:pStyle w:val="ListBullet"/>
              <w:cnfStyle w:val="000000010000" w:firstRow="0" w:lastRow="0" w:firstColumn="0" w:lastColumn="0" w:oddVBand="0" w:evenVBand="0" w:oddHBand="0" w:evenHBand="1" w:firstRowFirstColumn="0" w:firstRowLastColumn="0" w:lastRowFirstColumn="0" w:lastRowLastColumn="0"/>
            </w:pPr>
            <w:r>
              <w:t xml:space="preserve">plan a children’s picture book </w:t>
            </w:r>
          </w:p>
          <w:p w14:paraId="0249AFEF" w14:textId="693F9BAB" w:rsidR="003A4038" w:rsidRDefault="003A4038" w:rsidP="00D02B53">
            <w:pPr>
              <w:pStyle w:val="ListBullet"/>
              <w:cnfStyle w:val="000000010000" w:firstRow="0" w:lastRow="0" w:firstColumn="0" w:lastColumn="0" w:oddVBand="0" w:evenVBand="0" w:oddHBand="0" w:evenHBand="1" w:firstRowFirstColumn="0" w:firstRowLastColumn="0" w:lastRowFirstColumn="0" w:lastRowLastColumn="0"/>
            </w:pPr>
            <w:r>
              <w:t xml:space="preserve">write </w:t>
            </w:r>
            <w:r w:rsidR="00B30488">
              <w:t xml:space="preserve">the narrative text of </w:t>
            </w:r>
            <w:r>
              <w:t>a children’s picture book</w:t>
            </w:r>
          </w:p>
          <w:p w14:paraId="41F26C0B" w14:textId="77777777" w:rsidR="00F52C79" w:rsidRDefault="00F52C79" w:rsidP="00D02B53">
            <w:pPr>
              <w:pStyle w:val="ListBullet"/>
              <w:cnfStyle w:val="000000010000" w:firstRow="0" w:lastRow="0" w:firstColumn="0" w:lastColumn="0" w:oddVBand="0" w:evenVBand="0" w:oddHBand="0" w:evenHBand="1" w:firstRowFirstColumn="0" w:firstRowLastColumn="0" w:lastRowFirstColumn="0" w:lastRowLastColumn="0"/>
            </w:pPr>
            <w:r>
              <w:t>experiment with visual devices to illustrate the book</w:t>
            </w:r>
          </w:p>
          <w:p w14:paraId="0C27C907" w14:textId="77777777" w:rsidR="00F52C79" w:rsidRDefault="00F52C79" w:rsidP="00D02B53">
            <w:pPr>
              <w:pStyle w:val="ListBullet"/>
              <w:cnfStyle w:val="000000010000" w:firstRow="0" w:lastRow="0" w:firstColumn="0" w:lastColumn="0" w:oddVBand="0" w:evenVBand="0" w:oddHBand="0" w:evenHBand="1" w:firstRowFirstColumn="0" w:firstRowLastColumn="0" w:lastRowFirstColumn="0" w:lastRowLastColumn="0"/>
            </w:pPr>
            <w:r>
              <w:t>create a children’s picture book</w:t>
            </w:r>
          </w:p>
          <w:p w14:paraId="6D57BBA6" w14:textId="77777777" w:rsidR="00F52C79" w:rsidRPr="004C1A22" w:rsidRDefault="00F52C79" w:rsidP="00D02B53">
            <w:pPr>
              <w:pStyle w:val="ListBullet"/>
              <w:cnfStyle w:val="000000010000" w:firstRow="0" w:lastRow="0" w:firstColumn="0" w:lastColumn="0" w:oddVBand="0" w:evenVBand="0" w:oddHBand="0" w:evenHBand="1" w:firstRowFirstColumn="0" w:firstRowLastColumn="0" w:lastRowFirstColumn="0" w:lastRowLastColumn="0"/>
            </w:pPr>
            <w:r>
              <w:t>reflect on own composition.</w:t>
            </w:r>
          </w:p>
          <w:p w14:paraId="59C6D2A7" w14:textId="77777777" w:rsidR="00F52C79" w:rsidRDefault="00F52C79" w:rsidP="00F52C79">
            <w:pPr>
              <w:pStyle w:val="FeatureBox3"/>
              <w:cnfStyle w:val="000000010000" w:firstRow="0" w:lastRow="0" w:firstColumn="0" w:lastColumn="0" w:oddVBand="0" w:evenVBand="0" w:oddHBand="0" w:evenHBand="1" w:firstRowFirstColumn="0" w:firstRowLastColumn="0" w:lastRowFirstColumn="0" w:lastRowLastColumn="0"/>
              <w:rPr>
                <w:rStyle w:val="Strong"/>
              </w:rPr>
            </w:pPr>
            <w:r>
              <w:rPr>
                <w:rStyle w:val="Strong"/>
              </w:rPr>
              <w:t>Evaluation and registration:</w:t>
            </w:r>
          </w:p>
          <w:p w14:paraId="3B8C3A8B" w14:textId="77777777" w:rsidR="00F52C79" w:rsidRDefault="00F52C79" w:rsidP="00130DED">
            <w:pPr>
              <w:pStyle w:val="FeatureBox3"/>
              <w:numPr>
                <w:ilvl w:val="0"/>
                <w:numId w:val="2"/>
              </w:numPr>
              <w:ind w:left="595" w:hanging="595"/>
              <w:cnfStyle w:val="000000010000" w:firstRow="0" w:lastRow="0" w:firstColumn="0" w:lastColumn="0" w:oddVBand="0" w:evenVBand="0" w:oddHBand="0" w:evenHBand="1" w:firstRowFirstColumn="0" w:firstRowLastColumn="0" w:lastRowFirstColumn="0" w:lastRowLastColumn="0"/>
              <w:rPr>
                <w:rStyle w:val="Strong"/>
              </w:rPr>
            </w:pPr>
            <w:r>
              <w:t>[Record evaluation and registration information]</w:t>
            </w:r>
          </w:p>
          <w:p w14:paraId="2A8EB3DD" w14:textId="74C386FA" w:rsidR="00F52C79" w:rsidRPr="00A8541B" w:rsidRDefault="005F37BF" w:rsidP="00880623">
            <w:pPr>
              <w:pStyle w:val="FeatureBox5"/>
              <w:cnfStyle w:val="000000010000" w:firstRow="0" w:lastRow="0" w:firstColumn="0" w:lastColumn="0" w:oddVBand="0" w:evenVBand="0" w:oddHBand="0" w:evenHBand="1" w:firstRowFirstColumn="0" w:firstRowLastColumn="0" w:lastRowFirstColumn="0" w:lastRowLastColumn="0"/>
              <w:rPr>
                <w:rStyle w:val="Strong"/>
              </w:rPr>
            </w:pPr>
            <w:r>
              <w:rPr>
                <w:rStyle w:val="Strong"/>
              </w:rPr>
              <w:t xml:space="preserve">Differentiation </w:t>
            </w:r>
            <w:proofErr w:type="gramStart"/>
            <w:r>
              <w:rPr>
                <w:rStyle w:val="Strong"/>
              </w:rPr>
              <w:t>note</w:t>
            </w:r>
            <w:r w:rsidR="00F52C79">
              <w:rPr>
                <w:rStyle w:val="Strong"/>
              </w:rPr>
              <w:t>:</w:t>
            </w:r>
            <w:proofErr w:type="gramEnd"/>
            <w:r w:rsidR="00F52C79">
              <w:rPr>
                <w:rStyle w:val="Strong"/>
              </w:rPr>
              <w:t xml:space="preserve"> </w:t>
            </w:r>
            <w:r w:rsidR="00F52C79" w:rsidRPr="00D631F9">
              <w:rPr>
                <w:rStyle w:val="Strong"/>
                <w:b w:val="0"/>
                <w:bCs w:val="0"/>
              </w:rPr>
              <w:t xml:space="preserve">students complete </w:t>
            </w:r>
            <w:r w:rsidR="00F52C79" w:rsidRPr="00E84AF1">
              <w:rPr>
                <w:rStyle w:val="Strong"/>
              </w:rPr>
              <w:t xml:space="preserve">Core formative task </w:t>
            </w:r>
            <w:r w:rsidR="00F52C79">
              <w:rPr>
                <w:rStyle w:val="Strong"/>
              </w:rPr>
              <w:t>5</w:t>
            </w:r>
            <w:r w:rsidR="00F52C79" w:rsidRPr="00E84AF1">
              <w:rPr>
                <w:rStyle w:val="Strong"/>
              </w:rPr>
              <w:t xml:space="preserve"> – children’s picture book</w:t>
            </w:r>
            <w:r w:rsidR="00F52C79" w:rsidRPr="00D631F9">
              <w:rPr>
                <w:rStyle w:val="Strong"/>
                <w:b w:val="0"/>
                <w:bCs w:val="0"/>
              </w:rPr>
              <w:t xml:space="preserve"> in pairs</w:t>
            </w:r>
            <w:r w:rsidR="00F52C79">
              <w:rPr>
                <w:rStyle w:val="Strong"/>
                <w:b w:val="0"/>
                <w:bCs w:val="0"/>
              </w:rPr>
              <w:t xml:space="preserve"> or small groups</w:t>
            </w:r>
            <w:r w:rsidR="00F52C79" w:rsidRPr="00D631F9">
              <w:rPr>
                <w:rStyle w:val="Strong"/>
                <w:b w:val="0"/>
                <w:bCs w:val="0"/>
              </w:rPr>
              <w:t>.</w:t>
            </w:r>
          </w:p>
        </w:tc>
      </w:tr>
      <w:tr w:rsidR="004E7E9F" w:rsidRPr="00D53A7A" w14:paraId="3224B7EC" w14:textId="77777777" w:rsidTr="00C26A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4" w:type="pct"/>
          </w:tcPr>
          <w:p w14:paraId="61AC6348" w14:textId="77777777" w:rsidR="004E7E9F" w:rsidRPr="00A8541B" w:rsidRDefault="004E7E9F" w:rsidP="004E7E9F">
            <w:r w:rsidRPr="00A8541B">
              <w:t>EN4-RVL-01</w:t>
            </w:r>
          </w:p>
          <w:p w14:paraId="2D69B97E" w14:textId="77777777" w:rsidR="004E7E9F" w:rsidRPr="00181824" w:rsidRDefault="004E7E9F" w:rsidP="004E7E9F">
            <w:r w:rsidRPr="00A8541B">
              <w:t>Reading for challenge, interest and enjoyment</w:t>
            </w:r>
          </w:p>
          <w:p w14:paraId="4BFDE5AC" w14:textId="77777777" w:rsidR="004E7E9F" w:rsidRDefault="004E7E9F" w:rsidP="004E7E9F">
            <w:pPr>
              <w:rPr>
                <w:rStyle w:val="Strong"/>
              </w:rPr>
            </w:pPr>
            <w:r w:rsidRPr="00D738A7">
              <w:rPr>
                <w:rStyle w:val="Strong"/>
              </w:rPr>
              <w:t>Read texts selected to challenge thinking, develop interest and promote enjoyment, to prompt a personal response</w:t>
            </w:r>
          </w:p>
          <w:p w14:paraId="6660DB96" w14:textId="77777777" w:rsidR="004E7E9F" w:rsidRDefault="004E7E9F" w:rsidP="004E7E9F">
            <w:pPr>
              <w:rPr>
                <w:rStyle w:val="Strong"/>
              </w:rPr>
            </w:pPr>
            <w:r w:rsidRPr="00A36924">
              <w:rPr>
                <w:rStyle w:val="Strong"/>
              </w:rPr>
              <w:t>Communicate purposefully with peers in response to texts</w:t>
            </w:r>
          </w:p>
          <w:p w14:paraId="2CD4FD1C" w14:textId="77777777" w:rsidR="004E7E9F" w:rsidRPr="00813A9D" w:rsidRDefault="004E7E9F" w:rsidP="00813A9D">
            <w:r w:rsidRPr="00813A9D">
              <w:t>Reflecting</w:t>
            </w:r>
          </w:p>
          <w:p w14:paraId="01FED911" w14:textId="77777777" w:rsidR="004E7E9F" w:rsidRDefault="004E7E9F" w:rsidP="004E7E9F">
            <w:pPr>
              <w:rPr>
                <w:rStyle w:val="Strong"/>
              </w:rPr>
            </w:pPr>
            <w:r w:rsidRPr="00963BBF">
              <w:rPr>
                <w:rStyle w:val="Strong"/>
              </w:rPr>
              <w:t>Reflect on how an understanding of texts can be enhanced through re-reading and close study</w:t>
            </w:r>
          </w:p>
          <w:p w14:paraId="66BEA236" w14:textId="77777777" w:rsidR="004E7E9F" w:rsidRPr="00813A9D" w:rsidRDefault="004E7E9F" w:rsidP="00813A9D">
            <w:r w:rsidRPr="00813A9D">
              <w:t>EN4-URB-01</w:t>
            </w:r>
          </w:p>
          <w:p w14:paraId="3A61D293" w14:textId="77777777" w:rsidR="004E7E9F" w:rsidRPr="00813A9D" w:rsidRDefault="004E7E9F" w:rsidP="00813A9D">
            <w:r w:rsidRPr="00813A9D">
              <w:t>Argument and authority</w:t>
            </w:r>
          </w:p>
          <w:p w14:paraId="55D82CE4" w14:textId="77777777" w:rsidR="004E7E9F" w:rsidRDefault="004E7E9F" w:rsidP="004E7E9F">
            <w:pPr>
              <w:rPr>
                <w:rStyle w:val="Strong"/>
              </w:rPr>
            </w:pPr>
            <w:r w:rsidRPr="003F06B0">
              <w:rPr>
                <w:rStyle w:val="Strong"/>
              </w:rPr>
              <w:t>Select and sequence appropriate evidence from texts and reliable sources to support arguments and build authority</w:t>
            </w:r>
          </w:p>
          <w:p w14:paraId="430185B1" w14:textId="77777777" w:rsidR="004E7E9F" w:rsidRPr="00E42650" w:rsidRDefault="004E7E9F" w:rsidP="00E42650">
            <w:r w:rsidRPr="00E42650">
              <w:t>EN4-ECA-01</w:t>
            </w:r>
          </w:p>
          <w:p w14:paraId="2C72ACDF" w14:textId="77777777" w:rsidR="004E7E9F" w:rsidRPr="00E42650" w:rsidRDefault="004E7E9F" w:rsidP="00E42650">
            <w:r w:rsidRPr="00E42650">
              <w:t>Writing</w:t>
            </w:r>
          </w:p>
          <w:p w14:paraId="6B74D1E3" w14:textId="77777777" w:rsidR="004E7E9F" w:rsidRDefault="004E7E9F" w:rsidP="004E7E9F">
            <w:pPr>
              <w:rPr>
                <w:rStyle w:val="Strong"/>
                <w:b/>
              </w:rPr>
            </w:pPr>
            <w:r w:rsidRPr="00F32A53">
              <w:rPr>
                <w:rStyle w:val="Strong"/>
              </w:rPr>
              <w:t xml:space="preserve">Apply understanding of the structural and grammatical codes and conventions of writing to shape meaning when composing </w:t>
            </w:r>
            <w:r w:rsidRPr="00A748A2">
              <w:rPr>
                <w:rStyle w:val="Strong"/>
                <w:b/>
                <w:bCs w:val="0"/>
              </w:rPr>
              <w:t>imaginative,</w:t>
            </w:r>
            <w:r w:rsidRPr="00A748A2">
              <w:rPr>
                <w:rStyle w:val="Strong"/>
              </w:rPr>
              <w:t xml:space="preserve"> informative and </w:t>
            </w:r>
            <w:r w:rsidRPr="00A748A2">
              <w:rPr>
                <w:rStyle w:val="Strong"/>
                <w:b/>
                <w:bCs w:val="0"/>
              </w:rPr>
              <w:t>analytical, and persuasive</w:t>
            </w:r>
            <w:r w:rsidRPr="00A748A2">
              <w:rPr>
                <w:rStyle w:val="Strong"/>
              </w:rPr>
              <w:t xml:space="preserve"> </w:t>
            </w:r>
            <w:r w:rsidRPr="00F32A53">
              <w:rPr>
                <w:rStyle w:val="Strong"/>
              </w:rPr>
              <w:t>written texts</w:t>
            </w:r>
          </w:p>
          <w:p w14:paraId="500C003D" w14:textId="77777777" w:rsidR="0004597A" w:rsidRPr="00AA6787" w:rsidRDefault="00573C0B" w:rsidP="004E7E9F">
            <w:pPr>
              <w:rPr>
                <w:rStyle w:val="Strong"/>
                <w:b/>
                <w:bCs w:val="0"/>
              </w:rPr>
            </w:pPr>
            <w:r w:rsidRPr="00AA6787">
              <w:rPr>
                <w:rStyle w:val="Strong"/>
                <w:b/>
                <w:bCs w:val="0"/>
              </w:rPr>
              <w:t xml:space="preserve">Sentence-level grammar and </w:t>
            </w:r>
            <w:r w:rsidR="0004597A" w:rsidRPr="00AA6787">
              <w:rPr>
                <w:rStyle w:val="Strong"/>
                <w:b/>
                <w:bCs w:val="0"/>
              </w:rPr>
              <w:t>punctuation</w:t>
            </w:r>
          </w:p>
          <w:p w14:paraId="1265E392" w14:textId="781B72B2" w:rsidR="00573C0B" w:rsidRDefault="00573C0B" w:rsidP="008A0874">
            <w:pPr>
              <w:spacing w:after="0"/>
              <w:rPr>
                <w:rStyle w:val="Strong"/>
                <w:b/>
              </w:rPr>
            </w:pPr>
            <w:r w:rsidRPr="00573C0B">
              <w:rPr>
                <w:rStyle w:val="Strong"/>
              </w:rPr>
              <w:t>Experiment with applying a wide range of punctuation to support clarity and meaning, and to control pace and reader response</w:t>
            </w:r>
          </w:p>
          <w:p w14:paraId="50B83770" w14:textId="77777777" w:rsidR="00A748A2" w:rsidRDefault="00A748A2" w:rsidP="008A0874">
            <w:pPr>
              <w:pStyle w:val="FeatureBox2"/>
              <w:spacing w:before="120"/>
              <w:rPr>
                <w:rStyle w:val="Strong"/>
                <w:b/>
              </w:rPr>
            </w:pPr>
            <w:r w:rsidRPr="00A66A17">
              <w:t xml:space="preserve">Note: </w:t>
            </w:r>
            <w:r w:rsidRPr="00E40AD2">
              <w:rPr>
                <w:bCs/>
              </w:rPr>
              <w:t>bold outcome content is not addressed in this sequence</w:t>
            </w:r>
            <w:r w:rsidRPr="00E87A28">
              <w:t>.</w:t>
            </w:r>
          </w:p>
          <w:p w14:paraId="5DAFD9FE" w14:textId="7ACA10FF" w:rsidR="00301085" w:rsidRPr="00A53D13" w:rsidRDefault="00301085" w:rsidP="008A0874">
            <w:pPr>
              <w:pStyle w:val="FeatureBox2"/>
              <w:spacing w:before="120"/>
              <w:rPr>
                <w:rStyle w:val="Strong"/>
              </w:rPr>
            </w:pPr>
            <w:r>
              <w:t>Teacher note</w:t>
            </w:r>
            <w:r w:rsidRPr="00B56514">
              <w:rPr>
                <w:b w:val="0"/>
                <w:bCs/>
              </w:rPr>
              <w:t>: the syllabus content points addressed through</w:t>
            </w:r>
            <w:r w:rsidRPr="00931E1F">
              <w:t xml:space="preserve"> </w:t>
            </w:r>
            <w:r w:rsidRPr="00A125F5">
              <w:t xml:space="preserve">Core formative task </w:t>
            </w:r>
            <w:r>
              <w:t>6</w:t>
            </w:r>
            <w:r w:rsidRPr="00A125F5">
              <w:t xml:space="preserve"> – </w:t>
            </w:r>
            <w:r w:rsidRPr="00A47384">
              <w:t>children’s picture book teacher support</w:t>
            </w:r>
            <w:r>
              <w:t xml:space="preserve"> </w:t>
            </w:r>
            <w:proofErr w:type="gramStart"/>
            <w:r w:rsidRPr="00B56514">
              <w:rPr>
                <w:b w:val="0"/>
                <w:bCs/>
              </w:rPr>
              <w:t>are</w:t>
            </w:r>
            <w:proofErr w:type="gramEnd"/>
            <w:r w:rsidRPr="00B56514">
              <w:rPr>
                <w:b w:val="0"/>
                <w:bCs/>
              </w:rPr>
              <w:t xml:space="preserve"> outlined in the </w:t>
            </w:r>
            <w:r w:rsidR="00920EDF">
              <w:rPr>
                <w:b w:val="0"/>
                <w:bCs/>
              </w:rPr>
              <w:t>c</w:t>
            </w:r>
            <w:r w:rsidR="00920EDF" w:rsidRPr="00B56514">
              <w:rPr>
                <w:b w:val="0"/>
                <w:bCs/>
              </w:rPr>
              <w:t xml:space="preserve">ore </w:t>
            </w:r>
            <w:r w:rsidRPr="00B56514">
              <w:rPr>
                <w:b w:val="0"/>
                <w:bCs/>
              </w:rPr>
              <w:t xml:space="preserve">formative tasks </w:t>
            </w:r>
            <w:r w:rsidR="00920EDF">
              <w:rPr>
                <w:b w:val="0"/>
                <w:bCs/>
              </w:rPr>
              <w:t>bo</w:t>
            </w:r>
            <w:r w:rsidR="00920EDF">
              <w:rPr>
                <w:b w:val="0"/>
              </w:rPr>
              <w:t>oklet</w:t>
            </w:r>
            <w:r w:rsidRPr="00B56514">
              <w:rPr>
                <w:b w:val="0"/>
                <w:bCs/>
              </w:rPr>
              <w:t>.</w:t>
            </w:r>
          </w:p>
        </w:tc>
        <w:tc>
          <w:tcPr>
            <w:tcW w:w="2802" w:type="pct"/>
          </w:tcPr>
          <w:p w14:paraId="437CF5BF" w14:textId="43563AD6" w:rsidR="004E7E9F" w:rsidRPr="00164E4D" w:rsidRDefault="004E7E9F" w:rsidP="004E7E9F">
            <w:pPr>
              <w:suppressAutoHyphens w:val="0"/>
              <w:spacing w:after="100" w:afterAutospacing="1" w:line="240" w:lineRule="auto"/>
              <w:cnfStyle w:val="000000100000" w:firstRow="0" w:lastRow="0" w:firstColumn="0" w:lastColumn="0" w:oddVBand="0" w:evenVBand="0" w:oddHBand="1" w:evenHBand="0" w:firstRowFirstColumn="0" w:firstRowLastColumn="0" w:lastRowFirstColumn="0" w:lastRowLastColumn="0"/>
              <w:rPr>
                <w:b/>
                <w:bCs/>
              </w:rPr>
            </w:pPr>
            <w:r w:rsidRPr="00164E4D">
              <w:rPr>
                <w:b/>
                <w:bCs/>
              </w:rPr>
              <w:t xml:space="preserve">Phase 4, sequence </w:t>
            </w:r>
            <w:r w:rsidR="00F52C79" w:rsidRPr="00164E4D">
              <w:rPr>
                <w:b/>
                <w:bCs/>
              </w:rPr>
              <w:t>5</w:t>
            </w:r>
            <w:r w:rsidRPr="00164E4D">
              <w:rPr>
                <w:b/>
                <w:bCs/>
              </w:rPr>
              <w:t xml:space="preserve"> – </w:t>
            </w:r>
            <w:r w:rsidR="00B67C13" w:rsidRPr="00164E4D">
              <w:rPr>
                <w:b/>
                <w:bCs/>
              </w:rPr>
              <w:t xml:space="preserve">exploring grammar in context </w:t>
            </w:r>
          </w:p>
          <w:p w14:paraId="2BEC750F" w14:textId="77777777" w:rsidR="004E7E9F" w:rsidRPr="000C5BBE" w:rsidRDefault="004E7E9F" w:rsidP="004E7E9F">
            <w:pPr>
              <w:suppressAutoHyphens w:val="0"/>
              <w:spacing w:after="100" w:afterAutospacing="1" w:line="240" w:lineRule="auto"/>
              <w:cnfStyle w:val="000000100000" w:firstRow="0" w:lastRow="0" w:firstColumn="0" w:lastColumn="0" w:oddVBand="0" w:evenVBand="0" w:oddHBand="1" w:evenHBand="0" w:firstRowFirstColumn="0" w:firstRowLastColumn="0" w:lastRowFirstColumn="0" w:lastRowLastColumn="0"/>
              <w:rPr>
                <w:b/>
                <w:bCs/>
              </w:rPr>
            </w:pPr>
            <w:r w:rsidRPr="00164E4D">
              <w:rPr>
                <w:b/>
                <w:bCs/>
              </w:rPr>
              <w:t>Learning intentions</w:t>
            </w:r>
          </w:p>
          <w:p w14:paraId="29537DAB" w14:textId="77777777" w:rsidR="004E7E9F" w:rsidRDefault="004E7E9F" w:rsidP="004E7E9F">
            <w:pPr>
              <w:suppressAutoHyphens w:val="0"/>
              <w:spacing w:after="100" w:afterAutospacing="1" w:line="240" w:lineRule="auto"/>
              <w:cnfStyle w:val="000000100000" w:firstRow="0" w:lastRow="0" w:firstColumn="0" w:lastColumn="0" w:oddVBand="0" w:evenVBand="0" w:oddHBand="1" w:evenHBand="0" w:firstRowFirstColumn="0" w:firstRowLastColumn="0" w:lastRowFirstColumn="0" w:lastRowLastColumn="0"/>
            </w:pPr>
            <w:r w:rsidRPr="006967B1">
              <w:t>By the end of this learning sequence, students will:</w:t>
            </w:r>
          </w:p>
          <w:p w14:paraId="29018BF8" w14:textId="77777777" w:rsidR="00FA79F4" w:rsidRDefault="004E7E9F" w:rsidP="00D02B53">
            <w:pPr>
              <w:pStyle w:val="ListBullet"/>
              <w:cnfStyle w:val="000000100000" w:firstRow="0" w:lastRow="0" w:firstColumn="0" w:lastColumn="0" w:oddVBand="0" w:evenVBand="0" w:oddHBand="1" w:evenHBand="0" w:firstRowFirstColumn="0" w:firstRowLastColumn="0" w:lastRowFirstColumn="0" w:lastRowLastColumn="0"/>
            </w:pPr>
            <w:r w:rsidRPr="0045674A">
              <w:t xml:space="preserve">understand how to support </w:t>
            </w:r>
            <w:r w:rsidR="008263DD">
              <w:t xml:space="preserve">teaching of grammar </w:t>
            </w:r>
            <w:r w:rsidRPr="0045674A">
              <w:t xml:space="preserve">through </w:t>
            </w:r>
            <w:r>
              <w:t xml:space="preserve">the reading of </w:t>
            </w:r>
            <w:r w:rsidRPr="0045674A">
              <w:t>texts</w:t>
            </w:r>
          </w:p>
          <w:p w14:paraId="038550BF" w14:textId="76BACAB7" w:rsidR="004E7E9F" w:rsidRPr="0045674A" w:rsidRDefault="00FA79F4" w:rsidP="00D02B53">
            <w:pPr>
              <w:pStyle w:val="ListBullet"/>
              <w:cnfStyle w:val="000000100000" w:firstRow="0" w:lastRow="0" w:firstColumn="0" w:lastColumn="0" w:oddVBand="0" w:evenVBand="0" w:oddHBand="1" w:evenHBand="0" w:firstRowFirstColumn="0" w:firstRowLastColumn="0" w:lastRowFirstColumn="0" w:lastRowLastColumn="0"/>
            </w:pPr>
            <w:r>
              <w:t>understand how to write a supportive informative text.</w:t>
            </w:r>
          </w:p>
          <w:p w14:paraId="2C776198" w14:textId="2EE55E92" w:rsidR="004E7E9F" w:rsidRDefault="004E7E9F" w:rsidP="004E7E9F">
            <w:pPr>
              <w:suppressAutoHyphens w:val="0"/>
              <w:spacing w:after="100" w:afterAutospacing="1" w:line="240" w:lineRule="auto"/>
              <w:cnfStyle w:val="000000100000" w:firstRow="0" w:lastRow="0" w:firstColumn="0" w:lastColumn="0" w:oddVBand="0" w:evenVBand="0" w:oddHBand="1" w:evenHBand="0" w:firstRowFirstColumn="0" w:firstRowLastColumn="0" w:lastRowFirstColumn="0" w:lastRowLastColumn="0"/>
              <w:rPr>
                <w:b/>
                <w:bCs/>
              </w:rPr>
            </w:pPr>
            <w:r w:rsidRPr="0007580C">
              <w:rPr>
                <w:b/>
                <w:bCs/>
              </w:rPr>
              <w:t xml:space="preserve">Investigating </w:t>
            </w:r>
            <w:r w:rsidR="008263DD">
              <w:rPr>
                <w:b/>
                <w:bCs/>
              </w:rPr>
              <w:t xml:space="preserve">grammar </w:t>
            </w:r>
            <w:r w:rsidR="00CC3C23">
              <w:rPr>
                <w:b/>
                <w:bCs/>
              </w:rPr>
              <w:t xml:space="preserve">features </w:t>
            </w:r>
            <w:r w:rsidRPr="0007580C">
              <w:rPr>
                <w:b/>
                <w:bCs/>
              </w:rPr>
              <w:t>of children’s picture books</w:t>
            </w:r>
          </w:p>
          <w:p w14:paraId="2BF14D10" w14:textId="55CB6685" w:rsidR="00FA79F4" w:rsidRDefault="00FA79F4" w:rsidP="00FA79F4">
            <w:pPr>
              <w:pStyle w:val="FeatureBox2"/>
              <w:cnfStyle w:val="000000100000" w:firstRow="0" w:lastRow="0" w:firstColumn="0" w:lastColumn="0" w:oddVBand="0" w:evenVBand="0" w:oddHBand="1" w:evenHBand="0" w:firstRowFirstColumn="0" w:firstRowLastColumn="0" w:lastRowFirstColumn="0" w:lastRowLastColumn="0"/>
            </w:pPr>
            <w:r w:rsidRPr="00FA79F4">
              <w:rPr>
                <w:b/>
                <w:bCs/>
              </w:rPr>
              <w:t>Teacher note:</w:t>
            </w:r>
            <w:r>
              <w:t xml:space="preserve"> you </w:t>
            </w:r>
            <w:r w:rsidRPr="0037075B">
              <w:t xml:space="preserve">may choose to focus on specific grammar features </w:t>
            </w:r>
            <w:r w:rsidR="008512A2">
              <w:t>relevan</w:t>
            </w:r>
            <w:r w:rsidR="00950750">
              <w:t>t</w:t>
            </w:r>
            <w:r w:rsidR="008512A2">
              <w:t xml:space="preserve"> to your</w:t>
            </w:r>
            <w:r w:rsidR="000435F3">
              <w:t xml:space="preserve"> context</w:t>
            </w:r>
            <w:r>
              <w:t>. T</w:t>
            </w:r>
            <w:r w:rsidRPr="005B0123">
              <w:t xml:space="preserve">he idea of these activities is to get students ‘thinking’ about </w:t>
            </w:r>
            <w:r w:rsidRPr="002757C0">
              <w:t>grammar</w:t>
            </w:r>
            <w:r w:rsidRPr="005B0123">
              <w:t xml:space="preserve"> and how it is taught and learned.</w:t>
            </w:r>
          </w:p>
          <w:p w14:paraId="27E1A74A" w14:textId="36837366" w:rsidR="00962A3B" w:rsidRDefault="00962A3B" w:rsidP="00D02B53">
            <w:pPr>
              <w:pStyle w:val="ListBullet"/>
              <w:cnfStyle w:val="000000100000" w:firstRow="0" w:lastRow="0" w:firstColumn="0" w:lastColumn="0" w:oddVBand="0" w:evenVBand="0" w:oddHBand="1" w:evenHBand="0" w:firstRowFirstColumn="0" w:firstRowLastColumn="0" w:lastRowFirstColumn="0" w:lastRowLastColumn="0"/>
            </w:pPr>
            <w:r w:rsidRPr="00034946">
              <w:rPr>
                <w:b/>
                <w:bCs/>
              </w:rPr>
              <w:t xml:space="preserve">Consolidating why books are an important </w:t>
            </w:r>
            <w:r w:rsidRPr="006534CC">
              <w:rPr>
                <w:b/>
                <w:bCs/>
              </w:rPr>
              <w:t>grammar</w:t>
            </w:r>
            <w:r w:rsidRPr="00034946">
              <w:rPr>
                <w:b/>
                <w:bCs/>
              </w:rPr>
              <w:t xml:space="preserve"> tool for teachers </w:t>
            </w:r>
            <w:r w:rsidRPr="00034946">
              <w:t>– students discuss</w:t>
            </w:r>
            <w:r>
              <w:t xml:space="preserve"> in a </w:t>
            </w:r>
            <w:hyperlink r:id="rId70" w:history="1">
              <w:r w:rsidRPr="00F67ECB">
                <w:rPr>
                  <w:rStyle w:val="Hyperlink"/>
                </w:rPr>
                <w:t>Think Pair Share</w:t>
              </w:r>
            </w:hyperlink>
            <w:r w:rsidRPr="00034946">
              <w:t xml:space="preserve"> </w:t>
            </w:r>
            <w:r w:rsidR="00016B49">
              <w:t>why picture books are important</w:t>
            </w:r>
            <w:r w:rsidRPr="00034946">
              <w:t xml:space="preserve"> as teaching tools </w:t>
            </w:r>
            <w:r w:rsidR="00016B49">
              <w:t xml:space="preserve">for all ages </w:t>
            </w:r>
            <w:r w:rsidRPr="00034946">
              <w:t>and create a collaborative list of ideas to copy into their books.</w:t>
            </w:r>
          </w:p>
          <w:p w14:paraId="3BE9AC67" w14:textId="77777777" w:rsidR="00D2479F" w:rsidRPr="00034946" w:rsidRDefault="00D2479F" w:rsidP="00D2479F">
            <w:pPr>
              <w:cnfStyle w:val="000000100000" w:firstRow="0" w:lastRow="0" w:firstColumn="0" w:lastColumn="0" w:oddVBand="0" w:evenVBand="0" w:oddHBand="1" w:evenHBand="0" w:firstRowFirstColumn="0" w:firstRowLastColumn="0" w:lastRowFirstColumn="0" w:lastRowLastColumn="0"/>
              <w:rPr>
                <w:b/>
                <w:bCs/>
              </w:rPr>
            </w:pPr>
            <w:r w:rsidRPr="00A07C7F">
              <w:rPr>
                <w:b/>
              </w:rPr>
              <w:t xml:space="preserve">Core formative task </w:t>
            </w:r>
            <w:r>
              <w:rPr>
                <w:b/>
              </w:rPr>
              <w:t>6</w:t>
            </w:r>
            <w:r w:rsidRPr="00A07C7F">
              <w:rPr>
                <w:b/>
              </w:rPr>
              <w:t xml:space="preserve"> – children’s </w:t>
            </w:r>
            <w:r w:rsidRPr="005B0123">
              <w:rPr>
                <w:b/>
              </w:rPr>
              <w:t>picture book teacher support</w:t>
            </w:r>
          </w:p>
          <w:p w14:paraId="3457A5F9" w14:textId="15A625E9" w:rsidR="002A29A0" w:rsidRPr="00D2479F" w:rsidRDefault="006E14CE" w:rsidP="00D02B53">
            <w:pPr>
              <w:pStyle w:val="ListBullet"/>
              <w:cnfStyle w:val="000000100000" w:firstRow="0" w:lastRow="0" w:firstColumn="0" w:lastColumn="0" w:oddVBand="0" w:evenVBand="0" w:oddHBand="1" w:evenHBand="0" w:firstRowFirstColumn="0" w:firstRowLastColumn="0" w:lastRowFirstColumn="0" w:lastRowLastColumn="0"/>
            </w:pPr>
            <w:r w:rsidRPr="008C1C3F">
              <w:rPr>
                <w:rStyle w:val="Strong"/>
              </w:rPr>
              <w:t>Brainstorming a list of gramma</w:t>
            </w:r>
            <w:r w:rsidR="008E0E98">
              <w:rPr>
                <w:rStyle w:val="Strong"/>
              </w:rPr>
              <w:t>tica</w:t>
            </w:r>
            <w:r w:rsidR="00350694">
              <w:rPr>
                <w:rStyle w:val="Strong"/>
              </w:rPr>
              <w:t>l</w:t>
            </w:r>
            <w:r w:rsidRPr="008C1C3F">
              <w:rPr>
                <w:rStyle w:val="Strong"/>
              </w:rPr>
              <w:t xml:space="preserve"> features</w:t>
            </w:r>
            <w:r w:rsidR="002D48B4">
              <w:t xml:space="preserve"> </w:t>
            </w:r>
            <w:r w:rsidR="003458F5">
              <w:t>–</w:t>
            </w:r>
            <w:r w:rsidR="002D48B4">
              <w:t xml:space="preserve"> </w:t>
            </w:r>
            <w:r w:rsidR="003458F5">
              <w:t>as a class, students brainstorm a list of gramma</w:t>
            </w:r>
            <w:r w:rsidR="00E14969">
              <w:t>tical features</w:t>
            </w:r>
            <w:r w:rsidR="003458F5">
              <w:t xml:space="preserve"> that they think </w:t>
            </w:r>
            <w:r w:rsidR="00D03987">
              <w:t xml:space="preserve">should be taught to students in Year </w:t>
            </w:r>
            <w:r w:rsidR="004A32AF">
              <w:t>2</w:t>
            </w:r>
            <w:r w:rsidR="00D03987">
              <w:t>.</w:t>
            </w:r>
          </w:p>
          <w:p w14:paraId="0449ED70" w14:textId="49C23DF4" w:rsidR="00F41B76" w:rsidRPr="00B50BB4" w:rsidRDefault="00D151F2" w:rsidP="00D02B53">
            <w:pPr>
              <w:pStyle w:val="ListBullet"/>
              <w:cnfStyle w:val="000000100000" w:firstRow="0" w:lastRow="0" w:firstColumn="0" w:lastColumn="0" w:oddVBand="0" w:evenVBand="0" w:oddHBand="1" w:evenHBand="0" w:firstRowFirstColumn="0" w:firstRowLastColumn="0" w:lastRowFirstColumn="0" w:lastRowLastColumn="0"/>
            </w:pPr>
            <w:r w:rsidRPr="00BB5C71">
              <w:rPr>
                <w:b/>
                <w:bCs/>
              </w:rPr>
              <w:t xml:space="preserve">Exploring </w:t>
            </w:r>
            <w:r w:rsidR="009A0964">
              <w:rPr>
                <w:b/>
                <w:bCs/>
              </w:rPr>
              <w:t>grammar</w:t>
            </w:r>
            <w:r w:rsidR="006E2BEE">
              <w:rPr>
                <w:b/>
                <w:bCs/>
              </w:rPr>
              <w:t xml:space="preserve"> teaching </w:t>
            </w:r>
            <w:r w:rsidRPr="00BB5C71">
              <w:rPr>
                <w:b/>
                <w:bCs/>
              </w:rPr>
              <w:t xml:space="preserve">opportunities in a model text </w:t>
            </w:r>
            <w:r w:rsidRPr="00A54155">
              <w:t xml:space="preserve">– students </w:t>
            </w:r>
            <w:r w:rsidR="00837256">
              <w:t>complete the activities in</w:t>
            </w:r>
            <w:r w:rsidR="00844194">
              <w:t xml:space="preserve"> </w:t>
            </w:r>
            <w:r w:rsidR="00844194" w:rsidRPr="00BB5C71">
              <w:rPr>
                <w:b/>
              </w:rPr>
              <w:t xml:space="preserve">Phase 4, activity </w:t>
            </w:r>
            <w:r w:rsidR="00844194">
              <w:rPr>
                <w:b/>
              </w:rPr>
              <w:t>9</w:t>
            </w:r>
            <w:r w:rsidR="00844194" w:rsidRPr="00BB5C71">
              <w:rPr>
                <w:b/>
              </w:rPr>
              <w:t xml:space="preserve"> –</w:t>
            </w:r>
            <w:r w:rsidR="00844194" w:rsidRPr="00844194">
              <w:rPr>
                <w:b/>
                <w:bCs/>
              </w:rPr>
              <w:t xml:space="preserve"> grammar in context</w:t>
            </w:r>
            <w:r w:rsidR="00A54155" w:rsidRPr="00A54155">
              <w:t xml:space="preserve"> </w:t>
            </w:r>
            <w:r w:rsidR="0034524F">
              <w:rPr>
                <w:bCs/>
              </w:rPr>
              <w:t>t</w:t>
            </w:r>
            <w:r w:rsidR="0034524F">
              <w:t xml:space="preserve">o </w:t>
            </w:r>
            <w:r w:rsidR="00F742E5">
              <w:t>develop their understanding of how grammatical and language features can be taught using a model text.</w:t>
            </w:r>
          </w:p>
          <w:p w14:paraId="590DEC24" w14:textId="419868CC" w:rsidR="00FA79F4" w:rsidRPr="00A84831" w:rsidRDefault="00FA79F4" w:rsidP="00D02B53">
            <w:pPr>
              <w:pStyle w:val="ListBullet"/>
              <w:cnfStyle w:val="000000100000" w:firstRow="0" w:lastRow="0" w:firstColumn="0" w:lastColumn="0" w:oddVBand="0" w:evenVBand="0" w:oddHBand="1" w:evenHBand="0" w:firstRowFirstColumn="0" w:firstRowLastColumn="0" w:lastRowFirstColumn="0" w:lastRowLastColumn="0"/>
            </w:pPr>
            <w:r w:rsidRPr="00CC2C8C">
              <w:t>Reviewing the model document to prepare for creating own document</w:t>
            </w:r>
            <w:r w:rsidRPr="00F0580C">
              <w:t xml:space="preserve"> </w:t>
            </w:r>
            <w:r>
              <w:t xml:space="preserve">– students read </w:t>
            </w:r>
            <w:r w:rsidRPr="00900180">
              <w:rPr>
                <w:b/>
                <w:bCs/>
              </w:rPr>
              <w:t>Phase 4, activity 10</w:t>
            </w:r>
            <w:r w:rsidR="00300E25" w:rsidRPr="00900180">
              <w:rPr>
                <w:b/>
                <w:bCs/>
              </w:rPr>
              <w:t xml:space="preserve"> –</w:t>
            </w:r>
            <w:r w:rsidRPr="00900180">
              <w:rPr>
                <w:b/>
                <w:bCs/>
              </w:rPr>
              <w:t xml:space="preserve"> sample teacher support document</w:t>
            </w:r>
            <w:r w:rsidRPr="00EA408F">
              <w:t xml:space="preserve"> </w:t>
            </w:r>
            <w:r>
              <w:t xml:space="preserve">and annotate </w:t>
            </w:r>
            <w:r w:rsidR="002B7369">
              <w:t>the document for examples of formal language and instructional verbs.</w:t>
            </w:r>
            <w:r>
              <w:t xml:space="preserve"> </w:t>
            </w:r>
          </w:p>
          <w:p w14:paraId="0629161F" w14:textId="452017A4" w:rsidR="00FA79F4" w:rsidRPr="00142DEB" w:rsidRDefault="00FA79F4" w:rsidP="00D02B53">
            <w:pPr>
              <w:pStyle w:val="ListBullet"/>
              <w:cnfStyle w:val="000000100000" w:firstRow="0" w:lastRow="0" w:firstColumn="0" w:lastColumn="0" w:oddVBand="0" w:evenVBand="0" w:oddHBand="1" w:evenHBand="0" w:firstRowFirstColumn="0" w:firstRowLastColumn="0" w:lastRowFirstColumn="0" w:lastRowLastColumn="0"/>
            </w:pPr>
            <w:r w:rsidRPr="00CC2C8C">
              <w:rPr>
                <w:bCs/>
              </w:rPr>
              <w:t>Applying understanding to create a teacher resource</w:t>
            </w:r>
            <w:r>
              <w:t xml:space="preserve"> – students use </w:t>
            </w:r>
            <w:r w:rsidRPr="007B0966">
              <w:rPr>
                <w:b/>
                <w:bCs/>
              </w:rPr>
              <w:t>Core formative task 6 – children’s picture book teacher support</w:t>
            </w:r>
            <w:r>
              <w:t xml:space="preserve"> to review a peer’s book </w:t>
            </w:r>
            <w:r w:rsidR="00B008CC">
              <w:t>and prepare a teac</w:t>
            </w:r>
            <w:r w:rsidR="002E2B20">
              <w:t>her support</w:t>
            </w:r>
            <w:r w:rsidR="00B008CC">
              <w:t xml:space="preserve"> resource</w:t>
            </w:r>
            <w:r w:rsidR="002E2B20">
              <w:t xml:space="preserve">. </w:t>
            </w:r>
          </w:p>
          <w:p w14:paraId="3E4AD8F7" w14:textId="58D5A5C6" w:rsidR="00661D5A" w:rsidRDefault="00661D5A" w:rsidP="00FA79F4">
            <w:pPr>
              <w:cnfStyle w:val="000000100000" w:firstRow="0" w:lastRow="0" w:firstColumn="0" w:lastColumn="0" w:oddVBand="0" w:evenVBand="0" w:oddHBand="1" w:evenHBand="0" w:firstRowFirstColumn="0" w:firstRowLastColumn="0" w:lastRowFirstColumn="0" w:lastRowLastColumn="0"/>
            </w:pPr>
          </w:p>
        </w:tc>
        <w:tc>
          <w:tcPr>
            <w:tcW w:w="955" w:type="pct"/>
          </w:tcPr>
          <w:p w14:paraId="22344A1A" w14:textId="77777777" w:rsidR="004E7E9F" w:rsidRPr="00A8541B" w:rsidRDefault="004E7E9F" w:rsidP="004E7E9F">
            <w:pPr>
              <w:cnfStyle w:val="000000100000" w:firstRow="0" w:lastRow="0" w:firstColumn="0" w:lastColumn="0" w:oddVBand="0" w:evenVBand="0" w:oddHBand="1" w:evenHBand="0" w:firstRowFirstColumn="0" w:firstRowLastColumn="0" w:lastRowFirstColumn="0" w:lastRowLastColumn="0"/>
              <w:rPr>
                <w:rStyle w:val="Strong"/>
              </w:rPr>
            </w:pPr>
            <w:r w:rsidRPr="00A8541B">
              <w:rPr>
                <w:rStyle w:val="Strong"/>
              </w:rPr>
              <w:t>Success criteria</w:t>
            </w:r>
          </w:p>
          <w:p w14:paraId="4B0B8B68" w14:textId="77777777" w:rsidR="004E7E9F" w:rsidRDefault="004E7E9F" w:rsidP="004E7E9F">
            <w:pPr>
              <w:cnfStyle w:val="000000100000" w:firstRow="0" w:lastRow="0" w:firstColumn="0" w:lastColumn="0" w:oddVBand="0" w:evenVBand="0" w:oddHBand="1" w:evenHBand="0" w:firstRowFirstColumn="0" w:firstRowLastColumn="0" w:lastRowFirstColumn="0" w:lastRowLastColumn="0"/>
            </w:pPr>
            <w:r w:rsidRPr="00A8541B">
              <w:t>To demonstrate their learning, students can:</w:t>
            </w:r>
          </w:p>
          <w:p w14:paraId="522F4C1E" w14:textId="428FB91C" w:rsidR="004E7E9F" w:rsidRDefault="004E7E9F" w:rsidP="00D02B53">
            <w:pPr>
              <w:pStyle w:val="ListBullet"/>
              <w:cnfStyle w:val="000000100000" w:firstRow="0" w:lastRow="0" w:firstColumn="0" w:lastColumn="0" w:oddVBand="0" w:evenVBand="0" w:oddHBand="1" w:evenHBand="0" w:firstRowFirstColumn="0" w:firstRowLastColumn="0" w:lastRowFirstColumn="0" w:lastRowLastColumn="0"/>
            </w:pPr>
            <w:r>
              <w:t xml:space="preserve">identify aspects of </w:t>
            </w:r>
            <w:r w:rsidR="00CC3C23">
              <w:t xml:space="preserve">grammar </w:t>
            </w:r>
            <w:r>
              <w:t>that are in children’s picture books</w:t>
            </w:r>
          </w:p>
          <w:p w14:paraId="59520F14" w14:textId="03FAB731" w:rsidR="00AA0B5D" w:rsidRDefault="00AA0B5D" w:rsidP="00D02B53">
            <w:pPr>
              <w:pStyle w:val="ListBullet"/>
              <w:cnfStyle w:val="000000100000" w:firstRow="0" w:lastRow="0" w:firstColumn="0" w:lastColumn="0" w:oddVBand="0" w:evenVBand="0" w:oddHBand="1" w:evenHBand="0" w:firstRowFirstColumn="0" w:firstRowLastColumn="0" w:lastRowFirstColumn="0" w:lastRowLastColumn="0"/>
            </w:pPr>
            <w:r>
              <w:t>annotate language features on a model text</w:t>
            </w:r>
          </w:p>
          <w:p w14:paraId="3C196941" w14:textId="77777777" w:rsidR="00AA0B5D" w:rsidRDefault="00AA0B5D" w:rsidP="00D02B53">
            <w:pPr>
              <w:pStyle w:val="ListBullet"/>
              <w:cnfStyle w:val="000000100000" w:firstRow="0" w:lastRow="0" w:firstColumn="0" w:lastColumn="0" w:oddVBand="0" w:evenVBand="0" w:oddHBand="1" w:evenHBand="0" w:firstRowFirstColumn="0" w:firstRowLastColumn="0" w:lastRowFirstColumn="0" w:lastRowLastColumn="0"/>
            </w:pPr>
            <w:r>
              <w:t xml:space="preserve">identify </w:t>
            </w:r>
            <w:r w:rsidRPr="007F101B">
              <w:t>grammar</w:t>
            </w:r>
            <w:r>
              <w:t xml:space="preserve"> opportunities in a peer’s book</w:t>
            </w:r>
          </w:p>
          <w:p w14:paraId="28E1B28D" w14:textId="34FAFD79" w:rsidR="004E7E9F" w:rsidRPr="004C1A22" w:rsidRDefault="00AA0B5D" w:rsidP="00D02B53">
            <w:pPr>
              <w:pStyle w:val="ListBullet"/>
              <w:cnfStyle w:val="000000100000" w:firstRow="0" w:lastRow="0" w:firstColumn="0" w:lastColumn="0" w:oddVBand="0" w:evenVBand="0" w:oddHBand="1" w:evenHBand="0" w:firstRowFirstColumn="0" w:firstRowLastColumn="0" w:lastRowFirstColumn="0" w:lastRowLastColumn="0"/>
            </w:pPr>
            <w:r>
              <w:t xml:space="preserve">write a teaching support </w:t>
            </w:r>
            <w:r w:rsidR="00827308">
              <w:t xml:space="preserve">resource </w:t>
            </w:r>
            <w:r>
              <w:t xml:space="preserve">for teachers. </w:t>
            </w:r>
          </w:p>
          <w:p w14:paraId="758B90FA" w14:textId="77777777" w:rsidR="004E7E9F" w:rsidRDefault="004E7E9F" w:rsidP="004E7E9F">
            <w:pPr>
              <w:pStyle w:val="FeatureBox3"/>
              <w:cnfStyle w:val="000000100000" w:firstRow="0" w:lastRow="0" w:firstColumn="0" w:lastColumn="0" w:oddVBand="0" w:evenVBand="0" w:oddHBand="1" w:evenHBand="0" w:firstRowFirstColumn="0" w:firstRowLastColumn="0" w:lastRowFirstColumn="0" w:lastRowLastColumn="0"/>
              <w:rPr>
                <w:rStyle w:val="Strong"/>
              </w:rPr>
            </w:pPr>
            <w:r>
              <w:rPr>
                <w:rStyle w:val="Strong"/>
              </w:rPr>
              <w:t>Evaluation and registration:</w:t>
            </w:r>
          </w:p>
          <w:p w14:paraId="6F78AF20" w14:textId="77777777" w:rsidR="00EC65CA" w:rsidRDefault="004E7E9F" w:rsidP="00130DED">
            <w:pPr>
              <w:pStyle w:val="FeatureBox3"/>
              <w:numPr>
                <w:ilvl w:val="0"/>
                <w:numId w:val="2"/>
              </w:numPr>
              <w:ind w:left="595" w:hanging="595"/>
              <w:cnfStyle w:val="000000100000" w:firstRow="0" w:lastRow="0" w:firstColumn="0" w:lastColumn="0" w:oddVBand="0" w:evenVBand="0" w:oddHBand="1" w:evenHBand="0" w:firstRowFirstColumn="0" w:firstRowLastColumn="0" w:lastRowFirstColumn="0" w:lastRowLastColumn="0"/>
            </w:pPr>
            <w:r>
              <w:t>[Record evaluation and registration information]</w:t>
            </w:r>
            <w:r w:rsidR="00DD0C4C">
              <w:t xml:space="preserve"> </w:t>
            </w:r>
          </w:p>
          <w:p w14:paraId="58724097" w14:textId="3806B217" w:rsidR="00AA0B5D" w:rsidRPr="00181824" w:rsidRDefault="005F37BF" w:rsidP="00EC65CA">
            <w:pPr>
              <w:pStyle w:val="FeatureBox5"/>
              <w:cnfStyle w:val="000000100000" w:firstRow="0" w:lastRow="0" w:firstColumn="0" w:lastColumn="0" w:oddVBand="0" w:evenVBand="0" w:oddHBand="1" w:evenHBand="0" w:firstRowFirstColumn="0" w:firstRowLastColumn="0" w:lastRowFirstColumn="0" w:lastRowLastColumn="0"/>
            </w:pPr>
            <w:r>
              <w:rPr>
                <w:rStyle w:val="Strong"/>
              </w:rPr>
              <w:t xml:space="preserve">Differentiation </w:t>
            </w:r>
            <w:proofErr w:type="gramStart"/>
            <w:r>
              <w:rPr>
                <w:rStyle w:val="Strong"/>
              </w:rPr>
              <w:t>note</w:t>
            </w:r>
            <w:proofErr w:type="gramEnd"/>
            <w:r w:rsidR="00181824">
              <w:rPr>
                <w:rStyle w:val="Strong"/>
              </w:rPr>
              <w:t xml:space="preserve">: </w:t>
            </w:r>
            <w:r w:rsidR="00E61BF0" w:rsidRPr="004D1F86">
              <w:t xml:space="preserve">the </w:t>
            </w:r>
            <w:r w:rsidR="004D1F86" w:rsidRPr="004D1F86">
              <w:t>activities</w:t>
            </w:r>
            <w:r w:rsidR="00E61BF0" w:rsidRPr="004D1F86">
              <w:t xml:space="preserve"> requiring students to develop teaching activities will be a good opportunity to </w:t>
            </w:r>
            <w:r w:rsidR="004D1F86" w:rsidRPr="004D1F86">
              <w:t>formatively assess and re-teach specific grammatical features as required.</w:t>
            </w:r>
          </w:p>
        </w:tc>
      </w:tr>
      <w:tr w:rsidR="00A14DE4" w:rsidRPr="00D53A7A" w14:paraId="734B09F3" w14:textId="77777777" w:rsidTr="00C26AA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4" w:type="pct"/>
          </w:tcPr>
          <w:p w14:paraId="1B91F955" w14:textId="77777777" w:rsidR="00D94153" w:rsidRPr="00A772FD" w:rsidRDefault="00D94153" w:rsidP="00A772FD">
            <w:r w:rsidRPr="00A772FD">
              <w:t>EN4-RVL-01</w:t>
            </w:r>
          </w:p>
          <w:p w14:paraId="4A16F4DD" w14:textId="77777777" w:rsidR="00D94153" w:rsidRPr="00A772FD" w:rsidRDefault="00D94153" w:rsidP="00A772FD">
            <w:r w:rsidRPr="00A772FD">
              <w:t xml:space="preserve">Reading, viewing and listening skills </w:t>
            </w:r>
          </w:p>
          <w:p w14:paraId="6DBCAAF5" w14:textId="77777777" w:rsidR="00D94153" w:rsidRPr="00D94153" w:rsidRDefault="00D94153" w:rsidP="00D94153">
            <w:pPr>
              <w:rPr>
                <w:rStyle w:val="Strong"/>
              </w:rPr>
            </w:pPr>
            <w:r w:rsidRPr="00D94153">
              <w:rPr>
                <w:rStyle w:val="Strong"/>
              </w:rPr>
              <w:t>Apply a range of strategies to develop fluency in reading aloud, including an understanding of pace, tone and voice</w:t>
            </w:r>
          </w:p>
          <w:p w14:paraId="79F76FB0" w14:textId="77777777" w:rsidR="00D94153" w:rsidRPr="00A772FD" w:rsidRDefault="00D94153" w:rsidP="00A772FD">
            <w:r w:rsidRPr="00A772FD">
              <w:t>Reading for challenge, interest and enjoyment</w:t>
            </w:r>
          </w:p>
          <w:p w14:paraId="2484A85A" w14:textId="77777777" w:rsidR="00D94153" w:rsidRPr="00D94153" w:rsidRDefault="00D94153" w:rsidP="00D94153">
            <w:pPr>
              <w:rPr>
                <w:rStyle w:val="Strong"/>
              </w:rPr>
            </w:pPr>
            <w:r w:rsidRPr="00D94153">
              <w:rPr>
                <w:rStyle w:val="Strong"/>
              </w:rPr>
              <w:t>Use strategies to enhance interest and overcome challenges experienced when reading</w:t>
            </w:r>
          </w:p>
          <w:p w14:paraId="103B5073" w14:textId="77777777" w:rsidR="00D94153" w:rsidRPr="009D3795" w:rsidRDefault="00D94153" w:rsidP="008A0874">
            <w:pPr>
              <w:spacing w:before="120"/>
            </w:pPr>
            <w:r w:rsidRPr="009D3795">
              <w:t>Reflecting</w:t>
            </w:r>
          </w:p>
          <w:p w14:paraId="4E8A17C1" w14:textId="77777777" w:rsidR="00D94153" w:rsidRPr="00D94153" w:rsidRDefault="00D94153" w:rsidP="00D94153">
            <w:pPr>
              <w:rPr>
                <w:rStyle w:val="Strong"/>
              </w:rPr>
            </w:pPr>
            <w:r w:rsidRPr="00D94153">
              <w:rPr>
                <w:rStyle w:val="Strong"/>
              </w:rPr>
              <w:t>Discuss and reflect on the value of reading for personal growth and cultural awareness</w:t>
            </w:r>
          </w:p>
          <w:p w14:paraId="3E0CE073" w14:textId="77777777" w:rsidR="00A14DE4" w:rsidRDefault="00D94153" w:rsidP="00D94153">
            <w:pPr>
              <w:rPr>
                <w:rStyle w:val="Strong"/>
              </w:rPr>
            </w:pPr>
            <w:r w:rsidRPr="00D94153">
              <w:rPr>
                <w:rStyle w:val="Strong"/>
              </w:rPr>
              <w:t>Reflect on own experiences of reading by sharing what was enjoyed, discussing challenges to strengthen an understanding of the value of reading</w:t>
            </w:r>
          </w:p>
          <w:p w14:paraId="1FCA7538" w14:textId="77777777" w:rsidR="00BE0443" w:rsidRPr="009D3795" w:rsidRDefault="00BE0443" w:rsidP="009D3795">
            <w:r w:rsidRPr="009D3795">
              <w:t>EN4-ECA-01</w:t>
            </w:r>
          </w:p>
          <w:p w14:paraId="33801A7C" w14:textId="77777777" w:rsidR="00346B7A" w:rsidRPr="009D3795" w:rsidRDefault="00346B7A" w:rsidP="009D3795">
            <w:r w:rsidRPr="009D3795">
              <w:t>Speaking</w:t>
            </w:r>
          </w:p>
          <w:p w14:paraId="54EA434A" w14:textId="77777777" w:rsidR="006A5186" w:rsidRDefault="006A5186" w:rsidP="00D94153">
            <w:pPr>
              <w:rPr>
                <w:rStyle w:val="Strong"/>
              </w:rPr>
            </w:pPr>
            <w:r w:rsidRPr="006A5186">
              <w:rPr>
                <w:rStyle w:val="Strong"/>
              </w:rPr>
              <w:t>Create a range of spoken, signed or communicated texts that express ideas and show an understanding of audience</w:t>
            </w:r>
          </w:p>
          <w:p w14:paraId="6B49040B" w14:textId="5B4B633D" w:rsidR="00C81E12" w:rsidRPr="00A14DE4" w:rsidRDefault="00C81E12" w:rsidP="00D94153">
            <w:pPr>
              <w:rPr>
                <w:rStyle w:val="Strong"/>
              </w:rPr>
            </w:pPr>
            <w:r w:rsidRPr="00C81E12">
              <w:rPr>
                <w:rStyle w:val="Strong"/>
              </w:rPr>
              <w:t>Deliver spoken, signed or communicated texts with effective control of intonation, emphasis, volume, pace and timing</w:t>
            </w:r>
          </w:p>
        </w:tc>
        <w:tc>
          <w:tcPr>
            <w:tcW w:w="2802" w:type="pct"/>
          </w:tcPr>
          <w:p w14:paraId="4B5DD93F" w14:textId="6C753B0D" w:rsidR="00096BD3" w:rsidRDefault="009B60C6" w:rsidP="00F0643D">
            <w:pPr>
              <w:suppressAutoHyphens w:val="0"/>
              <w:spacing w:after="100" w:afterAutospacing="1" w:line="240" w:lineRule="auto"/>
              <w:cnfStyle w:val="000000010000" w:firstRow="0" w:lastRow="0" w:firstColumn="0" w:lastColumn="0" w:oddVBand="0" w:evenVBand="0" w:oddHBand="0" w:evenHBand="1" w:firstRowFirstColumn="0" w:firstRowLastColumn="0" w:lastRowFirstColumn="0" w:lastRowLastColumn="0"/>
              <w:rPr>
                <w:b/>
                <w:bCs/>
              </w:rPr>
            </w:pPr>
            <w:r>
              <w:rPr>
                <w:b/>
                <w:bCs/>
              </w:rPr>
              <w:t xml:space="preserve">Phase 4, </w:t>
            </w:r>
            <w:r w:rsidR="00096BD3">
              <w:rPr>
                <w:b/>
                <w:bCs/>
              </w:rPr>
              <w:t xml:space="preserve">sequence </w:t>
            </w:r>
            <w:r w:rsidR="00301085">
              <w:rPr>
                <w:b/>
                <w:bCs/>
              </w:rPr>
              <w:t>6</w:t>
            </w:r>
            <w:r>
              <w:rPr>
                <w:b/>
                <w:bCs/>
              </w:rPr>
              <w:t xml:space="preserve"> </w:t>
            </w:r>
            <w:r w:rsidR="00B50BB4">
              <w:rPr>
                <w:b/>
                <w:bCs/>
              </w:rPr>
              <w:t>–</w:t>
            </w:r>
            <w:r w:rsidR="00275F5B">
              <w:rPr>
                <w:b/>
                <w:bCs/>
              </w:rPr>
              <w:t xml:space="preserve"> </w:t>
            </w:r>
            <w:r w:rsidR="00412811">
              <w:rPr>
                <w:b/>
                <w:bCs/>
              </w:rPr>
              <w:t xml:space="preserve">sharing the joy of reading </w:t>
            </w:r>
            <w:r w:rsidRPr="009B60C6">
              <w:rPr>
                <w:b/>
                <w:bCs/>
              </w:rPr>
              <w:t>(integrated Phase 5)</w:t>
            </w:r>
          </w:p>
          <w:p w14:paraId="05545191" w14:textId="26C9C260" w:rsidR="00E15A3A" w:rsidRPr="00452775" w:rsidRDefault="00E15A3A" w:rsidP="00452775">
            <w:pPr>
              <w:pStyle w:val="FeatureBox2"/>
              <w:cnfStyle w:val="000000010000" w:firstRow="0" w:lastRow="0" w:firstColumn="0" w:lastColumn="0" w:oddVBand="0" w:evenVBand="0" w:oddHBand="0" w:evenHBand="1" w:firstRowFirstColumn="0" w:firstRowLastColumn="0" w:lastRowFirstColumn="0" w:lastRowLastColumn="0"/>
            </w:pPr>
            <w:r w:rsidRPr="00452775">
              <w:rPr>
                <w:rStyle w:val="Strong"/>
              </w:rPr>
              <w:t>Teacher note</w:t>
            </w:r>
            <w:r w:rsidRPr="00452775">
              <w:t xml:space="preserve">: this </w:t>
            </w:r>
            <w:r w:rsidR="00D93878" w:rsidRPr="00452775">
              <w:t xml:space="preserve">sequence is an extension sequence. To facilitate this sequence, organise an excursion to a local primary school to give your students an opportunity to </w:t>
            </w:r>
            <w:r w:rsidR="00452775" w:rsidRPr="00452775">
              <w:t>read their books to their target audience. Alternately, students could perform a filmed reading of their picture books.</w:t>
            </w:r>
          </w:p>
          <w:p w14:paraId="32916CFF" w14:textId="2A932756" w:rsidR="00F0643D" w:rsidRDefault="00F0643D" w:rsidP="00F0643D">
            <w:pPr>
              <w:suppressAutoHyphens w:val="0"/>
              <w:spacing w:after="100" w:afterAutospacing="1" w:line="240" w:lineRule="auto"/>
              <w:cnfStyle w:val="000000010000" w:firstRow="0" w:lastRow="0" w:firstColumn="0" w:lastColumn="0" w:oddVBand="0" w:evenVBand="0" w:oddHBand="0" w:evenHBand="1" w:firstRowFirstColumn="0" w:firstRowLastColumn="0" w:lastRowFirstColumn="0" w:lastRowLastColumn="0"/>
              <w:rPr>
                <w:b/>
                <w:bCs/>
              </w:rPr>
            </w:pPr>
            <w:r w:rsidRPr="00F0643D">
              <w:rPr>
                <w:b/>
                <w:bCs/>
              </w:rPr>
              <w:t>Learning intention</w:t>
            </w:r>
            <w:r w:rsidR="003351CD">
              <w:rPr>
                <w:b/>
                <w:bCs/>
              </w:rPr>
              <w:t>s</w:t>
            </w:r>
            <w:r w:rsidRPr="00F0643D">
              <w:rPr>
                <w:b/>
                <w:bCs/>
              </w:rPr>
              <w:t>:</w:t>
            </w:r>
          </w:p>
          <w:p w14:paraId="6E621B48" w14:textId="6EA427AE" w:rsidR="003351CD" w:rsidRPr="003351CD" w:rsidRDefault="003351CD" w:rsidP="00F0643D">
            <w:pPr>
              <w:suppressAutoHyphens w:val="0"/>
              <w:spacing w:after="100" w:afterAutospacing="1" w:line="240" w:lineRule="auto"/>
              <w:cnfStyle w:val="000000010000" w:firstRow="0" w:lastRow="0" w:firstColumn="0" w:lastColumn="0" w:oddVBand="0" w:evenVBand="0" w:oddHBand="0" w:evenHBand="1" w:firstRowFirstColumn="0" w:firstRowLastColumn="0" w:lastRowFirstColumn="0" w:lastRowLastColumn="0"/>
            </w:pPr>
            <w:r w:rsidRPr="003351CD">
              <w:t>By the end of this learning sequence, students will:</w:t>
            </w:r>
          </w:p>
          <w:p w14:paraId="100F4BBB" w14:textId="2B29CD32" w:rsidR="00F0643D" w:rsidRPr="00D94153" w:rsidRDefault="00F0643D" w:rsidP="00D02B53">
            <w:pPr>
              <w:pStyle w:val="ListBullet"/>
              <w:cnfStyle w:val="000000010000" w:firstRow="0" w:lastRow="0" w:firstColumn="0" w:lastColumn="0" w:oddVBand="0" w:evenVBand="0" w:oddHBand="0" w:evenHBand="1" w:firstRowFirstColumn="0" w:firstRowLastColumn="0" w:lastRowFirstColumn="0" w:lastRowLastColumn="0"/>
            </w:pPr>
            <w:r w:rsidRPr="00D94153">
              <w:t>understan</w:t>
            </w:r>
            <w:r w:rsidR="003351CD">
              <w:t>d</w:t>
            </w:r>
            <w:r w:rsidRPr="00D94153">
              <w:t xml:space="preserve"> how to read books to young children</w:t>
            </w:r>
          </w:p>
          <w:p w14:paraId="0B4F3F3F" w14:textId="0C0C3E2B" w:rsidR="00A14DE4" w:rsidRPr="00FB6CCD" w:rsidRDefault="00F0643D" w:rsidP="00D02B53">
            <w:pPr>
              <w:pStyle w:val="ListBullet"/>
              <w:cnfStyle w:val="000000010000" w:firstRow="0" w:lastRow="0" w:firstColumn="0" w:lastColumn="0" w:oddVBand="0" w:evenVBand="0" w:oddHBand="0" w:evenHBand="1" w:firstRowFirstColumn="0" w:firstRowLastColumn="0" w:lastRowFirstColumn="0" w:lastRowLastColumn="0"/>
              <w:rPr>
                <w:b/>
                <w:bCs/>
              </w:rPr>
            </w:pPr>
            <w:r w:rsidRPr="00D94153">
              <w:t>reflect on the</w:t>
            </w:r>
            <w:r w:rsidR="00956DFA">
              <w:t>ir</w:t>
            </w:r>
            <w:r w:rsidRPr="00D94153">
              <w:t xml:space="preserve"> reading journey from </w:t>
            </w:r>
            <w:r w:rsidR="002E2B20" w:rsidRPr="002E2B20">
              <w:t>when they were very young</w:t>
            </w:r>
            <w:r w:rsidRPr="00D94153">
              <w:t xml:space="preserve"> to where </w:t>
            </w:r>
            <w:r w:rsidR="003351CD">
              <w:t>they</w:t>
            </w:r>
            <w:r w:rsidRPr="00D94153">
              <w:t xml:space="preserve"> are now</w:t>
            </w:r>
            <w:r w:rsidR="00FB6CCD">
              <w:t>.</w:t>
            </w:r>
          </w:p>
          <w:p w14:paraId="49B6E47E" w14:textId="77777777" w:rsidR="00FB6CCD" w:rsidRDefault="00E3396D" w:rsidP="00277879">
            <w:pPr>
              <w:cnfStyle w:val="000000010000" w:firstRow="0" w:lastRow="0" w:firstColumn="0" w:lastColumn="0" w:oddVBand="0" w:evenVBand="0" w:oddHBand="0" w:evenHBand="1" w:firstRowFirstColumn="0" w:firstRowLastColumn="0" w:lastRowFirstColumn="0" w:lastRowLastColumn="0"/>
              <w:rPr>
                <w:b/>
              </w:rPr>
            </w:pPr>
            <w:r>
              <w:rPr>
                <w:b/>
              </w:rPr>
              <w:t>Developing reading skills</w:t>
            </w:r>
          </w:p>
          <w:p w14:paraId="361EA8EB" w14:textId="33D91221" w:rsidR="00E86B92" w:rsidRDefault="00E86B92" w:rsidP="00D02B53">
            <w:pPr>
              <w:pStyle w:val="ListBullet"/>
              <w:cnfStyle w:val="000000010000" w:firstRow="0" w:lastRow="0" w:firstColumn="0" w:lastColumn="0" w:oddVBand="0" w:evenVBand="0" w:oddHBand="0" w:evenHBand="1" w:firstRowFirstColumn="0" w:firstRowLastColumn="0" w:lastRowFirstColumn="0" w:lastRowLastColumn="0"/>
            </w:pPr>
            <w:r w:rsidRPr="00956DFA">
              <w:t xml:space="preserve">Experimenting with </w:t>
            </w:r>
            <w:r w:rsidR="00AE327C" w:rsidRPr="00956DFA">
              <w:t>reading</w:t>
            </w:r>
            <w:r w:rsidRPr="00956DFA">
              <w:t xml:space="preserve"> styles</w:t>
            </w:r>
            <w:r w:rsidR="00AE327C" w:rsidRPr="00956DFA">
              <w:t xml:space="preserve"> to prepare to read to </w:t>
            </w:r>
            <w:r w:rsidR="00C101B6" w:rsidRPr="00956DFA">
              <w:t>primary school students</w:t>
            </w:r>
            <w:r>
              <w:t xml:space="preserve"> – </w:t>
            </w:r>
            <w:r w:rsidR="00AE327C">
              <w:t>students</w:t>
            </w:r>
            <w:r>
              <w:t xml:space="preserve"> </w:t>
            </w:r>
            <w:r w:rsidR="00C101B6">
              <w:t xml:space="preserve">split into groups of 4 to 5 students. They </w:t>
            </w:r>
            <w:r w:rsidR="00AE327C">
              <w:t>practise reading a page of their book to their peers.</w:t>
            </w:r>
            <w:r w:rsidR="00AF7685">
              <w:t xml:space="preserve"> Students use </w:t>
            </w:r>
            <w:r w:rsidR="00AF7685" w:rsidRPr="00C8479F">
              <w:rPr>
                <w:b/>
                <w:bCs/>
              </w:rPr>
              <w:t xml:space="preserve">Phase 4, resource </w:t>
            </w:r>
            <w:r w:rsidR="00E34CAF" w:rsidRPr="00C8479F">
              <w:rPr>
                <w:b/>
                <w:bCs/>
              </w:rPr>
              <w:t>3</w:t>
            </w:r>
            <w:r w:rsidR="00AF7685" w:rsidRPr="00C8479F">
              <w:rPr>
                <w:b/>
                <w:bCs/>
              </w:rPr>
              <w:t xml:space="preserve"> – providing constructive feedback</w:t>
            </w:r>
            <w:r w:rsidR="002B3D52">
              <w:t xml:space="preserve"> to offer suggestions for improvement. </w:t>
            </w:r>
          </w:p>
          <w:p w14:paraId="4C9CC554" w14:textId="269FF610" w:rsidR="00FA0471" w:rsidRPr="00AE69C8" w:rsidRDefault="008A16D1" w:rsidP="00D02B53">
            <w:pPr>
              <w:pStyle w:val="ListBullet"/>
              <w:cnfStyle w:val="000000010000" w:firstRow="0" w:lastRow="0" w:firstColumn="0" w:lastColumn="0" w:oddVBand="0" w:evenVBand="0" w:oddHBand="0" w:evenHBand="1" w:firstRowFirstColumn="0" w:firstRowLastColumn="0" w:lastRowFirstColumn="0" w:lastRowLastColumn="0"/>
            </w:pPr>
            <w:r w:rsidRPr="00D0334A">
              <w:rPr>
                <w:b/>
                <w:bCs/>
              </w:rPr>
              <w:t xml:space="preserve">Engaging with an ‘expert’ in the classroom to </w:t>
            </w:r>
            <w:r w:rsidR="00D0334A" w:rsidRPr="00D0334A">
              <w:rPr>
                <w:b/>
                <w:bCs/>
              </w:rPr>
              <w:t>explore how to read to young students</w:t>
            </w:r>
            <w:r w:rsidR="00D0334A">
              <w:t xml:space="preserve"> </w:t>
            </w:r>
            <w:r>
              <w:t xml:space="preserve">– students view </w:t>
            </w:r>
            <w:r w:rsidR="003A4B23">
              <w:t xml:space="preserve">the </w:t>
            </w:r>
            <w:r w:rsidR="00DA15BC">
              <w:t>Y</w:t>
            </w:r>
            <w:r w:rsidR="00DA15BC" w:rsidRPr="00DA15BC">
              <w:t xml:space="preserve">ouTube </w:t>
            </w:r>
            <w:r w:rsidR="00F013DF">
              <w:t>video</w:t>
            </w:r>
            <w:r w:rsidR="00DA15BC">
              <w:t xml:space="preserve"> </w:t>
            </w:r>
            <w:hyperlink r:id="rId71" w:history="1">
              <w:r w:rsidR="003A4B23">
                <w:rPr>
                  <w:rStyle w:val="Hyperlink"/>
                </w:rPr>
                <w:t>Reading To Children - Tips &amp; Techniques - "No Rooms For Baby Roo" Neil Griffiths - ELC (10:57)</w:t>
              </w:r>
            </w:hyperlink>
            <w:r w:rsidR="006E6F4F" w:rsidRPr="005D1A60">
              <w:rPr>
                <w:rStyle w:val="Hyperlink"/>
                <w:color w:val="auto"/>
              </w:rPr>
              <w:t xml:space="preserve"> </w:t>
            </w:r>
            <w:r w:rsidR="006E6F4F" w:rsidRPr="00AE69C8">
              <w:rPr>
                <w:rStyle w:val="Hyperlink"/>
                <w:color w:val="auto"/>
                <w:u w:val="none"/>
              </w:rPr>
              <w:t>and take</w:t>
            </w:r>
            <w:r w:rsidR="00AE69C8" w:rsidRPr="00AE69C8">
              <w:rPr>
                <w:rStyle w:val="Hyperlink"/>
                <w:color w:val="auto"/>
                <w:u w:val="none"/>
              </w:rPr>
              <w:t xml:space="preserve"> </w:t>
            </w:r>
            <w:r w:rsidR="004E34D7">
              <w:rPr>
                <w:rStyle w:val="Hyperlink"/>
                <w:color w:val="auto"/>
                <w:u w:val="none"/>
              </w:rPr>
              <w:t xml:space="preserve">observation </w:t>
            </w:r>
            <w:r w:rsidR="00AE69C8" w:rsidRPr="00AE69C8">
              <w:rPr>
                <w:rStyle w:val="Hyperlink"/>
                <w:color w:val="auto"/>
                <w:u w:val="none"/>
              </w:rPr>
              <w:t>notes of what the author does</w:t>
            </w:r>
            <w:r w:rsidR="004E34D7">
              <w:rPr>
                <w:rStyle w:val="Hyperlink"/>
                <w:color w:val="auto"/>
                <w:u w:val="none"/>
              </w:rPr>
              <w:t xml:space="preserve"> and says</w:t>
            </w:r>
            <w:r w:rsidR="00AE69C8" w:rsidRPr="00AE69C8">
              <w:rPr>
                <w:rStyle w:val="Hyperlink"/>
                <w:color w:val="auto"/>
                <w:u w:val="none"/>
              </w:rPr>
              <w:t xml:space="preserve"> in the classroom</w:t>
            </w:r>
            <w:r w:rsidR="00AE69C8">
              <w:rPr>
                <w:rStyle w:val="Hyperlink"/>
                <w:color w:val="auto"/>
                <w:u w:val="none"/>
              </w:rPr>
              <w:t>. After viewing, students contribute their not</w:t>
            </w:r>
            <w:r w:rsidR="004E34D7">
              <w:rPr>
                <w:rStyle w:val="Hyperlink"/>
                <w:color w:val="auto"/>
                <w:u w:val="none"/>
              </w:rPr>
              <w:t>e</w:t>
            </w:r>
            <w:r w:rsidR="00AE69C8">
              <w:rPr>
                <w:rStyle w:val="Hyperlink"/>
                <w:color w:val="auto"/>
                <w:u w:val="none"/>
              </w:rPr>
              <w:t xml:space="preserve">s to a class discussion about strategies </w:t>
            </w:r>
            <w:r w:rsidR="004E34D7">
              <w:rPr>
                <w:rStyle w:val="Hyperlink"/>
                <w:color w:val="auto"/>
                <w:u w:val="none"/>
              </w:rPr>
              <w:t>needed for reading.</w:t>
            </w:r>
          </w:p>
          <w:p w14:paraId="23716993" w14:textId="73EB003B" w:rsidR="00000155" w:rsidRDefault="004E34D7" w:rsidP="00D02B53">
            <w:pPr>
              <w:pStyle w:val="ListBullet"/>
              <w:cnfStyle w:val="000000010000" w:firstRow="0" w:lastRow="0" w:firstColumn="0" w:lastColumn="0" w:oddVBand="0" w:evenVBand="0" w:oddHBand="0" w:evenHBand="1" w:firstRowFirstColumn="0" w:firstRowLastColumn="0" w:lastRowFirstColumn="0" w:lastRowLastColumn="0"/>
            </w:pPr>
            <w:r w:rsidRPr="00653CDE">
              <w:rPr>
                <w:b/>
                <w:bCs/>
              </w:rPr>
              <w:t>Reflecting</w:t>
            </w:r>
            <w:r w:rsidR="00E8583A" w:rsidRPr="00653CDE">
              <w:rPr>
                <w:b/>
                <w:bCs/>
              </w:rPr>
              <w:t xml:space="preserve"> on own skills for </w:t>
            </w:r>
            <w:r w:rsidR="00653CDE" w:rsidRPr="00653CDE">
              <w:rPr>
                <w:b/>
                <w:bCs/>
              </w:rPr>
              <w:t>reading</w:t>
            </w:r>
            <w:r w:rsidR="00E8583A" w:rsidRPr="00653CDE">
              <w:rPr>
                <w:b/>
                <w:bCs/>
              </w:rPr>
              <w:t xml:space="preserve"> aloud</w:t>
            </w:r>
            <w:r w:rsidR="00E8583A">
              <w:t xml:space="preserve"> – students use the peer feedback from their group reading session and </w:t>
            </w:r>
            <w:r w:rsidR="00860B49">
              <w:t>th</w:t>
            </w:r>
            <w:r w:rsidR="00C7517F">
              <w:t>eir observations from the</w:t>
            </w:r>
            <w:r w:rsidR="00841971">
              <w:t xml:space="preserve"> </w:t>
            </w:r>
            <w:r w:rsidR="0011301F">
              <w:t>tips and techniques video</w:t>
            </w:r>
            <w:r w:rsidR="00653CDE">
              <w:t xml:space="preserve"> to create a checklist of what they should do when reading to younger students.</w:t>
            </w:r>
          </w:p>
          <w:p w14:paraId="03A3DB97" w14:textId="476FD065" w:rsidR="00653CDE" w:rsidRDefault="00653CDE" w:rsidP="00D02B53">
            <w:pPr>
              <w:pStyle w:val="ListBullet"/>
              <w:cnfStyle w:val="000000010000" w:firstRow="0" w:lastRow="0" w:firstColumn="0" w:lastColumn="0" w:oddVBand="0" w:evenVBand="0" w:oddHBand="0" w:evenHBand="1" w:firstRowFirstColumn="0" w:firstRowLastColumn="0" w:lastRowFirstColumn="0" w:lastRowLastColumn="0"/>
            </w:pPr>
            <w:r>
              <w:rPr>
                <w:b/>
                <w:bCs/>
              </w:rPr>
              <w:t>Rehearsing for reading</w:t>
            </w:r>
            <w:r w:rsidR="000C3051">
              <w:rPr>
                <w:b/>
                <w:bCs/>
              </w:rPr>
              <w:t xml:space="preserve"> to younger students </w:t>
            </w:r>
            <w:r w:rsidR="000C3051">
              <w:t>–</w:t>
            </w:r>
            <w:r>
              <w:t xml:space="preserve"> </w:t>
            </w:r>
            <w:r w:rsidR="000C3051">
              <w:t>students should practise reading their books prior to visiting a local school.</w:t>
            </w:r>
          </w:p>
          <w:p w14:paraId="6B2D14A7" w14:textId="3F617A4A" w:rsidR="00600E15" w:rsidRPr="00AC05AA" w:rsidRDefault="00600E15" w:rsidP="00D02B53">
            <w:pPr>
              <w:pStyle w:val="ListBullet"/>
              <w:cnfStyle w:val="000000010000" w:firstRow="0" w:lastRow="0" w:firstColumn="0" w:lastColumn="0" w:oddVBand="0" w:evenVBand="0" w:oddHBand="0" w:evenHBand="1" w:firstRowFirstColumn="0" w:firstRowLastColumn="0" w:lastRowFirstColumn="0" w:lastRowLastColumn="0"/>
            </w:pPr>
            <w:r w:rsidRPr="00956DFA">
              <w:t>Reflecting on own reading progress</w:t>
            </w:r>
            <w:r w:rsidR="00A25F29" w:rsidRPr="00956DFA">
              <w:t xml:space="preserve"> to understand personal growth</w:t>
            </w:r>
            <w:r>
              <w:t xml:space="preserve"> – following their visit to the primary school, students use</w:t>
            </w:r>
            <w:r w:rsidR="00235F53">
              <w:t xml:space="preserve"> </w:t>
            </w:r>
            <w:r w:rsidR="00235F53" w:rsidRPr="008D74B1">
              <w:rPr>
                <w:b/>
                <w:bCs/>
              </w:rPr>
              <w:t xml:space="preserve">Phase 4, </w:t>
            </w:r>
            <w:r w:rsidR="00A25F29" w:rsidRPr="008D74B1">
              <w:rPr>
                <w:b/>
                <w:bCs/>
              </w:rPr>
              <w:t>activity</w:t>
            </w:r>
            <w:r w:rsidR="00235F53" w:rsidRPr="008D74B1">
              <w:rPr>
                <w:b/>
                <w:bCs/>
              </w:rPr>
              <w:t xml:space="preserve"> </w:t>
            </w:r>
            <w:r w:rsidR="00385A25" w:rsidRPr="008D74B1">
              <w:rPr>
                <w:b/>
                <w:bCs/>
              </w:rPr>
              <w:t>11</w:t>
            </w:r>
            <w:r w:rsidR="00235F53" w:rsidRPr="008D74B1">
              <w:rPr>
                <w:b/>
                <w:bCs/>
              </w:rPr>
              <w:t xml:space="preserve"> – reflecting on </w:t>
            </w:r>
            <w:r w:rsidR="00A25F29" w:rsidRPr="008D74B1">
              <w:rPr>
                <w:b/>
                <w:bCs/>
              </w:rPr>
              <w:t>reading</w:t>
            </w:r>
            <w:r w:rsidR="00235F53">
              <w:t xml:space="preserve"> to </w:t>
            </w:r>
            <w:r w:rsidR="00520585">
              <w:t>map their own personal reading journey</w:t>
            </w:r>
            <w:r w:rsidR="00A25F29">
              <w:t>.</w:t>
            </w:r>
          </w:p>
        </w:tc>
        <w:tc>
          <w:tcPr>
            <w:tcW w:w="955" w:type="pct"/>
          </w:tcPr>
          <w:p w14:paraId="17409F37" w14:textId="77777777" w:rsidR="00F66A48" w:rsidRPr="001117E2" w:rsidRDefault="00F66A48" w:rsidP="00F66A48">
            <w:pPr>
              <w:cnfStyle w:val="000000010000" w:firstRow="0" w:lastRow="0" w:firstColumn="0" w:lastColumn="0" w:oddVBand="0" w:evenVBand="0" w:oddHBand="0" w:evenHBand="1" w:firstRowFirstColumn="0" w:firstRowLastColumn="0" w:lastRowFirstColumn="0" w:lastRowLastColumn="0"/>
              <w:rPr>
                <w:rStyle w:val="Strong"/>
              </w:rPr>
            </w:pPr>
            <w:r w:rsidRPr="001117E2">
              <w:rPr>
                <w:rStyle w:val="Strong"/>
              </w:rPr>
              <w:t>Success criteria</w:t>
            </w:r>
          </w:p>
          <w:p w14:paraId="2528C11F" w14:textId="77777777" w:rsidR="00F66A48" w:rsidRDefault="00F66A48" w:rsidP="00F66A48">
            <w:pPr>
              <w:cnfStyle w:val="000000010000" w:firstRow="0" w:lastRow="0" w:firstColumn="0" w:lastColumn="0" w:oddVBand="0" w:evenVBand="0" w:oddHBand="0" w:evenHBand="1" w:firstRowFirstColumn="0" w:firstRowLastColumn="0" w:lastRowFirstColumn="0" w:lastRowLastColumn="0"/>
            </w:pPr>
            <w:r>
              <w:t>To demonstrate their learning, students can:</w:t>
            </w:r>
          </w:p>
          <w:p w14:paraId="27858852" w14:textId="4D405CBC" w:rsidR="00F66A48" w:rsidRDefault="00364B61" w:rsidP="00D02B53">
            <w:pPr>
              <w:pStyle w:val="ListBullet"/>
              <w:cnfStyle w:val="000000010000" w:firstRow="0" w:lastRow="0" w:firstColumn="0" w:lastColumn="0" w:oddVBand="0" w:evenVBand="0" w:oddHBand="0" w:evenHBand="1" w:firstRowFirstColumn="0" w:firstRowLastColumn="0" w:lastRowFirstColumn="0" w:lastRowLastColumn="0"/>
            </w:pPr>
            <w:r>
              <w:t>practise reading aloud</w:t>
            </w:r>
          </w:p>
          <w:p w14:paraId="377CEDAD" w14:textId="44C3C527" w:rsidR="00364B61" w:rsidRDefault="00364B61" w:rsidP="00D02B53">
            <w:pPr>
              <w:pStyle w:val="ListBullet"/>
              <w:cnfStyle w:val="000000010000" w:firstRow="0" w:lastRow="0" w:firstColumn="0" w:lastColumn="0" w:oddVBand="0" w:evenVBand="0" w:oddHBand="0" w:evenHBand="1" w:firstRowFirstColumn="0" w:firstRowLastColumn="0" w:lastRowFirstColumn="0" w:lastRowLastColumn="0"/>
            </w:pPr>
            <w:r>
              <w:t xml:space="preserve">provide constructive peer feedback on </w:t>
            </w:r>
            <w:r w:rsidR="001A5ACB">
              <w:t>reading</w:t>
            </w:r>
            <w:r w:rsidR="00157A71">
              <w:t xml:space="preserve"> aloud</w:t>
            </w:r>
          </w:p>
          <w:p w14:paraId="6E2C57FE" w14:textId="39CB3A09" w:rsidR="00364B61" w:rsidRDefault="00364B61" w:rsidP="00D02B53">
            <w:pPr>
              <w:pStyle w:val="ListBullet"/>
              <w:cnfStyle w:val="000000010000" w:firstRow="0" w:lastRow="0" w:firstColumn="0" w:lastColumn="0" w:oddVBand="0" w:evenVBand="0" w:oddHBand="0" w:evenHBand="1" w:firstRowFirstColumn="0" w:firstRowLastColumn="0" w:lastRowFirstColumn="0" w:lastRowLastColumn="0"/>
            </w:pPr>
            <w:r>
              <w:t>view a</w:t>
            </w:r>
            <w:r w:rsidR="007E2725">
              <w:t xml:space="preserve"> model reading text</w:t>
            </w:r>
          </w:p>
          <w:p w14:paraId="003B3948" w14:textId="3CA47D3D" w:rsidR="007E2725" w:rsidRDefault="007E2725" w:rsidP="00D02B53">
            <w:pPr>
              <w:pStyle w:val="ListBullet"/>
              <w:cnfStyle w:val="000000010000" w:firstRow="0" w:lastRow="0" w:firstColumn="0" w:lastColumn="0" w:oddVBand="0" w:evenVBand="0" w:oddHBand="0" w:evenHBand="1" w:firstRowFirstColumn="0" w:firstRowLastColumn="0" w:lastRowFirstColumn="0" w:lastRowLastColumn="0"/>
            </w:pPr>
            <w:r>
              <w:t xml:space="preserve">apply </w:t>
            </w:r>
            <w:r w:rsidR="001A5ACB">
              <w:t>reading</w:t>
            </w:r>
            <w:r>
              <w:t xml:space="preserve"> strategies to own </w:t>
            </w:r>
            <w:r w:rsidR="001A5ACB">
              <w:t>reading</w:t>
            </w:r>
          </w:p>
          <w:p w14:paraId="03F7426F" w14:textId="09B9F7C7" w:rsidR="007E2725" w:rsidRPr="004C1A22" w:rsidRDefault="001A5ACB" w:rsidP="00D02B53">
            <w:pPr>
              <w:pStyle w:val="ListBullet"/>
              <w:cnfStyle w:val="000000010000" w:firstRow="0" w:lastRow="0" w:firstColumn="0" w:lastColumn="0" w:oddVBand="0" w:evenVBand="0" w:oddHBand="0" w:evenHBand="1" w:firstRowFirstColumn="0" w:firstRowLastColumn="0" w:lastRowFirstColumn="0" w:lastRowLastColumn="0"/>
            </w:pPr>
            <w:r w:rsidRPr="00E0043F">
              <w:t>reflect</w:t>
            </w:r>
            <w:r>
              <w:t xml:space="preserve"> on own reading journey.</w:t>
            </w:r>
          </w:p>
          <w:p w14:paraId="48CB8542" w14:textId="77777777" w:rsidR="00F66A48" w:rsidRDefault="00F66A48" w:rsidP="00F66A48">
            <w:pPr>
              <w:pStyle w:val="FeatureBox3"/>
              <w:cnfStyle w:val="000000010000" w:firstRow="0" w:lastRow="0" w:firstColumn="0" w:lastColumn="0" w:oddVBand="0" w:evenVBand="0" w:oddHBand="0" w:evenHBand="1" w:firstRowFirstColumn="0" w:firstRowLastColumn="0" w:lastRowFirstColumn="0" w:lastRowLastColumn="0"/>
              <w:rPr>
                <w:rStyle w:val="Strong"/>
              </w:rPr>
            </w:pPr>
            <w:r>
              <w:rPr>
                <w:rStyle w:val="Strong"/>
              </w:rPr>
              <w:t>Evaluation and registration:</w:t>
            </w:r>
          </w:p>
          <w:p w14:paraId="5207DDDF" w14:textId="77777777" w:rsidR="00A14DE4" w:rsidRDefault="00F66A48" w:rsidP="00130DED">
            <w:pPr>
              <w:pStyle w:val="FeatureBox3"/>
              <w:numPr>
                <w:ilvl w:val="0"/>
                <w:numId w:val="2"/>
              </w:numPr>
              <w:ind w:left="595" w:hanging="595"/>
              <w:cnfStyle w:val="000000010000" w:firstRow="0" w:lastRow="0" w:firstColumn="0" w:lastColumn="0" w:oddVBand="0" w:evenVBand="0" w:oddHBand="0" w:evenHBand="1" w:firstRowFirstColumn="0" w:firstRowLastColumn="0" w:lastRowFirstColumn="0" w:lastRowLastColumn="0"/>
            </w:pPr>
            <w:r>
              <w:t>[Record evaluation and registration information]</w:t>
            </w:r>
          </w:p>
          <w:p w14:paraId="3B7E31D8" w14:textId="1974DC82" w:rsidR="001A5ACB" w:rsidRPr="001501BE" w:rsidRDefault="005F37BF" w:rsidP="001501BE">
            <w:pPr>
              <w:pStyle w:val="FeatureBox5"/>
              <w:cnfStyle w:val="000000010000" w:firstRow="0" w:lastRow="0" w:firstColumn="0" w:lastColumn="0" w:oddVBand="0" w:evenVBand="0" w:oddHBand="0" w:evenHBand="1" w:firstRowFirstColumn="0" w:firstRowLastColumn="0" w:lastRowFirstColumn="0" w:lastRowLastColumn="0"/>
            </w:pPr>
            <w:r>
              <w:rPr>
                <w:rStyle w:val="Strong"/>
              </w:rPr>
              <w:t xml:space="preserve">Differentiation </w:t>
            </w:r>
            <w:proofErr w:type="gramStart"/>
            <w:r>
              <w:rPr>
                <w:rStyle w:val="Strong"/>
              </w:rPr>
              <w:t>note</w:t>
            </w:r>
            <w:r w:rsidR="001A5ACB" w:rsidRPr="001501BE">
              <w:rPr>
                <w:b/>
                <w:bCs/>
              </w:rPr>
              <w:t>:</w:t>
            </w:r>
            <w:proofErr w:type="gramEnd"/>
            <w:r w:rsidR="001A5ACB">
              <w:t xml:space="preserve"> students may like to </w:t>
            </w:r>
            <w:r w:rsidR="00385A25">
              <w:t>have s</w:t>
            </w:r>
            <w:r w:rsidR="001501BE">
              <w:t>everal readers taking turns</w:t>
            </w:r>
            <w:r w:rsidR="00A95E45">
              <w:t xml:space="preserve"> to r</w:t>
            </w:r>
            <w:r w:rsidR="007023E5">
              <w:t>ea</w:t>
            </w:r>
            <w:r w:rsidR="00A95E45">
              <w:t>d the one book</w:t>
            </w:r>
            <w:r w:rsidR="001501BE">
              <w:t xml:space="preserve">. </w:t>
            </w:r>
          </w:p>
        </w:tc>
      </w:tr>
    </w:tbl>
    <w:p w14:paraId="4CE1CFA4" w14:textId="2C14B5F3" w:rsidR="005114FD" w:rsidRDefault="005114FD" w:rsidP="008324EA">
      <w:pPr>
        <w:pStyle w:val="Heading1"/>
      </w:pPr>
      <w:bookmarkStart w:id="70" w:name="_Toc152167465"/>
      <w:bookmarkStart w:id="71" w:name="_Toc191375438"/>
      <w:r w:rsidRPr="00187AC1">
        <w:t>Phase 5 – engaging critically and creatively with model texts</w:t>
      </w:r>
      <w:bookmarkEnd w:id="70"/>
      <w:bookmarkEnd w:id="71"/>
    </w:p>
    <w:p w14:paraId="2632DFEC" w14:textId="77777777" w:rsidR="00B852D6" w:rsidRDefault="00B852D6" w:rsidP="00B852D6">
      <w:pPr>
        <w:pStyle w:val="FeatureBox2"/>
      </w:pPr>
      <w:r>
        <w:t xml:space="preserve">The ‘engaging critically and creatively with model texts’ phase is centred on students’ exploration and experimentation with model texts and creating their own texts. Students investigate the ways in which a composer uses codes and conventions for effect. They respond critically and creatively to texts. They use modelled, guided and independent learning structures to explore how composers position the readers’ response at text, sentence and word levels. </w:t>
      </w:r>
    </w:p>
    <w:p w14:paraId="537CABCB" w14:textId="38B35237" w:rsidR="00B852D6" w:rsidRDefault="00B852D6" w:rsidP="00B852D6">
      <w:pPr>
        <w:pStyle w:val="FeatureBox2"/>
      </w:pPr>
      <w:r>
        <w:t>Students experiment with language features, syntax and vocabulary during low stakes writing exercises where they will receive peer and teacher feedback in order to deepen understanding and skills. The teacher works with students to build skills in monitoring and planning so that they can edit and refine their work. This phase has been integrated within other phases of this program.</w:t>
      </w:r>
    </w:p>
    <w:p w14:paraId="39F2A41A" w14:textId="53A626F6" w:rsidR="004E48C8" w:rsidRDefault="004E48C8" w:rsidP="004E48C8">
      <w:r w:rsidRPr="00850F08">
        <w:rPr>
          <w:rStyle w:val="Strong"/>
        </w:rPr>
        <w:t>Expected duration:</w:t>
      </w:r>
      <w:r>
        <w:t xml:space="preserve"> in this program, </w:t>
      </w:r>
      <w:r w:rsidR="0098494D">
        <w:t xml:space="preserve">Phase </w:t>
      </w:r>
      <w:r>
        <w:t xml:space="preserve">5 has been integrated throughout </w:t>
      </w:r>
      <w:r w:rsidR="005617C8">
        <w:t xml:space="preserve">Phases 1 to 4. </w:t>
      </w:r>
      <w:r>
        <w:t>Sequences containing this focus on responding creatively or critically are indicated in the program.</w:t>
      </w:r>
    </w:p>
    <w:p w14:paraId="02CEE634" w14:textId="77777777" w:rsidR="004D16DC" w:rsidRDefault="004D16DC" w:rsidP="00E3396D">
      <w:r w:rsidRPr="004D16DC">
        <w:rPr>
          <w:b/>
          <w:bCs/>
        </w:rPr>
        <w:t>Conceptual programming question(s)</w:t>
      </w:r>
      <w:r w:rsidRPr="004D16DC">
        <w:t xml:space="preserve"> – (sub-questions that drive the choice of strategies in this phase):</w:t>
      </w:r>
    </w:p>
    <w:p w14:paraId="269642C9" w14:textId="2DBD93C3" w:rsidR="00FD65D0" w:rsidRDefault="00FD65D0" w:rsidP="00D02B53">
      <w:pPr>
        <w:pStyle w:val="ListBullet"/>
      </w:pPr>
      <w:r>
        <w:t xml:space="preserve">How can we apply and manipulate stylistic and language features when composing our own narratives? </w:t>
      </w:r>
    </w:p>
    <w:p w14:paraId="6D8CDC74" w14:textId="56824598" w:rsidR="00FD65D0" w:rsidRDefault="00FD65D0" w:rsidP="00D02B53">
      <w:pPr>
        <w:pStyle w:val="ListBullet"/>
      </w:pPr>
      <w:r>
        <w:t xml:space="preserve">In what ways do visual texts impact the emotional positioning of viewers? </w:t>
      </w:r>
    </w:p>
    <w:p w14:paraId="320BCF7F" w14:textId="77777777" w:rsidR="005114FD" w:rsidRDefault="005114FD" w:rsidP="008324EA">
      <w:pPr>
        <w:pStyle w:val="Heading1"/>
      </w:pPr>
      <w:bookmarkStart w:id="72" w:name="_Toc152167466"/>
      <w:bookmarkStart w:id="73" w:name="_Toc191375439"/>
      <w:r>
        <w:t>Phase 6 – preparing the assessment task</w:t>
      </w:r>
      <w:bookmarkEnd w:id="72"/>
      <w:bookmarkEnd w:id="73"/>
    </w:p>
    <w:p w14:paraId="1605521D" w14:textId="77777777" w:rsidR="007D1AC1" w:rsidRPr="000012E2" w:rsidRDefault="007D1AC1" w:rsidP="007D1AC1">
      <w:pPr>
        <w:pStyle w:val="FeatureBox2"/>
      </w:pPr>
      <w:r w:rsidRPr="000012E2">
        <w:t xml:space="preserve">The ‘preparing the assessment task’ phase is centred on supporting students to complete the formal assessment. The structure enables students to submit a response that best represents their learning. Students engage in a recursive compositional process involving planning, monitoring, revising and reflecting. This supports student ownership of the responses they compose. </w:t>
      </w:r>
    </w:p>
    <w:p w14:paraId="652BD70F" w14:textId="067064ED" w:rsidR="007D1AC1" w:rsidRPr="000012E2" w:rsidRDefault="007D1AC1" w:rsidP="007D1AC1">
      <w:pPr>
        <w:pStyle w:val="FeatureBox2"/>
      </w:pPr>
      <w:r w:rsidRPr="000012E2">
        <w:t>The phase supports both the experimentation within formative tasks and the preparation for the formal assessment. The</w:t>
      </w:r>
      <w:r w:rsidR="002E2B20">
        <w:t xml:space="preserve"> sequence activities </w:t>
      </w:r>
      <w:r w:rsidRPr="000012E2">
        <w:t xml:space="preserve">are not meant to be completed consecutively, nor are they a checklist. They should be introduced when required, running concurrently within the other phases and adapted to suit students’ needs and interests. Some may take a few minutes in a once-off lesson, others will need to be repeated. Some may require an entire lesson. </w:t>
      </w:r>
    </w:p>
    <w:p w14:paraId="5DE640F3" w14:textId="77777777" w:rsidR="007D1AC1" w:rsidRDefault="007D1AC1" w:rsidP="007D1AC1">
      <w:pPr>
        <w:pStyle w:val="FeatureBox2"/>
      </w:pPr>
      <w:r w:rsidRPr="000012E2">
        <w:t>The teacher recognises students’ prior understanding of assessment practices but should use this phase as an opportunity to deepen awareness of aspects that may have challenged students during the preparation of other assessment tasks. These may include understanding instructions, being aware of the demands of marking criteria, or using samples to improve their response.</w:t>
      </w:r>
    </w:p>
    <w:p w14:paraId="6E8A05BC" w14:textId="77777777" w:rsidR="005114FD" w:rsidRDefault="005114FD" w:rsidP="005114FD">
      <w:r w:rsidRPr="6AFCE6A2">
        <w:rPr>
          <w:rStyle w:val="Strong"/>
        </w:rPr>
        <w:t>Expected duration:</w:t>
      </w:r>
      <w:r>
        <w:t xml:space="preserve"> </w:t>
      </w:r>
      <w:r w:rsidRPr="008B78FC">
        <w:t>strategies from within this phase are used concurrently with other phases. Students should be given adequate class time to develop ideas, practise composing and refine their work based on peer and teacher feedback.</w:t>
      </w:r>
    </w:p>
    <w:p w14:paraId="400AED2A" w14:textId="251973D9" w:rsidR="005114FD" w:rsidRDefault="005114FD" w:rsidP="005114FD">
      <w:r w:rsidRPr="000E4FFF">
        <w:rPr>
          <w:rStyle w:val="Strong"/>
        </w:rPr>
        <w:t>Conceptual programming question(s)</w:t>
      </w:r>
      <w:r>
        <w:t xml:space="preserve"> – (sub-questions that drive the choice of strategies in this phase):</w:t>
      </w:r>
    </w:p>
    <w:p w14:paraId="7E394570" w14:textId="77777777" w:rsidR="005114FD" w:rsidRPr="008B78FC" w:rsidRDefault="005114FD" w:rsidP="00D02B53">
      <w:pPr>
        <w:pStyle w:val="ListBullet"/>
      </w:pPr>
      <w:r w:rsidRPr="008B78FC">
        <w:t>How can marking guidelines and sample assessment task responses be used as a support for learning?</w:t>
      </w:r>
    </w:p>
    <w:p w14:paraId="1117F4D7" w14:textId="77777777" w:rsidR="000500E4" w:rsidRDefault="00F84747" w:rsidP="00D02B53">
      <w:pPr>
        <w:pStyle w:val="ListBullet"/>
      </w:pPr>
      <w:r w:rsidRPr="00F84747">
        <w:t>What are proven strategies for developing effective skills in short answer examinations?</w:t>
      </w:r>
    </w:p>
    <w:p w14:paraId="1DF46DAE" w14:textId="2FBA172D" w:rsidR="00165F85" w:rsidRDefault="00F84747" w:rsidP="00D02B53">
      <w:pPr>
        <w:pStyle w:val="ListBullet"/>
      </w:pPr>
      <w:r w:rsidRPr="00F84747">
        <w:t>What are proven strategies for developing and expanding skills in planning, monitoring and refining compositions?</w:t>
      </w:r>
    </w:p>
    <w:p w14:paraId="462538FB" w14:textId="4369E3F1" w:rsidR="009E4423" w:rsidRDefault="009E4423" w:rsidP="009E4423">
      <w:pPr>
        <w:pStyle w:val="Caption"/>
      </w:pPr>
      <w:r>
        <w:t xml:space="preserve">Table </w:t>
      </w:r>
      <w:r>
        <w:fldChar w:fldCharType="begin"/>
      </w:r>
      <w:r>
        <w:instrText xml:space="preserve"> SEQ Table \* ARABIC </w:instrText>
      </w:r>
      <w:r>
        <w:fldChar w:fldCharType="separate"/>
      </w:r>
      <w:r w:rsidR="00CF7C43">
        <w:rPr>
          <w:noProof/>
        </w:rPr>
        <w:t>7</w:t>
      </w:r>
      <w:r>
        <w:fldChar w:fldCharType="end"/>
      </w:r>
      <w:r>
        <w:t xml:space="preserve"> – </w:t>
      </w:r>
      <w:r w:rsidRPr="004442C6">
        <w:t>preparing the assessment task</w:t>
      </w:r>
    </w:p>
    <w:tbl>
      <w:tblPr>
        <w:tblStyle w:val="Tableheader"/>
        <w:tblW w:w="5039" w:type="pct"/>
        <w:tblInd w:w="-113" w:type="dxa"/>
        <w:tblLayout w:type="fixed"/>
        <w:tblLook w:val="04A0" w:firstRow="1" w:lastRow="0" w:firstColumn="1" w:lastColumn="0" w:noHBand="0" w:noVBand="1"/>
        <w:tblDescription w:val="Outcome and content, teaching and learning sequence details, evidence of learning and space for teacher to note evaluation and registration details."/>
      </w:tblPr>
      <w:tblGrid>
        <w:gridCol w:w="3511"/>
        <w:gridCol w:w="8503"/>
        <w:gridCol w:w="2662"/>
      </w:tblGrid>
      <w:tr w:rsidR="001D68E2" w14:paraId="7D394863" w14:textId="77777777" w:rsidTr="00F25A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6" w:type="pct"/>
          </w:tcPr>
          <w:p w14:paraId="31ADD80B" w14:textId="77777777" w:rsidR="00FC7C4A" w:rsidRPr="008B2617" w:rsidRDefault="00FC7C4A" w:rsidP="005E7090">
            <w:r w:rsidRPr="008B2617">
              <w:t>Outcome and content</w:t>
            </w:r>
          </w:p>
        </w:tc>
        <w:tc>
          <w:tcPr>
            <w:tcW w:w="2897" w:type="pct"/>
          </w:tcPr>
          <w:p w14:paraId="7545F210" w14:textId="77777777" w:rsidR="00FC7C4A" w:rsidRDefault="00FC7C4A" w:rsidP="005E7090">
            <w:pPr>
              <w:cnfStyle w:val="100000000000" w:firstRow="1" w:lastRow="0" w:firstColumn="0" w:lastColumn="0" w:oddVBand="0" w:evenVBand="0" w:oddHBand="0" w:evenHBand="0" w:firstRowFirstColumn="0" w:firstRowLastColumn="0" w:lastRowFirstColumn="0" w:lastRowLastColumn="0"/>
            </w:pPr>
            <w:r>
              <w:t>Teaching and learning sequence</w:t>
            </w:r>
          </w:p>
        </w:tc>
        <w:tc>
          <w:tcPr>
            <w:tcW w:w="907" w:type="pct"/>
          </w:tcPr>
          <w:p w14:paraId="17644860" w14:textId="77777777" w:rsidR="00FC7C4A" w:rsidRDefault="00FC7C4A" w:rsidP="005E7090">
            <w:pPr>
              <w:cnfStyle w:val="100000000000" w:firstRow="1" w:lastRow="0" w:firstColumn="0" w:lastColumn="0" w:oddVBand="0" w:evenVBand="0" w:oddHBand="0" w:evenHBand="0" w:firstRowFirstColumn="0" w:firstRowLastColumn="0" w:lastRowFirstColumn="0" w:lastRowLastColumn="0"/>
            </w:pPr>
            <w:r>
              <w:t>Evidence of learning and evaluation</w:t>
            </w:r>
          </w:p>
        </w:tc>
      </w:tr>
      <w:tr w:rsidR="00D50EE9" w:rsidRPr="00D53A7A" w14:paraId="779F534D" w14:textId="77777777" w:rsidTr="00F25A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6" w:type="pct"/>
          </w:tcPr>
          <w:p w14:paraId="0F34DAB3" w14:textId="0B218E68" w:rsidR="00D50EE9" w:rsidRPr="005F08C5" w:rsidRDefault="00D50EE9" w:rsidP="00D50EE9">
            <w:r w:rsidRPr="005F08C5">
              <w:t>EN4-ECB-01</w:t>
            </w:r>
          </w:p>
          <w:p w14:paraId="79B6AED6" w14:textId="77777777" w:rsidR="00D50EE9" w:rsidRPr="005F08C5" w:rsidRDefault="00D50EE9" w:rsidP="00D50EE9">
            <w:r w:rsidRPr="005F08C5">
              <w:t>Reflecting</w:t>
            </w:r>
          </w:p>
          <w:p w14:paraId="62EA2F6D" w14:textId="705E2F37" w:rsidR="00D50EE9" w:rsidRPr="001A58DA" w:rsidRDefault="00D50EE9" w:rsidP="00D50EE9">
            <w:pPr>
              <w:rPr>
                <w:rStyle w:val="Strong"/>
                <w:b/>
              </w:rPr>
            </w:pPr>
            <w:r w:rsidRPr="001A58DA">
              <w:rPr>
                <w:b w:val="0"/>
              </w:rPr>
              <w:t>Reflect on own ability to plan, monitor and revise during the composition process, and how this shapes clarity and effect</w:t>
            </w:r>
          </w:p>
        </w:tc>
        <w:tc>
          <w:tcPr>
            <w:tcW w:w="2897" w:type="pct"/>
          </w:tcPr>
          <w:p w14:paraId="68464B56" w14:textId="77777777" w:rsidR="00D50EE9" w:rsidRPr="005F08C5" w:rsidRDefault="00D50EE9" w:rsidP="00D50EE9">
            <w:pPr>
              <w:cnfStyle w:val="000000100000" w:firstRow="0" w:lastRow="0" w:firstColumn="0" w:lastColumn="0" w:oddVBand="0" w:evenVBand="0" w:oddHBand="1" w:evenHBand="0" w:firstRowFirstColumn="0" w:firstRowLastColumn="0" w:lastRowFirstColumn="0" w:lastRowLastColumn="0"/>
              <w:rPr>
                <w:rStyle w:val="Strong"/>
              </w:rPr>
            </w:pPr>
            <w:r>
              <w:rPr>
                <w:rStyle w:val="Strong"/>
              </w:rPr>
              <w:t>Phase 6, sequence 1 –</w:t>
            </w:r>
            <w:r>
              <w:rPr>
                <w:b/>
              </w:rPr>
              <w:t xml:space="preserve"> </w:t>
            </w:r>
            <w:r>
              <w:rPr>
                <w:rStyle w:val="Strong"/>
              </w:rPr>
              <w:t>w</w:t>
            </w:r>
            <w:r w:rsidRPr="005F08C5">
              <w:rPr>
                <w:rStyle w:val="Strong"/>
              </w:rPr>
              <w:t>orking with the assessment task notification</w:t>
            </w:r>
          </w:p>
          <w:p w14:paraId="6BC513E8" w14:textId="77777777" w:rsidR="00D50EE9" w:rsidRPr="007C1470" w:rsidRDefault="00D50EE9" w:rsidP="00D50EE9">
            <w:pPr>
              <w:cnfStyle w:val="000000100000" w:firstRow="0" w:lastRow="0" w:firstColumn="0" w:lastColumn="0" w:oddVBand="0" w:evenVBand="0" w:oddHBand="1" w:evenHBand="0" w:firstRowFirstColumn="0" w:firstRowLastColumn="0" w:lastRowFirstColumn="0" w:lastRowLastColumn="0"/>
              <w:rPr>
                <w:b/>
                <w:bCs/>
              </w:rPr>
            </w:pPr>
            <w:r w:rsidRPr="007C1470">
              <w:rPr>
                <w:b/>
                <w:bCs/>
              </w:rPr>
              <w:t>Understanding the assessment</w:t>
            </w:r>
          </w:p>
          <w:p w14:paraId="02999A2E" w14:textId="77777777" w:rsidR="00D50EE9" w:rsidRPr="007C1470" w:rsidRDefault="00D50EE9" w:rsidP="00D50EE9">
            <w:pPr>
              <w:cnfStyle w:val="000000100000" w:firstRow="0" w:lastRow="0" w:firstColumn="0" w:lastColumn="0" w:oddVBand="0" w:evenVBand="0" w:oddHBand="1" w:evenHBand="0" w:firstRowFirstColumn="0" w:firstRowLastColumn="0" w:lastRowFirstColumn="0" w:lastRowLastColumn="0"/>
              <w:rPr>
                <w:b/>
              </w:rPr>
            </w:pPr>
            <w:r w:rsidRPr="007C1470">
              <w:rPr>
                <w:b/>
              </w:rPr>
              <w:t>Learning intentions</w:t>
            </w:r>
          </w:p>
          <w:p w14:paraId="59BC8397" w14:textId="77777777" w:rsidR="00D50EE9" w:rsidRPr="005F08C5" w:rsidRDefault="00D50EE9" w:rsidP="00D50EE9">
            <w:pPr>
              <w:cnfStyle w:val="000000100000" w:firstRow="0" w:lastRow="0" w:firstColumn="0" w:lastColumn="0" w:oddVBand="0" w:evenVBand="0" w:oddHBand="1" w:evenHBand="0" w:firstRowFirstColumn="0" w:firstRowLastColumn="0" w:lastRowFirstColumn="0" w:lastRowLastColumn="0"/>
            </w:pPr>
            <w:r w:rsidRPr="005F08C5">
              <w:t>By the end of this learning sequence, students will:</w:t>
            </w:r>
          </w:p>
          <w:p w14:paraId="3011307E" w14:textId="184139F1" w:rsidR="00D50EE9" w:rsidRPr="005F08C5" w:rsidRDefault="00D50EE9" w:rsidP="00D02B53">
            <w:pPr>
              <w:pStyle w:val="ListBullet"/>
              <w:cnfStyle w:val="000000100000" w:firstRow="0" w:lastRow="0" w:firstColumn="0" w:lastColumn="0" w:oddVBand="0" w:evenVBand="0" w:oddHBand="1" w:evenHBand="0" w:firstRowFirstColumn="0" w:firstRowLastColumn="0" w:lastRowFirstColumn="0" w:lastRowLastColumn="0"/>
            </w:pPr>
            <w:r w:rsidRPr="005F08C5">
              <w:t xml:space="preserve">understand the requirements of the </w:t>
            </w:r>
            <w:r w:rsidR="00EB5DC4">
              <w:t>examination</w:t>
            </w:r>
          </w:p>
          <w:p w14:paraId="1E7E2D30" w14:textId="7A9D5314" w:rsidR="00D50EE9" w:rsidRPr="005F08C5" w:rsidRDefault="00884CFD" w:rsidP="00D02B53">
            <w:pPr>
              <w:pStyle w:val="ListBullet"/>
              <w:cnfStyle w:val="000000100000" w:firstRow="0" w:lastRow="0" w:firstColumn="0" w:lastColumn="0" w:oddVBand="0" w:evenVBand="0" w:oddHBand="1" w:evenHBand="0" w:firstRowFirstColumn="0" w:firstRowLastColumn="0" w:lastRowFirstColumn="0" w:lastRowLastColumn="0"/>
            </w:pPr>
            <w:r>
              <w:t>p</w:t>
            </w:r>
            <w:r w:rsidR="00D50EE9" w:rsidRPr="005F08C5">
              <w:t>lan their approach to</w:t>
            </w:r>
            <w:r w:rsidR="00EB5DC4">
              <w:t xml:space="preserve"> </w:t>
            </w:r>
            <w:r w:rsidR="00D50EE9" w:rsidRPr="005F08C5">
              <w:t>the assessment.</w:t>
            </w:r>
          </w:p>
          <w:p w14:paraId="699854FD" w14:textId="59454D89" w:rsidR="00D50EE9" w:rsidRDefault="00D50EE9" w:rsidP="00D50EE9">
            <w:pPr>
              <w:pStyle w:val="FeatureBox2"/>
              <w:cnfStyle w:val="000000100000" w:firstRow="0" w:lastRow="0" w:firstColumn="0" w:lastColumn="0" w:oddVBand="0" w:evenVBand="0" w:oddHBand="1" w:evenHBand="0" w:firstRowFirstColumn="0" w:firstRowLastColumn="0" w:lastRowFirstColumn="0" w:lastRowLastColumn="0"/>
            </w:pPr>
            <w:r w:rsidRPr="005F08C5">
              <w:rPr>
                <w:rStyle w:val="Strong"/>
              </w:rPr>
              <w:t>Teacher note:</w:t>
            </w:r>
            <w:r w:rsidRPr="005F08C5">
              <w:t xml:space="preserve"> </w:t>
            </w:r>
            <w:r w:rsidR="004B0C8D" w:rsidRPr="004B0C8D">
              <w:t xml:space="preserve">‘Assessment procedures’ on the </w:t>
            </w:r>
            <w:hyperlink r:id="rId72" w:history="1">
              <w:r w:rsidR="004B0C8D" w:rsidRPr="004B0C8D">
                <w:rPr>
                  <w:rStyle w:val="Hyperlink"/>
                </w:rPr>
                <w:t>Planning, programming and assessing English 7–10</w:t>
              </w:r>
            </w:hyperlink>
            <w:r w:rsidR="004B0C8D" w:rsidRPr="004B0C8D">
              <w:t xml:space="preserve"> webpage</w:t>
            </w:r>
            <w:r w:rsidR="004B0C8D">
              <w:t xml:space="preserve"> </w:t>
            </w:r>
            <w:r w:rsidRPr="005F08C5">
              <w:t>can help teachers to ensure that students understand the requirements and processes and are aware of the timeline of activities that will support them to produce their best work.</w:t>
            </w:r>
          </w:p>
          <w:p w14:paraId="4E33BF9F" w14:textId="77777777" w:rsidR="00D50EE9" w:rsidRPr="005F08C5" w:rsidRDefault="00D50EE9" w:rsidP="00D50EE9">
            <w:pPr>
              <w:cnfStyle w:val="000000100000" w:firstRow="0" w:lastRow="0" w:firstColumn="0" w:lastColumn="0" w:oddVBand="0" w:evenVBand="0" w:oddHBand="1" w:evenHBand="0" w:firstRowFirstColumn="0" w:firstRowLastColumn="0" w:lastRowFirstColumn="0" w:lastRowLastColumn="0"/>
              <w:rPr>
                <w:rStyle w:val="Strong"/>
              </w:rPr>
            </w:pPr>
            <w:r w:rsidRPr="005F08C5">
              <w:rPr>
                <w:rStyle w:val="Strong"/>
              </w:rPr>
              <w:t>Exploring the assessment</w:t>
            </w:r>
          </w:p>
          <w:p w14:paraId="324B1E64" w14:textId="4813AB58" w:rsidR="00D50EE9" w:rsidRPr="005F08C5" w:rsidRDefault="00D50EE9" w:rsidP="00D02B53">
            <w:pPr>
              <w:pStyle w:val="ListBullet"/>
              <w:cnfStyle w:val="000000100000" w:firstRow="0" w:lastRow="0" w:firstColumn="0" w:lastColumn="0" w:oddVBand="0" w:evenVBand="0" w:oddHBand="1" w:evenHBand="0" w:firstRowFirstColumn="0" w:firstRowLastColumn="0" w:lastRowFirstColumn="0" w:lastRowLastColumn="0"/>
            </w:pPr>
            <w:r w:rsidRPr="005F08C5">
              <w:rPr>
                <w:rStyle w:val="Strong"/>
              </w:rPr>
              <w:t>Exploring the assessment</w:t>
            </w:r>
            <w:r>
              <w:rPr>
                <w:rStyle w:val="Strong"/>
              </w:rPr>
              <w:t xml:space="preserve"> to understand task requirements</w:t>
            </w:r>
            <w:r w:rsidRPr="005F08C5">
              <w:t xml:space="preserve"> – issue </w:t>
            </w:r>
            <w:r w:rsidRPr="003A0374">
              <w:rPr>
                <w:b/>
              </w:rPr>
              <w:t xml:space="preserve">Assessment </w:t>
            </w:r>
            <w:r w:rsidR="00856AC1">
              <w:rPr>
                <w:b/>
              </w:rPr>
              <w:t>– 8.4</w:t>
            </w:r>
            <w:r w:rsidR="003547DD">
              <w:rPr>
                <w:b/>
              </w:rPr>
              <w:t xml:space="preserve"> </w:t>
            </w:r>
            <w:r w:rsidRPr="005F08C5">
              <w:t>and guide students through the task requirements. Students may benefit from co-developing a glossary of key terms, translating to home language or writing agreed definition</w:t>
            </w:r>
            <w:r w:rsidR="002E2B20">
              <w:t>s</w:t>
            </w:r>
            <w:r w:rsidRPr="005F08C5">
              <w:t>.</w:t>
            </w:r>
          </w:p>
          <w:p w14:paraId="6190E3DA" w14:textId="0F34435D" w:rsidR="00D50EE9" w:rsidRPr="005F08C5" w:rsidRDefault="00D50EE9" w:rsidP="00D02B53">
            <w:pPr>
              <w:pStyle w:val="ListBullet"/>
              <w:cnfStyle w:val="000000100000" w:firstRow="0" w:lastRow="0" w:firstColumn="0" w:lastColumn="0" w:oddVBand="0" w:evenVBand="0" w:oddHBand="1" w:evenHBand="0" w:firstRowFirstColumn="0" w:firstRowLastColumn="0" w:lastRowFirstColumn="0" w:lastRowLastColumn="0"/>
            </w:pPr>
            <w:r w:rsidRPr="005F08C5">
              <w:rPr>
                <w:rStyle w:val="Strong"/>
              </w:rPr>
              <w:t xml:space="preserve">Identifying strengths and areas of need </w:t>
            </w:r>
            <w:r>
              <w:rPr>
                <w:rStyle w:val="Strong"/>
              </w:rPr>
              <w:t>to plan support</w:t>
            </w:r>
            <w:r w:rsidRPr="005F08C5">
              <w:rPr>
                <w:rStyle w:val="Strong"/>
              </w:rPr>
              <w:t xml:space="preserve"> </w:t>
            </w:r>
            <w:r w:rsidRPr="005F08C5">
              <w:t>– students identify their areas of strength and areas of need in relation to the task. Teacher guides the reflection by asking</w:t>
            </w:r>
          </w:p>
          <w:p w14:paraId="0E8219B6" w14:textId="46975F49" w:rsidR="00D50EE9" w:rsidRPr="00852638" w:rsidRDefault="00D50EE9" w:rsidP="001C5DC5">
            <w:pPr>
              <w:pStyle w:val="ListBullet2"/>
              <w:ind w:left="1134" w:hanging="567"/>
              <w:cnfStyle w:val="000000100000" w:firstRow="0" w:lastRow="0" w:firstColumn="0" w:lastColumn="0" w:oddVBand="0" w:evenVBand="0" w:oddHBand="1" w:evenHBand="0" w:firstRowFirstColumn="0" w:firstRowLastColumn="0" w:lastRowFirstColumn="0" w:lastRowLastColumn="0"/>
            </w:pPr>
            <w:r w:rsidRPr="00852638">
              <w:t>What support will you need in the planning, monitoring and revision process?</w:t>
            </w:r>
          </w:p>
          <w:p w14:paraId="302103BB" w14:textId="77777777" w:rsidR="00D50EE9" w:rsidRPr="00852638" w:rsidRDefault="00D50EE9" w:rsidP="001C5DC5">
            <w:pPr>
              <w:pStyle w:val="ListBullet2"/>
              <w:ind w:left="1134" w:hanging="567"/>
              <w:cnfStyle w:val="000000100000" w:firstRow="0" w:lastRow="0" w:firstColumn="0" w:lastColumn="0" w:oddVBand="0" w:evenVBand="0" w:oddHBand="1" w:evenHBand="0" w:firstRowFirstColumn="0" w:firstRowLastColumn="0" w:lastRowFirstColumn="0" w:lastRowLastColumn="0"/>
            </w:pPr>
            <w:r w:rsidRPr="00852638">
              <w:t>What has helped you do your best work in the past?</w:t>
            </w:r>
          </w:p>
          <w:p w14:paraId="7D98E1A4" w14:textId="77777777" w:rsidR="00D50EE9" w:rsidRPr="00852638" w:rsidRDefault="00D50EE9" w:rsidP="001C5DC5">
            <w:pPr>
              <w:pStyle w:val="ListBullet2"/>
              <w:ind w:left="1134" w:hanging="567"/>
              <w:cnfStyle w:val="000000100000" w:firstRow="0" w:lastRow="0" w:firstColumn="0" w:lastColumn="0" w:oddVBand="0" w:evenVBand="0" w:oddHBand="1" w:evenHBand="0" w:firstRowFirstColumn="0" w:firstRowLastColumn="0" w:lastRowFirstColumn="0" w:lastRowLastColumn="0"/>
            </w:pPr>
            <w:r w:rsidRPr="00852638">
              <w:t>What didn’t work well for you in the past?</w:t>
            </w:r>
          </w:p>
          <w:p w14:paraId="6D154012" w14:textId="77777777" w:rsidR="00D50EE9" w:rsidRPr="00852638" w:rsidRDefault="00D50EE9" w:rsidP="001C5DC5">
            <w:pPr>
              <w:pStyle w:val="ListBullet2"/>
              <w:ind w:left="1134" w:hanging="567"/>
              <w:cnfStyle w:val="000000100000" w:firstRow="0" w:lastRow="0" w:firstColumn="0" w:lastColumn="0" w:oddVBand="0" w:evenVBand="0" w:oddHBand="1" w:evenHBand="0" w:firstRowFirstColumn="0" w:firstRowLastColumn="0" w:lastRowFirstColumn="0" w:lastRowLastColumn="0"/>
            </w:pPr>
            <w:r w:rsidRPr="00852638">
              <w:t>What can the teacher do to support your learning?</w:t>
            </w:r>
          </w:p>
          <w:p w14:paraId="4D2A5B80" w14:textId="3BB02E0C" w:rsidR="00D50EE9" w:rsidRDefault="00D50EE9" w:rsidP="00D02B53">
            <w:pPr>
              <w:pStyle w:val="ListBullet"/>
              <w:cnfStyle w:val="000000100000" w:firstRow="0" w:lastRow="0" w:firstColumn="0" w:lastColumn="0" w:oddVBand="0" w:evenVBand="0" w:oddHBand="1" w:evenHBand="0" w:firstRowFirstColumn="0" w:firstRowLastColumn="0" w:lastRowFirstColumn="0" w:lastRowLastColumn="0"/>
              <w:rPr>
                <w:rStyle w:val="Strong"/>
              </w:rPr>
            </w:pPr>
            <w:r w:rsidRPr="00DD61B4">
              <w:rPr>
                <w:b/>
                <w:bCs/>
              </w:rPr>
              <w:t>Developing a plan for support</w:t>
            </w:r>
            <w:r>
              <w:t xml:space="preserve"> – students create a personal plan for how they will seek support on completing the task</w:t>
            </w:r>
            <w:r w:rsidR="00DF12B8">
              <w:t xml:space="preserve">, using the questions </w:t>
            </w:r>
            <w:r w:rsidR="006E4D00">
              <w:t xml:space="preserve">above </w:t>
            </w:r>
            <w:r w:rsidR="00782B82">
              <w:t xml:space="preserve">to create a </w:t>
            </w:r>
            <w:r w:rsidR="002D67DC">
              <w:t xml:space="preserve">prioritised list of </w:t>
            </w:r>
            <w:r w:rsidR="008131EF">
              <w:t>3</w:t>
            </w:r>
            <w:r w:rsidR="00905172">
              <w:t xml:space="preserve"> to </w:t>
            </w:r>
            <w:r w:rsidR="008131EF">
              <w:t xml:space="preserve">5 action items </w:t>
            </w:r>
            <w:r w:rsidR="001161DB">
              <w:t>to complete before the assessment</w:t>
            </w:r>
            <w:r>
              <w:t>.</w:t>
            </w:r>
          </w:p>
        </w:tc>
        <w:tc>
          <w:tcPr>
            <w:tcW w:w="907" w:type="pct"/>
          </w:tcPr>
          <w:p w14:paraId="5616645C" w14:textId="77777777" w:rsidR="00D50EE9" w:rsidRPr="005F08C5" w:rsidRDefault="00D50EE9" w:rsidP="00D50EE9">
            <w:pPr>
              <w:cnfStyle w:val="000000100000" w:firstRow="0" w:lastRow="0" w:firstColumn="0" w:lastColumn="0" w:oddVBand="0" w:evenVBand="0" w:oddHBand="1" w:evenHBand="0" w:firstRowFirstColumn="0" w:firstRowLastColumn="0" w:lastRowFirstColumn="0" w:lastRowLastColumn="0"/>
              <w:rPr>
                <w:rStyle w:val="Strong"/>
              </w:rPr>
            </w:pPr>
            <w:r w:rsidRPr="005F08C5">
              <w:rPr>
                <w:rStyle w:val="Strong"/>
              </w:rPr>
              <w:t>Success criteria</w:t>
            </w:r>
          </w:p>
          <w:p w14:paraId="34151229" w14:textId="77777777" w:rsidR="00D50EE9" w:rsidRPr="005F08C5" w:rsidRDefault="00D50EE9" w:rsidP="00D50EE9">
            <w:pPr>
              <w:cnfStyle w:val="000000100000" w:firstRow="0" w:lastRow="0" w:firstColumn="0" w:lastColumn="0" w:oddVBand="0" w:evenVBand="0" w:oddHBand="1" w:evenHBand="0" w:firstRowFirstColumn="0" w:firstRowLastColumn="0" w:lastRowFirstColumn="0" w:lastRowLastColumn="0"/>
            </w:pPr>
            <w:r w:rsidRPr="005F08C5">
              <w:t>To demonstrate their learning, students can:</w:t>
            </w:r>
          </w:p>
          <w:p w14:paraId="2392A63B" w14:textId="77777777" w:rsidR="00D50EE9" w:rsidRPr="00EB5DC4" w:rsidRDefault="00D50EE9" w:rsidP="00D02B53">
            <w:pPr>
              <w:pStyle w:val="ListBullet"/>
              <w:cnfStyle w:val="000000100000" w:firstRow="0" w:lastRow="0" w:firstColumn="0" w:lastColumn="0" w:oddVBand="0" w:evenVBand="0" w:oddHBand="1" w:evenHBand="0" w:firstRowFirstColumn="0" w:firstRowLastColumn="0" w:lastRowFirstColumn="0" w:lastRowLastColumn="0"/>
            </w:pPr>
            <w:r w:rsidRPr="00EB5DC4">
              <w:t>identify and explain task requirements and their initial personal plans</w:t>
            </w:r>
          </w:p>
          <w:p w14:paraId="4BFFE0B4" w14:textId="77777777" w:rsidR="00D50EE9" w:rsidRPr="00EB5DC4" w:rsidRDefault="00D50EE9" w:rsidP="00D02B53">
            <w:pPr>
              <w:pStyle w:val="ListBullet"/>
              <w:cnfStyle w:val="000000100000" w:firstRow="0" w:lastRow="0" w:firstColumn="0" w:lastColumn="0" w:oddVBand="0" w:evenVBand="0" w:oddHBand="1" w:evenHBand="0" w:firstRowFirstColumn="0" w:firstRowLastColumn="0" w:lastRowFirstColumn="0" w:lastRowLastColumn="0"/>
            </w:pPr>
            <w:r w:rsidRPr="00EB5DC4">
              <w:t>make annotations that elaborate on the task expectations to support them in their preparation for the task</w:t>
            </w:r>
          </w:p>
          <w:p w14:paraId="325C26DE" w14:textId="77777777" w:rsidR="00D50EE9" w:rsidRDefault="00D50EE9" w:rsidP="00D02B53">
            <w:pPr>
              <w:pStyle w:val="ListBullet"/>
              <w:cnfStyle w:val="000000100000" w:firstRow="0" w:lastRow="0" w:firstColumn="0" w:lastColumn="0" w:oddVBand="0" w:evenVBand="0" w:oddHBand="1" w:evenHBand="0" w:firstRowFirstColumn="0" w:firstRowLastColumn="0" w:lastRowFirstColumn="0" w:lastRowLastColumn="0"/>
            </w:pPr>
            <w:r w:rsidRPr="00EB5DC4">
              <w:t>develop a</w:t>
            </w:r>
            <w:r>
              <w:t xml:space="preserve"> personalised plan for support</w:t>
            </w:r>
            <w:r w:rsidRPr="005F08C5">
              <w:t>.</w:t>
            </w:r>
          </w:p>
          <w:p w14:paraId="144BE572" w14:textId="77777777" w:rsidR="00D50EE9" w:rsidRDefault="00D50EE9" w:rsidP="00D50EE9">
            <w:pPr>
              <w:pStyle w:val="FeatureBox3"/>
              <w:cnfStyle w:val="000000100000" w:firstRow="0" w:lastRow="0" w:firstColumn="0" w:lastColumn="0" w:oddVBand="0" w:evenVBand="0" w:oddHBand="1" w:evenHBand="0" w:firstRowFirstColumn="0" w:firstRowLastColumn="0" w:lastRowFirstColumn="0" w:lastRowLastColumn="0"/>
              <w:rPr>
                <w:rStyle w:val="Strong"/>
              </w:rPr>
            </w:pPr>
            <w:r w:rsidRPr="005F08C5">
              <w:rPr>
                <w:rStyle w:val="Strong"/>
              </w:rPr>
              <w:t>Evaluation and registration:</w:t>
            </w:r>
          </w:p>
          <w:p w14:paraId="6D05190F" w14:textId="1F6E9B91" w:rsidR="00D50EE9" w:rsidRPr="005E5F4C" w:rsidRDefault="00D50EE9" w:rsidP="00130DED">
            <w:pPr>
              <w:pStyle w:val="FeatureBox3"/>
              <w:numPr>
                <w:ilvl w:val="0"/>
                <w:numId w:val="2"/>
              </w:numPr>
              <w:ind w:left="592" w:hanging="592"/>
              <w:cnfStyle w:val="000000100000" w:firstRow="0" w:lastRow="0" w:firstColumn="0" w:lastColumn="0" w:oddVBand="0" w:evenVBand="0" w:oddHBand="1" w:evenHBand="0" w:firstRowFirstColumn="0" w:firstRowLastColumn="0" w:lastRowFirstColumn="0" w:lastRowLastColumn="0"/>
            </w:pPr>
            <w:r>
              <w:t>[Record evaluation and registration information]</w:t>
            </w:r>
          </w:p>
        </w:tc>
      </w:tr>
      <w:tr w:rsidR="001E67D1" w:rsidRPr="00D53A7A" w14:paraId="7A297046" w14:textId="77777777" w:rsidTr="00F25A9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6" w:type="pct"/>
          </w:tcPr>
          <w:p w14:paraId="0CDFFB7D" w14:textId="272914A1" w:rsidR="001E67D1" w:rsidRPr="00905172" w:rsidRDefault="31BDC191" w:rsidP="30C3BB5B">
            <w:r w:rsidRPr="00905172">
              <w:t>EN4-ECA-01</w:t>
            </w:r>
          </w:p>
          <w:p w14:paraId="1488D500" w14:textId="1F36ACCA" w:rsidR="001E67D1" w:rsidRPr="00905172" w:rsidRDefault="31BDC191" w:rsidP="30C3BB5B">
            <w:r w:rsidRPr="00905172">
              <w:t xml:space="preserve">Sentence level grammar and punctuation </w:t>
            </w:r>
          </w:p>
          <w:p w14:paraId="0A33B8D2" w14:textId="77777777" w:rsidR="00C05BEB" w:rsidRDefault="00D208AB" w:rsidP="30C3BB5B">
            <w:pPr>
              <w:rPr>
                <w:rStyle w:val="Strong"/>
                <w:b/>
              </w:rPr>
            </w:pPr>
            <w:r w:rsidRPr="00D208AB">
              <w:rPr>
                <w:rStyle w:val="Strong"/>
              </w:rPr>
              <w:t>Compose complex sentences using embedded adjectival clauses and appropriate placement of adverbial clauses</w:t>
            </w:r>
          </w:p>
          <w:p w14:paraId="0FDD8274" w14:textId="77777777" w:rsidR="00C05BEB" w:rsidRDefault="00C05BEB" w:rsidP="30C3BB5B">
            <w:pPr>
              <w:rPr>
                <w:rStyle w:val="Strong"/>
                <w:b/>
              </w:rPr>
            </w:pPr>
            <w:r w:rsidRPr="00C05BEB">
              <w:rPr>
                <w:rStyle w:val="Strong"/>
              </w:rPr>
              <w:t>Control and experiment with aspects of syntax, including agreement, prepositions, articles and conjunctions to shape precise meaning and develop personal expression</w:t>
            </w:r>
          </w:p>
          <w:p w14:paraId="4F5A6101" w14:textId="77777777" w:rsidR="001E67D1" w:rsidRDefault="4A960F00" w:rsidP="00C05BEB">
            <w:pPr>
              <w:rPr>
                <w:rStyle w:val="Strong"/>
                <w:b/>
              </w:rPr>
            </w:pPr>
            <w:r w:rsidRPr="30C3BB5B">
              <w:rPr>
                <w:rStyle w:val="Strong"/>
              </w:rPr>
              <w:t xml:space="preserve">Use a range of linking devices to create cohesion between ideas </w:t>
            </w:r>
          </w:p>
          <w:p w14:paraId="4BB88C1E" w14:textId="7694010A" w:rsidR="00C05BEB" w:rsidRPr="008B2617" w:rsidRDefault="00C05BEB" w:rsidP="00C05BEB">
            <w:pPr>
              <w:rPr>
                <w:rStyle w:val="Strong"/>
                <w:bCs w:val="0"/>
              </w:rPr>
            </w:pPr>
            <w:r w:rsidRPr="00C05BEB">
              <w:rPr>
                <w:rStyle w:val="Strong"/>
                <w:bCs w:val="0"/>
              </w:rPr>
              <w:t>Select appropriate noun groups for clarity or effect, including succinct noun groups for simplicity and elaborated noun groups for complexity</w:t>
            </w:r>
          </w:p>
        </w:tc>
        <w:tc>
          <w:tcPr>
            <w:tcW w:w="2897" w:type="pct"/>
          </w:tcPr>
          <w:p w14:paraId="4F159DC3" w14:textId="5F6F077D" w:rsidR="005D0227" w:rsidRDefault="005D0227" w:rsidP="005D0227">
            <w:pPr>
              <w:cnfStyle w:val="000000010000" w:firstRow="0" w:lastRow="0" w:firstColumn="0" w:lastColumn="0" w:oddVBand="0" w:evenVBand="0" w:oddHBand="0" w:evenHBand="1" w:firstRowFirstColumn="0" w:firstRowLastColumn="0" w:lastRowFirstColumn="0" w:lastRowLastColumn="0"/>
              <w:rPr>
                <w:rStyle w:val="Strong"/>
              </w:rPr>
            </w:pPr>
            <w:r>
              <w:rPr>
                <w:rStyle w:val="Strong"/>
              </w:rPr>
              <w:t xml:space="preserve">Phase 6, sequence 2 </w:t>
            </w:r>
            <w:r w:rsidR="00F738C4">
              <w:rPr>
                <w:rStyle w:val="Strong"/>
              </w:rPr>
              <w:t>–</w:t>
            </w:r>
            <w:r>
              <w:rPr>
                <w:rStyle w:val="Strong"/>
              </w:rPr>
              <w:t xml:space="preserve"> supporting</w:t>
            </w:r>
            <w:r w:rsidR="00F738C4">
              <w:rPr>
                <w:rStyle w:val="Strong"/>
              </w:rPr>
              <w:t xml:space="preserve"> </w:t>
            </w:r>
            <w:r>
              <w:rPr>
                <w:rStyle w:val="Strong"/>
              </w:rPr>
              <w:t>student writing</w:t>
            </w:r>
          </w:p>
          <w:p w14:paraId="23C649F4" w14:textId="43645134" w:rsidR="004C5851" w:rsidRPr="004C5851" w:rsidRDefault="004C5851" w:rsidP="004C5851">
            <w:pPr>
              <w:cnfStyle w:val="000000010000" w:firstRow="0" w:lastRow="0" w:firstColumn="0" w:lastColumn="0" w:oddVBand="0" w:evenVBand="0" w:oddHBand="0" w:evenHBand="1" w:firstRowFirstColumn="0" w:firstRowLastColumn="0" w:lastRowFirstColumn="0" w:lastRowLastColumn="0"/>
              <w:rPr>
                <w:rStyle w:val="Strong"/>
              </w:rPr>
            </w:pPr>
            <w:r w:rsidRPr="004C5851">
              <w:rPr>
                <w:rStyle w:val="Strong"/>
              </w:rPr>
              <w:t>Learning intention</w:t>
            </w:r>
          </w:p>
          <w:p w14:paraId="090FDE40" w14:textId="77777777" w:rsidR="004C5851" w:rsidRPr="004C5851" w:rsidRDefault="004C5851" w:rsidP="004C5851">
            <w:pPr>
              <w:cnfStyle w:val="000000010000" w:firstRow="0" w:lastRow="0" w:firstColumn="0" w:lastColumn="0" w:oddVBand="0" w:evenVBand="0" w:oddHBand="0" w:evenHBand="1" w:firstRowFirstColumn="0" w:firstRowLastColumn="0" w:lastRowFirstColumn="0" w:lastRowLastColumn="0"/>
              <w:rPr>
                <w:rStyle w:val="Strong"/>
                <w:b w:val="0"/>
                <w:bCs w:val="0"/>
              </w:rPr>
            </w:pPr>
            <w:r w:rsidRPr="004C5851">
              <w:rPr>
                <w:rStyle w:val="Strong"/>
                <w:b w:val="0"/>
                <w:bCs w:val="0"/>
              </w:rPr>
              <w:t>By the end of this learning sequence, students will:</w:t>
            </w:r>
          </w:p>
          <w:p w14:paraId="6E070A6A" w14:textId="0759D232" w:rsidR="004C5851" w:rsidRDefault="004C5851" w:rsidP="00D02B53">
            <w:pPr>
              <w:pStyle w:val="ListBullet"/>
              <w:cnfStyle w:val="000000010000" w:firstRow="0" w:lastRow="0" w:firstColumn="0" w:lastColumn="0" w:oddVBand="0" w:evenVBand="0" w:oddHBand="0" w:evenHBand="1" w:firstRowFirstColumn="0" w:firstRowLastColumn="0" w:lastRowFirstColumn="0" w:lastRowLastColumn="0"/>
              <w:rPr>
                <w:rStyle w:val="Strong"/>
                <w:b w:val="0"/>
                <w:bCs w:val="0"/>
              </w:rPr>
            </w:pPr>
            <w:r w:rsidRPr="004C5851">
              <w:rPr>
                <w:rStyle w:val="Strong"/>
                <w:b w:val="0"/>
                <w:bCs w:val="0"/>
              </w:rPr>
              <w:t xml:space="preserve">understand </w:t>
            </w:r>
            <w:r w:rsidR="00F25945">
              <w:rPr>
                <w:rStyle w:val="Strong"/>
                <w:b w:val="0"/>
                <w:bCs w:val="0"/>
              </w:rPr>
              <w:t xml:space="preserve">how language </w:t>
            </w:r>
            <w:r w:rsidR="008E772C">
              <w:rPr>
                <w:rStyle w:val="Strong"/>
                <w:b w:val="0"/>
                <w:bCs w:val="0"/>
              </w:rPr>
              <w:t>features can add sophistication to written responses</w:t>
            </w:r>
            <w:r w:rsidR="005968C4">
              <w:rPr>
                <w:rStyle w:val="Strong"/>
                <w:b w:val="0"/>
                <w:bCs w:val="0"/>
              </w:rPr>
              <w:t>.</w:t>
            </w:r>
          </w:p>
          <w:p w14:paraId="3948DBBD" w14:textId="458B67F9" w:rsidR="00222D75" w:rsidRDefault="00222D75" w:rsidP="004C5851">
            <w:pPr>
              <w:cnfStyle w:val="000000010000" w:firstRow="0" w:lastRow="0" w:firstColumn="0" w:lastColumn="0" w:oddVBand="0" w:evenVBand="0" w:oddHBand="0" w:evenHBand="1" w:firstRowFirstColumn="0" w:firstRowLastColumn="0" w:lastRowFirstColumn="0" w:lastRowLastColumn="0"/>
              <w:rPr>
                <w:rStyle w:val="Strong"/>
              </w:rPr>
            </w:pPr>
            <w:r>
              <w:rPr>
                <w:rStyle w:val="Strong"/>
              </w:rPr>
              <w:t>Experimenting with</w:t>
            </w:r>
            <w:r w:rsidR="002A6F85">
              <w:rPr>
                <w:rStyle w:val="Strong"/>
              </w:rPr>
              <w:t xml:space="preserve"> the language of </w:t>
            </w:r>
            <w:r w:rsidR="00DC4569">
              <w:rPr>
                <w:rStyle w:val="Strong"/>
              </w:rPr>
              <w:t>examination responses</w:t>
            </w:r>
          </w:p>
          <w:p w14:paraId="6A60F856" w14:textId="6044522A" w:rsidR="005D0227" w:rsidRPr="00DE47F1" w:rsidRDefault="00DC4569" w:rsidP="00D02B53">
            <w:pPr>
              <w:pStyle w:val="ListBullet"/>
              <w:cnfStyle w:val="000000010000" w:firstRow="0" w:lastRow="0" w:firstColumn="0" w:lastColumn="0" w:oddVBand="0" w:evenVBand="0" w:oddHBand="0" w:evenHBand="1" w:firstRowFirstColumn="0" w:firstRowLastColumn="0" w:lastRowFirstColumn="0" w:lastRowLastColumn="0"/>
              <w:rPr>
                <w:b/>
              </w:rPr>
            </w:pPr>
            <w:r>
              <w:rPr>
                <w:rStyle w:val="Strong"/>
              </w:rPr>
              <w:t xml:space="preserve">Using directional verbs to improve cohesion </w:t>
            </w:r>
            <w:r w:rsidRPr="00DC4569">
              <w:rPr>
                <w:rStyle w:val="Strong"/>
                <w:b w:val="0"/>
                <w:bCs w:val="0"/>
              </w:rPr>
              <w:t>– students use</w:t>
            </w:r>
            <w:r>
              <w:rPr>
                <w:rStyle w:val="Strong"/>
              </w:rPr>
              <w:t xml:space="preserve"> </w:t>
            </w:r>
            <w:r w:rsidR="005D0227">
              <w:rPr>
                <w:rStyle w:val="Strong"/>
              </w:rPr>
              <w:t xml:space="preserve">Phase 6, resource </w:t>
            </w:r>
            <w:r w:rsidR="00FF3664">
              <w:rPr>
                <w:rStyle w:val="Strong"/>
              </w:rPr>
              <w:t xml:space="preserve">1 </w:t>
            </w:r>
            <w:r w:rsidR="005D0227">
              <w:rPr>
                <w:rStyle w:val="Strong"/>
              </w:rPr>
              <w:t xml:space="preserve">– directional verbs </w:t>
            </w:r>
            <w:r>
              <w:t>to experiment</w:t>
            </w:r>
            <w:r w:rsidR="005D0227" w:rsidRPr="00DE47F1">
              <w:t xml:space="preserve"> with </w:t>
            </w:r>
            <w:r w:rsidR="00F9015A">
              <w:t xml:space="preserve">verbs in their writing. </w:t>
            </w:r>
            <w:r w:rsidR="005D0227" w:rsidRPr="00DE47F1">
              <w:t xml:space="preserve">This list is supported with a definition from </w:t>
            </w:r>
            <w:r w:rsidR="007811AB">
              <w:t>NESA</w:t>
            </w:r>
            <w:r w:rsidR="00A80EE9">
              <w:t>’s</w:t>
            </w:r>
            <w:r w:rsidR="007811AB">
              <w:t xml:space="preserve"> </w:t>
            </w:r>
            <w:hyperlink r:id="rId73" w:history="1">
              <w:r w:rsidR="00A80EE9">
                <w:rPr>
                  <w:rStyle w:val="Hyperlink"/>
                </w:rPr>
                <w:t>K–10 Syllabus Glossary</w:t>
              </w:r>
            </w:hyperlink>
            <w:r w:rsidR="007811AB">
              <w:t xml:space="preserve"> (2022)</w:t>
            </w:r>
            <w:r w:rsidR="005D0227" w:rsidRPr="00DE47F1">
              <w:t xml:space="preserve"> and sample questions.</w:t>
            </w:r>
          </w:p>
          <w:p w14:paraId="2523D934" w14:textId="605E8892" w:rsidR="005D0227" w:rsidRPr="00CE3714" w:rsidRDefault="00F9015A" w:rsidP="00D02B53">
            <w:pPr>
              <w:pStyle w:val="ListBullet"/>
              <w:cnfStyle w:val="000000010000" w:firstRow="0" w:lastRow="0" w:firstColumn="0" w:lastColumn="0" w:oddVBand="0" w:evenVBand="0" w:oddHBand="0" w:evenHBand="1" w:firstRowFirstColumn="0" w:firstRowLastColumn="0" w:lastRowFirstColumn="0" w:lastRowLastColumn="0"/>
              <w:rPr>
                <w:b/>
              </w:rPr>
            </w:pPr>
            <w:r>
              <w:rPr>
                <w:rStyle w:val="Strong"/>
              </w:rPr>
              <w:t>Improving the use of</w:t>
            </w:r>
            <w:r w:rsidR="001222E0">
              <w:rPr>
                <w:rStyle w:val="Strong"/>
              </w:rPr>
              <w:t xml:space="preserve"> the word ‘shows’ to </w:t>
            </w:r>
            <w:r w:rsidR="00FE4502">
              <w:rPr>
                <w:rStyle w:val="Strong"/>
              </w:rPr>
              <w:t>vary</w:t>
            </w:r>
            <w:r w:rsidR="001222E0">
              <w:rPr>
                <w:rStyle w:val="Strong"/>
              </w:rPr>
              <w:t xml:space="preserve"> writing </w:t>
            </w:r>
            <w:r w:rsidR="001222E0" w:rsidRPr="001222E0">
              <w:rPr>
                <w:rStyle w:val="Strong"/>
                <w:b w:val="0"/>
                <w:bCs w:val="0"/>
              </w:rPr>
              <w:t>– students use</w:t>
            </w:r>
            <w:r w:rsidR="001222E0">
              <w:rPr>
                <w:rStyle w:val="Strong"/>
              </w:rPr>
              <w:t xml:space="preserve"> </w:t>
            </w:r>
            <w:r w:rsidR="005D0227">
              <w:rPr>
                <w:rStyle w:val="Strong"/>
              </w:rPr>
              <w:t xml:space="preserve">Phase 6, </w:t>
            </w:r>
            <w:r w:rsidR="00A80783">
              <w:rPr>
                <w:rStyle w:val="Strong"/>
              </w:rPr>
              <w:t>activity</w:t>
            </w:r>
            <w:r w:rsidR="005D0227">
              <w:rPr>
                <w:rStyle w:val="Strong"/>
              </w:rPr>
              <w:t xml:space="preserve"> </w:t>
            </w:r>
            <w:r w:rsidR="00A80783">
              <w:rPr>
                <w:rStyle w:val="Strong"/>
              </w:rPr>
              <w:t>1</w:t>
            </w:r>
            <w:r w:rsidR="005D0227">
              <w:rPr>
                <w:rStyle w:val="Strong"/>
              </w:rPr>
              <w:t xml:space="preserve"> – synonyms for ‘shows’ </w:t>
            </w:r>
            <w:r w:rsidR="000B3927" w:rsidRPr="000B3927">
              <w:rPr>
                <w:rStyle w:val="Strong"/>
                <w:b w:val="0"/>
                <w:bCs w:val="0"/>
              </w:rPr>
              <w:t>to examine</w:t>
            </w:r>
            <w:r w:rsidR="000B3927" w:rsidRPr="000B3927">
              <w:t xml:space="preserve"> </w:t>
            </w:r>
            <w:r w:rsidR="005D0227" w:rsidRPr="00CE3714">
              <w:t xml:space="preserve">possible alternatives for the word in their analytical writing. This list contains a definition for </w:t>
            </w:r>
            <w:r w:rsidR="005D0227">
              <w:t>some of the</w:t>
            </w:r>
            <w:r w:rsidR="005D0227" w:rsidRPr="00CE3714">
              <w:t xml:space="preserve"> synonym</w:t>
            </w:r>
            <w:r w:rsidR="005D0227">
              <w:t>s</w:t>
            </w:r>
            <w:r w:rsidR="005D0227" w:rsidRPr="00CE3714">
              <w:t xml:space="preserve"> and an example of </w:t>
            </w:r>
            <w:r w:rsidR="005D0227">
              <w:t>their</w:t>
            </w:r>
            <w:r w:rsidR="005D0227" w:rsidRPr="00CE3714">
              <w:t xml:space="preserve"> usage in a sentence.</w:t>
            </w:r>
            <w:r w:rsidR="005D0227">
              <w:t xml:space="preserve"> Additional synonyms have been added to the table in this resource and teachers could choose to instruct students to complete the missing definitions and example sentences.</w:t>
            </w:r>
          </w:p>
          <w:p w14:paraId="01E43E55" w14:textId="0036C5FF" w:rsidR="001E67D1" w:rsidRDefault="00D01A8D" w:rsidP="00D02B53">
            <w:pPr>
              <w:pStyle w:val="ListBullet"/>
              <w:cnfStyle w:val="000000010000" w:firstRow="0" w:lastRow="0" w:firstColumn="0" w:lastColumn="0" w:oddVBand="0" w:evenVBand="0" w:oddHBand="0" w:evenHBand="1" w:firstRowFirstColumn="0" w:firstRowLastColumn="0" w:lastRowFirstColumn="0" w:lastRowLastColumn="0"/>
              <w:rPr>
                <w:rStyle w:val="Strong"/>
              </w:rPr>
            </w:pPr>
            <w:r>
              <w:rPr>
                <w:rStyle w:val="Strong"/>
              </w:rPr>
              <w:t xml:space="preserve">Creating cohesion in written responses </w:t>
            </w:r>
            <w:r w:rsidRPr="00D01A8D">
              <w:rPr>
                <w:rStyle w:val="Strong"/>
                <w:b w:val="0"/>
                <w:bCs w:val="0"/>
              </w:rPr>
              <w:t>– students use</w:t>
            </w:r>
            <w:r>
              <w:rPr>
                <w:rStyle w:val="Strong"/>
              </w:rPr>
              <w:t xml:space="preserve"> </w:t>
            </w:r>
            <w:r w:rsidR="005D0227">
              <w:rPr>
                <w:rStyle w:val="Strong"/>
              </w:rPr>
              <w:t xml:space="preserve">Phase 6, resource </w:t>
            </w:r>
            <w:r w:rsidR="007F1270">
              <w:rPr>
                <w:rStyle w:val="Strong"/>
              </w:rPr>
              <w:t>2</w:t>
            </w:r>
            <w:r w:rsidR="005D0227">
              <w:rPr>
                <w:rStyle w:val="Strong"/>
              </w:rPr>
              <w:t xml:space="preserve"> – linking words or phrases </w:t>
            </w:r>
            <w:r w:rsidR="005D0227" w:rsidRPr="009F627B">
              <w:t xml:space="preserve">to connect their ideas together. </w:t>
            </w:r>
            <w:r w:rsidR="006511B0">
              <w:t xml:space="preserve">They </w:t>
            </w:r>
            <w:r w:rsidR="0025441B">
              <w:t xml:space="preserve">experiment with </w:t>
            </w:r>
            <w:r w:rsidR="003F4D59">
              <w:t xml:space="preserve">word </w:t>
            </w:r>
            <w:r w:rsidR="005D0227" w:rsidRPr="009F627B">
              <w:t>categories by providing a range of different purposes that a transition word may be used to achieve.</w:t>
            </w:r>
          </w:p>
        </w:tc>
        <w:tc>
          <w:tcPr>
            <w:tcW w:w="907" w:type="pct"/>
          </w:tcPr>
          <w:p w14:paraId="663E54BA" w14:textId="77777777" w:rsidR="003F4D59" w:rsidRPr="00363730" w:rsidRDefault="003F4D59" w:rsidP="003F4D59">
            <w:pPr>
              <w:cnfStyle w:val="000000010000" w:firstRow="0" w:lastRow="0" w:firstColumn="0" w:lastColumn="0" w:oddVBand="0" w:evenVBand="0" w:oddHBand="0" w:evenHBand="1" w:firstRowFirstColumn="0" w:firstRowLastColumn="0" w:lastRowFirstColumn="0" w:lastRowLastColumn="0"/>
              <w:rPr>
                <w:rStyle w:val="Strong"/>
              </w:rPr>
            </w:pPr>
            <w:r w:rsidRPr="00363730">
              <w:rPr>
                <w:rStyle w:val="Strong"/>
              </w:rPr>
              <w:t>Success criteria</w:t>
            </w:r>
          </w:p>
          <w:p w14:paraId="00453FA9" w14:textId="77777777" w:rsidR="003F4D59" w:rsidRDefault="003F4D59" w:rsidP="003F4D59">
            <w:pPr>
              <w:cnfStyle w:val="000000010000" w:firstRow="0" w:lastRow="0" w:firstColumn="0" w:lastColumn="0" w:oddVBand="0" w:evenVBand="0" w:oddHBand="0" w:evenHBand="1" w:firstRowFirstColumn="0" w:firstRowLastColumn="0" w:lastRowFirstColumn="0" w:lastRowLastColumn="0"/>
              <w:rPr>
                <w:noProof/>
              </w:rPr>
            </w:pPr>
            <w:r>
              <w:rPr>
                <w:noProof/>
              </w:rPr>
              <w:t>To demonstrate their learning, students can:</w:t>
            </w:r>
          </w:p>
          <w:p w14:paraId="0361D010" w14:textId="5C45050C" w:rsidR="001E67D1" w:rsidRDefault="00922030" w:rsidP="00D02B53">
            <w:pPr>
              <w:pStyle w:val="ListBullet"/>
              <w:cnfStyle w:val="000000010000" w:firstRow="0" w:lastRow="0" w:firstColumn="0" w:lastColumn="0" w:oddVBand="0" w:evenVBand="0" w:oddHBand="0" w:evenHBand="1" w:firstRowFirstColumn="0" w:firstRowLastColumn="0" w:lastRowFirstColumn="0" w:lastRowLastColumn="0"/>
            </w:pPr>
            <w:r>
              <w:t>experime</w:t>
            </w:r>
            <w:r w:rsidR="0066087D">
              <w:t>nt with</w:t>
            </w:r>
            <w:r w:rsidR="001A789C">
              <w:t xml:space="preserve"> </w:t>
            </w:r>
            <w:r w:rsidR="00C456D2">
              <w:t>directional</w:t>
            </w:r>
            <w:r w:rsidR="001A789C">
              <w:t xml:space="preserve"> verbs</w:t>
            </w:r>
          </w:p>
          <w:p w14:paraId="058893F6" w14:textId="77777777" w:rsidR="001A789C" w:rsidRDefault="001A789C" w:rsidP="00D02B53">
            <w:pPr>
              <w:pStyle w:val="ListBullet"/>
              <w:cnfStyle w:val="000000010000" w:firstRow="0" w:lastRow="0" w:firstColumn="0" w:lastColumn="0" w:oddVBand="0" w:evenVBand="0" w:oddHBand="0" w:evenHBand="1" w:firstRowFirstColumn="0" w:firstRowLastColumn="0" w:lastRowFirstColumn="0" w:lastRowLastColumn="0"/>
            </w:pPr>
            <w:r>
              <w:t>experiment</w:t>
            </w:r>
            <w:r w:rsidR="00187D17">
              <w:t xml:space="preserve"> with</w:t>
            </w:r>
            <w:r w:rsidR="0044640E">
              <w:t xml:space="preserve"> synonyms for ‘shows’</w:t>
            </w:r>
          </w:p>
          <w:p w14:paraId="4AF93501" w14:textId="77777777" w:rsidR="0044640E" w:rsidRDefault="0044640E" w:rsidP="00D02B53">
            <w:pPr>
              <w:pStyle w:val="ListBullet"/>
              <w:cnfStyle w:val="000000010000" w:firstRow="0" w:lastRow="0" w:firstColumn="0" w:lastColumn="0" w:oddVBand="0" w:evenVBand="0" w:oddHBand="0" w:evenHBand="1" w:firstRowFirstColumn="0" w:firstRowLastColumn="0" w:lastRowFirstColumn="0" w:lastRowLastColumn="0"/>
            </w:pPr>
            <w:r>
              <w:t>experiment with</w:t>
            </w:r>
            <w:r w:rsidR="00C456D2">
              <w:t xml:space="preserve"> linking words.</w:t>
            </w:r>
          </w:p>
          <w:p w14:paraId="75DB7960" w14:textId="77777777" w:rsidR="00C456D2" w:rsidRDefault="00C456D2" w:rsidP="00C456D2">
            <w:pPr>
              <w:pStyle w:val="FeatureBox3"/>
              <w:cnfStyle w:val="000000010000" w:firstRow="0" w:lastRow="0" w:firstColumn="0" w:lastColumn="0" w:oddVBand="0" w:evenVBand="0" w:oddHBand="0" w:evenHBand="1" w:firstRowFirstColumn="0" w:firstRowLastColumn="0" w:lastRowFirstColumn="0" w:lastRowLastColumn="0"/>
              <w:rPr>
                <w:rStyle w:val="Strong"/>
              </w:rPr>
            </w:pPr>
            <w:r w:rsidRPr="005F08C5">
              <w:rPr>
                <w:rStyle w:val="Strong"/>
              </w:rPr>
              <w:t>Evaluation and registration:</w:t>
            </w:r>
          </w:p>
          <w:p w14:paraId="2C37F7C8" w14:textId="220339DB" w:rsidR="00C456D2" w:rsidRPr="005E5F4C" w:rsidRDefault="00C456D2" w:rsidP="00130DED">
            <w:pPr>
              <w:pStyle w:val="FeatureBox3"/>
              <w:numPr>
                <w:ilvl w:val="0"/>
                <w:numId w:val="2"/>
              </w:numPr>
              <w:ind w:left="450" w:hanging="450"/>
              <w:cnfStyle w:val="000000010000" w:firstRow="0" w:lastRow="0" w:firstColumn="0" w:lastColumn="0" w:oddVBand="0" w:evenVBand="0" w:oddHBand="0" w:evenHBand="1" w:firstRowFirstColumn="0" w:firstRowLastColumn="0" w:lastRowFirstColumn="0" w:lastRowLastColumn="0"/>
            </w:pPr>
            <w:r>
              <w:t>[Record evaluation and registration information]</w:t>
            </w:r>
          </w:p>
        </w:tc>
      </w:tr>
      <w:tr w:rsidR="001E67D1" w:rsidRPr="00D53A7A" w14:paraId="7CB0CE65" w14:textId="77777777" w:rsidTr="00F25A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6" w:type="pct"/>
            <w:tcBorders>
              <w:bottom w:val="single" w:sz="4" w:space="0" w:color="auto"/>
            </w:tcBorders>
          </w:tcPr>
          <w:p w14:paraId="2C7D0627" w14:textId="77777777" w:rsidR="000F2E68" w:rsidRDefault="000F2E68" w:rsidP="001E67D1">
            <w:r>
              <w:t>EN4-RVL-01</w:t>
            </w:r>
          </w:p>
          <w:p w14:paraId="072E9DDD" w14:textId="57ECA4D9" w:rsidR="000F2E68" w:rsidRDefault="000F2E68" w:rsidP="001E67D1">
            <w:r w:rsidRPr="000F2E68">
              <w:t>Reading, viewing and listening for meaning</w:t>
            </w:r>
          </w:p>
          <w:p w14:paraId="347E6813" w14:textId="343C44F8" w:rsidR="0014144A" w:rsidRPr="001A58DA" w:rsidRDefault="0014144A" w:rsidP="001E67D1">
            <w:pPr>
              <w:rPr>
                <w:b w:val="0"/>
              </w:rPr>
            </w:pPr>
            <w:r w:rsidRPr="001A58DA">
              <w:rPr>
                <w:b w:val="0"/>
              </w:rPr>
              <w:t>Explore the main ideas and thematic concerns posed by a text for meaning</w:t>
            </w:r>
          </w:p>
          <w:p w14:paraId="63686D3A" w14:textId="7734827A" w:rsidR="00DF1261" w:rsidRPr="001A58DA" w:rsidRDefault="00DF1261" w:rsidP="001E67D1">
            <w:pPr>
              <w:rPr>
                <w:b w:val="0"/>
              </w:rPr>
            </w:pPr>
            <w:r w:rsidRPr="001A58DA">
              <w:rPr>
                <w:b w:val="0"/>
              </w:rPr>
              <w:t>Identify and understand that relevant prior knowledge and personal experience enables and enhances understanding when reading, viewing or listening to texts</w:t>
            </w:r>
          </w:p>
          <w:p w14:paraId="6B883AC1" w14:textId="66DA652D" w:rsidR="001E67D1" w:rsidRDefault="001E67D1" w:rsidP="001E67D1">
            <w:r>
              <w:t>EN4-ECB-01</w:t>
            </w:r>
          </w:p>
          <w:p w14:paraId="6442F28D" w14:textId="77777777" w:rsidR="001E67D1" w:rsidRDefault="001E67D1" w:rsidP="001E67D1">
            <w:r>
              <w:t>Planning, monitoring and revising</w:t>
            </w:r>
          </w:p>
          <w:p w14:paraId="2C6056EB" w14:textId="775FEF8C" w:rsidR="001E67D1" w:rsidRPr="00741583" w:rsidRDefault="001E67D1" w:rsidP="001E67D1">
            <w:pPr>
              <w:rPr>
                <w:rStyle w:val="Strong"/>
                <w:b/>
              </w:rPr>
            </w:pPr>
            <w:r w:rsidRPr="00741583">
              <w:rPr>
                <w:b w:val="0"/>
              </w:rPr>
              <w:t>Engage with the features and structures of model texts to plan and consider implications for own text creation</w:t>
            </w:r>
          </w:p>
        </w:tc>
        <w:tc>
          <w:tcPr>
            <w:tcW w:w="2897" w:type="pct"/>
            <w:tcBorders>
              <w:bottom w:val="single" w:sz="4" w:space="0" w:color="auto"/>
            </w:tcBorders>
          </w:tcPr>
          <w:p w14:paraId="3675D661" w14:textId="6DC1F614" w:rsidR="001E67D1" w:rsidRDefault="001E67D1" w:rsidP="001E67D1">
            <w:pPr>
              <w:cnfStyle w:val="000000100000" w:firstRow="0" w:lastRow="0" w:firstColumn="0" w:lastColumn="0" w:oddVBand="0" w:evenVBand="0" w:oddHBand="1" w:evenHBand="0" w:firstRowFirstColumn="0" w:firstRowLastColumn="0" w:lastRowFirstColumn="0" w:lastRowLastColumn="0"/>
              <w:rPr>
                <w:rStyle w:val="Strong"/>
              </w:rPr>
            </w:pPr>
            <w:r>
              <w:rPr>
                <w:rStyle w:val="Strong"/>
              </w:rPr>
              <w:t xml:space="preserve">Phase 6, sequence </w:t>
            </w:r>
            <w:r w:rsidR="00263DA4">
              <w:rPr>
                <w:rStyle w:val="Strong"/>
              </w:rPr>
              <w:t>3</w:t>
            </w:r>
            <w:r>
              <w:rPr>
                <w:rStyle w:val="Strong"/>
              </w:rPr>
              <w:t xml:space="preserve"> –</w:t>
            </w:r>
            <w:r>
              <w:rPr>
                <w:b/>
              </w:rPr>
              <w:t xml:space="preserve"> </w:t>
            </w:r>
            <w:r w:rsidR="00263DA4">
              <w:rPr>
                <w:rStyle w:val="Strong"/>
              </w:rPr>
              <w:t>responding to unseen questions</w:t>
            </w:r>
          </w:p>
          <w:p w14:paraId="61AE1F47" w14:textId="6404D048" w:rsidR="001E67D1" w:rsidRDefault="001E67D1" w:rsidP="001E67D1">
            <w:pPr>
              <w:cnfStyle w:val="000000100000" w:firstRow="0" w:lastRow="0" w:firstColumn="0" w:lastColumn="0" w:oddVBand="0" w:evenVBand="0" w:oddHBand="1" w:evenHBand="0" w:firstRowFirstColumn="0" w:firstRowLastColumn="0" w:lastRowFirstColumn="0" w:lastRowLastColumn="0"/>
            </w:pPr>
            <w:r w:rsidRPr="00553E34">
              <w:rPr>
                <w:rStyle w:val="Strong"/>
              </w:rPr>
              <w:t>Learning intention</w:t>
            </w:r>
            <w:r w:rsidR="00C456D2">
              <w:rPr>
                <w:rStyle w:val="Strong"/>
              </w:rPr>
              <w:t>s</w:t>
            </w:r>
          </w:p>
          <w:p w14:paraId="6FF2D10A" w14:textId="77777777" w:rsidR="001E67D1" w:rsidRDefault="001E67D1" w:rsidP="001E67D1">
            <w:pPr>
              <w:cnfStyle w:val="000000100000" w:firstRow="0" w:lastRow="0" w:firstColumn="0" w:lastColumn="0" w:oddVBand="0" w:evenVBand="0" w:oddHBand="1" w:evenHBand="0" w:firstRowFirstColumn="0" w:firstRowLastColumn="0" w:lastRowFirstColumn="0" w:lastRowLastColumn="0"/>
              <w:rPr>
                <w:noProof/>
              </w:rPr>
            </w:pPr>
            <w:r>
              <w:rPr>
                <w:noProof/>
              </w:rPr>
              <w:t>By the end of this learning sequence, students will:</w:t>
            </w:r>
          </w:p>
          <w:p w14:paraId="043E7795" w14:textId="77777777" w:rsidR="00A907B1" w:rsidRPr="00C456D2" w:rsidRDefault="00A907B1" w:rsidP="00D02B53">
            <w:pPr>
              <w:pStyle w:val="ListBullet"/>
              <w:cnfStyle w:val="000000100000" w:firstRow="0" w:lastRow="0" w:firstColumn="0" w:lastColumn="0" w:oddVBand="0" w:evenVBand="0" w:oddHBand="1" w:evenHBand="0" w:firstRowFirstColumn="0" w:firstRowLastColumn="0" w:lastRowFirstColumn="0" w:lastRowLastColumn="0"/>
            </w:pPr>
            <w:r w:rsidRPr="00C456D2">
              <w:t>understand approaches to unseen questions</w:t>
            </w:r>
          </w:p>
          <w:p w14:paraId="6B7E327E" w14:textId="191ED94F" w:rsidR="00A907B1" w:rsidRPr="00C456D2" w:rsidRDefault="00A907B1" w:rsidP="00D02B53">
            <w:pPr>
              <w:pStyle w:val="ListBullet"/>
              <w:cnfStyle w:val="000000100000" w:firstRow="0" w:lastRow="0" w:firstColumn="0" w:lastColumn="0" w:oddVBand="0" w:evenVBand="0" w:oddHBand="1" w:evenHBand="0" w:firstRowFirstColumn="0" w:firstRowLastColumn="0" w:lastRowFirstColumn="0" w:lastRowLastColumn="0"/>
            </w:pPr>
            <w:r w:rsidRPr="00C456D2">
              <w:t xml:space="preserve">engage with and reflect on how to approach a </w:t>
            </w:r>
            <w:r w:rsidR="00A35294">
              <w:t>short answer</w:t>
            </w:r>
            <w:r w:rsidRPr="00C456D2">
              <w:t xml:space="preserve"> question</w:t>
            </w:r>
            <w:r w:rsidR="00A32511">
              <w:t>.</w:t>
            </w:r>
          </w:p>
          <w:p w14:paraId="602368A8" w14:textId="38110F18" w:rsidR="001E67D1" w:rsidRDefault="001E67D1" w:rsidP="001E67D1">
            <w:pPr>
              <w:pStyle w:val="FeatureBox2"/>
              <w:cnfStyle w:val="000000100000" w:firstRow="0" w:lastRow="0" w:firstColumn="0" w:lastColumn="0" w:oddVBand="0" w:evenVBand="0" w:oddHBand="1" w:evenHBand="0" w:firstRowFirstColumn="0" w:firstRowLastColumn="0" w:lastRowFirstColumn="0" w:lastRowLastColumn="0"/>
              <w:rPr>
                <w:rStyle w:val="Featurebox2BulletsChar"/>
              </w:rPr>
            </w:pPr>
            <w:r w:rsidRPr="00A75CE2">
              <w:rPr>
                <w:rStyle w:val="Strong"/>
              </w:rPr>
              <w:t>Teacher note</w:t>
            </w:r>
            <w:r w:rsidR="00F035AC" w:rsidRPr="00F035AC">
              <w:rPr>
                <w:rStyle w:val="Featurebox2BulletsChar"/>
              </w:rPr>
              <w:t xml:space="preserve">: students should be given explicit instructions about how to respond to unseen questions so that the in-class examination is not the first time that students are exposed to these types of questions. </w:t>
            </w:r>
            <w:r w:rsidR="00F035AC" w:rsidRPr="00F035AC">
              <w:rPr>
                <w:rStyle w:val="Featurebox2BulletsChar"/>
                <w:b/>
                <w:bCs/>
              </w:rPr>
              <w:t xml:space="preserve">Phase 6, resource </w:t>
            </w:r>
            <w:r w:rsidR="002355CB">
              <w:rPr>
                <w:rStyle w:val="Featurebox2BulletsChar"/>
                <w:b/>
                <w:bCs/>
              </w:rPr>
              <w:t>3</w:t>
            </w:r>
            <w:r w:rsidR="002355CB" w:rsidRPr="00F035AC">
              <w:rPr>
                <w:rStyle w:val="Featurebox2BulletsChar"/>
                <w:b/>
                <w:bCs/>
              </w:rPr>
              <w:t xml:space="preserve"> </w:t>
            </w:r>
            <w:r w:rsidR="00F035AC" w:rsidRPr="00F035AC">
              <w:rPr>
                <w:rStyle w:val="Featurebox2BulletsChar"/>
                <w:b/>
                <w:bCs/>
              </w:rPr>
              <w:t xml:space="preserve">– responding to unseen questions </w:t>
            </w:r>
            <w:r w:rsidR="00F035AC" w:rsidRPr="00F035AC">
              <w:rPr>
                <w:rStyle w:val="Featurebox2BulletsChar"/>
              </w:rPr>
              <w:t xml:space="preserve">can be introduced and used at any stage of the program in relation to any of the writing tasks. Students should be guided through this resource before attempting the practice </w:t>
            </w:r>
            <w:r w:rsidR="00C21C7B">
              <w:rPr>
                <w:rStyle w:val="Featurebox2BulletsChar"/>
              </w:rPr>
              <w:t>examination</w:t>
            </w:r>
            <w:r w:rsidR="00F035AC" w:rsidRPr="00F035AC">
              <w:rPr>
                <w:rStyle w:val="Featurebox2BulletsChar"/>
              </w:rPr>
              <w:t>.</w:t>
            </w:r>
          </w:p>
          <w:p w14:paraId="4972CFB2" w14:textId="36EB1D50" w:rsidR="001E67D1" w:rsidRPr="001913B0" w:rsidRDefault="00EC3844" w:rsidP="001E67D1">
            <w:pPr>
              <w:spacing w:before="120"/>
              <w:cnfStyle w:val="000000100000" w:firstRow="0" w:lastRow="0" w:firstColumn="0" w:lastColumn="0" w:oddVBand="0" w:evenVBand="0" w:oddHBand="1" w:evenHBand="0" w:firstRowFirstColumn="0" w:firstRowLastColumn="0" w:lastRowFirstColumn="0" w:lastRowLastColumn="0"/>
              <w:rPr>
                <w:rStyle w:val="Strong"/>
              </w:rPr>
            </w:pPr>
            <w:r w:rsidRPr="00EC3844">
              <w:rPr>
                <w:rStyle w:val="Strong"/>
              </w:rPr>
              <w:t>Determining response length</w:t>
            </w:r>
          </w:p>
          <w:p w14:paraId="76254F6E" w14:textId="616D8DD4" w:rsidR="005B4455" w:rsidRPr="00125364" w:rsidRDefault="005B4455" w:rsidP="00D02B53">
            <w:pPr>
              <w:pStyle w:val="ListBullet"/>
              <w:cnfStyle w:val="000000100000" w:firstRow="0" w:lastRow="0" w:firstColumn="0" w:lastColumn="0" w:oddVBand="0" w:evenVBand="0" w:oddHBand="1" w:evenHBand="0" w:firstRowFirstColumn="0" w:firstRowLastColumn="0" w:lastRowFirstColumn="0" w:lastRowLastColumn="0"/>
              <w:rPr>
                <w:b/>
                <w:bCs/>
              </w:rPr>
            </w:pPr>
            <w:r w:rsidRPr="00125364">
              <w:rPr>
                <w:b/>
                <w:bCs/>
              </w:rPr>
              <w:t>Identifying the demands of an examination question</w:t>
            </w:r>
            <w:r>
              <w:t xml:space="preserve"> – students use</w:t>
            </w:r>
            <w:r w:rsidRPr="00125364">
              <w:rPr>
                <w:b/>
                <w:bCs/>
              </w:rPr>
              <w:t xml:space="preserve"> </w:t>
            </w:r>
            <w:r w:rsidRPr="00F775F9">
              <w:rPr>
                <w:rStyle w:val="Strong"/>
              </w:rPr>
              <w:t xml:space="preserve">Phase 6, resource </w:t>
            </w:r>
            <w:r w:rsidR="00F3065D">
              <w:rPr>
                <w:rStyle w:val="Strong"/>
              </w:rPr>
              <w:t>3</w:t>
            </w:r>
            <w:r w:rsidRPr="00F775F9">
              <w:rPr>
                <w:rStyle w:val="Strong"/>
              </w:rPr>
              <w:t xml:space="preserve"> – responding to unseen questions</w:t>
            </w:r>
            <w:r>
              <w:rPr>
                <w:rStyle w:val="Strong"/>
              </w:rPr>
              <w:t xml:space="preserve"> </w:t>
            </w:r>
            <w:r>
              <w:t>to</w:t>
            </w:r>
            <w:r w:rsidRPr="001B0A7D">
              <w:t xml:space="preserve"> explore how to break down a question to provide a response that meets the ‘mark’ requirements</w:t>
            </w:r>
            <w:r w:rsidR="00374EB3">
              <w:t>, including</w:t>
            </w:r>
          </w:p>
          <w:p w14:paraId="106536F6" w14:textId="77777777" w:rsidR="005B4455" w:rsidRPr="00905172" w:rsidRDefault="005B4455" w:rsidP="001C5DC5">
            <w:pPr>
              <w:pStyle w:val="ListBullet2"/>
              <w:ind w:left="1134" w:hanging="567"/>
              <w:cnfStyle w:val="000000100000" w:firstRow="0" w:lastRow="0" w:firstColumn="0" w:lastColumn="0" w:oddVBand="0" w:evenVBand="0" w:oddHBand="1" w:evenHBand="0" w:firstRowFirstColumn="0" w:firstRowLastColumn="0" w:lastRowFirstColumn="0" w:lastRowLastColumn="0"/>
            </w:pPr>
            <w:r w:rsidRPr="00905172">
              <w:t>how much time to spend on the question</w:t>
            </w:r>
          </w:p>
          <w:p w14:paraId="06F333B7" w14:textId="5D77B976" w:rsidR="001E67D1" w:rsidRPr="00057D21" w:rsidRDefault="005B4455" w:rsidP="001C5DC5">
            <w:pPr>
              <w:pStyle w:val="ListBullet2"/>
              <w:ind w:left="1134" w:hanging="567"/>
              <w:cnfStyle w:val="000000100000" w:firstRow="0" w:lastRow="0" w:firstColumn="0" w:lastColumn="0" w:oddVBand="0" w:evenVBand="0" w:oddHBand="1" w:evenHBand="0" w:firstRowFirstColumn="0" w:firstRowLastColumn="0" w:lastRowFirstColumn="0" w:lastRowLastColumn="0"/>
              <w:rPr>
                <w:rStyle w:val="Strong"/>
                <w:b w:val="0"/>
              </w:rPr>
            </w:pPr>
            <w:r w:rsidRPr="00905172">
              <w:t>how much evidence to include.</w:t>
            </w:r>
          </w:p>
        </w:tc>
        <w:tc>
          <w:tcPr>
            <w:tcW w:w="907" w:type="pct"/>
            <w:tcBorders>
              <w:bottom w:val="single" w:sz="4" w:space="0" w:color="auto"/>
            </w:tcBorders>
          </w:tcPr>
          <w:p w14:paraId="24157505" w14:textId="77777777" w:rsidR="001E67D1" w:rsidRPr="00363730" w:rsidRDefault="001E67D1" w:rsidP="001E67D1">
            <w:pPr>
              <w:cnfStyle w:val="000000100000" w:firstRow="0" w:lastRow="0" w:firstColumn="0" w:lastColumn="0" w:oddVBand="0" w:evenVBand="0" w:oddHBand="1" w:evenHBand="0" w:firstRowFirstColumn="0" w:firstRowLastColumn="0" w:lastRowFirstColumn="0" w:lastRowLastColumn="0"/>
              <w:rPr>
                <w:rStyle w:val="Strong"/>
              </w:rPr>
            </w:pPr>
            <w:r w:rsidRPr="00363730">
              <w:rPr>
                <w:rStyle w:val="Strong"/>
              </w:rPr>
              <w:t>Success criteria</w:t>
            </w:r>
          </w:p>
          <w:p w14:paraId="6636FEDB" w14:textId="77777777" w:rsidR="001E67D1" w:rsidRDefault="001E67D1" w:rsidP="001E67D1">
            <w:pPr>
              <w:cnfStyle w:val="000000100000" w:firstRow="0" w:lastRow="0" w:firstColumn="0" w:lastColumn="0" w:oddVBand="0" w:evenVBand="0" w:oddHBand="1" w:evenHBand="0" w:firstRowFirstColumn="0" w:firstRowLastColumn="0" w:lastRowFirstColumn="0" w:lastRowLastColumn="0"/>
              <w:rPr>
                <w:noProof/>
              </w:rPr>
            </w:pPr>
            <w:r>
              <w:rPr>
                <w:noProof/>
              </w:rPr>
              <w:t>To demonstrate their learning, students can:</w:t>
            </w:r>
          </w:p>
          <w:p w14:paraId="1357A8C3" w14:textId="70CF4366" w:rsidR="003D23FB" w:rsidRPr="003D23FB" w:rsidRDefault="0037740A" w:rsidP="00D02B53">
            <w:pPr>
              <w:pStyle w:val="ListBullet"/>
              <w:cnfStyle w:val="000000100000" w:firstRow="0" w:lastRow="0" w:firstColumn="0" w:lastColumn="0" w:oddVBand="0" w:evenVBand="0" w:oddHBand="1" w:evenHBand="0" w:firstRowFirstColumn="0" w:firstRowLastColumn="0" w:lastRowFirstColumn="0" w:lastRowLastColumn="0"/>
            </w:pPr>
            <w:r w:rsidRPr="0037740A">
              <w:t>reflect on how to approach unseen questions using a mark formula</w:t>
            </w:r>
            <w:r w:rsidR="00F25A9E">
              <w:t>.</w:t>
            </w:r>
          </w:p>
          <w:p w14:paraId="042AF845" w14:textId="77777777" w:rsidR="00C456D2" w:rsidRDefault="00C456D2" w:rsidP="00C456D2">
            <w:pPr>
              <w:pStyle w:val="FeatureBox3"/>
              <w:cnfStyle w:val="000000100000" w:firstRow="0" w:lastRow="0" w:firstColumn="0" w:lastColumn="0" w:oddVBand="0" w:evenVBand="0" w:oddHBand="1" w:evenHBand="0" w:firstRowFirstColumn="0" w:firstRowLastColumn="0" w:lastRowFirstColumn="0" w:lastRowLastColumn="0"/>
              <w:rPr>
                <w:rStyle w:val="Strong"/>
              </w:rPr>
            </w:pPr>
            <w:r w:rsidRPr="005F08C5">
              <w:rPr>
                <w:rStyle w:val="Strong"/>
              </w:rPr>
              <w:t>Evaluation and registration:</w:t>
            </w:r>
          </w:p>
          <w:p w14:paraId="7F8318CC" w14:textId="77777777" w:rsidR="00C456D2" w:rsidRPr="00817813" w:rsidRDefault="00C456D2" w:rsidP="00130DED">
            <w:pPr>
              <w:pStyle w:val="FeatureBox3"/>
              <w:numPr>
                <w:ilvl w:val="0"/>
                <w:numId w:val="2"/>
              </w:numPr>
              <w:ind w:left="592" w:hanging="592"/>
              <w:cnfStyle w:val="000000100000" w:firstRow="0" w:lastRow="0" w:firstColumn="0" w:lastColumn="0" w:oddVBand="0" w:evenVBand="0" w:oddHBand="1" w:evenHBand="0" w:firstRowFirstColumn="0" w:firstRowLastColumn="0" w:lastRowFirstColumn="0" w:lastRowLastColumn="0"/>
            </w:pPr>
            <w:r>
              <w:t>[Record evaluation and registration information]</w:t>
            </w:r>
          </w:p>
          <w:p w14:paraId="3B13ABC1" w14:textId="0734A5E0" w:rsidR="001E67D1" w:rsidRPr="005E5F4C" w:rsidRDefault="001E67D1" w:rsidP="00721B1B">
            <w:pPr>
              <w:cnfStyle w:val="000000100000" w:firstRow="0" w:lastRow="0" w:firstColumn="0" w:lastColumn="0" w:oddVBand="0" w:evenVBand="0" w:oddHBand="1" w:evenHBand="0" w:firstRowFirstColumn="0" w:firstRowLastColumn="0" w:lastRowFirstColumn="0" w:lastRowLastColumn="0"/>
            </w:pPr>
          </w:p>
        </w:tc>
      </w:tr>
      <w:tr w:rsidR="00E95804" w:rsidRPr="00D53A7A" w14:paraId="3FD87E1F" w14:textId="77777777" w:rsidTr="00F25A9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6" w:type="pct"/>
            <w:tcBorders>
              <w:top w:val="single" w:sz="4" w:space="0" w:color="auto"/>
              <w:bottom w:val="single" w:sz="4" w:space="0" w:color="auto"/>
              <w:right w:val="single" w:sz="4" w:space="0" w:color="auto"/>
            </w:tcBorders>
          </w:tcPr>
          <w:p w14:paraId="361B930A" w14:textId="77777777" w:rsidR="00E95804" w:rsidRPr="005F08C5" w:rsidRDefault="00E95804" w:rsidP="00E95804">
            <w:r w:rsidRPr="005F08C5">
              <w:t>EN4-ECB-01</w:t>
            </w:r>
          </w:p>
          <w:p w14:paraId="5AE4A499" w14:textId="77777777" w:rsidR="00E95804" w:rsidRPr="005F08C5" w:rsidRDefault="00E95804" w:rsidP="00E95804">
            <w:r w:rsidRPr="005F08C5">
              <w:t>Reflecting</w:t>
            </w:r>
          </w:p>
          <w:p w14:paraId="108B63BE" w14:textId="77777777" w:rsidR="00E95804" w:rsidRPr="0032169D" w:rsidRDefault="00E95804" w:rsidP="00E95804">
            <w:pPr>
              <w:rPr>
                <w:b w:val="0"/>
              </w:rPr>
            </w:pPr>
            <w:r w:rsidRPr="0032169D">
              <w:rPr>
                <w:b w:val="0"/>
              </w:rPr>
              <w:t>Reflect on own composition of texts, using appropriate technical vocabulary to explain choices of language and structure in line with the target audience and intended purpose</w:t>
            </w:r>
          </w:p>
          <w:p w14:paraId="19102060" w14:textId="4E7E218D" w:rsidR="00E95804" w:rsidRDefault="00E95804" w:rsidP="00E95804">
            <w:r w:rsidRPr="00741583">
              <w:rPr>
                <w:b w:val="0"/>
                <w:bCs/>
              </w:rPr>
              <w:t>Reflect on own ability to plan, monitor and revise during the composition process, and how this shapes clarity and effect</w:t>
            </w:r>
          </w:p>
        </w:tc>
        <w:tc>
          <w:tcPr>
            <w:tcW w:w="2897" w:type="pct"/>
            <w:tcBorders>
              <w:top w:val="single" w:sz="4" w:space="0" w:color="auto"/>
              <w:left w:val="single" w:sz="4" w:space="0" w:color="auto"/>
              <w:bottom w:val="single" w:sz="4" w:space="0" w:color="auto"/>
              <w:right w:val="single" w:sz="4" w:space="0" w:color="auto"/>
            </w:tcBorders>
          </w:tcPr>
          <w:p w14:paraId="606D2B37" w14:textId="77D69197" w:rsidR="00E95804" w:rsidRPr="004C1A22" w:rsidRDefault="00E95804" w:rsidP="00E95804">
            <w:pPr>
              <w:widowControl/>
              <w:suppressAutoHyphens w:val="0"/>
              <w:spacing w:after="100" w:afterAutospacing="1" w:line="240" w:lineRule="auto"/>
              <w:mirrorIndents w:val="0"/>
              <w:cnfStyle w:val="000000010000" w:firstRow="0" w:lastRow="0" w:firstColumn="0" w:lastColumn="0" w:oddVBand="0" w:evenVBand="0" w:oddHBand="0" w:evenHBand="1" w:firstRowFirstColumn="0" w:firstRowLastColumn="0" w:lastRowFirstColumn="0" w:lastRowLastColumn="0"/>
              <w:rPr>
                <w:b/>
                <w:bCs/>
              </w:rPr>
            </w:pPr>
            <w:r w:rsidRPr="00E21387">
              <w:rPr>
                <w:b/>
                <w:bCs/>
              </w:rPr>
              <w:t xml:space="preserve">Phase </w:t>
            </w:r>
            <w:r w:rsidR="00A60EBC">
              <w:rPr>
                <w:b/>
                <w:bCs/>
              </w:rPr>
              <w:t>6</w:t>
            </w:r>
            <w:r w:rsidRPr="00E21387">
              <w:rPr>
                <w:b/>
                <w:bCs/>
              </w:rPr>
              <w:t xml:space="preserve">, sequence </w:t>
            </w:r>
            <w:r w:rsidR="006F506C">
              <w:rPr>
                <w:b/>
                <w:bCs/>
              </w:rPr>
              <w:t>4</w:t>
            </w:r>
            <w:r w:rsidRPr="00E21387">
              <w:rPr>
                <w:b/>
                <w:bCs/>
              </w:rPr>
              <w:t xml:space="preserve"> </w:t>
            </w:r>
            <w:r>
              <w:rPr>
                <w:b/>
                <w:bCs/>
              </w:rPr>
              <w:t>–</w:t>
            </w:r>
            <w:r w:rsidRPr="00E21387">
              <w:rPr>
                <w:b/>
                <w:bCs/>
              </w:rPr>
              <w:t xml:space="preserve"> </w:t>
            </w:r>
            <w:r>
              <w:rPr>
                <w:b/>
                <w:bCs/>
              </w:rPr>
              <w:t>unpacking the examination post-marking</w:t>
            </w:r>
          </w:p>
          <w:p w14:paraId="571FC7D4" w14:textId="77777777" w:rsidR="00E95804" w:rsidRPr="0019110A" w:rsidRDefault="00E95804" w:rsidP="00E95804">
            <w:pPr>
              <w:cnfStyle w:val="000000010000" w:firstRow="0" w:lastRow="0" w:firstColumn="0" w:lastColumn="0" w:oddVBand="0" w:evenVBand="0" w:oddHBand="0" w:evenHBand="1" w:firstRowFirstColumn="0" w:firstRowLastColumn="0" w:lastRowFirstColumn="0" w:lastRowLastColumn="0"/>
              <w:rPr>
                <w:b/>
                <w:bCs/>
              </w:rPr>
            </w:pPr>
            <w:r w:rsidRPr="0019110A">
              <w:rPr>
                <w:b/>
                <w:bCs/>
              </w:rPr>
              <w:t>Learning intentions</w:t>
            </w:r>
          </w:p>
          <w:p w14:paraId="7941EA9A" w14:textId="77777777" w:rsidR="00E95804" w:rsidRPr="00B2133C" w:rsidRDefault="00E95804" w:rsidP="00E95804">
            <w:pPr>
              <w:cnfStyle w:val="000000010000" w:firstRow="0" w:lastRow="0" w:firstColumn="0" w:lastColumn="0" w:oddVBand="0" w:evenVBand="0" w:oddHBand="0" w:evenHBand="1" w:firstRowFirstColumn="0" w:firstRowLastColumn="0" w:lastRowFirstColumn="0" w:lastRowLastColumn="0"/>
            </w:pPr>
            <w:r w:rsidRPr="00B2133C">
              <w:t>By the end of this learning sequence, students will:</w:t>
            </w:r>
          </w:p>
          <w:p w14:paraId="70D206EF" w14:textId="77777777" w:rsidR="00E95804" w:rsidRDefault="00E95804" w:rsidP="00D02B53">
            <w:pPr>
              <w:pStyle w:val="ListBullet"/>
              <w:cnfStyle w:val="000000010000" w:firstRow="0" w:lastRow="0" w:firstColumn="0" w:lastColumn="0" w:oddVBand="0" w:evenVBand="0" w:oddHBand="0" w:evenHBand="1" w:firstRowFirstColumn="0" w:firstRowLastColumn="0" w:lastRowFirstColumn="0" w:lastRowLastColumn="0"/>
            </w:pPr>
            <w:r w:rsidRPr="00333F7C">
              <w:t>reflect on their exam</w:t>
            </w:r>
            <w:r>
              <w:t>ination</w:t>
            </w:r>
            <w:r w:rsidRPr="00333F7C">
              <w:t xml:space="preserve"> performance </w:t>
            </w:r>
          </w:p>
          <w:p w14:paraId="4460FBBB" w14:textId="77777777" w:rsidR="00E95804" w:rsidRPr="00B2133C" w:rsidRDefault="00E95804" w:rsidP="00D02B53">
            <w:pPr>
              <w:pStyle w:val="ListBullet"/>
              <w:cnfStyle w:val="000000010000" w:firstRow="0" w:lastRow="0" w:firstColumn="0" w:lastColumn="0" w:oddVBand="0" w:evenVBand="0" w:oddHBand="0" w:evenHBand="1" w:firstRowFirstColumn="0" w:firstRowLastColumn="0" w:lastRowFirstColumn="0" w:lastRowLastColumn="0"/>
            </w:pPr>
            <w:r>
              <w:t xml:space="preserve">understand which </w:t>
            </w:r>
            <w:r w:rsidRPr="00333F7C">
              <w:t xml:space="preserve">areas </w:t>
            </w:r>
            <w:r>
              <w:t>require</w:t>
            </w:r>
            <w:r w:rsidRPr="00333F7C">
              <w:t xml:space="preserve"> improvement</w:t>
            </w:r>
            <w:r>
              <w:t>.</w:t>
            </w:r>
          </w:p>
          <w:p w14:paraId="57A606FB" w14:textId="77777777" w:rsidR="00E95804" w:rsidRDefault="00E95804" w:rsidP="00E95804">
            <w:pPr>
              <w:cnfStyle w:val="000000010000" w:firstRow="0" w:lastRow="0" w:firstColumn="0" w:lastColumn="0" w:oddVBand="0" w:evenVBand="0" w:oddHBand="0" w:evenHBand="1" w:firstRowFirstColumn="0" w:firstRowLastColumn="0" w:lastRowFirstColumn="0" w:lastRowLastColumn="0"/>
              <w:rPr>
                <w:b/>
                <w:bCs/>
              </w:rPr>
            </w:pPr>
            <w:r>
              <w:rPr>
                <w:b/>
                <w:bCs/>
              </w:rPr>
              <w:t>Identifying areas for improvement and planning for the future</w:t>
            </w:r>
          </w:p>
          <w:p w14:paraId="722D423B" w14:textId="0A1A8956" w:rsidR="00E95804" w:rsidRPr="0093569B" w:rsidRDefault="00E95804" w:rsidP="00D02B53">
            <w:pPr>
              <w:pStyle w:val="ListBullet"/>
              <w:cnfStyle w:val="000000010000" w:firstRow="0" w:lastRow="0" w:firstColumn="0" w:lastColumn="0" w:oddVBand="0" w:evenVBand="0" w:oddHBand="0" w:evenHBand="1" w:firstRowFirstColumn="0" w:firstRowLastColumn="0" w:lastRowFirstColumn="0" w:lastRowLastColumn="0"/>
            </w:pPr>
            <w:r w:rsidRPr="00D93355">
              <w:rPr>
                <w:b/>
                <w:bCs/>
              </w:rPr>
              <w:t>Returning exam</w:t>
            </w:r>
            <w:r>
              <w:rPr>
                <w:b/>
                <w:bCs/>
              </w:rPr>
              <w:t>ination</w:t>
            </w:r>
            <w:r w:rsidRPr="00D93355">
              <w:rPr>
                <w:b/>
                <w:bCs/>
              </w:rPr>
              <w:t>s</w:t>
            </w:r>
            <w:r>
              <w:rPr>
                <w:b/>
                <w:bCs/>
              </w:rPr>
              <w:t xml:space="preserve"> and self-applying the marking criteria</w:t>
            </w:r>
            <w:r w:rsidRPr="00D93355">
              <w:t xml:space="preserve"> – </w:t>
            </w:r>
            <w:r>
              <w:t xml:space="preserve">students review the marking of their examination alongside the marking criteria contained in </w:t>
            </w:r>
            <w:r w:rsidRPr="00E56E87">
              <w:rPr>
                <w:b/>
              </w:rPr>
              <w:t xml:space="preserve">Examination – </w:t>
            </w:r>
            <w:r w:rsidR="00856AC1">
              <w:rPr>
                <w:b/>
              </w:rPr>
              <w:t>8.4</w:t>
            </w:r>
            <w:r w:rsidR="007062F5">
              <w:t xml:space="preserve">. Students use </w:t>
            </w:r>
            <w:r>
              <w:t xml:space="preserve">the criteria to self-assess their performance and identify where they could have improved their responses using </w:t>
            </w:r>
            <w:r>
              <w:rPr>
                <w:b/>
              </w:rPr>
              <w:t xml:space="preserve">Phase </w:t>
            </w:r>
            <w:r w:rsidR="00E21F3E">
              <w:rPr>
                <w:b/>
              </w:rPr>
              <w:t>6</w:t>
            </w:r>
            <w:r>
              <w:rPr>
                <w:b/>
              </w:rPr>
              <w:t xml:space="preserve">, activity </w:t>
            </w:r>
            <w:r w:rsidR="00E21F3E">
              <w:rPr>
                <w:b/>
              </w:rPr>
              <w:t>2</w:t>
            </w:r>
            <w:r>
              <w:rPr>
                <w:b/>
              </w:rPr>
              <w:t xml:space="preserve"> – personalised plan for future examinations</w:t>
            </w:r>
            <w:r>
              <w:t xml:space="preserve">. </w:t>
            </w:r>
          </w:p>
          <w:p w14:paraId="1AB6C0EB" w14:textId="4843CC98" w:rsidR="00E95804" w:rsidRPr="007937BB" w:rsidRDefault="00E95804" w:rsidP="00D02B53">
            <w:pPr>
              <w:pStyle w:val="ListBullet"/>
              <w:cnfStyle w:val="000000010000" w:firstRow="0" w:lastRow="0" w:firstColumn="0" w:lastColumn="0" w:oddVBand="0" w:evenVBand="0" w:oddHBand="0" w:evenHBand="1" w:firstRowFirstColumn="0" w:firstRowLastColumn="0" w:lastRowFirstColumn="0" w:lastRowLastColumn="0"/>
              <w:rPr>
                <w:rStyle w:val="Strong"/>
                <w:b w:val="0"/>
              </w:rPr>
            </w:pPr>
            <w:r>
              <w:rPr>
                <w:b/>
              </w:rPr>
              <w:t>Reflecting on and developing own learning journey</w:t>
            </w:r>
            <w:r>
              <w:t xml:space="preserve"> – students use </w:t>
            </w:r>
            <w:r>
              <w:rPr>
                <w:b/>
              </w:rPr>
              <w:t xml:space="preserve">Phase </w:t>
            </w:r>
            <w:r w:rsidR="00A9092E">
              <w:rPr>
                <w:b/>
              </w:rPr>
              <w:t>6</w:t>
            </w:r>
            <w:r>
              <w:rPr>
                <w:b/>
              </w:rPr>
              <w:t xml:space="preserve">, activity </w:t>
            </w:r>
            <w:r w:rsidR="00A9092E">
              <w:rPr>
                <w:b/>
              </w:rPr>
              <w:t>2</w:t>
            </w:r>
            <w:r>
              <w:rPr>
                <w:b/>
              </w:rPr>
              <w:t xml:space="preserve"> – personalised plan for future examinations </w:t>
            </w:r>
            <w:r w:rsidRPr="00FF0392">
              <w:rPr>
                <w:bCs/>
              </w:rPr>
              <w:t xml:space="preserve">to </w:t>
            </w:r>
            <w:r>
              <w:rPr>
                <w:bCs/>
              </w:rPr>
              <w:t>document the areas of strength and improvement in their examination response, creating a detailed, prioritised and actionable plan to implement next time.</w:t>
            </w:r>
          </w:p>
        </w:tc>
        <w:tc>
          <w:tcPr>
            <w:tcW w:w="907" w:type="pct"/>
            <w:tcBorders>
              <w:top w:val="single" w:sz="4" w:space="0" w:color="auto"/>
              <w:left w:val="single" w:sz="4" w:space="0" w:color="auto"/>
              <w:bottom w:val="single" w:sz="4" w:space="0" w:color="auto"/>
              <w:right w:val="single" w:sz="4" w:space="0" w:color="auto"/>
            </w:tcBorders>
          </w:tcPr>
          <w:p w14:paraId="1B7B4985" w14:textId="77777777" w:rsidR="00E95804" w:rsidRPr="00FF153E" w:rsidRDefault="00E95804" w:rsidP="00E95804">
            <w:pPr>
              <w:cnfStyle w:val="000000010000" w:firstRow="0" w:lastRow="0" w:firstColumn="0" w:lastColumn="0" w:oddVBand="0" w:evenVBand="0" w:oddHBand="0" w:evenHBand="1" w:firstRowFirstColumn="0" w:firstRowLastColumn="0" w:lastRowFirstColumn="0" w:lastRowLastColumn="0"/>
              <w:rPr>
                <w:rStyle w:val="Strong"/>
              </w:rPr>
            </w:pPr>
            <w:r w:rsidRPr="00FF153E">
              <w:rPr>
                <w:rStyle w:val="Strong"/>
              </w:rPr>
              <w:t>Success criteria</w:t>
            </w:r>
          </w:p>
          <w:p w14:paraId="63C03DA5" w14:textId="77777777" w:rsidR="00E95804" w:rsidRPr="00363461" w:rsidRDefault="00E95804" w:rsidP="00E95804">
            <w:pPr>
              <w:cnfStyle w:val="000000010000" w:firstRow="0" w:lastRow="0" w:firstColumn="0" w:lastColumn="0" w:oddVBand="0" w:evenVBand="0" w:oddHBand="0" w:evenHBand="1" w:firstRowFirstColumn="0" w:firstRowLastColumn="0" w:lastRowFirstColumn="0" w:lastRowLastColumn="0"/>
              <w:rPr>
                <w:rStyle w:val="Strong"/>
                <w:b w:val="0"/>
              </w:rPr>
            </w:pPr>
            <w:r w:rsidRPr="00363461">
              <w:rPr>
                <w:rStyle w:val="Strong"/>
                <w:b w:val="0"/>
              </w:rPr>
              <w:t>To demonstrate their learning, students can:</w:t>
            </w:r>
          </w:p>
          <w:p w14:paraId="6109C3F9" w14:textId="77777777" w:rsidR="00E95804" w:rsidRDefault="00E95804" w:rsidP="00D02B53">
            <w:pPr>
              <w:pStyle w:val="ListBullet"/>
              <w:cnfStyle w:val="000000010000" w:firstRow="0" w:lastRow="0" w:firstColumn="0" w:lastColumn="0" w:oddVBand="0" w:evenVBand="0" w:oddHBand="0" w:evenHBand="1" w:firstRowFirstColumn="0" w:firstRowLastColumn="0" w:lastRowFirstColumn="0" w:lastRowLastColumn="0"/>
              <w:rPr>
                <w:rStyle w:val="Strong"/>
                <w:b w:val="0"/>
                <w:bCs w:val="0"/>
              </w:rPr>
            </w:pPr>
            <w:r w:rsidRPr="00933C0F">
              <w:rPr>
                <w:rStyle w:val="Strong"/>
                <w:b w:val="0"/>
              </w:rPr>
              <w:t>identify areas of strength and improvement in their responses</w:t>
            </w:r>
          </w:p>
          <w:p w14:paraId="4EB009EA" w14:textId="77777777" w:rsidR="00E95804" w:rsidRPr="00DD60A4" w:rsidRDefault="00E95804" w:rsidP="00D02B53">
            <w:pPr>
              <w:pStyle w:val="ListBullet"/>
              <w:cnfStyle w:val="000000010000" w:firstRow="0" w:lastRow="0" w:firstColumn="0" w:lastColumn="0" w:oddVBand="0" w:evenVBand="0" w:oddHBand="0" w:evenHBand="1" w:firstRowFirstColumn="0" w:firstRowLastColumn="0" w:lastRowFirstColumn="0" w:lastRowLastColumn="0"/>
              <w:rPr>
                <w:rStyle w:val="Strong"/>
                <w:b w:val="0"/>
                <w:bCs w:val="0"/>
              </w:rPr>
            </w:pPr>
            <w:r>
              <w:rPr>
                <w:rStyle w:val="Strong"/>
                <w:b w:val="0"/>
                <w:bCs w:val="0"/>
              </w:rPr>
              <w:t>create a personal improvement plan for future examinations.</w:t>
            </w:r>
          </w:p>
          <w:p w14:paraId="52792368" w14:textId="77777777" w:rsidR="00E95804" w:rsidRDefault="00E95804" w:rsidP="00E95804">
            <w:pPr>
              <w:pStyle w:val="FeatureBox3"/>
              <w:cnfStyle w:val="000000010000" w:firstRow="0" w:lastRow="0" w:firstColumn="0" w:lastColumn="0" w:oddVBand="0" w:evenVBand="0" w:oddHBand="0" w:evenHBand="1" w:firstRowFirstColumn="0" w:firstRowLastColumn="0" w:lastRowFirstColumn="0" w:lastRowLastColumn="0"/>
              <w:rPr>
                <w:rStyle w:val="Strong"/>
              </w:rPr>
            </w:pPr>
            <w:r>
              <w:rPr>
                <w:rStyle w:val="Strong"/>
              </w:rPr>
              <w:t>Evaluation and registration:</w:t>
            </w:r>
          </w:p>
          <w:p w14:paraId="7013BA21" w14:textId="0C503EFA" w:rsidR="00E95804" w:rsidRDefault="00E95804" w:rsidP="001C37D0">
            <w:pPr>
              <w:pStyle w:val="FeatureBox3"/>
              <w:numPr>
                <w:ilvl w:val="0"/>
                <w:numId w:val="2"/>
              </w:numPr>
              <w:ind w:left="450" w:hanging="450"/>
              <w:cnfStyle w:val="000000010000" w:firstRow="0" w:lastRow="0" w:firstColumn="0" w:lastColumn="0" w:oddVBand="0" w:evenVBand="0" w:oddHBand="0" w:evenHBand="1" w:firstRowFirstColumn="0" w:firstRowLastColumn="0" w:lastRowFirstColumn="0" w:lastRowLastColumn="0"/>
              <w:rPr>
                <w:rStyle w:val="Strong"/>
              </w:rPr>
            </w:pPr>
            <w:r>
              <w:t>[Record evaluation and registration information]</w:t>
            </w:r>
          </w:p>
        </w:tc>
      </w:tr>
    </w:tbl>
    <w:p w14:paraId="51728B61" w14:textId="77777777" w:rsidR="009E5521" w:rsidRDefault="009E5521">
      <w:pPr>
        <w:suppressAutoHyphens w:val="0"/>
        <w:spacing w:before="0" w:after="160" w:line="259" w:lineRule="auto"/>
        <w:rPr>
          <w:rFonts w:eastAsiaTheme="majorEastAsia"/>
          <w:bCs/>
          <w:color w:val="002664"/>
          <w:sz w:val="40"/>
          <w:szCs w:val="52"/>
        </w:rPr>
      </w:pPr>
      <w:bookmarkStart w:id="74" w:name="_Toc145666059"/>
      <w:bookmarkStart w:id="75" w:name="_Toc151564446"/>
      <w:r>
        <w:br w:type="page"/>
      </w:r>
    </w:p>
    <w:p w14:paraId="5F72AD83" w14:textId="7FC82019" w:rsidR="00D75E22" w:rsidRDefault="7850816F" w:rsidP="008324EA">
      <w:pPr>
        <w:pStyle w:val="Heading1"/>
      </w:pPr>
      <w:bookmarkStart w:id="76" w:name="_Toc191375440"/>
      <w:r>
        <w:t>Program evaluation</w:t>
      </w:r>
      <w:bookmarkEnd w:id="74"/>
      <w:bookmarkEnd w:id="75"/>
      <w:bookmarkEnd w:id="76"/>
    </w:p>
    <w:p w14:paraId="4D77619E" w14:textId="673235AB" w:rsidR="00D75E22" w:rsidRDefault="00D75E22" w:rsidP="00D75E22">
      <w:r w:rsidRPr="6AFCE6A2">
        <w:rPr>
          <w:rFonts w:eastAsia="Arial"/>
        </w:rPr>
        <w:t>Evaluation and reflection are ongoing practices and teachers will evaluate the extent to which the planning of the program/unit has remained focused on the syllabus outcomes. During teaching, utilise the ‘</w:t>
      </w:r>
      <w:r w:rsidR="00CD160B" w:rsidRPr="6AFCE6A2">
        <w:rPr>
          <w:rFonts w:eastAsia="Arial"/>
        </w:rPr>
        <w:t>Ev</w:t>
      </w:r>
      <w:r w:rsidR="00CD160B">
        <w:rPr>
          <w:rFonts w:eastAsia="Arial"/>
        </w:rPr>
        <w:t>idence</w:t>
      </w:r>
      <w:r w:rsidR="00CD160B" w:rsidRPr="6AFCE6A2">
        <w:rPr>
          <w:rFonts w:eastAsia="Arial"/>
        </w:rPr>
        <w:t xml:space="preserve"> </w:t>
      </w:r>
      <w:r w:rsidR="005242D5">
        <w:rPr>
          <w:rFonts w:eastAsia="Arial"/>
        </w:rPr>
        <w:t xml:space="preserve">of learning </w:t>
      </w:r>
      <w:r w:rsidRPr="6AFCE6A2">
        <w:rPr>
          <w:rFonts w:eastAsia="Arial"/>
        </w:rPr>
        <w:t xml:space="preserve">and </w:t>
      </w:r>
      <w:r w:rsidR="005242D5">
        <w:rPr>
          <w:rFonts w:eastAsia="Arial"/>
        </w:rPr>
        <w:t>evaluation’</w:t>
      </w:r>
      <w:r w:rsidRPr="6AFCE6A2">
        <w:rPr>
          <w:rFonts w:eastAsia="Arial"/>
        </w:rPr>
        <w:t xml:space="preserve"> column to record observations. At the conclusion of the program/unit, teachers and students should be given the opportunity to ‘reflect on and evaluate the degree to which students have progressed as a result of their experiences, and what should be done next to assist them in their learning’ as per </w:t>
      </w:r>
      <w:r w:rsidRPr="00486BB7">
        <w:rPr>
          <w:rFonts w:eastAsia="Arial"/>
        </w:rPr>
        <w:t xml:space="preserve">NESA’s </w:t>
      </w:r>
      <w:hyperlink r:id="rId74" w:history="1">
        <w:r w:rsidR="00F4034D" w:rsidRPr="00F4034D">
          <w:rPr>
            <w:rStyle w:val="Hyperlink"/>
            <w:rFonts w:eastAsia="Arial"/>
          </w:rPr>
          <w:t>A</w:t>
        </w:r>
        <w:r w:rsidRPr="00F4034D">
          <w:rPr>
            <w:rStyle w:val="Hyperlink"/>
            <w:rFonts w:eastAsia="Arial"/>
          </w:rPr>
          <w:t>dvice on units</w:t>
        </w:r>
      </w:hyperlink>
      <w:r w:rsidRPr="6AFCE6A2">
        <w:rPr>
          <w:rFonts w:eastAsia="Arial"/>
        </w:rPr>
        <w:t>. This information should be used to improve the next iteration of the program and inform the following learning experiences for the students.</w:t>
      </w:r>
    </w:p>
    <w:p w14:paraId="78E0651A" w14:textId="77777777" w:rsidR="004B0C8D" w:rsidRPr="004B0C8D" w:rsidRDefault="004B0C8D" w:rsidP="004B0C8D">
      <w:pPr>
        <w:rPr>
          <w:rFonts w:eastAsia="Arial"/>
        </w:rPr>
      </w:pPr>
      <w:r w:rsidRPr="004B0C8D">
        <w:rPr>
          <w:rFonts w:eastAsia="Arial"/>
        </w:rPr>
        <w:t xml:space="preserve">Use the </w:t>
      </w:r>
      <w:hyperlink r:id="rId75" w:history="1">
        <w:r w:rsidRPr="004B0C8D">
          <w:rPr>
            <w:rStyle w:val="Hyperlink"/>
            <w:rFonts w:eastAsia="Arial"/>
          </w:rPr>
          <w:t>English teaching and learning unit evaluation tool – Stages 4 and 5</w:t>
        </w:r>
      </w:hyperlink>
      <w:r w:rsidRPr="004B0C8D">
        <w:rPr>
          <w:rFonts w:eastAsia="Arial"/>
        </w:rPr>
        <w:t xml:space="preserve"> available on the </w:t>
      </w:r>
      <w:hyperlink r:id="rId76" w:history="1">
        <w:r w:rsidRPr="004B0C8D">
          <w:rPr>
            <w:rStyle w:val="Hyperlink"/>
            <w:rFonts w:eastAsia="Arial"/>
          </w:rPr>
          <w:t>English resources 7–10</w:t>
        </w:r>
      </w:hyperlink>
      <w:r w:rsidRPr="004B0C8D">
        <w:rPr>
          <w:rFonts w:eastAsia="Arial"/>
        </w:rPr>
        <w:t xml:space="preserve"> page as part of the evaluation process.</w:t>
      </w:r>
    </w:p>
    <w:p w14:paraId="5D0FDE4A" w14:textId="54D49A1C" w:rsidR="00934631" w:rsidRPr="00934631" w:rsidRDefault="00934631" w:rsidP="00934631">
      <w:r w:rsidRPr="00934631">
        <w:br w:type="page"/>
      </w:r>
    </w:p>
    <w:p w14:paraId="2030F2F8" w14:textId="4449C4CE" w:rsidR="009161C9" w:rsidRPr="0027687E" w:rsidRDefault="009161C9" w:rsidP="008324EA">
      <w:pPr>
        <w:pStyle w:val="Heading1"/>
      </w:pPr>
      <w:bookmarkStart w:id="77" w:name="_Toc191375441"/>
      <w:r w:rsidRPr="0027687E">
        <w:t>The English curriculum 7</w:t>
      </w:r>
      <w:r w:rsidR="00A439B8">
        <w:t>–</w:t>
      </w:r>
      <w:r w:rsidRPr="0027687E">
        <w:t>12 team</w:t>
      </w:r>
      <w:bookmarkEnd w:id="59"/>
      <w:bookmarkEnd w:id="60"/>
      <w:bookmarkEnd w:id="61"/>
      <w:bookmarkEnd w:id="62"/>
      <w:bookmarkEnd w:id="63"/>
      <w:bookmarkEnd w:id="77"/>
    </w:p>
    <w:p w14:paraId="52D0F1AD" w14:textId="7B5CF1E6" w:rsidR="00C42F70" w:rsidRPr="00A439B8" w:rsidRDefault="00C42F70" w:rsidP="00C42F70">
      <w:bookmarkStart w:id="78" w:name="_Toc138846993"/>
      <w:bookmarkStart w:id="79" w:name="_Toc149324465"/>
      <w:bookmarkStart w:id="80" w:name="_Toc150181684"/>
      <w:bookmarkStart w:id="81" w:name="_Toc150259390"/>
      <w:bookmarkStart w:id="82" w:name="_Toc151447422"/>
      <w:bookmarkStart w:id="83" w:name="_Toc151632402"/>
      <w:r w:rsidRPr="007669C9">
        <w:t>The English curriculum 7–12 team provides support for the delivery of the English curriculum 7–12 in NSW Department of Education high schools.</w:t>
      </w:r>
      <w:r>
        <w:t xml:space="preserve"> </w:t>
      </w:r>
      <w:r w:rsidRPr="00E95AEF">
        <w:rPr>
          <w:rFonts w:eastAsia="Arial"/>
        </w:rPr>
        <w:t xml:space="preserve">If you have any questions regarding the use of material available or would like additional support, please contact the English curriculum team by emailing </w:t>
      </w:r>
      <w:hyperlink r:id="rId77" w:history="1">
        <w:r w:rsidR="00E245EA" w:rsidRPr="00E426D7">
          <w:rPr>
            <w:rStyle w:val="Hyperlink"/>
            <w:rFonts w:eastAsia="Arial"/>
          </w:rPr>
          <w:t>English.curriculum@det.nsw.edu.au</w:t>
        </w:r>
      </w:hyperlink>
      <w:r w:rsidRPr="00E95AEF">
        <w:rPr>
          <w:rFonts w:eastAsia="Arial"/>
        </w:rPr>
        <w:t>.</w:t>
      </w:r>
    </w:p>
    <w:p w14:paraId="59F2400A" w14:textId="77777777" w:rsidR="00E0126E" w:rsidRDefault="00CA5323" w:rsidP="00556AA9">
      <w:pPr>
        <w:pStyle w:val="Heading2"/>
      </w:pPr>
      <w:bookmarkStart w:id="84" w:name="_Toc191375442"/>
      <w:r>
        <w:t>Share your experiences</w:t>
      </w:r>
      <w:bookmarkEnd w:id="78"/>
      <w:bookmarkEnd w:id="79"/>
      <w:bookmarkEnd w:id="80"/>
      <w:bookmarkEnd w:id="81"/>
      <w:bookmarkEnd w:id="82"/>
      <w:bookmarkEnd w:id="83"/>
      <w:bookmarkEnd w:id="84"/>
    </w:p>
    <w:p w14:paraId="3D8F967A" w14:textId="18085DAA" w:rsidR="009161C9" w:rsidRDefault="009161C9" w:rsidP="00556AA9">
      <w:r w:rsidRPr="00E95AEF">
        <w:rPr>
          <w:rFonts w:eastAsia="Arial"/>
        </w:rPr>
        <w:t xml:space="preserve">If you use the sample </w:t>
      </w:r>
      <w:r w:rsidR="007A5A85">
        <w:rPr>
          <w:rFonts w:eastAsia="Arial"/>
        </w:rPr>
        <w:t>program</w:t>
      </w:r>
      <w:r w:rsidRPr="00E95AEF">
        <w:rPr>
          <w:rFonts w:eastAsia="Arial"/>
        </w:rPr>
        <w:t xml:space="preserve"> in your faculty and school context, reach out to the English curriculum team. We would love English teams f</w:t>
      </w:r>
      <w:r w:rsidR="00825180">
        <w:rPr>
          <w:rFonts w:eastAsia="Arial"/>
        </w:rPr>
        <w:t>ro</w:t>
      </w:r>
      <w:r w:rsidRPr="00E95AEF">
        <w:rPr>
          <w:rFonts w:eastAsia="Arial"/>
        </w:rPr>
        <w:t xml:space="preserve">m across NSW to share snapshots of their practice and how this resource has been used in their unique context as part of our ‘Voices from the Classroom’ section of the </w:t>
      </w:r>
      <w:r w:rsidR="00B51687">
        <w:rPr>
          <w:rFonts w:eastAsia="Arial"/>
        </w:rPr>
        <w:t>e-news</w:t>
      </w:r>
      <w:r w:rsidRPr="00E95AEF">
        <w:rPr>
          <w:rFonts w:eastAsia="Arial"/>
        </w:rPr>
        <w:t xml:space="preserve"> newsletter. Send submissions to </w:t>
      </w:r>
      <w:hyperlink r:id="rId78">
        <w:r w:rsidR="00E71AEB">
          <w:rPr>
            <w:rStyle w:val="Hyperlink"/>
            <w:rFonts w:eastAsia="Arial"/>
          </w:rPr>
          <w:t>E</w:t>
        </w:r>
        <w:r w:rsidR="00E71AEB" w:rsidRPr="6AFCE6A2">
          <w:rPr>
            <w:rStyle w:val="Hyperlink"/>
            <w:rFonts w:eastAsia="Arial"/>
          </w:rPr>
          <w:t>nglish.curriculum@det.nsw.edu.au</w:t>
        </w:r>
      </w:hyperlink>
      <w:r w:rsidR="00A439B8" w:rsidRPr="00A439B8">
        <w:t>.</w:t>
      </w:r>
    </w:p>
    <w:p w14:paraId="488C8DCD" w14:textId="1C492A8E" w:rsidR="00270B6F" w:rsidRDefault="00270B6F" w:rsidP="00556AA9">
      <w:pPr>
        <w:pStyle w:val="Heading2"/>
      </w:pPr>
      <w:bookmarkStart w:id="85" w:name="_Toc149324466"/>
      <w:bookmarkStart w:id="86" w:name="_Toc150181685"/>
      <w:bookmarkStart w:id="87" w:name="_Toc150259391"/>
      <w:bookmarkStart w:id="88" w:name="_Toc151447423"/>
      <w:bookmarkStart w:id="89" w:name="_Toc151632403"/>
      <w:bookmarkStart w:id="90" w:name="_Toc191375443"/>
      <w:r w:rsidRPr="00E95AEF">
        <w:t xml:space="preserve">Support and </w:t>
      </w:r>
      <w:r w:rsidRPr="003E6B4E">
        <w:t>alignment</w:t>
      </w:r>
      <w:bookmarkEnd w:id="85"/>
      <w:bookmarkEnd w:id="86"/>
      <w:bookmarkEnd w:id="87"/>
      <w:bookmarkEnd w:id="88"/>
      <w:bookmarkEnd w:id="89"/>
      <w:bookmarkEnd w:id="90"/>
    </w:p>
    <w:p w14:paraId="1BC3360A" w14:textId="1D09D5B2" w:rsidR="00242513" w:rsidRPr="00594DD3" w:rsidRDefault="00242513" w:rsidP="00242513">
      <w:pPr>
        <w:rPr>
          <w:rFonts w:eastAsia="Arial"/>
        </w:rPr>
      </w:pPr>
      <w:r w:rsidRPr="00FA51DC">
        <w:rPr>
          <w:rFonts w:eastAsia="Arial"/>
          <w:b/>
          <w:bCs/>
        </w:rPr>
        <w:t>Alignment to system priorities and/or needs</w:t>
      </w:r>
      <w:r w:rsidRPr="00FA51DC">
        <w:rPr>
          <w:rFonts w:eastAsia="Arial"/>
        </w:rPr>
        <w:t xml:space="preserve">: </w:t>
      </w:r>
      <w:r w:rsidR="00FB7631">
        <w:rPr>
          <w:rFonts w:eastAsia="Arial"/>
        </w:rPr>
        <w:t>this</w:t>
      </w:r>
      <w:r w:rsidR="00FB7631" w:rsidRPr="00534E99">
        <w:rPr>
          <w:rFonts w:eastAsia="Arial"/>
        </w:rPr>
        <w:t xml:space="preserve"> resource is evidence-based, as outlined below</w:t>
      </w:r>
      <w:r w:rsidR="00FB7631">
        <w:rPr>
          <w:rFonts w:eastAsia="Arial"/>
        </w:rPr>
        <w:t xml:space="preserve"> and supports English curriculum leaders to advance equitable outcomes, opportunities and experiences for their students. </w:t>
      </w:r>
      <w:r w:rsidR="00FB7631" w:rsidRPr="000A38BC">
        <w:rPr>
          <w:rFonts w:eastAsia="Arial"/>
        </w:rPr>
        <w:t>It also provides guidance that enhances the delivery of outstanding leadership</w:t>
      </w:r>
      <w:r w:rsidR="00FB7631">
        <w:rPr>
          <w:rFonts w:eastAsia="Arial"/>
        </w:rPr>
        <w:t xml:space="preserve"> and</w:t>
      </w:r>
      <w:r w:rsidR="00FB7631" w:rsidRPr="000A38BC">
        <w:rPr>
          <w:rFonts w:eastAsia="Arial"/>
        </w:rPr>
        <w:t xml:space="preserve"> </w:t>
      </w:r>
      <w:r w:rsidR="00FB7631">
        <w:rPr>
          <w:rFonts w:eastAsia="Arial"/>
        </w:rPr>
        <w:t xml:space="preserve">supports the planning of </w:t>
      </w:r>
      <w:hyperlink r:id="rId79" w:history="1">
        <w:r w:rsidR="00FB7631" w:rsidRPr="00960055">
          <w:rPr>
            <w:rStyle w:val="Hyperlink"/>
            <w:rFonts w:eastAsia="Arial"/>
          </w:rPr>
          <w:t>explicit teaching</w:t>
        </w:r>
      </w:hyperlink>
      <w:r w:rsidR="00FB7631" w:rsidRPr="00960055">
        <w:rPr>
          <w:rFonts w:eastAsia="Arial"/>
        </w:rPr>
        <w:t xml:space="preserve"> practices</w:t>
      </w:r>
      <w:r w:rsidR="00FB7631">
        <w:rPr>
          <w:rFonts w:eastAsia="Arial"/>
        </w:rPr>
        <w:t xml:space="preserve"> </w:t>
      </w:r>
      <w:r w:rsidR="00FB7631" w:rsidRPr="000A38BC">
        <w:rPr>
          <w:rFonts w:eastAsia="Arial"/>
        </w:rPr>
        <w:t xml:space="preserve">as per the goals of the </w:t>
      </w:r>
      <w:hyperlink r:id="rId80" w:history="1">
        <w:r w:rsidR="00FB7631" w:rsidRPr="000A38BC">
          <w:rPr>
            <w:rStyle w:val="Hyperlink"/>
            <w:rFonts w:eastAsia="Arial"/>
          </w:rPr>
          <w:t xml:space="preserve">Plan for </w:t>
        </w:r>
        <w:r w:rsidR="00DC280A">
          <w:rPr>
            <w:rStyle w:val="Hyperlink"/>
            <w:rFonts w:eastAsia="Arial"/>
          </w:rPr>
          <w:t xml:space="preserve">NSW </w:t>
        </w:r>
        <w:r w:rsidR="00FB7631" w:rsidRPr="000A38BC">
          <w:rPr>
            <w:rStyle w:val="Hyperlink"/>
            <w:rFonts w:eastAsia="Arial"/>
          </w:rPr>
          <w:t>Public Education</w:t>
        </w:r>
      </w:hyperlink>
      <w:r w:rsidR="00FB7631" w:rsidRPr="000A38BC">
        <w:rPr>
          <w:rFonts w:eastAsia="Arial"/>
        </w:rPr>
        <w:t>.</w:t>
      </w:r>
      <w:r w:rsidR="00FB7631">
        <w:rPr>
          <w:rFonts w:eastAsia="Arial"/>
        </w:rPr>
        <w:t xml:space="preserve"> It</w:t>
      </w:r>
      <w:r w:rsidR="00FB7631">
        <w:t xml:space="preserve"> </w:t>
      </w:r>
      <w:r w:rsidR="00FB7631">
        <w:rPr>
          <w:rFonts w:eastAsia="Arial"/>
        </w:rPr>
        <w:t xml:space="preserve">is an example of </w:t>
      </w:r>
      <w:hyperlink r:id="rId81" w:history="1">
        <w:r w:rsidR="00FB7631" w:rsidRPr="000A38BC">
          <w:rPr>
            <w:rStyle w:val="Hyperlink"/>
          </w:rPr>
          <w:t>Universal Des</w:t>
        </w:r>
        <w:r w:rsidR="00FB7631">
          <w:rPr>
            <w:rStyle w:val="Hyperlink"/>
          </w:rPr>
          <w:t>ign</w:t>
        </w:r>
        <w:r w:rsidR="00FB7631" w:rsidRPr="000A38BC">
          <w:rPr>
            <w:rStyle w:val="Hyperlink"/>
          </w:rPr>
          <w:t xml:space="preserve"> for Learning</w:t>
        </w:r>
      </w:hyperlink>
      <w:r w:rsidR="00FB7631" w:rsidRPr="000A38BC">
        <w:t xml:space="preserve"> </w:t>
      </w:r>
      <w:r w:rsidR="00FB7631">
        <w:rPr>
          <w:rFonts w:eastAsia="Arial"/>
        </w:rPr>
        <w:t xml:space="preserve">and </w:t>
      </w:r>
      <w:r w:rsidR="00FB7631" w:rsidRPr="00281749">
        <w:rPr>
          <w:rFonts w:eastAsia="Arial"/>
        </w:rPr>
        <w:t xml:space="preserve">aligns to the </w:t>
      </w:r>
      <w:hyperlink r:id="rId82" w:history="1">
        <w:r w:rsidR="00FB7631">
          <w:rPr>
            <w:rStyle w:val="Hyperlink"/>
          </w:rPr>
          <w:t>School Excellence</w:t>
        </w:r>
      </w:hyperlink>
      <w:r w:rsidR="008C2039">
        <w:rPr>
          <w:rStyle w:val="Hyperlink"/>
        </w:rPr>
        <w:t xml:space="preserve"> </w:t>
      </w:r>
      <w:r w:rsidR="008C2039">
        <w:t>policy.</w:t>
      </w:r>
      <w:r w:rsidR="00FB7631">
        <w:rPr>
          <w:rFonts w:eastAsia="Arial"/>
        </w:rPr>
        <w:t xml:space="preserve"> It is designed to support school and curriculum leaders as they plan syllabus implementation. It can be used during the design and delivery of collaborative curriculum planning, monitoring and evaluation.</w:t>
      </w:r>
    </w:p>
    <w:p w14:paraId="56F92EFE" w14:textId="49209716" w:rsidR="00D13098" w:rsidRDefault="55B56F8B" w:rsidP="6AFCE6A2">
      <w:pPr>
        <w:spacing w:after="160"/>
        <w:rPr>
          <w:rFonts w:eastAsia="Arial"/>
        </w:rPr>
      </w:pPr>
      <w:r w:rsidRPr="6AFCE6A2">
        <w:rPr>
          <w:rFonts w:eastAsia="Arial"/>
          <w:b/>
          <w:bCs/>
        </w:rPr>
        <w:t>Alignment to Australian Professional Standards</w:t>
      </w:r>
      <w:r w:rsidR="00006180">
        <w:rPr>
          <w:rFonts w:eastAsia="Arial"/>
          <w:b/>
          <w:bCs/>
        </w:rPr>
        <w:t xml:space="preserve"> for Teachers</w:t>
      </w:r>
      <w:r w:rsidRPr="6AFCE6A2">
        <w:rPr>
          <w:rFonts w:eastAsia="Arial"/>
        </w:rPr>
        <w:t xml:space="preserve">: this resource supports teachers to address </w:t>
      </w:r>
      <w:bookmarkStart w:id="91" w:name="_Hlk181000363"/>
      <w:r w:rsidR="00006180">
        <w:fldChar w:fldCharType="begin"/>
      </w:r>
      <w:r w:rsidR="00006180">
        <w:instrText>HYPERLINK "https://educationstandards.nsw.edu.au/wps/portal/nesa/teacher-accreditation/meeting-requirements/the-standards/proficient-teacher" \h</w:instrText>
      </w:r>
      <w:r w:rsidR="00006180">
        <w:fldChar w:fldCharType="separate"/>
      </w:r>
      <w:r w:rsidR="00006180">
        <w:rPr>
          <w:rStyle w:val="Hyperlink"/>
          <w:rFonts w:eastAsia="Arial"/>
        </w:rPr>
        <w:t>Proficient Teacher Standard Descriptors</w:t>
      </w:r>
      <w:r w:rsidR="00006180">
        <w:rPr>
          <w:rStyle w:val="Hyperlink"/>
          <w:rFonts w:eastAsia="Arial"/>
        </w:rPr>
        <w:fldChar w:fldCharType="end"/>
      </w:r>
      <w:bookmarkEnd w:id="91"/>
      <w:r w:rsidRPr="6AFCE6A2">
        <w:rPr>
          <w:rFonts w:eastAsia="Arial"/>
        </w:rPr>
        <w:t xml:space="preserve"> </w:t>
      </w:r>
      <w:r w:rsidR="00D75E22" w:rsidRPr="00C93EDB">
        <w:rPr>
          <w:rFonts w:eastAsia="Arial"/>
        </w:rPr>
        <w:t>3.1.2, 3.2.2, 3.3.2. 3.4.2, 5.1.2</w:t>
      </w:r>
      <w:r w:rsidR="00E82573">
        <w:rPr>
          <w:rFonts w:eastAsia="Arial"/>
        </w:rPr>
        <w:t>, 5.2.2</w:t>
      </w:r>
      <w:r w:rsidR="00D75E22" w:rsidRPr="00C93EDB">
        <w:rPr>
          <w:rFonts w:eastAsia="Arial"/>
        </w:rPr>
        <w:t>.</w:t>
      </w:r>
      <w:r w:rsidR="00D75E22" w:rsidRPr="00D75E22">
        <w:rPr>
          <w:rFonts w:eastAsia="Arial"/>
        </w:rPr>
        <w:t xml:space="preserve"> </w:t>
      </w:r>
    </w:p>
    <w:p w14:paraId="3C1B8A63" w14:textId="444C70FA" w:rsidR="00F71EDD" w:rsidRDefault="00F71EDD" w:rsidP="00F71EDD">
      <w:r>
        <w:rPr>
          <w:b/>
          <w:bCs/>
        </w:rPr>
        <w:t>Assessment</w:t>
      </w:r>
      <w:r>
        <w:t xml:space="preserve">: </w:t>
      </w:r>
      <w:r>
        <w:rPr>
          <w:rFonts w:eastAsia="Arial"/>
        </w:rPr>
        <w:t xml:space="preserve">further advice to support formative assessment is available on the </w:t>
      </w:r>
      <w:hyperlink r:id="rId83" w:history="1">
        <w:r>
          <w:rPr>
            <w:rStyle w:val="Hyperlink"/>
            <w:rFonts w:eastAsia="Arial"/>
          </w:rPr>
          <w:t>Planning programming and assessing 7</w:t>
        </w:r>
        <w:r w:rsidR="00202211">
          <w:rPr>
            <w:rStyle w:val="Hyperlink"/>
            <w:rFonts w:eastAsia="Arial"/>
          </w:rPr>
          <w:t>–</w:t>
        </w:r>
        <w:r>
          <w:rPr>
            <w:rStyle w:val="Hyperlink"/>
            <w:rFonts w:eastAsia="Arial"/>
          </w:rPr>
          <w:t>12</w:t>
        </w:r>
      </w:hyperlink>
      <w:r>
        <w:rPr>
          <w:rFonts w:eastAsia="Arial"/>
        </w:rPr>
        <w:t xml:space="preserve"> webpage. This includes the</w:t>
      </w:r>
      <w:r>
        <w:t xml:space="preserve"> </w:t>
      </w:r>
      <w:hyperlink r:id="rId84" w:history="1">
        <w:r>
          <w:rPr>
            <w:rStyle w:val="Hyperlink"/>
          </w:rPr>
          <w:t>Classroom assessment advice 7</w:t>
        </w:r>
        <w:r w:rsidR="00202211">
          <w:rPr>
            <w:rStyle w:val="Hyperlink"/>
          </w:rPr>
          <w:t>–</w:t>
        </w:r>
        <w:r>
          <w:rPr>
            <w:rStyle w:val="Hyperlink"/>
          </w:rPr>
          <w:t>10</w:t>
        </w:r>
      </w:hyperlink>
      <w:r>
        <w:t xml:space="preserve">. For summative assessment tasks, the </w:t>
      </w:r>
      <w:hyperlink r:id="rId85" w:history="1">
        <w:r w:rsidR="00006180">
          <w:rPr>
            <w:rStyle w:val="Hyperlink"/>
          </w:rPr>
          <w:t>A</w:t>
        </w:r>
        <w:r>
          <w:rPr>
            <w:rStyle w:val="Hyperlink"/>
          </w:rPr>
          <w:t>ssessment task advice 7</w:t>
        </w:r>
        <w:r w:rsidR="00202211">
          <w:rPr>
            <w:rStyle w:val="Hyperlink"/>
          </w:rPr>
          <w:t>–</w:t>
        </w:r>
        <w:r>
          <w:rPr>
            <w:rStyle w:val="Hyperlink"/>
          </w:rPr>
          <w:t>10</w:t>
        </w:r>
      </w:hyperlink>
      <w:r>
        <w:t xml:space="preserve"> webpage is available.</w:t>
      </w:r>
    </w:p>
    <w:p w14:paraId="392A5BB7" w14:textId="18574C78" w:rsidR="00D13098" w:rsidRDefault="55B56F8B" w:rsidP="6AFCE6A2">
      <w:pPr>
        <w:spacing w:after="160"/>
      </w:pPr>
      <w:r w:rsidRPr="6AFCE6A2">
        <w:rPr>
          <w:rFonts w:eastAsia="Arial"/>
          <w:b/>
          <w:bCs/>
        </w:rPr>
        <w:t xml:space="preserve">Consulted </w:t>
      </w:r>
      <w:proofErr w:type="gramStart"/>
      <w:r w:rsidRPr="6AFCE6A2">
        <w:rPr>
          <w:rFonts w:eastAsia="Arial"/>
          <w:b/>
          <w:bCs/>
        </w:rPr>
        <w:t>with:</w:t>
      </w:r>
      <w:proofErr w:type="gramEnd"/>
      <w:r w:rsidRPr="6AFCE6A2">
        <w:rPr>
          <w:rFonts w:eastAsia="Arial"/>
          <w:b/>
          <w:bCs/>
        </w:rPr>
        <w:t xml:space="preserve"> </w:t>
      </w:r>
      <w:r w:rsidR="00C93EDB" w:rsidRPr="00C93EDB">
        <w:rPr>
          <w:rFonts w:eastAsia="Arial"/>
        </w:rPr>
        <w:t>s</w:t>
      </w:r>
      <w:r w:rsidRPr="00C93EDB">
        <w:rPr>
          <w:rFonts w:eastAsia="Arial"/>
        </w:rPr>
        <w:t xml:space="preserve">ubject matter experts from the Curriculum and Reform, </w:t>
      </w:r>
      <w:r w:rsidR="00C93EDB">
        <w:rPr>
          <w:rFonts w:eastAsia="Arial"/>
        </w:rPr>
        <w:t xml:space="preserve">Aboriginal </w:t>
      </w:r>
      <w:r w:rsidR="00112249" w:rsidRPr="00112249">
        <w:rPr>
          <w:rFonts w:eastAsia="Arial"/>
        </w:rPr>
        <w:t>Education and Communities Directorate</w:t>
      </w:r>
      <w:r>
        <w:rPr>
          <w:rFonts w:eastAsia="Arial"/>
        </w:rPr>
        <w:t xml:space="preserve"> and </w:t>
      </w:r>
      <w:r w:rsidR="00C93EDB">
        <w:rPr>
          <w:rFonts w:eastAsia="Arial"/>
        </w:rPr>
        <w:t>Inclusive Education</w:t>
      </w:r>
      <w:r>
        <w:rPr>
          <w:rFonts w:eastAsia="Arial"/>
        </w:rPr>
        <w:t xml:space="preserve"> </w:t>
      </w:r>
      <w:r w:rsidRPr="00C93EDB">
        <w:rPr>
          <w:rFonts w:eastAsia="Arial"/>
        </w:rPr>
        <w:t>teams.</w:t>
      </w:r>
    </w:p>
    <w:p w14:paraId="47F05805" w14:textId="39B9C79E" w:rsidR="00F54B70" w:rsidRPr="00F54B70" w:rsidRDefault="00F54B70" w:rsidP="00F54B70">
      <w:pPr>
        <w:rPr>
          <w:rFonts w:eastAsia="Arial"/>
        </w:rPr>
      </w:pPr>
      <w:r>
        <w:rPr>
          <w:b/>
          <w:bCs/>
        </w:rPr>
        <w:t xml:space="preserve">Differentiation: </w:t>
      </w:r>
      <w:r>
        <w:t>f</w:t>
      </w:r>
      <w:r>
        <w:rPr>
          <w:rFonts w:eastAsia="Arial"/>
        </w:rPr>
        <w:t xml:space="preserve">urther advice to support Aboriginal and Torres Strait Islander students, </w:t>
      </w:r>
      <w:r w:rsidR="00202211" w:rsidRPr="00212B31">
        <w:rPr>
          <w:rFonts w:eastAsia="Arial"/>
        </w:rPr>
        <w:t>students learning English as an additional language or dialect (EAL/D)</w:t>
      </w:r>
      <w:r>
        <w:rPr>
          <w:rFonts w:eastAsia="Arial"/>
        </w:rPr>
        <w:t xml:space="preserve">, students with a disability and/or additional needs and </w:t>
      </w:r>
      <w:r w:rsidR="00C72CE8">
        <w:rPr>
          <w:rFonts w:eastAsia="Arial"/>
        </w:rPr>
        <w:t xml:space="preserve">high potential </w:t>
      </w:r>
      <w:r>
        <w:rPr>
          <w:rFonts w:eastAsia="Arial"/>
        </w:rPr>
        <w:t xml:space="preserve">and gifted students can be found on the </w:t>
      </w:r>
      <w:hyperlink r:id="rId86" w:history="1">
        <w:r>
          <w:rPr>
            <w:rStyle w:val="Hyperlink"/>
            <w:rFonts w:eastAsia="Arial"/>
          </w:rPr>
          <w:t>Planning</w:t>
        </w:r>
        <w:r w:rsidR="00C72CE8">
          <w:rPr>
            <w:rStyle w:val="Hyperlink"/>
            <w:rFonts w:eastAsia="Arial"/>
          </w:rPr>
          <w:t>,</w:t>
        </w:r>
        <w:r>
          <w:rPr>
            <w:rStyle w:val="Hyperlink"/>
            <w:rFonts w:eastAsia="Arial"/>
          </w:rPr>
          <w:t xml:space="preserve"> programming and assessing 7</w:t>
        </w:r>
        <w:r w:rsidR="00C72CE8">
          <w:rPr>
            <w:rStyle w:val="Hyperlink"/>
            <w:rFonts w:eastAsia="Arial"/>
          </w:rPr>
          <w:t>–</w:t>
        </w:r>
        <w:r>
          <w:rPr>
            <w:rStyle w:val="Hyperlink"/>
            <w:rFonts w:eastAsia="Arial"/>
          </w:rPr>
          <w:t>12</w:t>
        </w:r>
      </w:hyperlink>
      <w:r>
        <w:rPr>
          <w:rFonts w:eastAsia="Arial"/>
        </w:rPr>
        <w:t xml:space="preserve"> webpage. This includes the</w:t>
      </w:r>
      <w:r>
        <w:t xml:space="preserve"> </w:t>
      </w:r>
      <w:hyperlink r:id="rId87" w:history="1">
        <w:r>
          <w:rPr>
            <w:rStyle w:val="Hyperlink"/>
          </w:rPr>
          <w:t>Inclusion and differentiation 7–10 advice</w:t>
        </w:r>
      </w:hyperlink>
      <w:r>
        <w:t xml:space="preserve"> webpage.</w:t>
      </w:r>
    </w:p>
    <w:p w14:paraId="601A61E9" w14:textId="571360FF" w:rsidR="00D13098" w:rsidRDefault="55B56F8B" w:rsidP="6AFCE6A2">
      <w:pPr>
        <w:spacing w:after="160"/>
      </w:pPr>
      <w:r w:rsidRPr="6AFCE6A2">
        <w:rPr>
          <w:rFonts w:eastAsia="Arial"/>
          <w:b/>
          <w:bCs/>
        </w:rPr>
        <w:t>NSW Syllabus</w:t>
      </w:r>
      <w:r w:rsidRPr="00C37E96">
        <w:t xml:space="preserve">: </w:t>
      </w:r>
      <w:hyperlink r:id="rId88" w:history="1">
        <w:r w:rsidRPr="00C37E96">
          <w:rPr>
            <w:rStyle w:val="Hyperlink"/>
          </w:rPr>
          <w:t>English K–10 Syllabus</w:t>
        </w:r>
      </w:hyperlink>
      <w:r w:rsidRPr="6AFCE6A2">
        <w:rPr>
          <w:rFonts w:eastAsia="Arial"/>
        </w:rPr>
        <w:t xml:space="preserve"> </w:t>
      </w:r>
      <w:bookmarkStart w:id="92" w:name="_Hlk178077995"/>
      <w:r w:rsidR="00D60524" w:rsidRPr="00534E99">
        <w:t>(NESA 2022</w:t>
      </w:r>
      <w:r w:rsidR="00731C99" w:rsidRPr="00534E99">
        <w:t>)</w:t>
      </w:r>
      <w:bookmarkEnd w:id="92"/>
    </w:p>
    <w:p w14:paraId="11C7EF34" w14:textId="32C99EE5" w:rsidR="00FC72C2" w:rsidRDefault="55B56F8B" w:rsidP="005F16BA">
      <w:pPr>
        <w:spacing w:after="160"/>
        <w:rPr>
          <w:rFonts w:eastAsia="Arial"/>
        </w:rPr>
      </w:pPr>
      <w:r w:rsidRPr="64E5B4F3">
        <w:rPr>
          <w:rFonts w:eastAsia="Arial"/>
          <w:b/>
          <w:bCs/>
        </w:rPr>
        <w:t>Syllabus outcomes</w:t>
      </w:r>
      <w:r w:rsidRPr="009E57C8">
        <w:rPr>
          <w:rFonts w:eastAsia="Arial"/>
          <w:b/>
        </w:rPr>
        <w:t>:</w:t>
      </w:r>
      <w:r w:rsidR="000973FF">
        <w:rPr>
          <w:rFonts w:eastAsia="Arial"/>
          <w:b/>
          <w:bCs/>
        </w:rPr>
        <w:t xml:space="preserve"> </w:t>
      </w:r>
      <w:r w:rsidR="5CDA4DBA" w:rsidRPr="00FC72C2">
        <w:rPr>
          <w:rFonts w:eastAsia="Arial"/>
        </w:rPr>
        <w:t>EN4-RVL-01, EN4-URA-01, EN4-UR</w:t>
      </w:r>
      <w:r w:rsidR="00FC72C2" w:rsidRPr="00FC72C2">
        <w:rPr>
          <w:rFonts w:eastAsia="Arial"/>
        </w:rPr>
        <w:t>B</w:t>
      </w:r>
      <w:r w:rsidR="5CDA4DBA" w:rsidRPr="00FC72C2">
        <w:rPr>
          <w:rFonts w:eastAsia="Arial"/>
        </w:rPr>
        <w:t>-01</w:t>
      </w:r>
      <w:r w:rsidR="00D60524">
        <w:rPr>
          <w:rFonts w:eastAsia="Arial"/>
        </w:rPr>
        <w:t>,</w:t>
      </w:r>
      <w:r w:rsidR="5CDA4DBA" w:rsidRPr="00FC72C2">
        <w:rPr>
          <w:rFonts w:eastAsia="Arial"/>
        </w:rPr>
        <w:t xml:space="preserve"> EN4-ECA-01</w:t>
      </w:r>
    </w:p>
    <w:p w14:paraId="050616EA" w14:textId="0710E3EB" w:rsidR="00D13098" w:rsidRDefault="55B56F8B" w:rsidP="6AFCE6A2">
      <w:pPr>
        <w:spacing w:after="160"/>
      </w:pPr>
      <w:r w:rsidRPr="6AFCE6A2">
        <w:rPr>
          <w:rFonts w:eastAsia="Arial"/>
          <w:b/>
          <w:bCs/>
        </w:rPr>
        <w:t>Author:</w:t>
      </w:r>
      <w:r w:rsidRPr="6AFCE6A2">
        <w:rPr>
          <w:rFonts w:eastAsia="Arial"/>
        </w:rPr>
        <w:t xml:space="preserve"> English curriculum 7</w:t>
      </w:r>
      <w:r w:rsidR="00234E35">
        <w:rPr>
          <w:rFonts w:eastAsia="Arial"/>
        </w:rPr>
        <w:t>–</w:t>
      </w:r>
      <w:r w:rsidRPr="6AFCE6A2">
        <w:rPr>
          <w:rFonts w:eastAsia="Arial"/>
        </w:rPr>
        <w:t>12 team</w:t>
      </w:r>
    </w:p>
    <w:p w14:paraId="712C7C22" w14:textId="19F2E5AD" w:rsidR="00D13098" w:rsidRDefault="55B56F8B" w:rsidP="6AFCE6A2">
      <w:pPr>
        <w:spacing w:after="160"/>
      </w:pPr>
      <w:r w:rsidRPr="6AFCE6A2">
        <w:rPr>
          <w:rFonts w:eastAsia="Arial"/>
          <w:b/>
          <w:bCs/>
        </w:rPr>
        <w:t>Publisher:</w:t>
      </w:r>
      <w:r w:rsidRPr="6AFCE6A2">
        <w:rPr>
          <w:rFonts w:eastAsia="Arial"/>
        </w:rPr>
        <w:t xml:space="preserve"> State of NSW, Department of Education</w:t>
      </w:r>
    </w:p>
    <w:p w14:paraId="347A40EF" w14:textId="0D9920DE" w:rsidR="00D13098" w:rsidRDefault="55B56F8B" w:rsidP="6AFCE6A2">
      <w:pPr>
        <w:spacing w:after="160"/>
      </w:pPr>
      <w:r w:rsidRPr="6AFCE6A2">
        <w:rPr>
          <w:rFonts w:eastAsia="Arial"/>
          <w:b/>
          <w:bCs/>
        </w:rPr>
        <w:t>Resource</w:t>
      </w:r>
      <w:r w:rsidRPr="004649E8">
        <w:rPr>
          <w:rFonts w:eastAsia="Arial"/>
          <w:b/>
          <w:bCs/>
        </w:rPr>
        <w:t>:</w:t>
      </w:r>
      <w:r w:rsidRPr="004649E8">
        <w:rPr>
          <w:rFonts w:eastAsia="Arial"/>
        </w:rPr>
        <w:t xml:space="preserve"> </w:t>
      </w:r>
      <w:r w:rsidR="004649E8" w:rsidRPr="004649E8">
        <w:rPr>
          <w:rFonts w:eastAsia="Arial"/>
        </w:rPr>
        <w:t xml:space="preserve">sample teaching and learning </w:t>
      </w:r>
      <w:r w:rsidRPr="004649E8">
        <w:rPr>
          <w:rFonts w:eastAsia="Arial"/>
        </w:rPr>
        <w:t>program</w:t>
      </w:r>
    </w:p>
    <w:p w14:paraId="285F6BF9" w14:textId="77777777" w:rsidR="007B0966" w:rsidRPr="007B0966" w:rsidRDefault="55B56F8B" w:rsidP="007B0966">
      <w:pPr>
        <w:spacing w:after="160"/>
      </w:pPr>
      <w:r w:rsidRPr="6AFCE6A2">
        <w:rPr>
          <w:rFonts w:eastAsia="Arial"/>
          <w:b/>
          <w:bCs/>
        </w:rPr>
        <w:t>Related resources:</w:t>
      </w:r>
      <w:r w:rsidRPr="6AFCE6A2">
        <w:rPr>
          <w:rFonts w:eastAsia="Arial"/>
        </w:rPr>
        <w:t xml:space="preserve"> </w:t>
      </w:r>
      <w:r w:rsidR="00C42F70" w:rsidRPr="004031C0">
        <w:t xml:space="preserve">further resources to support English Stage </w:t>
      </w:r>
      <w:r w:rsidR="00C42F70">
        <w:t>4 can</w:t>
      </w:r>
      <w:r w:rsidR="00C42F70" w:rsidRPr="004031C0">
        <w:t xml:space="preserve"> be found </w:t>
      </w:r>
      <w:r w:rsidR="007B0966" w:rsidRPr="007B0966">
        <w:t xml:space="preserve">at </w:t>
      </w:r>
      <w:hyperlink r:id="rId89" w:history="1">
        <w:r w:rsidR="007B0966" w:rsidRPr="007B0966">
          <w:rPr>
            <w:rStyle w:val="Hyperlink"/>
          </w:rPr>
          <w:t>Planning, programming and assessing English 7–10</w:t>
        </w:r>
      </w:hyperlink>
      <w:r w:rsidR="007B0966" w:rsidRPr="007B0966">
        <w:t>.</w:t>
      </w:r>
    </w:p>
    <w:p w14:paraId="7A34E871" w14:textId="361CABF6" w:rsidR="00D13098" w:rsidRDefault="55B56F8B" w:rsidP="6AFCE6A2">
      <w:pPr>
        <w:spacing w:after="160"/>
      </w:pPr>
      <w:r w:rsidRPr="6AFCE6A2">
        <w:rPr>
          <w:rFonts w:eastAsia="Arial"/>
          <w:b/>
          <w:bCs/>
        </w:rPr>
        <w:t>Professional Learning:</w:t>
      </w:r>
      <w:r w:rsidRPr="6AFCE6A2">
        <w:rPr>
          <w:rFonts w:eastAsia="Arial"/>
        </w:rPr>
        <w:t xml:space="preserve"> </w:t>
      </w:r>
      <w:r w:rsidR="0030285F">
        <w:rPr>
          <w:rFonts w:eastAsia="Arial"/>
        </w:rPr>
        <w:t>r</w:t>
      </w:r>
      <w:r w:rsidRPr="6AFCE6A2">
        <w:rPr>
          <w:rFonts w:eastAsia="Arial"/>
        </w:rPr>
        <w:t xml:space="preserve">elevant Professional Learning is available on the </w:t>
      </w:r>
      <w:hyperlink r:id="rId90">
        <w:r w:rsidRPr="6AFCE6A2">
          <w:rPr>
            <w:rStyle w:val="Hyperlink"/>
            <w:rFonts w:eastAsia="Arial"/>
          </w:rPr>
          <w:t>English statewide staffroom</w:t>
        </w:r>
      </w:hyperlink>
      <w:r w:rsidRPr="6AFCE6A2">
        <w:rPr>
          <w:rFonts w:eastAsia="Arial"/>
        </w:rPr>
        <w:t xml:space="preserve"> and through the </w:t>
      </w:r>
      <w:hyperlink r:id="rId91">
        <w:r w:rsidRPr="6AFCE6A2">
          <w:rPr>
            <w:rStyle w:val="Hyperlink"/>
            <w:rFonts w:eastAsia="Arial"/>
          </w:rPr>
          <w:t>English curriculum professional learning calendar</w:t>
        </w:r>
      </w:hyperlink>
      <w:r w:rsidRPr="6AFCE6A2">
        <w:rPr>
          <w:rFonts w:eastAsia="Arial"/>
        </w:rPr>
        <w:t>.</w:t>
      </w:r>
    </w:p>
    <w:p w14:paraId="113A797D" w14:textId="2E78E515" w:rsidR="00562F53" w:rsidRPr="00562F53" w:rsidRDefault="55B56F8B" w:rsidP="00562F53">
      <w:pPr>
        <w:spacing w:after="160"/>
        <w:rPr>
          <w:rFonts w:eastAsia="Arial"/>
        </w:rPr>
      </w:pPr>
      <w:r w:rsidRPr="6AFCE6A2">
        <w:rPr>
          <w:rFonts w:eastAsia="Arial"/>
          <w:b/>
          <w:bCs/>
        </w:rPr>
        <w:t>Creation date:</w:t>
      </w:r>
      <w:r w:rsidRPr="6AFCE6A2">
        <w:rPr>
          <w:rFonts w:eastAsia="Arial"/>
        </w:rPr>
        <w:t xml:space="preserve"> </w:t>
      </w:r>
      <w:r w:rsidR="00FC72C2">
        <w:rPr>
          <w:rFonts w:eastAsia="Arial"/>
        </w:rPr>
        <w:t>2</w:t>
      </w:r>
      <w:r w:rsidR="00562F53" w:rsidRPr="00562F53">
        <w:rPr>
          <w:rFonts w:eastAsia="Arial"/>
        </w:rPr>
        <w:t>7 October 2024</w:t>
      </w:r>
    </w:p>
    <w:p w14:paraId="45F0205F" w14:textId="77777777" w:rsidR="00C42F70" w:rsidRDefault="00C42F70" w:rsidP="00562F53">
      <w:pPr>
        <w:spacing w:after="160"/>
        <w:rPr>
          <w:b/>
        </w:rPr>
      </w:pPr>
      <w:r>
        <w:rPr>
          <w:b/>
        </w:rPr>
        <w:t xml:space="preserve">Remediation date: </w:t>
      </w:r>
      <w:r w:rsidRPr="00C72CE8">
        <w:rPr>
          <w:bCs/>
        </w:rPr>
        <w:t>24 February 2025</w:t>
      </w:r>
    </w:p>
    <w:p w14:paraId="50A2941A" w14:textId="1852E77E" w:rsidR="00990872" w:rsidRDefault="00990872" w:rsidP="00562F53">
      <w:pPr>
        <w:spacing w:after="160"/>
      </w:pPr>
      <w:r w:rsidRPr="00562F53">
        <w:rPr>
          <w:b/>
        </w:rPr>
        <w:t xml:space="preserve">Review date: </w:t>
      </w:r>
      <w:r w:rsidR="00C42F70" w:rsidRPr="00C42F70">
        <w:t>24 February 202</w:t>
      </w:r>
      <w:r w:rsidR="00C42F70">
        <w:t>7</w:t>
      </w:r>
    </w:p>
    <w:p w14:paraId="265B0038" w14:textId="3E1F9336" w:rsidR="00D40AF8" w:rsidRDefault="55B56F8B" w:rsidP="008B0663">
      <w:pPr>
        <w:spacing w:after="160"/>
      </w:pPr>
      <w:r w:rsidRPr="6AFCE6A2">
        <w:rPr>
          <w:rFonts w:eastAsia="Arial"/>
          <w:b/>
          <w:bCs/>
        </w:rPr>
        <w:t>Rights:</w:t>
      </w:r>
      <w:r w:rsidRPr="6AFCE6A2">
        <w:rPr>
          <w:rFonts w:eastAsia="Arial"/>
        </w:rPr>
        <w:t xml:space="preserve"> © State of New South Wales, Department of Education</w:t>
      </w:r>
    </w:p>
    <w:p w14:paraId="29DBF1FA" w14:textId="77777777" w:rsidR="00AF330C" w:rsidRDefault="00AF330C" w:rsidP="008B0663">
      <w:bookmarkStart w:id="93" w:name="_Toc145666063"/>
      <w:r>
        <w:br w:type="page"/>
      </w:r>
    </w:p>
    <w:p w14:paraId="5C26F6AC" w14:textId="624C5B64" w:rsidR="00A43D4D" w:rsidRDefault="00A43D4D" w:rsidP="008324EA">
      <w:pPr>
        <w:pStyle w:val="Heading1"/>
      </w:pPr>
      <w:bookmarkStart w:id="94" w:name="_Toc151447424"/>
      <w:bookmarkStart w:id="95" w:name="_Toc151632404"/>
      <w:bookmarkStart w:id="96" w:name="_Toc191375444"/>
      <w:r>
        <w:t>References</w:t>
      </w:r>
      <w:bookmarkEnd w:id="93"/>
      <w:bookmarkEnd w:id="94"/>
      <w:bookmarkEnd w:id="95"/>
      <w:bookmarkEnd w:id="96"/>
    </w:p>
    <w:p w14:paraId="4C9941E3" w14:textId="77777777" w:rsidR="00ED78EB" w:rsidRPr="00AE7FE3" w:rsidRDefault="00ED78EB" w:rsidP="00ED78EB">
      <w:pPr>
        <w:pStyle w:val="FeatureBox2"/>
      </w:pPr>
      <w:r w:rsidRPr="00AE7FE3">
        <w:t>This resource 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2E818FB0" w14:textId="77777777" w:rsidR="00ED78EB" w:rsidRPr="00AE7FE3" w:rsidRDefault="00ED78EB" w:rsidP="00ED78EB">
      <w:pPr>
        <w:pStyle w:val="FeatureBox2"/>
      </w:pPr>
      <w:r w:rsidRPr="00AE7FE3">
        <w:t>Please refer to the NESA Copyright Disclaimer for more information</w:t>
      </w:r>
      <w:r>
        <w:t xml:space="preserve"> </w:t>
      </w:r>
      <w:hyperlink r:id="rId92" w:tgtFrame="_blank" w:tooltip="https://educationstandards.nsw.edu.au/wps/portal/nesa/mini-footer/copyright" w:history="1">
        <w:r w:rsidRPr="00AE7FE3">
          <w:rPr>
            <w:rStyle w:val="Hyperlink"/>
          </w:rPr>
          <w:t>https://educationstandards.nsw.edu.au/wps/portal/nesa/mini-footer/copyright</w:t>
        </w:r>
      </w:hyperlink>
      <w:r w:rsidRPr="00A1020E">
        <w:t>.</w:t>
      </w:r>
    </w:p>
    <w:p w14:paraId="3B720DD5" w14:textId="77777777" w:rsidR="00ED78EB" w:rsidRDefault="00ED78EB" w:rsidP="00ED78EB">
      <w:pPr>
        <w:pStyle w:val="FeatureBox2"/>
      </w:pPr>
      <w:r w:rsidRPr="00AE7FE3">
        <w:t>NESA holds the only official and up-to-date versions of the NSW Curriculum and syllabus documents. Please visit the NSW Education Standards Authority (NESA) website</w:t>
      </w:r>
      <w:r>
        <w:t xml:space="preserve"> </w:t>
      </w:r>
      <w:hyperlink r:id="rId93" w:history="1">
        <w:r w:rsidRPr="004C354B">
          <w:rPr>
            <w:rStyle w:val="Hyperlink"/>
          </w:rPr>
          <w:t>https://educationstandards.nsw.edu.au/</w:t>
        </w:r>
      </w:hyperlink>
      <w:r w:rsidRPr="00A1020E">
        <w:t xml:space="preserve"> </w:t>
      </w:r>
      <w:r w:rsidRPr="00AE7FE3">
        <w:t xml:space="preserve">and the NSW Curriculum website </w:t>
      </w:r>
      <w:hyperlink r:id="rId94" w:history="1">
        <w:r>
          <w:rPr>
            <w:rStyle w:val="Hyperlink"/>
          </w:rPr>
          <w:t>https://curriculum.nsw.edu.au</w:t>
        </w:r>
      </w:hyperlink>
      <w:r w:rsidRPr="00AE7FE3">
        <w:t>.</w:t>
      </w:r>
    </w:p>
    <w:p w14:paraId="74CF97A9" w14:textId="3C8AB496" w:rsidR="00845EA1" w:rsidRDefault="75402ADA" w:rsidP="6AFCE6A2">
      <w:hyperlink r:id="rId95">
        <w:r w:rsidRPr="009F7BB2">
          <w:rPr>
            <w:rStyle w:val="Hyperlink"/>
            <w:rFonts w:eastAsia="Arial"/>
          </w:rPr>
          <w:t>English K–10 Syllabus</w:t>
        </w:r>
      </w:hyperlink>
      <w:r w:rsidRPr="009F7BB2">
        <w:rPr>
          <w:rFonts w:eastAsia="Arial"/>
        </w:rPr>
        <w:t xml:space="preserve"> </w:t>
      </w:r>
      <w:r w:rsidRPr="6AFCE6A2">
        <w:rPr>
          <w:rFonts w:eastAsia="Arial"/>
        </w:rPr>
        <w:t>© NSW Education Standards Authority (NESA) for and on behalf of the Crown in right of the State of New South Wales, 2022.</w:t>
      </w:r>
      <w:r>
        <w:t xml:space="preserve"> </w:t>
      </w:r>
    </w:p>
    <w:p w14:paraId="0AF82916" w14:textId="6A641E30" w:rsidR="00E73956" w:rsidRDefault="00E73956" w:rsidP="00E73956">
      <w:hyperlink r:id="rId96" w:history="1">
        <w:r>
          <w:rPr>
            <w:rStyle w:val="Hyperlink"/>
          </w:rPr>
          <w:t>National Literacy Learning Progression</w:t>
        </w:r>
      </w:hyperlink>
      <w:r>
        <w:t xml:space="preserve"> © Australian Curriculum, Assessment and Reporting Authority (ACARA) 2010 to present, unless otherwise indicated. This material was downloaded from the </w:t>
      </w:r>
      <w:hyperlink r:id="rId97" w:history="1">
        <w:r>
          <w:rPr>
            <w:rStyle w:val="Hyperlink"/>
          </w:rPr>
          <w:t>Australian Curriculum</w:t>
        </w:r>
      </w:hyperlink>
      <w:r>
        <w:t xml:space="preserve"> website (National Literacy Learning Progression) (accessed 10 October </w:t>
      </w:r>
      <w:r w:rsidRPr="004805F8">
        <w:t>2024</w:t>
      </w:r>
      <w:r>
        <w:t>) and was not modified.</w:t>
      </w:r>
    </w:p>
    <w:p w14:paraId="3833F064" w14:textId="031DF2BD" w:rsidR="00080EC5" w:rsidRDefault="00080EC5" w:rsidP="00600247">
      <w:r>
        <w:t xml:space="preserve">ABC Education (10 January 2023) </w:t>
      </w:r>
      <w:hyperlink r:id="rId98" w:history="1">
        <w:r w:rsidR="004958A4" w:rsidRPr="004958A4">
          <w:rPr>
            <w:rStyle w:val="Hyperlink"/>
            <w:i/>
            <w:iCs/>
          </w:rPr>
          <w:t>Archie Roach: Stolen Generations resources</w:t>
        </w:r>
      </w:hyperlink>
      <w:r>
        <w:t>,</w:t>
      </w:r>
      <w:r w:rsidR="0025183A">
        <w:t xml:space="preserve"> ABC Education website, accessed 20 September 2024.</w:t>
      </w:r>
    </w:p>
    <w:p w14:paraId="199A4FE9" w14:textId="28694110" w:rsidR="00A851EF" w:rsidRDefault="009E36BC" w:rsidP="00600247">
      <w:r>
        <w:rPr>
          <w:noProof/>
        </w:rPr>
        <w:t>AIATSIS (</w:t>
      </w:r>
      <w:r w:rsidR="000A33DC" w:rsidRPr="000A33DC">
        <w:rPr>
          <w:noProof/>
        </w:rPr>
        <w:t>Australian Institute of Aboriginal and Torres Strait Islander Studies</w:t>
      </w:r>
      <w:r>
        <w:rPr>
          <w:noProof/>
        </w:rPr>
        <w:t>)</w:t>
      </w:r>
      <w:r w:rsidR="000A33DC" w:rsidRPr="000A33DC">
        <w:rPr>
          <w:noProof/>
        </w:rPr>
        <w:t xml:space="preserve"> </w:t>
      </w:r>
      <w:r w:rsidR="000A33DC">
        <w:rPr>
          <w:noProof/>
        </w:rPr>
        <w:t>(2024</w:t>
      </w:r>
      <w:r w:rsidR="000A33DC" w:rsidRPr="004958A4">
        <w:rPr>
          <w:i/>
          <w:iCs/>
          <w:noProof/>
        </w:rPr>
        <w:t xml:space="preserve">) </w:t>
      </w:r>
      <w:hyperlink r:id="rId99" w:history="1">
        <w:r w:rsidR="00D364B8" w:rsidRPr="004958A4">
          <w:rPr>
            <w:rStyle w:val="Hyperlink"/>
            <w:i/>
            <w:iCs/>
            <w:noProof/>
          </w:rPr>
          <w:t>AIATSIS Guide to evaluating and selecting education resources</w:t>
        </w:r>
      </w:hyperlink>
      <w:r w:rsidR="00D17201">
        <w:rPr>
          <w:noProof/>
        </w:rPr>
        <w:t xml:space="preserve">, </w:t>
      </w:r>
      <w:r w:rsidR="000A33DC">
        <w:rPr>
          <w:noProof/>
        </w:rPr>
        <w:t>AIATSIS website, accessed 4 October 2024.</w:t>
      </w:r>
    </w:p>
    <w:p w14:paraId="71A7B10A" w14:textId="1D7CEEC1" w:rsidR="00721E2B" w:rsidRDefault="003012CB" w:rsidP="003012CB">
      <w:pPr>
        <w:pStyle w:val="ListBullet2"/>
        <w:numPr>
          <w:ilvl w:val="0"/>
          <w:numId w:val="0"/>
        </w:numPr>
        <w:rPr>
          <w:noProof/>
        </w:rPr>
      </w:pPr>
      <w:r>
        <w:rPr>
          <w:noProof/>
        </w:rPr>
        <w:t>——</w:t>
      </w:r>
      <w:r w:rsidR="00D00ABE">
        <w:rPr>
          <w:noProof/>
        </w:rPr>
        <w:t xml:space="preserve">(2024) </w:t>
      </w:r>
      <w:hyperlink r:id="rId100" w:history="1">
        <w:r w:rsidR="00D00ABE" w:rsidRPr="004958A4">
          <w:rPr>
            <w:rStyle w:val="Hyperlink"/>
            <w:i/>
            <w:iCs/>
            <w:noProof/>
          </w:rPr>
          <w:t>Map of Indigenous Australia</w:t>
        </w:r>
      </w:hyperlink>
      <w:r w:rsidR="00D00ABE">
        <w:rPr>
          <w:noProof/>
        </w:rPr>
        <w:t>, AIATSIS website, accessed 4 October 2024.</w:t>
      </w:r>
    </w:p>
    <w:p w14:paraId="57A5B1C6" w14:textId="78DA292E" w:rsidR="009A0AD5" w:rsidRDefault="009A0AD5" w:rsidP="009A0AD5">
      <w:r>
        <w:t xml:space="preserve">B&amp;H Photo Video Pro Audio (8 May 2020) </w:t>
      </w:r>
      <w:hyperlink r:id="rId101" w:history="1">
        <w:r w:rsidR="004958A4">
          <w:rPr>
            <w:rStyle w:val="Hyperlink"/>
          </w:rPr>
          <w:t>'5 Basic Elements of Film Sound | Filmmaking for Beginners' [video]</w:t>
        </w:r>
      </w:hyperlink>
      <w:r>
        <w:t xml:space="preserve">, </w:t>
      </w:r>
      <w:r w:rsidR="00ED0089" w:rsidRPr="00ED0089">
        <w:rPr>
          <w:i/>
          <w:iCs/>
        </w:rPr>
        <w:t>B&amp;H Photo Video Pro Audio</w:t>
      </w:r>
      <w:r w:rsidR="00ED0089">
        <w:t xml:space="preserve">, </w:t>
      </w:r>
      <w:r>
        <w:t>YouTube, accessed 18 September 2024.</w:t>
      </w:r>
    </w:p>
    <w:p w14:paraId="427C2645" w14:textId="4334D363" w:rsidR="00E94853" w:rsidRDefault="00E94853" w:rsidP="00600247">
      <w:r>
        <w:t xml:space="preserve">Briggs (3 July 2015) </w:t>
      </w:r>
      <w:hyperlink r:id="rId102" w:history="1">
        <w:r w:rsidR="00ED0089">
          <w:rPr>
            <w:rStyle w:val="Hyperlink"/>
          </w:rPr>
          <w:t>'Briggs - The Children Came Back ft. Gurrumul &amp; Dewayne Everettsmith (Official Video)' [video]</w:t>
        </w:r>
      </w:hyperlink>
      <w:r w:rsidR="00ED0089" w:rsidRPr="00ED0089">
        <w:rPr>
          <w:rStyle w:val="Hyperlink"/>
          <w:u w:val="none"/>
        </w:rPr>
        <w:t>,</w:t>
      </w:r>
      <w:r>
        <w:t xml:space="preserve"> </w:t>
      </w:r>
      <w:r w:rsidR="00ED0089" w:rsidRPr="008871B3">
        <w:rPr>
          <w:i/>
          <w:iCs/>
        </w:rPr>
        <w:t>Briggs</w:t>
      </w:r>
      <w:r w:rsidR="008871B3">
        <w:t>,</w:t>
      </w:r>
      <w:r w:rsidR="00ED0089">
        <w:t xml:space="preserve"> </w:t>
      </w:r>
      <w:r>
        <w:t>YouTube</w:t>
      </w:r>
      <w:r w:rsidR="00D21876">
        <w:t>, accessed 3 October 2024.</w:t>
      </w:r>
    </w:p>
    <w:p w14:paraId="078CED80" w14:textId="168D36CD" w:rsidR="00925745" w:rsidRDefault="00925745" w:rsidP="00600247">
      <w:r>
        <w:t>Children’s Book Council of Australia</w:t>
      </w:r>
      <w:r w:rsidR="00516080">
        <w:t xml:space="preserve"> (2024) </w:t>
      </w:r>
      <w:hyperlink r:id="rId103" w:history="1">
        <w:r w:rsidRPr="00B07B15">
          <w:rPr>
            <w:rStyle w:val="Hyperlink"/>
            <w:i/>
            <w:iCs/>
          </w:rPr>
          <w:t>The Children’s Book Council of Australia</w:t>
        </w:r>
      </w:hyperlink>
      <w:r w:rsidR="00516080">
        <w:t xml:space="preserve"> [website], accessed 27 September 2024.</w:t>
      </w:r>
    </w:p>
    <w:p w14:paraId="52E96194" w14:textId="0B4DF5B7" w:rsidR="009E36BC" w:rsidRPr="00046513" w:rsidRDefault="009E36BC" w:rsidP="00600247">
      <w:pPr>
        <w:rPr>
          <w:noProof/>
        </w:rPr>
      </w:pPr>
      <w:r w:rsidRPr="001271C3">
        <w:rPr>
          <w:noProof/>
        </w:rPr>
        <w:t xml:space="preserve">Daffern and Mackenzie </w:t>
      </w:r>
      <w:r>
        <w:rPr>
          <w:noProof/>
        </w:rPr>
        <w:t xml:space="preserve">(eds) </w:t>
      </w:r>
      <w:r w:rsidRPr="001271C3">
        <w:rPr>
          <w:noProof/>
        </w:rPr>
        <w:t>(2020)</w:t>
      </w:r>
      <w:r>
        <w:rPr>
          <w:noProof/>
        </w:rPr>
        <w:t xml:space="preserve"> </w:t>
      </w:r>
      <w:r w:rsidRPr="001271C3">
        <w:rPr>
          <w:i/>
          <w:iCs/>
          <w:noProof/>
        </w:rPr>
        <w:t>Teaching Writing</w:t>
      </w:r>
      <w:r w:rsidR="00046513">
        <w:rPr>
          <w:noProof/>
        </w:rPr>
        <w:t>, Routledge</w:t>
      </w:r>
      <w:r w:rsidR="002F08E3">
        <w:rPr>
          <w:noProof/>
        </w:rPr>
        <w:t>,</w:t>
      </w:r>
      <w:r w:rsidR="002F08E3" w:rsidRPr="002F08E3">
        <w:t xml:space="preserve"> </w:t>
      </w:r>
      <w:r w:rsidR="002F08E3" w:rsidRPr="00B66EBE">
        <w:t>London and New York</w:t>
      </w:r>
      <w:r w:rsidR="00046513">
        <w:rPr>
          <w:noProof/>
        </w:rPr>
        <w:t>.</w:t>
      </w:r>
    </w:p>
    <w:p w14:paraId="7A3A4620" w14:textId="66AEFDBD" w:rsidR="001A5535" w:rsidRDefault="001A5535" w:rsidP="00600247">
      <w:r>
        <w:t xml:space="preserve">Early Learning Centre (26 February 2015) </w:t>
      </w:r>
      <w:hyperlink r:id="rId104" w:history="1">
        <w:r w:rsidR="00046513">
          <w:rPr>
            <w:rStyle w:val="Hyperlink"/>
          </w:rPr>
          <w:t>'Reading To Children - Tips &amp; Techniques - "No Rooms For Baby Roo" Neil Griffiths - ELC' [video]</w:t>
        </w:r>
      </w:hyperlink>
      <w:r w:rsidRPr="00046513">
        <w:rPr>
          <w:rStyle w:val="Hyperlink"/>
          <w:u w:val="none"/>
        </w:rPr>
        <w:t xml:space="preserve">, </w:t>
      </w:r>
      <w:r w:rsidR="00046513" w:rsidRPr="00046513">
        <w:rPr>
          <w:i/>
          <w:iCs/>
        </w:rPr>
        <w:t>Early Learning Centre</w:t>
      </w:r>
      <w:r w:rsidR="00046513">
        <w:t xml:space="preserve">, </w:t>
      </w:r>
      <w:r w:rsidRPr="00B14B14">
        <w:t>YouTube, accessed 10 September 2024.</w:t>
      </w:r>
    </w:p>
    <w:p w14:paraId="10ADAF5B" w14:textId="7B6E6362" w:rsidR="00DE59DF" w:rsidRPr="00DE59DF" w:rsidRDefault="00DE59DF" w:rsidP="00DE59DF">
      <w:r w:rsidRPr="00DE59DF">
        <w:t xml:space="preserve">eOne ANZ (11 June 2013) </w:t>
      </w:r>
      <w:hyperlink r:id="rId105" w:tgtFrame="_blank" w:tooltip="https://www.youtube.com/watch?v=xaw8h0p6esw" w:history="1">
        <w:r w:rsidRPr="00DE59DF">
          <w:rPr>
            <w:rStyle w:val="Hyperlink"/>
          </w:rPr>
          <w:t>'SATELLITE BOY - clip: Astronaut' [video]</w:t>
        </w:r>
      </w:hyperlink>
      <w:r w:rsidRPr="00DE59DF">
        <w:t xml:space="preserve">, </w:t>
      </w:r>
      <w:r w:rsidRPr="00DE59DF">
        <w:rPr>
          <w:i/>
          <w:iCs/>
        </w:rPr>
        <w:t>eOne ANZ</w:t>
      </w:r>
      <w:r w:rsidRPr="00DE59DF">
        <w:t>, YouTube, accessed 10 September 2024.</w:t>
      </w:r>
    </w:p>
    <w:p w14:paraId="722D034F" w14:textId="4739EAB6" w:rsidR="00DE59DF" w:rsidRPr="00DE59DF" w:rsidRDefault="003012CB" w:rsidP="00DE59DF">
      <w:r>
        <w:rPr>
          <w:noProof/>
        </w:rPr>
        <w:t>——</w:t>
      </w:r>
      <w:r w:rsidR="00DE59DF" w:rsidRPr="00DE59DF">
        <w:t xml:space="preserve">(20 June 2013) </w:t>
      </w:r>
      <w:hyperlink r:id="rId106" w:tgtFrame="_blank" w:tooltip="https://www.youtube.com/watch?v=dfljtepadds" w:history="1">
        <w:r w:rsidR="00DE59DF" w:rsidRPr="00DE59DF">
          <w:rPr>
            <w:rStyle w:val="Hyperlink"/>
          </w:rPr>
          <w:t>'SATELLITE BOY - Clip: Blackfella Style' [video]</w:t>
        </w:r>
      </w:hyperlink>
      <w:r w:rsidR="00DE59DF" w:rsidRPr="00DE59DF">
        <w:t xml:space="preserve">, </w:t>
      </w:r>
      <w:r w:rsidR="00DE59DF" w:rsidRPr="00DE59DF">
        <w:rPr>
          <w:i/>
          <w:iCs/>
        </w:rPr>
        <w:t>eOne ANZ</w:t>
      </w:r>
      <w:r w:rsidR="00DE59DF" w:rsidRPr="00DE59DF">
        <w:t>, YouTube, accessed 10 September 2024.</w:t>
      </w:r>
    </w:p>
    <w:p w14:paraId="43E4D1F4" w14:textId="162DA7DC" w:rsidR="00DE59DF" w:rsidRPr="00DE59DF" w:rsidRDefault="003012CB" w:rsidP="00DE59DF">
      <w:r>
        <w:rPr>
          <w:noProof/>
        </w:rPr>
        <w:t>——</w:t>
      </w:r>
      <w:r w:rsidR="00DE59DF" w:rsidRPr="00DE59DF">
        <w:t xml:space="preserve">(13 June 2013) </w:t>
      </w:r>
      <w:hyperlink r:id="rId107" w:tgtFrame="_blank" w:tooltip="https://www.youtube.com/watch?v=fhimibxrcns" w:history="1">
        <w:r w:rsidR="00DE59DF" w:rsidRPr="00DE59DF">
          <w:rPr>
            <w:rStyle w:val="Hyperlink"/>
          </w:rPr>
          <w:t>'SATELLITE BOY - Clip: Mysterious Path' [video]</w:t>
        </w:r>
      </w:hyperlink>
      <w:r w:rsidR="00DE59DF" w:rsidRPr="00DE59DF">
        <w:t xml:space="preserve">, </w:t>
      </w:r>
      <w:r w:rsidR="00DE59DF" w:rsidRPr="00DE59DF">
        <w:rPr>
          <w:i/>
          <w:iCs/>
        </w:rPr>
        <w:t>eOne ANZ</w:t>
      </w:r>
      <w:r w:rsidR="00DE59DF" w:rsidRPr="00DE59DF">
        <w:t>, YouTube, accessed 10 September 2024.</w:t>
      </w:r>
    </w:p>
    <w:p w14:paraId="3C5758FB" w14:textId="526DDF5E" w:rsidR="00DE59DF" w:rsidRPr="00DE59DF" w:rsidRDefault="003012CB" w:rsidP="00DE59DF">
      <w:r>
        <w:rPr>
          <w:noProof/>
        </w:rPr>
        <w:t>——</w:t>
      </w:r>
      <w:r w:rsidR="00DE59DF" w:rsidRPr="00DE59DF">
        <w:t xml:space="preserve">(22 May 2013) </w:t>
      </w:r>
      <w:hyperlink r:id="rId108" w:tgtFrame="_blank" w:tooltip="https://www.youtube.com/watch?v=iczzhfh-nrm" w:history="1">
        <w:r w:rsidR="00DE59DF" w:rsidRPr="00DE59DF">
          <w:rPr>
            <w:rStyle w:val="Hyperlink"/>
          </w:rPr>
          <w:t>'SATELLITE BOY - clip: This is your fire' [video]</w:t>
        </w:r>
      </w:hyperlink>
      <w:r w:rsidR="00DE59DF" w:rsidRPr="00DE59DF">
        <w:t xml:space="preserve">, </w:t>
      </w:r>
      <w:r w:rsidR="00DE59DF" w:rsidRPr="00DE59DF">
        <w:rPr>
          <w:i/>
          <w:iCs/>
        </w:rPr>
        <w:t>eOne ANZ</w:t>
      </w:r>
      <w:r w:rsidR="00DE59DF" w:rsidRPr="00DE59DF">
        <w:t>, YouTube, accessed 10 September 2024.</w:t>
      </w:r>
    </w:p>
    <w:p w14:paraId="7DFD58C4" w14:textId="268091B9" w:rsidR="00DE59DF" w:rsidRPr="00DE59DF" w:rsidRDefault="003012CB" w:rsidP="00DE59DF">
      <w:r>
        <w:rPr>
          <w:noProof/>
        </w:rPr>
        <w:t>——</w:t>
      </w:r>
      <w:r w:rsidR="00DE59DF" w:rsidRPr="00DE59DF">
        <w:t xml:space="preserve">(8 May 2013) </w:t>
      </w:r>
      <w:hyperlink r:id="rId109" w:tgtFrame="_blank" w:tooltip="https://www.youtube.com/watch?v=o06o6iy0cmo" w:history="1">
        <w:r w:rsidR="00DE59DF" w:rsidRPr="00DE59DF">
          <w:rPr>
            <w:rStyle w:val="Hyperlink"/>
          </w:rPr>
          <w:t>'SATELLITE BOY - clip: Where are you going?' [video]</w:t>
        </w:r>
      </w:hyperlink>
      <w:r w:rsidR="00DE59DF" w:rsidRPr="00DE59DF">
        <w:t xml:space="preserve">, </w:t>
      </w:r>
      <w:r w:rsidR="00DE59DF" w:rsidRPr="00DE59DF">
        <w:rPr>
          <w:i/>
          <w:iCs/>
        </w:rPr>
        <w:t>eOne ANZ</w:t>
      </w:r>
      <w:r w:rsidR="00DE59DF" w:rsidRPr="00DE59DF">
        <w:t>, YouTube, accessed 10 September 2024.</w:t>
      </w:r>
    </w:p>
    <w:p w14:paraId="7B435142" w14:textId="0E0AC38F" w:rsidR="00DE59DF" w:rsidRPr="00DE59DF" w:rsidRDefault="003012CB" w:rsidP="00DE59DF">
      <w:r>
        <w:rPr>
          <w:noProof/>
        </w:rPr>
        <w:t>——</w:t>
      </w:r>
      <w:r w:rsidR="00DE59DF" w:rsidRPr="00DE59DF">
        <w:t xml:space="preserve">(7 May 2013) </w:t>
      </w:r>
      <w:hyperlink r:id="rId110" w:tgtFrame="_blank" w:tooltip="https://www.youtube.com/watch?v=zgelopyv5ra" w:history="1">
        <w:r w:rsidR="00DE59DF" w:rsidRPr="00DE59DF">
          <w:rPr>
            <w:rStyle w:val="Hyperlink"/>
          </w:rPr>
          <w:t>'SATELLITE BOY - on shooting in Bungle Bungles ranges' [video]</w:t>
        </w:r>
      </w:hyperlink>
      <w:r w:rsidR="00DE59DF" w:rsidRPr="00DE59DF">
        <w:t xml:space="preserve">, </w:t>
      </w:r>
      <w:r w:rsidR="00DE59DF" w:rsidRPr="00DE59DF">
        <w:rPr>
          <w:i/>
          <w:iCs/>
        </w:rPr>
        <w:t>eOne ANZ</w:t>
      </w:r>
      <w:r w:rsidR="00DE59DF" w:rsidRPr="00DE59DF">
        <w:t>, YouTube, accessed 10 September 2024.</w:t>
      </w:r>
    </w:p>
    <w:p w14:paraId="60914D22" w14:textId="024D8C12" w:rsidR="00DE59DF" w:rsidRPr="00DE59DF" w:rsidRDefault="003012CB" w:rsidP="00DE59DF">
      <w:r>
        <w:rPr>
          <w:noProof/>
        </w:rPr>
        <w:t>——</w:t>
      </w:r>
      <w:r w:rsidR="00DE59DF" w:rsidRPr="00DE59DF">
        <w:t xml:space="preserve">(8 January 2013) </w:t>
      </w:r>
      <w:hyperlink r:id="rId111" w:tgtFrame="_blank" w:tooltip="https://www.youtube.com/watch?v=iudx1ecye6k" w:history="1">
        <w:r w:rsidR="00DE59DF" w:rsidRPr="00DE59DF">
          <w:rPr>
            <w:rStyle w:val="Hyperlink"/>
          </w:rPr>
          <w:t>'SATELLITE BOY - trailer' [video]</w:t>
        </w:r>
      </w:hyperlink>
      <w:r w:rsidR="00DE59DF" w:rsidRPr="00DE59DF">
        <w:rPr>
          <w:u w:val="single"/>
        </w:rPr>
        <w:t xml:space="preserve">, </w:t>
      </w:r>
      <w:r w:rsidR="00DE59DF" w:rsidRPr="00DE59DF">
        <w:rPr>
          <w:i/>
          <w:iCs/>
        </w:rPr>
        <w:t>eOne ANZ</w:t>
      </w:r>
      <w:r w:rsidR="00DE59DF" w:rsidRPr="00DE59DF">
        <w:t>, YouTube, accessed 10 September 2024.</w:t>
      </w:r>
    </w:p>
    <w:p w14:paraId="4BBD54C5" w14:textId="77777777" w:rsidR="00804F86" w:rsidRDefault="00804F86" w:rsidP="00804F86">
      <w:pPr>
        <w:rPr>
          <w:rStyle w:val="Emphasis"/>
        </w:rPr>
      </w:pPr>
      <w:r w:rsidRPr="00804F86">
        <w:t>Glasswell K, Mostert W, Judd L and Mayn L (2016)</w:t>
      </w:r>
      <w:r w:rsidRPr="154971A1">
        <w:rPr>
          <w:rStyle w:val="Emphasis"/>
        </w:rPr>
        <w:t xml:space="preserve"> Powerful practices for Reading Improvement, </w:t>
      </w:r>
      <w:r w:rsidRPr="00046513">
        <w:rPr>
          <w:rStyle w:val="Emphasis"/>
          <w:i w:val="0"/>
          <w:iCs w:val="0"/>
        </w:rPr>
        <w:t>ACER Press, Victoria</w:t>
      </w:r>
      <w:r w:rsidRPr="154971A1">
        <w:rPr>
          <w:rStyle w:val="Emphasis"/>
        </w:rPr>
        <w:t xml:space="preserve">. </w:t>
      </w:r>
    </w:p>
    <w:p w14:paraId="31B2CBD3" w14:textId="652849F5" w:rsidR="00D50436" w:rsidRPr="00637BD5" w:rsidRDefault="00D50436" w:rsidP="00D50436">
      <w:pPr>
        <w:rPr>
          <w:noProof/>
        </w:rPr>
      </w:pPr>
      <w:r w:rsidRPr="00637BD5">
        <w:t xml:space="preserve">Harvard Graduate School of Education (2022) </w:t>
      </w:r>
      <w:hyperlink r:id="rId112" w:history="1">
        <w:r w:rsidRPr="00637BD5">
          <w:rPr>
            <w:rStyle w:val="Hyperlink"/>
            <w:i/>
            <w:iCs/>
          </w:rPr>
          <w:t>Project Zero Thinking Routines Toolbox</w:t>
        </w:r>
      </w:hyperlink>
      <w:r w:rsidRPr="00637BD5">
        <w:t>, Project Zero website, accessed 14 September</w:t>
      </w:r>
      <w:r w:rsidRPr="00637BD5" w:rsidDel="008D6189">
        <w:t xml:space="preserve"> </w:t>
      </w:r>
      <w:r w:rsidRPr="00637BD5">
        <w:t>202</w:t>
      </w:r>
      <w:r>
        <w:t>4.</w:t>
      </w:r>
    </w:p>
    <w:p w14:paraId="2DEED23B" w14:textId="5CFB37F3" w:rsidR="00D9523F" w:rsidRDefault="00D9523F" w:rsidP="00804F86">
      <w:r>
        <w:t>Healing Foundation</w:t>
      </w:r>
      <w:r w:rsidR="006A5B29">
        <w:t xml:space="preserve"> (2024) </w:t>
      </w:r>
      <w:hyperlink r:id="rId113" w:anchor="stolen-generations-survivor's-stories" w:history="1">
        <w:r w:rsidR="006A5B29" w:rsidRPr="002A79A5">
          <w:rPr>
            <w:rStyle w:val="Hyperlink"/>
            <w:i/>
            <w:iCs/>
          </w:rPr>
          <w:t>Stolen Generations Survivor’s Stories</w:t>
        </w:r>
      </w:hyperlink>
      <w:r w:rsidR="006A5B29">
        <w:t>, Healing Foundation website, accessed 27 September 2024.</w:t>
      </w:r>
    </w:p>
    <w:p w14:paraId="30078AA8" w14:textId="7AA0CAC4" w:rsidR="002C30FC" w:rsidRDefault="002C30FC" w:rsidP="00804F86">
      <w:pPr>
        <w:rPr>
          <w:rStyle w:val="Emphasis"/>
          <w:i w:val="0"/>
        </w:rPr>
      </w:pPr>
      <w:r w:rsidRPr="002C30FC">
        <w:t>Hochman J and Wexler N (2017)</w:t>
      </w:r>
      <w:r w:rsidRPr="00281EAD">
        <w:rPr>
          <w:rStyle w:val="Emphasis"/>
        </w:rPr>
        <w:t xml:space="preserve"> The Writing Revolution: a guide to advancing thinking though writing in all subjects and grades, </w:t>
      </w:r>
      <w:r w:rsidRPr="002C30FC">
        <w:t>Jossey-Bass, San Francisco</w:t>
      </w:r>
      <w:r w:rsidR="00D95044">
        <w:t>.</w:t>
      </w:r>
    </w:p>
    <w:p w14:paraId="0455C934" w14:textId="27976E10" w:rsidR="0061193C" w:rsidRDefault="0061193C" w:rsidP="0061193C">
      <w:r>
        <w:t xml:space="preserve">Jenkins K (1 September 2024) </w:t>
      </w:r>
      <w:hyperlink r:id="rId114" w:history="1">
        <w:r w:rsidR="002A79A5">
          <w:rPr>
            <w:rStyle w:val="Hyperlink"/>
          </w:rPr>
          <w:t>'Indigenous languages celebrated in bilingual books'</w:t>
        </w:r>
      </w:hyperlink>
      <w:r w:rsidRPr="002A79A5">
        <w:rPr>
          <w:rStyle w:val="Hyperlink"/>
          <w:u w:val="none"/>
        </w:rPr>
        <w:t xml:space="preserve">, </w:t>
      </w:r>
      <w:r w:rsidRPr="0074370B">
        <w:rPr>
          <w:i/>
          <w:iCs/>
        </w:rPr>
        <w:t>The Queanbeyan Age</w:t>
      </w:r>
      <w:r>
        <w:t>, accessed 18 September 2024.</w:t>
      </w:r>
    </w:p>
    <w:p w14:paraId="576F2149" w14:textId="1E3D852C" w:rsidR="00C04133" w:rsidRDefault="00C01ACD" w:rsidP="00A55D76">
      <w:pPr>
        <w:rPr>
          <w:bCs/>
        </w:rPr>
      </w:pPr>
      <w:r>
        <w:rPr>
          <w:bCs/>
        </w:rPr>
        <w:t>Kid Lit Joy</w:t>
      </w:r>
      <w:r w:rsidR="00C04133">
        <w:rPr>
          <w:bCs/>
        </w:rPr>
        <w:t xml:space="preserve"> </w:t>
      </w:r>
      <w:r w:rsidR="000A5C3F">
        <w:rPr>
          <w:bCs/>
        </w:rPr>
        <w:t>(</w:t>
      </w:r>
      <w:r w:rsidR="00AE6409">
        <w:rPr>
          <w:bCs/>
        </w:rPr>
        <w:t>2</w:t>
      </w:r>
      <w:r w:rsidR="000A5C3F">
        <w:rPr>
          <w:bCs/>
        </w:rPr>
        <w:t xml:space="preserve">5 April 2024) </w:t>
      </w:r>
      <w:hyperlink r:id="rId115" w:history="1">
        <w:r w:rsidR="00AE6409">
          <w:rPr>
            <w:rStyle w:val="Hyperlink"/>
          </w:rPr>
          <w:t>'Author/Illustrator Deep Dive: Jeannie Baker #PictureThis2024' [video]</w:t>
        </w:r>
      </w:hyperlink>
      <w:r w:rsidR="000A5C3F">
        <w:t xml:space="preserve">, </w:t>
      </w:r>
      <w:r w:rsidR="002A79A5" w:rsidRPr="002A79A5">
        <w:rPr>
          <w:bCs/>
          <w:i/>
          <w:iCs/>
        </w:rPr>
        <w:t>Kid Lit Joy</w:t>
      </w:r>
      <w:r w:rsidR="002A79A5">
        <w:rPr>
          <w:bCs/>
        </w:rPr>
        <w:t xml:space="preserve">, </w:t>
      </w:r>
      <w:r w:rsidR="000A5C3F">
        <w:t>YouTube, accessed 19 September 2024.</w:t>
      </w:r>
    </w:p>
    <w:p w14:paraId="05BEA4DC" w14:textId="77777777" w:rsidR="000020D4" w:rsidRDefault="000020D4" w:rsidP="000020D4">
      <w:r>
        <w:t>Liddle C</w:t>
      </w:r>
      <w:r w:rsidRPr="00B13DC0">
        <w:t xml:space="preserve"> (</w:t>
      </w:r>
      <w:r>
        <w:t xml:space="preserve">3 August </w:t>
      </w:r>
      <w:r w:rsidRPr="00B13DC0">
        <w:t xml:space="preserve">2017) </w:t>
      </w:r>
      <w:hyperlink r:id="rId116" w:history="1">
        <w:r>
          <w:rPr>
            <w:rStyle w:val="Hyperlink"/>
          </w:rPr>
          <w:t>'Why a connection to country is so important to Aboriginal communities'</w:t>
        </w:r>
      </w:hyperlink>
      <w:r w:rsidRPr="00B13DC0">
        <w:t xml:space="preserve">, </w:t>
      </w:r>
      <w:r w:rsidRPr="000020D4">
        <w:rPr>
          <w:i/>
          <w:iCs/>
        </w:rPr>
        <w:t>SBS NITV</w:t>
      </w:r>
      <w:r w:rsidRPr="00B13DC0">
        <w:t>, accessed 18 October 2024.</w:t>
      </w:r>
    </w:p>
    <w:p w14:paraId="61BE5696" w14:textId="5636F1F3" w:rsidR="00A55D76" w:rsidRDefault="00A55D76" w:rsidP="00A55D76">
      <w:pPr>
        <w:rPr>
          <w:bCs/>
        </w:rPr>
      </w:pPr>
      <w:r w:rsidRPr="00C47E03">
        <w:rPr>
          <w:bCs/>
        </w:rPr>
        <w:t>McKenzie C (director) (2012)</w:t>
      </w:r>
      <w:r>
        <w:rPr>
          <w:bCs/>
        </w:rPr>
        <w:t xml:space="preserve"> </w:t>
      </w:r>
      <w:r w:rsidRPr="00C47E03">
        <w:rPr>
          <w:rStyle w:val="Emphasis"/>
          <w:bCs/>
        </w:rPr>
        <w:t>Satellite Boy</w:t>
      </w:r>
      <w:r>
        <w:rPr>
          <w:bCs/>
        </w:rPr>
        <w:t xml:space="preserve"> [motion picture], Satellite Films, Australia</w:t>
      </w:r>
      <w:r w:rsidR="00D95044">
        <w:rPr>
          <w:bCs/>
        </w:rPr>
        <w:t>.</w:t>
      </w:r>
    </w:p>
    <w:p w14:paraId="07252708" w14:textId="2C7C94A1" w:rsidR="00656181" w:rsidRDefault="00656181" w:rsidP="001E02D4">
      <w:r w:rsidRPr="00656181">
        <w:t xml:space="preserve">My Bedtime Stories </w:t>
      </w:r>
      <w:r>
        <w:t>(6 November</w:t>
      </w:r>
      <w:r w:rsidR="001A740C">
        <w:t xml:space="preserve"> 2021) </w:t>
      </w:r>
      <w:hyperlink r:id="rId117" w:history="1">
        <w:r w:rsidR="00AE6409">
          <w:rPr>
            <w:rStyle w:val="Hyperlink"/>
          </w:rPr>
          <w:t>'Our Diversity Makes Us Stronger by Elizabeth Cole | Teaching Kids about Diversity and Kindness'</w:t>
        </w:r>
      </w:hyperlink>
      <w:r w:rsidR="00AE6409">
        <w:t xml:space="preserve">, </w:t>
      </w:r>
      <w:r w:rsidR="00AE6409" w:rsidRPr="00AE6409">
        <w:rPr>
          <w:i/>
          <w:iCs/>
        </w:rPr>
        <w:t>My Bedtime Stories</w:t>
      </w:r>
      <w:r w:rsidR="00AE6409">
        <w:t xml:space="preserve">, </w:t>
      </w:r>
      <w:r w:rsidR="001A740C">
        <w:t>YouTube, accessed 19 September 2024</w:t>
      </w:r>
      <w:r w:rsidR="00D95044">
        <w:t>.</w:t>
      </w:r>
    </w:p>
    <w:p w14:paraId="05A65A65" w14:textId="426212F9" w:rsidR="00B60AF9" w:rsidRPr="00EB0204" w:rsidRDefault="00B60AF9" w:rsidP="00B60AF9">
      <w:r w:rsidRPr="00EB0204">
        <w:t xml:space="preserve">NESA </w:t>
      </w:r>
      <w:r>
        <w:t>(</w:t>
      </w:r>
      <w:r w:rsidRPr="00EB0204">
        <w:t>NSW Education Standards Authority</w:t>
      </w:r>
      <w:r>
        <w:t>)</w:t>
      </w:r>
      <w:r w:rsidRPr="00EB0204">
        <w:t xml:space="preserve"> (202</w:t>
      </w:r>
      <w:r>
        <w:t>2</w:t>
      </w:r>
      <w:r w:rsidRPr="00EB0204">
        <w:t xml:space="preserve">) </w:t>
      </w:r>
      <w:hyperlink r:id="rId118" w:history="1">
        <w:r w:rsidRPr="00EB0204">
          <w:rPr>
            <w:rStyle w:val="Hyperlink"/>
            <w:i/>
          </w:rPr>
          <w:t>Glossary</w:t>
        </w:r>
      </w:hyperlink>
      <w:r w:rsidRPr="00EB0204">
        <w:t xml:space="preserve">, NESA website, accessed </w:t>
      </w:r>
      <w:r>
        <w:t xml:space="preserve">3 October 2024. </w:t>
      </w:r>
    </w:p>
    <w:p w14:paraId="245A0305" w14:textId="2588D839" w:rsidR="00E520AC" w:rsidRPr="00637BD5" w:rsidRDefault="00E520AC" w:rsidP="00845EA1">
      <w:pPr>
        <w:rPr>
          <w:rStyle w:val="Emphasis"/>
          <w:i w:val="0"/>
          <w:iCs w:val="0"/>
        </w:rPr>
      </w:pPr>
      <w:r w:rsidRPr="00637BD5">
        <w:rPr>
          <w:rStyle w:val="Emphasis"/>
          <w:i w:val="0"/>
          <w:iCs w:val="0"/>
        </w:rPr>
        <w:t xml:space="preserve">Quigley A (2018) </w:t>
      </w:r>
      <w:r w:rsidRPr="00637BD5">
        <w:rPr>
          <w:rStyle w:val="Emphasis"/>
        </w:rPr>
        <w:t xml:space="preserve">Closing the </w:t>
      </w:r>
      <w:r w:rsidR="008137A9" w:rsidRPr="00637BD5">
        <w:rPr>
          <w:rStyle w:val="Emphasis"/>
        </w:rPr>
        <w:t>v</w:t>
      </w:r>
      <w:r w:rsidR="00556ACD" w:rsidRPr="00637BD5">
        <w:rPr>
          <w:rStyle w:val="Emphasis"/>
        </w:rPr>
        <w:t xml:space="preserve">ocabulary </w:t>
      </w:r>
      <w:r w:rsidR="008137A9" w:rsidRPr="00637BD5">
        <w:rPr>
          <w:rStyle w:val="Emphasis"/>
        </w:rPr>
        <w:t>gap</w:t>
      </w:r>
      <w:r w:rsidRPr="00637BD5">
        <w:rPr>
          <w:rStyle w:val="Emphasis"/>
          <w:i w:val="0"/>
          <w:iCs w:val="0"/>
        </w:rPr>
        <w:t>, Routledge, GB</w:t>
      </w:r>
      <w:r w:rsidR="00D95044">
        <w:rPr>
          <w:rStyle w:val="Emphasis"/>
          <w:i w:val="0"/>
          <w:iCs w:val="0"/>
        </w:rPr>
        <w:t>.</w:t>
      </w:r>
    </w:p>
    <w:p w14:paraId="2C3297C8" w14:textId="50048968" w:rsidR="00E520AC" w:rsidRDefault="00762D02" w:rsidP="00845EA1">
      <w:pPr>
        <w:rPr>
          <w:rStyle w:val="Emphasis"/>
          <w:i w:val="0"/>
          <w:iCs w:val="0"/>
        </w:rPr>
      </w:pPr>
      <w:r>
        <w:rPr>
          <w:noProof/>
        </w:rPr>
        <w:t>——</w:t>
      </w:r>
      <w:r w:rsidR="00E520AC" w:rsidRPr="00637BD5">
        <w:rPr>
          <w:rStyle w:val="Emphasis"/>
          <w:i w:val="0"/>
          <w:iCs w:val="0"/>
        </w:rPr>
        <w:t xml:space="preserve">(2020) </w:t>
      </w:r>
      <w:r w:rsidR="00E520AC" w:rsidRPr="00637BD5">
        <w:rPr>
          <w:rStyle w:val="Emphasis"/>
        </w:rPr>
        <w:t xml:space="preserve">Closing the </w:t>
      </w:r>
      <w:r w:rsidR="008137A9" w:rsidRPr="00637BD5">
        <w:rPr>
          <w:rStyle w:val="Emphasis"/>
        </w:rPr>
        <w:t>reading gap</w:t>
      </w:r>
      <w:r w:rsidR="00E520AC" w:rsidRPr="00637BD5">
        <w:rPr>
          <w:rStyle w:val="Emphasis"/>
          <w:i w:val="0"/>
          <w:iCs w:val="0"/>
        </w:rPr>
        <w:t>, Routledge, GB</w:t>
      </w:r>
      <w:r w:rsidR="00D95044">
        <w:rPr>
          <w:rStyle w:val="Emphasis"/>
          <w:i w:val="0"/>
          <w:iCs w:val="0"/>
        </w:rPr>
        <w:t>.</w:t>
      </w:r>
    </w:p>
    <w:p w14:paraId="4DEE7809" w14:textId="21A335DB" w:rsidR="00762D02" w:rsidRDefault="00762D02" w:rsidP="00762D02">
      <w:bookmarkStart w:id="97" w:name="_Hlk180752139"/>
      <w:r w:rsidRPr="00046F75">
        <w:t xml:space="preserve">RAET </w:t>
      </w:r>
      <w:r>
        <w:t>–</w:t>
      </w:r>
      <w:r w:rsidRPr="00046F75">
        <w:t xml:space="preserve"> Western</w:t>
      </w:r>
      <w:r>
        <w:t xml:space="preserve"> </w:t>
      </w:r>
      <w:r w:rsidRPr="00046F75">
        <w:t>New South Wales Regional Aboriginal Education Team</w:t>
      </w:r>
      <w:r>
        <w:t xml:space="preserve"> (2024) </w:t>
      </w:r>
      <w:hyperlink r:id="rId119" w:history="1">
        <w:r w:rsidRPr="0090746C">
          <w:rPr>
            <w:rStyle w:val="Hyperlink"/>
          </w:rPr>
          <w:t>8 Aboriginal Ways of Learning,</w:t>
        </w:r>
      </w:hyperlink>
      <w:r>
        <w:t xml:space="preserve"> 8 ways website, accessed 3 October 2024.</w:t>
      </w:r>
    </w:p>
    <w:bookmarkEnd w:id="97"/>
    <w:p w14:paraId="7F230CA9" w14:textId="03AD7D7D" w:rsidR="00046F75" w:rsidRPr="007D3EDC" w:rsidRDefault="00762D02" w:rsidP="00046F75">
      <w:r>
        <w:rPr>
          <w:noProof/>
        </w:rPr>
        <w:t>——</w:t>
      </w:r>
      <w:r w:rsidR="00046F75">
        <w:t xml:space="preserve">(2024) </w:t>
      </w:r>
      <w:hyperlink r:id="rId120" w:anchor=":~:text=Deconstruct/%20Reconstruct" w:history="1">
        <w:r w:rsidR="00046F75" w:rsidRPr="007A6C77">
          <w:rPr>
            <w:rStyle w:val="Hyperlink"/>
          </w:rPr>
          <w:t>Deconstruct and Reconstruct</w:t>
        </w:r>
      </w:hyperlink>
      <w:r w:rsidR="00046F75">
        <w:t>, 8 ways website, accessed 3 October 2024</w:t>
      </w:r>
      <w:r w:rsidR="00D95044">
        <w:t>.</w:t>
      </w:r>
    </w:p>
    <w:p w14:paraId="5AE7C2AD" w14:textId="74C26758" w:rsidR="00601B3F" w:rsidRDefault="00601B3F" w:rsidP="00845EA1">
      <w:pPr>
        <w:rPr>
          <w:rStyle w:val="Emphasis"/>
          <w:i w:val="0"/>
          <w:iCs w:val="0"/>
        </w:rPr>
      </w:pPr>
      <w:r>
        <w:rPr>
          <w:rStyle w:val="Emphasis"/>
          <w:i w:val="0"/>
          <w:iCs w:val="0"/>
        </w:rPr>
        <w:t>Richter M</w:t>
      </w:r>
      <w:r w:rsidR="000F365A">
        <w:rPr>
          <w:rStyle w:val="Emphasis"/>
          <w:i w:val="0"/>
          <w:iCs w:val="0"/>
        </w:rPr>
        <w:t xml:space="preserve"> (10 July 2020)</w:t>
      </w:r>
      <w:r w:rsidR="00205CAD">
        <w:rPr>
          <w:rStyle w:val="Emphasis"/>
          <w:i w:val="0"/>
          <w:iCs w:val="0"/>
        </w:rPr>
        <w:t xml:space="preserve"> </w:t>
      </w:r>
      <w:hyperlink r:id="rId121" w:history="1">
        <w:r w:rsidR="005E6FE9">
          <w:rPr>
            <w:rStyle w:val="Hyperlink"/>
          </w:rPr>
          <w:t>'Max Richter</w:t>
        </w:r>
        <w:r w:rsidR="00881E38">
          <w:rPr>
            <w:rStyle w:val="Hyperlink"/>
          </w:rPr>
          <w:t>, Mari Samuelsen</w:t>
        </w:r>
        <w:r w:rsidR="005E6FE9">
          <w:rPr>
            <w:rStyle w:val="Hyperlink"/>
          </w:rPr>
          <w:t xml:space="preserve"> - Mercy (Official Video)' [video]</w:t>
        </w:r>
      </w:hyperlink>
      <w:r w:rsidR="00205CAD" w:rsidRPr="005E6FE9">
        <w:rPr>
          <w:rStyle w:val="Hyperlink"/>
          <w:u w:val="none"/>
        </w:rPr>
        <w:t xml:space="preserve">, </w:t>
      </w:r>
      <w:r w:rsidR="005E6FE9" w:rsidRPr="005E6FE9">
        <w:rPr>
          <w:rStyle w:val="Hyperlink"/>
          <w:i/>
          <w:iCs/>
          <w:color w:val="auto"/>
          <w:u w:val="none"/>
        </w:rPr>
        <w:t>Max Richter</w:t>
      </w:r>
      <w:r w:rsidR="005E6FE9">
        <w:rPr>
          <w:rStyle w:val="Hyperlink"/>
          <w:u w:val="none"/>
        </w:rPr>
        <w:t xml:space="preserve">, </w:t>
      </w:r>
      <w:r w:rsidR="00205CAD" w:rsidRPr="00205CAD">
        <w:t>YouTube, accessed 10 September 2024</w:t>
      </w:r>
      <w:r w:rsidR="00D95044">
        <w:t>.</w:t>
      </w:r>
    </w:p>
    <w:p w14:paraId="1F8D24C8" w14:textId="77777777" w:rsidR="004854EA" w:rsidRDefault="004854EA" w:rsidP="004854EA">
      <w:r w:rsidRPr="00E73956">
        <w:rPr>
          <w:rStyle w:val="Emphasis"/>
          <w:i w:val="0"/>
          <w:iCs w:val="0"/>
        </w:rPr>
        <w:t>Roach A (2020)</w:t>
      </w:r>
      <w:r>
        <w:rPr>
          <w:rStyle w:val="Emphasis"/>
        </w:rPr>
        <w:t xml:space="preserve"> </w:t>
      </w:r>
      <w:r w:rsidRPr="00242C9C">
        <w:rPr>
          <w:rStyle w:val="Emphasis"/>
        </w:rPr>
        <w:t>Took the Children Away</w:t>
      </w:r>
      <w:r>
        <w:rPr>
          <w:rStyle w:val="Emphasis"/>
        </w:rPr>
        <w:t>:</w:t>
      </w:r>
      <w:r w:rsidRPr="00242C9C">
        <w:rPr>
          <w:rStyle w:val="Emphasis"/>
        </w:rPr>
        <w:t xml:space="preserve"> The Iconic Song of the Stolen Generations</w:t>
      </w:r>
      <w:r>
        <w:rPr>
          <w:rStyle w:val="Emphasis"/>
        </w:rPr>
        <w:t>,</w:t>
      </w:r>
      <w:r w:rsidRPr="002D301F">
        <w:rPr>
          <w:color w:val="000000"/>
          <w:szCs w:val="22"/>
          <w:shd w:val="clear" w:color="auto" w:fill="FFFFFF"/>
        </w:rPr>
        <w:t xml:space="preserve"> </w:t>
      </w:r>
      <w:r>
        <w:rPr>
          <w:color w:val="000000"/>
          <w:szCs w:val="22"/>
          <w:shd w:val="clear" w:color="auto" w:fill="FFFFFF"/>
        </w:rPr>
        <w:t>(Hunter R illus),</w:t>
      </w:r>
      <w:r>
        <w:rPr>
          <w:rStyle w:val="Emphasis"/>
        </w:rPr>
        <w:t xml:space="preserve"> </w:t>
      </w:r>
      <w:r w:rsidRPr="00EA6855">
        <w:t>Simon &amp; Schuster Australia</w:t>
      </w:r>
      <w:r>
        <w:t>.</w:t>
      </w:r>
    </w:p>
    <w:p w14:paraId="323E5FAE" w14:textId="2EBCD155" w:rsidR="00B95DA0" w:rsidRDefault="009C687B" w:rsidP="6AFCE6A2">
      <w:pPr>
        <w:jc w:val="both"/>
      </w:pPr>
      <w:r>
        <w:t>Sta</w:t>
      </w:r>
      <w:r w:rsidR="009B6174">
        <w:t xml:space="preserve">te </w:t>
      </w:r>
      <w:r w:rsidR="0041172D">
        <w:t>L</w:t>
      </w:r>
      <w:r w:rsidR="009B6174">
        <w:t>ibrary of Queensland</w:t>
      </w:r>
      <w:r w:rsidR="0041172D">
        <w:t xml:space="preserve"> (</w:t>
      </w:r>
      <w:r w:rsidR="000020D4">
        <w:t xml:space="preserve">18 July </w:t>
      </w:r>
      <w:r w:rsidR="0041172D">
        <w:t>20</w:t>
      </w:r>
      <w:r w:rsidR="00E77102">
        <w:t>15</w:t>
      </w:r>
      <w:r w:rsidR="0041172D">
        <w:t>)</w:t>
      </w:r>
      <w:r w:rsidR="00325502">
        <w:t xml:space="preserve"> </w:t>
      </w:r>
      <w:hyperlink r:id="rId122" w:history="1">
        <w:r w:rsidR="000020D4">
          <w:rPr>
            <w:rStyle w:val="Hyperlink"/>
          </w:rPr>
          <w:t>'Aboriginal words in English'</w:t>
        </w:r>
      </w:hyperlink>
      <w:r w:rsidR="00325502" w:rsidRPr="00325502">
        <w:t xml:space="preserve">, </w:t>
      </w:r>
      <w:r w:rsidR="00325502" w:rsidRPr="000020D4">
        <w:rPr>
          <w:i/>
          <w:iCs/>
        </w:rPr>
        <w:t>State Library of Queensland</w:t>
      </w:r>
      <w:r w:rsidR="00325502" w:rsidRPr="00325502">
        <w:t>, accessed 18 October 2024</w:t>
      </w:r>
      <w:r w:rsidR="00D95044">
        <w:t>.</w:t>
      </w:r>
    </w:p>
    <w:p w14:paraId="0E26C6F0" w14:textId="23A1263E" w:rsidR="00762D02" w:rsidRPr="00637BD5" w:rsidRDefault="00762D02" w:rsidP="00762D02">
      <w:r w:rsidRPr="00637BD5">
        <w:t xml:space="preserve">State of NSW (Department of Education) (2020) </w:t>
      </w:r>
      <w:hyperlink r:id="rId123">
        <w:r w:rsidRPr="002F08E3">
          <w:rPr>
            <w:rStyle w:val="Hyperlink"/>
            <w:i/>
            <w:iCs/>
          </w:rPr>
          <w:t>School Excellence Framework</w:t>
        </w:r>
      </w:hyperlink>
      <w:r w:rsidRPr="002F08E3">
        <w:rPr>
          <w:rStyle w:val="Hyperlink"/>
          <w:u w:val="none"/>
        </w:rPr>
        <w:t xml:space="preserve">, </w:t>
      </w:r>
      <w:r w:rsidRPr="00637BD5">
        <w:rPr>
          <w:rStyle w:val="Hyperlink"/>
          <w:color w:val="auto"/>
          <w:u w:val="none"/>
        </w:rPr>
        <w:t xml:space="preserve">NSW Department of Education website, accessed </w:t>
      </w:r>
      <w:r>
        <w:t>3 October 2024.</w:t>
      </w:r>
    </w:p>
    <w:p w14:paraId="3CF9681F" w14:textId="2C02CF99" w:rsidR="00E520AC" w:rsidRPr="00637BD5" w:rsidRDefault="00B163E4" w:rsidP="6AFCE6A2">
      <w:pPr>
        <w:jc w:val="both"/>
        <w:rPr>
          <w:rStyle w:val="Emphasis"/>
          <w:i w:val="0"/>
          <w:iCs w:val="0"/>
        </w:rPr>
      </w:pPr>
      <w:r>
        <w:rPr>
          <w:noProof/>
        </w:rPr>
        <w:t>——</w:t>
      </w:r>
      <w:r w:rsidR="00E520AC" w:rsidRPr="00637BD5">
        <w:t xml:space="preserve">(2023) </w:t>
      </w:r>
      <w:hyperlink r:id="rId124">
        <w:r w:rsidR="00E520AC" w:rsidRPr="00637BD5">
          <w:rPr>
            <w:rStyle w:val="Hyperlink"/>
            <w:i/>
            <w:iCs/>
          </w:rPr>
          <w:t>Digital Learning Selector</w:t>
        </w:r>
      </w:hyperlink>
      <w:r w:rsidR="00E520AC" w:rsidRPr="00637BD5">
        <w:t>, NSW Department of Education website, accessed</w:t>
      </w:r>
      <w:r w:rsidR="00A65884">
        <w:t xml:space="preserve"> </w:t>
      </w:r>
      <w:r w:rsidR="00E520AC" w:rsidRPr="00637BD5">
        <w:t>21 September 202</w:t>
      </w:r>
      <w:r w:rsidR="006F4DDC">
        <w:t>4</w:t>
      </w:r>
      <w:r w:rsidR="00E520AC" w:rsidRPr="00637BD5">
        <w:t>.</w:t>
      </w:r>
    </w:p>
    <w:p w14:paraId="776DAB71" w14:textId="62A71D3D" w:rsidR="004F7206" w:rsidRPr="00637BD5" w:rsidRDefault="00B163E4" w:rsidP="00CF2B59">
      <w:pPr>
        <w:jc w:val="both"/>
      </w:pPr>
      <w:r>
        <w:rPr>
          <w:noProof/>
        </w:rPr>
        <w:t>——</w:t>
      </w:r>
      <w:r w:rsidR="004F7206" w:rsidRPr="004F7206">
        <w:t xml:space="preserve">(2024) </w:t>
      </w:r>
      <w:hyperlink r:id="rId125" w:history="1">
        <w:r w:rsidR="004F7206" w:rsidRPr="001650D1">
          <w:rPr>
            <w:rStyle w:val="Hyperlink"/>
            <w:i/>
            <w:iCs/>
          </w:rPr>
          <w:t xml:space="preserve">Inclusive </w:t>
        </w:r>
        <w:r w:rsidR="001650D1" w:rsidRPr="001650D1">
          <w:rPr>
            <w:rStyle w:val="Hyperlink"/>
            <w:i/>
            <w:iCs/>
          </w:rPr>
          <w:t>P</w:t>
        </w:r>
        <w:r w:rsidR="004F7206" w:rsidRPr="001650D1">
          <w:rPr>
            <w:rStyle w:val="Hyperlink"/>
            <w:i/>
            <w:iCs/>
          </w:rPr>
          <w:t xml:space="preserve">ractice </w:t>
        </w:r>
        <w:r w:rsidR="001650D1" w:rsidRPr="001650D1">
          <w:rPr>
            <w:rStyle w:val="Hyperlink"/>
            <w:i/>
            <w:iCs/>
          </w:rPr>
          <w:t>h</w:t>
        </w:r>
        <w:r w:rsidR="004F7206" w:rsidRPr="001650D1">
          <w:rPr>
            <w:rStyle w:val="Hyperlink"/>
            <w:i/>
            <w:iCs/>
          </w:rPr>
          <w:t>ub</w:t>
        </w:r>
      </w:hyperlink>
      <w:r w:rsidR="004F7206" w:rsidRPr="004F7206">
        <w:t xml:space="preserve">, NSW Department of Education website, accessed </w:t>
      </w:r>
      <w:r w:rsidR="00AF7605">
        <w:t>3 October 2024</w:t>
      </w:r>
      <w:r w:rsidR="00D95044">
        <w:t>.</w:t>
      </w:r>
    </w:p>
    <w:p w14:paraId="07CD3E9D" w14:textId="3CF00D9D" w:rsidR="00762D02" w:rsidRPr="00637BD5" w:rsidRDefault="00B163E4" w:rsidP="00762D02">
      <w:pPr>
        <w:jc w:val="both"/>
        <w:rPr>
          <w:color w:val="212121"/>
          <w:szCs w:val="22"/>
          <w:shd w:val="clear" w:color="auto" w:fill="FFFFFF"/>
        </w:rPr>
      </w:pPr>
      <w:r>
        <w:rPr>
          <w:noProof/>
        </w:rPr>
        <w:t>——</w:t>
      </w:r>
      <w:r w:rsidR="00762D02" w:rsidRPr="00637BD5">
        <w:rPr>
          <w:color w:val="212121"/>
          <w:szCs w:val="22"/>
          <w:shd w:val="clear" w:color="auto" w:fill="FFFFFF"/>
        </w:rPr>
        <w:t xml:space="preserve">(2024) </w:t>
      </w:r>
      <w:bookmarkStart w:id="98" w:name="_Hlk180752011"/>
      <w:r>
        <w:fldChar w:fldCharType="begin"/>
      </w:r>
      <w:r>
        <w:instrText>HYPERLINK "https://education.nsw.gov.au/about-us/strategies-and-reports/plan-for-nsw-public-education"</w:instrText>
      </w:r>
      <w:r>
        <w:fldChar w:fldCharType="separate"/>
      </w:r>
      <w:r w:rsidR="001650D1">
        <w:rPr>
          <w:rStyle w:val="Hyperlink"/>
          <w:szCs w:val="22"/>
          <w:shd w:val="clear" w:color="auto" w:fill="FFFFFF"/>
        </w:rPr>
        <w:t>'Our Plan for NSW Public Education'</w:t>
      </w:r>
      <w:r>
        <w:rPr>
          <w:rStyle w:val="Hyperlink"/>
          <w:szCs w:val="22"/>
          <w:shd w:val="clear" w:color="auto" w:fill="FFFFFF"/>
        </w:rPr>
        <w:fldChar w:fldCharType="end"/>
      </w:r>
      <w:r w:rsidR="00762D02" w:rsidRPr="00637BD5">
        <w:rPr>
          <w:color w:val="212121"/>
          <w:szCs w:val="22"/>
          <w:shd w:val="clear" w:color="auto" w:fill="FFFFFF"/>
        </w:rPr>
        <w:t xml:space="preserve">, </w:t>
      </w:r>
      <w:r w:rsidR="001650D1" w:rsidRPr="00086F8E">
        <w:rPr>
          <w:i/>
          <w:iCs/>
          <w:color w:val="212121"/>
          <w:szCs w:val="22"/>
          <w:shd w:val="clear" w:color="auto" w:fill="FFFFFF"/>
        </w:rPr>
        <w:t>Strategies, reports and plans</w:t>
      </w:r>
      <w:r w:rsidR="001650D1">
        <w:rPr>
          <w:color w:val="212121"/>
          <w:szCs w:val="22"/>
          <w:shd w:val="clear" w:color="auto" w:fill="FFFFFF"/>
        </w:rPr>
        <w:t xml:space="preserve">, </w:t>
      </w:r>
      <w:bookmarkEnd w:id="98"/>
      <w:r w:rsidR="00762D02" w:rsidRPr="00637BD5">
        <w:rPr>
          <w:color w:val="212121"/>
          <w:szCs w:val="22"/>
          <w:shd w:val="clear" w:color="auto" w:fill="FFFFFF"/>
        </w:rPr>
        <w:t xml:space="preserve">NSW Department of Education website, accessed </w:t>
      </w:r>
      <w:r w:rsidR="00762D02" w:rsidRPr="00A65884">
        <w:rPr>
          <w:color w:val="212121"/>
          <w:szCs w:val="22"/>
          <w:shd w:val="clear" w:color="auto" w:fill="FFFFFF"/>
        </w:rPr>
        <w:t>3 October 2024</w:t>
      </w:r>
      <w:r w:rsidR="00762D02">
        <w:rPr>
          <w:color w:val="212121"/>
          <w:szCs w:val="22"/>
          <w:shd w:val="clear" w:color="auto" w:fill="FFFFFF"/>
        </w:rPr>
        <w:t>.</w:t>
      </w:r>
    </w:p>
    <w:p w14:paraId="47C90B46" w14:textId="7771ACC4" w:rsidR="007032B5" w:rsidRDefault="00B163E4" w:rsidP="007032B5">
      <w:r>
        <w:rPr>
          <w:noProof/>
        </w:rPr>
        <w:t>——</w:t>
      </w:r>
      <w:r w:rsidR="007032B5" w:rsidRPr="00637BD5">
        <w:t>(2024) ‘</w:t>
      </w:r>
      <w:hyperlink r:id="rId126" w:history="1">
        <w:r w:rsidR="007032B5" w:rsidRPr="00637BD5">
          <w:rPr>
            <w:rStyle w:val="Hyperlink"/>
          </w:rPr>
          <w:t>Planning, programming and assessing English 7–10</w:t>
        </w:r>
      </w:hyperlink>
      <w:r w:rsidR="007032B5" w:rsidRPr="00637BD5">
        <w:rPr>
          <w:rStyle w:val="Hyperlink"/>
        </w:rPr>
        <w:t>’</w:t>
      </w:r>
      <w:r w:rsidR="007032B5" w:rsidRPr="00637BD5">
        <w:t xml:space="preserve">, </w:t>
      </w:r>
      <w:r w:rsidR="007032B5" w:rsidRPr="00637BD5">
        <w:rPr>
          <w:i/>
          <w:iCs/>
        </w:rPr>
        <w:t>English K–12</w:t>
      </w:r>
      <w:r w:rsidR="007032B5" w:rsidRPr="00637BD5">
        <w:t xml:space="preserve">, NSW Department of Education website, accessed </w:t>
      </w:r>
      <w:r w:rsidR="00A747A2">
        <w:t>3 October 2024</w:t>
      </w:r>
      <w:r w:rsidR="007032B5" w:rsidRPr="00637BD5">
        <w:t>.</w:t>
      </w:r>
    </w:p>
    <w:p w14:paraId="42C64B72" w14:textId="53F1DBB8" w:rsidR="002235A3" w:rsidRDefault="00B163E4" w:rsidP="002235A3">
      <w:pPr>
        <w:jc w:val="both"/>
        <w:rPr>
          <w:rStyle w:val="Hyperlink"/>
          <w:color w:val="auto"/>
          <w:u w:val="none"/>
        </w:rPr>
      </w:pPr>
      <w:r>
        <w:rPr>
          <w:noProof/>
        </w:rPr>
        <w:t>——</w:t>
      </w:r>
      <w:r w:rsidR="00D721D5" w:rsidRPr="00637BD5">
        <w:t xml:space="preserve">(2024) </w:t>
      </w:r>
      <w:hyperlink r:id="rId127">
        <w:r w:rsidR="00BA7A42">
          <w:rPr>
            <w:rStyle w:val="Hyperlink"/>
          </w:rPr>
          <w:t>'Seeing through a text – Year 7, Term 2'</w:t>
        </w:r>
      </w:hyperlink>
      <w:r w:rsidR="00BA7A42" w:rsidRPr="00BA7A42">
        <w:rPr>
          <w:rStyle w:val="Hyperlink"/>
          <w:u w:val="none"/>
        </w:rPr>
        <w:t xml:space="preserve">, </w:t>
      </w:r>
      <w:r w:rsidR="00BA7A42" w:rsidRPr="00BA7A42">
        <w:rPr>
          <w:rStyle w:val="Hyperlink"/>
          <w:i/>
          <w:iCs/>
          <w:color w:val="auto"/>
          <w:u w:val="none"/>
        </w:rPr>
        <w:t>English 7–10 resources</w:t>
      </w:r>
      <w:r w:rsidR="00BA7A42">
        <w:rPr>
          <w:rStyle w:val="Hyperlink"/>
          <w:color w:val="auto"/>
          <w:u w:val="none"/>
        </w:rPr>
        <w:t>,</w:t>
      </w:r>
      <w:r w:rsidR="002235A3" w:rsidRPr="00BA7A42">
        <w:rPr>
          <w:rStyle w:val="Hyperlink"/>
          <w:color w:val="auto"/>
          <w:u w:val="none"/>
        </w:rPr>
        <w:t xml:space="preserve"> </w:t>
      </w:r>
      <w:r w:rsidR="002235A3" w:rsidRPr="00D721D5">
        <w:rPr>
          <w:rStyle w:val="Hyperlink"/>
          <w:color w:val="auto"/>
          <w:u w:val="none"/>
        </w:rPr>
        <w:t>NSW Department of Education website, accessed 2 September 2024.</w:t>
      </w:r>
    </w:p>
    <w:p w14:paraId="502591DD" w14:textId="7958246F" w:rsidR="00EE63F1" w:rsidRPr="00A72D95" w:rsidRDefault="00EE63F1" w:rsidP="00EE63F1">
      <w:pPr>
        <w:jc w:val="both"/>
        <w:rPr>
          <w:rStyle w:val="Hyperlink"/>
          <w:color w:val="auto"/>
          <w:u w:val="none"/>
        </w:rPr>
      </w:pPr>
      <w:r>
        <w:rPr>
          <w:noProof/>
        </w:rPr>
        <w:t>——</w:t>
      </w:r>
      <w:r w:rsidRPr="00637BD5">
        <w:t xml:space="preserve">(2024) </w:t>
      </w:r>
      <w:hyperlink r:id="rId128" w:history="1">
        <w:r>
          <w:rPr>
            <w:rStyle w:val="Hyperlink"/>
          </w:rPr>
          <w:t>'Speak the speech – Year 7, Term 4'</w:t>
        </w:r>
        <w:r>
          <w:rPr>
            <w:rStyle w:val="Hyperlink"/>
            <w:u w:val="none"/>
          </w:rPr>
          <w:t>,</w:t>
        </w:r>
      </w:hyperlink>
      <w:r w:rsidRPr="00EE63F1">
        <w:rPr>
          <w:rStyle w:val="Hyperlink"/>
          <w:i/>
          <w:iCs/>
          <w:color w:val="auto"/>
          <w:u w:val="none"/>
        </w:rPr>
        <w:t xml:space="preserve"> </w:t>
      </w:r>
      <w:r w:rsidRPr="00BA7A42">
        <w:rPr>
          <w:rStyle w:val="Hyperlink"/>
          <w:i/>
          <w:iCs/>
          <w:color w:val="auto"/>
          <w:u w:val="none"/>
        </w:rPr>
        <w:t>English 7–10 resources</w:t>
      </w:r>
      <w:r w:rsidRPr="00A72D95">
        <w:rPr>
          <w:rStyle w:val="Hyperlink"/>
          <w:color w:val="auto"/>
          <w:u w:val="none"/>
        </w:rPr>
        <w:t xml:space="preserve">, NSW Department of Education website, accessed 2 </w:t>
      </w:r>
      <w:r>
        <w:rPr>
          <w:rStyle w:val="Hyperlink"/>
          <w:color w:val="auto"/>
          <w:u w:val="none"/>
        </w:rPr>
        <w:t xml:space="preserve">September </w:t>
      </w:r>
      <w:r w:rsidRPr="00A72D95">
        <w:rPr>
          <w:rStyle w:val="Hyperlink"/>
          <w:color w:val="auto"/>
          <w:u w:val="none"/>
        </w:rPr>
        <w:t>2024.</w:t>
      </w:r>
    </w:p>
    <w:p w14:paraId="7AE1210C" w14:textId="48A1FBE3" w:rsidR="00FB2B7A" w:rsidRDefault="00B163E4" w:rsidP="00044B24">
      <w:pPr>
        <w:jc w:val="both"/>
      </w:pPr>
      <w:r>
        <w:rPr>
          <w:noProof/>
        </w:rPr>
        <w:t>——</w:t>
      </w:r>
      <w:r w:rsidR="006A30F2" w:rsidRPr="006A30F2">
        <w:t xml:space="preserve">(2024) </w:t>
      </w:r>
      <w:hyperlink r:id="rId129" w:anchor=":~:text=Use%20materials%20at%20various%20reading%20levels%20and%20complexity%20to%20tier%20by%20resources.%20Students%20using%20tiered%20resources%20may%20be%20engaged%20in%20the%20same%20activity%20or%20they%20may%20be%20working%20on%20a%20different%2C%20but%20related%20activity." w:history="1">
        <w:r w:rsidR="00E44125">
          <w:rPr>
            <w:rStyle w:val="Hyperlink"/>
          </w:rPr>
          <w:t>'Strategies for differentiation'</w:t>
        </w:r>
      </w:hyperlink>
      <w:r w:rsidR="00BA7A42" w:rsidRPr="00BA7A42">
        <w:rPr>
          <w:rStyle w:val="Hyperlink"/>
          <w:color w:val="auto"/>
          <w:u w:val="none"/>
        </w:rPr>
        <w:t>,</w:t>
      </w:r>
      <w:r w:rsidR="008A75EC" w:rsidRPr="008A75EC">
        <w:t xml:space="preserve"> </w:t>
      </w:r>
      <w:r w:rsidR="00E44125">
        <w:t xml:space="preserve">Differentiating learning, </w:t>
      </w:r>
      <w:r w:rsidR="008A75EC" w:rsidRPr="008A75EC">
        <w:t xml:space="preserve">NSW Department of Education website, accessed </w:t>
      </w:r>
      <w:r w:rsidR="001553D7">
        <w:t>3 October 2024</w:t>
      </w:r>
      <w:r w:rsidR="00D95044">
        <w:t>.</w:t>
      </w:r>
    </w:p>
    <w:p w14:paraId="71940380" w14:textId="31722E13" w:rsidR="00FB2B7A" w:rsidRDefault="00B163E4" w:rsidP="00044B24">
      <w:pPr>
        <w:jc w:val="both"/>
      </w:pPr>
      <w:r>
        <w:rPr>
          <w:noProof/>
        </w:rPr>
        <w:t>——</w:t>
      </w:r>
      <w:r w:rsidR="00A851EF" w:rsidRPr="00A851EF">
        <w:t>(2024)</w:t>
      </w:r>
      <w:r w:rsidR="00A851EF">
        <w:t xml:space="preserve"> </w:t>
      </w:r>
      <w:hyperlink r:id="rId130" w:anchor=":~:text=Incorporated%20local%20representatives-,The%20Partnership%20Agreement%20with%20the%20NSW%20Aboriginal%20Education%20Consultative%20Group%20Inc.,-The%20NSW%20Department" w:history="1">
        <w:r w:rsidR="00E44125">
          <w:rPr>
            <w:rStyle w:val="Hyperlink"/>
            <w:noProof/>
          </w:rPr>
          <w:t>'The Partnership Agreement with the NSW Aboriginal Education Consultative Group Inc</w:t>
        </w:r>
        <w:r w:rsidR="00A8669B">
          <w:rPr>
            <w:rStyle w:val="Hyperlink"/>
            <w:noProof/>
          </w:rPr>
          <w:t>.</w:t>
        </w:r>
        <w:r w:rsidR="00E44125">
          <w:rPr>
            <w:rStyle w:val="Hyperlink"/>
            <w:noProof/>
          </w:rPr>
          <w:t>'</w:t>
        </w:r>
      </w:hyperlink>
      <w:r w:rsidR="00A851EF">
        <w:rPr>
          <w:noProof/>
        </w:rPr>
        <w:t xml:space="preserve">, </w:t>
      </w:r>
      <w:r w:rsidR="00E44125">
        <w:rPr>
          <w:noProof/>
        </w:rPr>
        <w:t xml:space="preserve">Aboriginal Education and Communities, </w:t>
      </w:r>
      <w:r w:rsidR="00A851EF" w:rsidRPr="008A75EC">
        <w:t xml:space="preserve">NSW Department of Education, accessed </w:t>
      </w:r>
      <w:r w:rsidR="00A851EF">
        <w:t>3 October 2024</w:t>
      </w:r>
      <w:r w:rsidR="00D95044">
        <w:t>.</w:t>
      </w:r>
    </w:p>
    <w:p w14:paraId="491225B2" w14:textId="54FE6298" w:rsidR="00044B24" w:rsidRDefault="00B163E4" w:rsidP="00044B24">
      <w:pPr>
        <w:jc w:val="both"/>
        <w:rPr>
          <w:rStyle w:val="Hyperlink"/>
          <w:color w:val="auto"/>
          <w:u w:val="none"/>
        </w:rPr>
      </w:pPr>
      <w:r>
        <w:rPr>
          <w:noProof/>
        </w:rPr>
        <w:t>——</w:t>
      </w:r>
      <w:r w:rsidR="00044B24" w:rsidRPr="00DD6269">
        <w:t>(2024)</w:t>
      </w:r>
      <w:r w:rsidR="00044B24" w:rsidRPr="005051BD">
        <w:rPr>
          <w:color w:val="212121"/>
          <w:szCs w:val="22"/>
          <w:shd w:val="clear" w:color="auto" w:fill="FFFFFF"/>
        </w:rPr>
        <w:t xml:space="preserve"> </w:t>
      </w:r>
      <w:bookmarkStart w:id="99" w:name="_Hlk180752038"/>
      <w:r>
        <w:fldChar w:fldCharType="begin"/>
      </w:r>
      <w:r>
        <w:instrText>HYPERLINK "https://t4l.schools.nsw.gov.au/resources/teaching-and-learning-resources/the-student-filmmaker.html"</w:instrText>
      </w:r>
      <w:r>
        <w:fldChar w:fldCharType="separate"/>
      </w:r>
      <w:r w:rsidR="00044B24" w:rsidRPr="00A8669B">
        <w:rPr>
          <w:rStyle w:val="Hyperlink"/>
          <w:i/>
          <w:iCs/>
        </w:rPr>
        <w:t>The Student Filmmaker</w:t>
      </w:r>
      <w:r>
        <w:rPr>
          <w:rStyle w:val="Hyperlink"/>
          <w:i/>
          <w:iCs/>
        </w:rPr>
        <w:fldChar w:fldCharType="end"/>
      </w:r>
      <w:r w:rsidR="00044B24" w:rsidRPr="00A8669B">
        <w:rPr>
          <w:rStyle w:val="Hyperlink"/>
          <w:u w:val="none"/>
        </w:rPr>
        <w:t xml:space="preserve">, </w:t>
      </w:r>
      <w:bookmarkEnd w:id="99"/>
      <w:r w:rsidR="00044B24" w:rsidRPr="006F2068">
        <w:rPr>
          <w:rStyle w:val="Hyperlink"/>
          <w:color w:val="auto"/>
          <w:u w:val="none"/>
        </w:rPr>
        <w:t xml:space="preserve">Technology 4 Learning </w:t>
      </w:r>
      <w:r w:rsidR="00044B24">
        <w:rPr>
          <w:rStyle w:val="Hyperlink"/>
        </w:rPr>
        <w:t>(</w:t>
      </w:r>
      <w:r w:rsidR="00044B24" w:rsidRPr="006F2068">
        <w:rPr>
          <w:rStyle w:val="Hyperlink"/>
          <w:color w:val="auto"/>
          <w:u w:val="none"/>
        </w:rPr>
        <w:t>T4L) website, accessed 3 October 2024.</w:t>
      </w:r>
    </w:p>
    <w:p w14:paraId="4E00865E" w14:textId="5BFB619E" w:rsidR="0019380F" w:rsidRPr="00637BD5" w:rsidRDefault="00B163E4" w:rsidP="0019380F">
      <w:r>
        <w:rPr>
          <w:noProof/>
        </w:rPr>
        <w:t>——</w:t>
      </w:r>
      <w:r w:rsidR="0019380F" w:rsidRPr="00DA7B26">
        <w:t xml:space="preserve">(2024) </w:t>
      </w:r>
      <w:hyperlink r:id="rId131" w:anchor="/asset12" w:history="1">
        <w:r w:rsidR="006B3CB9">
          <w:rPr>
            <w:rStyle w:val="Hyperlink"/>
          </w:rPr>
          <w:t>'Understanding authority video'</w:t>
        </w:r>
      </w:hyperlink>
      <w:r w:rsidR="00A8669B">
        <w:rPr>
          <w:rStyle w:val="Hyperlink"/>
        </w:rPr>
        <w:t>,</w:t>
      </w:r>
      <w:r w:rsidR="0019380F" w:rsidRPr="00A8669B">
        <w:rPr>
          <w:rStyle w:val="Hyperlink"/>
          <w:u w:val="none"/>
        </w:rPr>
        <w:t xml:space="preserve"> </w:t>
      </w:r>
      <w:r w:rsidR="00A8669B" w:rsidRPr="00A8669B">
        <w:rPr>
          <w:rStyle w:val="Hyperlink"/>
          <w:i/>
          <w:iCs/>
          <w:color w:val="auto"/>
          <w:u w:val="none"/>
        </w:rPr>
        <w:t>Textual concepts</w:t>
      </w:r>
      <w:r w:rsidR="00A8669B" w:rsidRPr="00A8669B">
        <w:rPr>
          <w:rStyle w:val="Hyperlink"/>
          <w:color w:val="auto"/>
          <w:u w:val="none"/>
        </w:rPr>
        <w:t xml:space="preserve">, </w:t>
      </w:r>
      <w:r w:rsidR="0019380F" w:rsidRPr="00637BD5">
        <w:t xml:space="preserve">NSW Department of Education website, accessed </w:t>
      </w:r>
      <w:r w:rsidR="009667BF">
        <w:t>22</w:t>
      </w:r>
      <w:r w:rsidR="0019380F" w:rsidRPr="00637BD5">
        <w:t xml:space="preserve"> </w:t>
      </w:r>
      <w:r w:rsidR="0019380F">
        <w:t>September</w:t>
      </w:r>
      <w:r w:rsidR="0019380F" w:rsidRPr="00637BD5">
        <w:t xml:space="preserve"> 2024.</w:t>
      </w:r>
    </w:p>
    <w:p w14:paraId="6D441102" w14:textId="016417A4" w:rsidR="00DA7B26" w:rsidRPr="00637BD5" w:rsidRDefault="00B163E4" w:rsidP="00DA7B26">
      <w:r>
        <w:rPr>
          <w:noProof/>
        </w:rPr>
        <w:t>——</w:t>
      </w:r>
      <w:r w:rsidR="00DA7B26" w:rsidRPr="00DA7B26">
        <w:t xml:space="preserve">(2024) </w:t>
      </w:r>
      <w:hyperlink r:id="rId132" w:history="1">
        <w:r w:rsidR="006B3CB9">
          <w:rPr>
            <w:rStyle w:val="Hyperlink"/>
          </w:rPr>
          <w:t>'Understanding theme video'</w:t>
        </w:r>
      </w:hyperlink>
      <w:r w:rsidR="006B3CB9">
        <w:rPr>
          <w:rStyle w:val="Hyperlink"/>
          <w:u w:val="none"/>
        </w:rPr>
        <w:t>,</w:t>
      </w:r>
      <w:r w:rsidR="00DA7B26" w:rsidRPr="006B3CB9">
        <w:rPr>
          <w:rStyle w:val="Hyperlink"/>
          <w:i/>
          <w:iCs/>
          <w:color w:val="auto"/>
          <w:u w:val="none"/>
        </w:rPr>
        <w:t xml:space="preserve"> </w:t>
      </w:r>
      <w:r w:rsidR="006B3CB9" w:rsidRPr="00A8669B">
        <w:rPr>
          <w:rStyle w:val="Hyperlink"/>
          <w:i/>
          <w:iCs/>
          <w:color w:val="auto"/>
          <w:u w:val="none"/>
        </w:rPr>
        <w:t>Textual concepts</w:t>
      </w:r>
      <w:r w:rsidR="006B3CB9" w:rsidRPr="00A8669B">
        <w:rPr>
          <w:rStyle w:val="Hyperlink"/>
          <w:color w:val="auto"/>
          <w:u w:val="none"/>
        </w:rPr>
        <w:t xml:space="preserve">, </w:t>
      </w:r>
      <w:r w:rsidR="00DA7B26" w:rsidRPr="00637BD5">
        <w:t xml:space="preserve">NSW Department of Education website, accessed 11 </w:t>
      </w:r>
      <w:r w:rsidR="00DA7B26">
        <w:t>September</w:t>
      </w:r>
      <w:r w:rsidR="00DA7B26" w:rsidRPr="00637BD5">
        <w:t xml:space="preserve"> 2024.</w:t>
      </w:r>
    </w:p>
    <w:p w14:paraId="27C43D2D" w14:textId="38BB14BA" w:rsidR="006A0F95" w:rsidRDefault="00B163E4" w:rsidP="00FF6D1E">
      <w:bookmarkStart w:id="100" w:name="_Hlk180752536"/>
      <w:r>
        <w:rPr>
          <w:noProof/>
        </w:rPr>
        <w:t>——</w:t>
      </w:r>
      <w:bookmarkEnd w:id="100"/>
      <w:r w:rsidR="00FC1BCC" w:rsidRPr="00637BD5">
        <w:t xml:space="preserve">(2024) </w:t>
      </w:r>
      <w:hyperlink r:id="rId133" w:history="1">
        <w:r w:rsidR="004E0C9B">
          <w:rPr>
            <w:rStyle w:val="Hyperlink"/>
          </w:rPr>
          <w:t>'Universal Design for Learning'</w:t>
        </w:r>
      </w:hyperlink>
      <w:r w:rsidR="00FC1BCC" w:rsidRPr="00637BD5">
        <w:t xml:space="preserve">, </w:t>
      </w:r>
      <w:r w:rsidR="004E0C9B" w:rsidRPr="004E0C9B">
        <w:rPr>
          <w:i/>
          <w:iCs/>
        </w:rPr>
        <w:t>Planning programming and assessing K–12</w:t>
      </w:r>
      <w:r w:rsidR="004E0C9B">
        <w:t xml:space="preserve">, </w:t>
      </w:r>
      <w:r w:rsidR="00FC1BCC" w:rsidRPr="00637BD5">
        <w:t xml:space="preserve">NSW Department of Education website, accessed </w:t>
      </w:r>
      <w:r w:rsidR="00FF6D1E">
        <w:t>3 October 2024</w:t>
      </w:r>
      <w:r w:rsidR="00D95044">
        <w:t>.</w:t>
      </w:r>
    </w:p>
    <w:p w14:paraId="1F0785A7" w14:textId="28C332D8" w:rsidR="00D721D5" w:rsidRPr="00D721D5" w:rsidRDefault="00B163E4" w:rsidP="00FF6D1E">
      <w:pPr>
        <w:rPr>
          <w:rStyle w:val="Hyperlink"/>
          <w:color w:val="auto"/>
          <w:u w:val="none"/>
        </w:rPr>
      </w:pPr>
      <w:r>
        <w:rPr>
          <w:noProof/>
        </w:rPr>
        <w:t>——</w:t>
      </w:r>
      <w:r w:rsidR="00D721D5" w:rsidRPr="00637BD5">
        <w:t>(2024)</w:t>
      </w:r>
      <w:r w:rsidR="00D721D5">
        <w:t xml:space="preserve"> </w:t>
      </w:r>
      <w:hyperlink r:id="rId134" w:history="1">
        <w:r w:rsidR="00D721D5" w:rsidRPr="004E0C9B">
          <w:rPr>
            <w:rStyle w:val="Hyperlink"/>
            <w:i/>
            <w:iCs/>
          </w:rPr>
          <w:t>Writing in Secondary Resource Hub</w:t>
        </w:r>
      </w:hyperlink>
      <w:r w:rsidR="006B3CB9" w:rsidRPr="006B3CB9">
        <w:rPr>
          <w:rStyle w:val="Hyperlink"/>
          <w:u w:val="none"/>
        </w:rPr>
        <w:t>,</w:t>
      </w:r>
      <w:r w:rsidR="00D721D5" w:rsidRPr="00D721D5">
        <w:t xml:space="preserve"> </w:t>
      </w:r>
      <w:r w:rsidR="00D721D5" w:rsidRPr="00D721D5">
        <w:rPr>
          <w:rStyle w:val="Hyperlink"/>
          <w:color w:val="auto"/>
          <w:u w:val="none"/>
        </w:rPr>
        <w:t xml:space="preserve">NSW Department of Education website, accessed </w:t>
      </w:r>
      <w:r w:rsidR="00AF2DD3">
        <w:t>3 October 2024</w:t>
      </w:r>
      <w:r w:rsidR="00D721D5" w:rsidRPr="00D721D5">
        <w:rPr>
          <w:rStyle w:val="Hyperlink"/>
          <w:color w:val="auto"/>
          <w:u w:val="none"/>
        </w:rPr>
        <w:t>.</w:t>
      </w:r>
    </w:p>
    <w:p w14:paraId="01C7C0F7" w14:textId="0E28ED9F" w:rsidR="008E61F5" w:rsidRPr="00944253" w:rsidRDefault="008E61F5" w:rsidP="008E61F5">
      <w:pPr>
        <w:jc w:val="both"/>
      </w:pPr>
      <w:r w:rsidRPr="00944253">
        <w:t xml:space="preserve">State of Victoria (Department of Education) (2023) </w:t>
      </w:r>
      <w:hyperlink r:id="rId135" w:history="1">
        <w:r w:rsidRPr="00944253">
          <w:rPr>
            <w:rStyle w:val="Hyperlink"/>
            <w:i/>
            <w:iCs/>
          </w:rPr>
          <w:t>Reflective writing: the 3D format</w:t>
        </w:r>
      </w:hyperlink>
      <w:r w:rsidRPr="00944253">
        <w:rPr>
          <w:i/>
          <w:iCs/>
        </w:rPr>
        <w:t>,</w:t>
      </w:r>
      <w:r w:rsidRPr="00944253">
        <w:t xml:space="preserve"> Arc Learning website, accessed </w:t>
      </w:r>
      <w:r>
        <w:t>2</w:t>
      </w:r>
      <w:r w:rsidRPr="00944253">
        <w:t xml:space="preserve"> September 202</w:t>
      </w:r>
      <w:r>
        <w:t>4</w:t>
      </w:r>
      <w:r w:rsidRPr="00944253">
        <w:t>.</w:t>
      </w:r>
    </w:p>
    <w:p w14:paraId="6B4E85E3" w14:textId="77777777" w:rsidR="00DF1BAF" w:rsidRDefault="00DF1BAF" w:rsidP="00DF1BAF">
      <w:r w:rsidRPr="00637BD5">
        <w:t xml:space="preserve">Stern J, Ferraro K and Mohnkern J (2017) </w:t>
      </w:r>
      <w:r w:rsidRPr="00637BD5">
        <w:rPr>
          <w:i/>
          <w:iCs/>
        </w:rPr>
        <w:t>Tools for Teaching Conceptual Understanding</w:t>
      </w:r>
      <w:r w:rsidRPr="00637BD5">
        <w:t>, Secondary, Corwin, SAGE, Thousand Oaks CA.</w:t>
      </w:r>
    </w:p>
    <w:p w14:paraId="3B61E04B" w14:textId="32D937D5" w:rsidR="00040DCC" w:rsidRDefault="00F415E4" w:rsidP="005C52BF">
      <w:r>
        <w:t>T</w:t>
      </w:r>
      <w:r w:rsidR="00040DCC">
        <w:t xml:space="preserve">EDx Talks (22 September 2022) </w:t>
      </w:r>
      <w:hyperlink r:id="rId136" w:history="1">
        <w:r w:rsidR="00A85FFE">
          <w:rPr>
            <w:rStyle w:val="Hyperlink"/>
          </w:rPr>
          <w:t>'The Importance of Diverse Picture Books | Isabella O'Neill | EDxFrancisHollandSchoolSloaneSquare' [video]</w:t>
        </w:r>
      </w:hyperlink>
      <w:r w:rsidR="00040DCC" w:rsidRPr="00A85FFE">
        <w:rPr>
          <w:rStyle w:val="Hyperlink"/>
          <w:u w:val="none"/>
        </w:rPr>
        <w:t>,</w:t>
      </w:r>
      <w:r w:rsidR="00040DCC">
        <w:rPr>
          <w:rStyle w:val="Hyperlink"/>
        </w:rPr>
        <w:t xml:space="preserve"> </w:t>
      </w:r>
      <w:r w:rsidR="00A85FFE" w:rsidRPr="00A85FFE">
        <w:rPr>
          <w:i/>
          <w:iCs/>
        </w:rPr>
        <w:t>TEDx Talks</w:t>
      </w:r>
      <w:r w:rsidR="00A85FFE">
        <w:t xml:space="preserve">, </w:t>
      </w:r>
      <w:r w:rsidR="00040DCC" w:rsidRPr="00040DCC">
        <w:rPr>
          <w:rStyle w:val="Hyperlink"/>
          <w:color w:val="auto"/>
          <w:u w:val="none"/>
        </w:rPr>
        <w:t>YouTube, accessed 10 September 2024.</w:t>
      </w:r>
    </w:p>
    <w:p w14:paraId="24C353A5" w14:textId="15900C32" w:rsidR="005C52BF" w:rsidRPr="007D3EDC" w:rsidRDefault="005C52BF" w:rsidP="005C52BF">
      <w:bookmarkStart w:id="101" w:name="_Hlk181011181"/>
      <w:r w:rsidRPr="007D3EDC">
        <w:t>Tropfest NY (</w:t>
      </w:r>
      <w:r w:rsidR="00727ABE">
        <w:t xml:space="preserve">30 September </w:t>
      </w:r>
      <w:r w:rsidRPr="007D3EDC">
        <w:t xml:space="preserve">2008) </w:t>
      </w:r>
      <w:hyperlink r:id="rId137" w:history="1">
        <w:r w:rsidR="00727ABE">
          <w:rPr>
            <w:rStyle w:val="Hyperlink"/>
          </w:rPr>
          <w:t>'Mankind Is No Island | Winner of Tropfest New York 2008' [video]</w:t>
        </w:r>
      </w:hyperlink>
      <w:r w:rsidRPr="007D3EDC">
        <w:t xml:space="preserve">, directed by Jason van Genderen, </w:t>
      </w:r>
      <w:bookmarkStart w:id="102" w:name="_Hlk180752445"/>
      <w:r w:rsidR="00A461D0" w:rsidRPr="00A461D0">
        <w:rPr>
          <w:i/>
          <w:iCs/>
        </w:rPr>
        <w:t>Tropfest</w:t>
      </w:r>
      <w:r w:rsidR="00A461D0">
        <w:t xml:space="preserve">, </w:t>
      </w:r>
      <w:bookmarkEnd w:id="102"/>
      <w:r w:rsidRPr="007D3EDC">
        <w:t>YouTube, accessed 10 September 2024.</w:t>
      </w:r>
    </w:p>
    <w:bookmarkEnd w:id="101"/>
    <w:p w14:paraId="0E0A77EA" w14:textId="7EBF6860" w:rsidR="00637BD5" w:rsidRDefault="00157712" w:rsidP="00DF1BAF">
      <w:r>
        <w:t xml:space="preserve">Warner Music Australia (3 November 2020) </w:t>
      </w:r>
      <w:hyperlink r:id="rId138" w:history="1">
        <w:r w:rsidR="00546CA0" w:rsidRPr="00546CA0">
          <w:rPr>
            <w:rStyle w:val="Hyperlink"/>
          </w:rPr>
          <w:t>'Archie Roach – Took The Children Away (Official Music Video)' [video]</w:t>
        </w:r>
      </w:hyperlink>
      <w:r w:rsidRPr="00546CA0">
        <w:t>,</w:t>
      </w:r>
      <w:r>
        <w:t xml:space="preserve"> </w:t>
      </w:r>
      <w:r w:rsidR="00EB3577" w:rsidRPr="00EB3577">
        <w:rPr>
          <w:i/>
          <w:iCs/>
        </w:rPr>
        <w:t>Warner Music Australia</w:t>
      </w:r>
      <w:r w:rsidR="00EB3577">
        <w:t xml:space="preserve">, </w:t>
      </w:r>
      <w:r w:rsidRPr="00157712">
        <w:t>YouTube, accessed 10 September 2024.</w:t>
      </w:r>
    </w:p>
    <w:p w14:paraId="582E89DC" w14:textId="458501DA" w:rsidR="00B738CD" w:rsidRPr="007D3EDC" w:rsidRDefault="00686D74" w:rsidP="00B738CD">
      <w:bookmarkStart w:id="103" w:name="_Hlk180752485"/>
      <w:r>
        <w:t>w</w:t>
      </w:r>
      <w:r w:rsidR="00B738CD">
        <w:t xml:space="preserve">olfcrow (12 September 2017) </w:t>
      </w:r>
      <w:hyperlink r:id="rId139" w:history="1">
        <w:r>
          <w:rPr>
            <w:rStyle w:val="Hyperlink"/>
          </w:rPr>
          <w:t>'15 Essential Camera Shots, Angles and Movements in Filmmaking' [video]</w:t>
        </w:r>
      </w:hyperlink>
      <w:r w:rsidR="00B738CD">
        <w:t xml:space="preserve">, </w:t>
      </w:r>
      <w:r w:rsidRPr="00686D74">
        <w:rPr>
          <w:i/>
          <w:iCs/>
        </w:rPr>
        <w:t>wolfcrow</w:t>
      </w:r>
      <w:r>
        <w:t xml:space="preserve">, </w:t>
      </w:r>
      <w:r w:rsidR="00B738CD">
        <w:t>accessed 18 September 2024.</w:t>
      </w:r>
    </w:p>
    <w:bookmarkEnd w:id="103"/>
    <w:p w14:paraId="5F8E5641" w14:textId="77777777" w:rsidR="00157712" w:rsidRPr="00B47EB9" w:rsidRDefault="00157712" w:rsidP="00DF1BAF"/>
    <w:p w14:paraId="3C14D420" w14:textId="56654CB9" w:rsidR="007032B5" w:rsidRDefault="007032B5" w:rsidP="00A43D4D">
      <w:pPr>
        <w:sectPr w:rsidR="007032B5" w:rsidSect="004B1D11">
          <w:headerReference w:type="even" r:id="rId140"/>
          <w:headerReference w:type="default" r:id="rId141"/>
          <w:footerReference w:type="even" r:id="rId142"/>
          <w:footerReference w:type="default" r:id="rId143"/>
          <w:headerReference w:type="first" r:id="rId144"/>
          <w:footerReference w:type="first" r:id="rId145"/>
          <w:pgSz w:w="16838" w:h="11906" w:orient="landscape"/>
          <w:pgMar w:top="1134" w:right="1134" w:bottom="1134" w:left="1134" w:header="709" w:footer="709" w:gutter="0"/>
          <w:pgNumType w:start="0"/>
          <w:cols w:space="708"/>
          <w:titlePg/>
          <w:docGrid w:linePitch="360"/>
        </w:sectPr>
      </w:pPr>
    </w:p>
    <w:p w14:paraId="3B2F71F5" w14:textId="77777777" w:rsidR="000E22D7" w:rsidRPr="00E80FFD" w:rsidRDefault="000E22D7" w:rsidP="000E22D7">
      <w:pPr>
        <w:spacing w:before="0" w:after="0"/>
        <w:rPr>
          <w:rStyle w:val="Strong"/>
          <w:szCs w:val="22"/>
        </w:rPr>
      </w:pPr>
      <w:r w:rsidRPr="00E80FFD">
        <w:rPr>
          <w:rStyle w:val="Strong"/>
          <w:szCs w:val="22"/>
        </w:rPr>
        <w:t>© State of New South Wales (Department of Education), 202</w:t>
      </w:r>
      <w:r>
        <w:rPr>
          <w:rStyle w:val="Strong"/>
          <w:szCs w:val="22"/>
        </w:rPr>
        <w:t>4</w:t>
      </w:r>
    </w:p>
    <w:p w14:paraId="26338BA3" w14:textId="77777777" w:rsidR="000E22D7" w:rsidRPr="00E80FFD" w:rsidRDefault="000E22D7" w:rsidP="000E22D7">
      <w:r>
        <w:t xml:space="preserve">The copyright material </w:t>
      </w:r>
      <w:r w:rsidRPr="00E80FFD">
        <w:t>published</w:t>
      </w:r>
      <w:r>
        <w:t xml:space="preserve"> in this resource is subject to the </w:t>
      </w:r>
      <w:r w:rsidRPr="00DE2DDF">
        <w:rPr>
          <w:rStyle w:val="Emphasis"/>
        </w:rPr>
        <w:t>Copyright Act 1968</w:t>
      </w:r>
      <w:r>
        <w:t xml:space="preserve"> (Cth) and is owned by the NSW Department of Education or, where indicated, </w:t>
      </w:r>
      <w:r w:rsidRPr="002D3434">
        <w:t>by</w:t>
      </w:r>
      <w:r>
        <w:t xml:space="preserve"> a party other than t</w:t>
      </w:r>
      <w:r w:rsidRPr="00E80FFD">
        <w:t>he NSW Department of Education (third-party material).</w:t>
      </w:r>
    </w:p>
    <w:p w14:paraId="2280B892" w14:textId="77777777" w:rsidR="000E22D7" w:rsidRDefault="000E22D7" w:rsidP="000E22D7">
      <w:r w:rsidRPr="00E80FFD">
        <w:t>Copyright material available in this resource</w:t>
      </w:r>
      <w:r>
        <w:t xml:space="preserve"> and owned by the NSW Department of Education is licensed under a </w:t>
      </w:r>
      <w:hyperlink r:id="rId146" w:history="1">
        <w:r w:rsidRPr="003B3E41">
          <w:rPr>
            <w:rStyle w:val="Hyperlink"/>
          </w:rPr>
          <w:t>Creative Commons Attribution 4.0 International (CC BY 4.0) license</w:t>
        </w:r>
      </w:hyperlink>
      <w:r>
        <w:t>.</w:t>
      </w:r>
    </w:p>
    <w:p w14:paraId="3F357009" w14:textId="77777777" w:rsidR="000E22D7" w:rsidRDefault="000E22D7" w:rsidP="000E22D7">
      <w:pPr>
        <w:spacing w:line="276" w:lineRule="auto"/>
      </w:pPr>
      <w:r>
        <w:rPr>
          <w:noProof/>
        </w:rPr>
        <w:drawing>
          <wp:inline distT="0" distB="0" distL="0" distR="0" wp14:anchorId="425CCC72" wp14:editId="7D1C0C60">
            <wp:extent cx="1228725" cy="428625"/>
            <wp:effectExtent l="0" t="0" r="9525" b="9525"/>
            <wp:docPr id="32" name="Picture 32" descr="Creative Commons Attribution license logo.">
              <a:hlinkClick xmlns:a="http://schemas.openxmlformats.org/drawingml/2006/main" r:id="rId1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146"/>
                    </pic:cNvPr>
                    <pic:cNvPicPr>
                      <a:picLocks noChangeAspect="1" noChangeArrowheads="1"/>
                    </pic:cNvPicPr>
                  </pic:nvPicPr>
                  <pic:blipFill>
                    <a:blip r:embed="rId147"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0017EF8D" w14:textId="77777777" w:rsidR="000E22D7" w:rsidRPr="00E80FFD" w:rsidRDefault="000E22D7" w:rsidP="000E22D7">
      <w:r w:rsidRPr="002D3434">
        <w:t xml:space="preserve">This license allows you to share and </w:t>
      </w:r>
      <w:r w:rsidRPr="00E80FFD">
        <w:t>adapt the material for any purpose, even commercially.</w:t>
      </w:r>
    </w:p>
    <w:p w14:paraId="314DA560" w14:textId="77777777" w:rsidR="000E22D7" w:rsidRPr="00E80FFD" w:rsidRDefault="000E22D7" w:rsidP="000E22D7">
      <w:r w:rsidRPr="00E80FFD">
        <w:t>Attribution should be given to © State of New South Wales (Department of Education), 202</w:t>
      </w:r>
      <w:r>
        <w:t>4</w:t>
      </w:r>
      <w:r w:rsidRPr="00E80FFD">
        <w:t>.</w:t>
      </w:r>
    </w:p>
    <w:p w14:paraId="0ACE33B7" w14:textId="77777777" w:rsidR="000E22D7" w:rsidRPr="002D3434" w:rsidRDefault="000E22D7" w:rsidP="000E22D7">
      <w:r w:rsidRPr="00E80FFD">
        <w:t>Material in this resource not available</w:t>
      </w:r>
      <w:r w:rsidRPr="002D3434">
        <w:t xml:space="preserve"> under a Creative Commons license:</w:t>
      </w:r>
    </w:p>
    <w:p w14:paraId="23A29A72" w14:textId="77777777" w:rsidR="000E22D7" w:rsidRPr="002D3434" w:rsidRDefault="000E22D7" w:rsidP="000E22D7">
      <w:pPr>
        <w:pStyle w:val="ListBullet"/>
        <w:numPr>
          <w:ilvl w:val="0"/>
          <w:numId w:val="13"/>
        </w:numPr>
        <w:spacing w:line="276" w:lineRule="auto"/>
      </w:pPr>
      <w:r w:rsidRPr="002D3434">
        <w:t>the NSW Department of Education logo, other logos and trademark-protected material</w:t>
      </w:r>
    </w:p>
    <w:p w14:paraId="300BCC46" w14:textId="77777777" w:rsidR="000E22D7" w:rsidRPr="002D3434" w:rsidRDefault="000E22D7" w:rsidP="000E22D7">
      <w:pPr>
        <w:pStyle w:val="ListBullet"/>
        <w:numPr>
          <w:ilvl w:val="0"/>
          <w:numId w:val="13"/>
        </w:numPr>
        <w:spacing w:line="276" w:lineRule="auto"/>
      </w:pPr>
      <w:r w:rsidRPr="002D3434">
        <w:t>material owned by a third party that has been reproduced with permission. You will need to obtain permission from the third party to reuse its material.</w:t>
      </w:r>
    </w:p>
    <w:p w14:paraId="4FA8707F" w14:textId="77777777" w:rsidR="000E22D7" w:rsidRPr="003B3E41" w:rsidRDefault="000E22D7" w:rsidP="000E22D7">
      <w:pPr>
        <w:pStyle w:val="FeatureBox2"/>
        <w:spacing w:line="276" w:lineRule="auto"/>
        <w:rPr>
          <w:rStyle w:val="Strong"/>
        </w:rPr>
      </w:pPr>
      <w:r w:rsidRPr="003B3E41">
        <w:rPr>
          <w:rStyle w:val="Strong"/>
        </w:rPr>
        <w:t>Links to third-party material and websites</w:t>
      </w:r>
    </w:p>
    <w:p w14:paraId="0BF09487" w14:textId="77777777" w:rsidR="000E22D7" w:rsidRDefault="000E22D7" w:rsidP="000E22D7">
      <w:pPr>
        <w:pStyle w:val="FeatureBox2"/>
        <w:spacing w:line="276" w:lineRule="auto"/>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277EB119" w14:textId="77777777" w:rsidR="000E22D7" w:rsidRPr="00EC22E4" w:rsidRDefault="000E22D7" w:rsidP="000E22D7">
      <w:pPr>
        <w:pStyle w:val="FeatureBox2"/>
        <w:spacing w:line="276" w:lineRule="auto"/>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t>
      </w:r>
      <w:proofErr w:type="gramStart"/>
      <w:r>
        <w:t>where</w:t>
      </w:r>
      <w:proofErr w:type="gramEnd"/>
      <w:r>
        <w:t xml:space="preserve"> permitted by the </w:t>
      </w:r>
      <w:r w:rsidRPr="00EF7238">
        <w:rPr>
          <w:rStyle w:val="Emphasis"/>
        </w:rPr>
        <w:t>Copyright Act 1968</w:t>
      </w:r>
      <w:r>
        <w:t xml:space="preserve"> (Cth). The department accepts no responsibility for content on third-party websites.</w:t>
      </w:r>
    </w:p>
    <w:sectPr w:rsidR="000E22D7" w:rsidRPr="00EC22E4" w:rsidSect="004B1D11">
      <w:headerReference w:type="default" r:id="rId148"/>
      <w:footerReference w:type="default" r:id="rId149"/>
      <w:headerReference w:type="first" r:id="rId150"/>
      <w:footerReference w:type="first" r:id="rId151"/>
      <w:pgSz w:w="16838" w:h="11906" w:orient="landscape"/>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A91D0C" w14:textId="77777777" w:rsidR="00CD5DA7" w:rsidRDefault="00CD5DA7" w:rsidP="00E51733">
      <w:r>
        <w:separator/>
      </w:r>
    </w:p>
    <w:p w14:paraId="31CC2F93" w14:textId="77777777" w:rsidR="00CD5DA7" w:rsidRDefault="00CD5DA7"/>
    <w:p w14:paraId="0149E88F" w14:textId="77777777" w:rsidR="00CD5DA7" w:rsidRDefault="00CD5DA7"/>
  </w:endnote>
  <w:endnote w:type="continuationSeparator" w:id="0">
    <w:p w14:paraId="2F90909D" w14:textId="77777777" w:rsidR="00CD5DA7" w:rsidRDefault="00CD5DA7" w:rsidP="00E51733">
      <w:r>
        <w:continuationSeparator/>
      </w:r>
    </w:p>
    <w:p w14:paraId="58089CAE" w14:textId="77777777" w:rsidR="00CD5DA7" w:rsidRDefault="00CD5DA7"/>
    <w:p w14:paraId="5D6FA5E6" w14:textId="77777777" w:rsidR="00CD5DA7" w:rsidRDefault="00CD5DA7"/>
  </w:endnote>
  <w:endnote w:type="continuationNotice" w:id="1">
    <w:p w14:paraId="6852B143" w14:textId="77777777" w:rsidR="00CD5DA7" w:rsidRDefault="00CD5DA7">
      <w:pPr>
        <w:spacing w:before="0" w:line="240" w:lineRule="auto"/>
      </w:pPr>
    </w:p>
    <w:p w14:paraId="47675093" w14:textId="77777777" w:rsidR="00CD5DA7" w:rsidRDefault="00CD5DA7"/>
    <w:p w14:paraId="618AED32" w14:textId="77777777" w:rsidR="00CD5DA7" w:rsidRDefault="00CD5D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embedRegular r:id="rId1" w:subsetted="1" w:fontKey="{1F338422-8241-4FA9-92F8-62F1FFD4AF2D}"/>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61480" w14:textId="1F5C653D" w:rsidR="00F66145" w:rsidRPr="00491389" w:rsidRDefault="00677835" w:rsidP="00491389">
    <w:pPr>
      <w:pStyle w:val="Footer"/>
    </w:pPr>
    <w:r w:rsidRPr="00491389">
      <w:t xml:space="preserve">© NSW Department of Education, </w:t>
    </w:r>
    <w:r w:rsidRPr="00491389">
      <w:fldChar w:fldCharType="begin"/>
    </w:r>
    <w:r w:rsidRPr="00491389">
      <w:instrText xml:space="preserve"> DATE  \@ "MMM-yy"  \* MERGEFORMAT </w:instrText>
    </w:r>
    <w:r w:rsidRPr="00491389">
      <w:fldChar w:fldCharType="separate"/>
    </w:r>
    <w:r w:rsidR="002D233E">
      <w:rPr>
        <w:noProof/>
      </w:rPr>
      <w:t>Mar-25</w:t>
    </w:r>
    <w:r w:rsidRPr="00491389">
      <w:fldChar w:fldCharType="end"/>
    </w:r>
    <w:r w:rsidRPr="00491389">
      <w:ptab w:relativeTo="margin" w:alignment="right" w:leader="none"/>
    </w:r>
    <w:r w:rsidR="004E1043">
      <w:rPr>
        <w:b/>
        <w:noProof/>
        <w:sz w:val="28"/>
        <w:szCs w:val="28"/>
      </w:rPr>
      <w:drawing>
        <wp:inline distT="0" distB="0" distL="0" distR="0" wp14:anchorId="3743A6CA" wp14:editId="3962583E">
          <wp:extent cx="571500" cy="190500"/>
          <wp:effectExtent l="0" t="0" r="0" b="0"/>
          <wp:docPr id="598679200" name="Picture 598679200" descr="Creative Commons Attribution licenc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reative Commons Attribution licenc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2C868" w14:textId="09A3C9F9" w:rsidR="00F66145" w:rsidRPr="00D2403C" w:rsidRDefault="00D2403C" w:rsidP="00D2403C">
    <w:pPr>
      <w:pStyle w:val="Footer"/>
    </w:pPr>
    <w:r>
      <w:t xml:space="preserve">© NSW Department of Education, </w:t>
    </w:r>
    <w:r>
      <w:fldChar w:fldCharType="begin"/>
    </w:r>
    <w:r>
      <w:instrText xml:space="preserve"> DATE  \@ "MMM-yy"  \* MERGEFORMAT </w:instrText>
    </w:r>
    <w:r>
      <w:fldChar w:fldCharType="separate"/>
    </w:r>
    <w:r w:rsidR="002D233E">
      <w:rPr>
        <w:noProof/>
      </w:rPr>
      <w:t>Mar-25</w:t>
    </w:r>
    <w:r>
      <w:fldChar w:fldCharType="end"/>
    </w:r>
    <w:r>
      <w:ptab w:relativeTo="margin" w:alignment="right" w:leader="none"/>
    </w:r>
    <w:r>
      <w:rPr>
        <w:b/>
        <w:noProof/>
        <w:sz w:val="28"/>
        <w:szCs w:val="28"/>
      </w:rPr>
      <w:drawing>
        <wp:inline distT="0" distB="0" distL="0" distR="0" wp14:anchorId="0CE01998" wp14:editId="0C42923F">
          <wp:extent cx="571500" cy="190500"/>
          <wp:effectExtent l="0" t="0" r="0" b="0"/>
          <wp:docPr id="786374019" name="Picture 786374019" descr="Creative Commons Attribution licenc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reative Commons Attribution licenc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39E37" w14:textId="5FB82A92" w:rsidR="00BA013D" w:rsidRPr="009A6433" w:rsidRDefault="009A6433" w:rsidP="009A6433">
    <w:pPr>
      <w:pStyle w:val="Logo"/>
      <w:ind w:right="-31"/>
      <w:jc w:val="right"/>
    </w:pPr>
    <w:r w:rsidRPr="008426B6">
      <w:rPr>
        <w:noProof/>
      </w:rPr>
      <w:drawing>
        <wp:inline distT="0" distB="0" distL="0" distR="0" wp14:anchorId="71988E26" wp14:editId="04923F8B">
          <wp:extent cx="834442" cy="906218"/>
          <wp:effectExtent l="0" t="0" r="3810" b="8255"/>
          <wp:docPr id="1528091270" name="Picture 3"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7"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868910" cy="943651"/>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FE4E8" w14:textId="77777777" w:rsidR="007F3268" w:rsidRDefault="007F326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D8960" w14:textId="77777777" w:rsidR="007F3268" w:rsidRPr="00E80FFD" w:rsidRDefault="007F3268" w:rsidP="00E93D41">
    <w:pPr>
      <w:spacing w:before="0"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98AA9" w14:textId="77777777" w:rsidR="00CD5DA7" w:rsidRDefault="00CD5DA7" w:rsidP="00E51733">
      <w:r>
        <w:separator/>
      </w:r>
    </w:p>
    <w:p w14:paraId="2CC93323" w14:textId="77777777" w:rsidR="00CD5DA7" w:rsidRDefault="00CD5DA7"/>
    <w:p w14:paraId="3DBB92F7" w14:textId="77777777" w:rsidR="00CD5DA7" w:rsidRDefault="00CD5DA7"/>
  </w:footnote>
  <w:footnote w:type="continuationSeparator" w:id="0">
    <w:p w14:paraId="45AD2BBC" w14:textId="77777777" w:rsidR="00CD5DA7" w:rsidRDefault="00CD5DA7" w:rsidP="00E51733">
      <w:r>
        <w:continuationSeparator/>
      </w:r>
    </w:p>
    <w:p w14:paraId="1F73A750" w14:textId="77777777" w:rsidR="00CD5DA7" w:rsidRDefault="00CD5DA7"/>
    <w:p w14:paraId="32E65DA3" w14:textId="77777777" w:rsidR="00CD5DA7" w:rsidRDefault="00CD5DA7"/>
  </w:footnote>
  <w:footnote w:type="continuationNotice" w:id="1">
    <w:p w14:paraId="6BF0E329" w14:textId="77777777" w:rsidR="00CD5DA7" w:rsidRDefault="00CD5DA7">
      <w:pPr>
        <w:spacing w:before="0" w:line="240" w:lineRule="auto"/>
      </w:pPr>
    </w:p>
    <w:p w14:paraId="13479AFA" w14:textId="77777777" w:rsidR="00CD5DA7" w:rsidRDefault="00CD5DA7"/>
    <w:p w14:paraId="3D111EB2" w14:textId="77777777" w:rsidR="00CD5DA7" w:rsidRDefault="00CD5DA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1A5A8" w14:textId="77777777" w:rsidR="00921FDC" w:rsidRPr="004E1043" w:rsidRDefault="00921FDC" w:rsidP="004E1043">
    <w:pPr>
      <w:pStyle w:val="Documentname"/>
    </w:pPr>
    <w:r w:rsidRPr="004E1043">
      <w:t>Document name</w:t>
    </w:r>
    <w:r w:rsidR="004E1043">
      <w:t xml:space="preserve"> | </w:t>
    </w:r>
    <w:r w:rsidR="004E1043">
      <w:fldChar w:fldCharType="begin"/>
    </w:r>
    <w:r w:rsidR="004E1043">
      <w:instrText xml:space="preserve"> PAGE   \* MERGEFORMAT </w:instrText>
    </w:r>
    <w:r w:rsidR="004E1043">
      <w:fldChar w:fldCharType="separate"/>
    </w:r>
    <w:r w:rsidR="004E1043">
      <w:rPr>
        <w:noProof/>
      </w:rPr>
      <w:t>1</w:t>
    </w:r>
    <w:r w:rsidR="004E1043">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4A291" w14:textId="61C4DC50" w:rsidR="00152576" w:rsidRDefault="00152576" w:rsidP="00152576">
    <w:pPr>
      <w:pStyle w:val="Documentname"/>
    </w:pPr>
    <w:r w:rsidRPr="00152576">
      <w:t xml:space="preserve">English Stage 4 (Year 8) – program – </w:t>
    </w:r>
    <w:r w:rsidR="00510305">
      <w:t xml:space="preserve">8.4 – </w:t>
    </w:r>
    <w:r w:rsidR="00C42F70">
      <w:t>‘</w:t>
    </w:r>
    <w:r w:rsidRPr="00152576">
      <w:t>The camera never lies</w:t>
    </w:r>
    <w:r w:rsidR="00C42F70">
      <w:t>’</w:t>
    </w:r>
    <w:r>
      <w:t xml:space="preserve"> </w:t>
    </w:r>
    <w:r w:rsidRPr="00D2403C">
      <w:t xml:space="preserve">| </w:t>
    </w:r>
    <w:r>
      <w:fldChar w:fldCharType="begin"/>
    </w:r>
    <w:r>
      <w:instrText xml:space="preserve"> PAGE   \* MERGEFORMAT </w:instrText>
    </w:r>
    <w:r>
      <w:fldChar w:fldCharType="separate"/>
    </w:r>
    <w:r>
      <w:t>1</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BD0EB" w14:textId="39C2C11B" w:rsidR="00BA013D" w:rsidRPr="00D76CCA" w:rsidRDefault="00793926" w:rsidP="00D76CCA">
    <w:pPr>
      <w:pStyle w:val="Header"/>
      <w:spacing w:after="0"/>
    </w:pPr>
    <w:r>
      <w:pict w14:anchorId="47F9D5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261406" o:spid="_x0000_s1025" type="#_x0000_t75" style="position:absolute;margin-left:-355.75pt;margin-top:-341.4pt;width:1439.8pt;height:734.9pt;z-index:-251658752;mso-position-horizontal-relative:margin;mso-position-vertical-relative:margin" o:allowincell="f">
          <v:imagedata r:id="rId1" o:title="Untitled design (1)" cropbottom="6069f"/>
          <w10:wrap anchorx="margin" anchory="margin"/>
        </v:shape>
      </w:pict>
    </w:r>
    <w:r w:rsidR="00D76CCA" w:rsidRPr="009D43DD">
      <w:t>NSW Department of Education</w:t>
    </w:r>
    <w:r w:rsidR="00D76CCA" w:rsidRPr="009D43DD">
      <w:ptab w:relativeTo="margin" w:alignment="right" w:leader="none"/>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5CC6E" w14:textId="77777777" w:rsidR="007F3268" w:rsidRDefault="007F326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6C959" w14:textId="77777777" w:rsidR="007F3268" w:rsidRPr="00FA6449" w:rsidRDefault="007F3268" w:rsidP="00E93D41">
    <w:pPr>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848C65F2"/>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1" w15:restartNumberingAfterBreak="0">
    <w:nsid w:val="FFFFFF83"/>
    <w:multiLevelType w:val="singleLevel"/>
    <w:tmpl w:val="F2ECF24A"/>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648255FA"/>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1320771"/>
    <w:multiLevelType w:val="hybridMultilevel"/>
    <w:tmpl w:val="3E50D4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C71595F"/>
    <w:multiLevelType w:val="multilevel"/>
    <w:tmpl w:val="2264D2E0"/>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8487B52"/>
    <w:multiLevelType w:val="hybridMultilevel"/>
    <w:tmpl w:val="73920E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C183F24"/>
    <w:multiLevelType w:val="multilevel"/>
    <w:tmpl w:val="2480C894"/>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42B84BF1"/>
    <w:multiLevelType w:val="multilevel"/>
    <w:tmpl w:val="45542C7E"/>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DEA3396"/>
    <w:multiLevelType w:val="hybridMultilevel"/>
    <w:tmpl w:val="911C4E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6993DE0"/>
    <w:multiLevelType w:val="multilevel"/>
    <w:tmpl w:val="68F4CE22"/>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775713300">
    <w:abstractNumId w:val="5"/>
  </w:num>
  <w:num w:numId="2" w16cid:durableId="263222653">
    <w:abstractNumId w:val="3"/>
  </w:num>
  <w:num w:numId="3" w16cid:durableId="419566212">
    <w:abstractNumId w:val="2"/>
  </w:num>
  <w:num w:numId="4" w16cid:durableId="1140534166">
    <w:abstractNumId w:val="7"/>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5" w16cid:durableId="454518734">
    <w:abstractNumId w:val="0"/>
  </w:num>
  <w:num w:numId="6" w16cid:durableId="336688437">
    <w:abstractNumId w:val="9"/>
  </w:num>
  <w:num w:numId="7" w16cid:durableId="890767638">
    <w:abstractNumId w:val="6"/>
  </w:num>
  <w:num w:numId="8" w16cid:durableId="833958269">
    <w:abstractNumId w:val="7"/>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9" w16cid:durableId="923147745">
    <w:abstractNumId w:val="1"/>
  </w:num>
  <w:num w:numId="10" w16cid:durableId="1668829104">
    <w:abstractNumId w:val="7"/>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11" w16cid:durableId="1520242863">
    <w:abstractNumId w:val="7"/>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12" w16cid:durableId="1125006134">
    <w:abstractNumId w:val="0"/>
  </w:num>
  <w:num w:numId="13" w16cid:durableId="1495609821">
    <w:abstractNumId w:val="4"/>
  </w:num>
  <w:num w:numId="14" w16cid:durableId="641157760">
    <w:abstractNumId w:val="9"/>
  </w:num>
  <w:num w:numId="15" w16cid:durableId="1483082104">
    <w:abstractNumId w:val="9"/>
  </w:num>
  <w:num w:numId="16" w16cid:durableId="1646667906">
    <w:abstractNumId w:val="6"/>
  </w:num>
  <w:num w:numId="17" w16cid:durableId="1771658975">
    <w:abstractNumId w:val="8"/>
  </w:num>
  <w:num w:numId="18" w16cid:durableId="1863668371">
    <w:abstractNumId w:val="4"/>
  </w:num>
  <w:num w:numId="19" w16cid:durableId="136336175">
    <w:abstractNumId w:val="4"/>
  </w:num>
  <w:num w:numId="20" w16cid:durableId="1911188047">
    <w:abstractNumId w:val="7"/>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21" w16cid:durableId="575240321">
    <w:abstractNumId w:val="0"/>
  </w:num>
  <w:num w:numId="22" w16cid:durableId="1022241917">
    <w:abstractNumId w:val="9"/>
  </w:num>
  <w:num w:numId="23" w16cid:durableId="1828091265">
    <w:abstractNumId w:val="9"/>
  </w:num>
  <w:num w:numId="24" w16cid:durableId="491680844">
    <w:abstractNumId w:val="6"/>
  </w:num>
  <w:num w:numId="25" w16cid:durableId="1750881064">
    <w:abstractNumId w:val="7"/>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TrueTypeFonts/>
  <w:saveSubsetFont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AA6"/>
    <w:rsid w:val="0000006A"/>
    <w:rsid w:val="00000155"/>
    <w:rsid w:val="000003EA"/>
    <w:rsid w:val="00000464"/>
    <w:rsid w:val="0000052A"/>
    <w:rsid w:val="00000769"/>
    <w:rsid w:val="000008C2"/>
    <w:rsid w:val="00000A52"/>
    <w:rsid w:val="00000C41"/>
    <w:rsid w:val="00000CA2"/>
    <w:rsid w:val="00000D0E"/>
    <w:rsid w:val="00000D6A"/>
    <w:rsid w:val="00000E22"/>
    <w:rsid w:val="00000E5D"/>
    <w:rsid w:val="00000F06"/>
    <w:rsid w:val="00001087"/>
    <w:rsid w:val="000012E2"/>
    <w:rsid w:val="00001413"/>
    <w:rsid w:val="00001422"/>
    <w:rsid w:val="00001662"/>
    <w:rsid w:val="0000171B"/>
    <w:rsid w:val="00001772"/>
    <w:rsid w:val="00001818"/>
    <w:rsid w:val="000018AA"/>
    <w:rsid w:val="00001900"/>
    <w:rsid w:val="00001A14"/>
    <w:rsid w:val="00001B48"/>
    <w:rsid w:val="00001D16"/>
    <w:rsid w:val="00001E7A"/>
    <w:rsid w:val="00001EA5"/>
    <w:rsid w:val="00001F35"/>
    <w:rsid w:val="00001FD7"/>
    <w:rsid w:val="00001FE1"/>
    <w:rsid w:val="000020D4"/>
    <w:rsid w:val="00002219"/>
    <w:rsid w:val="00002229"/>
    <w:rsid w:val="0000222C"/>
    <w:rsid w:val="00002326"/>
    <w:rsid w:val="000025A0"/>
    <w:rsid w:val="00002783"/>
    <w:rsid w:val="000027BC"/>
    <w:rsid w:val="0000287B"/>
    <w:rsid w:val="0000287C"/>
    <w:rsid w:val="000028FB"/>
    <w:rsid w:val="00002960"/>
    <w:rsid w:val="00002B2A"/>
    <w:rsid w:val="00002BA1"/>
    <w:rsid w:val="00002BC1"/>
    <w:rsid w:val="00002DFB"/>
    <w:rsid w:val="00002F8E"/>
    <w:rsid w:val="00002FBB"/>
    <w:rsid w:val="00002FC8"/>
    <w:rsid w:val="00002FF0"/>
    <w:rsid w:val="00003060"/>
    <w:rsid w:val="00003082"/>
    <w:rsid w:val="0000314B"/>
    <w:rsid w:val="0000318E"/>
    <w:rsid w:val="000031D5"/>
    <w:rsid w:val="000031F1"/>
    <w:rsid w:val="000031F2"/>
    <w:rsid w:val="000032BA"/>
    <w:rsid w:val="000036AA"/>
    <w:rsid w:val="0000372D"/>
    <w:rsid w:val="000038FF"/>
    <w:rsid w:val="00003905"/>
    <w:rsid w:val="00003A5F"/>
    <w:rsid w:val="00003B8E"/>
    <w:rsid w:val="00003B8F"/>
    <w:rsid w:val="00003BCB"/>
    <w:rsid w:val="00003C2F"/>
    <w:rsid w:val="00003F12"/>
    <w:rsid w:val="00003F4F"/>
    <w:rsid w:val="00004008"/>
    <w:rsid w:val="000040C3"/>
    <w:rsid w:val="0000445C"/>
    <w:rsid w:val="00004503"/>
    <w:rsid w:val="0000467F"/>
    <w:rsid w:val="00004699"/>
    <w:rsid w:val="0000480F"/>
    <w:rsid w:val="00004A9F"/>
    <w:rsid w:val="00004B73"/>
    <w:rsid w:val="00004BDB"/>
    <w:rsid w:val="00004CB3"/>
    <w:rsid w:val="00004F57"/>
    <w:rsid w:val="00004F6E"/>
    <w:rsid w:val="0000502A"/>
    <w:rsid w:val="0000503D"/>
    <w:rsid w:val="0000508C"/>
    <w:rsid w:val="000051A4"/>
    <w:rsid w:val="000051C1"/>
    <w:rsid w:val="000052BC"/>
    <w:rsid w:val="000052FB"/>
    <w:rsid w:val="000055BC"/>
    <w:rsid w:val="0000569C"/>
    <w:rsid w:val="0000572B"/>
    <w:rsid w:val="00005802"/>
    <w:rsid w:val="00005863"/>
    <w:rsid w:val="0000598F"/>
    <w:rsid w:val="00005AE9"/>
    <w:rsid w:val="00005B8F"/>
    <w:rsid w:val="00005C69"/>
    <w:rsid w:val="00005ECE"/>
    <w:rsid w:val="00005F0B"/>
    <w:rsid w:val="00005F93"/>
    <w:rsid w:val="00006014"/>
    <w:rsid w:val="00006180"/>
    <w:rsid w:val="00006242"/>
    <w:rsid w:val="00006382"/>
    <w:rsid w:val="000063D5"/>
    <w:rsid w:val="000063DA"/>
    <w:rsid w:val="0000648D"/>
    <w:rsid w:val="00006492"/>
    <w:rsid w:val="00006510"/>
    <w:rsid w:val="00006644"/>
    <w:rsid w:val="0000672A"/>
    <w:rsid w:val="0000680A"/>
    <w:rsid w:val="000068A8"/>
    <w:rsid w:val="00006991"/>
    <w:rsid w:val="000069C5"/>
    <w:rsid w:val="00006A80"/>
    <w:rsid w:val="00006CB4"/>
    <w:rsid w:val="00006CCC"/>
    <w:rsid w:val="00006CF8"/>
    <w:rsid w:val="00006DAC"/>
    <w:rsid w:val="00006F2E"/>
    <w:rsid w:val="00006FC1"/>
    <w:rsid w:val="00007001"/>
    <w:rsid w:val="00007026"/>
    <w:rsid w:val="000070C9"/>
    <w:rsid w:val="000071B7"/>
    <w:rsid w:val="0000736D"/>
    <w:rsid w:val="00007496"/>
    <w:rsid w:val="0000753F"/>
    <w:rsid w:val="0000755C"/>
    <w:rsid w:val="000075B9"/>
    <w:rsid w:val="000075E6"/>
    <w:rsid w:val="000075FA"/>
    <w:rsid w:val="00007682"/>
    <w:rsid w:val="000076E3"/>
    <w:rsid w:val="000078B6"/>
    <w:rsid w:val="000079B0"/>
    <w:rsid w:val="00007BB2"/>
    <w:rsid w:val="00007D01"/>
    <w:rsid w:val="0001000F"/>
    <w:rsid w:val="00010016"/>
    <w:rsid w:val="00010287"/>
    <w:rsid w:val="000102AB"/>
    <w:rsid w:val="000102BF"/>
    <w:rsid w:val="0001031D"/>
    <w:rsid w:val="000103FD"/>
    <w:rsid w:val="00010591"/>
    <w:rsid w:val="00010739"/>
    <w:rsid w:val="00010742"/>
    <w:rsid w:val="00010808"/>
    <w:rsid w:val="000109ED"/>
    <w:rsid w:val="00010CEF"/>
    <w:rsid w:val="00010E8C"/>
    <w:rsid w:val="00010F32"/>
    <w:rsid w:val="00011007"/>
    <w:rsid w:val="000110E8"/>
    <w:rsid w:val="000111E4"/>
    <w:rsid w:val="00011202"/>
    <w:rsid w:val="0001123A"/>
    <w:rsid w:val="00011256"/>
    <w:rsid w:val="00011261"/>
    <w:rsid w:val="000112E1"/>
    <w:rsid w:val="00011361"/>
    <w:rsid w:val="00011437"/>
    <w:rsid w:val="0001147D"/>
    <w:rsid w:val="00011551"/>
    <w:rsid w:val="000115B4"/>
    <w:rsid w:val="000115CD"/>
    <w:rsid w:val="000115D0"/>
    <w:rsid w:val="000115E0"/>
    <w:rsid w:val="00011613"/>
    <w:rsid w:val="0001162A"/>
    <w:rsid w:val="0001187B"/>
    <w:rsid w:val="0001189B"/>
    <w:rsid w:val="00011A29"/>
    <w:rsid w:val="00011B97"/>
    <w:rsid w:val="00011BB8"/>
    <w:rsid w:val="00011C16"/>
    <w:rsid w:val="00011C3E"/>
    <w:rsid w:val="00011C82"/>
    <w:rsid w:val="00011DE2"/>
    <w:rsid w:val="0001203E"/>
    <w:rsid w:val="00012213"/>
    <w:rsid w:val="0001221D"/>
    <w:rsid w:val="0001242D"/>
    <w:rsid w:val="000124E5"/>
    <w:rsid w:val="0001258A"/>
    <w:rsid w:val="000125D3"/>
    <w:rsid w:val="000127C4"/>
    <w:rsid w:val="00012990"/>
    <w:rsid w:val="00012AFC"/>
    <w:rsid w:val="00012B59"/>
    <w:rsid w:val="00012C5D"/>
    <w:rsid w:val="00012C61"/>
    <w:rsid w:val="00012CA7"/>
    <w:rsid w:val="000131C5"/>
    <w:rsid w:val="00013322"/>
    <w:rsid w:val="0001338F"/>
    <w:rsid w:val="0001366B"/>
    <w:rsid w:val="00013727"/>
    <w:rsid w:val="00013790"/>
    <w:rsid w:val="00013872"/>
    <w:rsid w:val="00013945"/>
    <w:rsid w:val="000139FF"/>
    <w:rsid w:val="00013A8A"/>
    <w:rsid w:val="00013A8B"/>
    <w:rsid w:val="00013B90"/>
    <w:rsid w:val="00013CDB"/>
    <w:rsid w:val="00013D91"/>
    <w:rsid w:val="00013E86"/>
    <w:rsid w:val="00013E8C"/>
    <w:rsid w:val="00013F0E"/>
    <w:rsid w:val="00013F2C"/>
    <w:rsid w:val="00013FF2"/>
    <w:rsid w:val="000140C8"/>
    <w:rsid w:val="00014287"/>
    <w:rsid w:val="000142D7"/>
    <w:rsid w:val="0001431E"/>
    <w:rsid w:val="00014488"/>
    <w:rsid w:val="00014499"/>
    <w:rsid w:val="000144C3"/>
    <w:rsid w:val="0001453C"/>
    <w:rsid w:val="000149BE"/>
    <w:rsid w:val="00014A03"/>
    <w:rsid w:val="00014CB1"/>
    <w:rsid w:val="00014E2E"/>
    <w:rsid w:val="00014F72"/>
    <w:rsid w:val="00015043"/>
    <w:rsid w:val="00015120"/>
    <w:rsid w:val="00015283"/>
    <w:rsid w:val="000155FC"/>
    <w:rsid w:val="00015615"/>
    <w:rsid w:val="00015684"/>
    <w:rsid w:val="000156BA"/>
    <w:rsid w:val="0001570C"/>
    <w:rsid w:val="000157D3"/>
    <w:rsid w:val="00015820"/>
    <w:rsid w:val="000158C4"/>
    <w:rsid w:val="000158FF"/>
    <w:rsid w:val="0001596E"/>
    <w:rsid w:val="00015A7F"/>
    <w:rsid w:val="00015C15"/>
    <w:rsid w:val="00015C3F"/>
    <w:rsid w:val="00015CCE"/>
    <w:rsid w:val="00015CDF"/>
    <w:rsid w:val="00015D64"/>
    <w:rsid w:val="00015EB7"/>
    <w:rsid w:val="00015F21"/>
    <w:rsid w:val="00016161"/>
    <w:rsid w:val="000163F9"/>
    <w:rsid w:val="0001658F"/>
    <w:rsid w:val="00016723"/>
    <w:rsid w:val="00016756"/>
    <w:rsid w:val="0001688B"/>
    <w:rsid w:val="000168D4"/>
    <w:rsid w:val="000168E8"/>
    <w:rsid w:val="0001698A"/>
    <w:rsid w:val="00016B15"/>
    <w:rsid w:val="00016B49"/>
    <w:rsid w:val="00016C7E"/>
    <w:rsid w:val="00016DB0"/>
    <w:rsid w:val="00016DCC"/>
    <w:rsid w:val="00016E27"/>
    <w:rsid w:val="00016E39"/>
    <w:rsid w:val="00016E74"/>
    <w:rsid w:val="00016F7E"/>
    <w:rsid w:val="00016F99"/>
    <w:rsid w:val="00017059"/>
    <w:rsid w:val="000170D2"/>
    <w:rsid w:val="00017104"/>
    <w:rsid w:val="000171DB"/>
    <w:rsid w:val="0001746E"/>
    <w:rsid w:val="00017575"/>
    <w:rsid w:val="00017717"/>
    <w:rsid w:val="00017902"/>
    <w:rsid w:val="00017942"/>
    <w:rsid w:val="000179C1"/>
    <w:rsid w:val="00017A86"/>
    <w:rsid w:val="00017B40"/>
    <w:rsid w:val="00017B68"/>
    <w:rsid w:val="00017C08"/>
    <w:rsid w:val="00017C6F"/>
    <w:rsid w:val="00017C92"/>
    <w:rsid w:val="00017CEC"/>
    <w:rsid w:val="00017D71"/>
    <w:rsid w:val="00017DA8"/>
    <w:rsid w:val="00017F63"/>
    <w:rsid w:val="00017FE4"/>
    <w:rsid w:val="000202EE"/>
    <w:rsid w:val="00020412"/>
    <w:rsid w:val="000206C3"/>
    <w:rsid w:val="000206DF"/>
    <w:rsid w:val="000206F9"/>
    <w:rsid w:val="000208D8"/>
    <w:rsid w:val="00020BC6"/>
    <w:rsid w:val="00020CC9"/>
    <w:rsid w:val="00020D55"/>
    <w:rsid w:val="00020D83"/>
    <w:rsid w:val="00020D8B"/>
    <w:rsid w:val="00020DA0"/>
    <w:rsid w:val="00020E2F"/>
    <w:rsid w:val="00020E3F"/>
    <w:rsid w:val="00021416"/>
    <w:rsid w:val="0002143B"/>
    <w:rsid w:val="0002151E"/>
    <w:rsid w:val="0002156E"/>
    <w:rsid w:val="0002177D"/>
    <w:rsid w:val="000217F5"/>
    <w:rsid w:val="00021943"/>
    <w:rsid w:val="000219CA"/>
    <w:rsid w:val="00021A34"/>
    <w:rsid w:val="00021AA6"/>
    <w:rsid w:val="00021AC2"/>
    <w:rsid w:val="00021B7E"/>
    <w:rsid w:val="00021DDC"/>
    <w:rsid w:val="00021F77"/>
    <w:rsid w:val="0002201E"/>
    <w:rsid w:val="00022218"/>
    <w:rsid w:val="00022248"/>
    <w:rsid w:val="000222FF"/>
    <w:rsid w:val="0002231D"/>
    <w:rsid w:val="000223F5"/>
    <w:rsid w:val="00022515"/>
    <w:rsid w:val="000225BD"/>
    <w:rsid w:val="000226C6"/>
    <w:rsid w:val="000229C9"/>
    <w:rsid w:val="00022AF8"/>
    <w:rsid w:val="00022C88"/>
    <w:rsid w:val="00022ECD"/>
    <w:rsid w:val="000230F3"/>
    <w:rsid w:val="000231C1"/>
    <w:rsid w:val="0002322A"/>
    <w:rsid w:val="000234E2"/>
    <w:rsid w:val="00023699"/>
    <w:rsid w:val="000237A9"/>
    <w:rsid w:val="000238C2"/>
    <w:rsid w:val="00023A41"/>
    <w:rsid w:val="00023A74"/>
    <w:rsid w:val="00023B5C"/>
    <w:rsid w:val="00023CEC"/>
    <w:rsid w:val="00023D67"/>
    <w:rsid w:val="00023D7A"/>
    <w:rsid w:val="00023DA0"/>
    <w:rsid w:val="00023F12"/>
    <w:rsid w:val="00024024"/>
    <w:rsid w:val="00024068"/>
    <w:rsid w:val="000243FE"/>
    <w:rsid w:val="00024406"/>
    <w:rsid w:val="00024412"/>
    <w:rsid w:val="00024606"/>
    <w:rsid w:val="000248A6"/>
    <w:rsid w:val="000248E5"/>
    <w:rsid w:val="00024A81"/>
    <w:rsid w:val="00024B15"/>
    <w:rsid w:val="00024BE8"/>
    <w:rsid w:val="00024C71"/>
    <w:rsid w:val="00024CB4"/>
    <w:rsid w:val="00024CFE"/>
    <w:rsid w:val="000251A9"/>
    <w:rsid w:val="000251DF"/>
    <w:rsid w:val="000252CB"/>
    <w:rsid w:val="00025309"/>
    <w:rsid w:val="000253A8"/>
    <w:rsid w:val="00025627"/>
    <w:rsid w:val="0002567A"/>
    <w:rsid w:val="00025AB6"/>
    <w:rsid w:val="00025BBE"/>
    <w:rsid w:val="00025BCC"/>
    <w:rsid w:val="00025C0D"/>
    <w:rsid w:val="00025C11"/>
    <w:rsid w:val="00025E99"/>
    <w:rsid w:val="000260EE"/>
    <w:rsid w:val="0002624E"/>
    <w:rsid w:val="00026419"/>
    <w:rsid w:val="0002657F"/>
    <w:rsid w:val="0002667E"/>
    <w:rsid w:val="0002683E"/>
    <w:rsid w:val="000268DA"/>
    <w:rsid w:val="00026947"/>
    <w:rsid w:val="000269BA"/>
    <w:rsid w:val="00026B2B"/>
    <w:rsid w:val="00026E84"/>
    <w:rsid w:val="00026ED0"/>
    <w:rsid w:val="00026F03"/>
    <w:rsid w:val="00026F71"/>
    <w:rsid w:val="000272F7"/>
    <w:rsid w:val="00027581"/>
    <w:rsid w:val="00027611"/>
    <w:rsid w:val="00027638"/>
    <w:rsid w:val="00027847"/>
    <w:rsid w:val="00027B1A"/>
    <w:rsid w:val="00027B28"/>
    <w:rsid w:val="00027B68"/>
    <w:rsid w:val="00027CC1"/>
    <w:rsid w:val="00027CE2"/>
    <w:rsid w:val="00027D72"/>
    <w:rsid w:val="00027EA9"/>
    <w:rsid w:val="00027EC7"/>
    <w:rsid w:val="00027F3B"/>
    <w:rsid w:val="00027F49"/>
    <w:rsid w:val="00027F74"/>
    <w:rsid w:val="000300AE"/>
    <w:rsid w:val="000300BB"/>
    <w:rsid w:val="00030182"/>
    <w:rsid w:val="000301DA"/>
    <w:rsid w:val="00030219"/>
    <w:rsid w:val="00030241"/>
    <w:rsid w:val="000303CF"/>
    <w:rsid w:val="000305FB"/>
    <w:rsid w:val="000305FD"/>
    <w:rsid w:val="00030663"/>
    <w:rsid w:val="000306B2"/>
    <w:rsid w:val="000306F6"/>
    <w:rsid w:val="0003080F"/>
    <w:rsid w:val="00030830"/>
    <w:rsid w:val="000308BA"/>
    <w:rsid w:val="00030904"/>
    <w:rsid w:val="00030965"/>
    <w:rsid w:val="00030972"/>
    <w:rsid w:val="00030975"/>
    <w:rsid w:val="0003099F"/>
    <w:rsid w:val="00030AC6"/>
    <w:rsid w:val="00030B89"/>
    <w:rsid w:val="00030BDF"/>
    <w:rsid w:val="00030C15"/>
    <w:rsid w:val="00030C9C"/>
    <w:rsid w:val="00030D5E"/>
    <w:rsid w:val="00030E48"/>
    <w:rsid w:val="00030E71"/>
    <w:rsid w:val="00030F14"/>
    <w:rsid w:val="0003104C"/>
    <w:rsid w:val="000310B6"/>
    <w:rsid w:val="00031234"/>
    <w:rsid w:val="0003142B"/>
    <w:rsid w:val="00031462"/>
    <w:rsid w:val="00031481"/>
    <w:rsid w:val="000314BE"/>
    <w:rsid w:val="00031502"/>
    <w:rsid w:val="0003150E"/>
    <w:rsid w:val="00031759"/>
    <w:rsid w:val="000318C0"/>
    <w:rsid w:val="00031961"/>
    <w:rsid w:val="000319A4"/>
    <w:rsid w:val="00031AAC"/>
    <w:rsid w:val="00031BE4"/>
    <w:rsid w:val="00031DBF"/>
    <w:rsid w:val="00031EA5"/>
    <w:rsid w:val="00032459"/>
    <w:rsid w:val="0003250A"/>
    <w:rsid w:val="00032684"/>
    <w:rsid w:val="00032763"/>
    <w:rsid w:val="00032823"/>
    <w:rsid w:val="000328A1"/>
    <w:rsid w:val="000328B0"/>
    <w:rsid w:val="000328EF"/>
    <w:rsid w:val="0003297F"/>
    <w:rsid w:val="00032B39"/>
    <w:rsid w:val="00032C41"/>
    <w:rsid w:val="00032CE0"/>
    <w:rsid w:val="00032D6F"/>
    <w:rsid w:val="00032E1F"/>
    <w:rsid w:val="00032E9D"/>
    <w:rsid w:val="00032FD9"/>
    <w:rsid w:val="00033032"/>
    <w:rsid w:val="0003303C"/>
    <w:rsid w:val="000333BB"/>
    <w:rsid w:val="0003343E"/>
    <w:rsid w:val="000334A2"/>
    <w:rsid w:val="000335A7"/>
    <w:rsid w:val="00033644"/>
    <w:rsid w:val="00033706"/>
    <w:rsid w:val="000337D4"/>
    <w:rsid w:val="000338A2"/>
    <w:rsid w:val="000339B8"/>
    <w:rsid w:val="000339C8"/>
    <w:rsid w:val="00033A72"/>
    <w:rsid w:val="00033B1A"/>
    <w:rsid w:val="00033BD0"/>
    <w:rsid w:val="00033E2C"/>
    <w:rsid w:val="00033E89"/>
    <w:rsid w:val="00033EFF"/>
    <w:rsid w:val="00034482"/>
    <w:rsid w:val="000345E0"/>
    <w:rsid w:val="000345F2"/>
    <w:rsid w:val="000346E2"/>
    <w:rsid w:val="0003484D"/>
    <w:rsid w:val="000348BB"/>
    <w:rsid w:val="0003492E"/>
    <w:rsid w:val="0003493F"/>
    <w:rsid w:val="00034946"/>
    <w:rsid w:val="00034A76"/>
    <w:rsid w:val="00034AC0"/>
    <w:rsid w:val="00034AF5"/>
    <w:rsid w:val="00034CDA"/>
    <w:rsid w:val="00034E2F"/>
    <w:rsid w:val="00034F29"/>
    <w:rsid w:val="00034F7E"/>
    <w:rsid w:val="0003504D"/>
    <w:rsid w:val="00035092"/>
    <w:rsid w:val="000350BB"/>
    <w:rsid w:val="000351CB"/>
    <w:rsid w:val="0003523C"/>
    <w:rsid w:val="00035242"/>
    <w:rsid w:val="000352F8"/>
    <w:rsid w:val="000353B0"/>
    <w:rsid w:val="000354D7"/>
    <w:rsid w:val="00035995"/>
    <w:rsid w:val="00035D36"/>
    <w:rsid w:val="00035D5F"/>
    <w:rsid w:val="00035E81"/>
    <w:rsid w:val="0003613D"/>
    <w:rsid w:val="000361EA"/>
    <w:rsid w:val="0003636D"/>
    <w:rsid w:val="00036398"/>
    <w:rsid w:val="0003651D"/>
    <w:rsid w:val="0003653C"/>
    <w:rsid w:val="000365E5"/>
    <w:rsid w:val="0003660A"/>
    <w:rsid w:val="0003666D"/>
    <w:rsid w:val="00036728"/>
    <w:rsid w:val="00036758"/>
    <w:rsid w:val="000368A3"/>
    <w:rsid w:val="000368E4"/>
    <w:rsid w:val="00036AD4"/>
    <w:rsid w:val="00036AE6"/>
    <w:rsid w:val="00036B0A"/>
    <w:rsid w:val="00036C78"/>
    <w:rsid w:val="00036D5E"/>
    <w:rsid w:val="00036EBF"/>
    <w:rsid w:val="00036EF9"/>
    <w:rsid w:val="00036FAE"/>
    <w:rsid w:val="00037203"/>
    <w:rsid w:val="000373EE"/>
    <w:rsid w:val="00037493"/>
    <w:rsid w:val="0003753B"/>
    <w:rsid w:val="000376E5"/>
    <w:rsid w:val="00037773"/>
    <w:rsid w:val="000377F6"/>
    <w:rsid w:val="00037903"/>
    <w:rsid w:val="00037B19"/>
    <w:rsid w:val="00037C60"/>
    <w:rsid w:val="00037CFA"/>
    <w:rsid w:val="00037DC6"/>
    <w:rsid w:val="00037E9B"/>
    <w:rsid w:val="00037ECD"/>
    <w:rsid w:val="00037F00"/>
    <w:rsid w:val="00037F03"/>
    <w:rsid w:val="000402E2"/>
    <w:rsid w:val="000403AE"/>
    <w:rsid w:val="0004046E"/>
    <w:rsid w:val="000405DF"/>
    <w:rsid w:val="0004063C"/>
    <w:rsid w:val="00040650"/>
    <w:rsid w:val="000406C8"/>
    <w:rsid w:val="00040995"/>
    <w:rsid w:val="000409EB"/>
    <w:rsid w:val="00040A2F"/>
    <w:rsid w:val="00040B5A"/>
    <w:rsid w:val="00040C56"/>
    <w:rsid w:val="00040CAD"/>
    <w:rsid w:val="00040DCC"/>
    <w:rsid w:val="00040E2D"/>
    <w:rsid w:val="00040E5B"/>
    <w:rsid w:val="00040E76"/>
    <w:rsid w:val="00040EF1"/>
    <w:rsid w:val="00040F2B"/>
    <w:rsid w:val="00040F67"/>
    <w:rsid w:val="00040F8E"/>
    <w:rsid w:val="00040FDD"/>
    <w:rsid w:val="00041042"/>
    <w:rsid w:val="00041056"/>
    <w:rsid w:val="00041076"/>
    <w:rsid w:val="000410C6"/>
    <w:rsid w:val="0004128F"/>
    <w:rsid w:val="000412DB"/>
    <w:rsid w:val="0004130E"/>
    <w:rsid w:val="0004138E"/>
    <w:rsid w:val="00041390"/>
    <w:rsid w:val="000413DB"/>
    <w:rsid w:val="000415D5"/>
    <w:rsid w:val="00041613"/>
    <w:rsid w:val="00041740"/>
    <w:rsid w:val="00041A83"/>
    <w:rsid w:val="00041BE6"/>
    <w:rsid w:val="00041DD0"/>
    <w:rsid w:val="000420D3"/>
    <w:rsid w:val="0004218E"/>
    <w:rsid w:val="0004234E"/>
    <w:rsid w:val="00042651"/>
    <w:rsid w:val="0004271F"/>
    <w:rsid w:val="0004292A"/>
    <w:rsid w:val="00042A79"/>
    <w:rsid w:val="00042C6F"/>
    <w:rsid w:val="00042D50"/>
    <w:rsid w:val="00042F36"/>
    <w:rsid w:val="00042F4A"/>
    <w:rsid w:val="00042F4E"/>
    <w:rsid w:val="00043029"/>
    <w:rsid w:val="000431D1"/>
    <w:rsid w:val="000432D9"/>
    <w:rsid w:val="00043356"/>
    <w:rsid w:val="00043503"/>
    <w:rsid w:val="000435F3"/>
    <w:rsid w:val="00043665"/>
    <w:rsid w:val="000437A8"/>
    <w:rsid w:val="000437D7"/>
    <w:rsid w:val="000438F3"/>
    <w:rsid w:val="00043C84"/>
    <w:rsid w:val="00043DE1"/>
    <w:rsid w:val="0004413B"/>
    <w:rsid w:val="00044241"/>
    <w:rsid w:val="0004425E"/>
    <w:rsid w:val="00044310"/>
    <w:rsid w:val="00044351"/>
    <w:rsid w:val="000445A6"/>
    <w:rsid w:val="000445F8"/>
    <w:rsid w:val="00044619"/>
    <w:rsid w:val="00044849"/>
    <w:rsid w:val="00044892"/>
    <w:rsid w:val="00044906"/>
    <w:rsid w:val="00044923"/>
    <w:rsid w:val="00044B24"/>
    <w:rsid w:val="00044B7F"/>
    <w:rsid w:val="00044D5C"/>
    <w:rsid w:val="00044D5D"/>
    <w:rsid w:val="00044D99"/>
    <w:rsid w:val="00044E16"/>
    <w:rsid w:val="00044F3D"/>
    <w:rsid w:val="00044F87"/>
    <w:rsid w:val="00045016"/>
    <w:rsid w:val="0004541D"/>
    <w:rsid w:val="0004546A"/>
    <w:rsid w:val="0004549C"/>
    <w:rsid w:val="000455B3"/>
    <w:rsid w:val="000455C4"/>
    <w:rsid w:val="000457AC"/>
    <w:rsid w:val="00045801"/>
    <w:rsid w:val="00045834"/>
    <w:rsid w:val="0004597A"/>
    <w:rsid w:val="000459B0"/>
    <w:rsid w:val="00045C7E"/>
    <w:rsid w:val="00045CE0"/>
    <w:rsid w:val="00045E11"/>
    <w:rsid w:val="00045EEA"/>
    <w:rsid w:val="00045F03"/>
    <w:rsid w:val="00045F0D"/>
    <w:rsid w:val="000460EB"/>
    <w:rsid w:val="000461F3"/>
    <w:rsid w:val="00046296"/>
    <w:rsid w:val="00046375"/>
    <w:rsid w:val="00046513"/>
    <w:rsid w:val="00046590"/>
    <w:rsid w:val="0004666D"/>
    <w:rsid w:val="00046A36"/>
    <w:rsid w:val="00046AAC"/>
    <w:rsid w:val="00046ABC"/>
    <w:rsid w:val="00046F75"/>
    <w:rsid w:val="00047050"/>
    <w:rsid w:val="00047066"/>
    <w:rsid w:val="00047133"/>
    <w:rsid w:val="0004750C"/>
    <w:rsid w:val="00047705"/>
    <w:rsid w:val="00047862"/>
    <w:rsid w:val="00047AD4"/>
    <w:rsid w:val="00047E70"/>
    <w:rsid w:val="00047F52"/>
    <w:rsid w:val="00047FD1"/>
    <w:rsid w:val="00050052"/>
    <w:rsid w:val="000500E4"/>
    <w:rsid w:val="0005012E"/>
    <w:rsid w:val="00050156"/>
    <w:rsid w:val="0005015F"/>
    <w:rsid w:val="000501E3"/>
    <w:rsid w:val="000503DC"/>
    <w:rsid w:val="00050549"/>
    <w:rsid w:val="000506EA"/>
    <w:rsid w:val="0005080C"/>
    <w:rsid w:val="0005084A"/>
    <w:rsid w:val="0005087A"/>
    <w:rsid w:val="000509C2"/>
    <w:rsid w:val="00050C02"/>
    <w:rsid w:val="00050DAC"/>
    <w:rsid w:val="00050E61"/>
    <w:rsid w:val="00050EE6"/>
    <w:rsid w:val="00050EF4"/>
    <w:rsid w:val="00050F3A"/>
    <w:rsid w:val="000512AB"/>
    <w:rsid w:val="000512C7"/>
    <w:rsid w:val="0005138C"/>
    <w:rsid w:val="0005199C"/>
    <w:rsid w:val="00051D81"/>
    <w:rsid w:val="00051DBA"/>
    <w:rsid w:val="00051F04"/>
    <w:rsid w:val="00051F85"/>
    <w:rsid w:val="000520C3"/>
    <w:rsid w:val="00052111"/>
    <w:rsid w:val="00052147"/>
    <w:rsid w:val="00052325"/>
    <w:rsid w:val="00052342"/>
    <w:rsid w:val="00052378"/>
    <w:rsid w:val="00052418"/>
    <w:rsid w:val="00052688"/>
    <w:rsid w:val="00052852"/>
    <w:rsid w:val="000528C2"/>
    <w:rsid w:val="00052BF5"/>
    <w:rsid w:val="00052D42"/>
    <w:rsid w:val="00052D64"/>
    <w:rsid w:val="00052D6B"/>
    <w:rsid w:val="00052D86"/>
    <w:rsid w:val="00052E46"/>
    <w:rsid w:val="00052EA7"/>
    <w:rsid w:val="00052EF4"/>
    <w:rsid w:val="00052F36"/>
    <w:rsid w:val="00053198"/>
    <w:rsid w:val="00053273"/>
    <w:rsid w:val="0005336A"/>
    <w:rsid w:val="00053765"/>
    <w:rsid w:val="00053811"/>
    <w:rsid w:val="000538DC"/>
    <w:rsid w:val="000539F3"/>
    <w:rsid w:val="00053A5E"/>
    <w:rsid w:val="00053AA0"/>
    <w:rsid w:val="00053B39"/>
    <w:rsid w:val="00053E00"/>
    <w:rsid w:val="00053E4E"/>
    <w:rsid w:val="00053FC1"/>
    <w:rsid w:val="00054015"/>
    <w:rsid w:val="0005403E"/>
    <w:rsid w:val="00054049"/>
    <w:rsid w:val="0005405D"/>
    <w:rsid w:val="000542A9"/>
    <w:rsid w:val="00054325"/>
    <w:rsid w:val="000543D7"/>
    <w:rsid w:val="00054678"/>
    <w:rsid w:val="000546A8"/>
    <w:rsid w:val="000546B7"/>
    <w:rsid w:val="00054751"/>
    <w:rsid w:val="00054939"/>
    <w:rsid w:val="00054A51"/>
    <w:rsid w:val="00054ABD"/>
    <w:rsid w:val="00054B7B"/>
    <w:rsid w:val="00054BB6"/>
    <w:rsid w:val="00054C60"/>
    <w:rsid w:val="00054D26"/>
    <w:rsid w:val="00054E4E"/>
    <w:rsid w:val="00054EF3"/>
    <w:rsid w:val="00054F64"/>
    <w:rsid w:val="000550C0"/>
    <w:rsid w:val="0005516D"/>
    <w:rsid w:val="0005524A"/>
    <w:rsid w:val="00055263"/>
    <w:rsid w:val="00055338"/>
    <w:rsid w:val="000553B8"/>
    <w:rsid w:val="000554DE"/>
    <w:rsid w:val="0005579C"/>
    <w:rsid w:val="000558FD"/>
    <w:rsid w:val="00055AD5"/>
    <w:rsid w:val="00055B0B"/>
    <w:rsid w:val="00055DFE"/>
    <w:rsid w:val="00055E8B"/>
    <w:rsid w:val="00056030"/>
    <w:rsid w:val="000560EC"/>
    <w:rsid w:val="000560FC"/>
    <w:rsid w:val="000562D1"/>
    <w:rsid w:val="00056361"/>
    <w:rsid w:val="000564AC"/>
    <w:rsid w:val="000564CC"/>
    <w:rsid w:val="00056509"/>
    <w:rsid w:val="0005661D"/>
    <w:rsid w:val="000566D7"/>
    <w:rsid w:val="000566DF"/>
    <w:rsid w:val="000566E4"/>
    <w:rsid w:val="00056728"/>
    <w:rsid w:val="00056783"/>
    <w:rsid w:val="0005688C"/>
    <w:rsid w:val="000568B3"/>
    <w:rsid w:val="000568E7"/>
    <w:rsid w:val="00056BFE"/>
    <w:rsid w:val="00056DD4"/>
    <w:rsid w:val="00056E43"/>
    <w:rsid w:val="00056F4D"/>
    <w:rsid w:val="00056F94"/>
    <w:rsid w:val="0005706A"/>
    <w:rsid w:val="000570AF"/>
    <w:rsid w:val="0005720E"/>
    <w:rsid w:val="00057253"/>
    <w:rsid w:val="00057257"/>
    <w:rsid w:val="00057345"/>
    <w:rsid w:val="000574BB"/>
    <w:rsid w:val="00057556"/>
    <w:rsid w:val="000575FB"/>
    <w:rsid w:val="00057614"/>
    <w:rsid w:val="00057662"/>
    <w:rsid w:val="00057706"/>
    <w:rsid w:val="00057717"/>
    <w:rsid w:val="00057BB0"/>
    <w:rsid w:val="00057C0A"/>
    <w:rsid w:val="00057D21"/>
    <w:rsid w:val="00057F49"/>
    <w:rsid w:val="00060046"/>
    <w:rsid w:val="00060281"/>
    <w:rsid w:val="0006030B"/>
    <w:rsid w:val="000603AF"/>
    <w:rsid w:val="00060489"/>
    <w:rsid w:val="000605AC"/>
    <w:rsid w:val="0006064A"/>
    <w:rsid w:val="000607BA"/>
    <w:rsid w:val="0006083B"/>
    <w:rsid w:val="0006098D"/>
    <w:rsid w:val="00060A6D"/>
    <w:rsid w:val="00060ADE"/>
    <w:rsid w:val="00060B3A"/>
    <w:rsid w:val="00060E44"/>
    <w:rsid w:val="00060F08"/>
    <w:rsid w:val="00060F5D"/>
    <w:rsid w:val="00061065"/>
    <w:rsid w:val="00061302"/>
    <w:rsid w:val="0006135B"/>
    <w:rsid w:val="000613B3"/>
    <w:rsid w:val="0006199B"/>
    <w:rsid w:val="000619C0"/>
    <w:rsid w:val="000619C8"/>
    <w:rsid w:val="000619D1"/>
    <w:rsid w:val="00061A32"/>
    <w:rsid w:val="00061B28"/>
    <w:rsid w:val="00061B29"/>
    <w:rsid w:val="00061BA4"/>
    <w:rsid w:val="00061BCE"/>
    <w:rsid w:val="00061D30"/>
    <w:rsid w:val="00061D5B"/>
    <w:rsid w:val="00061F1F"/>
    <w:rsid w:val="00061F69"/>
    <w:rsid w:val="00061FB8"/>
    <w:rsid w:val="00062086"/>
    <w:rsid w:val="000621E8"/>
    <w:rsid w:val="0006226C"/>
    <w:rsid w:val="000623BD"/>
    <w:rsid w:val="00062512"/>
    <w:rsid w:val="00062524"/>
    <w:rsid w:val="00062559"/>
    <w:rsid w:val="00062621"/>
    <w:rsid w:val="00062658"/>
    <w:rsid w:val="000626D9"/>
    <w:rsid w:val="00062775"/>
    <w:rsid w:val="000627A1"/>
    <w:rsid w:val="000627EE"/>
    <w:rsid w:val="00062865"/>
    <w:rsid w:val="000628BC"/>
    <w:rsid w:val="00062DC0"/>
    <w:rsid w:val="00062E2E"/>
    <w:rsid w:val="00062E47"/>
    <w:rsid w:val="00062FFA"/>
    <w:rsid w:val="0006306C"/>
    <w:rsid w:val="00063190"/>
    <w:rsid w:val="000631C0"/>
    <w:rsid w:val="0006327B"/>
    <w:rsid w:val="00063388"/>
    <w:rsid w:val="00063585"/>
    <w:rsid w:val="000635E4"/>
    <w:rsid w:val="00063643"/>
    <w:rsid w:val="00063748"/>
    <w:rsid w:val="0006376A"/>
    <w:rsid w:val="000637A7"/>
    <w:rsid w:val="0006394D"/>
    <w:rsid w:val="00063AE9"/>
    <w:rsid w:val="00063B62"/>
    <w:rsid w:val="00063C55"/>
    <w:rsid w:val="00063C93"/>
    <w:rsid w:val="00063D43"/>
    <w:rsid w:val="00063EEE"/>
    <w:rsid w:val="00064010"/>
    <w:rsid w:val="00064061"/>
    <w:rsid w:val="000640BD"/>
    <w:rsid w:val="000641A4"/>
    <w:rsid w:val="00064274"/>
    <w:rsid w:val="000642B3"/>
    <w:rsid w:val="00064388"/>
    <w:rsid w:val="00064415"/>
    <w:rsid w:val="00064433"/>
    <w:rsid w:val="000644B4"/>
    <w:rsid w:val="0006457B"/>
    <w:rsid w:val="000646CC"/>
    <w:rsid w:val="000646DB"/>
    <w:rsid w:val="00064949"/>
    <w:rsid w:val="00064A87"/>
    <w:rsid w:val="00064D0D"/>
    <w:rsid w:val="00064E12"/>
    <w:rsid w:val="00064E21"/>
    <w:rsid w:val="00064FD3"/>
    <w:rsid w:val="000650D6"/>
    <w:rsid w:val="00065157"/>
    <w:rsid w:val="00065173"/>
    <w:rsid w:val="0006520D"/>
    <w:rsid w:val="00065241"/>
    <w:rsid w:val="000652C2"/>
    <w:rsid w:val="0006547D"/>
    <w:rsid w:val="0006554C"/>
    <w:rsid w:val="000655B8"/>
    <w:rsid w:val="00065731"/>
    <w:rsid w:val="00065789"/>
    <w:rsid w:val="0006582F"/>
    <w:rsid w:val="00065987"/>
    <w:rsid w:val="00065A6C"/>
    <w:rsid w:val="00065B64"/>
    <w:rsid w:val="00065BEE"/>
    <w:rsid w:val="00066037"/>
    <w:rsid w:val="000660C5"/>
    <w:rsid w:val="000660EA"/>
    <w:rsid w:val="00066117"/>
    <w:rsid w:val="00066254"/>
    <w:rsid w:val="0006636D"/>
    <w:rsid w:val="00066455"/>
    <w:rsid w:val="0006667A"/>
    <w:rsid w:val="0006668F"/>
    <w:rsid w:val="000667CC"/>
    <w:rsid w:val="00066867"/>
    <w:rsid w:val="000668AF"/>
    <w:rsid w:val="00066961"/>
    <w:rsid w:val="00066C8E"/>
    <w:rsid w:val="0006701B"/>
    <w:rsid w:val="0006701C"/>
    <w:rsid w:val="0006708F"/>
    <w:rsid w:val="000674F0"/>
    <w:rsid w:val="0006757E"/>
    <w:rsid w:val="00067590"/>
    <w:rsid w:val="00067667"/>
    <w:rsid w:val="000676AA"/>
    <w:rsid w:val="0006771C"/>
    <w:rsid w:val="00067A47"/>
    <w:rsid w:val="00067A6A"/>
    <w:rsid w:val="00067AB9"/>
    <w:rsid w:val="00067E73"/>
    <w:rsid w:val="00067EA9"/>
    <w:rsid w:val="00070170"/>
    <w:rsid w:val="000701B7"/>
    <w:rsid w:val="0007038A"/>
    <w:rsid w:val="000705B5"/>
    <w:rsid w:val="0007066E"/>
    <w:rsid w:val="00070769"/>
    <w:rsid w:val="00070784"/>
    <w:rsid w:val="00070834"/>
    <w:rsid w:val="000708C6"/>
    <w:rsid w:val="00070938"/>
    <w:rsid w:val="000709E4"/>
    <w:rsid w:val="00070AA4"/>
    <w:rsid w:val="00070B40"/>
    <w:rsid w:val="00070D99"/>
    <w:rsid w:val="00070DF5"/>
    <w:rsid w:val="00070EC3"/>
    <w:rsid w:val="000710CA"/>
    <w:rsid w:val="0007131E"/>
    <w:rsid w:val="000713C9"/>
    <w:rsid w:val="00071566"/>
    <w:rsid w:val="00071A09"/>
    <w:rsid w:val="00071A4C"/>
    <w:rsid w:val="00071B66"/>
    <w:rsid w:val="00071B9A"/>
    <w:rsid w:val="00071CBA"/>
    <w:rsid w:val="00071E47"/>
    <w:rsid w:val="00071ED0"/>
    <w:rsid w:val="00071EDA"/>
    <w:rsid w:val="000722AC"/>
    <w:rsid w:val="00072314"/>
    <w:rsid w:val="0007235F"/>
    <w:rsid w:val="0007242B"/>
    <w:rsid w:val="00072499"/>
    <w:rsid w:val="000725B0"/>
    <w:rsid w:val="0007272C"/>
    <w:rsid w:val="000728D7"/>
    <w:rsid w:val="00072943"/>
    <w:rsid w:val="0007297C"/>
    <w:rsid w:val="00072B0E"/>
    <w:rsid w:val="00072CAD"/>
    <w:rsid w:val="00072CD3"/>
    <w:rsid w:val="00072D4F"/>
    <w:rsid w:val="00073062"/>
    <w:rsid w:val="0007316E"/>
    <w:rsid w:val="00073383"/>
    <w:rsid w:val="00073466"/>
    <w:rsid w:val="00073546"/>
    <w:rsid w:val="00073655"/>
    <w:rsid w:val="000737DE"/>
    <w:rsid w:val="0007394A"/>
    <w:rsid w:val="000739B7"/>
    <w:rsid w:val="000739CD"/>
    <w:rsid w:val="00073A3A"/>
    <w:rsid w:val="00073A47"/>
    <w:rsid w:val="00073A61"/>
    <w:rsid w:val="00073CF2"/>
    <w:rsid w:val="00073F5D"/>
    <w:rsid w:val="00073FF9"/>
    <w:rsid w:val="000740BB"/>
    <w:rsid w:val="000742DD"/>
    <w:rsid w:val="00074570"/>
    <w:rsid w:val="000746B9"/>
    <w:rsid w:val="000747FE"/>
    <w:rsid w:val="00074921"/>
    <w:rsid w:val="00074927"/>
    <w:rsid w:val="000749C5"/>
    <w:rsid w:val="00074C54"/>
    <w:rsid w:val="00074DA5"/>
    <w:rsid w:val="00074ECD"/>
    <w:rsid w:val="00074F0F"/>
    <w:rsid w:val="0007500C"/>
    <w:rsid w:val="00075095"/>
    <w:rsid w:val="00075356"/>
    <w:rsid w:val="000753B0"/>
    <w:rsid w:val="0007551F"/>
    <w:rsid w:val="0007555A"/>
    <w:rsid w:val="000755EB"/>
    <w:rsid w:val="00075623"/>
    <w:rsid w:val="000757A0"/>
    <w:rsid w:val="0007580C"/>
    <w:rsid w:val="0007586C"/>
    <w:rsid w:val="000758B6"/>
    <w:rsid w:val="00075991"/>
    <w:rsid w:val="00075B5C"/>
    <w:rsid w:val="00075BA7"/>
    <w:rsid w:val="00075D4A"/>
    <w:rsid w:val="00075ED6"/>
    <w:rsid w:val="00075F4B"/>
    <w:rsid w:val="00075FF3"/>
    <w:rsid w:val="0007617D"/>
    <w:rsid w:val="00076410"/>
    <w:rsid w:val="0007645A"/>
    <w:rsid w:val="00076775"/>
    <w:rsid w:val="00076854"/>
    <w:rsid w:val="00076879"/>
    <w:rsid w:val="000769BB"/>
    <w:rsid w:val="00076A23"/>
    <w:rsid w:val="00076AE2"/>
    <w:rsid w:val="00076C4F"/>
    <w:rsid w:val="00076CE9"/>
    <w:rsid w:val="00076E91"/>
    <w:rsid w:val="00076EFD"/>
    <w:rsid w:val="00076F54"/>
    <w:rsid w:val="000770DA"/>
    <w:rsid w:val="00077113"/>
    <w:rsid w:val="0007714E"/>
    <w:rsid w:val="00077175"/>
    <w:rsid w:val="0007734E"/>
    <w:rsid w:val="0007748D"/>
    <w:rsid w:val="00077497"/>
    <w:rsid w:val="000775B7"/>
    <w:rsid w:val="00077626"/>
    <w:rsid w:val="00077878"/>
    <w:rsid w:val="00077906"/>
    <w:rsid w:val="00077921"/>
    <w:rsid w:val="000779FD"/>
    <w:rsid w:val="00077AB8"/>
    <w:rsid w:val="00077AEF"/>
    <w:rsid w:val="00077C13"/>
    <w:rsid w:val="00077CB3"/>
    <w:rsid w:val="00077EAE"/>
    <w:rsid w:val="00077ED1"/>
    <w:rsid w:val="00077F45"/>
    <w:rsid w:val="00077F51"/>
    <w:rsid w:val="00077F87"/>
    <w:rsid w:val="00077FC9"/>
    <w:rsid w:val="0008000D"/>
    <w:rsid w:val="00080383"/>
    <w:rsid w:val="00080601"/>
    <w:rsid w:val="00080742"/>
    <w:rsid w:val="000809AD"/>
    <w:rsid w:val="00080A66"/>
    <w:rsid w:val="00080AAA"/>
    <w:rsid w:val="00080ADF"/>
    <w:rsid w:val="00080B94"/>
    <w:rsid w:val="00080BBA"/>
    <w:rsid w:val="00080D28"/>
    <w:rsid w:val="00080EB8"/>
    <w:rsid w:val="00080EC5"/>
    <w:rsid w:val="00080F18"/>
    <w:rsid w:val="00081082"/>
    <w:rsid w:val="000810D4"/>
    <w:rsid w:val="00081151"/>
    <w:rsid w:val="0008132F"/>
    <w:rsid w:val="00081396"/>
    <w:rsid w:val="00081404"/>
    <w:rsid w:val="0008155D"/>
    <w:rsid w:val="000815B4"/>
    <w:rsid w:val="0008169D"/>
    <w:rsid w:val="0008194D"/>
    <w:rsid w:val="000819FC"/>
    <w:rsid w:val="00081B13"/>
    <w:rsid w:val="00081CAF"/>
    <w:rsid w:val="00081CD0"/>
    <w:rsid w:val="00081D1A"/>
    <w:rsid w:val="00081EBF"/>
    <w:rsid w:val="0008209A"/>
    <w:rsid w:val="000820FB"/>
    <w:rsid w:val="000821DD"/>
    <w:rsid w:val="00082582"/>
    <w:rsid w:val="000826DC"/>
    <w:rsid w:val="000826DE"/>
    <w:rsid w:val="0008282A"/>
    <w:rsid w:val="00082A44"/>
    <w:rsid w:val="00082A8C"/>
    <w:rsid w:val="00082AAF"/>
    <w:rsid w:val="00082C35"/>
    <w:rsid w:val="00082C99"/>
    <w:rsid w:val="00082CA1"/>
    <w:rsid w:val="00082CF3"/>
    <w:rsid w:val="00082D79"/>
    <w:rsid w:val="00082ED5"/>
    <w:rsid w:val="00082F2E"/>
    <w:rsid w:val="00082F71"/>
    <w:rsid w:val="000830C2"/>
    <w:rsid w:val="000831A4"/>
    <w:rsid w:val="0008321A"/>
    <w:rsid w:val="00083247"/>
    <w:rsid w:val="00083258"/>
    <w:rsid w:val="000832A0"/>
    <w:rsid w:val="000832DC"/>
    <w:rsid w:val="0008353B"/>
    <w:rsid w:val="00083707"/>
    <w:rsid w:val="00083882"/>
    <w:rsid w:val="00083A9B"/>
    <w:rsid w:val="00083B61"/>
    <w:rsid w:val="00083C98"/>
    <w:rsid w:val="00083CDD"/>
    <w:rsid w:val="00083D50"/>
    <w:rsid w:val="00083E71"/>
    <w:rsid w:val="00083F87"/>
    <w:rsid w:val="00083FD9"/>
    <w:rsid w:val="00083FF9"/>
    <w:rsid w:val="00084088"/>
    <w:rsid w:val="00084180"/>
    <w:rsid w:val="00084221"/>
    <w:rsid w:val="00084394"/>
    <w:rsid w:val="0008439D"/>
    <w:rsid w:val="000843F2"/>
    <w:rsid w:val="000843FA"/>
    <w:rsid w:val="000844E3"/>
    <w:rsid w:val="000844FA"/>
    <w:rsid w:val="0008466F"/>
    <w:rsid w:val="00084745"/>
    <w:rsid w:val="0008475D"/>
    <w:rsid w:val="00084789"/>
    <w:rsid w:val="000848F1"/>
    <w:rsid w:val="00084AB5"/>
    <w:rsid w:val="00084EA7"/>
    <w:rsid w:val="00084EBB"/>
    <w:rsid w:val="00084F1B"/>
    <w:rsid w:val="00084F7A"/>
    <w:rsid w:val="00085125"/>
    <w:rsid w:val="00085302"/>
    <w:rsid w:val="0008535D"/>
    <w:rsid w:val="000853AF"/>
    <w:rsid w:val="00085430"/>
    <w:rsid w:val="000854A8"/>
    <w:rsid w:val="000854F0"/>
    <w:rsid w:val="00085760"/>
    <w:rsid w:val="00085948"/>
    <w:rsid w:val="00085A3A"/>
    <w:rsid w:val="00085B3F"/>
    <w:rsid w:val="00085BF6"/>
    <w:rsid w:val="00085C3B"/>
    <w:rsid w:val="00085D9C"/>
    <w:rsid w:val="00085E37"/>
    <w:rsid w:val="00085EC8"/>
    <w:rsid w:val="00085F13"/>
    <w:rsid w:val="00085F6B"/>
    <w:rsid w:val="00085FF5"/>
    <w:rsid w:val="00086119"/>
    <w:rsid w:val="0008616D"/>
    <w:rsid w:val="00086431"/>
    <w:rsid w:val="00086590"/>
    <w:rsid w:val="000867B1"/>
    <w:rsid w:val="0008680A"/>
    <w:rsid w:val="00086857"/>
    <w:rsid w:val="0008689F"/>
    <w:rsid w:val="000869CD"/>
    <w:rsid w:val="00086AFC"/>
    <w:rsid w:val="00086D67"/>
    <w:rsid w:val="00087337"/>
    <w:rsid w:val="000873B8"/>
    <w:rsid w:val="000874C1"/>
    <w:rsid w:val="0008753B"/>
    <w:rsid w:val="00087692"/>
    <w:rsid w:val="000876D3"/>
    <w:rsid w:val="000876EF"/>
    <w:rsid w:val="000877B9"/>
    <w:rsid w:val="00087817"/>
    <w:rsid w:val="00087836"/>
    <w:rsid w:val="00087B23"/>
    <w:rsid w:val="00087DDC"/>
    <w:rsid w:val="00087E9B"/>
    <w:rsid w:val="000900F9"/>
    <w:rsid w:val="00090356"/>
    <w:rsid w:val="000903FB"/>
    <w:rsid w:val="0009078F"/>
    <w:rsid w:val="000907A4"/>
    <w:rsid w:val="000907FD"/>
    <w:rsid w:val="00090834"/>
    <w:rsid w:val="000908D6"/>
    <w:rsid w:val="00090912"/>
    <w:rsid w:val="00090B73"/>
    <w:rsid w:val="00090BA2"/>
    <w:rsid w:val="00090E5E"/>
    <w:rsid w:val="00090F7F"/>
    <w:rsid w:val="0009103D"/>
    <w:rsid w:val="000913B3"/>
    <w:rsid w:val="000916A8"/>
    <w:rsid w:val="0009181B"/>
    <w:rsid w:val="00091902"/>
    <w:rsid w:val="00091924"/>
    <w:rsid w:val="00091982"/>
    <w:rsid w:val="00091A12"/>
    <w:rsid w:val="00091C47"/>
    <w:rsid w:val="00091D09"/>
    <w:rsid w:val="00091D0E"/>
    <w:rsid w:val="00091E5A"/>
    <w:rsid w:val="0009221F"/>
    <w:rsid w:val="00092230"/>
    <w:rsid w:val="00092239"/>
    <w:rsid w:val="000922D6"/>
    <w:rsid w:val="00092396"/>
    <w:rsid w:val="00092509"/>
    <w:rsid w:val="000926F9"/>
    <w:rsid w:val="0009274F"/>
    <w:rsid w:val="00092862"/>
    <w:rsid w:val="0009287F"/>
    <w:rsid w:val="0009290A"/>
    <w:rsid w:val="00092912"/>
    <w:rsid w:val="00092974"/>
    <w:rsid w:val="00092A13"/>
    <w:rsid w:val="00092B2B"/>
    <w:rsid w:val="00092B77"/>
    <w:rsid w:val="00092D8D"/>
    <w:rsid w:val="00092D9C"/>
    <w:rsid w:val="00092DAA"/>
    <w:rsid w:val="0009337F"/>
    <w:rsid w:val="000933F0"/>
    <w:rsid w:val="000933F6"/>
    <w:rsid w:val="0009346F"/>
    <w:rsid w:val="000937AC"/>
    <w:rsid w:val="000937F6"/>
    <w:rsid w:val="0009388F"/>
    <w:rsid w:val="000939A3"/>
    <w:rsid w:val="000939CE"/>
    <w:rsid w:val="00093ABF"/>
    <w:rsid w:val="00093B33"/>
    <w:rsid w:val="00093B88"/>
    <w:rsid w:val="00093C58"/>
    <w:rsid w:val="00093D2D"/>
    <w:rsid w:val="00093E5E"/>
    <w:rsid w:val="00093EB2"/>
    <w:rsid w:val="00093FD3"/>
    <w:rsid w:val="0009406A"/>
    <w:rsid w:val="00094196"/>
    <w:rsid w:val="000942D2"/>
    <w:rsid w:val="000942E6"/>
    <w:rsid w:val="00094355"/>
    <w:rsid w:val="000943F2"/>
    <w:rsid w:val="00094494"/>
    <w:rsid w:val="00094708"/>
    <w:rsid w:val="00094778"/>
    <w:rsid w:val="00094A10"/>
    <w:rsid w:val="00094B48"/>
    <w:rsid w:val="00094C1D"/>
    <w:rsid w:val="00094E8E"/>
    <w:rsid w:val="0009504E"/>
    <w:rsid w:val="000950AC"/>
    <w:rsid w:val="000952FA"/>
    <w:rsid w:val="0009540D"/>
    <w:rsid w:val="000956C8"/>
    <w:rsid w:val="0009572E"/>
    <w:rsid w:val="0009577A"/>
    <w:rsid w:val="00095801"/>
    <w:rsid w:val="0009581C"/>
    <w:rsid w:val="0009584C"/>
    <w:rsid w:val="0009584F"/>
    <w:rsid w:val="00095995"/>
    <w:rsid w:val="000959D3"/>
    <w:rsid w:val="000959DB"/>
    <w:rsid w:val="00095BBB"/>
    <w:rsid w:val="00095D3F"/>
    <w:rsid w:val="00095D4B"/>
    <w:rsid w:val="00095E73"/>
    <w:rsid w:val="00096107"/>
    <w:rsid w:val="000962A5"/>
    <w:rsid w:val="00096449"/>
    <w:rsid w:val="00096588"/>
    <w:rsid w:val="000966DC"/>
    <w:rsid w:val="000969DE"/>
    <w:rsid w:val="00096AA2"/>
    <w:rsid w:val="00096AA6"/>
    <w:rsid w:val="00096BD3"/>
    <w:rsid w:val="00096CB1"/>
    <w:rsid w:val="00096D70"/>
    <w:rsid w:val="00096F1F"/>
    <w:rsid w:val="00096F51"/>
    <w:rsid w:val="00096F58"/>
    <w:rsid w:val="000971B8"/>
    <w:rsid w:val="000972B3"/>
    <w:rsid w:val="000973AE"/>
    <w:rsid w:val="000973FF"/>
    <w:rsid w:val="000975FE"/>
    <w:rsid w:val="00097632"/>
    <w:rsid w:val="00097641"/>
    <w:rsid w:val="0009775C"/>
    <w:rsid w:val="0009783F"/>
    <w:rsid w:val="0009788F"/>
    <w:rsid w:val="00097BB4"/>
    <w:rsid w:val="00097CF9"/>
    <w:rsid w:val="00097D06"/>
    <w:rsid w:val="00097E6F"/>
    <w:rsid w:val="000A01D2"/>
    <w:rsid w:val="000A0206"/>
    <w:rsid w:val="000A0330"/>
    <w:rsid w:val="000A03A5"/>
    <w:rsid w:val="000A081E"/>
    <w:rsid w:val="000A08A6"/>
    <w:rsid w:val="000A0926"/>
    <w:rsid w:val="000A0BD8"/>
    <w:rsid w:val="000A0D07"/>
    <w:rsid w:val="000A0D38"/>
    <w:rsid w:val="000A1143"/>
    <w:rsid w:val="000A1215"/>
    <w:rsid w:val="000A130B"/>
    <w:rsid w:val="000A14F2"/>
    <w:rsid w:val="000A14FA"/>
    <w:rsid w:val="000A1552"/>
    <w:rsid w:val="000A159A"/>
    <w:rsid w:val="000A16D5"/>
    <w:rsid w:val="000A1727"/>
    <w:rsid w:val="000A176A"/>
    <w:rsid w:val="000A1AED"/>
    <w:rsid w:val="000A1B99"/>
    <w:rsid w:val="000A1C42"/>
    <w:rsid w:val="000A1C4C"/>
    <w:rsid w:val="000A1C93"/>
    <w:rsid w:val="000A1D96"/>
    <w:rsid w:val="000A1DA4"/>
    <w:rsid w:val="000A1E7F"/>
    <w:rsid w:val="000A20B2"/>
    <w:rsid w:val="000A2127"/>
    <w:rsid w:val="000A2178"/>
    <w:rsid w:val="000A2376"/>
    <w:rsid w:val="000A279F"/>
    <w:rsid w:val="000A2B66"/>
    <w:rsid w:val="000A2BC4"/>
    <w:rsid w:val="000A2BEA"/>
    <w:rsid w:val="000A2CA8"/>
    <w:rsid w:val="000A2E00"/>
    <w:rsid w:val="000A2EB9"/>
    <w:rsid w:val="000A31C9"/>
    <w:rsid w:val="000A3380"/>
    <w:rsid w:val="000A33DC"/>
    <w:rsid w:val="000A33FB"/>
    <w:rsid w:val="000A3468"/>
    <w:rsid w:val="000A34D0"/>
    <w:rsid w:val="000A3858"/>
    <w:rsid w:val="000A3880"/>
    <w:rsid w:val="000A3891"/>
    <w:rsid w:val="000A39E5"/>
    <w:rsid w:val="000A3A9B"/>
    <w:rsid w:val="000A3CCE"/>
    <w:rsid w:val="000A3CE0"/>
    <w:rsid w:val="000A3D6A"/>
    <w:rsid w:val="000A3D95"/>
    <w:rsid w:val="000A3FA9"/>
    <w:rsid w:val="000A401A"/>
    <w:rsid w:val="000A422E"/>
    <w:rsid w:val="000A46A9"/>
    <w:rsid w:val="000A46AF"/>
    <w:rsid w:val="000A4752"/>
    <w:rsid w:val="000A47E4"/>
    <w:rsid w:val="000A4860"/>
    <w:rsid w:val="000A4A40"/>
    <w:rsid w:val="000A4EED"/>
    <w:rsid w:val="000A4F28"/>
    <w:rsid w:val="000A4FF2"/>
    <w:rsid w:val="000A51E0"/>
    <w:rsid w:val="000A5351"/>
    <w:rsid w:val="000A5488"/>
    <w:rsid w:val="000A56CD"/>
    <w:rsid w:val="000A5889"/>
    <w:rsid w:val="000A5BF9"/>
    <w:rsid w:val="000A5C3F"/>
    <w:rsid w:val="000A5D06"/>
    <w:rsid w:val="000A5D1C"/>
    <w:rsid w:val="000A602F"/>
    <w:rsid w:val="000A6055"/>
    <w:rsid w:val="000A60E2"/>
    <w:rsid w:val="000A6136"/>
    <w:rsid w:val="000A61EC"/>
    <w:rsid w:val="000A61FB"/>
    <w:rsid w:val="000A6243"/>
    <w:rsid w:val="000A63C5"/>
    <w:rsid w:val="000A653B"/>
    <w:rsid w:val="000A65FC"/>
    <w:rsid w:val="000A6619"/>
    <w:rsid w:val="000A67C8"/>
    <w:rsid w:val="000A67D6"/>
    <w:rsid w:val="000A681A"/>
    <w:rsid w:val="000A6888"/>
    <w:rsid w:val="000A68ED"/>
    <w:rsid w:val="000A6ACC"/>
    <w:rsid w:val="000A6C17"/>
    <w:rsid w:val="000A6C6A"/>
    <w:rsid w:val="000A6D99"/>
    <w:rsid w:val="000A6F5C"/>
    <w:rsid w:val="000A6FDD"/>
    <w:rsid w:val="000A704C"/>
    <w:rsid w:val="000A7185"/>
    <w:rsid w:val="000A7257"/>
    <w:rsid w:val="000A7421"/>
    <w:rsid w:val="000A747F"/>
    <w:rsid w:val="000A74CA"/>
    <w:rsid w:val="000A76FA"/>
    <w:rsid w:val="000A7712"/>
    <w:rsid w:val="000A7734"/>
    <w:rsid w:val="000A7921"/>
    <w:rsid w:val="000A7995"/>
    <w:rsid w:val="000A7A24"/>
    <w:rsid w:val="000A7A41"/>
    <w:rsid w:val="000A7A70"/>
    <w:rsid w:val="000A7A7F"/>
    <w:rsid w:val="000A7B0C"/>
    <w:rsid w:val="000A7C3E"/>
    <w:rsid w:val="000A7CE4"/>
    <w:rsid w:val="000A7D08"/>
    <w:rsid w:val="000A7D74"/>
    <w:rsid w:val="000A7DD5"/>
    <w:rsid w:val="000A7DF2"/>
    <w:rsid w:val="000A7E05"/>
    <w:rsid w:val="000A7F47"/>
    <w:rsid w:val="000A7FBF"/>
    <w:rsid w:val="000A7FEE"/>
    <w:rsid w:val="000B02D2"/>
    <w:rsid w:val="000B0350"/>
    <w:rsid w:val="000B03BB"/>
    <w:rsid w:val="000B0528"/>
    <w:rsid w:val="000B0541"/>
    <w:rsid w:val="000B0843"/>
    <w:rsid w:val="000B09B6"/>
    <w:rsid w:val="000B09D1"/>
    <w:rsid w:val="000B0B28"/>
    <w:rsid w:val="000B0B50"/>
    <w:rsid w:val="000B0B82"/>
    <w:rsid w:val="000B0BC6"/>
    <w:rsid w:val="000B0C4C"/>
    <w:rsid w:val="000B0CD9"/>
    <w:rsid w:val="000B123F"/>
    <w:rsid w:val="000B14CE"/>
    <w:rsid w:val="000B14F6"/>
    <w:rsid w:val="000B1703"/>
    <w:rsid w:val="000B184F"/>
    <w:rsid w:val="000B1AB2"/>
    <w:rsid w:val="000B1B5A"/>
    <w:rsid w:val="000B1C9B"/>
    <w:rsid w:val="000B1D95"/>
    <w:rsid w:val="000B1F06"/>
    <w:rsid w:val="000B22F8"/>
    <w:rsid w:val="000B233D"/>
    <w:rsid w:val="000B24EE"/>
    <w:rsid w:val="000B2505"/>
    <w:rsid w:val="000B25A2"/>
    <w:rsid w:val="000B25DF"/>
    <w:rsid w:val="000B261D"/>
    <w:rsid w:val="000B2707"/>
    <w:rsid w:val="000B284B"/>
    <w:rsid w:val="000B2864"/>
    <w:rsid w:val="000B2913"/>
    <w:rsid w:val="000B2938"/>
    <w:rsid w:val="000B294B"/>
    <w:rsid w:val="000B2A1A"/>
    <w:rsid w:val="000B2CA6"/>
    <w:rsid w:val="000B2D00"/>
    <w:rsid w:val="000B2D2B"/>
    <w:rsid w:val="000B2D5F"/>
    <w:rsid w:val="000B2E5F"/>
    <w:rsid w:val="000B2E78"/>
    <w:rsid w:val="000B2FE9"/>
    <w:rsid w:val="000B3047"/>
    <w:rsid w:val="000B3068"/>
    <w:rsid w:val="000B30DD"/>
    <w:rsid w:val="000B3102"/>
    <w:rsid w:val="000B31C5"/>
    <w:rsid w:val="000B31E3"/>
    <w:rsid w:val="000B3319"/>
    <w:rsid w:val="000B33ED"/>
    <w:rsid w:val="000B342B"/>
    <w:rsid w:val="000B34C5"/>
    <w:rsid w:val="000B359F"/>
    <w:rsid w:val="000B35E6"/>
    <w:rsid w:val="000B37A4"/>
    <w:rsid w:val="000B38D3"/>
    <w:rsid w:val="000B3927"/>
    <w:rsid w:val="000B39EC"/>
    <w:rsid w:val="000B3A8C"/>
    <w:rsid w:val="000B3AB5"/>
    <w:rsid w:val="000B3B31"/>
    <w:rsid w:val="000B3B46"/>
    <w:rsid w:val="000B3CF4"/>
    <w:rsid w:val="000B3CFA"/>
    <w:rsid w:val="000B3E8E"/>
    <w:rsid w:val="000B3FE5"/>
    <w:rsid w:val="000B4010"/>
    <w:rsid w:val="000B4119"/>
    <w:rsid w:val="000B41D5"/>
    <w:rsid w:val="000B4262"/>
    <w:rsid w:val="000B4297"/>
    <w:rsid w:val="000B42AC"/>
    <w:rsid w:val="000B42C3"/>
    <w:rsid w:val="000B430D"/>
    <w:rsid w:val="000B447A"/>
    <w:rsid w:val="000B46B7"/>
    <w:rsid w:val="000B4825"/>
    <w:rsid w:val="000B4A6B"/>
    <w:rsid w:val="000B4CAB"/>
    <w:rsid w:val="000B4CE7"/>
    <w:rsid w:val="000B4D3C"/>
    <w:rsid w:val="000B4DBC"/>
    <w:rsid w:val="000B4DE7"/>
    <w:rsid w:val="000B4E81"/>
    <w:rsid w:val="000B518D"/>
    <w:rsid w:val="000B5378"/>
    <w:rsid w:val="000B5519"/>
    <w:rsid w:val="000B5736"/>
    <w:rsid w:val="000B5854"/>
    <w:rsid w:val="000B588D"/>
    <w:rsid w:val="000B58D8"/>
    <w:rsid w:val="000B5B90"/>
    <w:rsid w:val="000B5C2F"/>
    <w:rsid w:val="000B5DF0"/>
    <w:rsid w:val="000B5EDE"/>
    <w:rsid w:val="000B5F6F"/>
    <w:rsid w:val="000B6119"/>
    <w:rsid w:val="000B612F"/>
    <w:rsid w:val="000B613F"/>
    <w:rsid w:val="000B6172"/>
    <w:rsid w:val="000B6371"/>
    <w:rsid w:val="000B64B5"/>
    <w:rsid w:val="000B651B"/>
    <w:rsid w:val="000B6580"/>
    <w:rsid w:val="000B66C0"/>
    <w:rsid w:val="000B6721"/>
    <w:rsid w:val="000B6967"/>
    <w:rsid w:val="000B6B0C"/>
    <w:rsid w:val="000B6B52"/>
    <w:rsid w:val="000B6BD0"/>
    <w:rsid w:val="000B6BDD"/>
    <w:rsid w:val="000B6BDE"/>
    <w:rsid w:val="000B6E3A"/>
    <w:rsid w:val="000B6E75"/>
    <w:rsid w:val="000B6EDE"/>
    <w:rsid w:val="000B6EFF"/>
    <w:rsid w:val="000B6F8C"/>
    <w:rsid w:val="000B7168"/>
    <w:rsid w:val="000B71EE"/>
    <w:rsid w:val="000B7212"/>
    <w:rsid w:val="000B7234"/>
    <w:rsid w:val="000B735A"/>
    <w:rsid w:val="000B73EE"/>
    <w:rsid w:val="000B74C8"/>
    <w:rsid w:val="000B74E9"/>
    <w:rsid w:val="000B7607"/>
    <w:rsid w:val="000B7954"/>
    <w:rsid w:val="000B7A4F"/>
    <w:rsid w:val="000B7A52"/>
    <w:rsid w:val="000B7A63"/>
    <w:rsid w:val="000B7A95"/>
    <w:rsid w:val="000B7C81"/>
    <w:rsid w:val="000B7D86"/>
    <w:rsid w:val="000B7E1F"/>
    <w:rsid w:val="000B7E2A"/>
    <w:rsid w:val="000C01BA"/>
    <w:rsid w:val="000C01D2"/>
    <w:rsid w:val="000C03C0"/>
    <w:rsid w:val="000C05EE"/>
    <w:rsid w:val="000C05F6"/>
    <w:rsid w:val="000C064F"/>
    <w:rsid w:val="000C0782"/>
    <w:rsid w:val="000C0837"/>
    <w:rsid w:val="000C096D"/>
    <w:rsid w:val="000C09D2"/>
    <w:rsid w:val="000C0A66"/>
    <w:rsid w:val="000C0A7B"/>
    <w:rsid w:val="000C0ACD"/>
    <w:rsid w:val="000C0B9B"/>
    <w:rsid w:val="000C0C41"/>
    <w:rsid w:val="000C0C88"/>
    <w:rsid w:val="000C0CA2"/>
    <w:rsid w:val="000C0E63"/>
    <w:rsid w:val="000C0ECF"/>
    <w:rsid w:val="000C0FAA"/>
    <w:rsid w:val="000C1117"/>
    <w:rsid w:val="000C114D"/>
    <w:rsid w:val="000C13C1"/>
    <w:rsid w:val="000C14B7"/>
    <w:rsid w:val="000C16E5"/>
    <w:rsid w:val="000C1879"/>
    <w:rsid w:val="000C1AE7"/>
    <w:rsid w:val="000C1B14"/>
    <w:rsid w:val="000C1B70"/>
    <w:rsid w:val="000C1B93"/>
    <w:rsid w:val="000C1BCE"/>
    <w:rsid w:val="000C1C0B"/>
    <w:rsid w:val="000C1DBD"/>
    <w:rsid w:val="000C1E20"/>
    <w:rsid w:val="000C1FF6"/>
    <w:rsid w:val="000C220A"/>
    <w:rsid w:val="000C23CC"/>
    <w:rsid w:val="000C2452"/>
    <w:rsid w:val="000C24ED"/>
    <w:rsid w:val="000C2635"/>
    <w:rsid w:val="000C2748"/>
    <w:rsid w:val="000C2797"/>
    <w:rsid w:val="000C2856"/>
    <w:rsid w:val="000C28D9"/>
    <w:rsid w:val="000C2916"/>
    <w:rsid w:val="000C2ABF"/>
    <w:rsid w:val="000C2BE7"/>
    <w:rsid w:val="000C2E92"/>
    <w:rsid w:val="000C303F"/>
    <w:rsid w:val="000C3051"/>
    <w:rsid w:val="000C3142"/>
    <w:rsid w:val="000C3194"/>
    <w:rsid w:val="000C3227"/>
    <w:rsid w:val="000C32DB"/>
    <w:rsid w:val="000C355E"/>
    <w:rsid w:val="000C3595"/>
    <w:rsid w:val="000C3735"/>
    <w:rsid w:val="000C3799"/>
    <w:rsid w:val="000C37FC"/>
    <w:rsid w:val="000C394B"/>
    <w:rsid w:val="000C3C49"/>
    <w:rsid w:val="000C3C6B"/>
    <w:rsid w:val="000C3D1F"/>
    <w:rsid w:val="000C3DA9"/>
    <w:rsid w:val="000C3DE2"/>
    <w:rsid w:val="000C3E07"/>
    <w:rsid w:val="000C4172"/>
    <w:rsid w:val="000C42B5"/>
    <w:rsid w:val="000C4342"/>
    <w:rsid w:val="000C43DD"/>
    <w:rsid w:val="000C4469"/>
    <w:rsid w:val="000C4712"/>
    <w:rsid w:val="000C48B8"/>
    <w:rsid w:val="000C494D"/>
    <w:rsid w:val="000C49A7"/>
    <w:rsid w:val="000C4B2A"/>
    <w:rsid w:val="000C4D76"/>
    <w:rsid w:val="000C4E18"/>
    <w:rsid w:val="000C4E5F"/>
    <w:rsid w:val="000C4F2D"/>
    <w:rsid w:val="000C56FB"/>
    <w:rsid w:val="000C578F"/>
    <w:rsid w:val="000C588D"/>
    <w:rsid w:val="000C59DC"/>
    <w:rsid w:val="000C5A7A"/>
    <w:rsid w:val="000C5A98"/>
    <w:rsid w:val="000C5ADA"/>
    <w:rsid w:val="000C5BBE"/>
    <w:rsid w:val="000C5F68"/>
    <w:rsid w:val="000C613C"/>
    <w:rsid w:val="000C6152"/>
    <w:rsid w:val="000C61FE"/>
    <w:rsid w:val="000C63B1"/>
    <w:rsid w:val="000C63F9"/>
    <w:rsid w:val="000C652A"/>
    <w:rsid w:val="000C65D9"/>
    <w:rsid w:val="000C66DE"/>
    <w:rsid w:val="000C66F7"/>
    <w:rsid w:val="000C68FD"/>
    <w:rsid w:val="000C6914"/>
    <w:rsid w:val="000C696D"/>
    <w:rsid w:val="000C6BF5"/>
    <w:rsid w:val="000C6C1D"/>
    <w:rsid w:val="000C6CD7"/>
    <w:rsid w:val="000C6D69"/>
    <w:rsid w:val="000C6D6E"/>
    <w:rsid w:val="000C6DA3"/>
    <w:rsid w:val="000C6E9A"/>
    <w:rsid w:val="000C6F75"/>
    <w:rsid w:val="000C7064"/>
    <w:rsid w:val="000C708A"/>
    <w:rsid w:val="000C70F6"/>
    <w:rsid w:val="000C73C8"/>
    <w:rsid w:val="000C744F"/>
    <w:rsid w:val="000C77B0"/>
    <w:rsid w:val="000C77E2"/>
    <w:rsid w:val="000C7A49"/>
    <w:rsid w:val="000C7AE0"/>
    <w:rsid w:val="000C7B64"/>
    <w:rsid w:val="000C7B69"/>
    <w:rsid w:val="000C7B78"/>
    <w:rsid w:val="000C7D2D"/>
    <w:rsid w:val="000C7EEB"/>
    <w:rsid w:val="000D0119"/>
    <w:rsid w:val="000D0347"/>
    <w:rsid w:val="000D0486"/>
    <w:rsid w:val="000D0525"/>
    <w:rsid w:val="000D0624"/>
    <w:rsid w:val="000D0625"/>
    <w:rsid w:val="000D0636"/>
    <w:rsid w:val="000D091F"/>
    <w:rsid w:val="000D0B89"/>
    <w:rsid w:val="000D0BD5"/>
    <w:rsid w:val="000D0CF9"/>
    <w:rsid w:val="000D0DB9"/>
    <w:rsid w:val="000D1112"/>
    <w:rsid w:val="000D111E"/>
    <w:rsid w:val="000D1235"/>
    <w:rsid w:val="000D12BE"/>
    <w:rsid w:val="000D138A"/>
    <w:rsid w:val="000D1398"/>
    <w:rsid w:val="000D1522"/>
    <w:rsid w:val="000D1574"/>
    <w:rsid w:val="000D16F7"/>
    <w:rsid w:val="000D1868"/>
    <w:rsid w:val="000D18F1"/>
    <w:rsid w:val="000D1A5D"/>
    <w:rsid w:val="000D1A73"/>
    <w:rsid w:val="000D1C80"/>
    <w:rsid w:val="000D1D5B"/>
    <w:rsid w:val="000D1DB6"/>
    <w:rsid w:val="000D1DD3"/>
    <w:rsid w:val="000D1FB4"/>
    <w:rsid w:val="000D2031"/>
    <w:rsid w:val="000D2045"/>
    <w:rsid w:val="000D2057"/>
    <w:rsid w:val="000D20A0"/>
    <w:rsid w:val="000D20B7"/>
    <w:rsid w:val="000D2192"/>
    <w:rsid w:val="000D2213"/>
    <w:rsid w:val="000D22A9"/>
    <w:rsid w:val="000D2320"/>
    <w:rsid w:val="000D2345"/>
    <w:rsid w:val="000D25D3"/>
    <w:rsid w:val="000D25D5"/>
    <w:rsid w:val="000D25F4"/>
    <w:rsid w:val="000D2814"/>
    <w:rsid w:val="000D2A06"/>
    <w:rsid w:val="000D2A43"/>
    <w:rsid w:val="000D2C92"/>
    <w:rsid w:val="000D2D0B"/>
    <w:rsid w:val="000D3011"/>
    <w:rsid w:val="000D302F"/>
    <w:rsid w:val="000D303D"/>
    <w:rsid w:val="000D3058"/>
    <w:rsid w:val="000D3171"/>
    <w:rsid w:val="000D3275"/>
    <w:rsid w:val="000D34FC"/>
    <w:rsid w:val="000D35C9"/>
    <w:rsid w:val="000D36F8"/>
    <w:rsid w:val="000D3711"/>
    <w:rsid w:val="000D3754"/>
    <w:rsid w:val="000D3B64"/>
    <w:rsid w:val="000D3BBE"/>
    <w:rsid w:val="000D3BC8"/>
    <w:rsid w:val="000D3C2D"/>
    <w:rsid w:val="000D3C65"/>
    <w:rsid w:val="000D3EEB"/>
    <w:rsid w:val="000D3F49"/>
    <w:rsid w:val="000D41B8"/>
    <w:rsid w:val="000D431C"/>
    <w:rsid w:val="000D4333"/>
    <w:rsid w:val="000D435B"/>
    <w:rsid w:val="000D449E"/>
    <w:rsid w:val="000D4698"/>
    <w:rsid w:val="000D46BA"/>
    <w:rsid w:val="000D4707"/>
    <w:rsid w:val="000D474A"/>
    <w:rsid w:val="000D480E"/>
    <w:rsid w:val="000D4818"/>
    <w:rsid w:val="000D49CE"/>
    <w:rsid w:val="000D4AE5"/>
    <w:rsid w:val="000D4B53"/>
    <w:rsid w:val="000D4C68"/>
    <w:rsid w:val="000D4D73"/>
    <w:rsid w:val="000D50E1"/>
    <w:rsid w:val="000D50F7"/>
    <w:rsid w:val="000D516C"/>
    <w:rsid w:val="000D5608"/>
    <w:rsid w:val="000D5740"/>
    <w:rsid w:val="000D5812"/>
    <w:rsid w:val="000D5938"/>
    <w:rsid w:val="000D5A64"/>
    <w:rsid w:val="000D5A7F"/>
    <w:rsid w:val="000D5ADE"/>
    <w:rsid w:val="000D5BBD"/>
    <w:rsid w:val="000D5BF5"/>
    <w:rsid w:val="000D5C14"/>
    <w:rsid w:val="000D5C1D"/>
    <w:rsid w:val="000D5ED4"/>
    <w:rsid w:val="000D60E5"/>
    <w:rsid w:val="000D613B"/>
    <w:rsid w:val="000D6229"/>
    <w:rsid w:val="000D6260"/>
    <w:rsid w:val="000D62A3"/>
    <w:rsid w:val="000D6306"/>
    <w:rsid w:val="000D6326"/>
    <w:rsid w:val="000D636D"/>
    <w:rsid w:val="000D6446"/>
    <w:rsid w:val="000D652C"/>
    <w:rsid w:val="000D6688"/>
    <w:rsid w:val="000D66C7"/>
    <w:rsid w:val="000D6702"/>
    <w:rsid w:val="000D6751"/>
    <w:rsid w:val="000D6804"/>
    <w:rsid w:val="000D6CE2"/>
    <w:rsid w:val="000D6DBB"/>
    <w:rsid w:val="000D6DCF"/>
    <w:rsid w:val="000D6E43"/>
    <w:rsid w:val="000D6FDA"/>
    <w:rsid w:val="000D70B8"/>
    <w:rsid w:val="000D7466"/>
    <w:rsid w:val="000D75C8"/>
    <w:rsid w:val="000D75D2"/>
    <w:rsid w:val="000D779A"/>
    <w:rsid w:val="000D77B6"/>
    <w:rsid w:val="000D77EB"/>
    <w:rsid w:val="000D79DE"/>
    <w:rsid w:val="000D7A8F"/>
    <w:rsid w:val="000D7B09"/>
    <w:rsid w:val="000D7CF1"/>
    <w:rsid w:val="000D7D12"/>
    <w:rsid w:val="000D7DD4"/>
    <w:rsid w:val="000D7E38"/>
    <w:rsid w:val="000D7E57"/>
    <w:rsid w:val="000D7F68"/>
    <w:rsid w:val="000D7F6C"/>
    <w:rsid w:val="000D7F9D"/>
    <w:rsid w:val="000E03C5"/>
    <w:rsid w:val="000E048F"/>
    <w:rsid w:val="000E0642"/>
    <w:rsid w:val="000E0705"/>
    <w:rsid w:val="000E0A03"/>
    <w:rsid w:val="000E0A47"/>
    <w:rsid w:val="000E0A8C"/>
    <w:rsid w:val="000E0ABF"/>
    <w:rsid w:val="000E0C41"/>
    <w:rsid w:val="000E0C84"/>
    <w:rsid w:val="000E0CC8"/>
    <w:rsid w:val="000E0EAE"/>
    <w:rsid w:val="000E10A6"/>
    <w:rsid w:val="000E126A"/>
    <w:rsid w:val="000E1318"/>
    <w:rsid w:val="000E1472"/>
    <w:rsid w:val="000E14E1"/>
    <w:rsid w:val="000E1518"/>
    <w:rsid w:val="000E169C"/>
    <w:rsid w:val="000E188E"/>
    <w:rsid w:val="000E192E"/>
    <w:rsid w:val="000E1AAE"/>
    <w:rsid w:val="000E1B01"/>
    <w:rsid w:val="000E1C0B"/>
    <w:rsid w:val="000E1C64"/>
    <w:rsid w:val="000E1DFC"/>
    <w:rsid w:val="000E1E6A"/>
    <w:rsid w:val="000E1F9A"/>
    <w:rsid w:val="000E1FA2"/>
    <w:rsid w:val="000E1FAD"/>
    <w:rsid w:val="000E2142"/>
    <w:rsid w:val="000E2294"/>
    <w:rsid w:val="000E22A1"/>
    <w:rsid w:val="000E22D7"/>
    <w:rsid w:val="000E2383"/>
    <w:rsid w:val="000E24CD"/>
    <w:rsid w:val="000E24FC"/>
    <w:rsid w:val="000E25D7"/>
    <w:rsid w:val="000E271F"/>
    <w:rsid w:val="000E27B8"/>
    <w:rsid w:val="000E27CC"/>
    <w:rsid w:val="000E2823"/>
    <w:rsid w:val="000E28A7"/>
    <w:rsid w:val="000E2A4B"/>
    <w:rsid w:val="000E2A69"/>
    <w:rsid w:val="000E2B1E"/>
    <w:rsid w:val="000E2C52"/>
    <w:rsid w:val="000E2DF5"/>
    <w:rsid w:val="000E2DFD"/>
    <w:rsid w:val="000E2E34"/>
    <w:rsid w:val="000E2E5A"/>
    <w:rsid w:val="000E2FDF"/>
    <w:rsid w:val="000E31A7"/>
    <w:rsid w:val="000E3347"/>
    <w:rsid w:val="000E334D"/>
    <w:rsid w:val="000E3445"/>
    <w:rsid w:val="000E3690"/>
    <w:rsid w:val="000E37EA"/>
    <w:rsid w:val="000E384C"/>
    <w:rsid w:val="000E3868"/>
    <w:rsid w:val="000E3917"/>
    <w:rsid w:val="000E3946"/>
    <w:rsid w:val="000E3DFA"/>
    <w:rsid w:val="000E3F92"/>
    <w:rsid w:val="000E3FED"/>
    <w:rsid w:val="000E411C"/>
    <w:rsid w:val="000E4413"/>
    <w:rsid w:val="000E4448"/>
    <w:rsid w:val="000E457F"/>
    <w:rsid w:val="000E45D2"/>
    <w:rsid w:val="000E4612"/>
    <w:rsid w:val="000E4635"/>
    <w:rsid w:val="000E46AC"/>
    <w:rsid w:val="000E4BD9"/>
    <w:rsid w:val="000E4BF0"/>
    <w:rsid w:val="000E4D98"/>
    <w:rsid w:val="000E4E42"/>
    <w:rsid w:val="000E4FFF"/>
    <w:rsid w:val="000E5190"/>
    <w:rsid w:val="000E5211"/>
    <w:rsid w:val="000E5225"/>
    <w:rsid w:val="000E52BA"/>
    <w:rsid w:val="000E5335"/>
    <w:rsid w:val="000E55A3"/>
    <w:rsid w:val="000E587B"/>
    <w:rsid w:val="000E58CA"/>
    <w:rsid w:val="000E5AD6"/>
    <w:rsid w:val="000E5C0B"/>
    <w:rsid w:val="000E5C36"/>
    <w:rsid w:val="000E5C88"/>
    <w:rsid w:val="000E5CBB"/>
    <w:rsid w:val="000E5D55"/>
    <w:rsid w:val="000E5DA1"/>
    <w:rsid w:val="000E5DB0"/>
    <w:rsid w:val="000E5EEC"/>
    <w:rsid w:val="000E6185"/>
    <w:rsid w:val="000E624D"/>
    <w:rsid w:val="000E635D"/>
    <w:rsid w:val="000E6562"/>
    <w:rsid w:val="000E65AC"/>
    <w:rsid w:val="000E6759"/>
    <w:rsid w:val="000E6891"/>
    <w:rsid w:val="000E6965"/>
    <w:rsid w:val="000E69E0"/>
    <w:rsid w:val="000E6A5D"/>
    <w:rsid w:val="000E6A75"/>
    <w:rsid w:val="000E6C13"/>
    <w:rsid w:val="000E7050"/>
    <w:rsid w:val="000E7096"/>
    <w:rsid w:val="000E71DD"/>
    <w:rsid w:val="000E72C1"/>
    <w:rsid w:val="000E73FB"/>
    <w:rsid w:val="000E748B"/>
    <w:rsid w:val="000E7647"/>
    <w:rsid w:val="000E7656"/>
    <w:rsid w:val="000E7942"/>
    <w:rsid w:val="000E79B6"/>
    <w:rsid w:val="000E7A87"/>
    <w:rsid w:val="000E7B62"/>
    <w:rsid w:val="000E7C96"/>
    <w:rsid w:val="000E7CE3"/>
    <w:rsid w:val="000E7D83"/>
    <w:rsid w:val="000E7DD2"/>
    <w:rsid w:val="000E7DDE"/>
    <w:rsid w:val="000E7FB7"/>
    <w:rsid w:val="000F01B7"/>
    <w:rsid w:val="000F0232"/>
    <w:rsid w:val="000F02E1"/>
    <w:rsid w:val="000F02FB"/>
    <w:rsid w:val="000F0366"/>
    <w:rsid w:val="000F0505"/>
    <w:rsid w:val="000F06CD"/>
    <w:rsid w:val="000F0A9A"/>
    <w:rsid w:val="000F0B9E"/>
    <w:rsid w:val="000F0C0E"/>
    <w:rsid w:val="000F0DF5"/>
    <w:rsid w:val="000F0F51"/>
    <w:rsid w:val="000F1022"/>
    <w:rsid w:val="000F1240"/>
    <w:rsid w:val="000F1251"/>
    <w:rsid w:val="000F1320"/>
    <w:rsid w:val="000F13A6"/>
    <w:rsid w:val="000F13DE"/>
    <w:rsid w:val="000F1469"/>
    <w:rsid w:val="000F15FA"/>
    <w:rsid w:val="000F161F"/>
    <w:rsid w:val="000F16C1"/>
    <w:rsid w:val="000F1958"/>
    <w:rsid w:val="000F1D37"/>
    <w:rsid w:val="000F1E03"/>
    <w:rsid w:val="000F1FE4"/>
    <w:rsid w:val="000F213D"/>
    <w:rsid w:val="000F2867"/>
    <w:rsid w:val="000F2937"/>
    <w:rsid w:val="000F2C23"/>
    <w:rsid w:val="000F2C6B"/>
    <w:rsid w:val="000F2D54"/>
    <w:rsid w:val="000F2D71"/>
    <w:rsid w:val="000F2DB3"/>
    <w:rsid w:val="000F2E52"/>
    <w:rsid w:val="000F2E68"/>
    <w:rsid w:val="000F2F0C"/>
    <w:rsid w:val="000F3199"/>
    <w:rsid w:val="000F3251"/>
    <w:rsid w:val="000F3362"/>
    <w:rsid w:val="000F350A"/>
    <w:rsid w:val="000F3525"/>
    <w:rsid w:val="000F3592"/>
    <w:rsid w:val="000F365A"/>
    <w:rsid w:val="000F3699"/>
    <w:rsid w:val="000F374B"/>
    <w:rsid w:val="000F37ED"/>
    <w:rsid w:val="000F3805"/>
    <w:rsid w:val="000F3934"/>
    <w:rsid w:val="000F3951"/>
    <w:rsid w:val="000F395C"/>
    <w:rsid w:val="000F3BCE"/>
    <w:rsid w:val="000F3BF3"/>
    <w:rsid w:val="000F3F68"/>
    <w:rsid w:val="000F3F70"/>
    <w:rsid w:val="000F4136"/>
    <w:rsid w:val="000F4193"/>
    <w:rsid w:val="000F42CC"/>
    <w:rsid w:val="000F4428"/>
    <w:rsid w:val="000F46D8"/>
    <w:rsid w:val="000F4873"/>
    <w:rsid w:val="000F4AFD"/>
    <w:rsid w:val="000F4C45"/>
    <w:rsid w:val="000F4E98"/>
    <w:rsid w:val="000F508F"/>
    <w:rsid w:val="000F53E0"/>
    <w:rsid w:val="000F55FD"/>
    <w:rsid w:val="000F5827"/>
    <w:rsid w:val="000F582B"/>
    <w:rsid w:val="000F58EC"/>
    <w:rsid w:val="000F59D8"/>
    <w:rsid w:val="000F59DE"/>
    <w:rsid w:val="000F5A0B"/>
    <w:rsid w:val="000F5AB3"/>
    <w:rsid w:val="000F5AB7"/>
    <w:rsid w:val="000F5B8F"/>
    <w:rsid w:val="000F5C21"/>
    <w:rsid w:val="000F5DA3"/>
    <w:rsid w:val="000F5DC4"/>
    <w:rsid w:val="000F5E88"/>
    <w:rsid w:val="000F5ED7"/>
    <w:rsid w:val="000F5F2B"/>
    <w:rsid w:val="000F5F71"/>
    <w:rsid w:val="000F6002"/>
    <w:rsid w:val="000F6255"/>
    <w:rsid w:val="000F62FE"/>
    <w:rsid w:val="000F6567"/>
    <w:rsid w:val="000F65C6"/>
    <w:rsid w:val="000F6752"/>
    <w:rsid w:val="000F68AA"/>
    <w:rsid w:val="000F68D4"/>
    <w:rsid w:val="000F6975"/>
    <w:rsid w:val="000F6ADF"/>
    <w:rsid w:val="000F6BB6"/>
    <w:rsid w:val="000F6DFC"/>
    <w:rsid w:val="000F703E"/>
    <w:rsid w:val="000F70D7"/>
    <w:rsid w:val="000F7107"/>
    <w:rsid w:val="000F7391"/>
    <w:rsid w:val="000F7401"/>
    <w:rsid w:val="000F7410"/>
    <w:rsid w:val="000F741E"/>
    <w:rsid w:val="000F7436"/>
    <w:rsid w:val="000F74C6"/>
    <w:rsid w:val="000F74EF"/>
    <w:rsid w:val="000F77C6"/>
    <w:rsid w:val="000F789A"/>
    <w:rsid w:val="000F7A3E"/>
    <w:rsid w:val="000F7ADA"/>
    <w:rsid w:val="000F7AEA"/>
    <w:rsid w:val="000F7B12"/>
    <w:rsid w:val="000F7D18"/>
    <w:rsid w:val="000F7D46"/>
    <w:rsid w:val="000F7FE6"/>
    <w:rsid w:val="001000DA"/>
    <w:rsid w:val="00100153"/>
    <w:rsid w:val="00100233"/>
    <w:rsid w:val="001003ED"/>
    <w:rsid w:val="0010066C"/>
    <w:rsid w:val="00100820"/>
    <w:rsid w:val="001009C8"/>
    <w:rsid w:val="001009CA"/>
    <w:rsid w:val="00100A5E"/>
    <w:rsid w:val="00100B16"/>
    <w:rsid w:val="00100EF3"/>
    <w:rsid w:val="001011D0"/>
    <w:rsid w:val="001013D1"/>
    <w:rsid w:val="00101417"/>
    <w:rsid w:val="00101493"/>
    <w:rsid w:val="0010164D"/>
    <w:rsid w:val="00101677"/>
    <w:rsid w:val="00101709"/>
    <w:rsid w:val="00101733"/>
    <w:rsid w:val="00101750"/>
    <w:rsid w:val="0010176D"/>
    <w:rsid w:val="00101A39"/>
    <w:rsid w:val="00101C19"/>
    <w:rsid w:val="00101CF1"/>
    <w:rsid w:val="00101EC7"/>
    <w:rsid w:val="00101F0E"/>
    <w:rsid w:val="0010209C"/>
    <w:rsid w:val="0010224C"/>
    <w:rsid w:val="0010234D"/>
    <w:rsid w:val="0010235A"/>
    <w:rsid w:val="00102455"/>
    <w:rsid w:val="001024D2"/>
    <w:rsid w:val="001026D1"/>
    <w:rsid w:val="0010284B"/>
    <w:rsid w:val="00102B24"/>
    <w:rsid w:val="00102B3D"/>
    <w:rsid w:val="00102CE6"/>
    <w:rsid w:val="00102D07"/>
    <w:rsid w:val="00102D7E"/>
    <w:rsid w:val="00102EAC"/>
    <w:rsid w:val="00102EC3"/>
    <w:rsid w:val="00102F0A"/>
    <w:rsid w:val="00102F20"/>
    <w:rsid w:val="00102F4E"/>
    <w:rsid w:val="00102FDA"/>
    <w:rsid w:val="00103130"/>
    <w:rsid w:val="001036F8"/>
    <w:rsid w:val="00103A0C"/>
    <w:rsid w:val="00103BAA"/>
    <w:rsid w:val="00103D70"/>
    <w:rsid w:val="00103EAF"/>
    <w:rsid w:val="00103F88"/>
    <w:rsid w:val="00104027"/>
    <w:rsid w:val="00104048"/>
    <w:rsid w:val="00104066"/>
    <w:rsid w:val="001040E2"/>
    <w:rsid w:val="00104271"/>
    <w:rsid w:val="001042AF"/>
    <w:rsid w:val="00104325"/>
    <w:rsid w:val="00104332"/>
    <w:rsid w:val="0010437B"/>
    <w:rsid w:val="001043E8"/>
    <w:rsid w:val="00104546"/>
    <w:rsid w:val="0010456B"/>
    <w:rsid w:val="001045AE"/>
    <w:rsid w:val="001045F6"/>
    <w:rsid w:val="0010469E"/>
    <w:rsid w:val="0010493C"/>
    <w:rsid w:val="0010494B"/>
    <w:rsid w:val="00104B53"/>
    <w:rsid w:val="00104D7C"/>
    <w:rsid w:val="001050B2"/>
    <w:rsid w:val="0010512F"/>
    <w:rsid w:val="001051BF"/>
    <w:rsid w:val="001051FA"/>
    <w:rsid w:val="001053F5"/>
    <w:rsid w:val="0010555D"/>
    <w:rsid w:val="00105668"/>
    <w:rsid w:val="001057B7"/>
    <w:rsid w:val="00105872"/>
    <w:rsid w:val="0010587F"/>
    <w:rsid w:val="00105933"/>
    <w:rsid w:val="00105A10"/>
    <w:rsid w:val="00105A38"/>
    <w:rsid w:val="00105AD8"/>
    <w:rsid w:val="00105ADA"/>
    <w:rsid w:val="00105B64"/>
    <w:rsid w:val="00105BDE"/>
    <w:rsid w:val="00105CF5"/>
    <w:rsid w:val="0010604D"/>
    <w:rsid w:val="00106069"/>
    <w:rsid w:val="00106079"/>
    <w:rsid w:val="001060CF"/>
    <w:rsid w:val="001060E0"/>
    <w:rsid w:val="0010616F"/>
    <w:rsid w:val="001061F4"/>
    <w:rsid w:val="0010638A"/>
    <w:rsid w:val="001063A0"/>
    <w:rsid w:val="001063C1"/>
    <w:rsid w:val="001063C3"/>
    <w:rsid w:val="00106403"/>
    <w:rsid w:val="0010654C"/>
    <w:rsid w:val="00106578"/>
    <w:rsid w:val="0010661E"/>
    <w:rsid w:val="001066F3"/>
    <w:rsid w:val="00106817"/>
    <w:rsid w:val="001068F5"/>
    <w:rsid w:val="00106933"/>
    <w:rsid w:val="00106AC9"/>
    <w:rsid w:val="00106C9F"/>
    <w:rsid w:val="00106CD7"/>
    <w:rsid w:val="00106CFD"/>
    <w:rsid w:val="00106E17"/>
    <w:rsid w:val="00106EC4"/>
    <w:rsid w:val="001070A6"/>
    <w:rsid w:val="0010729C"/>
    <w:rsid w:val="00107324"/>
    <w:rsid w:val="0010738D"/>
    <w:rsid w:val="001073EF"/>
    <w:rsid w:val="00107492"/>
    <w:rsid w:val="00107543"/>
    <w:rsid w:val="001077A6"/>
    <w:rsid w:val="001077EF"/>
    <w:rsid w:val="001078EE"/>
    <w:rsid w:val="00107B68"/>
    <w:rsid w:val="00107E01"/>
    <w:rsid w:val="00107F4D"/>
    <w:rsid w:val="001100E2"/>
    <w:rsid w:val="00110377"/>
    <w:rsid w:val="00110576"/>
    <w:rsid w:val="001106BB"/>
    <w:rsid w:val="00110789"/>
    <w:rsid w:val="0011086F"/>
    <w:rsid w:val="00110A03"/>
    <w:rsid w:val="00110F83"/>
    <w:rsid w:val="00110FFA"/>
    <w:rsid w:val="001110A9"/>
    <w:rsid w:val="00111111"/>
    <w:rsid w:val="00111210"/>
    <w:rsid w:val="00111225"/>
    <w:rsid w:val="001112CB"/>
    <w:rsid w:val="001112F1"/>
    <w:rsid w:val="0011172C"/>
    <w:rsid w:val="001117E2"/>
    <w:rsid w:val="00111C2C"/>
    <w:rsid w:val="00111CB1"/>
    <w:rsid w:val="00111D46"/>
    <w:rsid w:val="00111D7A"/>
    <w:rsid w:val="00111FD1"/>
    <w:rsid w:val="00112101"/>
    <w:rsid w:val="001121B5"/>
    <w:rsid w:val="00112249"/>
    <w:rsid w:val="001124D6"/>
    <w:rsid w:val="00112528"/>
    <w:rsid w:val="00112745"/>
    <w:rsid w:val="0011274E"/>
    <w:rsid w:val="001127A0"/>
    <w:rsid w:val="00112989"/>
    <w:rsid w:val="00112C1E"/>
    <w:rsid w:val="00112D6C"/>
    <w:rsid w:val="00112E84"/>
    <w:rsid w:val="00112FF7"/>
    <w:rsid w:val="0011301F"/>
    <w:rsid w:val="001130C6"/>
    <w:rsid w:val="00113140"/>
    <w:rsid w:val="001134D3"/>
    <w:rsid w:val="001134E0"/>
    <w:rsid w:val="00113941"/>
    <w:rsid w:val="0011396B"/>
    <w:rsid w:val="00113C36"/>
    <w:rsid w:val="00113D1A"/>
    <w:rsid w:val="00113DA2"/>
    <w:rsid w:val="00113F42"/>
    <w:rsid w:val="00114064"/>
    <w:rsid w:val="001142B7"/>
    <w:rsid w:val="00114472"/>
    <w:rsid w:val="0011448A"/>
    <w:rsid w:val="00114519"/>
    <w:rsid w:val="00114574"/>
    <w:rsid w:val="001145F2"/>
    <w:rsid w:val="001146FF"/>
    <w:rsid w:val="00114997"/>
    <w:rsid w:val="00114EA6"/>
    <w:rsid w:val="00114EC7"/>
    <w:rsid w:val="00114FB6"/>
    <w:rsid w:val="00114FE8"/>
    <w:rsid w:val="00115024"/>
    <w:rsid w:val="001152DE"/>
    <w:rsid w:val="00115327"/>
    <w:rsid w:val="00115343"/>
    <w:rsid w:val="00115362"/>
    <w:rsid w:val="0011542D"/>
    <w:rsid w:val="0011543A"/>
    <w:rsid w:val="00115452"/>
    <w:rsid w:val="001156DB"/>
    <w:rsid w:val="00115774"/>
    <w:rsid w:val="00115960"/>
    <w:rsid w:val="00115B01"/>
    <w:rsid w:val="00115D92"/>
    <w:rsid w:val="00115E32"/>
    <w:rsid w:val="00115F08"/>
    <w:rsid w:val="00115F34"/>
    <w:rsid w:val="00115F6E"/>
    <w:rsid w:val="00115FCC"/>
    <w:rsid w:val="00116097"/>
    <w:rsid w:val="001161DB"/>
    <w:rsid w:val="00116275"/>
    <w:rsid w:val="001163AE"/>
    <w:rsid w:val="0011640B"/>
    <w:rsid w:val="00116487"/>
    <w:rsid w:val="00116792"/>
    <w:rsid w:val="001167C0"/>
    <w:rsid w:val="00116A72"/>
    <w:rsid w:val="00116D39"/>
    <w:rsid w:val="00116D6C"/>
    <w:rsid w:val="00116FE4"/>
    <w:rsid w:val="001170DB"/>
    <w:rsid w:val="0011713E"/>
    <w:rsid w:val="00117145"/>
    <w:rsid w:val="001171C0"/>
    <w:rsid w:val="001171D1"/>
    <w:rsid w:val="00117532"/>
    <w:rsid w:val="001177D2"/>
    <w:rsid w:val="001177D9"/>
    <w:rsid w:val="001177F1"/>
    <w:rsid w:val="00117925"/>
    <w:rsid w:val="00117992"/>
    <w:rsid w:val="00117A16"/>
    <w:rsid w:val="00117A80"/>
    <w:rsid w:val="00117B20"/>
    <w:rsid w:val="00117C8C"/>
    <w:rsid w:val="00117E00"/>
    <w:rsid w:val="00120273"/>
    <w:rsid w:val="0012027F"/>
    <w:rsid w:val="00120359"/>
    <w:rsid w:val="0012049A"/>
    <w:rsid w:val="001204B8"/>
    <w:rsid w:val="001204C7"/>
    <w:rsid w:val="00120547"/>
    <w:rsid w:val="001205C5"/>
    <w:rsid w:val="001205E4"/>
    <w:rsid w:val="001205E8"/>
    <w:rsid w:val="00120623"/>
    <w:rsid w:val="001206ED"/>
    <w:rsid w:val="00120753"/>
    <w:rsid w:val="00120920"/>
    <w:rsid w:val="0012094B"/>
    <w:rsid w:val="00120B15"/>
    <w:rsid w:val="00120B38"/>
    <w:rsid w:val="00120B43"/>
    <w:rsid w:val="00120BAD"/>
    <w:rsid w:val="00120C4E"/>
    <w:rsid w:val="00120D7B"/>
    <w:rsid w:val="00120E73"/>
    <w:rsid w:val="00120F3C"/>
    <w:rsid w:val="001210CA"/>
    <w:rsid w:val="0012119B"/>
    <w:rsid w:val="001211DD"/>
    <w:rsid w:val="00121258"/>
    <w:rsid w:val="00121354"/>
    <w:rsid w:val="0012146E"/>
    <w:rsid w:val="0012151B"/>
    <w:rsid w:val="001216BB"/>
    <w:rsid w:val="00121778"/>
    <w:rsid w:val="00121787"/>
    <w:rsid w:val="0012178B"/>
    <w:rsid w:val="00121809"/>
    <w:rsid w:val="0012185A"/>
    <w:rsid w:val="00121B83"/>
    <w:rsid w:val="00121D35"/>
    <w:rsid w:val="00121E84"/>
    <w:rsid w:val="00122084"/>
    <w:rsid w:val="00122118"/>
    <w:rsid w:val="001222E0"/>
    <w:rsid w:val="00122404"/>
    <w:rsid w:val="0012259D"/>
    <w:rsid w:val="00122618"/>
    <w:rsid w:val="0012293D"/>
    <w:rsid w:val="00122961"/>
    <w:rsid w:val="00122A2C"/>
    <w:rsid w:val="00122BAA"/>
    <w:rsid w:val="00122C30"/>
    <w:rsid w:val="00122DA7"/>
    <w:rsid w:val="00122E34"/>
    <w:rsid w:val="00122EF9"/>
    <w:rsid w:val="00123012"/>
    <w:rsid w:val="00123428"/>
    <w:rsid w:val="00123588"/>
    <w:rsid w:val="0012358C"/>
    <w:rsid w:val="00123658"/>
    <w:rsid w:val="001238BD"/>
    <w:rsid w:val="00123A80"/>
    <w:rsid w:val="00123BC2"/>
    <w:rsid w:val="00123C85"/>
    <w:rsid w:val="00123D6D"/>
    <w:rsid w:val="00123DF4"/>
    <w:rsid w:val="00123FDF"/>
    <w:rsid w:val="001242B1"/>
    <w:rsid w:val="0012433F"/>
    <w:rsid w:val="001243E5"/>
    <w:rsid w:val="001243F3"/>
    <w:rsid w:val="0012469D"/>
    <w:rsid w:val="0012471C"/>
    <w:rsid w:val="001248D9"/>
    <w:rsid w:val="00124A0D"/>
    <w:rsid w:val="00124AA0"/>
    <w:rsid w:val="00124B1D"/>
    <w:rsid w:val="00124BB5"/>
    <w:rsid w:val="00124BD7"/>
    <w:rsid w:val="00124E4C"/>
    <w:rsid w:val="00124E5A"/>
    <w:rsid w:val="00124F38"/>
    <w:rsid w:val="00124F8D"/>
    <w:rsid w:val="00125005"/>
    <w:rsid w:val="001250BF"/>
    <w:rsid w:val="00125343"/>
    <w:rsid w:val="00125364"/>
    <w:rsid w:val="00125482"/>
    <w:rsid w:val="001254AA"/>
    <w:rsid w:val="00125506"/>
    <w:rsid w:val="00125660"/>
    <w:rsid w:val="0012575B"/>
    <w:rsid w:val="001258E7"/>
    <w:rsid w:val="001259C5"/>
    <w:rsid w:val="001259C9"/>
    <w:rsid w:val="00125AA9"/>
    <w:rsid w:val="00125B15"/>
    <w:rsid w:val="00125BD7"/>
    <w:rsid w:val="00125C1E"/>
    <w:rsid w:val="00125D38"/>
    <w:rsid w:val="00125DBC"/>
    <w:rsid w:val="00126023"/>
    <w:rsid w:val="0012607E"/>
    <w:rsid w:val="001260D5"/>
    <w:rsid w:val="00126154"/>
    <w:rsid w:val="001261AC"/>
    <w:rsid w:val="00126284"/>
    <w:rsid w:val="001262B3"/>
    <w:rsid w:val="00126311"/>
    <w:rsid w:val="00126380"/>
    <w:rsid w:val="00126447"/>
    <w:rsid w:val="00126476"/>
    <w:rsid w:val="001265DD"/>
    <w:rsid w:val="0012660E"/>
    <w:rsid w:val="001267C5"/>
    <w:rsid w:val="001268C9"/>
    <w:rsid w:val="00126AC8"/>
    <w:rsid w:val="00126BB8"/>
    <w:rsid w:val="00126C26"/>
    <w:rsid w:val="00126C86"/>
    <w:rsid w:val="00126CBF"/>
    <w:rsid w:val="00126D57"/>
    <w:rsid w:val="00126E83"/>
    <w:rsid w:val="00126FDE"/>
    <w:rsid w:val="001271C3"/>
    <w:rsid w:val="001272E9"/>
    <w:rsid w:val="00127304"/>
    <w:rsid w:val="00127349"/>
    <w:rsid w:val="0012737C"/>
    <w:rsid w:val="001273A9"/>
    <w:rsid w:val="001273ED"/>
    <w:rsid w:val="0012741F"/>
    <w:rsid w:val="001274B8"/>
    <w:rsid w:val="0012756F"/>
    <w:rsid w:val="001275F8"/>
    <w:rsid w:val="00127694"/>
    <w:rsid w:val="00127749"/>
    <w:rsid w:val="001279E1"/>
    <w:rsid w:val="001279E3"/>
    <w:rsid w:val="00127B74"/>
    <w:rsid w:val="00127CC0"/>
    <w:rsid w:val="00127D62"/>
    <w:rsid w:val="00127DD0"/>
    <w:rsid w:val="00127FE7"/>
    <w:rsid w:val="00130072"/>
    <w:rsid w:val="001300E7"/>
    <w:rsid w:val="001301FF"/>
    <w:rsid w:val="00130298"/>
    <w:rsid w:val="001303F2"/>
    <w:rsid w:val="0013081E"/>
    <w:rsid w:val="0013089F"/>
    <w:rsid w:val="00130961"/>
    <w:rsid w:val="001309BD"/>
    <w:rsid w:val="00130B38"/>
    <w:rsid w:val="00130B8A"/>
    <w:rsid w:val="00130BAC"/>
    <w:rsid w:val="00130DCB"/>
    <w:rsid w:val="00130DE7"/>
    <w:rsid w:val="00130DED"/>
    <w:rsid w:val="00130F59"/>
    <w:rsid w:val="00130FA1"/>
    <w:rsid w:val="00131017"/>
    <w:rsid w:val="00131282"/>
    <w:rsid w:val="0013143E"/>
    <w:rsid w:val="0013145D"/>
    <w:rsid w:val="0013154C"/>
    <w:rsid w:val="0013158A"/>
    <w:rsid w:val="0013176D"/>
    <w:rsid w:val="00131776"/>
    <w:rsid w:val="00131783"/>
    <w:rsid w:val="0013182B"/>
    <w:rsid w:val="00131830"/>
    <w:rsid w:val="0013191B"/>
    <w:rsid w:val="001319B4"/>
    <w:rsid w:val="001319E4"/>
    <w:rsid w:val="00131A41"/>
    <w:rsid w:val="00131AA7"/>
    <w:rsid w:val="00131AC8"/>
    <w:rsid w:val="00131B37"/>
    <w:rsid w:val="00131CAF"/>
    <w:rsid w:val="00131D68"/>
    <w:rsid w:val="00131D97"/>
    <w:rsid w:val="00131E1A"/>
    <w:rsid w:val="00131E72"/>
    <w:rsid w:val="001321CC"/>
    <w:rsid w:val="001321FA"/>
    <w:rsid w:val="0013220B"/>
    <w:rsid w:val="00132245"/>
    <w:rsid w:val="0013249B"/>
    <w:rsid w:val="00132517"/>
    <w:rsid w:val="0013267B"/>
    <w:rsid w:val="001327C2"/>
    <w:rsid w:val="001327CA"/>
    <w:rsid w:val="001327EF"/>
    <w:rsid w:val="00132879"/>
    <w:rsid w:val="00132939"/>
    <w:rsid w:val="00132A1D"/>
    <w:rsid w:val="00132B13"/>
    <w:rsid w:val="00132B4D"/>
    <w:rsid w:val="00132BA5"/>
    <w:rsid w:val="00132BEC"/>
    <w:rsid w:val="00132D28"/>
    <w:rsid w:val="00132D2B"/>
    <w:rsid w:val="00132DC5"/>
    <w:rsid w:val="00132E23"/>
    <w:rsid w:val="00132FDB"/>
    <w:rsid w:val="001332FA"/>
    <w:rsid w:val="00133324"/>
    <w:rsid w:val="00133466"/>
    <w:rsid w:val="001334D5"/>
    <w:rsid w:val="00133609"/>
    <w:rsid w:val="0013367D"/>
    <w:rsid w:val="00133A6A"/>
    <w:rsid w:val="00133D4F"/>
    <w:rsid w:val="00133D67"/>
    <w:rsid w:val="00133D92"/>
    <w:rsid w:val="00133EB9"/>
    <w:rsid w:val="00133F22"/>
    <w:rsid w:val="0013426D"/>
    <w:rsid w:val="001343A2"/>
    <w:rsid w:val="00134471"/>
    <w:rsid w:val="001345E1"/>
    <w:rsid w:val="001348A4"/>
    <w:rsid w:val="001349EA"/>
    <w:rsid w:val="00134A26"/>
    <w:rsid w:val="00134B05"/>
    <w:rsid w:val="00134D85"/>
    <w:rsid w:val="00134DF2"/>
    <w:rsid w:val="00134E9A"/>
    <w:rsid w:val="00134EA9"/>
    <w:rsid w:val="00134F87"/>
    <w:rsid w:val="0013504F"/>
    <w:rsid w:val="00135350"/>
    <w:rsid w:val="0013536E"/>
    <w:rsid w:val="001353D3"/>
    <w:rsid w:val="001353E3"/>
    <w:rsid w:val="00135465"/>
    <w:rsid w:val="001355AD"/>
    <w:rsid w:val="001357DB"/>
    <w:rsid w:val="00135823"/>
    <w:rsid w:val="001358C4"/>
    <w:rsid w:val="00135936"/>
    <w:rsid w:val="00135B10"/>
    <w:rsid w:val="00135B82"/>
    <w:rsid w:val="00135CD3"/>
    <w:rsid w:val="00135D7E"/>
    <w:rsid w:val="00135E01"/>
    <w:rsid w:val="00136027"/>
    <w:rsid w:val="0013618E"/>
    <w:rsid w:val="001361C4"/>
    <w:rsid w:val="001361C5"/>
    <w:rsid w:val="00136244"/>
    <w:rsid w:val="001362A1"/>
    <w:rsid w:val="001363D9"/>
    <w:rsid w:val="0013640B"/>
    <w:rsid w:val="00136453"/>
    <w:rsid w:val="0013651F"/>
    <w:rsid w:val="00136643"/>
    <w:rsid w:val="00136880"/>
    <w:rsid w:val="00136957"/>
    <w:rsid w:val="00136A35"/>
    <w:rsid w:val="00136D74"/>
    <w:rsid w:val="00136DD5"/>
    <w:rsid w:val="00136E11"/>
    <w:rsid w:val="00136E82"/>
    <w:rsid w:val="00136FBE"/>
    <w:rsid w:val="001371F2"/>
    <w:rsid w:val="001372D0"/>
    <w:rsid w:val="001373A0"/>
    <w:rsid w:val="001374BD"/>
    <w:rsid w:val="001374C0"/>
    <w:rsid w:val="001375D4"/>
    <w:rsid w:val="0013771F"/>
    <w:rsid w:val="00137AA1"/>
    <w:rsid w:val="00137B61"/>
    <w:rsid w:val="00137BF5"/>
    <w:rsid w:val="00137DDD"/>
    <w:rsid w:val="00137FFD"/>
    <w:rsid w:val="0014014E"/>
    <w:rsid w:val="0014018D"/>
    <w:rsid w:val="001403A6"/>
    <w:rsid w:val="001407B5"/>
    <w:rsid w:val="001407E4"/>
    <w:rsid w:val="00140814"/>
    <w:rsid w:val="0014082A"/>
    <w:rsid w:val="001409AF"/>
    <w:rsid w:val="00140A43"/>
    <w:rsid w:val="00140B7D"/>
    <w:rsid w:val="00140BA0"/>
    <w:rsid w:val="00140D23"/>
    <w:rsid w:val="00140F2D"/>
    <w:rsid w:val="00140F3D"/>
    <w:rsid w:val="00140FD4"/>
    <w:rsid w:val="0014104D"/>
    <w:rsid w:val="00141108"/>
    <w:rsid w:val="0014125A"/>
    <w:rsid w:val="001413A1"/>
    <w:rsid w:val="0014144A"/>
    <w:rsid w:val="00141742"/>
    <w:rsid w:val="001417DC"/>
    <w:rsid w:val="00141856"/>
    <w:rsid w:val="00141B0A"/>
    <w:rsid w:val="00141D3F"/>
    <w:rsid w:val="00141DD6"/>
    <w:rsid w:val="00141EAB"/>
    <w:rsid w:val="00141EEB"/>
    <w:rsid w:val="00141F2D"/>
    <w:rsid w:val="00141F43"/>
    <w:rsid w:val="00141F73"/>
    <w:rsid w:val="00141FCC"/>
    <w:rsid w:val="0014206C"/>
    <w:rsid w:val="00142138"/>
    <w:rsid w:val="001421E1"/>
    <w:rsid w:val="0014222D"/>
    <w:rsid w:val="001422FE"/>
    <w:rsid w:val="00142330"/>
    <w:rsid w:val="0014238E"/>
    <w:rsid w:val="00142448"/>
    <w:rsid w:val="001425D3"/>
    <w:rsid w:val="0014269A"/>
    <w:rsid w:val="00142752"/>
    <w:rsid w:val="00142811"/>
    <w:rsid w:val="00142815"/>
    <w:rsid w:val="001428BF"/>
    <w:rsid w:val="00142999"/>
    <w:rsid w:val="00142ABE"/>
    <w:rsid w:val="00142AD0"/>
    <w:rsid w:val="00142C16"/>
    <w:rsid w:val="00142CB0"/>
    <w:rsid w:val="00142D55"/>
    <w:rsid w:val="00142DEB"/>
    <w:rsid w:val="00142F40"/>
    <w:rsid w:val="0014307A"/>
    <w:rsid w:val="00143135"/>
    <w:rsid w:val="001433F4"/>
    <w:rsid w:val="0014348C"/>
    <w:rsid w:val="00143520"/>
    <w:rsid w:val="00143566"/>
    <w:rsid w:val="001436D3"/>
    <w:rsid w:val="00143732"/>
    <w:rsid w:val="001437F9"/>
    <w:rsid w:val="0014389E"/>
    <w:rsid w:val="00143BBA"/>
    <w:rsid w:val="00143C96"/>
    <w:rsid w:val="00143CC6"/>
    <w:rsid w:val="00143CFA"/>
    <w:rsid w:val="00143DC7"/>
    <w:rsid w:val="00143F1C"/>
    <w:rsid w:val="00143F8F"/>
    <w:rsid w:val="001440A0"/>
    <w:rsid w:val="0014429E"/>
    <w:rsid w:val="00144317"/>
    <w:rsid w:val="00144359"/>
    <w:rsid w:val="001443A0"/>
    <w:rsid w:val="001443A5"/>
    <w:rsid w:val="00144600"/>
    <w:rsid w:val="00144720"/>
    <w:rsid w:val="001448AA"/>
    <w:rsid w:val="00144A64"/>
    <w:rsid w:val="00144A75"/>
    <w:rsid w:val="00144D30"/>
    <w:rsid w:val="00144DC7"/>
    <w:rsid w:val="0014500C"/>
    <w:rsid w:val="001451D3"/>
    <w:rsid w:val="0014520A"/>
    <w:rsid w:val="001452AC"/>
    <w:rsid w:val="001452C8"/>
    <w:rsid w:val="00145418"/>
    <w:rsid w:val="00145581"/>
    <w:rsid w:val="00145597"/>
    <w:rsid w:val="001455D6"/>
    <w:rsid w:val="0014575A"/>
    <w:rsid w:val="0014577E"/>
    <w:rsid w:val="001458F9"/>
    <w:rsid w:val="00145937"/>
    <w:rsid w:val="00145B38"/>
    <w:rsid w:val="00145BC8"/>
    <w:rsid w:val="00145C8B"/>
    <w:rsid w:val="00145D95"/>
    <w:rsid w:val="00145E78"/>
    <w:rsid w:val="00145F6B"/>
    <w:rsid w:val="00146079"/>
    <w:rsid w:val="00146201"/>
    <w:rsid w:val="001463BA"/>
    <w:rsid w:val="00146426"/>
    <w:rsid w:val="0014659C"/>
    <w:rsid w:val="00146741"/>
    <w:rsid w:val="00146809"/>
    <w:rsid w:val="0014685D"/>
    <w:rsid w:val="001468FF"/>
    <w:rsid w:val="0014694A"/>
    <w:rsid w:val="001469D4"/>
    <w:rsid w:val="00146AB6"/>
    <w:rsid w:val="00146AFF"/>
    <w:rsid w:val="00146B0D"/>
    <w:rsid w:val="00146BDC"/>
    <w:rsid w:val="00146C30"/>
    <w:rsid w:val="00146CB8"/>
    <w:rsid w:val="00146CDF"/>
    <w:rsid w:val="00146D47"/>
    <w:rsid w:val="00146D49"/>
    <w:rsid w:val="00146DD5"/>
    <w:rsid w:val="00147029"/>
    <w:rsid w:val="001471BE"/>
    <w:rsid w:val="001471EB"/>
    <w:rsid w:val="001471EC"/>
    <w:rsid w:val="001472AD"/>
    <w:rsid w:val="00147580"/>
    <w:rsid w:val="0014759C"/>
    <w:rsid w:val="001476D9"/>
    <w:rsid w:val="001478CF"/>
    <w:rsid w:val="001478E9"/>
    <w:rsid w:val="00147900"/>
    <w:rsid w:val="001479F6"/>
    <w:rsid w:val="00147A3C"/>
    <w:rsid w:val="00147B7B"/>
    <w:rsid w:val="00147BAF"/>
    <w:rsid w:val="00147CE4"/>
    <w:rsid w:val="0015012F"/>
    <w:rsid w:val="001501BE"/>
    <w:rsid w:val="0015023A"/>
    <w:rsid w:val="0015035A"/>
    <w:rsid w:val="0015048F"/>
    <w:rsid w:val="00150603"/>
    <w:rsid w:val="0015097D"/>
    <w:rsid w:val="00150ABA"/>
    <w:rsid w:val="00150CC6"/>
    <w:rsid w:val="00150DC8"/>
    <w:rsid w:val="00151229"/>
    <w:rsid w:val="001512B2"/>
    <w:rsid w:val="001512BE"/>
    <w:rsid w:val="0015132A"/>
    <w:rsid w:val="0015137D"/>
    <w:rsid w:val="0015178E"/>
    <w:rsid w:val="00151919"/>
    <w:rsid w:val="00151AA0"/>
    <w:rsid w:val="00151B1C"/>
    <w:rsid w:val="00151DB8"/>
    <w:rsid w:val="00151E2F"/>
    <w:rsid w:val="00151F71"/>
    <w:rsid w:val="00152023"/>
    <w:rsid w:val="0015209E"/>
    <w:rsid w:val="0015223F"/>
    <w:rsid w:val="00152286"/>
    <w:rsid w:val="001523CC"/>
    <w:rsid w:val="0015253E"/>
    <w:rsid w:val="00152576"/>
    <w:rsid w:val="00152620"/>
    <w:rsid w:val="00152724"/>
    <w:rsid w:val="00152773"/>
    <w:rsid w:val="00152863"/>
    <w:rsid w:val="00152B0F"/>
    <w:rsid w:val="00152E0E"/>
    <w:rsid w:val="00152E40"/>
    <w:rsid w:val="00152ECD"/>
    <w:rsid w:val="00152F79"/>
    <w:rsid w:val="0015302A"/>
    <w:rsid w:val="00153059"/>
    <w:rsid w:val="00153170"/>
    <w:rsid w:val="001531A7"/>
    <w:rsid w:val="0015335D"/>
    <w:rsid w:val="001534A7"/>
    <w:rsid w:val="00153763"/>
    <w:rsid w:val="00153768"/>
    <w:rsid w:val="001537A6"/>
    <w:rsid w:val="00153978"/>
    <w:rsid w:val="00153ABA"/>
    <w:rsid w:val="00153BD9"/>
    <w:rsid w:val="00153D13"/>
    <w:rsid w:val="00153D78"/>
    <w:rsid w:val="00153E70"/>
    <w:rsid w:val="00153EF4"/>
    <w:rsid w:val="00153F23"/>
    <w:rsid w:val="00154068"/>
    <w:rsid w:val="00154096"/>
    <w:rsid w:val="001543F2"/>
    <w:rsid w:val="00154416"/>
    <w:rsid w:val="0015448F"/>
    <w:rsid w:val="00154614"/>
    <w:rsid w:val="00154740"/>
    <w:rsid w:val="0015483C"/>
    <w:rsid w:val="001549EB"/>
    <w:rsid w:val="00154A0F"/>
    <w:rsid w:val="00154AF8"/>
    <w:rsid w:val="00154B6A"/>
    <w:rsid w:val="00154B8D"/>
    <w:rsid w:val="00154C76"/>
    <w:rsid w:val="00154D01"/>
    <w:rsid w:val="00154D31"/>
    <w:rsid w:val="001550D7"/>
    <w:rsid w:val="001550E7"/>
    <w:rsid w:val="00155308"/>
    <w:rsid w:val="001553D7"/>
    <w:rsid w:val="00155505"/>
    <w:rsid w:val="0015552C"/>
    <w:rsid w:val="001555DC"/>
    <w:rsid w:val="00155607"/>
    <w:rsid w:val="001556C6"/>
    <w:rsid w:val="00155728"/>
    <w:rsid w:val="00155982"/>
    <w:rsid w:val="00155A37"/>
    <w:rsid w:val="00155AB4"/>
    <w:rsid w:val="00155B26"/>
    <w:rsid w:val="00155CC9"/>
    <w:rsid w:val="00155CFA"/>
    <w:rsid w:val="00155D2F"/>
    <w:rsid w:val="00155DCB"/>
    <w:rsid w:val="00155E85"/>
    <w:rsid w:val="00156084"/>
    <w:rsid w:val="00156207"/>
    <w:rsid w:val="00156AA2"/>
    <w:rsid w:val="00156ADB"/>
    <w:rsid w:val="00156B4C"/>
    <w:rsid w:val="00156BE4"/>
    <w:rsid w:val="00156D4D"/>
    <w:rsid w:val="00156FC3"/>
    <w:rsid w:val="00156FE5"/>
    <w:rsid w:val="00156FF4"/>
    <w:rsid w:val="001570D1"/>
    <w:rsid w:val="00157206"/>
    <w:rsid w:val="00157337"/>
    <w:rsid w:val="00157354"/>
    <w:rsid w:val="0015745A"/>
    <w:rsid w:val="00157511"/>
    <w:rsid w:val="0015754E"/>
    <w:rsid w:val="00157568"/>
    <w:rsid w:val="00157590"/>
    <w:rsid w:val="001576A3"/>
    <w:rsid w:val="001576CC"/>
    <w:rsid w:val="00157707"/>
    <w:rsid w:val="00157712"/>
    <w:rsid w:val="001577C1"/>
    <w:rsid w:val="001577E8"/>
    <w:rsid w:val="001579AE"/>
    <w:rsid w:val="00157A34"/>
    <w:rsid w:val="00157A71"/>
    <w:rsid w:val="00157B22"/>
    <w:rsid w:val="00157D34"/>
    <w:rsid w:val="00157E42"/>
    <w:rsid w:val="00157F2D"/>
    <w:rsid w:val="00157FE8"/>
    <w:rsid w:val="0016000A"/>
    <w:rsid w:val="00160049"/>
    <w:rsid w:val="001600E2"/>
    <w:rsid w:val="00160141"/>
    <w:rsid w:val="001601DC"/>
    <w:rsid w:val="00160213"/>
    <w:rsid w:val="001602FA"/>
    <w:rsid w:val="00160461"/>
    <w:rsid w:val="00160915"/>
    <w:rsid w:val="00160A7F"/>
    <w:rsid w:val="00160B72"/>
    <w:rsid w:val="00160C0C"/>
    <w:rsid w:val="00160D53"/>
    <w:rsid w:val="00160D55"/>
    <w:rsid w:val="00160F05"/>
    <w:rsid w:val="00160F66"/>
    <w:rsid w:val="00161217"/>
    <w:rsid w:val="00161378"/>
    <w:rsid w:val="00161487"/>
    <w:rsid w:val="00161671"/>
    <w:rsid w:val="0016173E"/>
    <w:rsid w:val="0016173F"/>
    <w:rsid w:val="00161773"/>
    <w:rsid w:val="00161862"/>
    <w:rsid w:val="0016186B"/>
    <w:rsid w:val="00161B8B"/>
    <w:rsid w:val="00161DFF"/>
    <w:rsid w:val="00161E0B"/>
    <w:rsid w:val="00161ECB"/>
    <w:rsid w:val="00161F28"/>
    <w:rsid w:val="00161F5D"/>
    <w:rsid w:val="00161F91"/>
    <w:rsid w:val="0016251E"/>
    <w:rsid w:val="00162551"/>
    <w:rsid w:val="001625E8"/>
    <w:rsid w:val="00162804"/>
    <w:rsid w:val="00162846"/>
    <w:rsid w:val="0016293B"/>
    <w:rsid w:val="001629D7"/>
    <w:rsid w:val="00162A01"/>
    <w:rsid w:val="00162B32"/>
    <w:rsid w:val="00162C71"/>
    <w:rsid w:val="00162E28"/>
    <w:rsid w:val="001630A9"/>
    <w:rsid w:val="001630C5"/>
    <w:rsid w:val="001632E9"/>
    <w:rsid w:val="00163384"/>
    <w:rsid w:val="001634A8"/>
    <w:rsid w:val="0016360A"/>
    <w:rsid w:val="00163683"/>
    <w:rsid w:val="00163762"/>
    <w:rsid w:val="00163779"/>
    <w:rsid w:val="0016383C"/>
    <w:rsid w:val="00163894"/>
    <w:rsid w:val="00163A31"/>
    <w:rsid w:val="00163AA2"/>
    <w:rsid w:val="00163C2F"/>
    <w:rsid w:val="00163C76"/>
    <w:rsid w:val="00163E3C"/>
    <w:rsid w:val="00163F7D"/>
    <w:rsid w:val="0016400F"/>
    <w:rsid w:val="00164451"/>
    <w:rsid w:val="0016445B"/>
    <w:rsid w:val="00164461"/>
    <w:rsid w:val="001644D6"/>
    <w:rsid w:val="001645B3"/>
    <w:rsid w:val="001647A3"/>
    <w:rsid w:val="001647DE"/>
    <w:rsid w:val="00164915"/>
    <w:rsid w:val="00164B65"/>
    <w:rsid w:val="00164DD1"/>
    <w:rsid w:val="00164E0D"/>
    <w:rsid w:val="00164E4D"/>
    <w:rsid w:val="00164F0C"/>
    <w:rsid w:val="00164F20"/>
    <w:rsid w:val="00164F71"/>
    <w:rsid w:val="00164F8D"/>
    <w:rsid w:val="001650D1"/>
    <w:rsid w:val="00165138"/>
    <w:rsid w:val="00165303"/>
    <w:rsid w:val="00165338"/>
    <w:rsid w:val="00165464"/>
    <w:rsid w:val="00165517"/>
    <w:rsid w:val="0016553D"/>
    <w:rsid w:val="001655B9"/>
    <w:rsid w:val="001656B4"/>
    <w:rsid w:val="00165806"/>
    <w:rsid w:val="00165882"/>
    <w:rsid w:val="00165900"/>
    <w:rsid w:val="0016592B"/>
    <w:rsid w:val="00165CAC"/>
    <w:rsid w:val="00165D85"/>
    <w:rsid w:val="00165DF2"/>
    <w:rsid w:val="00165F85"/>
    <w:rsid w:val="00166021"/>
    <w:rsid w:val="00166042"/>
    <w:rsid w:val="00166153"/>
    <w:rsid w:val="001662AD"/>
    <w:rsid w:val="0016630B"/>
    <w:rsid w:val="0016634E"/>
    <w:rsid w:val="001663D5"/>
    <w:rsid w:val="00166466"/>
    <w:rsid w:val="0016656E"/>
    <w:rsid w:val="0016661E"/>
    <w:rsid w:val="00166629"/>
    <w:rsid w:val="00166655"/>
    <w:rsid w:val="001668A1"/>
    <w:rsid w:val="00166C16"/>
    <w:rsid w:val="00166CB4"/>
    <w:rsid w:val="00166CE8"/>
    <w:rsid w:val="00166D02"/>
    <w:rsid w:val="00166E10"/>
    <w:rsid w:val="00166E27"/>
    <w:rsid w:val="00166FC3"/>
    <w:rsid w:val="00167052"/>
    <w:rsid w:val="0016711F"/>
    <w:rsid w:val="00167201"/>
    <w:rsid w:val="0016760B"/>
    <w:rsid w:val="0016763E"/>
    <w:rsid w:val="00167756"/>
    <w:rsid w:val="001677A5"/>
    <w:rsid w:val="00167949"/>
    <w:rsid w:val="0016795B"/>
    <w:rsid w:val="001679CE"/>
    <w:rsid w:val="00167A83"/>
    <w:rsid w:val="00167AD9"/>
    <w:rsid w:val="00167B9D"/>
    <w:rsid w:val="00167C30"/>
    <w:rsid w:val="00167E7F"/>
    <w:rsid w:val="00167F12"/>
    <w:rsid w:val="00167F2D"/>
    <w:rsid w:val="00170077"/>
    <w:rsid w:val="00170142"/>
    <w:rsid w:val="00170262"/>
    <w:rsid w:val="00170341"/>
    <w:rsid w:val="0017047E"/>
    <w:rsid w:val="0017052F"/>
    <w:rsid w:val="001705A8"/>
    <w:rsid w:val="001705F6"/>
    <w:rsid w:val="0017078C"/>
    <w:rsid w:val="001708AC"/>
    <w:rsid w:val="001708BD"/>
    <w:rsid w:val="00170A75"/>
    <w:rsid w:val="00170BD8"/>
    <w:rsid w:val="00170C05"/>
    <w:rsid w:val="00170D40"/>
    <w:rsid w:val="00170EC9"/>
    <w:rsid w:val="001710E1"/>
    <w:rsid w:val="00171179"/>
    <w:rsid w:val="001712E2"/>
    <w:rsid w:val="00171386"/>
    <w:rsid w:val="00171399"/>
    <w:rsid w:val="00171564"/>
    <w:rsid w:val="00171789"/>
    <w:rsid w:val="00171808"/>
    <w:rsid w:val="00171882"/>
    <w:rsid w:val="001718E6"/>
    <w:rsid w:val="0017190D"/>
    <w:rsid w:val="001719BE"/>
    <w:rsid w:val="00171A73"/>
    <w:rsid w:val="00171CD7"/>
    <w:rsid w:val="00171E49"/>
    <w:rsid w:val="00171EAD"/>
    <w:rsid w:val="00171ED7"/>
    <w:rsid w:val="00171F39"/>
    <w:rsid w:val="00171F86"/>
    <w:rsid w:val="00171FBD"/>
    <w:rsid w:val="0017219F"/>
    <w:rsid w:val="00172286"/>
    <w:rsid w:val="001723EB"/>
    <w:rsid w:val="0017247D"/>
    <w:rsid w:val="001725F6"/>
    <w:rsid w:val="001726AA"/>
    <w:rsid w:val="0017292C"/>
    <w:rsid w:val="0017295C"/>
    <w:rsid w:val="001729BB"/>
    <w:rsid w:val="00172D53"/>
    <w:rsid w:val="00172DFE"/>
    <w:rsid w:val="00172EFA"/>
    <w:rsid w:val="00172FFA"/>
    <w:rsid w:val="001731D3"/>
    <w:rsid w:val="0017331D"/>
    <w:rsid w:val="00173390"/>
    <w:rsid w:val="001733D4"/>
    <w:rsid w:val="001734A0"/>
    <w:rsid w:val="0017351B"/>
    <w:rsid w:val="001737C4"/>
    <w:rsid w:val="00173809"/>
    <w:rsid w:val="0017383D"/>
    <w:rsid w:val="001738F8"/>
    <w:rsid w:val="001739A6"/>
    <w:rsid w:val="00173A73"/>
    <w:rsid w:val="00173D8F"/>
    <w:rsid w:val="00173DBD"/>
    <w:rsid w:val="00173DDB"/>
    <w:rsid w:val="00173E7A"/>
    <w:rsid w:val="00173EEE"/>
    <w:rsid w:val="0017404F"/>
    <w:rsid w:val="0017408C"/>
    <w:rsid w:val="0017413C"/>
    <w:rsid w:val="0017418A"/>
    <w:rsid w:val="001742D1"/>
    <w:rsid w:val="00174413"/>
    <w:rsid w:val="00174530"/>
    <w:rsid w:val="00174578"/>
    <w:rsid w:val="001745D1"/>
    <w:rsid w:val="0017477C"/>
    <w:rsid w:val="001747CC"/>
    <w:rsid w:val="00174942"/>
    <w:rsid w:val="00174972"/>
    <w:rsid w:val="00174B5E"/>
    <w:rsid w:val="00174C87"/>
    <w:rsid w:val="00174D10"/>
    <w:rsid w:val="00174F6A"/>
    <w:rsid w:val="00174F92"/>
    <w:rsid w:val="00174FDB"/>
    <w:rsid w:val="00175236"/>
    <w:rsid w:val="001752B2"/>
    <w:rsid w:val="001753AC"/>
    <w:rsid w:val="001754DE"/>
    <w:rsid w:val="001754E7"/>
    <w:rsid w:val="00175588"/>
    <w:rsid w:val="0017573B"/>
    <w:rsid w:val="001758A7"/>
    <w:rsid w:val="001759FF"/>
    <w:rsid w:val="00175AAC"/>
    <w:rsid w:val="00175B49"/>
    <w:rsid w:val="00175C3C"/>
    <w:rsid w:val="00175FEA"/>
    <w:rsid w:val="00176017"/>
    <w:rsid w:val="001760B2"/>
    <w:rsid w:val="00176112"/>
    <w:rsid w:val="0017617E"/>
    <w:rsid w:val="0017619E"/>
    <w:rsid w:val="00176358"/>
    <w:rsid w:val="001767A2"/>
    <w:rsid w:val="0017689B"/>
    <w:rsid w:val="001768C0"/>
    <w:rsid w:val="00176A00"/>
    <w:rsid w:val="00176A37"/>
    <w:rsid w:val="00176D20"/>
    <w:rsid w:val="00176D63"/>
    <w:rsid w:val="00176F07"/>
    <w:rsid w:val="00176F09"/>
    <w:rsid w:val="00176F23"/>
    <w:rsid w:val="00176FA7"/>
    <w:rsid w:val="0017718B"/>
    <w:rsid w:val="0017718F"/>
    <w:rsid w:val="001772B1"/>
    <w:rsid w:val="001772EB"/>
    <w:rsid w:val="001776B5"/>
    <w:rsid w:val="001776C3"/>
    <w:rsid w:val="00177700"/>
    <w:rsid w:val="0017772F"/>
    <w:rsid w:val="00177753"/>
    <w:rsid w:val="0017779E"/>
    <w:rsid w:val="00177858"/>
    <w:rsid w:val="00177962"/>
    <w:rsid w:val="00177A6E"/>
    <w:rsid w:val="00177AF9"/>
    <w:rsid w:val="00177C01"/>
    <w:rsid w:val="00177C5E"/>
    <w:rsid w:val="00177D5C"/>
    <w:rsid w:val="00177E1F"/>
    <w:rsid w:val="00177F82"/>
    <w:rsid w:val="00180234"/>
    <w:rsid w:val="00180379"/>
    <w:rsid w:val="00180687"/>
    <w:rsid w:val="0018075F"/>
    <w:rsid w:val="00180953"/>
    <w:rsid w:val="0018097B"/>
    <w:rsid w:val="00180A24"/>
    <w:rsid w:val="00180A74"/>
    <w:rsid w:val="00180D5F"/>
    <w:rsid w:val="00180D6F"/>
    <w:rsid w:val="00181149"/>
    <w:rsid w:val="0018122F"/>
    <w:rsid w:val="00181534"/>
    <w:rsid w:val="00181757"/>
    <w:rsid w:val="00181806"/>
    <w:rsid w:val="00181824"/>
    <w:rsid w:val="00181B11"/>
    <w:rsid w:val="00181B8C"/>
    <w:rsid w:val="00181BCD"/>
    <w:rsid w:val="00181D34"/>
    <w:rsid w:val="00181DC7"/>
    <w:rsid w:val="00181E84"/>
    <w:rsid w:val="00181F32"/>
    <w:rsid w:val="00181FDF"/>
    <w:rsid w:val="0018227F"/>
    <w:rsid w:val="001826E2"/>
    <w:rsid w:val="001827B9"/>
    <w:rsid w:val="00182831"/>
    <w:rsid w:val="00182866"/>
    <w:rsid w:val="001829CE"/>
    <w:rsid w:val="00182A39"/>
    <w:rsid w:val="00182AC9"/>
    <w:rsid w:val="00182B36"/>
    <w:rsid w:val="00182D5F"/>
    <w:rsid w:val="00182E91"/>
    <w:rsid w:val="00183022"/>
    <w:rsid w:val="001831E3"/>
    <w:rsid w:val="001832E4"/>
    <w:rsid w:val="001832FB"/>
    <w:rsid w:val="00183347"/>
    <w:rsid w:val="001835CF"/>
    <w:rsid w:val="001835DD"/>
    <w:rsid w:val="00183621"/>
    <w:rsid w:val="0018365D"/>
    <w:rsid w:val="00183885"/>
    <w:rsid w:val="00183901"/>
    <w:rsid w:val="00183951"/>
    <w:rsid w:val="00183C53"/>
    <w:rsid w:val="00183D9F"/>
    <w:rsid w:val="00183DDF"/>
    <w:rsid w:val="00183F7B"/>
    <w:rsid w:val="0018406F"/>
    <w:rsid w:val="00184105"/>
    <w:rsid w:val="00184130"/>
    <w:rsid w:val="001841C1"/>
    <w:rsid w:val="0018434A"/>
    <w:rsid w:val="00184375"/>
    <w:rsid w:val="00184431"/>
    <w:rsid w:val="0018462E"/>
    <w:rsid w:val="00184824"/>
    <w:rsid w:val="00184A33"/>
    <w:rsid w:val="00184B96"/>
    <w:rsid w:val="00184BB1"/>
    <w:rsid w:val="00184BD7"/>
    <w:rsid w:val="00184FEB"/>
    <w:rsid w:val="001850C7"/>
    <w:rsid w:val="00185207"/>
    <w:rsid w:val="00185267"/>
    <w:rsid w:val="001854EB"/>
    <w:rsid w:val="00185531"/>
    <w:rsid w:val="001855E2"/>
    <w:rsid w:val="001856C9"/>
    <w:rsid w:val="00185761"/>
    <w:rsid w:val="00185B30"/>
    <w:rsid w:val="00185B80"/>
    <w:rsid w:val="00185C37"/>
    <w:rsid w:val="00185D6D"/>
    <w:rsid w:val="00185E6F"/>
    <w:rsid w:val="00185F97"/>
    <w:rsid w:val="00185FB3"/>
    <w:rsid w:val="00186117"/>
    <w:rsid w:val="00186231"/>
    <w:rsid w:val="001862DA"/>
    <w:rsid w:val="001862FF"/>
    <w:rsid w:val="0018630E"/>
    <w:rsid w:val="0018634C"/>
    <w:rsid w:val="0018650C"/>
    <w:rsid w:val="00186528"/>
    <w:rsid w:val="001865EA"/>
    <w:rsid w:val="001867AF"/>
    <w:rsid w:val="001867DE"/>
    <w:rsid w:val="00186A0A"/>
    <w:rsid w:val="00186AA8"/>
    <w:rsid w:val="00186AAC"/>
    <w:rsid w:val="00186BBA"/>
    <w:rsid w:val="00186C1D"/>
    <w:rsid w:val="00186C60"/>
    <w:rsid w:val="00186CC8"/>
    <w:rsid w:val="00186CEC"/>
    <w:rsid w:val="00186E45"/>
    <w:rsid w:val="0018702F"/>
    <w:rsid w:val="001871CA"/>
    <w:rsid w:val="00187286"/>
    <w:rsid w:val="001872DA"/>
    <w:rsid w:val="001873FF"/>
    <w:rsid w:val="0018765E"/>
    <w:rsid w:val="0018774F"/>
    <w:rsid w:val="0018776C"/>
    <w:rsid w:val="00187A97"/>
    <w:rsid w:val="00187B92"/>
    <w:rsid w:val="00187D17"/>
    <w:rsid w:val="00187D1A"/>
    <w:rsid w:val="00187FBD"/>
    <w:rsid w:val="00187FD7"/>
    <w:rsid w:val="00187FD8"/>
    <w:rsid w:val="0018AA03"/>
    <w:rsid w:val="00190046"/>
    <w:rsid w:val="001901EC"/>
    <w:rsid w:val="0019020E"/>
    <w:rsid w:val="0019023C"/>
    <w:rsid w:val="001902C7"/>
    <w:rsid w:val="001902DE"/>
    <w:rsid w:val="0019039B"/>
    <w:rsid w:val="001903AC"/>
    <w:rsid w:val="00190415"/>
    <w:rsid w:val="001905E1"/>
    <w:rsid w:val="00190606"/>
    <w:rsid w:val="001906BC"/>
    <w:rsid w:val="0019078F"/>
    <w:rsid w:val="0019086B"/>
    <w:rsid w:val="001909B8"/>
    <w:rsid w:val="00190B22"/>
    <w:rsid w:val="00190C4F"/>
    <w:rsid w:val="00190C6F"/>
    <w:rsid w:val="00190D72"/>
    <w:rsid w:val="00191079"/>
    <w:rsid w:val="0019107E"/>
    <w:rsid w:val="001910F0"/>
    <w:rsid w:val="0019110A"/>
    <w:rsid w:val="00191304"/>
    <w:rsid w:val="00191351"/>
    <w:rsid w:val="001913C0"/>
    <w:rsid w:val="001913E4"/>
    <w:rsid w:val="00191415"/>
    <w:rsid w:val="00191663"/>
    <w:rsid w:val="00191670"/>
    <w:rsid w:val="0019190F"/>
    <w:rsid w:val="00191968"/>
    <w:rsid w:val="001919BF"/>
    <w:rsid w:val="001919F8"/>
    <w:rsid w:val="00191B84"/>
    <w:rsid w:val="00191CDB"/>
    <w:rsid w:val="00191CED"/>
    <w:rsid w:val="00191D12"/>
    <w:rsid w:val="00191E9A"/>
    <w:rsid w:val="00192022"/>
    <w:rsid w:val="00192225"/>
    <w:rsid w:val="0019228C"/>
    <w:rsid w:val="001923FE"/>
    <w:rsid w:val="00192640"/>
    <w:rsid w:val="0019266F"/>
    <w:rsid w:val="00192727"/>
    <w:rsid w:val="00192817"/>
    <w:rsid w:val="00192A06"/>
    <w:rsid w:val="00192A67"/>
    <w:rsid w:val="00192A6B"/>
    <w:rsid w:val="00192E43"/>
    <w:rsid w:val="00192E7F"/>
    <w:rsid w:val="00193034"/>
    <w:rsid w:val="0019307F"/>
    <w:rsid w:val="0019319D"/>
    <w:rsid w:val="00193268"/>
    <w:rsid w:val="00193490"/>
    <w:rsid w:val="00193614"/>
    <w:rsid w:val="00193770"/>
    <w:rsid w:val="00193779"/>
    <w:rsid w:val="0019380F"/>
    <w:rsid w:val="001938A1"/>
    <w:rsid w:val="00193B86"/>
    <w:rsid w:val="00193BA0"/>
    <w:rsid w:val="00193C80"/>
    <w:rsid w:val="00193CA8"/>
    <w:rsid w:val="00193CCE"/>
    <w:rsid w:val="0019403B"/>
    <w:rsid w:val="00194131"/>
    <w:rsid w:val="0019433C"/>
    <w:rsid w:val="00194439"/>
    <w:rsid w:val="00194548"/>
    <w:rsid w:val="001945E8"/>
    <w:rsid w:val="001946A1"/>
    <w:rsid w:val="001947C5"/>
    <w:rsid w:val="00194872"/>
    <w:rsid w:val="001948E2"/>
    <w:rsid w:val="00194C95"/>
    <w:rsid w:val="00194CE4"/>
    <w:rsid w:val="00194DAA"/>
    <w:rsid w:val="00194E63"/>
    <w:rsid w:val="00194FDE"/>
    <w:rsid w:val="00195095"/>
    <w:rsid w:val="0019520E"/>
    <w:rsid w:val="001954D6"/>
    <w:rsid w:val="00195502"/>
    <w:rsid w:val="001955C9"/>
    <w:rsid w:val="001955FC"/>
    <w:rsid w:val="0019580D"/>
    <w:rsid w:val="00195837"/>
    <w:rsid w:val="0019599D"/>
    <w:rsid w:val="00195A17"/>
    <w:rsid w:val="00195A77"/>
    <w:rsid w:val="00195B13"/>
    <w:rsid w:val="00195B5C"/>
    <w:rsid w:val="00195C4A"/>
    <w:rsid w:val="00195E51"/>
    <w:rsid w:val="00196041"/>
    <w:rsid w:val="00196095"/>
    <w:rsid w:val="001960FA"/>
    <w:rsid w:val="0019611D"/>
    <w:rsid w:val="00196147"/>
    <w:rsid w:val="001962CF"/>
    <w:rsid w:val="00196380"/>
    <w:rsid w:val="0019640D"/>
    <w:rsid w:val="001966B0"/>
    <w:rsid w:val="001967D0"/>
    <w:rsid w:val="00196855"/>
    <w:rsid w:val="001968CA"/>
    <w:rsid w:val="001968D0"/>
    <w:rsid w:val="001969DD"/>
    <w:rsid w:val="00196D5E"/>
    <w:rsid w:val="00196E83"/>
    <w:rsid w:val="00197150"/>
    <w:rsid w:val="001971C0"/>
    <w:rsid w:val="001972A4"/>
    <w:rsid w:val="0019776C"/>
    <w:rsid w:val="00197775"/>
    <w:rsid w:val="001977F7"/>
    <w:rsid w:val="0019780E"/>
    <w:rsid w:val="0019788C"/>
    <w:rsid w:val="001978FA"/>
    <w:rsid w:val="001979B6"/>
    <w:rsid w:val="00197B8B"/>
    <w:rsid w:val="00197BA0"/>
    <w:rsid w:val="00197BED"/>
    <w:rsid w:val="00197C0A"/>
    <w:rsid w:val="00197C5E"/>
    <w:rsid w:val="00197D2B"/>
    <w:rsid w:val="00197D49"/>
    <w:rsid w:val="00197DCC"/>
    <w:rsid w:val="00197F7A"/>
    <w:rsid w:val="001A0050"/>
    <w:rsid w:val="001A025C"/>
    <w:rsid w:val="001A0304"/>
    <w:rsid w:val="001A03E1"/>
    <w:rsid w:val="001A0530"/>
    <w:rsid w:val="001A067B"/>
    <w:rsid w:val="001A09E5"/>
    <w:rsid w:val="001A0A42"/>
    <w:rsid w:val="001A0EBC"/>
    <w:rsid w:val="001A121B"/>
    <w:rsid w:val="001A1325"/>
    <w:rsid w:val="001A13A3"/>
    <w:rsid w:val="001A13B9"/>
    <w:rsid w:val="001A141C"/>
    <w:rsid w:val="001A1427"/>
    <w:rsid w:val="001A14C3"/>
    <w:rsid w:val="001A14F2"/>
    <w:rsid w:val="001A15EF"/>
    <w:rsid w:val="001A17D6"/>
    <w:rsid w:val="001A1A71"/>
    <w:rsid w:val="001A1B56"/>
    <w:rsid w:val="001A1C1B"/>
    <w:rsid w:val="001A1F13"/>
    <w:rsid w:val="001A1FF7"/>
    <w:rsid w:val="001A2032"/>
    <w:rsid w:val="001A2161"/>
    <w:rsid w:val="001A236C"/>
    <w:rsid w:val="001A23A6"/>
    <w:rsid w:val="001A241A"/>
    <w:rsid w:val="001A2450"/>
    <w:rsid w:val="001A25EE"/>
    <w:rsid w:val="001A27FB"/>
    <w:rsid w:val="001A2818"/>
    <w:rsid w:val="001A29CF"/>
    <w:rsid w:val="001A2CBB"/>
    <w:rsid w:val="001A2D64"/>
    <w:rsid w:val="001A2EA5"/>
    <w:rsid w:val="001A2F1A"/>
    <w:rsid w:val="001A3009"/>
    <w:rsid w:val="001A30C0"/>
    <w:rsid w:val="001A30ED"/>
    <w:rsid w:val="001A30FF"/>
    <w:rsid w:val="001A32D6"/>
    <w:rsid w:val="001A334B"/>
    <w:rsid w:val="001A3386"/>
    <w:rsid w:val="001A35E0"/>
    <w:rsid w:val="001A3711"/>
    <w:rsid w:val="001A375A"/>
    <w:rsid w:val="001A37C7"/>
    <w:rsid w:val="001A3846"/>
    <w:rsid w:val="001A3D8B"/>
    <w:rsid w:val="001A3DBB"/>
    <w:rsid w:val="001A3E75"/>
    <w:rsid w:val="001A3ED1"/>
    <w:rsid w:val="001A3ED5"/>
    <w:rsid w:val="001A3F35"/>
    <w:rsid w:val="001A3F64"/>
    <w:rsid w:val="001A414D"/>
    <w:rsid w:val="001A4226"/>
    <w:rsid w:val="001A4247"/>
    <w:rsid w:val="001A433D"/>
    <w:rsid w:val="001A44C4"/>
    <w:rsid w:val="001A4751"/>
    <w:rsid w:val="001A476A"/>
    <w:rsid w:val="001A47B8"/>
    <w:rsid w:val="001A47DE"/>
    <w:rsid w:val="001A48B7"/>
    <w:rsid w:val="001A492E"/>
    <w:rsid w:val="001A49C0"/>
    <w:rsid w:val="001A4A12"/>
    <w:rsid w:val="001A4AEB"/>
    <w:rsid w:val="001A4B89"/>
    <w:rsid w:val="001A4CB6"/>
    <w:rsid w:val="001A4E00"/>
    <w:rsid w:val="001A4E46"/>
    <w:rsid w:val="001A4FB9"/>
    <w:rsid w:val="001A5095"/>
    <w:rsid w:val="001A5186"/>
    <w:rsid w:val="001A51CD"/>
    <w:rsid w:val="001A5425"/>
    <w:rsid w:val="001A54E6"/>
    <w:rsid w:val="001A5535"/>
    <w:rsid w:val="001A5622"/>
    <w:rsid w:val="001A569B"/>
    <w:rsid w:val="001A57F5"/>
    <w:rsid w:val="001A58DA"/>
    <w:rsid w:val="001A5905"/>
    <w:rsid w:val="001A5960"/>
    <w:rsid w:val="001A5A8C"/>
    <w:rsid w:val="001A5ACB"/>
    <w:rsid w:val="001A5CF8"/>
    <w:rsid w:val="001A5DF8"/>
    <w:rsid w:val="001A5FBE"/>
    <w:rsid w:val="001A5FE9"/>
    <w:rsid w:val="001A6234"/>
    <w:rsid w:val="001A626B"/>
    <w:rsid w:val="001A62D9"/>
    <w:rsid w:val="001A635C"/>
    <w:rsid w:val="001A651A"/>
    <w:rsid w:val="001A6699"/>
    <w:rsid w:val="001A693D"/>
    <w:rsid w:val="001A6B9D"/>
    <w:rsid w:val="001A6BFC"/>
    <w:rsid w:val="001A6D9F"/>
    <w:rsid w:val="001A6F4A"/>
    <w:rsid w:val="001A6F54"/>
    <w:rsid w:val="001A70AC"/>
    <w:rsid w:val="001A7292"/>
    <w:rsid w:val="001A73AA"/>
    <w:rsid w:val="001A740C"/>
    <w:rsid w:val="001A75F2"/>
    <w:rsid w:val="001A75F5"/>
    <w:rsid w:val="001A7651"/>
    <w:rsid w:val="001A77ED"/>
    <w:rsid w:val="001A7856"/>
    <w:rsid w:val="001A789C"/>
    <w:rsid w:val="001A79EE"/>
    <w:rsid w:val="001A7B3C"/>
    <w:rsid w:val="001A7B9B"/>
    <w:rsid w:val="001A7C7A"/>
    <w:rsid w:val="001A7D4D"/>
    <w:rsid w:val="001A7F98"/>
    <w:rsid w:val="001B011C"/>
    <w:rsid w:val="001B02D5"/>
    <w:rsid w:val="001B035A"/>
    <w:rsid w:val="001B042C"/>
    <w:rsid w:val="001B0451"/>
    <w:rsid w:val="001B0453"/>
    <w:rsid w:val="001B054A"/>
    <w:rsid w:val="001B087D"/>
    <w:rsid w:val="001B08B1"/>
    <w:rsid w:val="001B0A41"/>
    <w:rsid w:val="001B0A7D"/>
    <w:rsid w:val="001B0BF5"/>
    <w:rsid w:val="001B0C7C"/>
    <w:rsid w:val="001B0CC8"/>
    <w:rsid w:val="001B0F60"/>
    <w:rsid w:val="001B1093"/>
    <w:rsid w:val="001B10B9"/>
    <w:rsid w:val="001B11E2"/>
    <w:rsid w:val="001B1289"/>
    <w:rsid w:val="001B1412"/>
    <w:rsid w:val="001B1464"/>
    <w:rsid w:val="001B1471"/>
    <w:rsid w:val="001B1514"/>
    <w:rsid w:val="001B17ED"/>
    <w:rsid w:val="001B19E3"/>
    <w:rsid w:val="001B1BB2"/>
    <w:rsid w:val="001B1D3D"/>
    <w:rsid w:val="001B1D7A"/>
    <w:rsid w:val="001B1FAF"/>
    <w:rsid w:val="001B2103"/>
    <w:rsid w:val="001B21C6"/>
    <w:rsid w:val="001B227A"/>
    <w:rsid w:val="001B2422"/>
    <w:rsid w:val="001B24B6"/>
    <w:rsid w:val="001B2533"/>
    <w:rsid w:val="001B2599"/>
    <w:rsid w:val="001B2670"/>
    <w:rsid w:val="001B269A"/>
    <w:rsid w:val="001B272B"/>
    <w:rsid w:val="001B279D"/>
    <w:rsid w:val="001B282E"/>
    <w:rsid w:val="001B289A"/>
    <w:rsid w:val="001B28E6"/>
    <w:rsid w:val="001B293C"/>
    <w:rsid w:val="001B2A48"/>
    <w:rsid w:val="001B2AED"/>
    <w:rsid w:val="001B2B8F"/>
    <w:rsid w:val="001B2E54"/>
    <w:rsid w:val="001B2F10"/>
    <w:rsid w:val="001B2F64"/>
    <w:rsid w:val="001B2F92"/>
    <w:rsid w:val="001B2FE7"/>
    <w:rsid w:val="001B2FF3"/>
    <w:rsid w:val="001B30B7"/>
    <w:rsid w:val="001B3143"/>
    <w:rsid w:val="001B31CC"/>
    <w:rsid w:val="001B31DC"/>
    <w:rsid w:val="001B31EA"/>
    <w:rsid w:val="001B33A7"/>
    <w:rsid w:val="001B3595"/>
    <w:rsid w:val="001B3629"/>
    <w:rsid w:val="001B3679"/>
    <w:rsid w:val="001B3950"/>
    <w:rsid w:val="001B399C"/>
    <w:rsid w:val="001B3C8D"/>
    <w:rsid w:val="001B3CEA"/>
    <w:rsid w:val="001B3F55"/>
    <w:rsid w:val="001B3F86"/>
    <w:rsid w:val="001B3FA5"/>
    <w:rsid w:val="001B40D2"/>
    <w:rsid w:val="001B40EB"/>
    <w:rsid w:val="001B4196"/>
    <w:rsid w:val="001B429E"/>
    <w:rsid w:val="001B4420"/>
    <w:rsid w:val="001B445F"/>
    <w:rsid w:val="001B4484"/>
    <w:rsid w:val="001B44A9"/>
    <w:rsid w:val="001B4509"/>
    <w:rsid w:val="001B47C1"/>
    <w:rsid w:val="001B47D5"/>
    <w:rsid w:val="001B4847"/>
    <w:rsid w:val="001B490A"/>
    <w:rsid w:val="001B4975"/>
    <w:rsid w:val="001B49B4"/>
    <w:rsid w:val="001B4CA8"/>
    <w:rsid w:val="001B4D43"/>
    <w:rsid w:val="001B4DEF"/>
    <w:rsid w:val="001B4ECC"/>
    <w:rsid w:val="001B5153"/>
    <w:rsid w:val="001B52B7"/>
    <w:rsid w:val="001B530D"/>
    <w:rsid w:val="001B535B"/>
    <w:rsid w:val="001B53D4"/>
    <w:rsid w:val="001B545B"/>
    <w:rsid w:val="001B549D"/>
    <w:rsid w:val="001B5560"/>
    <w:rsid w:val="001B57E9"/>
    <w:rsid w:val="001B5841"/>
    <w:rsid w:val="001B5AA8"/>
    <w:rsid w:val="001B5ABF"/>
    <w:rsid w:val="001B5C67"/>
    <w:rsid w:val="001B5F44"/>
    <w:rsid w:val="001B5F51"/>
    <w:rsid w:val="001B6263"/>
    <w:rsid w:val="001B6286"/>
    <w:rsid w:val="001B62AC"/>
    <w:rsid w:val="001B6351"/>
    <w:rsid w:val="001B64CC"/>
    <w:rsid w:val="001B6566"/>
    <w:rsid w:val="001B65A0"/>
    <w:rsid w:val="001B65BD"/>
    <w:rsid w:val="001B6688"/>
    <w:rsid w:val="001B6738"/>
    <w:rsid w:val="001B6827"/>
    <w:rsid w:val="001B6880"/>
    <w:rsid w:val="001B6A01"/>
    <w:rsid w:val="001B6B9B"/>
    <w:rsid w:val="001B6BCF"/>
    <w:rsid w:val="001B6DB8"/>
    <w:rsid w:val="001B70EE"/>
    <w:rsid w:val="001B71E9"/>
    <w:rsid w:val="001B735A"/>
    <w:rsid w:val="001B7487"/>
    <w:rsid w:val="001B7697"/>
    <w:rsid w:val="001B7740"/>
    <w:rsid w:val="001B78EB"/>
    <w:rsid w:val="001B7975"/>
    <w:rsid w:val="001B7995"/>
    <w:rsid w:val="001B79B7"/>
    <w:rsid w:val="001B7A05"/>
    <w:rsid w:val="001B7A13"/>
    <w:rsid w:val="001B7AEA"/>
    <w:rsid w:val="001B7F1D"/>
    <w:rsid w:val="001C01E6"/>
    <w:rsid w:val="001C02AE"/>
    <w:rsid w:val="001C032F"/>
    <w:rsid w:val="001C052B"/>
    <w:rsid w:val="001C0732"/>
    <w:rsid w:val="001C07F4"/>
    <w:rsid w:val="001C082B"/>
    <w:rsid w:val="001C0977"/>
    <w:rsid w:val="001C0A7D"/>
    <w:rsid w:val="001C0ACA"/>
    <w:rsid w:val="001C0BDB"/>
    <w:rsid w:val="001C0DD1"/>
    <w:rsid w:val="001C0E55"/>
    <w:rsid w:val="001C0EA8"/>
    <w:rsid w:val="001C0EBE"/>
    <w:rsid w:val="001C10F2"/>
    <w:rsid w:val="001C1126"/>
    <w:rsid w:val="001C1395"/>
    <w:rsid w:val="001C14EA"/>
    <w:rsid w:val="001C15B7"/>
    <w:rsid w:val="001C18FC"/>
    <w:rsid w:val="001C1A07"/>
    <w:rsid w:val="001C1A29"/>
    <w:rsid w:val="001C1CF9"/>
    <w:rsid w:val="001C1F4D"/>
    <w:rsid w:val="001C1FC7"/>
    <w:rsid w:val="001C2074"/>
    <w:rsid w:val="001C209E"/>
    <w:rsid w:val="001C20C7"/>
    <w:rsid w:val="001C2127"/>
    <w:rsid w:val="001C212A"/>
    <w:rsid w:val="001C2240"/>
    <w:rsid w:val="001C2343"/>
    <w:rsid w:val="001C2514"/>
    <w:rsid w:val="001C257C"/>
    <w:rsid w:val="001C2848"/>
    <w:rsid w:val="001C2AE7"/>
    <w:rsid w:val="001C2D4F"/>
    <w:rsid w:val="001C2DCF"/>
    <w:rsid w:val="001C2E6A"/>
    <w:rsid w:val="001C2F8A"/>
    <w:rsid w:val="001C2FAF"/>
    <w:rsid w:val="001C31F3"/>
    <w:rsid w:val="001C31F8"/>
    <w:rsid w:val="001C3257"/>
    <w:rsid w:val="001C338B"/>
    <w:rsid w:val="001C342A"/>
    <w:rsid w:val="001C36F3"/>
    <w:rsid w:val="001C374F"/>
    <w:rsid w:val="001C37D0"/>
    <w:rsid w:val="001C3854"/>
    <w:rsid w:val="001C38FD"/>
    <w:rsid w:val="001C395A"/>
    <w:rsid w:val="001C3BFB"/>
    <w:rsid w:val="001C3CC6"/>
    <w:rsid w:val="001C3D02"/>
    <w:rsid w:val="001C3DB0"/>
    <w:rsid w:val="001C3E88"/>
    <w:rsid w:val="001C4061"/>
    <w:rsid w:val="001C4257"/>
    <w:rsid w:val="001C42FA"/>
    <w:rsid w:val="001C4362"/>
    <w:rsid w:val="001C43DB"/>
    <w:rsid w:val="001C4444"/>
    <w:rsid w:val="001C44D8"/>
    <w:rsid w:val="001C455C"/>
    <w:rsid w:val="001C4574"/>
    <w:rsid w:val="001C4593"/>
    <w:rsid w:val="001C473F"/>
    <w:rsid w:val="001C47F9"/>
    <w:rsid w:val="001C4868"/>
    <w:rsid w:val="001C4AA7"/>
    <w:rsid w:val="001C4B0B"/>
    <w:rsid w:val="001C4B73"/>
    <w:rsid w:val="001C4C59"/>
    <w:rsid w:val="001C4C9A"/>
    <w:rsid w:val="001C4CFD"/>
    <w:rsid w:val="001C4E22"/>
    <w:rsid w:val="001C4EE4"/>
    <w:rsid w:val="001C4F4A"/>
    <w:rsid w:val="001C5068"/>
    <w:rsid w:val="001C51FD"/>
    <w:rsid w:val="001C5242"/>
    <w:rsid w:val="001C530A"/>
    <w:rsid w:val="001C53B2"/>
    <w:rsid w:val="001C53F3"/>
    <w:rsid w:val="001C5451"/>
    <w:rsid w:val="001C5515"/>
    <w:rsid w:val="001C55CB"/>
    <w:rsid w:val="001C56FA"/>
    <w:rsid w:val="001C5774"/>
    <w:rsid w:val="001C5953"/>
    <w:rsid w:val="001C5992"/>
    <w:rsid w:val="001C59F2"/>
    <w:rsid w:val="001C5A71"/>
    <w:rsid w:val="001C5B9B"/>
    <w:rsid w:val="001C5C0F"/>
    <w:rsid w:val="001C5D21"/>
    <w:rsid w:val="001C5D25"/>
    <w:rsid w:val="001C5D2E"/>
    <w:rsid w:val="001C5D87"/>
    <w:rsid w:val="001C5D89"/>
    <w:rsid w:val="001C5DC5"/>
    <w:rsid w:val="001C5EE8"/>
    <w:rsid w:val="001C5F8C"/>
    <w:rsid w:val="001C61F4"/>
    <w:rsid w:val="001C644F"/>
    <w:rsid w:val="001C650E"/>
    <w:rsid w:val="001C6558"/>
    <w:rsid w:val="001C66EC"/>
    <w:rsid w:val="001C67B8"/>
    <w:rsid w:val="001C67FB"/>
    <w:rsid w:val="001C688C"/>
    <w:rsid w:val="001C69BD"/>
    <w:rsid w:val="001C69CC"/>
    <w:rsid w:val="001C6A29"/>
    <w:rsid w:val="001C6CCF"/>
    <w:rsid w:val="001C6EF8"/>
    <w:rsid w:val="001C6F73"/>
    <w:rsid w:val="001C70D0"/>
    <w:rsid w:val="001C7172"/>
    <w:rsid w:val="001C718A"/>
    <w:rsid w:val="001C7218"/>
    <w:rsid w:val="001C72BA"/>
    <w:rsid w:val="001C73F1"/>
    <w:rsid w:val="001C785C"/>
    <w:rsid w:val="001C7867"/>
    <w:rsid w:val="001C789D"/>
    <w:rsid w:val="001C7C57"/>
    <w:rsid w:val="001C7C79"/>
    <w:rsid w:val="001C7C7B"/>
    <w:rsid w:val="001C7C88"/>
    <w:rsid w:val="001C7CCB"/>
    <w:rsid w:val="001C7DC0"/>
    <w:rsid w:val="001C7E97"/>
    <w:rsid w:val="001C7F26"/>
    <w:rsid w:val="001C7FC7"/>
    <w:rsid w:val="001D0133"/>
    <w:rsid w:val="001D027B"/>
    <w:rsid w:val="001D0403"/>
    <w:rsid w:val="001D0476"/>
    <w:rsid w:val="001D05F6"/>
    <w:rsid w:val="001D089C"/>
    <w:rsid w:val="001D0A1D"/>
    <w:rsid w:val="001D0ADA"/>
    <w:rsid w:val="001D0BB8"/>
    <w:rsid w:val="001D0BC0"/>
    <w:rsid w:val="001D0D20"/>
    <w:rsid w:val="001D0E9E"/>
    <w:rsid w:val="001D1014"/>
    <w:rsid w:val="001D1084"/>
    <w:rsid w:val="001D10BF"/>
    <w:rsid w:val="001D1209"/>
    <w:rsid w:val="001D127B"/>
    <w:rsid w:val="001D1349"/>
    <w:rsid w:val="001D13F3"/>
    <w:rsid w:val="001D1583"/>
    <w:rsid w:val="001D16F8"/>
    <w:rsid w:val="001D1794"/>
    <w:rsid w:val="001D17AE"/>
    <w:rsid w:val="001D17ED"/>
    <w:rsid w:val="001D17F9"/>
    <w:rsid w:val="001D1802"/>
    <w:rsid w:val="001D186A"/>
    <w:rsid w:val="001D18CA"/>
    <w:rsid w:val="001D1989"/>
    <w:rsid w:val="001D1A45"/>
    <w:rsid w:val="001D1AB5"/>
    <w:rsid w:val="001D1D34"/>
    <w:rsid w:val="001D1D5C"/>
    <w:rsid w:val="001D213F"/>
    <w:rsid w:val="001D216F"/>
    <w:rsid w:val="001D24E6"/>
    <w:rsid w:val="001D257F"/>
    <w:rsid w:val="001D265B"/>
    <w:rsid w:val="001D266D"/>
    <w:rsid w:val="001D2726"/>
    <w:rsid w:val="001D27ED"/>
    <w:rsid w:val="001D2913"/>
    <w:rsid w:val="001D2ABB"/>
    <w:rsid w:val="001D2D94"/>
    <w:rsid w:val="001D3178"/>
    <w:rsid w:val="001D3230"/>
    <w:rsid w:val="001D3241"/>
    <w:rsid w:val="001D328F"/>
    <w:rsid w:val="001D337A"/>
    <w:rsid w:val="001D3555"/>
    <w:rsid w:val="001D35F4"/>
    <w:rsid w:val="001D38DC"/>
    <w:rsid w:val="001D38EE"/>
    <w:rsid w:val="001D3DAF"/>
    <w:rsid w:val="001D3E98"/>
    <w:rsid w:val="001D3EF7"/>
    <w:rsid w:val="001D3FF2"/>
    <w:rsid w:val="001D41C2"/>
    <w:rsid w:val="001D42E2"/>
    <w:rsid w:val="001D42E3"/>
    <w:rsid w:val="001D43BE"/>
    <w:rsid w:val="001D45A8"/>
    <w:rsid w:val="001D46EB"/>
    <w:rsid w:val="001D478E"/>
    <w:rsid w:val="001D49CC"/>
    <w:rsid w:val="001D4A37"/>
    <w:rsid w:val="001D4B94"/>
    <w:rsid w:val="001D4D09"/>
    <w:rsid w:val="001D4E61"/>
    <w:rsid w:val="001D4E62"/>
    <w:rsid w:val="001D50DF"/>
    <w:rsid w:val="001D51BD"/>
    <w:rsid w:val="001D51F7"/>
    <w:rsid w:val="001D5230"/>
    <w:rsid w:val="001D5281"/>
    <w:rsid w:val="001D52A1"/>
    <w:rsid w:val="001D52D9"/>
    <w:rsid w:val="001D530C"/>
    <w:rsid w:val="001D5312"/>
    <w:rsid w:val="001D5352"/>
    <w:rsid w:val="001D5457"/>
    <w:rsid w:val="001D55AB"/>
    <w:rsid w:val="001D562E"/>
    <w:rsid w:val="001D56E0"/>
    <w:rsid w:val="001D57B0"/>
    <w:rsid w:val="001D5A10"/>
    <w:rsid w:val="001D5D02"/>
    <w:rsid w:val="001D5E21"/>
    <w:rsid w:val="001D5E75"/>
    <w:rsid w:val="001D6068"/>
    <w:rsid w:val="001D6150"/>
    <w:rsid w:val="001D632C"/>
    <w:rsid w:val="001D6586"/>
    <w:rsid w:val="001D65BA"/>
    <w:rsid w:val="001D65C0"/>
    <w:rsid w:val="001D68E2"/>
    <w:rsid w:val="001D692B"/>
    <w:rsid w:val="001D69F6"/>
    <w:rsid w:val="001D6A4F"/>
    <w:rsid w:val="001D6E4F"/>
    <w:rsid w:val="001D6E56"/>
    <w:rsid w:val="001D7475"/>
    <w:rsid w:val="001D7491"/>
    <w:rsid w:val="001D7532"/>
    <w:rsid w:val="001D754D"/>
    <w:rsid w:val="001D7720"/>
    <w:rsid w:val="001D7743"/>
    <w:rsid w:val="001D776E"/>
    <w:rsid w:val="001D7A70"/>
    <w:rsid w:val="001D7B0B"/>
    <w:rsid w:val="001D7B7D"/>
    <w:rsid w:val="001D7F5E"/>
    <w:rsid w:val="001E009F"/>
    <w:rsid w:val="001E0116"/>
    <w:rsid w:val="001E013F"/>
    <w:rsid w:val="001E02D4"/>
    <w:rsid w:val="001E0354"/>
    <w:rsid w:val="001E0470"/>
    <w:rsid w:val="001E04F6"/>
    <w:rsid w:val="001E05D9"/>
    <w:rsid w:val="001E06AA"/>
    <w:rsid w:val="001E07AB"/>
    <w:rsid w:val="001E0822"/>
    <w:rsid w:val="001E08AA"/>
    <w:rsid w:val="001E0A04"/>
    <w:rsid w:val="001E0C34"/>
    <w:rsid w:val="001E0D37"/>
    <w:rsid w:val="001E0DC0"/>
    <w:rsid w:val="001E0EF1"/>
    <w:rsid w:val="001E103F"/>
    <w:rsid w:val="001E1189"/>
    <w:rsid w:val="001E11B8"/>
    <w:rsid w:val="001E140C"/>
    <w:rsid w:val="001E1530"/>
    <w:rsid w:val="001E160B"/>
    <w:rsid w:val="001E163A"/>
    <w:rsid w:val="001E1708"/>
    <w:rsid w:val="001E1747"/>
    <w:rsid w:val="001E19A3"/>
    <w:rsid w:val="001E19B3"/>
    <w:rsid w:val="001E1A3A"/>
    <w:rsid w:val="001E1BCF"/>
    <w:rsid w:val="001E1D84"/>
    <w:rsid w:val="001E1FB1"/>
    <w:rsid w:val="001E1FCC"/>
    <w:rsid w:val="001E2029"/>
    <w:rsid w:val="001E20CC"/>
    <w:rsid w:val="001E2155"/>
    <w:rsid w:val="001E219B"/>
    <w:rsid w:val="001E2540"/>
    <w:rsid w:val="001E255A"/>
    <w:rsid w:val="001E26C9"/>
    <w:rsid w:val="001E2A50"/>
    <w:rsid w:val="001E2EA1"/>
    <w:rsid w:val="001E2EB3"/>
    <w:rsid w:val="001E2FD3"/>
    <w:rsid w:val="001E3199"/>
    <w:rsid w:val="001E31A2"/>
    <w:rsid w:val="001E35E0"/>
    <w:rsid w:val="001E3604"/>
    <w:rsid w:val="001E36ED"/>
    <w:rsid w:val="001E37A6"/>
    <w:rsid w:val="001E38E9"/>
    <w:rsid w:val="001E391D"/>
    <w:rsid w:val="001E3A53"/>
    <w:rsid w:val="001E3BE8"/>
    <w:rsid w:val="001E3C29"/>
    <w:rsid w:val="001E423A"/>
    <w:rsid w:val="001E4252"/>
    <w:rsid w:val="001E4589"/>
    <w:rsid w:val="001E462B"/>
    <w:rsid w:val="001E477A"/>
    <w:rsid w:val="001E47FE"/>
    <w:rsid w:val="001E482F"/>
    <w:rsid w:val="001E48A8"/>
    <w:rsid w:val="001E49C3"/>
    <w:rsid w:val="001E4A5B"/>
    <w:rsid w:val="001E4B1E"/>
    <w:rsid w:val="001E4C1B"/>
    <w:rsid w:val="001E4EAF"/>
    <w:rsid w:val="001E4EF5"/>
    <w:rsid w:val="001E4FE8"/>
    <w:rsid w:val="001E50A8"/>
    <w:rsid w:val="001E51A3"/>
    <w:rsid w:val="001E54C9"/>
    <w:rsid w:val="001E5688"/>
    <w:rsid w:val="001E588E"/>
    <w:rsid w:val="001E58B4"/>
    <w:rsid w:val="001E5BB9"/>
    <w:rsid w:val="001E5CDA"/>
    <w:rsid w:val="001E5DAA"/>
    <w:rsid w:val="001E5DBC"/>
    <w:rsid w:val="001E5E77"/>
    <w:rsid w:val="001E5E9E"/>
    <w:rsid w:val="001E6015"/>
    <w:rsid w:val="001E60EA"/>
    <w:rsid w:val="001E60FF"/>
    <w:rsid w:val="001E6171"/>
    <w:rsid w:val="001E6244"/>
    <w:rsid w:val="001E6317"/>
    <w:rsid w:val="001E6452"/>
    <w:rsid w:val="001E6482"/>
    <w:rsid w:val="001E6696"/>
    <w:rsid w:val="001E67D1"/>
    <w:rsid w:val="001E6A81"/>
    <w:rsid w:val="001E6ACA"/>
    <w:rsid w:val="001E6AD9"/>
    <w:rsid w:val="001E6D0F"/>
    <w:rsid w:val="001E6F61"/>
    <w:rsid w:val="001E7142"/>
    <w:rsid w:val="001E7355"/>
    <w:rsid w:val="001E7392"/>
    <w:rsid w:val="001E74C5"/>
    <w:rsid w:val="001E7517"/>
    <w:rsid w:val="001E75C5"/>
    <w:rsid w:val="001E763C"/>
    <w:rsid w:val="001E7768"/>
    <w:rsid w:val="001E7BD1"/>
    <w:rsid w:val="001E7DB8"/>
    <w:rsid w:val="001E7E23"/>
    <w:rsid w:val="001E7E6F"/>
    <w:rsid w:val="001E7E9E"/>
    <w:rsid w:val="001E7EE5"/>
    <w:rsid w:val="001E7F98"/>
    <w:rsid w:val="001F000C"/>
    <w:rsid w:val="001F02AC"/>
    <w:rsid w:val="001F03F5"/>
    <w:rsid w:val="001F048F"/>
    <w:rsid w:val="001F0571"/>
    <w:rsid w:val="001F05B3"/>
    <w:rsid w:val="001F05B9"/>
    <w:rsid w:val="001F0648"/>
    <w:rsid w:val="001F0657"/>
    <w:rsid w:val="001F067C"/>
    <w:rsid w:val="001F07A7"/>
    <w:rsid w:val="001F0855"/>
    <w:rsid w:val="001F0B7E"/>
    <w:rsid w:val="001F0BAF"/>
    <w:rsid w:val="001F0CD1"/>
    <w:rsid w:val="001F0E4E"/>
    <w:rsid w:val="001F0F52"/>
    <w:rsid w:val="001F0FE9"/>
    <w:rsid w:val="001F111E"/>
    <w:rsid w:val="001F1140"/>
    <w:rsid w:val="001F12B0"/>
    <w:rsid w:val="001F14A9"/>
    <w:rsid w:val="001F14B3"/>
    <w:rsid w:val="001F1512"/>
    <w:rsid w:val="001F164A"/>
    <w:rsid w:val="001F1678"/>
    <w:rsid w:val="001F175A"/>
    <w:rsid w:val="001F178D"/>
    <w:rsid w:val="001F1861"/>
    <w:rsid w:val="001F1958"/>
    <w:rsid w:val="001F1AB4"/>
    <w:rsid w:val="001F1C45"/>
    <w:rsid w:val="001F1D3B"/>
    <w:rsid w:val="001F1DF7"/>
    <w:rsid w:val="001F1EC5"/>
    <w:rsid w:val="001F1F59"/>
    <w:rsid w:val="001F1F9A"/>
    <w:rsid w:val="001F1FB5"/>
    <w:rsid w:val="001F2083"/>
    <w:rsid w:val="001F209E"/>
    <w:rsid w:val="001F20F1"/>
    <w:rsid w:val="001F2135"/>
    <w:rsid w:val="001F224D"/>
    <w:rsid w:val="001F226B"/>
    <w:rsid w:val="001F22D9"/>
    <w:rsid w:val="001F23CB"/>
    <w:rsid w:val="001F24E9"/>
    <w:rsid w:val="001F26AD"/>
    <w:rsid w:val="001F27B1"/>
    <w:rsid w:val="001F27E9"/>
    <w:rsid w:val="001F28C4"/>
    <w:rsid w:val="001F290E"/>
    <w:rsid w:val="001F2BEB"/>
    <w:rsid w:val="001F2BFB"/>
    <w:rsid w:val="001F2C64"/>
    <w:rsid w:val="001F2C76"/>
    <w:rsid w:val="001F2D44"/>
    <w:rsid w:val="001F2D78"/>
    <w:rsid w:val="001F2F0A"/>
    <w:rsid w:val="001F33CA"/>
    <w:rsid w:val="001F3441"/>
    <w:rsid w:val="001F3609"/>
    <w:rsid w:val="001F3693"/>
    <w:rsid w:val="001F36DD"/>
    <w:rsid w:val="001F3739"/>
    <w:rsid w:val="001F3965"/>
    <w:rsid w:val="001F39A4"/>
    <w:rsid w:val="001F3B4A"/>
    <w:rsid w:val="001F3B59"/>
    <w:rsid w:val="001F3BA3"/>
    <w:rsid w:val="001F3BB7"/>
    <w:rsid w:val="001F3CCF"/>
    <w:rsid w:val="001F3CE7"/>
    <w:rsid w:val="001F3D00"/>
    <w:rsid w:val="001F3E33"/>
    <w:rsid w:val="001F3EA0"/>
    <w:rsid w:val="001F4045"/>
    <w:rsid w:val="001F4239"/>
    <w:rsid w:val="001F42C7"/>
    <w:rsid w:val="001F447C"/>
    <w:rsid w:val="001F45AB"/>
    <w:rsid w:val="001F468B"/>
    <w:rsid w:val="001F470C"/>
    <w:rsid w:val="001F4876"/>
    <w:rsid w:val="001F49C3"/>
    <w:rsid w:val="001F49D8"/>
    <w:rsid w:val="001F4B66"/>
    <w:rsid w:val="001F4C0D"/>
    <w:rsid w:val="001F4CA1"/>
    <w:rsid w:val="001F4D72"/>
    <w:rsid w:val="001F4DF9"/>
    <w:rsid w:val="001F4F4F"/>
    <w:rsid w:val="001F4F52"/>
    <w:rsid w:val="001F502A"/>
    <w:rsid w:val="001F5126"/>
    <w:rsid w:val="001F52EC"/>
    <w:rsid w:val="001F53E2"/>
    <w:rsid w:val="001F560F"/>
    <w:rsid w:val="001F575A"/>
    <w:rsid w:val="001F587D"/>
    <w:rsid w:val="001F5AB2"/>
    <w:rsid w:val="001F5D16"/>
    <w:rsid w:val="001F5E87"/>
    <w:rsid w:val="001F5F6C"/>
    <w:rsid w:val="001F5FC2"/>
    <w:rsid w:val="001F60C9"/>
    <w:rsid w:val="001F6226"/>
    <w:rsid w:val="001F646B"/>
    <w:rsid w:val="001F6940"/>
    <w:rsid w:val="001F6985"/>
    <w:rsid w:val="001F6C8D"/>
    <w:rsid w:val="001F6CF9"/>
    <w:rsid w:val="001F6F95"/>
    <w:rsid w:val="001F70C7"/>
    <w:rsid w:val="001F70C9"/>
    <w:rsid w:val="001F73F9"/>
    <w:rsid w:val="001F74CB"/>
    <w:rsid w:val="001F76D3"/>
    <w:rsid w:val="001F7703"/>
    <w:rsid w:val="001F7872"/>
    <w:rsid w:val="001F7873"/>
    <w:rsid w:val="001F7898"/>
    <w:rsid w:val="001F78DB"/>
    <w:rsid w:val="001F7A15"/>
    <w:rsid w:val="001F7ABB"/>
    <w:rsid w:val="001F7AE3"/>
    <w:rsid w:val="001F7BB9"/>
    <w:rsid w:val="001F7C6E"/>
    <w:rsid w:val="001F7EB9"/>
    <w:rsid w:val="0020013E"/>
    <w:rsid w:val="00200259"/>
    <w:rsid w:val="00200333"/>
    <w:rsid w:val="00200626"/>
    <w:rsid w:val="00200642"/>
    <w:rsid w:val="002006A0"/>
    <w:rsid w:val="002006FE"/>
    <w:rsid w:val="00200753"/>
    <w:rsid w:val="0020080F"/>
    <w:rsid w:val="00200993"/>
    <w:rsid w:val="00200A47"/>
    <w:rsid w:val="00200AB8"/>
    <w:rsid w:val="00200B94"/>
    <w:rsid w:val="00200CD0"/>
    <w:rsid w:val="0020118D"/>
    <w:rsid w:val="0020124E"/>
    <w:rsid w:val="0020129E"/>
    <w:rsid w:val="00201392"/>
    <w:rsid w:val="00201479"/>
    <w:rsid w:val="00201553"/>
    <w:rsid w:val="002017C7"/>
    <w:rsid w:val="00201883"/>
    <w:rsid w:val="0020197A"/>
    <w:rsid w:val="002019DA"/>
    <w:rsid w:val="00201A4B"/>
    <w:rsid w:val="00201AAE"/>
    <w:rsid w:val="00201B75"/>
    <w:rsid w:val="00201BEF"/>
    <w:rsid w:val="00201C98"/>
    <w:rsid w:val="00201CE2"/>
    <w:rsid w:val="00201E08"/>
    <w:rsid w:val="00201EDE"/>
    <w:rsid w:val="002020EF"/>
    <w:rsid w:val="00202211"/>
    <w:rsid w:val="00202356"/>
    <w:rsid w:val="00202426"/>
    <w:rsid w:val="002025BD"/>
    <w:rsid w:val="00202735"/>
    <w:rsid w:val="0020285D"/>
    <w:rsid w:val="00202A31"/>
    <w:rsid w:val="00202A6F"/>
    <w:rsid w:val="00202B99"/>
    <w:rsid w:val="00202BB5"/>
    <w:rsid w:val="00202C43"/>
    <w:rsid w:val="00202CF1"/>
    <w:rsid w:val="00202E76"/>
    <w:rsid w:val="00202F8F"/>
    <w:rsid w:val="0020307A"/>
    <w:rsid w:val="0020307D"/>
    <w:rsid w:val="002033AE"/>
    <w:rsid w:val="0020374F"/>
    <w:rsid w:val="0020375A"/>
    <w:rsid w:val="00203819"/>
    <w:rsid w:val="0020387C"/>
    <w:rsid w:val="0020395F"/>
    <w:rsid w:val="00203C87"/>
    <w:rsid w:val="00203E15"/>
    <w:rsid w:val="00203EE4"/>
    <w:rsid w:val="00203F4C"/>
    <w:rsid w:val="00203F8D"/>
    <w:rsid w:val="00203FD7"/>
    <w:rsid w:val="00204009"/>
    <w:rsid w:val="00204114"/>
    <w:rsid w:val="0020447B"/>
    <w:rsid w:val="002044B2"/>
    <w:rsid w:val="002044E9"/>
    <w:rsid w:val="0020459B"/>
    <w:rsid w:val="00204630"/>
    <w:rsid w:val="002046E8"/>
    <w:rsid w:val="002047B2"/>
    <w:rsid w:val="0020484D"/>
    <w:rsid w:val="002048C3"/>
    <w:rsid w:val="00204B14"/>
    <w:rsid w:val="00204B60"/>
    <w:rsid w:val="00204BE1"/>
    <w:rsid w:val="00204F08"/>
    <w:rsid w:val="00204F2F"/>
    <w:rsid w:val="00204FA2"/>
    <w:rsid w:val="00204FC1"/>
    <w:rsid w:val="00204FE7"/>
    <w:rsid w:val="0020522C"/>
    <w:rsid w:val="0020551E"/>
    <w:rsid w:val="0020562D"/>
    <w:rsid w:val="00205633"/>
    <w:rsid w:val="002056D4"/>
    <w:rsid w:val="00205836"/>
    <w:rsid w:val="00205847"/>
    <w:rsid w:val="00205887"/>
    <w:rsid w:val="00205A03"/>
    <w:rsid w:val="00205A7F"/>
    <w:rsid w:val="00205B3F"/>
    <w:rsid w:val="00205C0E"/>
    <w:rsid w:val="00205CAD"/>
    <w:rsid w:val="00205CB5"/>
    <w:rsid w:val="00205D83"/>
    <w:rsid w:val="00205E0E"/>
    <w:rsid w:val="00205F26"/>
    <w:rsid w:val="00206039"/>
    <w:rsid w:val="0020610B"/>
    <w:rsid w:val="002061E3"/>
    <w:rsid w:val="0020629F"/>
    <w:rsid w:val="00206665"/>
    <w:rsid w:val="0020668F"/>
    <w:rsid w:val="00206879"/>
    <w:rsid w:val="002068A9"/>
    <w:rsid w:val="002068EF"/>
    <w:rsid w:val="00206A0F"/>
    <w:rsid w:val="00206AAF"/>
    <w:rsid w:val="00206AB9"/>
    <w:rsid w:val="00206AD5"/>
    <w:rsid w:val="00206BD2"/>
    <w:rsid w:val="00206D08"/>
    <w:rsid w:val="00206E74"/>
    <w:rsid w:val="00206FCB"/>
    <w:rsid w:val="002070D7"/>
    <w:rsid w:val="0020713D"/>
    <w:rsid w:val="0020759D"/>
    <w:rsid w:val="002075E6"/>
    <w:rsid w:val="0020761B"/>
    <w:rsid w:val="00207775"/>
    <w:rsid w:val="00207779"/>
    <w:rsid w:val="00207781"/>
    <w:rsid w:val="002077AD"/>
    <w:rsid w:val="00207987"/>
    <w:rsid w:val="00207B0B"/>
    <w:rsid w:val="00207B46"/>
    <w:rsid w:val="00207C3C"/>
    <w:rsid w:val="00207ECD"/>
    <w:rsid w:val="00207FFD"/>
    <w:rsid w:val="0021000C"/>
    <w:rsid w:val="00210028"/>
    <w:rsid w:val="0021004D"/>
    <w:rsid w:val="0021013B"/>
    <w:rsid w:val="00210182"/>
    <w:rsid w:val="0021023C"/>
    <w:rsid w:val="0021026D"/>
    <w:rsid w:val="002102A5"/>
    <w:rsid w:val="00210320"/>
    <w:rsid w:val="0021034A"/>
    <w:rsid w:val="002104C8"/>
    <w:rsid w:val="002105AD"/>
    <w:rsid w:val="00210845"/>
    <w:rsid w:val="00210B38"/>
    <w:rsid w:val="00210E31"/>
    <w:rsid w:val="002110BD"/>
    <w:rsid w:val="00211211"/>
    <w:rsid w:val="00211216"/>
    <w:rsid w:val="00211373"/>
    <w:rsid w:val="00211537"/>
    <w:rsid w:val="0021158A"/>
    <w:rsid w:val="00211594"/>
    <w:rsid w:val="00211654"/>
    <w:rsid w:val="0021166B"/>
    <w:rsid w:val="002116E8"/>
    <w:rsid w:val="00211968"/>
    <w:rsid w:val="00211A7E"/>
    <w:rsid w:val="00211BAE"/>
    <w:rsid w:val="00211D13"/>
    <w:rsid w:val="00211E64"/>
    <w:rsid w:val="00211F32"/>
    <w:rsid w:val="00211F56"/>
    <w:rsid w:val="00211F7D"/>
    <w:rsid w:val="00211FA3"/>
    <w:rsid w:val="0021247A"/>
    <w:rsid w:val="002124CA"/>
    <w:rsid w:val="002125CC"/>
    <w:rsid w:val="00212698"/>
    <w:rsid w:val="002126D9"/>
    <w:rsid w:val="0021299C"/>
    <w:rsid w:val="00212B16"/>
    <w:rsid w:val="00212B68"/>
    <w:rsid w:val="00212DBA"/>
    <w:rsid w:val="002130DF"/>
    <w:rsid w:val="002130EC"/>
    <w:rsid w:val="00213119"/>
    <w:rsid w:val="00213192"/>
    <w:rsid w:val="002131C3"/>
    <w:rsid w:val="00213433"/>
    <w:rsid w:val="00213651"/>
    <w:rsid w:val="00213961"/>
    <w:rsid w:val="00213A2F"/>
    <w:rsid w:val="00213A65"/>
    <w:rsid w:val="00213B7A"/>
    <w:rsid w:val="00213DDA"/>
    <w:rsid w:val="00213EA9"/>
    <w:rsid w:val="00213EC0"/>
    <w:rsid w:val="00213F3E"/>
    <w:rsid w:val="00213F50"/>
    <w:rsid w:val="00213FEB"/>
    <w:rsid w:val="0021405B"/>
    <w:rsid w:val="00214277"/>
    <w:rsid w:val="002143B4"/>
    <w:rsid w:val="0021450C"/>
    <w:rsid w:val="002146FA"/>
    <w:rsid w:val="0021485F"/>
    <w:rsid w:val="002148B6"/>
    <w:rsid w:val="00214CFB"/>
    <w:rsid w:val="00214D7F"/>
    <w:rsid w:val="00214F6F"/>
    <w:rsid w:val="00214FB7"/>
    <w:rsid w:val="00214FEE"/>
    <w:rsid w:val="00215089"/>
    <w:rsid w:val="002152DC"/>
    <w:rsid w:val="002157BE"/>
    <w:rsid w:val="00215867"/>
    <w:rsid w:val="002159D4"/>
    <w:rsid w:val="002159F5"/>
    <w:rsid w:val="00215D92"/>
    <w:rsid w:val="00215EF1"/>
    <w:rsid w:val="00216112"/>
    <w:rsid w:val="00216266"/>
    <w:rsid w:val="002162A6"/>
    <w:rsid w:val="0021675E"/>
    <w:rsid w:val="002169B3"/>
    <w:rsid w:val="00216AFA"/>
    <w:rsid w:val="00216BC8"/>
    <w:rsid w:val="00216CA1"/>
    <w:rsid w:val="00216D7B"/>
    <w:rsid w:val="00216DA3"/>
    <w:rsid w:val="00216DF4"/>
    <w:rsid w:val="00217158"/>
    <w:rsid w:val="00217325"/>
    <w:rsid w:val="002173F1"/>
    <w:rsid w:val="0021741F"/>
    <w:rsid w:val="00217457"/>
    <w:rsid w:val="002174DF"/>
    <w:rsid w:val="0021777F"/>
    <w:rsid w:val="0021780F"/>
    <w:rsid w:val="00217814"/>
    <w:rsid w:val="0021785A"/>
    <w:rsid w:val="002178BB"/>
    <w:rsid w:val="0021794E"/>
    <w:rsid w:val="002179EE"/>
    <w:rsid w:val="00217AD8"/>
    <w:rsid w:val="00217B95"/>
    <w:rsid w:val="00217BBB"/>
    <w:rsid w:val="00217C77"/>
    <w:rsid w:val="00217C94"/>
    <w:rsid w:val="00217D4E"/>
    <w:rsid w:val="00217FCE"/>
    <w:rsid w:val="00217FE7"/>
    <w:rsid w:val="00220048"/>
    <w:rsid w:val="0022016E"/>
    <w:rsid w:val="00220193"/>
    <w:rsid w:val="002202F3"/>
    <w:rsid w:val="002203EF"/>
    <w:rsid w:val="002203F1"/>
    <w:rsid w:val="0022041E"/>
    <w:rsid w:val="00220500"/>
    <w:rsid w:val="00220569"/>
    <w:rsid w:val="002205EF"/>
    <w:rsid w:val="00220634"/>
    <w:rsid w:val="002207E6"/>
    <w:rsid w:val="0022090A"/>
    <w:rsid w:val="00220AAE"/>
    <w:rsid w:val="00220D56"/>
    <w:rsid w:val="00220E2E"/>
    <w:rsid w:val="00220E8D"/>
    <w:rsid w:val="00220EC0"/>
    <w:rsid w:val="00220EDD"/>
    <w:rsid w:val="00220EFD"/>
    <w:rsid w:val="002210F6"/>
    <w:rsid w:val="0022115F"/>
    <w:rsid w:val="00221164"/>
    <w:rsid w:val="0022126D"/>
    <w:rsid w:val="0022146B"/>
    <w:rsid w:val="0022153D"/>
    <w:rsid w:val="002216BA"/>
    <w:rsid w:val="002217F2"/>
    <w:rsid w:val="002219ED"/>
    <w:rsid w:val="00221E40"/>
    <w:rsid w:val="00221F67"/>
    <w:rsid w:val="00221F8B"/>
    <w:rsid w:val="00222180"/>
    <w:rsid w:val="00222196"/>
    <w:rsid w:val="00222197"/>
    <w:rsid w:val="00222237"/>
    <w:rsid w:val="00222315"/>
    <w:rsid w:val="002224F7"/>
    <w:rsid w:val="002225D4"/>
    <w:rsid w:val="002228E3"/>
    <w:rsid w:val="00222919"/>
    <w:rsid w:val="0022292C"/>
    <w:rsid w:val="00222D75"/>
    <w:rsid w:val="00222E91"/>
    <w:rsid w:val="00222EC2"/>
    <w:rsid w:val="00222F1B"/>
    <w:rsid w:val="002232D7"/>
    <w:rsid w:val="0022340F"/>
    <w:rsid w:val="0022346B"/>
    <w:rsid w:val="00223566"/>
    <w:rsid w:val="002235A3"/>
    <w:rsid w:val="0022394E"/>
    <w:rsid w:val="00223984"/>
    <w:rsid w:val="00223987"/>
    <w:rsid w:val="00223AB0"/>
    <w:rsid w:val="00223B0B"/>
    <w:rsid w:val="00223B58"/>
    <w:rsid w:val="00223DEC"/>
    <w:rsid w:val="00223EA3"/>
    <w:rsid w:val="00224074"/>
    <w:rsid w:val="00224166"/>
    <w:rsid w:val="002241DD"/>
    <w:rsid w:val="0022473E"/>
    <w:rsid w:val="00224748"/>
    <w:rsid w:val="0022499E"/>
    <w:rsid w:val="00224A13"/>
    <w:rsid w:val="00224B36"/>
    <w:rsid w:val="00224C4B"/>
    <w:rsid w:val="00224EB9"/>
    <w:rsid w:val="00224EEE"/>
    <w:rsid w:val="00224F60"/>
    <w:rsid w:val="00225008"/>
    <w:rsid w:val="00225034"/>
    <w:rsid w:val="00225040"/>
    <w:rsid w:val="002250E7"/>
    <w:rsid w:val="002251B6"/>
    <w:rsid w:val="0022539A"/>
    <w:rsid w:val="002253EB"/>
    <w:rsid w:val="002254D2"/>
    <w:rsid w:val="00225540"/>
    <w:rsid w:val="0022560E"/>
    <w:rsid w:val="00225694"/>
    <w:rsid w:val="0022587F"/>
    <w:rsid w:val="002258E7"/>
    <w:rsid w:val="00225B56"/>
    <w:rsid w:val="00225C04"/>
    <w:rsid w:val="00226077"/>
    <w:rsid w:val="00226558"/>
    <w:rsid w:val="0022655F"/>
    <w:rsid w:val="00226599"/>
    <w:rsid w:val="002265BD"/>
    <w:rsid w:val="002267CE"/>
    <w:rsid w:val="002267D6"/>
    <w:rsid w:val="00226829"/>
    <w:rsid w:val="002269A9"/>
    <w:rsid w:val="002269AD"/>
    <w:rsid w:val="002269BF"/>
    <w:rsid w:val="00226A59"/>
    <w:rsid w:val="00226BF0"/>
    <w:rsid w:val="00226DE1"/>
    <w:rsid w:val="00227118"/>
    <w:rsid w:val="002271B1"/>
    <w:rsid w:val="002272DB"/>
    <w:rsid w:val="002273FB"/>
    <w:rsid w:val="00227478"/>
    <w:rsid w:val="002274BB"/>
    <w:rsid w:val="002274BF"/>
    <w:rsid w:val="002275D8"/>
    <w:rsid w:val="00227868"/>
    <w:rsid w:val="002279FB"/>
    <w:rsid w:val="00227A7E"/>
    <w:rsid w:val="00227A82"/>
    <w:rsid w:val="00227C29"/>
    <w:rsid w:val="00227D62"/>
    <w:rsid w:val="00227DCA"/>
    <w:rsid w:val="00227E6A"/>
    <w:rsid w:val="00227E70"/>
    <w:rsid w:val="0023011B"/>
    <w:rsid w:val="00230144"/>
    <w:rsid w:val="0023016B"/>
    <w:rsid w:val="0023023A"/>
    <w:rsid w:val="002305D5"/>
    <w:rsid w:val="00230834"/>
    <w:rsid w:val="0023089B"/>
    <w:rsid w:val="00230951"/>
    <w:rsid w:val="002309C7"/>
    <w:rsid w:val="00230A0A"/>
    <w:rsid w:val="00230AAB"/>
    <w:rsid w:val="00230C15"/>
    <w:rsid w:val="00230D88"/>
    <w:rsid w:val="00230DB1"/>
    <w:rsid w:val="00230E9D"/>
    <w:rsid w:val="00230F6D"/>
    <w:rsid w:val="0023100A"/>
    <w:rsid w:val="0023102F"/>
    <w:rsid w:val="00231041"/>
    <w:rsid w:val="002310D6"/>
    <w:rsid w:val="002312D2"/>
    <w:rsid w:val="002313FF"/>
    <w:rsid w:val="0023145F"/>
    <w:rsid w:val="0023154D"/>
    <w:rsid w:val="0023170E"/>
    <w:rsid w:val="00231806"/>
    <w:rsid w:val="0023180C"/>
    <w:rsid w:val="002318A5"/>
    <w:rsid w:val="002319A7"/>
    <w:rsid w:val="00231D43"/>
    <w:rsid w:val="00231E41"/>
    <w:rsid w:val="00231E69"/>
    <w:rsid w:val="00231EB3"/>
    <w:rsid w:val="0023210F"/>
    <w:rsid w:val="00232161"/>
    <w:rsid w:val="0023227B"/>
    <w:rsid w:val="002322B2"/>
    <w:rsid w:val="00232343"/>
    <w:rsid w:val="00232384"/>
    <w:rsid w:val="002323B4"/>
    <w:rsid w:val="002325B6"/>
    <w:rsid w:val="0023275D"/>
    <w:rsid w:val="002327F4"/>
    <w:rsid w:val="00232939"/>
    <w:rsid w:val="0023298F"/>
    <w:rsid w:val="002329F4"/>
    <w:rsid w:val="00232A05"/>
    <w:rsid w:val="00232AAC"/>
    <w:rsid w:val="00232B66"/>
    <w:rsid w:val="00232BAF"/>
    <w:rsid w:val="00232BF5"/>
    <w:rsid w:val="00232C07"/>
    <w:rsid w:val="00232DAC"/>
    <w:rsid w:val="00232FE6"/>
    <w:rsid w:val="002330D2"/>
    <w:rsid w:val="00233210"/>
    <w:rsid w:val="0023328C"/>
    <w:rsid w:val="00233321"/>
    <w:rsid w:val="0023332D"/>
    <w:rsid w:val="0023347B"/>
    <w:rsid w:val="00233514"/>
    <w:rsid w:val="0023353C"/>
    <w:rsid w:val="0023378B"/>
    <w:rsid w:val="0023378C"/>
    <w:rsid w:val="00233819"/>
    <w:rsid w:val="00233907"/>
    <w:rsid w:val="0023395D"/>
    <w:rsid w:val="002339B7"/>
    <w:rsid w:val="00233A0D"/>
    <w:rsid w:val="00233AE4"/>
    <w:rsid w:val="00233B1E"/>
    <w:rsid w:val="00233B2A"/>
    <w:rsid w:val="00233B8B"/>
    <w:rsid w:val="00233BA4"/>
    <w:rsid w:val="00233C30"/>
    <w:rsid w:val="00233C73"/>
    <w:rsid w:val="00233D60"/>
    <w:rsid w:val="00233EA4"/>
    <w:rsid w:val="00233EEB"/>
    <w:rsid w:val="00233EF1"/>
    <w:rsid w:val="00233F0F"/>
    <w:rsid w:val="00234128"/>
    <w:rsid w:val="0023413A"/>
    <w:rsid w:val="00234295"/>
    <w:rsid w:val="002343BA"/>
    <w:rsid w:val="002343D3"/>
    <w:rsid w:val="002344DE"/>
    <w:rsid w:val="00234542"/>
    <w:rsid w:val="0023457B"/>
    <w:rsid w:val="002347C5"/>
    <w:rsid w:val="00234843"/>
    <w:rsid w:val="00234939"/>
    <w:rsid w:val="002349C9"/>
    <w:rsid w:val="00234AC2"/>
    <w:rsid w:val="00234BE8"/>
    <w:rsid w:val="00234D13"/>
    <w:rsid w:val="00234E35"/>
    <w:rsid w:val="002350D3"/>
    <w:rsid w:val="00235264"/>
    <w:rsid w:val="002354AF"/>
    <w:rsid w:val="002354F1"/>
    <w:rsid w:val="00235533"/>
    <w:rsid w:val="00235572"/>
    <w:rsid w:val="002355CB"/>
    <w:rsid w:val="002356F5"/>
    <w:rsid w:val="0023577C"/>
    <w:rsid w:val="002359E8"/>
    <w:rsid w:val="00235AC6"/>
    <w:rsid w:val="00235B1F"/>
    <w:rsid w:val="00235B82"/>
    <w:rsid w:val="00235CBB"/>
    <w:rsid w:val="00235D53"/>
    <w:rsid w:val="00235D67"/>
    <w:rsid w:val="00235F20"/>
    <w:rsid w:val="00235F53"/>
    <w:rsid w:val="0023609B"/>
    <w:rsid w:val="002360C6"/>
    <w:rsid w:val="00236103"/>
    <w:rsid w:val="00236195"/>
    <w:rsid w:val="002361BE"/>
    <w:rsid w:val="002361D3"/>
    <w:rsid w:val="00236322"/>
    <w:rsid w:val="00236546"/>
    <w:rsid w:val="00236553"/>
    <w:rsid w:val="002365EB"/>
    <w:rsid w:val="00236657"/>
    <w:rsid w:val="00236679"/>
    <w:rsid w:val="002367CB"/>
    <w:rsid w:val="00236859"/>
    <w:rsid w:val="0023696A"/>
    <w:rsid w:val="002369FE"/>
    <w:rsid w:val="00236B79"/>
    <w:rsid w:val="00236BA4"/>
    <w:rsid w:val="00236BAE"/>
    <w:rsid w:val="00236BEB"/>
    <w:rsid w:val="00236C45"/>
    <w:rsid w:val="00236D12"/>
    <w:rsid w:val="00236F82"/>
    <w:rsid w:val="0023703E"/>
    <w:rsid w:val="00237188"/>
    <w:rsid w:val="0023727D"/>
    <w:rsid w:val="002372E1"/>
    <w:rsid w:val="002373CA"/>
    <w:rsid w:val="0023740A"/>
    <w:rsid w:val="00237438"/>
    <w:rsid w:val="0023753E"/>
    <w:rsid w:val="002375D5"/>
    <w:rsid w:val="00237622"/>
    <w:rsid w:val="002376AA"/>
    <w:rsid w:val="0023770D"/>
    <w:rsid w:val="002378CA"/>
    <w:rsid w:val="002379C9"/>
    <w:rsid w:val="00237AC6"/>
    <w:rsid w:val="00237C2B"/>
    <w:rsid w:val="00237C57"/>
    <w:rsid w:val="00237C65"/>
    <w:rsid w:val="002400BA"/>
    <w:rsid w:val="0024017E"/>
    <w:rsid w:val="00240187"/>
    <w:rsid w:val="002401FA"/>
    <w:rsid w:val="0024023C"/>
    <w:rsid w:val="0024036A"/>
    <w:rsid w:val="002404FF"/>
    <w:rsid w:val="002405EC"/>
    <w:rsid w:val="00240654"/>
    <w:rsid w:val="0024075A"/>
    <w:rsid w:val="002407DF"/>
    <w:rsid w:val="002407F4"/>
    <w:rsid w:val="0024083C"/>
    <w:rsid w:val="00240A61"/>
    <w:rsid w:val="00240A88"/>
    <w:rsid w:val="00240ACF"/>
    <w:rsid w:val="00240B94"/>
    <w:rsid w:val="00240C70"/>
    <w:rsid w:val="00240CD2"/>
    <w:rsid w:val="00240E80"/>
    <w:rsid w:val="00240EB2"/>
    <w:rsid w:val="00240ECF"/>
    <w:rsid w:val="002410F9"/>
    <w:rsid w:val="002411A4"/>
    <w:rsid w:val="002412D3"/>
    <w:rsid w:val="002413CB"/>
    <w:rsid w:val="002413F9"/>
    <w:rsid w:val="00241621"/>
    <w:rsid w:val="00241627"/>
    <w:rsid w:val="0024182B"/>
    <w:rsid w:val="002418ED"/>
    <w:rsid w:val="00241A6E"/>
    <w:rsid w:val="00241B11"/>
    <w:rsid w:val="00241BB3"/>
    <w:rsid w:val="00241C8C"/>
    <w:rsid w:val="00241FF1"/>
    <w:rsid w:val="00242090"/>
    <w:rsid w:val="002420C7"/>
    <w:rsid w:val="002421AF"/>
    <w:rsid w:val="002422A6"/>
    <w:rsid w:val="002422AC"/>
    <w:rsid w:val="00242513"/>
    <w:rsid w:val="00242531"/>
    <w:rsid w:val="0024273A"/>
    <w:rsid w:val="00242742"/>
    <w:rsid w:val="0024276A"/>
    <w:rsid w:val="002428C8"/>
    <w:rsid w:val="0024294E"/>
    <w:rsid w:val="00242A3A"/>
    <w:rsid w:val="00242BBD"/>
    <w:rsid w:val="00242C9C"/>
    <w:rsid w:val="00242CA9"/>
    <w:rsid w:val="00242CC3"/>
    <w:rsid w:val="00242D0C"/>
    <w:rsid w:val="00242E41"/>
    <w:rsid w:val="0024307D"/>
    <w:rsid w:val="00243157"/>
    <w:rsid w:val="00243226"/>
    <w:rsid w:val="00243241"/>
    <w:rsid w:val="00243290"/>
    <w:rsid w:val="00243291"/>
    <w:rsid w:val="00243438"/>
    <w:rsid w:val="00243461"/>
    <w:rsid w:val="00243572"/>
    <w:rsid w:val="0024389F"/>
    <w:rsid w:val="002439AA"/>
    <w:rsid w:val="002439AD"/>
    <w:rsid w:val="00243A46"/>
    <w:rsid w:val="00243AD4"/>
    <w:rsid w:val="00243B00"/>
    <w:rsid w:val="00243B92"/>
    <w:rsid w:val="00243D23"/>
    <w:rsid w:val="00243D49"/>
    <w:rsid w:val="00243E4D"/>
    <w:rsid w:val="00244032"/>
    <w:rsid w:val="002440F5"/>
    <w:rsid w:val="00244225"/>
    <w:rsid w:val="002442EA"/>
    <w:rsid w:val="002442F6"/>
    <w:rsid w:val="0024446D"/>
    <w:rsid w:val="0024449B"/>
    <w:rsid w:val="002446BD"/>
    <w:rsid w:val="002446C6"/>
    <w:rsid w:val="0024470C"/>
    <w:rsid w:val="00244752"/>
    <w:rsid w:val="002447C1"/>
    <w:rsid w:val="0024484D"/>
    <w:rsid w:val="002448D3"/>
    <w:rsid w:val="0024497D"/>
    <w:rsid w:val="00244A70"/>
    <w:rsid w:val="00244A8A"/>
    <w:rsid w:val="00244AF6"/>
    <w:rsid w:val="00244AF8"/>
    <w:rsid w:val="00244C7B"/>
    <w:rsid w:val="00244D36"/>
    <w:rsid w:val="00244D73"/>
    <w:rsid w:val="00244E3F"/>
    <w:rsid w:val="00245292"/>
    <w:rsid w:val="002452C4"/>
    <w:rsid w:val="002454DD"/>
    <w:rsid w:val="00245512"/>
    <w:rsid w:val="002455B9"/>
    <w:rsid w:val="00245704"/>
    <w:rsid w:val="00245A82"/>
    <w:rsid w:val="00245E58"/>
    <w:rsid w:val="00245F39"/>
    <w:rsid w:val="00246344"/>
    <w:rsid w:val="00246392"/>
    <w:rsid w:val="002463E8"/>
    <w:rsid w:val="002464D2"/>
    <w:rsid w:val="00246517"/>
    <w:rsid w:val="00246580"/>
    <w:rsid w:val="00246639"/>
    <w:rsid w:val="002468B4"/>
    <w:rsid w:val="002468DA"/>
    <w:rsid w:val="00246949"/>
    <w:rsid w:val="00246A63"/>
    <w:rsid w:val="00246ADE"/>
    <w:rsid w:val="00246B5D"/>
    <w:rsid w:val="00246BDD"/>
    <w:rsid w:val="00246E78"/>
    <w:rsid w:val="00246F24"/>
    <w:rsid w:val="00246FD8"/>
    <w:rsid w:val="00247048"/>
    <w:rsid w:val="00247133"/>
    <w:rsid w:val="002472E7"/>
    <w:rsid w:val="002473AD"/>
    <w:rsid w:val="0024747F"/>
    <w:rsid w:val="0024750E"/>
    <w:rsid w:val="0024759E"/>
    <w:rsid w:val="00247888"/>
    <w:rsid w:val="0024794F"/>
    <w:rsid w:val="00247D6B"/>
    <w:rsid w:val="00247FCD"/>
    <w:rsid w:val="00249051"/>
    <w:rsid w:val="00250037"/>
    <w:rsid w:val="0025005F"/>
    <w:rsid w:val="0025008A"/>
    <w:rsid w:val="0025026F"/>
    <w:rsid w:val="00250350"/>
    <w:rsid w:val="0025035E"/>
    <w:rsid w:val="002503EE"/>
    <w:rsid w:val="002503F5"/>
    <w:rsid w:val="00250515"/>
    <w:rsid w:val="002505E1"/>
    <w:rsid w:val="0025068A"/>
    <w:rsid w:val="0025073D"/>
    <w:rsid w:val="00250789"/>
    <w:rsid w:val="00250830"/>
    <w:rsid w:val="00250838"/>
    <w:rsid w:val="00250894"/>
    <w:rsid w:val="002509F2"/>
    <w:rsid w:val="00250A0E"/>
    <w:rsid w:val="00250A27"/>
    <w:rsid w:val="00250C5C"/>
    <w:rsid w:val="00250CD5"/>
    <w:rsid w:val="00250E34"/>
    <w:rsid w:val="00251109"/>
    <w:rsid w:val="0025113C"/>
    <w:rsid w:val="002511AE"/>
    <w:rsid w:val="002511C2"/>
    <w:rsid w:val="0025183A"/>
    <w:rsid w:val="0025185B"/>
    <w:rsid w:val="00251889"/>
    <w:rsid w:val="0025188A"/>
    <w:rsid w:val="002518A8"/>
    <w:rsid w:val="002519AF"/>
    <w:rsid w:val="00251A40"/>
    <w:rsid w:val="00251B33"/>
    <w:rsid w:val="00251C61"/>
    <w:rsid w:val="00251D00"/>
    <w:rsid w:val="00251E50"/>
    <w:rsid w:val="00251F3F"/>
    <w:rsid w:val="0025205E"/>
    <w:rsid w:val="00252081"/>
    <w:rsid w:val="00252258"/>
    <w:rsid w:val="002523DF"/>
    <w:rsid w:val="0025245D"/>
    <w:rsid w:val="00252574"/>
    <w:rsid w:val="00252659"/>
    <w:rsid w:val="00252897"/>
    <w:rsid w:val="00252BB8"/>
    <w:rsid w:val="00252BCA"/>
    <w:rsid w:val="00252BE9"/>
    <w:rsid w:val="00252C8D"/>
    <w:rsid w:val="00252CF0"/>
    <w:rsid w:val="00252E18"/>
    <w:rsid w:val="00252F2C"/>
    <w:rsid w:val="002530BB"/>
    <w:rsid w:val="002530E0"/>
    <w:rsid w:val="00253357"/>
    <w:rsid w:val="00253394"/>
    <w:rsid w:val="00253567"/>
    <w:rsid w:val="002537ED"/>
    <w:rsid w:val="00253831"/>
    <w:rsid w:val="00253955"/>
    <w:rsid w:val="00253966"/>
    <w:rsid w:val="00253C00"/>
    <w:rsid w:val="00253C36"/>
    <w:rsid w:val="00253CBA"/>
    <w:rsid w:val="00253CBD"/>
    <w:rsid w:val="00253D01"/>
    <w:rsid w:val="00253D02"/>
    <w:rsid w:val="002541DA"/>
    <w:rsid w:val="00254215"/>
    <w:rsid w:val="002543D7"/>
    <w:rsid w:val="0025441B"/>
    <w:rsid w:val="00254693"/>
    <w:rsid w:val="002546E9"/>
    <w:rsid w:val="0025471D"/>
    <w:rsid w:val="002548FA"/>
    <w:rsid w:val="0025493A"/>
    <w:rsid w:val="00254A7B"/>
    <w:rsid w:val="00254A80"/>
    <w:rsid w:val="00254B90"/>
    <w:rsid w:val="00254CC7"/>
    <w:rsid w:val="0025500C"/>
    <w:rsid w:val="00255404"/>
    <w:rsid w:val="0025542D"/>
    <w:rsid w:val="002555C4"/>
    <w:rsid w:val="002555DA"/>
    <w:rsid w:val="0025581D"/>
    <w:rsid w:val="002558BD"/>
    <w:rsid w:val="0025592F"/>
    <w:rsid w:val="00255B2E"/>
    <w:rsid w:val="00255E87"/>
    <w:rsid w:val="00256071"/>
    <w:rsid w:val="002560F3"/>
    <w:rsid w:val="002563ED"/>
    <w:rsid w:val="002563F4"/>
    <w:rsid w:val="00256500"/>
    <w:rsid w:val="00256756"/>
    <w:rsid w:val="00256773"/>
    <w:rsid w:val="002567D1"/>
    <w:rsid w:val="00256B26"/>
    <w:rsid w:val="00256B41"/>
    <w:rsid w:val="00256BC9"/>
    <w:rsid w:val="00256BF6"/>
    <w:rsid w:val="00256BF7"/>
    <w:rsid w:val="00256C4A"/>
    <w:rsid w:val="00256E4E"/>
    <w:rsid w:val="00257173"/>
    <w:rsid w:val="002571F2"/>
    <w:rsid w:val="0025726A"/>
    <w:rsid w:val="0025729C"/>
    <w:rsid w:val="0025740A"/>
    <w:rsid w:val="00257459"/>
    <w:rsid w:val="00257491"/>
    <w:rsid w:val="002578EC"/>
    <w:rsid w:val="002578F0"/>
    <w:rsid w:val="00257922"/>
    <w:rsid w:val="0025795A"/>
    <w:rsid w:val="00257983"/>
    <w:rsid w:val="00257A67"/>
    <w:rsid w:val="00257BC2"/>
    <w:rsid w:val="00257C1D"/>
    <w:rsid w:val="00257CB6"/>
    <w:rsid w:val="00257D6C"/>
    <w:rsid w:val="00257DD8"/>
    <w:rsid w:val="00257E17"/>
    <w:rsid w:val="00257F3A"/>
    <w:rsid w:val="0025D52E"/>
    <w:rsid w:val="002603B9"/>
    <w:rsid w:val="00260466"/>
    <w:rsid w:val="00260596"/>
    <w:rsid w:val="00260604"/>
    <w:rsid w:val="0026066B"/>
    <w:rsid w:val="00260711"/>
    <w:rsid w:val="002607CA"/>
    <w:rsid w:val="0026081C"/>
    <w:rsid w:val="00260A52"/>
    <w:rsid w:val="00260A77"/>
    <w:rsid w:val="00260AD6"/>
    <w:rsid w:val="00260D8D"/>
    <w:rsid w:val="00260D9E"/>
    <w:rsid w:val="00260E04"/>
    <w:rsid w:val="00261084"/>
    <w:rsid w:val="0026113F"/>
    <w:rsid w:val="0026127D"/>
    <w:rsid w:val="002612F5"/>
    <w:rsid w:val="0026131D"/>
    <w:rsid w:val="00261387"/>
    <w:rsid w:val="00261460"/>
    <w:rsid w:val="00261668"/>
    <w:rsid w:val="00261714"/>
    <w:rsid w:val="00261A1B"/>
    <w:rsid w:val="00261C8E"/>
    <w:rsid w:val="00261D5C"/>
    <w:rsid w:val="00261EAB"/>
    <w:rsid w:val="00261ED5"/>
    <w:rsid w:val="002621E0"/>
    <w:rsid w:val="0026225C"/>
    <w:rsid w:val="00262441"/>
    <w:rsid w:val="0026247F"/>
    <w:rsid w:val="002625B6"/>
    <w:rsid w:val="002625C1"/>
    <w:rsid w:val="002625F7"/>
    <w:rsid w:val="00262823"/>
    <w:rsid w:val="00262A1C"/>
    <w:rsid w:val="00262B86"/>
    <w:rsid w:val="00262B90"/>
    <w:rsid w:val="00262BCD"/>
    <w:rsid w:val="00262EFF"/>
    <w:rsid w:val="00262F9C"/>
    <w:rsid w:val="00263254"/>
    <w:rsid w:val="002633AC"/>
    <w:rsid w:val="002633DD"/>
    <w:rsid w:val="0026348D"/>
    <w:rsid w:val="002634C1"/>
    <w:rsid w:val="00263567"/>
    <w:rsid w:val="002635CD"/>
    <w:rsid w:val="002636AF"/>
    <w:rsid w:val="0026380B"/>
    <w:rsid w:val="00263A49"/>
    <w:rsid w:val="00263BA6"/>
    <w:rsid w:val="00263DA4"/>
    <w:rsid w:val="00263E1B"/>
    <w:rsid w:val="00263E9B"/>
    <w:rsid w:val="00264092"/>
    <w:rsid w:val="00264201"/>
    <w:rsid w:val="00264238"/>
    <w:rsid w:val="002643DF"/>
    <w:rsid w:val="0026468A"/>
    <w:rsid w:val="0026474D"/>
    <w:rsid w:val="00264A46"/>
    <w:rsid w:val="00264CFB"/>
    <w:rsid w:val="00264D24"/>
    <w:rsid w:val="00264E6A"/>
    <w:rsid w:val="00264FF3"/>
    <w:rsid w:val="002650CD"/>
    <w:rsid w:val="0026512C"/>
    <w:rsid w:val="00265257"/>
    <w:rsid w:val="0026546F"/>
    <w:rsid w:val="0026548C"/>
    <w:rsid w:val="002654C0"/>
    <w:rsid w:val="0026555D"/>
    <w:rsid w:val="002655EB"/>
    <w:rsid w:val="00265675"/>
    <w:rsid w:val="0026574D"/>
    <w:rsid w:val="0026575B"/>
    <w:rsid w:val="00265869"/>
    <w:rsid w:val="00265900"/>
    <w:rsid w:val="0026590A"/>
    <w:rsid w:val="00265BCC"/>
    <w:rsid w:val="00265C33"/>
    <w:rsid w:val="00265DE6"/>
    <w:rsid w:val="00265ED8"/>
    <w:rsid w:val="00265F5F"/>
    <w:rsid w:val="00265F87"/>
    <w:rsid w:val="002660CA"/>
    <w:rsid w:val="002660D3"/>
    <w:rsid w:val="002661A1"/>
    <w:rsid w:val="00266207"/>
    <w:rsid w:val="002662D0"/>
    <w:rsid w:val="0026636B"/>
    <w:rsid w:val="002665DF"/>
    <w:rsid w:val="0026660C"/>
    <w:rsid w:val="00266679"/>
    <w:rsid w:val="00266705"/>
    <w:rsid w:val="0026674F"/>
    <w:rsid w:val="00266785"/>
    <w:rsid w:val="0026678D"/>
    <w:rsid w:val="002667EF"/>
    <w:rsid w:val="00266813"/>
    <w:rsid w:val="0026692A"/>
    <w:rsid w:val="002669CB"/>
    <w:rsid w:val="00266A71"/>
    <w:rsid w:val="00266AC2"/>
    <w:rsid w:val="00266B9C"/>
    <w:rsid w:val="00266C16"/>
    <w:rsid w:val="00266E0D"/>
    <w:rsid w:val="00266F6B"/>
    <w:rsid w:val="00266FB2"/>
    <w:rsid w:val="00266FF9"/>
    <w:rsid w:val="0026710D"/>
    <w:rsid w:val="002671CE"/>
    <w:rsid w:val="00267372"/>
    <w:rsid w:val="0026739D"/>
    <w:rsid w:val="00267541"/>
    <w:rsid w:val="00267609"/>
    <w:rsid w:val="00267658"/>
    <w:rsid w:val="002676DF"/>
    <w:rsid w:val="002677E3"/>
    <w:rsid w:val="002678AB"/>
    <w:rsid w:val="00267B39"/>
    <w:rsid w:val="00267B45"/>
    <w:rsid w:val="00267C9E"/>
    <w:rsid w:val="00267D26"/>
    <w:rsid w:val="00267DB6"/>
    <w:rsid w:val="00267E51"/>
    <w:rsid w:val="00270443"/>
    <w:rsid w:val="002705CD"/>
    <w:rsid w:val="00270667"/>
    <w:rsid w:val="00270680"/>
    <w:rsid w:val="002707B7"/>
    <w:rsid w:val="0027083B"/>
    <w:rsid w:val="0027089E"/>
    <w:rsid w:val="002708F8"/>
    <w:rsid w:val="0027091E"/>
    <w:rsid w:val="00270970"/>
    <w:rsid w:val="00270A10"/>
    <w:rsid w:val="00270B10"/>
    <w:rsid w:val="00270B6F"/>
    <w:rsid w:val="00270BB2"/>
    <w:rsid w:val="00270BCF"/>
    <w:rsid w:val="00270C22"/>
    <w:rsid w:val="00270CE0"/>
    <w:rsid w:val="00270CF6"/>
    <w:rsid w:val="00270F04"/>
    <w:rsid w:val="00270F6D"/>
    <w:rsid w:val="0027106F"/>
    <w:rsid w:val="002710CD"/>
    <w:rsid w:val="002712AE"/>
    <w:rsid w:val="0027132F"/>
    <w:rsid w:val="00271531"/>
    <w:rsid w:val="00271654"/>
    <w:rsid w:val="002717F7"/>
    <w:rsid w:val="00271A37"/>
    <w:rsid w:val="00271AE6"/>
    <w:rsid w:val="00271B2B"/>
    <w:rsid w:val="00271D69"/>
    <w:rsid w:val="00271DA8"/>
    <w:rsid w:val="00271DAB"/>
    <w:rsid w:val="00271E4E"/>
    <w:rsid w:val="00271E5B"/>
    <w:rsid w:val="00271EC3"/>
    <w:rsid w:val="00272176"/>
    <w:rsid w:val="00272319"/>
    <w:rsid w:val="00272489"/>
    <w:rsid w:val="00272537"/>
    <w:rsid w:val="00272757"/>
    <w:rsid w:val="00272A52"/>
    <w:rsid w:val="00272CE4"/>
    <w:rsid w:val="002730A0"/>
    <w:rsid w:val="002730C3"/>
    <w:rsid w:val="0027316C"/>
    <w:rsid w:val="00273228"/>
    <w:rsid w:val="002732A3"/>
    <w:rsid w:val="002732D6"/>
    <w:rsid w:val="00273561"/>
    <w:rsid w:val="0027370C"/>
    <w:rsid w:val="0027388A"/>
    <w:rsid w:val="002738AF"/>
    <w:rsid w:val="002738CA"/>
    <w:rsid w:val="00273931"/>
    <w:rsid w:val="00273955"/>
    <w:rsid w:val="00273961"/>
    <w:rsid w:val="00273972"/>
    <w:rsid w:val="00273A28"/>
    <w:rsid w:val="00273CC6"/>
    <w:rsid w:val="00273D6A"/>
    <w:rsid w:val="00273D6B"/>
    <w:rsid w:val="00273D7A"/>
    <w:rsid w:val="00273E17"/>
    <w:rsid w:val="00273EAA"/>
    <w:rsid w:val="0027403D"/>
    <w:rsid w:val="00274106"/>
    <w:rsid w:val="00274322"/>
    <w:rsid w:val="00274434"/>
    <w:rsid w:val="002744FE"/>
    <w:rsid w:val="00274647"/>
    <w:rsid w:val="002746E5"/>
    <w:rsid w:val="002747F6"/>
    <w:rsid w:val="0027487F"/>
    <w:rsid w:val="0027491B"/>
    <w:rsid w:val="00274AAC"/>
    <w:rsid w:val="00274AF9"/>
    <w:rsid w:val="00274D53"/>
    <w:rsid w:val="00274E06"/>
    <w:rsid w:val="00274E9E"/>
    <w:rsid w:val="00274EA3"/>
    <w:rsid w:val="00274F77"/>
    <w:rsid w:val="00275233"/>
    <w:rsid w:val="00275307"/>
    <w:rsid w:val="002754CC"/>
    <w:rsid w:val="00275538"/>
    <w:rsid w:val="0027565D"/>
    <w:rsid w:val="002757C0"/>
    <w:rsid w:val="00275896"/>
    <w:rsid w:val="002758A8"/>
    <w:rsid w:val="002759C9"/>
    <w:rsid w:val="00275A18"/>
    <w:rsid w:val="00275A8D"/>
    <w:rsid w:val="00275AE2"/>
    <w:rsid w:val="00275BAE"/>
    <w:rsid w:val="00275BF1"/>
    <w:rsid w:val="00275BF6"/>
    <w:rsid w:val="00275C20"/>
    <w:rsid w:val="00275DF3"/>
    <w:rsid w:val="00275F5B"/>
    <w:rsid w:val="0027609E"/>
    <w:rsid w:val="002760E6"/>
    <w:rsid w:val="002760F0"/>
    <w:rsid w:val="00276284"/>
    <w:rsid w:val="0027641D"/>
    <w:rsid w:val="00276448"/>
    <w:rsid w:val="002767D7"/>
    <w:rsid w:val="002767DE"/>
    <w:rsid w:val="002767F3"/>
    <w:rsid w:val="00276ADA"/>
    <w:rsid w:val="00276B5F"/>
    <w:rsid w:val="00276B81"/>
    <w:rsid w:val="00276C3D"/>
    <w:rsid w:val="00276C4D"/>
    <w:rsid w:val="00276CD9"/>
    <w:rsid w:val="00276CE2"/>
    <w:rsid w:val="00276E9C"/>
    <w:rsid w:val="00276EA1"/>
    <w:rsid w:val="00276EB4"/>
    <w:rsid w:val="00276FA2"/>
    <w:rsid w:val="00277039"/>
    <w:rsid w:val="002770AC"/>
    <w:rsid w:val="0027712C"/>
    <w:rsid w:val="0027727B"/>
    <w:rsid w:val="002773F4"/>
    <w:rsid w:val="002775C1"/>
    <w:rsid w:val="00277622"/>
    <w:rsid w:val="002777DD"/>
    <w:rsid w:val="00277820"/>
    <w:rsid w:val="00277879"/>
    <w:rsid w:val="00277A4C"/>
    <w:rsid w:val="00277DB3"/>
    <w:rsid w:val="00277E1D"/>
    <w:rsid w:val="00277EF7"/>
    <w:rsid w:val="00277F58"/>
    <w:rsid w:val="00277F66"/>
    <w:rsid w:val="002806E8"/>
    <w:rsid w:val="0028076A"/>
    <w:rsid w:val="00280833"/>
    <w:rsid w:val="0028087E"/>
    <w:rsid w:val="00280883"/>
    <w:rsid w:val="0028093C"/>
    <w:rsid w:val="00280A07"/>
    <w:rsid w:val="00280A37"/>
    <w:rsid w:val="00280A77"/>
    <w:rsid w:val="00280AF4"/>
    <w:rsid w:val="00280C8A"/>
    <w:rsid w:val="00280CA7"/>
    <w:rsid w:val="00280CA8"/>
    <w:rsid w:val="00280CF2"/>
    <w:rsid w:val="00280DA7"/>
    <w:rsid w:val="00280DB8"/>
    <w:rsid w:val="00280EAB"/>
    <w:rsid w:val="002813C6"/>
    <w:rsid w:val="00281440"/>
    <w:rsid w:val="00281519"/>
    <w:rsid w:val="0028170D"/>
    <w:rsid w:val="0028180C"/>
    <w:rsid w:val="00281A24"/>
    <w:rsid w:val="00281A83"/>
    <w:rsid w:val="00281A9C"/>
    <w:rsid w:val="00281B0B"/>
    <w:rsid w:val="00281B70"/>
    <w:rsid w:val="00281C21"/>
    <w:rsid w:val="00281CB0"/>
    <w:rsid w:val="00281CCD"/>
    <w:rsid w:val="00281E0C"/>
    <w:rsid w:val="00281E7A"/>
    <w:rsid w:val="0028205B"/>
    <w:rsid w:val="0028265F"/>
    <w:rsid w:val="00282733"/>
    <w:rsid w:val="00282734"/>
    <w:rsid w:val="00282838"/>
    <w:rsid w:val="0028289E"/>
    <w:rsid w:val="002828AF"/>
    <w:rsid w:val="002828B2"/>
    <w:rsid w:val="00282A30"/>
    <w:rsid w:val="00282D00"/>
    <w:rsid w:val="00282D67"/>
    <w:rsid w:val="00282D73"/>
    <w:rsid w:val="00282E0B"/>
    <w:rsid w:val="00282EA3"/>
    <w:rsid w:val="00282EEC"/>
    <w:rsid w:val="00282FD3"/>
    <w:rsid w:val="00282FDA"/>
    <w:rsid w:val="002830B2"/>
    <w:rsid w:val="002831A8"/>
    <w:rsid w:val="00283276"/>
    <w:rsid w:val="002832D5"/>
    <w:rsid w:val="002832E3"/>
    <w:rsid w:val="0028348B"/>
    <w:rsid w:val="00283659"/>
    <w:rsid w:val="002836F7"/>
    <w:rsid w:val="00283794"/>
    <w:rsid w:val="00283957"/>
    <w:rsid w:val="00283A91"/>
    <w:rsid w:val="00283B1B"/>
    <w:rsid w:val="00283C33"/>
    <w:rsid w:val="00283D42"/>
    <w:rsid w:val="00283D46"/>
    <w:rsid w:val="00283E86"/>
    <w:rsid w:val="00283FC6"/>
    <w:rsid w:val="0028405F"/>
    <w:rsid w:val="00284062"/>
    <w:rsid w:val="002841DE"/>
    <w:rsid w:val="00284340"/>
    <w:rsid w:val="002843A7"/>
    <w:rsid w:val="0028445C"/>
    <w:rsid w:val="002845D1"/>
    <w:rsid w:val="002846AA"/>
    <w:rsid w:val="00284708"/>
    <w:rsid w:val="0028476A"/>
    <w:rsid w:val="00284788"/>
    <w:rsid w:val="00284921"/>
    <w:rsid w:val="00284A61"/>
    <w:rsid w:val="00284B16"/>
    <w:rsid w:val="00284BB9"/>
    <w:rsid w:val="00284F09"/>
    <w:rsid w:val="00284F38"/>
    <w:rsid w:val="002850CD"/>
    <w:rsid w:val="002851EB"/>
    <w:rsid w:val="002852DE"/>
    <w:rsid w:val="002853E8"/>
    <w:rsid w:val="002854D8"/>
    <w:rsid w:val="00285531"/>
    <w:rsid w:val="00285573"/>
    <w:rsid w:val="00285632"/>
    <w:rsid w:val="002856C3"/>
    <w:rsid w:val="00285720"/>
    <w:rsid w:val="0028580E"/>
    <w:rsid w:val="00285994"/>
    <w:rsid w:val="00285A95"/>
    <w:rsid w:val="00285C5B"/>
    <w:rsid w:val="00285CD3"/>
    <w:rsid w:val="00285CDE"/>
    <w:rsid w:val="00285EDF"/>
    <w:rsid w:val="00285FD1"/>
    <w:rsid w:val="0028614F"/>
    <w:rsid w:val="002862D7"/>
    <w:rsid w:val="00286495"/>
    <w:rsid w:val="00286505"/>
    <w:rsid w:val="0028652B"/>
    <w:rsid w:val="00286776"/>
    <w:rsid w:val="00286831"/>
    <w:rsid w:val="0028690F"/>
    <w:rsid w:val="002869BB"/>
    <w:rsid w:val="00286ABF"/>
    <w:rsid w:val="00286C48"/>
    <w:rsid w:val="00286D23"/>
    <w:rsid w:val="00286D7C"/>
    <w:rsid w:val="00286F36"/>
    <w:rsid w:val="0028707E"/>
    <w:rsid w:val="00287177"/>
    <w:rsid w:val="0028721D"/>
    <w:rsid w:val="00287230"/>
    <w:rsid w:val="002872D2"/>
    <w:rsid w:val="002877AC"/>
    <w:rsid w:val="00287803"/>
    <w:rsid w:val="00287875"/>
    <w:rsid w:val="002878D2"/>
    <w:rsid w:val="00287999"/>
    <w:rsid w:val="00287AAB"/>
    <w:rsid w:val="00287C40"/>
    <w:rsid w:val="00287E0E"/>
    <w:rsid w:val="00287E29"/>
    <w:rsid w:val="00290022"/>
    <w:rsid w:val="0029014A"/>
    <w:rsid w:val="0029017C"/>
    <w:rsid w:val="00290187"/>
    <w:rsid w:val="0029030C"/>
    <w:rsid w:val="00290448"/>
    <w:rsid w:val="002904E5"/>
    <w:rsid w:val="0029056B"/>
    <w:rsid w:val="0029080B"/>
    <w:rsid w:val="0029098B"/>
    <w:rsid w:val="00290AA4"/>
    <w:rsid w:val="00290C72"/>
    <w:rsid w:val="00290D3A"/>
    <w:rsid w:val="00290E49"/>
    <w:rsid w:val="00290EF0"/>
    <w:rsid w:val="002910D5"/>
    <w:rsid w:val="002911DC"/>
    <w:rsid w:val="00291449"/>
    <w:rsid w:val="002915AD"/>
    <w:rsid w:val="00291617"/>
    <w:rsid w:val="00291731"/>
    <w:rsid w:val="00291782"/>
    <w:rsid w:val="002917B3"/>
    <w:rsid w:val="00291D0B"/>
    <w:rsid w:val="00291D25"/>
    <w:rsid w:val="00291D33"/>
    <w:rsid w:val="00291DA8"/>
    <w:rsid w:val="00291E16"/>
    <w:rsid w:val="00291EAB"/>
    <w:rsid w:val="0029200F"/>
    <w:rsid w:val="00292234"/>
    <w:rsid w:val="002922AE"/>
    <w:rsid w:val="00292318"/>
    <w:rsid w:val="0029234D"/>
    <w:rsid w:val="0029247E"/>
    <w:rsid w:val="00292547"/>
    <w:rsid w:val="0029257F"/>
    <w:rsid w:val="002925B5"/>
    <w:rsid w:val="002926F3"/>
    <w:rsid w:val="00292877"/>
    <w:rsid w:val="00292AE8"/>
    <w:rsid w:val="00292C62"/>
    <w:rsid w:val="00292DBA"/>
    <w:rsid w:val="00292EA4"/>
    <w:rsid w:val="00292EE2"/>
    <w:rsid w:val="00292EFE"/>
    <w:rsid w:val="00292FE7"/>
    <w:rsid w:val="00293023"/>
    <w:rsid w:val="0029311E"/>
    <w:rsid w:val="00293163"/>
    <w:rsid w:val="002933A1"/>
    <w:rsid w:val="0029341D"/>
    <w:rsid w:val="0029352F"/>
    <w:rsid w:val="00293547"/>
    <w:rsid w:val="0029358D"/>
    <w:rsid w:val="002935FD"/>
    <w:rsid w:val="00293683"/>
    <w:rsid w:val="0029378E"/>
    <w:rsid w:val="0029380D"/>
    <w:rsid w:val="002938D6"/>
    <w:rsid w:val="002938E1"/>
    <w:rsid w:val="002939AC"/>
    <w:rsid w:val="00293AB1"/>
    <w:rsid w:val="00293C1B"/>
    <w:rsid w:val="00293C55"/>
    <w:rsid w:val="00293EB2"/>
    <w:rsid w:val="00293F5E"/>
    <w:rsid w:val="00294041"/>
    <w:rsid w:val="0029405F"/>
    <w:rsid w:val="00294113"/>
    <w:rsid w:val="002941F3"/>
    <w:rsid w:val="002943E8"/>
    <w:rsid w:val="002945D3"/>
    <w:rsid w:val="00294647"/>
    <w:rsid w:val="00294675"/>
    <w:rsid w:val="00294688"/>
    <w:rsid w:val="00294801"/>
    <w:rsid w:val="0029485F"/>
    <w:rsid w:val="0029487E"/>
    <w:rsid w:val="00294930"/>
    <w:rsid w:val="002949CD"/>
    <w:rsid w:val="00294A46"/>
    <w:rsid w:val="00294A7A"/>
    <w:rsid w:val="00294E12"/>
    <w:rsid w:val="00294F39"/>
    <w:rsid w:val="002950E0"/>
    <w:rsid w:val="00295177"/>
    <w:rsid w:val="00295277"/>
    <w:rsid w:val="002952AA"/>
    <w:rsid w:val="002952C8"/>
    <w:rsid w:val="002952E0"/>
    <w:rsid w:val="0029548C"/>
    <w:rsid w:val="00295602"/>
    <w:rsid w:val="00295613"/>
    <w:rsid w:val="002956A8"/>
    <w:rsid w:val="002957C6"/>
    <w:rsid w:val="00295AC4"/>
    <w:rsid w:val="00295C47"/>
    <w:rsid w:val="00295E98"/>
    <w:rsid w:val="00295EC2"/>
    <w:rsid w:val="00295F3D"/>
    <w:rsid w:val="00295F84"/>
    <w:rsid w:val="00296098"/>
    <w:rsid w:val="00296099"/>
    <w:rsid w:val="0029620E"/>
    <w:rsid w:val="00296668"/>
    <w:rsid w:val="0029676D"/>
    <w:rsid w:val="0029678B"/>
    <w:rsid w:val="002968D2"/>
    <w:rsid w:val="00296A6F"/>
    <w:rsid w:val="00296AAF"/>
    <w:rsid w:val="00296AF2"/>
    <w:rsid w:val="00296C60"/>
    <w:rsid w:val="00296C8B"/>
    <w:rsid w:val="00296ECF"/>
    <w:rsid w:val="00296FFD"/>
    <w:rsid w:val="00297112"/>
    <w:rsid w:val="002973F3"/>
    <w:rsid w:val="00297462"/>
    <w:rsid w:val="0029750F"/>
    <w:rsid w:val="00297560"/>
    <w:rsid w:val="002975B3"/>
    <w:rsid w:val="00297609"/>
    <w:rsid w:val="002977D8"/>
    <w:rsid w:val="00297833"/>
    <w:rsid w:val="002978D2"/>
    <w:rsid w:val="002978E1"/>
    <w:rsid w:val="0029791A"/>
    <w:rsid w:val="00297A33"/>
    <w:rsid w:val="00297AC8"/>
    <w:rsid w:val="00297C4E"/>
    <w:rsid w:val="00297D10"/>
    <w:rsid w:val="00297D67"/>
    <w:rsid w:val="00297DA6"/>
    <w:rsid w:val="00297DC3"/>
    <w:rsid w:val="00297EA5"/>
    <w:rsid w:val="00297F9A"/>
    <w:rsid w:val="002A0097"/>
    <w:rsid w:val="002A00B0"/>
    <w:rsid w:val="002A00B5"/>
    <w:rsid w:val="002A0184"/>
    <w:rsid w:val="002A0563"/>
    <w:rsid w:val="002A0621"/>
    <w:rsid w:val="002A0635"/>
    <w:rsid w:val="002A06BA"/>
    <w:rsid w:val="002A06D9"/>
    <w:rsid w:val="002A083F"/>
    <w:rsid w:val="002A0A50"/>
    <w:rsid w:val="002A0AC2"/>
    <w:rsid w:val="002A0CD5"/>
    <w:rsid w:val="002A0E15"/>
    <w:rsid w:val="002A1343"/>
    <w:rsid w:val="002A167B"/>
    <w:rsid w:val="002A18DC"/>
    <w:rsid w:val="002A19D9"/>
    <w:rsid w:val="002A1A4B"/>
    <w:rsid w:val="002A1A4E"/>
    <w:rsid w:val="002A1C59"/>
    <w:rsid w:val="002A1D5D"/>
    <w:rsid w:val="002A1E3C"/>
    <w:rsid w:val="002A1FA2"/>
    <w:rsid w:val="002A22E3"/>
    <w:rsid w:val="002A2364"/>
    <w:rsid w:val="002A23C2"/>
    <w:rsid w:val="002A2408"/>
    <w:rsid w:val="002A258F"/>
    <w:rsid w:val="002A26AE"/>
    <w:rsid w:val="002A28B4"/>
    <w:rsid w:val="002A28D4"/>
    <w:rsid w:val="002A29A0"/>
    <w:rsid w:val="002A29BF"/>
    <w:rsid w:val="002A2A53"/>
    <w:rsid w:val="002A2A56"/>
    <w:rsid w:val="002A2B8C"/>
    <w:rsid w:val="002A2C8B"/>
    <w:rsid w:val="002A2D5A"/>
    <w:rsid w:val="002A2E92"/>
    <w:rsid w:val="002A2F70"/>
    <w:rsid w:val="002A2F73"/>
    <w:rsid w:val="002A2FF1"/>
    <w:rsid w:val="002A310F"/>
    <w:rsid w:val="002A323B"/>
    <w:rsid w:val="002A3390"/>
    <w:rsid w:val="002A347D"/>
    <w:rsid w:val="002A355E"/>
    <w:rsid w:val="002A356F"/>
    <w:rsid w:val="002A3580"/>
    <w:rsid w:val="002A35CF"/>
    <w:rsid w:val="002A3656"/>
    <w:rsid w:val="002A36B1"/>
    <w:rsid w:val="002A3776"/>
    <w:rsid w:val="002A391D"/>
    <w:rsid w:val="002A3987"/>
    <w:rsid w:val="002A39CE"/>
    <w:rsid w:val="002A3A41"/>
    <w:rsid w:val="002A3A49"/>
    <w:rsid w:val="002A3AB2"/>
    <w:rsid w:val="002A3C43"/>
    <w:rsid w:val="002A3CA7"/>
    <w:rsid w:val="002A3E50"/>
    <w:rsid w:val="002A3F59"/>
    <w:rsid w:val="002A3F78"/>
    <w:rsid w:val="002A4212"/>
    <w:rsid w:val="002A4302"/>
    <w:rsid w:val="002A4361"/>
    <w:rsid w:val="002A4560"/>
    <w:rsid w:val="002A475D"/>
    <w:rsid w:val="002A47C7"/>
    <w:rsid w:val="002A487D"/>
    <w:rsid w:val="002A49B9"/>
    <w:rsid w:val="002A4AF5"/>
    <w:rsid w:val="002A4B55"/>
    <w:rsid w:val="002A4D53"/>
    <w:rsid w:val="002A4E3B"/>
    <w:rsid w:val="002A51EF"/>
    <w:rsid w:val="002A52B0"/>
    <w:rsid w:val="002A530B"/>
    <w:rsid w:val="002A535A"/>
    <w:rsid w:val="002A53ED"/>
    <w:rsid w:val="002A540D"/>
    <w:rsid w:val="002A547F"/>
    <w:rsid w:val="002A54F6"/>
    <w:rsid w:val="002A5612"/>
    <w:rsid w:val="002A586B"/>
    <w:rsid w:val="002A58FE"/>
    <w:rsid w:val="002A5997"/>
    <w:rsid w:val="002A59BA"/>
    <w:rsid w:val="002A59C4"/>
    <w:rsid w:val="002A5A5D"/>
    <w:rsid w:val="002A5DAA"/>
    <w:rsid w:val="002A5E0A"/>
    <w:rsid w:val="002A5E96"/>
    <w:rsid w:val="002A5EAF"/>
    <w:rsid w:val="002A61E7"/>
    <w:rsid w:val="002A631C"/>
    <w:rsid w:val="002A6384"/>
    <w:rsid w:val="002A63C0"/>
    <w:rsid w:val="002A646D"/>
    <w:rsid w:val="002A64A1"/>
    <w:rsid w:val="002A6522"/>
    <w:rsid w:val="002A659B"/>
    <w:rsid w:val="002A6844"/>
    <w:rsid w:val="002A68BC"/>
    <w:rsid w:val="002A68EA"/>
    <w:rsid w:val="002A68F9"/>
    <w:rsid w:val="002A693C"/>
    <w:rsid w:val="002A6A9D"/>
    <w:rsid w:val="002A6C6B"/>
    <w:rsid w:val="002A6CB6"/>
    <w:rsid w:val="002A6DB5"/>
    <w:rsid w:val="002A6E4B"/>
    <w:rsid w:val="002A6F85"/>
    <w:rsid w:val="002A7151"/>
    <w:rsid w:val="002A7206"/>
    <w:rsid w:val="002A73D6"/>
    <w:rsid w:val="002A73F9"/>
    <w:rsid w:val="002A7596"/>
    <w:rsid w:val="002A7883"/>
    <w:rsid w:val="002A789C"/>
    <w:rsid w:val="002A7903"/>
    <w:rsid w:val="002A7942"/>
    <w:rsid w:val="002A79A5"/>
    <w:rsid w:val="002A7B0B"/>
    <w:rsid w:val="002A7BA1"/>
    <w:rsid w:val="002A7D7D"/>
    <w:rsid w:val="002A7DD9"/>
    <w:rsid w:val="002A7DDE"/>
    <w:rsid w:val="002A7E2D"/>
    <w:rsid w:val="002A7F77"/>
    <w:rsid w:val="002B0113"/>
    <w:rsid w:val="002B017F"/>
    <w:rsid w:val="002B0181"/>
    <w:rsid w:val="002B03D3"/>
    <w:rsid w:val="002B0532"/>
    <w:rsid w:val="002B05FA"/>
    <w:rsid w:val="002B092D"/>
    <w:rsid w:val="002B09C5"/>
    <w:rsid w:val="002B09DC"/>
    <w:rsid w:val="002B09FD"/>
    <w:rsid w:val="002B0A08"/>
    <w:rsid w:val="002B0B77"/>
    <w:rsid w:val="002B0BA9"/>
    <w:rsid w:val="002B0E7B"/>
    <w:rsid w:val="002B0F9C"/>
    <w:rsid w:val="002B10BB"/>
    <w:rsid w:val="002B113A"/>
    <w:rsid w:val="002B116B"/>
    <w:rsid w:val="002B11FC"/>
    <w:rsid w:val="002B1341"/>
    <w:rsid w:val="002B15EA"/>
    <w:rsid w:val="002B168E"/>
    <w:rsid w:val="002B172A"/>
    <w:rsid w:val="002B1905"/>
    <w:rsid w:val="002B1949"/>
    <w:rsid w:val="002B1A48"/>
    <w:rsid w:val="002B1C2B"/>
    <w:rsid w:val="002B1C8F"/>
    <w:rsid w:val="002B1CD6"/>
    <w:rsid w:val="002B1DDB"/>
    <w:rsid w:val="002B1DFF"/>
    <w:rsid w:val="002B1EE7"/>
    <w:rsid w:val="002B1F22"/>
    <w:rsid w:val="002B1FC9"/>
    <w:rsid w:val="002B21B5"/>
    <w:rsid w:val="002B21DE"/>
    <w:rsid w:val="002B23B4"/>
    <w:rsid w:val="002B25DB"/>
    <w:rsid w:val="002B25F8"/>
    <w:rsid w:val="002B264B"/>
    <w:rsid w:val="002B2672"/>
    <w:rsid w:val="002B2861"/>
    <w:rsid w:val="002B2872"/>
    <w:rsid w:val="002B2984"/>
    <w:rsid w:val="002B2A26"/>
    <w:rsid w:val="002B2A2B"/>
    <w:rsid w:val="002B2ACE"/>
    <w:rsid w:val="002B2B89"/>
    <w:rsid w:val="002B2BA7"/>
    <w:rsid w:val="002B2BB9"/>
    <w:rsid w:val="002B2BDF"/>
    <w:rsid w:val="002B2C6D"/>
    <w:rsid w:val="002B2C82"/>
    <w:rsid w:val="002B2CBE"/>
    <w:rsid w:val="002B2D9A"/>
    <w:rsid w:val="002B2E5F"/>
    <w:rsid w:val="002B2F2C"/>
    <w:rsid w:val="002B2FAF"/>
    <w:rsid w:val="002B3013"/>
    <w:rsid w:val="002B314F"/>
    <w:rsid w:val="002B331D"/>
    <w:rsid w:val="002B34E2"/>
    <w:rsid w:val="002B37A2"/>
    <w:rsid w:val="002B3882"/>
    <w:rsid w:val="002B392B"/>
    <w:rsid w:val="002B3A7F"/>
    <w:rsid w:val="002B3BC8"/>
    <w:rsid w:val="002B3BE9"/>
    <w:rsid w:val="002B3D01"/>
    <w:rsid w:val="002B3D52"/>
    <w:rsid w:val="002B3D81"/>
    <w:rsid w:val="002B3D86"/>
    <w:rsid w:val="002B3DA1"/>
    <w:rsid w:val="002B3DE6"/>
    <w:rsid w:val="002B3FC6"/>
    <w:rsid w:val="002B409D"/>
    <w:rsid w:val="002B40D5"/>
    <w:rsid w:val="002B4199"/>
    <w:rsid w:val="002B429E"/>
    <w:rsid w:val="002B4334"/>
    <w:rsid w:val="002B4354"/>
    <w:rsid w:val="002B4561"/>
    <w:rsid w:val="002B4A03"/>
    <w:rsid w:val="002B4F84"/>
    <w:rsid w:val="002B5003"/>
    <w:rsid w:val="002B50F2"/>
    <w:rsid w:val="002B51E1"/>
    <w:rsid w:val="002B52E9"/>
    <w:rsid w:val="002B55B0"/>
    <w:rsid w:val="002B56E6"/>
    <w:rsid w:val="002B57F8"/>
    <w:rsid w:val="002B5855"/>
    <w:rsid w:val="002B594A"/>
    <w:rsid w:val="002B5996"/>
    <w:rsid w:val="002B5B89"/>
    <w:rsid w:val="002B5C1C"/>
    <w:rsid w:val="002B5D6D"/>
    <w:rsid w:val="002B5F05"/>
    <w:rsid w:val="002B5F32"/>
    <w:rsid w:val="002B6177"/>
    <w:rsid w:val="002B6287"/>
    <w:rsid w:val="002B643A"/>
    <w:rsid w:val="002B655B"/>
    <w:rsid w:val="002B666E"/>
    <w:rsid w:val="002B6A50"/>
    <w:rsid w:val="002B6B52"/>
    <w:rsid w:val="002B6B60"/>
    <w:rsid w:val="002B6C50"/>
    <w:rsid w:val="002B6DC3"/>
    <w:rsid w:val="002B6E61"/>
    <w:rsid w:val="002B6FF9"/>
    <w:rsid w:val="002B7005"/>
    <w:rsid w:val="002B7121"/>
    <w:rsid w:val="002B7128"/>
    <w:rsid w:val="002B71C7"/>
    <w:rsid w:val="002B727B"/>
    <w:rsid w:val="002B72F7"/>
    <w:rsid w:val="002B7369"/>
    <w:rsid w:val="002B7815"/>
    <w:rsid w:val="002B7910"/>
    <w:rsid w:val="002B7AA7"/>
    <w:rsid w:val="002B7C90"/>
    <w:rsid w:val="002B7CB8"/>
    <w:rsid w:val="002B7D14"/>
    <w:rsid w:val="002B7D79"/>
    <w:rsid w:val="002B7F70"/>
    <w:rsid w:val="002B7FF0"/>
    <w:rsid w:val="002C0018"/>
    <w:rsid w:val="002C001C"/>
    <w:rsid w:val="002C001E"/>
    <w:rsid w:val="002C003D"/>
    <w:rsid w:val="002C02BB"/>
    <w:rsid w:val="002C02EE"/>
    <w:rsid w:val="002C036A"/>
    <w:rsid w:val="002C0543"/>
    <w:rsid w:val="002C05B5"/>
    <w:rsid w:val="002C07D0"/>
    <w:rsid w:val="002C07FC"/>
    <w:rsid w:val="002C085C"/>
    <w:rsid w:val="002C0B39"/>
    <w:rsid w:val="002C0B9E"/>
    <w:rsid w:val="002C0C33"/>
    <w:rsid w:val="002C0C7F"/>
    <w:rsid w:val="002C0D60"/>
    <w:rsid w:val="002C0FED"/>
    <w:rsid w:val="002C1016"/>
    <w:rsid w:val="002C1041"/>
    <w:rsid w:val="002C117A"/>
    <w:rsid w:val="002C1278"/>
    <w:rsid w:val="002C12A5"/>
    <w:rsid w:val="002C1328"/>
    <w:rsid w:val="002C1359"/>
    <w:rsid w:val="002C13A6"/>
    <w:rsid w:val="002C1746"/>
    <w:rsid w:val="002C19DC"/>
    <w:rsid w:val="002C1A6D"/>
    <w:rsid w:val="002C1A81"/>
    <w:rsid w:val="002C1ABB"/>
    <w:rsid w:val="002C1B72"/>
    <w:rsid w:val="002C1DEA"/>
    <w:rsid w:val="002C1E27"/>
    <w:rsid w:val="002C1E3F"/>
    <w:rsid w:val="002C1F3C"/>
    <w:rsid w:val="002C1F6A"/>
    <w:rsid w:val="002C2029"/>
    <w:rsid w:val="002C205B"/>
    <w:rsid w:val="002C2073"/>
    <w:rsid w:val="002C22EB"/>
    <w:rsid w:val="002C230E"/>
    <w:rsid w:val="002C231A"/>
    <w:rsid w:val="002C2328"/>
    <w:rsid w:val="002C23AE"/>
    <w:rsid w:val="002C23C2"/>
    <w:rsid w:val="002C253E"/>
    <w:rsid w:val="002C26D2"/>
    <w:rsid w:val="002C296C"/>
    <w:rsid w:val="002C2A90"/>
    <w:rsid w:val="002C2B3C"/>
    <w:rsid w:val="002C2BDF"/>
    <w:rsid w:val="002C2C28"/>
    <w:rsid w:val="002C2C91"/>
    <w:rsid w:val="002C2CAB"/>
    <w:rsid w:val="002C2D35"/>
    <w:rsid w:val="002C2E0D"/>
    <w:rsid w:val="002C30FC"/>
    <w:rsid w:val="002C32E2"/>
    <w:rsid w:val="002C33A9"/>
    <w:rsid w:val="002C33AD"/>
    <w:rsid w:val="002C3474"/>
    <w:rsid w:val="002C34A5"/>
    <w:rsid w:val="002C34C0"/>
    <w:rsid w:val="002C34F3"/>
    <w:rsid w:val="002C3500"/>
    <w:rsid w:val="002C357A"/>
    <w:rsid w:val="002C35DB"/>
    <w:rsid w:val="002C375A"/>
    <w:rsid w:val="002C3930"/>
    <w:rsid w:val="002C39FB"/>
    <w:rsid w:val="002C3A29"/>
    <w:rsid w:val="002C3AF1"/>
    <w:rsid w:val="002C3B2E"/>
    <w:rsid w:val="002C3BAC"/>
    <w:rsid w:val="002C3C82"/>
    <w:rsid w:val="002C3CD0"/>
    <w:rsid w:val="002C3D40"/>
    <w:rsid w:val="002C3D58"/>
    <w:rsid w:val="002C3EB0"/>
    <w:rsid w:val="002C3F31"/>
    <w:rsid w:val="002C41F1"/>
    <w:rsid w:val="002C423B"/>
    <w:rsid w:val="002C42AB"/>
    <w:rsid w:val="002C42F6"/>
    <w:rsid w:val="002C4306"/>
    <w:rsid w:val="002C4468"/>
    <w:rsid w:val="002C44AA"/>
    <w:rsid w:val="002C4506"/>
    <w:rsid w:val="002C4577"/>
    <w:rsid w:val="002C45B3"/>
    <w:rsid w:val="002C4663"/>
    <w:rsid w:val="002C4883"/>
    <w:rsid w:val="002C490F"/>
    <w:rsid w:val="002C4995"/>
    <w:rsid w:val="002C4A19"/>
    <w:rsid w:val="002C4CED"/>
    <w:rsid w:val="002C4D2E"/>
    <w:rsid w:val="002C4D93"/>
    <w:rsid w:val="002C4E2D"/>
    <w:rsid w:val="002C4E5E"/>
    <w:rsid w:val="002C4EE5"/>
    <w:rsid w:val="002C4F66"/>
    <w:rsid w:val="002C5033"/>
    <w:rsid w:val="002C5201"/>
    <w:rsid w:val="002C52FF"/>
    <w:rsid w:val="002C548E"/>
    <w:rsid w:val="002C556D"/>
    <w:rsid w:val="002C5702"/>
    <w:rsid w:val="002C5831"/>
    <w:rsid w:val="002C5929"/>
    <w:rsid w:val="002C5B0D"/>
    <w:rsid w:val="002C5B51"/>
    <w:rsid w:val="002C5BDC"/>
    <w:rsid w:val="002C5C0B"/>
    <w:rsid w:val="002C5E35"/>
    <w:rsid w:val="002C5F93"/>
    <w:rsid w:val="002C5FB7"/>
    <w:rsid w:val="002C6029"/>
    <w:rsid w:val="002C60C4"/>
    <w:rsid w:val="002C613C"/>
    <w:rsid w:val="002C618D"/>
    <w:rsid w:val="002C62F6"/>
    <w:rsid w:val="002C64E3"/>
    <w:rsid w:val="002C658E"/>
    <w:rsid w:val="002C66F7"/>
    <w:rsid w:val="002C68F3"/>
    <w:rsid w:val="002C6A8C"/>
    <w:rsid w:val="002C6B08"/>
    <w:rsid w:val="002C6B65"/>
    <w:rsid w:val="002C6D4B"/>
    <w:rsid w:val="002C6D86"/>
    <w:rsid w:val="002C6DC9"/>
    <w:rsid w:val="002C6E5B"/>
    <w:rsid w:val="002C71C1"/>
    <w:rsid w:val="002C71F6"/>
    <w:rsid w:val="002C71F8"/>
    <w:rsid w:val="002C7241"/>
    <w:rsid w:val="002C72B3"/>
    <w:rsid w:val="002C740A"/>
    <w:rsid w:val="002C744D"/>
    <w:rsid w:val="002C7625"/>
    <w:rsid w:val="002C7655"/>
    <w:rsid w:val="002C7784"/>
    <w:rsid w:val="002C77AD"/>
    <w:rsid w:val="002C7829"/>
    <w:rsid w:val="002C796D"/>
    <w:rsid w:val="002C7B44"/>
    <w:rsid w:val="002C7BFF"/>
    <w:rsid w:val="002C7C68"/>
    <w:rsid w:val="002C7D38"/>
    <w:rsid w:val="002C7D7C"/>
    <w:rsid w:val="002C7DBE"/>
    <w:rsid w:val="002C7DE7"/>
    <w:rsid w:val="002C7E62"/>
    <w:rsid w:val="002C7E88"/>
    <w:rsid w:val="002D00E2"/>
    <w:rsid w:val="002D02E7"/>
    <w:rsid w:val="002D0346"/>
    <w:rsid w:val="002D0499"/>
    <w:rsid w:val="002D073E"/>
    <w:rsid w:val="002D0891"/>
    <w:rsid w:val="002D0A40"/>
    <w:rsid w:val="002D0A84"/>
    <w:rsid w:val="002D0D1C"/>
    <w:rsid w:val="002D0D27"/>
    <w:rsid w:val="002D0F26"/>
    <w:rsid w:val="002D101B"/>
    <w:rsid w:val="002D10D9"/>
    <w:rsid w:val="002D13CA"/>
    <w:rsid w:val="002D1510"/>
    <w:rsid w:val="002D163E"/>
    <w:rsid w:val="002D16CD"/>
    <w:rsid w:val="002D1752"/>
    <w:rsid w:val="002D1771"/>
    <w:rsid w:val="002D183B"/>
    <w:rsid w:val="002D184E"/>
    <w:rsid w:val="002D18A3"/>
    <w:rsid w:val="002D1A30"/>
    <w:rsid w:val="002D1A34"/>
    <w:rsid w:val="002D1BA0"/>
    <w:rsid w:val="002D1C1C"/>
    <w:rsid w:val="002D1E3C"/>
    <w:rsid w:val="002D1E5E"/>
    <w:rsid w:val="002D2021"/>
    <w:rsid w:val="002D2096"/>
    <w:rsid w:val="002D21F6"/>
    <w:rsid w:val="002D2210"/>
    <w:rsid w:val="002D221F"/>
    <w:rsid w:val="002D22B2"/>
    <w:rsid w:val="002D2335"/>
    <w:rsid w:val="002D233E"/>
    <w:rsid w:val="002D2421"/>
    <w:rsid w:val="002D25E3"/>
    <w:rsid w:val="002D272F"/>
    <w:rsid w:val="002D27BD"/>
    <w:rsid w:val="002D2B4B"/>
    <w:rsid w:val="002D2CC8"/>
    <w:rsid w:val="002D2CF8"/>
    <w:rsid w:val="002D2DEB"/>
    <w:rsid w:val="002D2E55"/>
    <w:rsid w:val="002D2E84"/>
    <w:rsid w:val="002D2F08"/>
    <w:rsid w:val="002D2F14"/>
    <w:rsid w:val="002D2F6D"/>
    <w:rsid w:val="002D2F94"/>
    <w:rsid w:val="002D305E"/>
    <w:rsid w:val="002D30C1"/>
    <w:rsid w:val="002D30D3"/>
    <w:rsid w:val="002D3190"/>
    <w:rsid w:val="002D3241"/>
    <w:rsid w:val="002D3266"/>
    <w:rsid w:val="002D32D6"/>
    <w:rsid w:val="002D3311"/>
    <w:rsid w:val="002D3435"/>
    <w:rsid w:val="002D3496"/>
    <w:rsid w:val="002D357B"/>
    <w:rsid w:val="002D371F"/>
    <w:rsid w:val="002D375B"/>
    <w:rsid w:val="002D37E8"/>
    <w:rsid w:val="002D393A"/>
    <w:rsid w:val="002D397A"/>
    <w:rsid w:val="002D3A2C"/>
    <w:rsid w:val="002D3BF7"/>
    <w:rsid w:val="002D3C22"/>
    <w:rsid w:val="002D3CAC"/>
    <w:rsid w:val="002D3E66"/>
    <w:rsid w:val="002D4020"/>
    <w:rsid w:val="002D404D"/>
    <w:rsid w:val="002D4093"/>
    <w:rsid w:val="002D4314"/>
    <w:rsid w:val="002D47C7"/>
    <w:rsid w:val="002D47EE"/>
    <w:rsid w:val="002D4895"/>
    <w:rsid w:val="002D48B4"/>
    <w:rsid w:val="002D48FD"/>
    <w:rsid w:val="002D4982"/>
    <w:rsid w:val="002D4A7B"/>
    <w:rsid w:val="002D4AD3"/>
    <w:rsid w:val="002D4B6B"/>
    <w:rsid w:val="002D4E59"/>
    <w:rsid w:val="002D4F4D"/>
    <w:rsid w:val="002D502D"/>
    <w:rsid w:val="002D5038"/>
    <w:rsid w:val="002D51E2"/>
    <w:rsid w:val="002D551C"/>
    <w:rsid w:val="002D5646"/>
    <w:rsid w:val="002D5694"/>
    <w:rsid w:val="002D589B"/>
    <w:rsid w:val="002D5A1B"/>
    <w:rsid w:val="002D5B4F"/>
    <w:rsid w:val="002D5D88"/>
    <w:rsid w:val="002D5E74"/>
    <w:rsid w:val="002D5F50"/>
    <w:rsid w:val="002D5F97"/>
    <w:rsid w:val="002D5FB0"/>
    <w:rsid w:val="002D6027"/>
    <w:rsid w:val="002D618C"/>
    <w:rsid w:val="002D6297"/>
    <w:rsid w:val="002D629E"/>
    <w:rsid w:val="002D62C8"/>
    <w:rsid w:val="002D63E8"/>
    <w:rsid w:val="002D6450"/>
    <w:rsid w:val="002D6539"/>
    <w:rsid w:val="002D67DC"/>
    <w:rsid w:val="002D6852"/>
    <w:rsid w:val="002D6919"/>
    <w:rsid w:val="002D6A42"/>
    <w:rsid w:val="002D6BF7"/>
    <w:rsid w:val="002D6C36"/>
    <w:rsid w:val="002D6E46"/>
    <w:rsid w:val="002D6E54"/>
    <w:rsid w:val="002D6F14"/>
    <w:rsid w:val="002D6F22"/>
    <w:rsid w:val="002D6F66"/>
    <w:rsid w:val="002D715B"/>
    <w:rsid w:val="002D71B7"/>
    <w:rsid w:val="002D73A7"/>
    <w:rsid w:val="002D7430"/>
    <w:rsid w:val="002D77AF"/>
    <w:rsid w:val="002D77B8"/>
    <w:rsid w:val="002D78C6"/>
    <w:rsid w:val="002D7A44"/>
    <w:rsid w:val="002D7A83"/>
    <w:rsid w:val="002D7DEE"/>
    <w:rsid w:val="002E0146"/>
    <w:rsid w:val="002E02D1"/>
    <w:rsid w:val="002E0402"/>
    <w:rsid w:val="002E040B"/>
    <w:rsid w:val="002E0478"/>
    <w:rsid w:val="002E05A8"/>
    <w:rsid w:val="002E0729"/>
    <w:rsid w:val="002E08E2"/>
    <w:rsid w:val="002E091B"/>
    <w:rsid w:val="002E0C9E"/>
    <w:rsid w:val="002E0E7A"/>
    <w:rsid w:val="002E0F3D"/>
    <w:rsid w:val="002E10D7"/>
    <w:rsid w:val="002E12B8"/>
    <w:rsid w:val="002E13EB"/>
    <w:rsid w:val="002E148A"/>
    <w:rsid w:val="002E14D2"/>
    <w:rsid w:val="002E1660"/>
    <w:rsid w:val="002E19EB"/>
    <w:rsid w:val="002E19F7"/>
    <w:rsid w:val="002E1ACF"/>
    <w:rsid w:val="002E1BD9"/>
    <w:rsid w:val="002E20B2"/>
    <w:rsid w:val="002E2101"/>
    <w:rsid w:val="002E21E4"/>
    <w:rsid w:val="002E2307"/>
    <w:rsid w:val="002E236E"/>
    <w:rsid w:val="002E2378"/>
    <w:rsid w:val="002E24A5"/>
    <w:rsid w:val="002E2531"/>
    <w:rsid w:val="002E2688"/>
    <w:rsid w:val="002E269B"/>
    <w:rsid w:val="002E2881"/>
    <w:rsid w:val="002E2AAA"/>
    <w:rsid w:val="002E2B20"/>
    <w:rsid w:val="002E2BF6"/>
    <w:rsid w:val="002E2D91"/>
    <w:rsid w:val="002E2DD1"/>
    <w:rsid w:val="002E2DDF"/>
    <w:rsid w:val="002E2ED9"/>
    <w:rsid w:val="002E2F45"/>
    <w:rsid w:val="002E30EA"/>
    <w:rsid w:val="002E30F9"/>
    <w:rsid w:val="002E32C9"/>
    <w:rsid w:val="002E3311"/>
    <w:rsid w:val="002E33C9"/>
    <w:rsid w:val="002E33E6"/>
    <w:rsid w:val="002E354B"/>
    <w:rsid w:val="002E355A"/>
    <w:rsid w:val="002E3753"/>
    <w:rsid w:val="002E3931"/>
    <w:rsid w:val="002E3A21"/>
    <w:rsid w:val="002E3A27"/>
    <w:rsid w:val="002E3AE0"/>
    <w:rsid w:val="002E3C59"/>
    <w:rsid w:val="002E3C63"/>
    <w:rsid w:val="002E3F30"/>
    <w:rsid w:val="002E40A1"/>
    <w:rsid w:val="002E42EF"/>
    <w:rsid w:val="002E43C3"/>
    <w:rsid w:val="002E4568"/>
    <w:rsid w:val="002E4576"/>
    <w:rsid w:val="002E45EF"/>
    <w:rsid w:val="002E4737"/>
    <w:rsid w:val="002E481B"/>
    <w:rsid w:val="002E48FF"/>
    <w:rsid w:val="002E4901"/>
    <w:rsid w:val="002E498E"/>
    <w:rsid w:val="002E4AE6"/>
    <w:rsid w:val="002E4D37"/>
    <w:rsid w:val="002E4E18"/>
    <w:rsid w:val="002E4E96"/>
    <w:rsid w:val="002E5021"/>
    <w:rsid w:val="002E5053"/>
    <w:rsid w:val="002E5172"/>
    <w:rsid w:val="002E51CE"/>
    <w:rsid w:val="002E5516"/>
    <w:rsid w:val="002E56A8"/>
    <w:rsid w:val="002E56AF"/>
    <w:rsid w:val="002E5795"/>
    <w:rsid w:val="002E57A3"/>
    <w:rsid w:val="002E58B4"/>
    <w:rsid w:val="002E5940"/>
    <w:rsid w:val="002E5A3C"/>
    <w:rsid w:val="002E5D66"/>
    <w:rsid w:val="002E5DBB"/>
    <w:rsid w:val="002E5E75"/>
    <w:rsid w:val="002E5ED5"/>
    <w:rsid w:val="002E5EF5"/>
    <w:rsid w:val="002E5FB0"/>
    <w:rsid w:val="002E60B0"/>
    <w:rsid w:val="002E60F2"/>
    <w:rsid w:val="002E6188"/>
    <w:rsid w:val="002E6204"/>
    <w:rsid w:val="002E62B1"/>
    <w:rsid w:val="002E62EF"/>
    <w:rsid w:val="002E64FC"/>
    <w:rsid w:val="002E6524"/>
    <w:rsid w:val="002E662E"/>
    <w:rsid w:val="002E664B"/>
    <w:rsid w:val="002E669B"/>
    <w:rsid w:val="002E66AA"/>
    <w:rsid w:val="002E6940"/>
    <w:rsid w:val="002E6B31"/>
    <w:rsid w:val="002E6C2A"/>
    <w:rsid w:val="002E6C9E"/>
    <w:rsid w:val="002E6E3A"/>
    <w:rsid w:val="002E7118"/>
    <w:rsid w:val="002E748E"/>
    <w:rsid w:val="002E750A"/>
    <w:rsid w:val="002E76B9"/>
    <w:rsid w:val="002E7727"/>
    <w:rsid w:val="002E7752"/>
    <w:rsid w:val="002E792F"/>
    <w:rsid w:val="002E7AF5"/>
    <w:rsid w:val="002E7B65"/>
    <w:rsid w:val="002E7E35"/>
    <w:rsid w:val="002E7FC5"/>
    <w:rsid w:val="002F00B8"/>
    <w:rsid w:val="002F014E"/>
    <w:rsid w:val="002F0203"/>
    <w:rsid w:val="002F041F"/>
    <w:rsid w:val="002F046D"/>
    <w:rsid w:val="002F04A6"/>
    <w:rsid w:val="002F05BD"/>
    <w:rsid w:val="002F062D"/>
    <w:rsid w:val="002F070C"/>
    <w:rsid w:val="002F08E0"/>
    <w:rsid w:val="002F08E3"/>
    <w:rsid w:val="002F097D"/>
    <w:rsid w:val="002F0A2E"/>
    <w:rsid w:val="002F0B96"/>
    <w:rsid w:val="002F0F69"/>
    <w:rsid w:val="002F1029"/>
    <w:rsid w:val="002F1078"/>
    <w:rsid w:val="002F10E5"/>
    <w:rsid w:val="002F11FD"/>
    <w:rsid w:val="002F13E2"/>
    <w:rsid w:val="002F1584"/>
    <w:rsid w:val="002F17B2"/>
    <w:rsid w:val="002F184F"/>
    <w:rsid w:val="002F196C"/>
    <w:rsid w:val="002F1DA0"/>
    <w:rsid w:val="002F1DC7"/>
    <w:rsid w:val="002F1E37"/>
    <w:rsid w:val="002F1F83"/>
    <w:rsid w:val="002F2229"/>
    <w:rsid w:val="002F23D3"/>
    <w:rsid w:val="002F245F"/>
    <w:rsid w:val="002F2481"/>
    <w:rsid w:val="002F24A8"/>
    <w:rsid w:val="002F265C"/>
    <w:rsid w:val="002F2749"/>
    <w:rsid w:val="002F2837"/>
    <w:rsid w:val="002F2960"/>
    <w:rsid w:val="002F2A3C"/>
    <w:rsid w:val="002F2AE7"/>
    <w:rsid w:val="002F2AFF"/>
    <w:rsid w:val="002F2B9F"/>
    <w:rsid w:val="002F2BA6"/>
    <w:rsid w:val="002F2F11"/>
    <w:rsid w:val="002F33D9"/>
    <w:rsid w:val="002F33E8"/>
    <w:rsid w:val="002F341C"/>
    <w:rsid w:val="002F34E4"/>
    <w:rsid w:val="002F3512"/>
    <w:rsid w:val="002F3711"/>
    <w:rsid w:val="002F3AE6"/>
    <w:rsid w:val="002F3E49"/>
    <w:rsid w:val="002F40A6"/>
    <w:rsid w:val="002F422A"/>
    <w:rsid w:val="002F4382"/>
    <w:rsid w:val="002F4605"/>
    <w:rsid w:val="002F466B"/>
    <w:rsid w:val="002F469E"/>
    <w:rsid w:val="002F46A2"/>
    <w:rsid w:val="002F46D9"/>
    <w:rsid w:val="002F46DF"/>
    <w:rsid w:val="002F4710"/>
    <w:rsid w:val="002F476B"/>
    <w:rsid w:val="002F4788"/>
    <w:rsid w:val="002F48CF"/>
    <w:rsid w:val="002F49D8"/>
    <w:rsid w:val="002F4A2B"/>
    <w:rsid w:val="002F4AB8"/>
    <w:rsid w:val="002F4B51"/>
    <w:rsid w:val="002F4BEF"/>
    <w:rsid w:val="002F4CCC"/>
    <w:rsid w:val="002F4D8D"/>
    <w:rsid w:val="002F4EB0"/>
    <w:rsid w:val="002F5110"/>
    <w:rsid w:val="002F5241"/>
    <w:rsid w:val="002F559E"/>
    <w:rsid w:val="002F55F4"/>
    <w:rsid w:val="002F57E8"/>
    <w:rsid w:val="002F57F9"/>
    <w:rsid w:val="002F5807"/>
    <w:rsid w:val="002F5900"/>
    <w:rsid w:val="002F59AE"/>
    <w:rsid w:val="002F5A4D"/>
    <w:rsid w:val="002F5B3C"/>
    <w:rsid w:val="002F5B6D"/>
    <w:rsid w:val="002F5B9F"/>
    <w:rsid w:val="002F5C0B"/>
    <w:rsid w:val="002F5D05"/>
    <w:rsid w:val="002F5D4B"/>
    <w:rsid w:val="002F5F2A"/>
    <w:rsid w:val="002F5F45"/>
    <w:rsid w:val="002F6015"/>
    <w:rsid w:val="002F609A"/>
    <w:rsid w:val="002F62DF"/>
    <w:rsid w:val="002F6345"/>
    <w:rsid w:val="002F641E"/>
    <w:rsid w:val="002F6471"/>
    <w:rsid w:val="002F65D8"/>
    <w:rsid w:val="002F67E5"/>
    <w:rsid w:val="002F6834"/>
    <w:rsid w:val="002F696E"/>
    <w:rsid w:val="002F6AF0"/>
    <w:rsid w:val="002F6B26"/>
    <w:rsid w:val="002F6C77"/>
    <w:rsid w:val="002F6C93"/>
    <w:rsid w:val="002F6F8A"/>
    <w:rsid w:val="002F70D5"/>
    <w:rsid w:val="002F732E"/>
    <w:rsid w:val="002F733B"/>
    <w:rsid w:val="002F751D"/>
    <w:rsid w:val="002F75FF"/>
    <w:rsid w:val="002F782A"/>
    <w:rsid w:val="002F7919"/>
    <w:rsid w:val="002F794C"/>
    <w:rsid w:val="002F7AD8"/>
    <w:rsid w:val="002F7AEC"/>
    <w:rsid w:val="002F7CFE"/>
    <w:rsid w:val="002F7D25"/>
    <w:rsid w:val="002F7DC4"/>
    <w:rsid w:val="002F7E2A"/>
    <w:rsid w:val="002F7E84"/>
    <w:rsid w:val="002F7F3C"/>
    <w:rsid w:val="002F7F6A"/>
    <w:rsid w:val="0030000D"/>
    <w:rsid w:val="003000D0"/>
    <w:rsid w:val="00300162"/>
    <w:rsid w:val="0030023C"/>
    <w:rsid w:val="003003E5"/>
    <w:rsid w:val="003003FC"/>
    <w:rsid w:val="00300473"/>
    <w:rsid w:val="00300589"/>
    <w:rsid w:val="003005D3"/>
    <w:rsid w:val="00300731"/>
    <w:rsid w:val="00300872"/>
    <w:rsid w:val="0030091F"/>
    <w:rsid w:val="003009E3"/>
    <w:rsid w:val="00300AE3"/>
    <w:rsid w:val="00300CCD"/>
    <w:rsid w:val="00300D66"/>
    <w:rsid w:val="00300E25"/>
    <w:rsid w:val="00300E76"/>
    <w:rsid w:val="00300F46"/>
    <w:rsid w:val="00300F4A"/>
    <w:rsid w:val="00301085"/>
    <w:rsid w:val="003010E0"/>
    <w:rsid w:val="00301164"/>
    <w:rsid w:val="0030116C"/>
    <w:rsid w:val="00301196"/>
    <w:rsid w:val="003012CB"/>
    <w:rsid w:val="003012D8"/>
    <w:rsid w:val="003013FE"/>
    <w:rsid w:val="00301523"/>
    <w:rsid w:val="0030177D"/>
    <w:rsid w:val="0030178F"/>
    <w:rsid w:val="00301870"/>
    <w:rsid w:val="00301A34"/>
    <w:rsid w:val="00301C1B"/>
    <w:rsid w:val="00301C82"/>
    <w:rsid w:val="00301CE0"/>
    <w:rsid w:val="00301CEB"/>
    <w:rsid w:val="00301EA4"/>
    <w:rsid w:val="00301FE5"/>
    <w:rsid w:val="0030204A"/>
    <w:rsid w:val="0030208C"/>
    <w:rsid w:val="003020AD"/>
    <w:rsid w:val="0030213E"/>
    <w:rsid w:val="00302268"/>
    <w:rsid w:val="003022BC"/>
    <w:rsid w:val="003022D7"/>
    <w:rsid w:val="0030231B"/>
    <w:rsid w:val="0030236F"/>
    <w:rsid w:val="003023B9"/>
    <w:rsid w:val="0030249E"/>
    <w:rsid w:val="003026BD"/>
    <w:rsid w:val="003026EC"/>
    <w:rsid w:val="00302782"/>
    <w:rsid w:val="0030285F"/>
    <w:rsid w:val="00302AA8"/>
    <w:rsid w:val="00302AC3"/>
    <w:rsid w:val="00302AF0"/>
    <w:rsid w:val="00302B0C"/>
    <w:rsid w:val="00302BF8"/>
    <w:rsid w:val="00302CEB"/>
    <w:rsid w:val="00302F06"/>
    <w:rsid w:val="00303064"/>
    <w:rsid w:val="00303085"/>
    <w:rsid w:val="00303265"/>
    <w:rsid w:val="003032CB"/>
    <w:rsid w:val="00303372"/>
    <w:rsid w:val="00303439"/>
    <w:rsid w:val="00303561"/>
    <w:rsid w:val="003035C1"/>
    <w:rsid w:val="003036B9"/>
    <w:rsid w:val="00303760"/>
    <w:rsid w:val="00303A19"/>
    <w:rsid w:val="00303AEE"/>
    <w:rsid w:val="00303BE5"/>
    <w:rsid w:val="00303CD2"/>
    <w:rsid w:val="00303D0B"/>
    <w:rsid w:val="00303D9F"/>
    <w:rsid w:val="00303E9F"/>
    <w:rsid w:val="0030406D"/>
    <w:rsid w:val="00304196"/>
    <w:rsid w:val="003041F6"/>
    <w:rsid w:val="0030426B"/>
    <w:rsid w:val="00304580"/>
    <w:rsid w:val="00304637"/>
    <w:rsid w:val="003046F8"/>
    <w:rsid w:val="00304743"/>
    <w:rsid w:val="0030485C"/>
    <w:rsid w:val="003049F4"/>
    <w:rsid w:val="00304A9C"/>
    <w:rsid w:val="00304BAC"/>
    <w:rsid w:val="00304E98"/>
    <w:rsid w:val="00304FB4"/>
    <w:rsid w:val="0030501B"/>
    <w:rsid w:val="00305153"/>
    <w:rsid w:val="00305286"/>
    <w:rsid w:val="00305352"/>
    <w:rsid w:val="0030540F"/>
    <w:rsid w:val="0030549D"/>
    <w:rsid w:val="003054FF"/>
    <w:rsid w:val="0030583E"/>
    <w:rsid w:val="003058D8"/>
    <w:rsid w:val="00305A1E"/>
    <w:rsid w:val="00305B0D"/>
    <w:rsid w:val="00306032"/>
    <w:rsid w:val="003060C5"/>
    <w:rsid w:val="0030610C"/>
    <w:rsid w:val="00306156"/>
    <w:rsid w:val="00306288"/>
    <w:rsid w:val="0030632D"/>
    <w:rsid w:val="003064A4"/>
    <w:rsid w:val="00306667"/>
    <w:rsid w:val="00306762"/>
    <w:rsid w:val="003067F8"/>
    <w:rsid w:val="0030687C"/>
    <w:rsid w:val="003069D6"/>
    <w:rsid w:val="00306B8D"/>
    <w:rsid w:val="00306C23"/>
    <w:rsid w:val="00306EE1"/>
    <w:rsid w:val="00306F3F"/>
    <w:rsid w:val="003071B0"/>
    <w:rsid w:val="003071DA"/>
    <w:rsid w:val="00307230"/>
    <w:rsid w:val="00307406"/>
    <w:rsid w:val="00307692"/>
    <w:rsid w:val="00307823"/>
    <w:rsid w:val="00307852"/>
    <w:rsid w:val="003079D9"/>
    <w:rsid w:val="00307AF2"/>
    <w:rsid w:val="00307BD5"/>
    <w:rsid w:val="00307BE7"/>
    <w:rsid w:val="00307C96"/>
    <w:rsid w:val="00307E8F"/>
    <w:rsid w:val="00307F79"/>
    <w:rsid w:val="00307FF0"/>
    <w:rsid w:val="003100A8"/>
    <w:rsid w:val="0031013D"/>
    <w:rsid w:val="003103A1"/>
    <w:rsid w:val="00310563"/>
    <w:rsid w:val="0031071E"/>
    <w:rsid w:val="0031078A"/>
    <w:rsid w:val="00310933"/>
    <w:rsid w:val="0031093D"/>
    <w:rsid w:val="00310965"/>
    <w:rsid w:val="00310A0C"/>
    <w:rsid w:val="00310B7A"/>
    <w:rsid w:val="00310D2F"/>
    <w:rsid w:val="00310F64"/>
    <w:rsid w:val="00310FB1"/>
    <w:rsid w:val="003110A4"/>
    <w:rsid w:val="003110C2"/>
    <w:rsid w:val="0031113C"/>
    <w:rsid w:val="003113BE"/>
    <w:rsid w:val="00311436"/>
    <w:rsid w:val="00311776"/>
    <w:rsid w:val="00311884"/>
    <w:rsid w:val="00311B8D"/>
    <w:rsid w:val="00311BAA"/>
    <w:rsid w:val="00311BF3"/>
    <w:rsid w:val="00311D03"/>
    <w:rsid w:val="00311D47"/>
    <w:rsid w:val="00311DB8"/>
    <w:rsid w:val="00311E07"/>
    <w:rsid w:val="00311F70"/>
    <w:rsid w:val="00312118"/>
    <w:rsid w:val="00312242"/>
    <w:rsid w:val="00312347"/>
    <w:rsid w:val="0031244D"/>
    <w:rsid w:val="003124E9"/>
    <w:rsid w:val="00312584"/>
    <w:rsid w:val="00312638"/>
    <w:rsid w:val="0031292E"/>
    <w:rsid w:val="00312D62"/>
    <w:rsid w:val="00312ED5"/>
    <w:rsid w:val="00313074"/>
    <w:rsid w:val="0031335B"/>
    <w:rsid w:val="003133AD"/>
    <w:rsid w:val="003133E9"/>
    <w:rsid w:val="00313473"/>
    <w:rsid w:val="003137D6"/>
    <w:rsid w:val="0031383B"/>
    <w:rsid w:val="00313A27"/>
    <w:rsid w:val="00313A70"/>
    <w:rsid w:val="00313B50"/>
    <w:rsid w:val="00313B75"/>
    <w:rsid w:val="00313BC4"/>
    <w:rsid w:val="00313C0F"/>
    <w:rsid w:val="00313C1A"/>
    <w:rsid w:val="00313CBA"/>
    <w:rsid w:val="00313D7B"/>
    <w:rsid w:val="00313E62"/>
    <w:rsid w:val="00313F31"/>
    <w:rsid w:val="00313FC8"/>
    <w:rsid w:val="0031400A"/>
    <w:rsid w:val="0031400E"/>
    <w:rsid w:val="0031406B"/>
    <w:rsid w:val="0031424E"/>
    <w:rsid w:val="0031428D"/>
    <w:rsid w:val="00314295"/>
    <w:rsid w:val="00314474"/>
    <w:rsid w:val="003144D2"/>
    <w:rsid w:val="0031452B"/>
    <w:rsid w:val="00314629"/>
    <w:rsid w:val="0031478E"/>
    <w:rsid w:val="00314805"/>
    <w:rsid w:val="00314875"/>
    <w:rsid w:val="003148B6"/>
    <w:rsid w:val="00314B0B"/>
    <w:rsid w:val="00314B71"/>
    <w:rsid w:val="00314BBA"/>
    <w:rsid w:val="00314CEF"/>
    <w:rsid w:val="00314CF5"/>
    <w:rsid w:val="00314E29"/>
    <w:rsid w:val="00314E58"/>
    <w:rsid w:val="00314F82"/>
    <w:rsid w:val="00315059"/>
    <w:rsid w:val="003150BC"/>
    <w:rsid w:val="003151DD"/>
    <w:rsid w:val="0031557E"/>
    <w:rsid w:val="003155DE"/>
    <w:rsid w:val="00315672"/>
    <w:rsid w:val="003156CA"/>
    <w:rsid w:val="003156D2"/>
    <w:rsid w:val="0031580F"/>
    <w:rsid w:val="0031591E"/>
    <w:rsid w:val="00315A38"/>
    <w:rsid w:val="00315B1E"/>
    <w:rsid w:val="00315CE4"/>
    <w:rsid w:val="00315E2D"/>
    <w:rsid w:val="00315F3F"/>
    <w:rsid w:val="0031606A"/>
    <w:rsid w:val="0031615E"/>
    <w:rsid w:val="00316255"/>
    <w:rsid w:val="003163F4"/>
    <w:rsid w:val="00316436"/>
    <w:rsid w:val="0031678B"/>
    <w:rsid w:val="003167A9"/>
    <w:rsid w:val="003167BE"/>
    <w:rsid w:val="00316A1A"/>
    <w:rsid w:val="00316A7F"/>
    <w:rsid w:val="00316C0B"/>
    <w:rsid w:val="00316CB8"/>
    <w:rsid w:val="00316D88"/>
    <w:rsid w:val="00316E5D"/>
    <w:rsid w:val="00316F0B"/>
    <w:rsid w:val="00316FCF"/>
    <w:rsid w:val="0031709D"/>
    <w:rsid w:val="003170B2"/>
    <w:rsid w:val="003172F0"/>
    <w:rsid w:val="00317373"/>
    <w:rsid w:val="0031740A"/>
    <w:rsid w:val="00317470"/>
    <w:rsid w:val="0031753F"/>
    <w:rsid w:val="00317598"/>
    <w:rsid w:val="0031760A"/>
    <w:rsid w:val="00317674"/>
    <w:rsid w:val="00317721"/>
    <w:rsid w:val="003178B1"/>
    <w:rsid w:val="00317999"/>
    <w:rsid w:val="00317B6F"/>
    <w:rsid w:val="00317E5B"/>
    <w:rsid w:val="00317F3C"/>
    <w:rsid w:val="00317F9D"/>
    <w:rsid w:val="00317F9F"/>
    <w:rsid w:val="003201FC"/>
    <w:rsid w:val="00320297"/>
    <w:rsid w:val="0032039C"/>
    <w:rsid w:val="0032042B"/>
    <w:rsid w:val="00320500"/>
    <w:rsid w:val="00320599"/>
    <w:rsid w:val="00320631"/>
    <w:rsid w:val="0032074D"/>
    <w:rsid w:val="003207C1"/>
    <w:rsid w:val="0032083C"/>
    <w:rsid w:val="003208A2"/>
    <w:rsid w:val="00320AC3"/>
    <w:rsid w:val="00320FDF"/>
    <w:rsid w:val="0032103C"/>
    <w:rsid w:val="003211B8"/>
    <w:rsid w:val="003211C0"/>
    <w:rsid w:val="003211E4"/>
    <w:rsid w:val="003212D2"/>
    <w:rsid w:val="0032131E"/>
    <w:rsid w:val="003214C4"/>
    <w:rsid w:val="00321613"/>
    <w:rsid w:val="00321639"/>
    <w:rsid w:val="00321665"/>
    <w:rsid w:val="0032169D"/>
    <w:rsid w:val="003216B3"/>
    <w:rsid w:val="00321753"/>
    <w:rsid w:val="003217E2"/>
    <w:rsid w:val="00321869"/>
    <w:rsid w:val="00321BCA"/>
    <w:rsid w:val="00321C68"/>
    <w:rsid w:val="00321C73"/>
    <w:rsid w:val="00321F66"/>
    <w:rsid w:val="003220F4"/>
    <w:rsid w:val="00322108"/>
    <w:rsid w:val="003221F8"/>
    <w:rsid w:val="003224D3"/>
    <w:rsid w:val="00322632"/>
    <w:rsid w:val="00322886"/>
    <w:rsid w:val="0032294F"/>
    <w:rsid w:val="00322A3A"/>
    <w:rsid w:val="00322AD2"/>
    <w:rsid w:val="00322B61"/>
    <w:rsid w:val="00322C67"/>
    <w:rsid w:val="00322E0A"/>
    <w:rsid w:val="00322F92"/>
    <w:rsid w:val="0032311C"/>
    <w:rsid w:val="003233F0"/>
    <w:rsid w:val="003234DC"/>
    <w:rsid w:val="003236E4"/>
    <w:rsid w:val="0032378F"/>
    <w:rsid w:val="00323851"/>
    <w:rsid w:val="003238BC"/>
    <w:rsid w:val="00323942"/>
    <w:rsid w:val="00323B69"/>
    <w:rsid w:val="00323E4B"/>
    <w:rsid w:val="00323E99"/>
    <w:rsid w:val="00323EB1"/>
    <w:rsid w:val="00323EE1"/>
    <w:rsid w:val="00323F87"/>
    <w:rsid w:val="0032400A"/>
    <w:rsid w:val="00324028"/>
    <w:rsid w:val="00324147"/>
    <w:rsid w:val="003241C2"/>
    <w:rsid w:val="0032425C"/>
    <w:rsid w:val="0032448C"/>
    <w:rsid w:val="0032457A"/>
    <w:rsid w:val="0032473A"/>
    <w:rsid w:val="0032486B"/>
    <w:rsid w:val="00324A4E"/>
    <w:rsid w:val="00324AD6"/>
    <w:rsid w:val="00324AF4"/>
    <w:rsid w:val="00324B61"/>
    <w:rsid w:val="00324B64"/>
    <w:rsid w:val="00324D96"/>
    <w:rsid w:val="00324DDE"/>
    <w:rsid w:val="00325089"/>
    <w:rsid w:val="003250C6"/>
    <w:rsid w:val="003250C8"/>
    <w:rsid w:val="003253C6"/>
    <w:rsid w:val="00325448"/>
    <w:rsid w:val="00325502"/>
    <w:rsid w:val="00325616"/>
    <w:rsid w:val="0032579F"/>
    <w:rsid w:val="00325893"/>
    <w:rsid w:val="00325931"/>
    <w:rsid w:val="00325A17"/>
    <w:rsid w:val="00325CFE"/>
    <w:rsid w:val="00325F9D"/>
    <w:rsid w:val="0032612F"/>
    <w:rsid w:val="003261C1"/>
    <w:rsid w:val="00326389"/>
    <w:rsid w:val="003264DF"/>
    <w:rsid w:val="003265A6"/>
    <w:rsid w:val="0032679F"/>
    <w:rsid w:val="0032683B"/>
    <w:rsid w:val="0032688B"/>
    <w:rsid w:val="0032689D"/>
    <w:rsid w:val="0032694A"/>
    <w:rsid w:val="00326A75"/>
    <w:rsid w:val="00326B40"/>
    <w:rsid w:val="00326B6B"/>
    <w:rsid w:val="00326C10"/>
    <w:rsid w:val="00326D11"/>
    <w:rsid w:val="00326D2B"/>
    <w:rsid w:val="00326E43"/>
    <w:rsid w:val="00326EA6"/>
    <w:rsid w:val="00327027"/>
    <w:rsid w:val="0032762A"/>
    <w:rsid w:val="0032785D"/>
    <w:rsid w:val="003278C9"/>
    <w:rsid w:val="003278E0"/>
    <w:rsid w:val="00327932"/>
    <w:rsid w:val="00327A1A"/>
    <w:rsid w:val="00327B76"/>
    <w:rsid w:val="00327D0B"/>
    <w:rsid w:val="00327FE2"/>
    <w:rsid w:val="003300C1"/>
    <w:rsid w:val="003300C7"/>
    <w:rsid w:val="00330126"/>
    <w:rsid w:val="00330362"/>
    <w:rsid w:val="003303CE"/>
    <w:rsid w:val="0033041E"/>
    <w:rsid w:val="003304CA"/>
    <w:rsid w:val="0033052B"/>
    <w:rsid w:val="003307FF"/>
    <w:rsid w:val="0033084A"/>
    <w:rsid w:val="00330963"/>
    <w:rsid w:val="00330A93"/>
    <w:rsid w:val="00330C3F"/>
    <w:rsid w:val="00330D74"/>
    <w:rsid w:val="00331136"/>
    <w:rsid w:val="003311C3"/>
    <w:rsid w:val="003311F7"/>
    <w:rsid w:val="003312AD"/>
    <w:rsid w:val="00331669"/>
    <w:rsid w:val="003316E1"/>
    <w:rsid w:val="00331936"/>
    <w:rsid w:val="003319EF"/>
    <w:rsid w:val="00331BDE"/>
    <w:rsid w:val="00331C9E"/>
    <w:rsid w:val="00331DD8"/>
    <w:rsid w:val="00331E3E"/>
    <w:rsid w:val="00331E5C"/>
    <w:rsid w:val="00332567"/>
    <w:rsid w:val="0033267E"/>
    <w:rsid w:val="003326DF"/>
    <w:rsid w:val="003327F9"/>
    <w:rsid w:val="00332935"/>
    <w:rsid w:val="00332C35"/>
    <w:rsid w:val="00332CB6"/>
    <w:rsid w:val="00332CE2"/>
    <w:rsid w:val="00332F10"/>
    <w:rsid w:val="00332FA1"/>
    <w:rsid w:val="00333088"/>
    <w:rsid w:val="003330DF"/>
    <w:rsid w:val="0033312C"/>
    <w:rsid w:val="00333629"/>
    <w:rsid w:val="003336C4"/>
    <w:rsid w:val="00333703"/>
    <w:rsid w:val="003337A2"/>
    <w:rsid w:val="003339F1"/>
    <w:rsid w:val="00333AA7"/>
    <w:rsid w:val="00333BDB"/>
    <w:rsid w:val="00333C38"/>
    <w:rsid w:val="00333F7C"/>
    <w:rsid w:val="00333FB1"/>
    <w:rsid w:val="00333FC9"/>
    <w:rsid w:val="00334001"/>
    <w:rsid w:val="00334031"/>
    <w:rsid w:val="00334069"/>
    <w:rsid w:val="003340B5"/>
    <w:rsid w:val="003341DF"/>
    <w:rsid w:val="003346A5"/>
    <w:rsid w:val="00334741"/>
    <w:rsid w:val="00334AC4"/>
    <w:rsid w:val="00334AD0"/>
    <w:rsid w:val="00334D73"/>
    <w:rsid w:val="00334E35"/>
    <w:rsid w:val="00334F37"/>
    <w:rsid w:val="00334F79"/>
    <w:rsid w:val="00335002"/>
    <w:rsid w:val="00335084"/>
    <w:rsid w:val="00335187"/>
    <w:rsid w:val="003351CD"/>
    <w:rsid w:val="003351D0"/>
    <w:rsid w:val="00335454"/>
    <w:rsid w:val="0033571B"/>
    <w:rsid w:val="00335756"/>
    <w:rsid w:val="00335986"/>
    <w:rsid w:val="003359CF"/>
    <w:rsid w:val="00335B43"/>
    <w:rsid w:val="00335BD7"/>
    <w:rsid w:val="00335C64"/>
    <w:rsid w:val="00335E86"/>
    <w:rsid w:val="00335F18"/>
    <w:rsid w:val="00336069"/>
    <w:rsid w:val="00336083"/>
    <w:rsid w:val="00336091"/>
    <w:rsid w:val="003361DF"/>
    <w:rsid w:val="0033623C"/>
    <w:rsid w:val="003362B6"/>
    <w:rsid w:val="00336414"/>
    <w:rsid w:val="003364C3"/>
    <w:rsid w:val="00336559"/>
    <w:rsid w:val="003366A9"/>
    <w:rsid w:val="0033699F"/>
    <w:rsid w:val="00336ADC"/>
    <w:rsid w:val="00336B6F"/>
    <w:rsid w:val="00336B7C"/>
    <w:rsid w:val="00336C65"/>
    <w:rsid w:val="00336E9C"/>
    <w:rsid w:val="00337071"/>
    <w:rsid w:val="0033723D"/>
    <w:rsid w:val="00337342"/>
    <w:rsid w:val="003374BC"/>
    <w:rsid w:val="00337564"/>
    <w:rsid w:val="00337718"/>
    <w:rsid w:val="0033772E"/>
    <w:rsid w:val="00337752"/>
    <w:rsid w:val="0033777D"/>
    <w:rsid w:val="003377A5"/>
    <w:rsid w:val="0033781B"/>
    <w:rsid w:val="00337940"/>
    <w:rsid w:val="00337D85"/>
    <w:rsid w:val="00337EBE"/>
    <w:rsid w:val="00337FD4"/>
    <w:rsid w:val="00340068"/>
    <w:rsid w:val="003400D0"/>
    <w:rsid w:val="00340234"/>
    <w:rsid w:val="00340236"/>
    <w:rsid w:val="003402D6"/>
    <w:rsid w:val="00340389"/>
    <w:rsid w:val="003403E6"/>
    <w:rsid w:val="0034064E"/>
    <w:rsid w:val="00340872"/>
    <w:rsid w:val="0034091A"/>
    <w:rsid w:val="00340B69"/>
    <w:rsid w:val="00340CB1"/>
    <w:rsid w:val="00340DD9"/>
    <w:rsid w:val="00340EBE"/>
    <w:rsid w:val="00340F7E"/>
    <w:rsid w:val="00341077"/>
    <w:rsid w:val="003412C7"/>
    <w:rsid w:val="0034163E"/>
    <w:rsid w:val="003416A7"/>
    <w:rsid w:val="0034173D"/>
    <w:rsid w:val="0034190B"/>
    <w:rsid w:val="00341A1D"/>
    <w:rsid w:val="00341B84"/>
    <w:rsid w:val="00341C74"/>
    <w:rsid w:val="00341CF1"/>
    <w:rsid w:val="00341EAC"/>
    <w:rsid w:val="0034234C"/>
    <w:rsid w:val="0034239A"/>
    <w:rsid w:val="00342411"/>
    <w:rsid w:val="0034241E"/>
    <w:rsid w:val="00342492"/>
    <w:rsid w:val="003425ED"/>
    <w:rsid w:val="003425FC"/>
    <w:rsid w:val="0034294A"/>
    <w:rsid w:val="00342BF0"/>
    <w:rsid w:val="00342D05"/>
    <w:rsid w:val="00342DEC"/>
    <w:rsid w:val="00342E70"/>
    <w:rsid w:val="00343134"/>
    <w:rsid w:val="00343170"/>
    <w:rsid w:val="0034338C"/>
    <w:rsid w:val="003433FA"/>
    <w:rsid w:val="00343414"/>
    <w:rsid w:val="00343628"/>
    <w:rsid w:val="003436F8"/>
    <w:rsid w:val="003437AA"/>
    <w:rsid w:val="00343AB8"/>
    <w:rsid w:val="00343AFF"/>
    <w:rsid w:val="00343B13"/>
    <w:rsid w:val="00343B2C"/>
    <w:rsid w:val="00343B4E"/>
    <w:rsid w:val="00343C93"/>
    <w:rsid w:val="00343CD3"/>
    <w:rsid w:val="00343E4E"/>
    <w:rsid w:val="00343E72"/>
    <w:rsid w:val="00343EA2"/>
    <w:rsid w:val="003440EC"/>
    <w:rsid w:val="00344217"/>
    <w:rsid w:val="00344224"/>
    <w:rsid w:val="003442D0"/>
    <w:rsid w:val="0034433D"/>
    <w:rsid w:val="0034446E"/>
    <w:rsid w:val="0034460D"/>
    <w:rsid w:val="003447FA"/>
    <w:rsid w:val="00344AC2"/>
    <w:rsid w:val="00344B6E"/>
    <w:rsid w:val="00344B87"/>
    <w:rsid w:val="00344B8B"/>
    <w:rsid w:val="00344C17"/>
    <w:rsid w:val="00344CB3"/>
    <w:rsid w:val="00344D66"/>
    <w:rsid w:val="00344E3C"/>
    <w:rsid w:val="00344E90"/>
    <w:rsid w:val="00344E9F"/>
    <w:rsid w:val="00344FC4"/>
    <w:rsid w:val="00345037"/>
    <w:rsid w:val="003450A0"/>
    <w:rsid w:val="00345194"/>
    <w:rsid w:val="00345216"/>
    <w:rsid w:val="0034524F"/>
    <w:rsid w:val="0034525D"/>
    <w:rsid w:val="00345274"/>
    <w:rsid w:val="00345287"/>
    <w:rsid w:val="003453F6"/>
    <w:rsid w:val="003455AC"/>
    <w:rsid w:val="003455E9"/>
    <w:rsid w:val="00345707"/>
    <w:rsid w:val="0034571A"/>
    <w:rsid w:val="00345833"/>
    <w:rsid w:val="003458F5"/>
    <w:rsid w:val="00345CDA"/>
    <w:rsid w:val="00345D51"/>
    <w:rsid w:val="00346043"/>
    <w:rsid w:val="00346113"/>
    <w:rsid w:val="0034641B"/>
    <w:rsid w:val="0034645B"/>
    <w:rsid w:val="003464FC"/>
    <w:rsid w:val="003464FE"/>
    <w:rsid w:val="00346551"/>
    <w:rsid w:val="00346624"/>
    <w:rsid w:val="0034663E"/>
    <w:rsid w:val="00346657"/>
    <w:rsid w:val="0034665C"/>
    <w:rsid w:val="003467CB"/>
    <w:rsid w:val="00346931"/>
    <w:rsid w:val="00346B31"/>
    <w:rsid w:val="00346B7A"/>
    <w:rsid w:val="00346C57"/>
    <w:rsid w:val="00346CBA"/>
    <w:rsid w:val="00346E82"/>
    <w:rsid w:val="00346EB3"/>
    <w:rsid w:val="00346EE3"/>
    <w:rsid w:val="00347327"/>
    <w:rsid w:val="003476B9"/>
    <w:rsid w:val="003478CB"/>
    <w:rsid w:val="00347953"/>
    <w:rsid w:val="00347A19"/>
    <w:rsid w:val="00347EDE"/>
    <w:rsid w:val="00350080"/>
    <w:rsid w:val="00350340"/>
    <w:rsid w:val="00350694"/>
    <w:rsid w:val="00350892"/>
    <w:rsid w:val="003508F2"/>
    <w:rsid w:val="00350921"/>
    <w:rsid w:val="0035098A"/>
    <w:rsid w:val="00350A59"/>
    <w:rsid w:val="00350AC1"/>
    <w:rsid w:val="00350AE2"/>
    <w:rsid w:val="00350B07"/>
    <w:rsid w:val="00350C87"/>
    <w:rsid w:val="00350DB4"/>
    <w:rsid w:val="00350DD3"/>
    <w:rsid w:val="00350DE7"/>
    <w:rsid w:val="00350F9B"/>
    <w:rsid w:val="00351017"/>
    <w:rsid w:val="0035102D"/>
    <w:rsid w:val="00351103"/>
    <w:rsid w:val="00351233"/>
    <w:rsid w:val="0035128F"/>
    <w:rsid w:val="00351591"/>
    <w:rsid w:val="003515C4"/>
    <w:rsid w:val="003516E9"/>
    <w:rsid w:val="0035192E"/>
    <w:rsid w:val="00351A00"/>
    <w:rsid w:val="00351B47"/>
    <w:rsid w:val="00351BA0"/>
    <w:rsid w:val="00351C26"/>
    <w:rsid w:val="00351C64"/>
    <w:rsid w:val="00351C66"/>
    <w:rsid w:val="00351DC5"/>
    <w:rsid w:val="00351DD0"/>
    <w:rsid w:val="00351F6C"/>
    <w:rsid w:val="003520A2"/>
    <w:rsid w:val="00352259"/>
    <w:rsid w:val="003522C1"/>
    <w:rsid w:val="0035243B"/>
    <w:rsid w:val="00352470"/>
    <w:rsid w:val="00352488"/>
    <w:rsid w:val="003525B9"/>
    <w:rsid w:val="0035295F"/>
    <w:rsid w:val="00352BD7"/>
    <w:rsid w:val="00352E5B"/>
    <w:rsid w:val="00352F99"/>
    <w:rsid w:val="00352FEE"/>
    <w:rsid w:val="00353069"/>
    <w:rsid w:val="003530F4"/>
    <w:rsid w:val="0035311A"/>
    <w:rsid w:val="003531D9"/>
    <w:rsid w:val="0035334C"/>
    <w:rsid w:val="0035338D"/>
    <w:rsid w:val="003533B8"/>
    <w:rsid w:val="003533FB"/>
    <w:rsid w:val="0035345C"/>
    <w:rsid w:val="00353703"/>
    <w:rsid w:val="00353814"/>
    <w:rsid w:val="00353964"/>
    <w:rsid w:val="00353A49"/>
    <w:rsid w:val="00353C8D"/>
    <w:rsid w:val="00353C9A"/>
    <w:rsid w:val="00353DD8"/>
    <w:rsid w:val="00353E98"/>
    <w:rsid w:val="00353FA8"/>
    <w:rsid w:val="00354268"/>
    <w:rsid w:val="0035439C"/>
    <w:rsid w:val="003545CA"/>
    <w:rsid w:val="003547DD"/>
    <w:rsid w:val="0035481A"/>
    <w:rsid w:val="0035481F"/>
    <w:rsid w:val="00354BFE"/>
    <w:rsid w:val="00354CB3"/>
    <w:rsid w:val="00354F3C"/>
    <w:rsid w:val="00354F8A"/>
    <w:rsid w:val="00354FD5"/>
    <w:rsid w:val="003550FE"/>
    <w:rsid w:val="00355149"/>
    <w:rsid w:val="003551F9"/>
    <w:rsid w:val="0035523D"/>
    <w:rsid w:val="00355371"/>
    <w:rsid w:val="00355433"/>
    <w:rsid w:val="00355521"/>
    <w:rsid w:val="0035557C"/>
    <w:rsid w:val="003556D8"/>
    <w:rsid w:val="003556F0"/>
    <w:rsid w:val="00355817"/>
    <w:rsid w:val="00355896"/>
    <w:rsid w:val="00355987"/>
    <w:rsid w:val="003559DF"/>
    <w:rsid w:val="00355AAA"/>
    <w:rsid w:val="00355CB1"/>
    <w:rsid w:val="00355CFB"/>
    <w:rsid w:val="00355D10"/>
    <w:rsid w:val="00355D5C"/>
    <w:rsid w:val="00355F5D"/>
    <w:rsid w:val="00356081"/>
    <w:rsid w:val="00356103"/>
    <w:rsid w:val="0035611B"/>
    <w:rsid w:val="00356167"/>
    <w:rsid w:val="003561EE"/>
    <w:rsid w:val="003563A5"/>
    <w:rsid w:val="003564C6"/>
    <w:rsid w:val="0035651B"/>
    <w:rsid w:val="00356561"/>
    <w:rsid w:val="00356563"/>
    <w:rsid w:val="0035658C"/>
    <w:rsid w:val="00356616"/>
    <w:rsid w:val="003566CF"/>
    <w:rsid w:val="003566DB"/>
    <w:rsid w:val="00356A42"/>
    <w:rsid w:val="00356AA7"/>
    <w:rsid w:val="00356B1B"/>
    <w:rsid w:val="00356C4E"/>
    <w:rsid w:val="00356C61"/>
    <w:rsid w:val="00357013"/>
    <w:rsid w:val="00357262"/>
    <w:rsid w:val="00357318"/>
    <w:rsid w:val="003574E4"/>
    <w:rsid w:val="0035755C"/>
    <w:rsid w:val="00357665"/>
    <w:rsid w:val="00357735"/>
    <w:rsid w:val="00357841"/>
    <w:rsid w:val="00357B87"/>
    <w:rsid w:val="00357CAB"/>
    <w:rsid w:val="00357D64"/>
    <w:rsid w:val="00357E58"/>
    <w:rsid w:val="00357EA6"/>
    <w:rsid w:val="0036004C"/>
    <w:rsid w:val="003600F0"/>
    <w:rsid w:val="003601E6"/>
    <w:rsid w:val="0036020A"/>
    <w:rsid w:val="00360219"/>
    <w:rsid w:val="00360262"/>
    <w:rsid w:val="00360288"/>
    <w:rsid w:val="00360490"/>
    <w:rsid w:val="00360679"/>
    <w:rsid w:val="00360758"/>
    <w:rsid w:val="0036076B"/>
    <w:rsid w:val="00360840"/>
    <w:rsid w:val="00360B74"/>
    <w:rsid w:val="00360BAC"/>
    <w:rsid w:val="00360C53"/>
    <w:rsid w:val="00360D2E"/>
    <w:rsid w:val="00360D90"/>
    <w:rsid w:val="00360E17"/>
    <w:rsid w:val="00360F24"/>
    <w:rsid w:val="00360F8A"/>
    <w:rsid w:val="0036101A"/>
    <w:rsid w:val="00361059"/>
    <w:rsid w:val="003611E4"/>
    <w:rsid w:val="0036128F"/>
    <w:rsid w:val="00361502"/>
    <w:rsid w:val="00361A36"/>
    <w:rsid w:val="00361AAA"/>
    <w:rsid w:val="00361C9C"/>
    <w:rsid w:val="00361CF2"/>
    <w:rsid w:val="00361D52"/>
    <w:rsid w:val="00361D58"/>
    <w:rsid w:val="00361DCD"/>
    <w:rsid w:val="00361DE8"/>
    <w:rsid w:val="00361F32"/>
    <w:rsid w:val="00362001"/>
    <w:rsid w:val="00362005"/>
    <w:rsid w:val="0036209C"/>
    <w:rsid w:val="00362174"/>
    <w:rsid w:val="0036217C"/>
    <w:rsid w:val="003621B4"/>
    <w:rsid w:val="003621F8"/>
    <w:rsid w:val="003622E0"/>
    <w:rsid w:val="003623CE"/>
    <w:rsid w:val="003626B0"/>
    <w:rsid w:val="003626F8"/>
    <w:rsid w:val="003627AF"/>
    <w:rsid w:val="0036283B"/>
    <w:rsid w:val="003628C8"/>
    <w:rsid w:val="00362AF8"/>
    <w:rsid w:val="00362BF7"/>
    <w:rsid w:val="00362CDE"/>
    <w:rsid w:val="00362D7A"/>
    <w:rsid w:val="00362DBD"/>
    <w:rsid w:val="00362E1A"/>
    <w:rsid w:val="0036332C"/>
    <w:rsid w:val="0036339F"/>
    <w:rsid w:val="003633A5"/>
    <w:rsid w:val="0036340C"/>
    <w:rsid w:val="0036340D"/>
    <w:rsid w:val="00363461"/>
    <w:rsid w:val="00363575"/>
    <w:rsid w:val="00363772"/>
    <w:rsid w:val="0036390C"/>
    <w:rsid w:val="003639E3"/>
    <w:rsid w:val="00363B20"/>
    <w:rsid w:val="00363BFC"/>
    <w:rsid w:val="00363EFE"/>
    <w:rsid w:val="00363F09"/>
    <w:rsid w:val="003641ED"/>
    <w:rsid w:val="0036446E"/>
    <w:rsid w:val="00364489"/>
    <w:rsid w:val="003644D6"/>
    <w:rsid w:val="00364586"/>
    <w:rsid w:val="00364843"/>
    <w:rsid w:val="00364B20"/>
    <w:rsid w:val="00364B52"/>
    <w:rsid w:val="00364B61"/>
    <w:rsid w:val="00364CE2"/>
    <w:rsid w:val="00364DC3"/>
    <w:rsid w:val="003650B6"/>
    <w:rsid w:val="00365147"/>
    <w:rsid w:val="00365319"/>
    <w:rsid w:val="003653DE"/>
    <w:rsid w:val="00365408"/>
    <w:rsid w:val="003654AF"/>
    <w:rsid w:val="00365762"/>
    <w:rsid w:val="00365A79"/>
    <w:rsid w:val="00365A7D"/>
    <w:rsid w:val="00365AF4"/>
    <w:rsid w:val="00365F82"/>
    <w:rsid w:val="003664A6"/>
    <w:rsid w:val="00366516"/>
    <w:rsid w:val="003665C4"/>
    <w:rsid w:val="0036663C"/>
    <w:rsid w:val="0036676B"/>
    <w:rsid w:val="0036688C"/>
    <w:rsid w:val="00366AA8"/>
    <w:rsid w:val="00366B47"/>
    <w:rsid w:val="00366BBD"/>
    <w:rsid w:val="00366EE8"/>
    <w:rsid w:val="00367167"/>
    <w:rsid w:val="00367204"/>
    <w:rsid w:val="003672CA"/>
    <w:rsid w:val="00367335"/>
    <w:rsid w:val="003673CA"/>
    <w:rsid w:val="003673E9"/>
    <w:rsid w:val="00367496"/>
    <w:rsid w:val="003674CC"/>
    <w:rsid w:val="003678D6"/>
    <w:rsid w:val="003678E7"/>
    <w:rsid w:val="003678F2"/>
    <w:rsid w:val="003679DC"/>
    <w:rsid w:val="00367AED"/>
    <w:rsid w:val="00367B6C"/>
    <w:rsid w:val="00367BA4"/>
    <w:rsid w:val="00367BEC"/>
    <w:rsid w:val="00367C01"/>
    <w:rsid w:val="00367D49"/>
    <w:rsid w:val="00367DF0"/>
    <w:rsid w:val="00367E1C"/>
    <w:rsid w:val="00367FA2"/>
    <w:rsid w:val="0037004E"/>
    <w:rsid w:val="00370089"/>
    <w:rsid w:val="0037025F"/>
    <w:rsid w:val="003703AB"/>
    <w:rsid w:val="0037046B"/>
    <w:rsid w:val="003704A1"/>
    <w:rsid w:val="003706A7"/>
    <w:rsid w:val="003706B1"/>
    <w:rsid w:val="0037075B"/>
    <w:rsid w:val="00370783"/>
    <w:rsid w:val="003707ED"/>
    <w:rsid w:val="00370AA8"/>
    <w:rsid w:val="00370C47"/>
    <w:rsid w:val="00370F7F"/>
    <w:rsid w:val="0037104D"/>
    <w:rsid w:val="00371188"/>
    <w:rsid w:val="00371435"/>
    <w:rsid w:val="00371522"/>
    <w:rsid w:val="00371575"/>
    <w:rsid w:val="003715FD"/>
    <w:rsid w:val="003718DC"/>
    <w:rsid w:val="00371918"/>
    <w:rsid w:val="00371B97"/>
    <w:rsid w:val="00371BE7"/>
    <w:rsid w:val="00371BEF"/>
    <w:rsid w:val="00371BF3"/>
    <w:rsid w:val="00371D45"/>
    <w:rsid w:val="00371DC9"/>
    <w:rsid w:val="00371DCE"/>
    <w:rsid w:val="00371E63"/>
    <w:rsid w:val="00371F5A"/>
    <w:rsid w:val="003721C6"/>
    <w:rsid w:val="00372436"/>
    <w:rsid w:val="00372445"/>
    <w:rsid w:val="00372662"/>
    <w:rsid w:val="00372693"/>
    <w:rsid w:val="00372B24"/>
    <w:rsid w:val="00372C3D"/>
    <w:rsid w:val="00372E46"/>
    <w:rsid w:val="00372F4E"/>
    <w:rsid w:val="00372FD2"/>
    <w:rsid w:val="00373024"/>
    <w:rsid w:val="0037315E"/>
    <w:rsid w:val="00373265"/>
    <w:rsid w:val="003733D5"/>
    <w:rsid w:val="003733E8"/>
    <w:rsid w:val="003734EA"/>
    <w:rsid w:val="003734EB"/>
    <w:rsid w:val="0037354C"/>
    <w:rsid w:val="00373556"/>
    <w:rsid w:val="00373579"/>
    <w:rsid w:val="003735C5"/>
    <w:rsid w:val="00373773"/>
    <w:rsid w:val="00373928"/>
    <w:rsid w:val="00373A14"/>
    <w:rsid w:val="00373B55"/>
    <w:rsid w:val="00374150"/>
    <w:rsid w:val="00374196"/>
    <w:rsid w:val="00374314"/>
    <w:rsid w:val="00374431"/>
    <w:rsid w:val="0037444D"/>
    <w:rsid w:val="00374450"/>
    <w:rsid w:val="0037445A"/>
    <w:rsid w:val="003744F3"/>
    <w:rsid w:val="00374511"/>
    <w:rsid w:val="00374522"/>
    <w:rsid w:val="00374655"/>
    <w:rsid w:val="00374657"/>
    <w:rsid w:val="00374698"/>
    <w:rsid w:val="00374769"/>
    <w:rsid w:val="00374786"/>
    <w:rsid w:val="003747F4"/>
    <w:rsid w:val="00374900"/>
    <w:rsid w:val="00374B6C"/>
    <w:rsid w:val="00374B90"/>
    <w:rsid w:val="00374BE2"/>
    <w:rsid w:val="00374C8D"/>
    <w:rsid w:val="00374EB3"/>
    <w:rsid w:val="00375232"/>
    <w:rsid w:val="003754F7"/>
    <w:rsid w:val="003755D2"/>
    <w:rsid w:val="00375804"/>
    <w:rsid w:val="0037598A"/>
    <w:rsid w:val="00375B5E"/>
    <w:rsid w:val="00375DBF"/>
    <w:rsid w:val="00375E05"/>
    <w:rsid w:val="00375EC0"/>
    <w:rsid w:val="0037601F"/>
    <w:rsid w:val="0037610F"/>
    <w:rsid w:val="003762A5"/>
    <w:rsid w:val="003764CF"/>
    <w:rsid w:val="003765FE"/>
    <w:rsid w:val="00376776"/>
    <w:rsid w:val="00376779"/>
    <w:rsid w:val="00376809"/>
    <w:rsid w:val="00376837"/>
    <w:rsid w:val="00376991"/>
    <w:rsid w:val="00376A4A"/>
    <w:rsid w:val="00376A66"/>
    <w:rsid w:val="00376DD5"/>
    <w:rsid w:val="0037723F"/>
    <w:rsid w:val="003772EB"/>
    <w:rsid w:val="0037733E"/>
    <w:rsid w:val="003773B7"/>
    <w:rsid w:val="0037740A"/>
    <w:rsid w:val="0037765D"/>
    <w:rsid w:val="003777A2"/>
    <w:rsid w:val="003777FB"/>
    <w:rsid w:val="00377961"/>
    <w:rsid w:val="00377D14"/>
    <w:rsid w:val="00377D65"/>
    <w:rsid w:val="0038004F"/>
    <w:rsid w:val="00380100"/>
    <w:rsid w:val="003801BC"/>
    <w:rsid w:val="00380308"/>
    <w:rsid w:val="00380310"/>
    <w:rsid w:val="003803AB"/>
    <w:rsid w:val="003803DE"/>
    <w:rsid w:val="00380696"/>
    <w:rsid w:val="003808B0"/>
    <w:rsid w:val="00380B70"/>
    <w:rsid w:val="00380D23"/>
    <w:rsid w:val="00380DA2"/>
    <w:rsid w:val="00380E38"/>
    <w:rsid w:val="00380F34"/>
    <w:rsid w:val="0038111A"/>
    <w:rsid w:val="00381142"/>
    <w:rsid w:val="00381167"/>
    <w:rsid w:val="0038116D"/>
    <w:rsid w:val="00381185"/>
    <w:rsid w:val="003811D8"/>
    <w:rsid w:val="00381307"/>
    <w:rsid w:val="00381385"/>
    <w:rsid w:val="00381467"/>
    <w:rsid w:val="0038164D"/>
    <w:rsid w:val="00381682"/>
    <w:rsid w:val="003817D5"/>
    <w:rsid w:val="00381836"/>
    <w:rsid w:val="0038197D"/>
    <w:rsid w:val="00381ABD"/>
    <w:rsid w:val="00381AD0"/>
    <w:rsid w:val="00381B09"/>
    <w:rsid w:val="00381BAA"/>
    <w:rsid w:val="00381CBD"/>
    <w:rsid w:val="00381DE2"/>
    <w:rsid w:val="00381E4B"/>
    <w:rsid w:val="00381FF5"/>
    <w:rsid w:val="0038201E"/>
    <w:rsid w:val="00382036"/>
    <w:rsid w:val="00382248"/>
    <w:rsid w:val="003823E4"/>
    <w:rsid w:val="00382462"/>
    <w:rsid w:val="0038256D"/>
    <w:rsid w:val="00382732"/>
    <w:rsid w:val="0038282F"/>
    <w:rsid w:val="00382A18"/>
    <w:rsid w:val="00382A80"/>
    <w:rsid w:val="00382BD9"/>
    <w:rsid w:val="00382C21"/>
    <w:rsid w:val="00382CC0"/>
    <w:rsid w:val="003830B3"/>
    <w:rsid w:val="00383275"/>
    <w:rsid w:val="003832BE"/>
    <w:rsid w:val="003833EF"/>
    <w:rsid w:val="00383487"/>
    <w:rsid w:val="0038359A"/>
    <w:rsid w:val="00383889"/>
    <w:rsid w:val="00383909"/>
    <w:rsid w:val="003839F4"/>
    <w:rsid w:val="00383A12"/>
    <w:rsid w:val="00383A46"/>
    <w:rsid w:val="00383B44"/>
    <w:rsid w:val="00383CE3"/>
    <w:rsid w:val="00383D23"/>
    <w:rsid w:val="00384249"/>
    <w:rsid w:val="00384288"/>
    <w:rsid w:val="0038435F"/>
    <w:rsid w:val="00384481"/>
    <w:rsid w:val="00384C1C"/>
    <w:rsid w:val="00385265"/>
    <w:rsid w:val="003852B7"/>
    <w:rsid w:val="003852B8"/>
    <w:rsid w:val="003853C9"/>
    <w:rsid w:val="003854EB"/>
    <w:rsid w:val="003854FA"/>
    <w:rsid w:val="0038579D"/>
    <w:rsid w:val="003857A5"/>
    <w:rsid w:val="00385898"/>
    <w:rsid w:val="003858C1"/>
    <w:rsid w:val="00385A25"/>
    <w:rsid w:val="00385A6C"/>
    <w:rsid w:val="00385ACF"/>
    <w:rsid w:val="00385CFE"/>
    <w:rsid w:val="00385D05"/>
    <w:rsid w:val="00385D9D"/>
    <w:rsid w:val="00385DFB"/>
    <w:rsid w:val="00385FD2"/>
    <w:rsid w:val="00385FFC"/>
    <w:rsid w:val="003860B2"/>
    <w:rsid w:val="003860E5"/>
    <w:rsid w:val="003861D7"/>
    <w:rsid w:val="003861FB"/>
    <w:rsid w:val="003863B5"/>
    <w:rsid w:val="00386496"/>
    <w:rsid w:val="003864E1"/>
    <w:rsid w:val="003867C8"/>
    <w:rsid w:val="0038681B"/>
    <w:rsid w:val="00386960"/>
    <w:rsid w:val="00386A5D"/>
    <w:rsid w:val="00386A71"/>
    <w:rsid w:val="00386D09"/>
    <w:rsid w:val="00386DD6"/>
    <w:rsid w:val="00386DE6"/>
    <w:rsid w:val="00386E5A"/>
    <w:rsid w:val="00386EA6"/>
    <w:rsid w:val="00386F3C"/>
    <w:rsid w:val="00386F77"/>
    <w:rsid w:val="00387084"/>
    <w:rsid w:val="003876C9"/>
    <w:rsid w:val="00387702"/>
    <w:rsid w:val="0038788B"/>
    <w:rsid w:val="003878C2"/>
    <w:rsid w:val="003878E5"/>
    <w:rsid w:val="00387951"/>
    <w:rsid w:val="00387B79"/>
    <w:rsid w:val="00387E4A"/>
    <w:rsid w:val="00387E93"/>
    <w:rsid w:val="00387F50"/>
    <w:rsid w:val="00387F85"/>
    <w:rsid w:val="0038BB56"/>
    <w:rsid w:val="0038C866"/>
    <w:rsid w:val="00390058"/>
    <w:rsid w:val="00390265"/>
    <w:rsid w:val="003902C3"/>
    <w:rsid w:val="00390365"/>
    <w:rsid w:val="003903B3"/>
    <w:rsid w:val="003903BC"/>
    <w:rsid w:val="0039046E"/>
    <w:rsid w:val="003904E5"/>
    <w:rsid w:val="00390529"/>
    <w:rsid w:val="00390548"/>
    <w:rsid w:val="00390590"/>
    <w:rsid w:val="003905FD"/>
    <w:rsid w:val="003906D3"/>
    <w:rsid w:val="00390A5D"/>
    <w:rsid w:val="00390B4E"/>
    <w:rsid w:val="00390BF4"/>
    <w:rsid w:val="00390C3A"/>
    <w:rsid w:val="00390D57"/>
    <w:rsid w:val="00390F07"/>
    <w:rsid w:val="0039101A"/>
    <w:rsid w:val="00391044"/>
    <w:rsid w:val="0039113F"/>
    <w:rsid w:val="0039130F"/>
    <w:rsid w:val="003913F6"/>
    <w:rsid w:val="003915A7"/>
    <w:rsid w:val="003915ED"/>
    <w:rsid w:val="003918E8"/>
    <w:rsid w:val="00391AD1"/>
    <w:rsid w:val="00391C58"/>
    <w:rsid w:val="00391DA0"/>
    <w:rsid w:val="00391ED0"/>
    <w:rsid w:val="00392006"/>
    <w:rsid w:val="0039200C"/>
    <w:rsid w:val="00392050"/>
    <w:rsid w:val="00392052"/>
    <w:rsid w:val="0039208E"/>
    <w:rsid w:val="00392492"/>
    <w:rsid w:val="00392813"/>
    <w:rsid w:val="003928BD"/>
    <w:rsid w:val="003928E7"/>
    <w:rsid w:val="00392AB3"/>
    <w:rsid w:val="00392C85"/>
    <w:rsid w:val="00392CDC"/>
    <w:rsid w:val="00392CFD"/>
    <w:rsid w:val="00392D0F"/>
    <w:rsid w:val="00392E70"/>
    <w:rsid w:val="0039316E"/>
    <w:rsid w:val="0039320A"/>
    <w:rsid w:val="0039333B"/>
    <w:rsid w:val="003935F2"/>
    <w:rsid w:val="0039364A"/>
    <w:rsid w:val="00393717"/>
    <w:rsid w:val="00393756"/>
    <w:rsid w:val="00393802"/>
    <w:rsid w:val="00393968"/>
    <w:rsid w:val="00393A83"/>
    <w:rsid w:val="00393AFB"/>
    <w:rsid w:val="00393C6A"/>
    <w:rsid w:val="00393C6B"/>
    <w:rsid w:val="00393F5F"/>
    <w:rsid w:val="00393F74"/>
    <w:rsid w:val="003941C9"/>
    <w:rsid w:val="0039455F"/>
    <w:rsid w:val="00394687"/>
    <w:rsid w:val="00394860"/>
    <w:rsid w:val="0039490D"/>
    <w:rsid w:val="00394A15"/>
    <w:rsid w:val="00394A4F"/>
    <w:rsid w:val="00394ACB"/>
    <w:rsid w:val="00394AE3"/>
    <w:rsid w:val="00394C8F"/>
    <w:rsid w:val="00394E48"/>
    <w:rsid w:val="00394F10"/>
    <w:rsid w:val="00394F2D"/>
    <w:rsid w:val="00394FB3"/>
    <w:rsid w:val="00395150"/>
    <w:rsid w:val="00395548"/>
    <w:rsid w:val="0039577E"/>
    <w:rsid w:val="00395C50"/>
    <w:rsid w:val="00395D35"/>
    <w:rsid w:val="00395E1D"/>
    <w:rsid w:val="00395E85"/>
    <w:rsid w:val="00395F63"/>
    <w:rsid w:val="003964EE"/>
    <w:rsid w:val="00396611"/>
    <w:rsid w:val="00396689"/>
    <w:rsid w:val="0039675A"/>
    <w:rsid w:val="00396CA8"/>
    <w:rsid w:val="00396D5B"/>
    <w:rsid w:val="00396DED"/>
    <w:rsid w:val="003971A0"/>
    <w:rsid w:val="003971B0"/>
    <w:rsid w:val="00397291"/>
    <w:rsid w:val="0039729B"/>
    <w:rsid w:val="00397349"/>
    <w:rsid w:val="003973A0"/>
    <w:rsid w:val="0039762E"/>
    <w:rsid w:val="0039762F"/>
    <w:rsid w:val="0039775E"/>
    <w:rsid w:val="00397763"/>
    <w:rsid w:val="003977D6"/>
    <w:rsid w:val="00397816"/>
    <w:rsid w:val="0039787C"/>
    <w:rsid w:val="003978BC"/>
    <w:rsid w:val="00397B24"/>
    <w:rsid w:val="003A0016"/>
    <w:rsid w:val="003A02CA"/>
    <w:rsid w:val="003A02F8"/>
    <w:rsid w:val="003A0374"/>
    <w:rsid w:val="003A0429"/>
    <w:rsid w:val="003A0438"/>
    <w:rsid w:val="003A046B"/>
    <w:rsid w:val="003A04A2"/>
    <w:rsid w:val="003A05B3"/>
    <w:rsid w:val="003A062A"/>
    <w:rsid w:val="003A08C3"/>
    <w:rsid w:val="003A08EA"/>
    <w:rsid w:val="003A09D9"/>
    <w:rsid w:val="003A0A1F"/>
    <w:rsid w:val="003A0A74"/>
    <w:rsid w:val="003A0B84"/>
    <w:rsid w:val="003A0C4E"/>
    <w:rsid w:val="003A0E60"/>
    <w:rsid w:val="003A0EA5"/>
    <w:rsid w:val="003A0F58"/>
    <w:rsid w:val="003A10EA"/>
    <w:rsid w:val="003A1179"/>
    <w:rsid w:val="003A1352"/>
    <w:rsid w:val="003A1459"/>
    <w:rsid w:val="003A14EF"/>
    <w:rsid w:val="003A1649"/>
    <w:rsid w:val="003A17CC"/>
    <w:rsid w:val="003A1A12"/>
    <w:rsid w:val="003A1CC2"/>
    <w:rsid w:val="003A1EAF"/>
    <w:rsid w:val="003A2057"/>
    <w:rsid w:val="003A21EB"/>
    <w:rsid w:val="003A227C"/>
    <w:rsid w:val="003A237A"/>
    <w:rsid w:val="003A2402"/>
    <w:rsid w:val="003A268B"/>
    <w:rsid w:val="003A270E"/>
    <w:rsid w:val="003A2969"/>
    <w:rsid w:val="003A2A88"/>
    <w:rsid w:val="003A2D1A"/>
    <w:rsid w:val="003A2E2F"/>
    <w:rsid w:val="003A2EED"/>
    <w:rsid w:val="003A3014"/>
    <w:rsid w:val="003A3093"/>
    <w:rsid w:val="003A32DF"/>
    <w:rsid w:val="003A345D"/>
    <w:rsid w:val="003A3566"/>
    <w:rsid w:val="003A3655"/>
    <w:rsid w:val="003A378B"/>
    <w:rsid w:val="003A384E"/>
    <w:rsid w:val="003A38BC"/>
    <w:rsid w:val="003A3933"/>
    <w:rsid w:val="003A3B48"/>
    <w:rsid w:val="003A3C06"/>
    <w:rsid w:val="003A3C63"/>
    <w:rsid w:val="003A3E25"/>
    <w:rsid w:val="003A3F02"/>
    <w:rsid w:val="003A3F8C"/>
    <w:rsid w:val="003A3FED"/>
    <w:rsid w:val="003A4038"/>
    <w:rsid w:val="003A407D"/>
    <w:rsid w:val="003A4096"/>
    <w:rsid w:val="003A438E"/>
    <w:rsid w:val="003A4609"/>
    <w:rsid w:val="003A47DD"/>
    <w:rsid w:val="003A48B8"/>
    <w:rsid w:val="003A48F9"/>
    <w:rsid w:val="003A4A48"/>
    <w:rsid w:val="003A4ADA"/>
    <w:rsid w:val="003A4B23"/>
    <w:rsid w:val="003A4C16"/>
    <w:rsid w:val="003A4CE2"/>
    <w:rsid w:val="003A4D26"/>
    <w:rsid w:val="003A4DD8"/>
    <w:rsid w:val="003A505D"/>
    <w:rsid w:val="003A5071"/>
    <w:rsid w:val="003A5093"/>
    <w:rsid w:val="003A5190"/>
    <w:rsid w:val="003A51AF"/>
    <w:rsid w:val="003A5219"/>
    <w:rsid w:val="003A5324"/>
    <w:rsid w:val="003A541D"/>
    <w:rsid w:val="003A54C8"/>
    <w:rsid w:val="003A5642"/>
    <w:rsid w:val="003A57EA"/>
    <w:rsid w:val="003A589A"/>
    <w:rsid w:val="003A58BF"/>
    <w:rsid w:val="003A590A"/>
    <w:rsid w:val="003A59AA"/>
    <w:rsid w:val="003A5B7C"/>
    <w:rsid w:val="003A5B85"/>
    <w:rsid w:val="003A5BDC"/>
    <w:rsid w:val="003A5C9E"/>
    <w:rsid w:val="003A5DC9"/>
    <w:rsid w:val="003A61D3"/>
    <w:rsid w:val="003A6236"/>
    <w:rsid w:val="003A63A0"/>
    <w:rsid w:val="003A6532"/>
    <w:rsid w:val="003A65A9"/>
    <w:rsid w:val="003A67CD"/>
    <w:rsid w:val="003A6942"/>
    <w:rsid w:val="003A6976"/>
    <w:rsid w:val="003A69EB"/>
    <w:rsid w:val="003A6E64"/>
    <w:rsid w:val="003A7040"/>
    <w:rsid w:val="003A71C8"/>
    <w:rsid w:val="003A7267"/>
    <w:rsid w:val="003A73E6"/>
    <w:rsid w:val="003A747A"/>
    <w:rsid w:val="003A752D"/>
    <w:rsid w:val="003A75D3"/>
    <w:rsid w:val="003A7646"/>
    <w:rsid w:val="003A7785"/>
    <w:rsid w:val="003A7791"/>
    <w:rsid w:val="003A7859"/>
    <w:rsid w:val="003A7964"/>
    <w:rsid w:val="003A79CE"/>
    <w:rsid w:val="003A7A11"/>
    <w:rsid w:val="003A7A22"/>
    <w:rsid w:val="003A7DEC"/>
    <w:rsid w:val="003A7EA5"/>
    <w:rsid w:val="003A7FDE"/>
    <w:rsid w:val="003B0020"/>
    <w:rsid w:val="003B006E"/>
    <w:rsid w:val="003B00D7"/>
    <w:rsid w:val="003B0109"/>
    <w:rsid w:val="003B0116"/>
    <w:rsid w:val="003B02D5"/>
    <w:rsid w:val="003B032B"/>
    <w:rsid w:val="003B04D3"/>
    <w:rsid w:val="003B0512"/>
    <w:rsid w:val="003B059E"/>
    <w:rsid w:val="003B0703"/>
    <w:rsid w:val="003B084E"/>
    <w:rsid w:val="003B0998"/>
    <w:rsid w:val="003B09EF"/>
    <w:rsid w:val="003B0A56"/>
    <w:rsid w:val="003B0C3F"/>
    <w:rsid w:val="003B0C8A"/>
    <w:rsid w:val="003B0C9D"/>
    <w:rsid w:val="003B0D1E"/>
    <w:rsid w:val="003B0D92"/>
    <w:rsid w:val="003B10D6"/>
    <w:rsid w:val="003B1226"/>
    <w:rsid w:val="003B12DC"/>
    <w:rsid w:val="003B1337"/>
    <w:rsid w:val="003B1626"/>
    <w:rsid w:val="003B18B1"/>
    <w:rsid w:val="003B192A"/>
    <w:rsid w:val="003B1A28"/>
    <w:rsid w:val="003B1B15"/>
    <w:rsid w:val="003B1C5A"/>
    <w:rsid w:val="003B1CA0"/>
    <w:rsid w:val="003B1E19"/>
    <w:rsid w:val="003B21C3"/>
    <w:rsid w:val="003B2201"/>
    <w:rsid w:val="003B2211"/>
    <w:rsid w:val="003B2241"/>
    <w:rsid w:val="003B2288"/>
    <w:rsid w:val="003B2294"/>
    <w:rsid w:val="003B2325"/>
    <w:rsid w:val="003B240E"/>
    <w:rsid w:val="003B24DF"/>
    <w:rsid w:val="003B2598"/>
    <w:rsid w:val="003B260D"/>
    <w:rsid w:val="003B2730"/>
    <w:rsid w:val="003B2A5C"/>
    <w:rsid w:val="003B2AB7"/>
    <w:rsid w:val="003B2AF8"/>
    <w:rsid w:val="003B2B8C"/>
    <w:rsid w:val="003B2C3C"/>
    <w:rsid w:val="003B2DB4"/>
    <w:rsid w:val="003B2E5E"/>
    <w:rsid w:val="003B3147"/>
    <w:rsid w:val="003B3289"/>
    <w:rsid w:val="003B3420"/>
    <w:rsid w:val="003B34BA"/>
    <w:rsid w:val="003B369C"/>
    <w:rsid w:val="003B36D7"/>
    <w:rsid w:val="003B37AC"/>
    <w:rsid w:val="003B3AAA"/>
    <w:rsid w:val="003B3B3C"/>
    <w:rsid w:val="003B3C2C"/>
    <w:rsid w:val="003B3C6C"/>
    <w:rsid w:val="003B3EAE"/>
    <w:rsid w:val="003B4079"/>
    <w:rsid w:val="003B40C3"/>
    <w:rsid w:val="003B40CA"/>
    <w:rsid w:val="003B411F"/>
    <w:rsid w:val="003B4281"/>
    <w:rsid w:val="003B4297"/>
    <w:rsid w:val="003B43D6"/>
    <w:rsid w:val="003B44CA"/>
    <w:rsid w:val="003B4510"/>
    <w:rsid w:val="003B4577"/>
    <w:rsid w:val="003B4675"/>
    <w:rsid w:val="003B46CC"/>
    <w:rsid w:val="003B4708"/>
    <w:rsid w:val="003B492E"/>
    <w:rsid w:val="003B4AF6"/>
    <w:rsid w:val="003B4B37"/>
    <w:rsid w:val="003B4B9B"/>
    <w:rsid w:val="003B4CFB"/>
    <w:rsid w:val="003B4D9C"/>
    <w:rsid w:val="003B4E78"/>
    <w:rsid w:val="003B4F7D"/>
    <w:rsid w:val="003B513D"/>
    <w:rsid w:val="003B5306"/>
    <w:rsid w:val="003B5805"/>
    <w:rsid w:val="003B5877"/>
    <w:rsid w:val="003B58FD"/>
    <w:rsid w:val="003B5938"/>
    <w:rsid w:val="003B59E1"/>
    <w:rsid w:val="003B5A35"/>
    <w:rsid w:val="003B5B86"/>
    <w:rsid w:val="003B5CE9"/>
    <w:rsid w:val="003B5CF2"/>
    <w:rsid w:val="003B5DAF"/>
    <w:rsid w:val="003B5F82"/>
    <w:rsid w:val="003B61CB"/>
    <w:rsid w:val="003B63FE"/>
    <w:rsid w:val="003B64A1"/>
    <w:rsid w:val="003B64E3"/>
    <w:rsid w:val="003B65F8"/>
    <w:rsid w:val="003B6619"/>
    <w:rsid w:val="003B6622"/>
    <w:rsid w:val="003B6716"/>
    <w:rsid w:val="003B6749"/>
    <w:rsid w:val="003B6AD9"/>
    <w:rsid w:val="003B6B87"/>
    <w:rsid w:val="003B6C27"/>
    <w:rsid w:val="003B6EBE"/>
    <w:rsid w:val="003B6F34"/>
    <w:rsid w:val="003B6F35"/>
    <w:rsid w:val="003B71C8"/>
    <w:rsid w:val="003B720B"/>
    <w:rsid w:val="003B7223"/>
    <w:rsid w:val="003B7273"/>
    <w:rsid w:val="003B7322"/>
    <w:rsid w:val="003B7616"/>
    <w:rsid w:val="003B7627"/>
    <w:rsid w:val="003B76E8"/>
    <w:rsid w:val="003B7732"/>
    <w:rsid w:val="003B784E"/>
    <w:rsid w:val="003B7C68"/>
    <w:rsid w:val="003B7D4A"/>
    <w:rsid w:val="003B7F6C"/>
    <w:rsid w:val="003B7FA1"/>
    <w:rsid w:val="003C022F"/>
    <w:rsid w:val="003C0287"/>
    <w:rsid w:val="003C02A1"/>
    <w:rsid w:val="003C02EC"/>
    <w:rsid w:val="003C0341"/>
    <w:rsid w:val="003C03A9"/>
    <w:rsid w:val="003C04A5"/>
    <w:rsid w:val="003C05A5"/>
    <w:rsid w:val="003C077C"/>
    <w:rsid w:val="003C0878"/>
    <w:rsid w:val="003C0893"/>
    <w:rsid w:val="003C0D1B"/>
    <w:rsid w:val="003C0DA9"/>
    <w:rsid w:val="003C1040"/>
    <w:rsid w:val="003C10B7"/>
    <w:rsid w:val="003C10E3"/>
    <w:rsid w:val="003C133B"/>
    <w:rsid w:val="003C1357"/>
    <w:rsid w:val="003C13F9"/>
    <w:rsid w:val="003C15B9"/>
    <w:rsid w:val="003C17A6"/>
    <w:rsid w:val="003C185A"/>
    <w:rsid w:val="003C1923"/>
    <w:rsid w:val="003C1AB9"/>
    <w:rsid w:val="003C1B4A"/>
    <w:rsid w:val="003C1BDA"/>
    <w:rsid w:val="003C1C77"/>
    <w:rsid w:val="003C1EC7"/>
    <w:rsid w:val="003C1F4B"/>
    <w:rsid w:val="003C206E"/>
    <w:rsid w:val="003C214B"/>
    <w:rsid w:val="003C2438"/>
    <w:rsid w:val="003C256A"/>
    <w:rsid w:val="003C276D"/>
    <w:rsid w:val="003C27AA"/>
    <w:rsid w:val="003C2812"/>
    <w:rsid w:val="003C2873"/>
    <w:rsid w:val="003C2898"/>
    <w:rsid w:val="003C28D3"/>
    <w:rsid w:val="003C2918"/>
    <w:rsid w:val="003C2D38"/>
    <w:rsid w:val="003C2DA2"/>
    <w:rsid w:val="003C30D0"/>
    <w:rsid w:val="003C31DF"/>
    <w:rsid w:val="003C3296"/>
    <w:rsid w:val="003C32B5"/>
    <w:rsid w:val="003C347E"/>
    <w:rsid w:val="003C34D2"/>
    <w:rsid w:val="003C365C"/>
    <w:rsid w:val="003C3797"/>
    <w:rsid w:val="003C3860"/>
    <w:rsid w:val="003C3899"/>
    <w:rsid w:val="003C38E8"/>
    <w:rsid w:val="003C38FD"/>
    <w:rsid w:val="003C39D7"/>
    <w:rsid w:val="003C3B00"/>
    <w:rsid w:val="003C3B68"/>
    <w:rsid w:val="003C3CAA"/>
    <w:rsid w:val="003C3D12"/>
    <w:rsid w:val="003C3F2F"/>
    <w:rsid w:val="003C3F3D"/>
    <w:rsid w:val="003C4118"/>
    <w:rsid w:val="003C4149"/>
    <w:rsid w:val="003C41C5"/>
    <w:rsid w:val="003C434F"/>
    <w:rsid w:val="003C43A8"/>
    <w:rsid w:val="003C43B0"/>
    <w:rsid w:val="003C4475"/>
    <w:rsid w:val="003C4546"/>
    <w:rsid w:val="003C46F5"/>
    <w:rsid w:val="003C4943"/>
    <w:rsid w:val="003C4A6C"/>
    <w:rsid w:val="003C4BC7"/>
    <w:rsid w:val="003C4EF1"/>
    <w:rsid w:val="003C4FB2"/>
    <w:rsid w:val="003C5053"/>
    <w:rsid w:val="003C5188"/>
    <w:rsid w:val="003C52BF"/>
    <w:rsid w:val="003C54E6"/>
    <w:rsid w:val="003C54FE"/>
    <w:rsid w:val="003C5588"/>
    <w:rsid w:val="003C5614"/>
    <w:rsid w:val="003C5622"/>
    <w:rsid w:val="003C599A"/>
    <w:rsid w:val="003C5A12"/>
    <w:rsid w:val="003C5A6C"/>
    <w:rsid w:val="003C5E16"/>
    <w:rsid w:val="003C5E3D"/>
    <w:rsid w:val="003C5EDD"/>
    <w:rsid w:val="003C5FEA"/>
    <w:rsid w:val="003C6030"/>
    <w:rsid w:val="003C60E6"/>
    <w:rsid w:val="003C616B"/>
    <w:rsid w:val="003C6255"/>
    <w:rsid w:val="003C62A8"/>
    <w:rsid w:val="003C62C1"/>
    <w:rsid w:val="003C62FD"/>
    <w:rsid w:val="003C6350"/>
    <w:rsid w:val="003C6609"/>
    <w:rsid w:val="003C6612"/>
    <w:rsid w:val="003C6662"/>
    <w:rsid w:val="003C6A18"/>
    <w:rsid w:val="003C6B55"/>
    <w:rsid w:val="003C6BD6"/>
    <w:rsid w:val="003C6C2F"/>
    <w:rsid w:val="003C6CFF"/>
    <w:rsid w:val="003C6D1E"/>
    <w:rsid w:val="003C6FA6"/>
    <w:rsid w:val="003C70A9"/>
    <w:rsid w:val="003C7231"/>
    <w:rsid w:val="003C7237"/>
    <w:rsid w:val="003C726F"/>
    <w:rsid w:val="003C7444"/>
    <w:rsid w:val="003C7486"/>
    <w:rsid w:val="003C74E2"/>
    <w:rsid w:val="003C7669"/>
    <w:rsid w:val="003C773C"/>
    <w:rsid w:val="003C7743"/>
    <w:rsid w:val="003C7778"/>
    <w:rsid w:val="003C77B5"/>
    <w:rsid w:val="003C7847"/>
    <w:rsid w:val="003C78EA"/>
    <w:rsid w:val="003C7930"/>
    <w:rsid w:val="003C7AC2"/>
    <w:rsid w:val="003C7E14"/>
    <w:rsid w:val="003C7E8F"/>
    <w:rsid w:val="003D02AA"/>
    <w:rsid w:val="003D039E"/>
    <w:rsid w:val="003D03F4"/>
    <w:rsid w:val="003D0549"/>
    <w:rsid w:val="003D0770"/>
    <w:rsid w:val="003D0841"/>
    <w:rsid w:val="003D085F"/>
    <w:rsid w:val="003D0A8E"/>
    <w:rsid w:val="003D0AD0"/>
    <w:rsid w:val="003D0B93"/>
    <w:rsid w:val="003D0C8F"/>
    <w:rsid w:val="003D0CB5"/>
    <w:rsid w:val="003D0FBF"/>
    <w:rsid w:val="003D1021"/>
    <w:rsid w:val="003D112F"/>
    <w:rsid w:val="003D123D"/>
    <w:rsid w:val="003D1267"/>
    <w:rsid w:val="003D12A9"/>
    <w:rsid w:val="003D12ED"/>
    <w:rsid w:val="003D13EF"/>
    <w:rsid w:val="003D142E"/>
    <w:rsid w:val="003D1458"/>
    <w:rsid w:val="003D1559"/>
    <w:rsid w:val="003D1592"/>
    <w:rsid w:val="003D15D7"/>
    <w:rsid w:val="003D19BB"/>
    <w:rsid w:val="003D1AE3"/>
    <w:rsid w:val="003D1B7C"/>
    <w:rsid w:val="003D1BAE"/>
    <w:rsid w:val="003D1C45"/>
    <w:rsid w:val="003D1D9F"/>
    <w:rsid w:val="003D201F"/>
    <w:rsid w:val="003D2049"/>
    <w:rsid w:val="003D2156"/>
    <w:rsid w:val="003D2361"/>
    <w:rsid w:val="003D2374"/>
    <w:rsid w:val="003D23FB"/>
    <w:rsid w:val="003D25C0"/>
    <w:rsid w:val="003D2BBF"/>
    <w:rsid w:val="003D2BE0"/>
    <w:rsid w:val="003D2C2A"/>
    <w:rsid w:val="003D2CDE"/>
    <w:rsid w:val="003D2ECD"/>
    <w:rsid w:val="003D307D"/>
    <w:rsid w:val="003D31FD"/>
    <w:rsid w:val="003D327D"/>
    <w:rsid w:val="003D32F8"/>
    <w:rsid w:val="003D3340"/>
    <w:rsid w:val="003D33F9"/>
    <w:rsid w:val="003D3409"/>
    <w:rsid w:val="003D342A"/>
    <w:rsid w:val="003D3550"/>
    <w:rsid w:val="003D3591"/>
    <w:rsid w:val="003D35EA"/>
    <w:rsid w:val="003D3664"/>
    <w:rsid w:val="003D36D4"/>
    <w:rsid w:val="003D3899"/>
    <w:rsid w:val="003D38DF"/>
    <w:rsid w:val="003D3B48"/>
    <w:rsid w:val="003D3CB0"/>
    <w:rsid w:val="003D3D6E"/>
    <w:rsid w:val="003D3DD9"/>
    <w:rsid w:val="003D3F93"/>
    <w:rsid w:val="003D415C"/>
    <w:rsid w:val="003D463F"/>
    <w:rsid w:val="003D46B1"/>
    <w:rsid w:val="003D4797"/>
    <w:rsid w:val="003D4889"/>
    <w:rsid w:val="003D48D4"/>
    <w:rsid w:val="003D4960"/>
    <w:rsid w:val="003D496D"/>
    <w:rsid w:val="003D4A38"/>
    <w:rsid w:val="003D4CD5"/>
    <w:rsid w:val="003D4D2A"/>
    <w:rsid w:val="003D4DC4"/>
    <w:rsid w:val="003D4DF5"/>
    <w:rsid w:val="003D4EAB"/>
    <w:rsid w:val="003D4FFB"/>
    <w:rsid w:val="003D50A9"/>
    <w:rsid w:val="003D50F5"/>
    <w:rsid w:val="003D5115"/>
    <w:rsid w:val="003D5185"/>
    <w:rsid w:val="003D5223"/>
    <w:rsid w:val="003D5333"/>
    <w:rsid w:val="003D5395"/>
    <w:rsid w:val="003D541F"/>
    <w:rsid w:val="003D548E"/>
    <w:rsid w:val="003D54A5"/>
    <w:rsid w:val="003D5595"/>
    <w:rsid w:val="003D56B1"/>
    <w:rsid w:val="003D56C0"/>
    <w:rsid w:val="003D5706"/>
    <w:rsid w:val="003D57CF"/>
    <w:rsid w:val="003D57E5"/>
    <w:rsid w:val="003D58AA"/>
    <w:rsid w:val="003D5A8E"/>
    <w:rsid w:val="003D5AB5"/>
    <w:rsid w:val="003D5D25"/>
    <w:rsid w:val="003D5D82"/>
    <w:rsid w:val="003D6012"/>
    <w:rsid w:val="003D6132"/>
    <w:rsid w:val="003D622F"/>
    <w:rsid w:val="003D62C1"/>
    <w:rsid w:val="003D650F"/>
    <w:rsid w:val="003D6734"/>
    <w:rsid w:val="003D6888"/>
    <w:rsid w:val="003D698E"/>
    <w:rsid w:val="003D69D9"/>
    <w:rsid w:val="003D6A63"/>
    <w:rsid w:val="003D6E62"/>
    <w:rsid w:val="003D6E80"/>
    <w:rsid w:val="003D6EFC"/>
    <w:rsid w:val="003D6F02"/>
    <w:rsid w:val="003D6FA1"/>
    <w:rsid w:val="003D708B"/>
    <w:rsid w:val="003D70BD"/>
    <w:rsid w:val="003D7144"/>
    <w:rsid w:val="003D7186"/>
    <w:rsid w:val="003D7346"/>
    <w:rsid w:val="003D7636"/>
    <w:rsid w:val="003D770D"/>
    <w:rsid w:val="003D773B"/>
    <w:rsid w:val="003D7855"/>
    <w:rsid w:val="003D78B8"/>
    <w:rsid w:val="003D78F3"/>
    <w:rsid w:val="003D7951"/>
    <w:rsid w:val="003D7B4F"/>
    <w:rsid w:val="003D7C64"/>
    <w:rsid w:val="003D7DD8"/>
    <w:rsid w:val="003D7E0A"/>
    <w:rsid w:val="003D7F61"/>
    <w:rsid w:val="003D7FC6"/>
    <w:rsid w:val="003E0286"/>
    <w:rsid w:val="003E031F"/>
    <w:rsid w:val="003E04B2"/>
    <w:rsid w:val="003E0663"/>
    <w:rsid w:val="003E06F2"/>
    <w:rsid w:val="003E06F5"/>
    <w:rsid w:val="003E08CD"/>
    <w:rsid w:val="003E09BA"/>
    <w:rsid w:val="003E0AF1"/>
    <w:rsid w:val="003E0B5C"/>
    <w:rsid w:val="003E0C18"/>
    <w:rsid w:val="003E0ED1"/>
    <w:rsid w:val="003E147E"/>
    <w:rsid w:val="003E15AD"/>
    <w:rsid w:val="003E1656"/>
    <w:rsid w:val="003E1669"/>
    <w:rsid w:val="003E169D"/>
    <w:rsid w:val="003E17DF"/>
    <w:rsid w:val="003E1B6C"/>
    <w:rsid w:val="003E1E11"/>
    <w:rsid w:val="003E1EF9"/>
    <w:rsid w:val="003E200B"/>
    <w:rsid w:val="003E20C3"/>
    <w:rsid w:val="003E20F7"/>
    <w:rsid w:val="003E2465"/>
    <w:rsid w:val="003E2490"/>
    <w:rsid w:val="003E24A1"/>
    <w:rsid w:val="003E2511"/>
    <w:rsid w:val="003E2543"/>
    <w:rsid w:val="003E275E"/>
    <w:rsid w:val="003E2954"/>
    <w:rsid w:val="003E2968"/>
    <w:rsid w:val="003E2A96"/>
    <w:rsid w:val="003E2F70"/>
    <w:rsid w:val="003E3074"/>
    <w:rsid w:val="003E309C"/>
    <w:rsid w:val="003E311B"/>
    <w:rsid w:val="003E332B"/>
    <w:rsid w:val="003E3346"/>
    <w:rsid w:val="003E3454"/>
    <w:rsid w:val="003E3678"/>
    <w:rsid w:val="003E37E3"/>
    <w:rsid w:val="003E381B"/>
    <w:rsid w:val="003E38B3"/>
    <w:rsid w:val="003E39A7"/>
    <w:rsid w:val="003E3CCB"/>
    <w:rsid w:val="003E3DEA"/>
    <w:rsid w:val="003E3E86"/>
    <w:rsid w:val="003E3EDC"/>
    <w:rsid w:val="003E3F59"/>
    <w:rsid w:val="003E3F98"/>
    <w:rsid w:val="003E40E6"/>
    <w:rsid w:val="003E4273"/>
    <w:rsid w:val="003E430A"/>
    <w:rsid w:val="003E446F"/>
    <w:rsid w:val="003E447E"/>
    <w:rsid w:val="003E4538"/>
    <w:rsid w:val="003E4583"/>
    <w:rsid w:val="003E47C0"/>
    <w:rsid w:val="003E48E3"/>
    <w:rsid w:val="003E48E9"/>
    <w:rsid w:val="003E496B"/>
    <w:rsid w:val="003E4A0B"/>
    <w:rsid w:val="003E4AD7"/>
    <w:rsid w:val="003E4C77"/>
    <w:rsid w:val="003E4D67"/>
    <w:rsid w:val="003E4DC7"/>
    <w:rsid w:val="003E4E8E"/>
    <w:rsid w:val="003E5026"/>
    <w:rsid w:val="003E5061"/>
    <w:rsid w:val="003E51F5"/>
    <w:rsid w:val="003E5295"/>
    <w:rsid w:val="003E535E"/>
    <w:rsid w:val="003E55D9"/>
    <w:rsid w:val="003E57D2"/>
    <w:rsid w:val="003E5A14"/>
    <w:rsid w:val="003E5B97"/>
    <w:rsid w:val="003E5CCD"/>
    <w:rsid w:val="003E5DBF"/>
    <w:rsid w:val="003E5E0A"/>
    <w:rsid w:val="003E5F3B"/>
    <w:rsid w:val="003E5F44"/>
    <w:rsid w:val="003E6034"/>
    <w:rsid w:val="003E603B"/>
    <w:rsid w:val="003E6154"/>
    <w:rsid w:val="003E6393"/>
    <w:rsid w:val="003E63E1"/>
    <w:rsid w:val="003E6699"/>
    <w:rsid w:val="003E672B"/>
    <w:rsid w:val="003E6887"/>
    <w:rsid w:val="003E6A7C"/>
    <w:rsid w:val="003E6B13"/>
    <w:rsid w:val="003E6CED"/>
    <w:rsid w:val="003E6D02"/>
    <w:rsid w:val="003E6D7E"/>
    <w:rsid w:val="003E6ED9"/>
    <w:rsid w:val="003E6EE9"/>
    <w:rsid w:val="003E703D"/>
    <w:rsid w:val="003E70EE"/>
    <w:rsid w:val="003E7444"/>
    <w:rsid w:val="003E747B"/>
    <w:rsid w:val="003E75B1"/>
    <w:rsid w:val="003E7640"/>
    <w:rsid w:val="003E76AA"/>
    <w:rsid w:val="003E76DF"/>
    <w:rsid w:val="003E7734"/>
    <w:rsid w:val="003E789D"/>
    <w:rsid w:val="003E795F"/>
    <w:rsid w:val="003E7A53"/>
    <w:rsid w:val="003E7ACF"/>
    <w:rsid w:val="003E7B75"/>
    <w:rsid w:val="003E7C75"/>
    <w:rsid w:val="003E7D43"/>
    <w:rsid w:val="003E7D68"/>
    <w:rsid w:val="003E7E24"/>
    <w:rsid w:val="003F0080"/>
    <w:rsid w:val="003F0257"/>
    <w:rsid w:val="003F03E4"/>
    <w:rsid w:val="003F0592"/>
    <w:rsid w:val="003F05C9"/>
    <w:rsid w:val="003F06B0"/>
    <w:rsid w:val="003F08C8"/>
    <w:rsid w:val="003F093A"/>
    <w:rsid w:val="003F09DF"/>
    <w:rsid w:val="003F09F3"/>
    <w:rsid w:val="003F0A4C"/>
    <w:rsid w:val="003F0B11"/>
    <w:rsid w:val="003F0BB3"/>
    <w:rsid w:val="003F0C82"/>
    <w:rsid w:val="003F0D1F"/>
    <w:rsid w:val="003F0D37"/>
    <w:rsid w:val="003F0E6E"/>
    <w:rsid w:val="003F1018"/>
    <w:rsid w:val="003F1176"/>
    <w:rsid w:val="003F1430"/>
    <w:rsid w:val="003F16B1"/>
    <w:rsid w:val="003F16D4"/>
    <w:rsid w:val="003F172E"/>
    <w:rsid w:val="003F18B1"/>
    <w:rsid w:val="003F1BF7"/>
    <w:rsid w:val="003F1D86"/>
    <w:rsid w:val="003F1DA4"/>
    <w:rsid w:val="003F1F0F"/>
    <w:rsid w:val="003F20D5"/>
    <w:rsid w:val="003F20FF"/>
    <w:rsid w:val="003F247C"/>
    <w:rsid w:val="003F24A4"/>
    <w:rsid w:val="003F2677"/>
    <w:rsid w:val="003F2681"/>
    <w:rsid w:val="003F287B"/>
    <w:rsid w:val="003F294B"/>
    <w:rsid w:val="003F2BC8"/>
    <w:rsid w:val="003F2C9B"/>
    <w:rsid w:val="003F2CBB"/>
    <w:rsid w:val="003F2FD8"/>
    <w:rsid w:val="003F32E5"/>
    <w:rsid w:val="003F3550"/>
    <w:rsid w:val="003F35DA"/>
    <w:rsid w:val="003F36F4"/>
    <w:rsid w:val="003F373C"/>
    <w:rsid w:val="003F385C"/>
    <w:rsid w:val="003F38E1"/>
    <w:rsid w:val="003F38EB"/>
    <w:rsid w:val="003F39E3"/>
    <w:rsid w:val="003F39F7"/>
    <w:rsid w:val="003F3BE0"/>
    <w:rsid w:val="003F3E7F"/>
    <w:rsid w:val="003F3F02"/>
    <w:rsid w:val="003F3F66"/>
    <w:rsid w:val="003F3FCA"/>
    <w:rsid w:val="003F3FEF"/>
    <w:rsid w:val="003F3FF8"/>
    <w:rsid w:val="003F4180"/>
    <w:rsid w:val="003F42F5"/>
    <w:rsid w:val="003F42FD"/>
    <w:rsid w:val="003F433F"/>
    <w:rsid w:val="003F4347"/>
    <w:rsid w:val="003F4385"/>
    <w:rsid w:val="003F4490"/>
    <w:rsid w:val="003F4515"/>
    <w:rsid w:val="003F457F"/>
    <w:rsid w:val="003F45E6"/>
    <w:rsid w:val="003F4600"/>
    <w:rsid w:val="003F47C1"/>
    <w:rsid w:val="003F4924"/>
    <w:rsid w:val="003F4B38"/>
    <w:rsid w:val="003F4B58"/>
    <w:rsid w:val="003F4B7A"/>
    <w:rsid w:val="003F4C8D"/>
    <w:rsid w:val="003F4D59"/>
    <w:rsid w:val="003F4F91"/>
    <w:rsid w:val="003F5138"/>
    <w:rsid w:val="003F514C"/>
    <w:rsid w:val="003F5187"/>
    <w:rsid w:val="003F51E8"/>
    <w:rsid w:val="003F5337"/>
    <w:rsid w:val="003F5387"/>
    <w:rsid w:val="003F5431"/>
    <w:rsid w:val="003F5451"/>
    <w:rsid w:val="003F548A"/>
    <w:rsid w:val="003F556A"/>
    <w:rsid w:val="003F587B"/>
    <w:rsid w:val="003F588D"/>
    <w:rsid w:val="003F58DC"/>
    <w:rsid w:val="003F597B"/>
    <w:rsid w:val="003F5A9F"/>
    <w:rsid w:val="003F5DB1"/>
    <w:rsid w:val="003F5EF2"/>
    <w:rsid w:val="003F5F3A"/>
    <w:rsid w:val="003F5F4F"/>
    <w:rsid w:val="003F5F52"/>
    <w:rsid w:val="003F5F7B"/>
    <w:rsid w:val="003F6131"/>
    <w:rsid w:val="003F6217"/>
    <w:rsid w:val="003F6229"/>
    <w:rsid w:val="003F62D4"/>
    <w:rsid w:val="003F63D7"/>
    <w:rsid w:val="003F6499"/>
    <w:rsid w:val="003F655B"/>
    <w:rsid w:val="003F65C4"/>
    <w:rsid w:val="003F667B"/>
    <w:rsid w:val="003F677F"/>
    <w:rsid w:val="003F6A7E"/>
    <w:rsid w:val="003F6B54"/>
    <w:rsid w:val="003F6E7A"/>
    <w:rsid w:val="003F6F87"/>
    <w:rsid w:val="003F6FD8"/>
    <w:rsid w:val="003F7151"/>
    <w:rsid w:val="003F718E"/>
    <w:rsid w:val="003F7339"/>
    <w:rsid w:val="003F740B"/>
    <w:rsid w:val="003F74C2"/>
    <w:rsid w:val="003F74D2"/>
    <w:rsid w:val="003F74D7"/>
    <w:rsid w:val="003F75C9"/>
    <w:rsid w:val="003F75FC"/>
    <w:rsid w:val="003F775A"/>
    <w:rsid w:val="003F7800"/>
    <w:rsid w:val="003F78E8"/>
    <w:rsid w:val="003F790C"/>
    <w:rsid w:val="003F79DF"/>
    <w:rsid w:val="003F79E0"/>
    <w:rsid w:val="003F7A71"/>
    <w:rsid w:val="003F7B6F"/>
    <w:rsid w:val="003F7E04"/>
    <w:rsid w:val="003F7FB0"/>
    <w:rsid w:val="003F7FEF"/>
    <w:rsid w:val="00400040"/>
    <w:rsid w:val="00400046"/>
    <w:rsid w:val="00400105"/>
    <w:rsid w:val="0040019B"/>
    <w:rsid w:val="004001A6"/>
    <w:rsid w:val="004002CB"/>
    <w:rsid w:val="00400308"/>
    <w:rsid w:val="004003D5"/>
    <w:rsid w:val="0040046D"/>
    <w:rsid w:val="004005B6"/>
    <w:rsid w:val="004006F2"/>
    <w:rsid w:val="00400744"/>
    <w:rsid w:val="00400959"/>
    <w:rsid w:val="00400A57"/>
    <w:rsid w:val="00400A6C"/>
    <w:rsid w:val="00400AB7"/>
    <w:rsid w:val="00400ACE"/>
    <w:rsid w:val="00400C1C"/>
    <w:rsid w:val="00400E09"/>
    <w:rsid w:val="00400F10"/>
    <w:rsid w:val="00401084"/>
    <w:rsid w:val="00401086"/>
    <w:rsid w:val="004010E3"/>
    <w:rsid w:val="00401208"/>
    <w:rsid w:val="004013B4"/>
    <w:rsid w:val="00401521"/>
    <w:rsid w:val="00401725"/>
    <w:rsid w:val="00401867"/>
    <w:rsid w:val="004018D1"/>
    <w:rsid w:val="00401A04"/>
    <w:rsid w:val="00401A5B"/>
    <w:rsid w:val="00401AEB"/>
    <w:rsid w:val="00401BBA"/>
    <w:rsid w:val="00401BD6"/>
    <w:rsid w:val="00401C26"/>
    <w:rsid w:val="00401C8F"/>
    <w:rsid w:val="00401F1E"/>
    <w:rsid w:val="0040205A"/>
    <w:rsid w:val="0040224C"/>
    <w:rsid w:val="00402364"/>
    <w:rsid w:val="004023DB"/>
    <w:rsid w:val="004024AA"/>
    <w:rsid w:val="0040261E"/>
    <w:rsid w:val="00402779"/>
    <w:rsid w:val="00402813"/>
    <w:rsid w:val="0040283C"/>
    <w:rsid w:val="00402878"/>
    <w:rsid w:val="004028BE"/>
    <w:rsid w:val="00402A3C"/>
    <w:rsid w:val="00402A60"/>
    <w:rsid w:val="00402B30"/>
    <w:rsid w:val="00402C9A"/>
    <w:rsid w:val="00402E33"/>
    <w:rsid w:val="00402EA7"/>
    <w:rsid w:val="00402EE3"/>
    <w:rsid w:val="00402F74"/>
    <w:rsid w:val="00402FF4"/>
    <w:rsid w:val="00403024"/>
    <w:rsid w:val="0040321D"/>
    <w:rsid w:val="00403244"/>
    <w:rsid w:val="0040345C"/>
    <w:rsid w:val="00403488"/>
    <w:rsid w:val="004034B7"/>
    <w:rsid w:val="004034C1"/>
    <w:rsid w:val="00403559"/>
    <w:rsid w:val="0040382C"/>
    <w:rsid w:val="004038C3"/>
    <w:rsid w:val="004038CF"/>
    <w:rsid w:val="004039DE"/>
    <w:rsid w:val="004039F1"/>
    <w:rsid w:val="00403A0D"/>
    <w:rsid w:val="00403A0E"/>
    <w:rsid w:val="00403C21"/>
    <w:rsid w:val="00403D94"/>
    <w:rsid w:val="00403E45"/>
    <w:rsid w:val="00403E76"/>
    <w:rsid w:val="00403F76"/>
    <w:rsid w:val="00404032"/>
    <w:rsid w:val="0040416D"/>
    <w:rsid w:val="004041AE"/>
    <w:rsid w:val="00404366"/>
    <w:rsid w:val="0040444B"/>
    <w:rsid w:val="00404521"/>
    <w:rsid w:val="004045D8"/>
    <w:rsid w:val="004045E6"/>
    <w:rsid w:val="0040496F"/>
    <w:rsid w:val="004049B2"/>
    <w:rsid w:val="004049DE"/>
    <w:rsid w:val="00404AC8"/>
    <w:rsid w:val="00404C7C"/>
    <w:rsid w:val="00404D24"/>
    <w:rsid w:val="00404D7F"/>
    <w:rsid w:val="00404DD9"/>
    <w:rsid w:val="00404ED1"/>
    <w:rsid w:val="00404F93"/>
    <w:rsid w:val="0040504A"/>
    <w:rsid w:val="00405061"/>
    <w:rsid w:val="004050B7"/>
    <w:rsid w:val="00405283"/>
    <w:rsid w:val="00405448"/>
    <w:rsid w:val="004054EE"/>
    <w:rsid w:val="00405718"/>
    <w:rsid w:val="00405733"/>
    <w:rsid w:val="0040573A"/>
    <w:rsid w:val="00405784"/>
    <w:rsid w:val="00405860"/>
    <w:rsid w:val="0040586A"/>
    <w:rsid w:val="004059B7"/>
    <w:rsid w:val="00405A08"/>
    <w:rsid w:val="00405A5D"/>
    <w:rsid w:val="00405FB4"/>
    <w:rsid w:val="004062EA"/>
    <w:rsid w:val="00406541"/>
    <w:rsid w:val="004065DB"/>
    <w:rsid w:val="00406A32"/>
    <w:rsid w:val="00406B67"/>
    <w:rsid w:val="00406C3A"/>
    <w:rsid w:val="00406E53"/>
    <w:rsid w:val="00406EAB"/>
    <w:rsid w:val="00407000"/>
    <w:rsid w:val="0040701C"/>
    <w:rsid w:val="004070ED"/>
    <w:rsid w:val="00407190"/>
    <w:rsid w:val="004071FA"/>
    <w:rsid w:val="00407290"/>
    <w:rsid w:val="00407354"/>
    <w:rsid w:val="0040763E"/>
    <w:rsid w:val="00407642"/>
    <w:rsid w:val="004076E6"/>
    <w:rsid w:val="004077B5"/>
    <w:rsid w:val="00407922"/>
    <w:rsid w:val="0040795F"/>
    <w:rsid w:val="00407A40"/>
    <w:rsid w:val="00407AB8"/>
    <w:rsid w:val="00407D2C"/>
    <w:rsid w:val="00407EB0"/>
    <w:rsid w:val="00407EF0"/>
    <w:rsid w:val="00407F3A"/>
    <w:rsid w:val="0040BC23"/>
    <w:rsid w:val="00410119"/>
    <w:rsid w:val="004101D4"/>
    <w:rsid w:val="00410250"/>
    <w:rsid w:val="00410266"/>
    <w:rsid w:val="004102C2"/>
    <w:rsid w:val="004103C7"/>
    <w:rsid w:val="004106DD"/>
    <w:rsid w:val="00410789"/>
    <w:rsid w:val="0041082B"/>
    <w:rsid w:val="0041085B"/>
    <w:rsid w:val="004109F2"/>
    <w:rsid w:val="00410BBE"/>
    <w:rsid w:val="00410C75"/>
    <w:rsid w:val="00410D01"/>
    <w:rsid w:val="00410D30"/>
    <w:rsid w:val="00410D38"/>
    <w:rsid w:val="00410DB7"/>
    <w:rsid w:val="00410E06"/>
    <w:rsid w:val="00410F49"/>
    <w:rsid w:val="00411055"/>
    <w:rsid w:val="0041105B"/>
    <w:rsid w:val="0041108F"/>
    <w:rsid w:val="00411099"/>
    <w:rsid w:val="004111B6"/>
    <w:rsid w:val="0041120A"/>
    <w:rsid w:val="004112B8"/>
    <w:rsid w:val="0041141F"/>
    <w:rsid w:val="004114A6"/>
    <w:rsid w:val="004115E6"/>
    <w:rsid w:val="00411616"/>
    <w:rsid w:val="0041172D"/>
    <w:rsid w:val="00411867"/>
    <w:rsid w:val="004118B2"/>
    <w:rsid w:val="00411986"/>
    <w:rsid w:val="0041198C"/>
    <w:rsid w:val="00411A27"/>
    <w:rsid w:val="00411B49"/>
    <w:rsid w:val="00411BD1"/>
    <w:rsid w:val="00411C83"/>
    <w:rsid w:val="00411DE8"/>
    <w:rsid w:val="00411EF2"/>
    <w:rsid w:val="00411FA5"/>
    <w:rsid w:val="00412132"/>
    <w:rsid w:val="0041220D"/>
    <w:rsid w:val="004123E0"/>
    <w:rsid w:val="0041272B"/>
    <w:rsid w:val="00412811"/>
    <w:rsid w:val="0041287F"/>
    <w:rsid w:val="0041298E"/>
    <w:rsid w:val="00412A01"/>
    <w:rsid w:val="00412B91"/>
    <w:rsid w:val="00412CEF"/>
    <w:rsid w:val="00412E61"/>
    <w:rsid w:val="00412EF7"/>
    <w:rsid w:val="00412F2B"/>
    <w:rsid w:val="00412F6E"/>
    <w:rsid w:val="004130F9"/>
    <w:rsid w:val="004131AC"/>
    <w:rsid w:val="004131E6"/>
    <w:rsid w:val="0041324F"/>
    <w:rsid w:val="00413657"/>
    <w:rsid w:val="004136B0"/>
    <w:rsid w:val="00413701"/>
    <w:rsid w:val="0041376E"/>
    <w:rsid w:val="004138F7"/>
    <w:rsid w:val="00413AAD"/>
    <w:rsid w:val="00413B59"/>
    <w:rsid w:val="00413B7E"/>
    <w:rsid w:val="00413C92"/>
    <w:rsid w:val="00413D03"/>
    <w:rsid w:val="00413F34"/>
    <w:rsid w:val="00413FC1"/>
    <w:rsid w:val="004140BF"/>
    <w:rsid w:val="00414144"/>
    <w:rsid w:val="004141BC"/>
    <w:rsid w:val="004141D6"/>
    <w:rsid w:val="004143C8"/>
    <w:rsid w:val="004143DE"/>
    <w:rsid w:val="004143EC"/>
    <w:rsid w:val="0041440E"/>
    <w:rsid w:val="00414417"/>
    <w:rsid w:val="0041443F"/>
    <w:rsid w:val="004144EB"/>
    <w:rsid w:val="004145C4"/>
    <w:rsid w:val="004148A5"/>
    <w:rsid w:val="00414AEF"/>
    <w:rsid w:val="00414C2F"/>
    <w:rsid w:val="00414CE1"/>
    <w:rsid w:val="00414E14"/>
    <w:rsid w:val="00414E58"/>
    <w:rsid w:val="00414EEE"/>
    <w:rsid w:val="00414EFA"/>
    <w:rsid w:val="00414F25"/>
    <w:rsid w:val="0041502A"/>
    <w:rsid w:val="004152D6"/>
    <w:rsid w:val="0041538A"/>
    <w:rsid w:val="0041541B"/>
    <w:rsid w:val="00415516"/>
    <w:rsid w:val="004155DC"/>
    <w:rsid w:val="004156E2"/>
    <w:rsid w:val="00415739"/>
    <w:rsid w:val="004157A8"/>
    <w:rsid w:val="0041585D"/>
    <w:rsid w:val="00415876"/>
    <w:rsid w:val="004158C9"/>
    <w:rsid w:val="00415E46"/>
    <w:rsid w:val="00415E9E"/>
    <w:rsid w:val="00415F0E"/>
    <w:rsid w:val="00416066"/>
    <w:rsid w:val="004160CE"/>
    <w:rsid w:val="00416122"/>
    <w:rsid w:val="004161AC"/>
    <w:rsid w:val="004161F9"/>
    <w:rsid w:val="00416258"/>
    <w:rsid w:val="004166D1"/>
    <w:rsid w:val="00416935"/>
    <w:rsid w:val="00416A77"/>
    <w:rsid w:val="00416A7D"/>
    <w:rsid w:val="00416BF0"/>
    <w:rsid w:val="00416D71"/>
    <w:rsid w:val="00416DCD"/>
    <w:rsid w:val="00417088"/>
    <w:rsid w:val="0041708A"/>
    <w:rsid w:val="00417382"/>
    <w:rsid w:val="00417393"/>
    <w:rsid w:val="004173B7"/>
    <w:rsid w:val="00417565"/>
    <w:rsid w:val="00417803"/>
    <w:rsid w:val="004178B3"/>
    <w:rsid w:val="004178F5"/>
    <w:rsid w:val="00417A7F"/>
    <w:rsid w:val="00417AE2"/>
    <w:rsid w:val="00417BD2"/>
    <w:rsid w:val="00417C38"/>
    <w:rsid w:val="00417DC1"/>
    <w:rsid w:val="00417E42"/>
    <w:rsid w:val="00417FAC"/>
    <w:rsid w:val="0042019B"/>
    <w:rsid w:val="004203FC"/>
    <w:rsid w:val="00420461"/>
    <w:rsid w:val="00420491"/>
    <w:rsid w:val="00420506"/>
    <w:rsid w:val="00420800"/>
    <w:rsid w:val="00420817"/>
    <w:rsid w:val="004209CB"/>
    <w:rsid w:val="00420D3A"/>
    <w:rsid w:val="00420DC4"/>
    <w:rsid w:val="00420F1F"/>
    <w:rsid w:val="00421340"/>
    <w:rsid w:val="00421589"/>
    <w:rsid w:val="004215FD"/>
    <w:rsid w:val="0042175E"/>
    <w:rsid w:val="004217F9"/>
    <w:rsid w:val="004219C5"/>
    <w:rsid w:val="00421A5F"/>
    <w:rsid w:val="00421AE4"/>
    <w:rsid w:val="00421AFF"/>
    <w:rsid w:val="00421B9A"/>
    <w:rsid w:val="00421BA3"/>
    <w:rsid w:val="00421BD6"/>
    <w:rsid w:val="00421D87"/>
    <w:rsid w:val="00421DEC"/>
    <w:rsid w:val="00421F09"/>
    <w:rsid w:val="00422049"/>
    <w:rsid w:val="0042214F"/>
    <w:rsid w:val="004223DB"/>
    <w:rsid w:val="0042242A"/>
    <w:rsid w:val="00422559"/>
    <w:rsid w:val="00422715"/>
    <w:rsid w:val="00422792"/>
    <w:rsid w:val="004227DD"/>
    <w:rsid w:val="00422890"/>
    <w:rsid w:val="004228DA"/>
    <w:rsid w:val="00422978"/>
    <w:rsid w:val="00422A5F"/>
    <w:rsid w:val="00422B30"/>
    <w:rsid w:val="00422DFF"/>
    <w:rsid w:val="00422F10"/>
    <w:rsid w:val="0042318A"/>
    <w:rsid w:val="004232EF"/>
    <w:rsid w:val="004233AA"/>
    <w:rsid w:val="004233CE"/>
    <w:rsid w:val="004233E8"/>
    <w:rsid w:val="0042347E"/>
    <w:rsid w:val="0042350A"/>
    <w:rsid w:val="0042368E"/>
    <w:rsid w:val="00423735"/>
    <w:rsid w:val="00423796"/>
    <w:rsid w:val="004238C7"/>
    <w:rsid w:val="004239EE"/>
    <w:rsid w:val="00423A3F"/>
    <w:rsid w:val="00423BDF"/>
    <w:rsid w:val="00423D82"/>
    <w:rsid w:val="00423DDA"/>
    <w:rsid w:val="00423E0D"/>
    <w:rsid w:val="00423E26"/>
    <w:rsid w:val="00423E8D"/>
    <w:rsid w:val="00423EB1"/>
    <w:rsid w:val="00423EBD"/>
    <w:rsid w:val="004240F9"/>
    <w:rsid w:val="00424592"/>
    <w:rsid w:val="004245B3"/>
    <w:rsid w:val="00424720"/>
    <w:rsid w:val="00424834"/>
    <w:rsid w:val="004248B9"/>
    <w:rsid w:val="00424AA8"/>
    <w:rsid w:val="00424AAA"/>
    <w:rsid w:val="00424D60"/>
    <w:rsid w:val="00424DF5"/>
    <w:rsid w:val="004250A5"/>
    <w:rsid w:val="00425133"/>
    <w:rsid w:val="004251BA"/>
    <w:rsid w:val="00425254"/>
    <w:rsid w:val="0042562E"/>
    <w:rsid w:val="004256DB"/>
    <w:rsid w:val="004257FB"/>
    <w:rsid w:val="0042588E"/>
    <w:rsid w:val="004258DE"/>
    <w:rsid w:val="0042595C"/>
    <w:rsid w:val="00425C4D"/>
    <w:rsid w:val="00425C5A"/>
    <w:rsid w:val="00425D04"/>
    <w:rsid w:val="00425DA1"/>
    <w:rsid w:val="00425DAF"/>
    <w:rsid w:val="00425F8E"/>
    <w:rsid w:val="00425FC8"/>
    <w:rsid w:val="00425FCA"/>
    <w:rsid w:val="00426070"/>
    <w:rsid w:val="0042616D"/>
    <w:rsid w:val="00426309"/>
    <w:rsid w:val="0042658E"/>
    <w:rsid w:val="00426647"/>
    <w:rsid w:val="00426679"/>
    <w:rsid w:val="0042689B"/>
    <w:rsid w:val="004268BA"/>
    <w:rsid w:val="00426943"/>
    <w:rsid w:val="00426D48"/>
    <w:rsid w:val="00426D8E"/>
    <w:rsid w:val="00426E90"/>
    <w:rsid w:val="00426F9C"/>
    <w:rsid w:val="00427033"/>
    <w:rsid w:val="0042717A"/>
    <w:rsid w:val="004272F5"/>
    <w:rsid w:val="004273FE"/>
    <w:rsid w:val="00427448"/>
    <w:rsid w:val="0042744D"/>
    <w:rsid w:val="004275B0"/>
    <w:rsid w:val="004275EA"/>
    <w:rsid w:val="00427905"/>
    <w:rsid w:val="00427B60"/>
    <w:rsid w:val="00427C3E"/>
    <w:rsid w:val="00427C9E"/>
    <w:rsid w:val="00427CF7"/>
    <w:rsid w:val="00427DB0"/>
    <w:rsid w:val="00427DB1"/>
    <w:rsid w:val="00427E22"/>
    <w:rsid w:val="00427EBF"/>
    <w:rsid w:val="004300B5"/>
    <w:rsid w:val="004300E2"/>
    <w:rsid w:val="004301F0"/>
    <w:rsid w:val="00430288"/>
    <w:rsid w:val="004302E7"/>
    <w:rsid w:val="004303A3"/>
    <w:rsid w:val="004303DE"/>
    <w:rsid w:val="004303F3"/>
    <w:rsid w:val="004305C5"/>
    <w:rsid w:val="004305F0"/>
    <w:rsid w:val="00430704"/>
    <w:rsid w:val="00430725"/>
    <w:rsid w:val="004307D6"/>
    <w:rsid w:val="004307E0"/>
    <w:rsid w:val="0043085D"/>
    <w:rsid w:val="004308E9"/>
    <w:rsid w:val="00430BD8"/>
    <w:rsid w:val="00430C37"/>
    <w:rsid w:val="00430CAE"/>
    <w:rsid w:val="00430D73"/>
    <w:rsid w:val="00430EF4"/>
    <w:rsid w:val="00430F12"/>
    <w:rsid w:val="00431018"/>
    <w:rsid w:val="00431039"/>
    <w:rsid w:val="0043115A"/>
    <w:rsid w:val="004311F0"/>
    <w:rsid w:val="0043134F"/>
    <w:rsid w:val="004314F5"/>
    <w:rsid w:val="0043158A"/>
    <w:rsid w:val="00431604"/>
    <w:rsid w:val="0043166F"/>
    <w:rsid w:val="004316FB"/>
    <w:rsid w:val="00431853"/>
    <w:rsid w:val="0043188A"/>
    <w:rsid w:val="00431B26"/>
    <w:rsid w:val="00431B85"/>
    <w:rsid w:val="00431C3E"/>
    <w:rsid w:val="00431D3E"/>
    <w:rsid w:val="00432306"/>
    <w:rsid w:val="00432393"/>
    <w:rsid w:val="00432409"/>
    <w:rsid w:val="00432445"/>
    <w:rsid w:val="0043248E"/>
    <w:rsid w:val="0043254E"/>
    <w:rsid w:val="00432606"/>
    <w:rsid w:val="0043267B"/>
    <w:rsid w:val="004326F4"/>
    <w:rsid w:val="00432C28"/>
    <w:rsid w:val="00432D94"/>
    <w:rsid w:val="00433119"/>
    <w:rsid w:val="00433161"/>
    <w:rsid w:val="004332C9"/>
    <w:rsid w:val="004332CB"/>
    <w:rsid w:val="004332EC"/>
    <w:rsid w:val="004333FA"/>
    <w:rsid w:val="00433407"/>
    <w:rsid w:val="0043347B"/>
    <w:rsid w:val="00433555"/>
    <w:rsid w:val="00433571"/>
    <w:rsid w:val="00433583"/>
    <w:rsid w:val="00433602"/>
    <w:rsid w:val="0043364D"/>
    <w:rsid w:val="004336B7"/>
    <w:rsid w:val="0043372F"/>
    <w:rsid w:val="004337A6"/>
    <w:rsid w:val="00433A36"/>
    <w:rsid w:val="00433BCA"/>
    <w:rsid w:val="00433D2F"/>
    <w:rsid w:val="00433D85"/>
    <w:rsid w:val="00433D8D"/>
    <w:rsid w:val="00433E8D"/>
    <w:rsid w:val="00433EEF"/>
    <w:rsid w:val="0043400D"/>
    <w:rsid w:val="00434098"/>
    <w:rsid w:val="00434315"/>
    <w:rsid w:val="004345EC"/>
    <w:rsid w:val="00434664"/>
    <w:rsid w:val="00434756"/>
    <w:rsid w:val="0043481F"/>
    <w:rsid w:val="004349A6"/>
    <w:rsid w:val="004349D3"/>
    <w:rsid w:val="00434B2F"/>
    <w:rsid w:val="00434B60"/>
    <w:rsid w:val="00434B9A"/>
    <w:rsid w:val="00434D02"/>
    <w:rsid w:val="00434D41"/>
    <w:rsid w:val="00434DAE"/>
    <w:rsid w:val="00434EAF"/>
    <w:rsid w:val="00434F8A"/>
    <w:rsid w:val="0043510A"/>
    <w:rsid w:val="00435255"/>
    <w:rsid w:val="004353C6"/>
    <w:rsid w:val="004354F0"/>
    <w:rsid w:val="00435658"/>
    <w:rsid w:val="00435870"/>
    <w:rsid w:val="00435894"/>
    <w:rsid w:val="0043597E"/>
    <w:rsid w:val="004359E9"/>
    <w:rsid w:val="00435A11"/>
    <w:rsid w:val="00435BD7"/>
    <w:rsid w:val="00435D62"/>
    <w:rsid w:val="004360AE"/>
    <w:rsid w:val="0043622A"/>
    <w:rsid w:val="0043636D"/>
    <w:rsid w:val="00436596"/>
    <w:rsid w:val="00436626"/>
    <w:rsid w:val="004366CD"/>
    <w:rsid w:val="0043677B"/>
    <w:rsid w:val="0043679E"/>
    <w:rsid w:val="00436CB4"/>
    <w:rsid w:val="00436D09"/>
    <w:rsid w:val="00436F6F"/>
    <w:rsid w:val="00436F7C"/>
    <w:rsid w:val="00437278"/>
    <w:rsid w:val="004373A6"/>
    <w:rsid w:val="004374E3"/>
    <w:rsid w:val="0043766D"/>
    <w:rsid w:val="00437718"/>
    <w:rsid w:val="00437735"/>
    <w:rsid w:val="00437873"/>
    <w:rsid w:val="00437900"/>
    <w:rsid w:val="00437A6B"/>
    <w:rsid w:val="00437ACE"/>
    <w:rsid w:val="00437C73"/>
    <w:rsid w:val="00437CE6"/>
    <w:rsid w:val="00437DF0"/>
    <w:rsid w:val="00437F8D"/>
    <w:rsid w:val="00437FC6"/>
    <w:rsid w:val="0044018A"/>
    <w:rsid w:val="004401CE"/>
    <w:rsid w:val="00440346"/>
    <w:rsid w:val="00440571"/>
    <w:rsid w:val="0044059D"/>
    <w:rsid w:val="00440622"/>
    <w:rsid w:val="004407BB"/>
    <w:rsid w:val="00440899"/>
    <w:rsid w:val="00440A31"/>
    <w:rsid w:val="00440A62"/>
    <w:rsid w:val="00440AAF"/>
    <w:rsid w:val="00440B7D"/>
    <w:rsid w:val="00440BD2"/>
    <w:rsid w:val="00440BF8"/>
    <w:rsid w:val="00440C65"/>
    <w:rsid w:val="00440D37"/>
    <w:rsid w:val="00440DF7"/>
    <w:rsid w:val="00440F74"/>
    <w:rsid w:val="00440F81"/>
    <w:rsid w:val="0044103A"/>
    <w:rsid w:val="004410E3"/>
    <w:rsid w:val="0044111D"/>
    <w:rsid w:val="00441286"/>
    <w:rsid w:val="0044129B"/>
    <w:rsid w:val="004414C8"/>
    <w:rsid w:val="004416CA"/>
    <w:rsid w:val="004418F9"/>
    <w:rsid w:val="00441AD0"/>
    <w:rsid w:val="00441C9F"/>
    <w:rsid w:val="00441CCC"/>
    <w:rsid w:val="00441FB4"/>
    <w:rsid w:val="004423F8"/>
    <w:rsid w:val="00442688"/>
    <w:rsid w:val="004426FE"/>
    <w:rsid w:val="00442A46"/>
    <w:rsid w:val="00442A56"/>
    <w:rsid w:val="00442BB0"/>
    <w:rsid w:val="00442C04"/>
    <w:rsid w:val="00442C14"/>
    <w:rsid w:val="00442CEC"/>
    <w:rsid w:val="00442CF3"/>
    <w:rsid w:val="00442D02"/>
    <w:rsid w:val="00442E7C"/>
    <w:rsid w:val="00442EE4"/>
    <w:rsid w:val="004430B4"/>
    <w:rsid w:val="00443292"/>
    <w:rsid w:val="00443339"/>
    <w:rsid w:val="0044340D"/>
    <w:rsid w:val="004436DD"/>
    <w:rsid w:val="00443A79"/>
    <w:rsid w:val="00443B77"/>
    <w:rsid w:val="00443D3E"/>
    <w:rsid w:val="00443D46"/>
    <w:rsid w:val="00443D65"/>
    <w:rsid w:val="00443DA5"/>
    <w:rsid w:val="00443DCA"/>
    <w:rsid w:val="00444055"/>
    <w:rsid w:val="00444298"/>
    <w:rsid w:val="004442C6"/>
    <w:rsid w:val="00444321"/>
    <w:rsid w:val="00444330"/>
    <w:rsid w:val="004443D4"/>
    <w:rsid w:val="00444490"/>
    <w:rsid w:val="00444555"/>
    <w:rsid w:val="00444602"/>
    <w:rsid w:val="00444758"/>
    <w:rsid w:val="004447E9"/>
    <w:rsid w:val="0044483D"/>
    <w:rsid w:val="00444852"/>
    <w:rsid w:val="0044485B"/>
    <w:rsid w:val="004449B9"/>
    <w:rsid w:val="00444A78"/>
    <w:rsid w:val="00444CAC"/>
    <w:rsid w:val="00444CDF"/>
    <w:rsid w:val="00444E2C"/>
    <w:rsid w:val="00444E97"/>
    <w:rsid w:val="0044511C"/>
    <w:rsid w:val="0044519C"/>
    <w:rsid w:val="004452CC"/>
    <w:rsid w:val="00445356"/>
    <w:rsid w:val="0044545C"/>
    <w:rsid w:val="0044590E"/>
    <w:rsid w:val="00445AD8"/>
    <w:rsid w:val="00445C33"/>
    <w:rsid w:val="00445E67"/>
    <w:rsid w:val="00445FBB"/>
    <w:rsid w:val="00445FD4"/>
    <w:rsid w:val="00446010"/>
    <w:rsid w:val="004460C2"/>
    <w:rsid w:val="0044614B"/>
    <w:rsid w:val="004461B4"/>
    <w:rsid w:val="004462B4"/>
    <w:rsid w:val="00446393"/>
    <w:rsid w:val="0044640E"/>
    <w:rsid w:val="004464F7"/>
    <w:rsid w:val="00446560"/>
    <w:rsid w:val="0044661E"/>
    <w:rsid w:val="0044666C"/>
    <w:rsid w:val="004466D1"/>
    <w:rsid w:val="004469D9"/>
    <w:rsid w:val="00446A23"/>
    <w:rsid w:val="00446D25"/>
    <w:rsid w:val="00446D2B"/>
    <w:rsid w:val="00446D81"/>
    <w:rsid w:val="00446F06"/>
    <w:rsid w:val="00446F5A"/>
    <w:rsid w:val="00446F8A"/>
    <w:rsid w:val="00447045"/>
    <w:rsid w:val="00447244"/>
    <w:rsid w:val="00447362"/>
    <w:rsid w:val="004473A6"/>
    <w:rsid w:val="004474C8"/>
    <w:rsid w:val="004478AB"/>
    <w:rsid w:val="00447AF3"/>
    <w:rsid w:val="00447CA4"/>
    <w:rsid w:val="00447D32"/>
    <w:rsid w:val="00447D96"/>
    <w:rsid w:val="00447ED9"/>
    <w:rsid w:val="00450333"/>
    <w:rsid w:val="00450488"/>
    <w:rsid w:val="004504FA"/>
    <w:rsid w:val="00450661"/>
    <w:rsid w:val="00450748"/>
    <w:rsid w:val="004507A8"/>
    <w:rsid w:val="004507C1"/>
    <w:rsid w:val="00450919"/>
    <w:rsid w:val="00450963"/>
    <w:rsid w:val="0045097F"/>
    <w:rsid w:val="00450A43"/>
    <w:rsid w:val="00450B81"/>
    <w:rsid w:val="00450BFA"/>
    <w:rsid w:val="00450E0C"/>
    <w:rsid w:val="00450E80"/>
    <w:rsid w:val="00450F06"/>
    <w:rsid w:val="00450FA7"/>
    <w:rsid w:val="004511CA"/>
    <w:rsid w:val="004511FF"/>
    <w:rsid w:val="00451347"/>
    <w:rsid w:val="00451367"/>
    <w:rsid w:val="0045150D"/>
    <w:rsid w:val="0045155B"/>
    <w:rsid w:val="0045168B"/>
    <w:rsid w:val="004516C1"/>
    <w:rsid w:val="00451936"/>
    <w:rsid w:val="00451BB1"/>
    <w:rsid w:val="00451BF0"/>
    <w:rsid w:val="00451CB5"/>
    <w:rsid w:val="00451D78"/>
    <w:rsid w:val="00451E23"/>
    <w:rsid w:val="00451EE1"/>
    <w:rsid w:val="00451F11"/>
    <w:rsid w:val="004520C5"/>
    <w:rsid w:val="00452122"/>
    <w:rsid w:val="0045229C"/>
    <w:rsid w:val="0045236F"/>
    <w:rsid w:val="004523FB"/>
    <w:rsid w:val="004524C8"/>
    <w:rsid w:val="00452574"/>
    <w:rsid w:val="004525EB"/>
    <w:rsid w:val="00452638"/>
    <w:rsid w:val="00452698"/>
    <w:rsid w:val="00452755"/>
    <w:rsid w:val="00452775"/>
    <w:rsid w:val="00452833"/>
    <w:rsid w:val="00452876"/>
    <w:rsid w:val="004529A0"/>
    <w:rsid w:val="00452A0C"/>
    <w:rsid w:val="00452AD5"/>
    <w:rsid w:val="00452BC2"/>
    <w:rsid w:val="00452C70"/>
    <w:rsid w:val="00452DE7"/>
    <w:rsid w:val="00452ED7"/>
    <w:rsid w:val="00452F05"/>
    <w:rsid w:val="00453094"/>
    <w:rsid w:val="004531D1"/>
    <w:rsid w:val="004531D5"/>
    <w:rsid w:val="004531DE"/>
    <w:rsid w:val="004531F1"/>
    <w:rsid w:val="00453245"/>
    <w:rsid w:val="0045347A"/>
    <w:rsid w:val="004534B0"/>
    <w:rsid w:val="00453604"/>
    <w:rsid w:val="00453630"/>
    <w:rsid w:val="004536E5"/>
    <w:rsid w:val="0045376C"/>
    <w:rsid w:val="0045379E"/>
    <w:rsid w:val="00453893"/>
    <w:rsid w:val="0045397C"/>
    <w:rsid w:val="00453B88"/>
    <w:rsid w:val="00453C9F"/>
    <w:rsid w:val="00453D85"/>
    <w:rsid w:val="00453D9E"/>
    <w:rsid w:val="00453E94"/>
    <w:rsid w:val="00453F2A"/>
    <w:rsid w:val="00453FFC"/>
    <w:rsid w:val="0045403C"/>
    <w:rsid w:val="00454115"/>
    <w:rsid w:val="0045424B"/>
    <w:rsid w:val="0045441F"/>
    <w:rsid w:val="00454478"/>
    <w:rsid w:val="004548B1"/>
    <w:rsid w:val="0045491B"/>
    <w:rsid w:val="0045496E"/>
    <w:rsid w:val="00454ACD"/>
    <w:rsid w:val="00454CAC"/>
    <w:rsid w:val="00454D3B"/>
    <w:rsid w:val="00454D73"/>
    <w:rsid w:val="00454E66"/>
    <w:rsid w:val="00454EB3"/>
    <w:rsid w:val="00454FAC"/>
    <w:rsid w:val="00455282"/>
    <w:rsid w:val="00455317"/>
    <w:rsid w:val="004553F8"/>
    <w:rsid w:val="004554CC"/>
    <w:rsid w:val="00455720"/>
    <w:rsid w:val="004559AB"/>
    <w:rsid w:val="004559B0"/>
    <w:rsid w:val="004559F1"/>
    <w:rsid w:val="00455D6B"/>
    <w:rsid w:val="00455DA7"/>
    <w:rsid w:val="00455E17"/>
    <w:rsid w:val="00455E32"/>
    <w:rsid w:val="00455FD1"/>
    <w:rsid w:val="0045600F"/>
    <w:rsid w:val="0045604F"/>
    <w:rsid w:val="004560B3"/>
    <w:rsid w:val="004560DC"/>
    <w:rsid w:val="00456188"/>
    <w:rsid w:val="004562DB"/>
    <w:rsid w:val="00456473"/>
    <w:rsid w:val="004565D3"/>
    <w:rsid w:val="0045661C"/>
    <w:rsid w:val="00456683"/>
    <w:rsid w:val="00456704"/>
    <w:rsid w:val="00456739"/>
    <w:rsid w:val="0045674A"/>
    <w:rsid w:val="00456807"/>
    <w:rsid w:val="00456888"/>
    <w:rsid w:val="004568B7"/>
    <w:rsid w:val="004569EB"/>
    <w:rsid w:val="00456DDD"/>
    <w:rsid w:val="00457116"/>
    <w:rsid w:val="00457155"/>
    <w:rsid w:val="004571AF"/>
    <w:rsid w:val="0045720A"/>
    <w:rsid w:val="0045727C"/>
    <w:rsid w:val="0045729E"/>
    <w:rsid w:val="004572A4"/>
    <w:rsid w:val="0045755F"/>
    <w:rsid w:val="00457641"/>
    <w:rsid w:val="00457657"/>
    <w:rsid w:val="00457786"/>
    <w:rsid w:val="0045799F"/>
    <w:rsid w:val="00457AD2"/>
    <w:rsid w:val="00457BDF"/>
    <w:rsid w:val="00457C19"/>
    <w:rsid w:val="00457C99"/>
    <w:rsid w:val="00457E0D"/>
    <w:rsid w:val="00457E45"/>
    <w:rsid w:val="00457EE7"/>
    <w:rsid w:val="00460035"/>
    <w:rsid w:val="00460144"/>
    <w:rsid w:val="00460196"/>
    <w:rsid w:val="004602D0"/>
    <w:rsid w:val="00460341"/>
    <w:rsid w:val="004603FA"/>
    <w:rsid w:val="00460526"/>
    <w:rsid w:val="0046056B"/>
    <w:rsid w:val="0046059B"/>
    <w:rsid w:val="00460724"/>
    <w:rsid w:val="00460772"/>
    <w:rsid w:val="0046078D"/>
    <w:rsid w:val="004609BB"/>
    <w:rsid w:val="00460CAC"/>
    <w:rsid w:val="00461054"/>
    <w:rsid w:val="00461095"/>
    <w:rsid w:val="004610EA"/>
    <w:rsid w:val="004611B7"/>
    <w:rsid w:val="004611C3"/>
    <w:rsid w:val="00461243"/>
    <w:rsid w:val="00461266"/>
    <w:rsid w:val="004614F5"/>
    <w:rsid w:val="004617CC"/>
    <w:rsid w:val="00461812"/>
    <w:rsid w:val="00461861"/>
    <w:rsid w:val="004619D4"/>
    <w:rsid w:val="00461BA1"/>
    <w:rsid w:val="00461C38"/>
    <w:rsid w:val="00461C96"/>
    <w:rsid w:val="00461DF0"/>
    <w:rsid w:val="00461E22"/>
    <w:rsid w:val="00461E9D"/>
    <w:rsid w:val="00461EE3"/>
    <w:rsid w:val="0046203D"/>
    <w:rsid w:val="0046208D"/>
    <w:rsid w:val="00462173"/>
    <w:rsid w:val="00462316"/>
    <w:rsid w:val="004623B7"/>
    <w:rsid w:val="004623F2"/>
    <w:rsid w:val="0046251A"/>
    <w:rsid w:val="00462533"/>
    <w:rsid w:val="00462557"/>
    <w:rsid w:val="004626EA"/>
    <w:rsid w:val="00462740"/>
    <w:rsid w:val="004628F8"/>
    <w:rsid w:val="0046295E"/>
    <w:rsid w:val="004629EC"/>
    <w:rsid w:val="00462A7C"/>
    <w:rsid w:val="00462AA0"/>
    <w:rsid w:val="00462CE9"/>
    <w:rsid w:val="00462E9D"/>
    <w:rsid w:val="00462F0E"/>
    <w:rsid w:val="00462F71"/>
    <w:rsid w:val="00463031"/>
    <w:rsid w:val="0046313C"/>
    <w:rsid w:val="00463152"/>
    <w:rsid w:val="0046335F"/>
    <w:rsid w:val="00463446"/>
    <w:rsid w:val="0046359A"/>
    <w:rsid w:val="00463764"/>
    <w:rsid w:val="004638A9"/>
    <w:rsid w:val="004639BE"/>
    <w:rsid w:val="00463E09"/>
    <w:rsid w:val="00463E46"/>
    <w:rsid w:val="004640E4"/>
    <w:rsid w:val="0046413F"/>
    <w:rsid w:val="004641BD"/>
    <w:rsid w:val="004644A8"/>
    <w:rsid w:val="004644FA"/>
    <w:rsid w:val="0046455A"/>
    <w:rsid w:val="00464599"/>
    <w:rsid w:val="00464659"/>
    <w:rsid w:val="00464778"/>
    <w:rsid w:val="004649A3"/>
    <w:rsid w:val="004649E3"/>
    <w:rsid w:val="004649E8"/>
    <w:rsid w:val="00464B67"/>
    <w:rsid w:val="00464E53"/>
    <w:rsid w:val="00464ED3"/>
    <w:rsid w:val="00464F41"/>
    <w:rsid w:val="00464F56"/>
    <w:rsid w:val="0046517B"/>
    <w:rsid w:val="00465249"/>
    <w:rsid w:val="00465278"/>
    <w:rsid w:val="00465282"/>
    <w:rsid w:val="004654F8"/>
    <w:rsid w:val="00465718"/>
    <w:rsid w:val="004657C3"/>
    <w:rsid w:val="00465886"/>
    <w:rsid w:val="0046593D"/>
    <w:rsid w:val="00465946"/>
    <w:rsid w:val="00465981"/>
    <w:rsid w:val="00465A9D"/>
    <w:rsid w:val="00465B0A"/>
    <w:rsid w:val="00465D27"/>
    <w:rsid w:val="00465D47"/>
    <w:rsid w:val="00465F43"/>
    <w:rsid w:val="00465F5D"/>
    <w:rsid w:val="00466089"/>
    <w:rsid w:val="004661BB"/>
    <w:rsid w:val="00466228"/>
    <w:rsid w:val="00466257"/>
    <w:rsid w:val="004662AB"/>
    <w:rsid w:val="00466354"/>
    <w:rsid w:val="004663C9"/>
    <w:rsid w:val="0046681F"/>
    <w:rsid w:val="00466979"/>
    <w:rsid w:val="00466AC8"/>
    <w:rsid w:val="00466AF9"/>
    <w:rsid w:val="00466BE4"/>
    <w:rsid w:val="00466C3B"/>
    <w:rsid w:val="00466D15"/>
    <w:rsid w:val="00466D25"/>
    <w:rsid w:val="00466D92"/>
    <w:rsid w:val="00466E18"/>
    <w:rsid w:val="00466E47"/>
    <w:rsid w:val="00466F6F"/>
    <w:rsid w:val="00467093"/>
    <w:rsid w:val="0046709A"/>
    <w:rsid w:val="004670B4"/>
    <w:rsid w:val="00467413"/>
    <w:rsid w:val="00467498"/>
    <w:rsid w:val="0046772B"/>
    <w:rsid w:val="0046796A"/>
    <w:rsid w:val="00467B1A"/>
    <w:rsid w:val="00467C61"/>
    <w:rsid w:val="00467D6F"/>
    <w:rsid w:val="00467E92"/>
    <w:rsid w:val="00467F27"/>
    <w:rsid w:val="00467F80"/>
    <w:rsid w:val="004703DF"/>
    <w:rsid w:val="00470529"/>
    <w:rsid w:val="0047061A"/>
    <w:rsid w:val="0047084C"/>
    <w:rsid w:val="00470919"/>
    <w:rsid w:val="00470A28"/>
    <w:rsid w:val="00470D33"/>
    <w:rsid w:val="00470E93"/>
    <w:rsid w:val="00470F4D"/>
    <w:rsid w:val="00470FF0"/>
    <w:rsid w:val="00471153"/>
    <w:rsid w:val="0047115B"/>
    <w:rsid w:val="0047123B"/>
    <w:rsid w:val="00471259"/>
    <w:rsid w:val="00471274"/>
    <w:rsid w:val="0047147E"/>
    <w:rsid w:val="00471489"/>
    <w:rsid w:val="004714BA"/>
    <w:rsid w:val="00471573"/>
    <w:rsid w:val="00471607"/>
    <w:rsid w:val="00471640"/>
    <w:rsid w:val="004719B4"/>
    <w:rsid w:val="004719CD"/>
    <w:rsid w:val="004719F3"/>
    <w:rsid w:val="00471B03"/>
    <w:rsid w:val="00471B8A"/>
    <w:rsid w:val="00471BF2"/>
    <w:rsid w:val="00472017"/>
    <w:rsid w:val="00472170"/>
    <w:rsid w:val="004722BF"/>
    <w:rsid w:val="0047238C"/>
    <w:rsid w:val="00472509"/>
    <w:rsid w:val="004725ED"/>
    <w:rsid w:val="00472603"/>
    <w:rsid w:val="00472650"/>
    <w:rsid w:val="00472768"/>
    <w:rsid w:val="00472875"/>
    <w:rsid w:val="0047296A"/>
    <w:rsid w:val="0047299F"/>
    <w:rsid w:val="00472C32"/>
    <w:rsid w:val="00472D6D"/>
    <w:rsid w:val="00472DC4"/>
    <w:rsid w:val="00472E5E"/>
    <w:rsid w:val="00472ED2"/>
    <w:rsid w:val="0047310A"/>
    <w:rsid w:val="0047314B"/>
    <w:rsid w:val="00473344"/>
    <w:rsid w:val="00473429"/>
    <w:rsid w:val="00473508"/>
    <w:rsid w:val="00473586"/>
    <w:rsid w:val="004736DB"/>
    <w:rsid w:val="0047377D"/>
    <w:rsid w:val="004737B5"/>
    <w:rsid w:val="00473A9B"/>
    <w:rsid w:val="00473B6C"/>
    <w:rsid w:val="00473BAB"/>
    <w:rsid w:val="00473C9F"/>
    <w:rsid w:val="00473CF1"/>
    <w:rsid w:val="00473E48"/>
    <w:rsid w:val="00473EF8"/>
    <w:rsid w:val="00474005"/>
    <w:rsid w:val="00474027"/>
    <w:rsid w:val="00474091"/>
    <w:rsid w:val="004741B8"/>
    <w:rsid w:val="00474227"/>
    <w:rsid w:val="00474301"/>
    <w:rsid w:val="0047431C"/>
    <w:rsid w:val="00474527"/>
    <w:rsid w:val="00474638"/>
    <w:rsid w:val="00474876"/>
    <w:rsid w:val="00474B8D"/>
    <w:rsid w:val="00474C68"/>
    <w:rsid w:val="00474C8A"/>
    <w:rsid w:val="00474E61"/>
    <w:rsid w:val="00475228"/>
    <w:rsid w:val="00475596"/>
    <w:rsid w:val="00475696"/>
    <w:rsid w:val="004756F7"/>
    <w:rsid w:val="004757B5"/>
    <w:rsid w:val="004758F6"/>
    <w:rsid w:val="00475934"/>
    <w:rsid w:val="00475943"/>
    <w:rsid w:val="00475995"/>
    <w:rsid w:val="004759BD"/>
    <w:rsid w:val="00475A27"/>
    <w:rsid w:val="00475A62"/>
    <w:rsid w:val="00475BFA"/>
    <w:rsid w:val="00475C44"/>
    <w:rsid w:val="00475C73"/>
    <w:rsid w:val="0047606E"/>
    <w:rsid w:val="004760AA"/>
    <w:rsid w:val="004761B5"/>
    <w:rsid w:val="004762EE"/>
    <w:rsid w:val="00476369"/>
    <w:rsid w:val="0047641E"/>
    <w:rsid w:val="0047643A"/>
    <w:rsid w:val="00476446"/>
    <w:rsid w:val="00476472"/>
    <w:rsid w:val="0047654C"/>
    <w:rsid w:val="00476816"/>
    <w:rsid w:val="004769A2"/>
    <w:rsid w:val="00476A29"/>
    <w:rsid w:val="00476A77"/>
    <w:rsid w:val="00476CD6"/>
    <w:rsid w:val="00476F2F"/>
    <w:rsid w:val="00476F5E"/>
    <w:rsid w:val="00477080"/>
    <w:rsid w:val="004773DD"/>
    <w:rsid w:val="00477487"/>
    <w:rsid w:val="004775AA"/>
    <w:rsid w:val="004776DE"/>
    <w:rsid w:val="0047770F"/>
    <w:rsid w:val="00477A0A"/>
    <w:rsid w:val="00477A83"/>
    <w:rsid w:val="00477AF7"/>
    <w:rsid w:val="00477B81"/>
    <w:rsid w:val="00478287"/>
    <w:rsid w:val="004800B6"/>
    <w:rsid w:val="00480185"/>
    <w:rsid w:val="00480309"/>
    <w:rsid w:val="00480402"/>
    <w:rsid w:val="0048041C"/>
    <w:rsid w:val="004805A8"/>
    <w:rsid w:val="004805C1"/>
    <w:rsid w:val="004806E9"/>
    <w:rsid w:val="004807AD"/>
    <w:rsid w:val="004808BD"/>
    <w:rsid w:val="004809B1"/>
    <w:rsid w:val="00480AA1"/>
    <w:rsid w:val="00480B68"/>
    <w:rsid w:val="00480D50"/>
    <w:rsid w:val="00480F80"/>
    <w:rsid w:val="00481049"/>
    <w:rsid w:val="00481058"/>
    <w:rsid w:val="00481268"/>
    <w:rsid w:val="0048129B"/>
    <w:rsid w:val="004816ED"/>
    <w:rsid w:val="00481708"/>
    <w:rsid w:val="00481741"/>
    <w:rsid w:val="0048185E"/>
    <w:rsid w:val="00481BA4"/>
    <w:rsid w:val="00481C06"/>
    <w:rsid w:val="004820A3"/>
    <w:rsid w:val="00482174"/>
    <w:rsid w:val="0048240B"/>
    <w:rsid w:val="004824A9"/>
    <w:rsid w:val="00482569"/>
    <w:rsid w:val="00482650"/>
    <w:rsid w:val="004826F1"/>
    <w:rsid w:val="00482D6C"/>
    <w:rsid w:val="00482D7D"/>
    <w:rsid w:val="00482D88"/>
    <w:rsid w:val="00482E75"/>
    <w:rsid w:val="00482E89"/>
    <w:rsid w:val="00482FCF"/>
    <w:rsid w:val="00483156"/>
    <w:rsid w:val="00483195"/>
    <w:rsid w:val="00483291"/>
    <w:rsid w:val="00483419"/>
    <w:rsid w:val="0048341B"/>
    <w:rsid w:val="004834D6"/>
    <w:rsid w:val="00483714"/>
    <w:rsid w:val="0048373C"/>
    <w:rsid w:val="0048376C"/>
    <w:rsid w:val="004837AD"/>
    <w:rsid w:val="00483839"/>
    <w:rsid w:val="00483847"/>
    <w:rsid w:val="00483991"/>
    <w:rsid w:val="00483C51"/>
    <w:rsid w:val="00483DA6"/>
    <w:rsid w:val="00483F07"/>
    <w:rsid w:val="00483F14"/>
    <w:rsid w:val="00483FC4"/>
    <w:rsid w:val="0048405C"/>
    <w:rsid w:val="00484124"/>
    <w:rsid w:val="00484191"/>
    <w:rsid w:val="004841A8"/>
    <w:rsid w:val="0048424B"/>
    <w:rsid w:val="0048437A"/>
    <w:rsid w:val="004843F3"/>
    <w:rsid w:val="004844E7"/>
    <w:rsid w:val="00484552"/>
    <w:rsid w:val="004847F1"/>
    <w:rsid w:val="00484985"/>
    <w:rsid w:val="00484AB3"/>
    <w:rsid w:val="00484B2B"/>
    <w:rsid w:val="00484B48"/>
    <w:rsid w:val="00484BF2"/>
    <w:rsid w:val="00484CCA"/>
    <w:rsid w:val="00484D83"/>
    <w:rsid w:val="00484F78"/>
    <w:rsid w:val="00484FE9"/>
    <w:rsid w:val="00484FFE"/>
    <w:rsid w:val="00485106"/>
    <w:rsid w:val="0048510C"/>
    <w:rsid w:val="0048515A"/>
    <w:rsid w:val="004851D1"/>
    <w:rsid w:val="00485324"/>
    <w:rsid w:val="00485464"/>
    <w:rsid w:val="004854EA"/>
    <w:rsid w:val="00485502"/>
    <w:rsid w:val="0048554F"/>
    <w:rsid w:val="004855A1"/>
    <w:rsid w:val="004856A4"/>
    <w:rsid w:val="00485890"/>
    <w:rsid w:val="00485A28"/>
    <w:rsid w:val="00485A56"/>
    <w:rsid w:val="00485A5B"/>
    <w:rsid w:val="00485FB5"/>
    <w:rsid w:val="00486043"/>
    <w:rsid w:val="0048622D"/>
    <w:rsid w:val="0048624E"/>
    <w:rsid w:val="00486264"/>
    <w:rsid w:val="004862A5"/>
    <w:rsid w:val="0048633E"/>
    <w:rsid w:val="0048642E"/>
    <w:rsid w:val="004864BE"/>
    <w:rsid w:val="0048665A"/>
    <w:rsid w:val="004867DA"/>
    <w:rsid w:val="00486906"/>
    <w:rsid w:val="00486BB7"/>
    <w:rsid w:val="00486C47"/>
    <w:rsid w:val="00486D8A"/>
    <w:rsid w:val="00486E2D"/>
    <w:rsid w:val="00486EE7"/>
    <w:rsid w:val="00486EF6"/>
    <w:rsid w:val="00486F16"/>
    <w:rsid w:val="00486F65"/>
    <w:rsid w:val="00486FEC"/>
    <w:rsid w:val="00487077"/>
    <w:rsid w:val="00487242"/>
    <w:rsid w:val="00487395"/>
    <w:rsid w:val="004874E3"/>
    <w:rsid w:val="0048755D"/>
    <w:rsid w:val="0048766D"/>
    <w:rsid w:val="00487680"/>
    <w:rsid w:val="00487717"/>
    <w:rsid w:val="0048787B"/>
    <w:rsid w:val="004879EA"/>
    <w:rsid w:val="00487C8B"/>
    <w:rsid w:val="00487F96"/>
    <w:rsid w:val="00490008"/>
    <w:rsid w:val="0049001E"/>
    <w:rsid w:val="00490023"/>
    <w:rsid w:val="004901B7"/>
    <w:rsid w:val="00490381"/>
    <w:rsid w:val="004903B4"/>
    <w:rsid w:val="00490604"/>
    <w:rsid w:val="004906A3"/>
    <w:rsid w:val="00490845"/>
    <w:rsid w:val="004908F0"/>
    <w:rsid w:val="00490953"/>
    <w:rsid w:val="004909E6"/>
    <w:rsid w:val="004909ED"/>
    <w:rsid w:val="00490A38"/>
    <w:rsid w:val="00490B3D"/>
    <w:rsid w:val="00490EF0"/>
    <w:rsid w:val="00490F49"/>
    <w:rsid w:val="00491100"/>
    <w:rsid w:val="004911AA"/>
    <w:rsid w:val="004912DE"/>
    <w:rsid w:val="00491389"/>
    <w:rsid w:val="00491452"/>
    <w:rsid w:val="0049147A"/>
    <w:rsid w:val="004915BF"/>
    <w:rsid w:val="0049165D"/>
    <w:rsid w:val="004917B8"/>
    <w:rsid w:val="00491811"/>
    <w:rsid w:val="004919A7"/>
    <w:rsid w:val="00491AAF"/>
    <w:rsid w:val="00491BE6"/>
    <w:rsid w:val="00491C41"/>
    <w:rsid w:val="00491CB2"/>
    <w:rsid w:val="00492159"/>
    <w:rsid w:val="00492256"/>
    <w:rsid w:val="0049229F"/>
    <w:rsid w:val="00492422"/>
    <w:rsid w:val="004925DA"/>
    <w:rsid w:val="004925E4"/>
    <w:rsid w:val="00492808"/>
    <w:rsid w:val="00492815"/>
    <w:rsid w:val="0049285A"/>
    <w:rsid w:val="00492976"/>
    <w:rsid w:val="00492A9A"/>
    <w:rsid w:val="00492ADE"/>
    <w:rsid w:val="00492CBD"/>
    <w:rsid w:val="00492DBB"/>
    <w:rsid w:val="00492FF9"/>
    <w:rsid w:val="004931C0"/>
    <w:rsid w:val="00493242"/>
    <w:rsid w:val="004934AF"/>
    <w:rsid w:val="004935F7"/>
    <w:rsid w:val="0049386C"/>
    <w:rsid w:val="00493900"/>
    <w:rsid w:val="004939A7"/>
    <w:rsid w:val="00493CE0"/>
    <w:rsid w:val="00493CE6"/>
    <w:rsid w:val="00493DF7"/>
    <w:rsid w:val="00493EE0"/>
    <w:rsid w:val="00493F04"/>
    <w:rsid w:val="00493F7A"/>
    <w:rsid w:val="0049405E"/>
    <w:rsid w:val="004940B7"/>
    <w:rsid w:val="004942C7"/>
    <w:rsid w:val="004942CD"/>
    <w:rsid w:val="004943BF"/>
    <w:rsid w:val="00494557"/>
    <w:rsid w:val="0049456E"/>
    <w:rsid w:val="0049462B"/>
    <w:rsid w:val="00494853"/>
    <w:rsid w:val="00494911"/>
    <w:rsid w:val="00494913"/>
    <w:rsid w:val="00494B97"/>
    <w:rsid w:val="00494E16"/>
    <w:rsid w:val="00494F17"/>
    <w:rsid w:val="00495029"/>
    <w:rsid w:val="00495235"/>
    <w:rsid w:val="004952E5"/>
    <w:rsid w:val="00495429"/>
    <w:rsid w:val="004955B1"/>
    <w:rsid w:val="0049579E"/>
    <w:rsid w:val="004957F5"/>
    <w:rsid w:val="0049580A"/>
    <w:rsid w:val="004958A4"/>
    <w:rsid w:val="00495D1C"/>
    <w:rsid w:val="00495E63"/>
    <w:rsid w:val="004960A6"/>
    <w:rsid w:val="00496155"/>
    <w:rsid w:val="004961F6"/>
    <w:rsid w:val="00496228"/>
    <w:rsid w:val="004962C3"/>
    <w:rsid w:val="004963BA"/>
    <w:rsid w:val="00496422"/>
    <w:rsid w:val="0049684F"/>
    <w:rsid w:val="0049699F"/>
    <w:rsid w:val="004969D1"/>
    <w:rsid w:val="00496A78"/>
    <w:rsid w:val="00496ADA"/>
    <w:rsid w:val="00496AE1"/>
    <w:rsid w:val="00496BFE"/>
    <w:rsid w:val="00496C7A"/>
    <w:rsid w:val="00496CA2"/>
    <w:rsid w:val="00496D0F"/>
    <w:rsid w:val="00496D46"/>
    <w:rsid w:val="00496E4C"/>
    <w:rsid w:val="00496E6B"/>
    <w:rsid w:val="00496EED"/>
    <w:rsid w:val="0049716C"/>
    <w:rsid w:val="0049726D"/>
    <w:rsid w:val="00497319"/>
    <w:rsid w:val="00497367"/>
    <w:rsid w:val="004973AC"/>
    <w:rsid w:val="00497519"/>
    <w:rsid w:val="004975D8"/>
    <w:rsid w:val="004976BF"/>
    <w:rsid w:val="004979D5"/>
    <w:rsid w:val="00497BD3"/>
    <w:rsid w:val="00497C1C"/>
    <w:rsid w:val="00497D26"/>
    <w:rsid w:val="00497FA9"/>
    <w:rsid w:val="0049FDD9"/>
    <w:rsid w:val="004A00F0"/>
    <w:rsid w:val="004A0122"/>
    <w:rsid w:val="004A01AC"/>
    <w:rsid w:val="004A04CA"/>
    <w:rsid w:val="004A0558"/>
    <w:rsid w:val="004A0586"/>
    <w:rsid w:val="004A05E1"/>
    <w:rsid w:val="004A062E"/>
    <w:rsid w:val="004A0632"/>
    <w:rsid w:val="004A07E3"/>
    <w:rsid w:val="004A0A63"/>
    <w:rsid w:val="004A0BAE"/>
    <w:rsid w:val="004A0BB9"/>
    <w:rsid w:val="004A0C85"/>
    <w:rsid w:val="004A0E8F"/>
    <w:rsid w:val="004A103F"/>
    <w:rsid w:val="004A1227"/>
    <w:rsid w:val="004A139F"/>
    <w:rsid w:val="004A1433"/>
    <w:rsid w:val="004A1441"/>
    <w:rsid w:val="004A163F"/>
    <w:rsid w:val="004A1680"/>
    <w:rsid w:val="004A16C2"/>
    <w:rsid w:val="004A1709"/>
    <w:rsid w:val="004A1785"/>
    <w:rsid w:val="004A18BD"/>
    <w:rsid w:val="004A1980"/>
    <w:rsid w:val="004A1A87"/>
    <w:rsid w:val="004A1BDC"/>
    <w:rsid w:val="004A1CC2"/>
    <w:rsid w:val="004A1DAE"/>
    <w:rsid w:val="004A1E5D"/>
    <w:rsid w:val="004A20B4"/>
    <w:rsid w:val="004A21FD"/>
    <w:rsid w:val="004A24DE"/>
    <w:rsid w:val="004A24FD"/>
    <w:rsid w:val="004A262C"/>
    <w:rsid w:val="004A2632"/>
    <w:rsid w:val="004A26BE"/>
    <w:rsid w:val="004A26E1"/>
    <w:rsid w:val="004A2735"/>
    <w:rsid w:val="004A286D"/>
    <w:rsid w:val="004A28EF"/>
    <w:rsid w:val="004A28F3"/>
    <w:rsid w:val="004A2B9F"/>
    <w:rsid w:val="004A2C3B"/>
    <w:rsid w:val="004A2C5F"/>
    <w:rsid w:val="004A2E5B"/>
    <w:rsid w:val="004A2E6E"/>
    <w:rsid w:val="004A324A"/>
    <w:rsid w:val="004A32AF"/>
    <w:rsid w:val="004A32E2"/>
    <w:rsid w:val="004A343F"/>
    <w:rsid w:val="004A347A"/>
    <w:rsid w:val="004A3499"/>
    <w:rsid w:val="004A36F8"/>
    <w:rsid w:val="004A3727"/>
    <w:rsid w:val="004A3756"/>
    <w:rsid w:val="004A3836"/>
    <w:rsid w:val="004A38CF"/>
    <w:rsid w:val="004A3A58"/>
    <w:rsid w:val="004A3A66"/>
    <w:rsid w:val="004A3C48"/>
    <w:rsid w:val="004A3CD8"/>
    <w:rsid w:val="004A3EA8"/>
    <w:rsid w:val="004A3F42"/>
    <w:rsid w:val="004A3F6D"/>
    <w:rsid w:val="004A3FBE"/>
    <w:rsid w:val="004A4352"/>
    <w:rsid w:val="004A45F5"/>
    <w:rsid w:val="004A46D2"/>
    <w:rsid w:val="004A48B2"/>
    <w:rsid w:val="004A4E86"/>
    <w:rsid w:val="004A4F53"/>
    <w:rsid w:val="004A4F96"/>
    <w:rsid w:val="004A4FD2"/>
    <w:rsid w:val="004A5089"/>
    <w:rsid w:val="004A5126"/>
    <w:rsid w:val="004A5321"/>
    <w:rsid w:val="004A53A8"/>
    <w:rsid w:val="004A5472"/>
    <w:rsid w:val="004A57ED"/>
    <w:rsid w:val="004A586A"/>
    <w:rsid w:val="004A5A4F"/>
    <w:rsid w:val="004A5A59"/>
    <w:rsid w:val="004A5D5E"/>
    <w:rsid w:val="004A5F4F"/>
    <w:rsid w:val="004A5F7F"/>
    <w:rsid w:val="004A628B"/>
    <w:rsid w:val="004A63A0"/>
    <w:rsid w:val="004A64C3"/>
    <w:rsid w:val="004A6773"/>
    <w:rsid w:val="004A69ED"/>
    <w:rsid w:val="004A6A84"/>
    <w:rsid w:val="004A6EDA"/>
    <w:rsid w:val="004A6FF6"/>
    <w:rsid w:val="004A7027"/>
    <w:rsid w:val="004A758B"/>
    <w:rsid w:val="004A75B3"/>
    <w:rsid w:val="004A77DD"/>
    <w:rsid w:val="004A7821"/>
    <w:rsid w:val="004A7A0E"/>
    <w:rsid w:val="004A7BFC"/>
    <w:rsid w:val="004A7D60"/>
    <w:rsid w:val="004A7E95"/>
    <w:rsid w:val="004A7FCE"/>
    <w:rsid w:val="004AF80F"/>
    <w:rsid w:val="004B0009"/>
    <w:rsid w:val="004B03B4"/>
    <w:rsid w:val="004B0434"/>
    <w:rsid w:val="004B0438"/>
    <w:rsid w:val="004B0505"/>
    <w:rsid w:val="004B0670"/>
    <w:rsid w:val="004B099B"/>
    <w:rsid w:val="004B0B1A"/>
    <w:rsid w:val="004B0B38"/>
    <w:rsid w:val="004B0C8D"/>
    <w:rsid w:val="004B0CE8"/>
    <w:rsid w:val="004B0EB7"/>
    <w:rsid w:val="004B0F84"/>
    <w:rsid w:val="004B1174"/>
    <w:rsid w:val="004B131C"/>
    <w:rsid w:val="004B1455"/>
    <w:rsid w:val="004B14A2"/>
    <w:rsid w:val="004B14F2"/>
    <w:rsid w:val="004B176F"/>
    <w:rsid w:val="004B190A"/>
    <w:rsid w:val="004B1A0A"/>
    <w:rsid w:val="004B1B9F"/>
    <w:rsid w:val="004B1C69"/>
    <w:rsid w:val="004B1D11"/>
    <w:rsid w:val="004B1E38"/>
    <w:rsid w:val="004B1F30"/>
    <w:rsid w:val="004B20CB"/>
    <w:rsid w:val="004B21C3"/>
    <w:rsid w:val="004B21D5"/>
    <w:rsid w:val="004B2492"/>
    <w:rsid w:val="004B24EE"/>
    <w:rsid w:val="004B2588"/>
    <w:rsid w:val="004B25E2"/>
    <w:rsid w:val="004B26A0"/>
    <w:rsid w:val="004B26B2"/>
    <w:rsid w:val="004B2775"/>
    <w:rsid w:val="004B2891"/>
    <w:rsid w:val="004B2B2B"/>
    <w:rsid w:val="004B2B79"/>
    <w:rsid w:val="004B2E0D"/>
    <w:rsid w:val="004B2F06"/>
    <w:rsid w:val="004B2F9C"/>
    <w:rsid w:val="004B310C"/>
    <w:rsid w:val="004B3126"/>
    <w:rsid w:val="004B321E"/>
    <w:rsid w:val="004B35EA"/>
    <w:rsid w:val="004B387B"/>
    <w:rsid w:val="004B38CB"/>
    <w:rsid w:val="004B391B"/>
    <w:rsid w:val="004B3A87"/>
    <w:rsid w:val="004B3AB2"/>
    <w:rsid w:val="004B3BAC"/>
    <w:rsid w:val="004B3D07"/>
    <w:rsid w:val="004B3E85"/>
    <w:rsid w:val="004B4043"/>
    <w:rsid w:val="004B40F5"/>
    <w:rsid w:val="004B43F7"/>
    <w:rsid w:val="004B4518"/>
    <w:rsid w:val="004B461F"/>
    <w:rsid w:val="004B46A4"/>
    <w:rsid w:val="004B46A6"/>
    <w:rsid w:val="004B4712"/>
    <w:rsid w:val="004B484F"/>
    <w:rsid w:val="004B4995"/>
    <w:rsid w:val="004B4A72"/>
    <w:rsid w:val="004B4B42"/>
    <w:rsid w:val="004B4B80"/>
    <w:rsid w:val="004B4C18"/>
    <w:rsid w:val="004B4C3C"/>
    <w:rsid w:val="004B4D11"/>
    <w:rsid w:val="004B4DA5"/>
    <w:rsid w:val="004B4DC0"/>
    <w:rsid w:val="004B4F31"/>
    <w:rsid w:val="004B51C9"/>
    <w:rsid w:val="004B523C"/>
    <w:rsid w:val="004B5432"/>
    <w:rsid w:val="004B54D7"/>
    <w:rsid w:val="004B54FA"/>
    <w:rsid w:val="004B55D7"/>
    <w:rsid w:val="004B588E"/>
    <w:rsid w:val="004B5E31"/>
    <w:rsid w:val="004B5EC3"/>
    <w:rsid w:val="004B5EF0"/>
    <w:rsid w:val="004B616F"/>
    <w:rsid w:val="004B62E5"/>
    <w:rsid w:val="004B6489"/>
    <w:rsid w:val="004B6553"/>
    <w:rsid w:val="004B6630"/>
    <w:rsid w:val="004B66B2"/>
    <w:rsid w:val="004B67A7"/>
    <w:rsid w:val="004B67E6"/>
    <w:rsid w:val="004B6993"/>
    <w:rsid w:val="004B6A45"/>
    <w:rsid w:val="004B6AF7"/>
    <w:rsid w:val="004B6B95"/>
    <w:rsid w:val="004B6CF3"/>
    <w:rsid w:val="004B6E3E"/>
    <w:rsid w:val="004B7027"/>
    <w:rsid w:val="004B705C"/>
    <w:rsid w:val="004B70E3"/>
    <w:rsid w:val="004B712F"/>
    <w:rsid w:val="004B739B"/>
    <w:rsid w:val="004B75BA"/>
    <w:rsid w:val="004B7694"/>
    <w:rsid w:val="004B7813"/>
    <w:rsid w:val="004B79B3"/>
    <w:rsid w:val="004B79EA"/>
    <w:rsid w:val="004B7A0C"/>
    <w:rsid w:val="004B7BF1"/>
    <w:rsid w:val="004B7C2F"/>
    <w:rsid w:val="004B7D44"/>
    <w:rsid w:val="004B7E20"/>
    <w:rsid w:val="004B7EB3"/>
    <w:rsid w:val="004B7FB0"/>
    <w:rsid w:val="004B7FE3"/>
    <w:rsid w:val="004C0032"/>
    <w:rsid w:val="004C009B"/>
    <w:rsid w:val="004C0109"/>
    <w:rsid w:val="004C0121"/>
    <w:rsid w:val="004C018F"/>
    <w:rsid w:val="004C01EB"/>
    <w:rsid w:val="004C02A9"/>
    <w:rsid w:val="004C038F"/>
    <w:rsid w:val="004C03AA"/>
    <w:rsid w:val="004C044D"/>
    <w:rsid w:val="004C095E"/>
    <w:rsid w:val="004C09FD"/>
    <w:rsid w:val="004C0AF1"/>
    <w:rsid w:val="004C0B1C"/>
    <w:rsid w:val="004C0B74"/>
    <w:rsid w:val="004C0BD9"/>
    <w:rsid w:val="004C0C0C"/>
    <w:rsid w:val="004C0C46"/>
    <w:rsid w:val="004C0CF4"/>
    <w:rsid w:val="004C0DEF"/>
    <w:rsid w:val="004C0F79"/>
    <w:rsid w:val="004C1033"/>
    <w:rsid w:val="004C10C9"/>
    <w:rsid w:val="004C10D4"/>
    <w:rsid w:val="004C1192"/>
    <w:rsid w:val="004C11A9"/>
    <w:rsid w:val="004C1234"/>
    <w:rsid w:val="004C127D"/>
    <w:rsid w:val="004C1297"/>
    <w:rsid w:val="004C12B7"/>
    <w:rsid w:val="004C146C"/>
    <w:rsid w:val="004C14E2"/>
    <w:rsid w:val="004C19B8"/>
    <w:rsid w:val="004C19E0"/>
    <w:rsid w:val="004C1A22"/>
    <w:rsid w:val="004C1AFC"/>
    <w:rsid w:val="004C1C22"/>
    <w:rsid w:val="004C1E4F"/>
    <w:rsid w:val="004C1FED"/>
    <w:rsid w:val="004C20FC"/>
    <w:rsid w:val="004C2917"/>
    <w:rsid w:val="004C2E7A"/>
    <w:rsid w:val="004C328C"/>
    <w:rsid w:val="004C343B"/>
    <w:rsid w:val="004C3499"/>
    <w:rsid w:val="004C34D7"/>
    <w:rsid w:val="004C3576"/>
    <w:rsid w:val="004C35AD"/>
    <w:rsid w:val="004C35E5"/>
    <w:rsid w:val="004C3633"/>
    <w:rsid w:val="004C3644"/>
    <w:rsid w:val="004C36CB"/>
    <w:rsid w:val="004C36E8"/>
    <w:rsid w:val="004C3763"/>
    <w:rsid w:val="004C3768"/>
    <w:rsid w:val="004C3819"/>
    <w:rsid w:val="004C38DD"/>
    <w:rsid w:val="004C399D"/>
    <w:rsid w:val="004C3AFE"/>
    <w:rsid w:val="004C3CE0"/>
    <w:rsid w:val="004C3D3D"/>
    <w:rsid w:val="004C3E26"/>
    <w:rsid w:val="004C3F4B"/>
    <w:rsid w:val="004C403F"/>
    <w:rsid w:val="004C406F"/>
    <w:rsid w:val="004C40B8"/>
    <w:rsid w:val="004C41C2"/>
    <w:rsid w:val="004C45E9"/>
    <w:rsid w:val="004C467D"/>
    <w:rsid w:val="004C48A8"/>
    <w:rsid w:val="004C490A"/>
    <w:rsid w:val="004C4AAE"/>
    <w:rsid w:val="004C4B87"/>
    <w:rsid w:val="004C4C7A"/>
    <w:rsid w:val="004C4CD6"/>
    <w:rsid w:val="004C4DDD"/>
    <w:rsid w:val="004C4F39"/>
    <w:rsid w:val="004C4F3E"/>
    <w:rsid w:val="004C51A3"/>
    <w:rsid w:val="004C51E4"/>
    <w:rsid w:val="004C52AE"/>
    <w:rsid w:val="004C530C"/>
    <w:rsid w:val="004C53EE"/>
    <w:rsid w:val="004C54D8"/>
    <w:rsid w:val="004C54F1"/>
    <w:rsid w:val="004C54FD"/>
    <w:rsid w:val="004C5575"/>
    <w:rsid w:val="004C570E"/>
    <w:rsid w:val="004C5838"/>
    <w:rsid w:val="004C5851"/>
    <w:rsid w:val="004C5876"/>
    <w:rsid w:val="004C588B"/>
    <w:rsid w:val="004C58AD"/>
    <w:rsid w:val="004C5AF1"/>
    <w:rsid w:val="004C5B56"/>
    <w:rsid w:val="004C5B65"/>
    <w:rsid w:val="004C5BB8"/>
    <w:rsid w:val="004C5C42"/>
    <w:rsid w:val="004C5CAA"/>
    <w:rsid w:val="004C5CE2"/>
    <w:rsid w:val="004C5D41"/>
    <w:rsid w:val="004C5D48"/>
    <w:rsid w:val="004C5DEA"/>
    <w:rsid w:val="004C5E17"/>
    <w:rsid w:val="004C5E23"/>
    <w:rsid w:val="004C5F21"/>
    <w:rsid w:val="004C60C3"/>
    <w:rsid w:val="004C61E6"/>
    <w:rsid w:val="004C6284"/>
    <w:rsid w:val="004C638D"/>
    <w:rsid w:val="004C63D7"/>
    <w:rsid w:val="004C643B"/>
    <w:rsid w:val="004C645E"/>
    <w:rsid w:val="004C6572"/>
    <w:rsid w:val="004C6584"/>
    <w:rsid w:val="004C65C1"/>
    <w:rsid w:val="004C6606"/>
    <w:rsid w:val="004C662E"/>
    <w:rsid w:val="004C66FA"/>
    <w:rsid w:val="004C6703"/>
    <w:rsid w:val="004C694D"/>
    <w:rsid w:val="004C6A9C"/>
    <w:rsid w:val="004C6AF3"/>
    <w:rsid w:val="004C6B8C"/>
    <w:rsid w:val="004C6BCA"/>
    <w:rsid w:val="004C6D75"/>
    <w:rsid w:val="004C6D90"/>
    <w:rsid w:val="004C6DA6"/>
    <w:rsid w:val="004C6E39"/>
    <w:rsid w:val="004C6F11"/>
    <w:rsid w:val="004C6FDC"/>
    <w:rsid w:val="004C7089"/>
    <w:rsid w:val="004C70E7"/>
    <w:rsid w:val="004C7150"/>
    <w:rsid w:val="004C73A0"/>
    <w:rsid w:val="004C73E6"/>
    <w:rsid w:val="004C7457"/>
    <w:rsid w:val="004C7511"/>
    <w:rsid w:val="004C7552"/>
    <w:rsid w:val="004C75F7"/>
    <w:rsid w:val="004C7654"/>
    <w:rsid w:val="004C76A5"/>
    <w:rsid w:val="004C777C"/>
    <w:rsid w:val="004C78A6"/>
    <w:rsid w:val="004C7918"/>
    <w:rsid w:val="004C7968"/>
    <w:rsid w:val="004C7A0F"/>
    <w:rsid w:val="004C7A47"/>
    <w:rsid w:val="004C7D7A"/>
    <w:rsid w:val="004C7DC4"/>
    <w:rsid w:val="004C7ED4"/>
    <w:rsid w:val="004C7EEC"/>
    <w:rsid w:val="004D0054"/>
    <w:rsid w:val="004D01CF"/>
    <w:rsid w:val="004D025C"/>
    <w:rsid w:val="004D0336"/>
    <w:rsid w:val="004D0351"/>
    <w:rsid w:val="004D04A7"/>
    <w:rsid w:val="004D0529"/>
    <w:rsid w:val="004D06A4"/>
    <w:rsid w:val="004D0AAB"/>
    <w:rsid w:val="004D0B2C"/>
    <w:rsid w:val="004D0CF6"/>
    <w:rsid w:val="004D0F52"/>
    <w:rsid w:val="004D0FED"/>
    <w:rsid w:val="004D11B1"/>
    <w:rsid w:val="004D129F"/>
    <w:rsid w:val="004D12D0"/>
    <w:rsid w:val="004D1522"/>
    <w:rsid w:val="004D158F"/>
    <w:rsid w:val="004D15C0"/>
    <w:rsid w:val="004D167C"/>
    <w:rsid w:val="004D16DC"/>
    <w:rsid w:val="004D16F5"/>
    <w:rsid w:val="004D17E2"/>
    <w:rsid w:val="004D1886"/>
    <w:rsid w:val="004D1912"/>
    <w:rsid w:val="004D1D87"/>
    <w:rsid w:val="004D1EEA"/>
    <w:rsid w:val="004D1F15"/>
    <w:rsid w:val="004D1F86"/>
    <w:rsid w:val="004D1FAE"/>
    <w:rsid w:val="004D1FB3"/>
    <w:rsid w:val="004D2039"/>
    <w:rsid w:val="004D2155"/>
    <w:rsid w:val="004D226C"/>
    <w:rsid w:val="004D24C1"/>
    <w:rsid w:val="004D268A"/>
    <w:rsid w:val="004D2721"/>
    <w:rsid w:val="004D2849"/>
    <w:rsid w:val="004D287E"/>
    <w:rsid w:val="004D2892"/>
    <w:rsid w:val="004D2C20"/>
    <w:rsid w:val="004D2E7E"/>
    <w:rsid w:val="004D2ECF"/>
    <w:rsid w:val="004D336F"/>
    <w:rsid w:val="004D34D7"/>
    <w:rsid w:val="004D353A"/>
    <w:rsid w:val="004D3724"/>
    <w:rsid w:val="004D3845"/>
    <w:rsid w:val="004D38FB"/>
    <w:rsid w:val="004D3A64"/>
    <w:rsid w:val="004D3AB8"/>
    <w:rsid w:val="004D3BD0"/>
    <w:rsid w:val="004D3C20"/>
    <w:rsid w:val="004D3CB9"/>
    <w:rsid w:val="004D3D77"/>
    <w:rsid w:val="004D3F56"/>
    <w:rsid w:val="004D41DC"/>
    <w:rsid w:val="004D41E7"/>
    <w:rsid w:val="004D44B5"/>
    <w:rsid w:val="004D457E"/>
    <w:rsid w:val="004D4D70"/>
    <w:rsid w:val="004D4E79"/>
    <w:rsid w:val="004D5039"/>
    <w:rsid w:val="004D50D5"/>
    <w:rsid w:val="004D5244"/>
    <w:rsid w:val="004D52EB"/>
    <w:rsid w:val="004D54A0"/>
    <w:rsid w:val="004D5591"/>
    <w:rsid w:val="004D55C8"/>
    <w:rsid w:val="004D5842"/>
    <w:rsid w:val="004D5A7A"/>
    <w:rsid w:val="004D5AC8"/>
    <w:rsid w:val="004D5BAC"/>
    <w:rsid w:val="004D5C56"/>
    <w:rsid w:val="004D5C7F"/>
    <w:rsid w:val="004D5D5C"/>
    <w:rsid w:val="004D5F92"/>
    <w:rsid w:val="004D5FC7"/>
    <w:rsid w:val="004D604E"/>
    <w:rsid w:val="004D6280"/>
    <w:rsid w:val="004D62D2"/>
    <w:rsid w:val="004D6567"/>
    <w:rsid w:val="004D6690"/>
    <w:rsid w:val="004D69BF"/>
    <w:rsid w:val="004D6A30"/>
    <w:rsid w:val="004D6AB9"/>
    <w:rsid w:val="004D6B38"/>
    <w:rsid w:val="004D6D26"/>
    <w:rsid w:val="004D6EF2"/>
    <w:rsid w:val="004D6F59"/>
    <w:rsid w:val="004D6FE6"/>
    <w:rsid w:val="004D706B"/>
    <w:rsid w:val="004D7207"/>
    <w:rsid w:val="004D7229"/>
    <w:rsid w:val="004D7346"/>
    <w:rsid w:val="004D742C"/>
    <w:rsid w:val="004D745C"/>
    <w:rsid w:val="004D74C0"/>
    <w:rsid w:val="004D7604"/>
    <w:rsid w:val="004D760B"/>
    <w:rsid w:val="004D764C"/>
    <w:rsid w:val="004D7861"/>
    <w:rsid w:val="004D7872"/>
    <w:rsid w:val="004D78DC"/>
    <w:rsid w:val="004D798A"/>
    <w:rsid w:val="004D7A64"/>
    <w:rsid w:val="004D7AAD"/>
    <w:rsid w:val="004D7BDA"/>
    <w:rsid w:val="004D7C1E"/>
    <w:rsid w:val="004D7E40"/>
    <w:rsid w:val="004D7EE4"/>
    <w:rsid w:val="004DA874"/>
    <w:rsid w:val="004DDD7F"/>
    <w:rsid w:val="004E0076"/>
    <w:rsid w:val="004E0102"/>
    <w:rsid w:val="004E03F0"/>
    <w:rsid w:val="004E0407"/>
    <w:rsid w:val="004E04C8"/>
    <w:rsid w:val="004E05A1"/>
    <w:rsid w:val="004E05F9"/>
    <w:rsid w:val="004E07A7"/>
    <w:rsid w:val="004E07CE"/>
    <w:rsid w:val="004E08EC"/>
    <w:rsid w:val="004E0A47"/>
    <w:rsid w:val="004E0A84"/>
    <w:rsid w:val="004E0AE7"/>
    <w:rsid w:val="004E0B76"/>
    <w:rsid w:val="004E0C3E"/>
    <w:rsid w:val="004E0C9B"/>
    <w:rsid w:val="004E0D6E"/>
    <w:rsid w:val="004E0DDF"/>
    <w:rsid w:val="004E0E95"/>
    <w:rsid w:val="004E1043"/>
    <w:rsid w:val="004E10F7"/>
    <w:rsid w:val="004E1349"/>
    <w:rsid w:val="004E13FD"/>
    <w:rsid w:val="004E14DD"/>
    <w:rsid w:val="004E14F1"/>
    <w:rsid w:val="004E1524"/>
    <w:rsid w:val="004E1597"/>
    <w:rsid w:val="004E173B"/>
    <w:rsid w:val="004E1755"/>
    <w:rsid w:val="004E18AF"/>
    <w:rsid w:val="004E19C4"/>
    <w:rsid w:val="004E1B87"/>
    <w:rsid w:val="004E1BD4"/>
    <w:rsid w:val="004E1CE4"/>
    <w:rsid w:val="004E1D45"/>
    <w:rsid w:val="004E1D71"/>
    <w:rsid w:val="004E1D9F"/>
    <w:rsid w:val="004E1E4B"/>
    <w:rsid w:val="004E1EFA"/>
    <w:rsid w:val="004E208E"/>
    <w:rsid w:val="004E20C7"/>
    <w:rsid w:val="004E217B"/>
    <w:rsid w:val="004E2334"/>
    <w:rsid w:val="004E2422"/>
    <w:rsid w:val="004E2424"/>
    <w:rsid w:val="004E257D"/>
    <w:rsid w:val="004E2593"/>
    <w:rsid w:val="004E2696"/>
    <w:rsid w:val="004E2745"/>
    <w:rsid w:val="004E2909"/>
    <w:rsid w:val="004E290B"/>
    <w:rsid w:val="004E29C7"/>
    <w:rsid w:val="004E2A2F"/>
    <w:rsid w:val="004E2A34"/>
    <w:rsid w:val="004E2AD0"/>
    <w:rsid w:val="004E2C7B"/>
    <w:rsid w:val="004E2DFE"/>
    <w:rsid w:val="004E2E3C"/>
    <w:rsid w:val="004E2EA9"/>
    <w:rsid w:val="004E3015"/>
    <w:rsid w:val="004E301D"/>
    <w:rsid w:val="004E30BB"/>
    <w:rsid w:val="004E310D"/>
    <w:rsid w:val="004E312F"/>
    <w:rsid w:val="004E314C"/>
    <w:rsid w:val="004E3234"/>
    <w:rsid w:val="004E3390"/>
    <w:rsid w:val="004E34D7"/>
    <w:rsid w:val="004E3522"/>
    <w:rsid w:val="004E3539"/>
    <w:rsid w:val="004E35F9"/>
    <w:rsid w:val="004E3A2A"/>
    <w:rsid w:val="004E3A69"/>
    <w:rsid w:val="004E3D35"/>
    <w:rsid w:val="004E3D96"/>
    <w:rsid w:val="004E3E1A"/>
    <w:rsid w:val="004E3F90"/>
    <w:rsid w:val="004E3FB2"/>
    <w:rsid w:val="004E4333"/>
    <w:rsid w:val="004E4349"/>
    <w:rsid w:val="004E44B8"/>
    <w:rsid w:val="004E4546"/>
    <w:rsid w:val="004E4751"/>
    <w:rsid w:val="004E48C8"/>
    <w:rsid w:val="004E4A27"/>
    <w:rsid w:val="004E4A8F"/>
    <w:rsid w:val="004E4D4B"/>
    <w:rsid w:val="004E4D52"/>
    <w:rsid w:val="004E50AE"/>
    <w:rsid w:val="004E50C6"/>
    <w:rsid w:val="004E51A7"/>
    <w:rsid w:val="004E5441"/>
    <w:rsid w:val="004E5471"/>
    <w:rsid w:val="004E5496"/>
    <w:rsid w:val="004E54DF"/>
    <w:rsid w:val="004E565F"/>
    <w:rsid w:val="004E5716"/>
    <w:rsid w:val="004E57C5"/>
    <w:rsid w:val="004E57FB"/>
    <w:rsid w:val="004E5971"/>
    <w:rsid w:val="004E59B4"/>
    <w:rsid w:val="004E5A08"/>
    <w:rsid w:val="004E5AA6"/>
    <w:rsid w:val="004E5AC1"/>
    <w:rsid w:val="004E5B15"/>
    <w:rsid w:val="004E5B51"/>
    <w:rsid w:val="004E5B86"/>
    <w:rsid w:val="004E5BC7"/>
    <w:rsid w:val="004E5D6E"/>
    <w:rsid w:val="004E5F7D"/>
    <w:rsid w:val="004E5FF8"/>
    <w:rsid w:val="004E60D6"/>
    <w:rsid w:val="004E62A7"/>
    <w:rsid w:val="004E62AB"/>
    <w:rsid w:val="004E62F4"/>
    <w:rsid w:val="004E644C"/>
    <w:rsid w:val="004E646C"/>
    <w:rsid w:val="004E68A8"/>
    <w:rsid w:val="004E6937"/>
    <w:rsid w:val="004E694A"/>
    <w:rsid w:val="004E6B3C"/>
    <w:rsid w:val="004E6B90"/>
    <w:rsid w:val="004E6C19"/>
    <w:rsid w:val="004E6C47"/>
    <w:rsid w:val="004E6F9C"/>
    <w:rsid w:val="004E7099"/>
    <w:rsid w:val="004E70DB"/>
    <w:rsid w:val="004E70F1"/>
    <w:rsid w:val="004E7288"/>
    <w:rsid w:val="004E72AE"/>
    <w:rsid w:val="004E72DC"/>
    <w:rsid w:val="004E73CE"/>
    <w:rsid w:val="004E7423"/>
    <w:rsid w:val="004E75A1"/>
    <w:rsid w:val="004E75C2"/>
    <w:rsid w:val="004E767C"/>
    <w:rsid w:val="004E7689"/>
    <w:rsid w:val="004E77AD"/>
    <w:rsid w:val="004E785C"/>
    <w:rsid w:val="004E7906"/>
    <w:rsid w:val="004E7BF0"/>
    <w:rsid w:val="004E7DE0"/>
    <w:rsid w:val="004E7E73"/>
    <w:rsid w:val="004E7E9F"/>
    <w:rsid w:val="004E7F67"/>
    <w:rsid w:val="004F002D"/>
    <w:rsid w:val="004F0093"/>
    <w:rsid w:val="004F0190"/>
    <w:rsid w:val="004F02CB"/>
    <w:rsid w:val="004F036F"/>
    <w:rsid w:val="004F03BF"/>
    <w:rsid w:val="004F0589"/>
    <w:rsid w:val="004F05E8"/>
    <w:rsid w:val="004F0626"/>
    <w:rsid w:val="004F0940"/>
    <w:rsid w:val="004F0A69"/>
    <w:rsid w:val="004F0A6E"/>
    <w:rsid w:val="004F0BB7"/>
    <w:rsid w:val="004F0DBD"/>
    <w:rsid w:val="004F0EAD"/>
    <w:rsid w:val="004F1074"/>
    <w:rsid w:val="004F10DF"/>
    <w:rsid w:val="004F11BC"/>
    <w:rsid w:val="004F12D3"/>
    <w:rsid w:val="004F1382"/>
    <w:rsid w:val="004F14BF"/>
    <w:rsid w:val="004F16DC"/>
    <w:rsid w:val="004F16E8"/>
    <w:rsid w:val="004F170E"/>
    <w:rsid w:val="004F191B"/>
    <w:rsid w:val="004F1949"/>
    <w:rsid w:val="004F1952"/>
    <w:rsid w:val="004F1992"/>
    <w:rsid w:val="004F1A10"/>
    <w:rsid w:val="004F1B9B"/>
    <w:rsid w:val="004F1BB0"/>
    <w:rsid w:val="004F1BE8"/>
    <w:rsid w:val="004F1D56"/>
    <w:rsid w:val="004F1D57"/>
    <w:rsid w:val="004F1E13"/>
    <w:rsid w:val="004F1E3D"/>
    <w:rsid w:val="004F1F98"/>
    <w:rsid w:val="004F2096"/>
    <w:rsid w:val="004F2100"/>
    <w:rsid w:val="004F221A"/>
    <w:rsid w:val="004F232E"/>
    <w:rsid w:val="004F23CB"/>
    <w:rsid w:val="004F2513"/>
    <w:rsid w:val="004F254D"/>
    <w:rsid w:val="004F256B"/>
    <w:rsid w:val="004F26D5"/>
    <w:rsid w:val="004F2708"/>
    <w:rsid w:val="004F2886"/>
    <w:rsid w:val="004F289A"/>
    <w:rsid w:val="004F2948"/>
    <w:rsid w:val="004F2B8B"/>
    <w:rsid w:val="004F2C6E"/>
    <w:rsid w:val="004F2D08"/>
    <w:rsid w:val="004F2D12"/>
    <w:rsid w:val="004F2D25"/>
    <w:rsid w:val="004F2D93"/>
    <w:rsid w:val="004F2DAA"/>
    <w:rsid w:val="004F2E02"/>
    <w:rsid w:val="004F2EA8"/>
    <w:rsid w:val="004F2F02"/>
    <w:rsid w:val="004F2F1B"/>
    <w:rsid w:val="004F32B2"/>
    <w:rsid w:val="004F32CA"/>
    <w:rsid w:val="004F335C"/>
    <w:rsid w:val="004F3458"/>
    <w:rsid w:val="004F3469"/>
    <w:rsid w:val="004F3581"/>
    <w:rsid w:val="004F35EB"/>
    <w:rsid w:val="004F362B"/>
    <w:rsid w:val="004F37BC"/>
    <w:rsid w:val="004F39F5"/>
    <w:rsid w:val="004F3B47"/>
    <w:rsid w:val="004F3C94"/>
    <w:rsid w:val="004F3D6A"/>
    <w:rsid w:val="004F3F50"/>
    <w:rsid w:val="004F40C4"/>
    <w:rsid w:val="004F412D"/>
    <w:rsid w:val="004F420D"/>
    <w:rsid w:val="004F42C2"/>
    <w:rsid w:val="004F4568"/>
    <w:rsid w:val="004F48DD"/>
    <w:rsid w:val="004F4BAC"/>
    <w:rsid w:val="004F4D3D"/>
    <w:rsid w:val="004F4D93"/>
    <w:rsid w:val="004F4D95"/>
    <w:rsid w:val="004F4DF8"/>
    <w:rsid w:val="004F4EB3"/>
    <w:rsid w:val="004F4F10"/>
    <w:rsid w:val="004F4F49"/>
    <w:rsid w:val="004F515D"/>
    <w:rsid w:val="004F523A"/>
    <w:rsid w:val="004F5359"/>
    <w:rsid w:val="004F53AF"/>
    <w:rsid w:val="004F54DE"/>
    <w:rsid w:val="004F5710"/>
    <w:rsid w:val="004F5897"/>
    <w:rsid w:val="004F5ADA"/>
    <w:rsid w:val="004F5B45"/>
    <w:rsid w:val="004F5BD8"/>
    <w:rsid w:val="004F5C73"/>
    <w:rsid w:val="004F5CE5"/>
    <w:rsid w:val="004F5D0E"/>
    <w:rsid w:val="004F5E92"/>
    <w:rsid w:val="004F60EC"/>
    <w:rsid w:val="004F60F4"/>
    <w:rsid w:val="004F6191"/>
    <w:rsid w:val="004F6360"/>
    <w:rsid w:val="004F63D1"/>
    <w:rsid w:val="004F6434"/>
    <w:rsid w:val="004F6471"/>
    <w:rsid w:val="004F6498"/>
    <w:rsid w:val="004F6561"/>
    <w:rsid w:val="004F65A5"/>
    <w:rsid w:val="004F6652"/>
    <w:rsid w:val="004F67A1"/>
    <w:rsid w:val="004F67E7"/>
    <w:rsid w:val="004F686B"/>
    <w:rsid w:val="004F688A"/>
    <w:rsid w:val="004F68B8"/>
    <w:rsid w:val="004F6AF2"/>
    <w:rsid w:val="004F6C5E"/>
    <w:rsid w:val="004F6EDE"/>
    <w:rsid w:val="004F6F0C"/>
    <w:rsid w:val="004F6F63"/>
    <w:rsid w:val="004F7125"/>
    <w:rsid w:val="004F71DD"/>
    <w:rsid w:val="004F7206"/>
    <w:rsid w:val="004F7243"/>
    <w:rsid w:val="004F743A"/>
    <w:rsid w:val="004F7447"/>
    <w:rsid w:val="004F77F9"/>
    <w:rsid w:val="004F7830"/>
    <w:rsid w:val="004F7844"/>
    <w:rsid w:val="004F7A67"/>
    <w:rsid w:val="004F7E18"/>
    <w:rsid w:val="004F7E9E"/>
    <w:rsid w:val="004F7F3F"/>
    <w:rsid w:val="005000D1"/>
    <w:rsid w:val="00500110"/>
    <w:rsid w:val="00500189"/>
    <w:rsid w:val="00500200"/>
    <w:rsid w:val="00500246"/>
    <w:rsid w:val="00500290"/>
    <w:rsid w:val="0050035F"/>
    <w:rsid w:val="005003A3"/>
    <w:rsid w:val="0050059D"/>
    <w:rsid w:val="005005F1"/>
    <w:rsid w:val="00500740"/>
    <w:rsid w:val="00500835"/>
    <w:rsid w:val="0050085B"/>
    <w:rsid w:val="00500949"/>
    <w:rsid w:val="00500A21"/>
    <w:rsid w:val="00500AC9"/>
    <w:rsid w:val="00500D7D"/>
    <w:rsid w:val="00500E11"/>
    <w:rsid w:val="00501099"/>
    <w:rsid w:val="005010D3"/>
    <w:rsid w:val="005012B1"/>
    <w:rsid w:val="005012CB"/>
    <w:rsid w:val="00501597"/>
    <w:rsid w:val="00501877"/>
    <w:rsid w:val="005018E2"/>
    <w:rsid w:val="0050193E"/>
    <w:rsid w:val="00501951"/>
    <w:rsid w:val="0050197E"/>
    <w:rsid w:val="005019BB"/>
    <w:rsid w:val="00501BAE"/>
    <w:rsid w:val="00501D5A"/>
    <w:rsid w:val="0050203C"/>
    <w:rsid w:val="00502163"/>
    <w:rsid w:val="0050219B"/>
    <w:rsid w:val="005021EF"/>
    <w:rsid w:val="005021F7"/>
    <w:rsid w:val="005022A6"/>
    <w:rsid w:val="0050261B"/>
    <w:rsid w:val="00502672"/>
    <w:rsid w:val="00502713"/>
    <w:rsid w:val="00502755"/>
    <w:rsid w:val="00502807"/>
    <w:rsid w:val="00502988"/>
    <w:rsid w:val="005029AF"/>
    <w:rsid w:val="005029BC"/>
    <w:rsid w:val="00502B3C"/>
    <w:rsid w:val="00502B60"/>
    <w:rsid w:val="00502C6E"/>
    <w:rsid w:val="00502D75"/>
    <w:rsid w:val="00503442"/>
    <w:rsid w:val="005034AD"/>
    <w:rsid w:val="00503516"/>
    <w:rsid w:val="005035DF"/>
    <w:rsid w:val="00503832"/>
    <w:rsid w:val="0050387E"/>
    <w:rsid w:val="00503905"/>
    <w:rsid w:val="00503A32"/>
    <w:rsid w:val="00503C46"/>
    <w:rsid w:val="00503C68"/>
    <w:rsid w:val="00503CAF"/>
    <w:rsid w:val="00503DB5"/>
    <w:rsid w:val="00503E01"/>
    <w:rsid w:val="00503E47"/>
    <w:rsid w:val="00503E56"/>
    <w:rsid w:val="00503F64"/>
    <w:rsid w:val="00503F8C"/>
    <w:rsid w:val="00503F98"/>
    <w:rsid w:val="00503FD5"/>
    <w:rsid w:val="00504006"/>
    <w:rsid w:val="0050411C"/>
    <w:rsid w:val="005041A6"/>
    <w:rsid w:val="00504345"/>
    <w:rsid w:val="0050444E"/>
    <w:rsid w:val="00504588"/>
    <w:rsid w:val="005046A6"/>
    <w:rsid w:val="0050480A"/>
    <w:rsid w:val="005048AD"/>
    <w:rsid w:val="005048B1"/>
    <w:rsid w:val="005048B5"/>
    <w:rsid w:val="0050495B"/>
    <w:rsid w:val="00504D9D"/>
    <w:rsid w:val="005050FF"/>
    <w:rsid w:val="00505118"/>
    <w:rsid w:val="0050528B"/>
    <w:rsid w:val="005053A1"/>
    <w:rsid w:val="00505541"/>
    <w:rsid w:val="00505972"/>
    <w:rsid w:val="005059BB"/>
    <w:rsid w:val="00505A3C"/>
    <w:rsid w:val="00505AC5"/>
    <w:rsid w:val="00505B01"/>
    <w:rsid w:val="00505B52"/>
    <w:rsid w:val="00505C15"/>
    <w:rsid w:val="00505C96"/>
    <w:rsid w:val="005060D5"/>
    <w:rsid w:val="00506281"/>
    <w:rsid w:val="00506317"/>
    <w:rsid w:val="005064CE"/>
    <w:rsid w:val="005066A1"/>
    <w:rsid w:val="00506735"/>
    <w:rsid w:val="005067C6"/>
    <w:rsid w:val="00506AA7"/>
    <w:rsid w:val="00506B37"/>
    <w:rsid w:val="00506B73"/>
    <w:rsid w:val="00506CC6"/>
    <w:rsid w:val="00506DA1"/>
    <w:rsid w:val="00506EC6"/>
    <w:rsid w:val="005074C6"/>
    <w:rsid w:val="005076A9"/>
    <w:rsid w:val="005077EB"/>
    <w:rsid w:val="00507BB9"/>
    <w:rsid w:val="00507BBB"/>
    <w:rsid w:val="00507C60"/>
    <w:rsid w:val="00507D2B"/>
    <w:rsid w:val="00507DE9"/>
    <w:rsid w:val="00507E54"/>
    <w:rsid w:val="00507FF7"/>
    <w:rsid w:val="005101D5"/>
    <w:rsid w:val="005101F3"/>
    <w:rsid w:val="005102DC"/>
    <w:rsid w:val="00510305"/>
    <w:rsid w:val="00510428"/>
    <w:rsid w:val="005105B7"/>
    <w:rsid w:val="00510634"/>
    <w:rsid w:val="00510966"/>
    <w:rsid w:val="00510A73"/>
    <w:rsid w:val="00510AC9"/>
    <w:rsid w:val="00510B37"/>
    <w:rsid w:val="00510C99"/>
    <w:rsid w:val="00510D22"/>
    <w:rsid w:val="0051100C"/>
    <w:rsid w:val="0051103F"/>
    <w:rsid w:val="00511075"/>
    <w:rsid w:val="005110A7"/>
    <w:rsid w:val="005110B2"/>
    <w:rsid w:val="005110D3"/>
    <w:rsid w:val="005111F5"/>
    <w:rsid w:val="005112A0"/>
    <w:rsid w:val="005112B8"/>
    <w:rsid w:val="005112BE"/>
    <w:rsid w:val="00511341"/>
    <w:rsid w:val="005114FD"/>
    <w:rsid w:val="0051150F"/>
    <w:rsid w:val="00511863"/>
    <w:rsid w:val="00511918"/>
    <w:rsid w:val="00511B6C"/>
    <w:rsid w:val="00511C47"/>
    <w:rsid w:val="00511D8D"/>
    <w:rsid w:val="00511FB2"/>
    <w:rsid w:val="00511FFC"/>
    <w:rsid w:val="0051205E"/>
    <w:rsid w:val="00512476"/>
    <w:rsid w:val="005124BA"/>
    <w:rsid w:val="0051261C"/>
    <w:rsid w:val="005126C5"/>
    <w:rsid w:val="005128DA"/>
    <w:rsid w:val="00512928"/>
    <w:rsid w:val="00512A3C"/>
    <w:rsid w:val="00512DF2"/>
    <w:rsid w:val="00512F2E"/>
    <w:rsid w:val="00512F2F"/>
    <w:rsid w:val="00513207"/>
    <w:rsid w:val="0051331A"/>
    <w:rsid w:val="00513388"/>
    <w:rsid w:val="005134F7"/>
    <w:rsid w:val="00513544"/>
    <w:rsid w:val="0051359D"/>
    <w:rsid w:val="00513691"/>
    <w:rsid w:val="005138F8"/>
    <w:rsid w:val="00513979"/>
    <w:rsid w:val="00513D22"/>
    <w:rsid w:val="00513E1E"/>
    <w:rsid w:val="00513EDA"/>
    <w:rsid w:val="00513EFE"/>
    <w:rsid w:val="00514129"/>
    <w:rsid w:val="005141A2"/>
    <w:rsid w:val="005141E0"/>
    <w:rsid w:val="0051422C"/>
    <w:rsid w:val="0051438B"/>
    <w:rsid w:val="005144C8"/>
    <w:rsid w:val="005144DF"/>
    <w:rsid w:val="0051461F"/>
    <w:rsid w:val="00514892"/>
    <w:rsid w:val="005148D2"/>
    <w:rsid w:val="005149F7"/>
    <w:rsid w:val="00514A96"/>
    <w:rsid w:val="00514B06"/>
    <w:rsid w:val="00514CEC"/>
    <w:rsid w:val="00514D83"/>
    <w:rsid w:val="00514E1E"/>
    <w:rsid w:val="00514F1B"/>
    <w:rsid w:val="0051506E"/>
    <w:rsid w:val="0051523D"/>
    <w:rsid w:val="00515366"/>
    <w:rsid w:val="0051558D"/>
    <w:rsid w:val="005155C4"/>
    <w:rsid w:val="00515699"/>
    <w:rsid w:val="00515773"/>
    <w:rsid w:val="005157C7"/>
    <w:rsid w:val="00515877"/>
    <w:rsid w:val="0051594B"/>
    <w:rsid w:val="00515A72"/>
    <w:rsid w:val="00515CC5"/>
    <w:rsid w:val="00515CE4"/>
    <w:rsid w:val="00515DD9"/>
    <w:rsid w:val="00515E6A"/>
    <w:rsid w:val="00515E75"/>
    <w:rsid w:val="00515F2C"/>
    <w:rsid w:val="00515F58"/>
    <w:rsid w:val="00516080"/>
    <w:rsid w:val="005160E8"/>
    <w:rsid w:val="0051617E"/>
    <w:rsid w:val="005161B7"/>
    <w:rsid w:val="00516201"/>
    <w:rsid w:val="00516215"/>
    <w:rsid w:val="005163F0"/>
    <w:rsid w:val="00516455"/>
    <w:rsid w:val="00516472"/>
    <w:rsid w:val="005164BC"/>
    <w:rsid w:val="005165C4"/>
    <w:rsid w:val="005165E4"/>
    <w:rsid w:val="00516710"/>
    <w:rsid w:val="00516B73"/>
    <w:rsid w:val="00516BCC"/>
    <w:rsid w:val="00516CFC"/>
    <w:rsid w:val="00516D2B"/>
    <w:rsid w:val="00516EB5"/>
    <w:rsid w:val="00516F51"/>
    <w:rsid w:val="00516F5C"/>
    <w:rsid w:val="00517096"/>
    <w:rsid w:val="005170B0"/>
    <w:rsid w:val="00517136"/>
    <w:rsid w:val="00517161"/>
    <w:rsid w:val="0051727E"/>
    <w:rsid w:val="0051746C"/>
    <w:rsid w:val="00517488"/>
    <w:rsid w:val="005175D1"/>
    <w:rsid w:val="005176EB"/>
    <w:rsid w:val="0051771B"/>
    <w:rsid w:val="005177CA"/>
    <w:rsid w:val="00517994"/>
    <w:rsid w:val="005179C9"/>
    <w:rsid w:val="005179D8"/>
    <w:rsid w:val="00517BBF"/>
    <w:rsid w:val="00517C13"/>
    <w:rsid w:val="00517D6C"/>
    <w:rsid w:val="00517FA2"/>
    <w:rsid w:val="00517FAF"/>
    <w:rsid w:val="0052048B"/>
    <w:rsid w:val="00520585"/>
    <w:rsid w:val="005206D5"/>
    <w:rsid w:val="0052088D"/>
    <w:rsid w:val="005208A9"/>
    <w:rsid w:val="005208BE"/>
    <w:rsid w:val="005209AA"/>
    <w:rsid w:val="00520ACA"/>
    <w:rsid w:val="00520BDB"/>
    <w:rsid w:val="00520BFD"/>
    <w:rsid w:val="00520EEA"/>
    <w:rsid w:val="0052105C"/>
    <w:rsid w:val="00521157"/>
    <w:rsid w:val="0052127F"/>
    <w:rsid w:val="00521332"/>
    <w:rsid w:val="005213FB"/>
    <w:rsid w:val="0052147B"/>
    <w:rsid w:val="005215D5"/>
    <w:rsid w:val="00521615"/>
    <w:rsid w:val="00521769"/>
    <w:rsid w:val="00521AA9"/>
    <w:rsid w:val="00521F9D"/>
    <w:rsid w:val="00522265"/>
    <w:rsid w:val="00522299"/>
    <w:rsid w:val="005222FF"/>
    <w:rsid w:val="00522317"/>
    <w:rsid w:val="0052243C"/>
    <w:rsid w:val="00522A46"/>
    <w:rsid w:val="00522DD0"/>
    <w:rsid w:val="005230BE"/>
    <w:rsid w:val="0052312B"/>
    <w:rsid w:val="00523422"/>
    <w:rsid w:val="00523582"/>
    <w:rsid w:val="00523597"/>
    <w:rsid w:val="005235D8"/>
    <w:rsid w:val="0052365A"/>
    <w:rsid w:val="005236F7"/>
    <w:rsid w:val="0052373E"/>
    <w:rsid w:val="005237EE"/>
    <w:rsid w:val="00523A01"/>
    <w:rsid w:val="00523A30"/>
    <w:rsid w:val="00523E7E"/>
    <w:rsid w:val="00523F2A"/>
    <w:rsid w:val="0052402C"/>
    <w:rsid w:val="00524138"/>
    <w:rsid w:val="00524156"/>
    <w:rsid w:val="0052420E"/>
    <w:rsid w:val="0052428E"/>
    <w:rsid w:val="005242D5"/>
    <w:rsid w:val="00524358"/>
    <w:rsid w:val="0052439C"/>
    <w:rsid w:val="00524417"/>
    <w:rsid w:val="00524479"/>
    <w:rsid w:val="005246E9"/>
    <w:rsid w:val="00524870"/>
    <w:rsid w:val="005249C6"/>
    <w:rsid w:val="005249ED"/>
    <w:rsid w:val="00524C3C"/>
    <w:rsid w:val="00524C85"/>
    <w:rsid w:val="00524C8F"/>
    <w:rsid w:val="00524D0F"/>
    <w:rsid w:val="00524D8C"/>
    <w:rsid w:val="00524E26"/>
    <w:rsid w:val="00524F1B"/>
    <w:rsid w:val="005250A6"/>
    <w:rsid w:val="005253A6"/>
    <w:rsid w:val="005253F6"/>
    <w:rsid w:val="005254B9"/>
    <w:rsid w:val="00525510"/>
    <w:rsid w:val="00525724"/>
    <w:rsid w:val="00525A54"/>
    <w:rsid w:val="00525AAF"/>
    <w:rsid w:val="00525C8F"/>
    <w:rsid w:val="00525EFF"/>
    <w:rsid w:val="005260E0"/>
    <w:rsid w:val="0052623E"/>
    <w:rsid w:val="00526247"/>
    <w:rsid w:val="005265C7"/>
    <w:rsid w:val="00526651"/>
    <w:rsid w:val="005266E6"/>
    <w:rsid w:val="005266F3"/>
    <w:rsid w:val="0052670F"/>
    <w:rsid w:val="00526795"/>
    <w:rsid w:val="00526C5A"/>
    <w:rsid w:val="00526CAA"/>
    <w:rsid w:val="00526F02"/>
    <w:rsid w:val="00526FBD"/>
    <w:rsid w:val="005271FA"/>
    <w:rsid w:val="0052734B"/>
    <w:rsid w:val="005274B7"/>
    <w:rsid w:val="005275B2"/>
    <w:rsid w:val="00527627"/>
    <w:rsid w:val="0052765D"/>
    <w:rsid w:val="00527679"/>
    <w:rsid w:val="005276D9"/>
    <w:rsid w:val="005276DD"/>
    <w:rsid w:val="00527805"/>
    <w:rsid w:val="00527941"/>
    <w:rsid w:val="005279F2"/>
    <w:rsid w:val="00527A32"/>
    <w:rsid w:val="00527BC1"/>
    <w:rsid w:val="00527EE2"/>
    <w:rsid w:val="00527F4C"/>
    <w:rsid w:val="00527F50"/>
    <w:rsid w:val="00530038"/>
    <w:rsid w:val="00530246"/>
    <w:rsid w:val="005304C2"/>
    <w:rsid w:val="0053051E"/>
    <w:rsid w:val="0053058F"/>
    <w:rsid w:val="00530678"/>
    <w:rsid w:val="005307EE"/>
    <w:rsid w:val="00530AEF"/>
    <w:rsid w:val="00530C6E"/>
    <w:rsid w:val="00530E5A"/>
    <w:rsid w:val="00531137"/>
    <w:rsid w:val="00531259"/>
    <w:rsid w:val="0053137C"/>
    <w:rsid w:val="005314C2"/>
    <w:rsid w:val="00531524"/>
    <w:rsid w:val="0053152C"/>
    <w:rsid w:val="0053171C"/>
    <w:rsid w:val="005317AA"/>
    <w:rsid w:val="00531857"/>
    <w:rsid w:val="005318F2"/>
    <w:rsid w:val="00531A5F"/>
    <w:rsid w:val="00531CDA"/>
    <w:rsid w:val="00531DC4"/>
    <w:rsid w:val="00531DE0"/>
    <w:rsid w:val="00531FC2"/>
    <w:rsid w:val="005323DB"/>
    <w:rsid w:val="00532502"/>
    <w:rsid w:val="0053266D"/>
    <w:rsid w:val="005326A5"/>
    <w:rsid w:val="005326CC"/>
    <w:rsid w:val="00532794"/>
    <w:rsid w:val="005327BC"/>
    <w:rsid w:val="005328D7"/>
    <w:rsid w:val="005329B2"/>
    <w:rsid w:val="00532A34"/>
    <w:rsid w:val="00532AAA"/>
    <w:rsid w:val="00532AB6"/>
    <w:rsid w:val="00532BD6"/>
    <w:rsid w:val="00532CED"/>
    <w:rsid w:val="00532CEE"/>
    <w:rsid w:val="00532D51"/>
    <w:rsid w:val="00532DB1"/>
    <w:rsid w:val="00532DDB"/>
    <w:rsid w:val="00532EF2"/>
    <w:rsid w:val="00532FCE"/>
    <w:rsid w:val="0053305D"/>
    <w:rsid w:val="0053308C"/>
    <w:rsid w:val="00533093"/>
    <w:rsid w:val="005330AE"/>
    <w:rsid w:val="005330F8"/>
    <w:rsid w:val="005335C4"/>
    <w:rsid w:val="0053366D"/>
    <w:rsid w:val="005336F3"/>
    <w:rsid w:val="00533812"/>
    <w:rsid w:val="00533925"/>
    <w:rsid w:val="005339FD"/>
    <w:rsid w:val="00533E39"/>
    <w:rsid w:val="00533E8C"/>
    <w:rsid w:val="00533FC7"/>
    <w:rsid w:val="00534026"/>
    <w:rsid w:val="005340BB"/>
    <w:rsid w:val="005340EF"/>
    <w:rsid w:val="0053418D"/>
    <w:rsid w:val="0053420C"/>
    <w:rsid w:val="00534323"/>
    <w:rsid w:val="005344D7"/>
    <w:rsid w:val="005345DF"/>
    <w:rsid w:val="0053474B"/>
    <w:rsid w:val="0053490F"/>
    <w:rsid w:val="00534B92"/>
    <w:rsid w:val="00534D6A"/>
    <w:rsid w:val="00534DB4"/>
    <w:rsid w:val="00534F68"/>
    <w:rsid w:val="00534FF7"/>
    <w:rsid w:val="00535050"/>
    <w:rsid w:val="00535102"/>
    <w:rsid w:val="0053521C"/>
    <w:rsid w:val="0053543E"/>
    <w:rsid w:val="005356A2"/>
    <w:rsid w:val="00535728"/>
    <w:rsid w:val="00535773"/>
    <w:rsid w:val="00535814"/>
    <w:rsid w:val="005358AA"/>
    <w:rsid w:val="0053593A"/>
    <w:rsid w:val="005359C3"/>
    <w:rsid w:val="00535BE1"/>
    <w:rsid w:val="00535D01"/>
    <w:rsid w:val="0053600E"/>
    <w:rsid w:val="00536032"/>
    <w:rsid w:val="005360D4"/>
    <w:rsid w:val="005360ED"/>
    <w:rsid w:val="005360F1"/>
    <w:rsid w:val="005360FB"/>
    <w:rsid w:val="005361D2"/>
    <w:rsid w:val="00536388"/>
    <w:rsid w:val="005363A7"/>
    <w:rsid w:val="005365E3"/>
    <w:rsid w:val="00536745"/>
    <w:rsid w:val="005368F5"/>
    <w:rsid w:val="005369E4"/>
    <w:rsid w:val="00536A61"/>
    <w:rsid w:val="00536D59"/>
    <w:rsid w:val="00536E45"/>
    <w:rsid w:val="00536EA2"/>
    <w:rsid w:val="00536ECE"/>
    <w:rsid w:val="00537058"/>
    <w:rsid w:val="0053709D"/>
    <w:rsid w:val="005370F3"/>
    <w:rsid w:val="00537222"/>
    <w:rsid w:val="005372E4"/>
    <w:rsid w:val="00537301"/>
    <w:rsid w:val="00537307"/>
    <w:rsid w:val="00537503"/>
    <w:rsid w:val="005375E8"/>
    <w:rsid w:val="005376BD"/>
    <w:rsid w:val="005376C5"/>
    <w:rsid w:val="00537845"/>
    <w:rsid w:val="0053794D"/>
    <w:rsid w:val="00537A08"/>
    <w:rsid w:val="00537AC1"/>
    <w:rsid w:val="00537C7B"/>
    <w:rsid w:val="00537C8F"/>
    <w:rsid w:val="00537CD9"/>
    <w:rsid w:val="0054024A"/>
    <w:rsid w:val="00540318"/>
    <w:rsid w:val="00540362"/>
    <w:rsid w:val="00540656"/>
    <w:rsid w:val="005406D0"/>
    <w:rsid w:val="0054087F"/>
    <w:rsid w:val="00540921"/>
    <w:rsid w:val="00540932"/>
    <w:rsid w:val="00540A17"/>
    <w:rsid w:val="00540AE2"/>
    <w:rsid w:val="00540C5B"/>
    <w:rsid w:val="00540DBE"/>
    <w:rsid w:val="00540F9F"/>
    <w:rsid w:val="00541025"/>
    <w:rsid w:val="00541032"/>
    <w:rsid w:val="0054133E"/>
    <w:rsid w:val="0054140E"/>
    <w:rsid w:val="00541632"/>
    <w:rsid w:val="00541770"/>
    <w:rsid w:val="00541855"/>
    <w:rsid w:val="005418F7"/>
    <w:rsid w:val="0054190B"/>
    <w:rsid w:val="00541997"/>
    <w:rsid w:val="00541A9D"/>
    <w:rsid w:val="00541B3F"/>
    <w:rsid w:val="00541B9B"/>
    <w:rsid w:val="00541D32"/>
    <w:rsid w:val="00541D65"/>
    <w:rsid w:val="00541E94"/>
    <w:rsid w:val="00541EFA"/>
    <w:rsid w:val="00541FBB"/>
    <w:rsid w:val="005422FC"/>
    <w:rsid w:val="005423F3"/>
    <w:rsid w:val="005424BF"/>
    <w:rsid w:val="00542530"/>
    <w:rsid w:val="005425AF"/>
    <w:rsid w:val="00542878"/>
    <w:rsid w:val="005428C9"/>
    <w:rsid w:val="005429E5"/>
    <w:rsid w:val="00542A61"/>
    <w:rsid w:val="00542A6E"/>
    <w:rsid w:val="00542DD3"/>
    <w:rsid w:val="005430EF"/>
    <w:rsid w:val="00543139"/>
    <w:rsid w:val="005431D0"/>
    <w:rsid w:val="005431D4"/>
    <w:rsid w:val="0054321F"/>
    <w:rsid w:val="005432A8"/>
    <w:rsid w:val="00543476"/>
    <w:rsid w:val="0054359C"/>
    <w:rsid w:val="00543635"/>
    <w:rsid w:val="0054378F"/>
    <w:rsid w:val="005438DC"/>
    <w:rsid w:val="00543969"/>
    <w:rsid w:val="005439D1"/>
    <w:rsid w:val="00543AA1"/>
    <w:rsid w:val="00543BB1"/>
    <w:rsid w:val="00543BF8"/>
    <w:rsid w:val="00543CDD"/>
    <w:rsid w:val="00543DED"/>
    <w:rsid w:val="00543DF2"/>
    <w:rsid w:val="00543F2B"/>
    <w:rsid w:val="00543F3B"/>
    <w:rsid w:val="00543F6B"/>
    <w:rsid w:val="005440C0"/>
    <w:rsid w:val="005440C8"/>
    <w:rsid w:val="005440FB"/>
    <w:rsid w:val="00544146"/>
    <w:rsid w:val="005442DF"/>
    <w:rsid w:val="0054441D"/>
    <w:rsid w:val="0054449E"/>
    <w:rsid w:val="00544716"/>
    <w:rsid w:val="005447E7"/>
    <w:rsid w:val="00544855"/>
    <w:rsid w:val="0054493F"/>
    <w:rsid w:val="0054499C"/>
    <w:rsid w:val="005449A3"/>
    <w:rsid w:val="005449F7"/>
    <w:rsid w:val="00544AB6"/>
    <w:rsid w:val="00544B93"/>
    <w:rsid w:val="00544CD9"/>
    <w:rsid w:val="00544DA9"/>
    <w:rsid w:val="00544F3F"/>
    <w:rsid w:val="00544F69"/>
    <w:rsid w:val="00545023"/>
    <w:rsid w:val="005450E3"/>
    <w:rsid w:val="005451EA"/>
    <w:rsid w:val="0054522A"/>
    <w:rsid w:val="0054528B"/>
    <w:rsid w:val="0054541C"/>
    <w:rsid w:val="005454CB"/>
    <w:rsid w:val="005456CE"/>
    <w:rsid w:val="005456DE"/>
    <w:rsid w:val="00545745"/>
    <w:rsid w:val="00545776"/>
    <w:rsid w:val="005457D1"/>
    <w:rsid w:val="005458B1"/>
    <w:rsid w:val="00545A5A"/>
    <w:rsid w:val="00545CCE"/>
    <w:rsid w:val="00545D22"/>
    <w:rsid w:val="00545D52"/>
    <w:rsid w:val="00545E7F"/>
    <w:rsid w:val="00545F35"/>
    <w:rsid w:val="00545F77"/>
    <w:rsid w:val="00545FEC"/>
    <w:rsid w:val="00546387"/>
    <w:rsid w:val="0054653F"/>
    <w:rsid w:val="00546662"/>
    <w:rsid w:val="0054666D"/>
    <w:rsid w:val="00546733"/>
    <w:rsid w:val="0054677B"/>
    <w:rsid w:val="00546CA0"/>
    <w:rsid w:val="00546DEE"/>
    <w:rsid w:val="00547010"/>
    <w:rsid w:val="005470E8"/>
    <w:rsid w:val="005471D5"/>
    <w:rsid w:val="005472A3"/>
    <w:rsid w:val="0054730E"/>
    <w:rsid w:val="005473F2"/>
    <w:rsid w:val="00547640"/>
    <w:rsid w:val="00547765"/>
    <w:rsid w:val="0054780A"/>
    <w:rsid w:val="00547951"/>
    <w:rsid w:val="005479C0"/>
    <w:rsid w:val="00547A05"/>
    <w:rsid w:val="00547C22"/>
    <w:rsid w:val="00547C63"/>
    <w:rsid w:val="00547EAC"/>
    <w:rsid w:val="00547ECC"/>
    <w:rsid w:val="00547EE3"/>
    <w:rsid w:val="00547F57"/>
    <w:rsid w:val="00547F5F"/>
    <w:rsid w:val="00550094"/>
    <w:rsid w:val="005500AB"/>
    <w:rsid w:val="005500E1"/>
    <w:rsid w:val="005502F4"/>
    <w:rsid w:val="005503B5"/>
    <w:rsid w:val="00550484"/>
    <w:rsid w:val="005504F9"/>
    <w:rsid w:val="005508F9"/>
    <w:rsid w:val="005509D9"/>
    <w:rsid w:val="00550AA2"/>
    <w:rsid w:val="00550B18"/>
    <w:rsid w:val="00550B67"/>
    <w:rsid w:val="00550E3D"/>
    <w:rsid w:val="00550E5A"/>
    <w:rsid w:val="00550E98"/>
    <w:rsid w:val="00550F24"/>
    <w:rsid w:val="0055107B"/>
    <w:rsid w:val="00551337"/>
    <w:rsid w:val="00551482"/>
    <w:rsid w:val="005515B0"/>
    <w:rsid w:val="0055174D"/>
    <w:rsid w:val="00551861"/>
    <w:rsid w:val="00551A86"/>
    <w:rsid w:val="00551BB1"/>
    <w:rsid w:val="00551F00"/>
    <w:rsid w:val="00551FA8"/>
    <w:rsid w:val="00551FC8"/>
    <w:rsid w:val="00552031"/>
    <w:rsid w:val="0055214B"/>
    <w:rsid w:val="0055232F"/>
    <w:rsid w:val="005523FD"/>
    <w:rsid w:val="005525E6"/>
    <w:rsid w:val="00552693"/>
    <w:rsid w:val="00552A00"/>
    <w:rsid w:val="00552C46"/>
    <w:rsid w:val="00552DDB"/>
    <w:rsid w:val="00552E08"/>
    <w:rsid w:val="0055308F"/>
    <w:rsid w:val="00553220"/>
    <w:rsid w:val="0055335B"/>
    <w:rsid w:val="0055376C"/>
    <w:rsid w:val="00553780"/>
    <w:rsid w:val="005537A7"/>
    <w:rsid w:val="00553821"/>
    <w:rsid w:val="00553861"/>
    <w:rsid w:val="005539A4"/>
    <w:rsid w:val="00553A05"/>
    <w:rsid w:val="00553AF5"/>
    <w:rsid w:val="00553C3E"/>
    <w:rsid w:val="00553C9E"/>
    <w:rsid w:val="00553CD2"/>
    <w:rsid w:val="00553DAD"/>
    <w:rsid w:val="00553DBD"/>
    <w:rsid w:val="00553DE0"/>
    <w:rsid w:val="00553DFE"/>
    <w:rsid w:val="00553EA2"/>
    <w:rsid w:val="00554006"/>
    <w:rsid w:val="005540DA"/>
    <w:rsid w:val="005541AA"/>
    <w:rsid w:val="00554252"/>
    <w:rsid w:val="0055430B"/>
    <w:rsid w:val="005544E4"/>
    <w:rsid w:val="0055450F"/>
    <w:rsid w:val="005545AB"/>
    <w:rsid w:val="005546D2"/>
    <w:rsid w:val="005547C5"/>
    <w:rsid w:val="005547F9"/>
    <w:rsid w:val="0055485D"/>
    <w:rsid w:val="00554894"/>
    <w:rsid w:val="005548CB"/>
    <w:rsid w:val="00554909"/>
    <w:rsid w:val="0055499B"/>
    <w:rsid w:val="00554AE9"/>
    <w:rsid w:val="00554BB8"/>
    <w:rsid w:val="00554BB9"/>
    <w:rsid w:val="00554C8E"/>
    <w:rsid w:val="00554D6B"/>
    <w:rsid w:val="00554EF2"/>
    <w:rsid w:val="00554F83"/>
    <w:rsid w:val="005550DA"/>
    <w:rsid w:val="00555195"/>
    <w:rsid w:val="0055519B"/>
    <w:rsid w:val="005551B1"/>
    <w:rsid w:val="005551CC"/>
    <w:rsid w:val="0055524D"/>
    <w:rsid w:val="0055527D"/>
    <w:rsid w:val="00555317"/>
    <w:rsid w:val="0055535E"/>
    <w:rsid w:val="00555507"/>
    <w:rsid w:val="00555520"/>
    <w:rsid w:val="00555568"/>
    <w:rsid w:val="005555D2"/>
    <w:rsid w:val="0055567B"/>
    <w:rsid w:val="005557F0"/>
    <w:rsid w:val="00555903"/>
    <w:rsid w:val="0055594F"/>
    <w:rsid w:val="00555A4E"/>
    <w:rsid w:val="00555B71"/>
    <w:rsid w:val="00555BF7"/>
    <w:rsid w:val="00555D78"/>
    <w:rsid w:val="00555DD0"/>
    <w:rsid w:val="00555FAC"/>
    <w:rsid w:val="0055621C"/>
    <w:rsid w:val="00556279"/>
    <w:rsid w:val="00556330"/>
    <w:rsid w:val="005563D1"/>
    <w:rsid w:val="005563D9"/>
    <w:rsid w:val="00556496"/>
    <w:rsid w:val="0055652C"/>
    <w:rsid w:val="0055690C"/>
    <w:rsid w:val="0055691F"/>
    <w:rsid w:val="00556AA9"/>
    <w:rsid w:val="00556ACD"/>
    <w:rsid w:val="00556AFA"/>
    <w:rsid w:val="00556DDC"/>
    <w:rsid w:val="00556E62"/>
    <w:rsid w:val="00556E79"/>
    <w:rsid w:val="00556F5D"/>
    <w:rsid w:val="00556FDC"/>
    <w:rsid w:val="005570E4"/>
    <w:rsid w:val="005570EC"/>
    <w:rsid w:val="00557162"/>
    <w:rsid w:val="005572E7"/>
    <w:rsid w:val="00557499"/>
    <w:rsid w:val="005574B1"/>
    <w:rsid w:val="005574CB"/>
    <w:rsid w:val="005574CD"/>
    <w:rsid w:val="00557563"/>
    <w:rsid w:val="005575D4"/>
    <w:rsid w:val="00557793"/>
    <w:rsid w:val="005578FE"/>
    <w:rsid w:val="00557A00"/>
    <w:rsid w:val="00557A0B"/>
    <w:rsid w:val="00557A3D"/>
    <w:rsid w:val="00557B2E"/>
    <w:rsid w:val="00557BEC"/>
    <w:rsid w:val="00557D3C"/>
    <w:rsid w:val="00557E10"/>
    <w:rsid w:val="005600DF"/>
    <w:rsid w:val="00560288"/>
    <w:rsid w:val="0056032D"/>
    <w:rsid w:val="0056062D"/>
    <w:rsid w:val="0056077E"/>
    <w:rsid w:val="005608F0"/>
    <w:rsid w:val="00560904"/>
    <w:rsid w:val="00560969"/>
    <w:rsid w:val="00560A37"/>
    <w:rsid w:val="00560B96"/>
    <w:rsid w:val="00560BCF"/>
    <w:rsid w:val="00560CBD"/>
    <w:rsid w:val="00560D91"/>
    <w:rsid w:val="00560E2C"/>
    <w:rsid w:val="005610DD"/>
    <w:rsid w:val="0056130F"/>
    <w:rsid w:val="00561450"/>
    <w:rsid w:val="00561522"/>
    <w:rsid w:val="00561529"/>
    <w:rsid w:val="005617C8"/>
    <w:rsid w:val="0056188D"/>
    <w:rsid w:val="005619AB"/>
    <w:rsid w:val="00561ABB"/>
    <w:rsid w:val="00561BB1"/>
    <w:rsid w:val="00561BEF"/>
    <w:rsid w:val="00561C00"/>
    <w:rsid w:val="00561CB7"/>
    <w:rsid w:val="00561CBC"/>
    <w:rsid w:val="00561E5B"/>
    <w:rsid w:val="00561F2E"/>
    <w:rsid w:val="00561FE7"/>
    <w:rsid w:val="00562059"/>
    <w:rsid w:val="0056215E"/>
    <w:rsid w:val="005622D9"/>
    <w:rsid w:val="00562352"/>
    <w:rsid w:val="0056248C"/>
    <w:rsid w:val="005624E9"/>
    <w:rsid w:val="00562634"/>
    <w:rsid w:val="00562A38"/>
    <w:rsid w:val="00562C3B"/>
    <w:rsid w:val="00562CE7"/>
    <w:rsid w:val="00562DCC"/>
    <w:rsid w:val="00562E4C"/>
    <w:rsid w:val="00562F12"/>
    <w:rsid w:val="00562F53"/>
    <w:rsid w:val="0056318B"/>
    <w:rsid w:val="005631A5"/>
    <w:rsid w:val="005631FE"/>
    <w:rsid w:val="005633E9"/>
    <w:rsid w:val="00563754"/>
    <w:rsid w:val="005639DB"/>
    <w:rsid w:val="00563B08"/>
    <w:rsid w:val="00563B30"/>
    <w:rsid w:val="00563B9E"/>
    <w:rsid w:val="005640B7"/>
    <w:rsid w:val="005641E0"/>
    <w:rsid w:val="005642BE"/>
    <w:rsid w:val="00564386"/>
    <w:rsid w:val="005643D7"/>
    <w:rsid w:val="0056445E"/>
    <w:rsid w:val="005645B1"/>
    <w:rsid w:val="0056467B"/>
    <w:rsid w:val="00564763"/>
    <w:rsid w:val="00564777"/>
    <w:rsid w:val="0056478E"/>
    <w:rsid w:val="00564880"/>
    <w:rsid w:val="0056489B"/>
    <w:rsid w:val="00564931"/>
    <w:rsid w:val="00564944"/>
    <w:rsid w:val="005649B1"/>
    <w:rsid w:val="005649D2"/>
    <w:rsid w:val="00564A32"/>
    <w:rsid w:val="00564B25"/>
    <w:rsid w:val="00564D24"/>
    <w:rsid w:val="00564D36"/>
    <w:rsid w:val="00564D9D"/>
    <w:rsid w:val="005650E3"/>
    <w:rsid w:val="00565129"/>
    <w:rsid w:val="005652A0"/>
    <w:rsid w:val="005652E1"/>
    <w:rsid w:val="0056555F"/>
    <w:rsid w:val="005655CB"/>
    <w:rsid w:val="005656C4"/>
    <w:rsid w:val="00565BED"/>
    <w:rsid w:val="00565C76"/>
    <w:rsid w:val="00565F75"/>
    <w:rsid w:val="00565FD1"/>
    <w:rsid w:val="00566035"/>
    <w:rsid w:val="0056604A"/>
    <w:rsid w:val="005660E5"/>
    <w:rsid w:val="005663D1"/>
    <w:rsid w:val="00566559"/>
    <w:rsid w:val="005667CF"/>
    <w:rsid w:val="005667E4"/>
    <w:rsid w:val="0056681B"/>
    <w:rsid w:val="00566958"/>
    <w:rsid w:val="00566D53"/>
    <w:rsid w:val="00566E94"/>
    <w:rsid w:val="00566EAC"/>
    <w:rsid w:val="00566F6F"/>
    <w:rsid w:val="005674F9"/>
    <w:rsid w:val="00567530"/>
    <w:rsid w:val="005678E8"/>
    <w:rsid w:val="00567933"/>
    <w:rsid w:val="00567992"/>
    <w:rsid w:val="00567A30"/>
    <w:rsid w:val="00567C29"/>
    <w:rsid w:val="00567DC1"/>
    <w:rsid w:val="00567F15"/>
    <w:rsid w:val="005701EC"/>
    <w:rsid w:val="00570234"/>
    <w:rsid w:val="00570361"/>
    <w:rsid w:val="00570399"/>
    <w:rsid w:val="005703C1"/>
    <w:rsid w:val="005704BB"/>
    <w:rsid w:val="00570599"/>
    <w:rsid w:val="0057075B"/>
    <w:rsid w:val="00570834"/>
    <w:rsid w:val="0057094B"/>
    <w:rsid w:val="00570A43"/>
    <w:rsid w:val="00570AE0"/>
    <w:rsid w:val="00570C41"/>
    <w:rsid w:val="00570DB2"/>
    <w:rsid w:val="00570FDB"/>
    <w:rsid w:val="0057109E"/>
    <w:rsid w:val="005711F7"/>
    <w:rsid w:val="005712F1"/>
    <w:rsid w:val="005712F6"/>
    <w:rsid w:val="00571406"/>
    <w:rsid w:val="00571586"/>
    <w:rsid w:val="005715E6"/>
    <w:rsid w:val="005716A8"/>
    <w:rsid w:val="00571A6D"/>
    <w:rsid w:val="00571BC3"/>
    <w:rsid w:val="00571CCF"/>
    <w:rsid w:val="00571CEE"/>
    <w:rsid w:val="00571E0B"/>
    <w:rsid w:val="0057210A"/>
    <w:rsid w:val="00572164"/>
    <w:rsid w:val="00572216"/>
    <w:rsid w:val="005724FB"/>
    <w:rsid w:val="0057257B"/>
    <w:rsid w:val="00572883"/>
    <w:rsid w:val="00572AAF"/>
    <w:rsid w:val="00572AC0"/>
    <w:rsid w:val="00572B31"/>
    <w:rsid w:val="00572B41"/>
    <w:rsid w:val="00572F6E"/>
    <w:rsid w:val="00572FF0"/>
    <w:rsid w:val="00573068"/>
    <w:rsid w:val="005730F9"/>
    <w:rsid w:val="005731EA"/>
    <w:rsid w:val="0057332A"/>
    <w:rsid w:val="005734B0"/>
    <w:rsid w:val="005734C6"/>
    <w:rsid w:val="005735A6"/>
    <w:rsid w:val="00573849"/>
    <w:rsid w:val="005738C7"/>
    <w:rsid w:val="00573985"/>
    <w:rsid w:val="00573C0B"/>
    <w:rsid w:val="00573C1C"/>
    <w:rsid w:val="00573CF1"/>
    <w:rsid w:val="00573D8B"/>
    <w:rsid w:val="00573EDE"/>
    <w:rsid w:val="00573F36"/>
    <w:rsid w:val="00573F3C"/>
    <w:rsid w:val="00573FCE"/>
    <w:rsid w:val="00574166"/>
    <w:rsid w:val="005741DB"/>
    <w:rsid w:val="00574311"/>
    <w:rsid w:val="0057432D"/>
    <w:rsid w:val="0057436A"/>
    <w:rsid w:val="005744AA"/>
    <w:rsid w:val="00574649"/>
    <w:rsid w:val="005747B5"/>
    <w:rsid w:val="005747EB"/>
    <w:rsid w:val="00574800"/>
    <w:rsid w:val="0057490F"/>
    <w:rsid w:val="005749AE"/>
    <w:rsid w:val="00574AB3"/>
    <w:rsid w:val="00574C70"/>
    <w:rsid w:val="00575451"/>
    <w:rsid w:val="00575546"/>
    <w:rsid w:val="00575555"/>
    <w:rsid w:val="0057568D"/>
    <w:rsid w:val="0057579F"/>
    <w:rsid w:val="00575857"/>
    <w:rsid w:val="00575972"/>
    <w:rsid w:val="005759E2"/>
    <w:rsid w:val="00575B38"/>
    <w:rsid w:val="00575BEA"/>
    <w:rsid w:val="00575BFE"/>
    <w:rsid w:val="00575D65"/>
    <w:rsid w:val="00575D6B"/>
    <w:rsid w:val="00575EB4"/>
    <w:rsid w:val="00575F5E"/>
    <w:rsid w:val="005760AD"/>
    <w:rsid w:val="00576100"/>
    <w:rsid w:val="005761D7"/>
    <w:rsid w:val="005765B7"/>
    <w:rsid w:val="00576670"/>
    <w:rsid w:val="00576734"/>
    <w:rsid w:val="00576925"/>
    <w:rsid w:val="0057699A"/>
    <w:rsid w:val="00576AA4"/>
    <w:rsid w:val="00576AB1"/>
    <w:rsid w:val="00576D1B"/>
    <w:rsid w:val="00576DDD"/>
    <w:rsid w:val="00576DEA"/>
    <w:rsid w:val="00576E08"/>
    <w:rsid w:val="00576EE6"/>
    <w:rsid w:val="0057708B"/>
    <w:rsid w:val="00577420"/>
    <w:rsid w:val="00577481"/>
    <w:rsid w:val="005774EC"/>
    <w:rsid w:val="00577553"/>
    <w:rsid w:val="005775FA"/>
    <w:rsid w:val="00577806"/>
    <w:rsid w:val="00577992"/>
    <w:rsid w:val="00577B40"/>
    <w:rsid w:val="00577EB9"/>
    <w:rsid w:val="00580171"/>
    <w:rsid w:val="0058025D"/>
    <w:rsid w:val="005804B0"/>
    <w:rsid w:val="00580672"/>
    <w:rsid w:val="005807F9"/>
    <w:rsid w:val="00580AC3"/>
    <w:rsid w:val="00580BB2"/>
    <w:rsid w:val="00580D78"/>
    <w:rsid w:val="00580E23"/>
    <w:rsid w:val="00580EA5"/>
    <w:rsid w:val="00580F7C"/>
    <w:rsid w:val="0058102D"/>
    <w:rsid w:val="005811B1"/>
    <w:rsid w:val="00581221"/>
    <w:rsid w:val="00581351"/>
    <w:rsid w:val="005814B5"/>
    <w:rsid w:val="005814CB"/>
    <w:rsid w:val="005816F3"/>
    <w:rsid w:val="0058173C"/>
    <w:rsid w:val="00581980"/>
    <w:rsid w:val="005819F9"/>
    <w:rsid w:val="00581BB8"/>
    <w:rsid w:val="00581BF1"/>
    <w:rsid w:val="00581CA6"/>
    <w:rsid w:val="00581D60"/>
    <w:rsid w:val="00581DDE"/>
    <w:rsid w:val="00581E76"/>
    <w:rsid w:val="00581EAB"/>
    <w:rsid w:val="00581ED6"/>
    <w:rsid w:val="005821DB"/>
    <w:rsid w:val="005824C2"/>
    <w:rsid w:val="00582823"/>
    <w:rsid w:val="00582839"/>
    <w:rsid w:val="005828D8"/>
    <w:rsid w:val="00582944"/>
    <w:rsid w:val="00582ADF"/>
    <w:rsid w:val="00582B93"/>
    <w:rsid w:val="00582F62"/>
    <w:rsid w:val="00582F97"/>
    <w:rsid w:val="00583177"/>
    <w:rsid w:val="00583274"/>
    <w:rsid w:val="00583450"/>
    <w:rsid w:val="0058350F"/>
    <w:rsid w:val="0058358F"/>
    <w:rsid w:val="005835E1"/>
    <w:rsid w:val="00583731"/>
    <w:rsid w:val="0058385A"/>
    <w:rsid w:val="00583861"/>
    <w:rsid w:val="00583C0A"/>
    <w:rsid w:val="00583C82"/>
    <w:rsid w:val="00583C94"/>
    <w:rsid w:val="00583CF5"/>
    <w:rsid w:val="00583E33"/>
    <w:rsid w:val="00583E43"/>
    <w:rsid w:val="00583E49"/>
    <w:rsid w:val="00583F47"/>
    <w:rsid w:val="0058413B"/>
    <w:rsid w:val="0058415B"/>
    <w:rsid w:val="0058436A"/>
    <w:rsid w:val="00584409"/>
    <w:rsid w:val="00584641"/>
    <w:rsid w:val="005847CD"/>
    <w:rsid w:val="00584B5E"/>
    <w:rsid w:val="00584C31"/>
    <w:rsid w:val="00584C41"/>
    <w:rsid w:val="00584D96"/>
    <w:rsid w:val="00584E47"/>
    <w:rsid w:val="00584EB7"/>
    <w:rsid w:val="0058513E"/>
    <w:rsid w:val="005851A0"/>
    <w:rsid w:val="00585355"/>
    <w:rsid w:val="005854F8"/>
    <w:rsid w:val="00585541"/>
    <w:rsid w:val="0058557D"/>
    <w:rsid w:val="0058586D"/>
    <w:rsid w:val="005859A1"/>
    <w:rsid w:val="00585A49"/>
    <w:rsid w:val="00585C24"/>
    <w:rsid w:val="00585D51"/>
    <w:rsid w:val="00585D6D"/>
    <w:rsid w:val="00585F3B"/>
    <w:rsid w:val="00585FBB"/>
    <w:rsid w:val="00585FD3"/>
    <w:rsid w:val="00586158"/>
    <w:rsid w:val="005861BB"/>
    <w:rsid w:val="005861D3"/>
    <w:rsid w:val="00586200"/>
    <w:rsid w:val="00586223"/>
    <w:rsid w:val="0058626B"/>
    <w:rsid w:val="005862C1"/>
    <w:rsid w:val="00586527"/>
    <w:rsid w:val="00586656"/>
    <w:rsid w:val="00586694"/>
    <w:rsid w:val="0058678A"/>
    <w:rsid w:val="00586B18"/>
    <w:rsid w:val="00586B87"/>
    <w:rsid w:val="00586C08"/>
    <w:rsid w:val="00586C96"/>
    <w:rsid w:val="00586DE5"/>
    <w:rsid w:val="00587393"/>
    <w:rsid w:val="005873F1"/>
    <w:rsid w:val="00587472"/>
    <w:rsid w:val="005874F1"/>
    <w:rsid w:val="00587748"/>
    <w:rsid w:val="005878D0"/>
    <w:rsid w:val="00587ADC"/>
    <w:rsid w:val="00587B40"/>
    <w:rsid w:val="00587B9E"/>
    <w:rsid w:val="00587C97"/>
    <w:rsid w:val="00587D9E"/>
    <w:rsid w:val="00587DE6"/>
    <w:rsid w:val="00587E70"/>
    <w:rsid w:val="00587EA0"/>
    <w:rsid w:val="00587FB8"/>
    <w:rsid w:val="00587FE4"/>
    <w:rsid w:val="0059012D"/>
    <w:rsid w:val="00590160"/>
    <w:rsid w:val="00590204"/>
    <w:rsid w:val="00590270"/>
    <w:rsid w:val="005905F8"/>
    <w:rsid w:val="00590648"/>
    <w:rsid w:val="0059089F"/>
    <w:rsid w:val="00590A22"/>
    <w:rsid w:val="00590A29"/>
    <w:rsid w:val="00590BCC"/>
    <w:rsid w:val="00590E1F"/>
    <w:rsid w:val="00590F17"/>
    <w:rsid w:val="00590FB6"/>
    <w:rsid w:val="0059107B"/>
    <w:rsid w:val="005910B8"/>
    <w:rsid w:val="005911C1"/>
    <w:rsid w:val="00591324"/>
    <w:rsid w:val="0059137A"/>
    <w:rsid w:val="0059139B"/>
    <w:rsid w:val="005914BB"/>
    <w:rsid w:val="005915C3"/>
    <w:rsid w:val="005915E9"/>
    <w:rsid w:val="00591718"/>
    <w:rsid w:val="00591719"/>
    <w:rsid w:val="00591745"/>
    <w:rsid w:val="005917FE"/>
    <w:rsid w:val="0059198D"/>
    <w:rsid w:val="005919CB"/>
    <w:rsid w:val="005919D0"/>
    <w:rsid w:val="00591BAA"/>
    <w:rsid w:val="00591C06"/>
    <w:rsid w:val="00591DC3"/>
    <w:rsid w:val="00591DE3"/>
    <w:rsid w:val="0059234A"/>
    <w:rsid w:val="00592358"/>
    <w:rsid w:val="0059240B"/>
    <w:rsid w:val="005924F0"/>
    <w:rsid w:val="00592527"/>
    <w:rsid w:val="0059253F"/>
    <w:rsid w:val="0059255B"/>
    <w:rsid w:val="005928B1"/>
    <w:rsid w:val="005928C7"/>
    <w:rsid w:val="005928D9"/>
    <w:rsid w:val="00592907"/>
    <w:rsid w:val="00592AE7"/>
    <w:rsid w:val="00592AF0"/>
    <w:rsid w:val="00592AF9"/>
    <w:rsid w:val="00592C89"/>
    <w:rsid w:val="00592E96"/>
    <w:rsid w:val="00592EA9"/>
    <w:rsid w:val="00592F25"/>
    <w:rsid w:val="00592FB9"/>
    <w:rsid w:val="00592FF3"/>
    <w:rsid w:val="005930B0"/>
    <w:rsid w:val="00593172"/>
    <w:rsid w:val="00593227"/>
    <w:rsid w:val="005933B1"/>
    <w:rsid w:val="005934B4"/>
    <w:rsid w:val="00593787"/>
    <w:rsid w:val="00593933"/>
    <w:rsid w:val="00593C56"/>
    <w:rsid w:val="00593C6A"/>
    <w:rsid w:val="00593CBB"/>
    <w:rsid w:val="00593CC2"/>
    <w:rsid w:val="00593CE4"/>
    <w:rsid w:val="00593D0D"/>
    <w:rsid w:val="00593DF9"/>
    <w:rsid w:val="00593E35"/>
    <w:rsid w:val="00593E67"/>
    <w:rsid w:val="00593E97"/>
    <w:rsid w:val="00593F20"/>
    <w:rsid w:val="0059413E"/>
    <w:rsid w:val="0059417C"/>
    <w:rsid w:val="0059442F"/>
    <w:rsid w:val="0059469B"/>
    <w:rsid w:val="005947CD"/>
    <w:rsid w:val="0059483D"/>
    <w:rsid w:val="0059492E"/>
    <w:rsid w:val="00594936"/>
    <w:rsid w:val="005949D1"/>
    <w:rsid w:val="00594ABF"/>
    <w:rsid w:val="00594BB6"/>
    <w:rsid w:val="00594BEA"/>
    <w:rsid w:val="00594DD3"/>
    <w:rsid w:val="00594DFF"/>
    <w:rsid w:val="00594E1A"/>
    <w:rsid w:val="00594F26"/>
    <w:rsid w:val="005950E2"/>
    <w:rsid w:val="005950F1"/>
    <w:rsid w:val="005951E0"/>
    <w:rsid w:val="00595316"/>
    <w:rsid w:val="00595353"/>
    <w:rsid w:val="00595415"/>
    <w:rsid w:val="00595461"/>
    <w:rsid w:val="00595567"/>
    <w:rsid w:val="00595896"/>
    <w:rsid w:val="005958E9"/>
    <w:rsid w:val="0059590D"/>
    <w:rsid w:val="00595928"/>
    <w:rsid w:val="00595B2B"/>
    <w:rsid w:val="00595BC5"/>
    <w:rsid w:val="00595C83"/>
    <w:rsid w:val="00595C96"/>
    <w:rsid w:val="00595E38"/>
    <w:rsid w:val="00595EF6"/>
    <w:rsid w:val="00595F35"/>
    <w:rsid w:val="00595F63"/>
    <w:rsid w:val="0059602A"/>
    <w:rsid w:val="00596082"/>
    <w:rsid w:val="0059652B"/>
    <w:rsid w:val="00596577"/>
    <w:rsid w:val="0059669A"/>
    <w:rsid w:val="005967A1"/>
    <w:rsid w:val="005968C4"/>
    <w:rsid w:val="00596CB0"/>
    <w:rsid w:val="00596D5F"/>
    <w:rsid w:val="00596E12"/>
    <w:rsid w:val="00596E9B"/>
    <w:rsid w:val="005970E6"/>
    <w:rsid w:val="00597102"/>
    <w:rsid w:val="005973C4"/>
    <w:rsid w:val="00597417"/>
    <w:rsid w:val="00597568"/>
    <w:rsid w:val="00597644"/>
    <w:rsid w:val="00597699"/>
    <w:rsid w:val="0059793E"/>
    <w:rsid w:val="005979B9"/>
    <w:rsid w:val="00597C19"/>
    <w:rsid w:val="00597D86"/>
    <w:rsid w:val="005A01C7"/>
    <w:rsid w:val="005A01D1"/>
    <w:rsid w:val="005A0244"/>
    <w:rsid w:val="005A04CB"/>
    <w:rsid w:val="005A057D"/>
    <w:rsid w:val="005A0926"/>
    <w:rsid w:val="005A0938"/>
    <w:rsid w:val="005A0A61"/>
    <w:rsid w:val="005A0BC5"/>
    <w:rsid w:val="005A0C86"/>
    <w:rsid w:val="005A0D16"/>
    <w:rsid w:val="005A0E20"/>
    <w:rsid w:val="005A0EB1"/>
    <w:rsid w:val="005A0FDF"/>
    <w:rsid w:val="005A0FFC"/>
    <w:rsid w:val="005A10A6"/>
    <w:rsid w:val="005A10DF"/>
    <w:rsid w:val="005A1100"/>
    <w:rsid w:val="005A11CF"/>
    <w:rsid w:val="005A11DE"/>
    <w:rsid w:val="005A11DF"/>
    <w:rsid w:val="005A129F"/>
    <w:rsid w:val="005A13D8"/>
    <w:rsid w:val="005A1622"/>
    <w:rsid w:val="005A1626"/>
    <w:rsid w:val="005A1654"/>
    <w:rsid w:val="005A165A"/>
    <w:rsid w:val="005A167F"/>
    <w:rsid w:val="005A1822"/>
    <w:rsid w:val="005A187F"/>
    <w:rsid w:val="005A1A26"/>
    <w:rsid w:val="005A1AFC"/>
    <w:rsid w:val="005A1B3E"/>
    <w:rsid w:val="005A1C50"/>
    <w:rsid w:val="005A1C59"/>
    <w:rsid w:val="005A1DDE"/>
    <w:rsid w:val="005A1EB9"/>
    <w:rsid w:val="005A1F4C"/>
    <w:rsid w:val="005A2004"/>
    <w:rsid w:val="005A200C"/>
    <w:rsid w:val="005A20F8"/>
    <w:rsid w:val="005A211C"/>
    <w:rsid w:val="005A221C"/>
    <w:rsid w:val="005A2578"/>
    <w:rsid w:val="005A25BC"/>
    <w:rsid w:val="005A260C"/>
    <w:rsid w:val="005A26C7"/>
    <w:rsid w:val="005A2700"/>
    <w:rsid w:val="005A2A3E"/>
    <w:rsid w:val="005A2B7B"/>
    <w:rsid w:val="005A2CEF"/>
    <w:rsid w:val="005A2FD4"/>
    <w:rsid w:val="005A3086"/>
    <w:rsid w:val="005A3136"/>
    <w:rsid w:val="005A3222"/>
    <w:rsid w:val="005A337C"/>
    <w:rsid w:val="005A34D4"/>
    <w:rsid w:val="005A34EA"/>
    <w:rsid w:val="005A35D9"/>
    <w:rsid w:val="005A3972"/>
    <w:rsid w:val="005A3A63"/>
    <w:rsid w:val="005A3BDF"/>
    <w:rsid w:val="005A3CAF"/>
    <w:rsid w:val="005A3F9D"/>
    <w:rsid w:val="005A420A"/>
    <w:rsid w:val="005A4215"/>
    <w:rsid w:val="005A4254"/>
    <w:rsid w:val="005A4256"/>
    <w:rsid w:val="005A42B0"/>
    <w:rsid w:val="005A4365"/>
    <w:rsid w:val="005A4649"/>
    <w:rsid w:val="005A46A2"/>
    <w:rsid w:val="005A471C"/>
    <w:rsid w:val="005A4774"/>
    <w:rsid w:val="005A47CB"/>
    <w:rsid w:val="005A4890"/>
    <w:rsid w:val="005A4A08"/>
    <w:rsid w:val="005A4CCC"/>
    <w:rsid w:val="005A4DBF"/>
    <w:rsid w:val="005A4E10"/>
    <w:rsid w:val="005A504F"/>
    <w:rsid w:val="005A5093"/>
    <w:rsid w:val="005A509E"/>
    <w:rsid w:val="005A516B"/>
    <w:rsid w:val="005A546C"/>
    <w:rsid w:val="005A558E"/>
    <w:rsid w:val="005A55A6"/>
    <w:rsid w:val="005A584D"/>
    <w:rsid w:val="005A58AE"/>
    <w:rsid w:val="005A5946"/>
    <w:rsid w:val="005A5B63"/>
    <w:rsid w:val="005A5EFB"/>
    <w:rsid w:val="005A60D3"/>
    <w:rsid w:val="005A60F1"/>
    <w:rsid w:val="005A62BC"/>
    <w:rsid w:val="005A631C"/>
    <w:rsid w:val="005A6487"/>
    <w:rsid w:val="005A6646"/>
    <w:rsid w:val="005A67CA"/>
    <w:rsid w:val="005A67F8"/>
    <w:rsid w:val="005A681A"/>
    <w:rsid w:val="005A68BD"/>
    <w:rsid w:val="005A6AEE"/>
    <w:rsid w:val="005A6BCA"/>
    <w:rsid w:val="005A6E03"/>
    <w:rsid w:val="005A6E74"/>
    <w:rsid w:val="005A6FB3"/>
    <w:rsid w:val="005A703E"/>
    <w:rsid w:val="005A734C"/>
    <w:rsid w:val="005A73E2"/>
    <w:rsid w:val="005A7406"/>
    <w:rsid w:val="005A774E"/>
    <w:rsid w:val="005A776F"/>
    <w:rsid w:val="005A7B7C"/>
    <w:rsid w:val="005A7BF7"/>
    <w:rsid w:val="005A7DB0"/>
    <w:rsid w:val="005B0123"/>
    <w:rsid w:val="005B028A"/>
    <w:rsid w:val="005B02AF"/>
    <w:rsid w:val="005B05CC"/>
    <w:rsid w:val="005B060E"/>
    <w:rsid w:val="005B06B8"/>
    <w:rsid w:val="005B06D9"/>
    <w:rsid w:val="005B079B"/>
    <w:rsid w:val="005B0893"/>
    <w:rsid w:val="005B08BA"/>
    <w:rsid w:val="005B0956"/>
    <w:rsid w:val="005B0A8E"/>
    <w:rsid w:val="005B0B0A"/>
    <w:rsid w:val="005B0B43"/>
    <w:rsid w:val="005B0CEF"/>
    <w:rsid w:val="005B0D02"/>
    <w:rsid w:val="005B0D29"/>
    <w:rsid w:val="005B0DC7"/>
    <w:rsid w:val="005B0EA9"/>
    <w:rsid w:val="005B0F5D"/>
    <w:rsid w:val="005B1044"/>
    <w:rsid w:val="005B1067"/>
    <w:rsid w:val="005B1132"/>
    <w:rsid w:val="005B13AE"/>
    <w:rsid w:val="005B1448"/>
    <w:rsid w:val="005B1466"/>
    <w:rsid w:val="005B14E2"/>
    <w:rsid w:val="005B1504"/>
    <w:rsid w:val="005B1634"/>
    <w:rsid w:val="005B163A"/>
    <w:rsid w:val="005B184F"/>
    <w:rsid w:val="005B1961"/>
    <w:rsid w:val="005B1B2E"/>
    <w:rsid w:val="005B1B49"/>
    <w:rsid w:val="005B1BCF"/>
    <w:rsid w:val="005B1C9D"/>
    <w:rsid w:val="005B1CDA"/>
    <w:rsid w:val="005B1D14"/>
    <w:rsid w:val="005B1D2C"/>
    <w:rsid w:val="005B1FD1"/>
    <w:rsid w:val="005B211B"/>
    <w:rsid w:val="005B2233"/>
    <w:rsid w:val="005B2466"/>
    <w:rsid w:val="005B25BC"/>
    <w:rsid w:val="005B2676"/>
    <w:rsid w:val="005B2680"/>
    <w:rsid w:val="005B28BF"/>
    <w:rsid w:val="005B297F"/>
    <w:rsid w:val="005B2A2C"/>
    <w:rsid w:val="005B2C06"/>
    <w:rsid w:val="005B2CCE"/>
    <w:rsid w:val="005B2DD6"/>
    <w:rsid w:val="005B2DF5"/>
    <w:rsid w:val="005B2EDD"/>
    <w:rsid w:val="005B2FA2"/>
    <w:rsid w:val="005B304B"/>
    <w:rsid w:val="005B30BC"/>
    <w:rsid w:val="005B323D"/>
    <w:rsid w:val="005B3259"/>
    <w:rsid w:val="005B33DF"/>
    <w:rsid w:val="005B363F"/>
    <w:rsid w:val="005B3A80"/>
    <w:rsid w:val="005B3AA5"/>
    <w:rsid w:val="005B40D9"/>
    <w:rsid w:val="005B427E"/>
    <w:rsid w:val="005B42E5"/>
    <w:rsid w:val="005B431F"/>
    <w:rsid w:val="005B43F0"/>
    <w:rsid w:val="005B4444"/>
    <w:rsid w:val="005B4455"/>
    <w:rsid w:val="005B445F"/>
    <w:rsid w:val="005B45AB"/>
    <w:rsid w:val="005B4732"/>
    <w:rsid w:val="005B47D7"/>
    <w:rsid w:val="005B4A5F"/>
    <w:rsid w:val="005B4B51"/>
    <w:rsid w:val="005B505F"/>
    <w:rsid w:val="005B50D7"/>
    <w:rsid w:val="005B5328"/>
    <w:rsid w:val="005B541C"/>
    <w:rsid w:val="005B5478"/>
    <w:rsid w:val="005B5479"/>
    <w:rsid w:val="005B56C0"/>
    <w:rsid w:val="005B59B3"/>
    <w:rsid w:val="005B5BC4"/>
    <w:rsid w:val="005B5C3D"/>
    <w:rsid w:val="005B5CF2"/>
    <w:rsid w:val="005B62D7"/>
    <w:rsid w:val="005B62E4"/>
    <w:rsid w:val="005B6356"/>
    <w:rsid w:val="005B6361"/>
    <w:rsid w:val="005B6482"/>
    <w:rsid w:val="005B6597"/>
    <w:rsid w:val="005B66E5"/>
    <w:rsid w:val="005B6731"/>
    <w:rsid w:val="005B6A3A"/>
    <w:rsid w:val="005B6B15"/>
    <w:rsid w:val="005B6B3C"/>
    <w:rsid w:val="005B6B5F"/>
    <w:rsid w:val="005B6C38"/>
    <w:rsid w:val="005B6FE0"/>
    <w:rsid w:val="005B715C"/>
    <w:rsid w:val="005B7171"/>
    <w:rsid w:val="005B71DB"/>
    <w:rsid w:val="005B7244"/>
    <w:rsid w:val="005B73BE"/>
    <w:rsid w:val="005B7408"/>
    <w:rsid w:val="005B74E5"/>
    <w:rsid w:val="005B76EB"/>
    <w:rsid w:val="005B77E0"/>
    <w:rsid w:val="005B7842"/>
    <w:rsid w:val="005B7B25"/>
    <w:rsid w:val="005B7B65"/>
    <w:rsid w:val="005B7BE6"/>
    <w:rsid w:val="005B7DAC"/>
    <w:rsid w:val="005C00A0"/>
    <w:rsid w:val="005C015F"/>
    <w:rsid w:val="005C02AD"/>
    <w:rsid w:val="005C033A"/>
    <w:rsid w:val="005C04ED"/>
    <w:rsid w:val="005C0642"/>
    <w:rsid w:val="005C079B"/>
    <w:rsid w:val="005C07B8"/>
    <w:rsid w:val="005C0808"/>
    <w:rsid w:val="005C097E"/>
    <w:rsid w:val="005C09C6"/>
    <w:rsid w:val="005C09EA"/>
    <w:rsid w:val="005C0A50"/>
    <w:rsid w:val="005C0AEA"/>
    <w:rsid w:val="005C0B2A"/>
    <w:rsid w:val="005C0BDB"/>
    <w:rsid w:val="005C0C24"/>
    <w:rsid w:val="005C0C38"/>
    <w:rsid w:val="005C0D85"/>
    <w:rsid w:val="005C0E3A"/>
    <w:rsid w:val="005C0FAB"/>
    <w:rsid w:val="005C100A"/>
    <w:rsid w:val="005C1067"/>
    <w:rsid w:val="005C1068"/>
    <w:rsid w:val="005C112F"/>
    <w:rsid w:val="005C119C"/>
    <w:rsid w:val="005C1203"/>
    <w:rsid w:val="005C1422"/>
    <w:rsid w:val="005C1434"/>
    <w:rsid w:val="005C1453"/>
    <w:rsid w:val="005C14A7"/>
    <w:rsid w:val="005C18EB"/>
    <w:rsid w:val="005C1A62"/>
    <w:rsid w:val="005C1A94"/>
    <w:rsid w:val="005C1C2D"/>
    <w:rsid w:val="005C1C60"/>
    <w:rsid w:val="005C21E5"/>
    <w:rsid w:val="005C21FD"/>
    <w:rsid w:val="005C2286"/>
    <w:rsid w:val="005C2294"/>
    <w:rsid w:val="005C238C"/>
    <w:rsid w:val="005C2427"/>
    <w:rsid w:val="005C2541"/>
    <w:rsid w:val="005C259E"/>
    <w:rsid w:val="005C25B2"/>
    <w:rsid w:val="005C2626"/>
    <w:rsid w:val="005C267C"/>
    <w:rsid w:val="005C26ED"/>
    <w:rsid w:val="005C272D"/>
    <w:rsid w:val="005C27AE"/>
    <w:rsid w:val="005C2AAC"/>
    <w:rsid w:val="005C2AF5"/>
    <w:rsid w:val="005C2C88"/>
    <w:rsid w:val="005C2EA6"/>
    <w:rsid w:val="005C3143"/>
    <w:rsid w:val="005C31BB"/>
    <w:rsid w:val="005C31DC"/>
    <w:rsid w:val="005C3271"/>
    <w:rsid w:val="005C3382"/>
    <w:rsid w:val="005C346E"/>
    <w:rsid w:val="005C35B0"/>
    <w:rsid w:val="005C373C"/>
    <w:rsid w:val="005C373F"/>
    <w:rsid w:val="005C37BE"/>
    <w:rsid w:val="005C37F7"/>
    <w:rsid w:val="005C38CA"/>
    <w:rsid w:val="005C390A"/>
    <w:rsid w:val="005C390C"/>
    <w:rsid w:val="005C3A87"/>
    <w:rsid w:val="005C3A8A"/>
    <w:rsid w:val="005C3E2B"/>
    <w:rsid w:val="005C4572"/>
    <w:rsid w:val="005C45C4"/>
    <w:rsid w:val="005C46AD"/>
    <w:rsid w:val="005C476F"/>
    <w:rsid w:val="005C487F"/>
    <w:rsid w:val="005C49DF"/>
    <w:rsid w:val="005C4B80"/>
    <w:rsid w:val="005C4BAB"/>
    <w:rsid w:val="005C4BE5"/>
    <w:rsid w:val="005C4D43"/>
    <w:rsid w:val="005C51F8"/>
    <w:rsid w:val="005C51FD"/>
    <w:rsid w:val="005C5254"/>
    <w:rsid w:val="005C52BF"/>
    <w:rsid w:val="005C52F6"/>
    <w:rsid w:val="005C5307"/>
    <w:rsid w:val="005C54C0"/>
    <w:rsid w:val="005C54F5"/>
    <w:rsid w:val="005C56EF"/>
    <w:rsid w:val="005C574C"/>
    <w:rsid w:val="005C592E"/>
    <w:rsid w:val="005C5AA8"/>
    <w:rsid w:val="005C5AC1"/>
    <w:rsid w:val="005C5BC0"/>
    <w:rsid w:val="005C5CDA"/>
    <w:rsid w:val="005C5E59"/>
    <w:rsid w:val="005C61C2"/>
    <w:rsid w:val="005C6493"/>
    <w:rsid w:val="005C64B0"/>
    <w:rsid w:val="005C6548"/>
    <w:rsid w:val="005C65FE"/>
    <w:rsid w:val="005C6778"/>
    <w:rsid w:val="005C67DC"/>
    <w:rsid w:val="005C6AEC"/>
    <w:rsid w:val="005C6C45"/>
    <w:rsid w:val="005C6C81"/>
    <w:rsid w:val="005C6D58"/>
    <w:rsid w:val="005C6DC3"/>
    <w:rsid w:val="005C6E16"/>
    <w:rsid w:val="005C6EE1"/>
    <w:rsid w:val="005C7006"/>
    <w:rsid w:val="005C70FC"/>
    <w:rsid w:val="005C716F"/>
    <w:rsid w:val="005C71D4"/>
    <w:rsid w:val="005C7240"/>
    <w:rsid w:val="005C73AB"/>
    <w:rsid w:val="005C7456"/>
    <w:rsid w:val="005C74A2"/>
    <w:rsid w:val="005C754B"/>
    <w:rsid w:val="005C7559"/>
    <w:rsid w:val="005C7572"/>
    <w:rsid w:val="005C777A"/>
    <w:rsid w:val="005C789D"/>
    <w:rsid w:val="005C78AD"/>
    <w:rsid w:val="005C79DD"/>
    <w:rsid w:val="005C79F5"/>
    <w:rsid w:val="005C7A06"/>
    <w:rsid w:val="005C7D05"/>
    <w:rsid w:val="005C7DDC"/>
    <w:rsid w:val="005C7E98"/>
    <w:rsid w:val="005C7F6F"/>
    <w:rsid w:val="005D007A"/>
    <w:rsid w:val="005D0080"/>
    <w:rsid w:val="005D0082"/>
    <w:rsid w:val="005D0097"/>
    <w:rsid w:val="005D0140"/>
    <w:rsid w:val="005D01B8"/>
    <w:rsid w:val="005D0227"/>
    <w:rsid w:val="005D0230"/>
    <w:rsid w:val="005D03BC"/>
    <w:rsid w:val="005D0493"/>
    <w:rsid w:val="005D04EC"/>
    <w:rsid w:val="005D0553"/>
    <w:rsid w:val="005D059D"/>
    <w:rsid w:val="005D06F0"/>
    <w:rsid w:val="005D0855"/>
    <w:rsid w:val="005D0878"/>
    <w:rsid w:val="005D092B"/>
    <w:rsid w:val="005D0930"/>
    <w:rsid w:val="005D096D"/>
    <w:rsid w:val="005D0B36"/>
    <w:rsid w:val="005D0C60"/>
    <w:rsid w:val="005D0DFA"/>
    <w:rsid w:val="005D0E89"/>
    <w:rsid w:val="005D1113"/>
    <w:rsid w:val="005D12F6"/>
    <w:rsid w:val="005D1390"/>
    <w:rsid w:val="005D13BA"/>
    <w:rsid w:val="005D1451"/>
    <w:rsid w:val="005D1499"/>
    <w:rsid w:val="005D19D6"/>
    <w:rsid w:val="005D1A60"/>
    <w:rsid w:val="005D1AD9"/>
    <w:rsid w:val="005D1B41"/>
    <w:rsid w:val="005D1E3A"/>
    <w:rsid w:val="005D1E45"/>
    <w:rsid w:val="005D1EEF"/>
    <w:rsid w:val="005D1F0D"/>
    <w:rsid w:val="005D20B2"/>
    <w:rsid w:val="005D20E4"/>
    <w:rsid w:val="005D2167"/>
    <w:rsid w:val="005D22FC"/>
    <w:rsid w:val="005D234C"/>
    <w:rsid w:val="005D2399"/>
    <w:rsid w:val="005D23D6"/>
    <w:rsid w:val="005D264E"/>
    <w:rsid w:val="005D2660"/>
    <w:rsid w:val="005D26D9"/>
    <w:rsid w:val="005D26ED"/>
    <w:rsid w:val="005D2758"/>
    <w:rsid w:val="005D2838"/>
    <w:rsid w:val="005D28F9"/>
    <w:rsid w:val="005D2944"/>
    <w:rsid w:val="005D2C52"/>
    <w:rsid w:val="005D2D89"/>
    <w:rsid w:val="005D2E04"/>
    <w:rsid w:val="005D2E1B"/>
    <w:rsid w:val="005D2E4F"/>
    <w:rsid w:val="005D304E"/>
    <w:rsid w:val="005D3079"/>
    <w:rsid w:val="005D30F0"/>
    <w:rsid w:val="005D322F"/>
    <w:rsid w:val="005D32C0"/>
    <w:rsid w:val="005D331A"/>
    <w:rsid w:val="005D33E1"/>
    <w:rsid w:val="005D33F2"/>
    <w:rsid w:val="005D3470"/>
    <w:rsid w:val="005D3635"/>
    <w:rsid w:val="005D3740"/>
    <w:rsid w:val="005D3872"/>
    <w:rsid w:val="005D38EC"/>
    <w:rsid w:val="005D394E"/>
    <w:rsid w:val="005D3961"/>
    <w:rsid w:val="005D39F2"/>
    <w:rsid w:val="005D3AB3"/>
    <w:rsid w:val="005D3E01"/>
    <w:rsid w:val="005D3F4C"/>
    <w:rsid w:val="005D408C"/>
    <w:rsid w:val="005D428F"/>
    <w:rsid w:val="005D43AA"/>
    <w:rsid w:val="005D43E4"/>
    <w:rsid w:val="005D4684"/>
    <w:rsid w:val="005D481D"/>
    <w:rsid w:val="005D491C"/>
    <w:rsid w:val="005D498A"/>
    <w:rsid w:val="005D49FE"/>
    <w:rsid w:val="005D4C71"/>
    <w:rsid w:val="005D4D08"/>
    <w:rsid w:val="005D4DEE"/>
    <w:rsid w:val="005D4ED2"/>
    <w:rsid w:val="005D4FD0"/>
    <w:rsid w:val="005D5012"/>
    <w:rsid w:val="005D5023"/>
    <w:rsid w:val="005D503B"/>
    <w:rsid w:val="005D50D1"/>
    <w:rsid w:val="005D529E"/>
    <w:rsid w:val="005D5749"/>
    <w:rsid w:val="005D57E5"/>
    <w:rsid w:val="005D57E8"/>
    <w:rsid w:val="005D5A63"/>
    <w:rsid w:val="005D5BA1"/>
    <w:rsid w:val="005D5C0E"/>
    <w:rsid w:val="005D5D0D"/>
    <w:rsid w:val="005D5D2B"/>
    <w:rsid w:val="005D5E1A"/>
    <w:rsid w:val="005D5E20"/>
    <w:rsid w:val="005D6072"/>
    <w:rsid w:val="005D6077"/>
    <w:rsid w:val="005D6112"/>
    <w:rsid w:val="005D6213"/>
    <w:rsid w:val="005D6274"/>
    <w:rsid w:val="005D63A7"/>
    <w:rsid w:val="005D66C5"/>
    <w:rsid w:val="005D671F"/>
    <w:rsid w:val="005D6993"/>
    <w:rsid w:val="005D6EED"/>
    <w:rsid w:val="005D6FBA"/>
    <w:rsid w:val="005D7087"/>
    <w:rsid w:val="005D721D"/>
    <w:rsid w:val="005D727F"/>
    <w:rsid w:val="005D7363"/>
    <w:rsid w:val="005D73A6"/>
    <w:rsid w:val="005D7579"/>
    <w:rsid w:val="005D7628"/>
    <w:rsid w:val="005D77F8"/>
    <w:rsid w:val="005D78FE"/>
    <w:rsid w:val="005D797A"/>
    <w:rsid w:val="005D7AA2"/>
    <w:rsid w:val="005D7C2D"/>
    <w:rsid w:val="005D7D77"/>
    <w:rsid w:val="005D7DFA"/>
    <w:rsid w:val="005D7E86"/>
    <w:rsid w:val="005E0058"/>
    <w:rsid w:val="005E0080"/>
    <w:rsid w:val="005E015B"/>
    <w:rsid w:val="005E0624"/>
    <w:rsid w:val="005E07D5"/>
    <w:rsid w:val="005E08AD"/>
    <w:rsid w:val="005E0933"/>
    <w:rsid w:val="005E093D"/>
    <w:rsid w:val="005E0956"/>
    <w:rsid w:val="005E0978"/>
    <w:rsid w:val="005E0A59"/>
    <w:rsid w:val="005E0C65"/>
    <w:rsid w:val="005E0E27"/>
    <w:rsid w:val="005E0EA8"/>
    <w:rsid w:val="005E0EFE"/>
    <w:rsid w:val="005E0F3C"/>
    <w:rsid w:val="005E0FA6"/>
    <w:rsid w:val="005E0FF4"/>
    <w:rsid w:val="005E1122"/>
    <w:rsid w:val="005E1277"/>
    <w:rsid w:val="005E12AC"/>
    <w:rsid w:val="005E135F"/>
    <w:rsid w:val="005E17FA"/>
    <w:rsid w:val="005E184A"/>
    <w:rsid w:val="005E18AC"/>
    <w:rsid w:val="005E19C7"/>
    <w:rsid w:val="005E1B01"/>
    <w:rsid w:val="005E1C7A"/>
    <w:rsid w:val="005E1CB5"/>
    <w:rsid w:val="005E1CF0"/>
    <w:rsid w:val="005E1D2D"/>
    <w:rsid w:val="005E1D42"/>
    <w:rsid w:val="005E1D90"/>
    <w:rsid w:val="005E1ECC"/>
    <w:rsid w:val="005E1F19"/>
    <w:rsid w:val="005E1F63"/>
    <w:rsid w:val="005E222B"/>
    <w:rsid w:val="005E24D2"/>
    <w:rsid w:val="005E2539"/>
    <w:rsid w:val="005E2A73"/>
    <w:rsid w:val="005E2CCE"/>
    <w:rsid w:val="005E2DC4"/>
    <w:rsid w:val="005E2F21"/>
    <w:rsid w:val="005E301F"/>
    <w:rsid w:val="005E31A0"/>
    <w:rsid w:val="005E323E"/>
    <w:rsid w:val="005E347E"/>
    <w:rsid w:val="005E3D67"/>
    <w:rsid w:val="005E3E5A"/>
    <w:rsid w:val="005E3F48"/>
    <w:rsid w:val="005E3FE8"/>
    <w:rsid w:val="005E3FF6"/>
    <w:rsid w:val="005E4036"/>
    <w:rsid w:val="005E4050"/>
    <w:rsid w:val="005E40AB"/>
    <w:rsid w:val="005E45C6"/>
    <w:rsid w:val="005E4658"/>
    <w:rsid w:val="005E468B"/>
    <w:rsid w:val="005E46E1"/>
    <w:rsid w:val="005E474E"/>
    <w:rsid w:val="005E47AF"/>
    <w:rsid w:val="005E482A"/>
    <w:rsid w:val="005E48A3"/>
    <w:rsid w:val="005E48CE"/>
    <w:rsid w:val="005E48F6"/>
    <w:rsid w:val="005E4986"/>
    <w:rsid w:val="005E4B25"/>
    <w:rsid w:val="005E4BB9"/>
    <w:rsid w:val="005E4D3E"/>
    <w:rsid w:val="005E4ED7"/>
    <w:rsid w:val="005E4F36"/>
    <w:rsid w:val="005E521B"/>
    <w:rsid w:val="005E551F"/>
    <w:rsid w:val="005E56D4"/>
    <w:rsid w:val="005E581F"/>
    <w:rsid w:val="005E5849"/>
    <w:rsid w:val="005E5B44"/>
    <w:rsid w:val="005E5B8E"/>
    <w:rsid w:val="005E5BB2"/>
    <w:rsid w:val="005E5BB6"/>
    <w:rsid w:val="005E5C00"/>
    <w:rsid w:val="005E5DA0"/>
    <w:rsid w:val="005E5F70"/>
    <w:rsid w:val="005E6000"/>
    <w:rsid w:val="005E60BA"/>
    <w:rsid w:val="005E60DA"/>
    <w:rsid w:val="005E6164"/>
    <w:rsid w:val="005E624A"/>
    <w:rsid w:val="005E6286"/>
    <w:rsid w:val="005E62BC"/>
    <w:rsid w:val="005E638E"/>
    <w:rsid w:val="005E63F0"/>
    <w:rsid w:val="005E65FD"/>
    <w:rsid w:val="005E6605"/>
    <w:rsid w:val="005E6657"/>
    <w:rsid w:val="005E665F"/>
    <w:rsid w:val="005E6836"/>
    <w:rsid w:val="005E6868"/>
    <w:rsid w:val="005E6917"/>
    <w:rsid w:val="005E6929"/>
    <w:rsid w:val="005E69C5"/>
    <w:rsid w:val="005E69D9"/>
    <w:rsid w:val="005E6BE8"/>
    <w:rsid w:val="005E6BF6"/>
    <w:rsid w:val="005E6E03"/>
    <w:rsid w:val="005E6EB5"/>
    <w:rsid w:val="005E6EED"/>
    <w:rsid w:val="005E6FE9"/>
    <w:rsid w:val="005E707D"/>
    <w:rsid w:val="005E7090"/>
    <w:rsid w:val="005E7094"/>
    <w:rsid w:val="005E717B"/>
    <w:rsid w:val="005E731D"/>
    <w:rsid w:val="005E73CE"/>
    <w:rsid w:val="005E741F"/>
    <w:rsid w:val="005E74D5"/>
    <w:rsid w:val="005E7563"/>
    <w:rsid w:val="005E7664"/>
    <w:rsid w:val="005E78FF"/>
    <w:rsid w:val="005E7B3B"/>
    <w:rsid w:val="005E7B72"/>
    <w:rsid w:val="005E7BDC"/>
    <w:rsid w:val="005E7CF8"/>
    <w:rsid w:val="005E7D08"/>
    <w:rsid w:val="005E7F30"/>
    <w:rsid w:val="005E7FEB"/>
    <w:rsid w:val="005F0018"/>
    <w:rsid w:val="005F0074"/>
    <w:rsid w:val="005F016D"/>
    <w:rsid w:val="005F0172"/>
    <w:rsid w:val="005F01B1"/>
    <w:rsid w:val="005F0311"/>
    <w:rsid w:val="005F0657"/>
    <w:rsid w:val="005F0697"/>
    <w:rsid w:val="005F084D"/>
    <w:rsid w:val="005F09CC"/>
    <w:rsid w:val="005F0AD2"/>
    <w:rsid w:val="005F0AFA"/>
    <w:rsid w:val="005F0B58"/>
    <w:rsid w:val="005F0BD1"/>
    <w:rsid w:val="005F0C41"/>
    <w:rsid w:val="005F0D77"/>
    <w:rsid w:val="005F0E95"/>
    <w:rsid w:val="005F10A9"/>
    <w:rsid w:val="005F10BB"/>
    <w:rsid w:val="005F11FA"/>
    <w:rsid w:val="005F13DC"/>
    <w:rsid w:val="005F13E1"/>
    <w:rsid w:val="005F14E6"/>
    <w:rsid w:val="005F1518"/>
    <w:rsid w:val="005F1648"/>
    <w:rsid w:val="005F16BA"/>
    <w:rsid w:val="005F1A28"/>
    <w:rsid w:val="005F1AD3"/>
    <w:rsid w:val="005F1D82"/>
    <w:rsid w:val="005F1F02"/>
    <w:rsid w:val="005F1F82"/>
    <w:rsid w:val="005F205D"/>
    <w:rsid w:val="005F2126"/>
    <w:rsid w:val="005F2158"/>
    <w:rsid w:val="005F21A8"/>
    <w:rsid w:val="005F237F"/>
    <w:rsid w:val="005F2440"/>
    <w:rsid w:val="005F246B"/>
    <w:rsid w:val="005F2564"/>
    <w:rsid w:val="005F25B6"/>
    <w:rsid w:val="005F2825"/>
    <w:rsid w:val="005F285A"/>
    <w:rsid w:val="005F288E"/>
    <w:rsid w:val="005F2891"/>
    <w:rsid w:val="005F29EA"/>
    <w:rsid w:val="005F2B66"/>
    <w:rsid w:val="005F2D3E"/>
    <w:rsid w:val="005F2F92"/>
    <w:rsid w:val="005F31FE"/>
    <w:rsid w:val="005F3207"/>
    <w:rsid w:val="005F3233"/>
    <w:rsid w:val="005F32C3"/>
    <w:rsid w:val="005F3320"/>
    <w:rsid w:val="005F33A1"/>
    <w:rsid w:val="005F33B4"/>
    <w:rsid w:val="005F3546"/>
    <w:rsid w:val="005F3550"/>
    <w:rsid w:val="005F35DC"/>
    <w:rsid w:val="005F3613"/>
    <w:rsid w:val="005F37BF"/>
    <w:rsid w:val="005F37FD"/>
    <w:rsid w:val="005F3BCC"/>
    <w:rsid w:val="005F3F4D"/>
    <w:rsid w:val="005F40A7"/>
    <w:rsid w:val="005F4380"/>
    <w:rsid w:val="005F4395"/>
    <w:rsid w:val="005F4413"/>
    <w:rsid w:val="005F4535"/>
    <w:rsid w:val="005F461B"/>
    <w:rsid w:val="005F47DA"/>
    <w:rsid w:val="005F49D6"/>
    <w:rsid w:val="005F4A30"/>
    <w:rsid w:val="005F4A3C"/>
    <w:rsid w:val="005F4A40"/>
    <w:rsid w:val="005F4A63"/>
    <w:rsid w:val="005F4A67"/>
    <w:rsid w:val="005F4A72"/>
    <w:rsid w:val="005F4AA1"/>
    <w:rsid w:val="005F4ACA"/>
    <w:rsid w:val="005F4BFF"/>
    <w:rsid w:val="005F4CA7"/>
    <w:rsid w:val="005F4DC0"/>
    <w:rsid w:val="005F50A8"/>
    <w:rsid w:val="005F50B1"/>
    <w:rsid w:val="005F512B"/>
    <w:rsid w:val="005F518E"/>
    <w:rsid w:val="005F5342"/>
    <w:rsid w:val="005F5349"/>
    <w:rsid w:val="005F53DC"/>
    <w:rsid w:val="005F551B"/>
    <w:rsid w:val="005F5544"/>
    <w:rsid w:val="005F5678"/>
    <w:rsid w:val="005F5712"/>
    <w:rsid w:val="005F5799"/>
    <w:rsid w:val="005F5959"/>
    <w:rsid w:val="005F596D"/>
    <w:rsid w:val="005F5A39"/>
    <w:rsid w:val="005F5AEB"/>
    <w:rsid w:val="005F5B43"/>
    <w:rsid w:val="005F5B7B"/>
    <w:rsid w:val="005F5C40"/>
    <w:rsid w:val="005F5D7D"/>
    <w:rsid w:val="005F5EDE"/>
    <w:rsid w:val="005F5F76"/>
    <w:rsid w:val="005F5FB3"/>
    <w:rsid w:val="005F6069"/>
    <w:rsid w:val="005F6266"/>
    <w:rsid w:val="005F630B"/>
    <w:rsid w:val="005F6358"/>
    <w:rsid w:val="005F63EC"/>
    <w:rsid w:val="005F64E1"/>
    <w:rsid w:val="005F6541"/>
    <w:rsid w:val="005F65F8"/>
    <w:rsid w:val="005F6726"/>
    <w:rsid w:val="005F697E"/>
    <w:rsid w:val="005F6ADB"/>
    <w:rsid w:val="005F6B2B"/>
    <w:rsid w:val="005F6B62"/>
    <w:rsid w:val="005F6D56"/>
    <w:rsid w:val="005F6FC9"/>
    <w:rsid w:val="005F701A"/>
    <w:rsid w:val="005F73FC"/>
    <w:rsid w:val="005F75AC"/>
    <w:rsid w:val="005F76A5"/>
    <w:rsid w:val="005F76E5"/>
    <w:rsid w:val="005F7790"/>
    <w:rsid w:val="005F7948"/>
    <w:rsid w:val="005F7AB2"/>
    <w:rsid w:val="005F7C2B"/>
    <w:rsid w:val="005F7D18"/>
    <w:rsid w:val="005F7D4E"/>
    <w:rsid w:val="005F7D75"/>
    <w:rsid w:val="005F7EDC"/>
    <w:rsid w:val="005F7F49"/>
    <w:rsid w:val="006000E6"/>
    <w:rsid w:val="0060018B"/>
    <w:rsid w:val="00600247"/>
    <w:rsid w:val="0060032F"/>
    <w:rsid w:val="00600340"/>
    <w:rsid w:val="0060040A"/>
    <w:rsid w:val="00600480"/>
    <w:rsid w:val="00600A10"/>
    <w:rsid w:val="00600AC5"/>
    <w:rsid w:val="00600B46"/>
    <w:rsid w:val="00600BD3"/>
    <w:rsid w:val="00600E15"/>
    <w:rsid w:val="00600E2B"/>
    <w:rsid w:val="00600EA9"/>
    <w:rsid w:val="00600F76"/>
    <w:rsid w:val="00600F83"/>
    <w:rsid w:val="0060101A"/>
    <w:rsid w:val="00601057"/>
    <w:rsid w:val="006012CB"/>
    <w:rsid w:val="00601461"/>
    <w:rsid w:val="00601468"/>
    <w:rsid w:val="006014F2"/>
    <w:rsid w:val="006015B6"/>
    <w:rsid w:val="006016C5"/>
    <w:rsid w:val="006017B7"/>
    <w:rsid w:val="006017FC"/>
    <w:rsid w:val="006018F4"/>
    <w:rsid w:val="006019C1"/>
    <w:rsid w:val="00601AAD"/>
    <w:rsid w:val="00601B3F"/>
    <w:rsid w:val="00601BA2"/>
    <w:rsid w:val="00601C62"/>
    <w:rsid w:val="006020CC"/>
    <w:rsid w:val="006022CD"/>
    <w:rsid w:val="00602642"/>
    <w:rsid w:val="006027EF"/>
    <w:rsid w:val="0060287D"/>
    <w:rsid w:val="0060288D"/>
    <w:rsid w:val="00602906"/>
    <w:rsid w:val="006029F2"/>
    <w:rsid w:val="00602BF8"/>
    <w:rsid w:val="00603303"/>
    <w:rsid w:val="0060332B"/>
    <w:rsid w:val="0060335C"/>
    <w:rsid w:val="006033D0"/>
    <w:rsid w:val="00603449"/>
    <w:rsid w:val="006035E3"/>
    <w:rsid w:val="00603661"/>
    <w:rsid w:val="00603730"/>
    <w:rsid w:val="006037CE"/>
    <w:rsid w:val="006037E4"/>
    <w:rsid w:val="00603839"/>
    <w:rsid w:val="006039B8"/>
    <w:rsid w:val="006039C7"/>
    <w:rsid w:val="00603A76"/>
    <w:rsid w:val="00603A8A"/>
    <w:rsid w:val="00603D79"/>
    <w:rsid w:val="00603D91"/>
    <w:rsid w:val="00603DC2"/>
    <w:rsid w:val="00603ED8"/>
    <w:rsid w:val="00603F49"/>
    <w:rsid w:val="00604089"/>
    <w:rsid w:val="006043D7"/>
    <w:rsid w:val="006044D1"/>
    <w:rsid w:val="0060460D"/>
    <w:rsid w:val="0060471E"/>
    <w:rsid w:val="00604A1C"/>
    <w:rsid w:val="00604B4F"/>
    <w:rsid w:val="00604B5F"/>
    <w:rsid w:val="00604C2D"/>
    <w:rsid w:val="00604C8C"/>
    <w:rsid w:val="00604DA4"/>
    <w:rsid w:val="00604E61"/>
    <w:rsid w:val="00604F17"/>
    <w:rsid w:val="0060501C"/>
    <w:rsid w:val="0060505D"/>
    <w:rsid w:val="006050AE"/>
    <w:rsid w:val="00605257"/>
    <w:rsid w:val="0060527E"/>
    <w:rsid w:val="006054B4"/>
    <w:rsid w:val="006054D7"/>
    <w:rsid w:val="006055EA"/>
    <w:rsid w:val="00605748"/>
    <w:rsid w:val="006057AD"/>
    <w:rsid w:val="006057F0"/>
    <w:rsid w:val="00605839"/>
    <w:rsid w:val="0060598A"/>
    <w:rsid w:val="00605AE2"/>
    <w:rsid w:val="00605B8B"/>
    <w:rsid w:val="00605CAE"/>
    <w:rsid w:val="00605D32"/>
    <w:rsid w:val="00605DE1"/>
    <w:rsid w:val="00605E80"/>
    <w:rsid w:val="00605FB5"/>
    <w:rsid w:val="006060C0"/>
    <w:rsid w:val="006061B2"/>
    <w:rsid w:val="0060620A"/>
    <w:rsid w:val="00606305"/>
    <w:rsid w:val="0060630A"/>
    <w:rsid w:val="0060659F"/>
    <w:rsid w:val="006065CE"/>
    <w:rsid w:val="0060667B"/>
    <w:rsid w:val="0060676E"/>
    <w:rsid w:val="0060698D"/>
    <w:rsid w:val="00606B48"/>
    <w:rsid w:val="00606BD1"/>
    <w:rsid w:val="00606C61"/>
    <w:rsid w:val="00606E5D"/>
    <w:rsid w:val="00606E83"/>
    <w:rsid w:val="00607143"/>
    <w:rsid w:val="00607145"/>
    <w:rsid w:val="00607194"/>
    <w:rsid w:val="00607195"/>
    <w:rsid w:val="0060723C"/>
    <w:rsid w:val="0060732E"/>
    <w:rsid w:val="0060751E"/>
    <w:rsid w:val="0060758A"/>
    <w:rsid w:val="006076B6"/>
    <w:rsid w:val="006076D8"/>
    <w:rsid w:val="00607A96"/>
    <w:rsid w:val="00607AD6"/>
    <w:rsid w:val="00607C56"/>
    <w:rsid w:val="00607CB5"/>
    <w:rsid w:val="00607D60"/>
    <w:rsid w:val="00607E17"/>
    <w:rsid w:val="00607F0C"/>
    <w:rsid w:val="00607FA1"/>
    <w:rsid w:val="006102FF"/>
    <w:rsid w:val="0061053A"/>
    <w:rsid w:val="00610614"/>
    <w:rsid w:val="00610630"/>
    <w:rsid w:val="00610641"/>
    <w:rsid w:val="00610700"/>
    <w:rsid w:val="00610815"/>
    <w:rsid w:val="006108FB"/>
    <w:rsid w:val="00610AA6"/>
    <w:rsid w:val="00610C90"/>
    <w:rsid w:val="00610CAD"/>
    <w:rsid w:val="00610CFF"/>
    <w:rsid w:val="00611508"/>
    <w:rsid w:val="0061155D"/>
    <w:rsid w:val="006116DF"/>
    <w:rsid w:val="00611757"/>
    <w:rsid w:val="00611929"/>
    <w:rsid w:val="0061193C"/>
    <w:rsid w:val="006119E7"/>
    <w:rsid w:val="00611B40"/>
    <w:rsid w:val="00611C51"/>
    <w:rsid w:val="00611C6A"/>
    <w:rsid w:val="00611ED4"/>
    <w:rsid w:val="00611EE1"/>
    <w:rsid w:val="0061217D"/>
    <w:rsid w:val="006122F1"/>
    <w:rsid w:val="00612325"/>
    <w:rsid w:val="006124E7"/>
    <w:rsid w:val="00612810"/>
    <w:rsid w:val="006128ED"/>
    <w:rsid w:val="00612901"/>
    <w:rsid w:val="0061291A"/>
    <w:rsid w:val="0061294E"/>
    <w:rsid w:val="00612AA0"/>
    <w:rsid w:val="00612AE5"/>
    <w:rsid w:val="00612BC7"/>
    <w:rsid w:val="00612C90"/>
    <w:rsid w:val="00612CD9"/>
    <w:rsid w:val="00612EC5"/>
    <w:rsid w:val="00612EFB"/>
    <w:rsid w:val="00612F62"/>
    <w:rsid w:val="00612FA9"/>
    <w:rsid w:val="006131C0"/>
    <w:rsid w:val="0061349B"/>
    <w:rsid w:val="00613514"/>
    <w:rsid w:val="006135D2"/>
    <w:rsid w:val="00613655"/>
    <w:rsid w:val="006137C6"/>
    <w:rsid w:val="00613A38"/>
    <w:rsid w:val="00613BA6"/>
    <w:rsid w:val="00613C24"/>
    <w:rsid w:val="00613CF7"/>
    <w:rsid w:val="00613D5B"/>
    <w:rsid w:val="00613EAB"/>
    <w:rsid w:val="00613EFB"/>
    <w:rsid w:val="00613F22"/>
    <w:rsid w:val="00613F4C"/>
    <w:rsid w:val="00613F93"/>
    <w:rsid w:val="00614094"/>
    <w:rsid w:val="006141DE"/>
    <w:rsid w:val="00614270"/>
    <w:rsid w:val="0061455E"/>
    <w:rsid w:val="0061464D"/>
    <w:rsid w:val="00614789"/>
    <w:rsid w:val="0061483B"/>
    <w:rsid w:val="0061497E"/>
    <w:rsid w:val="00614A0D"/>
    <w:rsid w:val="00614B22"/>
    <w:rsid w:val="00614BF9"/>
    <w:rsid w:val="00614CCF"/>
    <w:rsid w:val="00614DEB"/>
    <w:rsid w:val="00614E6B"/>
    <w:rsid w:val="00615046"/>
    <w:rsid w:val="00615063"/>
    <w:rsid w:val="006153D5"/>
    <w:rsid w:val="006154E7"/>
    <w:rsid w:val="00615572"/>
    <w:rsid w:val="006155CF"/>
    <w:rsid w:val="00615630"/>
    <w:rsid w:val="0061571A"/>
    <w:rsid w:val="006157C0"/>
    <w:rsid w:val="00615816"/>
    <w:rsid w:val="006158B7"/>
    <w:rsid w:val="0061591C"/>
    <w:rsid w:val="00615934"/>
    <w:rsid w:val="00615B08"/>
    <w:rsid w:val="00615B60"/>
    <w:rsid w:val="00615E52"/>
    <w:rsid w:val="006163C3"/>
    <w:rsid w:val="00616523"/>
    <w:rsid w:val="006165C3"/>
    <w:rsid w:val="0061686A"/>
    <w:rsid w:val="006169F4"/>
    <w:rsid w:val="00616A9A"/>
    <w:rsid w:val="00616B34"/>
    <w:rsid w:val="00616BF8"/>
    <w:rsid w:val="00616BFC"/>
    <w:rsid w:val="00616CBC"/>
    <w:rsid w:val="00616D58"/>
    <w:rsid w:val="00616DBE"/>
    <w:rsid w:val="00616DCB"/>
    <w:rsid w:val="00616FD6"/>
    <w:rsid w:val="0061708A"/>
    <w:rsid w:val="006170C3"/>
    <w:rsid w:val="006170C8"/>
    <w:rsid w:val="00617109"/>
    <w:rsid w:val="0061725A"/>
    <w:rsid w:val="00617393"/>
    <w:rsid w:val="006174E1"/>
    <w:rsid w:val="0061758A"/>
    <w:rsid w:val="006177C8"/>
    <w:rsid w:val="00617A5A"/>
    <w:rsid w:val="00617A6F"/>
    <w:rsid w:val="00617A91"/>
    <w:rsid w:val="00617CE4"/>
    <w:rsid w:val="00617D9A"/>
    <w:rsid w:val="00617DDC"/>
    <w:rsid w:val="00617E72"/>
    <w:rsid w:val="006204CF"/>
    <w:rsid w:val="00620501"/>
    <w:rsid w:val="006206E2"/>
    <w:rsid w:val="0062071E"/>
    <w:rsid w:val="00620765"/>
    <w:rsid w:val="0062079D"/>
    <w:rsid w:val="0062087D"/>
    <w:rsid w:val="00620886"/>
    <w:rsid w:val="006208DC"/>
    <w:rsid w:val="00620926"/>
    <w:rsid w:val="00620934"/>
    <w:rsid w:val="00620BB0"/>
    <w:rsid w:val="00620BF1"/>
    <w:rsid w:val="00620D05"/>
    <w:rsid w:val="00620DFD"/>
    <w:rsid w:val="00620F7C"/>
    <w:rsid w:val="00620FCB"/>
    <w:rsid w:val="00621062"/>
    <w:rsid w:val="0062127A"/>
    <w:rsid w:val="006212EB"/>
    <w:rsid w:val="00621379"/>
    <w:rsid w:val="006213A4"/>
    <w:rsid w:val="006214DA"/>
    <w:rsid w:val="006214F1"/>
    <w:rsid w:val="0062160C"/>
    <w:rsid w:val="006216B3"/>
    <w:rsid w:val="00621797"/>
    <w:rsid w:val="00621AF6"/>
    <w:rsid w:val="00621B76"/>
    <w:rsid w:val="00621D8A"/>
    <w:rsid w:val="00621F25"/>
    <w:rsid w:val="00621F84"/>
    <w:rsid w:val="00621F93"/>
    <w:rsid w:val="00622024"/>
    <w:rsid w:val="0062221E"/>
    <w:rsid w:val="00622289"/>
    <w:rsid w:val="00622481"/>
    <w:rsid w:val="006224A2"/>
    <w:rsid w:val="006225A2"/>
    <w:rsid w:val="00622A1A"/>
    <w:rsid w:val="00622B66"/>
    <w:rsid w:val="00622C84"/>
    <w:rsid w:val="00622C9A"/>
    <w:rsid w:val="00622CED"/>
    <w:rsid w:val="00622DE2"/>
    <w:rsid w:val="00622E29"/>
    <w:rsid w:val="00622E5A"/>
    <w:rsid w:val="00622E64"/>
    <w:rsid w:val="00622E67"/>
    <w:rsid w:val="00622FFF"/>
    <w:rsid w:val="006231B4"/>
    <w:rsid w:val="006231C7"/>
    <w:rsid w:val="0062320D"/>
    <w:rsid w:val="00623211"/>
    <w:rsid w:val="00623421"/>
    <w:rsid w:val="0062345A"/>
    <w:rsid w:val="00623705"/>
    <w:rsid w:val="006237B3"/>
    <w:rsid w:val="00623A5A"/>
    <w:rsid w:val="00623AE0"/>
    <w:rsid w:val="00623D2C"/>
    <w:rsid w:val="00623D79"/>
    <w:rsid w:val="00623E8F"/>
    <w:rsid w:val="006240C9"/>
    <w:rsid w:val="00624124"/>
    <w:rsid w:val="00624267"/>
    <w:rsid w:val="00624277"/>
    <w:rsid w:val="006242BA"/>
    <w:rsid w:val="00624337"/>
    <w:rsid w:val="00624353"/>
    <w:rsid w:val="006245C9"/>
    <w:rsid w:val="006245CB"/>
    <w:rsid w:val="0062472D"/>
    <w:rsid w:val="006247E3"/>
    <w:rsid w:val="006249A0"/>
    <w:rsid w:val="00624BE5"/>
    <w:rsid w:val="00624C0C"/>
    <w:rsid w:val="00624CE4"/>
    <w:rsid w:val="00624D95"/>
    <w:rsid w:val="00624DAB"/>
    <w:rsid w:val="00624DF4"/>
    <w:rsid w:val="00624E30"/>
    <w:rsid w:val="00624ED9"/>
    <w:rsid w:val="00624FEE"/>
    <w:rsid w:val="006250FF"/>
    <w:rsid w:val="006252E7"/>
    <w:rsid w:val="006253E2"/>
    <w:rsid w:val="00625509"/>
    <w:rsid w:val="006259B1"/>
    <w:rsid w:val="00625A1C"/>
    <w:rsid w:val="00625ABC"/>
    <w:rsid w:val="00625BF6"/>
    <w:rsid w:val="00625E20"/>
    <w:rsid w:val="00625E7F"/>
    <w:rsid w:val="00626025"/>
    <w:rsid w:val="0062604A"/>
    <w:rsid w:val="006260AA"/>
    <w:rsid w:val="00626378"/>
    <w:rsid w:val="00626440"/>
    <w:rsid w:val="00626575"/>
    <w:rsid w:val="00626870"/>
    <w:rsid w:val="0062694C"/>
    <w:rsid w:val="0062696C"/>
    <w:rsid w:val="00626B18"/>
    <w:rsid w:val="00626BBF"/>
    <w:rsid w:val="00626CB7"/>
    <w:rsid w:val="00626D79"/>
    <w:rsid w:val="006271D5"/>
    <w:rsid w:val="0062728B"/>
    <w:rsid w:val="006272BB"/>
    <w:rsid w:val="0062782D"/>
    <w:rsid w:val="00627A0A"/>
    <w:rsid w:val="00627A2F"/>
    <w:rsid w:val="00627AFA"/>
    <w:rsid w:val="00627BF6"/>
    <w:rsid w:val="00627D30"/>
    <w:rsid w:val="00627D3A"/>
    <w:rsid w:val="00627D3E"/>
    <w:rsid w:val="006300B8"/>
    <w:rsid w:val="00630250"/>
    <w:rsid w:val="006302D9"/>
    <w:rsid w:val="0063061A"/>
    <w:rsid w:val="00630EEA"/>
    <w:rsid w:val="006310E2"/>
    <w:rsid w:val="006310F5"/>
    <w:rsid w:val="0063112F"/>
    <w:rsid w:val="006311F5"/>
    <w:rsid w:val="00631226"/>
    <w:rsid w:val="0063133A"/>
    <w:rsid w:val="006314DA"/>
    <w:rsid w:val="006316B5"/>
    <w:rsid w:val="0063177F"/>
    <w:rsid w:val="006318C5"/>
    <w:rsid w:val="00631A44"/>
    <w:rsid w:val="00631AC1"/>
    <w:rsid w:val="00631C39"/>
    <w:rsid w:val="00631DA1"/>
    <w:rsid w:val="00631DCB"/>
    <w:rsid w:val="00631DE3"/>
    <w:rsid w:val="00631E45"/>
    <w:rsid w:val="00631E54"/>
    <w:rsid w:val="00631E7C"/>
    <w:rsid w:val="0063209A"/>
    <w:rsid w:val="0063228D"/>
    <w:rsid w:val="006326C4"/>
    <w:rsid w:val="0063272C"/>
    <w:rsid w:val="00632A05"/>
    <w:rsid w:val="00632D33"/>
    <w:rsid w:val="00632D8C"/>
    <w:rsid w:val="00632E45"/>
    <w:rsid w:val="00632FD1"/>
    <w:rsid w:val="00632FDA"/>
    <w:rsid w:val="00632FDC"/>
    <w:rsid w:val="0063334C"/>
    <w:rsid w:val="00633459"/>
    <w:rsid w:val="00633475"/>
    <w:rsid w:val="00633501"/>
    <w:rsid w:val="0063355B"/>
    <w:rsid w:val="00633600"/>
    <w:rsid w:val="00633715"/>
    <w:rsid w:val="0063373E"/>
    <w:rsid w:val="00633759"/>
    <w:rsid w:val="006338A5"/>
    <w:rsid w:val="00633A08"/>
    <w:rsid w:val="00633A37"/>
    <w:rsid w:val="00633B44"/>
    <w:rsid w:val="00633C5C"/>
    <w:rsid w:val="00633E1B"/>
    <w:rsid w:val="00633E29"/>
    <w:rsid w:val="0063413D"/>
    <w:rsid w:val="006341D1"/>
    <w:rsid w:val="0063436D"/>
    <w:rsid w:val="006344AF"/>
    <w:rsid w:val="0063467E"/>
    <w:rsid w:val="00634760"/>
    <w:rsid w:val="00634761"/>
    <w:rsid w:val="00634892"/>
    <w:rsid w:val="006348AD"/>
    <w:rsid w:val="006348FF"/>
    <w:rsid w:val="00634963"/>
    <w:rsid w:val="00634CB5"/>
    <w:rsid w:val="00634CF6"/>
    <w:rsid w:val="00634DD1"/>
    <w:rsid w:val="00634ED5"/>
    <w:rsid w:val="0063520B"/>
    <w:rsid w:val="00635329"/>
    <w:rsid w:val="00635422"/>
    <w:rsid w:val="006357C9"/>
    <w:rsid w:val="00635897"/>
    <w:rsid w:val="00635997"/>
    <w:rsid w:val="00635ABA"/>
    <w:rsid w:val="00635ADF"/>
    <w:rsid w:val="00635B57"/>
    <w:rsid w:val="00635E9B"/>
    <w:rsid w:val="00635EDA"/>
    <w:rsid w:val="00635FD4"/>
    <w:rsid w:val="006360CA"/>
    <w:rsid w:val="006360F8"/>
    <w:rsid w:val="0063618D"/>
    <w:rsid w:val="00636261"/>
    <w:rsid w:val="00636588"/>
    <w:rsid w:val="006367CE"/>
    <w:rsid w:val="00636968"/>
    <w:rsid w:val="006369BB"/>
    <w:rsid w:val="006369C5"/>
    <w:rsid w:val="006369EB"/>
    <w:rsid w:val="00636A26"/>
    <w:rsid w:val="00636A59"/>
    <w:rsid w:val="00636A5A"/>
    <w:rsid w:val="006371AA"/>
    <w:rsid w:val="00637245"/>
    <w:rsid w:val="00637261"/>
    <w:rsid w:val="006372AE"/>
    <w:rsid w:val="006372BC"/>
    <w:rsid w:val="0063734E"/>
    <w:rsid w:val="00637359"/>
    <w:rsid w:val="006376CF"/>
    <w:rsid w:val="006378B9"/>
    <w:rsid w:val="0063790C"/>
    <w:rsid w:val="00637A9E"/>
    <w:rsid w:val="00637BD5"/>
    <w:rsid w:val="00637BF8"/>
    <w:rsid w:val="00637E72"/>
    <w:rsid w:val="00637E77"/>
    <w:rsid w:val="00637EF6"/>
    <w:rsid w:val="00637F7F"/>
    <w:rsid w:val="00637F99"/>
    <w:rsid w:val="00637FC0"/>
    <w:rsid w:val="006400C1"/>
    <w:rsid w:val="00640139"/>
    <w:rsid w:val="006401B0"/>
    <w:rsid w:val="006401CB"/>
    <w:rsid w:val="00640218"/>
    <w:rsid w:val="006402CF"/>
    <w:rsid w:val="006402EB"/>
    <w:rsid w:val="00640420"/>
    <w:rsid w:val="0064053E"/>
    <w:rsid w:val="00640545"/>
    <w:rsid w:val="006405D5"/>
    <w:rsid w:val="0064066E"/>
    <w:rsid w:val="00640689"/>
    <w:rsid w:val="00640748"/>
    <w:rsid w:val="0064077C"/>
    <w:rsid w:val="0064079E"/>
    <w:rsid w:val="006407C6"/>
    <w:rsid w:val="0064097B"/>
    <w:rsid w:val="006409D1"/>
    <w:rsid w:val="00640BDA"/>
    <w:rsid w:val="00640E08"/>
    <w:rsid w:val="00641127"/>
    <w:rsid w:val="0064123C"/>
    <w:rsid w:val="006413F8"/>
    <w:rsid w:val="00641405"/>
    <w:rsid w:val="0064142E"/>
    <w:rsid w:val="0064143C"/>
    <w:rsid w:val="0064175C"/>
    <w:rsid w:val="00641B4D"/>
    <w:rsid w:val="00641B99"/>
    <w:rsid w:val="00641BF4"/>
    <w:rsid w:val="00641C5F"/>
    <w:rsid w:val="00641C85"/>
    <w:rsid w:val="00641D13"/>
    <w:rsid w:val="00641E50"/>
    <w:rsid w:val="00641E7D"/>
    <w:rsid w:val="00641F2D"/>
    <w:rsid w:val="006420EB"/>
    <w:rsid w:val="006421AD"/>
    <w:rsid w:val="00642200"/>
    <w:rsid w:val="0064221F"/>
    <w:rsid w:val="006422F1"/>
    <w:rsid w:val="0064257B"/>
    <w:rsid w:val="006425A1"/>
    <w:rsid w:val="006426A9"/>
    <w:rsid w:val="00642703"/>
    <w:rsid w:val="0064270E"/>
    <w:rsid w:val="0064273E"/>
    <w:rsid w:val="0064275C"/>
    <w:rsid w:val="0064284E"/>
    <w:rsid w:val="006428B9"/>
    <w:rsid w:val="006429C2"/>
    <w:rsid w:val="006429F1"/>
    <w:rsid w:val="00642BAE"/>
    <w:rsid w:val="00642D5E"/>
    <w:rsid w:val="00642D86"/>
    <w:rsid w:val="00642D8D"/>
    <w:rsid w:val="0064306A"/>
    <w:rsid w:val="006430ED"/>
    <w:rsid w:val="006431E0"/>
    <w:rsid w:val="006431F1"/>
    <w:rsid w:val="006432A4"/>
    <w:rsid w:val="0064330D"/>
    <w:rsid w:val="0064334A"/>
    <w:rsid w:val="00643401"/>
    <w:rsid w:val="006434F6"/>
    <w:rsid w:val="0064351D"/>
    <w:rsid w:val="00643668"/>
    <w:rsid w:val="006436F2"/>
    <w:rsid w:val="00643830"/>
    <w:rsid w:val="0064387C"/>
    <w:rsid w:val="006438BC"/>
    <w:rsid w:val="00643998"/>
    <w:rsid w:val="00643B65"/>
    <w:rsid w:val="00643BC6"/>
    <w:rsid w:val="00643CC4"/>
    <w:rsid w:val="00643D32"/>
    <w:rsid w:val="00643DFB"/>
    <w:rsid w:val="00643E4C"/>
    <w:rsid w:val="00643E82"/>
    <w:rsid w:val="00643F1C"/>
    <w:rsid w:val="00644091"/>
    <w:rsid w:val="006440E8"/>
    <w:rsid w:val="006441F4"/>
    <w:rsid w:val="00644337"/>
    <w:rsid w:val="006443A3"/>
    <w:rsid w:val="006443FA"/>
    <w:rsid w:val="006444CD"/>
    <w:rsid w:val="00644548"/>
    <w:rsid w:val="006445A4"/>
    <w:rsid w:val="006445F7"/>
    <w:rsid w:val="00644643"/>
    <w:rsid w:val="00644702"/>
    <w:rsid w:val="0064493C"/>
    <w:rsid w:val="00644996"/>
    <w:rsid w:val="00644B85"/>
    <w:rsid w:val="00644C83"/>
    <w:rsid w:val="00644C8B"/>
    <w:rsid w:val="00644C97"/>
    <w:rsid w:val="00644D96"/>
    <w:rsid w:val="00644EF0"/>
    <w:rsid w:val="006450BC"/>
    <w:rsid w:val="0064511C"/>
    <w:rsid w:val="00645167"/>
    <w:rsid w:val="00645220"/>
    <w:rsid w:val="0064525E"/>
    <w:rsid w:val="00645854"/>
    <w:rsid w:val="00645A39"/>
    <w:rsid w:val="00645B65"/>
    <w:rsid w:val="00645BBD"/>
    <w:rsid w:val="00645D25"/>
    <w:rsid w:val="00645F3F"/>
    <w:rsid w:val="0064600C"/>
    <w:rsid w:val="006462DD"/>
    <w:rsid w:val="006463C8"/>
    <w:rsid w:val="0064656D"/>
    <w:rsid w:val="00646650"/>
    <w:rsid w:val="00646752"/>
    <w:rsid w:val="00646784"/>
    <w:rsid w:val="00646ABE"/>
    <w:rsid w:val="00646BCD"/>
    <w:rsid w:val="00646C9E"/>
    <w:rsid w:val="00646DCB"/>
    <w:rsid w:val="00646E1D"/>
    <w:rsid w:val="00646E8B"/>
    <w:rsid w:val="00647046"/>
    <w:rsid w:val="0064704D"/>
    <w:rsid w:val="006470BE"/>
    <w:rsid w:val="00647151"/>
    <w:rsid w:val="006473F1"/>
    <w:rsid w:val="00647482"/>
    <w:rsid w:val="00647826"/>
    <w:rsid w:val="0064783F"/>
    <w:rsid w:val="006478C0"/>
    <w:rsid w:val="00647A35"/>
    <w:rsid w:val="00647A5D"/>
    <w:rsid w:val="00647E66"/>
    <w:rsid w:val="006500EC"/>
    <w:rsid w:val="006504B5"/>
    <w:rsid w:val="006504D7"/>
    <w:rsid w:val="00650664"/>
    <w:rsid w:val="0065070C"/>
    <w:rsid w:val="0065071B"/>
    <w:rsid w:val="00650783"/>
    <w:rsid w:val="00650837"/>
    <w:rsid w:val="00650954"/>
    <w:rsid w:val="006509A2"/>
    <w:rsid w:val="006509FB"/>
    <w:rsid w:val="00650A1C"/>
    <w:rsid w:val="00650CDE"/>
    <w:rsid w:val="00650D28"/>
    <w:rsid w:val="00651020"/>
    <w:rsid w:val="0065103B"/>
    <w:rsid w:val="006511B0"/>
    <w:rsid w:val="00651278"/>
    <w:rsid w:val="00651285"/>
    <w:rsid w:val="00651307"/>
    <w:rsid w:val="0065149B"/>
    <w:rsid w:val="0065158F"/>
    <w:rsid w:val="00651727"/>
    <w:rsid w:val="0065175E"/>
    <w:rsid w:val="006517DB"/>
    <w:rsid w:val="006519EC"/>
    <w:rsid w:val="00651AAE"/>
    <w:rsid w:val="00651B1B"/>
    <w:rsid w:val="0065244B"/>
    <w:rsid w:val="00652520"/>
    <w:rsid w:val="0065261F"/>
    <w:rsid w:val="006526BE"/>
    <w:rsid w:val="0065272D"/>
    <w:rsid w:val="0065278F"/>
    <w:rsid w:val="0065280F"/>
    <w:rsid w:val="0065286A"/>
    <w:rsid w:val="00652A6D"/>
    <w:rsid w:val="00652AD2"/>
    <w:rsid w:val="00652AE3"/>
    <w:rsid w:val="00652BE8"/>
    <w:rsid w:val="00652E3A"/>
    <w:rsid w:val="00652F3D"/>
    <w:rsid w:val="00653037"/>
    <w:rsid w:val="006530EA"/>
    <w:rsid w:val="00653135"/>
    <w:rsid w:val="00653332"/>
    <w:rsid w:val="006533D9"/>
    <w:rsid w:val="0065343C"/>
    <w:rsid w:val="006534CC"/>
    <w:rsid w:val="00653577"/>
    <w:rsid w:val="0065359C"/>
    <w:rsid w:val="006536BD"/>
    <w:rsid w:val="00653754"/>
    <w:rsid w:val="00653965"/>
    <w:rsid w:val="00653979"/>
    <w:rsid w:val="00653B67"/>
    <w:rsid w:val="00653CDE"/>
    <w:rsid w:val="00653D14"/>
    <w:rsid w:val="0065415B"/>
    <w:rsid w:val="0065427E"/>
    <w:rsid w:val="00654291"/>
    <w:rsid w:val="0065470C"/>
    <w:rsid w:val="00654772"/>
    <w:rsid w:val="0065487D"/>
    <w:rsid w:val="006548A3"/>
    <w:rsid w:val="00654BC3"/>
    <w:rsid w:val="00654CA0"/>
    <w:rsid w:val="00654D0D"/>
    <w:rsid w:val="00654E6E"/>
    <w:rsid w:val="00654F2D"/>
    <w:rsid w:val="00654FF1"/>
    <w:rsid w:val="006550EA"/>
    <w:rsid w:val="006552F7"/>
    <w:rsid w:val="00655486"/>
    <w:rsid w:val="006554E9"/>
    <w:rsid w:val="00655526"/>
    <w:rsid w:val="00655599"/>
    <w:rsid w:val="006555A8"/>
    <w:rsid w:val="00655712"/>
    <w:rsid w:val="006557B3"/>
    <w:rsid w:val="006558ED"/>
    <w:rsid w:val="00655956"/>
    <w:rsid w:val="00655BB9"/>
    <w:rsid w:val="00655D4F"/>
    <w:rsid w:val="0065605E"/>
    <w:rsid w:val="00656181"/>
    <w:rsid w:val="006561AD"/>
    <w:rsid w:val="006562AD"/>
    <w:rsid w:val="00656548"/>
    <w:rsid w:val="006565D9"/>
    <w:rsid w:val="0065662C"/>
    <w:rsid w:val="00656700"/>
    <w:rsid w:val="006567EE"/>
    <w:rsid w:val="00656838"/>
    <w:rsid w:val="0065685E"/>
    <w:rsid w:val="00656885"/>
    <w:rsid w:val="00656C5E"/>
    <w:rsid w:val="00656CB7"/>
    <w:rsid w:val="00656CD6"/>
    <w:rsid w:val="00656E88"/>
    <w:rsid w:val="006572C6"/>
    <w:rsid w:val="0065730C"/>
    <w:rsid w:val="00657593"/>
    <w:rsid w:val="00657688"/>
    <w:rsid w:val="006577A8"/>
    <w:rsid w:val="00657921"/>
    <w:rsid w:val="00657A42"/>
    <w:rsid w:val="00657A5A"/>
    <w:rsid w:val="00657A6D"/>
    <w:rsid w:val="00657AE1"/>
    <w:rsid w:val="00657AF6"/>
    <w:rsid w:val="00657BAA"/>
    <w:rsid w:val="00657D59"/>
    <w:rsid w:val="00657D91"/>
    <w:rsid w:val="00657DC6"/>
    <w:rsid w:val="00658D7D"/>
    <w:rsid w:val="00660164"/>
    <w:rsid w:val="006602BB"/>
    <w:rsid w:val="00660302"/>
    <w:rsid w:val="006604C9"/>
    <w:rsid w:val="00660512"/>
    <w:rsid w:val="00660769"/>
    <w:rsid w:val="006607FB"/>
    <w:rsid w:val="0066080E"/>
    <w:rsid w:val="0066087D"/>
    <w:rsid w:val="00660891"/>
    <w:rsid w:val="006608C7"/>
    <w:rsid w:val="00660A09"/>
    <w:rsid w:val="00660AA0"/>
    <w:rsid w:val="00660BB2"/>
    <w:rsid w:val="00660D10"/>
    <w:rsid w:val="00660DCA"/>
    <w:rsid w:val="00660E3A"/>
    <w:rsid w:val="00660FCD"/>
    <w:rsid w:val="00660FF8"/>
    <w:rsid w:val="0066140F"/>
    <w:rsid w:val="00661483"/>
    <w:rsid w:val="00661587"/>
    <w:rsid w:val="00661681"/>
    <w:rsid w:val="00661708"/>
    <w:rsid w:val="0066193B"/>
    <w:rsid w:val="00661ACC"/>
    <w:rsid w:val="00661ACD"/>
    <w:rsid w:val="00661C30"/>
    <w:rsid w:val="00661CB3"/>
    <w:rsid w:val="00661D5A"/>
    <w:rsid w:val="00661D63"/>
    <w:rsid w:val="00661E51"/>
    <w:rsid w:val="00661F4F"/>
    <w:rsid w:val="00661FE7"/>
    <w:rsid w:val="00662293"/>
    <w:rsid w:val="006622CE"/>
    <w:rsid w:val="006623BF"/>
    <w:rsid w:val="006624B4"/>
    <w:rsid w:val="0066284A"/>
    <w:rsid w:val="00662974"/>
    <w:rsid w:val="006629C9"/>
    <w:rsid w:val="00662B6F"/>
    <w:rsid w:val="00662C22"/>
    <w:rsid w:val="00662C5F"/>
    <w:rsid w:val="0066300B"/>
    <w:rsid w:val="0066305D"/>
    <w:rsid w:val="006630CE"/>
    <w:rsid w:val="00663108"/>
    <w:rsid w:val="00663270"/>
    <w:rsid w:val="00663352"/>
    <w:rsid w:val="00663378"/>
    <w:rsid w:val="006633D5"/>
    <w:rsid w:val="00663472"/>
    <w:rsid w:val="006634FC"/>
    <w:rsid w:val="00663598"/>
    <w:rsid w:val="006635B3"/>
    <w:rsid w:val="006635DA"/>
    <w:rsid w:val="006636B6"/>
    <w:rsid w:val="0066387C"/>
    <w:rsid w:val="00663887"/>
    <w:rsid w:val="00663932"/>
    <w:rsid w:val="00663ADD"/>
    <w:rsid w:val="00663D84"/>
    <w:rsid w:val="00663DF7"/>
    <w:rsid w:val="006640D4"/>
    <w:rsid w:val="0066427C"/>
    <w:rsid w:val="00664778"/>
    <w:rsid w:val="00664782"/>
    <w:rsid w:val="00664931"/>
    <w:rsid w:val="00664B08"/>
    <w:rsid w:val="00664B5A"/>
    <w:rsid w:val="00664C77"/>
    <w:rsid w:val="00664CB2"/>
    <w:rsid w:val="00664CEF"/>
    <w:rsid w:val="00664CF4"/>
    <w:rsid w:val="00664D95"/>
    <w:rsid w:val="00664DE7"/>
    <w:rsid w:val="00664E05"/>
    <w:rsid w:val="00664F8B"/>
    <w:rsid w:val="006651EB"/>
    <w:rsid w:val="00665518"/>
    <w:rsid w:val="00665588"/>
    <w:rsid w:val="006656AF"/>
    <w:rsid w:val="006656E0"/>
    <w:rsid w:val="0066581C"/>
    <w:rsid w:val="0066589E"/>
    <w:rsid w:val="006658FF"/>
    <w:rsid w:val="00665905"/>
    <w:rsid w:val="006659F0"/>
    <w:rsid w:val="00665C5D"/>
    <w:rsid w:val="00665DB9"/>
    <w:rsid w:val="00665F5D"/>
    <w:rsid w:val="00666045"/>
    <w:rsid w:val="006660DF"/>
    <w:rsid w:val="00666115"/>
    <w:rsid w:val="0066619D"/>
    <w:rsid w:val="00666208"/>
    <w:rsid w:val="006662C0"/>
    <w:rsid w:val="006663BC"/>
    <w:rsid w:val="006663E5"/>
    <w:rsid w:val="00666409"/>
    <w:rsid w:val="00666452"/>
    <w:rsid w:val="006664C0"/>
    <w:rsid w:val="0066653A"/>
    <w:rsid w:val="0066673F"/>
    <w:rsid w:val="006667A8"/>
    <w:rsid w:val="006668BC"/>
    <w:rsid w:val="006669CB"/>
    <w:rsid w:val="006669F9"/>
    <w:rsid w:val="00666A36"/>
    <w:rsid w:val="00666B17"/>
    <w:rsid w:val="00666D05"/>
    <w:rsid w:val="00666DC2"/>
    <w:rsid w:val="0066708A"/>
    <w:rsid w:val="006670E5"/>
    <w:rsid w:val="00667115"/>
    <w:rsid w:val="006671C9"/>
    <w:rsid w:val="006673D6"/>
    <w:rsid w:val="006673E5"/>
    <w:rsid w:val="006674A2"/>
    <w:rsid w:val="0066750C"/>
    <w:rsid w:val="00667591"/>
    <w:rsid w:val="00667C81"/>
    <w:rsid w:val="00667E2D"/>
    <w:rsid w:val="00667F6C"/>
    <w:rsid w:val="00667FE5"/>
    <w:rsid w:val="006700D6"/>
    <w:rsid w:val="00670236"/>
    <w:rsid w:val="006702B8"/>
    <w:rsid w:val="0067048F"/>
    <w:rsid w:val="00670524"/>
    <w:rsid w:val="0067052D"/>
    <w:rsid w:val="006707C5"/>
    <w:rsid w:val="006707E6"/>
    <w:rsid w:val="00670823"/>
    <w:rsid w:val="0067090E"/>
    <w:rsid w:val="006709BE"/>
    <w:rsid w:val="00670AD5"/>
    <w:rsid w:val="00670AEF"/>
    <w:rsid w:val="00670B43"/>
    <w:rsid w:val="00670D79"/>
    <w:rsid w:val="00670D9A"/>
    <w:rsid w:val="00670E61"/>
    <w:rsid w:val="00670F7D"/>
    <w:rsid w:val="006710E0"/>
    <w:rsid w:val="00671297"/>
    <w:rsid w:val="0067138E"/>
    <w:rsid w:val="00671618"/>
    <w:rsid w:val="006717D5"/>
    <w:rsid w:val="00671A74"/>
    <w:rsid w:val="00671E93"/>
    <w:rsid w:val="00671F4E"/>
    <w:rsid w:val="0067207C"/>
    <w:rsid w:val="006720B5"/>
    <w:rsid w:val="006720B6"/>
    <w:rsid w:val="00672114"/>
    <w:rsid w:val="00672126"/>
    <w:rsid w:val="00672159"/>
    <w:rsid w:val="0067215D"/>
    <w:rsid w:val="006721C4"/>
    <w:rsid w:val="00672336"/>
    <w:rsid w:val="006725BB"/>
    <w:rsid w:val="0067261F"/>
    <w:rsid w:val="00672634"/>
    <w:rsid w:val="00672689"/>
    <w:rsid w:val="006726B7"/>
    <w:rsid w:val="006727D9"/>
    <w:rsid w:val="0067291F"/>
    <w:rsid w:val="006729DF"/>
    <w:rsid w:val="00672B7F"/>
    <w:rsid w:val="00672C68"/>
    <w:rsid w:val="00672EFA"/>
    <w:rsid w:val="006731AE"/>
    <w:rsid w:val="00673244"/>
    <w:rsid w:val="00673296"/>
    <w:rsid w:val="006733B1"/>
    <w:rsid w:val="006733BB"/>
    <w:rsid w:val="00673476"/>
    <w:rsid w:val="006734FC"/>
    <w:rsid w:val="00673638"/>
    <w:rsid w:val="006736AA"/>
    <w:rsid w:val="0067383A"/>
    <w:rsid w:val="00673891"/>
    <w:rsid w:val="006738E5"/>
    <w:rsid w:val="00673982"/>
    <w:rsid w:val="00673C3A"/>
    <w:rsid w:val="00673C71"/>
    <w:rsid w:val="00673CDA"/>
    <w:rsid w:val="00673E00"/>
    <w:rsid w:val="00673E5C"/>
    <w:rsid w:val="0067407C"/>
    <w:rsid w:val="006742C3"/>
    <w:rsid w:val="00674536"/>
    <w:rsid w:val="006745DE"/>
    <w:rsid w:val="00674728"/>
    <w:rsid w:val="006747A1"/>
    <w:rsid w:val="00674840"/>
    <w:rsid w:val="0067486F"/>
    <w:rsid w:val="00674874"/>
    <w:rsid w:val="006749CA"/>
    <w:rsid w:val="00674BBC"/>
    <w:rsid w:val="00674D0C"/>
    <w:rsid w:val="00674DF9"/>
    <w:rsid w:val="00674F40"/>
    <w:rsid w:val="0067504E"/>
    <w:rsid w:val="0067505E"/>
    <w:rsid w:val="006750D7"/>
    <w:rsid w:val="00675277"/>
    <w:rsid w:val="006755F4"/>
    <w:rsid w:val="006756F7"/>
    <w:rsid w:val="00675704"/>
    <w:rsid w:val="006757CF"/>
    <w:rsid w:val="0067580C"/>
    <w:rsid w:val="00675829"/>
    <w:rsid w:val="00675853"/>
    <w:rsid w:val="00675955"/>
    <w:rsid w:val="00675B41"/>
    <w:rsid w:val="00675D83"/>
    <w:rsid w:val="00675EB9"/>
    <w:rsid w:val="00675F29"/>
    <w:rsid w:val="0067610F"/>
    <w:rsid w:val="006761E3"/>
    <w:rsid w:val="00676380"/>
    <w:rsid w:val="006763B6"/>
    <w:rsid w:val="00676456"/>
    <w:rsid w:val="0067648F"/>
    <w:rsid w:val="006764D0"/>
    <w:rsid w:val="00676515"/>
    <w:rsid w:val="006765C2"/>
    <w:rsid w:val="00676743"/>
    <w:rsid w:val="00676758"/>
    <w:rsid w:val="006767F8"/>
    <w:rsid w:val="006768A4"/>
    <w:rsid w:val="006768BE"/>
    <w:rsid w:val="00676943"/>
    <w:rsid w:val="00676C84"/>
    <w:rsid w:val="00676CD3"/>
    <w:rsid w:val="00676D90"/>
    <w:rsid w:val="00676DC5"/>
    <w:rsid w:val="00676E85"/>
    <w:rsid w:val="00676F78"/>
    <w:rsid w:val="00676FEA"/>
    <w:rsid w:val="00677041"/>
    <w:rsid w:val="00677105"/>
    <w:rsid w:val="006771A6"/>
    <w:rsid w:val="006771C2"/>
    <w:rsid w:val="006771CB"/>
    <w:rsid w:val="00677240"/>
    <w:rsid w:val="0067748E"/>
    <w:rsid w:val="006774ED"/>
    <w:rsid w:val="00677521"/>
    <w:rsid w:val="006775E7"/>
    <w:rsid w:val="0067760E"/>
    <w:rsid w:val="00677835"/>
    <w:rsid w:val="00677845"/>
    <w:rsid w:val="006779E2"/>
    <w:rsid w:val="00677A4E"/>
    <w:rsid w:val="00677A51"/>
    <w:rsid w:val="00677C77"/>
    <w:rsid w:val="00677CCC"/>
    <w:rsid w:val="00677DED"/>
    <w:rsid w:val="00677F29"/>
    <w:rsid w:val="00680059"/>
    <w:rsid w:val="00680089"/>
    <w:rsid w:val="00680388"/>
    <w:rsid w:val="00680421"/>
    <w:rsid w:val="006804F3"/>
    <w:rsid w:val="006805EC"/>
    <w:rsid w:val="00680649"/>
    <w:rsid w:val="006806B9"/>
    <w:rsid w:val="0068072F"/>
    <w:rsid w:val="00680833"/>
    <w:rsid w:val="0068088E"/>
    <w:rsid w:val="006809C1"/>
    <w:rsid w:val="00680A4B"/>
    <w:rsid w:val="00680A78"/>
    <w:rsid w:val="00680F91"/>
    <w:rsid w:val="0068101B"/>
    <w:rsid w:val="00681173"/>
    <w:rsid w:val="00681257"/>
    <w:rsid w:val="006815D9"/>
    <w:rsid w:val="0068165D"/>
    <w:rsid w:val="006816F8"/>
    <w:rsid w:val="0068172C"/>
    <w:rsid w:val="006818A4"/>
    <w:rsid w:val="006818F2"/>
    <w:rsid w:val="00681921"/>
    <w:rsid w:val="00681B68"/>
    <w:rsid w:val="00681BB4"/>
    <w:rsid w:val="00681DDE"/>
    <w:rsid w:val="00681EF8"/>
    <w:rsid w:val="00681F09"/>
    <w:rsid w:val="00681F84"/>
    <w:rsid w:val="0068203C"/>
    <w:rsid w:val="00682048"/>
    <w:rsid w:val="00682123"/>
    <w:rsid w:val="0068227E"/>
    <w:rsid w:val="0068227F"/>
    <w:rsid w:val="0068228A"/>
    <w:rsid w:val="00682327"/>
    <w:rsid w:val="00682380"/>
    <w:rsid w:val="0068239A"/>
    <w:rsid w:val="00682453"/>
    <w:rsid w:val="0068254E"/>
    <w:rsid w:val="00682598"/>
    <w:rsid w:val="0068279A"/>
    <w:rsid w:val="00682852"/>
    <w:rsid w:val="006828DA"/>
    <w:rsid w:val="0068297E"/>
    <w:rsid w:val="006829A2"/>
    <w:rsid w:val="00682A32"/>
    <w:rsid w:val="00682A34"/>
    <w:rsid w:val="00682ADF"/>
    <w:rsid w:val="00682BC0"/>
    <w:rsid w:val="00682EB4"/>
    <w:rsid w:val="0068310F"/>
    <w:rsid w:val="00683203"/>
    <w:rsid w:val="00683395"/>
    <w:rsid w:val="006834E7"/>
    <w:rsid w:val="0068366A"/>
    <w:rsid w:val="0068373B"/>
    <w:rsid w:val="006837FB"/>
    <w:rsid w:val="006837FE"/>
    <w:rsid w:val="0068384D"/>
    <w:rsid w:val="006838BA"/>
    <w:rsid w:val="00683A22"/>
    <w:rsid w:val="00683AD1"/>
    <w:rsid w:val="00683AEB"/>
    <w:rsid w:val="00683DB4"/>
    <w:rsid w:val="00683E55"/>
    <w:rsid w:val="00683E93"/>
    <w:rsid w:val="00683FBB"/>
    <w:rsid w:val="00684118"/>
    <w:rsid w:val="006841C6"/>
    <w:rsid w:val="00684276"/>
    <w:rsid w:val="006843EA"/>
    <w:rsid w:val="00684489"/>
    <w:rsid w:val="00684506"/>
    <w:rsid w:val="006845F8"/>
    <w:rsid w:val="0068468F"/>
    <w:rsid w:val="0068473B"/>
    <w:rsid w:val="006849BC"/>
    <w:rsid w:val="00684BAA"/>
    <w:rsid w:val="00684C14"/>
    <w:rsid w:val="00684DA7"/>
    <w:rsid w:val="00684E36"/>
    <w:rsid w:val="00684EDA"/>
    <w:rsid w:val="0068511B"/>
    <w:rsid w:val="00685247"/>
    <w:rsid w:val="0068527B"/>
    <w:rsid w:val="00685282"/>
    <w:rsid w:val="00685535"/>
    <w:rsid w:val="0068561A"/>
    <w:rsid w:val="006859CB"/>
    <w:rsid w:val="00685AD2"/>
    <w:rsid w:val="00685C6B"/>
    <w:rsid w:val="0068619C"/>
    <w:rsid w:val="00686340"/>
    <w:rsid w:val="0068643A"/>
    <w:rsid w:val="0068646E"/>
    <w:rsid w:val="00686544"/>
    <w:rsid w:val="006867DA"/>
    <w:rsid w:val="00686826"/>
    <w:rsid w:val="006868BF"/>
    <w:rsid w:val="0068696E"/>
    <w:rsid w:val="00686A29"/>
    <w:rsid w:val="00686A70"/>
    <w:rsid w:val="00686B06"/>
    <w:rsid w:val="00686B91"/>
    <w:rsid w:val="00686D72"/>
    <w:rsid w:val="00686D74"/>
    <w:rsid w:val="00686ECD"/>
    <w:rsid w:val="00686F43"/>
    <w:rsid w:val="00687085"/>
    <w:rsid w:val="006870D0"/>
    <w:rsid w:val="00687339"/>
    <w:rsid w:val="0068742D"/>
    <w:rsid w:val="00687485"/>
    <w:rsid w:val="006877FF"/>
    <w:rsid w:val="00687AE2"/>
    <w:rsid w:val="00687B9B"/>
    <w:rsid w:val="00687D7A"/>
    <w:rsid w:val="00687DF2"/>
    <w:rsid w:val="00687E09"/>
    <w:rsid w:val="00687F86"/>
    <w:rsid w:val="00687FE8"/>
    <w:rsid w:val="00690022"/>
    <w:rsid w:val="00690038"/>
    <w:rsid w:val="006900A1"/>
    <w:rsid w:val="00690433"/>
    <w:rsid w:val="0069066D"/>
    <w:rsid w:val="006906CD"/>
    <w:rsid w:val="0069071A"/>
    <w:rsid w:val="00690765"/>
    <w:rsid w:val="00690865"/>
    <w:rsid w:val="006908C8"/>
    <w:rsid w:val="006909CA"/>
    <w:rsid w:val="00690C09"/>
    <w:rsid w:val="00690C9D"/>
    <w:rsid w:val="00690DDA"/>
    <w:rsid w:val="00690FF2"/>
    <w:rsid w:val="00691040"/>
    <w:rsid w:val="00691157"/>
    <w:rsid w:val="0069127C"/>
    <w:rsid w:val="00691505"/>
    <w:rsid w:val="0069150D"/>
    <w:rsid w:val="0069167E"/>
    <w:rsid w:val="0069179A"/>
    <w:rsid w:val="00691A3D"/>
    <w:rsid w:val="00691C90"/>
    <w:rsid w:val="00691CD7"/>
    <w:rsid w:val="00691E36"/>
    <w:rsid w:val="00691EFE"/>
    <w:rsid w:val="006920D4"/>
    <w:rsid w:val="0069240C"/>
    <w:rsid w:val="0069248B"/>
    <w:rsid w:val="00692711"/>
    <w:rsid w:val="0069286D"/>
    <w:rsid w:val="006928FB"/>
    <w:rsid w:val="00692A0E"/>
    <w:rsid w:val="00692AAA"/>
    <w:rsid w:val="00692D4C"/>
    <w:rsid w:val="00692DC8"/>
    <w:rsid w:val="00692DF5"/>
    <w:rsid w:val="00692E8D"/>
    <w:rsid w:val="00693188"/>
    <w:rsid w:val="00693209"/>
    <w:rsid w:val="00693439"/>
    <w:rsid w:val="0069356F"/>
    <w:rsid w:val="0069358E"/>
    <w:rsid w:val="006935DE"/>
    <w:rsid w:val="00693612"/>
    <w:rsid w:val="0069366A"/>
    <w:rsid w:val="006937CA"/>
    <w:rsid w:val="006939FB"/>
    <w:rsid w:val="00693BA2"/>
    <w:rsid w:val="00693BA4"/>
    <w:rsid w:val="00693BB6"/>
    <w:rsid w:val="00693C1B"/>
    <w:rsid w:val="00693CA8"/>
    <w:rsid w:val="00693D39"/>
    <w:rsid w:val="00693D3B"/>
    <w:rsid w:val="00693D80"/>
    <w:rsid w:val="00693DD7"/>
    <w:rsid w:val="00693DF6"/>
    <w:rsid w:val="00693E22"/>
    <w:rsid w:val="00693EE7"/>
    <w:rsid w:val="0069405C"/>
    <w:rsid w:val="0069444C"/>
    <w:rsid w:val="00694498"/>
    <w:rsid w:val="0069470C"/>
    <w:rsid w:val="00694759"/>
    <w:rsid w:val="006947F0"/>
    <w:rsid w:val="006948CD"/>
    <w:rsid w:val="00694A75"/>
    <w:rsid w:val="00694B1E"/>
    <w:rsid w:val="00694D22"/>
    <w:rsid w:val="00694DDF"/>
    <w:rsid w:val="00694DEE"/>
    <w:rsid w:val="00694E3A"/>
    <w:rsid w:val="00694E73"/>
    <w:rsid w:val="00694F95"/>
    <w:rsid w:val="006950F5"/>
    <w:rsid w:val="00695140"/>
    <w:rsid w:val="006951D6"/>
    <w:rsid w:val="006952E0"/>
    <w:rsid w:val="00695318"/>
    <w:rsid w:val="00695449"/>
    <w:rsid w:val="00695737"/>
    <w:rsid w:val="006959C8"/>
    <w:rsid w:val="00695AA9"/>
    <w:rsid w:val="00695C65"/>
    <w:rsid w:val="00695C73"/>
    <w:rsid w:val="00695DDF"/>
    <w:rsid w:val="00695FA3"/>
    <w:rsid w:val="006960E2"/>
    <w:rsid w:val="0069617A"/>
    <w:rsid w:val="00696190"/>
    <w:rsid w:val="00696248"/>
    <w:rsid w:val="006962EE"/>
    <w:rsid w:val="00696321"/>
    <w:rsid w:val="00696410"/>
    <w:rsid w:val="006964A1"/>
    <w:rsid w:val="00696576"/>
    <w:rsid w:val="006965B7"/>
    <w:rsid w:val="00696641"/>
    <w:rsid w:val="006967B1"/>
    <w:rsid w:val="006967EC"/>
    <w:rsid w:val="00696A6F"/>
    <w:rsid w:val="00696C6D"/>
    <w:rsid w:val="00696CBC"/>
    <w:rsid w:val="00696ED7"/>
    <w:rsid w:val="00697417"/>
    <w:rsid w:val="00697444"/>
    <w:rsid w:val="006975BB"/>
    <w:rsid w:val="0069760D"/>
    <w:rsid w:val="00697662"/>
    <w:rsid w:val="006977F4"/>
    <w:rsid w:val="0069794B"/>
    <w:rsid w:val="00697B24"/>
    <w:rsid w:val="00697C83"/>
    <w:rsid w:val="00697DCF"/>
    <w:rsid w:val="00697F6E"/>
    <w:rsid w:val="0069EC7C"/>
    <w:rsid w:val="0069EDBD"/>
    <w:rsid w:val="006A000B"/>
    <w:rsid w:val="006A0040"/>
    <w:rsid w:val="006A009B"/>
    <w:rsid w:val="006A00B6"/>
    <w:rsid w:val="006A00C7"/>
    <w:rsid w:val="006A00FA"/>
    <w:rsid w:val="006A0100"/>
    <w:rsid w:val="006A019A"/>
    <w:rsid w:val="006A01E3"/>
    <w:rsid w:val="006A041F"/>
    <w:rsid w:val="006A044E"/>
    <w:rsid w:val="006A0578"/>
    <w:rsid w:val="006A0634"/>
    <w:rsid w:val="006A0984"/>
    <w:rsid w:val="006A0A1F"/>
    <w:rsid w:val="006A0A3E"/>
    <w:rsid w:val="006A0A69"/>
    <w:rsid w:val="006A0A6D"/>
    <w:rsid w:val="006A0F95"/>
    <w:rsid w:val="006A1034"/>
    <w:rsid w:val="006A1198"/>
    <w:rsid w:val="006A11AE"/>
    <w:rsid w:val="006A13A6"/>
    <w:rsid w:val="006A13F2"/>
    <w:rsid w:val="006A14D2"/>
    <w:rsid w:val="006A1563"/>
    <w:rsid w:val="006A15A5"/>
    <w:rsid w:val="006A160F"/>
    <w:rsid w:val="006A1623"/>
    <w:rsid w:val="006A1642"/>
    <w:rsid w:val="006A164B"/>
    <w:rsid w:val="006A16B7"/>
    <w:rsid w:val="006A1927"/>
    <w:rsid w:val="006A1B16"/>
    <w:rsid w:val="006A1DBC"/>
    <w:rsid w:val="006A1E27"/>
    <w:rsid w:val="006A1F30"/>
    <w:rsid w:val="006A1FAF"/>
    <w:rsid w:val="006A20C2"/>
    <w:rsid w:val="006A20DA"/>
    <w:rsid w:val="006A23CF"/>
    <w:rsid w:val="006A2436"/>
    <w:rsid w:val="006A2639"/>
    <w:rsid w:val="006A29DA"/>
    <w:rsid w:val="006A29F9"/>
    <w:rsid w:val="006A2C98"/>
    <w:rsid w:val="006A2CB3"/>
    <w:rsid w:val="006A2D4D"/>
    <w:rsid w:val="006A2DE0"/>
    <w:rsid w:val="006A2DE8"/>
    <w:rsid w:val="006A3031"/>
    <w:rsid w:val="006A30F2"/>
    <w:rsid w:val="006A3273"/>
    <w:rsid w:val="006A32C3"/>
    <w:rsid w:val="006A35E3"/>
    <w:rsid w:val="006A35E6"/>
    <w:rsid w:val="006A36BD"/>
    <w:rsid w:val="006A37C8"/>
    <w:rsid w:val="006A3825"/>
    <w:rsid w:val="006A387D"/>
    <w:rsid w:val="006A3884"/>
    <w:rsid w:val="006A3B19"/>
    <w:rsid w:val="006A3C22"/>
    <w:rsid w:val="006A3C46"/>
    <w:rsid w:val="006A3CC2"/>
    <w:rsid w:val="006A3D59"/>
    <w:rsid w:val="006A3F0B"/>
    <w:rsid w:val="006A4022"/>
    <w:rsid w:val="006A40C0"/>
    <w:rsid w:val="006A40E6"/>
    <w:rsid w:val="006A431B"/>
    <w:rsid w:val="006A436C"/>
    <w:rsid w:val="006A46E8"/>
    <w:rsid w:val="006A4789"/>
    <w:rsid w:val="006A47EB"/>
    <w:rsid w:val="006A48E7"/>
    <w:rsid w:val="006A491F"/>
    <w:rsid w:val="006A49E2"/>
    <w:rsid w:val="006A4AF9"/>
    <w:rsid w:val="006A4B16"/>
    <w:rsid w:val="006A4B25"/>
    <w:rsid w:val="006A4F5A"/>
    <w:rsid w:val="006A500E"/>
    <w:rsid w:val="006A509B"/>
    <w:rsid w:val="006A5186"/>
    <w:rsid w:val="006A5283"/>
    <w:rsid w:val="006A5293"/>
    <w:rsid w:val="006A5410"/>
    <w:rsid w:val="006A54DD"/>
    <w:rsid w:val="006A54E7"/>
    <w:rsid w:val="006A574D"/>
    <w:rsid w:val="006A58AD"/>
    <w:rsid w:val="006A5945"/>
    <w:rsid w:val="006A59AC"/>
    <w:rsid w:val="006A59F3"/>
    <w:rsid w:val="006A5B29"/>
    <w:rsid w:val="006A5D48"/>
    <w:rsid w:val="006A5D8A"/>
    <w:rsid w:val="006A5E0F"/>
    <w:rsid w:val="006A5EA7"/>
    <w:rsid w:val="006A5F10"/>
    <w:rsid w:val="006A5F83"/>
    <w:rsid w:val="006A63B6"/>
    <w:rsid w:val="006A6512"/>
    <w:rsid w:val="006A658F"/>
    <w:rsid w:val="006A6679"/>
    <w:rsid w:val="006A67BE"/>
    <w:rsid w:val="006A6807"/>
    <w:rsid w:val="006A68CE"/>
    <w:rsid w:val="006A6953"/>
    <w:rsid w:val="006A6C29"/>
    <w:rsid w:val="006A6E00"/>
    <w:rsid w:val="006A702F"/>
    <w:rsid w:val="006A708E"/>
    <w:rsid w:val="006A7164"/>
    <w:rsid w:val="006A7346"/>
    <w:rsid w:val="006A742C"/>
    <w:rsid w:val="006A76C4"/>
    <w:rsid w:val="006A76DF"/>
    <w:rsid w:val="006A7734"/>
    <w:rsid w:val="006A7773"/>
    <w:rsid w:val="006A77E8"/>
    <w:rsid w:val="006A78FB"/>
    <w:rsid w:val="006A7913"/>
    <w:rsid w:val="006A7923"/>
    <w:rsid w:val="006A79C5"/>
    <w:rsid w:val="006A7A2B"/>
    <w:rsid w:val="006A7AF6"/>
    <w:rsid w:val="006A7D2C"/>
    <w:rsid w:val="006AB18F"/>
    <w:rsid w:val="006B002E"/>
    <w:rsid w:val="006B00BF"/>
    <w:rsid w:val="006B023D"/>
    <w:rsid w:val="006B0273"/>
    <w:rsid w:val="006B028B"/>
    <w:rsid w:val="006B030E"/>
    <w:rsid w:val="006B036B"/>
    <w:rsid w:val="006B0370"/>
    <w:rsid w:val="006B04EC"/>
    <w:rsid w:val="006B05EE"/>
    <w:rsid w:val="006B0675"/>
    <w:rsid w:val="006B06A6"/>
    <w:rsid w:val="006B0715"/>
    <w:rsid w:val="006B0767"/>
    <w:rsid w:val="006B0769"/>
    <w:rsid w:val="006B07CB"/>
    <w:rsid w:val="006B0804"/>
    <w:rsid w:val="006B094F"/>
    <w:rsid w:val="006B0A26"/>
    <w:rsid w:val="006B0EBC"/>
    <w:rsid w:val="006B0EC9"/>
    <w:rsid w:val="006B0F44"/>
    <w:rsid w:val="006B11E8"/>
    <w:rsid w:val="006B122F"/>
    <w:rsid w:val="006B125C"/>
    <w:rsid w:val="006B12E1"/>
    <w:rsid w:val="006B1699"/>
    <w:rsid w:val="006B17C5"/>
    <w:rsid w:val="006B180D"/>
    <w:rsid w:val="006B18EF"/>
    <w:rsid w:val="006B1962"/>
    <w:rsid w:val="006B19A8"/>
    <w:rsid w:val="006B1A4D"/>
    <w:rsid w:val="006B1BCB"/>
    <w:rsid w:val="006B1BD7"/>
    <w:rsid w:val="006B1CCA"/>
    <w:rsid w:val="006B1D46"/>
    <w:rsid w:val="006B1D72"/>
    <w:rsid w:val="006B1E34"/>
    <w:rsid w:val="006B1ECB"/>
    <w:rsid w:val="006B1F42"/>
    <w:rsid w:val="006B2053"/>
    <w:rsid w:val="006B20E2"/>
    <w:rsid w:val="006B220A"/>
    <w:rsid w:val="006B2211"/>
    <w:rsid w:val="006B2260"/>
    <w:rsid w:val="006B2377"/>
    <w:rsid w:val="006B247F"/>
    <w:rsid w:val="006B24C6"/>
    <w:rsid w:val="006B25B1"/>
    <w:rsid w:val="006B26A1"/>
    <w:rsid w:val="006B277B"/>
    <w:rsid w:val="006B27D1"/>
    <w:rsid w:val="006B28A6"/>
    <w:rsid w:val="006B28FD"/>
    <w:rsid w:val="006B2C43"/>
    <w:rsid w:val="006B2D71"/>
    <w:rsid w:val="006B2FA2"/>
    <w:rsid w:val="006B3092"/>
    <w:rsid w:val="006B30C8"/>
    <w:rsid w:val="006B323B"/>
    <w:rsid w:val="006B326B"/>
    <w:rsid w:val="006B32A8"/>
    <w:rsid w:val="006B3488"/>
    <w:rsid w:val="006B34F1"/>
    <w:rsid w:val="006B3598"/>
    <w:rsid w:val="006B35C9"/>
    <w:rsid w:val="006B3798"/>
    <w:rsid w:val="006B37AB"/>
    <w:rsid w:val="006B37EA"/>
    <w:rsid w:val="006B3B5E"/>
    <w:rsid w:val="006B3CB9"/>
    <w:rsid w:val="006B3F51"/>
    <w:rsid w:val="006B453F"/>
    <w:rsid w:val="006B4559"/>
    <w:rsid w:val="006B45A4"/>
    <w:rsid w:val="006B4657"/>
    <w:rsid w:val="006B4BDA"/>
    <w:rsid w:val="006B4C44"/>
    <w:rsid w:val="006B4CBF"/>
    <w:rsid w:val="006B4CE5"/>
    <w:rsid w:val="006B4DD8"/>
    <w:rsid w:val="006B4E4B"/>
    <w:rsid w:val="006B4EF1"/>
    <w:rsid w:val="006B4F25"/>
    <w:rsid w:val="006B5008"/>
    <w:rsid w:val="006B5275"/>
    <w:rsid w:val="006B52E6"/>
    <w:rsid w:val="006B536C"/>
    <w:rsid w:val="006B5401"/>
    <w:rsid w:val="006B54B7"/>
    <w:rsid w:val="006B5721"/>
    <w:rsid w:val="006B5896"/>
    <w:rsid w:val="006B594C"/>
    <w:rsid w:val="006B5A0B"/>
    <w:rsid w:val="006B5CD2"/>
    <w:rsid w:val="006B5E0C"/>
    <w:rsid w:val="006B5E29"/>
    <w:rsid w:val="006B60D5"/>
    <w:rsid w:val="006B60FD"/>
    <w:rsid w:val="006B610D"/>
    <w:rsid w:val="006B62A9"/>
    <w:rsid w:val="006B62FA"/>
    <w:rsid w:val="006B6392"/>
    <w:rsid w:val="006B6984"/>
    <w:rsid w:val="006B6B83"/>
    <w:rsid w:val="006B6BED"/>
    <w:rsid w:val="006B6D04"/>
    <w:rsid w:val="006B6E26"/>
    <w:rsid w:val="006B6ED0"/>
    <w:rsid w:val="006B6F73"/>
    <w:rsid w:val="006B702B"/>
    <w:rsid w:val="006B7038"/>
    <w:rsid w:val="006B7148"/>
    <w:rsid w:val="006B723E"/>
    <w:rsid w:val="006B753F"/>
    <w:rsid w:val="006B7597"/>
    <w:rsid w:val="006B75E5"/>
    <w:rsid w:val="006B77E8"/>
    <w:rsid w:val="006B78BC"/>
    <w:rsid w:val="006B7B09"/>
    <w:rsid w:val="006B7B22"/>
    <w:rsid w:val="006B7B31"/>
    <w:rsid w:val="006B7C4A"/>
    <w:rsid w:val="006B7D1B"/>
    <w:rsid w:val="006C006C"/>
    <w:rsid w:val="006C011E"/>
    <w:rsid w:val="006C01A4"/>
    <w:rsid w:val="006C0238"/>
    <w:rsid w:val="006C02F7"/>
    <w:rsid w:val="006C03D1"/>
    <w:rsid w:val="006C051F"/>
    <w:rsid w:val="006C0583"/>
    <w:rsid w:val="006C06B4"/>
    <w:rsid w:val="006C0923"/>
    <w:rsid w:val="006C0947"/>
    <w:rsid w:val="006C0A80"/>
    <w:rsid w:val="006C0C0D"/>
    <w:rsid w:val="006C0CC6"/>
    <w:rsid w:val="006C0D38"/>
    <w:rsid w:val="006C0E64"/>
    <w:rsid w:val="006C0E74"/>
    <w:rsid w:val="006C0E7D"/>
    <w:rsid w:val="006C105B"/>
    <w:rsid w:val="006C10B3"/>
    <w:rsid w:val="006C112A"/>
    <w:rsid w:val="006C127A"/>
    <w:rsid w:val="006C1345"/>
    <w:rsid w:val="006C134C"/>
    <w:rsid w:val="006C137E"/>
    <w:rsid w:val="006C13BD"/>
    <w:rsid w:val="006C13C4"/>
    <w:rsid w:val="006C1487"/>
    <w:rsid w:val="006C1512"/>
    <w:rsid w:val="006C1881"/>
    <w:rsid w:val="006C18E1"/>
    <w:rsid w:val="006C1AC1"/>
    <w:rsid w:val="006C1AC8"/>
    <w:rsid w:val="006C1AEB"/>
    <w:rsid w:val="006C1B09"/>
    <w:rsid w:val="006C1C0F"/>
    <w:rsid w:val="006C1CCF"/>
    <w:rsid w:val="006C1CD7"/>
    <w:rsid w:val="006C1D08"/>
    <w:rsid w:val="006C1F11"/>
    <w:rsid w:val="006C1F33"/>
    <w:rsid w:val="006C1F6F"/>
    <w:rsid w:val="006C230F"/>
    <w:rsid w:val="006C2336"/>
    <w:rsid w:val="006C2540"/>
    <w:rsid w:val="006C261D"/>
    <w:rsid w:val="006C26EB"/>
    <w:rsid w:val="006C2765"/>
    <w:rsid w:val="006C28BE"/>
    <w:rsid w:val="006C2A7E"/>
    <w:rsid w:val="006C2BFB"/>
    <w:rsid w:val="006C2C7D"/>
    <w:rsid w:val="006C2CBF"/>
    <w:rsid w:val="006C2E39"/>
    <w:rsid w:val="006C2F70"/>
    <w:rsid w:val="006C2FD1"/>
    <w:rsid w:val="006C30DB"/>
    <w:rsid w:val="006C30F8"/>
    <w:rsid w:val="006C316C"/>
    <w:rsid w:val="006C3170"/>
    <w:rsid w:val="006C321F"/>
    <w:rsid w:val="006C3220"/>
    <w:rsid w:val="006C32AE"/>
    <w:rsid w:val="006C34B6"/>
    <w:rsid w:val="006C35E2"/>
    <w:rsid w:val="006C35E5"/>
    <w:rsid w:val="006C365A"/>
    <w:rsid w:val="006C387C"/>
    <w:rsid w:val="006C3A63"/>
    <w:rsid w:val="006C3AEC"/>
    <w:rsid w:val="006C3B38"/>
    <w:rsid w:val="006C3BA2"/>
    <w:rsid w:val="006C3BDA"/>
    <w:rsid w:val="006C3C69"/>
    <w:rsid w:val="006C3D42"/>
    <w:rsid w:val="006C4014"/>
    <w:rsid w:val="006C41AD"/>
    <w:rsid w:val="006C4324"/>
    <w:rsid w:val="006C43DF"/>
    <w:rsid w:val="006C43E6"/>
    <w:rsid w:val="006C449B"/>
    <w:rsid w:val="006C44A5"/>
    <w:rsid w:val="006C44B5"/>
    <w:rsid w:val="006C4971"/>
    <w:rsid w:val="006C49B7"/>
    <w:rsid w:val="006C49C7"/>
    <w:rsid w:val="006C4AC0"/>
    <w:rsid w:val="006C4ACD"/>
    <w:rsid w:val="006C4C9B"/>
    <w:rsid w:val="006C4CDE"/>
    <w:rsid w:val="006C4D8D"/>
    <w:rsid w:val="006C4DBE"/>
    <w:rsid w:val="006C4E15"/>
    <w:rsid w:val="006C4E21"/>
    <w:rsid w:val="006C4EA3"/>
    <w:rsid w:val="006C502A"/>
    <w:rsid w:val="006C5231"/>
    <w:rsid w:val="006C5289"/>
    <w:rsid w:val="006C5317"/>
    <w:rsid w:val="006C531A"/>
    <w:rsid w:val="006C532A"/>
    <w:rsid w:val="006C53ED"/>
    <w:rsid w:val="006C5426"/>
    <w:rsid w:val="006C557E"/>
    <w:rsid w:val="006C5647"/>
    <w:rsid w:val="006C5822"/>
    <w:rsid w:val="006C5955"/>
    <w:rsid w:val="006C5996"/>
    <w:rsid w:val="006C59C9"/>
    <w:rsid w:val="006C5AAC"/>
    <w:rsid w:val="006C5ABD"/>
    <w:rsid w:val="006C5AFD"/>
    <w:rsid w:val="006C5B6C"/>
    <w:rsid w:val="006C5BD2"/>
    <w:rsid w:val="006C5EBA"/>
    <w:rsid w:val="006C5ED3"/>
    <w:rsid w:val="006C5F8A"/>
    <w:rsid w:val="006C612B"/>
    <w:rsid w:val="006C6506"/>
    <w:rsid w:val="006C6617"/>
    <w:rsid w:val="006C698E"/>
    <w:rsid w:val="006C6D63"/>
    <w:rsid w:val="006C6DB8"/>
    <w:rsid w:val="006C6DBA"/>
    <w:rsid w:val="006C6E1F"/>
    <w:rsid w:val="006C6EA3"/>
    <w:rsid w:val="006C6ED8"/>
    <w:rsid w:val="006C6EDE"/>
    <w:rsid w:val="006C70FD"/>
    <w:rsid w:val="006C7147"/>
    <w:rsid w:val="006C7297"/>
    <w:rsid w:val="006C732E"/>
    <w:rsid w:val="006C736A"/>
    <w:rsid w:val="006C73F0"/>
    <w:rsid w:val="006C75B7"/>
    <w:rsid w:val="006C76E2"/>
    <w:rsid w:val="006C79EA"/>
    <w:rsid w:val="006C7A2C"/>
    <w:rsid w:val="006C7E1B"/>
    <w:rsid w:val="006C7ECB"/>
    <w:rsid w:val="006C7F63"/>
    <w:rsid w:val="006D008B"/>
    <w:rsid w:val="006D00B0"/>
    <w:rsid w:val="006D01C0"/>
    <w:rsid w:val="006D0235"/>
    <w:rsid w:val="006D027B"/>
    <w:rsid w:val="006D0436"/>
    <w:rsid w:val="006D04A5"/>
    <w:rsid w:val="006D0730"/>
    <w:rsid w:val="006D0795"/>
    <w:rsid w:val="006D0824"/>
    <w:rsid w:val="006D089F"/>
    <w:rsid w:val="006D0912"/>
    <w:rsid w:val="006D0954"/>
    <w:rsid w:val="006D0A19"/>
    <w:rsid w:val="006D0AE5"/>
    <w:rsid w:val="006D0D46"/>
    <w:rsid w:val="006D0DDB"/>
    <w:rsid w:val="006D0E01"/>
    <w:rsid w:val="006D0EBB"/>
    <w:rsid w:val="006D0EFF"/>
    <w:rsid w:val="006D0F2D"/>
    <w:rsid w:val="006D102A"/>
    <w:rsid w:val="006D106C"/>
    <w:rsid w:val="006D11BA"/>
    <w:rsid w:val="006D136E"/>
    <w:rsid w:val="006D138B"/>
    <w:rsid w:val="006D13D6"/>
    <w:rsid w:val="006D1507"/>
    <w:rsid w:val="006D156D"/>
    <w:rsid w:val="006D15AF"/>
    <w:rsid w:val="006D1704"/>
    <w:rsid w:val="006D18D9"/>
    <w:rsid w:val="006D1939"/>
    <w:rsid w:val="006D1B07"/>
    <w:rsid w:val="006D1C59"/>
    <w:rsid w:val="006D1CEE"/>
    <w:rsid w:val="006D1CF3"/>
    <w:rsid w:val="006D1DC1"/>
    <w:rsid w:val="006D1E49"/>
    <w:rsid w:val="006D1E4A"/>
    <w:rsid w:val="006D200C"/>
    <w:rsid w:val="006D216A"/>
    <w:rsid w:val="006D2173"/>
    <w:rsid w:val="006D21A9"/>
    <w:rsid w:val="006D21EF"/>
    <w:rsid w:val="006D22E9"/>
    <w:rsid w:val="006D242D"/>
    <w:rsid w:val="006D2461"/>
    <w:rsid w:val="006D248F"/>
    <w:rsid w:val="006D24BE"/>
    <w:rsid w:val="006D24DA"/>
    <w:rsid w:val="006D24DD"/>
    <w:rsid w:val="006D259A"/>
    <w:rsid w:val="006D27A4"/>
    <w:rsid w:val="006D2883"/>
    <w:rsid w:val="006D2898"/>
    <w:rsid w:val="006D28D2"/>
    <w:rsid w:val="006D2984"/>
    <w:rsid w:val="006D2995"/>
    <w:rsid w:val="006D2B57"/>
    <w:rsid w:val="006D2B99"/>
    <w:rsid w:val="006D2C09"/>
    <w:rsid w:val="006D2C2C"/>
    <w:rsid w:val="006D2D1A"/>
    <w:rsid w:val="006D3019"/>
    <w:rsid w:val="006D31D5"/>
    <w:rsid w:val="006D31FC"/>
    <w:rsid w:val="006D338F"/>
    <w:rsid w:val="006D344B"/>
    <w:rsid w:val="006D3541"/>
    <w:rsid w:val="006D35D6"/>
    <w:rsid w:val="006D3766"/>
    <w:rsid w:val="006D37AC"/>
    <w:rsid w:val="006D3908"/>
    <w:rsid w:val="006D3923"/>
    <w:rsid w:val="006D3938"/>
    <w:rsid w:val="006D39E7"/>
    <w:rsid w:val="006D3A1E"/>
    <w:rsid w:val="006D3A6B"/>
    <w:rsid w:val="006D3B1A"/>
    <w:rsid w:val="006D3D75"/>
    <w:rsid w:val="006D3DFF"/>
    <w:rsid w:val="006D3E2C"/>
    <w:rsid w:val="006D3E83"/>
    <w:rsid w:val="006D3F7A"/>
    <w:rsid w:val="006D3FFC"/>
    <w:rsid w:val="006D40C9"/>
    <w:rsid w:val="006D416C"/>
    <w:rsid w:val="006D426A"/>
    <w:rsid w:val="006D4298"/>
    <w:rsid w:val="006D43FE"/>
    <w:rsid w:val="006D44CC"/>
    <w:rsid w:val="006D457F"/>
    <w:rsid w:val="006D45BC"/>
    <w:rsid w:val="006D4897"/>
    <w:rsid w:val="006D49F5"/>
    <w:rsid w:val="006D49FA"/>
    <w:rsid w:val="006D4B18"/>
    <w:rsid w:val="006D4D78"/>
    <w:rsid w:val="006D4E9C"/>
    <w:rsid w:val="006D4EB6"/>
    <w:rsid w:val="006D50B8"/>
    <w:rsid w:val="006D5145"/>
    <w:rsid w:val="006D515C"/>
    <w:rsid w:val="006D5206"/>
    <w:rsid w:val="006D5265"/>
    <w:rsid w:val="006D5375"/>
    <w:rsid w:val="006D54BB"/>
    <w:rsid w:val="006D54D4"/>
    <w:rsid w:val="006D5548"/>
    <w:rsid w:val="006D5567"/>
    <w:rsid w:val="006D5609"/>
    <w:rsid w:val="006D58EC"/>
    <w:rsid w:val="006D58F2"/>
    <w:rsid w:val="006D59F2"/>
    <w:rsid w:val="006D5A36"/>
    <w:rsid w:val="006D5BAD"/>
    <w:rsid w:val="006D5C7D"/>
    <w:rsid w:val="006D5D05"/>
    <w:rsid w:val="006D5EC9"/>
    <w:rsid w:val="006D61AA"/>
    <w:rsid w:val="006D6231"/>
    <w:rsid w:val="006D6612"/>
    <w:rsid w:val="006D670A"/>
    <w:rsid w:val="006D68AA"/>
    <w:rsid w:val="006D6926"/>
    <w:rsid w:val="006D698E"/>
    <w:rsid w:val="006D6A37"/>
    <w:rsid w:val="006D6BC6"/>
    <w:rsid w:val="006D6E15"/>
    <w:rsid w:val="006D7031"/>
    <w:rsid w:val="006D70F2"/>
    <w:rsid w:val="006D71FD"/>
    <w:rsid w:val="006D72B4"/>
    <w:rsid w:val="006D74A2"/>
    <w:rsid w:val="006D7548"/>
    <w:rsid w:val="006D763A"/>
    <w:rsid w:val="006D78A2"/>
    <w:rsid w:val="006D78EF"/>
    <w:rsid w:val="006D7A4C"/>
    <w:rsid w:val="006D7B99"/>
    <w:rsid w:val="006D7BC8"/>
    <w:rsid w:val="006D7CAE"/>
    <w:rsid w:val="006D7F1D"/>
    <w:rsid w:val="006D7F34"/>
    <w:rsid w:val="006D7F45"/>
    <w:rsid w:val="006E0003"/>
    <w:rsid w:val="006E04D0"/>
    <w:rsid w:val="006E0749"/>
    <w:rsid w:val="006E074D"/>
    <w:rsid w:val="006E07B0"/>
    <w:rsid w:val="006E08C3"/>
    <w:rsid w:val="006E0A88"/>
    <w:rsid w:val="006E0AE4"/>
    <w:rsid w:val="006E0B02"/>
    <w:rsid w:val="006E0EE3"/>
    <w:rsid w:val="006E0F22"/>
    <w:rsid w:val="006E101F"/>
    <w:rsid w:val="006E111B"/>
    <w:rsid w:val="006E115F"/>
    <w:rsid w:val="006E144C"/>
    <w:rsid w:val="006E14B1"/>
    <w:rsid w:val="006E14CE"/>
    <w:rsid w:val="006E1888"/>
    <w:rsid w:val="006E190C"/>
    <w:rsid w:val="006E1977"/>
    <w:rsid w:val="006E1BCB"/>
    <w:rsid w:val="006E1C7C"/>
    <w:rsid w:val="006E1E93"/>
    <w:rsid w:val="006E1F36"/>
    <w:rsid w:val="006E20A8"/>
    <w:rsid w:val="006E225B"/>
    <w:rsid w:val="006E226A"/>
    <w:rsid w:val="006E2300"/>
    <w:rsid w:val="006E2454"/>
    <w:rsid w:val="006E246E"/>
    <w:rsid w:val="006E24D0"/>
    <w:rsid w:val="006E2501"/>
    <w:rsid w:val="006E25DE"/>
    <w:rsid w:val="006E272F"/>
    <w:rsid w:val="006E276A"/>
    <w:rsid w:val="006E2802"/>
    <w:rsid w:val="006E2880"/>
    <w:rsid w:val="006E2906"/>
    <w:rsid w:val="006E29FC"/>
    <w:rsid w:val="006E2BEE"/>
    <w:rsid w:val="006E2E71"/>
    <w:rsid w:val="006E2EF5"/>
    <w:rsid w:val="006E2FE1"/>
    <w:rsid w:val="006E31CE"/>
    <w:rsid w:val="006E3251"/>
    <w:rsid w:val="006E3351"/>
    <w:rsid w:val="006E343F"/>
    <w:rsid w:val="006E3475"/>
    <w:rsid w:val="006E34BF"/>
    <w:rsid w:val="006E36A3"/>
    <w:rsid w:val="006E3729"/>
    <w:rsid w:val="006E375B"/>
    <w:rsid w:val="006E3777"/>
    <w:rsid w:val="006E3A01"/>
    <w:rsid w:val="006E3A85"/>
    <w:rsid w:val="006E3AE0"/>
    <w:rsid w:val="006E3D85"/>
    <w:rsid w:val="006E3D93"/>
    <w:rsid w:val="006E3DFB"/>
    <w:rsid w:val="006E3F67"/>
    <w:rsid w:val="006E41FB"/>
    <w:rsid w:val="006E4216"/>
    <w:rsid w:val="006E43BD"/>
    <w:rsid w:val="006E43CD"/>
    <w:rsid w:val="006E4525"/>
    <w:rsid w:val="006E45C5"/>
    <w:rsid w:val="006E4861"/>
    <w:rsid w:val="006E4979"/>
    <w:rsid w:val="006E4993"/>
    <w:rsid w:val="006E4B1B"/>
    <w:rsid w:val="006E4B79"/>
    <w:rsid w:val="006E4B8A"/>
    <w:rsid w:val="006E4D00"/>
    <w:rsid w:val="006E4D4E"/>
    <w:rsid w:val="006E4E4A"/>
    <w:rsid w:val="006E4EEA"/>
    <w:rsid w:val="006E4F82"/>
    <w:rsid w:val="006E5073"/>
    <w:rsid w:val="006E5134"/>
    <w:rsid w:val="006E5140"/>
    <w:rsid w:val="006E5192"/>
    <w:rsid w:val="006E523F"/>
    <w:rsid w:val="006E5280"/>
    <w:rsid w:val="006E5407"/>
    <w:rsid w:val="006E5481"/>
    <w:rsid w:val="006E5484"/>
    <w:rsid w:val="006E54D3"/>
    <w:rsid w:val="006E556A"/>
    <w:rsid w:val="006E584F"/>
    <w:rsid w:val="006E5908"/>
    <w:rsid w:val="006E5AFA"/>
    <w:rsid w:val="006E5B08"/>
    <w:rsid w:val="006E5B51"/>
    <w:rsid w:val="006E5DA7"/>
    <w:rsid w:val="006E5F67"/>
    <w:rsid w:val="006E5F98"/>
    <w:rsid w:val="006E603C"/>
    <w:rsid w:val="006E60C8"/>
    <w:rsid w:val="006E622B"/>
    <w:rsid w:val="006E62B2"/>
    <w:rsid w:val="006E632D"/>
    <w:rsid w:val="006E63B5"/>
    <w:rsid w:val="006E65E7"/>
    <w:rsid w:val="006E67BE"/>
    <w:rsid w:val="006E6949"/>
    <w:rsid w:val="006E69FF"/>
    <w:rsid w:val="006E6A7E"/>
    <w:rsid w:val="006E6BD1"/>
    <w:rsid w:val="006E6C16"/>
    <w:rsid w:val="006E6CD1"/>
    <w:rsid w:val="006E6DEF"/>
    <w:rsid w:val="006E6F4F"/>
    <w:rsid w:val="006E72A8"/>
    <w:rsid w:val="006E72D4"/>
    <w:rsid w:val="006E7340"/>
    <w:rsid w:val="006E739E"/>
    <w:rsid w:val="006E7527"/>
    <w:rsid w:val="006E7558"/>
    <w:rsid w:val="006E765D"/>
    <w:rsid w:val="006E7671"/>
    <w:rsid w:val="006E7787"/>
    <w:rsid w:val="006E7A1D"/>
    <w:rsid w:val="006E7A88"/>
    <w:rsid w:val="006E7B23"/>
    <w:rsid w:val="006E7D0E"/>
    <w:rsid w:val="006E7D9F"/>
    <w:rsid w:val="006E7F8B"/>
    <w:rsid w:val="006F008F"/>
    <w:rsid w:val="006F026B"/>
    <w:rsid w:val="006F0409"/>
    <w:rsid w:val="006F0426"/>
    <w:rsid w:val="006F053B"/>
    <w:rsid w:val="006F06BB"/>
    <w:rsid w:val="006F0730"/>
    <w:rsid w:val="006F07AC"/>
    <w:rsid w:val="006F09AE"/>
    <w:rsid w:val="006F0AD9"/>
    <w:rsid w:val="006F0B4A"/>
    <w:rsid w:val="006F0B71"/>
    <w:rsid w:val="006F0D80"/>
    <w:rsid w:val="006F1212"/>
    <w:rsid w:val="006F129E"/>
    <w:rsid w:val="006F132E"/>
    <w:rsid w:val="006F1336"/>
    <w:rsid w:val="006F13A1"/>
    <w:rsid w:val="006F1494"/>
    <w:rsid w:val="006F15BE"/>
    <w:rsid w:val="006F161D"/>
    <w:rsid w:val="006F1627"/>
    <w:rsid w:val="006F167C"/>
    <w:rsid w:val="006F178F"/>
    <w:rsid w:val="006F1799"/>
    <w:rsid w:val="006F17A2"/>
    <w:rsid w:val="006F185A"/>
    <w:rsid w:val="006F18B9"/>
    <w:rsid w:val="006F1BFC"/>
    <w:rsid w:val="006F1CF4"/>
    <w:rsid w:val="006F206A"/>
    <w:rsid w:val="006F211B"/>
    <w:rsid w:val="006F21AE"/>
    <w:rsid w:val="006F21D5"/>
    <w:rsid w:val="006F22FD"/>
    <w:rsid w:val="006F236C"/>
    <w:rsid w:val="006F242C"/>
    <w:rsid w:val="006F2594"/>
    <w:rsid w:val="006F2711"/>
    <w:rsid w:val="006F283C"/>
    <w:rsid w:val="006F2BE6"/>
    <w:rsid w:val="006F2CFC"/>
    <w:rsid w:val="006F2DD1"/>
    <w:rsid w:val="006F2E83"/>
    <w:rsid w:val="006F2F5C"/>
    <w:rsid w:val="006F30D6"/>
    <w:rsid w:val="006F3113"/>
    <w:rsid w:val="006F3146"/>
    <w:rsid w:val="006F325E"/>
    <w:rsid w:val="006F32F6"/>
    <w:rsid w:val="006F3367"/>
    <w:rsid w:val="006F33C0"/>
    <w:rsid w:val="006F35FD"/>
    <w:rsid w:val="006F373F"/>
    <w:rsid w:val="006F3843"/>
    <w:rsid w:val="006F3987"/>
    <w:rsid w:val="006F39F6"/>
    <w:rsid w:val="006F39FE"/>
    <w:rsid w:val="006F3A85"/>
    <w:rsid w:val="006F3B3B"/>
    <w:rsid w:val="006F3C8D"/>
    <w:rsid w:val="006F3E16"/>
    <w:rsid w:val="006F3E6F"/>
    <w:rsid w:val="006F3EE2"/>
    <w:rsid w:val="006F3EFC"/>
    <w:rsid w:val="006F3FA6"/>
    <w:rsid w:val="006F40B3"/>
    <w:rsid w:val="006F4368"/>
    <w:rsid w:val="006F43DC"/>
    <w:rsid w:val="006F47C5"/>
    <w:rsid w:val="006F4928"/>
    <w:rsid w:val="006F492D"/>
    <w:rsid w:val="006F49D6"/>
    <w:rsid w:val="006F4B1E"/>
    <w:rsid w:val="006F4B2F"/>
    <w:rsid w:val="006F4DDC"/>
    <w:rsid w:val="006F4E9D"/>
    <w:rsid w:val="006F4FC5"/>
    <w:rsid w:val="006F500C"/>
    <w:rsid w:val="006F506C"/>
    <w:rsid w:val="006F53F3"/>
    <w:rsid w:val="006F541C"/>
    <w:rsid w:val="006F54AF"/>
    <w:rsid w:val="006F550D"/>
    <w:rsid w:val="006F58CC"/>
    <w:rsid w:val="006F5A34"/>
    <w:rsid w:val="006F5A68"/>
    <w:rsid w:val="006F5AFD"/>
    <w:rsid w:val="006F5B5F"/>
    <w:rsid w:val="006F5B8E"/>
    <w:rsid w:val="006F5C60"/>
    <w:rsid w:val="006F5E3D"/>
    <w:rsid w:val="006F6088"/>
    <w:rsid w:val="006F62EB"/>
    <w:rsid w:val="006F634D"/>
    <w:rsid w:val="006F6374"/>
    <w:rsid w:val="006F6416"/>
    <w:rsid w:val="006F655D"/>
    <w:rsid w:val="006F6610"/>
    <w:rsid w:val="006F67D8"/>
    <w:rsid w:val="006F6810"/>
    <w:rsid w:val="006F68B7"/>
    <w:rsid w:val="006F69E4"/>
    <w:rsid w:val="006F6A5D"/>
    <w:rsid w:val="006F6B4D"/>
    <w:rsid w:val="006F6C29"/>
    <w:rsid w:val="006F6E8F"/>
    <w:rsid w:val="006F6F07"/>
    <w:rsid w:val="006F70A9"/>
    <w:rsid w:val="006F70BE"/>
    <w:rsid w:val="006F725F"/>
    <w:rsid w:val="006F73CE"/>
    <w:rsid w:val="006F74B7"/>
    <w:rsid w:val="006F74BC"/>
    <w:rsid w:val="006F7507"/>
    <w:rsid w:val="006F7879"/>
    <w:rsid w:val="006F78C5"/>
    <w:rsid w:val="006F795B"/>
    <w:rsid w:val="006F79E2"/>
    <w:rsid w:val="006F7A13"/>
    <w:rsid w:val="006F7ABF"/>
    <w:rsid w:val="006F7AC9"/>
    <w:rsid w:val="006F7B72"/>
    <w:rsid w:val="006F7C53"/>
    <w:rsid w:val="006F7E5D"/>
    <w:rsid w:val="006F7E7B"/>
    <w:rsid w:val="006F7F29"/>
    <w:rsid w:val="006F7F6C"/>
    <w:rsid w:val="007000E8"/>
    <w:rsid w:val="0070010B"/>
    <w:rsid w:val="007001FE"/>
    <w:rsid w:val="007002A4"/>
    <w:rsid w:val="007002BE"/>
    <w:rsid w:val="0070038B"/>
    <w:rsid w:val="007003F8"/>
    <w:rsid w:val="007003FC"/>
    <w:rsid w:val="00700531"/>
    <w:rsid w:val="007005BE"/>
    <w:rsid w:val="00700748"/>
    <w:rsid w:val="007007B0"/>
    <w:rsid w:val="007007B4"/>
    <w:rsid w:val="007008F5"/>
    <w:rsid w:val="007009C7"/>
    <w:rsid w:val="00700A8C"/>
    <w:rsid w:val="00700A94"/>
    <w:rsid w:val="00700AC8"/>
    <w:rsid w:val="00700B68"/>
    <w:rsid w:val="00700C3E"/>
    <w:rsid w:val="00700CCA"/>
    <w:rsid w:val="00700D22"/>
    <w:rsid w:val="00700D99"/>
    <w:rsid w:val="00700E5C"/>
    <w:rsid w:val="00700F96"/>
    <w:rsid w:val="007012A3"/>
    <w:rsid w:val="0070150A"/>
    <w:rsid w:val="007016B4"/>
    <w:rsid w:val="0070176C"/>
    <w:rsid w:val="00701943"/>
    <w:rsid w:val="00701A24"/>
    <w:rsid w:val="00701A3B"/>
    <w:rsid w:val="00701AF0"/>
    <w:rsid w:val="00701C3C"/>
    <w:rsid w:val="00701C7E"/>
    <w:rsid w:val="00701CB9"/>
    <w:rsid w:val="00701ED3"/>
    <w:rsid w:val="00701F10"/>
    <w:rsid w:val="00702062"/>
    <w:rsid w:val="00702078"/>
    <w:rsid w:val="0070227B"/>
    <w:rsid w:val="00702374"/>
    <w:rsid w:val="007023E5"/>
    <w:rsid w:val="007025A7"/>
    <w:rsid w:val="007027AA"/>
    <w:rsid w:val="00702AED"/>
    <w:rsid w:val="00702B15"/>
    <w:rsid w:val="00702BEB"/>
    <w:rsid w:val="00702C3E"/>
    <w:rsid w:val="00702CE6"/>
    <w:rsid w:val="00702DD1"/>
    <w:rsid w:val="00702E87"/>
    <w:rsid w:val="00702EA2"/>
    <w:rsid w:val="00702F59"/>
    <w:rsid w:val="007032B5"/>
    <w:rsid w:val="007032EC"/>
    <w:rsid w:val="0070353B"/>
    <w:rsid w:val="00703578"/>
    <w:rsid w:val="00703706"/>
    <w:rsid w:val="0070374A"/>
    <w:rsid w:val="00704068"/>
    <w:rsid w:val="00704121"/>
    <w:rsid w:val="007041B4"/>
    <w:rsid w:val="00704240"/>
    <w:rsid w:val="00704582"/>
    <w:rsid w:val="0070459E"/>
    <w:rsid w:val="007045F5"/>
    <w:rsid w:val="00704704"/>
    <w:rsid w:val="00704750"/>
    <w:rsid w:val="007047C6"/>
    <w:rsid w:val="00704815"/>
    <w:rsid w:val="00704832"/>
    <w:rsid w:val="00704881"/>
    <w:rsid w:val="00704882"/>
    <w:rsid w:val="00704B5A"/>
    <w:rsid w:val="00704B9E"/>
    <w:rsid w:val="00704B9F"/>
    <w:rsid w:val="00704EFA"/>
    <w:rsid w:val="00704F7F"/>
    <w:rsid w:val="00704FEB"/>
    <w:rsid w:val="00705161"/>
    <w:rsid w:val="0070528E"/>
    <w:rsid w:val="007052D5"/>
    <w:rsid w:val="007054BE"/>
    <w:rsid w:val="007055C6"/>
    <w:rsid w:val="0070576C"/>
    <w:rsid w:val="00705A11"/>
    <w:rsid w:val="00705A7C"/>
    <w:rsid w:val="00705C4B"/>
    <w:rsid w:val="00705C9B"/>
    <w:rsid w:val="00705D7F"/>
    <w:rsid w:val="00705E3B"/>
    <w:rsid w:val="00705EE7"/>
    <w:rsid w:val="00705F42"/>
    <w:rsid w:val="00705F84"/>
    <w:rsid w:val="00706232"/>
    <w:rsid w:val="00706263"/>
    <w:rsid w:val="007062F5"/>
    <w:rsid w:val="00706510"/>
    <w:rsid w:val="0070658D"/>
    <w:rsid w:val="007065C3"/>
    <w:rsid w:val="0070661B"/>
    <w:rsid w:val="00706657"/>
    <w:rsid w:val="0070677F"/>
    <w:rsid w:val="00706799"/>
    <w:rsid w:val="007067E9"/>
    <w:rsid w:val="0070697B"/>
    <w:rsid w:val="00706A3F"/>
    <w:rsid w:val="00706C58"/>
    <w:rsid w:val="00706EF4"/>
    <w:rsid w:val="00706F50"/>
    <w:rsid w:val="00706FC4"/>
    <w:rsid w:val="00707099"/>
    <w:rsid w:val="00707238"/>
    <w:rsid w:val="00707346"/>
    <w:rsid w:val="007074D2"/>
    <w:rsid w:val="007078FF"/>
    <w:rsid w:val="0070799B"/>
    <w:rsid w:val="00707A10"/>
    <w:rsid w:val="00707DC1"/>
    <w:rsid w:val="00707F8D"/>
    <w:rsid w:val="0071016B"/>
    <w:rsid w:val="0071020E"/>
    <w:rsid w:val="007103E4"/>
    <w:rsid w:val="00710499"/>
    <w:rsid w:val="0071052F"/>
    <w:rsid w:val="0071054C"/>
    <w:rsid w:val="00710583"/>
    <w:rsid w:val="00710587"/>
    <w:rsid w:val="007107C5"/>
    <w:rsid w:val="007109D5"/>
    <w:rsid w:val="00710B04"/>
    <w:rsid w:val="00710B91"/>
    <w:rsid w:val="00710D11"/>
    <w:rsid w:val="00710EE3"/>
    <w:rsid w:val="00710F34"/>
    <w:rsid w:val="0071103C"/>
    <w:rsid w:val="007110EE"/>
    <w:rsid w:val="0071118B"/>
    <w:rsid w:val="00711237"/>
    <w:rsid w:val="007113E0"/>
    <w:rsid w:val="00711476"/>
    <w:rsid w:val="0071148E"/>
    <w:rsid w:val="007114F1"/>
    <w:rsid w:val="00711682"/>
    <w:rsid w:val="007117C5"/>
    <w:rsid w:val="007117DB"/>
    <w:rsid w:val="00711801"/>
    <w:rsid w:val="00711B56"/>
    <w:rsid w:val="00711C3B"/>
    <w:rsid w:val="00711FF8"/>
    <w:rsid w:val="0071200D"/>
    <w:rsid w:val="007121C9"/>
    <w:rsid w:val="00712290"/>
    <w:rsid w:val="00712299"/>
    <w:rsid w:val="007122D5"/>
    <w:rsid w:val="0071237E"/>
    <w:rsid w:val="007124A6"/>
    <w:rsid w:val="007125EE"/>
    <w:rsid w:val="007125FA"/>
    <w:rsid w:val="00712900"/>
    <w:rsid w:val="00712A97"/>
    <w:rsid w:val="00712ADA"/>
    <w:rsid w:val="00712C60"/>
    <w:rsid w:val="00712CDE"/>
    <w:rsid w:val="00712FDC"/>
    <w:rsid w:val="00713133"/>
    <w:rsid w:val="00713248"/>
    <w:rsid w:val="00713306"/>
    <w:rsid w:val="0071338D"/>
    <w:rsid w:val="00713691"/>
    <w:rsid w:val="007136CF"/>
    <w:rsid w:val="007137CF"/>
    <w:rsid w:val="007138AB"/>
    <w:rsid w:val="00713AA5"/>
    <w:rsid w:val="00713B2A"/>
    <w:rsid w:val="00713CF2"/>
    <w:rsid w:val="00713D2A"/>
    <w:rsid w:val="00713DBF"/>
    <w:rsid w:val="00713DD7"/>
    <w:rsid w:val="00713F1D"/>
    <w:rsid w:val="007143B9"/>
    <w:rsid w:val="0071454F"/>
    <w:rsid w:val="007145DF"/>
    <w:rsid w:val="00714623"/>
    <w:rsid w:val="0071462A"/>
    <w:rsid w:val="007146B1"/>
    <w:rsid w:val="007147C9"/>
    <w:rsid w:val="00714A1F"/>
    <w:rsid w:val="00714ADB"/>
    <w:rsid w:val="00714B81"/>
    <w:rsid w:val="00714CE7"/>
    <w:rsid w:val="00714D50"/>
    <w:rsid w:val="00714D60"/>
    <w:rsid w:val="00714EA8"/>
    <w:rsid w:val="00714F2F"/>
    <w:rsid w:val="0071504F"/>
    <w:rsid w:val="007150EF"/>
    <w:rsid w:val="007151A3"/>
    <w:rsid w:val="007152DB"/>
    <w:rsid w:val="007153C3"/>
    <w:rsid w:val="0071575F"/>
    <w:rsid w:val="007157C1"/>
    <w:rsid w:val="007157F1"/>
    <w:rsid w:val="00715A96"/>
    <w:rsid w:val="00715B45"/>
    <w:rsid w:val="00715C37"/>
    <w:rsid w:val="00715D56"/>
    <w:rsid w:val="00715F5C"/>
    <w:rsid w:val="00715F8A"/>
    <w:rsid w:val="007163ED"/>
    <w:rsid w:val="00716437"/>
    <w:rsid w:val="00716534"/>
    <w:rsid w:val="0071678A"/>
    <w:rsid w:val="00716862"/>
    <w:rsid w:val="007168BF"/>
    <w:rsid w:val="007168FA"/>
    <w:rsid w:val="00716A51"/>
    <w:rsid w:val="00716AAE"/>
    <w:rsid w:val="00716B7A"/>
    <w:rsid w:val="00716CCE"/>
    <w:rsid w:val="00716CCF"/>
    <w:rsid w:val="00716D81"/>
    <w:rsid w:val="00716E41"/>
    <w:rsid w:val="00717126"/>
    <w:rsid w:val="00717133"/>
    <w:rsid w:val="00717157"/>
    <w:rsid w:val="007171F1"/>
    <w:rsid w:val="00717237"/>
    <w:rsid w:val="007172C1"/>
    <w:rsid w:val="00717375"/>
    <w:rsid w:val="00717417"/>
    <w:rsid w:val="007174DF"/>
    <w:rsid w:val="00717559"/>
    <w:rsid w:val="00717564"/>
    <w:rsid w:val="007176C6"/>
    <w:rsid w:val="007177EA"/>
    <w:rsid w:val="00717851"/>
    <w:rsid w:val="0071789A"/>
    <w:rsid w:val="00717947"/>
    <w:rsid w:val="00717C06"/>
    <w:rsid w:val="00717C9D"/>
    <w:rsid w:val="00717E4F"/>
    <w:rsid w:val="00717E98"/>
    <w:rsid w:val="00717F0B"/>
    <w:rsid w:val="00717F9F"/>
    <w:rsid w:val="007200EA"/>
    <w:rsid w:val="00720196"/>
    <w:rsid w:val="007202DA"/>
    <w:rsid w:val="00720398"/>
    <w:rsid w:val="00720502"/>
    <w:rsid w:val="00720526"/>
    <w:rsid w:val="0072056E"/>
    <w:rsid w:val="00720589"/>
    <w:rsid w:val="00720668"/>
    <w:rsid w:val="007206D2"/>
    <w:rsid w:val="007207BE"/>
    <w:rsid w:val="00720836"/>
    <w:rsid w:val="0072083E"/>
    <w:rsid w:val="00720846"/>
    <w:rsid w:val="007208DF"/>
    <w:rsid w:val="00720980"/>
    <w:rsid w:val="00720DB7"/>
    <w:rsid w:val="00720F85"/>
    <w:rsid w:val="0072108B"/>
    <w:rsid w:val="007212FE"/>
    <w:rsid w:val="007214FA"/>
    <w:rsid w:val="00721785"/>
    <w:rsid w:val="00721793"/>
    <w:rsid w:val="007217E7"/>
    <w:rsid w:val="0072182A"/>
    <w:rsid w:val="00721863"/>
    <w:rsid w:val="00721AAA"/>
    <w:rsid w:val="00721B13"/>
    <w:rsid w:val="00721B1B"/>
    <w:rsid w:val="00721CA9"/>
    <w:rsid w:val="00721D28"/>
    <w:rsid w:val="00721D6B"/>
    <w:rsid w:val="00721E2B"/>
    <w:rsid w:val="00721FC5"/>
    <w:rsid w:val="0072200B"/>
    <w:rsid w:val="0072205E"/>
    <w:rsid w:val="007221C8"/>
    <w:rsid w:val="007222F1"/>
    <w:rsid w:val="00722300"/>
    <w:rsid w:val="007223EB"/>
    <w:rsid w:val="007224A0"/>
    <w:rsid w:val="00722540"/>
    <w:rsid w:val="00722651"/>
    <w:rsid w:val="0072286F"/>
    <w:rsid w:val="00722879"/>
    <w:rsid w:val="007229AC"/>
    <w:rsid w:val="00722E12"/>
    <w:rsid w:val="00722FD8"/>
    <w:rsid w:val="007230C6"/>
    <w:rsid w:val="0072319D"/>
    <w:rsid w:val="00723333"/>
    <w:rsid w:val="00723392"/>
    <w:rsid w:val="0072343C"/>
    <w:rsid w:val="00723509"/>
    <w:rsid w:val="007235D4"/>
    <w:rsid w:val="007235F9"/>
    <w:rsid w:val="007236EB"/>
    <w:rsid w:val="00723737"/>
    <w:rsid w:val="0072373C"/>
    <w:rsid w:val="0072399C"/>
    <w:rsid w:val="007239B7"/>
    <w:rsid w:val="00723CED"/>
    <w:rsid w:val="00723F2E"/>
    <w:rsid w:val="00723F62"/>
    <w:rsid w:val="00723FFB"/>
    <w:rsid w:val="0072405D"/>
    <w:rsid w:val="00724315"/>
    <w:rsid w:val="007243A0"/>
    <w:rsid w:val="00724491"/>
    <w:rsid w:val="007245D6"/>
    <w:rsid w:val="007245F7"/>
    <w:rsid w:val="007246E2"/>
    <w:rsid w:val="007247B4"/>
    <w:rsid w:val="00724847"/>
    <w:rsid w:val="00724866"/>
    <w:rsid w:val="00724883"/>
    <w:rsid w:val="0072491E"/>
    <w:rsid w:val="007249AC"/>
    <w:rsid w:val="00724A58"/>
    <w:rsid w:val="00724A62"/>
    <w:rsid w:val="00724ABB"/>
    <w:rsid w:val="00724AFE"/>
    <w:rsid w:val="00724B03"/>
    <w:rsid w:val="00724B4E"/>
    <w:rsid w:val="00724C41"/>
    <w:rsid w:val="00724E81"/>
    <w:rsid w:val="00724EAD"/>
    <w:rsid w:val="0072507A"/>
    <w:rsid w:val="0072519F"/>
    <w:rsid w:val="00725284"/>
    <w:rsid w:val="00725389"/>
    <w:rsid w:val="00725446"/>
    <w:rsid w:val="00725463"/>
    <w:rsid w:val="007254A2"/>
    <w:rsid w:val="007254C5"/>
    <w:rsid w:val="0072553A"/>
    <w:rsid w:val="00725547"/>
    <w:rsid w:val="00725921"/>
    <w:rsid w:val="00725AA1"/>
    <w:rsid w:val="00725AF7"/>
    <w:rsid w:val="00725BEB"/>
    <w:rsid w:val="00725D66"/>
    <w:rsid w:val="00725DC1"/>
    <w:rsid w:val="00725FEF"/>
    <w:rsid w:val="00726061"/>
    <w:rsid w:val="0072629F"/>
    <w:rsid w:val="0072639C"/>
    <w:rsid w:val="0072646E"/>
    <w:rsid w:val="007264B4"/>
    <w:rsid w:val="00726625"/>
    <w:rsid w:val="007266A5"/>
    <w:rsid w:val="007266F3"/>
    <w:rsid w:val="00726719"/>
    <w:rsid w:val="00726728"/>
    <w:rsid w:val="0072677C"/>
    <w:rsid w:val="0072683A"/>
    <w:rsid w:val="007268D6"/>
    <w:rsid w:val="00726A30"/>
    <w:rsid w:val="00726D95"/>
    <w:rsid w:val="00726E00"/>
    <w:rsid w:val="00726F76"/>
    <w:rsid w:val="00726FEF"/>
    <w:rsid w:val="00727178"/>
    <w:rsid w:val="00727180"/>
    <w:rsid w:val="00727254"/>
    <w:rsid w:val="0072730E"/>
    <w:rsid w:val="00727408"/>
    <w:rsid w:val="0072748A"/>
    <w:rsid w:val="007274AF"/>
    <w:rsid w:val="007274D3"/>
    <w:rsid w:val="007276BE"/>
    <w:rsid w:val="0072772F"/>
    <w:rsid w:val="00727734"/>
    <w:rsid w:val="007277D4"/>
    <w:rsid w:val="007277DA"/>
    <w:rsid w:val="00727805"/>
    <w:rsid w:val="007278AC"/>
    <w:rsid w:val="007279B9"/>
    <w:rsid w:val="007279CB"/>
    <w:rsid w:val="007279F8"/>
    <w:rsid w:val="00727A88"/>
    <w:rsid w:val="00727ABE"/>
    <w:rsid w:val="00727B5B"/>
    <w:rsid w:val="00727CBE"/>
    <w:rsid w:val="00727D7F"/>
    <w:rsid w:val="00727DC6"/>
    <w:rsid w:val="0073005A"/>
    <w:rsid w:val="007301FF"/>
    <w:rsid w:val="00730238"/>
    <w:rsid w:val="00730252"/>
    <w:rsid w:val="007302CF"/>
    <w:rsid w:val="007302F8"/>
    <w:rsid w:val="00730343"/>
    <w:rsid w:val="0073047E"/>
    <w:rsid w:val="007305A4"/>
    <w:rsid w:val="0073061A"/>
    <w:rsid w:val="0073065A"/>
    <w:rsid w:val="00730840"/>
    <w:rsid w:val="00730845"/>
    <w:rsid w:val="007308E9"/>
    <w:rsid w:val="00730902"/>
    <w:rsid w:val="0073095B"/>
    <w:rsid w:val="00730A54"/>
    <w:rsid w:val="00730A5B"/>
    <w:rsid w:val="00730AF3"/>
    <w:rsid w:val="00730BBE"/>
    <w:rsid w:val="00730BD4"/>
    <w:rsid w:val="00730D24"/>
    <w:rsid w:val="00730D2C"/>
    <w:rsid w:val="00730D32"/>
    <w:rsid w:val="00730E53"/>
    <w:rsid w:val="00730E67"/>
    <w:rsid w:val="00730E7D"/>
    <w:rsid w:val="00730EA6"/>
    <w:rsid w:val="00730EA8"/>
    <w:rsid w:val="00730F5E"/>
    <w:rsid w:val="007314F3"/>
    <w:rsid w:val="007315E4"/>
    <w:rsid w:val="007317B5"/>
    <w:rsid w:val="007319BD"/>
    <w:rsid w:val="00731A04"/>
    <w:rsid w:val="00731A1C"/>
    <w:rsid w:val="00731AB2"/>
    <w:rsid w:val="00731B93"/>
    <w:rsid w:val="00731C77"/>
    <w:rsid w:val="00731C99"/>
    <w:rsid w:val="00731D88"/>
    <w:rsid w:val="00731EDD"/>
    <w:rsid w:val="00731F47"/>
    <w:rsid w:val="0073213C"/>
    <w:rsid w:val="00732158"/>
    <w:rsid w:val="00732235"/>
    <w:rsid w:val="0073229A"/>
    <w:rsid w:val="0073229F"/>
    <w:rsid w:val="0073270C"/>
    <w:rsid w:val="00732761"/>
    <w:rsid w:val="007327A4"/>
    <w:rsid w:val="0073296F"/>
    <w:rsid w:val="00732B16"/>
    <w:rsid w:val="00732BA5"/>
    <w:rsid w:val="00732BF5"/>
    <w:rsid w:val="00732D4C"/>
    <w:rsid w:val="00732E54"/>
    <w:rsid w:val="00732E76"/>
    <w:rsid w:val="00732F1B"/>
    <w:rsid w:val="00733230"/>
    <w:rsid w:val="007332F3"/>
    <w:rsid w:val="0073397D"/>
    <w:rsid w:val="00733B73"/>
    <w:rsid w:val="00733B83"/>
    <w:rsid w:val="00733E21"/>
    <w:rsid w:val="00733E6C"/>
    <w:rsid w:val="00733F3B"/>
    <w:rsid w:val="00733FCF"/>
    <w:rsid w:val="0073400D"/>
    <w:rsid w:val="00734015"/>
    <w:rsid w:val="0073412F"/>
    <w:rsid w:val="00734192"/>
    <w:rsid w:val="007341EB"/>
    <w:rsid w:val="0073425E"/>
    <w:rsid w:val="00734262"/>
    <w:rsid w:val="007342CA"/>
    <w:rsid w:val="00734332"/>
    <w:rsid w:val="007343C8"/>
    <w:rsid w:val="007345DA"/>
    <w:rsid w:val="00734945"/>
    <w:rsid w:val="00734A90"/>
    <w:rsid w:val="00734AF0"/>
    <w:rsid w:val="00734B0B"/>
    <w:rsid w:val="00734B47"/>
    <w:rsid w:val="00734CE2"/>
    <w:rsid w:val="00734E08"/>
    <w:rsid w:val="00734E4F"/>
    <w:rsid w:val="00735047"/>
    <w:rsid w:val="00735094"/>
    <w:rsid w:val="007352F7"/>
    <w:rsid w:val="00735542"/>
    <w:rsid w:val="00735987"/>
    <w:rsid w:val="00735AA7"/>
    <w:rsid w:val="00735ADC"/>
    <w:rsid w:val="00735B3D"/>
    <w:rsid w:val="00735B4F"/>
    <w:rsid w:val="00735CAF"/>
    <w:rsid w:val="00735D7B"/>
    <w:rsid w:val="00735E98"/>
    <w:rsid w:val="00735F42"/>
    <w:rsid w:val="00736084"/>
    <w:rsid w:val="00736132"/>
    <w:rsid w:val="0073667D"/>
    <w:rsid w:val="00736884"/>
    <w:rsid w:val="007369DD"/>
    <w:rsid w:val="00736B38"/>
    <w:rsid w:val="00736CF1"/>
    <w:rsid w:val="00736F45"/>
    <w:rsid w:val="00736F84"/>
    <w:rsid w:val="00736FF8"/>
    <w:rsid w:val="00737102"/>
    <w:rsid w:val="00737245"/>
    <w:rsid w:val="00737246"/>
    <w:rsid w:val="0073724D"/>
    <w:rsid w:val="0073726F"/>
    <w:rsid w:val="007373BB"/>
    <w:rsid w:val="00737490"/>
    <w:rsid w:val="0073754B"/>
    <w:rsid w:val="007375DE"/>
    <w:rsid w:val="0073769D"/>
    <w:rsid w:val="00737862"/>
    <w:rsid w:val="007379EF"/>
    <w:rsid w:val="007379FA"/>
    <w:rsid w:val="00737A96"/>
    <w:rsid w:val="00737BAE"/>
    <w:rsid w:val="007400C3"/>
    <w:rsid w:val="007400F0"/>
    <w:rsid w:val="00740101"/>
    <w:rsid w:val="00740145"/>
    <w:rsid w:val="00740333"/>
    <w:rsid w:val="007403DC"/>
    <w:rsid w:val="007403FE"/>
    <w:rsid w:val="00740401"/>
    <w:rsid w:val="007405AF"/>
    <w:rsid w:val="00740607"/>
    <w:rsid w:val="0074064E"/>
    <w:rsid w:val="0074071A"/>
    <w:rsid w:val="007409E8"/>
    <w:rsid w:val="007409ED"/>
    <w:rsid w:val="00740AB7"/>
    <w:rsid w:val="00740B89"/>
    <w:rsid w:val="00740CCB"/>
    <w:rsid w:val="00740CE7"/>
    <w:rsid w:val="00740CF8"/>
    <w:rsid w:val="00740E01"/>
    <w:rsid w:val="00740EA2"/>
    <w:rsid w:val="00740ECE"/>
    <w:rsid w:val="007410CE"/>
    <w:rsid w:val="0074124F"/>
    <w:rsid w:val="0074155F"/>
    <w:rsid w:val="00741583"/>
    <w:rsid w:val="00741A15"/>
    <w:rsid w:val="00741AC0"/>
    <w:rsid w:val="00741B65"/>
    <w:rsid w:val="00741BCD"/>
    <w:rsid w:val="00741BE8"/>
    <w:rsid w:val="00741C01"/>
    <w:rsid w:val="00741C4F"/>
    <w:rsid w:val="00741D1F"/>
    <w:rsid w:val="00741E00"/>
    <w:rsid w:val="00741E1E"/>
    <w:rsid w:val="00741F63"/>
    <w:rsid w:val="00742002"/>
    <w:rsid w:val="00742039"/>
    <w:rsid w:val="00742133"/>
    <w:rsid w:val="00742196"/>
    <w:rsid w:val="00742256"/>
    <w:rsid w:val="00742368"/>
    <w:rsid w:val="0074256C"/>
    <w:rsid w:val="0074265C"/>
    <w:rsid w:val="0074265D"/>
    <w:rsid w:val="00742781"/>
    <w:rsid w:val="00742842"/>
    <w:rsid w:val="00742AE7"/>
    <w:rsid w:val="00742C52"/>
    <w:rsid w:val="00742D6E"/>
    <w:rsid w:val="00742E33"/>
    <w:rsid w:val="00742E66"/>
    <w:rsid w:val="00742F10"/>
    <w:rsid w:val="0074306F"/>
    <w:rsid w:val="00743094"/>
    <w:rsid w:val="00743120"/>
    <w:rsid w:val="0074346D"/>
    <w:rsid w:val="0074360D"/>
    <w:rsid w:val="00743630"/>
    <w:rsid w:val="0074370B"/>
    <w:rsid w:val="00743718"/>
    <w:rsid w:val="00743748"/>
    <w:rsid w:val="007439AF"/>
    <w:rsid w:val="00743AA4"/>
    <w:rsid w:val="00743D9B"/>
    <w:rsid w:val="00743DD0"/>
    <w:rsid w:val="00743E4C"/>
    <w:rsid w:val="00743F59"/>
    <w:rsid w:val="00743FF3"/>
    <w:rsid w:val="00744011"/>
    <w:rsid w:val="00744078"/>
    <w:rsid w:val="00744190"/>
    <w:rsid w:val="0074423E"/>
    <w:rsid w:val="00744334"/>
    <w:rsid w:val="00744406"/>
    <w:rsid w:val="0074448D"/>
    <w:rsid w:val="00744715"/>
    <w:rsid w:val="007447DB"/>
    <w:rsid w:val="007449A0"/>
    <w:rsid w:val="007449D9"/>
    <w:rsid w:val="00744C04"/>
    <w:rsid w:val="00744C45"/>
    <w:rsid w:val="00744CE3"/>
    <w:rsid w:val="00744D45"/>
    <w:rsid w:val="00744EB4"/>
    <w:rsid w:val="00745093"/>
    <w:rsid w:val="007450AD"/>
    <w:rsid w:val="00745488"/>
    <w:rsid w:val="00745501"/>
    <w:rsid w:val="007455B5"/>
    <w:rsid w:val="007455EF"/>
    <w:rsid w:val="00745609"/>
    <w:rsid w:val="00745726"/>
    <w:rsid w:val="00745779"/>
    <w:rsid w:val="0074578E"/>
    <w:rsid w:val="00745970"/>
    <w:rsid w:val="00745A3F"/>
    <w:rsid w:val="00745A74"/>
    <w:rsid w:val="00745E0E"/>
    <w:rsid w:val="007460F4"/>
    <w:rsid w:val="0074631D"/>
    <w:rsid w:val="0074649C"/>
    <w:rsid w:val="007464C3"/>
    <w:rsid w:val="00746516"/>
    <w:rsid w:val="007469FD"/>
    <w:rsid w:val="00746A4C"/>
    <w:rsid w:val="00746B70"/>
    <w:rsid w:val="00746BB9"/>
    <w:rsid w:val="00746BE7"/>
    <w:rsid w:val="00746CB6"/>
    <w:rsid w:val="00746CD6"/>
    <w:rsid w:val="00746D13"/>
    <w:rsid w:val="00746D49"/>
    <w:rsid w:val="00746D52"/>
    <w:rsid w:val="00746E53"/>
    <w:rsid w:val="00746E88"/>
    <w:rsid w:val="00746F6F"/>
    <w:rsid w:val="00746F8B"/>
    <w:rsid w:val="0074714E"/>
    <w:rsid w:val="007471E9"/>
    <w:rsid w:val="007471F1"/>
    <w:rsid w:val="007472E9"/>
    <w:rsid w:val="007473F6"/>
    <w:rsid w:val="00747567"/>
    <w:rsid w:val="00747754"/>
    <w:rsid w:val="00747808"/>
    <w:rsid w:val="0074788E"/>
    <w:rsid w:val="00747996"/>
    <w:rsid w:val="007479DD"/>
    <w:rsid w:val="00747B90"/>
    <w:rsid w:val="00747CCE"/>
    <w:rsid w:val="00747E59"/>
    <w:rsid w:val="00747E9F"/>
    <w:rsid w:val="00747F7E"/>
    <w:rsid w:val="00750114"/>
    <w:rsid w:val="00750298"/>
    <w:rsid w:val="007505C1"/>
    <w:rsid w:val="0075068F"/>
    <w:rsid w:val="00750719"/>
    <w:rsid w:val="00750804"/>
    <w:rsid w:val="0075080E"/>
    <w:rsid w:val="007508AB"/>
    <w:rsid w:val="007508D7"/>
    <w:rsid w:val="00750925"/>
    <w:rsid w:val="007509A2"/>
    <w:rsid w:val="00750A72"/>
    <w:rsid w:val="00750D8A"/>
    <w:rsid w:val="00750E0D"/>
    <w:rsid w:val="00750E49"/>
    <w:rsid w:val="00750E88"/>
    <w:rsid w:val="00750EE1"/>
    <w:rsid w:val="007510F9"/>
    <w:rsid w:val="00751127"/>
    <w:rsid w:val="0075113F"/>
    <w:rsid w:val="0075133A"/>
    <w:rsid w:val="0075134A"/>
    <w:rsid w:val="00751487"/>
    <w:rsid w:val="007515DE"/>
    <w:rsid w:val="007516CD"/>
    <w:rsid w:val="0075177D"/>
    <w:rsid w:val="00751913"/>
    <w:rsid w:val="00751CE6"/>
    <w:rsid w:val="00751D01"/>
    <w:rsid w:val="00751D9D"/>
    <w:rsid w:val="00751E0C"/>
    <w:rsid w:val="00751EA5"/>
    <w:rsid w:val="00751F0D"/>
    <w:rsid w:val="00752070"/>
    <w:rsid w:val="00752182"/>
    <w:rsid w:val="00752207"/>
    <w:rsid w:val="0075229C"/>
    <w:rsid w:val="007522F2"/>
    <w:rsid w:val="0075256D"/>
    <w:rsid w:val="007525F1"/>
    <w:rsid w:val="0075261C"/>
    <w:rsid w:val="007527CC"/>
    <w:rsid w:val="00752A8E"/>
    <w:rsid w:val="00752CB4"/>
    <w:rsid w:val="00752CDF"/>
    <w:rsid w:val="00752D8B"/>
    <w:rsid w:val="00752D94"/>
    <w:rsid w:val="00752FA8"/>
    <w:rsid w:val="007533BF"/>
    <w:rsid w:val="007535B2"/>
    <w:rsid w:val="007538BB"/>
    <w:rsid w:val="007538FA"/>
    <w:rsid w:val="00753987"/>
    <w:rsid w:val="00753B06"/>
    <w:rsid w:val="00753C23"/>
    <w:rsid w:val="00753CCF"/>
    <w:rsid w:val="00753EC0"/>
    <w:rsid w:val="00753EC6"/>
    <w:rsid w:val="00753F81"/>
    <w:rsid w:val="00754057"/>
    <w:rsid w:val="007541EC"/>
    <w:rsid w:val="0075421D"/>
    <w:rsid w:val="0075426B"/>
    <w:rsid w:val="007542D1"/>
    <w:rsid w:val="00754310"/>
    <w:rsid w:val="007543D4"/>
    <w:rsid w:val="007545AA"/>
    <w:rsid w:val="007546EF"/>
    <w:rsid w:val="00754722"/>
    <w:rsid w:val="00754868"/>
    <w:rsid w:val="0075495A"/>
    <w:rsid w:val="00754B20"/>
    <w:rsid w:val="00754B43"/>
    <w:rsid w:val="00754D05"/>
    <w:rsid w:val="00754D3A"/>
    <w:rsid w:val="00754E7B"/>
    <w:rsid w:val="007550B7"/>
    <w:rsid w:val="007550CE"/>
    <w:rsid w:val="00755101"/>
    <w:rsid w:val="0075535E"/>
    <w:rsid w:val="00755593"/>
    <w:rsid w:val="00755B6B"/>
    <w:rsid w:val="00755C22"/>
    <w:rsid w:val="00755D05"/>
    <w:rsid w:val="0075617A"/>
    <w:rsid w:val="007563BB"/>
    <w:rsid w:val="007564A8"/>
    <w:rsid w:val="007564E7"/>
    <w:rsid w:val="007564F8"/>
    <w:rsid w:val="007565EA"/>
    <w:rsid w:val="0075690B"/>
    <w:rsid w:val="00756DB5"/>
    <w:rsid w:val="00756DD8"/>
    <w:rsid w:val="00756ED9"/>
    <w:rsid w:val="00756F94"/>
    <w:rsid w:val="0075705A"/>
    <w:rsid w:val="0075708F"/>
    <w:rsid w:val="007570FC"/>
    <w:rsid w:val="007571F8"/>
    <w:rsid w:val="007572B3"/>
    <w:rsid w:val="00757372"/>
    <w:rsid w:val="007573FD"/>
    <w:rsid w:val="007574EB"/>
    <w:rsid w:val="0075759F"/>
    <w:rsid w:val="007576FE"/>
    <w:rsid w:val="00757705"/>
    <w:rsid w:val="00757737"/>
    <w:rsid w:val="007577AB"/>
    <w:rsid w:val="007577C3"/>
    <w:rsid w:val="00757812"/>
    <w:rsid w:val="0075792B"/>
    <w:rsid w:val="00757931"/>
    <w:rsid w:val="00757940"/>
    <w:rsid w:val="007579E3"/>
    <w:rsid w:val="00757B9C"/>
    <w:rsid w:val="00757D1C"/>
    <w:rsid w:val="00757E18"/>
    <w:rsid w:val="00757EAE"/>
    <w:rsid w:val="00757F46"/>
    <w:rsid w:val="00757FA1"/>
    <w:rsid w:val="00757FE3"/>
    <w:rsid w:val="0075B759"/>
    <w:rsid w:val="007601D7"/>
    <w:rsid w:val="00760415"/>
    <w:rsid w:val="00760456"/>
    <w:rsid w:val="0076045A"/>
    <w:rsid w:val="00760560"/>
    <w:rsid w:val="00760578"/>
    <w:rsid w:val="0076059A"/>
    <w:rsid w:val="007606A5"/>
    <w:rsid w:val="0076098B"/>
    <w:rsid w:val="00760AD6"/>
    <w:rsid w:val="00760DD6"/>
    <w:rsid w:val="00760E9C"/>
    <w:rsid w:val="007610AD"/>
    <w:rsid w:val="00761141"/>
    <w:rsid w:val="007616CA"/>
    <w:rsid w:val="007617EB"/>
    <w:rsid w:val="0076186B"/>
    <w:rsid w:val="0076192A"/>
    <w:rsid w:val="00761CAD"/>
    <w:rsid w:val="00761CFE"/>
    <w:rsid w:val="00761E42"/>
    <w:rsid w:val="00761F34"/>
    <w:rsid w:val="00761FCA"/>
    <w:rsid w:val="00762191"/>
    <w:rsid w:val="007621E9"/>
    <w:rsid w:val="007621F2"/>
    <w:rsid w:val="007622DD"/>
    <w:rsid w:val="00762480"/>
    <w:rsid w:val="0076255E"/>
    <w:rsid w:val="007625D3"/>
    <w:rsid w:val="007626E3"/>
    <w:rsid w:val="00762855"/>
    <w:rsid w:val="00762970"/>
    <w:rsid w:val="00762A79"/>
    <w:rsid w:val="00762A95"/>
    <w:rsid w:val="00762A9F"/>
    <w:rsid w:val="00762BAB"/>
    <w:rsid w:val="00762D02"/>
    <w:rsid w:val="00762F87"/>
    <w:rsid w:val="00762F8D"/>
    <w:rsid w:val="0076318B"/>
    <w:rsid w:val="007631C1"/>
    <w:rsid w:val="00763323"/>
    <w:rsid w:val="007633FD"/>
    <w:rsid w:val="007634F7"/>
    <w:rsid w:val="0076391A"/>
    <w:rsid w:val="007639C5"/>
    <w:rsid w:val="00763C92"/>
    <w:rsid w:val="00763D93"/>
    <w:rsid w:val="00763DB1"/>
    <w:rsid w:val="00763F03"/>
    <w:rsid w:val="00763FBD"/>
    <w:rsid w:val="00764037"/>
    <w:rsid w:val="00764088"/>
    <w:rsid w:val="00764236"/>
    <w:rsid w:val="00764278"/>
    <w:rsid w:val="00764527"/>
    <w:rsid w:val="007645CA"/>
    <w:rsid w:val="00764657"/>
    <w:rsid w:val="00764689"/>
    <w:rsid w:val="0076475C"/>
    <w:rsid w:val="00764840"/>
    <w:rsid w:val="007648FC"/>
    <w:rsid w:val="00764973"/>
    <w:rsid w:val="007649BF"/>
    <w:rsid w:val="00764BFE"/>
    <w:rsid w:val="00764C23"/>
    <w:rsid w:val="00764C3D"/>
    <w:rsid w:val="00765176"/>
    <w:rsid w:val="0076530C"/>
    <w:rsid w:val="007653AC"/>
    <w:rsid w:val="00765448"/>
    <w:rsid w:val="007655D0"/>
    <w:rsid w:val="00765758"/>
    <w:rsid w:val="00765766"/>
    <w:rsid w:val="007657E8"/>
    <w:rsid w:val="0076596E"/>
    <w:rsid w:val="00765A80"/>
    <w:rsid w:val="00765C9B"/>
    <w:rsid w:val="00765FD0"/>
    <w:rsid w:val="0076620F"/>
    <w:rsid w:val="00766338"/>
    <w:rsid w:val="007665D2"/>
    <w:rsid w:val="00766679"/>
    <w:rsid w:val="00766736"/>
    <w:rsid w:val="0076684E"/>
    <w:rsid w:val="00766872"/>
    <w:rsid w:val="00766A27"/>
    <w:rsid w:val="00766A2B"/>
    <w:rsid w:val="00766B4A"/>
    <w:rsid w:val="00766CD4"/>
    <w:rsid w:val="00766D19"/>
    <w:rsid w:val="00766D54"/>
    <w:rsid w:val="00766EC9"/>
    <w:rsid w:val="00767006"/>
    <w:rsid w:val="00767257"/>
    <w:rsid w:val="0076741E"/>
    <w:rsid w:val="0076743E"/>
    <w:rsid w:val="007675F0"/>
    <w:rsid w:val="007677B9"/>
    <w:rsid w:val="0076786E"/>
    <w:rsid w:val="007678E1"/>
    <w:rsid w:val="007679B5"/>
    <w:rsid w:val="00767C50"/>
    <w:rsid w:val="00767CA4"/>
    <w:rsid w:val="00767CCD"/>
    <w:rsid w:val="00767DE4"/>
    <w:rsid w:val="00767E42"/>
    <w:rsid w:val="00770131"/>
    <w:rsid w:val="007702DD"/>
    <w:rsid w:val="00770313"/>
    <w:rsid w:val="00770483"/>
    <w:rsid w:val="0077057E"/>
    <w:rsid w:val="0077076F"/>
    <w:rsid w:val="007707B0"/>
    <w:rsid w:val="00770972"/>
    <w:rsid w:val="007709C6"/>
    <w:rsid w:val="00770A1F"/>
    <w:rsid w:val="00770A95"/>
    <w:rsid w:val="00770D15"/>
    <w:rsid w:val="00770F46"/>
    <w:rsid w:val="00770F56"/>
    <w:rsid w:val="00770F6D"/>
    <w:rsid w:val="007710A6"/>
    <w:rsid w:val="007710DB"/>
    <w:rsid w:val="007713A4"/>
    <w:rsid w:val="00771457"/>
    <w:rsid w:val="00771699"/>
    <w:rsid w:val="007717A6"/>
    <w:rsid w:val="007717E4"/>
    <w:rsid w:val="007719C9"/>
    <w:rsid w:val="007719E9"/>
    <w:rsid w:val="00771A1B"/>
    <w:rsid w:val="00771A5E"/>
    <w:rsid w:val="00771B75"/>
    <w:rsid w:val="00771F52"/>
    <w:rsid w:val="00771FC1"/>
    <w:rsid w:val="00772224"/>
    <w:rsid w:val="00772484"/>
    <w:rsid w:val="00772542"/>
    <w:rsid w:val="00772578"/>
    <w:rsid w:val="007725C5"/>
    <w:rsid w:val="007728D2"/>
    <w:rsid w:val="00772BD7"/>
    <w:rsid w:val="00772C16"/>
    <w:rsid w:val="00772C23"/>
    <w:rsid w:val="00772CCE"/>
    <w:rsid w:val="00772DB2"/>
    <w:rsid w:val="00772F80"/>
    <w:rsid w:val="00772FB5"/>
    <w:rsid w:val="00772FD0"/>
    <w:rsid w:val="007731C2"/>
    <w:rsid w:val="007732EE"/>
    <w:rsid w:val="0077339E"/>
    <w:rsid w:val="007735BF"/>
    <w:rsid w:val="00773631"/>
    <w:rsid w:val="007739D3"/>
    <w:rsid w:val="00773ACD"/>
    <w:rsid w:val="00773B5D"/>
    <w:rsid w:val="00773BAD"/>
    <w:rsid w:val="00773BF2"/>
    <w:rsid w:val="00773E5F"/>
    <w:rsid w:val="00774019"/>
    <w:rsid w:val="00774363"/>
    <w:rsid w:val="007745DD"/>
    <w:rsid w:val="007745FF"/>
    <w:rsid w:val="00774A5E"/>
    <w:rsid w:val="00774AD5"/>
    <w:rsid w:val="00774CA0"/>
    <w:rsid w:val="00774E83"/>
    <w:rsid w:val="00775029"/>
    <w:rsid w:val="00775196"/>
    <w:rsid w:val="007751BB"/>
    <w:rsid w:val="00775264"/>
    <w:rsid w:val="007752D0"/>
    <w:rsid w:val="0077540C"/>
    <w:rsid w:val="007755DF"/>
    <w:rsid w:val="00775658"/>
    <w:rsid w:val="007756B5"/>
    <w:rsid w:val="00775752"/>
    <w:rsid w:val="007757C5"/>
    <w:rsid w:val="007758F8"/>
    <w:rsid w:val="00775954"/>
    <w:rsid w:val="00775B4F"/>
    <w:rsid w:val="00775BA3"/>
    <w:rsid w:val="00775BD3"/>
    <w:rsid w:val="00775C3C"/>
    <w:rsid w:val="00775ECF"/>
    <w:rsid w:val="007760D5"/>
    <w:rsid w:val="007762C9"/>
    <w:rsid w:val="0077654D"/>
    <w:rsid w:val="00776711"/>
    <w:rsid w:val="00776730"/>
    <w:rsid w:val="00776755"/>
    <w:rsid w:val="00776804"/>
    <w:rsid w:val="00776997"/>
    <w:rsid w:val="00776A6C"/>
    <w:rsid w:val="00776AD9"/>
    <w:rsid w:val="00777233"/>
    <w:rsid w:val="00777390"/>
    <w:rsid w:val="00777601"/>
    <w:rsid w:val="0077781B"/>
    <w:rsid w:val="007778A2"/>
    <w:rsid w:val="00777A3D"/>
    <w:rsid w:val="00777B28"/>
    <w:rsid w:val="00777BCE"/>
    <w:rsid w:val="00777C45"/>
    <w:rsid w:val="00777C50"/>
    <w:rsid w:val="00777CC2"/>
    <w:rsid w:val="00777D4F"/>
    <w:rsid w:val="00777E15"/>
    <w:rsid w:val="00777E43"/>
    <w:rsid w:val="00780111"/>
    <w:rsid w:val="007801E3"/>
    <w:rsid w:val="00780387"/>
    <w:rsid w:val="0078048D"/>
    <w:rsid w:val="0078049F"/>
    <w:rsid w:val="007805C2"/>
    <w:rsid w:val="007805E5"/>
    <w:rsid w:val="00780689"/>
    <w:rsid w:val="00780A86"/>
    <w:rsid w:val="00780AC3"/>
    <w:rsid w:val="00780DAE"/>
    <w:rsid w:val="00780EA8"/>
    <w:rsid w:val="00781030"/>
    <w:rsid w:val="007811AB"/>
    <w:rsid w:val="00781248"/>
    <w:rsid w:val="00781692"/>
    <w:rsid w:val="0078172C"/>
    <w:rsid w:val="0078176C"/>
    <w:rsid w:val="0078195A"/>
    <w:rsid w:val="00781967"/>
    <w:rsid w:val="0078198F"/>
    <w:rsid w:val="00781E39"/>
    <w:rsid w:val="00781E5E"/>
    <w:rsid w:val="0078206D"/>
    <w:rsid w:val="00782397"/>
    <w:rsid w:val="007823B1"/>
    <w:rsid w:val="007823FE"/>
    <w:rsid w:val="00782402"/>
    <w:rsid w:val="00782602"/>
    <w:rsid w:val="00782759"/>
    <w:rsid w:val="0078283E"/>
    <w:rsid w:val="0078295D"/>
    <w:rsid w:val="00782B82"/>
    <w:rsid w:val="00782CE1"/>
    <w:rsid w:val="00782D02"/>
    <w:rsid w:val="00782D30"/>
    <w:rsid w:val="00782D56"/>
    <w:rsid w:val="00782D58"/>
    <w:rsid w:val="00782D9E"/>
    <w:rsid w:val="00782DD1"/>
    <w:rsid w:val="007831C5"/>
    <w:rsid w:val="007831D3"/>
    <w:rsid w:val="007834C3"/>
    <w:rsid w:val="0078360B"/>
    <w:rsid w:val="007836B2"/>
    <w:rsid w:val="007836D1"/>
    <w:rsid w:val="00783901"/>
    <w:rsid w:val="00783A8F"/>
    <w:rsid w:val="00783AC8"/>
    <w:rsid w:val="00783CD5"/>
    <w:rsid w:val="00783DD1"/>
    <w:rsid w:val="00783DF0"/>
    <w:rsid w:val="00783E64"/>
    <w:rsid w:val="00783F76"/>
    <w:rsid w:val="00784063"/>
    <w:rsid w:val="00784193"/>
    <w:rsid w:val="007841FE"/>
    <w:rsid w:val="007842E5"/>
    <w:rsid w:val="00784318"/>
    <w:rsid w:val="007844A3"/>
    <w:rsid w:val="007846F7"/>
    <w:rsid w:val="00784860"/>
    <w:rsid w:val="007848A2"/>
    <w:rsid w:val="007848D2"/>
    <w:rsid w:val="00784994"/>
    <w:rsid w:val="007849E6"/>
    <w:rsid w:val="00784A54"/>
    <w:rsid w:val="00784A7C"/>
    <w:rsid w:val="00784B15"/>
    <w:rsid w:val="00784CDD"/>
    <w:rsid w:val="00784D68"/>
    <w:rsid w:val="00784D89"/>
    <w:rsid w:val="00784E11"/>
    <w:rsid w:val="00784E26"/>
    <w:rsid w:val="00784EC1"/>
    <w:rsid w:val="007852E1"/>
    <w:rsid w:val="0078545E"/>
    <w:rsid w:val="0078546C"/>
    <w:rsid w:val="007856D2"/>
    <w:rsid w:val="007857BC"/>
    <w:rsid w:val="007857C2"/>
    <w:rsid w:val="007857C8"/>
    <w:rsid w:val="00785930"/>
    <w:rsid w:val="007859BD"/>
    <w:rsid w:val="00785A8F"/>
    <w:rsid w:val="00785AB8"/>
    <w:rsid w:val="00785BDF"/>
    <w:rsid w:val="00785D3D"/>
    <w:rsid w:val="007862C0"/>
    <w:rsid w:val="00786396"/>
    <w:rsid w:val="0078658E"/>
    <w:rsid w:val="00786670"/>
    <w:rsid w:val="00786695"/>
    <w:rsid w:val="007866D7"/>
    <w:rsid w:val="007866E4"/>
    <w:rsid w:val="0078686D"/>
    <w:rsid w:val="00786872"/>
    <w:rsid w:val="00786879"/>
    <w:rsid w:val="0078689B"/>
    <w:rsid w:val="007868AC"/>
    <w:rsid w:val="007868E6"/>
    <w:rsid w:val="00786A1C"/>
    <w:rsid w:val="00786B1A"/>
    <w:rsid w:val="00786B76"/>
    <w:rsid w:val="00786C6F"/>
    <w:rsid w:val="00786EAF"/>
    <w:rsid w:val="00786FED"/>
    <w:rsid w:val="0078708D"/>
    <w:rsid w:val="00787119"/>
    <w:rsid w:val="00787126"/>
    <w:rsid w:val="00787194"/>
    <w:rsid w:val="007872D6"/>
    <w:rsid w:val="0078735B"/>
    <w:rsid w:val="00787395"/>
    <w:rsid w:val="0078752D"/>
    <w:rsid w:val="00787765"/>
    <w:rsid w:val="00787800"/>
    <w:rsid w:val="00787821"/>
    <w:rsid w:val="007879F2"/>
    <w:rsid w:val="00787B8F"/>
    <w:rsid w:val="00787E4A"/>
    <w:rsid w:val="00787FC0"/>
    <w:rsid w:val="00790118"/>
    <w:rsid w:val="007901E4"/>
    <w:rsid w:val="007902EB"/>
    <w:rsid w:val="0079037D"/>
    <w:rsid w:val="0079039A"/>
    <w:rsid w:val="007903E6"/>
    <w:rsid w:val="007904BC"/>
    <w:rsid w:val="00790674"/>
    <w:rsid w:val="0079069E"/>
    <w:rsid w:val="007907D7"/>
    <w:rsid w:val="0079083E"/>
    <w:rsid w:val="0079090F"/>
    <w:rsid w:val="0079096E"/>
    <w:rsid w:val="00790CB6"/>
    <w:rsid w:val="00790CBB"/>
    <w:rsid w:val="00790D52"/>
    <w:rsid w:val="00790E41"/>
    <w:rsid w:val="00790FAC"/>
    <w:rsid w:val="00790FF9"/>
    <w:rsid w:val="00791104"/>
    <w:rsid w:val="00791112"/>
    <w:rsid w:val="0079113A"/>
    <w:rsid w:val="007912C3"/>
    <w:rsid w:val="007914B3"/>
    <w:rsid w:val="00791632"/>
    <w:rsid w:val="00791649"/>
    <w:rsid w:val="00791688"/>
    <w:rsid w:val="0079169D"/>
    <w:rsid w:val="0079174D"/>
    <w:rsid w:val="0079174F"/>
    <w:rsid w:val="007917B6"/>
    <w:rsid w:val="0079184E"/>
    <w:rsid w:val="007919E7"/>
    <w:rsid w:val="00791DB3"/>
    <w:rsid w:val="00791E06"/>
    <w:rsid w:val="00791F3F"/>
    <w:rsid w:val="007920EC"/>
    <w:rsid w:val="007920F7"/>
    <w:rsid w:val="0079223B"/>
    <w:rsid w:val="0079228A"/>
    <w:rsid w:val="007922DA"/>
    <w:rsid w:val="00792357"/>
    <w:rsid w:val="0079246E"/>
    <w:rsid w:val="007925C0"/>
    <w:rsid w:val="007925F6"/>
    <w:rsid w:val="00792613"/>
    <w:rsid w:val="007927DC"/>
    <w:rsid w:val="007928A2"/>
    <w:rsid w:val="00792938"/>
    <w:rsid w:val="007929FE"/>
    <w:rsid w:val="00792A63"/>
    <w:rsid w:val="00792AC7"/>
    <w:rsid w:val="00792BB3"/>
    <w:rsid w:val="00792C6A"/>
    <w:rsid w:val="00792E41"/>
    <w:rsid w:val="00793162"/>
    <w:rsid w:val="00793190"/>
    <w:rsid w:val="00793214"/>
    <w:rsid w:val="0079328E"/>
    <w:rsid w:val="007933E6"/>
    <w:rsid w:val="007935B5"/>
    <w:rsid w:val="007935F9"/>
    <w:rsid w:val="00793608"/>
    <w:rsid w:val="007936C1"/>
    <w:rsid w:val="007936D1"/>
    <w:rsid w:val="007937BB"/>
    <w:rsid w:val="007939FD"/>
    <w:rsid w:val="00793A06"/>
    <w:rsid w:val="00793A69"/>
    <w:rsid w:val="00793C8D"/>
    <w:rsid w:val="00793E02"/>
    <w:rsid w:val="00793E65"/>
    <w:rsid w:val="0079408D"/>
    <w:rsid w:val="0079433B"/>
    <w:rsid w:val="00794427"/>
    <w:rsid w:val="00794477"/>
    <w:rsid w:val="007944AD"/>
    <w:rsid w:val="00794542"/>
    <w:rsid w:val="007945E3"/>
    <w:rsid w:val="00794602"/>
    <w:rsid w:val="007947F0"/>
    <w:rsid w:val="007947F4"/>
    <w:rsid w:val="0079483D"/>
    <w:rsid w:val="0079486E"/>
    <w:rsid w:val="00794958"/>
    <w:rsid w:val="00794A92"/>
    <w:rsid w:val="00794AAF"/>
    <w:rsid w:val="00794BA9"/>
    <w:rsid w:val="00794D42"/>
    <w:rsid w:val="00794E5C"/>
    <w:rsid w:val="00794E8E"/>
    <w:rsid w:val="00794F8D"/>
    <w:rsid w:val="00795165"/>
    <w:rsid w:val="007952DE"/>
    <w:rsid w:val="00795439"/>
    <w:rsid w:val="0079580E"/>
    <w:rsid w:val="00795B19"/>
    <w:rsid w:val="00795BD7"/>
    <w:rsid w:val="00795E3D"/>
    <w:rsid w:val="00795F3C"/>
    <w:rsid w:val="0079640E"/>
    <w:rsid w:val="0079645B"/>
    <w:rsid w:val="00796468"/>
    <w:rsid w:val="007968B4"/>
    <w:rsid w:val="00796AF4"/>
    <w:rsid w:val="00796B6A"/>
    <w:rsid w:val="00796C18"/>
    <w:rsid w:val="00796CCF"/>
    <w:rsid w:val="00796D1D"/>
    <w:rsid w:val="00796D85"/>
    <w:rsid w:val="0079701F"/>
    <w:rsid w:val="00797155"/>
    <w:rsid w:val="00797181"/>
    <w:rsid w:val="00797274"/>
    <w:rsid w:val="00797312"/>
    <w:rsid w:val="007973C8"/>
    <w:rsid w:val="00797457"/>
    <w:rsid w:val="0079757A"/>
    <w:rsid w:val="007975C0"/>
    <w:rsid w:val="007976D3"/>
    <w:rsid w:val="007977E5"/>
    <w:rsid w:val="00797C73"/>
    <w:rsid w:val="00797CFF"/>
    <w:rsid w:val="00797D8B"/>
    <w:rsid w:val="00797E88"/>
    <w:rsid w:val="00797ED1"/>
    <w:rsid w:val="00797FC3"/>
    <w:rsid w:val="00799817"/>
    <w:rsid w:val="007A0032"/>
    <w:rsid w:val="007A004B"/>
    <w:rsid w:val="007A00CD"/>
    <w:rsid w:val="007A0146"/>
    <w:rsid w:val="007A01FD"/>
    <w:rsid w:val="007A03D8"/>
    <w:rsid w:val="007A0511"/>
    <w:rsid w:val="007A053F"/>
    <w:rsid w:val="007A065E"/>
    <w:rsid w:val="007A0817"/>
    <w:rsid w:val="007A0902"/>
    <w:rsid w:val="007A091F"/>
    <w:rsid w:val="007A09ED"/>
    <w:rsid w:val="007A0B60"/>
    <w:rsid w:val="007A0BAB"/>
    <w:rsid w:val="007A0C8D"/>
    <w:rsid w:val="007A0E60"/>
    <w:rsid w:val="007A0E6A"/>
    <w:rsid w:val="007A10C6"/>
    <w:rsid w:val="007A126A"/>
    <w:rsid w:val="007A133C"/>
    <w:rsid w:val="007A13B7"/>
    <w:rsid w:val="007A15F8"/>
    <w:rsid w:val="007A1660"/>
    <w:rsid w:val="007A17B9"/>
    <w:rsid w:val="007A1896"/>
    <w:rsid w:val="007A18CD"/>
    <w:rsid w:val="007A1AC5"/>
    <w:rsid w:val="007A1B2F"/>
    <w:rsid w:val="007A1BE3"/>
    <w:rsid w:val="007A1C17"/>
    <w:rsid w:val="007A1C66"/>
    <w:rsid w:val="007A1C72"/>
    <w:rsid w:val="007A1CD3"/>
    <w:rsid w:val="007A1E0B"/>
    <w:rsid w:val="007A1E2D"/>
    <w:rsid w:val="007A1EC5"/>
    <w:rsid w:val="007A1F36"/>
    <w:rsid w:val="007A2137"/>
    <w:rsid w:val="007A220B"/>
    <w:rsid w:val="007A2363"/>
    <w:rsid w:val="007A2556"/>
    <w:rsid w:val="007A261F"/>
    <w:rsid w:val="007A2642"/>
    <w:rsid w:val="007A266A"/>
    <w:rsid w:val="007A2961"/>
    <w:rsid w:val="007A2A49"/>
    <w:rsid w:val="007A2B00"/>
    <w:rsid w:val="007A2C17"/>
    <w:rsid w:val="007A2CE1"/>
    <w:rsid w:val="007A2E25"/>
    <w:rsid w:val="007A2E2D"/>
    <w:rsid w:val="007A2ED0"/>
    <w:rsid w:val="007A2F37"/>
    <w:rsid w:val="007A30A5"/>
    <w:rsid w:val="007A32E2"/>
    <w:rsid w:val="007A3314"/>
    <w:rsid w:val="007A3501"/>
    <w:rsid w:val="007A36F6"/>
    <w:rsid w:val="007A37D0"/>
    <w:rsid w:val="007A381C"/>
    <w:rsid w:val="007A38A1"/>
    <w:rsid w:val="007A3ABB"/>
    <w:rsid w:val="007A3B54"/>
    <w:rsid w:val="007A3C6C"/>
    <w:rsid w:val="007A3C87"/>
    <w:rsid w:val="007A3C91"/>
    <w:rsid w:val="007A3D18"/>
    <w:rsid w:val="007A3D1A"/>
    <w:rsid w:val="007A3E9F"/>
    <w:rsid w:val="007A3F7E"/>
    <w:rsid w:val="007A3FB0"/>
    <w:rsid w:val="007A4093"/>
    <w:rsid w:val="007A4111"/>
    <w:rsid w:val="007A42E8"/>
    <w:rsid w:val="007A4367"/>
    <w:rsid w:val="007A453D"/>
    <w:rsid w:val="007A4552"/>
    <w:rsid w:val="007A45F1"/>
    <w:rsid w:val="007A467A"/>
    <w:rsid w:val="007A4689"/>
    <w:rsid w:val="007A46D5"/>
    <w:rsid w:val="007A4742"/>
    <w:rsid w:val="007A477E"/>
    <w:rsid w:val="007A481D"/>
    <w:rsid w:val="007A48E3"/>
    <w:rsid w:val="007A4C48"/>
    <w:rsid w:val="007A4CE6"/>
    <w:rsid w:val="007A4D3B"/>
    <w:rsid w:val="007A4DBB"/>
    <w:rsid w:val="007A4E3F"/>
    <w:rsid w:val="007A4E6C"/>
    <w:rsid w:val="007A50F1"/>
    <w:rsid w:val="007A513C"/>
    <w:rsid w:val="007A5521"/>
    <w:rsid w:val="007A564C"/>
    <w:rsid w:val="007A57E0"/>
    <w:rsid w:val="007A5882"/>
    <w:rsid w:val="007A5A23"/>
    <w:rsid w:val="007A5A85"/>
    <w:rsid w:val="007A5C38"/>
    <w:rsid w:val="007A5D71"/>
    <w:rsid w:val="007A5DBF"/>
    <w:rsid w:val="007A5DDA"/>
    <w:rsid w:val="007A5DFC"/>
    <w:rsid w:val="007A5EA5"/>
    <w:rsid w:val="007A6195"/>
    <w:rsid w:val="007A64DE"/>
    <w:rsid w:val="007A64F8"/>
    <w:rsid w:val="007A6627"/>
    <w:rsid w:val="007A66CE"/>
    <w:rsid w:val="007A66DF"/>
    <w:rsid w:val="007A66FB"/>
    <w:rsid w:val="007A676A"/>
    <w:rsid w:val="007A678A"/>
    <w:rsid w:val="007A69EB"/>
    <w:rsid w:val="007A69FF"/>
    <w:rsid w:val="007A6A21"/>
    <w:rsid w:val="007A6C0F"/>
    <w:rsid w:val="007A6C26"/>
    <w:rsid w:val="007A6C77"/>
    <w:rsid w:val="007A6E09"/>
    <w:rsid w:val="007A70AB"/>
    <w:rsid w:val="007A729E"/>
    <w:rsid w:val="007A7378"/>
    <w:rsid w:val="007A7412"/>
    <w:rsid w:val="007A75AA"/>
    <w:rsid w:val="007A77A5"/>
    <w:rsid w:val="007A78EA"/>
    <w:rsid w:val="007A7A57"/>
    <w:rsid w:val="007A7ADF"/>
    <w:rsid w:val="007A7BF4"/>
    <w:rsid w:val="007A7CE7"/>
    <w:rsid w:val="007A7DC3"/>
    <w:rsid w:val="007A7E58"/>
    <w:rsid w:val="007A7EEE"/>
    <w:rsid w:val="007A7FDC"/>
    <w:rsid w:val="007B0053"/>
    <w:rsid w:val="007B00BD"/>
    <w:rsid w:val="007B0103"/>
    <w:rsid w:val="007B012D"/>
    <w:rsid w:val="007B020C"/>
    <w:rsid w:val="007B0285"/>
    <w:rsid w:val="007B0370"/>
    <w:rsid w:val="007B038B"/>
    <w:rsid w:val="007B042C"/>
    <w:rsid w:val="007B0461"/>
    <w:rsid w:val="007B04C8"/>
    <w:rsid w:val="007B0536"/>
    <w:rsid w:val="007B06BF"/>
    <w:rsid w:val="007B06D5"/>
    <w:rsid w:val="007B06EB"/>
    <w:rsid w:val="007B07E6"/>
    <w:rsid w:val="007B0966"/>
    <w:rsid w:val="007B0A94"/>
    <w:rsid w:val="007B0DA2"/>
    <w:rsid w:val="007B0DF6"/>
    <w:rsid w:val="007B0E55"/>
    <w:rsid w:val="007B1096"/>
    <w:rsid w:val="007B11EB"/>
    <w:rsid w:val="007B1338"/>
    <w:rsid w:val="007B1379"/>
    <w:rsid w:val="007B1410"/>
    <w:rsid w:val="007B14B3"/>
    <w:rsid w:val="007B1734"/>
    <w:rsid w:val="007B1743"/>
    <w:rsid w:val="007B17F8"/>
    <w:rsid w:val="007B188D"/>
    <w:rsid w:val="007B1987"/>
    <w:rsid w:val="007B19A6"/>
    <w:rsid w:val="007B1A6E"/>
    <w:rsid w:val="007B1B1B"/>
    <w:rsid w:val="007B1B59"/>
    <w:rsid w:val="007B1BFB"/>
    <w:rsid w:val="007B1D9C"/>
    <w:rsid w:val="007B1EF9"/>
    <w:rsid w:val="007B2035"/>
    <w:rsid w:val="007B20A1"/>
    <w:rsid w:val="007B215B"/>
    <w:rsid w:val="007B22A5"/>
    <w:rsid w:val="007B238E"/>
    <w:rsid w:val="007B2403"/>
    <w:rsid w:val="007B2424"/>
    <w:rsid w:val="007B24FD"/>
    <w:rsid w:val="007B250D"/>
    <w:rsid w:val="007B2533"/>
    <w:rsid w:val="007B2537"/>
    <w:rsid w:val="007B25AC"/>
    <w:rsid w:val="007B26C1"/>
    <w:rsid w:val="007B2AE7"/>
    <w:rsid w:val="007B2CEA"/>
    <w:rsid w:val="007B2DC8"/>
    <w:rsid w:val="007B2E17"/>
    <w:rsid w:val="007B2F6E"/>
    <w:rsid w:val="007B2FAE"/>
    <w:rsid w:val="007B313D"/>
    <w:rsid w:val="007B3280"/>
    <w:rsid w:val="007B353C"/>
    <w:rsid w:val="007B35AD"/>
    <w:rsid w:val="007B3685"/>
    <w:rsid w:val="007B3711"/>
    <w:rsid w:val="007B3991"/>
    <w:rsid w:val="007B39A8"/>
    <w:rsid w:val="007B39B3"/>
    <w:rsid w:val="007B3AF4"/>
    <w:rsid w:val="007B3D1F"/>
    <w:rsid w:val="007B3D7F"/>
    <w:rsid w:val="007B4046"/>
    <w:rsid w:val="007B4095"/>
    <w:rsid w:val="007B42A3"/>
    <w:rsid w:val="007B441F"/>
    <w:rsid w:val="007B45B0"/>
    <w:rsid w:val="007B45C9"/>
    <w:rsid w:val="007B47B5"/>
    <w:rsid w:val="007B48D6"/>
    <w:rsid w:val="007B4B88"/>
    <w:rsid w:val="007B4C57"/>
    <w:rsid w:val="007B4D29"/>
    <w:rsid w:val="007B4E3D"/>
    <w:rsid w:val="007B4E92"/>
    <w:rsid w:val="007B510E"/>
    <w:rsid w:val="007B523A"/>
    <w:rsid w:val="007B53C1"/>
    <w:rsid w:val="007B5448"/>
    <w:rsid w:val="007B5568"/>
    <w:rsid w:val="007B5588"/>
    <w:rsid w:val="007B5685"/>
    <w:rsid w:val="007B579B"/>
    <w:rsid w:val="007B5950"/>
    <w:rsid w:val="007B5A27"/>
    <w:rsid w:val="007B5DF4"/>
    <w:rsid w:val="007B5EE7"/>
    <w:rsid w:val="007B6050"/>
    <w:rsid w:val="007B613A"/>
    <w:rsid w:val="007B64A1"/>
    <w:rsid w:val="007B6705"/>
    <w:rsid w:val="007B680A"/>
    <w:rsid w:val="007B6A34"/>
    <w:rsid w:val="007B6C23"/>
    <w:rsid w:val="007B6D0A"/>
    <w:rsid w:val="007B6D71"/>
    <w:rsid w:val="007B6DCF"/>
    <w:rsid w:val="007B6E47"/>
    <w:rsid w:val="007B6EDD"/>
    <w:rsid w:val="007B6EFC"/>
    <w:rsid w:val="007B71E5"/>
    <w:rsid w:val="007B75DB"/>
    <w:rsid w:val="007B7623"/>
    <w:rsid w:val="007B77B0"/>
    <w:rsid w:val="007B7855"/>
    <w:rsid w:val="007B799D"/>
    <w:rsid w:val="007B7A55"/>
    <w:rsid w:val="007B7BA0"/>
    <w:rsid w:val="007B7C04"/>
    <w:rsid w:val="007B7C28"/>
    <w:rsid w:val="007B7C66"/>
    <w:rsid w:val="007B7C8C"/>
    <w:rsid w:val="007B7EF0"/>
    <w:rsid w:val="007B7FB2"/>
    <w:rsid w:val="007C0332"/>
    <w:rsid w:val="007C036E"/>
    <w:rsid w:val="007C03C8"/>
    <w:rsid w:val="007C0594"/>
    <w:rsid w:val="007C05E7"/>
    <w:rsid w:val="007C0733"/>
    <w:rsid w:val="007C07C0"/>
    <w:rsid w:val="007C0802"/>
    <w:rsid w:val="007C0857"/>
    <w:rsid w:val="007C09DA"/>
    <w:rsid w:val="007C0C29"/>
    <w:rsid w:val="007C0D43"/>
    <w:rsid w:val="007C0D98"/>
    <w:rsid w:val="007C0DE3"/>
    <w:rsid w:val="007C0F86"/>
    <w:rsid w:val="007C0F9A"/>
    <w:rsid w:val="007C1017"/>
    <w:rsid w:val="007C12DD"/>
    <w:rsid w:val="007C142C"/>
    <w:rsid w:val="007C1452"/>
    <w:rsid w:val="007C18A1"/>
    <w:rsid w:val="007C18AD"/>
    <w:rsid w:val="007C1913"/>
    <w:rsid w:val="007C196D"/>
    <w:rsid w:val="007C1C7F"/>
    <w:rsid w:val="007C1CCC"/>
    <w:rsid w:val="007C1E1C"/>
    <w:rsid w:val="007C1E88"/>
    <w:rsid w:val="007C1FB2"/>
    <w:rsid w:val="007C21FE"/>
    <w:rsid w:val="007C2233"/>
    <w:rsid w:val="007C22A6"/>
    <w:rsid w:val="007C251E"/>
    <w:rsid w:val="007C25D7"/>
    <w:rsid w:val="007C25FF"/>
    <w:rsid w:val="007C2940"/>
    <w:rsid w:val="007C29C4"/>
    <w:rsid w:val="007C2A98"/>
    <w:rsid w:val="007C2AF0"/>
    <w:rsid w:val="007C2B4C"/>
    <w:rsid w:val="007C2B6A"/>
    <w:rsid w:val="007C2C5E"/>
    <w:rsid w:val="007C2E20"/>
    <w:rsid w:val="007C2F15"/>
    <w:rsid w:val="007C30C7"/>
    <w:rsid w:val="007C32C7"/>
    <w:rsid w:val="007C32CD"/>
    <w:rsid w:val="007C32E7"/>
    <w:rsid w:val="007C3414"/>
    <w:rsid w:val="007C36F6"/>
    <w:rsid w:val="007C384F"/>
    <w:rsid w:val="007C395D"/>
    <w:rsid w:val="007C399F"/>
    <w:rsid w:val="007C3A34"/>
    <w:rsid w:val="007C3C5D"/>
    <w:rsid w:val="007C3E83"/>
    <w:rsid w:val="007C3F26"/>
    <w:rsid w:val="007C3F6E"/>
    <w:rsid w:val="007C3F7F"/>
    <w:rsid w:val="007C3FB6"/>
    <w:rsid w:val="007C402F"/>
    <w:rsid w:val="007C4047"/>
    <w:rsid w:val="007C407A"/>
    <w:rsid w:val="007C41FC"/>
    <w:rsid w:val="007C42D2"/>
    <w:rsid w:val="007C476C"/>
    <w:rsid w:val="007C4852"/>
    <w:rsid w:val="007C499E"/>
    <w:rsid w:val="007C4B57"/>
    <w:rsid w:val="007C4BE3"/>
    <w:rsid w:val="007C4D04"/>
    <w:rsid w:val="007C4E37"/>
    <w:rsid w:val="007C4F1F"/>
    <w:rsid w:val="007C4F61"/>
    <w:rsid w:val="007C503D"/>
    <w:rsid w:val="007C513C"/>
    <w:rsid w:val="007C5155"/>
    <w:rsid w:val="007C5170"/>
    <w:rsid w:val="007C5183"/>
    <w:rsid w:val="007C5322"/>
    <w:rsid w:val="007C5391"/>
    <w:rsid w:val="007C53E7"/>
    <w:rsid w:val="007C5434"/>
    <w:rsid w:val="007C55A0"/>
    <w:rsid w:val="007C58A5"/>
    <w:rsid w:val="007C5919"/>
    <w:rsid w:val="007C594F"/>
    <w:rsid w:val="007C59B4"/>
    <w:rsid w:val="007C5A8D"/>
    <w:rsid w:val="007C5AA6"/>
    <w:rsid w:val="007C5B97"/>
    <w:rsid w:val="007C5D33"/>
    <w:rsid w:val="007C5DC9"/>
    <w:rsid w:val="007C5E11"/>
    <w:rsid w:val="007C5F17"/>
    <w:rsid w:val="007C5FDD"/>
    <w:rsid w:val="007C608B"/>
    <w:rsid w:val="007C60D3"/>
    <w:rsid w:val="007C61E6"/>
    <w:rsid w:val="007C626F"/>
    <w:rsid w:val="007C64EC"/>
    <w:rsid w:val="007C660F"/>
    <w:rsid w:val="007C665E"/>
    <w:rsid w:val="007C6823"/>
    <w:rsid w:val="007C68E5"/>
    <w:rsid w:val="007C6C1D"/>
    <w:rsid w:val="007C6C2E"/>
    <w:rsid w:val="007C6C35"/>
    <w:rsid w:val="007C6CCE"/>
    <w:rsid w:val="007C6D0F"/>
    <w:rsid w:val="007C6D11"/>
    <w:rsid w:val="007C6E34"/>
    <w:rsid w:val="007C6ED4"/>
    <w:rsid w:val="007C7090"/>
    <w:rsid w:val="007C70D1"/>
    <w:rsid w:val="007C71F8"/>
    <w:rsid w:val="007C7583"/>
    <w:rsid w:val="007C75D1"/>
    <w:rsid w:val="007C7833"/>
    <w:rsid w:val="007C78C7"/>
    <w:rsid w:val="007C78C8"/>
    <w:rsid w:val="007C79C5"/>
    <w:rsid w:val="007C7AE0"/>
    <w:rsid w:val="007C7B77"/>
    <w:rsid w:val="007C7B80"/>
    <w:rsid w:val="007C7C5C"/>
    <w:rsid w:val="007C7D5B"/>
    <w:rsid w:val="007C7DDF"/>
    <w:rsid w:val="007C7E25"/>
    <w:rsid w:val="007C7E50"/>
    <w:rsid w:val="007C7EE1"/>
    <w:rsid w:val="007C7EF1"/>
    <w:rsid w:val="007C7FD0"/>
    <w:rsid w:val="007CEF57"/>
    <w:rsid w:val="007D0160"/>
    <w:rsid w:val="007D03B9"/>
    <w:rsid w:val="007D04C0"/>
    <w:rsid w:val="007D0803"/>
    <w:rsid w:val="007D09A4"/>
    <w:rsid w:val="007D0A3C"/>
    <w:rsid w:val="007D0AAF"/>
    <w:rsid w:val="007D0BC7"/>
    <w:rsid w:val="007D0DAA"/>
    <w:rsid w:val="007D0E48"/>
    <w:rsid w:val="007D0E5B"/>
    <w:rsid w:val="007D0F2F"/>
    <w:rsid w:val="007D10AC"/>
    <w:rsid w:val="007D127F"/>
    <w:rsid w:val="007D12CC"/>
    <w:rsid w:val="007D1433"/>
    <w:rsid w:val="007D14B3"/>
    <w:rsid w:val="007D1592"/>
    <w:rsid w:val="007D1774"/>
    <w:rsid w:val="007D179D"/>
    <w:rsid w:val="007D1A97"/>
    <w:rsid w:val="007D1AC1"/>
    <w:rsid w:val="007D1B8D"/>
    <w:rsid w:val="007D1C74"/>
    <w:rsid w:val="007D1D92"/>
    <w:rsid w:val="007D1EC2"/>
    <w:rsid w:val="007D1F23"/>
    <w:rsid w:val="007D1F3B"/>
    <w:rsid w:val="007D200B"/>
    <w:rsid w:val="007D21B7"/>
    <w:rsid w:val="007D22B6"/>
    <w:rsid w:val="007D22F7"/>
    <w:rsid w:val="007D2316"/>
    <w:rsid w:val="007D2386"/>
    <w:rsid w:val="007D259D"/>
    <w:rsid w:val="007D26C7"/>
    <w:rsid w:val="007D26CD"/>
    <w:rsid w:val="007D275D"/>
    <w:rsid w:val="007D282A"/>
    <w:rsid w:val="007D2844"/>
    <w:rsid w:val="007D286C"/>
    <w:rsid w:val="007D29DA"/>
    <w:rsid w:val="007D2B43"/>
    <w:rsid w:val="007D2B44"/>
    <w:rsid w:val="007D2C22"/>
    <w:rsid w:val="007D2D8B"/>
    <w:rsid w:val="007D2DE3"/>
    <w:rsid w:val="007D2ECB"/>
    <w:rsid w:val="007D2ECE"/>
    <w:rsid w:val="007D2ED6"/>
    <w:rsid w:val="007D312B"/>
    <w:rsid w:val="007D325D"/>
    <w:rsid w:val="007D3301"/>
    <w:rsid w:val="007D346D"/>
    <w:rsid w:val="007D3626"/>
    <w:rsid w:val="007D36DA"/>
    <w:rsid w:val="007D36FD"/>
    <w:rsid w:val="007D373D"/>
    <w:rsid w:val="007D37D6"/>
    <w:rsid w:val="007D38E1"/>
    <w:rsid w:val="007D3AA9"/>
    <w:rsid w:val="007D3C61"/>
    <w:rsid w:val="007D3ED5"/>
    <w:rsid w:val="007D3FF4"/>
    <w:rsid w:val="007D404C"/>
    <w:rsid w:val="007D409A"/>
    <w:rsid w:val="007D40C9"/>
    <w:rsid w:val="007D435B"/>
    <w:rsid w:val="007D443E"/>
    <w:rsid w:val="007D4600"/>
    <w:rsid w:val="007D4668"/>
    <w:rsid w:val="007D466D"/>
    <w:rsid w:val="007D48AF"/>
    <w:rsid w:val="007D4A45"/>
    <w:rsid w:val="007D4AE7"/>
    <w:rsid w:val="007D4BDB"/>
    <w:rsid w:val="007D4BF1"/>
    <w:rsid w:val="007D4DD9"/>
    <w:rsid w:val="007D4E3B"/>
    <w:rsid w:val="007D4E7B"/>
    <w:rsid w:val="007D5093"/>
    <w:rsid w:val="007D50CE"/>
    <w:rsid w:val="007D51CA"/>
    <w:rsid w:val="007D5288"/>
    <w:rsid w:val="007D53DE"/>
    <w:rsid w:val="007D5562"/>
    <w:rsid w:val="007D55F4"/>
    <w:rsid w:val="007D5715"/>
    <w:rsid w:val="007D5750"/>
    <w:rsid w:val="007D5793"/>
    <w:rsid w:val="007D57E9"/>
    <w:rsid w:val="007D583D"/>
    <w:rsid w:val="007D5A32"/>
    <w:rsid w:val="007D5A8A"/>
    <w:rsid w:val="007D5AF6"/>
    <w:rsid w:val="007D5B0A"/>
    <w:rsid w:val="007D5BE3"/>
    <w:rsid w:val="007D5DD0"/>
    <w:rsid w:val="007D5E94"/>
    <w:rsid w:val="007D5EC6"/>
    <w:rsid w:val="007D5F5B"/>
    <w:rsid w:val="007D60DF"/>
    <w:rsid w:val="007D60E7"/>
    <w:rsid w:val="007D61D9"/>
    <w:rsid w:val="007D6248"/>
    <w:rsid w:val="007D6263"/>
    <w:rsid w:val="007D6275"/>
    <w:rsid w:val="007D6446"/>
    <w:rsid w:val="007D69F2"/>
    <w:rsid w:val="007D6B2C"/>
    <w:rsid w:val="007D6D59"/>
    <w:rsid w:val="007D6D99"/>
    <w:rsid w:val="007D6ED1"/>
    <w:rsid w:val="007D6F72"/>
    <w:rsid w:val="007D743C"/>
    <w:rsid w:val="007D7479"/>
    <w:rsid w:val="007D7482"/>
    <w:rsid w:val="007D77A3"/>
    <w:rsid w:val="007D7AFD"/>
    <w:rsid w:val="007D7BAE"/>
    <w:rsid w:val="007D7BBD"/>
    <w:rsid w:val="007D7C1E"/>
    <w:rsid w:val="007D7C42"/>
    <w:rsid w:val="007D7C73"/>
    <w:rsid w:val="007D7DB4"/>
    <w:rsid w:val="007D7DBE"/>
    <w:rsid w:val="007D7E1D"/>
    <w:rsid w:val="007D7E98"/>
    <w:rsid w:val="007D7EC4"/>
    <w:rsid w:val="007D7ED3"/>
    <w:rsid w:val="007D7FB0"/>
    <w:rsid w:val="007D7FBB"/>
    <w:rsid w:val="007E005E"/>
    <w:rsid w:val="007E008E"/>
    <w:rsid w:val="007E00D2"/>
    <w:rsid w:val="007E0241"/>
    <w:rsid w:val="007E0260"/>
    <w:rsid w:val="007E038D"/>
    <w:rsid w:val="007E0493"/>
    <w:rsid w:val="007E057A"/>
    <w:rsid w:val="007E0631"/>
    <w:rsid w:val="007E0748"/>
    <w:rsid w:val="007E07D0"/>
    <w:rsid w:val="007E0832"/>
    <w:rsid w:val="007E08A8"/>
    <w:rsid w:val="007E08AA"/>
    <w:rsid w:val="007E0907"/>
    <w:rsid w:val="007E0A9D"/>
    <w:rsid w:val="007E0AE0"/>
    <w:rsid w:val="007E0CB9"/>
    <w:rsid w:val="007E0D9A"/>
    <w:rsid w:val="007E0DC8"/>
    <w:rsid w:val="007E0DF7"/>
    <w:rsid w:val="007E0E1C"/>
    <w:rsid w:val="007E0E2F"/>
    <w:rsid w:val="007E0EA1"/>
    <w:rsid w:val="007E0F1A"/>
    <w:rsid w:val="007E0F2B"/>
    <w:rsid w:val="007E0F64"/>
    <w:rsid w:val="007E1247"/>
    <w:rsid w:val="007E136A"/>
    <w:rsid w:val="007E14C8"/>
    <w:rsid w:val="007E163E"/>
    <w:rsid w:val="007E164A"/>
    <w:rsid w:val="007E1787"/>
    <w:rsid w:val="007E189F"/>
    <w:rsid w:val="007E191C"/>
    <w:rsid w:val="007E1A3D"/>
    <w:rsid w:val="007E1A62"/>
    <w:rsid w:val="007E1C82"/>
    <w:rsid w:val="007E1CBF"/>
    <w:rsid w:val="007E1CDF"/>
    <w:rsid w:val="007E1D25"/>
    <w:rsid w:val="007E1E0B"/>
    <w:rsid w:val="007E1EA1"/>
    <w:rsid w:val="007E20BB"/>
    <w:rsid w:val="007E20E5"/>
    <w:rsid w:val="007E22B2"/>
    <w:rsid w:val="007E2372"/>
    <w:rsid w:val="007E24E9"/>
    <w:rsid w:val="007E26F5"/>
    <w:rsid w:val="007E2725"/>
    <w:rsid w:val="007E27F6"/>
    <w:rsid w:val="007E2908"/>
    <w:rsid w:val="007E2951"/>
    <w:rsid w:val="007E29E3"/>
    <w:rsid w:val="007E2B05"/>
    <w:rsid w:val="007E2BD0"/>
    <w:rsid w:val="007E2D0A"/>
    <w:rsid w:val="007E2D7B"/>
    <w:rsid w:val="007E2DFD"/>
    <w:rsid w:val="007E3084"/>
    <w:rsid w:val="007E319A"/>
    <w:rsid w:val="007E333A"/>
    <w:rsid w:val="007E340E"/>
    <w:rsid w:val="007E3422"/>
    <w:rsid w:val="007E3477"/>
    <w:rsid w:val="007E34DD"/>
    <w:rsid w:val="007E3507"/>
    <w:rsid w:val="007E36E6"/>
    <w:rsid w:val="007E3707"/>
    <w:rsid w:val="007E373A"/>
    <w:rsid w:val="007E37F9"/>
    <w:rsid w:val="007E3871"/>
    <w:rsid w:val="007E395B"/>
    <w:rsid w:val="007E3974"/>
    <w:rsid w:val="007E3A2A"/>
    <w:rsid w:val="007E3A6F"/>
    <w:rsid w:val="007E3B83"/>
    <w:rsid w:val="007E3C26"/>
    <w:rsid w:val="007E3C99"/>
    <w:rsid w:val="007E3D55"/>
    <w:rsid w:val="007E3FF5"/>
    <w:rsid w:val="007E400B"/>
    <w:rsid w:val="007E40B0"/>
    <w:rsid w:val="007E4189"/>
    <w:rsid w:val="007E4210"/>
    <w:rsid w:val="007E422A"/>
    <w:rsid w:val="007E4381"/>
    <w:rsid w:val="007E45EA"/>
    <w:rsid w:val="007E467D"/>
    <w:rsid w:val="007E485B"/>
    <w:rsid w:val="007E491F"/>
    <w:rsid w:val="007E4942"/>
    <w:rsid w:val="007E4A49"/>
    <w:rsid w:val="007E4AA7"/>
    <w:rsid w:val="007E4B1C"/>
    <w:rsid w:val="007E4B4F"/>
    <w:rsid w:val="007E4D8B"/>
    <w:rsid w:val="007E506B"/>
    <w:rsid w:val="007E5181"/>
    <w:rsid w:val="007E5343"/>
    <w:rsid w:val="007E54B6"/>
    <w:rsid w:val="007E54E4"/>
    <w:rsid w:val="007E5516"/>
    <w:rsid w:val="007E55E3"/>
    <w:rsid w:val="007E583C"/>
    <w:rsid w:val="007E5860"/>
    <w:rsid w:val="007E586B"/>
    <w:rsid w:val="007E5984"/>
    <w:rsid w:val="007E59C9"/>
    <w:rsid w:val="007E5A0B"/>
    <w:rsid w:val="007E5B30"/>
    <w:rsid w:val="007E5BF5"/>
    <w:rsid w:val="007E5C05"/>
    <w:rsid w:val="007E5C36"/>
    <w:rsid w:val="007E5DAD"/>
    <w:rsid w:val="007E5E60"/>
    <w:rsid w:val="007E5EA7"/>
    <w:rsid w:val="007E6038"/>
    <w:rsid w:val="007E619C"/>
    <w:rsid w:val="007E620E"/>
    <w:rsid w:val="007E621F"/>
    <w:rsid w:val="007E62DD"/>
    <w:rsid w:val="007E6585"/>
    <w:rsid w:val="007E66CD"/>
    <w:rsid w:val="007E67FB"/>
    <w:rsid w:val="007E6836"/>
    <w:rsid w:val="007E6942"/>
    <w:rsid w:val="007E69A2"/>
    <w:rsid w:val="007E6C0A"/>
    <w:rsid w:val="007E6FAB"/>
    <w:rsid w:val="007E704B"/>
    <w:rsid w:val="007E7109"/>
    <w:rsid w:val="007E7294"/>
    <w:rsid w:val="007E733E"/>
    <w:rsid w:val="007E738F"/>
    <w:rsid w:val="007E7546"/>
    <w:rsid w:val="007E75D6"/>
    <w:rsid w:val="007E75F2"/>
    <w:rsid w:val="007E7660"/>
    <w:rsid w:val="007E76E8"/>
    <w:rsid w:val="007E7777"/>
    <w:rsid w:val="007E77A6"/>
    <w:rsid w:val="007E7811"/>
    <w:rsid w:val="007E787B"/>
    <w:rsid w:val="007E788E"/>
    <w:rsid w:val="007E78A9"/>
    <w:rsid w:val="007E7A35"/>
    <w:rsid w:val="007E7A82"/>
    <w:rsid w:val="007E7C7D"/>
    <w:rsid w:val="007E7C9C"/>
    <w:rsid w:val="007E7CCD"/>
    <w:rsid w:val="007E7DEB"/>
    <w:rsid w:val="007E7E06"/>
    <w:rsid w:val="007E7FC5"/>
    <w:rsid w:val="007F0049"/>
    <w:rsid w:val="007F00A2"/>
    <w:rsid w:val="007F00E6"/>
    <w:rsid w:val="007F021B"/>
    <w:rsid w:val="007F0597"/>
    <w:rsid w:val="007F066A"/>
    <w:rsid w:val="007F0678"/>
    <w:rsid w:val="007F0726"/>
    <w:rsid w:val="007F0791"/>
    <w:rsid w:val="007F07A3"/>
    <w:rsid w:val="007F0895"/>
    <w:rsid w:val="007F08E8"/>
    <w:rsid w:val="007F0972"/>
    <w:rsid w:val="007F09B8"/>
    <w:rsid w:val="007F09BB"/>
    <w:rsid w:val="007F09DC"/>
    <w:rsid w:val="007F0DE7"/>
    <w:rsid w:val="007F101B"/>
    <w:rsid w:val="007F1126"/>
    <w:rsid w:val="007F1136"/>
    <w:rsid w:val="007F1270"/>
    <w:rsid w:val="007F12D0"/>
    <w:rsid w:val="007F1424"/>
    <w:rsid w:val="007F1448"/>
    <w:rsid w:val="007F1473"/>
    <w:rsid w:val="007F14E9"/>
    <w:rsid w:val="007F1605"/>
    <w:rsid w:val="007F17A8"/>
    <w:rsid w:val="007F17E2"/>
    <w:rsid w:val="007F187A"/>
    <w:rsid w:val="007F18D6"/>
    <w:rsid w:val="007F1AEC"/>
    <w:rsid w:val="007F1B0C"/>
    <w:rsid w:val="007F1B67"/>
    <w:rsid w:val="007F1BC9"/>
    <w:rsid w:val="007F1BFB"/>
    <w:rsid w:val="007F1EBC"/>
    <w:rsid w:val="007F1EE9"/>
    <w:rsid w:val="007F1F70"/>
    <w:rsid w:val="007F2327"/>
    <w:rsid w:val="007F234B"/>
    <w:rsid w:val="007F23CA"/>
    <w:rsid w:val="007F2592"/>
    <w:rsid w:val="007F2856"/>
    <w:rsid w:val="007F2A14"/>
    <w:rsid w:val="007F2B02"/>
    <w:rsid w:val="007F2BAF"/>
    <w:rsid w:val="007F2BD8"/>
    <w:rsid w:val="007F2BE1"/>
    <w:rsid w:val="007F2CB6"/>
    <w:rsid w:val="007F2D54"/>
    <w:rsid w:val="007F2E37"/>
    <w:rsid w:val="007F2E65"/>
    <w:rsid w:val="007F2EA5"/>
    <w:rsid w:val="007F2ED0"/>
    <w:rsid w:val="007F2F3A"/>
    <w:rsid w:val="007F2F3E"/>
    <w:rsid w:val="007F2FA3"/>
    <w:rsid w:val="007F2FEC"/>
    <w:rsid w:val="007F3162"/>
    <w:rsid w:val="007F31E6"/>
    <w:rsid w:val="007F3268"/>
    <w:rsid w:val="007F3696"/>
    <w:rsid w:val="007F36C2"/>
    <w:rsid w:val="007F37E7"/>
    <w:rsid w:val="007F3954"/>
    <w:rsid w:val="007F39A5"/>
    <w:rsid w:val="007F3AA7"/>
    <w:rsid w:val="007F3BB5"/>
    <w:rsid w:val="007F3BC3"/>
    <w:rsid w:val="007F3CBE"/>
    <w:rsid w:val="007F3DA9"/>
    <w:rsid w:val="007F3E5C"/>
    <w:rsid w:val="007F3E9A"/>
    <w:rsid w:val="007F4003"/>
    <w:rsid w:val="007F4031"/>
    <w:rsid w:val="007F4051"/>
    <w:rsid w:val="007F41B6"/>
    <w:rsid w:val="007F41F6"/>
    <w:rsid w:val="007F430B"/>
    <w:rsid w:val="007F434D"/>
    <w:rsid w:val="007F4453"/>
    <w:rsid w:val="007F44AD"/>
    <w:rsid w:val="007F45A9"/>
    <w:rsid w:val="007F45C0"/>
    <w:rsid w:val="007F4731"/>
    <w:rsid w:val="007F4837"/>
    <w:rsid w:val="007F4893"/>
    <w:rsid w:val="007F49EE"/>
    <w:rsid w:val="007F4BC9"/>
    <w:rsid w:val="007F4C29"/>
    <w:rsid w:val="007F4CB4"/>
    <w:rsid w:val="007F4D1B"/>
    <w:rsid w:val="007F4E5D"/>
    <w:rsid w:val="007F4F20"/>
    <w:rsid w:val="007F50B8"/>
    <w:rsid w:val="007F5266"/>
    <w:rsid w:val="007F540A"/>
    <w:rsid w:val="007F543A"/>
    <w:rsid w:val="007F5694"/>
    <w:rsid w:val="007F5698"/>
    <w:rsid w:val="007F56D0"/>
    <w:rsid w:val="007F5714"/>
    <w:rsid w:val="007F5A28"/>
    <w:rsid w:val="007F5BAF"/>
    <w:rsid w:val="007F5DBE"/>
    <w:rsid w:val="007F619E"/>
    <w:rsid w:val="007F61B4"/>
    <w:rsid w:val="007F6268"/>
    <w:rsid w:val="007F63BD"/>
    <w:rsid w:val="007F6490"/>
    <w:rsid w:val="007F65A4"/>
    <w:rsid w:val="007F6647"/>
    <w:rsid w:val="007F66C9"/>
    <w:rsid w:val="007F6A1B"/>
    <w:rsid w:val="007F6BE6"/>
    <w:rsid w:val="007F6E47"/>
    <w:rsid w:val="007F704A"/>
    <w:rsid w:val="007F70B5"/>
    <w:rsid w:val="007F71C6"/>
    <w:rsid w:val="007F7440"/>
    <w:rsid w:val="007F757E"/>
    <w:rsid w:val="007F75DD"/>
    <w:rsid w:val="007F76F1"/>
    <w:rsid w:val="007F77AF"/>
    <w:rsid w:val="007F78BE"/>
    <w:rsid w:val="007F79C6"/>
    <w:rsid w:val="007F7A19"/>
    <w:rsid w:val="007F7B30"/>
    <w:rsid w:val="007F7B53"/>
    <w:rsid w:val="007F7B9D"/>
    <w:rsid w:val="007F7BD2"/>
    <w:rsid w:val="007F7DBB"/>
    <w:rsid w:val="007F7F8F"/>
    <w:rsid w:val="007F7FA1"/>
    <w:rsid w:val="00800165"/>
    <w:rsid w:val="0080018C"/>
    <w:rsid w:val="008001AE"/>
    <w:rsid w:val="00800389"/>
    <w:rsid w:val="0080064E"/>
    <w:rsid w:val="0080069A"/>
    <w:rsid w:val="0080072D"/>
    <w:rsid w:val="00800A0A"/>
    <w:rsid w:val="00800B22"/>
    <w:rsid w:val="00800B55"/>
    <w:rsid w:val="00800B80"/>
    <w:rsid w:val="00800BEC"/>
    <w:rsid w:val="00800D07"/>
    <w:rsid w:val="00800D91"/>
    <w:rsid w:val="00800DC6"/>
    <w:rsid w:val="00800F3D"/>
    <w:rsid w:val="008010CD"/>
    <w:rsid w:val="00801190"/>
    <w:rsid w:val="008014B2"/>
    <w:rsid w:val="008014F2"/>
    <w:rsid w:val="00801657"/>
    <w:rsid w:val="008016B6"/>
    <w:rsid w:val="0080174B"/>
    <w:rsid w:val="00801780"/>
    <w:rsid w:val="0080182E"/>
    <w:rsid w:val="008018E8"/>
    <w:rsid w:val="00801920"/>
    <w:rsid w:val="00801AAD"/>
    <w:rsid w:val="00801AD2"/>
    <w:rsid w:val="00801C01"/>
    <w:rsid w:val="00801C19"/>
    <w:rsid w:val="00801C7C"/>
    <w:rsid w:val="00801FFB"/>
    <w:rsid w:val="00802213"/>
    <w:rsid w:val="00802230"/>
    <w:rsid w:val="008023D5"/>
    <w:rsid w:val="00802444"/>
    <w:rsid w:val="0080248A"/>
    <w:rsid w:val="00802589"/>
    <w:rsid w:val="008025D1"/>
    <w:rsid w:val="0080271A"/>
    <w:rsid w:val="0080291B"/>
    <w:rsid w:val="0080294A"/>
    <w:rsid w:val="00802A0C"/>
    <w:rsid w:val="00802A9B"/>
    <w:rsid w:val="00802AA6"/>
    <w:rsid w:val="00802AD9"/>
    <w:rsid w:val="00802BAD"/>
    <w:rsid w:val="00802C9C"/>
    <w:rsid w:val="00802DB0"/>
    <w:rsid w:val="00802FD6"/>
    <w:rsid w:val="008030BA"/>
    <w:rsid w:val="0080312B"/>
    <w:rsid w:val="0080316D"/>
    <w:rsid w:val="00803293"/>
    <w:rsid w:val="008033AC"/>
    <w:rsid w:val="00803421"/>
    <w:rsid w:val="008035BE"/>
    <w:rsid w:val="00803872"/>
    <w:rsid w:val="00803A33"/>
    <w:rsid w:val="00803ACC"/>
    <w:rsid w:val="00803ACE"/>
    <w:rsid w:val="00803B0A"/>
    <w:rsid w:val="00803B52"/>
    <w:rsid w:val="00803C08"/>
    <w:rsid w:val="00803FEF"/>
    <w:rsid w:val="0080405A"/>
    <w:rsid w:val="008040E7"/>
    <w:rsid w:val="008040F4"/>
    <w:rsid w:val="00804124"/>
    <w:rsid w:val="0080425F"/>
    <w:rsid w:val="008045AF"/>
    <w:rsid w:val="008048F2"/>
    <w:rsid w:val="0080492A"/>
    <w:rsid w:val="00804966"/>
    <w:rsid w:val="00804CF7"/>
    <w:rsid w:val="00804D16"/>
    <w:rsid w:val="00804DCD"/>
    <w:rsid w:val="00804EB4"/>
    <w:rsid w:val="00804F58"/>
    <w:rsid w:val="00804F86"/>
    <w:rsid w:val="00804F8F"/>
    <w:rsid w:val="00804FF0"/>
    <w:rsid w:val="0080504E"/>
    <w:rsid w:val="008051DA"/>
    <w:rsid w:val="008053DD"/>
    <w:rsid w:val="008057E6"/>
    <w:rsid w:val="00805851"/>
    <w:rsid w:val="008058E8"/>
    <w:rsid w:val="00805A23"/>
    <w:rsid w:val="00805A24"/>
    <w:rsid w:val="00805A86"/>
    <w:rsid w:val="00805CD4"/>
    <w:rsid w:val="00805DB9"/>
    <w:rsid w:val="00805E46"/>
    <w:rsid w:val="00805E8C"/>
    <w:rsid w:val="00805EA2"/>
    <w:rsid w:val="00805FE8"/>
    <w:rsid w:val="00806050"/>
    <w:rsid w:val="008060B7"/>
    <w:rsid w:val="0080612B"/>
    <w:rsid w:val="00806220"/>
    <w:rsid w:val="0080624D"/>
    <w:rsid w:val="008062AF"/>
    <w:rsid w:val="00806317"/>
    <w:rsid w:val="008063CA"/>
    <w:rsid w:val="008063D6"/>
    <w:rsid w:val="00806880"/>
    <w:rsid w:val="00806896"/>
    <w:rsid w:val="00806A1E"/>
    <w:rsid w:val="00806BDC"/>
    <w:rsid w:val="00806BF3"/>
    <w:rsid w:val="00806C3F"/>
    <w:rsid w:val="00806CE0"/>
    <w:rsid w:val="00806FD4"/>
    <w:rsid w:val="008070F3"/>
    <w:rsid w:val="008073B1"/>
    <w:rsid w:val="00807510"/>
    <w:rsid w:val="0080758F"/>
    <w:rsid w:val="008076D1"/>
    <w:rsid w:val="00807748"/>
    <w:rsid w:val="008078F5"/>
    <w:rsid w:val="008079FA"/>
    <w:rsid w:val="00807B9C"/>
    <w:rsid w:val="00807D53"/>
    <w:rsid w:val="00807D7A"/>
    <w:rsid w:val="00807DA4"/>
    <w:rsid w:val="00807E08"/>
    <w:rsid w:val="00807EAC"/>
    <w:rsid w:val="00807EB3"/>
    <w:rsid w:val="0081004D"/>
    <w:rsid w:val="008101C7"/>
    <w:rsid w:val="008101E6"/>
    <w:rsid w:val="0081024A"/>
    <w:rsid w:val="008102F8"/>
    <w:rsid w:val="00810339"/>
    <w:rsid w:val="008103AC"/>
    <w:rsid w:val="008104EF"/>
    <w:rsid w:val="00810656"/>
    <w:rsid w:val="00810893"/>
    <w:rsid w:val="00810899"/>
    <w:rsid w:val="008108DF"/>
    <w:rsid w:val="008109C8"/>
    <w:rsid w:val="00810B33"/>
    <w:rsid w:val="00810B5C"/>
    <w:rsid w:val="00810BAF"/>
    <w:rsid w:val="00810C0B"/>
    <w:rsid w:val="00810D58"/>
    <w:rsid w:val="00810DEB"/>
    <w:rsid w:val="00810EB1"/>
    <w:rsid w:val="00811274"/>
    <w:rsid w:val="0081138A"/>
    <w:rsid w:val="00811399"/>
    <w:rsid w:val="008113BA"/>
    <w:rsid w:val="00811448"/>
    <w:rsid w:val="008115C1"/>
    <w:rsid w:val="008116FB"/>
    <w:rsid w:val="008118D2"/>
    <w:rsid w:val="008119C4"/>
    <w:rsid w:val="008119D7"/>
    <w:rsid w:val="008119F7"/>
    <w:rsid w:val="00811B30"/>
    <w:rsid w:val="00811C0B"/>
    <w:rsid w:val="00811C53"/>
    <w:rsid w:val="00811C70"/>
    <w:rsid w:val="00811CCC"/>
    <w:rsid w:val="00811CD0"/>
    <w:rsid w:val="00811E20"/>
    <w:rsid w:val="00811F35"/>
    <w:rsid w:val="00812037"/>
    <w:rsid w:val="0081218C"/>
    <w:rsid w:val="008121E9"/>
    <w:rsid w:val="008124D7"/>
    <w:rsid w:val="0081252E"/>
    <w:rsid w:val="00812836"/>
    <w:rsid w:val="00812AD6"/>
    <w:rsid w:val="00812BE4"/>
    <w:rsid w:val="00812C2F"/>
    <w:rsid w:val="00812C52"/>
    <w:rsid w:val="0081300E"/>
    <w:rsid w:val="008130A3"/>
    <w:rsid w:val="008130AB"/>
    <w:rsid w:val="008131EF"/>
    <w:rsid w:val="0081322C"/>
    <w:rsid w:val="008132CF"/>
    <w:rsid w:val="008132E1"/>
    <w:rsid w:val="00813373"/>
    <w:rsid w:val="00813658"/>
    <w:rsid w:val="008136C2"/>
    <w:rsid w:val="008137A9"/>
    <w:rsid w:val="008137C2"/>
    <w:rsid w:val="00813996"/>
    <w:rsid w:val="00813A9D"/>
    <w:rsid w:val="00813CDC"/>
    <w:rsid w:val="00813E24"/>
    <w:rsid w:val="00814090"/>
    <w:rsid w:val="00814243"/>
    <w:rsid w:val="008143D9"/>
    <w:rsid w:val="008143FE"/>
    <w:rsid w:val="0081442C"/>
    <w:rsid w:val="0081445B"/>
    <w:rsid w:val="0081449E"/>
    <w:rsid w:val="0081467F"/>
    <w:rsid w:val="0081479D"/>
    <w:rsid w:val="008147C7"/>
    <w:rsid w:val="0081486F"/>
    <w:rsid w:val="0081492B"/>
    <w:rsid w:val="008149E6"/>
    <w:rsid w:val="00814B48"/>
    <w:rsid w:val="00814DFB"/>
    <w:rsid w:val="00814E3E"/>
    <w:rsid w:val="00814E42"/>
    <w:rsid w:val="00814E91"/>
    <w:rsid w:val="00814F35"/>
    <w:rsid w:val="00815067"/>
    <w:rsid w:val="0081511F"/>
    <w:rsid w:val="00815187"/>
    <w:rsid w:val="00815382"/>
    <w:rsid w:val="008153ED"/>
    <w:rsid w:val="008156EA"/>
    <w:rsid w:val="00815813"/>
    <w:rsid w:val="008158AF"/>
    <w:rsid w:val="00815BC4"/>
    <w:rsid w:val="00815BFF"/>
    <w:rsid w:val="00815E0F"/>
    <w:rsid w:val="00815F72"/>
    <w:rsid w:val="0081618F"/>
    <w:rsid w:val="00816256"/>
    <w:rsid w:val="00816257"/>
    <w:rsid w:val="008162A2"/>
    <w:rsid w:val="0081633F"/>
    <w:rsid w:val="0081642B"/>
    <w:rsid w:val="0081652F"/>
    <w:rsid w:val="00816588"/>
    <w:rsid w:val="00816652"/>
    <w:rsid w:val="00816666"/>
    <w:rsid w:val="00816726"/>
    <w:rsid w:val="0081672A"/>
    <w:rsid w:val="00816791"/>
    <w:rsid w:val="008168AE"/>
    <w:rsid w:val="008168EB"/>
    <w:rsid w:val="00816907"/>
    <w:rsid w:val="00816953"/>
    <w:rsid w:val="00816B34"/>
    <w:rsid w:val="00816B42"/>
    <w:rsid w:val="00816BD5"/>
    <w:rsid w:val="00816DA7"/>
    <w:rsid w:val="00816F2C"/>
    <w:rsid w:val="00816FCF"/>
    <w:rsid w:val="00817026"/>
    <w:rsid w:val="008170FC"/>
    <w:rsid w:val="00817181"/>
    <w:rsid w:val="00817268"/>
    <w:rsid w:val="00817361"/>
    <w:rsid w:val="0081736B"/>
    <w:rsid w:val="008173B1"/>
    <w:rsid w:val="008175EF"/>
    <w:rsid w:val="008176AE"/>
    <w:rsid w:val="00817813"/>
    <w:rsid w:val="00817868"/>
    <w:rsid w:val="008179E0"/>
    <w:rsid w:val="008179F6"/>
    <w:rsid w:val="00817A4D"/>
    <w:rsid w:val="00817AC5"/>
    <w:rsid w:val="00817ACD"/>
    <w:rsid w:val="00817B18"/>
    <w:rsid w:val="00817B75"/>
    <w:rsid w:val="00817B7B"/>
    <w:rsid w:val="00817C81"/>
    <w:rsid w:val="00817CD2"/>
    <w:rsid w:val="00817CF1"/>
    <w:rsid w:val="00817D92"/>
    <w:rsid w:val="00817E67"/>
    <w:rsid w:val="00817ED6"/>
    <w:rsid w:val="00817F64"/>
    <w:rsid w:val="00817FD2"/>
    <w:rsid w:val="00817FEC"/>
    <w:rsid w:val="0081E7EA"/>
    <w:rsid w:val="00820037"/>
    <w:rsid w:val="0082016E"/>
    <w:rsid w:val="00820235"/>
    <w:rsid w:val="00820276"/>
    <w:rsid w:val="00820425"/>
    <w:rsid w:val="008204C0"/>
    <w:rsid w:val="008204C3"/>
    <w:rsid w:val="008204C6"/>
    <w:rsid w:val="008204EF"/>
    <w:rsid w:val="008204FA"/>
    <w:rsid w:val="00820534"/>
    <w:rsid w:val="0082071A"/>
    <w:rsid w:val="008207BC"/>
    <w:rsid w:val="008207F1"/>
    <w:rsid w:val="008208DE"/>
    <w:rsid w:val="008208F3"/>
    <w:rsid w:val="00820990"/>
    <w:rsid w:val="008209A7"/>
    <w:rsid w:val="00820A0E"/>
    <w:rsid w:val="00820ABB"/>
    <w:rsid w:val="00820D13"/>
    <w:rsid w:val="00820D80"/>
    <w:rsid w:val="00820DFE"/>
    <w:rsid w:val="00820F54"/>
    <w:rsid w:val="00821118"/>
    <w:rsid w:val="00821153"/>
    <w:rsid w:val="00821224"/>
    <w:rsid w:val="00821246"/>
    <w:rsid w:val="008213C9"/>
    <w:rsid w:val="00821490"/>
    <w:rsid w:val="008214C7"/>
    <w:rsid w:val="00821625"/>
    <w:rsid w:val="0082179B"/>
    <w:rsid w:val="00821838"/>
    <w:rsid w:val="00821916"/>
    <w:rsid w:val="008219B2"/>
    <w:rsid w:val="00821BED"/>
    <w:rsid w:val="00821C5C"/>
    <w:rsid w:val="00821DCD"/>
    <w:rsid w:val="00821E8B"/>
    <w:rsid w:val="00821EE7"/>
    <w:rsid w:val="008224D0"/>
    <w:rsid w:val="008225D5"/>
    <w:rsid w:val="00822698"/>
    <w:rsid w:val="008226E6"/>
    <w:rsid w:val="0082278F"/>
    <w:rsid w:val="00822861"/>
    <w:rsid w:val="00822955"/>
    <w:rsid w:val="00822982"/>
    <w:rsid w:val="008229AE"/>
    <w:rsid w:val="00822A55"/>
    <w:rsid w:val="00822AC7"/>
    <w:rsid w:val="00822B61"/>
    <w:rsid w:val="00822D18"/>
    <w:rsid w:val="00822E0B"/>
    <w:rsid w:val="00823069"/>
    <w:rsid w:val="00823137"/>
    <w:rsid w:val="00823375"/>
    <w:rsid w:val="008236C6"/>
    <w:rsid w:val="0082373A"/>
    <w:rsid w:val="00823752"/>
    <w:rsid w:val="008237EB"/>
    <w:rsid w:val="00823993"/>
    <w:rsid w:val="00823A2A"/>
    <w:rsid w:val="00823B99"/>
    <w:rsid w:val="00823BAB"/>
    <w:rsid w:val="00823CBF"/>
    <w:rsid w:val="00823CE5"/>
    <w:rsid w:val="00823D0C"/>
    <w:rsid w:val="00823FC3"/>
    <w:rsid w:val="008240FB"/>
    <w:rsid w:val="008241FE"/>
    <w:rsid w:val="008242A9"/>
    <w:rsid w:val="008243C2"/>
    <w:rsid w:val="008243D5"/>
    <w:rsid w:val="00824583"/>
    <w:rsid w:val="00824645"/>
    <w:rsid w:val="00824716"/>
    <w:rsid w:val="008247E2"/>
    <w:rsid w:val="00824AF1"/>
    <w:rsid w:val="00824C7D"/>
    <w:rsid w:val="00824D0F"/>
    <w:rsid w:val="00824D63"/>
    <w:rsid w:val="00824D7C"/>
    <w:rsid w:val="00824DFD"/>
    <w:rsid w:val="00824F6A"/>
    <w:rsid w:val="00825110"/>
    <w:rsid w:val="00825180"/>
    <w:rsid w:val="008251D8"/>
    <w:rsid w:val="00825348"/>
    <w:rsid w:val="00825367"/>
    <w:rsid w:val="008254A1"/>
    <w:rsid w:val="008254ED"/>
    <w:rsid w:val="008255FF"/>
    <w:rsid w:val="00825623"/>
    <w:rsid w:val="008256AD"/>
    <w:rsid w:val="00825880"/>
    <w:rsid w:val="008258F6"/>
    <w:rsid w:val="008258F9"/>
    <w:rsid w:val="00825ABD"/>
    <w:rsid w:val="00825B16"/>
    <w:rsid w:val="00825B83"/>
    <w:rsid w:val="00825CAF"/>
    <w:rsid w:val="00825D37"/>
    <w:rsid w:val="00825D7D"/>
    <w:rsid w:val="00825EF1"/>
    <w:rsid w:val="00825F6E"/>
    <w:rsid w:val="00825FFE"/>
    <w:rsid w:val="00826067"/>
    <w:rsid w:val="0082609C"/>
    <w:rsid w:val="0082610D"/>
    <w:rsid w:val="0082626C"/>
    <w:rsid w:val="00826353"/>
    <w:rsid w:val="008263DD"/>
    <w:rsid w:val="0082648A"/>
    <w:rsid w:val="00826557"/>
    <w:rsid w:val="0082659B"/>
    <w:rsid w:val="008265F3"/>
    <w:rsid w:val="00826654"/>
    <w:rsid w:val="00826762"/>
    <w:rsid w:val="00826814"/>
    <w:rsid w:val="0082690B"/>
    <w:rsid w:val="00826DAD"/>
    <w:rsid w:val="00826E31"/>
    <w:rsid w:val="00826E89"/>
    <w:rsid w:val="00826EB1"/>
    <w:rsid w:val="00827055"/>
    <w:rsid w:val="008270A5"/>
    <w:rsid w:val="008270D5"/>
    <w:rsid w:val="0082716B"/>
    <w:rsid w:val="00827265"/>
    <w:rsid w:val="00827308"/>
    <w:rsid w:val="008274E3"/>
    <w:rsid w:val="00827634"/>
    <w:rsid w:val="0082764A"/>
    <w:rsid w:val="0082765A"/>
    <w:rsid w:val="0082778C"/>
    <w:rsid w:val="008279E3"/>
    <w:rsid w:val="00827A66"/>
    <w:rsid w:val="00827B34"/>
    <w:rsid w:val="00827BAB"/>
    <w:rsid w:val="00827E33"/>
    <w:rsid w:val="00827E50"/>
    <w:rsid w:val="00827EBE"/>
    <w:rsid w:val="00827F39"/>
    <w:rsid w:val="00827FD5"/>
    <w:rsid w:val="00830023"/>
    <w:rsid w:val="008300F0"/>
    <w:rsid w:val="00830181"/>
    <w:rsid w:val="0083048D"/>
    <w:rsid w:val="00830512"/>
    <w:rsid w:val="00830517"/>
    <w:rsid w:val="00830566"/>
    <w:rsid w:val="008306D3"/>
    <w:rsid w:val="008307D1"/>
    <w:rsid w:val="00830893"/>
    <w:rsid w:val="008309F4"/>
    <w:rsid w:val="00830A59"/>
    <w:rsid w:val="00830D89"/>
    <w:rsid w:val="00830E44"/>
    <w:rsid w:val="00830E48"/>
    <w:rsid w:val="00830F28"/>
    <w:rsid w:val="00831003"/>
    <w:rsid w:val="008310BD"/>
    <w:rsid w:val="00831522"/>
    <w:rsid w:val="0083154A"/>
    <w:rsid w:val="0083159A"/>
    <w:rsid w:val="00831639"/>
    <w:rsid w:val="00831645"/>
    <w:rsid w:val="00831844"/>
    <w:rsid w:val="00831936"/>
    <w:rsid w:val="00831A6D"/>
    <w:rsid w:val="00831B52"/>
    <w:rsid w:val="00831BEB"/>
    <w:rsid w:val="00831CC5"/>
    <w:rsid w:val="00831D5C"/>
    <w:rsid w:val="00831E29"/>
    <w:rsid w:val="00831EB9"/>
    <w:rsid w:val="0083202A"/>
    <w:rsid w:val="00832187"/>
    <w:rsid w:val="008321A5"/>
    <w:rsid w:val="008321A9"/>
    <w:rsid w:val="00832220"/>
    <w:rsid w:val="00832244"/>
    <w:rsid w:val="0083248C"/>
    <w:rsid w:val="008324A6"/>
    <w:rsid w:val="008324E3"/>
    <w:rsid w:val="008324EA"/>
    <w:rsid w:val="0083260E"/>
    <w:rsid w:val="0083268E"/>
    <w:rsid w:val="0083273F"/>
    <w:rsid w:val="00832797"/>
    <w:rsid w:val="008328B8"/>
    <w:rsid w:val="008328D6"/>
    <w:rsid w:val="00832900"/>
    <w:rsid w:val="00832963"/>
    <w:rsid w:val="00832BD5"/>
    <w:rsid w:val="00832BD6"/>
    <w:rsid w:val="00832E6B"/>
    <w:rsid w:val="0083307C"/>
    <w:rsid w:val="00833097"/>
    <w:rsid w:val="0083320F"/>
    <w:rsid w:val="00833553"/>
    <w:rsid w:val="0083358A"/>
    <w:rsid w:val="0083370E"/>
    <w:rsid w:val="008338F3"/>
    <w:rsid w:val="008339A2"/>
    <w:rsid w:val="00833C0B"/>
    <w:rsid w:val="00833D4B"/>
    <w:rsid w:val="00833E30"/>
    <w:rsid w:val="00833F9A"/>
    <w:rsid w:val="0083403C"/>
    <w:rsid w:val="00834120"/>
    <w:rsid w:val="00834124"/>
    <w:rsid w:val="0083415D"/>
    <w:rsid w:val="0083422F"/>
    <w:rsid w:val="008342F9"/>
    <w:rsid w:val="00834490"/>
    <w:rsid w:val="00834507"/>
    <w:rsid w:val="00834679"/>
    <w:rsid w:val="008347F1"/>
    <w:rsid w:val="0083487B"/>
    <w:rsid w:val="008349A7"/>
    <w:rsid w:val="00834B2F"/>
    <w:rsid w:val="00834C34"/>
    <w:rsid w:val="00834E9C"/>
    <w:rsid w:val="00834EF7"/>
    <w:rsid w:val="00834F9D"/>
    <w:rsid w:val="00835011"/>
    <w:rsid w:val="00835017"/>
    <w:rsid w:val="008350C7"/>
    <w:rsid w:val="00835169"/>
    <w:rsid w:val="008351A6"/>
    <w:rsid w:val="008352D1"/>
    <w:rsid w:val="00835343"/>
    <w:rsid w:val="008353EB"/>
    <w:rsid w:val="008356ED"/>
    <w:rsid w:val="0083582C"/>
    <w:rsid w:val="008359E7"/>
    <w:rsid w:val="00835DAC"/>
    <w:rsid w:val="00835E40"/>
    <w:rsid w:val="00835F68"/>
    <w:rsid w:val="00836105"/>
    <w:rsid w:val="008361B6"/>
    <w:rsid w:val="008361E6"/>
    <w:rsid w:val="008361EF"/>
    <w:rsid w:val="00836215"/>
    <w:rsid w:val="008362A8"/>
    <w:rsid w:val="008363FC"/>
    <w:rsid w:val="008364AA"/>
    <w:rsid w:val="008366B7"/>
    <w:rsid w:val="008368A3"/>
    <w:rsid w:val="008368EA"/>
    <w:rsid w:val="00836BB8"/>
    <w:rsid w:val="00836BE8"/>
    <w:rsid w:val="00836CA1"/>
    <w:rsid w:val="00836D66"/>
    <w:rsid w:val="00836ECE"/>
    <w:rsid w:val="00836F15"/>
    <w:rsid w:val="0083706A"/>
    <w:rsid w:val="008370E5"/>
    <w:rsid w:val="0083712D"/>
    <w:rsid w:val="00837256"/>
    <w:rsid w:val="008372B3"/>
    <w:rsid w:val="0083760B"/>
    <w:rsid w:val="00837652"/>
    <w:rsid w:val="008376C4"/>
    <w:rsid w:val="0083773E"/>
    <w:rsid w:val="0083776F"/>
    <w:rsid w:val="008377CE"/>
    <w:rsid w:val="0083780D"/>
    <w:rsid w:val="00837847"/>
    <w:rsid w:val="008378DF"/>
    <w:rsid w:val="008378E0"/>
    <w:rsid w:val="00837AAF"/>
    <w:rsid w:val="00837AB9"/>
    <w:rsid w:val="00837B57"/>
    <w:rsid w:val="00837D23"/>
    <w:rsid w:val="00837FA6"/>
    <w:rsid w:val="008401F2"/>
    <w:rsid w:val="008402E8"/>
    <w:rsid w:val="0084047B"/>
    <w:rsid w:val="0084049B"/>
    <w:rsid w:val="0084072B"/>
    <w:rsid w:val="00840734"/>
    <w:rsid w:val="008408B0"/>
    <w:rsid w:val="00840950"/>
    <w:rsid w:val="008409CB"/>
    <w:rsid w:val="00840B0D"/>
    <w:rsid w:val="00840CAE"/>
    <w:rsid w:val="00840D22"/>
    <w:rsid w:val="00840DE1"/>
    <w:rsid w:val="00840F0F"/>
    <w:rsid w:val="00840F1D"/>
    <w:rsid w:val="00841023"/>
    <w:rsid w:val="00841088"/>
    <w:rsid w:val="0084114D"/>
    <w:rsid w:val="00841192"/>
    <w:rsid w:val="00841282"/>
    <w:rsid w:val="00841319"/>
    <w:rsid w:val="00841407"/>
    <w:rsid w:val="0084160B"/>
    <w:rsid w:val="00841618"/>
    <w:rsid w:val="008416B5"/>
    <w:rsid w:val="00841757"/>
    <w:rsid w:val="00841808"/>
    <w:rsid w:val="008418C1"/>
    <w:rsid w:val="008418EA"/>
    <w:rsid w:val="00841925"/>
    <w:rsid w:val="00841971"/>
    <w:rsid w:val="008419E0"/>
    <w:rsid w:val="00841CD9"/>
    <w:rsid w:val="00841D25"/>
    <w:rsid w:val="00841E18"/>
    <w:rsid w:val="00841FFB"/>
    <w:rsid w:val="0084207E"/>
    <w:rsid w:val="008422A5"/>
    <w:rsid w:val="008423D1"/>
    <w:rsid w:val="00842861"/>
    <w:rsid w:val="0084288F"/>
    <w:rsid w:val="008428A1"/>
    <w:rsid w:val="0084290B"/>
    <w:rsid w:val="00842973"/>
    <w:rsid w:val="00842A84"/>
    <w:rsid w:val="00842AB7"/>
    <w:rsid w:val="00842AC3"/>
    <w:rsid w:val="00842C37"/>
    <w:rsid w:val="00842D3C"/>
    <w:rsid w:val="00842D5D"/>
    <w:rsid w:val="00842E26"/>
    <w:rsid w:val="00842ECF"/>
    <w:rsid w:val="008431C7"/>
    <w:rsid w:val="0084377F"/>
    <w:rsid w:val="008438B8"/>
    <w:rsid w:val="00843988"/>
    <w:rsid w:val="00843A09"/>
    <w:rsid w:val="00843A5F"/>
    <w:rsid w:val="00843B71"/>
    <w:rsid w:val="00843C20"/>
    <w:rsid w:val="00843DE1"/>
    <w:rsid w:val="00843F5C"/>
    <w:rsid w:val="0084402F"/>
    <w:rsid w:val="00844040"/>
    <w:rsid w:val="00844146"/>
    <w:rsid w:val="00844194"/>
    <w:rsid w:val="008441DD"/>
    <w:rsid w:val="00844226"/>
    <w:rsid w:val="00844346"/>
    <w:rsid w:val="008443B1"/>
    <w:rsid w:val="008444B6"/>
    <w:rsid w:val="00844551"/>
    <w:rsid w:val="008445CC"/>
    <w:rsid w:val="008446E4"/>
    <w:rsid w:val="00844814"/>
    <w:rsid w:val="0084493F"/>
    <w:rsid w:val="008449BC"/>
    <w:rsid w:val="00844A82"/>
    <w:rsid w:val="00844B02"/>
    <w:rsid w:val="00844B4F"/>
    <w:rsid w:val="00844BE0"/>
    <w:rsid w:val="00844C11"/>
    <w:rsid w:val="00844F39"/>
    <w:rsid w:val="008451F8"/>
    <w:rsid w:val="0084537F"/>
    <w:rsid w:val="00845437"/>
    <w:rsid w:val="00845887"/>
    <w:rsid w:val="0084589B"/>
    <w:rsid w:val="0084597C"/>
    <w:rsid w:val="008459C3"/>
    <w:rsid w:val="00845BF9"/>
    <w:rsid w:val="00845C19"/>
    <w:rsid w:val="00845C1C"/>
    <w:rsid w:val="00845C23"/>
    <w:rsid w:val="00845CC4"/>
    <w:rsid w:val="00845DA2"/>
    <w:rsid w:val="00845EA1"/>
    <w:rsid w:val="00845FA2"/>
    <w:rsid w:val="008461B6"/>
    <w:rsid w:val="008464CB"/>
    <w:rsid w:val="008465A9"/>
    <w:rsid w:val="008465BE"/>
    <w:rsid w:val="008467C7"/>
    <w:rsid w:val="00846883"/>
    <w:rsid w:val="00846896"/>
    <w:rsid w:val="00846912"/>
    <w:rsid w:val="00846AC0"/>
    <w:rsid w:val="00846C17"/>
    <w:rsid w:val="00846C47"/>
    <w:rsid w:val="00846CFE"/>
    <w:rsid w:val="00846D24"/>
    <w:rsid w:val="00846F06"/>
    <w:rsid w:val="00846F0A"/>
    <w:rsid w:val="00846F5D"/>
    <w:rsid w:val="00846F76"/>
    <w:rsid w:val="00847042"/>
    <w:rsid w:val="00847055"/>
    <w:rsid w:val="00847165"/>
    <w:rsid w:val="008471AE"/>
    <w:rsid w:val="008471C7"/>
    <w:rsid w:val="008473E0"/>
    <w:rsid w:val="008473F6"/>
    <w:rsid w:val="00847486"/>
    <w:rsid w:val="008474CB"/>
    <w:rsid w:val="008474EA"/>
    <w:rsid w:val="0084768F"/>
    <w:rsid w:val="00847708"/>
    <w:rsid w:val="008478C7"/>
    <w:rsid w:val="008478E9"/>
    <w:rsid w:val="008478F8"/>
    <w:rsid w:val="00847934"/>
    <w:rsid w:val="00847B56"/>
    <w:rsid w:val="00847D4D"/>
    <w:rsid w:val="0085007C"/>
    <w:rsid w:val="00850444"/>
    <w:rsid w:val="00850455"/>
    <w:rsid w:val="008504F9"/>
    <w:rsid w:val="008507AF"/>
    <w:rsid w:val="00850824"/>
    <w:rsid w:val="0085085C"/>
    <w:rsid w:val="008508CC"/>
    <w:rsid w:val="0085097C"/>
    <w:rsid w:val="00850ACA"/>
    <w:rsid w:val="00850B2C"/>
    <w:rsid w:val="00850BAD"/>
    <w:rsid w:val="00850D4D"/>
    <w:rsid w:val="00850DAC"/>
    <w:rsid w:val="00850E80"/>
    <w:rsid w:val="00850F08"/>
    <w:rsid w:val="00850F1E"/>
    <w:rsid w:val="00851023"/>
    <w:rsid w:val="0085109B"/>
    <w:rsid w:val="00851290"/>
    <w:rsid w:val="008512A2"/>
    <w:rsid w:val="00851361"/>
    <w:rsid w:val="008513C0"/>
    <w:rsid w:val="00851544"/>
    <w:rsid w:val="00851764"/>
    <w:rsid w:val="0085183C"/>
    <w:rsid w:val="00851976"/>
    <w:rsid w:val="00851A0F"/>
    <w:rsid w:val="00851B67"/>
    <w:rsid w:val="00851B7C"/>
    <w:rsid w:val="00851C8C"/>
    <w:rsid w:val="00851D04"/>
    <w:rsid w:val="00851D3C"/>
    <w:rsid w:val="00851DD1"/>
    <w:rsid w:val="00851F00"/>
    <w:rsid w:val="00851FB0"/>
    <w:rsid w:val="00852244"/>
    <w:rsid w:val="00852434"/>
    <w:rsid w:val="0085254C"/>
    <w:rsid w:val="008525F3"/>
    <w:rsid w:val="00852638"/>
    <w:rsid w:val="0085268C"/>
    <w:rsid w:val="0085278B"/>
    <w:rsid w:val="00852A6E"/>
    <w:rsid w:val="00852A70"/>
    <w:rsid w:val="00852C12"/>
    <w:rsid w:val="00852EBF"/>
    <w:rsid w:val="00852EC8"/>
    <w:rsid w:val="00852F0C"/>
    <w:rsid w:val="00852F7F"/>
    <w:rsid w:val="00852F89"/>
    <w:rsid w:val="00853317"/>
    <w:rsid w:val="00853471"/>
    <w:rsid w:val="00853525"/>
    <w:rsid w:val="008536E7"/>
    <w:rsid w:val="00853979"/>
    <w:rsid w:val="00853999"/>
    <w:rsid w:val="00853A85"/>
    <w:rsid w:val="00853AB3"/>
    <w:rsid w:val="00853ACB"/>
    <w:rsid w:val="00853FB1"/>
    <w:rsid w:val="00853FF5"/>
    <w:rsid w:val="0085409B"/>
    <w:rsid w:val="008540F1"/>
    <w:rsid w:val="00854179"/>
    <w:rsid w:val="0085418D"/>
    <w:rsid w:val="0085423C"/>
    <w:rsid w:val="00854241"/>
    <w:rsid w:val="0085436C"/>
    <w:rsid w:val="0085447E"/>
    <w:rsid w:val="00854600"/>
    <w:rsid w:val="0085478A"/>
    <w:rsid w:val="0085492C"/>
    <w:rsid w:val="00854992"/>
    <w:rsid w:val="00854A12"/>
    <w:rsid w:val="00854B93"/>
    <w:rsid w:val="00854C74"/>
    <w:rsid w:val="00854E19"/>
    <w:rsid w:val="00855028"/>
    <w:rsid w:val="0085517D"/>
    <w:rsid w:val="008551D8"/>
    <w:rsid w:val="0085524A"/>
    <w:rsid w:val="008552F5"/>
    <w:rsid w:val="0085535A"/>
    <w:rsid w:val="00855483"/>
    <w:rsid w:val="0085549A"/>
    <w:rsid w:val="008554B2"/>
    <w:rsid w:val="008554CC"/>
    <w:rsid w:val="00855591"/>
    <w:rsid w:val="008556AC"/>
    <w:rsid w:val="00855765"/>
    <w:rsid w:val="008558F5"/>
    <w:rsid w:val="008559F3"/>
    <w:rsid w:val="00855A01"/>
    <w:rsid w:val="00855A4A"/>
    <w:rsid w:val="00855B4D"/>
    <w:rsid w:val="00855C36"/>
    <w:rsid w:val="00855DCC"/>
    <w:rsid w:val="00855E98"/>
    <w:rsid w:val="00855F3C"/>
    <w:rsid w:val="00856069"/>
    <w:rsid w:val="008560A9"/>
    <w:rsid w:val="008560E0"/>
    <w:rsid w:val="00856112"/>
    <w:rsid w:val="0085613C"/>
    <w:rsid w:val="0085616B"/>
    <w:rsid w:val="008562E3"/>
    <w:rsid w:val="008562FC"/>
    <w:rsid w:val="00856343"/>
    <w:rsid w:val="00856715"/>
    <w:rsid w:val="008567C9"/>
    <w:rsid w:val="008567F1"/>
    <w:rsid w:val="0085689D"/>
    <w:rsid w:val="008569EA"/>
    <w:rsid w:val="008569EC"/>
    <w:rsid w:val="00856AC1"/>
    <w:rsid w:val="00856B41"/>
    <w:rsid w:val="00856B80"/>
    <w:rsid w:val="00856C3B"/>
    <w:rsid w:val="00856C93"/>
    <w:rsid w:val="00856CA3"/>
    <w:rsid w:val="00856D09"/>
    <w:rsid w:val="00856D4D"/>
    <w:rsid w:val="00856E3E"/>
    <w:rsid w:val="00856F51"/>
    <w:rsid w:val="00856FAD"/>
    <w:rsid w:val="00856FB6"/>
    <w:rsid w:val="00857021"/>
    <w:rsid w:val="00857170"/>
    <w:rsid w:val="008572C7"/>
    <w:rsid w:val="0085736C"/>
    <w:rsid w:val="0085739B"/>
    <w:rsid w:val="008574AE"/>
    <w:rsid w:val="008574BD"/>
    <w:rsid w:val="008574CA"/>
    <w:rsid w:val="0085755C"/>
    <w:rsid w:val="008576A5"/>
    <w:rsid w:val="008576BE"/>
    <w:rsid w:val="00857AA5"/>
    <w:rsid w:val="00857BFE"/>
    <w:rsid w:val="00857D9F"/>
    <w:rsid w:val="00857EB4"/>
    <w:rsid w:val="00860084"/>
    <w:rsid w:val="00860312"/>
    <w:rsid w:val="00860442"/>
    <w:rsid w:val="0086047D"/>
    <w:rsid w:val="00860649"/>
    <w:rsid w:val="008607B0"/>
    <w:rsid w:val="008607DF"/>
    <w:rsid w:val="00860810"/>
    <w:rsid w:val="008608A5"/>
    <w:rsid w:val="008608B3"/>
    <w:rsid w:val="008608BB"/>
    <w:rsid w:val="00860934"/>
    <w:rsid w:val="0086095A"/>
    <w:rsid w:val="0086096B"/>
    <w:rsid w:val="0086097E"/>
    <w:rsid w:val="0086098F"/>
    <w:rsid w:val="00860A57"/>
    <w:rsid w:val="00860AB7"/>
    <w:rsid w:val="00860B49"/>
    <w:rsid w:val="00860BA4"/>
    <w:rsid w:val="00860C99"/>
    <w:rsid w:val="00860EEC"/>
    <w:rsid w:val="00860F6E"/>
    <w:rsid w:val="00861027"/>
    <w:rsid w:val="00861089"/>
    <w:rsid w:val="008611A1"/>
    <w:rsid w:val="008614FE"/>
    <w:rsid w:val="00861558"/>
    <w:rsid w:val="00861A43"/>
    <w:rsid w:val="00861A8C"/>
    <w:rsid w:val="00861D53"/>
    <w:rsid w:val="00861DD7"/>
    <w:rsid w:val="00861E3B"/>
    <w:rsid w:val="00861F41"/>
    <w:rsid w:val="00861F4F"/>
    <w:rsid w:val="00861FEB"/>
    <w:rsid w:val="00862384"/>
    <w:rsid w:val="0086270B"/>
    <w:rsid w:val="00862D3D"/>
    <w:rsid w:val="008630E4"/>
    <w:rsid w:val="00863327"/>
    <w:rsid w:val="008636C0"/>
    <w:rsid w:val="0086381D"/>
    <w:rsid w:val="00863AE7"/>
    <w:rsid w:val="00863C3C"/>
    <w:rsid w:val="00863C69"/>
    <w:rsid w:val="00863C7F"/>
    <w:rsid w:val="00863CAB"/>
    <w:rsid w:val="00863D6A"/>
    <w:rsid w:val="00863FE5"/>
    <w:rsid w:val="008640D9"/>
    <w:rsid w:val="00864176"/>
    <w:rsid w:val="008642B0"/>
    <w:rsid w:val="008645F5"/>
    <w:rsid w:val="00864690"/>
    <w:rsid w:val="008646B7"/>
    <w:rsid w:val="00864768"/>
    <w:rsid w:val="00864777"/>
    <w:rsid w:val="0086484A"/>
    <w:rsid w:val="00864876"/>
    <w:rsid w:val="008648C9"/>
    <w:rsid w:val="00864901"/>
    <w:rsid w:val="00864932"/>
    <w:rsid w:val="00864978"/>
    <w:rsid w:val="00864AA8"/>
    <w:rsid w:val="00864B4B"/>
    <w:rsid w:val="00864B78"/>
    <w:rsid w:val="00864C2A"/>
    <w:rsid w:val="00864CF0"/>
    <w:rsid w:val="00864CF6"/>
    <w:rsid w:val="00864CFF"/>
    <w:rsid w:val="00864D50"/>
    <w:rsid w:val="00864E13"/>
    <w:rsid w:val="00864F5C"/>
    <w:rsid w:val="00864F7D"/>
    <w:rsid w:val="008650C3"/>
    <w:rsid w:val="0086517B"/>
    <w:rsid w:val="0086518C"/>
    <w:rsid w:val="00865473"/>
    <w:rsid w:val="00865499"/>
    <w:rsid w:val="008655A0"/>
    <w:rsid w:val="008655BC"/>
    <w:rsid w:val="00865A9F"/>
    <w:rsid w:val="00865AE5"/>
    <w:rsid w:val="00865B17"/>
    <w:rsid w:val="00865B72"/>
    <w:rsid w:val="00865BC1"/>
    <w:rsid w:val="00865BCE"/>
    <w:rsid w:val="00865C79"/>
    <w:rsid w:val="00865D01"/>
    <w:rsid w:val="00865D4E"/>
    <w:rsid w:val="00865F2C"/>
    <w:rsid w:val="0086604A"/>
    <w:rsid w:val="00866160"/>
    <w:rsid w:val="00866203"/>
    <w:rsid w:val="00866355"/>
    <w:rsid w:val="00866451"/>
    <w:rsid w:val="00866503"/>
    <w:rsid w:val="00866583"/>
    <w:rsid w:val="008669DD"/>
    <w:rsid w:val="00866A68"/>
    <w:rsid w:val="00866AC1"/>
    <w:rsid w:val="00866B0E"/>
    <w:rsid w:val="00866B1B"/>
    <w:rsid w:val="00866B46"/>
    <w:rsid w:val="00866C6B"/>
    <w:rsid w:val="00866CC1"/>
    <w:rsid w:val="00866CC3"/>
    <w:rsid w:val="00866D62"/>
    <w:rsid w:val="00866D66"/>
    <w:rsid w:val="00866F5E"/>
    <w:rsid w:val="00866FC2"/>
    <w:rsid w:val="00866FE1"/>
    <w:rsid w:val="00866FEC"/>
    <w:rsid w:val="0086723B"/>
    <w:rsid w:val="00867346"/>
    <w:rsid w:val="008675B3"/>
    <w:rsid w:val="0086769A"/>
    <w:rsid w:val="008676FC"/>
    <w:rsid w:val="00867870"/>
    <w:rsid w:val="00867ADC"/>
    <w:rsid w:val="00867D02"/>
    <w:rsid w:val="00867DCA"/>
    <w:rsid w:val="00867F39"/>
    <w:rsid w:val="00867FC9"/>
    <w:rsid w:val="00870041"/>
    <w:rsid w:val="008700D5"/>
    <w:rsid w:val="00870361"/>
    <w:rsid w:val="008704DB"/>
    <w:rsid w:val="0087062E"/>
    <w:rsid w:val="008706A0"/>
    <w:rsid w:val="0087075E"/>
    <w:rsid w:val="00870A0E"/>
    <w:rsid w:val="00870A83"/>
    <w:rsid w:val="00870B41"/>
    <w:rsid w:val="00870B97"/>
    <w:rsid w:val="00870BB4"/>
    <w:rsid w:val="00870BEB"/>
    <w:rsid w:val="00870E16"/>
    <w:rsid w:val="00870E75"/>
    <w:rsid w:val="00870F06"/>
    <w:rsid w:val="00871080"/>
    <w:rsid w:val="008711D2"/>
    <w:rsid w:val="008711D7"/>
    <w:rsid w:val="008713B0"/>
    <w:rsid w:val="008713F2"/>
    <w:rsid w:val="0087158F"/>
    <w:rsid w:val="00871642"/>
    <w:rsid w:val="008716CA"/>
    <w:rsid w:val="00871748"/>
    <w:rsid w:val="00871829"/>
    <w:rsid w:val="00871A9F"/>
    <w:rsid w:val="00871AFB"/>
    <w:rsid w:val="008720C3"/>
    <w:rsid w:val="008720F7"/>
    <w:rsid w:val="0087214E"/>
    <w:rsid w:val="008721D3"/>
    <w:rsid w:val="00872244"/>
    <w:rsid w:val="008724ED"/>
    <w:rsid w:val="008725DE"/>
    <w:rsid w:val="00872A56"/>
    <w:rsid w:val="00872E1A"/>
    <w:rsid w:val="00872E22"/>
    <w:rsid w:val="0087342F"/>
    <w:rsid w:val="008739FF"/>
    <w:rsid w:val="00873B82"/>
    <w:rsid w:val="00873CDA"/>
    <w:rsid w:val="00873CE4"/>
    <w:rsid w:val="00873D55"/>
    <w:rsid w:val="00873EB3"/>
    <w:rsid w:val="00873F23"/>
    <w:rsid w:val="00873F51"/>
    <w:rsid w:val="00873F70"/>
    <w:rsid w:val="00874134"/>
    <w:rsid w:val="00874185"/>
    <w:rsid w:val="0087432F"/>
    <w:rsid w:val="0087444A"/>
    <w:rsid w:val="0087445A"/>
    <w:rsid w:val="008744DC"/>
    <w:rsid w:val="00874544"/>
    <w:rsid w:val="0087454E"/>
    <w:rsid w:val="0087460D"/>
    <w:rsid w:val="0087471C"/>
    <w:rsid w:val="00874722"/>
    <w:rsid w:val="0087483C"/>
    <w:rsid w:val="0087488A"/>
    <w:rsid w:val="008748E5"/>
    <w:rsid w:val="0087496A"/>
    <w:rsid w:val="00874975"/>
    <w:rsid w:val="00874995"/>
    <w:rsid w:val="008749EF"/>
    <w:rsid w:val="00874AB3"/>
    <w:rsid w:val="00874BE7"/>
    <w:rsid w:val="00874D60"/>
    <w:rsid w:val="00874D76"/>
    <w:rsid w:val="00874E3E"/>
    <w:rsid w:val="00874EFF"/>
    <w:rsid w:val="00874F3F"/>
    <w:rsid w:val="0087503C"/>
    <w:rsid w:val="00875272"/>
    <w:rsid w:val="0087539B"/>
    <w:rsid w:val="0087559F"/>
    <w:rsid w:val="008755CD"/>
    <w:rsid w:val="00875692"/>
    <w:rsid w:val="00875772"/>
    <w:rsid w:val="00875AD1"/>
    <w:rsid w:val="00875AF5"/>
    <w:rsid w:val="00875C8D"/>
    <w:rsid w:val="00875CD0"/>
    <w:rsid w:val="00875CDE"/>
    <w:rsid w:val="00875E03"/>
    <w:rsid w:val="00875E5E"/>
    <w:rsid w:val="00875EB9"/>
    <w:rsid w:val="00875F25"/>
    <w:rsid w:val="00876000"/>
    <w:rsid w:val="008762F6"/>
    <w:rsid w:val="008763A3"/>
    <w:rsid w:val="0087654E"/>
    <w:rsid w:val="0087659F"/>
    <w:rsid w:val="0087663B"/>
    <w:rsid w:val="008769E5"/>
    <w:rsid w:val="00876B69"/>
    <w:rsid w:val="00876D49"/>
    <w:rsid w:val="00876F96"/>
    <w:rsid w:val="0087705D"/>
    <w:rsid w:val="00877199"/>
    <w:rsid w:val="008771E1"/>
    <w:rsid w:val="008773F1"/>
    <w:rsid w:val="008775E2"/>
    <w:rsid w:val="0087760A"/>
    <w:rsid w:val="00877652"/>
    <w:rsid w:val="008776FB"/>
    <w:rsid w:val="00877706"/>
    <w:rsid w:val="00877796"/>
    <w:rsid w:val="008777D2"/>
    <w:rsid w:val="00877801"/>
    <w:rsid w:val="00877A18"/>
    <w:rsid w:val="00877A19"/>
    <w:rsid w:val="00877AD8"/>
    <w:rsid w:val="00877BDA"/>
    <w:rsid w:val="00877BDC"/>
    <w:rsid w:val="00877CEC"/>
    <w:rsid w:val="00877D06"/>
    <w:rsid w:val="00877D43"/>
    <w:rsid w:val="00877E13"/>
    <w:rsid w:val="00877E1C"/>
    <w:rsid w:val="00877EB4"/>
    <w:rsid w:val="00877F85"/>
    <w:rsid w:val="0088012A"/>
    <w:rsid w:val="00880444"/>
    <w:rsid w:val="008804C1"/>
    <w:rsid w:val="00880537"/>
    <w:rsid w:val="0088053D"/>
    <w:rsid w:val="00880623"/>
    <w:rsid w:val="008806A3"/>
    <w:rsid w:val="008806E4"/>
    <w:rsid w:val="00880719"/>
    <w:rsid w:val="00880741"/>
    <w:rsid w:val="00880863"/>
    <w:rsid w:val="00880867"/>
    <w:rsid w:val="00880A07"/>
    <w:rsid w:val="00880A1F"/>
    <w:rsid w:val="00880AB5"/>
    <w:rsid w:val="00880C75"/>
    <w:rsid w:val="00880DB8"/>
    <w:rsid w:val="00880E4D"/>
    <w:rsid w:val="00880EC9"/>
    <w:rsid w:val="0088106F"/>
    <w:rsid w:val="008810CF"/>
    <w:rsid w:val="00881279"/>
    <w:rsid w:val="00881371"/>
    <w:rsid w:val="00881391"/>
    <w:rsid w:val="00881395"/>
    <w:rsid w:val="008813AD"/>
    <w:rsid w:val="008813E3"/>
    <w:rsid w:val="008813EE"/>
    <w:rsid w:val="00881436"/>
    <w:rsid w:val="008814E6"/>
    <w:rsid w:val="00881678"/>
    <w:rsid w:val="00881996"/>
    <w:rsid w:val="008819DA"/>
    <w:rsid w:val="00881CDF"/>
    <w:rsid w:val="00881E10"/>
    <w:rsid w:val="00881E38"/>
    <w:rsid w:val="008821A1"/>
    <w:rsid w:val="008821A4"/>
    <w:rsid w:val="0088228E"/>
    <w:rsid w:val="008822A2"/>
    <w:rsid w:val="0088246B"/>
    <w:rsid w:val="008824AF"/>
    <w:rsid w:val="00882521"/>
    <w:rsid w:val="00882567"/>
    <w:rsid w:val="008826EB"/>
    <w:rsid w:val="00882717"/>
    <w:rsid w:val="00882AC5"/>
    <w:rsid w:val="00882AFB"/>
    <w:rsid w:val="00882B52"/>
    <w:rsid w:val="00882BFF"/>
    <w:rsid w:val="00882DB4"/>
    <w:rsid w:val="00882F92"/>
    <w:rsid w:val="00882FF5"/>
    <w:rsid w:val="00883472"/>
    <w:rsid w:val="0088347B"/>
    <w:rsid w:val="00883483"/>
    <w:rsid w:val="0088361D"/>
    <w:rsid w:val="0088368B"/>
    <w:rsid w:val="0088378A"/>
    <w:rsid w:val="008838D8"/>
    <w:rsid w:val="008839E8"/>
    <w:rsid w:val="008839EC"/>
    <w:rsid w:val="00883A0D"/>
    <w:rsid w:val="00883CD5"/>
    <w:rsid w:val="00883D57"/>
    <w:rsid w:val="00883E64"/>
    <w:rsid w:val="00883F10"/>
    <w:rsid w:val="00884153"/>
    <w:rsid w:val="00884185"/>
    <w:rsid w:val="0088425C"/>
    <w:rsid w:val="008843F1"/>
    <w:rsid w:val="00884419"/>
    <w:rsid w:val="0088449F"/>
    <w:rsid w:val="008844BD"/>
    <w:rsid w:val="008846D7"/>
    <w:rsid w:val="00884702"/>
    <w:rsid w:val="008847C3"/>
    <w:rsid w:val="008848F1"/>
    <w:rsid w:val="00884A8B"/>
    <w:rsid w:val="00884B72"/>
    <w:rsid w:val="00884CFD"/>
    <w:rsid w:val="00884DC7"/>
    <w:rsid w:val="00884E72"/>
    <w:rsid w:val="008855B5"/>
    <w:rsid w:val="00885815"/>
    <w:rsid w:val="0088582B"/>
    <w:rsid w:val="008858ED"/>
    <w:rsid w:val="00885994"/>
    <w:rsid w:val="00885A27"/>
    <w:rsid w:val="00885AE1"/>
    <w:rsid w:val="00885C6D"/>
    <w:rsid w:val="00885D50"/>
    <w:rsid w:val="00885E8A"/>
    <w:rsid w:val="00885EA9"/>
    <w:rsid w:val="00885F71"/>
    <w:rsid w:val="00885FB5"/>
    <w:rsid w:val="00886071"/>
    <w:rsid w:val="0088630A"/>
    <w:rsid w:val="00886340"/>
    <w:rsid w:val="00886669"/>
    <w:rsid w:val="00886771"/>
    <w:rsid w:val="00886A71"/>
    <w:rsid w:val="00886C29"/>
    <w:rsid w:val="00886D42"/>
    <w:rsid w:val="00886D80"/>
    <w:rsid w:val="00886D8C"/>
    <w:rsid w:val="00886F2E"/>
    <w:rsid w:val="00886F63"/>
    <w:rsid w:val="008870D5"/>
    <w:rsid w:val="00887172"/>
    <w:rsid w:val="008871B3"/>
    <w:rsid w:val="0088721E"/>
    <w:rsid w:val="0088743A"/>
    <w:rsid w:val="00887467"/>
    <w:rsid w:val="0088749C"/>
    <w:rsid w:val="0088752D"/>
    <w:rsid w:val="008875BF"/>
    <w:rsid w:val="008876E6"/>
    <w:rsid w:val="00887717"/>
    <w:rsid w:val="0088799E"/>
    <w:rsid w:val="00887B89"/>
    <w:rsid w:val="00887B8C"/>
    <w:rsid w:val="00887E7F"/>
    <w:rsid w:val="00887F38"/>
    <w:rsid w:val="0089000E"/>
    <w:rsid w:val="00890206"/>
    <w:rsid w:val="008902BC"/>
    <w:rsid w:val="008902E8"/>
    <w:rsid w:val="008902F3"/>
    <w:rsid w:val="00890305"/>
    <w:rsid w:val="00890473"/>
    <w:rsid w:val="0089047B"/>
    <w:rsid w:val="008904C0"/>
    <w:rsid w:val="00890528"/>
    <w:rsid w:val="00890653"/>
    <w:rsid w:val="00890791"/>
    <w:rsid w:val="008907B8"/>
    <w:rsid w:val="0089086B"/>
    <w:rsid w:val="008909F1"/>
    <w:rsid w:val="00890A47"/>
    <w:rsid w:val="00890A9E"/>
    <w:rsid w:val="00890D36"/>
    <w:rsid w:val="00890E95"/>
    <w:rsid w:val="00890EEE"/>
    <w:rsid w:val="00891107"/>
    <w:rsid w:val="008911D7"/>
    <w:rsid w:val="008913C0"/>
    <w:rsid w:val="008913EE"/>
    <w:rsid w:val="008918AB"/>
    <w:rsid w:val="00891A6D"/>
    <w:rsid w:val="00891EE9"/>
    <w:rsid w:val="00892084"/>
    <w:rsid w:val="00892246"/>
    <w:rsid w:val="008922C7"/>
    <w:rsid w:val="008924D7"/>
    <w:rsid w:val="00892546"/>
    <w:rsid w:val="008925E3"/>
    <w:rsid w:val="008926E2"/>
    <w:rsid w:val="0089272F"/>
    <w:rsid w:val="0089273C"/>
    <w:rsid w:val="008928D6"/>
    <w:rsid w:val="0089299B"/>
    <w:rsid w:val="00892A61"/>
    <w:rsid w:val="00892BCD"/>
    <w:rsid w:val="00892D0D"/>
    <w:rsid w:val="00892D15"/>
    <w:rsid w:val="00892D23"/>
    <w:rsid w:val="00892E4A"/>
    <w:rsid w:val="00892E55"/>
    <w:rsid w:val="00892E57"/>
    <w:rsid w:val="00892F2C"/>
    <w:rsid w:val="0089306A"/>
    <w:rsid w:val="0089316E"/>
    <w:rsid w:val="00893175"/>
    <w:rsid w:val="008932E1"/>
    <w:rsid w:val="008932F5"/>
    <w:rsid w:val="008932FF"/>
    <w:rsid w:val="00893550"/>
    <w:rsid w:val="00893650"/>
    <w:rsid w:val="008936DC"/>
    <w:rsid w:val="008936E0"/>
    <w:rsid w:val="00893750"/>
    <w:rsid w:val="00893B42"/>
    <w:rsid w:val="00893C1E"/>
    <w:rsid w:val="00893D6A"/>
    <w:rsid w:val="00893D7C"/>
    <w:rsid w:val="00894139"/>
    <w:rsid w:val="00894148"/>
    <w:rsid w:val="00894195"/>
    <w:rsid w:val="0089432D"/>
    <w:rsid w:val="00894485"/>
    <w:rsid w:val="00894571"/>
    <w:rsid w:val="008946AF"/>
    <w:rsid w:val="008946FE"/>
    <w:rsid w:val="00894740"/>
    <w:rsid w:val="008949EF"/>
    <w:rsid w:val="00894A78"/>
    <w:rsid w:val="00894A86"/>
    <w:rsid w:val="00894AA3"/>
    <w:rsid w:val="00894B4E"/>
    <w:rsid w:val="00894B9A"/>
    <w:rsid w:val="00894C19"/>
    <w:rsid w:val="00894D94"/>
    <w:rsid w:val="00894E2D"/>
    <w:rsid w:val="00894E38"/>
    <w:rsid w:val="00895034"/>
    <w:rsid w:val="0089551B"/>
    <w:rsid w:val="0089555F"/>
    <w:rsid w:val="0089559F"/>
    <w:rsid w:val="008956B2"/>
    <w:rsid w:val="008956B5"/>
    <w:rsid w:val="008957AA"/>
    <w:rsid w:val="0089586E"/>
    <w:rsid w:val="0089596C"/>
    <w:rsid w:val="00895A9E"/>
    <w:rsid w:val="00895AB2"/>
    <w:rsid w:val="00895AB5"/>
    <w:rsid w:val="00895B37"/>
    <w:rsid w:val="00895C0F"/>
    <w:rsid w:val="00895DBC"/>
    <w:rsid w:val="00895F59"/>
    <w:rsid w:val="0089600A"/>
    <w:rsid w:val="008961CE"/>
    <w:rsid w:val="008961FF"/>
    <w:rsid w:val="008962CD"/>
    <w:rsid w:val="008963C5"/>
    <w:rsid w:val="008963D6"/>
    <w:rsid w:val="00896532"/>
    <w:rsid w:val="008965A8"/>
    <w:rsid w:val="0089689E"/>
    <w:rsid w:val="00896ABD"/>
    <w:rsid w:val="00896B03"/>
    <w:rsid w:val="00896B6A"/>
    <w:rsid w:val="00896C16"/>
    <w:rsid w:val="00896C39"/>
    <w:rsid w:val="00896DA5"/>
    <w:rsid w:val="00897004"/>
    <w:rsid w:val="008971A7"/>
    <w:rsid w:val="008971AF"/>
    <w:rsid w:val="008971B2"/>
    <w:rsid w:val="008971DA"/>
    <w:rsid w:val="00897219"/>
    <w:rsid w:val="0089742B"/>
    <w:rsid w:val="00897488"/>
    <w:rsid w:val="00897579"/>
    <w:rsid w:val="008975C4"/>
    <w:rsid w:val="00897706"/>
    <w:rsid w:val="00897753"/>
    <w:rsid w:val="00897787"/>
    <w:rsid w:val="0089782C"/>
    <w:rsid w:val="00897923"/>
    <w:rsid w:val="00897937"/>
    <w:rsid w:val="00897A07"/>
    <w:rsid w:val="00897ADD"/>
    <w:rsid w:val="00897C21"/>
    <w:rsid w:val="00897DC8"/>
    <w:rsid w:val="00897E49"/>
    <w:rsid w:val="00897E55"/>
    <w:rsid w:val="00897F56"/>
    <w:rsid w:val="00897F80"/>
    <w:rsid w:val="008A01F5"/>
    <w:rsid w:val="008A0662"/>
    <w:rsid w:val="008A073D"/>
    <w:rsid w:val="008A0869"/>
    <w:rsid w:val="008A0874"/>
    <w:rsid w:val="008A0905"/>
    <w:rsid w:val="008A0A19"/>
    <w:rsid w:val="008A0AE9"/>
    <w:rsid w:val="008A0B10"/>
    <w:rsid w:val="008A0B1A"/>
    <w:rsid w:val="008A0B53"/>
    <w:rsid w:val="008A0CBD"/>
    <w:rsid w:val="008A0EB0"/>
    <w:rsid w:val="008A0F2A"/>
    <w:rsid w:val="008A0FFF"/>
    <w:rsid w:val="008A10BB"/>
    <w:rsid w:val="008A113E"/>
    <w:rsid w:val="008A1193"/>
    <w:rsid w:val="008A11C4"/>
    <w:rsid w:val="008A1209"/>
    <w:rsid w:val="008A1233"/>
    <w:rsid w:val="008A13E4"/>
    <w:rsid w:val="008A14F6"/>
    <w:rsid w:val="008A15E9"/>
    <w:rsid w:val="008A16C9"/>
    <w:rsid w:val="008A16D1"/>
    <w:rsid w:val="008A16FA"/>
    <w:rsid w:val="008A17DE"/>
    <w:rsid w:val="008A182D"/>
    <w:rsid w:val="008A1A82"/>
    <w:rsid w:val="008A1A92"/>
    <w:rsid w:val="008A1B8B"/>
    <w:rsid w:val="008A1CF0"/>
    <w:rsid w:val="008A2139"/>
    <w:rsid w:val="008A22D7"/>
    <w:rsid w:val="008A2304"/>
    <w:rsid w:val="008A23F0"/>
    <w:rsid w:val="008A24A2"/>
    <w:rsid w:val="008A25E2"/>
    <w:rsid w:val="008A2621"/>
    <w:rsid w:val="008A27BE"/>
    <w:rsid w:val="008A2815"/>
    <w:rsid w:val="008A2A7F"/>
    <w:rsid w:val="008A2B4D"/>
    <w:rsid w:val="008A2BC4"/>
    <w:rsid w:val="008A2BD1"/>
    <w:rsid w:val="008A2CB4"/>
    <w:rsid w:val="008A2D0D"/>
    <w:rsid w:val="008A2DD9"/>
    <w:rsid w:val="008A2F49"/>
    <w:rsid w:val="008A2F5F"/>
    <w:rsid w:val="008A308D"/>
    <w:rsid w:val="008A317D"/>
    <w:rsid w:val="008A3297"/>
    <w:rsid w:val="008A3396"/>
    <w:rsid w:val="008A3451"/>
    <w:rsid w:val="008A34E5"/>
    <w:rsid w:val="008A353E"/>
    <w:rsid w:val="008A373D"/>
    <w:rsid w:val="008A38A4"/>
    <w:rsid w:val="008A38DD"/>
    <w:rsid w:val="008A3920"/>
    <w:rsid w:val="008A3964"/>
    <w:rsid w:val="008A39E1"/>
    <w:rsid w:val="008A3A4B"/>
    <w:rsid w:val="008A3B75"/>
    <w:rsid w:val="008A3B9F"/>
    <w:rsid w:val="008A3BDD"/>
    <w:rsid w:val="008A3D21"/>
    <w:rsid w:val="008A3F4F"/>
    <w:rsid w:val="008A3FC9"/>
    <w:rsid w:val="008A4524"/>
    <w:rsid w:val="008A4569"/>
    <w:rsid w:val="008A4913"/>
    <w:rsid w:val="008A494F"/>
    <w:rsid w:val="008A4A5A"/>
    <w:rsid w:val="008A4A84"/>
    <w:rsid w:val="008A4AD6"/>
    <w:rsid w:val="008A4AEE"/>
    <w:rsid w:val="008A4BDF"/>
    <w:rsid w:val="008A4BE8"/>
    <w:rsid w:val="008A4CF6"/>
    <w:rsid w:val="008A4DA4"/>
    <w:rsid w:val="008A4E5A"/>
    <w:rsid w:val="008A4F36"/>
    <w:rsid w:val="008A4F91"/>
    <w:rsid w:val="008A552B"/>
    <w:rsid w:val="008A5659"/>
    <w:rsid w:val="008A5783"/>
    <w:rsid w:val="008A5A51"/>
    <w:rsid w:val="008A5A7C"/>
    <w:rsid w:val="008A5B40"/>
    <w:rsid w:val="008A5B68"/>
    <w:rsid w:val="008A5EDC"/>
    <w:rsid w:val="008A6037"/>
    <w:rsid w:val="008A61D2"/>
    <w:rsid w:val="008A62EB"/>
    <w:rsid w:val="008A62F8"/>
    <w:rsid w:val="008A63AC"/>
    <w:rsid w:val="008A6441"/>
    <w:rsid w:val="008A6498"/>
    <w:rsid w:val="008A6537"/>
    <w:rsid w:val="008A65E3"/>
    <w:rsid w:val="008A667E"/>
    <w:rsid w:val="008A692B"/>
    <w:rsid w:val="008A69CB"/>
    <w:rsid w:val="008A6B8B"/>
    <w:rsid w:val="008A6CCC"/>
    <w:rsid w:val="008A6D6D"/>
    <w:rsid w:val="008A6D7C"/>
    <w:rsid w:val="008A6F41"/>
    <w:rsid w:val="008A7102"/>
    <w:rsid w:val="008A7171"/>
    <w:rsid w:val="008A7216"/>
    <w:rsid w:val="008A733E"/>
    <w:rsid w:val="008A75CC"/>
    <w:rsid w:val="008A75E3"/>
    <w:rsid w:val="008A75EC"/>
    <w:rsid w:val="008A76EA"/>
    <w:rsid w:val="008A7825"/>
    <w:rsid w:val="008A7C7B"/>
    <w:rsid w:val="008A7D90"/>
    <w:rsid w:val="008A7EA5"/>
    <w:rsid w:val="008A7EB9"/>
    <w:rsid w:val="008A7F48"/>
    <w:rsid w:val="008A7FC6"/>
    <w:rsid w:val="008B00F6"/>
    <w:rsid w:val="008B02E7"/>
    <w:rsid w:val="008B02F8"/>
    <w:rsid w:val="008B0318"/>
    <w:rsid w:val="008B062E"/>
    <w:rsid w:val="008B063B"/>
    <w:rsid w:val="008B0663"/>
    <w:rsid w:val="008B0974"/>
    <w:rsid w:val="008B0A3E"/>
    <w:rsid w:val="008B0B3E"/>
    <w:rsid w:val="008B0CA4"/>
    <w:rsid w:val="008B0CBA"/>
    <w:rsid w:val="008B0D55"/>
    <w:rsid w:val="008B0F07"/>
    <w:rsid w:val="008B0F16"/>
    <w:rsid w:val="008B0FFD"/>
    <w:rsid w:val="008B1059"/>
    <w:rsid w:val="008B10EA"/>
    <w:rsid w:val="008B12CF"/>
    <w:rsid w:val="008B1344"/>
    <w:rsid w:val="008B13D1"/>
    <w:rsid w:val="008B1822"/>
    <w:rsid w:val="008B1833"/>
    <w:rsid w:val="008B1B82"/>
    <w:rsid w:val="008B1B9D"/>
    <w:rsid w:val="008B1C18"/>
    <w:rsid w:val="008B1CEC"/>
    <w:rsid w:val="008B1D4A"/>
    <w:rsid w:val="008B1D74"/>
    <w:rsid w:val="008B1DA8"/>
    <w:rsid w:val="008B1F10"/>
    <w:rsid w:val="008B2027"/>
    <w:rsid w:val="008B221C"/>
    <w:rsid w:val="008B22D1"/>
    <w:rsid w:val="008B2326"/>
    <w:rsid w:val="008B2512"/>
    <w:rsid w:val="008B2617"/>
    <w:rsid w:val="008B28AC"/>
    <w:rsid w:val="008B2990"/>
    <w:rsid w:val="008B2A87"/>
    <w:rsid w:val="008B2B30"/>
    <w:rsid w:val="008B2D45"/>
    <w:rsid w:val="008B2E78"/>
    <w:rsid w:val="008B323A"/>
    <w:rsid w:val="008B3266"/>
    <w:rsid w:val="008B33B8"/>
    <w:rsid w:val="008B3449"/>
    <w:rsid w:val="008B34A9"/>
    <w:rsid w:val="008B34FB"/>
    <w:rsid w:val="008B3905"/>
    <w:rsid w:val="008B3A74"/>
    <w:rsid w:val="008B3B83"/>
    <w:rsid w:val="008B3BC5"/>
    <w:rsid w:val="008B3CD9"/>
    <w:rsid w:val="008B3F46"/>
    <w:rsid w:val="008B3FBE"/>
    <w:rsid w:val="008B407E"/>
    <w:rsid w:val="008B40FC"/>
    <w:rsid w:val="008B4290"/>
    <w:rsid w:val="008B4364"/>
    <w:rsid w:val="008B437B"/>
    <w:rsid w:val="008B46F5"/>
    <w:rsid w:val="008B48BE"/>
    <w:rsid w:val="008B4939"/>
    <w:rsid w:val="008B49FF"/>
    <w:rsid w:val="008B4A0F"/>
    <w:rsid w:val="008B4B0E"/>
    <w:rsid w:val="008B4EAD"/>
    <w:rsid w:val="008B4FBB"/>
    <w:rsid w:val="008B50BF"/>
    <w:rsid w:val="008B5108"/>
    <w:rsid w:val="008B52B9"/>
    <w:rsid w:val="008B5416"/>
    <w:rsid w:val="008B54A6"/>
    <w:rsid w:val="008B54E0"/>
    <w:rsid w:val="008B5552"/>
    <w:rsid w:val="008B5657"/>
    <w:rsid w:val="008B56D8"/>
    <w:rsid w:val="008B56F8"/>
    <w:rsid w:val="008B58D7"/>
    <w:rsid w:val="008B5934"/>
    <w:rsid w:val="008B5975"/>
    <w:rsid w:val="008B59A9"/>
    <w:rsid w:val="008B5A98"/>
    <w:rsid w:val="008B5C04"/>
    <w:rsid w:val="008B5C2B"/>
    <w:rsid w:val="008B5D01"/>
    <w:rsid w:val="008B5D80"/>
    <w:rsid w:val="008B5DB6"/>
    <w:rsid w:val="008B5DD9"/>
    <w:rsid w:val="008B5E1A"/>
    <w:rsid w:val="008B5E67"/>
    <w:rsid w:val="008B5F71"/>
    <w:rsid w:val="008B5F80"/>
    <w:rsid w:val="008B60E3"/>
    <w:rsid w:val="008B62C3"/>
    <w:rsid w:val="008B6359"/>
    <w:rsid w:val="008B66F7"/>
    <w:rsid w:val="008B6847"/>
    <w:rsid w:val="008B6913"/>
    <w:rsid w:val="008B691E"/>
    <w:rsid w:val="008B6950"/>
    <w:rsid w:val="008B6990"/>
    <w:rsid w:val="008B69C2"/>
    <w:rsid w:val="008B69FE"/>
    <w:rsid w:val="008B6A14"/>
    <w:rsid w:val="008B6A52"/>
    <w:rsid w:val="008B6B0A"/>
    <w:rsid w:val="008B6B75"/>
    <w:rsid w:val="008B6BFF"/>
    <w:rsid w:val="008B6CB8"/>
    <w:rsid w:val="008B6DF1"/>
    <w:rsid w:val="008B6F33"/>
    <w:rsid w:val="008B6FCF"/>
    <w:rsid w:val="008B7046"/>
    <w:rsid w:val="008B71AD"/>
    <w:rsid w:val="008B71CA"/>
    <w:rsid w:val="008B72CF"/>
    <w:rsid w:val="008B72D5"/>
    <w:rsid w:val="008B73C4"/>
    <w:rsid w:val="008B73C6"/>
    <w:rsid w:val="008B7412"/>
    <w:rsid w:val="008B7439"/>
    <w:rsid w:val="008B7574"/>
    <w:rsid w:val="008B7646"/>
    <w:rsid w:val="008B78FC"/>
    <w:rsid w:val="008B78FE"/>
    <w:rsid w:val="008B7B2B"/>
    <w:rsid w:val="008B7F7E"/>
    <w:rsid w:val="008C02CF"/>
    <w:rsid w:val="008C05DD"/>
    <w:rsid w:val="008C06A8"/>
    <w:rsid w:val="008C086B"/>
    <w:rsid w:val="008C09CB"/>
    <w:rsid w:val="008C0EB9"/>
    <w:rsid w:val="008C0F99"/>
    <w:rsid w:val="008C0FFB"/>
    <w:rsid w:val="008C1058"/>
    <w:rsid w:val="008C1084"/>
    <w:rsid w:val="008C12F3"/>
    <w:rsid w:val="008C142F"/>
    <w:rsid w:val="008C1548"/>
    <w:rsid w:val="008C15B9"/>
    <w:rsid w:val="008C184C"/>
    <w:rsid w:val="008C1903"/>
    <w:rsid w:val="008C19BB"/>
    <w:rsid w:val="008C19BD"/>
    <w:rsid w:val="008C19E7"/>
    <w:rsid w:val="008C1AAD"/>
    <w:rsid w:val="008C1C3F"/>
    <w:rsid w:val="008C1DCF"/>
    <w:rsid w:val="008C1EA6"/>
    <w:rsid w:val="008C2039"/>
    <w:rsid w:val="008C227C"/>
    <w:rsid w:val="008C2494"/>
    <w:rsid w:val="008C24AF"/>
    <w:rsid w:val="008C24B9"/>
    <w:rsid w:val="008C24FF"/>
    <w:rsid w:val="008C2535"/>
    <w:rsid w:val="008C2671"/>
    <w:rsid w:val="008C29D7"/>
    <w:rsid w:val="008C2A8A"/>
    <w:rsid w:val="008C2B41"/>
    <w:rsid w:val="008C2C28"/>
    <w:rsid w:val="008C2E90"/>
    <w:rsid w:val="008C2F68"/>
    <w:rsid w:val="008C2F99"/>
    <w:rsid w:val="008C2FBF"/>
    <w:rsid w:val="008C31D6"/>
    <w:rsid w:val="008C31FF"/>
    <w:rsid w:val="008C3283"/>
    <w:rsid w:val="008C349A"/>
    <w:rsid w:val="008C3557"/>
    <w:rsid w:val="008C3741"/>
    <w:rsid w:val="008C3816"/>
    <w:rsid w:val="008C38DB"/>
    <w:rsid w:val="008C3923"/>
    <w:rsid w:val="008C3931"/>
    <w:rsid w:val="008C3974"/>
    <w:rsid w:val="008C39A3"/>
    <w:rsid w:val="008C39D5"/>
    <w:rsid w:val="008C3A22"/>
    <w:rsid w:val="008C3D9A"/>
    <w:rsid w:val="008C3E5D"/>
    <w:rsid w:val="008C4051"/>
    <w:rsid w:val="008C409C"/>
    <w:rsid w:val="008C40A3"/>
    <w:rsid w:val="008C41C2"/>
    <w:rsid w:val="008C4241"/>
    <w:rsid w:val="008C425B"/>
    <w:rsid w:val="008C42D6"/>
    <w:rsid w:val="008C4354"/>
    <w:rsid w:val="008C45C0"/>
    <w:rsid w:val="008C460C"/>
    <w:rsid w:val="008C467E"/>
    <w:rsid w:val="008C46D9"/>
    <w:rsid w:val="008C47D6"/>
    <w:rsid w:val="008C483F"/>
    <w:rsid w:val="008C4923"/>
    <w:rsid w:val="008C4B53"/>
    <w:rsid w:val="008C4B6F"/>
    <w:rsid w:val="008C4C09"/>
    <w:rsid w:val="008C5188"/>
    <w:rsid w:val="008C522E"/>
    <w:rsid w:val="008C5291"/>
    <w:rsid w:val="008C532F"/>
    <w:rsid w:val="008C53CA"/>
    <w:rsid w:val="008C5479"/>
    <w:rsid w:val="008C54D2"/>
    <w:rsid w:val="008C55D5"/>
    <w:rsid w:val="008C567F"/>
    <w:rsid w:val="008C56CB"/>
    <w:rsid w:val="008C5753"/>
    <w:rsid w:val="008C57D3"/>
    <w:rsid w:val="008C58D9"/>
    <w:rsid w:val="008C5A16"/>
    <w:rsid w:val="008C5AF5"/>
    <w:rsid w:val="008C5BFB"/>
    <w:rsid w:val="008C5D06"/>
    <w:rsid w:val="008C5DDD"/>
    <w:rsid w:val="008C5F91"/>
    <w:rsid w:val="008C5FD4"/>
    <w:rsid w:val="008C6184"/>
    <w:rsid w:val="008C61E6"/>
    <w:rsid w:val="008C624E"/>
    <w:rsid w:val="008C62A7"/>
    <w:rsid w:val="008C6524"/>
    <w:rsid w:val="008C66FE"/>
    <w:rsid w:val="008C671B"/>
    <w:rsid w:val="008C6725"/>
    <w:rsid w:val="008C6748"/>
    <w:rsid w:val="008C6761"/>
    <w:rsid w:val="008C6781"/>
    <w:rsid w:val="008C6830"/>
    <w:rsid w:val="008C68DB"/>
    <w:rsid w:val="008C693D"/>
    <w:rsid w:val="008C693F"/>
    <w:rsid w:val="008C69AF"/>
    <w:rsid w:val="008C69D1"/>
    <w:rsid w:val="008C69E1"/>
    <w:rsid w:val="008C6D96"/>
    <w:rsid w:val="008C6E51"/>
    <w:rsid w:val="008C6E82"/>
    <w:rsid w:val="008C6F61"/>
    <w:rsid w:val="008C7070"/>
    <w:rsid w:val="008C70AF"/>
    <w:rsid w:val="008C7156"/>
    <w:rsid w:val="008C7182"/>
    <w:rsid w:val="008C71C7"/>
    <w:rsid w:val="008C72C2"/>
    <w:rsid w:val="008C74F4"/>
    <w:rsid w:val="008C75CA"/>
    <w:rsid w:val="008C772F"/>
    <w:rsid w:val="008C7787"/>
    <w:rsid w:val="008C7992"/>
    <w:rsid w:val="008C7D87"/>
    <w:rsid w:val="008C7EBC"/>
    <w:rsid w:val="008C7F94"/>
    <w:rsid w:val="008D00CF"/>
    <w:rsid w:val="008D011E"/>
    <w:rsid w:val="008D013A"/>
    <w:rsid w:val="008D01FC"/>
    <w:rsid w:val="008D0462"/>
    <w:rsid w:val="008D04EB"/>
    <w:rsid w:val="008D053D"/>
    <w:rsid w:val="008D060F"/>
    <w:rsid w:val="008D0611"/>
    <w:rsid w:val="008D0651"/>
    <w:rsid w:val="008D068D"/>
    <w:rsid w:val="008D0861"/>
    <w:rsid w:val="008D0884"/>
    <w:rsid w:val="008D08C1"/>
    <w:rsid w:val="008D0BBF"/>
    <w:rsid w:val="008D0D98"/>
    <w:rsid w:val="008D0E23"/>
    <w:rsid w:val="008D0FA0"/>
    <w:rsid w:val="008D0FE8"/>
    <w:rsid w:val="008D105C"/>
    <w:rsid w:val="008D1076"/>
    <w:rsid w:val="008D10A0"/>
    <w:rsid w:val="008D1184"/>
    <w:rsid w:val="008D11C1"/>
    <w:rsid w:val="008D1269"/>
    <w:rsid w:val="008D1413"/>
    <w:rsid w:val="008D146D"/>
    <w:rsid w:val="008D16E6"/>
    <w:rsid w:val="008D18E7"/>
    <w:rsid w:val="008D1A87"/>
    <w:rsid w:val="008D1D9C"/>
    <w:rsid w:val="008D1E87"/>
    <w:rsid w:val="008D1EA7"/>
    <w:rsid w:val="008D1EF8"/>
    <w:rsid w:val="008D1FD1"/>
    <w:rsid w:val="008D1FF2"/>
    <w:rsid w:val="008D2141"/>
    <w:rsid w:val="008D2277"/>
    <w:rsid w:val="008D2317"/>
    <w:rsid w:val="008D23F7"/>
    <w:rsid w:val="008D2449"/>
    <w:rsid w:val="008D2491"/>
    <w:rsid w:val="008D24DA"/>
    <w:rsid w:val="008D27CA"/>
    <w:rsid w:val="008D2A46"/>
    <w:rsid w:val="008D2C34"/>
    <w:rsid w:val="008D2DAA"/>
    <w:rsid w:val="008D2E4F"/>
    <w:rsid w:val="008D2F40"/>
    <w:rsid w:val="008D31E9"/>
    <w:rsid w:val="008D337B"/>
    <w:rsid w:val="008D33CC"/>
    <w:rsid w:val="008D33CE"/>
    <w:rsid w:val="008D3479"/>
    <w:rsid w:val="008D349A"/>
    <w:rsid w:val="008D34DE"/>
    <w:rsid w:val="008D359B"/>
    <w:rsid w:val="008D35BB"/>
    <w:rsid w:val="008D36F6"/>
    <w:rsid w:val="008D3730"/>
    <w:rsid w:val="008D37F6"/>
    <w:rsid w:val="008D3815"/>
    <w:rsid w:val="008D3998"/>
    <w:rsid w:val="008D3A88"/>
    <w:rsid w:val="008D3AF4"/>
    <w:rsid w:val="008D3DE5"/>
    <w:rsid w:val="008D3E77"/>
    <w:rsid w:val="008D3FD5"/>
    <w:rsid w:val="008D404F"/>
    <w:rsid w:val="008D4084"/>
    <w:rsid w:val="008D414C"/>
    <w:rsid w:val="008D4177"/>
    <w:rsid w:val="008D4201"/>
    <w:rsid w:val="008D42AA"/>
    <w:rsid w:val="008D42E7"/>
    <w:rsid w:val="008D4438"/>
    <w:rsid w:val="008D44A6"/>
    <w:rsid w:val="008D452B"/>
    <w:rsid w:val="008D4640"/>
    <w:rsid w:val="008D46AB"/>
    <w:rsid w:val="008D46E7"/>
    <w:rsid w:val="008D4839"/>
    <w:rsid w:val="008D4995"/>
    <w:rsid w:val="008D4B05"/>
    <w:rsid w:val="008D4C62"/>
    <w:rsid w:val="008D4C90"/>
    <w:rsid w:val="008D4ED8"/>
    <w:rsid w:val="008D4F4E"/>
    <w:rsid w:val="008D4F65"/>
    <w:rsid w:val="008D4F87"/>
    <w:rsid w:val="008D5002"/>
    <w:rsid w:val="008D50C3"/>
    <w:rsid w:val="008D515E"/>
    <w:rsid w:val="008D520F"/>
    <w:rsid w:val="008D53FC"/>
    <w:rsid w:val="008D549A"/>
    <w:rsid w:val="008D55EA"/>
    <w:rsid w:val="008D5698"/>
    <w:rsid w:val="008D57D0"/>
    <w:rsid w:val="008D580D"/>
    <w:rsid w:val="008D5820"/>
    <w:rsid w:val="008D5B5D"/>
    <w:rsid w:val="008D5B69"/>
    <w:rsid w:val="008D5C21"/>
    <w:rsid w:val="008D5C37"/>
    <w:rsid w:val="008D5CBA"/>
    <w:rsid w:val="008D5D9F"/>
    <w:rsid w:val="008D5E76"/>
    <w:rsid w:val="008D6189"/>
    <w:rsid w:val="008D6195"/>
    <w:rsid w:val="008D62F4"/>
    <w:rsid w:val="008D6514"/>
    <w:rsid w:val="008D6651"/>
    <w:rsid w:val="008D6832"/>
    <w:rsid w:val="008D68FC"/>
    <w:rsid w:val="008D6962"/>
    <w:rsid w:val="008D6A20"/>
    <w:rsid w:val="008D6B5E"/>
    <w:rsid w:val="008D6BA8"/>
    <w:rsid w:val="008D6E56"/>
    <w:rsid w:val="008D6E92"/>
    <w:rsid w:val="008D6F8B"/>
    <w:rsid w:val="008D6FC7"/>
    <w:rsid w:val="008D6FD8"/>
    <w:rsid w:val="008D7052"/>
    <w:rsid w:val="008D725E"/>
    <w:rsid w:val="008D72CD"/>
    <w:rsid w:val="008D74B1"/>
    <w:rsid w:val="008D7557"/>
    <w:rsid w:val="008D75DF"/>
    <w:rsid w:val="008D776C"/>
    <w:rsid w:val="008D779E"/>
    <w:rsid w:val="008D7974"/>
    <w:rsid w:val="008D7A54"/>
    <w:rsid w:val="008D7A64"/>
    <w:rsid w:val="008D7C90"/>
    <w:rsid w:val="008D7DD5"/>
    <w:rsid w:val="008D7E72"/>
    <w:rsid w:val="008E005C"/>
    <w:rsid w:val="008E00AC"/>
    <w:rsid w:val="008E0106"/>
    <w:rsid w:val="008E013F"/>
    <w:rsid w:val="008E037B"/>
    <w:rsid w:val="008E03DC"/>
    <w:rsid w:val="008E05ED"/>
    <w:rsid w:val="008E06FA"/>
    <w:rsid w:val="008E0930"/>
    <w:rsid w:val="008E09DA"/>
    <w:rsid w:val="008E0A37"/>
    <w:rsid w:val="008E0AC6"/>
    <w:rsid w:val="008E0BB7"/>
    <w:rsid w:val="008E0BBD"/>
    <w:rsid w:val="008E0C7D"/>
    <w:rsid w:val="008E0CFC"/>
    <w:rsid w:val="008E0D4A"/>
    <w:rsid w:val="008E0E98"/>
    <w:rsid w:val="008E106B"/>
    <w:rsid w:val="008E113C"/>
    <w:rsid w:val="008E116E"/>
    <w:rsid w:val="008E126D"/>
    <w:rsid w:val="008E129B"/>
    <w:rsid w:val="008E1485"/>
    <w:rsid w:val="008E14CB"/>
    <w:rsid w:val="008E1653"/>
    <w:rsid w:val="008E1869"/>
    <w:rsid w:val="008E1A3B"/>
    <w:rsid w:val="008E1A6B"/>
    <w:rsid w:val="008E1A84"/>
    <w:rsid w:val="008E1AAE"/>
    <w:rsid w:val="008E1AFD"/>
    <w:rsid w:val="008E1BAC"/>
    <w:rsid w:val="008E1D10"/>
    <w:rsid w:val="008E1E47"/>
    <w:rsid w:val="008E1F90"/>
    <w:rsid w:val="008E1FE4"/>
    <w:rsid w:val="008E231B"/>
    <w:rsid w:val="008E249C"/>
    <w:rsid w:val="008E2671"/>
    <w:rsid w:val="008E284A"/>
    <w:rsid w:val="008E295B"/>
    <w:rsid w:val="008E295D"/>
    <w:rsid w:val="008E2A77"/>
    <w:rsid w:val="008E2A7A"/>
    <w:rsid w:val="008E2B10"/>
    <w:rsid w:val="008E2B1E"/>
    <w:rsid w:val="008E2B43"/>
    <w:rsid w:val="008E2C14"/>
    <w:rsid w:val="008E2E4D"/>
    <w:rsid w:val="008E2E96"/>
    <w:rsid w:val="008E2EDC"/>
    <w:rsid w:val="008E30BC"/>
    <w:rsid w:val="008E31B3"/>
    <w:rsid w:val="008E325F"/>
    <w:rsid w:val="008E32A9"/>
    <w:rsid w:val="008E32FE"/>
    <w:rsid w:val="008E353A"/>
    <w:rsid w:val="008E356B"/>
    <w:rsid w:val="008E356E"/>
    <w:rsid w:val="008E3598"/>
    <w:rsid w:val="008E359A"/>
    <w:rsid w:val="008E3679"/>
    <w:rsid w:val="008E36A9"/>
    <w:rsid w:val="008E36BA"/>
    <w:rsid w:val="008E3863"/>
    <w:rsid w:val="008E39B9"/>
    <w:rsid w:val="008E39F1"/>
    <w:rsid w:val="008E3A52"/>
    <w:rsid w:val="008E3B5C"/>
    <w:rsid w:val="008E3BBF"/>
    <w:rsid w:val="008E3C88"/>
    <w:rsid w:val="008E3D3A"/>
    <w:rsid w:val="008E3DE9"/>
    <w:rsid w:val="008E4084"/>
    <w:rsid w:val="008E44F5"/>
    <w:rsid w:val="008E4586"/>
    <w:rsid w:val="008E4712"/>
    <w:rsid w:val="008E4845"/>
    <w:rsid w:val="008E48CB"/>
    <w:rsid w:val="008E49AE"/>
    <w:rsid w:val="008E4A84"/>
    <w:rsid w:val="008E4B46"/>
    <w:rsid w:val="008E4D10"/>
    <w:rsid w:val="008E4E66"/>
    <w:rsid w:val="008E4E71"/>
    <w:rsid w:val="008E51D6"/>
    <w:rsid w:val="008E553C"/>
    <w:rsid w:val="008E5691"/>
    <w:rsid w:val="008E574E"/>
    <w:rsid w:val="008E58C7"/>
    <w:rsid w:val="008E59B0"/>
    <w:rsid w:val="008E5B3C"/>
    <w:rsid w:val="008E5B43"/>
    <w:rsid w:val="008E5B65"/>
    <w:rsid w:val="008E5BBB"/>
    <w:rsid w:val="008E5D13"/>
    <w:rsid w:val="008E5E8D"/>
    <w:rsid w:val="008E5E9F"/>
    <w:rsid w:val="008E6022"/>
    <w:rsid w:val="008E610F"/>
    <w:rsid w:val="008E61A9"/>
    <w:rsid w:val="008E61F5"/>
    <w:rsid w:val="008E621B"/>
    <w:rsid w:val="008E627E"/>
    <w:rsid w:val="008E67B4"/>
    <w:rsid w:val="008E68F0"/>
    <w:rsid w:val="008E6975"/>
    <w:rsid w:val="008E6AFB"/>
    <w:rsid w:val="008E6B46"/>
    <w:rsid w:val="008E6CC1"/>
    <w:rsid w:val="008E6CF8"/>
    <w:rsid w:val="008E6FA2"/>
    <w:rsid w:val="008E71EA"/>
    <w:rsid w:val="008E72DE"/>
    <w:rsid w:val="008E75A0"/>
    <w:rsid w:val="008E7705"/>
    <w:rsid w:val="008E772C"/>
    <w:rsid w:val="008E7796"/>
    <w:rsid w:val="008E79AA"/>
    <w:rsid w:val="008E79F7"/>
    <w:rsid w:val="008E7E0C"/>
    <w:rsid w:val="008E7E59"/>
    <w:rsid w:val="008E7E8C"/>
    <w:rsid w:val="008E7F47"/>
    <w:rsid w:val="008E7F72"/>
    <w:rsid w:val="008F010D"/>
    <w:rsid w:val="008F0113"/>
    <w:rsid w:val="008F0147"/>
    <w:rsid w:val="008F02F1"/>
    <w:rsid w:val="008F03B0"/>
    <w:rsid w:val="008F041B"/>
    <w:rsid w:val="008F0438"/>
    <w:rsid w:val="008F0472"/>
    <w:rsid w:val="008F054E"/>
    <w:rsid w:val="008F05F1"/>
    <w:rsid w:val="008F0775"/>
    <w:rsid w:val="008F07A2"/>
    <w:rsid w:val="008F080B"/>
    <w:rsid w:val="008F0830"/>
    <w:rsid w:val="008F09D6"/>
    <w:rsid w:val="008F0A17"/>
    <w:rsid w:val="008F0C00"/>
    <w:rsid w:val="008F0EFC"/>
    <w:rsid w:val="008F0FB1"/>
    <w:rsid w:val="008F0FF7"/>
    <w:rsid w:val="008F1059"/>
    <w:rsid w:val="008F1068"/>
    <w:rsid w:val="008F112A"/>
    <w:rsid w:val="008F13CF"/>
    <w:rsid w:val="008F14D1"/>
    <w:rsid w:val="008F150F"/>
    <w:rsid w:val="008F15EC"/>
    <w:rsid w:val="008F161B"/>
    <w:rsid w:val="008F16EC"/>
    <w:rsid w:val="008F1730"/>
    <w:rsid w:val="008F176F"/>
    <w:rsid w:val="008F1A9C"/>
    <w:rsid w:val="008F1B15"/>
    <w:rsid w:val="008F1BF4"/>
    <w:rsid w:val="008F1CC1"/>
    <w:rsid w:val="008F1D23"/>
    <w:rsid w:val="008F1D38"/>
    <w:rsid w:val="008F1E02"/>
    <w:rsid w:val="008F1E41"/>
    <w:rsid w:val="008F1E47"/>
    <w:rsid w:val="008F1FA5"/>
    <w:rsid w:val="008F20C7"/>
    <w:rsid w:val="008F2156"/>
    <w:rsid w:val="008F221E"/>
    <w:rsid w:val="008F239B"/>
    <w:rsid w:val="008F2420"/>
    <w:rsid w:val="008F249C"/>
    <w:rsid w:val="008F2530"/>
    <w:rsid w:val="008F2AA9"/>
    <w:rsid w:val="008F2AC7"/>
    <w:rsid w:val="008F2B2A"/>
    <w:rsid w:val="008F2B85"/>
    <w:rsid w:val="008F2BED"/>
    <w:rsid w:val="008F2C65"/>
    <w:rsid w:val="008F2CDD"/>
    <w:rsid w:val="008F2D0D"/>
    <w:rsid w:val="008F2DF3"/>
    <w:rsid w:val="008F2F89"/>
    <w:rsid w:val="008F2F9B"/>
    <w:rsid w:val="008F30B1"/>
    <w:rsid w:val="008F3666"/>
    <w:rsid w:val="008F3695"/>
    <w:rsid w:val="008F3827"/>
    <w:rsid w:val="008F386F"/>
    <w:rsid w:val="008F38BD"/>
    <w:rsid w:val="008F38EA"/>
    <w:rsid w:val="008F3B4C"/>
    <w:rsid w:val="008F3BB2"/>
    <w:rsid w:val="008F3DF4"/>
    <w:rsid w:val="008F3F81"/>
    <w:rsid w:val="008F3FE1"/>
    <w:rsid w:val="008F404A"/>
    <w:rsid w:val="008F4095"/>
    <w:rsid w:val="008F40A3"/>
    <w:rsid w:val="008F40B5"/>
    <w:rsid w:val="008F4305"/>
    <w:rsid w:val="008F4316"/>
    <w:rsid w:val="008F447B"/>
    <w:rsid w:val="008F4556"/>
    <w:rsid w:val="008F4560"/>
    <w:rsid w:val="008F45CD"/>
    <w:rsid w:val="008F47B3"/>
    <w:rsid w:val="008F47F9"/>
    <w:rsid w:val="008F4BAE"/>
    <w:rsid w:val="008F4C44"/>
    <w:rsid w:val="008F4E9B"/>
    <w:rsid w:val="008F4F43"/>
    <w:rsid w:val="008F4FAC"/>
    <w:rsid w:val="008F5182"/>
    <w:rsid w:val="008F53BD"/>
    <w:rsid w:val="008F54FB"/>
    <w:rsid w:val="008F552D"/>
    <w:rsid w:val="008F55C4"/>
    <w:rsid w:val="008F55DC"/>
    <w:rsid w:val="008F5856"/>
    <w:rsid w:val="008F5911"/>
    <w:rsid w:val="008F5B7B"/>
    <w:rsid w:val="008F5C42"/>
    <w:rsid w:val="008F5CF2"/>
    <w:rsid w:val="008F5D56"/>
    <w:rsid w:val="008F5D5F"/>
    <w:rsid w:val="008F5F9B"/>
    <w:rsid w:val="008F5FC6"/>
    <w:rsid w:val="008F6207"/>
    <w:rsid w:val="008F62CE"/>
    <w:rsid w:val="008F6362"/>
    <w:rsid w:val="008F645B"/>
    <w:rsid w:val="008F65BE"/>
    <w:rsid w:val="008F661F"/>
    <w:rsid w:val="008F66DF"/>
    <w:rsid w:val="008F66E6"/>
    <w:rsid w:val="008F674B"/>
    <w:rsid w:val="008F67D7"/>
    <w:rsid w:val="008F684E"/>
    <w:rsid w:val="008F6937"/>
    <w:rsid w:val="008F6B58"/>
    <w:rsid w:val="008F6BC1"/>
    <w:rsid w:val="008F6C07"/>
    <w:rsid w:val="008F6D49"/>
    <w:rsid w:val="008F6D70"/>
    <w:rsid w:val="008F6ED6"/>
    <w:rsid w:val="008F6F1A"/>
    <w:rsid w:val="008F7110"/>
    <w:rsid w:val="008F71B7"/>
    <w:rsid w:val="008F7513"/>
    <w:rsid w:val="008F75C9"/>
    <w:rsid w:val="008F7653"/>
    <w:rsid w:val="008F768C"/>
    <w:rsid w:val="008F77A3"/>
    <w:rsid w:val="008F7866"/>
    <w:rsid w:val="008F78C1"/>
    <w:rsid w:val="008F7C0A"/>
    <w:rsid w:val="008F7D16"/>
    <w:rsid w:val="008F7D3D"/>
    <w:rsid w:val="0090012F"/>
    <w:rsid w:val="00900180"/>
    <w:rsid w:val="009001B5"/>
    <w:rsid w:val="0090025A"/>
    <w:rsid w:val="00900606"/>
    <w:rsid w:val="00900682"/>
    <w:rsid w:val="009006A0"/>
    <w:rsid w:val="0090087D"/>
    <w:rsid w:val="009009C9"/>
    <w:rsid w:val="00900A27"/>
    <w:rsid w:val="00900E67"/>
    <w:rsid w:val="00900F37"/>
    <w:rsid w:val="0090102C"/>
    <w:rsid w:val="009011B6"/>
    <w:rsid w:val="0090128F"/>
    <w:rsid w:val="009012EC"/>
    <w:rsid w:val="00901329"/>
    <w:rsid w:val="0090150E"/>
    <w:rsid w:val="009015F2"/>
    <w:rsid w:val="00901628"/>
    <w:rsid w:val="009016D0"/>
    <w:rsid w:val="0090175B"/>
    <w:rsid w:val="0090175D"/>
    <w:rsid w:val="009018C0"/>
    <w:rsid w:val="00901AE8"/>
    <w:rsid w:val="00901B1A"/>
    <w:rsid w:val="00901BD8"/>
    <w:rsid w:val="00901E6A"/>
    <w:rsid w:val="00901EDC"/>
    <w:rsid w:val="00901FAF"/>
    <w:rsid w:val="00902176"/>
    <w:rsid w:val="009021D2"/>
    <w:rsid w:val="009021EF"/>
    <w:rsid w:val="009021F9"/>
    <w:rsid w:val="00902258"/>
    <w:rsid w:val="0090225F"/>
    <w:rsid w:val="009022AD"/>
    <w:rsid w:val="009022B6"/>
    <w:rsid w:val="0090239D"/>
    <w:rsid w:val="0090257B"/>
    <w:rsid w:val="009025F1"/>
    <w:rsid w:val="009026F1"/>
    <w:rsid w:val="00902717"/>
    <w:rsid w:val="00902842"/>
    <w:rsid w:val="00902854"/>
    <w:rsid w:val="009028BE"/>
    <w:rsid w:val="00902998"/>
    <w:rsid w:val="009029E6"/>
    <w:rsid w:val="00902A03"/>
    <w:rsid w:val="00902A12"/>
    <w:rsid w:val="00902AB0"/>
    <w:rsid w:val="00902C17"/>
    <w:rsid w:val="00902D98"/>
    <w:rsid w:val="00902E6A"/>
    <w:rsid w:val="00902F03"/>
    <w:rsid w:val="00902FBB"/>
    <w:rsid w:val="009030F7"/>
    <w:rsid w:val="009030FE"/>
    <w:rsid w:val="00903148"/>
    <w:rsid w:val="0090318F"/>
    <w:rsid w:val="00903328"/>
    <w:rsid w:val="00903329"/>
    <w:rsid w:val="00903390"/>
    <w:rsid w:val="009033E5"/>
    <w:rsid w:val="009034FD"/>
    <w:rsid w:val="00903589"/>
    <w:rsid w:val="0090364B"/>
    <w:rsid w:val="009036BF"/>
    <w:rsid w:val="009036F8"/>
    <w:rsid w:val="00903728"/>
    <w:rsid w:val="00903773"/>
    <w:rsid w:val="00903A3D"/>
    <w:rsid w:val="00903B4D"/>
    <w:rsid w:val="00903C7B"/>
    <w:rsid w:val="00903DC7"/>
    <w:rsid w:val="00903EA7"/>
    <w:rsid w:val="00903EFF"/>
    <w:rsid w:val="00903F7E"/>
    <w:rsid w:val="00903FD3"/>
    <w:rsid w:val="00904006"/>
    <w:rsid w:val="009041A7"/>
    <w:rsid w:val="009041B5"/>
    <w:rsid w:val="009041ED"/>
    <w:rsid w:val="0090421B"/>
    <w:rsid w:val="0090424A"/>
    <w:rsid w:val="009042C2"/>
    <w:rsid w:val="009042CA"/>
    <w:rsid w:val="009042D8"/>
    <w:rsid w:val="00904389"/>
    <w:rsid w:val="0090445D"/>
    <w:rsid w:val="00904478"/>
    <w:rsid w:val="00904618"/>
    <w:rsid w:val="00904645"/>
    <w:rsid w:val="009046F2"/>
    <w:rsid w:val="009048D3"/>
    <w:rsid w:val="009048FE"/>
    <w:rsid w:val="00904995"/>
    <w:rsid w:val="009049FF"/>
    <w:rsid w:val="00904A34"/>
    <w:rsid w:val="00904ACD"/>
    <w:rsid w:val="00904BAD"/>
    <w:rsid w:val="00904EA7"/>
    <w:rsid w:val="00904F75"/>
    <w:rsid w:val="009050D2"/>
    <w:rsid w:val="00905126"/>
    <w:rsid w:val="00905172"/>
    <w:rsid w:val="00905550"/>
    <w:rsid w:val="00905612"/>
    <w:rsid w:val="00905616"/>
    <w:rsid w:val="0090561D"/>
    <w:rsid w:val="0090565C"/>
    <w:rsid w:val="009056CE"/>
    <w:rsid w:val="009056D8"/>
    <w:rsid w:val="00905782"/>
    <w:rsid w:val="00905877"/>
    <w:rsid w:val="00905B03"/>
    <w:rsid w:val="00905B11"/>
    <w:rsid w:val="00905DC7"/>
    <w:rsid w:val="00905E5F"/>
    <w:rsid w:val="00905E74"/>
    <w:rsid w:val="009060E8"/>
    <w:rsid w:val="0090621D"/>
    <w:rsid w:val="00906276"/>
    <w:rsid w:val="009063E8"/>
    <w:rsid w:val="00906457"/>
    <w:rsid w:val="00906541"/>
    <w:rsid w:val="0090655E"/>
    <w:rsid w:val="009067F4"/>
    <w:rsid w:val="009069A5"/>
    <w:rsid w:val="009069BA"/>
    <w:rsid w:val="00906BC6"/>
    <w:rsid w:val="00906C46"/>
    <w:rsid w:val="00906D3E"/>
    <w:rsid w:val="00906FBC"/>
    <w:rsid w:val="009070EB"/>
    <w:rsid w:val="0090735D"/>
    <w:rsid w:val="0090740F"/>
    <w:rsid w:val="0090746C"/>
    <w:rsid w:val="009074A1"/>
    <w:rsid w:val="0090755A"/>
    <w:rsid w:val="0090764F"/>
    <w:rsid w:val="0090765B"/>
    <w:rsid w:val="009076DB"/>
    <w:rsid w:val="009077C6"/>
    <w:rsid w:val="00907805"/>
    <w:rsid w:val="00907893"/>
    <w:rsid w:val="009078CA"/>
    <w:rsid w:val="00907944"/>
    <w:rsid w:val="00907A88"/>
    <w:rsid w:val="00907B91"/>
    <w:rsid w:val="00907C63"/>
    <w:rsid w:val="00907D76"/>
    <w:rsid w:val="00907D7C"/>
    <w:rsid w:val="00907EE2"/>
    <w:rsid w:val="00907F45"/>
    <w:rsid w:val="00907F7D"/>
    <w:rsid w:val="00910058"/>
    <w:rsid w:val="00910061"/>
    <w:rsid w:val="009100E6"/>
    <w:rsid w:val="00910109"/>
    <w:rsid w:val="0091010B"/>
    <w:rsid w:val="00910237"/>
    <w:rsid w:val="00910285"/>
    <w:rsid w:val="00910387"/>
    <w:rsid w:val="009104C2"/>
    <w:rsid w:val="009106A4"/>
    <w:rsid w:val="009106F9"/>
    <w:rsid w:val="009106FE"/>
    <w:rsid w:val="009107ED"/>
    <w:rsid w:val="00910A5F"/>
    <w:rsid w:val="00910B47"/>
    <w:rsid w:val="00910C15"/>
    <w:rsid w:val="00910E37"/>
    <w:rsid w:val="009111E4"/>
    <w:rsid w:val="009112AA"/>
    <w:rsid w:val="00911331"/>
    <w:rsid w:val="00911413"/>
    <w:rsid w:val="00911594"/>
    <w:rsid w:val="00911625"/>
    <w:rsid w:val="00911721"/>
    <w:rsid w:val="00911745"/>
    <w:rsid w:val="009118BF"/>
    <w:rsid w:val="0091195A"/>
    <w:rsid w:val="00911A3C"/>
    <w:rsid w:val="00911A79"/>
    <w:rsid w:val="00911B51"/>
    <w:rsid w:val="00911BAB"/>
    <w:rsid w:val="00911C04"/>
    <w:rsid w:val="00911D55"/>
    <w:rsid w:val="00911F15"/>
    <w:rsid w:val="00912055"/>
    <w:rsid w:val="00912122"/>
    <w:rsid w:val="00912150"/>
    <w:rsid w:val="00912157"/>
    <w:rsid w:val="009121EF"/>
    <w:rsid w:val="00912213"/>
    <w:rsid w:val="009123AE"/>
    <w:rsid w:val="009124C6"/>
    <w:rsid w:val="009127AB"/>
    <w:rsid w:val="009127CA"/>
    <w:rsid w:val="009128B7"/>
    <w:rsid w:val="00912905"/>
    <w:rsid w:val="00912B4E"/>
    <w:rsid w:val="00912B6C"/>
    <w:rsid w:val="00912BD2"/>
    <w:rsid w:val="00912CBD"/>
    <w:rsid w:val="00912CE0"/>
    <w:rsid w:val="00912E2D"/>
    <w:rsid w:val="00912E6A"/>
    <w:rsid w:val="00913282"/>
    <w:rsid w:val="00913316"/>
    <w:rsid w:val="009133E3"/>
    <w:rsid w:val="009134E5"/>
    <w:rsid w:val="009135AB"/>
    <w:rsid w:val="0091370C"/>
    <w:rsid w:val="009138BF"/>
    <w:rsid w:val="0091396B"/>
    <w:rsid w:val="00913AB4"/>
    <w:rsid w:val="00913C60"/>
    <w:rsid w:val="00913CAD"/>
    <w:rsid w:val="00914106"/>
    <w:rsid w:val="00914149"/>
    <w:rsid w:val="00914240"/>
    <w:rsid w:val="00914595"/>
    <w:rsid w:val="009147D0"/>
    <w:rsid w:val="00914892"/>
    <w:rsid w:val="009148BE"/>
    <w:rsid w:val="009148CE"/>
    <w:rsid w:val="0091495E"/>
    <w:rsid w:val="00914998"/>
    <w:rsid w:val="009149AE"/>
    <w:rsid w:val="009149E1"/>
    <w:rsid w:val="00914B68"/>
    <w:rsid w:val="00914C13"/>
    <w:rsid w:val="00914DD5"/>
    <w:rsid w:val="00914E14"/>
    <w:rsid w:val="00914E46"/>
    <w:rsid w:val="00914FA9"/>
    <w:rsid w:val="0091502E"/>
    <w:rsid w:val="009150FB"/>
    <w:rsid w:val="0091512D"/>
    <w:rsid w:val="0091514F"/>
    <w:rsid w:val="0091523F"/>
    <w:rsid w:val="009153F3"/>
    <w:rsid w:val="0091556A"/>
    <w:rsid w:val="0091572B"/>
    <w:rsid w:val="00915773"/>
    <w:rsid w:val="009157FD"/>
    <w:rsid w:val="00915A78"/>
    <w:rsid w:val="00915B4D"/>
    <w:rsid w:val="00915F0B"/>
    <w:rsid w:val="0091606A"/>
    <w:rsid w:val="009161C9"/>
    <w:rsid w:val="009164BE"/>
    <w:rsid w:val="009166F2"/>
    <w:rsid w:val="009168A8"/>
    <w:rsid w:val="009168B6"/>
    <w:rsid w:val="0091696C"/>
    <w:rsid w:val="00916985"/>
    <w:rsid w:val="00916997"/>
    <w:rsid w:val="00916C7D"/>
    <w:rsid w:val="00916C9D"/>
    <w:rsid w:val="00916D3F"/>
    <w:rsid w:val="00916DFF"/>
    <w:rsid w:val="00916E99"/>
    <w:rsid w:val="00916ED3"/>
    <w:rsid w:val="00916FFF"/>
    <w:rsid w:val="0091711D"/>
    <w:rsid w:val="00917125"/>
    <w:rsid w:val="009171A0"/>
    <w:rsid w:val="009171AC"/>
    <w:rsid w:val="00917433"/>
    <w:rsid w:val="00917450"/>
    <w:rsid w:val="009174EC"/>
    <w:rsid w:val="00917525"/>
    <w:rsid w:val="0091759F"/>
    <w:rsid w:val="009177D1"/>
    <w:rsid w:val="00917864"/>
    <w:rsid w:val="009179C0"/>
    <w:rsid w:val="00917AD3"/>
    <w:rsid w:val="00917ADD"/>
    <w:rsid w:val="00917AFD"/>
    <w:rsid w:val="00917C6E"/>
    <w:rsid w:val="00917CEB"/>
    <w:rsid w:val="00917ED1"/>
    <w:rsid w:val="00917F02"/>
    <w:rsid w:val="00917F5E"/>
    <w:rsid w:val="00917FA9"/>
    <w:rsid w:val="0092009D"/>
    <w:rsid w:val="009200D2"/>
    <w:rsid w:val="00920397"/>
    <w:rsid w:val="009204FC"/>
    <w:rsid w:val="0092070F"/>
    <w:rsid w:val="009207BE"/>
    <w:rsid w:val="009207BF"/>
    <w:rsid w:val="0092083D"/>
    <w:rsid w:val="0092087A"/>
    <w:rsid w:val="009208E4"/>
    <w:rsid w:val="00920A68"/>
    <w:rsid w:val="00920DD8"/>
    <w:rsid w:val="00920E6A"/>
    <w:rsid w:val="00920EDF"/>
    <w:rsid w:val="00920F0E"/>
    <w:rsid w:val="00921057"/>
    <w:rsid w:val="009211AE"/>
    <w:rsid w:val="0092144E"/>
    <w:rsid w:val="0092149D"/>
    <w:rsid w:val="0092155A"/>
    <w:rsid w:val="009215A0"/>
    <w:rsid w:val="00921617"/>
    <w:rsid w:val="0092167D"/>
    <w:rsid w:val="00921700"/>
    <w:rsid w:val="0092175C"/>
    <w:rsid w:val="009218AD"/>
    <w:rsid w:val="00921953"/>
    <w:rsid w:val="0092199B"/>
    <w:rsid w:val="009219A5"/>
    <w:rsid w:val="009219A6"/>
    <w:rsid w:val="009219E8"/>
    <w:rsid w:val="00921AE1"/>
    <w:rsid w:val="00921D3D"/>
    <w:rsid w:val="00921D8E"/>
    <w:rsid w:val="00921E77"/>
    <w:rsid w:val="00921F1C"/>
    <w:rsid w:val="00921FDC"/>
    <w:rsid w:val="00922030"/>
    <w:rsid w:val="00922048"/>
    <w:rsid w:val="009220FF"/>
    <w:rsid w:val="009221E7"/>
    <w:rsid w:val="00922230"/>
    <w:rsid w:val="00922D88"/>
    <w:rsid w:val="00922DAD"/>
    <w:rsid w:val="00922E05"/>
    <w:rsid w:val="00922F5B"/>
    <w:rsid w:val="00922F79"/>
    <w:rsid w:val="00923095"/>
    <w:rsid w:val="0092310A"/>
    <w:rsid w:val="00923220"/>
    <w:rsid w:val="009233E3"/>
    <w:rsid w:val="00923489"/>
    <w:rsid w:val="00923649"/>
    <w:rsid w:val="009236E6"/>
    <w:rsid w:val="00923711"/>
    <w:rsid w:val="009237B9"/>
    <w:rsid w:val="00923944"/>
    <w:rsid w:val="009239BD"/>
    <w:rsid w:val="00923C3C"/>
    <w:rsid w:val="00923C64"/>
    <w:rsid w:val="00923D56"/>
    <w:rsid w:val="00923EC4"/>
    <w:rsid w:val="00923FB8"/>
    <w:rsid w:val="00923FD0"/>
    <w:rsid w:val="00924130"/>
    <w:rsid w:val="0092424B"/>
    <w:rsid w:val="00924266"/>
    <w:rsid w:val="009242F4"/>
    <w:rsid w:val="0092440D"/>
    <w:rsid w:val="0092454A"/>
    <w:rsid w:val="00924766"/>
    <w:rsid w:val="00924A79"/>
    <w:rsid w:val="00924AF9"/>
    <w:rsid w:val="00924B24"/>
    <w:rsid w:val="00924FEC"/>
    <w:rsid w:val="00925145"/>
    <w:rsid w:val="00925188"/>
    <w:rsid w:val="0092538D"/>
    <w:rsid w:val="00925527"/>
    <w:rsid w:val="0092566D"/>
    <w:rsid w:val="00925745"/>
    <w:rsid w:val="00925748"/>
    <w:rsid w:val="0092587C"/>
    <w:rsid w:val="00925A25"/>
    <w:rsid w:val="00925BC4"/>
    <w:rsid w:val="00925CFA"/>
    <w:rsid w:val="00925D28"/>
    <w:rsid w:val="00925E73"/>
    <w:rsid w:val="00925F5F"/>
    <w:rsid w:val="0092608D"/>
    <w:rsid w:val="009260B2"/>
    <w:rsid w:val="009261DF"/>
    <w:rsid w:val="0092624D"/>
    <w:rsid w:val="00926255"/>
    <w:rsid w:val="00926362"/>
    <w:rsid w:val="00926433"/>
    <w:rsid w:val="009264B4"/>
    <w:rsid w:val="00926561"/>
    <w:rsid w:val="0092658F"/>
    <w:rsid w:val="00926599"/>
    <w:rsid w:val="009265AB"/>
    <w:rsid w:val="0092666A"/>
    <w:rsid w:val="00926808"/>
    <w:rsid w:val="009268F6"/>
    <w:rsid w:val="00926911"/>
    <w:rsid w:val="00926A4D"/>
    <w:rsid w:val="00926A69"/>
    <w:rsid w:val="00926B1A"/>
    <w:rsid w:val="00926BF3"/>
    <w:rsid w:val="00926C43"/>
    <w:rsid w:val="00926C68"/>
    <w:rsid w:val="00926CAC"/>
    <w:rsid w:val="00926D2B"/>
    <w:rsid w:val="00926D62"/>
    <w:rsid w:val="00926D6D"/>
    <w:rsid w:val="00926EC8"/>
    <w:rsid w:val="00926F2C"/>
    <w:rsid w:val="00926F3A"/>
    <w:rsid w:val="00927056"/>
    <w:rsid w:val="009270AA"/>
    <w:rsid w:val="009270DB"/>
    <w:rsid w:val="009271C8"/>
    <w:rsid w:val="00927438"/>
    <w:rsid w:val="0092743D"/>
    <w:rsid w:val="009274E4"/>
    <w:rsid w:val="0092751F"/>
    <w:rsid w:val="00927A8F"/>
    <w:rsid w:val="00927AF8"/>
    <w:rsid w:val="00927C49"/>
    <w:rsid w:val="00927DCC"/>
    <w:rsid w:val="00927F40"/>
    <w:rsid w:val="00930028"/>
    <w:rsid w:val="0093024C"/>
    <w:rsid w:val="009302BC"/>
    <w:rsid w:val="00930304"/>
    <w:rsid w:val="0093057E"/>
    <w:rsid w:val="00930645"/>
    <w:rsid w:val="00930909"/>
    <w:rsid w:val="00930941"/>
    <w:rsid w:val="009309B8"/>
    <w:rsid w:val="00930CB3"/>
    <w:rsid w:val="00930D6A"/>
    <w:rsid w:val="00930D72"/>
    <w:rsid w:val="00930DA3"/>
    <w:rsid w:val="00930E23"/>
    <w:rsid w:val="00930E42"/>
    <w:rsid w:val="00930EA7"/>
    <w:rsid w:val="00930F36"/>
    <w:rsid w:val="00931117"/>
    <w:rsid w:val="009311C7"/>
    <w:rsid w:val="00931367"/>
    <w:rsid w:val="00931495"/>
    <w:rsid w:val="00931678"/>
    <w:rsid w:val="0093167A"/>
    <w:rsid w:val="00931811"/>
    <w:rsid w:val="00931842"/>
    <w:rsid w:val="009319CB"/>
    <w:rsid w:val="009319DA"/>
    <w:rsid w:val="00931B04"/>
    <w:rsid w:val="00931E83"/>
    <w:rsid w:val="00931EEA"/>
    <w:rsid w:val="00931F09"/>
    <w:rsid w:val="00932029"/>
    <w:rsid w:val="00932032"/>
    <w:rsid w:val="0093213B"/>
    <w:rsid w:val="00932155"/>
    <w:rsid w:val="0093216F"/>
    <w:rsid w:val="0093219A"/>
    <w:rsid w:val="00932269"/>
    <w:rsid w:val="0093226E"/>
    <w:rsid w:val="00932300"/>
    <w:rsid w:val="00932705"/>
    <w:rsid w:val="0093273A"/>
    <w:rsid w:val="009327FA"/>
    <w:rsid w:val="00932838"/>
    <w:rsid w:val="00932D0E"/>
    <w:rsid w:val="00932D6C"/>
    <w:rsid w:val="00932F45"/>
    <w:rsid w:val="00933027"/>
    <w:rsid w:val="00933138"/>
    <w:rsid w:val="009331A7"/>
    <w:rsid w:val="00933259"/>
    <w:rsid w:val="009334E1"/>
    <w:rsid w:val="009334FF"/>
    <w:rsid w:val="00933549"/>
    <w:rsid w:val="009336F9"/>
    <w:rsid w:val="0093370D"/>
    <w:rsid w:val="00933804"/>
    <w:rsid w:val="009339C8"/>
    <w:rsid w:val="00933C0F"/>
    <w:rsid w:val="00933C30"/>
    <w:rsid w:val="00933CC2"/>
    <w:rsid w:val="00933CE1"/>
    <w:rsid w:val="00933D03"/>
    <w:rsid w:val="00933DA5"/>
    <w:rsid w:val="00933ED0"/>
    <w:rsid w:val="00933F32"/>
    <w:rsid w:val="00933F45"/>
    <w:rsid w:val="00933F7B"/>
    <w:rsid w:val="00934219"/>
    <w:rsid w:val="00934297"/>
    <w:rsid w:val="009342B8"/>
    <w:rsid w:val="009342EB"/>
    <w:rsid w:val="0093435B"/>
    <w:rsid w:val="009344B5"/>
    <w:rsid w:val="009344D1"/>
    <w:rsid w:val="00934589"/>
    <w:rsid w:val="009345E6"/>
    <w:rsid w:val="00934631"/>
    <w:rsid w:val="00934645"/>
    <w:rsid w:val="00934648"/>
    <w:rsid w:val="009346C5"/>
    <w:rsid w:val="00934800"/>
    <w:rsid w:val="00934BD0"/>
    <w:rsid w:val="00935316"/>
    <w:rsid w:val="0093569B"/>
    <w:rsid w:val="009356AE"/>
    <w:rsid w:val="009358BA"/>
    <w:rsid w:val="00935AC7"/>
    <w:rsid w:val="00935D2C"/>
    <w:rsid w:val="00935E6C"/>
    <w:rsid w:val="00935E92"/>
    <w:rsid w:val="009362C5"/>
    <w:rsid w:val="009363B5"/>
    <w:rsid w:val="009363D1"/>
    <w:rsid w:val="00936437"/>
    <w:rsid w:val="009364EE"/>
    <w:rsid w:val="009364F9"/>
    <w:rsid w:val="0093651D"/>
    <w:rsid w:val="009365F1"/>
    <w:rsid w:val="00936612"/>
    <w:rsid w:val="0093679E"/>
    <w:rsid w:val="009368F8"/>
    <w:rsid w:val="00936955"/>
    <w:rsid w:val="009369D0"/>
    <w:rsid w:val="009369EB"/>
    <w:rsid w:val="00936AD2"/>
    <w:rsid w:val="00936C0B"/>
    <w:rsid w:val="00936D56"/>
    <w:rsid w:val="00936D8F"/>
    <w:rsid w:val="00936DF0"/>
    <w:rsid w:val="0093710F"/>
    <w:rsid w:val="009371B1"/>
    <w:rsid w:val="009371F5"/>
    <w:rsid w:val="00937422"/>
    <w:rsid w:val="00937566"/>
    <w:rsid w:val="0093761A"/>
    <w:rsid w:val="009376A8"/>
    <w:rsid w:val="0093783B"/>
    <w:rsid w:val="00937892"/>
    <w:rsid w:val="009379D5"/>
    <w:rsid w:val="00937A68"/>
    <w:rsid w:val="00937C73"/>
    <w:rsid w:val="00937DFD"/>
    <w:rsid w:val="00937FAF"/>
    <w:rsid w:val="0094006E"/>
    <w:rsid w:val="00940089"/>
    <w:rsid w:val="009400E7"/>
    <w:rsid w:val="009402DD"/>
    <w:rsid w:val="00940390"/>
    <w:rsid w:val="00940848"/>
    <w:rsid w:val="009408F1"/>
    <w:rsid w:val="00940B66"/>
    <w:rsid w:val="00940BF4"/>
    <w:rsid w:val="00940F06"/>
    <w:rsid w:val="00940FC0"/>
    <w:rsid w:val="00941015"/>
    <w:rsid w:val="009410DF"/>
    <w:rsid w:val="009411C3"/>
    <w:rsid w:val="009411EE"/>
    <w:rsid w:val="0094124B"/>
    <w:rsid w:val="009412CE"/>
    <w:rsid w:val="009412FC"/>
    <w:rsid w:val="0094138D"/>
    <w:rsid w:val="0094143D"/>
    <w:rsid w:val="00941558"/>
    <w:rsid w:val="00941741"/>
    <w:rsid w:val="0094180B"/>
    <w:rsid w:val="00941947"/>
    <w:rsid w:val="00941AAA"/>
    <w:rsid w:val="00941ADC"/>
    <w:rsid w:val="00941C1A"/>
    <w:rsid w:val="00941C70"/>
    <w:rsid w:val="00941DB3"/>
    <w:rsid w:val="00941E19"/>
    <w:rsid w:val="00941E6F"/>
    <w:rsid w:val="00941E7B"/>
    <w:rsid w:val="00941EB7"/>
    <w:rsid w:val="00941F57"/>
    <w:rsid w:val="00941F60"/>
    <w:rsid w:val="00942023"/>
    <w:rsid w:val="0094202B"/>
    <w:rsid w:val="009420B0"/>
    <w:rsid w:val="00942169"/>
    <w:rsid w:val="00942449"/>
    <w:rsid w:val="009424A0"/>
    <w:rsid w:val="00942520"/>
    <w:rsid w:val="009425B1"/>
    <w:rsid w:val="009425DC"/>
    <w:rsid w:val="00942693"/>
    <w:rsid w:val="0094279D"/>
    <w:rsid w:val="009427E1"/>
    <w:rsid w:val="00942830"/>
    <w:rsid w:val="00942A9E"/>
    <w:rsid w:val="00942B17"/>
    <w:rsid w:val="00942D12"/>
    <w:rsid w:val="00942DAE"/>
    <w:rsid w:val="00942DE0"/>
    <w:rsid w:val="00942EFD"/>
    <w:rsid w:val="0094340D"/>
    <w:rsid w:val="00943586"/>
    <w:rsid w:val="00943633"/>
    <w:rsid w:val="009436D4"/>
    <w:rsid w:val="009437EA"/>
    <w:rsid w:val="00943BAE"/>
    <w:rsid w:val="00943BFF"/>
    <w:rsid w:val="00943CD0"/>
    <w:rsid w:val="00943EFB"/>
    <w:rsid w:val="00943FB1"/>
    <w:rsid w:val="00943FEB"/>
    <w:rsid w:val="00943FED"/>
    <w:rsid w:val="0094406A"/>
    <w:rsid w:val="009440BB"/>
    <w:rsid w:val="009440DD"/>
    <w:rsid w:val="00944213"/>
    <w:rsid w:val="00944253"/>
    <w:rsid w:val="009442E6"/>
    <w:rsid w:val="0094443E"/>
    <w:rsid w:val="0094471B"/>
    <w:rsid w:val="009447AE"/>
    <w:rsid w:val="00944866"/>
    <w:rsid w:val="00944912"/>
    <w:rsid w:val="00944B30"/>
    <w:rsid w:val="00944B52"/>
    <w:rsid w:val="00944BA1"/>
    <w:rsid w:val="00944CC8"/>
    <w:rsid w:val="00944E21"/>
    <w:rsid w:val="0094511B"/>
    <w:rsid w:val="00945204"/>
    <w:rsid w:val="00945372"/>
    <w:rsid w:val="00945391"/>
    <w:rsid w:val="0094557C"/>
    <w:rsid w:val="00945605"/>
    <w:rsid w:val="00945698"/>
    <w:rsid w:val="009456B7"/>
    <w:rsid w:val="009459B6"/>
    <w:rsid w:val="009459F9"/>
    <w:rsid w:val="00945A35"/>
    <w:rsid w:val="00945B60"/>
    <w:rsid w:val="00945B90"/>
    <w:rsid w:val="00945C63"/>
    <w:rsid w:val="00945DCC"/>
    <w:rsid w:val="00945F71"/>
    <w:rsid w:val="00946032"/>
    <w:rsid w:val="00946051"/>
    <w:rsid w:val="009460AB"/>
    <w:rsid w:val="009460CC"/>
    <w:rsid w:val="00946150"/>
    <w:rsid w:val="00946355"/>
    <w:rsid w:val="00946491"/>
    <w:rsid w:val="0094651C"/>
    <w:rsid w:val="00946906"/>
    <w:rsid w:val="00946A09"/>
    <w:rsid w:val="00946A17"/>
    <w:rsid w:val="00946AE7"/>
    <w:rsid w:val="00946AE8"/>
    <w:rsid w:val="00946BB8"/>
    <w:rsid w:val="00946C59"/>
    <w:rsid w:val="00946C82"/>
    <w:rsid w:val="00946D81"/>
    <w:rsid w:val="00946D9E"/>
    <w:rsid w:val="00946E0D"/>
    <w:rsid w:val="00946E6A"/>
    <w:rsid w:val="00946E9B"/>
    <w:rsid w:val="00946FAD"/>
    <w:rsid w:val="00947008"/>
    <w:rsid w:val="0094713E"/>
    <w:rsid w:val="00947165"/>
    <w:rsid w:val="009471FF"/>
    <w:rsid w:val="0094725E"/>
    <w:rsid w:val="009472D5"/>
    <w:rsid w:val="00947330"/>
    <w:rsid w:val="00947546"/>
    <w:rsid w:val="00947583"/>
    <w:rsid w:val="009476B9"/>
    <w:rsid w:val="00947859"/>
    <w:rsid w:val="00947A74"/>
    <w:rsid w:val="00947CCE"/>
    <w:rsid w:val="00947D61"/>
    <w:rsid w:val="00947DE3"/>
    <w:rsid w:val="00947FB5"/>
    <w:rsid w:val="0095010D"/>
    <w:rsid w:val="009503B4"/>
    <w:rsid w:val="00950436"/>
    <w:rsid w:val="0095056E"/>
    <w:rsid w:val="0095056F"/>
    <w:rsid w:val="00950655"/>
    <w:rsid w:val="0095070E"/>
    <w:rsid w:val="00950750"/>
    <w:rsid w:val="00950779"/>
    <w:rsid w:val="00950AB0"/>
    <w:rsid w:val="00950ABF"/>
    <w:rsid w:val="00950BE7"/>
    <w:rsid w:val="00950C03"/>
    <w:rsid w:val="00950C7E"/>
    <w:rsid w:val="00950C8E"/>
    <w:rsid w:val="00950D16"/>
    <w:rsid w:val="00950FBD"/>
    <w:rsid w:val="00950FEF"/>
    <w:rsid w:val="00951007"/>
    <w:rsid w:val="00951087"/>
    <w:rsid w:val="009510BD"/>
    <w:rsid w:val="00951125"/>
    <w:rsid w:val="009511B3"/>
    <w:rsid w:val="009511F6"/>
    <w:rsid w:val="0095134A"/>
    <w:rsid w:val="00951606"/>
    <w:rsid w:val="0095171B"/>
    <w:rsid w:val="00951721"/>
    <w:rsid w:val="00951834"/>
    <w:rsid w:val="00951869"/>
    <w:rsid w:val="00951947"/>
    <w:rsid w:val="00951A38"/>
    <w:rsid w:val="00951BA2"/>
    <w:rsid w:val="00951CEC"/>
    <w:rsid w:val="00951DD0"/>
    <w:rsid w:val="0095223B"/>
    <w:rsid w:val="009524CB"/>
    <w:rsid w:val="0095266B"/>
    <w:rsid w:val="009527E8"/>
    <w:rsid w:val="00952879"/>
    <w:rsid w:val="0095290A"/>
    <w:rsid w:val="00952A9F"/>
    <w:rsid w:val="00952B34"/>
    <w:rsid w:val="00952B4F"/>
    <w:rsid w:val="00952BB7"/>
    <w:rsid w:val="00952BD6"/>
    <w:rsid w:val="00952C04"/>
    <w:rsid w:val="00952D1C"/>
    <w:rsid w:val="00952EFE"/>
    <w:rsid w:val="00952F42"/>
    <w:rsid w:val="00952FE7"/>
    <w:rsid w:val="009530A1"/>
    <w:rsid w:val="009531B4"/>
    <w:rsid w:val="00953463"/>
    <w:rsid w:val="0095366F"/>
    <w:rsid w:val="00953780"/>
    <w:rsid w:val="009538C5"/>
    <w:rsid w:val="009538DF"/>
    <w:rsid w:val="00953BE4"/>
    <w:rsid w:val="00953BEF"/>
    <w:rsid w:val="00953F1F"/>
    <w:rsid w:val="00953FC6"/>
    <w:rsid w:val="0095401D"/>
    <w:rsid w:val="00954053"/>
    <w:rsid w:val="00954070"/>
    <w:rsid w:val="009540BB"/>
    <w:rsid w:val="00954108"/>
    <w:rsid w:val="0095415C"/>
    <w:rsid w:val="0095421D"/>
    <w:rsid w:val="00954293"/>
    <w:rsid w:val="0095432B"/>
    <w:rsid w:val="00954370"/>
    <w:rsid w:val="0095471D"/>
    <w:rsid w:val="00954729"/>
    <w:rsid w:val="0095486C"/>
    <w:rsid w:val="0095490E"/>
    <w:rsid w:val="00954929"/>
    <w:rsid w:val="00954A52"/>
    <w:rsid w:val="00954CD1"/>
    <w:rsid w:val="00954F45"/>
    <w:rsid w:val="00954F8B"/>
    <w:rsid w:val="009551A6"/>
    <w:rsid w:val="00955275"/>
    <w:rsid w:val="00955293"/>
    <w:rsid w:val="00955360"/>
    <w:rsid w:val="0095560C"/>
    <w:rsid w:val="0095564D"/>
    <w:rsid w:val="0095566D"/>
    <w:rsid w:val="00955A57"/>
    <w:rsid w:val="00955A78"/>
    <w:rsid w:val="00955A89"/>
    <w:rsid w:val="00955BD2"/>
    <w:rsid w:val="00955D43"/>
    <w:rsid w:val="00955D72"/>
    <w:rsid w:val="00955DAD"/>
    <w:rsid w:val="00955ECB"/>
    <w:rsid w:val="00955EDD"/>
    <w:rsid w:val="00955F12"/>
    <w:rsid w:val="00955F39"/>
    <w:rsid w:val="00955F46"/>
    <w:rsid w:val="00955F4B"/>
    <w:rsid w:val="00955FEA"/>
    <w:rsid w:val="009561B3"/>
    <w:rsid w:val="0095646A"/>
    <w:rsid w:val="0095654D"/>
    <w:rsid w:val="0095669A"/>
    <w:rsid w:val="00956872"/>
    <w:rsid w:val="00956960"/>
    <w:rsid w:val="0095698D"/>
    <w:rsid w:val="00956A08"/>
    <w:rsid w:val="00956AA3"/>
    <w:rsid w:val="00956B2B"/>
    <w:rsid w:val="00956C04"/>
    <w:rsid w:val="00956C74"/>
    <w:rsid w:val="00956D01"/>
    <w:rsid w:val="00956D6F"/>
    <w:rsid w:val="00956DFA"/>
    <w:rsid w:val="00957100"/>
    <w:rsid w:val="009571B2"/>
    <w:rsid w:val="0095722A"/>
    <w:rsid w:val="009573E7"/>
    <w:rsid w:val="0095741C"/>
    <w:rsid w:val="0095748C"/>
    <w:rsid w:val="009574C1"/>
    <w:rsid w:val="009574E7"/>
    <w:rsid w:val="0095770A"/>
    <w:rsid w:val="00957A27"/>
    <w:rsid w:val="00957B85"/>
    <w:rsid w:val="00957C95"/>
    <w:rsid w:val="00957E40"/>
    <w:rsid w:val="00957EA7"/>
    <w:rsid w:val="00957F52"/>
    <w:rsid w:val="00960055"/>
    <w:rsid w:val="00960068"/>
    <w:rsid w:val="00960107"/>
    <w:rsid w:val="0096013B"/>
    <w:rsid w:val="009601AC"/>
    <w:rsid w:val="009602B9"/>
    <w:rsid w:val="00960326"/>
    <w:rsid w:val="009604A0"/>
    <w:rsid w:val="0096064B"/>
    <w:rsid w:val="00960749"/>
    <w:rsid w:val="00960821"/>
    <w:rsid w:val="00960863"/>
    <w:rsid w:val="00960927"/>
    <w:rsid w:val="00960934"/>
    <w:rsid w:val="0096097D"/>
    <w:rsid w:val="009609F8"/>
    <w:rsid w:val="00960CF0"/>
    <w:rsid w:val="00960E01"/>
    <w:rsid w:val="00960E49"/>
    <w:rsid w:val="00960E73"/>
    <w:rsid w:val="00960E80"/>
    <w:rsid w:val="009611E9"/>
    <w:rsid w:val="009612BC"/>
    <w:rsid w:val="00961304"/>
    <w:rsid w:val="009614A4"/>
    <w:rsid w:val="009614DC"/>
    <w:rsid w:val="009614E7"/>
    <w:rsid w:val="0096165E"/>
    <w:rsid w:val="00961904"/>
    <w:rsid w:val="00961964"/>
    <w:rsid w:val="0096196B"/>
    <w:rsid w:val="009619DC"/>
    <w:rsid w:val="00961A39"/>
    <w:rsid w:val="00961A8D"/>
    <w:rsid w:val="00961B28"/>
    <w:rsid w:val="00961B5B"/>
    <w:rsid w:val="00961D01"/>
    <w:rsid w:val="00961DDD"/>
    <w:rsid w:val="00961E19"/>
    <w:rsid w:val="00961F97"/>
    <w:rsid w:val="00961FAB"/>
    <w:rsid w:val="0096220A"/>
    <w:rsid w:val="0096231A"/>
    <w:rsid w:val="009623D4"/>
    <w:rsid w:val="00962415"/>
    <w:rsid w:val="009624A2"/>
    <w:rsid w:val="009625BC"/>
    <w:rsid w:val="00962688"/>
    <w:rsid w:val="009626E4"/>
    <w:rsid w:val="009627E9"/>
    <w:rsid w:val="00962A3A"/>
    <w:rsid w:val="00962A3B"/>
    <w:rsid w:val="00962B3B"/>
    <w:rsid w:val="00962CD1"/>
    <w:rsid w:val="00962E9F"/>
    <w:rsid w:val="00962F0D"/>
    <w:rsid w:val="0096312C"/>
    <w:rsid w:val="009631DD"/>
    <w:rsid w:val="00963268"/>
    <w:rsid w:val="0096328A"/>
    <w:rsid w:val="009632EC"/>
    <w:rsid w:val="009632F1"/>
    <w:rsid w:val="0096363C"/>
    <w:rsid w:val="00963A99"/>
    <w:rsid w:val="00963A9E"/>
    <w:rsid w:val="00963B4C"/>
    <w:rsid w:val="00963BBF"/>
    <w:rsid w:val="00963BD2"/>
    <w:rsid w:val="00963C3A"/>
    <w:rsid w:val="00963CA5"/>
    <w:rsid w:val="00963DDD"/>
    <w:rsid w:val="00963EC9"/>
    <w:rsid w:val="0096408C"/>
    <w:rsid w:val="0096414A"/>
    <w:rsid w:val="009643A5"/>
    <w:rsid w:val="009645B9"/>
    <w:rsid w:val="009645BE"/>
    <w:rsid w:val="009646DE"/>
    <w:rsid w:val="00964707"/>
    <w:rsid w:val="009648D7"/>
    <w:rsid w:val="00964AC4"/>
    <w:rsid w:val="00964C5E"/>
    <w:rsid w:val="00964E5A"/>
    <w:rsid w:val="00964FB7"/>
    <w:rsid w:val="00965251"/>
    <w:rsid w:val="00965271"/>
    <w:rsid w:val="009652E6"/>
    <w:rsid w:val="00965365"/>
    <w:rsid w:val="00965407"/>
    <w:rsid w:val="00965650"/>
    <w:rsid w:val="00965925"/>
    <w:rsid w:val="00965AB1"/>
    <w:rsid w:val="00965ABA"/>
    <w:rsid w:val="00965BC3"/>
    <w:rsid w:val="00965E55"/>
    <w:rsid w:val="00966057"/>
    <w:rsid w:val="0096608C"/>
    <w:rsid w:val="0096614D"/>
    <w:rsid w:val="009661F3"/>
    <w:rsid w:val="009662E2"/>
    <w:rsid w:val="009662F7"/>
    <w:rsid w:val="009667B7"/>
    <w:rsid w:val="009667BF"/>
    <w:rsid w:val="00966A08"/>
    <w:rsid w:val="00966ED4"/>
    <w:rsid w:val="00966F56"/>
    <w:rsid w:val="00966F64"/>
    <w:rsid w:val="00966F7F"/>
    <w:rsid w:val="00966F9D"/>
    <w:rsid w:val="00967068"/>
    <w:rsid w:val="0096708C"/>
    <w:rsid w:val="009671C1"/>
    <w:rsid w:val="00967239"/>
    <w:rsid w:val="00967264"/>
    <w:rsid w:val="0096732B"/>
    <w:rsid w:val="0096748E"/>
    <w:rsid w:val="00967752"/>
    <w:rsid w:val="00967773"/>
    <w:rsid w:val="0096781D"/>
    <w:rsid w:val="0096783A"/>
    <w:rsid w:val="009678E2"/>
    <w:rsid w:val="009678F4"/>
    <w:rsid w:val="009679BD"/>
    <w:rsid w:val="009679BE"/>
    <w:rsid w:val="00967A06"/>
    <w:rsid w:val="00967A5E"/>
    <w:rsid w:val="00967B4F"/>
    <w:rsid w:val="00967B8A"/>
    <w:rsid w:val="00967C32"/>
    <w:rsid w:val="00967C71"/>
    <w:rsid w:val="00967C9E"/>
    <w:rsid w:val="00967D48"/>
    <w:rsid w:val="00967DBD"/>
    <w:rsid w:val="009700EC"/>
    <w:rsid w:val="0097015B"/>
    <w:rsid w:val="0097029A"/>
    <w:rsid w:val="009703AC"/>
    <w:rsid w:val="009705BE"/>
    <w:rsid w:val="009708E9"/>
    <w:rsid w:val="00970987"/>
    <w:rsid w:val="009709A1"/>
    <w:rsid w:val="00970A41"/>
    <w:rsid w:val="00970A9A"/>
    <w:rsid w:val="00970AEE"/>
    <w:rsid w:val="00970BEA"/>
    <w:rsid w:val="00970C7F"/>
    <w:rsid w:val="00970D8D"/>
    <w:rsid w:val="00970DC6"/>
    <w:rsid w:val="00970F22"/>
    <w:rsid w:val="00970FE4"/>
    <w:rsid w:val="00971067"/>
    <w:rsid w:val="009710A8"/>
    <w:rsid w:val="00971579"/>
    <w:rsid w:val="0097168C"/>
    <w:rsid w:val="009717E7"/>
    <w:rsid w:val="0097184B"/>
    <w:rsid w:val="00971A81"/>
    <w:rsid w:val="00971A99"/>
    <w:rsid w:val="00971B7A"/>
    <w:rsid w:val="00972052"/>
    <w:rsid w:val="0097209A"/>
    <w:rsid w:val="009720D4"/>
    <w:rsid w:val="009722A1"/>
    <w:rsid w:val="00972342"/>
    <w:rsid w:val="00972568"/>
    <w:rsid w:val="0097288B"/>
    <w:rsid w:val="00972932"/>
    <w:rsid w:val="009729F8"/>
    <w:rsid w:val="00972B0E"/>
    <w:rsid w:val="00972E4F"/>
    <w:rsid w:val="00972E57"/>
    <w:rsid w:val="00972FCA"/>
    <w:rsid w:val="00972FD5"/>
    <w:rsid w:val="00973226"/>
    <w:rsid w:val="009732E8"/>
    <w:rsid w:val="009733FB"/>
    <w:rsid w:val="009734A8"/>
    <w:rsid w:val="00973525"/>
    <w:rsid w:val="009735BD"/>
    <w:rsid w:val="009736AE"/>
    <w:rsid w:val="009736D5"/>
    <w:rsid w:val="009739C8"/>
    <w:rsid w:val="00973AE5"/>
    <w:rsid w:val="00973B0D"/>
    <w:rsid w:val="00973B2C"/>
    <w:rsid w:val="00973BFA"/>
    <w:rsid w:val="00973EB6"/>
    <w:rsid w:val="00973EF5"/>
    <w:rsid w:val="00973EF8"/>
    <w:rsid w:val="009740A2"/>
    <w:rsid w:val="009741F2"/>
    <w:rsid w:val="0097424C"/>
    <w:rsid w:val="009742D1"/>
    <w:rsid w:val="009743A2"/>
    <w:rsid w:val="0097486E"/>
    <w:rsid w:val="009748C7"/>
    <w:rsid w:val="0097496C"/>
    <w:rsid w:val="0097499B"/>
    <w:rsid w:val="00974A61"/>
    <w:rsid w:val="00974C4C"/>
    <w:rsid w:val="00974D27"/>
    <w:rsid w:val="00974F20"/>
    <w:rsid w:val="00975045"/>
    <w:rsid w:val="009753C6"/>
    <w:rsid w:val="00975619"/>
    <w:rsid w:val="00975698"/>
    <w:rsid w:val="009756BC"/>
    <w:rsid w:val="0097574C"/>
    <w:rsid w:val="00975847"/>
    <w:rsid w:val="009759F5"/>
    <w:rsid w:val="00975B04"/>
    <w:rsid w:val="00975B0D"/>
    <w:rsid w:val="00975BA7"/>
    <w:rsid w:val="00975BB5"/>
    <w:rsid w:val="00975CE2"/>
    <w:rsid w:val="00975D03"/>
    <w:rsid w:val="00975E05"/>
    <w:rsid w:val="00975EF2"/>
    <w:rsid w:val="00976029"/>
    <w:rsid w:val="0097606C"/>
    <w:rsid w:val="0097616F"/>
    <w:rsid w:val="009764AB"/>
    <w:rsid w:val="0097656B"/>
    <w:rsid w:val="0097670C"/>
    <w:rsid w:val="0097677D"/>
    <w:rsid w:val="009768F2"/>
    <w:rsid w:val="009769C1"/>
    <w:rsid w:val="00976AB5"/>
    <w:rsid w:val="00976AB9"/>
    <w:rsid w:val="00976AC1"/>
    <w:rsid w:val="00976AEC"/>
    <w:rsid w:val="00976CA0"/>
    <w:rsid w:val="00976EFF"/>
    <w:rsid w:val="0097704E"/>
    <w:rsid w:val="0097705C"/>
    <w:rsid w:val="009771AA"/>
    <w:rsid w:val="009771F7"/>
    <w:rsid w:val="00977472"/>
    <w:rsid w:val="009777C3"/>
    <w:rsid w:val="009777FB"/>
    <w:rsid w:val="009777FF"/>
    <w:rsid w:val="009778C1"/>
    <w:rsid w:val="00977A4C"/>
    <w:rsid w:val="00977B0E"/>
    <w:rsid w:val="00977BAF"/>
    <w:rsid w:val="009800C7"/>
    <w:rsid w:val="00980111"/>
    <w:rsid w:val="0098015F"/>
    <w:rsid w:val="00980185"/>
    <w:rsid w:val="009801A4"/>
    <w:rsid w:val="009802E6"/>
    <w:rsid w:val="00980309"/>
    <w:rsid w:val="009805F5"/>
    <w:rsid w:val="00980632"/>
    <w:rsid w:val="0098078C"/>
    <w:rsid w:val="009808D2"/>
    <w:rsid w:val="00980922"/>
    <w:rsid w:val="00980A11"/>
    <w:rsid w:val="00980BC5"/>
    <w:rsid w:val="00981131"/>
    <w:rsid w:val="0098119B"/>
    <w:rsid w:val="0098131B"/>
    <w:rsid w:val="0098137B"/>
    <w:rsid w:val="009814E7"/>
    <w:rsid w:val="00981550"/>
    <w:rsid w:val="00981651"/>
    <w:rsid w:val="00981703"/>
    <w:rsid w:val="009817BC"/>
    <w:rsid w:val="009818BE"/>
    <w:rsid w:val="00981958"/>
    <w:rsid w:val="00981984"/>
    <w:rsid w:val="00981AE6"/>
    <w:rsid w:val="00981B44"/>
    <w:rsid w:val="00981C38"/>
    <w:rsid w:val="00981C7F"/>
    <w:rsid w:val="00981D12"/>
    <w:rsid w:val="00981E4B"/>
    <w:rsid w:val="00982005"/>
    <w:rsid w:val="009820D8"/>
    <w:rsid w:val="00982157"/>
    <w:rsid w:val="00982423"/>
    <w:rsid w:val="00982515"/>
    <w:rsid w:val="0098261B"/>
    <w:rsid w:val="009828C4"/>
    <w:rsid w:val="00982917"/>
    <w:rsid w:val="00982E4F"/>
    <w:rsid w:val="0098312B"/>
    <w:rsid w:val="009831AC"/>
    <w:rsid w:val="0098323D"/>
    <w:rsid w:val="00983350"/>
    <w:rsid w:val="009833B8"/>
    <w:rsid w:val="0098355D"/>
    <w:rsid w:val="009837DA"/>
    <w:rsid w:val="00983857"/>
    <w:rsid w:val="00983946"/>
    <w:rsid w:val="0098399E"/>
    <w:rsid w:val="00983B3C"/>
    <w:rsid w:val="00983B96"/>
    <w:rsid w:val="00983C79"/>
    <w:rsid w:val="00983E02"/>
    <w:rsid w:val="00983FB7"/>
    <w:rsid w:val="00983FBB"/>
    <w:rsid w:val="009840B9"/>
    <w:rsid w:val="0098413F"/>
    <w:rsid w:val="00984151"/>
    <w:rsid w:val="0098417F"/>
    <w:rsid w:val="00984278"/>
    <w:rsid w:val="0098428E"/>
    <w:rsid w:val="0098436F"/>
    <w:rsid w:val="00984466"/>
    <w:rsid w:val="009848DF"/>
    <w:rsid w:val="0098490F"/>
    <w:rsid w:val="0098494D"/>
    <w:rsid w:val="00984956"/>
    <w:rsid w:val="009849B6"/>
    <w:rsid w:val="00984C32"/>
    <w:rsid w:val="00984F09"/>
    <w:rsid w:val="00985010"/>
    <w:rsid w:val="009852C1"/>
    <w:rsid w:val="009853B3"/>
    <w:rsid w:val="00985408"/>
    <w:rsid w:val="00985478"/>
    <w:rsid w:val="009854D6"/>
    <w:rsid w:val="009855CC"/>
    <w:rsid w:val="009857EF"/>
    <w:rsid w:val="00985812"/>
    <w:rsid w:val="00985963"/>
    <w:rsid w:val="00985B4B"/>
    <w:rsid w:val="00985CCD"/>
    <w:rsid w:val="00985D0B"/>
    <w:rsid w:val="00985D50"/>
    <w:rsid w:val="00985E2B"/>
    <w:rsid w:val="00986050"/>
    <w:rsid w:val="00986059"/>
    <w:rsid w:val="0098611C"/>
    <w:rsid w:val="00986125"/>
    <w:rsid w:val="00986242"/>
    <w:rsid w:val="00986267"/>
    <w:rsid w:val="009862F8"/>
    <w:rsid w:val="00986369"/>
    <w:rsid w:val="0098642C"/>
    <w:rsid w:val="00986577"/>
    <w:rsid w:val="00986669"/>
    <w:rsid w:val="0098666A"/>
    <w:rsid w:val="009866FC"/>
    <w:rsid w:val="00986727"/>
    <w:rsid w:val="00986869"/>
    <w:rsid w:val="0098689D"/>
    <w:rsid w:val="00986A46"/>
    <w:rsid w:val="00986C75"/>
    <w:rsid w:val="00986DF5"/>
    <w:rsid w:val="00986E70"/>
    <w:rsid w:val="00986E88"/>
    <w:rsid w:val="00986F3F"/>
    <w:rsid w:val="00987004"/>
    <w:rsid w:val="00987399"/>
    <w:rsid w:val="0098739D"/>
    <w:rsid w:val="0098765F"/>
    <w:rsid w:val="00987665"/>
    <w:rsid w:val="009876FE"/>
    <w:rsid w:val="00987797"/>
    <w:rsid w:val="009878A3"/>
    <w:rsid w:val="009878D5"/>
    <w:rsid w:val="00987D25"/>
    <w:rsid w:val="00987D61"/>
    <w:rsid w:val="00987D66"/>
    <w:rsid w:val="00987EEE"/>
    <w:rsid w:val="00990370"/>
    <w:rsid w:val="009903AB"/>
    <w:rsid w:val="0099040B"/>
    <w:rsid w:val="00990461"/>
    <w:rsid w:val="009904A0"/>
    <w:rsid w:val="00990530"/>
    <w:rsid w:val="0099053F"/>
    <w:rsid w:val="009907FB"/>
    <w:rsid w:val="00990872"/>
    <w:rsid w:val="009908C3"/>
    <w:rsid w:val="0099090F"/>
    <w:rsid w:val="00990911"/>
    <w:rsid w:val="009909FA"/>
    <w:rsid w:val="00990B2F"/>
    <w:rsid w:val="00990BC2"/>
    <w:rsid w:val="00990BFB"/>
    <w:rsid w:val="00990D69"/>
    <w:rsid w:val="00990E2B"/>
    <w:rsid w:val="00990EF5"/>
    <w:rsid w:val="0099120F"/>
    <w:rsid w:val="009912D2"/>
    <w:rsid w:val="009913C6"/>
    <w:rsid w:val="00991464"/>
    <w:rsid w:val="009914B5"/>
    <w:rsid w:val="00991554"/>
    <w:rsid w:val="00991570"/>
    <w:rsid w:val="009915E4"/>
    <w:rsid w:val="009916C4"/>
    <w:rsid w:val="009916E4"/>
    <w:rsid w:val="00991937"/>
    <w:rsid w:val="00991964"/>
    <w:rsid w:val="00991A11"/>
    <w:rsid w:val="00991CF8"/>
    <w:rsid w:val="00991CF9"/>
    <w:rsid w:val="00991D09"/>
    <w:rsid w:val="00991D18"/>
    <w:rsid w:val="00991EEA"/>
    <w:rsid w:val="00991F25"/>
    <w:rsid w:val="009921CB"/>
    <w:rsid w:val="00992623"/>
    <w:rsid w:val="0099264E"/>
    <w:rsid w:val="00992701"/>
    <w:rsid w:val="009927E6"/>
    <w:rsid w:val="00992818"/>
    <w:rsid w:val="00992940"/>
    <w:rsid w:val="00992982"/>
    <w:rsid w:val="00992B2F"/>
    <w:rsid w:val="00992B64"/>
    <w:rsid w:val="00992E65"/>
    <w:rsid w:val="00992F11"/>
    <w:rsid w:val="00992FEF"/>
    <w:rsid w:val="009932E0"/>
    <w:rsid w:val="00993327"/>
    <w:rsid w:val="0099333E"/>
    <w:rsid w:val="00993355"/>
    <w:rsid w:val="009933A5"/>
    <w:rsid w:val="00993596"/>
    <w:rsid w:val="009939D8"/>
    <w:rsid w:val="00993A8A"/>
    <w:rsid w:val="00993ACD"/>
    <w:rsid w:val="00993AFF"/>
    <w:rsid w:val="00993B26"/>
    <w:rsid w:val="00993BA8"/>
    <w:rsid w:val="00993D0E"/>
    <w:rsid w:val="00993D19"/>
    <w:rsid w:val="00993D50"/>
    <w:rsid w:val="00993DD1"/>
    <w:rsid w:val="00993F15"/>
    <w:rsid w:val="00993F95"/>
    <w:rsid w:val="00994076"/>
    <w:rsid w:val="009942A4"/>
    <w:rsid w:val="00994449"/>
    <w:rsid w:val="009944FF"/>
    <w:rsid w:val="009945E2"/>
    <w:rsid w:val="00994714"/>
    <w:rsid w:val="00994834"/>
    <w:rsid w:val="00994C21"/>
    <w:rsid w:val="00994C7F"/>
    <w:rsid w:val="00994D10"/>
    <w:rsid w:val="00994D1D"/>
    <w:rsid w:val="00994D79"/>
    <w:rsid w:val="00994D8D"/>
    <w:rsid w:val="00994EDB"/>
    <w:rsid w:val="00994FCC"/>
    <w:rsid w:val="00995060"/>
    <w:rsid w:val="009950FF"/>
    <w:rsid w:val="0099519F"/>
    <w:rsid w:val="009951A3"/>
    <w:rsid w:val="009951E3"/>
    <w:rsid w:val="00995358"/>
    <w:rsid w:val="00995396"/>
    <w:rsid w:val="009953A7"/>
    <w:rsid w:val="009953AE"/>
    <w:rsid w:val="009953FF"/>
    <w:rsid w:val="009954C6"/>
    <w:rsid w:val="00995547"/>
    <w:rsid w:val="009955F4"/>
    <w:rsid w:val="0099573B"/>
    <w:rsid w:val="0099579E"/>
    <w:rsid w:val="009958A2"/>
    <w:rsid w:val="00995A09"/>
    <w:rsid w:val="00995B87"/>
    <w:rsid w:val="00995BA5"/>
    <w:rsid w:val="00995BCB"/>
    <w:rsid w:val="00995BF9"/>
    <w:rsid w:val="00995C15"/>
    <w:rsid w:val="00995F49"/>
    <w:rsid w:val="00996004"/>
    <w:rsid w:val="00996156"/>
    <w:rsid w:val="00996202"/>
    <w:rsid w:val="00996462"/>
    <w:rsid w:val="00996827"/>
    <w:rsid w:val="0099683A"/>
    <w:rsid w:val="0099697A"/>
    <w:rsid w:val="009969A2"/>
    <w:rsid w:val="009969FF"/>
    <w:rsid w:val="00996ADD"/>
    <w:rsid w:val="00996AE2"/>
    <w:rsid w:val="00996E46"/>
    <w:rsid w:val="009970D5"/>
    <w:rsid w:val="0099713F"/>
    <w:rsid w:val="00997255"/>
    <w:rsid w:val="00997266"/>
    <w:rsid w:val="009972E0"/>
    <w:rsid w:val="009972F3"/>
    <w:rsid w:val="0099734C"/>
    <w:rsid w:val="00997354"/>
    <w:rsid w:val="009973B3"/>
    <w:rsid w:val="0099769E"/>
    <w:rsid w:val="009976D7"/>
    <w:rsid w:val="00997727"/>
    <w:rsid w:val="0099780F"/>
    <w:rsid w:val="00997A9B"/>
    <w:rsid w:val="00997C54"/>
    <w:rsid w:val="00997D18"/>
    <w:rsid w:val="00997DA2"/>
    <w:rsid w:val="00997E09"/>
    <w:rsid w:val="00997F88"/>
    <w:rsid w:val="009A00DD"/>
    <w:rsid w:val="009A04E9"/>
    <w:rsid w:val="009A05BF"/>
    <w:rsid w:val="009A05E4"/>
    <w:rsid w:val="009A06BE"/>
    <w:rsid w:val="009A07C3"/>
    <w:rsid w:val="009A091C"/>
    <w:rsid w:val="009A0964"/>
    <w:rsid w:val="009A0AD5"/>
    <w:rsid w:val="009A0F70"/>
    <w:rsid w:val="009A0FA0"/>
    <w:rsid w:val="009A1025"/>
    <w:rsid w:val="009A1081"/>
    <w:rsid w:val="009A10C7"/>
    <w:rsid w:val="009A10DF"/>
    <w:rsid w:val="009A1106"/>
    <w:rsid w:val="009A12A4"/>
    <w:rsid w:val="009A12F9"/>
    <w:rsid w:val="009A1374"/>
    <w:rsid w:val="009A158C"/>
    <w:rsid w:val="009A16E2"/>
    <w:rsid w:val="009A170B"/>
    <w:rsid w:val="009A1733"/>
    <w:rsid w:val="009A17B1"/>
    <w:rsid w:val="009A1A41"/>
    <w:rsid w:val="009A1A4F"/>
    <w:rsid w:val="009A1BF4"/>
    <w:rsid w:val="009A1DB7"/>
    <w:rsid w:val="009A1E3C"/>
    <w:rsid w:val="009A208A"/>
    <w:rsid w:val="009A2277"/>
    <w:rsid w:val="009A2314"/>
    <w:rsid w:val="009A2375"/>
    <w:rsid w:val="009A23AD"/>
    <w:rsid w:val="009A2725"/>
    <w:rsid w:val="009A2852"/>
    <w:rsid w:val="009A2873"/>
    <w:rsid w:val="009A28A2"/>
    <w:rsid w:val="009A2996"/>
    <w:rsid w:val="009A2B74"/>
    <w:rsid w:val="009A2C72"/>
    <w:rsid w:val="009A2D29"/>
    <w:rsid w:val="009A2E72"/>
    <w:rsid w:val="009A2F63"/>
    <w:rsid w:val="009A2F9C"/>
    <w:rsid w:val="009A3083"/>
    <w:rsid w:val="009A3097"/>
    <w:rsid w:val="009A30B9"/>
    <w:rsid w:val="009A32ED"/>
    <w:rsid w:val="009A335B"/>
    <w:rsid w:val="009A35B8"/>
    <w:rsid w:val="009A37DC"/>
    <w:rsid w:val="009A384D"/>
    <w:rsid w:val="009A3C12"/>
    <w:rsid w:val="009A3D17"/>
    <w:rsid w:val="009A3E30"/>
    <w:rsid w:val="009A406B"/>
    <w:rsid w:val="009A4201"/>
    <w:rsid w:val="009A4359"/>
    <w:rsid w:val="009A438F"/>
    <w:rsid w:val="009A439B"/>
    <w:rsid w:val="009A43E2"/>
    <w:rsid w:val="009A4408"/>
    <w:rsid w:val="009A4467"/>
    <w:rsid w:val="009A460D"/>
    <w:rsid w:val="009A47B6"/>
    <w:rsid w:val="009A4873"/>
    <w:rsid w:val="009A48C1"/>
    <w:rsid w:val="009A4A3B"/>
    <w:rsid w:val="009A4A79"/>
    <w:rsid w:val="009A4C1F"/>
    <w:rsid w:val="009A4C6C"/>
    <w:rsid w:val="009A4CD4"/>
    <w:rsid w:val="009A4CF2"/>
    <w:rsid w:val="009A4DAC"/>
    <w:rsid w:val="009A4E4C"/>
    <w:rsid w:val="009A4F40"/>
    <w:rsid w:val="009A4F8D"/>
    <w:rsid w:val="009A5044"/>
    <w:rsid w:val="009A5150"/>
    <w:rsid w:val="009A515D"/>
    <w:rsid w:val="009A51B3"/>
    <w:rsid w:val="009A52F7"/>
    <w:rsid w:val="009A5302"/>
    <w:rsid w:val="009A5330"/>
    <w:rsid w:val="009A54A7"/>
    <w:rsid w:val="009A55BF"/>
    <w:rsid w:val="009A55D0"/>
    <w:rsid w:val="009A55DB"/>
    <w:rsid w:val="009A560B"/>
    <w:rsid w:val="009A561B"/>
    <w:rsid w:val="009A56F0"/>
    <w:rsid w:val="009A5799"/>
    <w:rsid w:val="009A57AB"/>
    <w:rsid w:val="009A57C6"/>
    <w:rsid w:val="009A5A13"/>
    <w:rsid w:val="009A5AB0"/>
    <w:rsid w:val="009A5E98"/>
    <w:rsid w:val="009A5FB3"/>
    <w:rsid w:val="009A6059"/>
    <w:rsid w:val="009A6177"/>
    <w:rsid w:val="009A633A"/>
    <w:rsid w:val="009A6433"/>
    <w:rsid w:val="009A6468"/>
    <w:rsid w:val="009A6725"/>
    <w:rsid w:val="009A692E"/>
    <w:rsid w:val="009A6B4A"/>
    <w:rsid w:val="009A6D32"/>
    <w:rsid w:val="009A6D39"/>
    <w:rsid w:val="009A6F1F"/>
    <w:rsid w:val="009A6FEB"/>
    <w:rsid w:val="009A71E3"/>
    <w:rsid w:val="009A7256"/>
    <w:rsid w:val="009A7446"/>
    <w:rsid w:val="009A7494"/>
    <w:rsid w:val="009A76E7"/>
    <w:rsid w:val="009A76FA"/>
    <w:rsid w:val="009A79A7"/>
    <w:rsid w:val="009A79DB"/>
    <w:rsid w:val="009A7AC9"/>
    <w:rsid w:val="009A7B31"/>
    <w:rsid w:val="009A7C54"/>
    <w:rsid w:val="009A7D8B"/>
    <w:rsid w:val="009A7E19"/>
    <w:rsid w:val="009A7EDE"/>
    <w:rsid w:val="009A7F2A"/>
    <w:rsid w:val="009B00B4"/>
    <w:rsid w:val="009B00D3"/>
    <w:rsid w:val="009B013A"/>
    <w:rsid w:val="009B019D"/>
    <w:rsid w:val="009B01ED"/>
    <w:rsid w:val="009B024F"/>
    <w:rsid w:val="009B040A"/>
    <w:rsid w:val="009B06D2"/>
    <w:rsid w:val="009B08EC"/>
    <w:rsid w:val="009B0967"/>
    <w:rsid w:val="009B0C7B"/>
    <w:rsid w:val="009B0D04"/>
    <w:rsid w:val="009B0E5B"/>
    <w:rsid w:val="009B0EA3"/>
    <w:rsid w:val="009B1232"/>
    <w:rsid w:val="009B1280"/>
    <w:rsid w:val="009B12AA"/>
    <w:rsid w:val="009B12D5"/>
    <w:rsid w:val="009B1351"/>
    <w:rsid w:val="009B1655"/>
    <w:rsid w:val="009B17D9"/>
    <w:rsid w:val="009B18A5"/>
    <w:rsid w:val="009B18CF"/>
    <w:rsid w:val="009B1965"/>
    <w:rsid w:val="009B1990"/>
    <w:rsid w:val="009B1AAB"/>
    <w:rsid w:val="009B1CB9"/>
    <w:rsid w:val="009B1D30"/>
    <w:rsid w:val="009B1D49"/>
    <w:rsid w:val="009B1D5B"/>
    <w:rsid w:val="009B1DE8"/>
    <w:rsid w:val="009B1EFA"/>
    <w:rsid w:val="009B1F82"/>
    <w:rsid w:val="009B21A3"/>
    <w:rsid w:val="009B2278"/>
    <w:rsid w:val="009B22E2"/>
    <w:rsid w:val="009B23E5"/>
    <w:rsid w:val="009B2608"/>
    <w:rsid w:val="009B2666"/>
    <w:rsid w:val="009B2749"/>
    <w:rsid w:val="009B275E"/>
    <w:rsid w:val="009B2877"/>
    <w:rsid w:val="009B28B9"/>
    <w:rsid w:val="009B2A4F"/>
    <w:rsid w:val="009B2AA9"/>
    <w:rsid w:val="009B2B1D"/>
    <w:rsid w:val="009B2C0B"/>
    <w:rsid w:val="009B2DB1"/>
    <w:rsid w:val="009B2F63"/>
    <w:rsid w:val="009B300D"/>
    <w:rsid w:val="009B3185"/>
    <w:rsid w:val="009B3240"/>
    <w:rsid w:val="009B351A"/>
    <w:rsid w:val="009B35BA"/>
    <w:rsid w:val="009B3635"/>
    <w:rsid w:val="009B37E4"/>
    <w:rsid w:val="009B3930"/>
    <w:rsid w:val="009B39F1"/>
    <w:rsid w:val="009B3C09"/>
    <w:rsid w:val="009B3CB7"/>
    <w:rsid w:val="009B3CF8"/>
    <w:rsid w:val="009B3F28"/>
    <w:rsid w:val="009B3FAB"/>
    <w:rsid w:val="009B4039"/>
    <w:rsid w:val="009B4583"/>
    <w:rsid w:val="009B461D"/>
    <w:rsid w:val="009B48CA"/>
    <w:rsid w:val="009B4C6D"/>
    <w:rsid w:val="009B4E4F"/>
    <w:rsid w:val="009B4E97"/>
    <w:rsid w:val="009B4ECD"/>
    <w:rsid w:val="009B4F04"/>
    <w:rsid w:val="009B5104"/>
    <w:rsid w:val="009B5246"/>
    <w:rsid w:val="009B534E"/>
    <w:rsid w:val="009B543E"/>
    <w:rsid w:val="009B54CC"/>
    <w:rsid w:val="009B55E6"/>
    <w:rsid w:val="009B5833"/>
    <w:rsid w:val="009B5920"/>
    <w:rsid w:val="009B5A92"/>
    <w:rsid w:val="009B5C5E"/>
    <w:rsid w:val="009B5E56"/>
    <w:rsid w:val="009B5F50"/>
    <w:rsid w:val="009B5F56"/>
    <w:rsid w:val="009B6040"/>
    <w:rsid w:val="009B60C6"/>
    <w:rsid w:val="009B60CB"/>
    <w:rsid w:val="009B60F6"/>
    <w:rsid w:val="009B6174"/>
    <w:rsid w:val="009B61CF"/>
    <w:rsid w:val="009B61F3"/>
    <w:rsid w:val="009B63F4"/>
    <w:rsid w:val="009B640C"/>
    <w:rsid w:val="009B65AF"/>
    <w:rsid w:val="009B65BE"/>
    <w:rsid w:val="009B6671"/>
    <w:rsid w:val="009B6731"/>
    <w:rsid w:val="009B686E"/>
    <w:rsid w:val="009B68BE"/>
    <w:rsid w:val="009B68C9"/>
    <w:rsid w:val="009B6A1F"/>
    <w:rsid w:val="009B6A87"/>
    <w:rsid w:val="009B6C91"/>
    <w:rsid w:val="009B6E4E"/>
    <w:rsid w:val="009B6E69"/>
    <w:rsid w:val="009B6EE0"/>
    <w:rsid w:val="009B710D"/>
    <w:rsid w:val="009B719D"/>
    <w:rsid w:val="009B730E"/>
    <w:rsid w:val="009B751D"/>
    <w:rsid w:val="009B75BA"/>
    <w:rsid w:val="009B75E2"/>
    <w:rsid w:val="009B7669"/>
    <w:rsid w:val="009B77EE"/>
    <w:rsid w:val="009B786B"/>
    <w:rsid w:val="009B786F"/>
    <w:rsid w:val="009B79BA"/>
    <w:rsid w:val="009B79F1"/>
    <w:rsid w:val="009B7A2D"/>
    <w:rsid w:val="009B7A4D"/>
    <w:rsid w:val="009B7AC1"/>
    <w:rsid w:val="009B7AFB"/>
    <w:rsid w:val="009B7B91"/>
    <w:rsid w:val="009B7C9C"/>
    <w:rsid w:val="009B7CA2"/>
    <w:rsid w:val="009B7E08"/>
    <w:rsid w:val="009B7E26"/>
    <w:rsid w:val="009B7E87"/>
    <w:rsid w:val="009BF6EC"/>
    <w:rsid w:val="009C006C"/>
    <w:rsid w:val="009C0084"/>
    <w:rsid w:val="009C00BF"/>
    <w:rsid w:val="009C01FF"/>
    <w:rsid w:val="009C03CC"/>
    <w:rsid w:val="009C04B1"/>
    <w:rsid w:val="009C060B"/>
    <w:rsid w:val="009C061B"/>
    <w:rsid w:val="009C086A"/>
    <w:rsid w:val="009C0889"/>
    <w:rsid w:val="009C0ACC"/>
    <w:rsid w:val="009C0BDF"/>
    <w:rsid w:val="009C0C23"/>
    <w:rsid w:val="009C0C29"/>
    <w:rsid w:val="009C0CCC"/>
    <w:rsid w:val="009C0D0A"/>
    <w:rsid w:val="009C0D4D"/>
    <w:rsid w:val="009C0D5D"/>
    <w:rsid w:val="009C0DBE"/>
    <w:rsid w:val="009C0E91"/>
    <w:rsid w:val="009C0FB4"/>
    <w:rsid w:val="009C116E"/>
    <w:rsid w:val="009C11F3"/>
    <w:rsid w:val="009C1317"/>
    <w:rsid w:val="009C1426"/>
    <w:rsid w:val="009C1567"/>
    <w:rsid w:val="009C17CC"/>
    <w:rsid w:val="009C17F5"/>
    <w:rsid w:val="009C184A"/>
    <w:rsid w:val="009C197C"/>
    <w:rsid w:val="009C1A48"/>
    <w:rsid w:val="009C1BCD"/>
    <w:rsid w:val="009C1C97"/>
    <w:rsid w:val="009C209C"/>
    <w:rsid w:val="009C20B8"/>
    <w:rsid w:val="009C2118"/>
    <w:rsid w:val="009C2134"/>
    <w:rsid w:val="009C21F2"/>
    <w:rsid w:val="009C2216"/>
    <w:rsid w:val="009C221E"/>
    <w:rsid w:val="009C2454"/>
    <w:rsid w:val="009C25B4"/>
    <w:rsid w:val="009C2640"/>
    <w:rsid w:val="009C267D"/>
    <w:rsid w:val="009C296A"/>
    <w:rsid w:val="009C2A59"/>
    <w:rsid w:val="009C2BF2"/>
    <w:rsid w:val="009C2CFD"/>
    <w:rsid w:val="009C2DB5"/>
    <w:rsid w:val="009C2DE6"/>
    <w:rsid w:val="009C2E09"/>
    <w:rsid w:val="009C2ED8"/>
    <w:rsid w:val="009C2F01"/>
    <w:rsid w:val="009C2F19"/>
    <w:rsid w:val="009C2F1E"/>
    <w:rsid w:val="009C2F3C"/>
    <w:rsid w:val="009C31EE"/>
    <w:rsid w:val="009C3280"/>
    <w:rsid w:val="009C336B"/>
    <w:rsid w:val="009C33B3"/>
    <w:rsid w:val="009C3409"/>
    <w:rsid w:val="009C35BC"/>
    <w:rsid w:val="009C35D2"/>
    <w:rsid w:val="009C386A"/>
    <w:rsid w:val="009C3875"/>
    <w:rsid w:val="009C3878"/>
    <w:rsid w:val="009C3979"/>
    <w:rsid w:val="009C3A6D"/>
    <w:rsid w:val="009C3A88"/>
    <w:rsid w:val="009C3D3F"/>
    <w:rsid w:val="009C3F37"/>
    <w:rsid w:val="009C3F72"/>
    <w:rsid w:val="009C3F8B"/>
    <w:rsid w:val="009C4147"/>
    <w:rsid w:val="009C416E"/>
    <w:rsid w:val="009C43C8"/>
    <w:rsid w:val="009C4407"/>
    <w:rsid w:val="009C4551"/>
    <w:rsid w:val="009C4581"/>
    <w:rsid w:val="009C4753"/>
    <w:rsid w:val="009C4810"/>
    <w:rsid w:val="009C4A0C"/>
    <w:rsid w:val="009C4A26"/>
    <w:rsid w:val="009C4A52"/>
    <w:rsid w:val="009C4DB3"/>
    <w:rsid w:val="009C4F07"/>
    <w:rsid w:val="009C4F5A"/>
    <w:rsid w:val="009C5048"/>
    <w:rsid w:val="009C50F6"/>
    <w:rsid w:val="009C532C"/>
    <w:rsid w:val="009C534C"/>
    <w:rsid w:val="009C53B5"/>
    <w:rsid w:val="009C559C"/>
    <w:rsid w:val="009C5ADA"/>
    <w:rsid w:val="009C5B0E"/>
    <w:rsid w:val="009C5B9D"/>
    <w:rsid w:val="009C5D01"/>
    <w:rsid w:val="009C5D09"/>
    <w:rsid w:val="009C5D21"/>
    <w:rsid w:val="009C5E67"/>
    <w:rsid w:val="009C5FD5"/>
    <w:rsid w:val="009C6105"/>
    <w:rsid w:val="009C61A3"/>
    <w:rsid w:val="009C64A7"/>
    <w:rsid w:val="009C66D9"/>
    <w:rsid w:val="009C670E"/>
    <w:rsid w:val="009C687B"/>
    <w:rsid w:val="009C6886"/>
    <w:rsid w:val="009C6A58"/>
    <w:rsid w:val="009C6BB6"/>
    <w:rsid w:val="009C6CBD"/>
    <w:rsid w:val="009C708E"/>
    <w:rsid w:val="009C70E7"/>
    <w:rsid w:val="009C71B9"/>
    <w:rsid w:val="009C7215"/>
    <w:rsid w:val="009C722C"/>
    <w:rsid w:val="009C722D"/>
    <w:rsid w:val="009C72EA"/>
    <w:rsid w:val="009C7446"/>
    <w:rsid w:val="009C74CE"/>
    <w:rsid w:val="009C75FE"/>
    <w:rsid w:val="009C760E"/>
    <w:rsid w:val="009C769C"/>
    <w:rsid w:val="009C77DD"/>
    <w:rsid w:val="009C7889"/>
    <w:rsid w:val="009C7FA6"/>
    <w:rsid w:val="009CC509"/>
    <w:rsid w:val="009D0029"/>
    <w:rsid w:val="009D00E6"/>
    <w:rsid w:val="009D0165"/>
    <w:rsid w:val="009D0185"/>
    <w:rsid w:val="009D026A"/>
    <w:rsid w:val="009D036A"/>
    <w:rsid w:val="009D0476"/>
    <w:rsid w:val="009D053D"/>
    <w:rsid w:val="009D068C"/>
    <w:rsid w:val="009D06BE"/>
    <w:rsid w:val="009D06DF"/>
    <w:rsid w:val="009D0861"/>
    <w:rsid w:val="009D0893"/>
    <w:rsid w:val="009D0A4B"/>
    <w:rsid w:val="009D0A91"/>
    <w:rsid w:val="009D0D1A"/>
    <w:rsid w:val="009D0D9F"/>
    <w:rsid w:val="009D0F56"/>
    <w:rsid w:val="009D1008"/>
    <w:rsid w:val="009D116A"/>
    <w:rsid w:val="009D11E6"/>
    <w:rsid w:val="009D12AF"/>
    <w:rsid w:val="009D131A"/>
    <w:rsid w:val="009D132F"/>
    <w:rsid w:val="009D1337"/>
    <w:rsid w:val="009D15A0"/>
    <w:rsid w:val="009D1642"/>
    <w:rsid w:val="009D1730"/>
    <w:rsid w:val="009D1A9E"/>
    <w:rsid w:val="009D1B0C"/>
    <w:rsid w:val="009D1D54"/>
    <w:rsid w:val="009D1F6D"/>
    <w:rsid w:val="009D20AE"/>
    <w:rsid w:val="009D20C4"/>
    <w:rsid w:val="009D219A"/>
    <w:rsid w:val="009D219E"/>
    <w:rsid w:val="009D2288"/>
    <w:rsid w:val="009D22C6"/>
    <w:rsid w:val="009D246B"/>
    <w:rsid w:val="009D24C8"/>
    <w:rsid w:val="009D24DB"/>
    <w:rsid w:val="009D2654"/>
    <w:rsid w:val="009D278E"/>
    <w:rsid w:val="009D28AC"/>
    <w:rsid w:val="009D2900"/>
    <w:rsid w:val="009D2AEA"/>
    <w:rsid w:val="009D2B09"/>
    <w:rsid w:val="009D2BA4"/>
    <w:rsid w:val="009D2C52"/>
    <w:rsid w:val="009D2D1E"/>
    <w:rsid w:val="009D2D67"/>
    <w:rsid w:val="009D2EAD"/>
    <w:rsid w:val="009D2EEF"/>
    <w:rsid w:val="009D2F0B"/>
    <w:rsid w:val="009D3142"/>
    <w:rsid w:val="009D321A"/>
    <w:rsid w:val="009D3587"/>
    <w:rsid w:val="009D365C"/>
    <w:rsid w:val="009D3678"/>
    <w:rsid w:val="009D3795"/>
    <w:rsid w:val="009D37D8"/>
    <w:rsid w:val="009D3931"/>
    <w:rsid w:val="009D39B9"/>
    <w:rsid w:val="009D3ADA"/>
    <w:rsid w:val="009D3B11"/>
    <w:rsid w:val="009D3CF6"/>
    <w:rsid w:val="009D3D96"/>
    <w:rsid w:val="009D3E81"/>
    <w:rsid w:val="009D40E5"/>
    <w:rsid w:val="009D41C8"/>
    <w:rsid w:val="009D4581"/>
    <w:rsid w:val="009D4598"/>
    <w:rsid w:val="009D45B2"/>
    <w:rsid w:val="009D45FC"/>
    <w:rsid w:val="009D461B"/>
    <w:rsid w:val="009D4698"/>
    <w:rsid w:val="009D4861"/>
    <w:rsid w:val="009D49A8"/>
    <w:rsid w:val="009D49EB"/>
    <w:rsid w:val="009D4A90"/>
    <w:rsid w:val="009D4CC4"/>
    <w:rsid w:val="009D4DE4"/>
    <w:rsid w:val="009D4EF0"/>
    <w:rsid w:val="009D4F34"/>
    <w:rsid w:val="009D5094"/>
    <w:rsid w:val="009D51CA"/>
    <w:rsid w:val="009D521B"/>
    <w:rsid w:val="009D55AC"/>
    <w:rsid w:val="009D5617"/>
    <w:rsid w:val="009D5830"/>
    <w:rsid w:val="009D585C"/>
    <w:rsid w:val="009D58DF"/>
    <w:rsid w:val="009D59AF"/>
    <w:rsid w:val="009D59E1"/>
    <w:rsid w:val="009D59E2"/>
    <w:rsid w:val="009D5A0C"/>
    <w:rsid w:val="009D5C93"/>
    <w:rsid w:val="009D5D8A"/>
    <w:rsid w:val="009D5D8D"/>
    <w:rsid w:val="009D5E4A"/>
    <w:rsid w:val="009D5EAC"/>
    <w:rsid w:val="009D60AD"/>
    <w:rsid w:val="009D60C2"/>
    <w:rsid w:val="009D6134"/>
    <w:rsid w:val="009D6194"/>
    <w:rsid w:val="009D61EB"/>
    <w:rsid w:val="009D625C"/>
    <w:rsid w:val="009D6558"/>
    <w:rsid w:val="009D65A2"/>
    <w:rsid w:val="009D6746"/>
    <w:rsid w:val="009D67F5"/>
    <w:rsid w:val="009D6808"/>
    <w:rsid w:val="009D6903"/>
    <w:rsid w:val="009D6EDA"/>
    <w:rsid w:val="009D6F12"/>
    <w:rsid w:val="009D6FB3"/>
    <w:rsid w:val="009D713A"/>
    <w:rsid w:val="009D7152"/>
    <w:rsid w:val="009D7158"/>
    <w:rsid w:val="009D724E"/>
    <w:rsid w:val="009D735D"/>
    <w:rsid w:val="009D7624"/>
    <w:rsid w:val="009D76AE"/>
    <w:rsid w:val="009D77C4"/>
    <w:rsid w:val="009D7878"/>
    <w:rsid w:val="009D78F5"/>
    <w:rsid w:val="009D793C"/>
    <w:rsid w:val="009D7AEA"/>
    <w:rsid w:val="009D7B9E"/>
    <w:rsid w:val="009D7BDD"/>
    <w:rsid w:val="009E02F0"/>
    <w:rsid w:val="009E0398"/>
    <w:rsid w:val="009E05A0"/>
    <w:rsid w:val="009E05D2"/>
    <w:rsid w:val="009E0629"/>
    <w:rsid w:val="009E0739"/>
    <w:rsid w:val="009E07FB"/>
    <w:rsid w:val="009E081B"/>
    <w:rsid w:val="009E09C4"/>
    <w:rsid w:val="009E09E4"/>
    <w:rsid w:val="009E0C45"/>
    <w:rsid w:val="009E0E1C"/>
    <w:rsid w:val="009E0ED4"/>
    <w:rsid w:val="009E102E"/>
    <w:rsid w:val="009E10BE"/>
    <w:rsid w:val="009E12FA"/>
    <w:rsid w:val="009E1306"/>
    <w:rsid w:val="009E14A8"/>
    <w:rsid w:val="009E158F"/>
    <w:rsid w:val="009E16A1"/>
    <w:rsid w:val="009E1781"/>
    <w:rsid w:val="009E187C"/>
    <w:rsid w:val="009E18BF"/>
    <w:rsid w:val="009E1983"/>
    <w:rsid w:val="009E1AAF"/>
    <w:rsid w:val="009E1ADD"/>
    <w:rsid w:val="009E1B8B"/>
    <w:rsid w:val="009E1FE8"/>
    <w:rsid w:val="009E2066"/>
    <w:rsid w:val="009E2179"/>
    <w:rsid w:val="009E21A4"/>
    <w:rsid w:val="009E220A"/>
    <w:rsid w:val="009E22AC"/>
    <w:rsid w:val="009E2310"/>
    <w:rsid w:val="009E234F"/>
    <w:rsid w:val="009E2403"/>
    <w:rsid w:val="009E245E"/>
    <w:rsid w:val="009E2504"/>
    <w:rsid w:val="009E2605"/>
    <w:rsid w:val="009E266D"/>
    <w:rsid w:val="009E26AF"/>
    <w:rsid w:val="009E2873"/>
    <w:rsid w:val="009E2AFB"/>
    <w:rsid w:val="009E2B4E"/>
    <w:rsid w:val="009E2C27"/>
    <w:rsid w:val="009E2C36"/>
    <w:rsid w:val="009E2C7A"/>
    <w:rsid w:val="009E2E9C"/>
    <w:rsid w:val="009E3186"/>
    <w:rsid w:val="009E31B6"/>
    <w:rsid w:val="009E320D"/>
    <w:rsid w:val="009E3222"/>
    <w:rsid w:val="009E34B7"/>
    <w:rsid w:val="009E36BC"/>
    <w:rsid w:val="009E3735"/>
    <w:rsid w:val="009E3742"/>
    <w:rsid w:val="009E37B5"/>
    <w:rsid w:val="009E3927"/>
    <w:rsid w:val="009E3A78"/>
    <w:rsid w:val="009E3D10"/>
    <w:rsid w:val="009E3DC6"/>
    <w:rsid w:val="009E3E0F"/>
    <w:rsid w:val="009E3F35"/>
    <w:rsid w:val="009E3F6A"/>
    <w:rsid w:val="009E3F81"/>
    <w:rsid w:val="009E40B7"/>
    <w:rsid w:val="009E40F5"/>
    <w:rsid w:val="009E41B4"/>
    <w:rsid w:val="009E4267"/>
    <w:rsid w:val="009E42A8"/>
    <w:rsid w:val="009E4423"/>
    <w:rsid w:val="009E44DC"/>
    <w:rsid w:val="009E459E"/>
    <w:rsid w:val="009E4653"/>
    <w:rsid w:val="009E4705"/>
    <w:rsid w:val="009E4798"/>
    <w:rsid w:val="009E47D5"/>
    <w:rsid w:val="009E4824"/>
    <w:rsid w:val="009E4853"/>
    <w:rsid w:val="009E48B4"/>
    <w:rsid w:val="009E48EA"/>
    <w:rsid w:val="009E48F5"/>
    <w:rsid w:val="009E4922"/>
    <w:rsid w:val="009E4988"/>
    <w:rsid w:val="009E4B5F"/>
    <w:rsid w:val="009E4CAF"/>
    <w:rsid w:val="009E4D16"/>
    <w:rsid w:val="009E4DC0"/>
    <w:rsid w:val="009E4E0C"/>
    <w:rsid w:val="009E4E73"/>
    <w:rsid w:val="009E4FB6"/>
    <w:rsid w:val="009E5094"/>
    <w:rsid w:val="009E51D8"/>
    <w:rsid w:val="009E53F2"/>
    <w:rsid w:val="009E5521"/>
    <w:rsid w:val="009E55CE"/>
    <w:rsid w:val="009E57C8"/>
    <w:rsid w:val="009E57DF"/>
    <w:rsid w:val="009E5857"/>
    <w:rsid w:val="009E5891"/>
    <w:rsid w:val="009E5928"/>
    <w:rsid w:val="009E5B8B"/>
    <w:rsid w:val="009E5BCA"/>
    <w:rsid w:val="009E5BFB"/>
    <w:rsid w:val="009E5C71"/>
    <w:rsid w:val="009E5CB8"/>
    <w:rsid w:val="009E5EF9"/>
    <w:rsid w:val="009E60BD"/>
    <w:rsid w:val="009E61C2"/>
    <w:rsid w:val="009E630C"/>
    <w:rsid w:val="009E64B9"/>
    <w:rsid w:val="009E64E5"/>
    <w:rsid w:val="009E64FB"/>
    <w:rsid w:val="009E65F6"/>
    <w:rsid w:val="009E665F"/>
    <w:rsid w:val="009E666D"/>
    <w:rsid w:val="009E6738"/>
    <w:rsid w:val="009E678D"/>
    <w:rsid w:val="009E685C"/>
    <w:rsid w:val="009E689C"/>
    <w:rsid w:val="009E68FB"/>
    <w:rsid w:val="009E6936"/>
    <w:rsid w:val="009E6945"/>
    <w:rsid w:val="009E6AC8"/>
    <w:rsid w:val="009E6B61"/>
    <w:rsid w:val="009E6B7A"/>
    <w:rsid w:val="009E6E38"/>
    <w:rsid w:val="009E6F7C"/>
    <w:rsid w:val="009E6FBE"/>
    <w:rsid w:val="009E7006"/>
    <w:rsid w:val="009E7582"/>
    <w:rsid w:val="009E767B"/>
    <w:rsid w:val="009E76F7"/>
    <w:rsid w:val="009E7A6E"/>
    <w:rsid w:val="009E7A74"/>
    <w:rsid w:val="009E7D08"/>
    <w:rsid w:val="009E7F66"/>
    <w:rsid w:val="009F0169"/>
    <w:rsid w:val="009F030C"/>
    <w:rsid w:val="009F0422"/>
    <w:rsid w:val="009F0485"/>
    <w:rsid w:val="009F0491"/>
    <w:rsid w:val="009F059F"/>
    <w:rsid w:val="009F06F5"/>
    <w:rsid w:val="009F07D6"/>
    <w:rsid w:val="009F08F2"/>
    <w:rsid w:val="009F0936"/>
    <w:rsid w:val="009F09C3"/>
    <w:rsid w:val="009F09CC"/>
    <w:rsid w:val="009F0A42"/>
    <w:rsid w:val="009F0B0E"/>
    <w:rsid w:val="009F0B70"/>
    <w:rsid w:val="009F0E52"/>
    <w:rsid w:val="009F0EC3"/>
    <w:rsid w:val="009F0F6C"/>
    <w:rsid w:val="009F11CE"/>
    <w:rsid w:val="009F133E"/>
    <w:rsid w:val="009F139E"/>
    <w:rsid w:val="009F14A8"/>
    <w:rsid w:val="009F1545"/>
    <w:rsid w:val="009F1546"/>
    <w:rsid w:val="009F178F"/>
    <w:rsid w:val="009F190F"/>
    <w:rsid w:val="009F19BD"/>
    <w:rsid w:val="009F1A33"/>
    <w:rsid w:val="009F20B5"/>
    <w:rsid w:val="009F21E7"/>
    <w:rsid w:val="009F2264"/>
    <w:rsid w:val="009F26CD"/>
    <w:rsid w:val="009F2860"/>
    <w:rsid w:val="009F2869"/>
    <w:rsid w:val="009F290D"/>
    <w:rsid w:val="009F2A76"/>
    <w:rsid w:val="009F2A93"/>
    <w:rsid w:val="009F2E44"/>
    <w:rsid w:val="009F30E1"/>
    <w:rsid w:val="009F32FA"/>
    <w:rsid w:val="009F33BC"/>
    <w:rsid w:val="009F3484"/>
    <w:rsid w:val="009F348F"/>
    <w:rsid w:val="009F34A8"/>
    <w:rsid w:val="009F3527"/>
    <w:rsid w:val="009F3682"/>
    <w:rsid w:val="009F3B31"/>
    <w:rsid w:val="009F3B6F"/>
    <w:rsid w:val="009F3D7D"/>
    <w:rsid w:val="009F4261"/>
    <w:rsid w:val="009F4305"/>
    <w:rsid w:val="009F46A0"/>
    <w:rsid w:val="009F479D"/>
    <w:rsid w:val="009F4900"/>
    <w:rsid w:val="009F4BC0"/>
    <w:rsid w:val="009F4D7D"/>
    <w:rsid w:val="009F4DA3"/>
    <w:rsid w:val="009F4DB7"/>
    <w:rsid w:val="009F4DF3"/>
    <w:rsid w:val="009F4EEA"/>
    <w:rsid w:val="009F4F2D"/>
    <w:rsid w:val="009F511A"/>
    <w:rsid w:val="009F5211"/>
    <w:rsid w:val="009F52BC"/>
    <w:rsid w:val="009F5311"/>
    <w:rsid w:val="009F5317"/>
    <w:rsid w:val="009F54AA"/>
    <w:rsid w:val="009F556C"/>
    <w:rsid w:val="009F56EB"/>
    <w:rsid w:val="009F5866"/>
    <w:rsid w:val="009F5881"/>
    <w:rsid w:val="009F58D5"/>
    <w:rsid w:val="009F59CA"/>
    <w:rsid w:val="009F5B4F"/>
    <w:rsid w:val="009F5B57"/>
    <w:rsid w:val="009F5B5A"/>
    <w:rsid w:val="009F5C58"/>
    <w:rsid w:val="009F5EC9"/>
    <w:rsid w:val="009F5F25"/>
    <w:rsid w:val="009F6106"/>
    <w:rsid w:val="009F61C5"/>
    <w:rsid w:val="009F62EE"/>
    <w:rsid w:val="009F63C9"/>
    <w:rsid w:val="009F6433"/>
    <w:rsid w:val="009F6486"/>
    <w:rsid w:val="009F65F0"/>
    <w:rsid w:val="009F667C"/>
    <w:rsid w:val="009F6A5D"/>
    <w:rsid w:val="009F6AF8"/>
    <w:rsid w:val="009F6CA0"/>
    <w:rsid w:val="009F6D04"/>
    <w:rsid w:val="009F6DAF"/>
    <w:rsid w:val="009F6E70"/>
    <w:rsid w:val="009F6FA4"/>
    <w:rsid w:val="009F7067"/>
    <w:rsid w:val="009F715F"/>
    <w:rsid w:val="009F71C3"/>
    <w:rsid w:val="009F72DC"/>
    <w:rsid w:val="009F72F5"/>
    <w:rsid w:val="009F73DB"/>
    <w:rsid w:val="009F745A"/>
    <w:rsid w:val="009F747F"/>
    <w:rsid w:val="009F7776"/>
    <w:rsid w:val="009F77DF"/>
    <w:rsid w:val="009F7BB2"/>
    <w:rsid w:val="009F7DA5"/>
    <w:rsid w:val="009F7E75"/>
    <w:rsid w:val="009F7F2E"/>
    <w:rsid w:val="009F7FDF"/>
    <w:rsid w:val="00A001E4"/>
    <w:rsid w:val="00A00261"/>
    <w:rsid w:val="00A002F5"/>
    <w:rsid w:val="00A00314"/>
    <w:rsid w:val="00A0058B"/>
    <w:rsid w:val="00A007A4"/>
    <w:rsid w:val="00A00C6B"/>
    <w:rsid w:val="00A00D44"/>
    <w:rsid w:val="00A00E05"/>
    <w:rsid w:val="00A00E54"/>
    <w:rsid w:val="00A00EEA"/>
    <w:rsid w:val="00A00F93"/>
    <w:rsid w:val="00A01032"/>
    <w:rsid w:val="00A010A1"/>
    <w:rsid w:val="00A010A9"/>
    <w:rsid w:val="00A0117A"/>
    <w:rsid w:val="00A01246"/>
    <w:rsid w:val="00A0124F"/>
    <w:rsid w:val="00A01314"/>
    <w:rsid w:val="00A0132B"/>
    <w:rsid w:val="00A013C3"/>
    <w:rsid w:val="00A01404"/>
    <w:rsid w:val="00A014F4"/>
    <w:rsid w:val="00A01526"/>
    <w:rsid w:val="00A01532"/>
    <w:rsid w:val="00A016FA"/>
    <w:rsid w:val="00A01740"/>
    <w:rsid w:val="00A017B5"/>
    <w:rsid w:val="00A017EE"/>
    <w:rsid w:val="00A01B1B"/>
    <w:rsid w:val="00A01B31"/>
    <w:rsid w:val="00A01BBE"/>
    <w:rsid w:val="00A01CD1"/>
    <w:rsid w:val="00A01D86"/>
    <w:rsid w:val="00A01F2E"/>
    <w:rsid w:val="00A02021"/>
    <w:rsid w:val="00A0211E"/>
    <w:rsid w:val="00A022E4"/>
    <w:rsid w:val="00A02308"/>
    <w:rsid w:val="00A02567"/>
    <w:rsid w:val="00A02709"/>
    <w:rsid w:val="00A02858"/>
    <w:rsid w:val="00A028DE"/>
    <w:rsid w:val="00A0291F"/>
    <w:rsid w:val="00A02974"/>
    <w:rsid w:val="00A02989"/>
    <w:rsid w:val="00A02AA5"/>
    <w:rsid w:val="00A02B76"/>
    <w:rsid w:val="00A02EEB"/>
    <w:rsid w:val="00A0332D"/>
    <w:rsid w:val="00A033A7"/>
    <w:rsid w:val="00A03424"/>
    <w:rsid w:val="00A0342C"/>
    <w:rsid w:val="00A03666"/>
    <w:rsid w:val="00A036AE"/>
    <w:rsid w:val="00A039F9"/>
    <w:rsid w:val="00A03C83"/>
    <w:rsid w:val="00A03D34"/>
    <w:rsid w:val="00A03DAB"/>
    <w:rsid w:val="00A03EC6"/>
    <w:rsid w:val="00A040CE"/>
    <w:rsid w:val="00A0415C"/>
    <w:rsid w:val="00A041E0"/>
    <w:rsid w:val="00A043F5"/>
    <w:rsid w:val="00A04426"/>
    <w:rsid w:val="00A044AF"/>
    <w:rsid w:val="00A0453C"/>
    <w:rsid w:val="00A045B8"/>
    <w:rsid w:val="00A045EA"/>
    <w:rsid w:val="00A0461C"/>
    <w:rsid w:val="00A04668"/>
    <w:rsid w:val="00A0479B"/>
    <w:rsid w:val="00A048C5"/>
    <w:rsid w:val="00A04958"/>
    <w:rsid w:val="00A0496B"/>
    <w:rsid w:val="00A04986"/>
    <w:rsid w:val="00A04A60"/>
    <w:rsid w:val="00A04A9E"/>
    <w:rsid w:val="00A04ADF"/>
    <w:rsid w:val="00A04AF6"/>
    <w:rsid w:val="00A04B19"/>
    <w:rsid w:val="00A04B3F"/>
    <w:rsid w:val="00A04B58"/>
    <w:rsid w:val="00A04B95"/>
    <w:rsid w:val="00A04BA1"/>
    <w:rsid w:val="00A04F0F"/>
    <w:rsid w:val="00A04FF2"/>
    <w:rsid w:val="00A04FFD"/>
    <w:rsid w:val="00A050AD"/>
    <w:rsid w:val="00A05195"/>
    <w:rsid w:val="00A051CC"/>
    <w:rsid w:val="00A0537A"/>
    <w:rsid w:val="00A056B5"/>
    <w:rsid w:val="00A05812"/>
    <w:rsid w:val="00A05B27"/>
    <w:rsid w:val="00A05BED"/>
    <w:rsid w:val="00A05BF4"/>
    <w:rsid w:val="00A05C62"/>
    <w:rsid w:val="00A05D64"/>
    <w:rsid w:val="00A05ECA"/>
    <w:rsid w:val="00A05EF4"/>
    <w:rsid w:val="00A06063"/>
    <w:rsid w:val="00A060FD"/>
    <w:rsid w:val="00A062A6"/>
    <w:rsid w:val="00A062E9"/>
    <w:rsid w:val="00A0640D"/>
    <w:rsid w:val="00A064EE"/>
    <w:rsid w:val="00A067B5"/>
    <w:rsid w:val="00A06877"/>
    <w:rsid w:val="00A068E5"/>
    <w:rsid w:val="00A06904"/>
    <w:rsid w:val="00A06A20"/>
    <w:rsid w:val="00A06BBC"/>
    <w:rsid w:val="00A06BD4"/>
    <w:rsid w:val="00A06D36"/>
    <w:rsid w:val="00A06E1E"/>
    <w:rsid w:val="00A06E2A"/>
    <w:rsid w:val="00A06E6A"/>
    <w:rsid w:val="00A06EDE"/>
    <w:rsid w:val="00A06EFA"/>
    <w:rsid w:val="00A07161"/>
    <w:rsid w:val="00A07225"/>
    <w:rsid w:val="00A07350"/>
    <w:rsid w:val="00A073A8"/>
    <w:rsid w:val="00A07500"/>
    <w:rsid w:val="00A0754B"/>
    <w:rsid w:val="00A07817"/>
    <w:rsid w:val="00A079AD"/>
    <w:rsid w:val="00A07A6A"/>
    <w:rsid w:val="00A07BB0"/>
    <w:rsid w:val="00A07C7F"/>
    <w:rsid w:val="00A07CCF"/>
    <w:rsid w:val="00A07CF4"/>
    <w:rsid w:val="00A1010A"/>
    <w:rsid w:val="00A102CC"/>
    <w:rsid w:val="00A1030E"/>
    <w:rsid w:val="00A103D7"/>
    <w:rsid w:val="00A103FB"/>
    <w:rsid w:val="00A1045A"/>
    <w:rsid w:val="00A106EB"/>
    <w:rsid w:val="00A10732"/>
    <w:rsid w:val="00A10837"/>
    <w:rsid w:val="00A108F0"/>
    <w:rsid w:val="00A108FF"/>
    <w:rsid w:val="00A10B4D"/>
    <w:rsid w:val="00A10C39"/>
    <w:rsid w:val="00A10C3A"/>
    <w:rsid w:val="00A10C54"/>
    <w:rsid w:val="00A10ED1"/>
    <w:rsid w:val="00A10F08"/>
    <w:rsid w:val="00A11036"/>
    <w:rsid w:val="00A110B0"/>
    <w:rsid w:val="00A11177"/>
    <w:rsid w:val="00A11224"/>
    <w:rsid w:val="00A114FF"/>
    <w:rsid w:val="00A115FF"/>
    <w:rsid w:val="00A1169A"/>
    <w:rsid w:val="00A11726"/>
    <w:rsid w:val="00A119B4"/>
    <w:rsid w:val="00A11B8A"/>
    <w:rsid w:val="00A11DB4"/>
    <w:rsid w:val="00A11F57"/>
    <w:rsid w:val="00A1206A"/>
    <w:rsid w:val="00A120A5"/>
    <w:rsid w:val="00A12149"/>
    <w:rsid w:val="00A12169"/>
    <w:rsid w:val="00A122CC"/>
    <w:rsid w:val="00A122EA"/>
    <w:rsid w:val="00A1238C"/>
    <w:rsid w:val="00A123D7"/>
    <w:rsid w:val="00A123F4"/>
    <w:rsid w:val="00A1257C"/>
    <w:rsid w:val="00A125F5"/>
    <w:rsid w:val="00A12634"/>
    <w:rsid w:val="00A12639"/>
    <w:rsid w:val="00A127E7"/>
    <w:rsid w:val="00A127F1"/>
    <w:rsid w:val="00A1294C"/>
    <w:rsid w:val="00A129A8"/>
    <w:rsid w:val="00A12A8B"/>
    <w:rsid w:val="00A12AD2"/>
    <w:rsid w:val="00A12B09"/>
    <w:rsid w:val="00A12C58"/>
    <w:rsid w:val="00A12D5E"/>
    <w:rsid w:val="00A12EC3"/>
    <w:rsid w:val="00A12EC5"/>
    <w:rsid w:val="00A12FE8"/>
    <w:rsid w:val="00A1305C"/>
    <w:rsid w:val="00A130E4"/>
    <w:rsid w:val="00A1313C"/>
    <w:rsid w:val="00A131D2"/>
    <w:rsid w:val="00A133F2"/>
    <w:rsid w:val="00A13410"/>
    <w:rsid w:val="00A13942"/>
    <w:rsid w:val="00A1399F"/>
    <w:rsid w:val="00A13B2A"/>
    <w:rsid w:val="00A13B3B"/>
    <w:rsid w:val="00A13BB3"/>
    <w:rsid w:val="00A13DF8"/>
    <w:rsid w:val="00A13E19"/>
    <w:rsid w:val="00A13F0E"/>
    <w:rsid w:val="00A13F8B"/>
    <w:rsid w:val="00A1404B"/>
    <w:rsid w:val="00A1416A"/>
    <w:rsid w:val="00A141C1"/>
    <w:rsid w:val="00A14208"/>
    <w:rsid w:val="00A1420B"/>
    <w:rsid w:val="00A142C3"/>
    <w:rsid w:val="00A1443F"/>
    <w:rsid w:val="00A146D0"/>
    <w:rsid w:val="00A147BE"/>
    <w:rsid w:val="00A14955"/>
    <w:rsid w:val="00A149E3"/>
    <w:rsid w:val="00A14A65"/>
    <w:rsid w:val="00A14B56"/>
    <w:rsid w:val="00A14D0A"/>
    <w:rsid w:val="00A14DE4"/>
    <w:rsid w:val="00A14E0D"/>
    <w:rsid w:val="00A14FBC"/>
    <w:rsid w:val="00A15107"/>
    <w:rsid w:val="00A154E3"/>
    <w:rsid w:val="00A15519"/>
    <w:rsid w:val="00A1556B"/>
    <w:rsid w:val="00A15668"/>
    <w:rsid w:val="00A1572B"/>
    <w:rsid w:val="00A15856"/>
    <w:rsid w:val="00A1598C"/>
    <w:rsid w:val="00A15B36"/>
    <w:rsid w:val="00A15BDA"/>
    <w:rsid w:val="00A15D35"/>
    <w:rsid w:val="00A15D91"/>
    <w:rsid w:val="00A15DEE"/>
    <w:rsid w:val="00A1603C"/>
    <w:rsid w:val="00A16053"/>
    <w:rsid w:val="00A161A0"/>
    <w:rsid w:val="00A162DB"/>
    <w:rsid w:val="00A16380"/>
    <w:rsid w:val="00A163BD"/>
    <w:rsid w:val="00A164E9"/>
    <w:rsid w:val="00A165E7"/>
    <w:rsid w:val="00A16646"/>
    <w:rsid w:val="00A16710"/>
    <w:rsid w:val="00A1693F"/>
    <w:rsid w:val="00A169B1"/>
    <w:rsid w:val="00A169F5"/>
    <w:rsid w:val="00A16A24"/>
    <w:rsid w:val="00A16AD9"/>
    <w:rsid w:val="00A16B49"/>
    <w:rsid w:val="00A16BF4"/>
    <w:rsid w:val="00A16D26"/>
    <w:rsid w:val="00A17019"/>
    <w:rsid w:val="00A170A2"/>
    <w:rsid w:val="00A1718A"/>
    <w:rsid w:val="00A1719A"/>
    <w:rsid w:val="00A171FC"/>
    <w:rsid w:val="00A172B0"/>
    <w:rsid w:val="00A173B5"/>
    <w:rsid w:val="00A1742E"/>
    <w:rsid w:val="00A1753F"/>
    <w:rsid w:val="00A17545"/>
    <w:rsid w:val="00A17680"/>
    <w:rsid w:val="00A1782E"/>
    <w:rsid w:val="00A17947"/>
    <w:rsid w:val="00A17A5B"/>
    <w:rsid w:val="00A17C59"/>
    <w:rsid w:val="00A17D46"/>
    <w:rsid w:val="00A17E9E"/>
    <w:rsid w:val="00A2018E"/>
    <w:rsid w:val="00A201D1"/>
    <w:rsid w:val="00A20201"/>
    <w:rsid w:val="00A20255"/>
    <w:rsid w:val="00A20427"/>
    <w:rsid w:val="00A206BD"/>
    <w:rsid w:val="00A20766"/>
    <w:rsid w:val="00A208B8"/>
    <w:rsid w:val="00A20C80"/>
    <w:rsid w:val="00A20C93"/>
    <w:rsid w:val="00A20CA3"/>
    <w:rsid w:val="00A20DFC"/>
    <w:rsid w:val="00A20FE9"/>
    <w:rsid w:val="00A21162"/>
    <w:rsid w:val="00A2118A"/>
    <w:rsid w:val="00A212F9"/>
    <w:rsid w:val="00A2131F"/>
    <w:rsid w:val="00A213E3"/>
    <w:rsid w:val="00A2190F"/>
    <w:rsid w:val="00A21A36"/>
    <w:rsid w:val="00A21A57"/>
    <w:rsid w:val="00A21A5E"/>
    <w:rsid w:val="00A21ACA"/>
    <w:rsid w:val="00A21B44"/>
    <w:rsid w:val="00A21D6A"/>
    <w:rsid w:val="00A21DF9"/>
    <w:rsid w:val="00A21E35"/>
    <w:rsid w:val="00A21E6B"/>
    <w:rsid w:val="00A220EE"/>
    <w:rsid w:val="00A220F3"/>
    <w:rsid w:val="00A221C2"/>
    <w:rsid w:val="00A222A0"/>
    <w:rsid w:val="00A22406"/>
    <w:rsid w:val="00A22456"/>
    <w:rsid w:val="00A2248D"/>
    <w:rsid w:val="00A224F7"/>
    <w:rsid w:val="00A22718"/>
    <w:rsid w:val="00A228DB"/>
    <w:rsid w:val="00A22B9C"/>
    <w:rsid w:val="00A22C78"/>
    <w:rsid w:val="00A22C91"/>
    <w:rsid w:val="00A22D43"/>
    <w:rsid w:val="00A22D50"/>
    <w:rsid w:val="00A22EB1"/>
    <w:rsid w:val="00A22F40"/>
    <w:rsid w:val="00A23057"/>
    <w:rsid w:val="00A230D7"/>
    <w:rsid w:val="00A23119"/>
    <w:rsid w:val="00A23147"/>
    <w:rsid w:val="00A23195"/>
    <w:rsid w:val="00A2331A"/>
    <w:rsid w:val="00A23325"/>
    <w:rsid w:val="00A2336A"/>
    <w:rsid w:val="00A2356F"/>
    <w:rsid w:val="00A23570"/>
    <w:rsid w:val="00A23703"/>
    <w:rsid w:val="00A23793"/>
    <w:rsid w:val="00A23A0D"/>
    <w:rsid w:val="00A23A49"/>
    <w:rsid w:val="00A23ACF"/>
    <w:rsid w:val="00A23B20"/>
    <w:rsid w:val="00A23BA8"/>
    <w:rsid w:val="00A23C02"/>
    <w:rsid w:val="00A23C4C"/>
    <w:rsid w:val="00A23C7B"/>
    <w:rsid w:val="00A23D31"/>
    <w:rsid w:val="00A23D44"/>
    <w:rsid w:val="00A23F6B"/>
    <w:rsid w:val="00A24211"/>
    <w:rsid w:val="00A2454D"/>
    <w:rsid w:val="00A24626"/>
    <w:rsid w:val="00A2469C"/>
    <w:rsid w:val="00A247FB"/>
    <w:rsid w:val="00A248DF"/>
    <w:rsid w:val="00A24A66"/>
    <w:rsid w:val="00A24CCA"/>
    <w:rsid w:val="00A24D6B"/>
    <w:rsid w:val="00A24DD3"/>
    <w:rsid w:val="00A25052"/>
    <w:rsid w:val="00A250DC"/>
    <w:rsid w:val="00A25185"/>
    <w:rsid w:val="00A2526A"/>
    <w:rsid w:val="00A2537F"/>
    <w:rsid w:val="00A254AD"/>
    <w:rsid w:val="00A2561B"/>
    <w:rsid w:val="00A256D4"/>
    <w:rsid w:val="00A25701"/>
    <w:rsid w:val="00A25742"/>
    <w:rsid w:val="00A25803"/>
    <w:rsid w:val="00A2583F"/>
    <w:rsid w:val="00A2587A"/>
    <w:rsid w:val="00A2588E"/>
    <w:rsid w:val="00A25D42"/>
    <w:rsid w:val="00A25DD0"/>
    <w:rsid w:val="00A25F29"/>
    <w:rsid w:val="00A26246"/>
    <w:rsid w:val="00A262A8"/>
    <w:rsid w:val="00A26418"/>
    <w:rsid w:val="00A26478"/>
    <w:rsid w:val="00A264CB"/>
    <w:rsid w:val="00A264CF"/>
    <w:rsid w:val="00A26A5B"/>
    <w:rsid w:val="00A26C1E"/>
    <w:rsid w:val="00A26D4E"/>
    <w:rsid w:val="00A26D61"/>
    <w:rsid w:val="00A26DF5"/>
    <w:rsid w:val="00A26DF9"/>
    <w:rsid w:val="00A26E14"/>
    <w:rsid w:val="00A26F77"/>
    <w:rsid w:val="00A27063"/>
    <w:rsid w:val="00A27157"/>
    <w:rsid w:val="00A27225"/>
    <w:rsid w:val="00A27245"/>
    <w:rsid w:val="00A27431"/>
    <w:rsid w:val="00A274B9"/>
    <w:rsid w:val="00A27583"/>
    <w:rsid w:val="00A2771D"/>
    <w:rsid w:val="00A277B1"/>
    <w:rsid w:val="00A277DF"/>
    <w:rsid w:val="00A27820"/>
    <w:rsid w:val="00A27860"/>
    <w:rsid w:val="00A2787A"/>
    <w:rsid w:val="00A27AFA"/>
    <w:rsid w:val="00A27BA1"/>
    <w:rsid w:val="00A27C8B"/>
    <w:rsid w:val="00A27C95"/>
    <w:rsid w:val="00A27DB3"/>
    <w:rsid w:val="00A27E3A"/>
    <w:rsid w:val="00A27EA9"/>
    <w:rsid w:val="00A30027"/>
    <w:rsid w:val="00A3005F"/>
    <w:rsid w:val="00A300E3"/>
    <w:rsid w:val="00A300E6"/>
    <w:rsid w:val="00A301B2"/>
    <w:rsid w:val="00A301F6"/>
    <w:rsid w:val="00A303DD"/>
    <w:rsid w:val="00A3041C"/>
    <w:rsid w:val="00A30643"/>
    <w:rsid w:val="00A30956"/>
    <w:rsid w:val="00A30970"/>
    <w:rsid w:val="00A30AE2"/>
    <w:rsid w:val="00A30B8A"/>
    <w:rsid w:val="00A30BDB"/>
    <w:rsid w:val="00A30C29"/>
    <w:rsid w:val="00A30E73"/>
    <w:rsid w:val="00A30EDB"/>
    <w:rsid w:val="00A31124"/>
    <w:rsid w:val="00A31336"/>
    <w:rsid w:val="00A313A6"/>
    <w:rsid w:val="00A31533"/>
    <w:rsid w:val="00A31712"/>
    <w:rsid w:val="00A31771"/>
    <w:rsid w:val="00A317E1"/>
    <w:rsid w:val="00A31869"/>
    <w:rsid w:val="00A318E0"/>
    <w:rsid w:val="00A31922"/>
    <w:rsid w:val="00A3197A"/>
    <w:rsid w:val="00A31A45"/>
    <w:rsid w:val="00A31A8B"/>
    <w:rsid w:val="00A31B6A"/>
    <w:rsid w:val="00A31D22"/>
    <w:rsid w:val="00A31DA3"/>
    <w:rsid w:val="00A31EE2"/>
    <w:rsid w:val="00A31F34"/>
    <w:rsid w:val="00A320D0"/>
    <w:rsid w:val="00A3210B"/>
    <w:rsid w:val="00A322E1"/>
    <w:rsid w:val="00A32406"/>
    <w:rsid w:val="00A3248F"/>
    <w:rsid w:val="00A32511"/>
    <w:rsid w:val="00A32595"/>
    <w:rsid w:val="00A32760"/>
    <w:rsid w:val="00A32E0A"/>
    <w:rsid w:val="00A32F95"/>
    <w:rsid w:val="00A33008"/>
    <w:rsid w:val="00A33052"/>
    <w:rsid w:val="00A330F6"/>
    <w:rsid w:val="00A33107"/>
    <w:rsid w:val="00A331C3"/>
    <w:rsid w:val="00A333D3"/>
    <w:rsid w:val="00A33728"/>
    <w:rsid w:val="00A3372C"/>
    <w:rsid w:val="00A3378A"/>
    <w:rsid w:val="00A33825"/>
    <w:rsid w:val="00A3388C"/>
    <w:rsid w:val="00A338CC"/>
    <w:rsid w:val="00A338E2"/>
    <w:rsid w:val="00A33AB3"/>
    <w:rsid w:val="00A33B4A"/>
    <w:rsid w:val="00A33DC5"/>
    <w:rsid w:val="00A33DF0"/>
    <w:rsid w:val="00A3406E"/>
    <w:rsid w:val="00A34111"/>
    <w:rsid w:val="00A34195"/>
    <w:rsid w:val="00A341F0"/>
    <w:rsid w:val="00A34321"/>
    <w:rsid w:val="00A3441F"/>
    <w:rsid w:val="00A344BB"/>
    <w:rsid w:val="00A345A2"/>
    <w:rsid w:val="00A345AA"/>
    <w:rsid w:val="00A3464B"/>
    <w:rsid w:val="00A34725"/>
    <w:rsid w:val="00A3485B"/>
    <w:rsid w:val="00A3490C"/>
    <w:rsid w:val="00A34AA6"/>
    <w:rsid w:val="00A34AF3"/>
    <w:rsid w:val="00A34B13"/>
    <w:rsid w:val="00A34B57"/>
    <w:rsid w:val="00A34C83"/>
    <w:rsid w:val="00A34C89"/>
    <w:rsid w:val="00A34D82"/>
    <w:rsid w:val="00A34DA3"/>
    <w:rsid w:val="00A34E17"/>
    <w:rsid w:val="00A34E36"/>
    <w:rsid w:val="00A34E72"/>
    <w:rsid w:val="00A34F74"/>
    <w:rsid w:val="00A34F8A"/>
    <w:rsid w:val="00A351BD"/>
    <w:rsid w:val="00A35294"/>
    <w:rsid w:val="00A35296"/>
    <w:rsid w:val="00A352B4"/>
    <w:rsid w:val="00A35403"/>
    <w:rsid w:val="00A3546D"/>
    <w:rsid w:val="00A35508"/>
    <w:rsid w:val="00A35677"/>
    <w:rsid w:val="00A3569D"/>
    <w:rsid w:val="00A35799"/>
    <w:rsid w:val="00A357DE"/>
    <w:rsid w:val="00A35824"/>
    <w:rsid w:val="00A35B44"/>
    <w:rsid w:val="00A35D7C"/>
    <w:rsid w:val="00A35E7F"/>
    <w:rsid w:val="00A35FDA"/>
    <w:rsid w:val="00A360FB"/>
    <w:rsid w:val="00A36147"/>
    <w:rsid w:val="00A36163"/>
    <w:rsid w:val="00A36183"/>
    <w:rsid w:val="00A36292"/>
    <w:rsid w:val="00A364C6"/>
    <w:rsid w:val="00A36561"/>
    <w:rsid w:val="00A36634"/>
    <w:rsid w:val="00A3663F"/>
    <w:rsid w:val="00A367CB"/>
    <w:rsid w:val="00A367DB"/>
    <w:rsid w:val="00A36832"/>
    <w:rsid w:val="00A36924"/>
    <w:rsid w:val="00A36A02"/>
    <w:rsid w:val="00A36BE3"/>
    <w:rsid w:val="00A36C49"/>
    <w:rsid w:val="00A36D7D"/>
    <w:rsid w:val="00A36DBF"/>
    <w:rsid w:val="00A36E05"/>
    <w:rsid w:val="00A36E5E"/>
    <w:rsid w:val="00A36E7C"/>
    <w:rsid w:val="00A36F53"/>
    <w:rsid w:val="00A371CF"/>
    <w:rsid w:val="00A37210"/>
    <w:rsid w:val="00A372B5"/>
    <w:rsid w:val="00A37412"/>
    <w:rsid w:val="00A377DC"/>
    <w:rsid w:val="00A377F1"/>
    <w:rsid w:val="00A3790C"/>
    <w:rsid w:val="00A3798E"/>
    <w:rsid w:val="00A37AB8"/>
    <w:rsid w:val="00A37B35"/>
    <w:rsid w:val="00A37BB9"/>
    <w:rsid w:val="00A37C12"/>
    <w:rsid w:val="00A37E74"/>
    <w:rsid w:val="00A37EB0"/>
    <w:rsid w:val="00A37F1D"/>
    <w:rsid w:val="00A37FA3"/>
    <w:rsid w:val="00A37FF4"/>
    <w:rsid w:val="00A400EC"/>
    <w:rsid w:val="00A401A7"/>
    <w:rsid w:val="00A401B8"/>
    <w:rsid w:val="00A4036C"/>
    <w:rsid w:val="00A4039B"/>
    <w:rsid w:val="00A403A7"/>
    <w:rsid w:val="00A403C6"/>
    <w:rsid w:val="00A40487"/>
    <w:rsid w:val="00A404DD"/>
    <w:rsid w:val="00A40518"/>
    <w:rsid w:val="00A405DD"/>
    <w:rsid w:val="00A40684"/>
    <w:rsid w:val="00A4070D"/>
    <w:rsid w:val="00A40839"/>
    <w:rsid w:val="00A408A6"/>
    <w:rsid w:val="00A408B1"/>
    <w:rsid w:val="00A40A26"/>
    <w:rsid w:val="00A40B6B"/>
    <w:rsid w:val="00A40B95"/>
    <w:rsid w:val="00A40BA3"/>
    <w:rsid w:val="00A40C42"/>
    <w:rsid w:val="00A40E02"/>
    <w:rsid w:val="00A40E9D"/>
    <w:rsid w:val="00A40EE8"/>
    <w:rsid w:val="00A40FF9"/>
    <w:rsid w:val="00A410A6"/>
    <w:rsid w:val="00A410C6"/>
    <w:rsid w:val="00A4110C"/>
    <w:rsid w:val="00A41116"/>
    <w:rsid w:val="00A41137"/>
    <w:rsid w:val="00A4121C"/>
    <w:rsid w:val="00A41276"/>
    <w:rsid w:val="00A412FC"/>
    <w:rsid w:val="00A415E0"/>
    <w:rsid w:val="00A416A3"/>
    <w:rsid w:val="00A417FE"/>
    <w:rsid w:val="00A4193F"/>
    <w:rsid w:val="00A419A4"/>
    <w:rsid w:val="00A41BC4"/>
    <w:rsid w:val="00A41C81"/>
    <w:rsid w:val="00A41CF2"/>
    <w:rsid w:val="00A41D6F"/>
    <w:rsid w:val="00A41DC2"/>
    <w:rsid w:val="00A41E1F"/>
    <w:rsid w:val="00A41EF2"/>
    <w:rsid w:val="00A41F16"/>
    <w:rsid w:val="00A423B1"/>
    <w:rsid w:val="00A42659"/>
    <w:rsid w:val="00A4272C"/>
    <w:rsid w:val="00A427B0"/>
    <w:rsid w:val="00A429A5"/>
    <w:rsid w:val="00A429CB"/>
    <w:rsid w:val="00A42AAC"/>
    <w:rsid w:val="00A42AD2"/>
    <w:rsid w:val="00A42B4B"/>
    <w:rsid w:val="00A42B90"/>
    <w:rsid w:val="00A42BF5"/>
    <w:rsid w:val="00A42D12"/>
    <w:rsid w:val="00A42D2B"/>
    <w:rsid w:val="00A42E51"/>
    <w:rsid w:val="00A42F72"/>
    <w:rsid w:val="00A43058"/>
    <w:rsid w:val="00A43111"/>
    <w:rsid w:val="00A43464"/>
    <w:rsid w:val="00A43486"/>
    <w:rsid w:val="00A4350A"/>
    <w:rsid w:val="00A4366E"/>
    <w:rsid w:val="00A43674"/>
    <w:rsid w:val="00A436A1"/>
    <w:rsid w:val="00A436ED"/>
    <w:rsid w:val="00A43705"/>
    <w:rsid w:val="00A437A9"/>
    <w:rsid w:val="00A439B8"/>
    <w:rsid w:val="00A43A08"/>
    <w:rsid w:val="00A43A12"/>
    <w:rsid w:val="00A43D4D"/>
    <w:rsid w:val="00A43DF0"/>
    <w:rsid w:val="00A43F62"/>
    <w:rsid w:val="00A4409F"/>
    <w:rsid w:val="00A441F4"/>
    <w:rsid w:val="00A4429B"/>
    <w:rsid w:val="00A44307"/>
    <w:rsid w:val="00A4431E"/>
    <w:rsid w:val="00A4445D"/>
    <w:rsid w:val="00A44648"/>
    <w:rsid w:val="00A44650"/>
    <w:rsid w:val="00A44730"/>
    <w:rsid w:val="00A44808"/>
    <w:rsid w:val="00A4485D"/>
    <w:rsid w:val="00A448A5"/>
    <w:rsid w:val="00A45165"/>
    <w:rsid w:val="00A4539D"/>
    <w:rsid w:val="00A45418"/>
    <w:rsid w:val="00A4565F"/>
    <w:rsid w:val="00A45691"/>
    <w:rsid w:val="00A456B1"/>
    <w:rsid w:val="00A45869"/>
    <w:rsid w:val="00A4586D"/>
    <w:rsid w:val="00A458CB"/>
    <w:rsid w:val="00A45A3C"/>
    <w:rsid w:val="00A45AB1"/>
    <w:rsid w:val="00A45AE0"/>
    <w:rsid w:val="00A45DB5"/>
    <w:rsid w:val="00A45DBD"/>
    <w:rsid w:val="00A46137"/>
    <w:rsid w:val="00A461D0"/>
    <w:rsid w:val="00A461EB"/>
    <w:rsid w:val="00A46309"/>
    <w:rsid w:val="00A46319"/>
    <w:rsid w:val="00A46332"/>
    <w:rsid w:val="00A46420"/>
    <w:rsid w:val="00A46434"/>
    <w:rsid w:val="00A465D5"/>
    <w:rsid w:val="00A466D1"/>
    <w:rsid w:val="00A46707"/>
    <w:rsid w:val="00A46744"/>
    <w:rsid w:val="00A468B5"/>
    <w:rsid w:val="00A46984"/>
    <w:rsid w:val="00A46A46"/>
    <w:rsid w:val="00A46B01"/>
    <w:rsid w:val="00A46CB4"/>
    <w:rsid w:val="00A46DB6"/>
    <w:rsid w:val="00A46FE2"/>
    <w:rsid w:val="00A47203"/>
    <w:rsid w:val="00A47258"/>
    <w:rsid w:val="00A47384"/>
    <w:rsid w:val="00A47391"/>
    <w:rsid w:val="00A473AC"/>
    <w:rsid w:val="00A4744A"/>
    <w:rsid w:val="00A47481"/>
    <w:rsid w:val="00A47491"/>
    <w:rsid w:val="00A474EE"/>
    <w:rsid w:val="00A4772C"/>
    <w:rsid w:val="00A477E7"/>
    <w:rsid w:val="00A47889"/>
    <w:rsid w:val="00A478D4"/>
    <w:rsid w:val="00A4795F"/>
    <w:rsid w:val="00A47BFA"/>
    <w:rsid w:val="00A47C1B"/>
    <w:rsid w:val="00A47CC0"/>
    <w:rsid w:val="00A47CDB"/>
    <w:rsid w:val="00A47D6B"/>
    <w:rsid w:val="00A5005E"/>
    <w:rsid w:val="00A50100"/>
    <w:rsid w:val="00A501B7"/>
    <w:rsid w:val="00A5023B"/>
    <w:rsid w:val="00A50323"/>
    <w:rsid w:val="00A503B8"/>
    <w:rsid w:val="00A5085F"/>
    <w:rsid w:val="00A50900"/>
    <w:rsid w:val="00A5092D"/>
    <w:rsid w:val="00A50966"/>
    <w:rsid w:val="00A50BC7"/>
    <w:rsid w:val="00A50C33"/>
    <w:rsid w:val="00A50C60"/>
    <w:rsid w:val="00A50C6D"/>
    <w:rsid w:val="00A50D6D"/>
    <w:rsid w:val="00A51177"/>
    <w:rsid w:val="00A511A8"/>
    <w:rsid w:val="00A51397"/>
    <w:rsid w:val="00A51401"/>
    <w:rsid w:val="00A5141E"/>
    <w:rsid w:val="00A5152D"/>
    <w:rsid w:val="00A51582"/>
    <w:rsid w:val="00A515BB"/>
    <w:rsid w:val="00A5173F"/>
    <w:rsid w:val="00A5181D"/>
    <w:rsid w:val="00A519B3"/>
    <w:rsid w:val="00A51AA6"/>
    <w:rsid w:val="00A51DDD"/>
    <w:rsid w:val="00A51E8D"/>
    <w:rsid w:val="00A51F48"/>
    <w:rsid w:val="00A52176"/>
    <w:rsid w:val="00A52210"/>
    <w:rsid w:val="00A52260"/>
    <w:rsid w:val="00A5229C"/>
    <w:rsid w:val="00A52495"/>
    <w:rsid w:val="00A52AAD"/>
    <w:rsid w:val="00A52B57"/>
    <w:rsid w:val="00A52B6D"/>
    <w:rsid w:val="00A52B79"/>
    <w:rsid w:val="00A52B8E"/>
    <w:rsid w:val="00A52BC5"/>
    <w:rsid w:val="00A52C29"/>
    <w:rsid w:val="00A52EE1"/>
    <w:rsid w:val="00A52F21"/>
    <w:rsid w:val="00A52FB5"/>
    <w:rsid w:val="00A53021"/>
    <w:rsid w:val="00A53038"/>
    <w:rsid w:val="00A530D9"/>
    <w:rsid w:val="00A532CB"/>
    <w:rsid w:val="00A532DB"/>
    <w:rsid w:val="00A533AD"/>
    <w:rsid w:val="00A534B8"/>
    <w:rsid w:val="00A534D4"/>
    <w:rsid w:val="00A53582"/>
    <w:rsid w:val="00A535AE"/>
    <w:rsid w:val="00A5362E"/>
    <w:rsid w:val="00A5376E"/>
    <w:rsid w:val="00A537E7"/>
    <w:rsid w:val="00A5393D"/>
    <w:rsid w:val="00A53A0D"/>
    <w:rsid w:val="00A53AF4"/>
    <w:rsid w:val="00A53BD0"/>
    <w:rsid w:val="00A53C42"/>
    <w:rsid w:val="00A53CBF"/>
    <w:rsid w:val="00A53D13"/>
    <w:rsid w:val="00A53DD7"/>
    <w:rsid w:val="00A53F03"/>
    <w:rsid w:val="00A53F17"/>
    <w:rsid w:val="00A54063"/>
    <w:rsid w:val="00A5409F"/>
    <w:rsid w:val="00A54155"/>
    <w:rsid w:val="00A541E7"/>
    <w:rsid w:val="00A54243"/>
    <w:rsid w:val="00A54312"/>
    <w:rsid w:val="00A54404"/>
    <w:rsid w:val="00A5461E"/>
    <w:rsid w:val="00A54749"/>
    <w:rsid w:val="00A5483B"/>
    <w:rsid w:val="00A548AC"/>
    <w:rsid w:val="00A54936"/>
    <w:rsid w:val="00A549F3"/>
    <w:rsid w:val="00A54B57"/>
    <w:rsid w:val="00A54CBE"/>
    <w:rsid w:val="00A54DB8"/>
    <w:rsid w:val="00A54EBC"/>
    <w:rsid w:val="00A5502D"/>
    <w:rsid w:val="00A550D7"/>
    <w:rsid w:val="00A550FE"/>
    <w:rsid w:val="00A55184"/>
    <w:rsid w:val="00A55187"/>
    <w:rsid w:val="00A5520B"/>
    <w:rsid w:val="00A552C8"/>
    <w:rsid w:val="00A553EC"/>
    <w:rsid w:val="00A554AB"/>
    <w:rsid w:val="00A556DC"/>
    <w:rsid w:val="00A55771"/>
    <w:rsid w:val="00A55A26"/>
    <w:rsid w:val="00A55C77"/>
    <w:rsid w:val="00A55D76"/>
    <w:rsid w:val="00A55D94"/>
    <w:rsid w:val="00A55EAC"/>
    <w:rsid w:val="00A55F57"/>
    <w:rsid w:val="00A55FC2"/>
    <w:rsid w:val="00A5605D"/>
    <w:rsid w:val="00A56174"/>
    <w:rsid w:val="00A56206"/>
    <w:rsid w:val="00A56228"/>
    <w:rsid w:val="00A56341"/>
    <w:rsid w:val="00A563C0"/>
    <w:rsid w:val="00A56505"/>
    <w:rsid w:val="00A5666B"/>
    <w:rsid w:val="00A569EC"/>
    <w:rsid w:val="00A569ED"/>
    <w:rsid w:val="00A56BB7"/>
    <w:rsid w:val="00A56BEC"/>
    <w:rsid w:val="00A56ED0"/>
    <w:rsid w:val="00A56F1B"/>
    <w:rsid w:val="00A57009"/>
    <w:rsid w:val="00A5706E"/>
    <w:rsid w:val="00A57391"/>
    <w:rsid w:val="00A57460"/>
    <w:rsid w:val="00A574B7"/>
    <w:rsid w:val="00A5757A"/>
    <w:rsid w:val="00A5769D"/>
    <w:rsid w:val="00A5780F"/>
    <w:rsid w:val="00A57B5D"/>
    <w:rsid w:val="00A57DF7"/>
    <w:rsid w:val="00A57F1F"/>
    <w:rsid w:val="00A6019D"/>
    <w:rsid w:val="00A601EA"/>
    <w:rsid w:val="00A602D0"/>
    <w:rsid w:val="00A6048D"/>
    <w:rsid w:val="00A6051C"/>
    <w:rsid w:val="00A605C5"/>
    <w:rsid w:val="00A605C7"/>
    <w:rsid w:val="00A60679"/>
    <w:rsid w:val="00A6088A"/>
    <w:rsid w:val="00A60896"/>
    <w:rsid w:val="00A608B3"/>
    <w:rsid w:val="00A608EF"/>
    <w:rsid w:val="00A60D60"/>
    <w:rsid w:val="00A60EBC"/>
    <w:rsid w:val="00A6107E"/>
    <w:rsid w:val="00A61199"/>
    <w:rsid w:val="00A61235"/>
    <w:rsid w:val="00A612F5"/>
    <w:rsid w:val="00A6144D"/>
    <w:rsid w:val="00A617DD"/>
    <w:rsid w:val="00A6181E"/>
    <w:rsid w:val="00A61A86"/>
    <w:rsid w:val="00A61AF2"/>
    <w:rsid w:val="00A61AF5"/>
    <w:rsid w:val="00A61B5A"/>
    <w:rsid w:val="00A61BFD"/>
    <w:rsid w:val="00A61C46"/>
    <w:rsid w:val="00A61C4D"/>
    <w:rsid w:val="00A61D6F"/>
    <w:rsid w:val="00A61EFB"/>
    <w:rsid w:val="00A62080"/>
    <w:rsid w:val="00A6227D"/>
    <w:rsid w:val="00A622C3"/>
    <w:rsid w:val="00A6242B"/>
    <w:rsid w:val="00A6260A"/>
    <w:rsid w:val="00A62687"/>
    <w:rsid w:val="00A626A8"/>
    <w:rsid w:val="00A6271C"/>
    <w:rsid w:val="00A6277C"/>
    <w:rsid w:val="00A6286C"/>
    <w:rsid w:val="00A62885"/>
    <w:rsid w:val="00A628CC"/>
    <w:rsid w:val="00A6295E"/>
    <w:rsid w:val="00A62A03"/>
    <w:rsid w:val="00A62A5A"/>
    <w:rsid w:val="00A62BB9"/>
    <w:rsid w:val="00A62BBC"/>
    <w:rsid w:val="00A62C90"/>
    <w:rsid w:val="00A62DD0"/>
    <w:rsid w:val="00A62DF1"/>
    <w:rsid w:val="00A63054"/>
    <w:rsid w:val="00A63063"/>
    <w:rsid w:val="00A630BB"/>
    <w:rsid w:val="00A63177"/>
    <w:rsid w:val="00A63229"/>
    <w:rsid w:val="00A63273"/>
    <w:rsid w:val="00A63313"/>
    <w:rsid w:val="00A6338C"/>
    <w:rsid w:val="00A635FF"/>
    <w:rsid w:val="00A63721"/>
    <w:rsid w:val="00A6378B"/>
    <w:rsid w:val="00A6378D"/>
    <w:rsid w:val="00A638E2"/>
    <w:rsid w:val="00A63905"/>
    <w:rsid w:val="00A6392C"/>
    <w:rsid w:val="00A639BC"/>
    <w:rsid w:val="00A63A66"/>
    <w:rsid w:val="00A63D67"/>
    <w:rsid w:val="00A63D70"/>
    <w:rsid w:val="00A63E4A"/>
    <w:rsid w:val="00A63F35"/>
    <w:rsid w:val="00A6407F"/>
    <w:rsid w:val="00A640B3"/>
    <w:rsid w:val="00A642B1"/>
    <w:rsid w:val="00A642D6"/>
    <w:rsid w:val="00A6448C"/>
    <w:rsid w:val="00A646F0"/>
    <w:rsid w:val="00A64737"/>
    <w:rsid w:val="00A64788"/>
    <w:rsid w:val="00A6481B"/>
    <w:rsid w:val="00A6482E"/>
    <w:rsid w:val="00A648FC"/>
    <w:rsid w:val="00A6498C"/>
    <w:rsid w:val="00A64D6A"/>
    <w:rsid w:val="00A64DB3"/>
    <w:rsid w:val="00A64E65"/>
    <w:rsid w:val="00A6500B"/>
    <w:rsid w:val="00A6505F"/>
    <w:rsid w:val="00A6513F"/>
    <w:rsid w:val="00A651A5"/>
    <w:rsid w:val="00A65229"/>
    <w:rsid w:val="00A6529E"/>
    <w:rsid w:val="00A6532C"/>
    <w:rsid w:val="00A6532D"/>
    <w:rsid w:val="00A6548E"/>
    <w:rsid w:val="00A6549A"/>
    <w:rsid w:val="00A655B1"/>
    <w:rsid w:val="00A6578D"/>
    <w:rsid w:val="00A657F1"/>
    <w:rsid w:val="00A65884"/>
    <w:rsid w:val="00A6591A"/>
    <w:rsid w:val="00A65934"/>
    <w:rsid w:val="00A6595E"/>
    <w:rsid w:val="00A65ACC"/>
    <w:rsid w:val="00A65B79"/>
    <w:rsid w:val="00A65C75"/>
    <w:rsid w:val="00A65DE7"/>
    <w:rsid w:val="00A6600C"/>
    <w:rsid w:val="00A66091"/>
    <w:rsid w:val="00A6622E"/>
    <w:rsid w:val="00A6650A"/>
    <w:rsid w:val="00A665E0"/>
    <w:rsid w:val="00A66644"/>
    <w:rsid w:val="00A66697"/>
    <w:rsid w:val="00A666C4"/>
    <w:rsid w:val="00A66757"/>
    <w:rsid w:val="00A66867"/>
    <w:rsid w:val="00A668C3"/>
    <w:rsid w:val="00A66992"/>
    <w:rsid w:val="00A66BBE"/>
    <w:rsid w:val="00A66E87"/>
    <w:rsid w:val="00A66ED6"/>
    <w:rsid w:val="00A66F94"/>
    <w:rsid w:val="00A67325"/>
    <w:rsid w:val="00A67364"/>
    <w:rsid w:val="00A673AB"/>
    <w:rsid w:val="00A67412"/>
    <w:rsid w:val="00A67502"/>
    <w:rsid w:val="00A67566"/>
    <w:rsid w:val="00A67603"/>
    <w:rsid w:val="00A67689"/>
    <w:rsid w:val="00A6791F"/>
    <w:rsid w:val="00A67BD5"/>
    <w:rsid w:val="00A67D5C"/>
    <w:rsid w:val="00A67EDF"/>
    <w:rsid w:val="00A67EFE"/>
    <w:rsid w:val="00A67F58"/>
    <w:rsid w:val="00A70069"/>
    <w:rsid w:val="00A7020C"/>
    <w:rsid w:val="00A7025C"/>
    <w:rsid w:val="00A703F6"/>
    <w:rsid w:val="00A70609"/>
    <w:rsid w:val="00A70652"/>
    <w:rsid w:val="00A70AB5"/>
    <w:rsid w:val="00A70ABE"/>
    <w:rsid w:val="00A70AC3"/>
    <w:rsid w:val="00A70B9D"/>
    <w:rsid w:val="00A70BDE"/>
    <w:rsid w:val="00A70F09"/>
    <w:rsid w:val="00A70FCA"/>
    <w:rsid w:val="00A70FCE"/>
    <w:rsid w:val="00A71006"/>
    <w:rsid w:val="00A710EF"/>
    <w:rsid w:val="00A71253"/>
    <w:rsid w:val="00A7129D"/>
    <w:rsid w:val="00A71310"/>
    <w:rsid w:val="00A71435"/>
    <w:rsid w:val="00A71452"/>
    <w:rsid w:val="00A7150E"/>
    <w:rsid w:val="00A715B6"/>
    <w:rsid w:val="00A716D1"/>
    <w:rsid w:val="00A717A0"/>
    <w:rsid w:val="00A718DE"/>
    <w:rsid w:val="00A71906"/>
    <w:rsid w:val="00A71917"/>
    <w:rsid w:val="00A71A37"/>
    <w:rsid w:val="00A71C2B"/>
    <w:rsid w:val="00A71C96"/>
    <w:rsid w:val="00A71D03"/>
    <w:rsid w:val="00A71DEA"/>
    <w:rsid w:val="00A71F60"/>
    <w:rsid w:val="00A720DC"/>
    <w:rsid w:val="00A720EB"/>
    <w:rsid w:val="00A722C5"/>
    <w:rsid w:val="00A723F0"/>
    <w:rsid w:val="00A72564"/>
    <w:rsid w:val="00A725DE"/>
    <w:rsid w:val="00A72B14"/>
    <w:rsid w:val="00A72D95"/>
    <w:rsid w:val="00A72F23"/>
    <w:rsid w:val="00A72F90"/>
    <w:rsid w:val="00A72F96"/>
    <w:rsid w:val="00A72FFF"/>
    <w:rsid w:val="00A730C0"/>
    <w:rsid w:val="00A730E0"/>
    <w:rsid w:val="00A73247"/>
    <w:rsid w:val="00A732D4"/>
    <w:rsid w:val="00A733F9"/>
    <w:rsid w:val="00A73543"/>
    <w:rsid w:val="00A735C4"/>
    <w:rsid w:val="00A73839"/>
    <w:rsid w:val="00A7385F"/>
    <w:rsid w:val="00A739B1"/>
    <w:rsid w:val="00A739F8"/>
    <w:rsid w:val="00A73C55"/>
    <w:rsid w:val="00A73C6A"/>
    <w:rsid w:val="00A73CD7"/>
    <w:rsid w:val="00A73DC7"/>
    <w:rsid w:val="00A73DC8"/>
    <w:rsid w:val="00A73FEA"/>
    <w:rsid w:val="00A74026"/>
    <w:rsid w:val="00A740BD"/>
    <w:rsid w:val="00A74116"/>
    <w:rsid w:val="00A74143"/>
    <w:rsid w:val="00A741F2"/>
    <w:rsid w:val="00A7429E"/>
    <w:rsid w:val="00A7440E"/>
    <w:rsid w:val="00A7467C"/>
    <w:rsid w:val="00A74779"/>
    <w:rsid w:val="00A747A2"/>
    <w:rsid w:val="00A747BD"/>
    <w:rsid w:val="00A74886"/>
    <w:rsid w:val="00A748A2"/>
    <w:rsid w:val="00A748F9"/>
    <w:rsid w:val="00A74A1F"/>
    <w:rsid w:val="00A74EFA"/>
    <w:rsid w:val="00A74F92"/>
    <w:rsid w:val="00A74FC4"/>
    <w:rsid w:val="00A750F6"/>
    <w:rsid w:val="00A75376"/>
    <w:rsid w:val="00A75486"/>
    <w:rsid w:val="00A7558E"/>
    <w:rsid w:val="00A756E2"/>
    <w:rsid w:val="00A757B6"/>
    <w:rsid w:val="00A759D8"/>
    <w:rsid w:val="00A75E04"/>
    <w:rsid w:val="00A75E1D"/>
    <w:rsid w:val="00A75F1F"/>
    <w:rsid w:val="00A7609D"/>
    <w:rsid w:val="00A761E7"/>
    <w:rsid w:val="00A76218"/>
    <w:rsid w:val="00A762ED"/>
    <w:rsid w:val="00A76316"/>
    <w:rsid w:val="00A76485"/>
    <w:rsid w:val="00A76609"/>
    <w:rsid w:val="00A767B0"/>
    <w:rsid w:val="00A76967"/>
    <w:rsid w:val="00A769FF"/>
    <w:rsid w:val="00A76A7F"/>
    <w:rsid w:val="00A76C90"/>
    <w:rsid w:val="00A76CE2"/>
    <w:rsid w:val="00A76CEC"/>
    <w:rsid w:val="00A76F49"/>
    <w:rsid w:val="00A77011"/>
    <w:rsid w:val="00A7704A"/>
    <w:rsid w:val="00A77084"/>
    <w:rsid w:val="00A77153"/>
    <w:rsid w:val="00A7722F"/>
    <w:rsid w:val="00A772FD"/>
    <w:rsid w:val="00A7732F"/>
    <w:rsid w:val="00A77426"/>
    <w:rsid w:val="00A775D7"/>
    <w:rsid w:val="00A77814"/>
    <w:rsid w:val="00A7784D"/>
    <w:rsid w:val="00A77A18"/>
    <w:rsid w:val="00A77AF9"/>
    <w:rsid w:val="00A77C02"/>
    <w:rsid w:val="00A77C3D"/>
    <w:rsid w:val="00A77D03"/>
    <w:rsid w:val="00A77D48"/>
    <w:rsid w:val="00A77D7F"/>
    <w:rsid w:val="00A77F11"/>
    <w:rsid w:val="00A77F26"/>
    <w:rsid w:val="00A8004C"/>
    <w:rsid w:val="00A80679"/>
    <w:rsid w:val="00A80683"/>
    <w:rsid w:val="00A80783"/>
    <w:rsid w:val="00A80792"/>
    <w:rsid w:val="00A80806"/>
    <w:rsid w:val="00A80971"/>
    <w:rsid w:val="00A809A9"/>
    <w:rsid w:val="00A809C8"/>
    <w:rsid w:val="00A80B6B"/>
    <w:rsid w:val="00A80B8A"/>
    <w:rsid w:val="00A80C23"/>
    <w:rsid w:val="00A80C5B"/>
    <w:rsid w:val="00A80D91"/>
    <w:rsid w:val="00A80EDF"/>
    <w:rsid w:val="00A80EE9"/>
    <w:rsid w:val="00A80F74"/>
    <w:rsid w:val="00A81077"/>
    <w:rsid w:val="00A8107B"/>
    <w:rsid w:val="00A81132"/>
    <w:rsid w:val="00A811F8"/>
    <w:rsid w:val="00A812E7"/>
    <w:rsid w:val="00A815E7"/>
    <w:rsid w:val="00A81698"/>
    <w:rsid w:val="00A816E3"/>
    <w:rsid w:val="00A8171A"/>
    <w:rsid w:val="00A81801"/>
    <w:rsid w:val="00A81ACE"/>
    <w:rsid w:val="00A81BF0"/>
    <w:rsid w:val="00A81EDE"/>
    <w:rsid w:val="00A81FD1"/>
    <w:rsid w:val="00A82021"/>
    <w:rsid w:val="00A820D2"/>
    <w:rsid w:val="00A821A3"/>
    <w:rsid w:val="00A8237A"/>
    <w:rsid w:val="00A825F5"/>
    <w:rsid w:val="00A825FD"/>
    <w:rsid w:val="00A8285C"/>
    <w:rsid w:val="00A828CF"/>
    <w:rsid w:val="00A8296C"/>
    <w:rsid w:val="00A82C4C"/>
    <w:rsid w:val="00A82FF6"/>
    <w:rsid w:val="00A8311F"/>
    <w:rsid w:val="00A83132"/>
    <w:rsid w:val="00A8313A"/>
    <w:rsid w:val="00A833CD"/>
    <w:rsid w:val="00A833FC"/>
    <w:rsid w:val="00A835A7"/>
    <w:rsid w:val="00A835BC"/>
    <w:rsid w:val="00A836A3"/>
    <w:rsid w:val="00A83746"/>
    <w:rsid w:val="00A838B6"/>
    <w:rsid w:val="00A83A98"/>
    <w:rsid w:val="00A83B7E"/>
    <w:rsid w:val="00A83CA7"/>
    <w:rsid w:val="00A83CC2"/>
    <w:rsid w:val="00A83D22"/>
    <w:rsid w:val="00A83DB5"/>
    <w:rsid w:val="00A83F00"/>
    <w:rsid w:val="00A84025"/>
    <w:rsid w:val="00A84082"/>
    <w:rsid w:val="00A840D3"/>
    <w:rsid w:val="00A840E0"/>
    <w:rsid w:val="00A84124"/>
    <w:rsid w:val="00A841BD"/>
    <w:rsid w:val="00A84228"/>
    <w:rsid w:val="00A84376"/>
    <w:rsid w:val="00A84559"/>
    <w:rsid w:val="00A847C1"/>
    <w:rsid w:val="00A84831"/>
    <w:rsid w:val="00A84A72"/>
    <w:rsid w:val="00A84BCC"/>
    <w:rsid w:val="00A84BD0"/>
    <w:rsid w:val="00A84BF1"/>
    <w:rsid w:val="00A84D60"/>
    <w:rsid w:val="00A84F16"/>
    <w:rsid w:val="00A84FB4"/>
    <w:rsid w:val="00A851EF"/>
    <w:rsid w:val="00A8527A"/>
    <w:rsid w:val="00A853D5"/>
    <w:rsid w:val="00A853E2"/>
    <w:rsid w:val="00A8541B"/>
    <w:rsid w:val="00A855F9"/>
    <w:rsid w:val="00A85673"/>
    <w:rsid w:val="00A8569A"/>
    <w:rsid w:val="00A85768"/>
    <w:rsid w:val="00A858F0"/>
    <w:rsid w:val="00A85900"/>
    <w:rsid w:val="00A8598A"/>
    <w:rsid w:val="00A859FA"/>
    <w:rsid w:val="00A85A4C"/>
    <w:rsid w:val="00A85B8D"/>
    <w:rsid w:val="00A85EAA"/>
    <w:rsid w:val="00A85FF0"/>
    <w:rsid w:val="00A85FFE"/>
    <w:rsid w:val="00A862A4"/>
    <w:rsid w:val="00A86322"/>
    <w:rsid w:val="00A86332"/>
    <w:rsid w:val="00A86397"/>
    <w:rsid w:val="00A863ED"/>
    <w:rsid w:val="00A864DC"/>
    <w:rsid w:val="00A86533"/>
    <w:rsid w:val="00A865D1"/>
    <w:rsid w:val="00A8669B"/>
    <w:rsid w:val="00A867A9"/>
    <w:rsid w:val="00A86981"/>
    <w:rsid w:val="00A869B2"/>
    <w:rsid w:val="00A86BA8"/>
    <w:rsid w:val="00A86BBB"/>
    <w:rsid w:val="00A86C5A"/>
    <w:rsid w:val="00A86D1F"/>
    <w:rsid w:val="00A86D28"/>
    <w:rsid w:val="00A86F34"/>
    <w:rsid w:val="00A870E4"/>
    <w:rsid w:val="00A8728E"/>
    <w:rsid w:val="00A87294"/>
    <w:rsid w:val="00A873E9"/>
    <w:rsid w:val="00A8744C"/>
    <w:rsid w:val="00A874AF"/>
    <w:rsid w:val="00A874E8"/>
    <w:rsid w:val="00A875F7"/>
    <w:rsid w:val="00A877BC"/>
    <w:rsid w:val="00A8781B"/>
    <w:rsid w:val="00A87896"/>
    <w:rsid w:val="00A878BF"/>
    <w:rsid w:val="00A87A5C"/>
    <w:rsid w:val="00A87A6E"/>
    <w:rsid w:val="00A87B39"/>
    <w:rsid w:val="00A87CC5"/>
    <w:rsid w:val="00A87D89"/>
    <w:rsid w:val="00A9023C"/>
    <w:rsid w:val="00A9026C"/>
    <w:rsid w:val="00A902A8"/>
    <w:rsid w:val="00A9037C"/>
    <w:rsid w:val="00A90422"/>
    <w:rsid w:val="00A90453"/>
    <w:rsid w:val="00A9056F"/>
    <w:rsid w:val="00A905B4"/>
    <w:rsid w:val="00A905C3"/>
    <w:rsid w:val="00A906A1"/>
    <w:rsid w:val="00A907B1"/>
    <w:rsid w:val="00A90869"/>
    <w:rsid w:val="00A90876"/>
    <w:rsid w:val="00A908CD"/>
    <w:rsid w:val="00A9092E"/>
    <w:rsid w:val="00A9095A"/>
    <w:rsid w:val="00A90964"/>
    <w:rsid w:val="00A90A53"/>
    <w:rsid w:val="00A90C86"/>
    <w:rsid w:val="00A90C99"/>
    <w:rsid w:val="00A90CA8"/>
    <w:rsid w:val="00A90CBD"/>
    <w:rsid w:val="00A90DE3"/>
    <w:rsid w:val="00A90E17"/>
    <w:rsid w:val="00A90EC9"/>
    <w:rsid w:val="00A90F5E"/>
    <w:rsid w:val="00A91028"/>
    <w:rsid w:val="00A9114E"/>
    <w:rsid w:val="00A91213"/>
    <w:rsid w:val="00A9164A"/>
    <w:rsid w:val="00A91761"/>
    <w:rsid w:val="00A91870"/>
    <w:rsid w:val="00A91A96"/>
    <w:rsid w:val="00A91B72"/>
    <w:rsid w:val="00A91BE6"/>
    <w:rsid w:val="00A91C1E"/>
    <w:rsid w:val="00A91C3D"/>
    <w:rsid w:val="00A91D31"/>
    <w:rsid w:val="00A91E45"/>
    <w:rsid w:val="00A91F3F"/>
    <w:rsid w:val="00A921AD"/>
    <w:rsid w:val="00A921FC"/>
    <w:rsid w:val="00A9227C"/>
    <w:rsid w:val="00A923A3"/>
    <w:rsid w:val="00A92424"/>
    <w:rsid w:val="00A9247B"/>
    <w:rsid w:val="00A924CB"/>
    <w:rsid w:val="00A92645"/>
    <w:rsid w:val="00A92798"/>
    <w:rsid w:val="00A92A03"/>
    <w:rsid w:val="00A92A33"/>
    <w:rsid w:val="00A92A5F"/>
    <w:rsid w:val="00A92CF1"/>
    <w:rsid w:val="00A92EED"/>
    <w:rsid w:val="00A92FEC"/>
    <w:rsid w:val="00A9302C"/>
    <w:rsid w:val="00A93044"/>
    <w:rsid w:val="00A933FE"/>
    <w:rsid w:val="00A934DD"/>
    <w:rsid w:val="00A934EC"/>
    <w:rsid w:val="00A93524"/>
    <w:rsid w:val="00A93591"/>
    <w:rsid w:val="00A9371B"/>
    <w:rsid w:val="00A93779"/>
    <w:rsid w:val="00A93780"/>
    <w:rsid w:val="00A9386D"/>
    <w:rsid w:val="00A93C98"/>
    <w:rsid w:val="00A93C9A"/>
    <w:rsid w:val="00A93EB3"/>
    <w:rsid w:val="00A93F45"/>
    <w:rsid w:val="00A93FBC"/>
    <w:rsid w:val="00A94069"/>
    <w:rsid w:val="00A94143"/>
    <w:rsid w:val="00A94280"/>
    <w:rsid w:val="00A94333"/>
    <w:rsid w:val="00A94427"/>
    <w:rsid w:val="00A94494"/>
    <w:rsid w:val="00A9459F"/>
    <w:rsid w:val="00A945D1"/>
    <w:rsid w:val="00A94891"/>
    <w:rsid w:val="00A9492B"/>
    <w:rsid w:val="00A94997"/>
    <w:rsid w:val="00A94999"/>
    <w:rsid w:val="00A94DE8"/>
    <w:rsid w:val="00A94EA2"/>
    <w:rsid w:val="00A94EA9"/>
    <w:rsid w:val="00A94EB5"/>
    <w:rsid w:val="00A94F32"/>
    <w:rsid w:val="00A94F7C"/>
    <w:rsid w:val="00A950EF"/>
    <w:rsid w:val="00A95110"/>
    <w:rsid w:val="00A95123"/>
    <w:rsid w:val="00A95348"/>
    <w:rsid w:val="00A953BC"/>
    <w:rsid w:val="00A954AD"/>
    <w:rsid w:val="00A955B8"/>
    <w:rsid w:val="00A957AB"/>
    <w:rsid w:val="00A958FF"/>
    <w:rsid w:val="00A95905"/>
    <w:rsid w:val="00A95AF4"/>
    <w:rsid w:val="00A95BFB"/>
    <w:rsid w:val="00A95D51"/>
    <w:rsid w:val="00A95E45"/>
    <w:rsid w:val="00A95F0E"/>
    <w:rsid w:val="00A96020"/>
    <w:rsid w:val="00A964F0"/>
    <w:rsid w:val="00A965E3"/>
    <w:rsid w:val="00A96725"/>
    <w:rsid w:val="00A9675A"/>
    <w:rsid w:val="00A96C9B"/>
    <w:rsid w:val="00A96E5C"/>
    <w:rsid w:val="00A96F82"/>
    <w:rsid w:val="00A97081"/>
    <w:rsid w:val="00A9724E"/>
    <w:rsid w:val="00A9730B"/>
    <w:rsid w:val="00A97415"/>
    <w:rsid w:val="00A974DC"/>
    <w:rsid w:val="00A97697"/>
    <w:rsid w:val="00A976B8"/>
    <w:rsid w:val="00A97757"/>
    <w:rsid w:val="00A97848"/>
    <w:rsid w:val="00A97851"/>
    <w:rsid w:val="00A97AE7"/>
    <w:rsid w:val="00A97AEA"/>
    <w:rsid w:val="00A97D59"/>
    <w:rsid w:val="00A97F46"/>
    <w:rsid w:val="00A97FB7"/>
    <w:rsid w:val="00AA0163"/>
    <w:rsid w:val="00AA02DD"/>
    <w:rsid w:val="00AA02FE"/>
    <w:rsid w:val="00AA04FB"/>
    <w:rsid w:val="00AA0601"/>
    <w:rsid w:val="00AA067E"/>
    <w:rsid w:val="00AA07C1"/>
    <w:rsid w:val="00AA0801"/>
    <w:rsid w:val="00AA0A42"/>
    <w:rsid w:val="00AA0B5D"/>
    <w:rsid w:val="00AA0DDA"/>
    <w:rsid w:val="00AA0EA3"/>
    <w:rsid w:val="00AA0FB4"/>
    <w:rsid w:val="00AA1044"/>
    <w:rsid w:val="00AA1114"/>
    <w:rsid w:val="00AA121C"/>
    <w:rsid w:val="00AA1387"/>
    <w:rsid w:val="00AA14EF"/>
    <w:rsid w:val="00AA170B"/>
    <w:rsid w:val="00AA17B4"/>
    <w:rsid w:val="00AA1827"/>
    <w:rsid w:val="00AA186D"/>
    <w:rsid w:val="00AA1966"/>
    <w:rsid w:val="00AA1A3F"/>
    <w:rsid w:val="00AA1ACB"/>
    <w:rsid w:val="00AA1B2B"/>
    <w:rsid w:val="00AA1BB9"/>
    <w:rsid w:val="00AA1CC8"/>
    <w:rsid w:val="00AA1D36"/>
    <w:rsid w:val="00AA1EDB"/>
    <w:rsid w:val="00AA1F77"/>
    <w:rsid w:val="00AA2007"/>
    <w:rsid w:val="00AA20CF"/>
    <w:rsid w:val="00AA21A9"/>
    <w:rsid w:val="00AA22D4"/>
    <w:rsid w:val="00AA230E"/>
    <w:rsid w:val="00AA2412"/>
    <w:rsid w:val="00AA2420"/>
    <w:rsid w:val="00AA262A"/>
    <w:rsid w:val="00AA2C69"/>
    <w:rsid w:val="00AA2D51"/>
    <w:rsid w:val="00AA2F61"/>
    <w:rsid w:val="00AA3189"/>
    <w:rsid w:val="00AA31FB"/>
    <w:rsid w:val="00AA345F"/>
    <w:rsid w:val="00AA34D8"/>
    <w:rsid w:val="00AA3501"/>
    <w:rsid w:val="00AA35C4"/>
    <w:rsid w:val="00AA3638"/>
    <w:rsid w:val="00AA365F"/>
    <w:rsid w:val="00AA38BB"/>
    <w:rsid w:val="00AA394A"/>
    <w:rsid w:val="00AA3983"/>
    <w:rsid w:val="00AA39B7"/>
    <w:rsid w:val="00AA3D84"/>
    <w:rsid w:val="00AA3F26"/>
    <w:rsid w:val="00AA4028"/>
    <w:rsid w:val="00AA41BB"/>
    <w:rsid w:val="00AA41C0"/>
    <w:rsid w:val="00AA4359"/>
    <w:rsid w:val="00AA449F"/>
    <w:rsid w:val="00AA44BB"/>
    <w:rsid w:val="00AA4784"/>
    <w:rsid w:val="00AA4833"/>
    <w:rsid w:val="00AA483C"/>
    <w:rsid w:val="00AA486F"/>
    <w:rsid w:val="00AA49BC"/>
    <w:rsid w:val="00AA4D51"/>
    <w:rsid w:val="00AA4E05"/>
    <w:rsid w:val="00AA537F"/>
    <w:rsid w:val="00AA5436"/>
    <w:rsid w:val="00AA543A"/>
    <w:rsid w:val="00AA5462"/>
    <w:rsid w:val="00AA55FB"/>
    <w:rsid w:val="00AA5607"/>
    <w:rsid w:val="00AA56AF"/>
    <w:rsid w:val="00AA56B0"/>
    <w:rsid w:val="00AA5922"/>
    <w:rsid w:val="00AA59DA"/>
    <w:rsid w:val="00AA5A08"/>
    <w:rsid w:val="00AA5A4C"/>
    <w:rsid w:val="00AA5ADF"/>
    <w:rsid w:val="00AA5B61"/>
    <w:rsid w:val="00AA5CBA"/>
    <w:rsid w:val="00AA5D25"/>
    <w:rsid w:val="00AA5EDB"/>
    <w:rsid w:val="00AA5FC0"/>
    <w:rsid w:val="00AA6003"/>
    <w:rsid w:val="00AA60CC"/>
    <w:rsid w:val="00AA6133"/>
    <w:rsid w:val="00AA6136"/>
    <w:rsid w:val="00AA6141"/>
    <w:rsid w:val="00AA62A6"/>
    <w:rsid w:val="00AA64BC"/>
    <w:rsid w:val="00AA64C6"/>
    <w:rsid w:val="00AA64CF"/>
    <w:rsid w:val="00AA6534"/>
    <w:rsid w:val="00AA65B3"/>
    <w:rsid w:val="00AA65D1"/>
    <w:rsid w:val="00AA6736"/>
    <w:rsid w:val="00AA6787"/>
    <w:rsid w:val="00AA67A8"/>
    <w:rsid w:val="00AA6870"/>
    <w:rsid w:val="00AA687B"/>
    <w:rsid w:val="00AA6C2E"/>
    <w:rsid w:val="00AA6CDC"/>
    <w:rsid w:val="00AA6F2A"/>
    <w:rsid w:val="00AA6F5B"/>
    <w:rsid w:val="00AA703C"/>
    <w:rsid w:val="00AA7264"/>
    <w:rsid w:val="00AA738A"/>
    <w:rsid w:val="00AA7401"/>
    <w:rsid w:val="00AA74F4"/>
    <w:rsid w:val="00AA751F"/>
    <w:rsid w:val="00AA774E"/>
    <w:rsid w:val="00AA77D2"/>
    <w:rsid w:val="00AA781E"/>
    <w:rsid w:val="00AA78D5"/>
    <w:rsid w:val="00AA79BE"/>
    <w:rsid w:val="00AA7A1D"/>
    <w:rsid w:val="00AA7B8A"/>
    <w:rsid w:val="00AA7C93"/>
    <w:rsid w:val="00AA7CBA"/>
    <w:rsid w:val="00AA7F3F"/>
    <w:rsid w:val="00AB0050"/>
    <w:rsid w:val="00AB00A9"/>
    <w:rsid w:val="00AB0210"/>
    <w:rsid w:val="00AB0211"/>
    <w:rsid w:val="00AB0235"/>
    <w:rsid w:val="00AB0368"/>
    <w:rsid w:val="00AB0639"/>
    <w:rsid w:val="00AB0674"/>
    <w:rsid w:val="00AB0703"/>
    <w:rsid w:val="00AB0731"/>
    <w:rsid w:val="00AB0899"/>
    <w:rsid w:val="00AB0904"/>
    <w:rsid w:val="00AB0910"/>
    <w:rsid w:val="00AB099B"/>
    <w:rsid w:val="00AB09D0"/>
    <w:rsid w:val="00AB0CE7"/>
    <w:rsid w:val="00AB0D34"/>
    <w:rsid w:val="00AB0E04"/>
    <w:rsid w:val="00AB0E8F"/>
    <w:rsid w:val="00AB0ED6"/>
    <w:rsid w:val="00AB0EE1"/>
    <w:rsid w:val="00AB0FC9"/>
    <w:rsid w:val="00AB1186"/>
    <w:rsid w:val="00AB1237"/>
    <w:rsid w:val="00AB1380"/>
    <w:rsid w:val="00AB144D"/>
    <w:rsid w:val="00AB144F"/>
    <w:rsid w:val="00AB1724"/>
    <w:rsid w:val="00AB1881"/>
    <w:rsid w:val="00AB18D6"/>
    <w:rsid w:val="00AB19A4"/>
    <w:rsid w:val="00AB19D3"/>
    <w:rsid w:val="00AB1AB2"/>
    <w:rsid w:val="00AB1E0A"/>
    <w:rsid w:val="00AB1FAD"/>
    <w:rsid w:val="00AB215D"/>
    <w:rsid w:val="00AB23BE"/>
    <w:rsid w:val="00AB2438"/>
    <w:rsid w:val="00AB24C5"/>
    <w:rsid w:val="00AB2512"/>
    <w:rsid w:val="00AB281A"/>
    <w:rsid w:val="00AB2937"/>
    <w:rsid w:val="00AB2938"/>
    <w:rsid w:val="00AB29D8"/>
    <w:rsid w:val="00AB2C2B"/>
    <w:rsid w:val="00AB2CAC"/>
    <w:rsid w:val="00AB2CDC"/>
    <w:rsid w:val="00AB2D24"/>
    <w:rsid w:val="00AB2E23"/>
    <w:rsid w:val="00AB3021"/>
    <w:rsid w:val="00AB3153"/>
    <w:rsid w:val="00AB3229"/>
    <w:rsid w:val="00AB32A4"/>
    <w:rsid w:val="00AB32EF"/>
    <w:rsid w:val="00AB32FB"/>
    <w:rsid w:val="00AB3333"/>
    <w:rsid w:val="00AB351F"/>
    <w:rsid w:val="00AB356C"/>
    <w:rsid w:val="00AB36ED"/>
    <w:rsid w:val="00AB3741"/>
    <w:rsid w:val="00AB3868"/>
    <w:rsid w:val="00AB38B0"/>
    <w:rsid w:val="00AB38B5"/>
    <w:rsid w:val="00AB391E"/>
    <w:rsid w:val="00AB39F1"/>
    <w:rsid w:val="00AB39F6"/>
    <w:rsid w:val="00AB3AC4"/>
    <w:rsid w:val="00AB3C16"/>
    <w:rsid w:val="00AB3C74"/>
    <w:rsid w:val="00AB3C7D"/>
    <w:rsid w:val="00AB3C9C"/>
    <w:rsid w:val="00AB3CB6"/>
    <w:rsid w:val="00AB3E1B"/>
    <w:rsid w:val="00AB3F16"/>
    <w:rsid w:val="00AB3F20"/>
    <w:rsid w:val="00AB3F7A"/>
    <w:rsid w:val="00AB3F7B"/>
    <w:rsid w:val="00AB41D1"/>
    <w:rsid w:val="00AB4281"/>
    <w:rsid w:val="00AB43D0"/>
    <w:rsid w:val="00AB43F9"/>
    <w:rsid w:val="00AB44DF"/>
    <w:rsid w:val="00AB451E"/>
    <w:rsid w:val="00AB45D9"/>
    <w:rsid w:val="00AB46FD"/>
    <w:rsid w:val="00AB474A"/>
    <w:rsid w:val="00AB474F"/>
    <w:rsid w:val="00AB4803"/>
    <w:rsid w:val="00AB4863"/>
    <w:rsid w:val="00AB486F"/>
    <w:rsid w:val="00AB4929"/>
    <w:rsid w:val="00AB495D"/>
    <w:rsid w:val="00AB499E"/>
    <w:rsid w:val="00AB4A00"/>
    <w:rsid w:val="00AB4B9B"/>
    <w:rsid w:val="00AB4BDE"/>
    <w:rsid w:val="00AB4D62"/>
    <w:rsid w:val="00AB4D8B"/>
    <w:rsid w:val="00AB4F81"/>
    <w:rsid w:val="00AB504D"/>
    <w:rsid w:val="00AB5096"/>
    <w:rsid w:val="00AB509B"/>
    <w:rsid w:val="00AB5144"/>
    <w:rsid w:val="00AB52C5"/>
    <w:rsid w:val="00AB5438"/>
    <w:rsid w:val="00AB54A2"/>
    <w:rsid w:val="00AB55C6"/>
    <w:rsid w:val="00AB55CF"/>
    <w:rsid w:val="00AB5614"/>
    <w:rsid w:val="00AB5666"/>
    <w:rsid w:val="00AB5697"/>
    <w:rsid w:val="00AB5925"/>
    <w:rsid w:val="00AB59D4"/>
    <w:rsid w:val="00AB5A12"/>
    <w:rsid w:val="00AB5A45"/>
    <w:rsid w:val="00AB5ADD"/>
    <w:rsid w:val="00AB5B48"/>
    <w:rsid w:val="00AB5C61"/>
    <w:rsid w:val="00AB5D89"/>
    <w:rsid w:val="00AB5E59"/>
    <w:rsid w:val="00AB5F06"/>
    <w:rsid w:val="00AB5F1E"/>
    <w:rsid w:val="00AB608B"/>
    <w:rsid w:val="00AB62AD"/>
    <w:rsid w:val="00AB635E"/>
    <w:rsid w:val="00AB6369"/>
    <w:rsid w:val="00AB6448"/>
    <w:rsid w:val="00AB66DD"/>
    <w:rsid w:val="00AB6738"/>
    <w:rsid w:val="00AB6781"/>
    <w:rsid w:val="00AB6897"/>
    <w:rsid w:val="00AB68E1"/>
    <w:rsid w:val="00AB6929"/>
    <w:rsid w:val="00AB69BC"/>
    <w:rsid w:val="00AB6A07"/>
    <w:rsid w:val="00AB6B68"/>
    <w:rsid w:val="00AB6B9A"/>
    <w:rsid w:val="00AB6CF3"/>
    <w:rsid w:val="00AB6D02"/>
    <w:rsid w:val="00AB6D0F"/>
    <w:rsid w:val="00AB6DB8"/>
    <w:rsid w:val="00AB6F6C"/>
    <w:rsid w:val="00AB6FCB"/>
    <w:rsid w:val="00AB6FF5"/>
    <w:rsid w:val="00AB70EF"/>
    <w:rsid w:val="00AB721F"/>
    <w:rsid w:val="00AB7366"/>
    <w:rsid w:val="00AB7423"/>
    <w:rsid w:val="00AB7557"/>
    <w:rsid w:val="00AB7830"/>
    <w:rsid w:val="00AB78F9"/>
    <w:rsid w:val="00AB7907"/>
    <w:rsid w:val="00AB7A88"/>
    <w:rsid w:val="00AB7BC8"/>
    <w:rsid w:val="00AB7C55"/>
    <w:rsid w:val="00AB7EAA"/>
    <w:rsid w:val="00AC001A"/>
    <w:rsid w:val="00AC020E"/>
    <w:rsid w:val="00AC029D"/>
    <w:rsid w:val="00AC02FF"/>
    <w:rsid w:val="00AC0376"/>
    <w:rsid w:val="00AC0396"/>
    <w:rsid w:val="00AC05AA"/>
    <w:rsid w:val="00AC069E"/>
    <w:rsid w:val="00AC07FB"/>
    <w:rsid w:val="00AC0913"/>
    <w:rsid w:val="00AC0A1E"/>
    <w:rsid w:val="00AC1092"/>
    <w:rsid w:val="00AC1271"/>
    <w:rsid w:val="00AC12B4"/>
    <w:rsid w:val="00AC12B7"/>
    <w:rsid w:val="00AC132E"/>
    <w:rsid w:val="00AC1384"/>
    <w:rsid w:val="00AC13D1"/>
    <w:rsid w:val="00AC1567"/>
    <w:rsid w:val="00AC160B"/>
    <w:rsid w:val="00AC1805"/>
    <w:rsid w:val="00AC1882"/>
    <w:rsid w:val="00AC1977"/>
    <w:rsid w:val="00AC1B3C"/>
    <w:rsid w:val="00AC1B76"/>
    <w:rsid w:val="00AC1E41"/>
    <w:rsid w:val="00AC1E73"/>
    <w:rsid w:val="00AC2059"/>
    <w:rsid w:val="00AC216C"/>
    <w:rsid w:val="00AC21C6"/>
    <w:rsid w:val="00AC21CC"/>
    <w:rsid w:val="00AC21D4"/>
    <w:rsid w:val="00AC23E7"/>
    <w:rsid w:val="00AC23FF"/>
    <w:rsid w:val="00AC254B"/>
    <w:rsid w:val="00AC255B"/>
    <w:rsid w:val="00AC27D7"/>
    <w:rsid w:val="00AC28D2"/>
    <w:rsid w:val="00AC2BA4"/>
    <w:rsid w:val="00AC2C05"/>
    <w:rsid w:val="00AC2CCA"/>
    <w:rsid w:val="00AC2D81"/>
    <w:rsid w:val="00AC2DE0"/>
    <w:rsid w:val="00AC2FA6"/>
    <w:rsid w:val="00AC3035"/>
    <w:rsid w:val="00AC3091"/>
    <w:rsid w:val="00AC3156"/>
    <w:rsid w:val="00AC34AC"/>
    <w:rsid w:val="00AC34AF"/>
    <w:rsid w:val="00AC353F"/>
    <w:rsid w:val="00AC3546"/>
    <w:rsid w:val="00AC3575"/>
    <w:rsid w:val="00AC35E6"/>
    <w:rsid w:val="00AC367D"/>
    <w:rsid w:val="00AC3868"/>
    <w:rsid w:val="00AC3882"/>
    <w:rsid w:val="00AC38D0"/>
    <w:rsid w:val="00AC38FE"/>
    <w:rsid w:val="00AC390D"/>
    <w:rsid w:val="00AC39D8"/>
    <w:rsid w:val="00AC3E67"/>
    <w:rsid w:val="00AC3FD5"/>
    <w:rsid w:val="00AC3FF8"/>
    <w:rsid w:val="00AC405A"/>
    <w:rsid w:val="00AC4063"/>
    <w:rsid w:val="00AC4181"/>
    <w:rsid w:val="00AC424A"/>
    <w:rsid w:val="00AC44B7"/>
    <w:rsid w:val="00AC453B"/>
    <w:rsid w:val="00AC45A0"/>
    <w:rsid w:val="00AC464D"/>
    <w:rsid w:val="00AC46DA"/>
    <w:rsid w:val="00AC46F2"/>
    <w:rsid w:val="00AC47AA"/>
    <w:rsid w:val="00AC48FB"/>
    <w:rsid w:val="00AC4A58"/>
    <w:rsid w:val="00AC4A9A"/>
    <w:rsid w:val="00AC4A9D"/>
    <w:rsid w:val="00AC4C0E"/>
    <w:rsid w:val="00AC4C18"/>
    <w:rsid w:val="00AC4CCA"/>
    <w:rsid w:val="00AC4D6B"/>
    <w:rsid w:val="00AC4DFA"/>
    <w:rsid w:val="00AC4E77"/>
    <w:rsid w:val="00AC5127"/>
    <w:rsid w:val="00AC52B3"/>
    <w:rsid w:val="00AC531A"/>
    <w:rsid w:val="00AC5353"/>
    <w:rsid w:val="00AC53CA"/>
    <w:rsid w:val="00AC540C"/>
    <w:rsid w:val="00AC5439"/>
    <w:rsid w:val="00AC5573"/>
    <w:rsid w:val="00AC56CF"/>
    <w:rsid w:val="00AC57FE"/>
    <w:rsid w:val="00AC5A3B"/>
    <w:rsid w:val="00AC5B83"/>
    <w:rsid w:val="00AC5D9F"/>
    <w:rsid w:val="00AC5E1E"/>
    <w:rsid w:val="00AC5F03"/>
    <w:rsid w:val="00AC5F58"/>
    <w:rsid w:val="00AC6142"/>
    <w:rsid w:val="00AC637F"/>
    <w:rsid w:val="00AC6441"/>
    <w:rsid w:val="00AC65A5"/>
    <w:rsid w:val="00AC66F8"/>
    <w:rsid w:val="00AC674B"/>
    <w:rsid w:val="00AC6843"/>
    <w:rsid w:val="00AC6871"/>
    <w:rsid w:val="00AC6923"/>
    <w:rsid w:val="00AC6928"/>
    <w:rsid w:val="00AC69A0"/>
    <w:rsid w:val="00AC6AC4"/>
    <w:rsid w:val="00AC6D3F"/>
    <w:rsid w:val="00AC6D89"/>
    <w:rsid w:val="00AC6F69"/>
    <w:rsid w:val="00AC6F92"/>
    <w:rsid w:val="00AC712E"/>
    <w:rsid w:val="00AC71E8"/>
    <w:rsid w:val="00AC75E1"/>
    <w:rsid w:val="00AC76E7"/>
    <w:rsid w:val="00AC79B7"/>
    <w:rsid w:val="00AC79E8"/>
    <w:rsid w:val="00AC7ACE"/>
    <w:rsid w:val="00AC7C35"/>
    <w:rsid w:val="00AD010B"/>
    <w:rsid w:val="00AD01C8"/>
    <w:rsid w:val="00AD02DF"/>
    <w:rsid w:val="00AD0746"/>
    <w:rsid w:val="00AD079D"/>
    <w:rsid w:val="00AD0883"/>
    <w:rsid w:val="00AD08AC"/>
    <w:rsid w:val="00AD0994"/>
    <w:rsid w:val="00AD0A2F"/>
    <w:rsid w:val="00AD0A4E"/>
    <w:rsid w:val="00AD0ADD"/>
    <w:rsid w:val="00AD0B3A"/>
    <w:rsid w:val="00AD0CB1"/>
    <w:rsid w:val="00AD0D97"/>
    <w:rsid w:val="00AD0E43"/>
    <w:rsid w:val="00AD1072"/>
    <w:rsid w:val="00AD115C"/>
    <w:rsid w:val="00AD118F"/>
    <w:rsid w:val="00AD11AD"/>
    <w:rsid w:val="00AD11B8"/>
    <w:rsid w:val="00AD11E9"/>
    <w:rsid w:val="00AD12FA"/>
    <w:rsid w:val="00AD145D"/>
    <w:rsid w:val="00AD14DC"/>
    <w:rsid w:val="00AD156A"/>
    <w:rsid w:val="00AD174D"/>
    <w:rsid w:val="00AD1B29"/>
    <w:rsid w:val="00AD1BFF"/>
    <w:rsid w:val="00AD1D7C"/>
    <w:rsid w:val="00AD1E95"/>
    <w:rsid w:val="00AD214B"/>
    <w:rsid w:val="00AD217E"/>
    <w:rsid w:val="00AD2287"/>
    <w:rsid w:val="00AD24C5"/>
    <w:rsid w:val="00AD25C9"/>
    <w:rsid w:val="00AD26C4"/>
    <w:rsid w:val="00AD27E3"/>
    <w:rsid w:val="00AD2962"/>
    <w:rsid w:val="00AD297C"/>
    <w:rsid w:val="00AD2980"/>
    <w:rsid w:val="00AD29F8"/>
    <w:rsid w:val="00AD2C1E"/>
    <w:rsid w:val="00AD2D89"/>
    <w:rsid w:val="00AD33C6"/>
    <w:rsid w:val="00AD345C"/>
    <w:rsid w:val="00AD34B8"/>
    <w:rsid w:val="00AD3553"/>
    <w:rsid w:val="00AD38CE"/>
    <w:rsid w:val="00AD39AE"/>
    <w:rsid w:val="00AD3A54"/>
    <w:rsid w:val="00AD3A7D"/>
    <w:rsid w:val="00AD3B94"/>
    <w:rsid w:val="00AD3BC2"/>
    <w:rsid w:val="00AD3C5D"/>
    <w:rsid w:val="00AD3E5D"/>
    <w:rsid w:val="00AD3E9C"/>
    <w:rsid w:val="00AD3F91"/>
    <w:rsid w:val="00AD4014"/>
    <w:rsid w:val="00AD431B"/>
    <w:rsid w:val="00AD4446"/>
    <w:rsid w:val="00AD4455"/>
    <w:rsid w:val="00AD4482"/>
    <w:rsid w:val="00AD4911"/>
    <w:rsid w:val="00AD4B55"/>
    <w:rsid w:val="00AD4DCB"/>
    <w:rsid w:val="00AD4E08"/>
    <w:rsid w:val="00AD4E14"/>
    <w:rsid w:val="00AD4E99"/>
    <w:rsid w:val="00AD4F13"/>
    <w:rsid w:val="00AD5075"/>
    <w:rsid w:val="00AD5383"/>
    <w:rsid w:val="00AD53F9"/>
    <w:rsid w:val="00AD559C"/>
    <w:rsid w:val="00AD5666"/>
    <w:rsid w:val="00AD5744"/>
    <w:rsid w:val="00AD5747"/>
    <w:rsid w:val="00AD57A3"/>
    <w:rsid w:val="00AD5874"/>
    <w:rsid w:val="00AD5B52"/>
    <w:rsid w:val="00AD5BF0"/>
    <w:rsid w:val="00AD5C78"/>
    <w:rsid w:val="00AD5C8A"/>
    <w:rsid w:val="00AD5D3A"/>
    <w:rsid w:val="00AD5E31"/>
    <w:rsid w:val="00AD5FBE"/>
    <w:rsid w:val="00AD6103"/>
    <w:rsid w:val="00AD61EA"/>
    <w:rsid w:val="00AD62D2"/>
    <w:rsid w:val="00AD6353"/>
    <w:rsid w:val="00AD6399"/>
    <w:rsid w:val="00AD643C"/>
    <w:rsid w:val="00AD6442"/>
    <w:rsid w:val="00AD645A"/>
    <w:rsid w:val="00AD6719"/>
    <w:rsid w:val="00AD69AE"/>
    <w:rsid w:val="00AD6AE8"/>
    <w:rsid w:val="00AD6B99"/>
    <w:rsid w:val="00AD6BA4"/>
    <w:rsid w:val="00AD6BB7"/>
    <w:rsid w:val="00AD6D31"/>
    <w:rsid w:val="00AD6D4F"/>
    <w:rsid w:val="00AD6EDB"/>
    <w:rsid w:val="00AD70FC"/>
    <w:rsid w:val="00AD71B2"/>
    <w:rsid w:val="00AD728A"/>
    <w:rsid w:val="00AD734F"/>
    <w:rsid w:val="00AD7609"/>
    <w:rsid w:val="00AD76F3"/>
    <w:rsid w:val="00AD7785"/>
    <w:rsid w:val="00AD79CA"/>
    <w:rsid w:val="00AD7A40"/>
    <w:rsid w:val="00AD7A45"/>
    <w:rsid w:val="00AD7BD4"/>
    <w:rsid w:val="00AD7CB8"/>
    <w:rsid w:val="00AD7D1C"/>
    <w:rsid w:val="00AD7E30"/>
    <w:rsid w:val="00AD7FDC"/>
    <w:rsid w:val="00AE000C"/>
    <w:rsid w:val="00AE007E"/>
    <w:rsid w:val="00AE008A"/>
    <w:rsid w:val="00AE036C"/>
    <w:rsid w:val="00AE03B7"/>
    <w:rsid w:val="00AE0486"/>
    <w:rsid w:val="00AE048E"/>
    <w:rsid w:val="00AE070F"/>
    <w:rsid w:val="00AE08CA"/>
    <w:rsid w:val="00AE0B0C"/>
    <w:rsid w:val="00AE0B6E"/>
    <w:rsid w:val="00AE0BA0"/>
    <w:rsid w:val="00AE0DE0"/>
    <w:rsid w:val="00AE0E50"/>
    <w:rsid w:val="00AE104B"/>
    <w:rsid w:val="00AE1239"/>
    <w:rsid w:val="00AE125B"/>
    <w:rsid w:val="00AE138B"/>
    <w:rsid w:val="00AE145F"/>
    <w:rsid w:val="00AE147C"/>
    <w:rsid w:val="00AE1653"/>
    <w:rsid w:val="00AE16BF"/>
    <w:rsid w:val="00AE1794"/>
    <w:rsid w:val="00AE17AE"/>
    <w:rsid w:val="00AE1910"/>
    <w:rsid w:val="00AE1AC4"/>
    <w:rsid w:val="00AE1B02"/>
    <w:rsid w:val="00AE1CC2"/>
    <w:rsid w:val="00AE1CEF"/>
    <w:rsid w:val="00AE1E24"/>
    <w:rsid w:val="00AE1F97"/>
    <w:rsid w:val="00AE2025"/>
    <w:rsid w:val="00AE22E7"/>
    <w:rsid w:val="00AE23B0"/>
    <w:rsid w:val="00AE23D9"/>
    <w:rsid w:val="00AE25F8"/>
    <w:rsid w:val="00AE2810"/>
    <w:rsid w:val="00AE282C"/>
    <w:rsid w:val="00AE2B26"/>
    <w:rsid w:val="00AE2C30"/>
    <w:rsid w:val="00AE2C86"/>
    <w:rsid w:val="00AE2C96"/>
    <w:rsid w:val="00AE2CD5"/>
    <w:rsid w:val="00AE2DF7"/>
    <w:rsid w:val="00AE2E12"/>
    <w:rsid w:val="00AE31B2"/>
    <w:rsid w:val="00AE324B"/>
    <w:rsid w:val="00AE327C"/>
    <w:rsid w:val="00AE33B9"/>
    <w:rsid w:val="00AE340F"/>
    <w:rsid w:val="00AE3542"/>
    <w:rsid w:val="00AE36C2"/>
    <w:rsid w:val="00AE3727"/>
    <w:rsid w:val="00AE382F"/>
    <w:rsid w:val="00AE398D"/>
    <w:rsid w:val="00AE3A89"/>
    <w:rsid w:val="00AE3AF4"/>
    <w:rsid w:val="00AE3E8F"/>
    <w:rsid w:val="00AE401E"/>
    <w:rsid w:val="00AE4075"/>
    <w:rsid w:val="00AE4151"/>
    <w:rsid w:val="00AE41BF"/>
    <w:rsid w:val="00AE41CB"/>
    <w:rsid w:val="00AE43D4"/>
    <w:rsid w:val="00AE4424"/>
    <w:rsid w:val="00AE4495"/>
    <w:rsid w:val="00AE4515"/>
    <w:rsid w:val="00AE45D8"/>
    <w:rsid w:val="00AE4629"/>
    <w:rsid w:val="00AE4760"/>
    <w:rsid w:val="00AE48E2"/>
    <w:rsid w:val="00AE49B2"/>
    <w:rsid w:val="00AE4BF5"/>
    <w:rsid w:val="00AE4C25"/>
    <w:rsid w:val="00AE4CD9"/>
    <w:rsid w:val="00AE4D7C"/>
    <w:rsid w:val="00AE4D8E"/>
    <w:rsid w:val="00AE4DB2"/>
    <w:rsid w:val="00AE4E6E"/>
    <w:rsid w:val="00AE4F73"/>
    <w:rsid w:val="00AE5043"/>
    <w:rsid w:val="00AE5191"/>
    <w:rsid w:val="00AE51C8"/>
    <w:rsid w:val="00AE52DA"/>
    <w:rsid w:val="00AE52F0"/>
    <w:rsid w:val="00AE5327"/>
    <w:rsid w:val="00AE56E9"/>
    <w:rsid w:val="00AE5870"/>
    <w:rsid w:val="00AE5AAD"/>
    <w:rsid w:val="00AE5C00"/>
    <w:rsid w:val="00AE5C49"/>
    <w:rsid w:val="00AE5D0B"/>
    <w:rsid w:val="00AE6200"/>
    <w:rsid w:val="00AE621F"/>
    <w:rsid w:val="00AE62F7"/>
    <w:rsid w:val="00AE6331"/>
    <w:rsid w:val="00AE6388"/>
    <w:rsid w:val="00AE63EB"/>
    <w:rsid w:val="00AE6409"/>
    <w:rsid w:val="00AE6456"/>
    <w:rsid w:val="00AE653F"/>
    <w:rsid w:val="00AE65B5"/>
    <w:rsid w:val="00AE66DB"/>
    <w:rsid w:val="00AE673A"/>
    <w:rsid w:val="00AE6807"/>
    <w:rsid w:val="00AE69C8"/>
    <w:rsid w:val="00AE6A78"/>
    <w:rsid w:val="00AE6ABF"/>
    <w:rsid w:val="00AE6B72"/>
    <w:rsid w:val="00AE6C29"/>
    <w:rsid w:val="00AE6D8C"/>
    <w:rsid w:val="00AE6D99"/>
    <w:rsid w:val="00AE6FE9"/>
    <w:rsid w:val="00AE706A"/>
    <w:rsid w:val="00AE71BC"/>
    <w:rsid w:val="00AE71D2"/>
    <w:rsid w:val="00AE7222"/>
    <w:rsid w:val="00AE72B3"/>
    <w:rsid w:val="00AE73FD"/>
    <w:rsid w:val="00AE741F"/>
    <w:rsid w:val="00AE75DE"/>
    <w:rsid w:val="00AE7638"/>
    <w:rsid w:val="00AE7789"/>
    <w:rsid w:val="00AE77A8"/>
    <w:rsid w:val="00AE78FE"/>
    <w:rsid w:val="00AE7916"/>
    <w:rsid w:val="00AE7A7B"/>
    <w:rsid w:val="00AE7B0A"/>
    <w:rsid w:val="00AE7B47"/>
    <w:rsid w:val="00AE7CB8"/>
    <w:rsid w:val="00AE7F56"/>
    <w:rsid w:val="00AE7F57"/>
    <w:rsid w:val="00AE7F9A"/>
    <w:rsid w:val="00AE92B3"/>
    <w:rsid w:val="00AF01DB"/>
    <w:rsid w:val="00AF023B"/>
    <w:rsid w:val="00AF037D"/>
    <w:rsid w:val="00AF0450"/>
    <w:rsid w:val="00AF0500"/>
    <w:rsid w:val="00AF0506"/>
    <w:rsid w:val="00AF054B"/>
    <w:rsid w:val="00AF0627"/>
    <w:rsid w:val="00AF0773"/>
    <w:rsid w:val="00AF080C"/>
    <w:rsid w:val="00AF0884"/>
    <w:rsid w:val="00AF08FF"/>
    <w:rsid w:val="00AF090E"/>
    <w:rsid w:val="00AF0B71"/>
    <w:rsid w:val="00AF0C10"/>
    <w:rsid w:val="00AF0CEA"/>
    <w:rsid w:val="00AF0DA8"/>
    <w:rsid w:val="00AF0E41"/>
    <w:rsid w:val="00AF0EEE"/>
    <w:rsid w:val="00AF1037"/>
    <w:rsid w:val="00AF118D"/>
    <w:rsid w:val="00AF120C"/>
    <w:rsid w:val="00AF12CB"/>
    <w:rsid w:val="00AF136F"/>
    <w:rsid w:val="00AF1378"/>
    <w:rsid w:val="00AF1442"/>
    <w:rsid w:val="00AF1524"/>
    <w:rsid w:val="00AF15BD"/>
    <w:rsid w:val="00AF168D"/>
    <w:rsid w:val="00AF17C1"/>
    <w:rsid w:val="00AF18D7"/>
    <w:rsid w:val="00AF1A48"/>
    <w:rsid w:val="00AF1A76"/>
    <w:rsid w:val="00AF1B87"/>
    <w:rsid w:val="00AF1F88"/>
    <w:rsid w:val="00AF1FBF"/>
    <w:rsid w:val="00AF2309"/>
    <w:rsid w:val="00AF2333"/>
    <w:rsid w:val="00AF23D5"/>
    <w:rsid w:val="00AF24B8"/>
    <w:rsid w:val="00AF26F8"/>
    <w:rsid w:val="00AF2770"/>
    <w:rsid w:val="00AF28D6"/>
    <w:rsid w:val="00AF297F"/>
    <w:rsid w:val="00AF2A0D"/>
    <w:rsid w:val="00AF2BF5"/>
    <w:rsid w:val="00AF2DCA"/>
    <w:rsid w:val="00AF2DD3"/>
    <w:rsid w:val="00AF2E7B"/>
    <w:rsid w:val="00AF2FC4"/>
    <w:rsid w:val="00AF330C"/>
    <w:rsid w:val="00AF337E"/>
    <w:rsid w:val="00AF3384"/>
    <w:rsid w:val="00AF33F7"/>
    <w:rsid w:val="00AF3614"/>
    <w:rsid w:val="00AF3785"/>
    <w:rsid w:val="00AF3910"/>
    <w:rsid w:val="00AF39E1"/>
    <w:rsid w:val="00AF3CBB"/>
    <w:rsid w:val="00AF3EAB"/>
    <w:rsid w:val="00AF3ED0"/>
    <w:rsid w:val="00AF3F7A"/>
    <w:rsid w:val="00AF4020"/>
    <w:rsid w:val="00AF4139"/>
    <w:rsid w:val="00AF422D"/>
    <w:rsid w:val="00AF4315"/>
    <w:rsid w:val="00AF4325"/>
    <w:rsid w:val="00AF4409"/>
    <w:rsid w:val="00AF4429"/>
    <w:rsid w:val="00AF44AE"/>
    <w:rsid w:val="00AF4516"/>
    <w:rsid w:val="00AF45CE"/>
    <w:rsid w:val="00AF46B4"/>
    <w:rsid w:val="00AF4703"/>
    <w:rsid w:val="00AF4706"/>
    <w:rsid w:val="00AF47BC"/>
    <w:rsid w:val="00AF4A23"/>
    <w:rsid w:val="00AF4BEF"/>
    <w:rsid w:val="00AF4D24"/>
    <w:rsid w:val="00AF4DEC"/>
    <w:rsid w:val="00AF4EF9"/>
    <w:rsid w:val="00AF4F4E"/>
    <w:rsid w:val="00AF4FEC"/>
    <w:rsid w:val="00AF5002"/>
    <w:rsid w:val="00AF5111"/>
    <w:rsid w:val="00AF5202"/>
    <w:rsid w:val="00AF5342"/>
    <w:rsid w:val="00AF589F"/>
    <w:rsid w:val="00AF58EB"/>
    <w:rsid w:val="00AF58FE"/>
    <w:rsid w:val="00AF59A2"/>
    <w:rsid w:val="00AF59DE"/>
    <w:rsid w:val="00AF5A78"/>
    <w:rsid w:val="00AF5ABD"/>
    <w:rsid w:val="00AF5C23"/>
    <w:rsid w:val="00AF5DC0"/>
    <w:rsid w:val="00AF5E8B"/>
    <w:rsid w:val="00AF5F51"/>
    <w:rsid w:val="00AF6061"/>
    <w:rsid w:val="00AF60C8"/>
    <w:rsid w:val="00AF618B"/>
    <w:rsid w:val="00AF618F"/>
    <w:rsid w:val="00AF61D4"/>
    <w:rsid w:val="00AF6271"/>
    <w:rsid w:val="00AF644F"/>
    <w:rsid w:val="00AF64AB"/>
    <w:rsid w:val="00AF6504"/>
    <w:rsid w:val="00AF658B"/>
    <w:rsid w:val="00AF65B8"/>
    <w:rsid w:val="00AF65E9"/>
    <w:rsid w:val="00AF65FC"/>
    <w:rsid w:val="00AF6A31"/>
    <w:rsid w:val="00AF6A6E"/>
    <w:rsid w:val="00AF6B93"/>
    <w:rsid w:val="00AF6BF6"/>
    <w:rsid w:val="00AF6EB6"/>
    <w:rsid w:val="00AF7012"/>
    <w:rsid w:val="00AF7198"/>
    <w:rsid w:val="00AF719D"/>
    <w:rsid w:val="00AF739E"/>
    <w:rsid w:val="00AF7605"/>
    <w:rsid w:val="00AF7622"/>
    <w:rsid w:val="00AF7685"/>
    <w:rsid w:val="00AF76E7"/>
    <w:rsid w:val="00AF7712"/>
    <w:rsid w:val="00AF77A1"/>
    <w:rsid w:val="00AF77BA"/>
    <w:rsid w:val="00AF79A8"/>
    <w:rsid w:val="00AF79B5"/>
    <w:rsid w:val="00AF79FD"/>
    <w:rsid w:val="00AF7A1F"/>
    <w:rsid w:val="00AF7A28"/>
    <w:rsid w:val="00AF7A47"/>
    <w:rsid w:val="00AF7AEE"/>
    <w:rsid w:val="00AF7B7C"/>
    <w:rsid w:val="00AF7BE0"/>
    <w:rsid w:val="00B0022E"/>
    <w:rsid w:val="00B00371"/>
    <w:rsid w:val="00B004AD"/>
    <w:rsid w:val="00B005F4"/>
    <w:rsid w:val="00B0061D"/>
    <w:rsid w:val="00B0063E"/>
    <w:rsid w:val="00B00651"/>
    <w:rsid w:val="00B008CC"/>
    <w:rsid w:val="00B00B49"/>
    <w:rsid w:val="00B00CCF"/>
    <w:rsid w:val="00B00F3C"/>
    <w:rsid w:val="00B01130"/>
    <w:rsid w:val="00B0126E"/>
    <w:rsid w:val="00B01296"/>
    <w:rsid w:val="00B012A8"/>
    <w:rsid w:val="00B014E1"/>
    <w:rsid w:val="00B01699"/>
    <w:rsid w:val="00B017CD"/>
    <w:rsid w:val="00B01978"/>
    <w:rsid w:val="00B019BD"/>
    <w:rsid w:val="00B01AD9"/>
    <w:rsid w:val="00B01CA0"/>
    <w:rsid w:val="00B01D86"/>
    <w:rsid w:val="00B01DC9"/>
    <w:rsid w:val="00B01EF0"/>
    <w:rsid w:val="00B01F70"/>
    <w:rsid w:val="00B0205D"/>
    <w:rsid w:val="00B02074"/>
    <w:rsid w:val="00B0211F"/>
    <w:rsid w:val="00B0219F"/>
    <w:rsid w:val="00B02496"/>
    <w:rsid w:val="00B024E0"/>
    <w:rsid w:val="00B025AF"/>
    <w:rsid w:val="00B02608"/>
    <w:rsid w:val="00B026C0"/>
    <w:rsid w:val="00B026E1"/>
    <w:rsid w:val="00B02745"/>
    <w:rsid w:val="00B027DB"/>
    <w:rsid w:val="00B02813"/>
    <w:rsid w:val="00B02917"/>
    <w:rsid w:val="00B02998"/>
    <w:rsid w:val="00B02D42"/>
    <w:rsid w:val="00B02F49"/>
    <w:rsid w:val="00B02F4E"/>
    <w:rsid w:val="00B02FD1"/>
    <w:rsid w:val="00B03143"/>
    <w:rsid w:val="00B03152"/>
    <w:rsid w:val="00B032C3"/>
    <w:rsid w:val="00B032DB"/>
    <w:rsid w:val="00B0338C"/>
    <w:rsid w:val="00B03772"/>
    <w:rsid w:val="00B03A23"/>
    <w:rsid w:val="00B03BE7"/>
    <w:rsid w:val="00B03C0E"/>
    <w:rsid w:val="00B03C90"/>
    <w:rsid w:val="00B03CAD"/>
    <w:rsid w:val="00B03D4D"/>
    <w:rsid w:val="00B040AD"/>
    <w:rsid w:val="00B04199"/>
    <w:rsid w:val="00B04202"/>
    <w:rsid w:val="00B043F6"/>
    <w:rsid w:val="00B044D4"/>
    <w:rsid w:val="00B045C7"/>
    <w:rsid w:val="00B045D0"/>
    <w:rsid w:val="00B0462B"/>
    <w:rsid w:val="00B046E7"/>
    <w:rsid w:val="00B0473D"/>
    <w:rsid w:val="00B04781"/>
    <w:rsid w:val="00B047A8"/>
    <w:rsid w:val="00B04897"/>
    <w:rsid w:val="00B04975"/>
    <w:rsid w:val="00B04999"/>
    <w:rsid w:val="00B0499D"/>
    <w:rsid w:val="00B04A04"/>
    <w:rsid w:val="00B04B60"/>
    <w:rsid w:val="00B04C62"/>
    <w:rsid w:val="00B04CE3"/>
    <w:rsid w:val="00B04D57"/>
    <w:rsid w:val="00B04E4A"/>
    <w:rsid w:val="00B04EC1"/>
    <w:rsid w:val="00B05043"/>
    <w:rsid w:val="00B05144"/>
    <w:rsid w:val="00B05189"/>
    <w:rsid w:val="00B05263"/>
    <w:rsid w:val="00B05287"/>
    <w:rsid w:val="00B0534E"/>
    <w:rsid w:val="00B056EB"/>
    <w:rsid w:val="00B05995"/>
    <w:rsid w:val="00B05A56"/>
    <w:rsid w:val="00B05A84"/>
    <w:rsid w:val="00B05B62"/>
    <w:rsid w:val="00B05B83"/>
    <w:rsid w:val="00B05C12"/>
    <w:rsid w:val="00B05D9D"/>
    <w:rsid w:val="00B05DEF"/>
    <w:rsid w:val="00B05EA7"/>
    <w:rsid w:val="00B05F3A"/>
    <w:rsid w:val="00B05F64"/>
    <w:rsid w:val="00B0604C"/>
    <w:rsid w:val="00B06245"/>
    <w:rsid w:val="00B062CA"/>
    <w:rsid w:val="00B0637B"/>
    <w:rsid w:val="00B06401"/>
    <w:rsid w:val="00B06455"/>
    <w:rsid w:val="00B064D0"/>
    <w:rsid w:val="00B06B97"/>
    <w:rsid w:val="00B06BF1"/>
    <w:rsid w:val="00B06D32"/>
    <w:rsid w:val="00B06E43"/>
    <w:rsid w:val="00B06E5D"/>
    <w:rsid w:val="00B06F5E"/>
    <w:rsid w:val="00B06F61"/>
    <w:rsid w:val="00B07008"/>
    <w:rsid w:val="00B07122"/>
    <w:rsid w:val="00B07270"/>
    <w:rsid w:val="00B0730C"/>
    <w:rsid w:val="00B07332"/>
    <w:rsid w:val="00B07398"/>
    <w:rsid w:val="00B0749C"/>
    <w:rsid w:val="00B0753D"/>
    <w:rsid w:val="00B0758B"/>
    <w:rsid w:val="00B07701"/>
    <w:rsid w:val="00B07890"/>
    <w:rsid w:val="00B078F3"/>
    <w:rsid w:val="00B079A0"/>
    <w:rsid w:val="00B07A2C"/>
    <w:rsid w:val="00B07B15"/>
    <w:rsid w:val="00B07B35"/>
    <w:rsid w:val="00B07D70"/>
    <w:rsid w:val="00B07F9D"/>
    <w:rsid w:val="00B07FA7"/>
    <w:rsid w:val="00B10207"/>
    <w:rsid w:val="00B10370"/>
    <w:rsid w:val="00B103C7"/>
    <w:rsid w:val="00B104F5"/>
    <w:rsid w:val="00B105D7"/>
    <w:rsid w:val="00B106AD"/>
    <w:rsid w:val="00B106BF"/>
    <w:rsid w:val="00B1097D"/>
    <w:rsid w:val="00B109A5"/>
    <w:rsid w:val="00B10B16"/>
    <w:rsid w:val="00B10B9B"/>
    <w:rsid w:val="00B10BB6"/>
    <w:rsid w:val="00B10C27"/>
    <w:rsid w:val="00B10CB7"/>
    <w:rsid w:val="00B10CDC"/>
    <w:rsid w:val="00B1100D"/>
    <w:rsid w:val="00B1102E"/>
    <w:rsid w:val="00B11218"/>
    <w:rsid w:val="00B11356"/>
    <w:rsid w:val="00B1138A"/>
    <w:rsid w:val="00B11523"/>
    <w:rsid w:val="00B115C4"/>
    <w:rsid w:val="00B11B04"/>
    <w:rsid w:val="00B11B2E"/>
    <w:rsid w:val="00B11C1C"/>
    <w:rsid w:val="00B11C2B"/>
    <w:rsid w:val="00B11D79"/>
    <w:rsid w:val="00B11F34"/>
    <w:rsid w:val="00B12098"/>
    <w:rsid w:val="00B12110"/>
    <w:rsid w:val="00B122CC"/>
    <w:rsid w:val="00B1241E"/>
    <w:rsid w:val="00B12487"/>
    <w:rsid w:val="00B125E8"/>
    <w:rsid w:val="00B12748"/>
    <w:rsid w:val="00B1282A"/>
    <w:rsid w:val="00B129D5"/>
    <w:rsid w:val="00B12B27"/>
    <w:rsid w:val="00B12C6A"/>
    <w:rsid w:val="00B12C9A"/>
    <w:rsid w:val="00B12CB0"/>
    <w:rsid w:val="00B12CFA"/>
    <w:rsid w:val="00B12D35"/>
    <w:rsid w:val="00B12D7D"/>
    <w:rsid w:val="00B12EA2"/>
    <w:rsid w:val="00B12F56"/>
    <w:rsid w:val="00B12FDB"/>
    <w:rsid w:val="00B1302A"/>
    <w:rsid w:val="00B13082"/>
    <w:rsid w:val="00B131E3"/>
    <w:rsid w:val="00B1327D"/>
    <w:rsid w:val="00B13350"/>
    <w:rsid w:val="00B13494"/>
    <w:rsid w:val="00B134C7"/>
    <w:rsid w:val="00B1364D"/>
    <w:rsid w:val="00B13659"/>
    <w:rsid w:val="00B13779"/>
    <w:rsid w:val="00B1378A"/>
    <w:rsid w:val="00B13976"/>
    <w:rsid w:val="00B13DAE"/>
    <w:rsid w:val="00B13DC0"/>
    <w:rsid w:val="00B13EFC"/>
    <w:rsid w:val="00B13F81"/>
    <w:rsid w:val="00B14498"/>
    <w:rsid w:val="00B1455E"/>
    <w:rsid w:val="00B14587"/>
    <w:rsid w:val="00B14717"/>
    <w:rsid w:val="00B147DF"/>
    <w:rsid w:val="00B14985"/>
    <w:rsid w:val="00B149FE"/>
    <w:rsid w:val="00B14C1F"/>
    <w:rsid w:val="00B14C81"/>
    <w:rsid w:val="00B14D9B"/>
    <w:rsid w:val="00B14F76"/>
    <w:rsid w:val="00B1517B"/>
    <w:rsid w:val="00B1524A"/>
    <w:rsid w:val="00B1524F"/>
    <w:rsid w:val="00B152CB"/>
    <w:rsid w:val="00B15420"/>
    <w:rsid w:val="00B154CC"/>
    <w:rsid w:val="00B154DC"/>
    <w:rsid w:val="00B1559D"/>
    <w:rsid w:val="00B1581B"/>
    <w:rsid w:val="00B15839"/>
    <w:rsid w:val="00B15870"/>
    <w:rsid w:val="00B1587B"/>
    <w:rsid w:val="00B15909"/>
    <w:rsid w:val="00B15952"/>
    <w:rsid w:val="00B15AA0"/>
    <w:rsid w:val="00B15B03"/>
    <w:rsid w:val="00B15B5B"/>
    <w:rsid w:val="00B15C94"/>
    <w:rsid w:val="00B15DE8"/>
    <w:rsid w:val="00B15EE0"/>
    <w:rsid w:val="00B1617D"/>
    <w:rsid w:val="00B161C0"/>
    <w:rsid w:val="00B1625B"/>
    <w:rsid w:val="00B163E4"/>
    <w:rsid w:val="00B16456"/>
    <w:rsid w:val="00B164EF"/>
    <w:rsid w:val="00B16922"/>
    <w:rsid w:val="00B169BA"/>
    <w:rsid w:val="00B16AC3"/>
    <w:rsid w:val="00B16E44"/>
    <w:rsid w:val="00B16E92"/>
    <w:rsid w:val="00B17080"/>
    <w:rsid w:val="00B170BD"/>
    <w:rsid w:val="00B170CC"/>
    <w:rsid w:val="00B17140"/>
    <w:rsid w:val="00B17154"/>
    <w:rsid w:val="00B171A9"/>
    <w:rsid w:val="00B172BC"/>
    <w:rsid w:val="00B17495"/>
    <w:rsid w:val="00B17876"/>
    <w:rsid w:val="00B17A6D"/>
    <w:rsid w:val="00B17B5A"/>
    <w:rsid w:val="00B17CD1"/>
    <w:rsid w:val="00B17EC3"/>
    <w:rsid w:val="00B17EF7"/>
    <w:rsid w:val="00B17F10"/>
    <w:rsid w:val="00B20000"/>
    <w:rsid w:val="00B20071"/>
    <w:rsid w:val="00B20094"/>
    <w:rsid w:val="00B2016B"/>
    <w:rsid w:val="00B20217"/>
    <w:rsid w:val="00B2028C"/>
    <w:rsid w:val="00B202B7"/>
    <w:rsid w:val="00B2036D"/>
    <w:rsid w:val="00B203F3"/>
    <w:rsid w:val="00B20737"/>
    <w:rsid w:val="00B207C1"/>
    <w:rsid w:val="00B20804"/>
    <w:rsid w:val="00B2080B"/>
    <w:rsid w:val="00B2097A"/>
    <w:rsid w:val="00B20992"/>
    <w:rsid w:val="00B209B4"/>
    <w:rsid w:val="00B20C03"/>
    <w:rsid w:val="00B20C4B"/>
    <w:rsid w:val="00B20D98"/>
    <w:rsid w:val="00B20EC2"/>
    <w:rsid w:val="00B20EE2"/>
    <w:rsid w:val="00B20FD7"/>
    <w:rsid w:val="00B210B0"/>
    <w:rsid w:val="00B21107"/>
    <w:rsid w:val="00B2133C"/>
    <w:rsid w:val="00B21370"/>
    <w:rsid w:val="00B213C3"/>
    <w:rsid w:val="00B21498"/>
    <w:rsid w:val="00B216CA"/>
    <w:rsid w:val="00B217C0"/>
    <w:rsid w:val="00B21857"/>
    <w:rsid w:val="00B21859"/>
    <w:rsid w:val="00B2191F"/>
    <w:rsid w:val="00B219A6"/>
    <w:rsid w:val="00B219EF"/>
    <w:rsid w:val="00B21C52"/>
    <w:rsid w:val="00B21D53"/>
    <w:rsid w:val="00B21DC9"/>
    <w:rsid w:val="00B21DE7"/>
    <w:rsid w:val="00B21F47"/>
    <w:rsid w:val="00B220A3"/>
    <w:rsid w:val="00B22156"/>
    <w:rsid w:val="00B22166"/>
    <w:rsid w:val="00B22326"/>
    <w:rsid w:val="00B22610"/>
    <w:rsid w:val="00B22631"/>
    <w:rsid w:val="00B22706"/>
    <w:rsid w:val="00B2285A"/>
    <w:rsid w:val="00B22860"/>
    <w:rsid w:val="00B22966"/>
    <w:rsid w:val="00B229DD"/>
    <w:rsid w:val="00B22B82"/>
    <w:rsid w:val="00B22CEF"/>
    <w:rsid w:val="00B22D86"/>
    <w:rsid w:val="00B230D1"/>
    <w:rsid w:val="00B2314E"/>
    <w:rsid w:val="00B232B3"/>
    <w:rsid w:val="00B232C6"/>
    <w:rsid w:val="00B233AE"/>
    <w:rsid w:val="00B234AB"/>
    <w:rsid w:val="00B2356D"/>
    <w:rsid w:val="00B235C4"/>
    <w:rsid w:val="00B23648"/>
    <w:rsid w:val="00B23705"/>
    <w:rsid w:val="00B23734"/>
    <w:rsid w:val="00B2378F"/>
    <w:rsid w:val="00B23831"/>
    <w:rsid w:val="00B239CC"/>
    <w:rsid w:val="00B23A1C"/>
    <w:rsid w:val="00B23A1F"/>
    <w:rsid w:val="00B23D54"/>
    <w:rsid w:val="00B23DD8"/>
    <w:rsid w:val="00B23F44"/>
    <w:rsid w:val="00B24104"/>
    <w:rsid w:val="00B242BD"/>
    <w:rsid w:val="00B2433B"/>
    <w:rsid w:val="00B244FE"/>
    <w:rsid w:val="00B24572"/>
    <w:rsid w:val="00B245B2"/>
    <w:rsid w:val="00B2467F"/>
    <w:rsid w:val="00B246BA"/>
    <w:rsid w:val="00B24727"/>
    <w:rsid w:val="00B24834"/>
    <w:rsid w:val="00B24985"/>
    <w:rsid w:val="00B24AFB"/>
    <w:rsid w:val="00B24B09"/>
    <w:rsid w:val="00B24E06"/>
    <w:rsid w:val="00B24E0A"/>
    <w:rsid w:val="00B24ED2"/>
    <w:rsid w:val="00B25032"/>
    <w:rsid w:val="00B25085"/>
    <w:rsid w:val="00B2508D"/>
    <w:rsid w:val="00B251DA"/>
    <w:rsid w:val="00B251DB"/>
    <w:rsid w:val="00B252D3"/>
    <w:rsid w:val="00B253D5"/>
    <w:rsid w:val="00B2541D"/>
    <w:rsid w:val="00B2563C"/>
    <w:rsid w:val="00B2564C"/>
    <w:rsid w:val="00B256CA"/>
    <w:rsid w:val="00B256EE"/>
    <w:rsid w:val="00B257E3"/>
    <w:rsid w:val="00B25807"/>
    <w:rsid w:val="00B25A0B"/>
    <w:rsid w:val="00B25BF7"/>
    <w:rsid w:val="00B25D05"/>
    <w:rsid w:val="00B25FCB"/>
    <w:rsid w:val="00B26098"/>
    <w:rsid w:val="00B2627E"/>
    <w:rsid w:val="00B263A1"/>
    <w:rsid w:val="00B263AE"/>
    <w:rsid w:val="00B2649D"/>
    <w:rsid w:val="00B264F8"/>
    <w:rsid w:val="00B265B0"/>
    <w:rsid w:val="00B266A8"/>
    <w:rsid w:val="00B266D1"/>
    <w:rsid w:val="00B2670A"/>
    <w:rsid w:val="00B26787"/>
    <w:rsid w:val="00B26958"/>
    <w:rsid w:val="00B26AA4"/>
    <w:rsid w:val="00B26AE6"/>
    <w:rsid w:val="00B26B42"/>
    <w:rsid w:val="00B26BE9"/>
    <w:rsid w:val="00B26C50"/>
    <w:rsid w:val="00B26C56"/>
    <w:rsid w:val="00B26CE0"/>
    <w:rsid w:val="00B26DFD"/>
    <w:rsid w:val="00B26F11"/>
    <w:rsid w:val="00B2707B"/>
    <w:rsid w:val="00B278B6"/>
    <w:rsid w:val="00B278E5"/>
    <w:rsid w:val="00B2791D"/>
    <w:rsid w:val="00B2792F"/>
    <w:rsid w:val="00B27930"/>
    <w:rsid w:val="00B27962"/>
    <w:rsid w:val="00B27A08"/>
    <w:rsid w:val="00B27C49"/>
    <w:rsid w:val="00B27D2A"/>
    <w:rsid w:val="00B27EE0"/>
    <w:rsid w:val="00B30066"/>
    <w:rsid w:val="00B30289"/>
    <w:rsid w:val="00B30336"/>
    <w:rsid w:val="00B30488"/>
    <w:rsid w:val="00B30537"/>
    <w:rsid w:val="00B3058F"/>
    <w:rsid w:val="00B307A1"/>
    <w:rsid w:val="00B307E3"/>
    <w:rsid w:val="00B309A2"/>
    <w:rsid w:val="00B30A4A"/>
    <w:rsid w:val="00B30B30"/>
    <w:rsid w:val="00B30B3D"/>
    <w:rsid w:val="00B30B78"/>
    <w:rsid w:val="00B30D7A"/>
    <w:rsid w:val="00B30FBD"/>
    <w:rsid w:val="00B31011"/>
    <w:rsid w:val="00B3114B"/>
    <w:rsid w:val="00B311E9"/>
    <w:rsid w:val="00B312C4"/>
    <w:rsid w:val="00B315CD"/>
    <w:rsid w:val="00B31679"/>
    <w:rsid w:val="00B316FF"/>
    <w:rsid w:val="00B3172A"/>
    <w:rsid w:val="00B3173D"/>
    <w:rsid w:val="00B3174E"/>
    <w:rsid w:val="00B31758"/>
    <w:rsid w:val="00B31798"/>
    <w:rsid w:val="00B31CE6"/>
    <w:rsid w:val="00B31D3D"/>
    <w:rsid w:val="00B31D6E"/>
    <w:rsid w:val="00B31DF0"/>
    <w:rsid w:val="00B31E73"/>
    <w:rsid w:val="00B31F1D"/>
    <w:rsid w:val="00B31FB5"/>
    <w:rsid w:val="00B31FFD"/>
    <w:rsid w:val="00B320DF"/>
    <w:rsid w:val="00B320FF"/>
    <w:rsid w:val="00B3211E"/>
    <w:rsid w:val="00B322E5"/>
    <w:rsid w:val="00B32304"/>
    <w:rsid w:val="00B323F6"/>
    <w:rsid w:val="00B324B0"/>
    <w:rsid w:val="00B324BE"/>
    <w:rsid w:val="00B326A8"/>
    <w:rsid w:val="00B3271E"/>
    <w:rsid w:val="00B32860"/>
    <w:rsid w:val="00B32A49"/>
    <w:rsid w:val="00B32D35"/>
    <w:rsid w:val="00B32DC5"/>
    <w:rsid w:val="00B32DDC"/>
    <w:rsid w:val="00B32F34"/>
    <w:rsid w:val="00B32F42"/>
    <w:rsid w:val="00B331A9"/>
    <w:rsid w:val="00B331D1"/>
    <w:rsid w:val="00B333D4"/>
    <w:rsid w:val="00B338EB"/>
    <w:rsid w:val="00B33940"/>
    <w:rsid w:val="00B33A18"/>
    <w:rsid w:val="00B33A25"/>
    <w:rsid w:val="00B33A87"/>
    <w:rsid w:val="00B33B57"/>
    <w:rsid w:val="00B33FCC"/>
    <w:rsid w:val="00B340DD"/>
    <w:rsid w:val="00B340F5"/>
    <w:rsid w:val="00B34139"/>
    <w:rsid w:val="00B34264"/>
    <w:rsid w:val="00B344F1"/>
    <w:rsid w:val="00B34585"/>
    <w:rsid w:val="00B345F5"/>
    <w:rsid w:val="00B346DB"/>
    <w:rsid w:val="00B34766"/>
    <w:rsid w:val="00B347CA"/>
    <w:rsid w:val="00B34895"/>
    <w:rsid w:val="00B348A0"/>
    <w:rsid w:val="00B34956"/>
    <w:rsid w:val="00B34AFD"/>
    <w:rsid w:val="00B34B8D"/>
    <w:rsid w:val="00B34B9D"/>
    <w:rsid w:val="00B34E97"/>
    <w:rsid w:val="00B34EDD"/>
    <w:rsid w:val="00B35438"/>
    <w:rsid w:val="00B35440"/>
    <w:rsid w:val="00B354DC"/>
    <w:rsid w:val="00B3563C"/>
    <w:rsid w:val="00B3568B"/>
    <w:rsid w:val="00B357ED"/>
    <w:rsid w:val="00B35830"/>
    <w:rsid w:val="00B358D5"/>
    <w:rsid w:val="00B358FA"/>
    <w:rsid w:val="00B35B1D"/>
    <w:rsid w:val="00B35B55"/>
    <w:rsid w:val="00B35C7E"/>
    <w:rsid w:val="00B35CC9"/>
    <w:rsid w:val="00B35D9E"/>
    <w:rsid w:val="00B35E02"/>
    <w:rsid w:val="00B35E11"/>
    <w:rsid w:val="00B35E52"/>
    <w:rsid w:val="00B35E6C"/>
    <w:rsid w:val="00B36057"/>
    <w:rsid w:val="00B361AE"/>
    <w:rsid w:val="00B36268"/>
    <w:rsid w:val="00B362AB"/>
    <w:rsid w:val="00B36380"/>
    <w:rsid w:val="00B36408"/>
    <w:rsid w:val="00B3665B"/>
    <w:rsid w:val="00B36792"/>
    <w:rsid w:val="00B3683B"/>
    <w:rsid w:val="00B3685E"/>
    <w:rsid w:val="00B368D0"/>
    <w:rsid w:val="00B3696E"/>
    <w:rsid w:val="00B36978"/>
    <w:rsid w:val="00B36B37"/>
    <w:rsid w:val="00B36BD1"/>
    <w:rsid w:val="00B36C1D"/>
    <w:rsid w:val="00B36CB4"/>
    <w:rsid w:val="00B36D58"/>
    <w:rsid w:val="00B36D77"/>
    <w:rsid w:val="00B36F17"/>
    <w:rsid w:val="00B36FBA"/>
    <w:rsid w:val="00B37083"/>
    <w:rsid w:val="00B3710E"/>
    <w:rsid w:val="00B371AD"/>
    <w:rsid w:val="00B372E8"/>
    <w:rsid w:val="00B37335"/>
    <w:rsid w:val="00B373D5"/>
    <w:rsid w:val="00B37404"/>
    <w:rsid w:val="00B3749A"/>
    <w:rsid w:val="00B3764A"/>
    <w:rsid w:val="00B376B3"/>
    <w:rsid w:val="00B376CE"/>
    <w:rsid w:val="00B377FF"/>
    <w:rsid w:val="00B37897"/>
    <w:rsid w:val="00B378DC"/>
    <w:rsid w:val="00B378DD"/>
    <w:rsid w:val="00B378EE"/>
    <w:rsid w:val="00B379A5"/>
    <w:rsid w:val="00B379EE"/>
    <w:rsid w:val="00B37A90"/>
    <w:rsid w:val="00B37B0B"/>
    <w:rsid w:val="00B37DE5"/>
    <w:rsid w:val="00B37EBC"/>
    <w:rsid w:val="00B37ECA"/>
    <w:rsid w:val="00B37F42"/>
    <w:rsid w:val="00B40027"/>
    <w:rsid w:val="00B40130"/>
    <w:rsid w:val="00B4018A"/>
    <w:rsid w:val="00B40225"/>
    <w:rsid w:val="00B40450"/>
    <w:rsid w:val="00B40473"/>
    <w:rsid w:val="00B404BE"/>
    <w:rsid w:val="00B40776"/>
    <w:rsid w:val="00B4080E"/>
    <w:rsid w:val="00B40855"/>
    <w:rsid w:val="00B40881"/>
    <w:rsid w:val="00B408DF"/>
    <w:rsid w:val="00B40A64"/>
    <w:rsid w:val="00B40A77"/>
    <w:rsid w:val="00B40BE5"/>
    <w:rsid w:val="00B40CD2"/>
    <w:rsid w:val="00B40DED"/>
    <w:rsid w:val="00B40E25"/>
    <w:rsid w:val="00B41074"/>
    <w:rsid w:val="00B411F3"/>
    <w:rsid w:val="00B41289"/>
    <w:rsid w:val="00B414F1"/>
    <w:rsid w:val="00B415B6"/>
    <w:rsid w:val="00B41AD4"/>
    <w:rsid w:val="00B41BC9"/>
    <w:rsid w:val="00B41EBF"/>
    <w:rsid w:val="00B41F28"/>
    <w:rsid w:val="00B41F89"/>
    <w:rsid w:val="00B4213F"/>
    <w:rsid w:val="00B4221F"/>
    <w:rsid w:val="00B422AC"/>
    <w:rsid w:val="00B422CB"/>
    <w:rsid w:val="00B422D1"/>
    <w:rsid w:val="00B42425"/>
    <w:rsid w:val="00B42428"/>
    <w:rsid w:val="00B424E9"/>
    <w:rsid w:val="00B424F7"/>
    <w:rsid w:val="00B42764"/>
    <w:rsid w:val="00B4288E"/>
    <w:rsid w:val="00B42B12"/>
    <w:rsid w:val="00B42BD1"/>
    <w:rsid w:val="00B42BE1"/>
    <w:rsid w:val="00B42D40"/>
    <w:rsid w:val="00B42D59"/>
    <w:rsid w:val="00B42FEF"/>
    <w:rsid w:val="00B43021"/>
    <w:rsid w:val="00B430D1"/>
    <w:rsid w:val="00B430F3"/>
    <w:rsid w:val="00B43123"/>
    <w:rsid w:val="00B432DB"/>
    <w:rsid w:val="00B433C3"/>
    <w:rsid w:val="00B4343F"/>
    <w:rsid w:val="00B434C7"/>
    <w:rsid w:val="00B43600"/>
    <w:rsid w:val="00B43752"/>
    <w:rsid w:val="00B438E4"/>
    <w:rsid w:val="00B43912"/>
    <w:rsid w:val="00B43A41"/>
    <w:rsid w:val="00B43C04"/>
    <w:rsid w:val="00B43C10"/>
    <w:rsid w:val="00B43C2B"/>
    <w:rsid w:val="00B43C46"/>
    <w:rsid w:val="00B43CF1"/>
    <w:rsid w:val="00B43D5E"/>
    <w:rsid w:val="00B43E0C"/>
    <w:rsid w:val="00B43EC5"/>
    <w:rsid w:val="00B43FC1"/>
    <w:rsid w:val="00B44008"/>
    <w:rsid w:val="00B440C9"/>
    <w:rsid w:val="00B442A2"/>
    <w:rsid w:val="00B44303"/>
    <w:rsid w:val="00B445DF"/>
    <w:rsid w:val="00B4468A"/>
    <w:rsid w:val="00B446DA"/>
    <w:rsid w:val="00B44715"/>
    <w:rsid w:val="00B44809"/>
    <w:rsid w:val="00B44972"/>
    <w:rsid w:val="00B449E6"/>
    <w:rsid w:val="00B449F8"/>
    <w:rsid w:val="00B44A19"/>
    <w:rsid w:val="00B44B40"/>
    <w:rsid w:val="00B44DB1"/>
    <w:rsid w:val="00B44DEF"/>
    <w:rsid w:val="00B44F64"/>
    <w:rsid w:val="00B44F78"/>
    <w:rsid w:val="00B4527D"/>
    <w:rsid w:val="00B452D9"/>
    <w:rsid w:val="00B4538D"/>
    <w:rsid w:val="00B4544A"/>
    <w:rsid w:val="00B4550E"/>
    <w:rsid w:val="00B4572B"/>
    <w:rsid w:val="00B457E3"/>
    <w:rsid w:val="00B45855"/>
    <w:rsid w:val="00B45946"/>
    <w:rsid w:val="00B45BC0"/>
    <w:rsid w:val="00B45BEA"/>
    <w:rsid w:val="00B45D01"/>
    <w:rsid w:val="00B45D97"/>
    <w:rsid w:val="00B45F49"/>
    <w:rsid w:val="00B46002"/>
    <w:rsid w:val="00B46021"/>
    <w:rsid w:val="00B46033"/>
    <w:rsid w:val="00B46173"/>
    <w:rsid w:val="00B4617D"/>
    <w:rsid w:val="00B46238"/>
    <w:rsid w:val="00B46280"/>
    <w:rsid w:val="00B462F9"/>
    <w:rsid w:val="00B4633F"/>
    <w:rsid w:val="00B463DC"/>
    <w:rsid w:val="00B46462"/>
    <w:rsid w:val="00B46692"/>
    <w:rsid w:val="00B466B4"/>
    <w:rsid w:val="00B466D3"/>
    <w:rsid w:val="00B4672C"/>
    <w:rsid w:val="00B46776"/>
    <w:rsid w:val="00B468DE"/>
    <w:rsid w:val="00B46914"/>
    <w:rsid w:val="00B46986"/>
    <w:rsid w:val="00B46A05"/>
    <w:rsid w:val="00B46C04"/>
    <w:rsid w:val="00B46C5D"/>
    <w:rsid w:val="00B46CAC"/>
    <w:rsid w:val="00B46CD8"/>
    <w:rsid w:val="00B46D21"/>
    <w:rsid w:val="00B46D7E"/>
    <w:rsid w:val="00B46E8C"/>
    <w:rsid w:val="00B470ED"/>
    <w:rsid w:val="00B4713A"/>
    <w:rsid w:val="00B4714E"/>
    <w:rsid w:val="00B471D6"/>
    <w:rsid w:val="00B471E5"/>
    <w:rsid w:val="00B472C5"/>
    <w:rsid w:val="00B4734A"/>
    <w:rsid w:val="00B47541"/>
    <w:rsid w:val="00B47719"/>
    <w:rsid w:val="00B47800"/>
    <w:rsid w:val="00B47A5A"/>
    <w:rsid w:val="00B47A7D"/>
    <w:rsid w:val="00B47AD2"/>
    <w:rsid w:val="00B47BB8"/>
    <w:rsid w:val="00B47D5B"/>
    <w:rsid w:val="00B47E91"/>
    <w:rsid w:val="00B5009B"/>
    <w:rsid w:val="00B500DB"/>
    <w:rsid w:val="00B501EB"/>
    <w:rsid w:val="00B50239"/>
    <w:rsid w:val="00B5044C"/>
    <w:rsid w:val="00B50582"/>
    <w:rsid w:val="00B505DC"/>
    <w:rsid w:val="00B50735"/>
    <w:rsid w:val="00B507C5"/>
    <w:rsid w:val="00B507F1"/>
    <w:rsid w:val="00B5090D"/>
    <w:rsid w:val="00B5095E"/>
    <w:rsid w:val="00B50A30"/>
    <w:rsid w:val="00B50AAE"/>
    <w:rsid w:val="00B50B67"/>
    <w:rsid w:val="00B50BB4"/>
    <w:rsid w:val="00B50BB9"/>
    <w:rsid w:val="00B50BC8"/>
    <w:rsid w:val="00B50D2D"/>
    <w:rsid w:val="00B50EA6"/>
    <w:rsid w:val="00B50EE1"/>
    <w:rsid w:val="00B5123F"/>
    <w:rsid w:val="00B513AA"/>
    <w:rsid w:val="00B51679"/>
    <w:rsid w:val="00B51687"/>
    <w:rsid w:val="00B517B7"/>
    <w:rsid w:val="00B51A65"/>
    <w:rsid w:val="00B51BA3"/>
    <w:rsid w:val="00B51BC6"/>
    <w:rsid w:val="00B51C63"/>
    <w:rsid w:val="00B51CB8"/>
    <w:rsid w:val="00B51DD3"/>
    <w:rsid w:val="00B51DFA"/>
    <w:rsid w:val="00B51F1E"/>
    <w:rsid w:val="00B51F7C"/>
    <w:rsid w:val="00B5216A"/>
    <w:rsid w:val="00B521AB"/>
    <w:rsid w:val="00B52311"/>
    <w:rsid w:val="00B52393"/>
    <w:rsid w:val="00B52786"/>
    <w:rsid w:val="00B527B3"/>
    <w:rsid w:val="00B52AA7"/>
    <w:rsid w:val="00B52D81"/>
    <w:rsid w:val="00B52DA7"/>
    <w:rsid w:val="00B52E81"/>
    <w:rsid w:val="00B52FA3"/>
    <w:rsid w:val="00B5305E"/>
    <w:rsid w:val="00B5317A"/>
    <w:rsid w:val="00B5320C"/>
    <w:rsid w:val="00B5331B"/>
    <w:rsid w:val="00B5354F"/>
    <w:rsid w:val="00B53704"/>
    <w:rsid w:val="00B53922"/>
    <w:rsid w:val="00B539F4"/>
    <w:rsid w:val="00B53A65"/>
    <w:rsid w:val="00B53A68"/>
    <w:rsid w:val="00B53B7D"/>
    <w:rsid w:val="00B53BFF"/>
    <w:rsid w:val="00B53E04"/>
    <w:rsid w:val="00B53EB6"/>
    <w:rsid w:val="00B53FCE"/>
    <w:rsid w:val="00B53FFE"/>
    <w:rsid w:val="00B54018"/>
    <w:rsid w:val="00B541FE"/>
    <w:rsid w:val="00B543CF"/>
    <w:rsid w:val="00B543F0"/>
    <w:rsid w:val="00B5448E"/>
    <w:rsid w:val="00B5452F"/>
    <w:rsid w:val="00B54585"/>
    <w:rsid w:val="00B54662"/>
    <w:rsid w:val="00B54845"/>
    <w:rsid w:val="00B54991"/>
    <w:rsid w:val="00B549D0"/>
    <w:rsid w:val="00B54A79"/>
    <w:rsid w:val="00B54A96"/>
    <w:rsid w:val="00B54C18"/>
    <w:rsid w:val="00B55078"/>
    <w:rsid w:val="00B5522E"/>
    <w:rsid w:val="00B5548A"/>
    <w:rsid w:val="00B555E2"/>
    <w:rsid w:val="00B55645"/>
    <w:rsid w:val="00B55663"/>
    <w:rsid w:val="00B556A0"/>
    <w:rsid w:val="00B558AF"/>
    <w:rsid w:val="00B558CD"/>
    <w:rsid w:val="00B55976"/>
    <w:rsid w:val="00B55986"/>
    <w:rsid w:val="00B55A0F"/>
    <w:rsid w:val="00B55DEE"/>
    <w:rsid w:val="00B55E36"/>
    <w:rsid w:val="00B55EB5"/>
    <w:rsid w:val="00B55FAE"/>
    <w:rsid w:val="00B5647A"/>
    <w:rsid w:val="00B56514"/>
    <w:rsid w:val="00B5669F"/>
    <w:rsid w:val="00B566D3"/>
    <w:rsid w:val="00B5696A"/>
    <w:rsid w:val="00B5699F"/>
    <w:rsid w:val="00B56B11"/>
    <w:rsid w:val="00B56BA3"/>
    <w:rsid w:val="00B56DD3"/>
    <w:rsid w:val="00B56F48"/>
    <w:rsid w:val="00B56F5B"/>
    <w:rsid w:val="00B570C8"/>
    <w:rsid w:val="00B572AB"/>
    <w:rsid w:val="00B572E2"/>
    <w:rsid w:val="00B574A5"/>
    <w:rsid w:val="00B5761B"/>
    <w:rsid w:val="00B577B6"/>
    <w:rsid w:val="00B577F1"/>
    <w:rsid w:val="00B578C9"/>
    <w:rsid w:val="00B579D0"/>
    <w:rsid w:val="00B579FB"/>
    <w:rsid w:val="00B57B10"/>
    <w:rsid w:val="00B57DAA"/>
    <w:rsid w:val="00B57F47"/>
    <w:rsid w:val="00B60045"/>
    <w:rsid w:val="00B6017B"/>
    <w:rsid w:val="00B603BE"/>
    <w:rsid w:val="00B60464"/>
    <w:rsid w:val="00B6066C"/>
    <w:rsid w:val="00B60776"/>
    <w:rsid w:val="00B60853"/>
    <w:rsid w:val="00B608E3"/>
    <w:rsid w:val="00B609B3"/>
    <w:rsid w:val="00B609FC"/>
    <w:rsid w:val="00B60A2A"/>
    <w:rsid w:val="00B60AA3"/>
    <w:rsid w:val="00B60AF9"/>
    <w:rsid w:val="00B60C84"/>
    <w:rsid w:val="00B60DE3"/>
    <w:rsid w:val="00B60E0A"/>
    <w:rsid w:val="00B60FE9"/>
    <w:rsid w:val="00B61128"/>
    <w:rsid w:val="00B612E3"/>
    <w:rsid w:val="00B61409"/>
    <w:rsid w:val="00B61556"/>
    <w:rsid w:val="00B61677"/>
    <w:rsid w:val="00B61760"/>
    <w:rsid w:val="00B61AE1"/>
    <w:rsid w:val="00B61B30"/>
    <w:rsid w:val="00B61B50"/>
    <w:rsid w:val="00B61C1B"/>
    <w:rsid w:val="00B61C45"/>
    <w:rsid w:val="00B61EFB"/>
    <w:rsid w:val="00B61FE0"/>
    <w:rsid w:val="00B62037"/>
    <w:rsid w:val="00B6221D"/>
    <w:rsid w:val="00B623E3"/>
    <w:rsid w:val="00B62504"/>
    <w:rsid w:val="00B6255E"/>
    <w:rsid w:val="00B62607"/>
    <w:rsid w:val="00B627D0"/>
    <w:rsid w:val="00B62830"/>
    <w:rsid w:val="00B62A0E"/>
    <w:rsid w:val="00B62AB7"/>
    <w:rsid w:val="00B62ABF"/>
    <w:rsid w:val="00B62D2D"/>
    <w:rsid w:val="00B62FC7"/>
    <w:rsid w:val="00B62FC9"/>
    <w:rsid w:val="00B6321B"/>
    <w:rsid w:val="00B6327C"/>
    <w:rsid w:val="00B632DB"/>
    <w:rsid w:val="00B634AB"/>
    <w:rsid w:val="00B636A3"/>
    <w:rsid w:val="00B63705"/>
    <w:rsid w:val="00B638E9"/>
    <w:rsid w:val="00B6395C"/>
    <w:rsid w:val="00B639E2"/>
    <w:rsid w:val="00B63AAB"/>
    <w:rsid w:val="00B63C8F"/>
    <w:rsid w:val="00B63C9B"/>
    <w:rsid w:val="00B63D4D"/>
    <w:rsid w:val="00B63D72"/>
    <w:rsid w:val="00B63DAA"/>
    <w:rsid w:val="00B6407C"/>
    <w:rsid w:val="00B6445C"/>
    <w:rsid w:val="00B64516"/>
    <w:rsid w:val="00B64609"/>
    <w:rsid w:val="00B64A43"/>
    <w:rsid w:val="00B64BF6"/>
    <w:rsid w:val="00B64CB4"/>
    <w:rsid w:val="00B64F6E"/>
    <w:rsid w:val="00B6500E"/>
    <w:rsid w:val="00B651DA"/>
    <w:rsid w:val="00B65452"/>
    <w:rsid w:val="00B65457"/>
    <w:rsid w:val="00B656A5"/>
    <w:rsid w:val="00B656CE"/>
    <w:rsid w:val="00B6587A"/>
    <w:rsid w:val="00B658B1"/>
    <w:rsid w:val="00B65974"/>
    <w:rsid w:val="00B65A9D"/>
    <w:rsid w:val="00B65B84"/>
    <w:rsid w:val="00B65B96"/>
    <w:rsid w:val="00B65C06"/>
    <w:rsid w:val="00B65C47"/>
    <w:rsid w:val="00B65D0D"/>
    <w:rsid w:val="00B65D83"/>
    <w:rsid w:val="00B65DB1"/>
    <w:rsid w:val="00B65E43"/>
    <w:rsid w:val="00B66081"/>
    <w:rsid w:val="00B660DD"/>
    <w:rsid w:val="00B662A5"/>
    <w:rsid w:val="00B662AB"/>
    <w:rsid w:val="00B663EA"/>
    <w:rsid w:val="00B663F2"/>
    <w:rsid w:val="00B66421"/>
    <w:rsid w:val="00B665DD"/>
    <w:rsid w:val="00B66780"/>
    <w:rsid w:val="00B668A1"/>
    <w:rsid w:val="00B66939"/>
    <w:rsid w:val="00B66AAC"/>
    <w:rsid w:val="00B66B4A"/>
    <w:rsid w:val="00B66D1C"/>
    <w:rsid w:val="00B66E9D"/>
    <w:rsid w:val="00B66EAE"/>
    <w:rsid w:val="00B66F28"/>
    <w:rsid w:val="00B66F9A"/>
    <w:rsid w:val="00B66FEF"/>
    <w:rsid w:val="00B67089"/>
    <w:rsid w:val="00B670D7"/>
    <w:rsid w:val="00B6750A"/>
    <w:rsid w:val="00B67660"/>
    <w:rsid w:val="00B67679"/>
    <w:rsid w:val="00B676A9"/>
    <w:rsid w:val="00B67753"/>
    <w:rsid w:val="00B677A7"/>
    <w:rsid w:val="00B67821"/>
    <w:rsid w:val="00B6783F"/>
    <w:rsid w:val="00B6789F"/>
    <w:rsid w:val="00B6790D"/>
    <w:rsid w:val="00B6797A"/>
    <w:rsid w:val="00B6797B"/>
    <w:rsid w:val="00B679A6"/>
    <w:rsid w:val="00B67A98"/>
    <w:rsid w:val="00B67C13"/>
    <w:rsid w:val="00B67D71"/>
    <w:rsid w:val="00B67DB7"/>
    <w:rsid w:val="00B67E19"/>
    <w:rsid w:val="00B67E8B"/>
    <w:rsid w:val="00B67EE4"/>
    <w:rsid w:val="00B67EE6"/>
    <w:rsid w:val="00B7000E"/>
    <w:rsid w:val="00B701A2"/>
    <w:rsid w:val="00B702FC"/>
    <w:rsid w:val="00B70371"/>
    <w:rsid w:val="00B703E1"/>
    <w:rsid w:val="00B70482"/>
    <w:rsid w:val="00B705D3"/>
    <w:rsid w:val="00B70851"/>
    <w:rsid w:val="00B70868"/>
    <w:rsid w:val="00B70921"/>
    <w:rsid w:val="00B70990"/>
    <w:rsid w:val="00B70A94"/>
    <w:rsid w:val="00B70C27"/>
    <w:rsid w:val="00B70CD6"/>
    <w:rsid w:val="00B70D23"/>
    <w:rsid w:val="00B70DD5"/>
    <w:rsid w:val="00B70F00"/>
    <w:rsid w:val="00B70FC7"/>
    <w:rsid w:val="00B70FF5"/>
    <w:rsid w:val="00B711C8"/>
    <w:rsid w:val="00B712AB"/>
    <w:rsid w:val="00B713CB"/>
    <w:rsid w:val="00B713CF"/>
    <w:rsid w:val="00B713F9"/>
    <w:rsid w:val="00B714B9"/>
    <w:rsid w:val="00B71534"/>
    <w:rsid w:val="00B716A2"/>
    <w:rsid w:val="00B7179E"/>
    <w:rsid w:val="00B717B0"/>
    <w:rsid w:val="00B71D38"/>
    <w:rsid w:val="00B71D63"/>
    <w:rsid w:val="00B72238"/>
    <w:rsid w:val="00B72252"/>
    <w:rsid w:val="00B72353"/>
    <w:rsid w:val="00B725F7"/>
    <w:rsid w:val="00B7279A"/>
    <w:rsid w:val="00B7284F"/>
    <w:rsid w:val="00B728A8"/>
    <w:rsid w:val="00B72931"/>
    <w:rsid w:val="00B7299A"/>
    <w:rsid w:val="00B72A93"/>
    <w:rsid w:val="00B72B7E"/>
    <w:rsid w:val="00B732EA"/>
    <w:rsid w:val="00B733AC"/>
    <w:rsid w:val="00B73600"/>
    <w:rsid w:val="00B73711"/>
    <w:rsid w:val="00B73881"/>
    <w:rsid w:val="00B738CD"/>
    <w:rsid w:val="00B739F5"/>
    <w:rsid w:val="00B73B40"/>
    <w:rsid w:val="00B73DBD"/>
    <w:rsid w:val="00B73F27"/>
    <w:rsid w:val="00B73FEC"/>
    <w:rsid w:val="00B74072"/>
    <w:rsid w:val="00B740EF"/>
    <w:rsid w:val="00B74170"/>
    <w:rsid w:val="00B7424F"/>
    <w:rsid w:val="00B74275"/>
    <w:rsid w:val="00B7436F"/>
    <w:rsid w:val="00B743AE"/>
    <w:rsid w:val="00B74427"/>
    <w:rsid w:val="00B744DF"/>
    <w:rsid w:val="00B74537"/>
    <w:rsid w:val="00B7464E"/>
    <w:rsid w:val="00B7479D"/>
    <w:rsid w:val="00B748E6"/>
    <w:rsid w:val="00B74935"/>
    <w:rsid w:val="00B74A54"/>
    <w:rsid w:val="00B74A87"/>
    <w:rsid w:val="00B74BC6"/>
    <w:rsid w:val="00B74C0B"/>
    <w:rsid w:val="00B74C39"/>
    <w:rsid w:val="00B74CCB"/>
    <w:rsid w:val="00B74F6A"/>
    <w:rsid w:val="00B74FEC"/>
    <w:rsid w:val="00B7502F"/>
    <w:rsid w:val="00B75074"/>
    <w:rsid w:val="00B75133"/>
    <w:rsid w:val="00B75136"/>
    <w:rsid w:val="00B75242"/>
    <w:rsid w:val="00B752D3"/>
    <w:rsid w:val="00B7532F"/>
    <w:rsid w:val="00B755F1"/>
    <w:rsid w:val="00B75672"/>
    <w:rsid w:val="00B757BC"/>
    <w:rsid w:val="00B75843"/>
    <w:rsid w:val="00B759A7"/>
    <w:rsid w:val="00B75A38"/>
    <w:rsid w:val="00B75A58"/>
    <w:rsid w:val="00B75AFE"/>
    <w:rsid w:val="00B75C1F"/>
    <w:rsid w:val="00B75C63"/>
    <w:rsid w:val="00B75D01"/>
    <w:rsid w:val="00B75E9F"/>
    <w:rsid w:val="00B75EB7"/>
    <w:rsid w:val="00B760BA"/>
    <w:rsid w:val="00B760DB"/>
    <w:rsid w:val="00B76332"/>
    <w:rsid w:val="00B76373"/>
    <w:rsid w:val="00B7639E"/>
    <w:rsid w:val="00B76495"/>
    <w:rsid w:val="00B764D2"/>
    <w:rsid w:val="00B76504"/>
    <w:rsid w:val="00B76545"/>
    <w:rsid w:val="00B765C9"/>
    <w:rsid w:val="00B765D3"/>
    <w:rsid w:val="00B765FD"/>
    <w:rsid w:val="00B7674A"/>
    <w:rsid w:val="00B76803"/>
    <w:rsid w:val="00B76A2A"/>
    <w:rsid w:val="00B76B5D"/>
    <w:rsid w:val="00B76C02"/>
    <w:rsid w:val="00B76D0C"/>
    <w:rsid w:val="00B77183"/>
    <w:rsid w:val="00B772C0"/>
    <w:rsid w:val="00B7739A"/>
    <w:rsid w:val="00B7749D"/>
    <w:rsid w:val="00B774EC"/>
    <w:rsid w:val="00B77568"/>
    <w:rsid w:val="00B77652"/>
    <w:rsid w:val="00B777E7"/>
    <w:rsid w:val="00B77814"/>
    <w:rsid w:val="00B77878"/>
    <w:rsid w:val="00B778D7"/>
    <w:rsid w:val="00B778D8"/>
    <w:rsid w:val="00B77B8B"/>
    <w:rsid w:val="00B77DA1"/>
    <w:rsid w:val="00B77DFB"/>
    <w:rsid w:val="00B77E8E"/>
    <w:rsid w:val="00B80046"/>
    <w:rsid w:val="00B80071"/>
    <w:rsid w:val="00B800EC"/>
    <w:rsid w:val="00B80174"/>
    <w:rsid w:val="00B802C8"/>
    <w:rsid w:val="00B8061D"/>
    <w:rsid w:val="00B80758"/>
    <w:rsid w:val="00B808C0"/>
    <w:rsid w:val="00B8094A"/>
    <w:rsid w:val="00B80AAD"/>
    <w:rsid w:val="00B80ADE"/>
    <w:rsid w:val="00B80BB8"/>
    <w:rsid w:val="00B80BFF"/>
    <w:rsid w:val="00B80C07"/>
    <w:rsid w:val="00B80D1A"/>
    <w:rsid w:val="00B80D51"/>
    <w:rsid w:val="00B80DAD"/>
    <w:rsid w:val="00B80E6F"/>
    <w:rsid w:val="00B80E96"/>
    <w:rsid w:val="00B80EB6"/>
    <w:rsid w:val="00B810CD"/>
    <w:rsid w:val="00B811F7"/>
    <w:rsid w:val="00B812C7"/>
    <w:rsid w:val="00B812CC"/>
    <w:rsid w:val="00B8141E"/>
    <w:rsid w:val="00B817E4"/>
    <w:rsid w:val="00B817E7"/>
    <w:rsid w:val="00B81864"/>
    <w:rsid w:val="00B81920"/>
    <w:rsid w:val="00B819A7"/>
    <w:rsid w:val="00B81A7E"/>
    <w:rsid w:val="00B81B91"/>
    <w:rsid w:val="00B81C54"/>
    <w:rsid w:val="00B81CF4"/>
    <w:rsid w:val="00B81D76"/>
    <w:rsid w:val="00B81DB6"/>
    <w:rsid w:val="00B81DC9"/>
    <w:rsid w:val="00B81E33"/>
    <w:rsid w:val="00B81E7A"/>
    <w:rsid w:val="00B81ED0"/>
    <w:rsid w:val="00B81F57"/>
    <w:rsid w:val="00B81FDF"/>
    <w:rsid w:val="00B8214F"/>
    <w:rsid w:val="00B82201"/>
    <w:rsid w:val="00B8223F"/>
    <w:rsid w:val="00B82336"/>
    <w:rsid w:val="00B8234B"/>
    <w:rsid w:val="00B82465"/>
    <w:rsid w:val="00B82599"/>
    <w:rsid w:val="00B825C8"/>
    <w:rsid w:val="00B82764"/>
    <w:rsid w:val="00B82805"/>
    <w:rsid w:val="00B82814"/>
    <w:rsid w:val="00B82882"/>
    <w:rsid w:val="00B82A18"/>
    <w:rsid w:val="00B82B55"/>
    <w:rsid w:val="00B82B61"/>
    <w:rsid w:val="00B82E55"/>
    <w:rsid w:val="00B82F7B"/>
    <w:rsid w:val="00B8302E"/>
    <w:rsid w:val="00B830A7"/>
    <w:rsid w:val="00B830F4"/>
    <w:rsid w:val="00B83161"/>
    <w:rsid w:val="00B83361"/>
    <w:rsid w:val="00B833E4"/>
    <w:rsid w:val="00B83421"/>
    <w:rsid w:val="00B8346A"/>
    <w:rsid w:val="00B83512"/>
    <w:rsid w:val="00B8358C"/>
    <w:rsid w:val="00B8362D"/>
    <w:rsid w:val="00B8366C"/>
    <w:rsid w:val="00B836E8"/>
    <w:rsid w:val="00B8386F"/>
    <w:rsid w:val="00B838AB"/>
    <w:rsid w:val="00B83914"/>
    <w:rsid w:val="00B83982"/>
    <w:rsid w:val="00B83986"/>
    <w:rsid w:val="00B83CB5"/>
    <w:rsid w:val="00B83CF1"/>
    <w:rsid w:val="00B840E7"/>
    <w:rsid w:val="00B841AB"/>
    <w:rsid w:val="00B841D5"/>
    <w:rsid w:val="00B842FC"/>
    <w:rsid w:val="00B843CF"/>
    <w:rsid w:val="00B84556"/>
    <w:rsid w:val="00B846C8"/>
    <w:rsid w:val="00B8479C"/>
    <w:rsid w:val="00B84803"/>
    <w:rsid w:val="00B848E4"/>
    <w:rsid w:val="00B848FA"/>
    <w:rsid w:val="00B8492C"/>
    <w:rsid w:val="00B84B01"/>
    <w:rsid w:val="00B84B4E"/>
    <w:rsid w:val="00B84DF2"/>
    <w:rsid w:val="00B84E7A"/>
    <w:rsid w:val="00B84F9E"/>
    <w:rsid w:val="00B84FE8"/>
    <w:rsid w:val="00B84FF8"/>
    <w:rsid w:val="00B8507F"/>
    <w:rsid w:val="00B85159"/>
    <w:rsid w:val="00B851A6"/>
    <w:rsid w:val="00B852D6"/>
    <w:rsid w:val="00B85332"/>
    <w:rsid w:val="00B85427"/>
    <w:rsid w:val="00B854C6"/>
    <w:rsid w:val="00B8574B"/>
    <w:rsid w:val="00B8583B"/>
    <w:rsid w:val="00B85A0C"/>
    <w:rsid w:val="00B85A54"/>
    <w:rsid w:val="00B85AD9"/>
    <w:rsid w:val="00B85B45"/>
    <w:rsid w:val="00B85B5A"/>
    <w:rsid w:val="00B85BF7"/>
    <w:rsid w:val="00B85E70"/>
    <w:rsid w:val="00B85EB8"/>
    <w:rsid w:val="00B85F3E"/>
    <w:rsid w:val="00B85F44"/>
    <w:rsid w:val="00B85F94"/>
    <w:rsid w:val="00B86217"/>
    <w:rsid w:val="00B8624A"/>
    <w:rsid w:val="00B86255"/>
    <w:rsid w:val="00B865A9"/>
    <w:rsid w:val="00B86651"/>
    <w:rsid w:val="00B86676"/>
    <w:rsid w:val="00B8670B"/>
    <w:rsid w:val="00B8674E"/>
    <w:rsid w:val="00B86A43"/>
    <w:rsid w:val="00B86B2A"/>
    <w:rsid w:val="00B86BC2"/>
    <w:rsid w:val="00B86D48"/>
    <w:rsid w:val="00B86E28"/>
    <w:rsid w:val="00B86E67"/>
    <w:rsid w:val="00B86F00"/>
    <w:rsid w:val="00B87092"/>
    <w:rsid w:val="00B87160"/>
    <w:rsid w:val="00B8738E"/>
    <w:rsid w:val="00B874F3"/>
    <w:rsid w:val="00B87568"/>
    <w:rsid w:val="00B87700"/>
    <w:rsid w:val="00B87A1F"/>
    <w:rsid w:val="00B87A83"/>
    <w:rsid w:val="00B87A94"/>
    <w:rsid w:val="00B87CBF"/>
    <w:rsid w:val="00B87D1F"/>
    <w:rsid w:val="00B90031"/>
    <w:rsid w:val="00B9005B"/>
    <w:rsid w:val="00B9010B"/>
    <w:rsid w:val="00B90159"/>
    <w:rsid w:val="00B90208"/>
    <w:rsid w:val="00B9020B"/>
    <w:rsid w:val="00B902E9"/>
    <w:rsid w:val="00B905BE"/>
    <w:rsid w:val="00B90758"/>
    <w:rsid w:val="00B90785"/>
    <w:rsid w:val="00B907CE"/>
    <w:rsid w:val="00B90813"/>
    <w:rsid w:val="00B908CD"/>
    <w:rsid w:val="00B90B44"/>
    <w:rsid w:val="00B90C17"/>
    <w:rsid w:val="00B90C6A"/>
    <w:rsid w:val="00B90E2C"/>
    <w:rsid w:val="00B90EC5"/>
    <w:rsid w:val="00B90F9B"/>
    <w:rsid w:val="00B90FE1"/>
    <w:rsid w:val="00B91033"/>
    <w:rsid w:val="00B9108E"/>
    <w:rsid w:val="00B91138"/>
    <w:rsid w:val="00B91168"/>
    <w:rsid w:val="00B91295"/>
    <w:rsid w:val="00B91499"/>
    <w:rsid w:val="00B91589"/>
    <w:rsid w:val="00B915FD"/>
    <w:rsid w:val="00B91614"/>
    <w:rsid w:val="00B917F5"/>
    <w:rsid w:val="00B9198D"/>
    <w:rsid w:val="00B919C7"/>
    <w:rsid w:val="00B91B8B"/>
    <w:rsid w:val="00B91CD7"/>
    <w:rsid w:val="00B91D39"/>
    <w:rsid w:val="00B91E02"/>
    <w:rsid w:val="00B91E44"/>
    <w:rsid w:val="00B91E99"/>
    <w:rsid w:val="00B9207B"/>
    <w:rsid w:val="00B921FB"/>
    <w:rsid w:val="00B922B8"/>
    <w:rsid w:val="00B9251C"/>
    <w:rsid w:val="00B9271E"/>
    <w:rsid w:val="00B927FB"/>
    <w:rsid w:val="00B92948"/>
    <w:rsid w:val="00B92A9E"/>
    <w:rsid w:val="00B92AE2"/>
    <w:rsid w:val="00B92B73"/>
    <w:rsid w:val="00B92BFF"/>
    <w:rsid w:val="00B92D88"/>
    <w:rsid w:val="00B92E3D"/>
    <w:rsid w:val="00B92F5B"/>
    <w:rsid w:val="00B92F62"/>
    <w:rsid w:val="00B932F2"/>
    <w:rsid w:val="00B93309"/>
    <w:rsid w:val="00B93405"/>
    <w:rsid w:val="00B93527"/>
    <w:rsid w:val="00B9365C"/>
    <w:rsid w:val="00B9371E"/>
    <w:rsid w:val="00B9372A"/>
    <w:rsid w:val="00B93881"/>
    <w:rsid w:val="00B9399E"/>
    <w:rsid w:val="00B939EE"/>
    <w:rsid w:val="00B93AC0"/>
    <w:rsid w:val="00B93C0D"/>
    <w:rsid w:val="00B93C5C"/>
    <w:rsid w:val="00B93CFD"/>
    <w:rsid w:val="00B93DB3"/>
    <w:rsid w:val="00B93F26"/>
    <w:rsid w:val="00B93F6C"/>
    <w:rsid w:val="00B941A5"/>
    <w:rsid w:val="00B942B4"/>
    <w:rsid w:val="00B94349"/>
    <w:rsid w:val="00B943FA"/>
    <w:rsid w:val="00B94455"/>
    <w:rsid w:val="00B94539"/>
    <w:rsid w:val="00B94643"/>
    <w:rsid w:val="00B94818"/>
    <w:rsid w:val="00B9490A"/>
    <w:rsid w:val="00B949E0"/>
    <w:rsid w:val="00B94A4A"/>
    <w:rsid w:val="00B94C1D"/>
    <w:rsid w:val="00B94C37"/>
    <w:rsid w:val="00B94C86"/>
    <w:rsid w:val="00B94D54"/>
    <w:rsid w:val="00B94E1E"/>
    <w:rsid w:val="00B9509B"/>
    <w:rsid w:val="00B9512C"/>
    <w:rsid w:val="00B951D2"/>
    <w:rsid w:val="00B9538A"/>
    <w:rsid w:val="00B953AE"/>
    <w:rsid w:val="00B953D5"/>
    <w:rsid w:val="00B9547F"/>
    <w:rsid w:val="00B9548B"/>
    <w:rsid w:val="00B954E6"/>
    <w:rsid w:val="00B95537"/>
    <w:rsid w:val="00B9556E"/>
    <w:rsid w:val="00B9561F"/>
    <w:rsid w:val="00B956CA"/>
    <w:rsid w:val="00B957F5"/>
    <w:rsid w:val="00B958E6"/>
    <w:rsid w:val="00B958FA"/>
    <w:rsid w:val="00B9593C"/>
    <w:rsid w:val="00B95940"/>
    <w:rsid w:val="00B95A83"/>
    <w:rsid w:val="00B95B9E"/>
    <w:rsid w:val="00B95BC3"/>
    <w:rsid w:val="00B95BC7"/>
    <w:rsid w:val="00B95BE5"/>
    <w:rsid w:val="00B95C71"/>
    <w:rsid w:val="00B95DA0"/>
    <w:rsid w:val="00B95E54"/>
    <w:rsid w:val="00B95ED6"/>
    <w:rsid w:val="00B95EF8"/>
    <w:rsid w:val="00B95FA3"/>
    <w:rsid w:val="00B95FCD"/>
    <w:rsid w:val="00B960EB"/>
    <w:rsid w:val="00B96299"/>
    <w:rsid w:val="00B96408"/>
    <w:rsid w:val="00B9642C"/>
    <w:rsid w:val="00B965CD"/>
    <w:rsid w:val="00B9664E"/>
    <w:rsid w:val="00B96790"/>
    <w:rsid w:val="00B96909"/>
    <w:rsid w:val="00B9696C"/>
    <w:rsid w:val="00B969B5"/>
    <w:rsid w:val="00B969B6"/>
    <w:rsid w:val="00B96A2E"/>
    <w:rsid w:val="00B96A2F"/>
    <w:rsid w:val="00B96B5B"/>
    <w:rsid w:val="00B96CC8"/>
    <w:rsid w:val="00B96DA7"/>
    <w:rsid w:val="00B96DBD"/>
    <w:rsid w:val="00B96DC1"/>
    <w:rsid w:val="00B96E02"/>
    <w:rsid w:val="00B96FD3"/>
    <w:rsid w:val="00B96FE8"/>
    <w:rsid w:val="00B9713F"/>
    <w:rsid w:val="00B97176"/>
    <w:rsid w:val="00B972A6"/>
    <w:rsid w:val="00B97653"/>
    <w:rsid w:val="00B97988"/>
    <w:rsid w:val="00B97A7E"/>
    <w:rsid w:val="00B97C56"/>
    <w:rsid w:val="00B97C71"/>
    <w:rsid w:val="00B97D3D"/>
    <w:rsid w:val="00B97ED7"/>
    <w:rsid w:val="00BA013D"/>
    <w:rsid w:val="00BA023A"/>
    <w:rsid w:val="00BA028D"/>
    <w:rsid w:val="00BA0398"/>
    <w:rsid w:val="00BA04CD"/>
    <w:rsid w:val="00BA04DA"/>
    <w:rsid w:val="00BA0677"/>
    <w:rsid w:val="00BA079C"/>
    <w:rsid w:val="00BA08D4"/>
    <w:rsid w:val="00BA08E5"/>
    <w:rsid w:val="00BA0915"/>
    <w:rsid w:val="00BA09EC"/>
    <w:rsid w:val="00BA0B19"/>
    <w:rsid w:val="00BA0FE3"/>
    <w:rsid w:val="00BA1001"/>
    <w:rsid w:val="00BA1035"/>
    <w:rsid w:val="00BA11CB"/>
    <w:rsid w:val="00BA1844"/>
    <w:rsid w:val="00BA19D6"/>
    <w:rsid w:val="00BA1A68"/>
    <w:rsid w:val="00BA1BFE"/>
    <w:rsid w:val="00BA1DD6"/>
    <w:rsid w:val="00BA1DF8"/>
    <w:rsid w:val="00BA2149"/>
    <w:rsid w:val="00BA2277"/>
    <w:rsid w:val="00BA22E7"/>
    <w:rsid w:val="00BA22EE"/>
    <w:rsid w:val="00BA2358"/>
    <w:rsid w:val="00BA2373"/>
    <w:rsid w:val="00BA2484"/>
    <w:rsid w:val="00BA252A"/>
    <w:rsid w:val="00BA25A2"/>
    <w:rsid w:val="00BA2671"/>
    <w:rsid w:val="00BA26C2"/>
    <w:rsid w:val="00BA2733"/>
    <w:rsid w:val="00BA2770"/>
    <w:rsid w:val="00BA2884"/>
    <w:rsid w:val="00BA2ABF"/>
    <w:rsid w:val="00BA2B38"/>
    <w:rsid w:val="00BA2B6F"/>
    <w:rsid w:val="00BA2C32"/>
    <w:rsid w:val="00BA2D53"/>
    <w:rsid w:val="00BA2D58"/>
    <w:rsid w:val="00BA2E06"/>
    <w:rsid w:val="00BA2E35"/>
    <w:rsid w:val="00BA300F"/>
    <w:rsid w:val="00BA3216"/>
    <w:rsid w:val="00BA339E"/>
    <w:rsid w:val="00BA3620"/>
    <w:rsid w:val="00BA383F"/>
    <w:rsid w:val="00BA3986"/>
    <w:rsid w:val="00BA39A0"/>
    <w:rsid w:val="00BA3A65"/>
    <w:rsid w:val="00BA3A7C"/>
    <w:rsid w:val="00BA3B3D"/>
    <w:rsid w:val="00BA3E2A"/>
    <w:rsid w:val="00BA404C"/>
    <w:rsid w:val="00BA405D"/>
    <w:rsid w:val="00BA409C"/>
    <w:rsid w:val="00BA4109"/>
    <w:rsid w:val="00BA4290"/>
    <w:rsid w:val="00BA42CF"/>
    <w:rsid w:val="00BA42E2"/>
    <w:rsid w:val="00BA43C8"/>
    <w:rsid w:val="00BA43F3"/>
    <w:rsid w:val="00BA4688"/>
    <w:rsid w:val="00BA47A7"/>
    <w:rsid w:val="00BA480D"/>
    <w:rsid w:val="00BA49A2"/>
    <w:rsid w:val="00BA4A47"/>
    <w:rsid w:val="00BA4AC6"/>
    <w:rsid w:val="00BA4B6A"/>
    <w:rsid w:val="00BA4B90"/>
    <w:rsid w:val="00BA4D9F"/>
    <w:rsid w:val="00BA4F18"/>
    <w:rsid w:val="00BA4F4F"/>
    <w:rsid w:val="00BA52FF"/>
    <w:rsid w:val="00BA559B"/>
    <w:rsid w:val="00BA55D3"/>
    <w:rsid w:val="00BA56F2"/>
    <w:rsid w:val="00BA57CB"/>
    <w:rsid w:val="00BA58AC"/>
    <w:rsid w:val="00BA59F8"/>
    <w:rsid w:val="00BA5AF4"/>
    <w:rsid w:val="00BA5C16"/>
    <w:rsid w:val="00BA5C58"/>
    <w:rsid w:val="00BA5C80"/>
    <w:rsid w:val="00BA60B6"/>
    <w:rsid w:val="00BA60BA"/>
    <w:rsid w:val="00BA6277"/>
    <w:rsid w:val="00BA635E"/>
    <w:rsid w:val="00BA641A"/>
    <w:rsid w:val="00BA668B"/>
    <w:rsid w:val="00BA6716"/>
    <w:rsid w:val="00BA671D"/>
    <w:rsid w:val="00BA68D3"/>
    <w:rsid w:val="00BA6A5A"/>
    <w:rsid w:val="00BA6A96"/>
    <w:rsid w:val="00BA6B38"/>
    <w:rsid w:val="00BA6B94"/>
    <w:rsid w:val="00BA6E56"/>
    <w:rsid w:val="00BA6F0D"/>
    <w:rsid w:val="00BA71A4"/>
    <w:rsid w:val="00BA71E6"/>
    <w:rsid w:val="00BA7230"/>
    <w:rsid w:val="00BA7277"/>
    <w:rsid w:val="00BA7314"/>
    <w:rsid w:val="00BA7520"/>
    <w:rsid w:val="00BA7597"/>
    <w:rsid w:val="00BA76B1"/>
    <w:rsid w:val="00BA7709"/>
    <w:rsid w:val="00BA771B"/>
    <w:rsid w:val="00BA78A6"/>
    <w:rsid w:val="00BA790A"/>
    <w:rsid w:val="00BA7937"/>
    <w:rsid w:val="00BA7A00"/>
    <w:rsid w:val="00BA7A3D"/>
    <w:rsid w:val="00BA7A42"/>
    <w:rsid w:val="00BA7AAB"/>
    <w:rsid w:val="00BA7D29"/>
    <w:rsid w:val="00BA7F60"/>
    <w:rsid w:val="00BA7F67"/>
    <w:rsid w:val="00BA7F78"/>
    <w:rsid w:val="00BA7F7D"/>
    <w:rsid w:val="00BB02D6"/>
    <w:rsid w:val="00BB0358"/>
    <w:rsid w:val="00BB0543"/>
    <w:rsid w:val="00BB05A9"/>
    <w:rsid w:val="00BB05F8"/>
    <w:rsid w:val="00BB05FF"/>
    <w:rsid w:val="00BB079B"/>
    <w:rsid w:val="00BB08DA"/>
    <w:rsid w:val="00BB0970"/>
    <w:rsid w:val="00BB0CA0"/>
    <w:rsid w:val="00BB0DDA"/>
    <w:rsid w:val="00BB1036"/>
    <w:rsid w:val="00BB119A"/>
    <w:rsid w:val="00BB11A6"/>
    <w:rsid w:val="00BB13EA"/>
    <w:rsid w:val="00BB1577"/>
    <w:rsid w:val="00BB17BA"/>
    <w:rsid w:val="00BB1838"/>
    <w:rsid w:val="00BB1AD5"/>
    <w:rsid w:val="00BB1DEF"/>
    <w:rsid w:val="00BB1FC1"/>
    <w:rsid w:val="00BB2059"/>
    <w:rsid w:val="00BB2140"/>
    <w:rsid w:val="00BB21DC"/>
    <w:rsid w:val="00BB2313"/>
    <w:rsid w:val="00BB23C1"/>
    <w:rsid w:val="00BB23F3"/>
    <w:rsid w:val="00BB25D1"/>
    <w:rsid w:val="00BB25DE"/>
    <w:rsid w:val="00BB265A"/>
    <w:rsid w:val="00BB2745"/>
    <w:rsid w:val="00BB27DC"/>
    <w:rsid w:val="00BB2925"/>
    <w:rsid w:val="00BB292D"/>
    <w:rsid w:val="00BB294C"/>
    <w:rsid w:val="00BB2A7F"/>
    <w:rsid w:val="00BB2B34"/>
    <w:rsid w:val="00BB2C8F"/>
    <w:rsid w:val="00BB2D42"/>
    <w:rsid w:val="00BB2D6D"/>
    <w:rsid w:val="00BB3001"/>
    <w:rsid w:val="00BB3094"/>
    <w:rsid w:val="00BB3145"/>
    <w:rsid w:val="00BB3190"/>
    <w:rsid w:val="00BB319A"/>
    <w:rsid w:val="00BB33AB"/>
    <w:rsid w:val="00BB354F"/>
    <w:rsid w:val="00BB3699"/>
    <w:rsid w:val="00BB36BE"/>
    <w:rsid w:val="00BB36EB"/>
    <w:rsid w:val="00BB378E"/>
    <w:rsid w:val="00BB3856"/>
    <w:rsid w:val="00BB38C0"/>
    <w:rsid w:val="00BB3AB7"/>
    <w:rsid w:val="00BB3AFA"/>
    <w:rsid w:val="00BB3BF6"/>
    <w:rsid w:val="00BB3C2B"/>
    <w:rsid w:val="00BB3E7B"/>
    <w:rsid w:val="00BB416A"/>
    <w:rsid w:val="00BB4388"/>
    <w:rsid w:val="00BB4414"/>
    <w:rsid w:val="00BB4492"/>
    <w:rsid w:val="00BB4508"/>
    <w:rsid w:val="00BB45CC"/>
    <w:rsid w:val="00BB4606"/>
    <w:rsid w:val="00BB47D5"/>
    <w:rsid w:val="00BB4812"/>
    <w:rsid w:val="00BB4814"/>
    <w:rsid w:val="00BB482C"/>
    <w:rsid w:val="00BB4953"/>
    <w:rsid w:val="00BB49AB"/>
    <w:rsid w:val="00BB4B4C"/>
    <w:rsid w:val="00BB4CC5"/>
    <w:rsid w:val="00BB4CEB"/>
    <w:rsid w:val="00BB4D32"/>
    <w:rsid w:val="00BB4D56"/>
    <w:rsid w:val="00BB4DDE"/>
    <w:rsid w:val="00BB4DE7"/>
    <w:rsid w:val="00BB4E1C"/>
    <w:rsid w:val="00BB4E6F"/>
    <w:rsid w:val="00BB4E8C"/>
    <w:rsid w:val="00BB4ECC"/>
    <w:rsid w:val="00BB4F4E"/>
    <w:rsid w:val="00BB5018"/>
    <w:rsid w:val="00BB502A"/>
    <w:rsid w:val="00BB5077"/>
    <w:rsid w:val="00BB50A5"/>
    <w:rsid w:val="00BB513A"/>
    <w:rsid w:val="00BB5283"/>
    <w:rsid w:val="00BB572C"/>
    <w:rsid w:val="00BB5778"/>
    <w:rsid w:val="00BB58B9"/>
    <w:rsid w:val="00BB592C"/>
    <w:rsid w:val="00BB5A25"/>
    <w:rsid w:val="00BB5BC1"/>
    <w:rsid w:val="00BB5C71"/>
    <w:rsid w:val="00BB5D48"/>
    <w:rsid w:val="00BB60F9"/>
    <w:rsid w:val="00BB6194"/>
    <w:rsid w:val="00BB61A9"/>
    <w:rsid w:val="00BB61B0"/>
    <w:rsid w:val="00BB6318"/>
    <w:rsid w:val="00BB65FD"/>
    <w:rsid w:val="00BB66E8"/>
    <w:rsid w:val="00BB6807"/>
    <w:rsid w:val="00BB6831"/>
    <w:rsid w:val="00BB6BB3"/>
    <w:rsid w:val="00BB6CF2"/>
    <w:rsid w:val="00BB6D2C"/>
    <w:rsid w:val="00BB6DD4"/>
    <w:rsid w:val="00BB6E1C"/>
    <w:rsid w:val="00BB6E57"/>
    <w:rsid w:val="00BB6F60"/>
    <w:rsid w:val="00BB6F80"/>
    <w:rsid w:val="00BB6F9D"/>
    <w:rsid w:val="00BB70B1"/>
    <w:rsid w:val="00BB71F7"/>
    <w:rsid w:val="00BB7295"/>
    <w:rsid w:val="00BB7417"/>
    <w:rsid w:val="00BB752E"/>
    <w:rsid w:val="00BB75CD"/>
    <w:rsid w:val="00BB7895"/>
    <w:rsid w:val="00BB799B"/>
    <w:rsid w:val="00BB7AAC"/>
    <w:rsid w:val="00BB7D21"/>
    <w:rsid w:val="00BB7F5A"/>
    <w:rsid w:val="00BB7F64"/>
    <w:rsid w:val="00BBAF46"/>
    <w:rsid w:val="00BC023B"/>
    <w:rsid w:val="00BC0535"/>
    <w:rsid w:val="00BC05C3"/>
    <w:rsid w:val="00BC0700"/>
    <w:rsid w:val="00BC0731"/>
    <w:rsid w:val="00BC085E"/>
    <w:rsid w:val="00BC0875"/>
    <w:rsid w:val="00BC0930"/>
    <w:rsid w:val="00BC0AE0"/>
    <w:rsid w:val="00BC0C3E"/>
    <w:rsid w:val="00BC0D72"/>
    <w:rsid w:val="00BC0DCD"/>
    <w:rsid w:val="00BC10BF"/>
    <w:rsid w:val="00BC1123"/>
    <w:rsid w:val="00BC136E"/>
    <w:rsid w:val="00BC137E"/>
    <w:rsid w:val="00BC1473"/>
    <w:rsid w:val="00BC1663"/>
    <w:rsid w:val="00BC17C9"/>
    <w:rsid w:val="00BC184D"/>
    <w:rsid w:val="00BC18FB"/>
    <w:rsid w:val="00BC1939"/>
    <w:rsid w:val="00BC1A05"/>
    <w:rsid w:val="00BC1ADA"/>
    <w:rsid w:val="00BC1C20"/>
    <w:rsid w:val="00BC1CD7"/>
    <w:rsid w:val="00BC1D25"/>
    <w:rsid w:val="00BC1D3F"/>
    <w:rsid w:val="00BC1D6C"/>
    <w:rsid w:val="00BC2088"/>
    <w:rsid w:val="00BC21A3"/>
    <w:rsid w:val="00BC21F4"/>
    <w:rsid w:val="00BC24A0"/>
    <w:rsid w:val="00BC260C"/>
    <w:rsid w:val="00BC26E8"/>
    <w:rsid w:val="00BC2810"/>
    <w:rsid w:val="00BC2D96"/>
    <w:rsid w:val="00BC2EF1"/>
    <w:rsid w:val="00BC2F5E"/>
    <w:rsid w:val="00BC2F85"/>
    <w:rsid w:val="00BC2FAD"/>
    <w:rsid w:val="00BC3079"/>
    <w:rsid w:val="00BC307A"/>
    <w:rsid w:val="00BC31A8"/>
    <w:rsid w:val="00BC31E5"/>
    <w:rsid w:val="00BC322A"/>
    <w:rsid w:val="00BC3272"/>
    <w:rsid w:val="00BC33A6"/>
    <w:rsid w:val="00BC3421"/>
    <w:rsid w:val="00BC3A1F"/>
    <w:rsid w:val="00BC3B21"/>
    <w:rsid w:val="00BC3CEA"/>
    <w:rsid w:val="00BC3D2C"/>
    <w:rsid w:val="00BC4014"/>
    <w:rsid w:val="00BC40EB"/>
    <w:rsid w:val="00BC40FE"/>
    <w:rsid w:val="00BC425F"/>
    <w:rsid w:val="00BC4433"/>
    <w:rsid w:val="00BC4461"/>
    <w:rsid w:val="00BC44FE"/>
    <w:rsid w:val="00BC453C"/>
    <w:rsid w:val="00BC4617"/>
    <w:rsid w:val="00BC4663"/>
    <w:rsid w:val="00BC46CC"/>
    <w:rsid w:val="00BC47DE"/>
    <w:rsid w:val="00BC495E"/>
    <w:rsid w:val="00BC49D0"/>
    <w:rsid w:val="00BC4A2B"/>
    <w:rsid w:val="00BC4A4F"/>
    <w:rsid w:val="00BC4A9C"/>
    <w:rsid w:val="00BC4C04"/>
    <w:rsid w:val="00BC4CA6"/>
    <w:rsid w:val="00BC4CFC"/>
    <w:rsid w:val="00BC4D46"/>
    <w:rsid w:val="00BC4E9E"/>
    <w:rsid w:val="00BC4F53"/>
    <w:rsid w:val="00BC5141"/>
    <w:rsid w:val="00BC51BA"/>
    <w:rsid w:val="00BC5236"/>
    <w:rsid w:val="00BC54D0"/>
    <w:rsid w:val="00BC571B"/>
    <w:rsid w:val="00BC5764"/>
    <w:rsid w:val="00BC595E"/>
    <w:rsid w:val="00BC5A28"/>
    <w:rsid w:val="00BC5AF4"/>
    <w:rsid w:val="00BC5B19"/>
    <w:rsid w:val="00BC5C34"/>
    <w:rsid w:val="00BC5FE7"/>
    <w:rsid w:val="00BC66CA"/>
    <w:rsid w:val="00BC6762"/>
    <w:rsid w:val="00BC6771"/>
    <w:rsid w:val="00BC6773"/>
    <w:rsid w:val="00BC67D4"/>
    <w:rsid w:val="00BC67F1"/>
    <w:rsid w:val="00BC68F8"/>
    <w:rsid w:val="00BC6953"/>
    <w:rsid w:val="00BC6AC9"/>
    <w:rsid w:val="00BC6C33"/>
    <w:rsid w:val="00BC6CF2"/>
    <w:rsid w:val="00BC6E6A"/>
    <w:rsid w:val="00BC709B"/>
    <w:rsid w:val="00BC7137"/>
    <w:rsid w:val="00BC71C6"/>
    <w:rsid w:val="00BC7288"/>
    <w:rsid w:val="00BC7291"/>
    <w:rsid w:val="00BC72BD"/>
    <w:rsid w:val="00BC7596"/>
    <w:rsid w:val="00BC76C6"/>
    <w:rsid w:val="00BC7704"/>
    <w:rsid w:val="00BC7866"/>
    <w:rsid w:val="00BC795B"/>
    <w:rsid w:val="00BC799A"/>
    <w:rsid w:val="00BC7A01"/>
    <w:rsid w:val="00BC7A6E"/>
    <w:rsid w:val="00BC7AC2"/>
    <w:rsid w:val="00BC7C13"/>
    <w:rsid w:val="00BC7C7E"/>
    <w:rsid w:val="00BC7E87"/>
    <w:rsid w:val="00BD0008"/>
    <w:rsid w:val="00BD00F1"/>
    <w:rsid w:val="00BD0277"/>
    <w:rsid w:val="00BD02CC"/>
    <w:rsid w:val="00BD03E5"/>
    <w:rsid w:val="00BD04EF"/>
    <w:rsid w:val="00BD0932"/>
    <w:rsid w:val="00BD0972"/>
    <w:rsid w:val="00BD0AB9"/>
    <w:rsid w:val="00BD0B70"/>
    <w:rsid w:val="00BD0BBD"/>
    <w:rsid w:val="00BD0C49"/>
    <w:rsid w:val="00BD0CF8"/>
    <w:rsid w:val="00BD0F04"/>
    <w:rsid w:val="00BD0F4D"/>
    <w:rsid w:val="00BD0FDE"/>
    <w:rsid w:val="00BD10F4"/>
    <w:rsid w:val="00BD11B3"/>
    <w:rsid w:val="00BD11EB"/>
    <w:rsid w:val="00BD12BA"/>
    <w:rsid w:val="00BD1418"/>
    <w:rsid w:val="00BD143C"/>
    <w:rsid w:val="00BD1522"/>
    <w:rsid w:val="00BD17C3"/>
    <w:rsid w:val="00BD185E"/>
    <w:rsid w:val="00BD188F"/>
    <w:rsid w:val="00BD1929"/>
    <w:rsid w:val="00BD19A9"/>
    <w:rsid w:val="00BD1E17"/>
    <w:rsid w:val="00BD1E88"/>
    <w:rsid w:val="00BD1F6E"/>
    <w:rsid w:val="00BD203D"/>
    <w:rsid w:val="00BD2128"/>
    <w:rsid w:val="00BD22B8"/>
    <w:rsid w:val="00BD2303"/>
    <w:rsid w:val="00BD2305"/>
    <w:rsid w:val="00BD261B"/>
    <w:rsid w:val="00BD2697"/>
    <w:rsid w:val="00BD2B6E"/>
    <w:rsid w:val="00BD2B97"/>
    <w:rsid w:val="00BD2CCB"/>
    <w:rsid w:val="00BD2CFC"/>
    <w:rsid w:val="00BD2D3E"/>
    <w:rsid w:val="00BD2E27"/>
    <w:rsid w:val="00BD2ECC"/>
    <w:rsid w:val="00BD32AB"/>
    <w:rsid w:val="00BD3321"/>
    <w:rsid w:val="00BD33A9"/>
    <w:rsid w:val="00BD34FE"/>
    <w:rsid w:val="00BD35D4"/>
    <w:rsid w:val="00BD374D"/>
    <w:rsid w:val="00BD3784"/>
    <w:rsid w:val="00BD3791"/>
    <w:rsid w:val="00BD37E9"/>
    <w:rsid w:val="00BD3833"/>
    <w:rsid w:val="00BD3840"/>
    <w:rsid w:val="00BD3948"/>
    <w:rsid w:val="00BD3949"/>
    <w:rsid w:val="00BD3AF9"/>
    <w:rsid w:val="00BD3B3B"/>
    <w:rsid w:val="00BD3BD4"/>
    <w:rsid w:val="00BD3BE8"/>
    <w:rsid w:val="00BD3DC8"/>
    <w:rsid w:val="00BD3F68"/>
    <w:rsid w:val="00BD4023"/>
    <w:rsid w:val="00BD416A"/>
    <w:rsid w:val="00BD428D"/>
    <w:rsid w:val="00BD430B"/>
    <w:rsid w:val="00BD4A2F"/>
    <w:rsid w:val="00BD4B05"/>
    <w:rsid w:val="00BD4C03"/>
    <w:rsid w:val="00BD4C4B"/>
    <w:rsid w:val="00BD4D0A"/>
    <w:rsid w:val="00BD4D13"/>
    <w:rsid w:val="00BD4E8F"/>
    <w:rsid w:val="00BD4F58"/>
    <w:rsid w:val="00BD4FB3"/>
    <w:rsid w:val="00BD519A"/>
    <w:rsid w:val="00BD51C2"/>
    <w:rsid w:val="00BD5333"/>
    <w:rsid w:val="00BD5337"/>
    <w:rsid w:val="00BD5398"/>
    <w:rsid w:val="00BD53F9"/>
    <w:rsid w:val="00BD55F7"/>
    <w:rsid w:val="00BD560A"/>
    <w:rsid w:val="00BD560C"/>
    <w:rsid w:val="00BD56B0"/>
    <w:rsid w:val="00BD56E4"/>
    <w:rsid w:val="00BD5A79"/>
    <w:rsid w:val="00BD5AB1"/>
    <w:rsid w:val="00BD5AF2"/>
    <w:rsid w:val="00BD5B0A"/>
    <w:rsid w:val="00BD5C8E"/>
    <w:rsid w:val="00BD5E84"/>
    <w:rsid w:val="00BD5F4D"/>
    <w:rsid w:val="00BD5FF1"/>
    <w:rsid w:val="00BD65A9"/>
    <w:rsid w:val="00BD6710"/>
    <w:rsid w:val="00BD67ED"/>
    <w:rsid w:val="00BD6955"/>
    <w:rsid w:val="00BD6DA8"/>
    <w:rsid w:val="00BD6EA2"/>
    <w:rsid w:val="00BD7041"/>
    <w:rsid w:val="00BD704A"/>
    <w:rsid w:val="00BD7101"/>
    <w:rsid w:val="00BD737F"/>
    <w:rsid w:val="00BD7392"/>
    <w:rsid w:val="00BD73A4"/>
    <w:rsid w:val="00BD73D4"/>
    <w:rsid w:val="00BD73EC"/>
    <w:rsid w:val="00BD74D9"/>
    <w:rsid w:val="00BD7539"/>
    <w:rsid w:val="00BD761A"/>
    <w:rsid w:val="00BD76A7"/>
    <w:rsid w:val="00BD77B7"/>
    <w:rsid w:val="00BD78D6"/>
    <w:rsid w:val="00BD7A28"/>
    <w:rsid w:val="00BD7DD5"/>
    <w:rsid w:val="00BD7DFD"/>
    <w:rsid w:val="00BD7E23"/>
    <w:rsid w:val="00BD7F20"/>
    <w:rsid w:val="00BE01D3"/>
    <w:rsid w:val="00BE031E"/>
    <w:rsid w:val="00BE0388"/>
    <w:rsid w:val="00BE03E0"/>
    <w:rsid w:val="00BE042B"/>
    <w:rsid w:val="00BE0443"/>
    <w:rsid w:val="00BE0492"/>
    <w:rsid w:val="00BE0548"/>
    <w:rsid w:val="00BE0616"/>
    <w:rsid w:val="00BE07F4"/>
    <w:rsid w:val="00BE080C"/>
    <w:rsid w:val="00BE0819"/>
    <w:rsid w:val="00BE0A8E"/>
    <w:rsid w:val="00BE0BEF"/>
    <w:rsid w:val="00BE0D0F"/>
    <w:rsid w:val="00BE0D9B"/>
    <w:rsid w:val="00BE0FE3"/>
    <w:rsid w:val="00BE1106"/>
    <w:rsid w:val="00BE136E"/>
    <w:rsid w:val="00BE14A4"/>
    <w:rsid w:val="00BE1528"/>
    <w:rsid w:val="00BE1531"/>
    <w:rsid w:val="00BE15B4"/>
    <w:rsid w:val="00BE1862"/>
    <w:rsid w:val="00BE18DC"/>
    <w:rsid w:val="00BE195B"/>
    <w:rsid w:val="00BE19FF"/>
    <w:rsid w:val="00BE1B43"/>
    <w:rsid w:val="00BE1CB0"/>
    <w:rsid w:val="00BE2172"/>
    <w:rsid w:val="00BE21B3"/>
    <w:rsid w:val="00BE24C5"/>
    <w:rsid w:val="00BE251D"/>
    <w:rsid w:val="00BE2660"/>
    <w:rsid w:val="00BE2690"/>
    <w:rsid w:val="00BE276E"/>
    <w:rsid w:val="00BE2840"/>
    <w:rsid w:val="00BE2AAE"/>
    <w:rsid w:val="00BE2B5C"/>
    <w:rsid w:val="00BE2BA3"/>
    <w:rsid w:val="00BE2C49"/>
    <w:rsid w:val="00BE2E70"/>
    <w:rsid w:val="00BE2EE1"/>
    <w:rsid w:val="00BE300E"/>
    <w:rsid w:val="00BE30E3"/>
    <w:rsid w:val="00BE3204"/>
    <w:rsid w:val="00BE35E8"/>
    <w:rsid w:val="00BE3641"/>
    <w:rsid w:val="00BE36D3"/>
    <w:rsid w:val="00BE3751"/>
    <w:rsid w:val="00BE37DC"/>
    <w:rsid w:val="00BE3881"/>
    <w:rsid w:val="00BE3945"/>
    <w:rsid w:val="00BE39B7"/>
    <w:rsid w:val="00BE39E0"/>
    <w:rsid w:val="00BE39ED"/>
    <w:rsid w:val="00BE3A48"/>
    <w:rsid w:val="00BE3AD8"/>
    <w:rsid w:val="00BE3BEF"/>
    <w:rsid w:val="00BE3C71"/>
    <w:rsid w:val="00BE3D08"/>
    <w:rsid w:val="00BE3D55"/>
    <w:rsid w:val="00BE447B"/>
    <w:rsid w:val="00BE452E"/>
    <w:rsid w:val="00BE461F"/>
    <w:rsid w:val="00BE469D"/>
    <w:rsid w:val="00BE46ED"/>
    <w:rsid w:val="00BE4741"/>
    <w:rsid w:val="00BE4780"/>
    <w:rsid w:val="00BE4B6F"/>
    <w:rsid w:val="00BE4B78"/>
    <w:rsid w:val="00BE4C32"/>
    <w:rsid w:val="00BE4C89"/>
    <w:rsid w:val="00BE4CA4"/>
    <w:rsid w:val="00BE4D0D"/>
    <w:rsid w:val="00BE4D72"/>
    <w:rsid w:val="00BE4E0E"/>
    <w:rsid w:val="00BE4F01"/>
    <w:rsid w:val="00BE4F82"/>
    <w:rsid w:val="00BE52EE"/>
    <w:rsid w:val="00BE534A"/>
    <w:rsid w:val="00BE5606"/>
    <w:rsid w:val="00BE57B1"/>
    <w:rsid w:val="00BE5902"/>
    <w:rsid w:val="00BE5920"/>
    <w:rsid w:val="00BE59D7"/>
    <w:rsid w:val="00BE5BB2"/>
    <w:rsid w:val="00BE5C54"/>
    <w:rsid w:val="00BE5D82"/>
    <w:rsid w:val="00BE5DC4"/>
    <w:rsid w:val="00BE5ECD"/>
    <w:rsid w:val="00BE5EDE"/>
    <w:rsid w:val="00BE5FF0"/>
    <w:rsid w:val="00BE6048"/>
    <w:rsid w:val="00BE60A6"/>
    <w:rsid w:val="00BE60EC"/>
    <w:rsid w:val="00BE61CE"/>
    <w:rsid w:val="00BE624B"/>
    <w:rsid w:val="00BE6280"/>
    <w:rsid w:val="00BE63EC"/>
    <w:rsid w:val="00BE642F"/>
    <w:rsid w:val="00BE64BD"/>
    <w:rsid w:val="00BE6517"/>
    <w:rsid w:val="00BE65F9"/>
    <w:rsid w:val="00BE670E"/>
    <w:rsid w:val="00BE679A"/>
    <w:rsid w:val="00BE697A"/>
    <w:rsid w:val="00BE6AFB"/>
    <w:rsid w:val="00BE6C87"/>
    <w:rsid w:val="00BE6DB7"/>
    <w:rsid w:val="00BE6DD6"/>
    <w:rsid w:val="00BE6EBB"/>
    <w:rsid w:val="00BE7078"/>
    <w:rsid w:val="00BE717E"/>
    <w:rsid w:val="00BE722B"/>
    <w:rsid w:val="00BE730A"/>
    <w:rsid w:val="00BE732B"/>
    <w:rsid w:val="00BE7390"/>
    <w:rsid w:val="00BE7446"/>
    <w:rsid w:val="00BE7529"/>
    <w:rsid w:val="00BE752F"/>
    <w:rsid w:val="00BE7670"/>
    <w:rsid w:val="00BE777B"/>
    <w:rsid w:val="00BE780A"/>
    <w:rsid w:val="00BE7AE2"/>
    <w:rsid w:val="00BE7AE4"/>
    <w:rsid w:val="00BE7BCD"/>
    <w:rsid w:val="00BE7D37"/>
    <w:rsid w:val="00BE7DAC"/>
    <w:rsid w:val="00BE7E3C"/>
    <w:rsid w:val="00BE7EF0"/>
    <w:rsid w:val="00BF008D"/>
    <w:rsid w:val="00BF0274"/>
    <w:rsid w:val="00BF02A7"/>
    <w:rsid w:val="00BF0345"/>
    <w:rsid w:val="00BF0482"/>
    <w:rsid w:val="00BF0528"/>
    <w:rsid w:val="00BF05CD"/>
    <w:rsid w:val="00BF0677"/>
    <w:rsid w:val="00BF0809"/>
    <w:rsid w:val="00BF084D"/>
    <w:rsid w:val="00BF0897"/>
    <w:rsid w:val="00BF08BD"/>
    <w:rsid w:val="00BF0940"/>
    <w:rsid w:val="00BF0A15"/>
    <w:rsid w:val="00BF0D17"/>
    <w:rsid w:val="00BF0DB9"/>
    <w:rsid w:val="00BF0E33"/>
    <w:rsid w:val="00BF0F20"/>
    <w:rsid w:val="00BF0F49"/>
    <w:rsid w:val="00BF12BA"/>
    <w:rsid w:val="00BF1436"/>
    <w:rsid w:val="00BF1612"/>
    <w:rsid w:val="00BF1621"/>
    <w:rsid w:val="00BF16FB"/>
    <w:rsid w:val="00BF18A7"/>
    <w:rsid w:val="00BF18E2"/>
    <w:rsid w:val="00BF195C"/>
    <w:rsid w:val="00BF19C6"/>
    <w:rsid w:val="00BF1A92"/>
    <w:rsid w:val="00BF1CFD"/>
    <w:rsid w:val="00BF1D23"/>
    <w:rsid w:val="00BF1E63"/>
    <w:rsid w:val="00BF1EE0"/>
    <w:rsid w:val="00BF211A"/>
    <w:rsid w:val="00BF2396"/>
    <w:rsid w:val="00BF2578"/>
    <w:rsid w:val="00BF2685"/>
    <w:rsid w:val="00BF268C"/>
    <w:rsid w:val="00BF2813"/>
    <w:rsid w:val="00BF28B8"/>
    <w:rsid w:val="00BF28E0"/>
    <w:rsid w:val="00BF2900"/>
    <w:rsid w:val="00BF2955"/>
    <w:rsid w:val="00BF29BC"/>
    <w:rsid w:val="00BF29F3"/>
    <w:rsid w:val="00BF2A39"/>
    <w:rsid w:val="00BF2BF8"/>
    <w:rsid w:val="00BF2DBE"/>
    <w:rsid w:val="00BF2E10"/>
    <w:rsid w:val="00BF2E43"/>
    <w:rsid w:val="00BF2FC5"/>
    <w:rsid w:val="00BF33DC"/>
    <w:rsid w:val="00BF3500"/>
    <w:rsid w:val="00BF35D4"/>
    <w:rsid w:val="00BF36E5"/>
    <w:rsid w:val="00BF37F8"/>
    <w:rsid w:val="00BF3880"/>
    <w:rsid w:val="00BF3A44"/>
    <w:rsid w:val="00BF3B3C"/>
    <w:rsid w:val="00BF3C0D"/>
    <w:rsid w:val="00BF3D25"/>
    <w:rsid w:val="00BF3D59"/>
    <w:rsid w:val="00BF3F2D"/>
    <w:rsid w:val="00BF3FB5"/>
    <w:rsid w:val="00BF40A1"/>
    <w:rsid w:val="00BF410F"/>
    <w:rsid w:val="00BF4143"/>
    <w:rsid w:val="00BF41B1"/>
    <w:rsid w:val="00BF428D"/>
    <w:rsid w:val="00BF42DB"/>
    <w:rsid w:val="00BF450F"/>
    <w:rsid w:val="00BF46C2"/>
    <w:rsid w:val="00BF4781"/>
    <w:rsid w:val="00BF4867"/>
    <w:rsid w:val="00BF4A72"/>
    <w:rsid w:val="00BF4ACC"/>
    <w:rsid w:val="00BF4BC1"/>
    <w:rsid w:val="00BF4D14"/>
    <w:rsid w:val="00BF4DA8"/>
    <w:rsid w:val="00BF4F32"/>
    <w:rsid w:val="00BF4F3D"/>
    <w:rsid w:val="00BF5451"/>
    <w:rsid w:val="00BF5672"/>
    <w:rsid w:val="00BF56AF"/>
    <w:rsid w:val="00BF5782"/>
    <w:rsid w:val="00BF5841"/>
    <w:rsid w:val="00BF584C"/>
    <w:rsid w:val="00BF5A4A"/>
    <w:rsid w:val="00BF5C81"/>
    <w:rsid w:val="00BF5C94"/>
    <w:rsid w:val="00BF5D2A"/>
    <w:rsid w:val="00BF5D2E"/>
    <w:rsid w:val="00BF6004"/>
    <w:rsid w:val="00BF6058"/>
    <w:rsid w:val="00BF61D7"/>
    <w:rsid w:val="00BF6340"/>
    <w:rsid w:val="00BF640E"/>
    <w:rsid w:val="00BF6417"/>
    <w:rsid w:val="00BF6421"/>
    <w:rsid w:val="00BF6749"/>
    <w:rsid w:val="00BF67DB"/>
    <w:rsid w:val="00BF67E3"/>
    <w:rsid w:val="00BF6877"/>
    <w:rsid w:val="00BF689C"/>
    <w:rsid w:val="00BF69C8"/>
    <w:rsid w:val="00BF69E8"/>
    <w:rsid w:val="00BF6AA9"/>
    <w:rsid w:val="00BF6F07"/>
    <w:rsid w:val="00BF6FF0"/>
    <w:rsid w:val="00BF716A"/>
    <w:rsid w:val="00BF732E"/>
    <w:rsid w:val="00BF735D"/>
    <w:rsid w:val="00BF74A6"/>
    <w:rsid w:val="00BF74B4"/>
    <w:rsid w:val="00BF75FA"/>
    <w:rsid w:val="00BF7653"/>
    <w:rsid w:val="00BF76BD"/>
    <w:rsid w:val="00BF76D2"/>
    <w:rsid w:val="00BF772C"/>
    <w:rsid w:val="00BF77A4"/>
    <w:rsid w:val="00BF790B"/>
    <w:rsid w:val="00BF7931"/>
    <w:rsid w:val="00BF7A3E"/>
    <w:rsid w:val="00BF7C7E"/>
    <w:rsid w:val="00BF7CE3"/>
    <w:rsid w:val="00BF7DB5"/>
    <w:rsid w:val="00BF7E6B"/>
    <w:rsid w:val="00BF7F8D"/>
    <w:rsid w:val="00C001EB"/>
    <w:rsid w:val="00C00312"/>
    <w:rsid w:val="00C00580"/>
    <w:rsid w:val="00C008E9"/>
    <w:rsid w:val="00C009A2"/>
    <w:rsid w:val="00C00A3F"/>
    <w:rsid w:val="00C00A76"/>
    <w:rsid w:val="00C00AA9"/>
    <w:rsid w:val="00C00AD4"/>
    <w:rsid w:val="00C00B2F"/>
    <w:rsid w:val="00C00B94"/>
    <w:rsid w:val="00C00BE4"/>
    <w:rsid w:val="00C00D0E"/>
    <w:rsid w:val="00C00D38"/>
    <w:rsid w:val="00C00DC9"/>
    <w:rsid w:val="00C00E01"/>
    <w:rsid w:val="00C00EF6"/>
    <w:rsid w:val="00C01157"/>
    <w:rsid w:val="00C0119A"/>
    <w:rsid w:val="00C01546"/>
    <w:rsid w:val="00C01598"/>
    <w:rsid w:val="00C01693"/>
    <w:rsid w:val="00C01701"/>
    <w:rsid w:val="00C017F5"/>
    <w:rsid w:val="00C0196A"/>
    <w:rsid w:val="00C019A0"/>
    <w:rsid w:val="00C01A45"/>
    <w:rsid w:val="00C01ACD"/>
    <w:rsid w:val="00C01B6C"/>
    <w:rsid w:val="00C01B7D"/>
    <w:rsid w:val="00C01BC5"/>
    <w:rsid w:val="00C01BE4"/>
    <w:rsid w:val="00C01BFE"/>
    <w:rsid w:val="00C01CFF"/>
    <w:rsid w:val="00C01E88"/>
    <w:rsid w:val="00C0205C"/>
    <w:rsid w:val="00C02154"/>
    <w:rsid w:val="00C02156"/>
    <w:rsid w:val="00C02161"/>
    <w:rsid w:val="00C02449"/>
    <w:rsid w:val="00C0249A"/>
    <w:rsid w:val="00C024CE"/>
    <w:rsid w:val="00C024D3"/>
    <w:rsid w:val="00C026C1"/>
    <w:rsid w:val="00C026D4"/>
    <w:rsid w:val="00C02718"/>
    <w:rsid w:val="00C027BE"/>
    <w:rsid w:val="00C02B17"/>
    <w:rsid w:val="00C02CB2"/>
    <w:rsid w:val="00C02D8D"/>
    <w:rsid w:val="00C030B5"/>
    <w:rsid w:val="00C030EE"/>
    <w:rsid w:val="00C03170"/>
    <w:rsid w:val="00C034A3"/>
    <w:rsid w:val="00C034B8"/>
    <w:rsid w:val="00C03654"/>
    <w:rsid w:val="00C036B6"/>
    <w:rsid w:val="00C03775"/>
    <w:rsid w:val="00C037C1"/>
    <w:rsid w:val="00C03840"/>
    <w:rsid w:val="00C038D1"/>
    <w:rsid w:val="00C0398D"/>
    <w:rsid w:val="00C03990"/>
    <w:rsid w:val="00C03AA5"/>
    <w:rsid w:val="00C03AF5"/>
    <w:rsid w:val="00C03B6A"/>
    <w:rsid w:val="00C03BE7"/>
    <w:rsid w:val="00C03D26"/>
    <w:rsid w:val="00C03FC5"/>
    <w:rsid w:val="00C03FF3"/>
    <w:rsid w:val="00C04133"/>
    <w:rsid w:val="00C04243"/>
    <w:rsid w:val="00C04277"/>
    <w:rsid w:val="00C04397"/>
    <w:rsid w:val="00C043A5"/>
    <w:rsid w:val="00C043BC"/>
    <w:rsid w:val="00C043D2"/>
    <w:rsid w:val="00C044C4"/>
    <w:rsid w:val="00C04517"/>
    <w:rsid w:val="00C0486B"/>
    <w:rsid w:val="00C048FC"/>
    <w:rsid w:val="00C04A32"/>
    <w:rsid w:val="00C04B10"/>
    <w:rsid w:val="00C04BD6"/>
    <w:rsid w:val="00C04C3B"/>
    <w:rsid w:val="00C04C79"/>
    <w:rsid w:val="00C04CF8"/>
    <w:rsid w:val="00C04F41"/>
    <w:rsid w:val="00C04F85"/>
    <w:rsid w:val="00C05048"/>
    <w:rsid w:val="00C0507A"/>
    <w:rsid w:val="00C052D6"/>
    <w:rsid w:val="00C05340"/>
    <w:rsid w:val="00C053D3"/>
    <w:rsid w:val="00C05579"/>
    <w:rsid w:val="00C05675"/>
    <w:rsid w:val="00C05738"/>
    <w:rsid w:val="00C057F1"/>
    <w:rsid w:val="00C0597B"/>
    <w:rsid w:val="00C05A0B"/>
    <w:rsid w:val="00C05A57"/>
    <w:rsid w:val="00C05AB0"/>
    <w:rsid w:val="00C05BB5"/>
    <w:rsid w:val="00C05BC7"/>
    <w:rsid w:val="00C05BEB"/>
    <w:rsid w:val="00C05CC9"/>
    <w:rsid w:val="00C05D56"/>
    <w:rsid w:val="00C05DC8"/>
    <w:rsid w:val="00C05E43"/>
    <w:rsid w:val="00C05F97"/>
    <w:rsid w:val="00C060DA"/>
    <w:rsid w:val="00C06109"/>
    <w:rsid w:val="00C061FD"/>
    <w:rsid w:val="00C06204"/>
    <w:rsid w:val="00C06255"/>
    <w:rsid w:val="00C06268"/>
    <w:rsid w:val="00C06335"/>
    <w:rsid w:val="00C0641B"/>
    <w:rsid w:val="00C06445"/>
    <w:rsid w:val="00C06453"/>
    <w:rsid w:val="00C0654A"/>
    <w:rsid w:val="00C065D1"/>
    <w:rsid w:val="00C067B8"/>
    <w:rsid w:val="00C06AF6"/>
    <w:rsid w:val="00C06B07"/>
    <w:rsid w:val="00C06BF2"/>
    <w:rsid w:val="00C06BF3"/>
    <w:rsid w:val="00C06C92"/>
    <w:rsid w:val="00C06E31"/>
    <w:rsid w:val="00C07272"/>
    <w:rsid w:val="00C0729F"/>
    <w:rsid w:val="00C07357"/>
    <w:rsid w:val="00C07400"/>
    <w:rsid w:val="00C074F3"/>
    <w:rsid w:val="00C07562"/>
    <w:rsid w:val="00C075C3"/>
    <w:rsid w:val="00C07785"/>
    <w:rsid w:val="00C077D7"/>
    <w:rsid w:val="00C0784D"/>
    <w:rsid w:val="00C0785E"/>
    <w:rsid w:val="00C07BE5"/>
    <w:rsid w:val="00C07C62"/>
    <w:rsid w:val="00C101B6"/>
    <w:rsid w:val="00C1027E"/>
    <w:rsid w:val="00C102B7"/>
    <w:rsid w:val="00C1035D"/>
    <w:rsid w:val="00C10383"/>
    <w:rsid w:val="00C10439"/>
    <w:rsid w:val="00C1045C"/>
    <w:rsid w:val="00C109A6"/>
    <w:rsid w:val="00C109B2"/>
    <w:rsid w:val="00C10BF5"/>
    <w:rsid w:val="00C10C8E"/>
    <w:rsid w:val="00C10FD8"/>
    <w:rsid w:val="00C113D0"/>
    <w:rsid w:val="00C113F4"/>
    <w:rsid w:val="00C11460"/>
    <w:rsid w:val="00C114B4"/>
    <w:rsid w:val="00C114F3"/>
    <w:rsid w:val="00C1176A"/>
    <w:rsid w:val="00C11982"/>
    <w:rsid w:val="00C11A68"/>
    <w:rsid w:val="00C11A94"/>
    <w:rsid w:val="00C11B33"/>
    <w:rsid w:val="00C11CBB"/>
    <w:rsid w:val="00C11CCC"/>
    <w:rsid w:val="00C11FB2"/>
    <w:rsid w:val="00C120B1"/>
    <w:rsid w:val="00C1220C"/>
    <w:rsid w:val="00C122E9"/>
    <w:rsid w:val="00C1239A"/>
    <w:rsid w:val="00C125DC"/>
    <w:rsid w:val="00C12731"/>
    <w:rsid w:val="00C12745"/>
    <w:rsid w:val="00C128A2"/>
    <w:rsid w:val="00C1293A"/>
    <w:rsid w:val="00C12A24"/>
    <w:rsid w:val="00C12A67"/>
    <w:rsid w:val="00C12A8A"/>
    <w:rsid w:val="00C12B14"/>
    <w:rsid w:val="00C12C3C"/>
    <w:rsid w:val="00C12C87"/>
    <w:rsid w:val="00C12F20"/>
    <w:rsid w:val="00C12F6B"/>
    <w:rsid w:val="00C12F80"/>
    <w:rsid w:val="00C13007"/>
    <w:rsid w:val="00C1316F"/>
    <w:rsid w:val="00C131BB"/>
    <w:rsid w:val="00C1332A"/>
    <w:rsid w:val="00C1337A"/>
    <w:rsid w:val="00C13495"/>
    <w:rsid w:val="00C1359B"/>
    <w:rsid w:val="00C137AF"/>
    <w:rsid w:val="00C137CD"/>
    <w:rsid w:val="00C13979"/>
    <w:rsid w:val="00C13B45"/>
    <w:rsid w:val="00C13BE8"/>
    <w:rsid w:val="00C13C35"/>
    <w:rsid w:val="00C13F81"/>
    <w:rsid w:val="00C14331"/>
    <w:rsid w:val="00C1434C"/>
    <w:rsid w:val="00C143C8"/>
    <w:rsid w:val="00C1448D"/>
    <w:rsid w:val="00C1450C"/>
    <w:rsid w:val="00C1451F"/>
    <w:rsid w:val="00C146CF"/>
    <w:rsid w:val="00C1473F"/>
    <w:rsid w:val="00C14752"/>
    <w:rsid w:val="00C14A49"/>
    <w:rsid w:val="00C14AEC"/>
    <w:rsid w:val="00C14E81"/>
    <w:rsid w:val="00C14FD1"/>
    <w:rsid w:val="00C14FE8"/>
    <w:rsid w:val="00C150B0"/>
    <w:rsid w:val="00C15188"/>
    <w:rsid w:val="00C15227"/>
    <w:rsid w:val="00C15259"/>
    <w:rsid w:val="00C155A4"/>
    <w:rsid w:val="00C15648"/>
    <w:rsid w:val="00C1569E"/>
    <w:rsid w:val="00C15734"/>
    <w:rsid w:val="00C15939"/>
    <w:rsid w:val="00C15A39"/>
    <w:rsid w:val="00C15AD0"/>
    <w:rsid w:val="00C15B5A"/>
    <w:rsid w:val="00C15B9E"/>
    <w:rsid w:val="00C15CAF"/>
    <w:rsid w:val="00C15CCF"/>
    <w:rsid w:val="00C15E2F"/>
    <w:rsid w:val="00C15E8C"/>
    <w:rsid w:val="00C15F24"/>
    <w:rsid w:val="00C160F5"/>
    <w:rsid w:val="00C16373"/>
    <w:rsid w:val="00C16593"/>
    <w:rsid w:val="00C165FA"/>
    <w:rsid w:val="00C16667"/>
    <w:rsid w:val="00C1667E"/>
    <w:rsid w:val="00C16681"/>
    <w:rsid w:val="00C1676B"/>
    <w:rsid w:val="00C16773"/>
    <w:rsid w:val="00C1696A"/>
    <w:rsid w:val="00C1698B"/>
    <w:rsid w:val="00C169C1"/>
    <w:rsid w:val="00C169D2"/>
    <w:rsid w:val="00C16A7E"/>
    <w:rsid w:val="00C16BC0"/>
    <w:rsid w:val="00C16D20"/>
    <w:rsid w:val="00C172A3"/>
    <w:rsid w:val="00C174D1"/>
    <w:rsid w:val="00C17642"/>
    <w:rsid w:val="00C17691"/>
    <w:rsid w:val="00C17755"/>
    <w:rsid w:val="00C17891"/>
    <w:rsid w:val="00C17A6D"/>
    <w:rsid w:val="00C17B5C"/>
    <w:rsid w:val="00C17BFB"/>
    <w:rsid w:val="00C17C01"/>
    <w:rsid w:val="00C17C78"/>
    <w:rsid w:val="00C17E51"/>
    <w:rsid w:val="00C17FDE"/>
    <w:rsid w:val="00C20070"/>
    <w:rsid w:val="00C2011E"/>
    <w:rsid w:val="00C203DD"/>
    <w:rsid w:val="00C20450"/>
    <w:rsid w:val="00C20673"/>
    <w:rsid w:val="00C20679"/>
    <w:rsid w:val="00C206C5"/>
    <w:rsid w:val="00C206F2"/>
    <w:rsid w:val="00C2092B"/>
    <w:rsid w:val="00C20A80"/>
    <w:rsid w:val="00C20B36"/>
    <w:rsid w:val="00C20C6F"/>
    <w:rsid w:val="00C20E05"/>
    <w:rsid w:val="00C212A1"/>
    <w:rsid w:val="00C2139F"/>
    <w:rsid w:val="00C214D2"/>
    <w:rsid w:val="00C21567"/>
    <w:rsid w:val="00C215E0"/>
    <w:rsid w:val="00C2173B"/>
    <w:rsid w:val="00C21768"/>
    <w:rsid w:val="00C217E1"/>
    <w:rsid w:val="00C21944"/>
    <w:rsid w:val="00C21958"/>
    <w:rsid w:val="00C21992"/>
    <w:rsid w:val="00C219B0"/>
    <w:rsid w:val="00C219DC"/>
    <w:rsid w:val="00C21C1E"/>
    <w:rsid w:val="00C21C7B"/>
    <w:rsid w:val="00C21D00"/>
    <w:rsid w:val="00C21F73"/>
    <w:rsid w:val="00C21FBA"/>
    <w:rsid w:val="00C22202"/>
    <w:rsid w:val="00C2220D"/>
    <w:rsid w:val="00C2232C"/>
    <w:rsid w:val="00C223F9"/>
    <w:rsid w:val="00C224DE"/>
    <w:rsid w:val="00C226A9"/>
    <w:rsid w:val="00C22892"/>
    <w:rsid w:val="00C228DD"/>
    <w:rsid w:val="00C22917"/>
    <w:rsid w:val="00C22A27"/>
    <w:rsid w:val="00C22A86"/>
    <w:rsid w:val="00C22C5F"/>
    <w:rsid w:val="00C22C63"/>
    <w:rsid w:val="00C22CD3"/>
    <w:rsid w:val="00C22DAE"/>
    <w:rsid w:val="00C22E64"/>
    <w:rsid w:val="00C22E8B"/>
    <w:rsid w:val="00C2302C"/>
    <w:rsid w:val="00C23057"/>
    <w:rsid w:val="00C230BB"/>
    <w:rsid w:val="00C230FC"/>
    <w:rsid w:val="00C23119"/>
    <w:rsid w:val="00C231CC"/>
    <w:rsid w:val="00C23355"/>
    <w:rsid w:val="00C2340B"/>
    <w:rsid w:val="00C23704"/>
    <w:rsid w:val="00C2371A"/>
    <w:rsid w:val="00C237C5"/>
    <w:rsid w:val="00C23B13"/>
    <w:rsid w:val="00C23BEE"/>
    <w:rsid w:val="00C23D30"/>
    <w:rsid w:val="00C23D71"/>
    <w:rsid w:val="00C23F79"/>
    <w:rsid w:val="00C23FBC"/>
    <w:rsid w:val="00C2411F"/>
    <w:rsid w:val="00C24240"/>
    <w:rsid w:val="00C243A9"/>
    <w:rsid w:val="00C243B2"/>
    <w:rsid w:val="00C243E8"/>
    <w:rsid w:val="00C245D4"/>
    <w:rsid w:val="00C249B9"/>
    <w:rsid w:val="00C24BB9"/>
    <w:rsid w:val="00C24BDE"/>
    <w:rsid w:val="00C24C58"/>
    <w:rsid w:val="00C24CCC"/>
    <w:rsid w:val="00C24E3E"/>
    <w:rsid w:val="00C24E78"/>
    <w:rsid w:val="00C252E1"/>
    <w:rsid w:val="00C25738"/>
    <w:rsid w:val="00C2584B"/>
    <w:rsid w:val="00C2588A"/>
    <w:rsid w:val="00C259DA"/>
    <w:rsid w:val="00C259DC"/>
    <w:rsid w:val="00C259F9"/>
    <w:rsid w:val="00C259FE"/>
    <w:rsid w:val="00C25B06"/>
    <w:rsid w:val="00C25C24"/>
    <w:rsid w:val="00C25D24"/>
    <w:rsid w:val="00C25F08"/>
    <w:rsid w:val="00C26006"/>
    <w:rsid w:val="00C26029"/>
    <w:rsid w:val="00C2604B"/>
    <w:rsid w:val="00C26258"/>
    <w:rsid w:val="00C262B3"/>
    <w:rsid w:val="00C2630C"/>
    <w:rsid w:val="00C268CC"/>
    <w:rsid w:val="00C269C1"/>
    <w:rsid w:val="00C26A44"/>
    <w:rsid w:val="00C26A64"/>
    <w:rsid w:val="00C26AA3"/>
    <w:rsid w:val="00C26BD9"/>
    <w:rsid w:val="00C26BF8"/>
    <w:rsid w:val="00C26C3D"/>
    <w:rsid w:val="00C26C9F"/>
    <w:rsid w:val="00C26D73"/>
    <w:rsid w:val="00C26E67"/>
    <w:rsid w:val="00C26F9B"/>
    <w:rsid w:val="00C27149"/>
    <w:rsid w:val="00C2717A"/>
    <w:rsid w:val="00C2722D"/>
    <w:rsid w:val="00C27647"/>
    <w:rsid w:val="00C27707"/>
    <w:rsid w:val="00C2784A"/>
    <w:rsid w:val="00C2786C"/>
    <w:rsid w:val="00C27AD5"/>
    <w:rsid w:val="00C27C1C"/>
    <w:rsid w:val="00C27C82"/>
    <w:rsid w:val="00C27D08"/>
    <w:rsid w:val="00C27D3B"/>
    <w:rsid w:val="00C27E3D"/>
    <w:rsid w:val="00C27F28"/>
    <w:rsid w:val="00C300B6"/>
    <w:rsid w:val="00C301C1"/>
    <w:rsid w:val="00C3022A"/>
    <w:rsid w:val="00C30249"/>
    <w:rsid w:val="00C304CB"/>
    <w:rsid w:val="00C3054B"/>
    <w:rsid w:val="00C30596"/>
    <w:rsid w:val="00C30804"/>
    <w:rsid w:val="00C30969"/>
    <w:rsid w:val="00C309C6"/>
    <w:rsid w:val="00C30A25"/>
    <w:rsid w:val="00C30A3B"/>
    <w:rsid w:val="00C30A5F"/>
    <w:rsid w:val="00C30ADF"/>
    <w:rsid w:val="00C30C1E"/>
    <w:rsid w:val="00C30E62"/>
    <w:rsid w:val="00C30E6F"/>
    <w:rsid w:val="00C30EA3"/>
    <w:rsid w:val="00C30F20"/>
    <w:rsid w:val="00C3106F"/>
    <w:rsid w:val="00C310B7"/>
    <w:rsid w:val="00C31168"/>
    <w:rsid w:val="00C3121B"/>
    <w:rsid w:val="00C312AB"/>
    <w:rsid w:val="00C3131C"/>
    <w:rsid w:val="00C31457"/>
    <w:rsid w:val="00C31484"/>
    <w:rsid w:val="00C31522"/>
    <w:rsid w:val="00C315FD"/>
    <w:rsid w:val="00C3161F"/>
    <w:rsid w:val="00C3188B"/>
    <w:rsid w:val="00C31A3C"/>
    <w:rsid w:val="00C31AA0"/>
    <w:rsid w:val="00C31BC0"/>
    <w:rsid w:val="00C31C18"/>
    <w:rsid w:val="00C31EA0"/>
    <w:rsid w:val="00C3239C"/>
    <w:rsid w:val="00C323B9"/>
    <w:rsid w:val="00C3245F"/>
    <w:rsid w:val="00C32483"/>
    <w:rsid w:val="00C3258C"/>
    <w:rsid w:val="00C326E3"/>
    <w:rsid w:val="00C32801"/>
    <w:rsid w:val="00C32817"/>
    <w:rsid w:val="00C32850"/>
    <w:rsid w:val="00C3286C"/>
    <w:rsid w:val="00C32882"/>
    <w:rsid w:val="00C328B5"/>
    <w:rsid w:val="00C329DA"/>
    <w:rsid w:val="00C329F7"/>
    <w:rsid w:val="00C32A97"/>
    <w:rsid w:val="00C32AF6"/>
    <w:rsid w:val="00C32D8F"/>
    <w:rsid w:val="00C32DD6"/>
    <w:rsid w:val="00C32ECA"/>
    <w:rsid w:val="00C32F7D"/>
    <w:rsid w:val="00C32FA0"/>
    <w:rsid w:val="00C3300B"/>
    <w:rsid w:val="00C332AF"/>
    <w:rsid w:val="00C33496"/>
    <w:rsid w:val="00C334DB"/>
    <w:rsid w:val="00C33519"/>
    <w:rsid w:val="00C3379B"/>
    <w:rsid w:val="00C33825"/>
    <w:rsid w:val="00C338E3"/>
    <w:rsid w:val="00C3390F"/>
    <w:rsid w:val="00C33981"/>
    <w:rsid w:val="00C33A05"/>
    <w:rsid w:val="00C33A52"/>
    <w:rsid w:val="00C33A84"/>
    <w:rsid w:val="00C33B30"/>
    <w:rsid w:val="00C33D22"/>
    <w:rsid w:val="00C33D96"/>
    <w:rsid w:val="00C33F0D"/>
    <w:rsid w:val="00C33F55"/>
    <w:rsid w:val="00C33F82"/>
    <w:rsid w:val="00C340D3"/>
    <w:rsid w:val="00C34338"/>
    <w:rsid w:val="00C34347"/>
    <w:rsid w:val="00C343B8"/>
    <w:rsid w:val="00C344D9"/>
    <w:rsid w:val="00C347CB"/>
    <w:rsid w:val="00C3480A"/>
    <w:rsid w:val="00C349E8"/>
    <w:rsid w:val="00C34B2C"/>
    <w:rsid w:val="00C34C41"/>
    <w:rsid w:val="00C34CBF"/>
    <w:rsid w:val="00C34D2B"/>
    <w:rsid w:val="00C34D5C"/>
    <w:rsid w:val="00C34D71"/>
    <w:rsid w:val="00C34F87"/>
    <w:rsid w:val="00C3502C"/>
    <w:rsid w:val="00C35147"/>
    <w:rsid w:val="00C35256"/>
    <w:rsid w:val="00C354BC"/>
    <w:rsid w:val="00C354F7"/>
    <w:rsid w:val="00C355FF"/>
    <w:rsid w:val="00C35693"/>
    <w:rsid w:val="00C356AE"/>
    <w:rsid w:val="00C356FC"/>
    <w:rsid w:val="00C357B0"/>
    <w:rsid w:val="00C35802"/>
    <w:rsid w:val="00C35885"/>
    <w:rsid w:val="00C35897"/>
    <w:rsid w:val="00C358B0"/>
    <w:rsid w:val="00C3598E"/>
    <w:rsid w:val="00C35A6A"/>
    <w:rsid w:val="00C35AD8"/>
    <w:rsid w:val="00C35E10"/>
    <w:rsid w:val="00C362DD"/>
    <w:rsid w:val="00C36536"/>
    <w:rsid w:val="00C36644"/>
    <w:rsid w:val="00C36667"/>
    <w:rsid w:val="00C367E3"/>
    <w:rsid w:val="00C3680F"/>
    <w:rsid w:val="00C36851"/>
    <w:rsid w:val="00C369AD"/>
    <w:rsid w:val="00C36A09"/>
    <w:rsid w:val="00C36BA7"/>
    <w:rsid w:val="00C36BC4"/>
    <w:rsid w:val="00C36EF7"/>
    <w:rsid w:val="00C36F3F"/>
    <w:rsid w:val="00C37116"/>
    <w:rsid w:val="00C371A2"/>
    <w:rsid w:val="00C3722A"/>
    <w:rsid w:val="00C37240"/>
    <w:rsid w:val="00C372F7"/>
    <w:rsid w:val="00C374D2"/>
    <w:rsid w:val="00C3773C"/>
    <w:rsid w:val="00C37762"/>
    <w:rsid w:val="00C377C7"/>
    <w:rsid w:val="00C3783A"/>
    <w:rsid w:val="00C378C1"/>
    <w:rsid w:val="00C37A28"/>
    <w:rsid w:val="00C37B5C"/>
    <w:rsid w:val="00C37E96"/>
    <w:rsid w:val="00C37F1A"/>
    <w:rsid w:val="00C37FA6"/>
    <w:rsid w:val="00C37FC9"/>
    <w:rsid w:val="00C40142"/>
    <w:rsid w:val="00C40143"/>
    <w:rsid w:val="00C403C5"/>
    <w:rsid w:val="00C40448"/>
    <w:rsid w:val="00C40459"/>
    <w:rsid w:val="00C404E4"/>
    <w:rsid w:val="00C40548"/>
    <w:rsid w:val="00C40617"/>
    <w:rsid w:val="00C40693"/>
    <w:rsid w:val="00C40766"/>
    <w:rsid w:val="00C408B5"/>
    <w:rsid w:val="00C408E9"/>
    <w:rsid w:val="00C409FE"/>
    <w:rsid w:val="00C40B1A"/>
    <w:rsid w:val="00C40B5B"/>
    <w:rsid w:val="00C40CB1"/>
    <w:rsid w:val="00C4109F"/>
    <w:rsid w:val="00C410C1"/>
    <w:rsid w:val="00C411CD"/>
    <w:rsid w:val="00C413BB"/>
    <w:rsid w:val="00C415BD"/>
    <w:rsid w:val="00C41891"/>
    <w:rsid w:val="00C418B5"/>
    <w:rsid w:val="00C41A9D"/>
    <w:rsid w:val="00C41ABD"/>
    <w:rsid w:val="00C41AC4"/>
    <w:rsid w:val="00C41B1E"/>
    <w:rsid w:val="00C41D74"/>
    <w:rsid w:val="00C41DCE"/>
    <w:rsid w:val="00C41DD5"/>
    <w:rsid w:val="00C41DE5"/>
    <w:rsid w:val="00C41FC2"/>
    <w:rsid w:val="00C41FC8"/>
    <w:rsid w:val="00C42024"/>
    <w:rsid w:val="00C4209F"/>
    <w:rsid w:val="00C420B9"/>
    <w:rsid w:val="00C420CC"/>
    <w:rsid w:val="00C420E7"/>
    <w:rsid w:val="00C42144"/>
    <w:rsid w:val="00C424E8"/>
    <w:rsid w:val="00C4263D"/>
    <w:rsid w:val="00C4294F"/>
    <w:rsid w:val="00C42960"/>
    <w:rsid w:val="00C4297B"/>
    <w:rsid w:val="00C429C9"/>
    <w:rsid w:val="00C42A97"/>
    <w:rsid w:val="00C42AA2"/>
    <w:rsid w:val="00C42AD1"/>
    <w:rsid w:val="00C42BF5"/>
    <w:rsid w:val="00C42C12"/>
    <w:rsid w:val="00C42DC6"/>
    <w:rsid w:val="00C42F70"/>
    <w:rsid w:val="00C430C9"/>
    <w:rsid w:val="00C431B0"/>
    <w:rsid w:val="00C431B2"/>
    <w:rsid w:val="00C43217"/>
    <w:rsid w:val="00C43229"/>
    <w:rsid w:val="00C4326E"/>
    <w:rsid w:val="00C432E4"/>
    <w:rsid w:val="00C43391"/>
    <w:rsid w:val="00C43476"/>
    <w:rsid w:val="00C434A5"/>
    <w:rsid w:val="00C435EB"/>
    <w:rsid w:val="00C436AB"/>
    <w:rsid w:val="00C43891"/>
    <w:rsid w:val="00C43B1E"/>
    <w:rsid w:val="00C43B89"/>
    <w:rsid w:val="00C43B96"/>
    <w:rsid w:val="00C43C68"/>
    <w:rsid w:val="00C43D24"/>
    <w:rsid w:val="00C43ECD"/>
    <w:rsid w:val="00C440FC"/>
    <w:rsid w:val="00C44152"/>
    <w:rsid w:val="00C44153"/>
    <w:rsid w:val="00C4421D"/>
    <w:rsid w:val="00C4442F"/>
    <w:rsid w:val="00C44547"/>
    <w:rsid w:val="00C44575"/>
    <w:rsid w:val="00C44675"/>
    <w:rsid w:val="00C44824"/>
    <w:rsid w:val="00C448E4"/>
    <w:rsid w:val="00C4498F"/>
    <w:rsid w:val="00C449F8"/>
    <w:rsid w:val="00C44B3C"/>
    <w:rsid w:val="00C44BC7"/>
    <w:rsid w:val="00C44BCB"/>
    <w:rsid w:val="00C44BE5"/>
    <w:rsid w:val="00C44CA9"/>
    <w:rsid w:val="00C44E19"/>
    <w:rsid w:val="00C44F29"/>
    <w:rsid w:val="00C45110"/>
    <w:rsid w:val="00C4527B"/>
    <w:rsid w:val="00C45588"/>
    <w:rsid w:val="00C456D2"/>
    <w:rsid w:val="00C456FA"/>
    <w:rsid w:val="00C4570A"/>
    <w:rsid w:val="00C458AD"/>
    <w:rsid w:val="00C459AC"/>
    <w:rsid w:val="00C459C1"/>
    <w:rsid w:val="00C459C2"/>
    <w:rsid w:val="00C45AAD"/>
    <w:rsid w:val="00C45BEF"/>
    <w:rsid w:val="00C45C40"/>
    <w:rsid w:val="00C45D98"/>
    <w:rsid w:val="00C45E91"/>
    <w:rsid w:val="00C45F6E"/>
    <w:rsid w:val="00C46111"/>
    <w:rsid w:val="00C461DF"/>
    <w:rsid w:val="00C4622C"/>
    <w:rsid w:val="00C4628D"/>
    <w:rsid w:val="00C46303"/>
    <w:rsid w:val="00C465FF"/>
    <w:rsid w:val="00C46697"/>
    <w:rsid w:val="00C46785"/>
    <w:rsid w:val="00C46834"/>
    <w:rsid w:val="00C46AE8"/>
    <w:rsid w:val="00C46B41"/>
    <w:rsid w:val="00C46E65"/>
    <w:rsid w:val="00C46F21"/>
    <w:rsid w:val="00C46FEA"/>
    <w:rsid w:val="00C47015"/>
    <w:rsid w:val="00C47028"/>
    <w:rsid w:val="00C47155"/>
    <w:rsid w:val="00C471A5"/>
    <w:rsid w:val="00C4726B"/>
    <w:rsid w:val="00C473D3"/>
    <w:rsid w:val="00C47409"/>
    <w:rsid w:val="00C47503"/>
    <w:rsid w:val="00C475BA"/>
    <w:rsid w:val="00C47606"/>
    <w:rsid w:val="00C47618"/>
    <w:rsid w:val="00C47667"/>
    <w:rsid w:val="00C476F3"/>
    <w:rsid w:val="00C479FA"/>
    <w:rsid w:val="00C47C36"/>
    <w:rsid w:val="00C47E01"/>
    <w:rsid w:val="00C50148"/>
    <w:rsid w:val="00C501B8"/>
    <w:rsid w:val="00C502B8"/>
    <w:rsid w:val="00C503BE"/>
    <w:rsid w:val="00C504E6"/>
    <w:rsid w:val="00C504FD"/>
    <w:rsid w:val="00C5056E"/>
    <w:rsid w:val="00C505D7"/>
    <w:rsid w:val="00C50701"/>
    <w:rsid w:val="00C50894"/>
    <w:rsid w:val="00C508BE"/>
    <w:rsid w:val="00C50A2E"/>
    <w:rsid w:val="00C50B19"/>
    <w:rsid w:val="00C50D17"/>
    <w:rsid w:val="00C50F49"/>
    <w:rsid w:val="00C5123E"/>
    <w:rsid w:val="00C51274"/>
    <w:rsid w:val="00C51424"/>
    <w:rsid w:val="00C51468"/>
    <w:rsid w:val="00C51677"/>
    <w:rsid w:val="00C516B2"/>
    <w:rsid w:val="00C51710"/>
    <w:rsid w:val="00C517DA"/>
    <w:rsid w:val="00C518FD"/>
    <w:rsid w:val="00C51B1C"/>
    <w:rsid w:val="00C51E2C"/>
    <w:rsid w:val="00C51ECF"/>
    <w:rsid w:val="00C51EDE"/>
    <w:rsid w:val="00C51F25"/>
    <w:rsid w:val="00C52001"/>
    <w:rsid w:val="00C520A4"/>
    <w:rsid w:val="00C5213A"/>
    <w:rsid w:val="00C5213F"/>
    <w:rsid w:val="00C52237"/>
    <w:rsid w:val="00C522F1"/>
    <w:rsid w:val="00C5256A"/>
    <w:rsid w:val="00C525C5"/>
    <w:rsid w:val="00C5261D"/>
    <w:rsid w:val="00C52837"/>
    <w:rsid w:val="00C529BF"/>
    <w:rsid w:val="00C52B61"/>
    <w:rsid w:val="00C52C37"/>
    <w:rsid w:val="00C52CD0"/>
    <w:rsid w:val="00C52D11"/>
    <w:rsid w:val="00C52DA8"/>
    <w:rsid w:val="00C52DAA"/>
    <w:rsid w:val="00C52DC7"/>
    <w:rsid w:val="00C52DFF"/>
    <w:rsid w:val="00C52E3B"/>
    <w:rsid w:val="00C53020"/>
    <w:rsid w:val="00C53476"/>
    <w:rsid w:val="00C536FB"/>
    <w:rsid w:val="00C53910"/>
    <w:rsid w:val="00C53A00"/>
    <w:rsid w:val="00C53CFC"/>
    <w:rsid w:val="00C53D06"/>
    <w:rsid w:val="00C53E58"/>
    <w:rsid w:val="00C53FDE"/>
    <w:rsid w:val="00C53FF2"/>
    <w:rsid w:val="00C54071"/>
    <w:rsid w:val="00C54293"/>
    <w:rsid w:val="00C54353"/>
    <w:rsid w:val="00C543A5"/>
    <w:rsid w:val="00C54407"/>
    <w:rsid w:val="00C5446E"/>
    <w:rsid w:val="00C545FD"/>
    <w:rsid w:val="00C5463A"/>
    <w:rsid w:val="00C5480E"/>
    <w:rsid w:val="00C5483F"/>
    <w:rsid w:val="00C548AA"/>
    <w:rsid w:val="00C548E3"/>
    <w:rsid w:val="00C549CA"/>
    <w:rsid w:val="00C54B3F"/>
    <w:rsid w:val="00C55002"/>
    <w:rsid w:val="00C5505D"/>
    <w:rsid w:val="00C550D8"/>
    <w:rsid w:val="00C550FF"/>
    <w:rsid w:val="00C5536B"/>
    <w:rsid w:val="00C5550B"/>
    <w:rsid w:val="00C55526"/>
    <w:rsid w:val="00C55539"/>
    <w:rsid w:val="00C55571"/>
    <w:rsid w:val="00C555E0"/>
    <w:rsid w:val="00C55757"/>
    <w:rsid w:val="00C55767"/>
    <w:rsid w:val="00C55D0A"/>
    <w:rsid w:val="00C55D74"/>
    <w:rsid w:val="00C55E03"/>
    <w:rsid w:val="00C55F5A"/>
    <w:rsid w:val="00C5612A"/>
    <w:rsid w:val="00C56131"/>
    <w:rsid w:val="00C561A9"/>
    <w:rsid w:val="00C561CE"/>
    <w:rsid w:val="00C562E1"/>
    <w:rsid w:val="00C563EF"/>
    <w:rsid w:val="00C5693C"/>
    <w:rsid w:val="00C56940"/>
    <w:rsid w:val="00C56A5D"/>
    <w:rsid w:val="00C56AC6"/>
    <w:rsid w:val="00C56C26"/>
    <w:rsid w:val="00C56D68"/>
    <w:rsid w:val="00C56E5D"/>
    <w:rsid w:val="00C56E65"/>
    <w:rsid w:val="00C56FAD"/>
    <w:rsid w:val="00C56FF8"/>
    <w:rsid w:val="00C57072"/>
    <w:rsid w:val="00C570B3"/>
    <w:rsid w:val="00C570C0"/>
    <w:rsid w:val="00C5715B"/>
    <w:rsid w:val="00C57220"/>
    <w:rsid w:val="00C573ED"/>
    <w:rsid w:val="00C57503"/>
    <w:rsid w:val="00C57663"/>
    <w:rsid w:val="00C57676"/>
    <w:rsid w:val="00C57685"/>
    <w:rsid w:val="00C5771C"/>
    <w:rsid w:val="00C577A9"/>
    <w:rsid w:val="00C578A2"/>
    <w:rsid w:val="00C57985"/>
    <w:rsid w:val="00C57995"/>
    <w:rsid w:val="00C57EA6"/>
    <w:rsid w:val="00C57F39"/>
    <w:rsid w:val="00C57F4A"/>
    <w:rsid w:val="00C57FE1"/>
    <w:rsid w:val="00C60182"/>
    <w:rsid w:val="00C60362"/>
    <w:rsid w:val="00C6039D"/>
    <w:rsid w:val="00C605EE"/>
    <w:rsid w:val="00C60644"/>
    <w:rsid w:val="00C609CE"/>
    <w:rsid w:val="00C60ACF"/>
    <w:rsid w:val="00C60C0D"/>
    <w:rsid w:val="00C60C2D"/>
    <w:rsid w:val="00C60F91"/>
    <w:rsid w:val="00C61014"/>
    <w:rsid w:val="00C6104B"/>
    <w:rsid w:val="00C611BF"/>
    <w:rsid w:val="00C61475"/>
    <w:rsid w:val="00C614DD"/>
    <w:rsid w:val="00C6153E"/>
    <w:rsid w:val="00C615DE"/>
    <w:rsid w:val="00C61691"/>
    <w:rsid w:val="00C61ACD"/>
    <w:rsid w:val="00C61ADA"/>
    <w:rsid w:val="00C61B43"/>
    <w:rsid w:val="00C61C35"/>
    <w:rsid w:val="00C61D55"/>
    <w:rsid w:val="00C61E24"/>
    <w:rsid w:val="00C61E7A"/>
    <w:rsid w:val="00C61EF0"/>
    <w:rsid w:val="00C61FD0"/>
    <w:rsid w:val="00C620FE"/>
    <w:rsid w:val="00C62214"/>
    <w:rsid w:val="00C6227C"/>
    <w:rsid w:val="00C623FA"/>
    <w:rsid w:val="00C624D7"/>
    <w:rsid w:val="00C6257D"/>
    <w:rsid w:val="00C625CB"/>
    <w:rsid w:val="00C62822"/>
    <w:rsid w:val="00C6283D"/>
    <w:rsid w:val="00C629C3"/>
    <w:rsid w:val="00C62B29"/>
    <w:rsid w:val="00C62BEE"/>
    <w:rsid w:val="00C62D75"/>
    <w:rsid w:val="00C62ED7"/>
    <w:rsid w:val="00C62FAB"/>
    <w:rsid w:val="00C63057"/>
    <w:rsid w:val="00C6314E"/>
    <w:rsid w:val="00C63263"/>
    <w:rsid w:val="00C63461"/>
    <w:rsid w:val="00C63494"/>
    <w:rsid w:val="00C634E4"/>
    <w:rsid w:val="00C63503"/>
    <w:rsid w:val="00C63546"/>
    <w:rsid w:val="00C635FC"/>
    <w:rsid w:val="00C63656"/>
    <w:rsid w:val="00C63692"/>
    <w:rsid w:val="00C63769"/>
    <w:rsid w:val="00C63775"/>
    <w:rsid w:val="00C63797"/>
    <w:rsid w:val="00C637BF"/>
    <w:rsid w:val="00C63A45"/>
    <w:rsid w:val="00C63DC2"/>
    <w:rsid w:val="00C63F2E"/>
    <w:rsid w:val="00C640F0"/>
    <w:rsid w:val="00C641DC"/>
    <w:rsid w:val="00C64240"/>
    <w:rsid w:val="00C642E7"/>
    <w:rsid w:val="00C6461C"/>
    <w:rsid w:val="00C64759"/>
    <w:rsid w:val="00C64854"/>
    <w:rsid w:val="00C648B8"/>
    <w:rsid w:val="00C649A7"/>
    <w:rsid w:val="00C64A1F"/>
    <w:rsid w:val="00C64C14"/>
    <w:rsid w:val="00C64C88"/>
    <w:rsid w:val="00C64D60"/>
    <w:rsid w:val="00C64F14"/>
    <w:rsid w:val="00C652E7"/>
    <w:rsid w:val="00C652F0"/>
    <w:rsid w:val="00C65387"/>
    <w:rsid w:val="00C65639"/>
    <w:rsid w:val="00C65921"/>
    <w:rsid w:val="00C65A71"/>
    <w:rsid w:val="00C65E6B"/>
    <w:rsid w:val="00C65F00"/>
    <w:rsid w:val="00C6604B"/>
    <w:rsid w:val="00C66051"/>
    <w:rsid w:val="00C6613B"/>
    <w:rsid w:val="00C6619E"/>
    <w:rsid w:val="00C6622B"/>
    <w:rsid w:val="00C6622C"/>
    <w:rsid w:val="00C662D5"/>
    <w:rsid w:val="00C663C5"/>
    <w:rsid w:val="00C664FC"/>
    <w:rsid w:val="00C66672"/>
    <w:rsid w:val="00C667A5"/>
    <w:rsid w:val="00C667F0"/>
    <w:rsid w:val="00C66889"/>
    <w:rsid w:val="00C668B4"/>
    <w:rsid w:val="00C66982"/>
    <w:rsid w:val="00C66A10"/>
    <w:rsid w:val="00C66B33"/>
    <w:rsid w:val="00C66BA4"/>
    <w:rsid w:val="00C66BC3"/>
    <w:rsid w:val="00C66C11"/>
    <w:rsid w:val="00C66C2B"/>
    <w:rsid w:val="00C66C2F"/>
    <w:rsid w:val="00C66D3B"/>
    <w:rsid w:val="00C66DF8"/>
    <w:rsid w:val="00C6736B"/>
    <w:rsid w:val="00C67396"/>
    <w:rsid w:val="00C6740F"/>
    <w:rsid w:val="00C67475"/>
    <w:rsid w:val="00C674AA"/>
    <w:rsid w:val="00C67519"/>
    <w:rsid w:val="00C6783F"/>
    <w:rsid w:val="00C678C6"/>
    <w:rsid w:val="00C679D7"/>
    <w:rsid w:val="00C67A14"/>
    <w:rsid w:val="00C67ABB"/>
    <w:rsid w:val="00C67B83"/>
    <w:rsid w:val="00C67C2B"/>
    <w:rsid w:val="00C67D2E"/>
    <w:rsid w:val="00C67D5A"/>
    <w:rsid w:val="00C67DCC"/>
    <w:rsid w:val="00C67E3B"/>
    <w:rsid w:val="00C67FD7"/>
    <w:rsid w:val="00C701FF"/>
    <w:rsid w:val="00C70396"/>
    <w:rsid w:val="00C7047C"/>
    <w:rsid w:val="00C704AE"/>
    <w:rsid w:val="00C704C5"/>
    <w:rsid w:val="00C7069F"/>
    <w:rsid w:val="00C7078E"/>
    <w:rsid w:val="00C70A85"/>
    <w:rsid w:val="00C70B0C"/>
    <w:rsid w:val="00C70B3D"/>
    <w:rsid w:val="00C70C44"/>
    <w:rsid w:val="00C70D1C"/>
    <w:rsid w:val="00C70DF5"/>
    <w:rsid w:val="00C70F57"/>
    <w:rsid w:val="00C710F8"/>
    <w:rsid w:val="00C71101"/>
    <w:rsid w:val="00C7128F"/>
    <w:rsid w:val="00C712E5"/>
    <w:rsid w:val="00C713A3"/>
    <w:rsid w:val="00C714CC"/>
    <w:rsid w:val="00C716D9"/>
    <w:rsid w:val="00C716FD"/>
    <w:rsid w:val="00C71770"/>
    <w:rsid w:val="00C71795"/>
    <w:rsid w:val="00C7187B"/>
    <w:rsid w:val="00C719BE"/>
    <w:rsid w:val="00C719E4"/>
    <w:rsid w:val="00C71A3E"/>
    <w:rsid w:val="00C71BB4"/>
    <w:rsid w:val="00C71C50"/>
    <w:rsid w:val="00C71D1F"/>
    <w:rsid w:val="00C71EFF"/>
    <w:rsid w:val="00C71FE3"/>
    <w:rsid w:val="00C71FFF"/>
    <w:rsid w:val="00C720A7"/>
    <w:rsid w:val="00C725B3"/>
    <w:rsid w:val="00C72640"/>
    <w:rsid w:val="00C7298F"/>
    <w:rsid w:val="00C72C13"/>
    <w:rsid w:val="00C72C79"/>
    <w:rsid w:val="00C72CA5"/>
    <w:rsid w:val="00C72CE8"/>
    <w:rsid w:val="00C72D5B"/>
    <w:rsid w:val="00C72F5B"/>
    <w:rsid w:val="00C73066"/>
    <w:rsid w:val="00C73096"/>
    <w:rsid w:val="00C730A4"/>
    <w:rsid w:val="00C731AA"/>
    <w:rsid w:val="00C7331C"/>
    <w:rsid w:val="00C73384"/>
    <w:rsid w:val="00C733F4"/>
    <w:rsid w:val="00C73691"/>
    <w:rsid w:val="00C73764"/>
    <w:rsid w:val="00C737CF"/>
    <w:rsid w:val="00C738BC"/>
    <w:rsid w:val="00C73B4E"/>
    <w:rsid w:val="00C73E34"/>
    <w:rsid w:val="00C73F9D"/>
    <w:rsid w:val="00C741C8"/>
    <w:rsid w:val="00C74209"/>
    <w:rsid w:val="00C742FD"/>
    <w:rsid w:val="00C74538"/>
    <w:rsid w:val="00C74549"/>
    <w:rsid w:val="00C7456B"/>
    <w:rsid w:val="00C745F3"/>
    <w:rsid w:val="00C74727"/>
    <w:rsid w:val="00C74767"/>
    <w:rsid w:val="00C747DA"/>
    <w:rsid w:val="00C74C55"/>
    <w:rsid w:val="00C75009"/>
    <w:rsid w:val="00C7517F"/>
    <w:rsid w:val="00C752D4"/>
    <w:rsid w:val="00C7547A"/>
    <w:rsid w:val="00C756E3"/>
    <w:rsid w:val="00C7577C"/>
    <w:rsid w:val="00C757A4"/>
    <w:rsid w:val="00C75A3B"/>
    <w:rsid w:val="00C75A6A"/>
    <w:rsid w:val="00C75A82"/>
    <w:rsid w:val="00C75AAD"/>
    <w:rsid w:val="00C75B04"/>
    <w:rsid w:val="00C75B2F"/>
    <w:rsid w:val="00C75B3A"/>
    <w:rsid w:val="00C75BD2"/>
    <w:rsid w:val="00C75D11"/>
    <w:rsid w:val="00C75E56"/>
    <w:rsid w:val="00C75F6F"/>
    <w:rsid w:val="00C760EF"/>
    <w:rsid w:val="00C761DD"/>
    <w:rsid w:val="00C762B6"/>
    <w:rsid w:val="00C76747"/>
    <w:rsid w:val="00C768CB"/>
    <w:rsid w:val="00C76B36"/>
    <w:rsid w:val="00C76B6C"/>
    <w:rsid w:val="00C76C2E"/>
    <w:rsid w:val="00C76E84"/>
    <w:rsid w:val="00C76F31"/>
    <w:rsid w:val="00C76FAD"/>
    <w:rsid w:val="00C77284"/>
    <w:rsid w:val="00C77302"/>
    <w:rsid w:val="00C77344"/>
    <w:rsid w:val="00C7737C"/>
    <w:rsid w:val="00C7741F"/>
    <w:rsid w:val="00C774E5"/>
    <w:rsid w:val="00C77993"/>
    <w:rsid w:val="00C77AD4"/>
    <w:rsid w:val="00C801B6"/>
    <w:rsid w:val="00C801FF"/>
    <w:rsid w:val="00C802BC"/>
    <w:rsid w:val="00C80467"/>
    <w:rsid w:val="00C804B5"/>
    <w:rsid w:val="00C805C6"/>
    <w:rsid w:val="00C805EC"/>
    <w:rsid w:val="00C80696"/>
    <w:rsid w:val="00C8076B"/>
    <w:rsid w:val="00C80788"/>
    <w:rsid w:val="00C8092F"/>
    <w:rsid w:val="00C809B1"/>
    <w:rsid w:val="00C80B8D"/>
    <w:rsid w:val="00C80D85"/>
    <w:rsid w:val="00C80F23"/>
    <w:rsid w:val="00C80F8A"/>
    <w:rsid w:val="00C81044"/>
    <w:rsid w:val="00C810F6"/>
    <w:rsid w:val="00C812D2"/>
    <w:rsid w:val="00C813C6"/>
    <w:rsid w:val="00C8142A"/>
    <w:rsid w:val="00C815DE"/>
    <w:rsid w:val="00C816C4"/>
    <w:rsid w:val="00C8177F"/>
    <w:rsid w:val="00C81830"/>
    <w:rsid w:val="00C81909"/>
    <w:rsid w:val="00C8195B"/>
    <w:rsid w:val="00C81A3F"/>
    <w:rsid w:val="00C81A5F"/>
    <w:rsid w:val="00C81A8F"/>
    <w:rsid w:val="00C81B22"/>
    <w:rsid w:val="00C81CA3"/>
    <w:rsid w:val="00C81CB7"/>
    <w:rsid w:val="00C81CE8"/>
    <w:rsid w:val="00C81DCC"/>
    <w:rsid w:val="00C81E12"/>
    <w:rsid w:val="00C8214A"/>
    <w:rsid w:val="00C8216A"/>
    <w:rsid w:val="00C82491"/>
    <w:rsid w:val="00C82547"/>
    <w:rsid w:val="00C82554"/>
    <w:rsid w:val="00C8259C"/>
    <w:rsid w:val="00C82810"/>
    <w:rsid w:val="00C82C52"/>
    <w:rsid w:val="00C82CA9"/>
    <w:rsid w:val="00C82F05"/>
    <w:rsid w:val="00C82F10"/>
    <w:rsid w:val="00C8317A"/>
    <w:rsid w:val="00C83186"/>
    <w:rsid w:val="00C832DB"/>
    <w:rsid w:val="00C834A4"/>
    <w:rsid w:val="00C83552"/>
    <w:rsid w:val="00C83605"/>
    <w:rsid w:val="00C8363B"/>
    <w:rsid w:val="00C836E9"/>
    <w:rsid w:val="00C837D0"/>
    <w:rsid w:val="00C8384E"/>
    <w:rsid w:val="00C8396E"/>
    <w:rsid w:val="00C839D8"/>
    <w:rsid w:val="00C83BF7"/>
    <w:rsid w:val="00C83C56"/>
    <w:rsid w:val="00C83FE9"/>
    <w:rsid w:val="00C83FFA"/>
    <w:rsid w:val="00C8413A"/>
    <w:rsid w:val="00C84203"/>
    <w:rsid w:val="00C842F6"/>
    <w:rsid w:val="00C84422"/>
    <w:rsid w:val="00C844D5"/>
    <w:rsid w:val="00C84709"/>
    <w:rsid w:val="00C8470A"/>
    <w:rsid w:val="00C84753"/>
    <w:rsid w:val="00C8479F"/>
    <w:rsid w:val="00C84987"/>
    <w:rsid w:val="00C84ABE"/>
    <w:rsid w:val="00C84B3B"/>
    <w:rsid w:val="00C84B97"/>
    <w:rsid w:val="00C84BF8"/>
    <w:rsid w:val="00C84D0C"/>
    <w:rsid w:val="00C84D50"/>
    <w:rsid w:val="00C84DD0"/>
    <w:rsid w:val="00C84F16"/>
    <w:rsid w:val="00C85070"/>
    <w:rsid w:val="00C851B2"/>
    <w:rsid w:val="00C8532D"/>
    <w:rsid w:val="00C8543D"/>
    <w:rsid w:val="00C8548A"/>
    <w:rsid w:val="00C8585C"/>
    <w:rsid w:val="00C8590F"/>
    <w:rsid w:val="00C85A62"/>
    <w:rsid w:val="00C85A68"/>
    <w:rsid w:val="00C85B7C"/>
    <w:rsid w:val="00C85D1C"/>
    <w:rsid w:val="00C85DB6"/>
    <w:rsid w:val="00C86007"/>
    <w:rsid w:val="00C860A2"/>
    <w:rsid w:val="00C86177"/>
    <w:rsid w:val="00C863D9"/>
    <w:rsid w:val="00C86435"/>
    <w:rsid w:val="00C864E6"/>
    <w:rsid w:val="00C86515"/>
    <w:rsid w:val="00C8654D"/>
    <w:rsid w:val="00C865A1"/>
    <w:rsid w:val="00C86673"/>
    <w:rsid w:val="00C86808"/>
    <w:rsid w:val="00C868CC"/>
    <w:rsid w:val="00C8696A"/>
    <w:rsid w:val="00C86B49"/>
    <w:rsid w:val="00C86C34"/>
    <w:rsid w:val="00C86C4A"/>
    <w:rsid w:val="00C86E48"/>
    <w:rsid w:val="00C86F98"/>
    <w:rsid w:val="00C86FA0"/>
    <w:rsid w:val="00C86FBB"/>
    <w:rsid w:val="00C8725A"/>
    <w:rsid w:val="00C87294"/>
    <w:rsid w:val="00C8738A"/>
    <w:rsid w:val="00C8746A"/>
    <w:rsid w:val="00C874E1"/>
    <w:rsid w:val="00C874F1"/>
    <w:rsid w:val="00C875F9"/>
    <w:rsid w:val="00C876FA"/>
    <w:rsid w:val="00C87C93"/>
    <w:rsid w:val="00C87E1E"/>
    <w:rsid w:val="00C87E79"/>
    <w:rsid w:val="00C87F2B"/>
    <w:rsid w:val="00C87FF6"/>
    <w:rsid w:val="00C90014"/>
    <w:rsid w:val="00C90144"/>
    <w:rsid w:val="00C90382"/>
    <w:rsid w:val="00C9039A"/>
    <w:rsid w:val="00C903BA"/>
    <w:rsid w:val="00C905E6"/>
    <w:rsid w:val="00C906CB"/>
    <w:rsid w:val="00C90937"/>
    <w:rsid w:val="00C90A6E"/>
    <w:rsid w:val="00C90BD9"/>
    <w:rsid w:val="00C90C73"/>
    <w:rsid w:val="00C90D0B"/>
    <w:rsid w:val="00C90EA1"/>
    <w:rsid w:val="00C90F55"/>
    <w:rsid w:val="00C90F8F"/>
    <w:rsid w:val="00C90FF6"/>
    <w:rsid w:val="00C9110A"/>
    <w:rsid w:val="00C91206"/>
    <w:rsid w:val="00C9136A"/>
    <w:rsid w:val="00C91373"/>
    <w:rsid w:val="00C913EE"/>
    <w:rsid w:val="00C913F7"/>
    <w:rsid w:val="00C9144A"/>
    <w:rsid w:val="00C91476"/>
    <w:rsid w:val="00C91831"/>
    <w:rsid w:val="00C918B8"/>
    <w:rsid w:val="00C91F7F"/>
    <w:rsid w:val="00C920DC"/>
    <w:rsid w:val="00C92230"/>
    <w:rsid w:val="00C922FE"/>
    <w:rsid w:val="00C92307"/>
    <w:rsid w:val="00C9232D"/>
    <w:rsid w:val="00C923BD"/>
    <w:rsid w:val="00C92487"/>
    <w:rsid w:val="00C924A3"/>
    <w:rsid w:val="00C925E2"/>
    <w:rsid w:val="00C92739"/>
    <w:rsid w:val="00C927D5"/>
    <w:rsid w:val="00C927EA"/>
    <w:rsid w:val="00C92A2E"/>
    <w:rsid w:val="00C92B3C"/>
    <w:rsid w:val="00C92E07"/>
    <w:rsid w:val="00C92E4B"/>
    <w:rsid w:val="00C92E93"/>
    <w:rsid w:val="00C92EA0"/>
    <w:rsid w:val="00C92F1D"/>
    <w:rsid w:val="00C92F24"/>
    <w:rsid w:val="00C92FB4"/>
    <w:rsid w:val="00C930A4"/>
    <w:rsid w:val="00C931CE"/>
    <w:rsid w:val="00C931D3"/>
    <w:rsid w:val="00C93251"/>
    <w:rsid w:val="00C932FC"/>
    <w:rsid w:val="00C9349E"/>
    <w:rsid w:val="00C934A2"/>
    <w:rsid w:val="00C93632"/>
    <w:rsid w:val="00C9367E"/>
    <w:rsid w:val="00C93716"/>
    <w:rsid w:val="00C93739"/>
    <w:rsid w:val="00C937EA"/>
    <w:rsid w:val="00C93832"/>
    <w:rsid w:val="00C93930"/>
    <w:rsid w:val="00C9395A"/>
    <w:rsid w:val="00C939B3"/>
    <w:rsid w:val="00C93AD5"/>
    <w:rsid w:val="00C93B82"/>
    <w:rsid w:val="00C93B9A"/>
    <w:rsid w:val="00C93C60"/>
    <w:rsid w:val="00C93D66"/>
    <w:rsid w:val="00C93EA3"/>
    <w:rsid w:val="00C93EDB"/>
    <w:rsid w:val="00C93F21"/>
    <w:rsid w:val="00C9408C"/>
    <w:rsid w:val="00C940A8"/>
    <w:rsid w:val="00C9429E"/>
    <w:rsid w:val="00C94396"/>
    <w:rsid w:val="00C944DA"/>
    <w:rsid w:val="00C946B7"/>
    <w:rsid w:val="00C947A5"/>
    <w:rsid w:val="00C947F8"/>
    <w:rsid w:val="00C94985"/>
    <w:rsid w:val="00C949F3"/>
    <w:rsid w:val="00C94AF1"/>
    <w:rsid w:val="00C94C19"/>
    <w:rsid w:val="00C94C5C"/>
    <w:rsid w:val="00C94DB8"/>
    <w:rsid w:val="00C94E29"/>
    <w:rsid w:val="00C94E56"/>
    <w:rsid w:val="00C95042"/>
    <w:rsid w:val="00C952BD"/>
    <w:rsid w:val="00C953CC"/>
    <w:rsid w:val="00C95415"/>
    <w:rsid w:val="00C9542A"/>
    <w:rsid w:val="00C9552E"/>
    <w:rsid w:val="00C9558D"/>
    <w:rsid w:val="00C95627"/>
    <w:rsid w:val="00C95688"/>
    <w:rsid w:val="00C956C6"/>
    <w:rsid w:val="00C957A4"/>
    <w:rsid w:val="00C958B4"/>
    <w:rsid w:val="00C9595A"/>
    <w:rsid w:val="00C95B8D"/>
    <w:rsid w:val="00C95C49"/>
    <w:rsid w:val="00C95C81"/>
    <w:rsid w:val="00C95E17"/>
    <w:rsid w:val="00C95E49"/>
    <w:rsid w:val="00C96046"/>
    <w:rsid w:val="00C96482"/>
    <w:rsid w:val="00C96607"/>
    <w:rsid w:val="00C967E0"/>
    <w:rsid w:val="00C96929"/>
    <w:rsid w:val="00C9694D"/>
    <w:rsid w:val="00C96E75"/>
    <w:rsid w:val="00C96F0F"/>
    <w:rsid w:val="00C96FDC"/>
    <w:rsid w:val="00C970B8"/>
    <w:rsid w:val="00C9748A"/>
    <w:rsid w:val="00C97543"/>
    <w:rsid w:val="00C97754"/>
    <w:rsid w:val="00C97B90"/>
    <w:rsid w:val="00C97B91"/>
    <w:rsid w:val="00C97BDE"/>
    <w:rsid w:val="00C97C7F"/>
    <w:rsid w:val="00C97C9C"/>
    <w:rsid w:val="00C97D82"/>
    <w:rsid w:val="00C97EFA"/>
    <w:rsid w:val="00C97F4B"/>
    <w:rsid w:val="00C97F51"/>
    <w:rsid w:val="00CA021C"/>
    <w:rsid w:val="00CA0226"/>
    <w:rsid w:val="00CA0386"/>
    <w:rsid w:val="00CA05A1"/>
    <w:rsid w:val="00CA064D"/>
    <w:rsid w:val="00CA06BA"/>
    <w:rsid w:val="00CA077E"/>
    <w:rsid w:val="00CA0879"/>
    <w:rsid w:val="00CA094B"/>
    <w:rsid w:val="00CA0964"/>
    <w:rsid w:val="00CA0B3E"/>
    <w:rsid w:val="00CA0CFD"/>
    <w:rsid w:val="00CA0E37"/>
    <w:rsid w:val="00CA0F22"/>
    <w:rsid w:val="00CA0FE8"/>
    <w:rsid w:val="00CA10B3"/>
    <w:rsid w:val="00CA1132"/>
    <w:rsid w:val="00CA116A"/>
    <w:rsid w:val="00CA123B"/>
    <w:rsid w:val="00CA127F"/>
    <w:rsid w:val="00CA129F"/>
    <w:rsid w:val="00CA12D0"/>
    <w:rsid w:val="00CA13C1"/>
    <w:rsid w:val="00CA148F"/>
    <w:rsid w:val="00CA1560"/>
    <w:rsid w:val="00CA158F"/>
    <w:rsid w:val="00CA1638"/>
    <w:rsid w:val="00CA1646"/>
    <w:rsid w:val="00CA16A6"/>
    <w:rsid w:val="00CA171D"/>
    <w:rsid w:val="00CA17D9"/>
    <w:rsid w:val="00CA181E"/>
    <w:rsid w:val="00CA189A"/>
    <w:rsid w:val="00CA18C2"/>
    <w:rsid w:val="00CA1A69"/>
    <w:rsid w:val="00CA1D72"/>
    <w:rsid w:val="00CA1E48"/>
    <w:rsid w:val="00CA1E85"/>
    <w:rsid w:val="00CA1ECE"/>
    <w:rsid w:val="00CA1F89"/>
    <w:rsid w:val="00CA20FA"/>
    <w:rsid w:val="00CA23EB"/>
    <w:rsid w:val="00CA241B"/>
    <w:rsid w:val="00CA2680"/>
    <w:rsid w:val="00CA26CF"/>
    <w:rsid w:val="00CA28C3"/>
    <w:rsid w:val="00CA2D28"/>
    <w:rsid w:val="00CA2EEC"/>
    <w:rsid w:val="00CA2F3F"/>
    <w:rsid w:val="00CA2F53"/>
    <w:rsid w:val="00CA304D"/>
    <w:rsid w:val="00CA323A"/>
    <w:rsid w:val="00CA339D"/>
    <w:rsid w:val="00CA359A"/>
    <w:rsid w:val="00CA36DE"/>
    <w:rsid w:val="00CA3A99"/>
    <w:rsid w:val="00CA3CA9"/>
    <w:rsid w:val="00CA3E52"/>
    <w:rsid w:val="00CA3E56"/>
    <w:rsid w:val="00CA3EE9"/>
    <w:rsid w:val="00CA400A"/>
    <w:rsid w:val="00CA4156"/>
    <w:rsid w:val="00CA4165"/>
    <w:rsid w:val="00CA419B"/>
    <w:rsid w:val="00CA43B8"/>
    <w:rsid w:val="00CA45C5"/>
    <w:rsid w:val="00CA45C6"/>
    <w:rsid w:val="00CA469A"/>
    <w:rsid w:val="00CA46EA"/>
    <w:rsid w:val="00CA47BC"/>
    <w:rsid w:val="00CA4A65"/>
    <w:rsid w:val="00CA4C24"/>
    <w:rsid w:val="00CA4C4F"/>
    <w:rsid w:val="00CA4CB4"/>
    <w:rsid w:val="00CA4CB8"/>
    <w:rsid w:val="00CA4E2C"/>
    <w:rsid w:val="00CA4E61"/>
    <w:rsid w:val="00CA4F26"/>
    <w:rsid w:val="00CA4FE6"/>
    <w:rsid w:val="00CA518E"/>
    <w:rsid w:val="00CA5261"/>
    <w:rsid w:val="00CA5309"/>
    <w:rsid w:val="00CA5323"/>
    <w:rsid w:val="00CA5352"/>
    <w:rsid w:val="00CA5461"/>
    <w:rsid w:val="00CA567F"/>
    <w:rsid w:val="00CA5684"/>
    <w:rsid w:val="00CA570E"/>
    <w:rsid w:val="00CA5819"/>
    <w:rsid w:val="00CA582F"/>
    <w:rsid w:val="00CA59CB"/>
    <w:rsid w:val="00CA5B8D"/>
    <w:rsid w:val="00CA5C70"/>
    <w:rsid w:val="00CA5C73"/>
    <w:rsid w:val="00CA5D44"/>
    <w:rsid w:val="00CA5EBD"/>
    <w:rsid w:val="00CA5EC1"/>
    <w:rsid w:val="00CA5EE2"/>
    <w:rsid w:val="00CA5F5B"/>
    <w:rsid w:val="00CA60EA"/>
    <w:rsid w:val="00CA611A"/>
    <w:rsid w:val="00CA61CE"/>
    <w:rsid w:val="00CA628E"/>
    <w:rsid w:val="00CA64D8"/>
    <w:rsid w:val="00CA66AD"/>
    <w:rsid w:val="00CA6768"/>
    <w:rsid w:val="00CA67EE"/>
    <w:rsid w:val="00CA6A2E"/>
    <w:rsid w:val="00CA6DC1"/>
    <w:rsid w:val="00CA6EBA"/>
    <w:rsid w:val="00CA6F5C"/>
    <w:rsid w:val="00CA71F5"/>
    <w:rsid w:val="00CA7211"/>
    <w:rsid w:val="00CA7340"/>
    <w:rsid w:val="00CA7451"/>
    <w:rsid w:val="00CA74FC"/>
    <w:rsid w:val="00CA75D5"/>
    <w:rsid w:val="00CA75E1"/>
    <w:rsid w:val="00CA7685"/>
    <w:rsid w:val="00CA76BC"/>
    <w:rsid w:val="00CA7746"/>
    <w:rsid w:val="00CA7C9D"/>
    <w:rsid w:val="00CA7D49"/>
    <w:rsid w:val="00CA7DD4"/>
    <w:rsid w:val="00CA7EFC"/>
    <w:rsid w:val="00CA7F80"/>
    <w:rsid w:val="00CB0004"/>
    <w:rsid w:val="00CB00DD"/>
    <w:rsid w:val="00CB01B7"/>
    <w:rsid w:val="00CB045F"/>
    <w:rsid w:val="00CB04EE"/>
    <w:rsid w:val="00CB05F5"/>
    <w:rsid w:val="00CB0949"/>
    <w:rsid w:val="00CB0ABE"/>
    <w:rsid w:val="00CB0D7A"/>
    <w:rsid w:val="00CB0ED9"/>
    <w:rsid w:val="00CB0F38"/>
    <w:rsid w:val="00CB0FD7"/>
    <w:rsid w:val="00CB111D"/>
    <w:rsid w:val="00CB1154"/>
    <w:rsid w:val="00CB1159"/>
    <w:rsid w:val="00CB12B7"/>
    <w:rsid w:val="00CB1453"/>
    <w:rsid w:val="00CB155B"/>
    <w:rsid w:val="00CB16E6"/>
    <w:rsid w:val="00CB1749"/>
    <w:rsid w:val="00CB193F"/>
    <w:rsid w:val="00CB1BCE"/>
    <w:rsid w:val="00CB1BFD"/>
    <w:rsid w:val="00CB205B"/>
    <w:rsid w:val="00CB206F"/>
    <w:rsid w:val="00CB2098"/>
    <w:rsid w:val="00CB2145"/>
    <w:rsid w:val="00CB2287"/>
    <w:rsid w:val="00CB22E9"/>
    <w:rsid w:val="00CB22F1"/>
    <w:rsid w:val="00CB240B"/>
    <w:rsid w:val="00CB259A"/>
    <w:rsid w:val="00CB2661"/>
    <w:rsid w:val="00CB2699"/>
    <w:rsid w:val="00CB275C"/>
    <w:rsid w:val="00CB28A1"/>
    <w:rsid w:val="00CB2A0E"/>
    <w:rsid w:val="00CB2A14"/>
    <w:rsid w:val="00CB2A6B"/>
    <w:rsid w:val="00CB2C66"/>
    <w:rsid w:val="00CB2D29"/>
    <w:rsid w:val="00CB2D8E"/>
    <w:rsid w:val="00CB2E06"/>
    <w:rsid w:val="00CB2EA1"/>
    <w:rsid w:val="00CB303A"/>
    <w:rsid w:val="00CB3058"/>
    <w:rsid w:val="00CB305C"/>
    <w:rsid w:val="00CB30C3"/>
    <w:rsid w:val="00CB3145"/>
    <w:rsid w:val="00CB3296"/>
    <w:rsid w:val="00CB32A7"/>
    <w:rsid w:val="00CB330B"/>
    <w:rsid w:val="00CB333E"/>
    <w:rsid w:val="00CB3528"/>
    <w:rsid w:val="00CB3556"/>
    <w:rsid w:val="00CB36A2"/>
    <w:rsid w:val="00CB3887"/>
    <w:rsid w:val="00CB3911"/>
    <w:rsid w:val="00CB3A18"/>
    <w:rsid w:val="00CB3A92"/>
    <w:rsid w:val="00CB3BF9"/>
    <w:rsid w:val="00CB3C1B"/>
    <w:rsid w:val="00CB4068"/>
    <w:rsid w:val="00CB410C"/>
    <w:rsid w:val="00CB4112"/>
    <w:rsid w:val="00CB41A5"/>
    <w:rsid w:val="00CB4215"/>
    <w:rsid w:val="00CB42E7"/>
    <w:rsid w:val="00CB4351"/>
    <w:rsid w:val="00CB440D"/>
    <w:rsid w:val="00CB44D6"/>
    <w:rsid w:val="00CB45FF"/>
    <w:rsid w:val="00CB465D"/>
    <w:rsid w:val="00CB4670"/>
    <w:rsid w:val="00CB46B6"/>
    <w:rsid w:val="00CB4847"/>
    <w:rsid w:val="00CB4859"/>
    <w:rsid w:val="00CB4880"/>
    <w:rsid w:val="00CB48FA"/>
    <w:rsid w:val="00CB4957"/>
    <w:rsid w:val="00CB4A39"/>
    <w:rsid w:val="00CB4C22"/>
    <w:rsid w:val="00CB4CB2"/>
    <w:rsid w:val="00CB4CC4"/>
    <w:rsid w:val="00CB4CC7"/>
    <w:rsid w:val="00CB4D81"/>
    <w:rsid w:val="00CB4E7A"/>
    <w:rsid w:val="00CB4EEF"/>
    <w:rsid w:val="00CB4F19"/>
    <w:rsid w:val="00CB4F1D"/>
    <w:rsid w:val="00CB4FC0"/>
    <w:rsid w:val="00CB5000"/>
    <w:rsid w:val="00CB5004"/>
    <w:rsid w:val="00CB5042"/>
    <w:rsid w:val="00CB5074"/>
    <w:rsid w:val="00CB5090"/>
    <w:rsid w:val="00CB50EA"/>
    <w:rsid w:val="00CB57A4"/>
    <w:rsid w:val="00CB5903"/>
    <w:rsid w:val="00CB5BA2"/>
    <w:rsid w:val="00CB5BAF"/>
    <w:rsid w:val="00CB5C4D"/>
    <w:rsid w:val="00CB5F87"/>
    <w:rsid w:val="00CB5FA4"/>
    <w:rsid w:val="00CB5FF2"/>
    <w:rsid w:val="00CB6005"/>
    <w:rsid w:val="00CB6039"/>
    <w:rsid w:val="00CB6080"/>
    <w:rsid w:val="00CB6190"/>
    <w:rsid w:val="00CB6365"/>
    <w:rsid w:val="00CB638C"/>
    <w:rsid w:val="00CB643C"/>
    <w:rsid w:val="00CB65BC"/>
    <w:rsid w:val="00CB66A2"/>
    <w:rsid w:val="00CB66B0"/>
    <w:rsid w:val="00CB6C8E"/>
    <w:rsid w:val="00CB6DED"/>
    <w:rsid w:val="00CB73A7"/>
    <w:rsid w:val="00CB73F7"/>
    <w:rsid w:val="00CB75D9"/>
    <w:rsid w:val="00CB787B"/>
    <w:rsid w:val="00CB7A18"/>
    <w:rsid w:val="00CB7BF0"/>
    <w:rsid w:val="00CB7C77"/>
    <w:rsid w:val="00CB7D61"/>
    <w:rsid w:val="00CC0027"/>
    <w:rsid w:val="00CC008C"/>
    <w:rsid w:val="00CC00CC"/>
    <w:rsid w:val="00CC00EF"/>
    <w:rsid w:val="00CC0100"/>
    <w:rsid w:val="00CC012B"/>
    <w:rsid w:val="00CC042B"/>
    <w:rsid w:val="00CC0505"/>
    <w:rsid w:val="00CC0574"/>
    <w:rsid w:val="00CC0792"/>
    <w:rsid w:val="00CC092F"/>
    <w:rsid w:val="00CC096C"/>
    <w:rsid w:val="00CC0E9C"/>
    <w:rsid w:val="00CC0F3A"/>
    <w:rsid w:val="00CC12BA"/>
    <w:rsid w:val="00CC13AA"/>
    <w:rsid w:val="00CC14AA"/>
    <w:rsid w:val="00CC14B3"/>
    <w:rsid w:val="00CC156D"/>
    <w:rsid w:val="00CC170D"/>
    <w:rsid w:val="00CC17CE"/>
    <w:rsid w:val="00CC1876"/>
    <w:rsid w:val="00CC1878"/>
    <w:rsid w:val="00CC1913"/>
    <w:rsid w:val="00CC194A"/>
    <w:rsid w:val="00CC1B3B"/>
    <w:rsid w:val="00CC1B77"/>
    <w:rsid w:val="00CC1C41"/>
    <w:rsid w:val="00CC1CE4"/>
    <w:rsid w:val="00CC1E2E"/>
    <w:rsid w:val="00CC1EAC"/>
    <w:rsid w:val="00CC24CB"/>
    <w:rsid w:val="00CC25AD"/>
    <w:rsid w:val="00CC25BE"/>
    <w:rsid w:val="00CC25EF"/>
    <w:rsid w:val="00CC2673"/>
    <w:rsid w:val="00CC2927"/>
    <w:rsid w:val="00CC29C9"/>
    <w:rsid w:val="00CC2B11"/>
    <w:rsid w:val="00CC2B9C"/>
    <w:rsid w:val="00CC2C72"/>
    <w:rsid w:val="00CC2C8C"/>
    <w:rsid w:val="00CC2DE0"/>
    <w:rsid w:val="00CC2E30"/>
    <w:rsid w:val="00CC2E7F"/>
    <w:rsid w:val="00CC2F23"/>
    <w:rsid w:val="00CC3065"/>
    <w:rsid w:val="00CC3133"/>
    <w:rsid w:val="00CC31B9"/>
    <w:rsid w:val="00CC3532"/>
    <w:rsid w:val="00CC3599"/>
    <w:rsid w:val="00CC3868"/>
    <w:rsid w:val="00CC3880"/>
    <w:rsid w:val="00CC38AB"/>
    <w:rsid w:val="00CC3912"/>
    <w:rsid w:val="00CC392F"/>
    <w:rsid w:val="00CC3997"/>
    <w:rsid w:val="00CC3C23"/>
    <w:rsid w:val="00CC3E20"/>
    <w:rsid w:val="00CC3F2F"/>
    <w:rsid w:val="00CC3F44"/>
    <w:rsid w:val="00CC3F81"/>
    <w:rsid w:val="00CC4206"/>
    <w:rsid w:val="00CC4367"/>
    <w:rsid w:val="00CC4562"/>
    <w:rsid w:val="00CC45DB"/>
    <w:rsid w:val="00CC46C0"/>
    <w:rsid w:val="00CC47CB"/>
    <w:rsid w:val="00CC4905"/>
    <w:rsid w:val="00CC4962"/>
    <w:rsid w:val="00CC4B0D"/>
    <w:rsid w:val="00CC4B55"/>
    <w:rsid w:val="00CC4CC6"/>
    <w:rsid w:val="00CC4D56"/>
    <w:rsid w:val="00CC4D7D"/>
    <w:rsid w:val="00CC4F37"/>
    <w:rsid w:val="00CC51E9"/>
    <w:rsid w:val="00CC5301"/>
    <w:rsid w:val="00CC5493"/>
    <w:rsid w:val="00CC54C2"/>
    <w:rsid w:val="00CC54EC"/>
    <w:rsid w:val="00CC55DF"/>
    <w:rsid w:val="00CC561B"/>
    <w:rsid w:val="00CC564F"/>
    <w:rsid w:val="00CC569B"/>
    <w:rsid w:val="00CC5AD5"/>
    <w:rsid w:val="00CC5BEC"/>
    <w:rsid w:val="00CC5CE8"/>
    <w:rsid w:val="00CC5DA4"/>
    <w:rsid w:val="00CC5F69"/>
    <w:rsid w:val="00CC5FE3"/>
    <w:rsid w:val="00CC6106"/>
    <w:rsid w:val="00CC61C9"/>
    <w:rsid w:val="00CC61D4"/>
    <w:rsid w:val="00CC61DC"/>
    <w:rsid w:val="00CC6517"/>
    <w:rsid w:val="00CC66D3"/>
    <w:rsid w:val="00CC6B50"/>
    <w:rsid w:val="00CC6EA0"/>
    <w:rsid w:val="00CC6F2D"/>
    <w:rsid w:val="00CC7320"/>
    <w:rsid w:val="00CC73D3"/>
    <w:rsid w:val="00CC73FB"/>
    <w:rsid w:val="00CC744E"/>
    <w:rsid w:val="00CC76D6"/>
    <w:rsid w:val="00CC7914"/>
    <w:rsid w:val="00CC7957"/>
    <w:rsid w:val="00CC7B6C"/>
    <w:rsid w:val="00CC7C21"/>
    <w:rsid w:val="00CC7CB1"/>
    <w:rsid w:val="00CC7DCD"/>
    <w:rsid w:val="00CD020E"/>
    <w:rsid w:val="00CD02AE"/>
    <w:rsid w:val="00CD030B"/>
    <w:rsid w:val="00CD033C"/>
    <w:rsid w:val="00CD03DB"/>
    <w:rsid w:val="00CD0422"/>
    <w:rsid w:val="00CD062C"/>
    <w:rsid w:val="00CD0742"/>
    <w:rsid w:val="00CD0851"/>
    <w:rsid w:val="00CD0871"/>
    <w:rsid w:val="00CD08A1"/>
    <w:rsid w:val="00CD08C5"/>
    <w:rsid w:val="00CD092B"/>
    <w:rsid w:val="00CD0B6A"/>
    <w:rsid w:val="00CD0BE8"/>
    <w:rsid w:val="00CD0C86"/>
    <w:rsid w:val="00CD0C9A"/>
    <w:rsid w:val="00CD0E57"/>
    <w:rsid w:val="00CD0EBF"/>
    <w:rsid w:val="00CD0FF3"/>
    <w:rsid w:val="00CD113D"/>
    <w:rsid w:val="00CD1171"/>
    <w:rsid w:val="00CD1314"/>
    <w:rsid w:val="00CD13AD"/>
    <w:rsid w:val="00CD1465"/>
    <w:rsid w:val="00CD14A4"/>
    <w:rsid w:val="00CD1552"/>
    <w:rsid w:val="00CD1556"/>
    <w:rsid w:val="00CD160B"/>
    <w:rsid w:val="00CD1633"/>
    <w:rsid w:val="00CD1889"/>
    <w:rsid w:val="00CD1A41"/>
    <w:rsid w:val="00CD1BBE"/>
    <w:rsid w:val="00CD1C8B"/>
    <w:rsid w:val="00CD1D63"/>
    <w:rsid w:val="00CD1D96"/>
    <w:rsid w:val="00CD1E1A"/>
    <w:rsid w:val="00CD1E6F"/>
    <w:rsid w:val="00CD1F99"/>
    <w:rsid w:val="00CD2063"/>
    <w:rsid w:val="00CD20FF"/>
    <w:rsid w:val="00CD2330"/>
    <w:rsid w:val="00CD246C"/>
    <w:rsid w:val="00CD2573"/>
    <w:rsid w:val="00CD263E"/>
    <w:rsid w:val="00CD26B5"/>
    <w:rsid w:val="00CD27C4"/>
    <w:rsid w:val="00CD2A7A"/>
    <w:rsid w:val="00CD2AA2"/>
    <w:rsid w:val="00CD2E03"/>
    <w:rsid w:val="00CD2ED3"/>
    <w:rsid w:val="00CD2EF1"/>
    <w:rsid w:val="00CD3091"/>
    <w:rsid w:val="00CD3158"/>
    <w:rsid w:val="00CD315D"/>
    <w:rsid w:val="00CD3610"/>
    <w:rsid w:val="00CD3834"/>
    <w:rsid w:val="00CD38F5"/>
    <w:rsid w:val="00CD3AE6"/>
    <w:rsid w:val="00CD3C2F"/>
    <w:rsid w:val="00CD3D88"/>
    <w:rsid w:val="00CD3FAF"/>
    <w:rsid w:val="00CD4066"/>
    <w:rsid w:val="00CD40F8"/>
    <w:rsid w:val="00CD4121"/>
    <w:rsid w:val="00CD4163"/>
    <w:rsid w:val="00CD4234"/>
    <w:rsid w:val="00CD4520"/>
    <w:rsid w:val="00CD473C"/>
    <w:rsid w:val="00CD47D1"/>
    <w:rsid w:val="00CD47E1"/>
    <w:rsid w:val="00CD4809"/>
    <w:rsid w:val="00CD4961"/>
    <w:rsid w:val="00CD4A06"/>
    <w:rsid w:val="00CD4A40"/>
    <w:rsid w:val="00CD4A68"/>
    <w:rsid w:val="00CD4B67"/>
    <w:rsid w:val="00CD4BB9"/>
    <w:rsid w:val="00CD4C6A"/>
    <w:rsid w:val="00CD4D28"/>
    <w:rsid w:val="00CD4F69"/>
    <w:rsid w:val="00CD4FEC"/>
    <w:rsid w:val="00CD5008"/>
    <w:rsid w:val="00CD55E0"/>
    <w:rsid w:val="00CD572D"/>
    <w:rsid w:val="00CD579E"/>
    <w:rsid w:val="00CD5B4F"/>
    <w:rsid w:val="00CD5B75"/>
    <w:rsid w:val="00CD5D03"/>
    <w:rsid w:val="00CD5DA7"/>
    <w:rsid w:val="00CD5E00"/>
    <w:rsid w:val="00CD5E95"/>
    <w:rsid w:val="00CD5EFF"/>
    <w:rsid w:val="00CD60E1"/>
    <w:rsid w:val="00CD65B6"/>
    <w:rsid w:val="00CD6609"/>
    <w:rsid w:val="00CD6723"/>
    <w:rsid w:val="00CD6806"/>
    <w:rsid w:val="00CD69C0"/>
    <w:rsid w:val="00CD6A95"/>
    <w:rsid w:val="00CD6C3A"/>
    <w:rsid w:val="00CD6C3C"/>
    <w:rsid w:val="00CD6CCD"/>
    <w:rsid w:val="00CD6F77"/>
    <w:rsid w:val="00CD7007"/>
    <w:rsid w:val="00CD7120"/>
    <w:rsid w:val="00CD766F"/>
    <w:rsid w:val="00CD76A2"/>
    <w:rsid w:val="00CD7792"/>
    <w:rsid w:val="00CD7813"/>
    <w:rsid w:val="00CD781F"/>
    <w:rsid w:val="00CD792D"/>
    <w:rsid w:val="00CD7A43"/>
    <w:rsid w:val="00CD7B6A"/>
    <w:rsid w:val="00CD7BEE"/>
    <w:rsid w:val="00CD7BF4"/>
    <w:rsid w:val="00CD7C81"/>
    <w:rsid w:val="00CD7DC7"/>
    <w:rsid w:val="00CD7FA6"/>
    <w:rsid w:val="00CE0261"/>
    <w:rsid w:val="00CE02E3"/>
    <w:rsid w:val="00CE0494"/>
    <w:rsid w:val="00CE0693"/>
    <w:rsid w:val="00CE0C6A"/>
    <w:rsid w:val="00CE0D3C"/>
    <w:rsid w:val="00CE0DE0"/>
    <w:rsid w:val="00CE0DF1"/>
    <w:rsid w:val="00CE0E95"/>
    <w:rsid w:val="00CE0ED3"/>
    <w:rsid w:val="00CE0FE0"/>
    <w:rsid w:val="00CE10D1"/>
    <w:rsid w:val="00CE11F5"/>
    <w:rsid w:val="00CE1270"/>
    <w:rsid w:val="00CE12E8"/>
    <w:rsid w:val="00CE1348"/>
    <w:rsid w:val="00CE15A1"/>
    <w:rsid w:val="00CE15E0"/>
    <w:rsid w:val="00CE1821"/>
    <w:rsid w:val="00CE185A"/>
    <w:rsid w:val="00CE1C97"/>
    <w:rsid w:val="00CE1E09"/>
    <w:rsid w:val="00CE2375"/>
    <w:rsid w:val="00CE2571"/>
    <w:rsid w:val="00CE2625"/>
    <w:rsid w:val="00CE26BA"/>
    <w:rsid w:val="00CE2700"/>
    <w:rsid w:val="00CE2732"/>
    <w:rsid w:val="00CE2737"/>
    <w:rsid w:val="00CE27E5"/>
    <w:rsid w:val="00CE28BE"/>
    <w:rsid w:val="00CE28CE"/>
    <w:rsid w:val="00CE2901"/>
    <w:rsid w:val="00CE29D1"/>
    <w:rsid w:val="00CE29EA"/>
    <w:rsid w:val="00CE2CFB"/>
    <w:rsid w:val="00CE2D4C"/>
    <w:rsid w:val="00CE2E74"/>
    <w:rsid w:val="00CE2F68"/>
    <w:rsid w:val="00CE3180"/>
    <w:rsid w:val="00CE3369"/>
    <w:rsid w:val="00CE33F5"/>
    <w:rsid w:val="00CE35D7"/>
    <w:rsid w:val="00CE35DA"/>
    <w:rsid w:val="00CE3729"/>
    <w:rsid w:val="00CE384F"/>
    <w:rsid w:val="00CE3882"/>
    <w:rsid w:val="00CE3978"/>
    <w:rsid w:val="00CE3982"/>
    <w:rsid w:val="00CE3A63"/>
    <w:rsid w:val="00CE3A93"/>
    <w:rsid w:val="00CE3ACB"/>
    <w:rsid w:val="00CE3ADB"/>
    <w:rsid w:val="00CE3B88"/>
    <w:rsid w:val="00CE3CC7"/>
    <w:rsid w:val="00CE3DC5"/>
    <w:rsid w:val="00CE3E38"/>
    <w:rsid w:val="00CE409A"/>
    <w:rsid w:val="00CE419B"/>
    <w:rsid w:val="00CE429C"/>
    <w:rsid w:val="00CE437C"/>
    <w:rsid w:val="00CE4435"/>
    <w:rsid w:val="00CE44F1"/>
    <w:rsid w:val="00CE469E"/>
    <w:rsid w:val="00CE4710"/>
    <w:rsid w:val="00CE4719"/>
    <w:rsid w:val="00CE471D"/>
    <w:rsid w:val="00CE47B3"/>
    <w:rsid w:val="00CE4A6C"/>
    <w:rsid w:val="00CE4BA9"/>
    <w:rsid w:val="00CE4D76"/>
    <w:rsid w:val="00CE4DE6"/>
    <w:rsid w:val="00CE4E4F"/>
    <w:rsid w:val="00CE4FD0"/>
    <w:rsid w:val="00CE5174"/>
    <w:rsid w:val="00CE5226"/>
    <w:rsid w:val="00CE5247"/>
    <w:rsid w:val="00CE5351"/>
    <w:rsid w:val="00CE54C4"/>
    <w:rsid w:val="00CE5502"/>
    <w:rsid w:val="00CE5555"/>
    <w:rsid w:val="00CE5728"/>
    <w:rsid w:val="00CE574D"/>
    <w:rsid w:val="00CE585A"/>
    <w:rsid w:val="00CE5951"/>
    <w:rsid w:val="00CE5A08"/>
    <w:rsid w:val="00CE5AE9"/>
    <w:rsid w:val="00CE5BC3"/>
    <w:rsid w:val="00CE5C31"/>
    <w:rsid w:val="00CE5CC3"/>
    <w:rsid w:val="00CE5CF5"/>
    <w:rsid w:val="00CE5D8B"/>
    <w:rsid w:val="00CE5F45"/>
    <w:rsid w:val="00CE60A7"/>
    <w:rsid w:val="00CE6486"/>
    <w:rsid w:val="00CE649F"/>
    <w:rsid w:val="00CE6510"/>
    <w:rsid w:val="00CE65D3"/>
    <w:rsid w:val="00CE685F"/>
    <w:rsid w:val="00CE6871"/>
    <w:rsid w:val="00CE68D5"/>
    <w:rsid w:val="00CE6A29"/>
    <w:rsid w:val="00CE6A38"/>
    <w:rsid w:val="00CE6A4A"/>
    <w:rsid w:val="00CE6D5A"/>
    <w:rsid w:val="00CE6EAD"/>
    <w:rsid w:val="00CE6ECF"/>
    <w:rsid w:val="00CE7054"/>
    <w:rsid w:val="00CE7179"/>
    <w:rsid w:val="00CE71A5"/>
    <w:rsid w:val="00CE720C"/>
    <w:rsid w:val="00CE722D"/>
    <w:rsid w:val="00CE726E"/>
    <w:rsid w:val="00CE741F"/>
    <w:rsid w:val="00CE7593"/>
    <w:rsid w:val="00CE75AD"/>
    <w:rsid w:val="00CE75B4"/>
    <w:rsid w:val="00CE76D3"/>
    <w:rsid w:val="00CE78D7"/>
    <w:rsid w:val="00CE7B07"/>
    <w:rsid w:val="00CE7B41"/>
    <w:rsid w:val="00CE7DD5"/>
    <w:rsid w:val="00CE7EF2"/>
    <w:rsid w:val="00CE7FCE"/>
    <w:rsid w:val="00CE7FF9"/>
    <w:rsid w:val="00CF00BD"/>
    <w:rsid w:val="00CF0148"/>
    <w:rsid w:val="00CF0261"/>
    <w:rsid w:val="00CF02D7"/>
    <w:rsid w:val="00CF0314"/>
    <w:rsid w:val="00CF037C"/>
    <w:rsid w:val="00CF043C"/>
    <w:rsid w:val="00CF05C7"/>
    <w:rsid w:val="00CF05D6"/>
    <w:rsid w:val="00CF064B"/>
    <w:rsid w:val="00CF0679"/>
    <w:rsid w:val="00CF06CB"/>
    <w:rsid w:val="00CF0A1E"/>
    <w:rsid w:val="00CF0B2E"/>
    <w:rsid w:val="00CF0B40"/>
    <w:rsid w:val="00CF0C52"/>
    <w:rsid w:val="00CF0E0D"/>
    <w:rsid w:val="00CF0E3E"/>
    <w:rsid w:val="00CF106A"/>
    <w:rsid w:val="00CF10C3"/>
    <w:rsid w:val="00CF1143"/>
    <w:rsid w:val="00CF1162"/>
    <w:rsid w:val="00CF1250"/>
    <w:rsid w:val="00CF12FD"/>
    <w:rsid w:val="00CF1633"/>
    <w:rsid w:val="00CF16DB"/>
    <w:rsid w:val="00CF1726"/>
    <w:rsid w:val="00CF1751"/>
    <w:rsid w:val="00CF17E3"/>
    <w:rsid w:val="00CF182B"/>
    <w:rsid w:val="00CF184B"/>
    <w:rsid w:val="00CF1858"/>
    <w:rsid w:val="00CF1871"/>
    <w:rsid w:val="00CF18E7"/>
    <w:rsid w:val="00CF18EC"/>
    <w:rsid w:val="00CF1D44"/>
    <w:rsid w:val="00CF1EDE"/>
    <w:rsid w:val="00CF1F30"/>
    <w:rsid w:val="00CF1F52"/>
    <w:rsid w:val="00CF1F53"/>
    <w:rsid w:val="00CF2114"/>
    <w:rsid w:val="00CF231F"/>
    <w:rsid w:val="00CF23F5"/>
    <w:rsid w:val="00CF24D0"/>
    <w:rsid w:val="00CF2517"/>
    <w:rsid w:val="00CF2698"/>
    <w:rsid w:val="00CF279D"/>
    <w:rsid w:val="00CF2858"/>
    <w:rsid w:val="00CF28B5"/>
    <w:rsid w:val="00CF29BF"/>
    <w:rsid w:val="00CF2A75"/>
    <w:rsid w:val="00CF2B3D"/>
    <w:rsid w:val="00CF2B59"/>
    <w:rsid w:val="00CF2F63"/>
    <w:rsid w:val="00CF30FF"/>
    <w:rsid w:val="00CF3100"/>
    <w:rsid w:val="00CF31A1"/>
    <w:rsid w:val="00CF3377"/>
    <w:rsid w:val="00CF3587"/>
    <w:rsid w:val="00CF365F"/>
    <w:rsid w:val="00CF3876"/>
    <w:rsid w:val="00CF39E2"/>
    <w:rsid w:val="00CF3A9C"/>
    <w:rsid w:val="00CF3B74"/>
    <w:rsid w:val="00CF3D6D"/>
    <w:rsid w:val="00CF3FFA"/>
    <w:rsid w:val="00CF4015"/>
    <w:rsid w:val="00CF41C4"/>
    <w:rsid w:val="00CF420D"/>
    <w:rsid w:val="00CF4489"/>
    <w:rsid w:val="00CF4641"/>
    <w:rsid w:val="00CF47CC"/>
    <w:rsid w:val="00CF47EF"/>
    <w:rsid w:val="00CF47F3"/>
    <w:rsid w:val="00CF47F9"/>
    <w:rsid w:val="00CF4830"/>
    <w:rsid w:val="00CF4866"/>
    <w:rsid w:val="00CF498B"/>
    <w:rsid w:val="00CF49C6"/>
    <w:rsid w:val="00CF4A98"/>
    <w:rsid w:val="00CF4B73"/>
    <w:rsid w:val="00CF4CE6"/>
    <w:rsid w:val="00CF4D48"/>
    <w:rsid w:val="00CF4D7D"/>
    <w:rsid w:val="00CF4E61"/>
    <w:rsid w:val="00CF4F3F"/>
    <w:rsid w:val="00CF50A1"/>
    <w:rsid w:val="00CF510C"/>
    <w:rsid w:val="00CF516E"/>
    <w:rsid w:val="00CF5203"/>
    <w:rsid w:val="00CF5400"/>
    <w:rsid w:val="00CF5494"/>
    <w:rsid w:val="00CF5557"/>
    <w:rsid w:val="00CF55A8"/>
    <w:rsid w:val="00CF569E"/>
    <w:rsid w:val="00CF5B44"/>
    <w:rsid w:val="00CF5BFF"/>
    <w:rsid w:val="00CF5D15"/>
    <w:rsid w:val="00CF5F7D"/>
    <w:rsid w:val="00CF6012"/>
    <w:rsid w:val="00CF604B"/>
    <w:rsid w:val="00CF62FF"/>
    <w:rsid w:val="00CF64EB"/>
    <w:rsid w:val="00CF6575"/>
    <w:rsid w:val="00CF6609"/>
    <w:rsid w:val="00CF6661"/>
    <w:rsid w:val="00CF66CA"/>
    <w:rsid w:val="00CF67A1"/>
    <w:rsid w:val="00CF67A3"/>
    <w:rsid w:val="00CF67CA"/>
    <w:rsid w:val="00CF689C"/>
    <w:rsid w:val="00CF6926"/>
    <w:rsid w:val="00CF694C"/>
    <w:rsid w:val="00CF6B19"/>
    <w:rsid w:val="00CF6BD8"/>
    <w:rsid w:val="00CF6C2C"/>
    <w:rsid w:val="00CF6D0A"/>
    <w:rsid w:val="00CF700E"/>
    <w:rsid w:val="00CF71DC"/>
    <w:rsid w:val="00CF7210"/>
    <w:rsid w:val="00CF726C"/>
    <w:rsid w:val="00CF73D9"/>
    <w:rsid w:val="00CF73E9"/>
    <w:rsid w:val="00CF7436"/>
    <w:rsid w:val="00CF7438"/>
    <w:rsid w:val="00CF7497"/>
    <w:rsid w:val="00CF76F2"/>
    <w:rsid w:val="00CF7818"/>
    <w:rsid w:val="00CF797E"/>
    <w:rsid w:val="00CF7A78"/>
    <w:rsid w:val="00CF7AA5"/>
    <w:rsid w:val="00CF7C25"/>
    <w:rsid w:val="00CF7C43"/>
    <w:rsid w:val="00CF7C46"/>
    <w:rsid w:val="00CF7C8B"/>
    <w:rsid w:val="00CF7D4D"/>
    <w:rsid w:val="00CF7DF2"/>
    <w:rsid w:val="00CF7EE6"/>
    <w:rsid w:val="00CF7F79"/>
    <w:rsid w:val="00D00362"/>
    <w:rsid w:val="00D0038F"/>
    <w:rsid w:val="00D00439"/>
    <w:rsid w:val="00D0044F"/>
    <w:rsid w:val="00D00564"/>
    <w:rsid w:val="00D00714"/>
    <w:rsid w:val="00D00716"/>
    <w:rsid w:val="00D00ABE"/>
    <w:rsid w:val="00D00B82"/>
    <w:rsid w:val="00D00BA0"/>
    <w:rsid w:val="00D00C1D"/>
    <w:rsid w:val="00D00F40"/>
    <w:rsid w:val="00D01052"/>
    <w:rsid w:val="00D010FF"/>
    <w:rsid w:val="00D01172"/>
    <w:rsid w:val="00D012F8"/>
    <w:rsid w:val="00D01321"/>
    <w:rsid w:val="00D013AA"/>
    <w:rsid w:val="00D013E8"/>
    <w:rsid w:val="00D013EB"/>
    <w:rsid w:val="00D01444"/>
    <w:rsid w:val="00D01533"/>
    <w:rsid w:val="00D0157D"/>
    <w:rsid w:val="00D016D7"/>
    <w:rsid w:val="00D0171B"/>
    <w:rsid w:val="00D019AF"/>
    <w:rsid w:val="00D01A8D"/>
    <w:rsid w:val="00D01B0A"/>
    <w:rsid w:val="00D01B5F"/>
    <w:rsid w:val="00D01C9C"/>
    <w:rsid w:val="00D01C9D"/>
    <w:rsid w:val="00D01EBC"/>
    <w:rsid w:val="00D01F7D"/>
    <w:rsid w:val="00D020C1"/>
    <w:rsid w:val="00D02103"/>
    <w:rsid w:val="00D021E1"/>
    <w:rsid w:val="00D024DD"/>
    <w:rsid w:val="00D02562"/>
    <w:rsid w:val="00D025A7"/>
    <w:rsid w:val="00D027C6"/>
    <w:rsid w:val="00D02814"/>
    <w:rsid w:val="00D02816"/>
    <w:rsid w:val="00D02839"/>
    <w:rsid w:val="00D02859"/>
    <w:rsid w:val="00D02862"/>
    <w:rsid w:val="00D02951"/>
    <w:rsid w:val="00D02982"/>
    <w:rsid w:val="00D029DF"/>
    <w:rsid w:val="00D02A21"/>
    <w:rsid w:val="00D02AEF"/>
    <w:rsid w:val="00D02B2C"/>
    <w:rsid w:val="00D02B53"/>
    <w:rsid w:val="00D02CE9"/>
    <w:rsid w:val="00D02E7C"/>
    <w:rsid w:val="00D02EFB"/>
    <w:rsid w:val="00D02FE4"/>
    <w:rsid w:val="00D02FE9"/>
    <w:rsid w:val="00D031A9"/>
    <w:rsid w:val="00D03281"/>
    <w:rsid w:val="00D032AE"/>
    <w:rsid w:val="00D032E2"/>
    <w:rsid w:val="00D0334A"/>
    <w:rsid w:val="00D0335A"/>
    <w:rsid w:val="00D03443"/>
    <w:rsid w:val="00D0350F"/>
    <w:rsid w:val="00D03551"/>
    <w:rsid w:val="00D03611"/>
    <w:rsid w:val="00D038B8"/>
    <w:rsid w:val="00D0395F"/>
    <w:rsid w:val="00D03987"/>
    <w:rsid w:val="00D03A56"/>
    <w:rsid w:val="00D03A86"/>
    <w:rsid w:val="00D03AD2"/>
    <w:rsid w:val="00D03B78"/>
    <w:rsid w:val="00D03CFF"/>
    <w:rsid w:val="00D03FEB"/>
    <w:rsid w:val="00D0425B"/>
    <w:rsid w:val="00D047A4"/>
    <w:rsid w:val="00D0497A"/>
    <w:rsid w:val="00D049C9"/>
    <w:rsid w:val="00D04A41"/>
    <w:rsid w:val="00D04C50"/>
    <w:rsid w:val="00D0516E"/>
    <w:rsid w:val="00D0517F"/>
    <w:rsid w:val="00D05331"/>
    <w:rsid w:val="00D054A0"/>
    <w:rsid w:val="00D056BA"/>
    <w:rsid w:val="00D056C5"/>
    <w:rsid w:val="00D05734"/>
    <w:rsid w:val="00D0578E"/>
    <w:rsid w:val="00D0584F"/>
    <w:rsid w:val="00D0595B"/>
    <w:rsid w:val="00D059F0"/>
    <w:rsid w:val="00D05A55"/>
    <w:rsid w:val="00D05BFD"/>
    <w:rsid w:val="00D05CB5"/>
    <w:rsid w:val="00D05E8C"/>
    <w:rsid w:val="00D05EE5"/>
    <w:rsid w:val="00D05F44"/>
    <w:rsid w:val="00D06011"/>
    <w:rsid w:val="00D06038"/>
    <w:rsid w:val="00D06163"/>
    <w:rsid w:val="00D062AD"/>
    <w:rsid w:val="00D06359"/>
    <w:rsid w:val="00D06371"/>
    <w:rsid w:val="00D063EB"/>
    <w:rsid w:val="00D06443"/>
    <w:rsid w:val="00D0656E"/>
    <w:rsid w:val="00D066FE"/>
    <w:rsid w:val="00D067A1"/>
    <w:rsid w:val="00D069C8"/>
    <w:rsid w:val="00D06ACE"/>
    <w:rsid w:val="00D06C6A"/>
    <w:rsid w:val="00D06E93"/>
    <w:rsid w:val="00D06EA1"/>
    <w:rsid w:val="00D06F46"/>
    <w:rsid w:val="00D06FAC"/>
    <w:rsid w:val="00D06FDB"/>
    <w:rsid w:val="00D06FFE"/>
    <w:rsid w:val="00D07040"/>
    <w:rsid w:val="00D070BB"/>
    <w:rsid w:val="00D0718D"/>
    <w:rsid w:val="00D071A5"/>
    <w:rsid w:val="00D072D0"/>
    <w:rsid w:val="00D07363"/>
    <w:rsid w:val="00D074B3"/>
    <w:rsid w:val="00D07726"/>
    <w:rsid w:val="00D0772A"/>
    <w:rsid w:val="00D077F9"/>
    <w:rsid w:val="00D079C0"/>
    <w:rsid w:val="00D07A31"/>
    <w:rsid w:val="00D07C28"/>
    <w:rsid w:val="00D07DD2"/>
    <w:rsid w:val="00D07E16"/>
    <w:rsid w:val="00D07FC2"/>
    <w:rsid w:val="00D100C4"/>
    <w:rsid w:val="00D100E5"/>
    <w:rsid w:val="00D10245"/>
    <w:rsid w:val="00D10335"/>
    <w:rsid w:val="00D103D5"/>
    <w:rsid w:val="00D1077D"/>
    <w:rsid w:val="00D1084C"/>
    <w:rsid w:val="00D10914"/>
    <w:rsid w:val="00D109A6"/>
    <w:rsid w:val="00D10AE0"/>
    <w:rsid w:val="00D10BE0"/>
    <w:rsid w:val="00D10DF3"/>
    <w:rsid w:val="00D10DF9"/>
    <w:rsid w:val="00D10E44"/>
    <w:rsid w:val="00D10F67"/>
    <w:rsid w:val="00D1112F"/>
    <w:rsid w:val="00D11135"/>
    <w:rsid w:val="00D11151"/>
    <w:rsid w:val="00D1118C"/>
    <w:rsid w:val="00D111E2"/>
    <w:rsid w:val="00D111F9"/>
    <w:rsid w:val="00D115B4"/>
    <w:rsid w:val="00D115BB"/>
    <w:rsid w:val="00D11721"/>
    <w:rsid w:val="00D11754"/>
    <w:rsid w:val="00D1187F"/>
    <w:rsid w:val="00D1193E"/>
    <w:rsid w:val="00D11957"/>
    <w:rsid w:val="00D11A65"/>
    <w:rsid w:val="00D11AF7"/>
    <w:rsid w:val="00D11CEC"/>
    <w:rsid w:val="00D11FB7"/>
    <w:rsid w:val="00D120D7"/>
    <w:rsid w:val="00D1230C"/>
    <w:rsid w:val="00D12571"/>
    <w:rsid w:val="00D126AD"/>
    <w:rsid w:val="00D12750"/>
    <w:rsid w:val="00D127C0"/>
    <w:rsid w:val="00D127D2"/>
    <w:rsid w:val="00D1284F"/>
    <w:rsid w:val="00D128CA"/>
    <w:rsid w:val="00D12AF8"/>
    <w:rsid w:val="00D12B27"/>
    <w:rsid w:val="00D12C54"/>
    <w:rsid w:val="00D12F28"/>
    <w:rsid w:val="00D13098"/>
    <w:rsid w:val="00D13446"/>
    <w:rsid w:val="00D1367C"/>
    <w:rsid w:val="00D13683"/>
    <w:rsid w:val="00D136E3"/>
    <w:rsid w:val="00D13858"/>
    <w:rsid w:val="00D138D8"/>
    <w:rsid w:val="00D13980"/>
    <w:rsid w:val="00D13C25"/>
    <w:rsid w:val="00D13E39"/>
    <w:rsid w:val="00D13FA4"/>
    <w:rsid w:val="00D13FA9"/>
    <w:rsid w:val="00D14093"/>
    <w:rsid w:val="00D140A6"/>
    <w:rsid w:val="00D14146"/>
    <w:rsid w:val="00D142BB"/>
    <w:rsid w:val="00D143DA"/>
    <w:rsid w:val="00D14454"/>
    <w:rsid w:val="00D144C2"/>
    <w:rsid w:val="00D144D5"/>
    <w:rsid w:val="00D14632"/>
    <w:rsid w:val="00D14886"/>
    <w:rsid w:val="00D148D8"/>
    <w:rsid w:val="00D148FA"/>
    <w:rsid w:val="00D1491B"/>
    <w:rsid w:val="00D14BAA"/>
    <w:rsid w:val="00D14CD6"/>
    <w:rsid w:val="00D14DCB"/>
    <w:rsid w:val="00D14F5E"/>
    <w:rsid w:val="00D14F66"/>
    <w:rsid w:val="00D15062"/>
    <w:rsid w:val="00D151F2"/>
    <w:rsid w:val="00D15222"/>
    <w:rsid w:val="00D15250"/>
    <w:rsid w:val="00D1527F"/>
    <w:rsid w:val="00D153A4"/>
    <w:rsid w:val="00D155CA"/>
    <w:rsid w:val="00D1576D"/>
    <w:rsid w:val="00D1578B"/>
    <w:rsid w:val="00D15A50"/>
    <w:rsid w:val="00D15A52"/>
    <w:rsid w:val="00D15A67"/>
    <w:rsid w:val="00D15A70"/>
    <w:rsid w:val="00D15CD9"/>
    <w:rsid w:val="00D15F36"/>
    <w:rsid w:val="00D15F47"/>
    <w:rsid w:val="00D15F61"/>
    <w:rsid w:val="00D16022"/>
    <w:rsid w:val="00D160D7"/>
    <w:rsid w:val="00D163E7"/>
    <w:rsid w:val="00D16413"/>
    <w:rsid w:val="00D16581"/>
    <w:rsid w:val="00D166D2"/>
    <w:rsid w:val="00D1672B"/>
    <w:rsid w:val="00D16746"/>
    <w:rsid w:val="00D167C2"/>
    <w:rsid w:val="00D16BDD"/>
    <w:rsid w:val="00D16DFB"/>
    <w:rsid w:val="00D16F12"/>
    <w:rsid w:val="00D16F9C"/>
    <w:rsid w:val="00D16FEA"/>
    <w:rsid w:val="00D171A3"/>
    <w:rsid w:val="00D17201"/>
    <w:rsid w:val="00D17220"/>
    <w:rsid w:val="00D1738E"/>
    <w:rsid w:val="00D173D9"/>
    <w:rsid w:val="00D17440"/>
    <w:rsid w:val="00D175D9"/>
    <w:rsid w:val="00D17656"/>
    <w:rsid w:val="00D17AD1"/>
    <w:rsid w:val="00D17AEB"/>
    <w:rsid w:val="00D17B71"/>
    <w:rsid w:val="00D17B89"/>
    <w:rsid w:val="00D17BC0"/>
    <w:rsid w:val="00D17CE1"/>
    <w:rsid w:val="00D17CFE"/>
    <w:rsid w:val="00D17D91"/>
    <w:rsid w:val="00D17DB7"/>
    <w:rsid w:val="00D17E13"/>
    <w:rsid w:val="00D17EAE"/>
    <w:rsid w:val="00D17EB7"/>
    <w:rsid w:val="00D200AF"/>
    <w:rsid w:val="00D20177"/>
    <w:rsid w:val="00D20390"/>
    <w:rsid w:val="00D203D4"/>
    <w:rsid w:val="00D203EA"/>
    <w:rsid w:val="00D2046B"/>
    <w:rsid w:val="00D2051C"/>
    <w:rsid w:val="00D20684"/>
    <w:rsid w:val="00D206D2"/>
    <w:rsid w:val="00D2074E"/>
    <w:rsid w:val="00D2079A"/>
    <w:rsid w:val="00D20858"/>
    <w:rsid w:val="00D208AB"/>
    <w:rsid w:val="00D20A8C"/>
    <w:rsid w:val="00D20B5E"/>
    <w:rsid w:val="00D20CA9"/>
    <w:rsid w:val="00D20D72"/>
    <w:rsid w:val="00D20FAC"/>
    <w:rsid w:val="00D210C7"/>
    <w:rsid w:val="00D212C4"/>
    <w:rsid w:val="00D213CB"/>
    <w:rsid w:val="00D2141E"/>
    <w:rsid w:val="00D214A7"/>
    <w:rsid w:val="00D214EC"/>
    <w:rsid w:val="00D21650"/>
    <w:rsid w:val="00D2175F"/>
    <w:rsid w:val="00D21766"/>
    <w:rsid w:val="00D217AA"/>
    <w:rsid w:val="00D21876"/>
    <w:rsid w:val="00D2188C"/>
    <w:rsid w:val="00D21897"/>
    <w:rsid w:val="00D219C9"/>
    <w:rsid w:val="00D21C36"/>
    <w:rsid w:val="00D21D82"/>
    <w:rsid w:val="00D21D9C"/>
    <w:rsid w:val="00D21F1D"/>
    <w:rsid w:val="00D21FE2"/>
    <w:rsid w:val="00D22050"/>
    <w:rsid w:val="00D22321"/>
    <w:rsid w:val="00D2239D"/>
    <w:rsid w:val="00D223BC"/>
    <w:rsid w:val="00D223D5"/>
    <w:rsid w:val="00D22428"/>
    <w:rsid w:val="00D22452"/>
    <w:rsid w:val="00D22485"/>
    <w:rsid w:val="00D224AC"/>
    <w:rsid w:val="00D229F4"/>
    <w:rsid w:val="00D22A0C"/>
    <w:rsid w:val="00D22CE0"/>
    <w:rsid w:val="00D22D71"/>
    <w:rsid w:val="00D22D84"/>
    <w:rsid w:val="00D22DA1"/>
    <w:rsid w:val="00D22E20"/>
    <w:rsid w:val="00D22F58"/>
    <w:rsid w:val="00D2306D"/>
    <w:rsid w:val="00D23192"/>
    <w:rsid w:val="00D23203"/>
    <w:rsid w:val="00D2321E"/>
    <w:rsid w:val="00D2324A"/>
    <w:rsid w:val="00D2326B"/>
    <w:rsid w:val="00D233EE"/>
    <w:rsid w:val="00D23489"/>
    <w:rsid w:val="00D23527"/>
    <w:rsid w:val="00D236AE"/>
    <w:rsid w:val="00D23A3C"/>
    <w:rsid w:val="00D23AFC"/>
    <w:rsid w:val="00D23D1C"/>
    <w:rsid w:val="00D23DB1"/>
    <w:rsid w:val="00D24021"/>
    <w:rsid w:val="00D2403C"/>
    <w:rsid w:val="00D2411B"/>
    <w:rsid w:val="00D241C2"/>
    <w:rsid w:val="00D241F3"/>
    <w:rsid w:val="00D2433C"/>
    <w:rsid w:val="00D24354"/>
    <w:rsid w:val="00D2445B"/>
    <w:rsid w:val="00D244E9"/>
    <w:rsid w:val="00D245E1"/>
    <w:rsid w:val="00D246F5"/>
    <w:rsid w:val="00D2471F"/>
    <w:rsid w:val="00D24773"/>
    <w:rsid w:val="00D2479F"/>
    <w:rsid w:val="00D24809"/>
    <w:rsid w:val="00D24A08"/>
    <w:rsid w:val="00D24A27"/>
    <w:rsid w:val="00D24A8D"/>
    <w:rsid w:val="00D24E27"/>
    <w:rsid w:val="00D24EC5"/>
    <w:rsid w:val="00D24EFC"/>
    <w:rsid w:val="00D24F09"/>
    <w:rsid w:val="00D24FD6"/>
    <w:rsid w:val="00D2517A"/>
    <w:rsid w:val="00D251D7"/>
    <w:rsid w:val="00D251FA"/>
    <w:rsid w:val="00D25316"/>
    <w:rsid w:val="00D25435"/>
    <w:rsid w:val="00D25A02"/>
    <w:rsid w:val="00D25A40"/>
    <w:rsid w:val="00D25AC2"/>
    <w:rsid w:val="00D25BAB"/>
    <w:rsid w:val="00D25D2E"/>
    <w:rsid w:val="00D25D50"/>
    <w:rsid w:val="00D25E6E"/>
    <w:rsid w:val="00D25EE3"/>
    <w:rsid w:val="00D25F01"/>
    <w:rsid w:val="00D25F25"/>
    <w:rsid w:val="00D25F2B"/>
    <w:rsid w:val="00D260CD"/>
    <w:rsid w:val="00D2615E"/>
    <w:rsid w:val="00D2617E"/>
    <w:rsid w:val="00D26300"/>
    <w:rsid w:val="00D264A1"/>
    <w:rsid w:val="00D26680"/>
    <w:rsid w:val="00D26698"/>
    <w:rsid w:val="00D266CF"/>
    <w:rsid w:val="00D267C2"/>
    <w:rsid w:val="00D2696F"/>
    <w:rsid w:val="00D2698D"/>
    <w:rsid w:val="00D269EB"/>
    <w:rsid w:val="00D26A5C"/>
    <w:rsid w:val="00D26BD2"/>
    <w:rsid w:val="00D26C1C"/>
    <w:rsid w:val="00D26C2C"/>
    <w:rsid w:val="00D26E5A"/>
    <w:rsid w:val="00D26ECA"/>
    <w:rsid w:val="00D26EF7"/>
    <w:rsid w:val="00D26F46"/>
    <w:rsid w:val="00D275BA"/>
    <w:rsid w:val="00D275CE"/>
    <w:rsid w:val="00D27602"/>
    <w:rsid w:val="00D276BE"/>
    <w:rsid w:val="00D27814"/>
    <w:rsid w:val="00D2799B"/>
    <w:rsid w:val="00D27A1E"/>
    <w:rsid w:val="00D27A61"/>
    <w:rsid w:val="00D27AC7"/>
    <w:rsid w:val="00D30025"/>
    <w:rsid w:val="00D300C2"/>
    <w:rsid w:val="00D3019F"/>
    <w:rsid w:val="00D302B0"/>
    <w:rsid w:val="00D30359"/>
    <w:rsid w:val="00D30439"/>
    <w:rsid w:val="00D305D0"/>
    <w:rsid w:val="00D306A7"/>
    <w:rsid w:val="00D30742"/>
    <w:rsid w:val="00D30759"/>
    <w:rsid w:val="00D3077C"/>
    <w:rsid w:val="00D30798"/>
    <w:rsid w:val="00D307FA"/>
    <w:rsid w:val="00D3090A"/>
    <w:rsid w:val="00D30AD3"/>
    <w:rsid w:val="00D30B02"/>
    <w:rsid w:val="00D30B61"/>
    <w:rsid w:val="00D30C72"/>
    <w:rsid w:val="00D30CEC"/>
    <w:rsid w:val="00D30E0D"/>
    <w:rsid w:val="00D31154"/>
    <w:rsid w:val="00D31237"/>
    <w:rsid w:val="00D3128E"/>
    <w:rsid w:val="00D312C9"/>
    <w:rsid w:val="00D315E6"/>
    <w:rsid w:val="00D3167F"/>
    <w:rsid w:val="00D317CF"/>
    <w:rsid w:val="00D317FD"/>
    <w:rsid w:val="00D31816"/>
    <w:rsid w:val="00D3192D"/>
    <w:rsid w:val="00D31B4F"/>
    <w:rsid w:val="00D31D81"/>
    <w:rsid w:val="00D31DBE"/>
    <w:rsid w:val="00D31E35"/>
    <w:rsid w:val="00D32371"/>
    <w:rsid w:val="00D32467"/>
    <w:rsid w:val="00D32564"/>
    <w:rsid w:val="00D326F7"/>
    <w:rsid w:val="00D327B6"/>
    <w:rsid w:val="00D328F8"/>
    <w:rsid w:val="00D32CED"/>
    <w:rsid w:val="00D32DC6"/>
    <w:rsid w:val="00D32F6B"/>
    <w:rsid w:val="00D33081"/>
    <w:rsid w:val="00D3330B"/>
    <w:rsid w:val="00D333F1"/>
    <w:rsid w:val="00D33401"/>
    <w:rsid w:val="00D33430"/>
    <w:rsid w:val="00D3350E"/>
    <w:rsid w:val="00D335C1"/>
    <w:rsid w:val="00D33620"/>
    <w:rsid w:val="00D33786"/>
    <w:rsid w:val="00D339ED"/>
    <w:rsid w:val="00D33A27"/>
    <w:rsid w:val="00D33FC3"/>
    <w:rsid w:val="00D34000"/>
    <w:rsid w:val="00D3404C"/>
    <w:rsid w:val="00D342DE"/>
    <w:rsid w:val="00D34313"/>
    <w:rsid w:val="00D344D2"/>
    <w:rsid w:val="00D345F0"/>
    <w:rsid w:val="00D34654"/>
    <w:rsid w:val="00D347E2"/>
    <w:rsid w:val="00D34868"/>
    <w:rsid w:val="00D3491F"/>
    <w:rsid w:val="00D34A2A"/>
    <w:rsid w:val="00D34ABB"/>
    <w:rsid w:val="00D34B01"/>
    <w:rsid w:val="00D34C12"/>
    <w:rsid w:val="00D34C6D"/>
    <w:rsid w:val="00D34DB3"/>
    <w:rsid w:val="00D34DF3"/>
    <w:rsid w:val="00D34E2E"/>
    <w:rsid w:val="00D34FB5"/>
    <w:rsid w:val="00D34FB7"/>
    <w:rsid w:val="00D3502E"/>
    <w:rsid w:val="00D35095"/>
    <w:rsid w:val="00D350B5"/>
    <w:rsid w:val="00D3511C"/>
    <w:rsid w:val="00D353E5"/>
    <w:rsid w:val="00D354C6"/>
    <w:rsid w:val="00D35696"/>
    <w:rsid w:val="00D357B2"/>
    <w:rsid w:val="00D357F3"/>
    <w:rsid w:val="00D35805"/>
    <w:rsid w:val="00D359D2"/>
    <w:rsid w:val="00D35A6B"/>
    <w:rsid w:val="00D35ABB"/>
    <w:rsid w:val="00D35BFA"/>
    <w:rsid w:val="00D35DBE"/>
    <w:rsid w:val="00D36085"/>
    <w:rsid w:val="00D36121"/>
    <w:rsid w:val="00D362FF"/>
    <w:rsid w:val="00D36317"/>
    <w:rsid w:val="00D363D3"/>
    <w:rsid w:val="00D363EA"/>
    <w:rsid w:val="00D36468"/>
    <w:rsid w:val="00D364B8"/>
    <w:rsid w:val="00D3672A"/>
    <w:rsid w:val="00D367F4"/>
    <w:rsid w:val="00D3680D"/>
    <w:rsid w:val="00D369F8"/>
    <w:rsid w:val="00D36A98"/>
    <w:rsid w:val="00D36B8A"/>
    <w:rsid w:val="00D36CE0"/>
    <w:rsid w:val="00D36EFE"/>
    <w:rsid w:val="00D36FC0"/>
    <w:rsid w:val="00D37190"/>
    <w:rsid w:val="00D37355"/>
    <w:rsid w:val="00D3738C"/>
    <w:rsid w:val="00D37435"/>
    <w:rsid w:val="00D3761E"/>
    <w:rsid w:val="00D376BF"/>
    <w:rsid w:val="00D376D1"/>
    <w:rsid w:val="00D37795"/>
    <w:rsid w:val="00D37854"/>
    <w:rsid w:val="00D37914"/>
    <w:rsid w:val="00D37940"/>
    <w:rsid w:val="00D37966"/>
    <w:rsid w:val="00D37A28"/>
    <w:rsid w:val="00D37AF6"/>
    <w:rsid w:val="00D37B69"/>
    <w:rsid w:val="00D37BFB"/>
    <w:rsid w:val="00D37C19"/>
    <w:rsid w:val="00D37C50"/>
    <w:rsid w:val="00D37E49"/>
    <w:rsid w:val="00D403C5"/>
    <w:rsid w:val="00D40409"/>
    <w:rsid w:val="00D404AC"/>
    <w:rsid w:val="00D404F4"/>
    <w:rsid w:val="00D40664"/>
    <w:rsid w:val="00D40673"/>
    <w:rsid w:val="00D406B0"/>
    <w:rsid w:val="00D40739"/>
    <w:rsid w:val="00D4077B"/>
    <w:rsid w:val="00D40787"/>
    <w:rsid w:val="00D40844"/>
    <w:rsid w:val="00D408A6"/>
    <w:rsid w:val="00D408D5"/>
    <w:rsid w:val="00D4094E"/>
    <w:rsid w:val="00D40AF8"/>
    <w:rsid w:val="00D40B62"/>
    <w:rsid w:val="00D40CFB"/>
    <w:rsid w:val="00D40FB0"/>
    <w:rsid w:val="00D40FF8"/>
    <w:rsid w:val="00D410A1"/>
    <w:rsid w:val="00D410F7"/>
    <w:rsid w:val="00D41106"/>
    <w:rsid w:val="00D41190"/>
    <w:rsid w:val="00D41322"/>
    <w:rsid w:val="00D4139E"/>
    <w:rsid w:val="00D413B6"/>
    <w:rsid w:val="00D4155A"/>
    <w:rsid w:val="00D4155D"/>
    <w:rsid w:val="00D415C9"/>
    <w:rsid w:val="00D416B3"/>
    <w:rsid w:val="00D417CA"/>
    <w:rsid w:val="00D4180F"/>
    <w:rsid w:val="00D41858"/>
    <w:rsid w:val="00D41859"/>
    <w:rsid w:val="00D4186D"/>
    <w:rsid w:val="00D418EF"/>
    <w:rsid w:val="00D41941"/>
    <w:rsid w:val="00D41A05"/>
    <w:rsid w:val="00D41D49"/>
    <w:rsid w:val="00D4200D"/>
    <w:rsid w:val="00D42211"/>
    <w:rsid w:val="00D42235"/>
    <w:rsid w:val="00D422A1"/>
    <w:rsid w:val="00D42460"/>
    <w:rsid w:val="00D429CD"/>
    <w:rsid w:val="00D42A54"/>
    <w:rsid w:val="00D42B6C"/>
    <w:rsid w:val="00D42BE5"/>
    <w:rsid w:val="00D42CF8"/>
    <w:rsid w:val="00D42E0A"/>
    <w:rsid w:val="00D43035"/>
    <w:rsid w:val="00D43079"/>
    <w:rsid w:val="00D430D1"/>
    <w:rsid w:val="00D43145"/>
    <w:rsid w:val="00D431DF"/>
    <w:rsid w:val="00D432C4"/>
    <w:rsid w:val="00D4336B"/>
    <w:rsid w:val="00D4359B"/>
    <w:rsid w:val="00D438A8"/>
    <w:rsid w:val="00D439DD"/>
    <w:rsid w:val="00D43A35"/>
    <w:rsid w:val="00D43AA5"/>
    <w:rsid w:val="00D43DA8"/>
    <w:rsid w:val="00D43DFB"/>
    <w:rsid w:val="00D43E45"/>
    <w:rsid w:val="00D43EEC"/>
    <w:rsid w:val="00D43F54"/>
    <w:rsid w:val="00D43F75"/>
    <w:rsid w:val="00D44037"/>
    <w:rsid w:val="00D44060"/>
    <w:rsid w:val="00D442FF"/>
    <w:rsid w:val="00D4434E"/>
    <w:rsid w:val="00D444A2"/>
    <w:rsid w:val="00D444A4"/>
    <w:rsid w:val="00D44685"/>
    <w:rsid w:val="00D446F2"/>
    <w:rsid w:val="00D448D7"/>
    <w:rsid w:val="00D44983"/>
    <w:rsid w:val="00D44A2A"/>
    <w:rsid w:val="00D44A86"/>
    <w:rsid w:val="00D44A92"/>
    <w:rsid w:val="00D44ABE"/>
    <w:rsid w:val="00D44B29"/>
    <w:rsid w:val="00D44B4A"/>
    <w:rsid w:val="00D44B4F"/>
    <w:rsid w:val="00D44E54"/>
    <w:rsid w:val="00D44ECB"/>
    <w:rsid w:val="00D44F4A"/>
    <w:rsid w:val="00D44F67"/>
    <w:rsid w:val="00D4508A"/>
    <w:rsid w:val="00D4544C"/>
    <w:rsid w:val="00D4564B"/>
    <w:rsid w:val="00D456EA"/>
    <w:rsid w:val="00D45785"/>
    <w:rsid w:val="00D45A57"/>
    <w:rsid w:val="00D45CF1"/>
    <w:rsid w:val="00D45D7F"/>
    <w:rsid w:val="00D45F69"/>
    <w:rsid w:val="00D45F9A"/>
    <w:rsid w:val="00D460E0"/>
    <w:rsid w:val="00D46399"/>
    <w:rsid w:val="00D463D0"/>
    <w:rsid w:val="00D463F4"/>
    <w:rsid w:val="00D464B1"/>
    <w:rsid w:val="00D46525"/>
    <w:rsid w:val="00D46664"/>
    <w:rsid w:val="00D46751"/>
    <w:rsid w:val="00D46758"/>
    <w:rsid w:val="00D4692B"/>
    <w:rsid w:val="00D46B8D"/>
    <w:rsid w:val="00D46BC8"/>
    <w:rsid w:val="00D46D56"/>
    <w:rsid w:val="00D46DCC"/>
    <w:rsid w:val="00D46F5C"/>
    <w:rsid w:val="00D46FC6"/>
    <w:rsid w:val="00D4705A"/>
    <w:rsid w:val="00D47199"/>
    <w:rsid w:val="00D47261"/>
    <w:rsid w:val="00D474E7"/>
    <w:rsid w:val="00D47616"/>
    <w:rsid w:val="00D4775B"/>
    <w:rsid w:val="00D4781D"/>
    <w:rsid w:val="00D47850"/>
    <w:rsid w:val="00D47861"/>
    <w:rsid w:val="00D478EE"/>
    <w:rsid w:val="00D47975"/>
    <w:rsid w:val="00D4798C"/>
    <w:rsid w:val="00D479D5"/>
    <w:rsid w:val="00D47A46"/>
    <w:rsid w:val="00D47AE8"/>
    <w:rsid w:val="00D47BCF"/>
    <w:rsid w:val="00D47CF0"/>
    <w:rsid w:val="00D47D88"/>
    <w:rsid w:val="00D47DF0"/>
    <w:rsid w:val="00D47EC2"/>
    <w:rsid w:val="00D47FA2"/>
    <w:rsid w:val="00D500B0"/>
    <w:rsid w:val="00D500FD"/>
    <w:rsid w:val="00D501C3"/>
    <w:rsid w:val="00D50429"/>
    <w:rsid w:val="00D50436"/>
    <w:rsid w:val="00D50459"/>
    <w:rsid w:val="00D507D2"/>
    <w:rsid w:val="00D507E2"/>
    <w:rsid w:val="00D50940"/>
    <w:rsid w:val="00D50A64"/>
    <w:rsid w:val="00D50AB5"/>
    <w:rsid w:val="00D50B5F"/>
    <w:rsid w:val="00D50BBE"/>
    <w:rsid w:val="00D50DFE"/>
    <w:rsid w:val="00D50EBA"/>
    <w:rsid w:val="00D50EE9"/>
    <w:rsid w:val="00D5134E"/>
    <w:rsid w:val="00D5153C"/>
    <w:rsid w:val="00D515FB"/>
    <w:rsid w:val="00D5161B"/>
    <w:rsid w:val="00D51801"/>
    <w:rsid w:val="00D51845"/>
    <w:rsid w:val="00D51856"/>
    <w:rsid w:val="00D518D9"/>
    <w:rsid w:val="00D518F3"/>
    <w:rsid w:val="00D51B2A"/>
    <w:rsid w:val="00D51B62"/>
    <w:rsid w:val="00D51B8D"/>
    <w:rsid w:val="00D51B9B"/>
    <w:rsid w:val="00D51D08"/>
    <w:rsid w:val="00D51E56"/>
    <w:rsid w:val="00D51EAF"/>
    <w:rsid w:val="00D51FB8"/>
    <w:rsid w:val="00D52021"/>
    <w:rsid w:val="00D520D0"/>
    <w:rsid w:val="00D52213"/>
    <w:rsid w:val="00D5222A"/>
    <w:rsid w:val="00D52324"/>
    <w:rsid w:val="00D52396"/>
    <w:rsid w:val="00D523D2"/>
    <w:rsid w:val="00D52403"/>
    <w:rsid w:val="00D52419"/>
    <w:rsid w:val="00D5246F"/>
    <w:rsid w:val="00D52482"/>
    <w:rsid w:val="00D52817"/>
    <w:rsid w:val="00D52AB1"/>
    <w:rsid w:val="00D52AB6"/>
    <w:rsid w:val="00D52AF7"/>
    <w:rsid w:val="00D52B46"/>
    <w:rsid w:val="00D52C90"/>
    <w:rsid w:val="00D52CA3"/>
    <w:rsid w:val="00D52CCC"/>
    <w:rsid w:val="00D52CE1"/>
    <w:rsid w:val="00D52EC6"/>
    <w:rsid w:val="00D52FA2"/>
    <w:rsid w:val="00D52FEC"/>
    <w:rsid w:val="00D531EF"/>
    <w:rsid w:val="00D5333B"/>
    <w:rsid w:val="00D53388"/>
    <w:rsid w:val="00D533B1"/>
    <w:rsid w:val="00D533CE"/>
    <w:rsid w:val="00D534B3"/>
    <w:rsid w:val="00D534CC"/>
    <w:rsid w:val="00D5352F"/>
    <w:rsid w:val="00D535E8"/>
    <w:rsid w:val="00D5374E"/>
    <w:rsid w:val="00D5380E"/>
    <w:rsid w:val="00D53A0F"/>
    <w:rsid w:val="00D53A65"/>
    <w:rsid w:val="00D53A7A"/>
    <w:rsid w:val="00D53AAD"/>
    <w:rsid w:val="00D53BB3"/>
    <w:rsid w:val="00D53BE5"/>
    <w:rsid w:val="00D53C1E"/>
    <w:rsid w:val="00D53C97"/>
    <w:rsid w:val="00D5401D"/>
    <w:rsid w:val="00D5423E"/>
    <w:rsid w:val="00D54269"/>
    <w:rsid w:val="00D5428F"/>
    <w:rsid w:val="00D5442E"/>
    <w:rsid w:val="00D54925"/>
    <w:rsid w:val="00D54952"/>
    <w:rsid w:val="00D54A7D"/>
    <w:rsid w:val="00D54B70"/>
    <w:rsid w:val="00D54E0D"/>
    <w:rsid w:val="00D54F88"/>
    <w:rsid w:val="00D54FF4"/>
    <w:rsid w:val="00D5507B"/>
    <w:rsid w:val="00D5510C"/>
    <w:rsid w:val="00D55404"/>
    <w:rsid w:val="00D55475"/>
    <w:rsid w:val="00D555C4"/>
    <w:rsid w:val="00D5576D"/>
    <w:rsid w:val="00D55889"/>
    <w:rsid w:val="00D558A0"/>
    <w:rsid w:val="00D55A6D"/>
    <w:rsid w:val="00D55BAA"/>
    <w:rsid w:val="00D55C4E"/>
    <w:rsid w:val="00D55DD8"/>
    <w:rsid w:val="00D55EE4"/>
    <w:rsid w:val="00D55F55"/>
    <w:rsid w:val="00D55F6F"/>
    <w:rsid w:val="00D56049"/>
    <w:rsid w:val="00D56145"/>
    <w:rsid w:val="00D56215"/>
    <w:rsid w:val="00D56365"/>
    <w:rsid w:val="00D5655F"/>
    <w:rsid w:val="00D56618"/>
    <w:rsid w:val="00D56883"/>
    <w:rsid w:val="00D5689D"/>
    <w:rsid w:val="00D569BE"/>
    <w:rsid w:val="00D56A27"/>
    <w:rsid w:val="00D56A88"/>
    <w:rsid w:val="00D56B2F"/>
    <w:rsid w:val="00D56FC5"/>
    <w:rsid w:val="00D570CD"/>
    <w:rsid w:val="00D57135"/>
    <w:rsid w:val="00D571FE"/>
    <w:rsid w:val="00D5720E"/>
    <w:rsid w:val="00D5765A"/>
    <w:rsid w:val="00D576A9"/>
    <w:rsid w:val="00D576D4"/>
    <w:rsid w:val="00D57844"/>
    <w:rsid w:val="00D5785C"/>
    <w:rsid w:val="00D57A87"/>
    <w:rsid w:val="00D57B06"/>
    <w:rsid w:val="00D57BBB"/>
    <w:rsid w:val="00D57D1B"/>
    <w:rsid w:val="00D57DEF"/>
    <w:rsid w:val="00D6021D"/>
    <w:rsid w:val="00D6034A"/>
    <w:rsid w:val="00D603C8"/>
    <w:rsid w:val="00D60408"/>
    <w:rsid w:val="00D60524"/>
    <w:rsid w:val="00D60557"/>
    <w:rsid w:val="00D60763"/>
    <w:rsid w:val="00D60801"/>
    <w:rsid w:val="00D60925"/>
    <w:rsid w:val="00D60926"/>
    <w:rsid w:val="00D60A66"/>
    <w:rsid w:val="00D60B2E"/>
    <w:rsid w:val="00D60BBF"/>
    <w:rsid w:val="00D60D0A"/>
    <w:rsid w:val="00D60E00"/>
    <w:rsid w:val="00D60E49"/>
    <w:rsid w:val="00D60ED6"/>
    <w:rsid w:val="00D60F4C"/>
    <w:rsid w:val="00D610AF"/>
    <w:rsid w:val="00D610FC"/>
    <w:rsid w:val="00D6115C"/>
    <w:rsid w:val="00D6117E"/>
    <w:rsid w:val="00D612DD"/>
    <w:rsid w:val="00D6141A"/>
    <w:rsid w:val="00D61441"/>
    <w:rsid w:val="00D614A4"/>
    <w:rsid w:val="00D614D9"/>
    <w:rsid w:val="00D617A7"/>
    <w:rsid w:val="00D617B9"/>
    <w:rsid w:val="00D6186A"/>
    <w:rsid w:val="00D619DF"/>
    <w:rsid w:val="00D61A1D"/>
    <w:rsid w:val="00D61A63"/>
    <w:rsid w:val="00D61CE0"/>
    <w:rsid w:val="00D61E2D"/>
    <w:rsid w:val="00D61E88"/>
    <w:rsid w:val="00D61EAA"/>
    <w:rsid w:val="00D62033"/>
    <w:rsid w:val="00D62155"/>
    <w:rsid w:val="00D62389"/>
    <w:rsid w:val="00D6241D"/>
    <w:rsid w:val="00D62491"/>
    <w:rsid w:val="00D6258C"/>
    <w:rsid w:val="00D6265F"/>
    <w:rsid w:val="00D62788"/>
    <w:rsid w:val="00D62821"/>
    <w:rsid w:val="00D6287E"/>
    <w:rsid w:val="00D62884"/>
    <w:rsid w:val="00D628A1"/>
    <w:rsid w:val="00D62911"/>
    <w:rsid w:val="00D62976"/>
    <w:rsid w:val="00D629F4"/>
    <w:rsid w:val="00D62B17"/>
    <w:rsid w:val="00D62B80"/>
    <w:rsid w:val="00D62CA8"/>
    <w:rsid w:val="00D62CF6"/>
    <w:rsid w:val="00D62FD9"/>
    <w:rsid w:val="00D631F9"/>
    <w:rsid w:val="00D632DF"/>
    <w:rsid w:val="00D63318"/>
    <w:rsid w:val="00D6334C"/>
    <w:rsid w:val="00D633FF"/>
    <w:rsid w:val="00D634B9"/>
    <w:rsid w:val="00D63549"/>
    <w:rsid w:val="00D63645"/>
    <w:rsid w:val="00D636E0"/>
    <w:rsid w:val="00D6383F"/>
    <w:rsid w:val="00D63843"/>
    <w:rsid w:val="00D63B5E"/>
    <w:rsid w:val="00D63CA0"/>
    <w:rsid w:val="00D63DE0"/>
    <w:rsid w:val="00D63F76"/>
    <w:rsid w:val="00D64134"/>
    <w:rsid w:val="00D64180"/>
    <w:rsid w:val="00D642F3"/>
    <w:rsid w:val="00D6444C"/>
    <w:rsid w:val="00D644B2"/>
    <w:rsid w:val="00D64586"/>
    <w:rsid w:val="00D646EA"/>
    <w:rsid w:val="00D64703"/>
    <w:rsid w:val="00D64859"/>
    <w:rsid w:val="00D649D8"/>
    <w:rsid w:val="00D64A2F"/>
    <w:rsid w:val="00D64A3C"/>
    <w:rsid w:val="00D64A5A"/>
    <w:rsid w:val="00D64A88"/>
    <w:rsid w:val="00D64B0C"/>
    <w:rsid w:val="00D64B59"/>
    <w:rsid w:val="00D64B6F"/>
    <w:rsid w:val="00D64C47"/>
    <w:rsid w:val="00D64DEF"/>
    <w:rsid w:val="00D64E7B"/>
    <w:rsid w:val="00D64F0A"/>
    <w:rsid w:val="00D64F15"/>
    <w:rsid w:val="00D6503D"/>
    <w:rsid w:val="00D65088"/>
    <w:rsid w:val="00D650B5"/>
    <w:rsid w:val="00D65154"/>
    <w:rsid w:val="00D6528B"/>
    <w:rsid w:val="00D65400"/>
    <w:rsid w:val="00D654A0"/>
    <w:rsid w:val="00D654F3"/>
    <w:rsid w:val="00D6568E"/>
    <w:rsid w:val="00D656D9"/>
    <w:rsid w:val="00D65865"/>
    <w:rsid w:val="00D659A6"/>
    <w:rsid w:val="00D659E5"/>
    <w:rsid w:val="00D65AC5"/>
    <w:rsid w:val="00D65B49"/>
    <w:rsid w:val="00D65BBA"/>
    <w:rsid w:val="00D65DC0"/>
    <w:rsid w:val="00D65E8C"/>
    <w:rsid w:val="00D66266"/>
    <w:rsid w:val="00D66317"/>
    <w:rsid w:val="00D667C7"/>
    <w:rsid w:val="00D669B8"/>
    <w:rsid w:val="00D66BA8"/>
    <w:rsid w:val="00D66CF1"/>
    <w:rsid w:val="00D66D1E"/>
    <w:rsid w:val="00D66DD4"/>
    <w:rsid w:val="00D66E74"/>
    <w:rsid w:val="00D66ECF"/>
    <w:rsid w:val="00D66EED"/>
    <w:rsid w:val="00D67047"/>
    <w:rsid w:val="00D6704D"/>
    <w:rsid w:val="00D670D0"/>
    <w:rsid w:val="00D671A7"/>
    <w:rsid w:val="00D672F6"/>
    <w:rsid w:val="00D67382"/>
    <w:rsid w:val="00D6738A"/>
    <w:rsid w:val="00D673F9"/>
    <w:rsid w:val="00D67542"/>
    <w:rsid w:val="00D675D3"/>
    <w:rsid w:val="00D6760E"/>
    <w:rsid w:val="00D676E5"/>
    <w:rsid w:val="00D67734"/>
    <w:rsid w:val="00D67826"/>
    <w:rsid w:val="00D678B3"/>
    <w:rsid w:val="00D678DB"/>
    <w:rsid w:val="00D6799E"/>
    <w:rsid w:val="00D67A65"/>
    <w:rsid w:val="00D67C1C"/>
    <w:rsid w:val="00D67C9A"/>
    <w:rsid w:val="00D67EAC"/>
    <w:rsid w:val="00D67F12"/>
    <w:rsid w:val="00D67F9E"/>
    <w:rsid w:val="00D70066"/>
    <w:rsid w:val="00D700BA"/>
    <w:rsid w:val="00D7035E"/>
    <w:rsid w:val="00D705EC"/>
    <w:rsid w:val="00D7067D"/>
    <w:rsid w:val="00D706E2"/>
    <w:rsid w:val="00D70791"/>
    <w:rsid w:val="00D70814"/>
    <w:rsid w:val="00D70971"/>
    <w:rsid w:val="00D70A44"/>
    <w:rsid w:val="00D70AE8"/>
    <w:rsid w:val="00D70DE8"/>
    <w:rsid w:val="00D70E01"/>
    <w:rsid w:val="00D7108D"/>
    <w:rsid w:val="00D7112F"/>
    <w:rsid w:val="00D71145"/>
    <w:rsid w:val="00D7117C"/>
    <w:rsid w:val="00D711D6"/>
    <w:rsid w:val="00D71221"/>
    <w:rsid w:val="00D71342"/>
    <w:rsid w:val="00D7141A"/>
    <w:rsid w:val="00D71423"/>
    <w:rsid w:val="00D71652"/>
    <w:rsid w:val="00D716DD"/>
    <w:rsid w:val="00D7178C"/>
    <w:rsid w:val="00D7198B"/>
    <w:rsid w:val="00D719B0"/>
    <w:rsid w:val="00D71AD4"/>
    <w:rsid w:val="00D71EEE"/>
    <w:rsid w:val="00D71F4B"/>
    <w:rsid w:val="00D71FA5"/>
    <w:rsid w:val="00D720D4"/>
    <w:rsid w:val="00D72138"/>
    <w:rsid w:val="00D721D5"/>
    <w:rsid w:val="00D721E6"/>
    <w:rsid w:val="00D72281"/>
    <w:rsid w:val="00D7241C"/>
    <w:rsid w:val="00D72420"/>
    <w:rsid w:val="00D72470"/>
    <w:rsid w:val="00D72505"/>
    <w:rsid w:val="00D72747"/>
    <w:rsid w:val="00D7286A"/>
    <w:rsid w:val="00D7287F"/>
    <w:rsid w:val="00D72962"/>
    <w:rsid w:val="00D72A40"/>
    <w:rsid w:val="00D72AA4"/>
    <w:rsid w:val="00D72AFF"/>
    <w:rsid w:val="00D72B3F"/>
    <w:rsid w:val="00D72BC1"/>
    <w:rsid w:val="00D72C17"/>
    <w:rsid w:val="00D72DE4"/>
    <w:rsid w:val="00D72E05"/>
    <w:rsid w:val="00D7303E"/>
    <w:rsid w:val="00D73096"/>
    <w:rsid w:val="00D7315D"/>
    <w:rsid w:val="00D73208"/>
    <w:rsid w:val="00D7337A"/>
    <w:rsid w:val="00D73463"/>
    <w:rsid w:val="00D7349E"/>
    <w:rsid w:val="00D735F9"/>
    <w:rsid w:val="00D7363D"/>
    <w:rsid w:val="00D7377C"/>
    <w:rsid w:val="00D738A0"/>
    <w:rsid w:val="00D738A7"/>
    <w:rsid w:val="00D738A9"/>
    <w:rsid w:val="00D738B2"/>
    <w:rsid w:val="00D73A64"/>
    <w:rsid w:val="00D73B6F"/>
    <w:rsid w:val="00D73BAE"/>
    <w:rsid w:val="00D73C16"/>
    <w:rsid w:val="00D73D06"/>
    <w:rsid w:val="00D73E5F"/>
    <w:rsid w:val="00D7402D"/>
    <w:rsid w:val="00D740DB"/>
    <w:rsid w:val="00D7411F"/>
    <w:rsid w:val="00D74285"/>
    <w:rsid w:val="00D74531"/>
    <w:rsid w:val="00D745F4"/>
    <w:rsid w:val="00D74632"/>
    <w:rsid w:val="00D74653"/>
    <w:rsid w:val="00D7467F"/>
    <w:rsid w:val="00D7473F"/>
    <w:rsid w:val="00D74803"/>
    <w:rsid w:val="00D74810"/>
    <w:rsid w:val="00D74856"/>
    <w:rsid w:val="00D749E8"/>
    <w:rsid w:val="00D74B91"/>
    <w:rsid w:val="00D74C0E"/>
    <w:rsid w:val="00D74CF0"/>
    <w:rsid w:val="00D74E24"/>
    <w:rsid w:val="00D74ED1"/>
    <w:rsid w:val="00D74F39"/>
    <w:rsid w:val="00D74FCC"/>
    <w:rsid w:val="00D75161"/>
    <w:rsid w:val="00D7517A"/>
    <w:rsid w:val="00D751B8"/>
    <w:rsid w:val="00D75313"/>
    <w:rsid w:val="00D75448"/>
    <w:rsid w:val="00D754E9"/>
    <w:rsid w:val="00D75521"/>
    <w:rsid w:val="00D7554C"/>
    <w:rsid w:val="00D7577F"/>
    <w:rsid w:val="00D7598E"/>
    <w:rsid w:val="00D75C30"/>
    <w:rsid w:val="00D75CEF"/>
    <w:rsid w:val="00D75E22"/>
    <w:rsid w:val="00D75EBA"/>
    <w:rsid w:val="00D75EF0"/>
    <w:rsid w:val="00D75F18"/>
    <w:rsid w:val="00D75F40"/>
    <w:rsid w:val="00D7607E"/>
    <w:rsid w:val="00D7620A"/>
    <w:rsid w:val="00D76404"/>
    <w:rsid w:val="00D76583"/>
    <w:rsid w:val="00D7659D"/>
    <w:rsid w:val="00D765AE"/>
    <w:rsid w:val="00D76685"/>
    <w:rsid w:val="00D76CCA"/>
    <w:rsid w:val="00D76D67"/>
    <w:rsid w:val="00D772A8"/>
    <w:rsid w:val="00D77391"/>
    <w:rsid w:val="00D77417"/>
    <w:rsid w:val="00D775E0"/>
    <w:rsid w:val="00D7761C"/>
    <w:rsid w:val="00D7783B"/>
    <w:rsid w:val="00D77981"/>
    <w:rsid w:val="00D779B4"/>
    <w:rsid w:val="00D77B09"/>
    <w:rsid w:val="00D77D51"/>
    <w:rsid w:val="00D77E43"/>
    <w:rsid w:val="00D77F52"/>
    <w:rsid w:val="00D77F64"/>
    <w:rsid w:val="00D8008F"/>
    <w:rsid w:val="00D800F9"/>
    <w:rsid w:val="00D80122"/>
    <w:rsid w:val="00D804E8"/>
    <w:rsid w:val="00D80534"/>
    <w:rsid w:val="00D8077B"/>
    <w:rsid w:val="00D80B61"/>
    <w:rsid w:val="00D80F32"/>
    <w:rsid w:val="00D81010"/>
    <w:rsid w:val="00D81470"/>
    <w:rsid w:val="00D814EF"/>
    <w:rsid w:val="00D81688"/>
    <w:rsid w:val="00D81721"/>
    <w:rsid w:val="00D8194B"/>
    <w:rsid w:val="00D81A06"/>
    <w:rsid w:val="00D81A5D"/>
    <w:rsid w:val="00D81A9D"/>
    <w:rsid w:val="00D81ADF"/>
    <w:rsid w:val="00D81C2A"/>
    <w:rsid w:val="00D81C82"/>
    <w:rsid w:val="00D81D03"/>
    <w:rsid w:val="00D81DB1"/>
    <w:rsid w:val="00D81FFF"/>
    <w:rsid w:val="00D820F3"/>
    <w:rsid w:val="00D82100"/>
    <w:rsid w:val="00D821E2"/>
    <w:rsid w:val="00D82332"/>
    <w:rsid w:val="00D82337"/>
    <w:rsid w:val="00D82342"/>
    <w:rsid w:val="00D8234D"/>
    <w:rsid w:val="00D823B0"/>
    <w:rsid w:val="00D826B4"/>
    <w:rsid w:val="00D828E6"/>
    <w:rsid w:val="00D82A80"/>
    <w:rsid w:val="00D82B43"/>
    <w:rsid w:val="00D82CE4"/>
    <w:rsid w:val="00D82D5A"/>
    <w:rsid w:val="00D82E71"/>
    <w:rsid w:val="00D82E8A"/>
    <w:rsid w:val="00D82EC9"/>
    <w:rsid w:val="00D82ED1"/>
    <w:rsid w:val="00D830DD"/>
    <w:rsid w:val="00D831A6"/>
    <w:rsid w:val="00D83230"/>
    <w:rsid w:val="00D8337F"/>
    <w:rsid w:val="00D8346E"/>
    <w:rsid w:val="00D834DC"/>
    <w:rsid w:val="00D835A0"/>
    <w:rsid w:val="00D83627"/>
    <w:rsid w:val="00D8371A"/>
    <w:rsid w:val="00D8379E"/>
    <w:rsid w:val="00D838BD"/>
    <w:rsid w:val="00D83945"/>
    <w:rsid w:val="00D83948"/>
    <w:rsid w:val="00D83A75"/>
    <w:rsid w:val="00D83BB1"/>
    <w:rsid w:val="00D83C18"/>
    <w:rsid w:val="00D83D9E"/>
    <w:rsid w:val="00D840C7"/>
    <w:rsid w:val="00D84125"/>
    <w:rsid w:val="00D84215"/>
    <w:rsid w:val="00D84266"/>
    <w:rsid w:val="00D842AB"/>
    <w:rsid w:val="00D84315"/>
    <w:rsid w:val="00D8468D"/>
    <w:rsid w:val="00D84692"/>
    <w:rsid w:val="00D846F6"/>
    <w:rsid w:val="00D847EE"/>
    <w:rsid w:val="00D84855"/>
    <w:rsid w:val="00D848A4"/>
    <w:rsid w:val="00D84AEB"/>
    <w:rsid w:val="00D84CB6"/>
    <w:rsid w:val="00D84DF8"/>
    <w:rsid w:val="00D84E19"/>
    <w:rsid w:val="00D84E5A"/>
    <w:rsid w:val="00D84ECB"/>
    <w:rsid w:val="00D84FAF"/>
    <w:rsid w:val="00D85070"/>
    <w:rsid w:val="00D8507C"/>
    <w:rsid w:val="00D853B2"/>
    <w:rsid w:val="00D853F7"/>
    <w:rsid w:val="00D8542C"/>
    <w:rsid w:val="00D856E3"/>
    <w:rsid w:val="00D85A8B"/>
    <w:rsid w:val="00D85C7A"/>
    <w:rsid w:val="00D85EBC"/>
    <w:rsid w:val="00D85EBE"/>
    <w:rsid w:val="00D85FCF"/>
    <w:rsid w:val="00D86086"/>
    <w:rsid w:val="00D861B4"/>
    <w:rsid w:val="00D864A1"/>
    <w:rsid w:val="00D86722"/>
    <w:rsid w:val="00D867DD"/>
    <w:rsid w:val="00D8684D"/>
    <w:rsid w:val="00D868F8"/>
    <w:rsid w:val="00D869C1"/>
    <w:rsid w:val="00D86A27"/>
    <w:rsid w:val="00D86AFA"/>
    <w:rsid w:val="00D86BA0"/>
    <w:rsid w:val="00D86BFF"/>
    <w:rsid w:val="00D86C0C"/>
    <w:rsid w:val="00D86E6F"/>
    <w:rsid w:val="00D8701F"/>
    <w:rsid w:val="00D87088"/>
    <w:rsid w:val="00D871CF"/>
    <w:rsid w:val="00D872B7"/>
    <w:rsid w:val="00D87307"/>
    <w:rsid w:val="00D87342"/>
    <w:rsid w:val="00D873CC"/>
    <w:rsid w:val="00D87550"/>
    <w:rsid w:val="00D8758E"/>
    <w:rsid w:val="00D8762C"/>
    <w:rsid w:val="00D877B5"/>
    <w:rsid w:val="00D87860"/>
    <w:rsid w:val="00D87863"/>
    <w:rsid w:val="00D87B1A"/>
    <w:rsid w:val="00D87C5C"/>
    <w:rsid w:val="00D87DAF"/>
    <w:rsid w:val="00D87DF2"/>
    <w:rsid w:val="00D87E4A"/>
    <w:rsid w:val="00D87FB2"/>
    <w:rsid w:val="00D90127"/>
    <w:rsid w:val="00D903F2"/>
    <w:rsid w:val="00D90449"/>
    <w:rsid w:val="00D906AB"/>
    <w:rsid w:val="00D907E0"/>
    <w:rsid w:val="00D9089F"/>
    <w:rsid w:val="00D90B86"/>
    <w:rsid w:val="00D90BA5"/>
    <w:rsid w:val="00D90DA2"/>
    <w:rsid w:val="00D90E35"/>
    <w:rsid w:val="00D9115B"/>
    <w:rsid w:val="00D9121A"/>
    <w:rsid w:val="00D9127B"/>
    <w:rsid w:val="00D91380"/>
    <w:rsid w:val="00D913B3"/>
    <w:rsid w:val="00D913F5"/>
    <w:rsid w:val="00D91459"/>
    <w:rsid w:val="00D914C2"/>
    <w:rsid w:val="00D9169F"/>
    <w:rsid w:val="00D916D2"/>
    <w:rsid w:val="00D91805"/>
    <w:rsid w:val="00D918D7"/>
    <w:rsid w:val="00D919AF"/>
    <w:rsid w:val="00D91B8C"/>
    <w:rsid w:val="00D91D25"/>
    <w:rsid w:val="00D91D81"/>
    <w:rsid w:val="00D91E49"/>
    <w:rsid w:val="00D91F3B"/>
    <w:rsid w:val="00D91F83"/>
    <w:rsid w:val="00D920BA"/>
    <w:rsid w:val="00D92103"/>
    <w:rsid w:val="00D92155"/>
    <w:rsid w:val="00D9231F"/>
    <w:rsid w:val="00D92657"/>
    <w:rsid w:val="00D926F8"/>
    <w:rsid w:val="00D92743"/>
    <w:rsid w:val="00D9278F"/>
    <w:rsid w:val="00D9282A"/>
    <w:rsid w:val="00D928D6"/>
    <w:rsid w:val="00D929B0"/>
    <w:rsid w:val="00D92B08"/>
    <w:rsid w:val="00D92B7D"/>
    <w:rsid w:val="00D92E7D"/>
    <w:rsid w:val="00D92FB0"/>
    <w:rsid w:val="00D93355"/>
    <w:rsid w:val="00D9355F"/>
    <w:rsid w:val="00D935B4"/>
    <w:rsid w:val="00D9365C"/>
    <w:rsid w:val="00D93786"/>
    <w:rsid w:val="00D93833"/>
    <w:rsid w:val="00D93878"/>
    <w:rsid w:val="00D939C5"/>
    <w:rsid w:val="00D93A39"/>
    <w:rsid w:val="00D93A54"/>
    <w:rsid w:val="00D93AED"/>
    <w:rsid w:val="00D93C33"/>
    <w:rsid w:val="00D93E60"/>
    <w:rsid w:val="00D93FE3"/>
    <w:rsid w:val="00D9409F"/>
    <w:rsid w:val="00D940BD"/>
    <w:rsid w:val="00D940D6"/>
    <w:rsid w:val="00D94153"/>
    <w:rsid w:val="00D9429D"/>
    <w:rsid w:val="00D94305"/>
    <w:rsid w:val="00D9449F"/>
    <w:rsid w:val="00D94766"/>
    <w:rsid w:val="00D948C6"/>
    <w:rsid w:val="00D94912"/>
    <w:rsid w:val="00D94A50"/>
    <w:rsid w:val="00D94B4B"/>
    <w:rsid w:val="00D94BF0"/>
    <w:rsid w:val="00D94CFE"/>
    <w:rsid w:val="00D94D28"/>
    <w:rsid w:val="00D94D6E"/>
    <w:rsid w:val="00D94D73"/>
    <w:rsid w:val="00D94DDF"/>
    <w:rsid w:val="00D94DE1"/>
    <w:rsid w:val="00D95039"/>
    <w:rsid w:val="00D95044"/>
    <w:rsid w:val="00D9506C"/>
    <w:rsid w:val="00D9512E"/>
    <w:rsid w:val="00D9516A"/>
    <w:rsid w:val="00D9522F"/>
    <w:rsid w:val="00D95231"/>
    <w:rsid w:val="00D9523F"/>
    <w:rsid w:val="00D95245"/>
    <w:rsid w:val="00D95325"/>
    <w:rsid w:val="00D953C7"/>
    <w:rsid w:val="00D95435"/>
    <w:rsid w:val="00D9548B"/>
    <w:rsid w:val="00D95A20"/>
    <w:rsid w:val="00D95C94"/>
    <w:rsid w:val="00D95E4B"/>
    <w:rsid w:val="00D95FDB"/>
    <w:rsid w:val="00D9608B"/>
    <w:rsid w:val="00D9622C"/>
    <w:rsid w:val="00D96242"/>
    <w:rsid w:val="00D96345"/>
    <w:rsid w:val="00D963FD"/>
    <w:rsid w:val="00D9648A"/>
    <w:rsid w:val="00D9662E"/>
    <w:rsid w:val="00D96749"/>
    <w:rsid w:val="00D96901"/>
    <w:rsid w:val="00D96A7B"/>
    <w:rsid w:val="00D96A9A"/>
    <w:rsid w:val="00D96B58"/>
    <w:rsid w:val="00D96F4C"/>
    <w:rsid w:val="00D96FD3"/>
    <w:rsid w:val="00D9705B"/>
    <w:rsid w:val="00D9713B"/>
    <w:rsid w:val="00D97141"/>
    <w:rsid w:val="00D97365"/>
    <w:rsid w:val="00D97389"/>
    <w:rsid w:val="00D97416"/>
    <w:rsid w:val="00D97617"/>
    <w:rsid w:val="00D97694"/>
    <w:rsid w:val="00D977E6"/>
    <w:rsid w:val="00D97968"/>
    <w:rsid w:val="00D97B92"/>
    <w:rsid w:val="00D97B95"/>
    <w:rsid w:val="00D97E31"/>
    <w:rsid w:val="00D97E60"/>
    <w:rsid w:val="00D97E70"/>
    <w:rsid w:val="00D97E83"/>
    <w:rsid w:val="00D97F28"/>
    <w:rsid w:val="00D9FECA"/>
    <w:rsid w:val="00DA0052"/>
    <w:rsid w:val="00DA00D2"/>
    <w:rsid w:val="00DA00E5"/>
    <w:rsid w:val="00DA019F"/>
    <w:rsid w:val="00DA0594"/>
    <w:rsid w:val="00DA0635"/>
    <w:rsid w:val="00DA06B1"/>
    <w:rsid w:val="00DA07BB"/>
    <w:rsid w:val="00DA084B"/>
    <w:rsid w:val="00DA0A13"/>
    <w:rsid w:val="00DA0AEA"/>
    <w:rsid w:val="00DA0C14"/>
    <w:rsid w:val="00DA0C58"/>
    <w:rsid w:val="00DA0C86"/>
    <w:rsid w:val="00DA0C97"/>
    <w:rsid w:val="00DA0CB6"/>
    <w:rsid w:val="00DA0E8A"/>
    <w:rsid w:val="00DA0F9B"/>
    <w:rsid w:val="00DA101D"/>
    <w:rsid w:val="00DA1031"/>
    <w:rsid w:val="00DA1307"/>
    <w:rsid w:val="00DA1406"/>
    <w:rsid w:val="00DA143E"/>
    <w:rsid w:val="00DA15BC"/>
    <w:rsid w:val="00DA16CE"/>
    <w:rsid w:val="00DA176F"/>
    <w:rsid w:val="00DA1828"/>
    <w:rsid w:val="00DA1A7E"/>
    <w:rsid w:val="00DA1C36"/>
    <w:rsid w:val="00DA1C4A"/>
    <w:rsid w:val="00DA1C96"/>
    <w:rsid w:val="00DA1D77"/>
    <w:rsid w:val="00DA1E92"/>
    <w:rsid w:val="00DA2047"/>
    <w:rsid w:val="00DA2124"/>
    <w:rsid w:val="00DA223A"/>
    <w:rsid w:val="00DA2418"/>
    <w:rsid w:val="00DA2430"/>
    <w:rsid w:val="00DA2532"/>
    <w:rsid w:val="00DA253B"/>
    <w:rsid w:val="00DA2841"/>
    <w:rsid w:val="00DA2853"/>
    <w:rsid w:val="00DA287E"/>
    <w:rsid w:val="00DA28C4"/>
    <w:rsid w:val="00DA29AD"/>
    <w:rsid w:val="00DA29C9"/>
    <w:rsid w:val="00DA2BC6"/>
    <w:rsid w:val="00DA2D9A"/>
    <w:rsid w:val="00DA3058"/>
    <w:rsid w:val="00DA305C"/>
    <w:rsid w:val="00DA32E3"/>
    <w:rsid w:val="00DA3764"/>
    <w:rsid w:val="00DA3863"/>
    <w:rsid w:val="00DA38A0"/>
    <w:rsid w:val="00DA38D1"/>
    <w:rsid w:val="00DA391F"/>
    <w:rsid w:val="00DA3937"/>
    <w:rsid w:val="00DA393F"/>
    <w:rsid w:val="00DA3BEF"/>
    <w:rsid w:val="00DA3DA3"/>
    <w:rsid w:val="00DA3DA5"/>
    <w:rsid w:val="00DA4197"/>
    <w:rsid w:val="00DA4274"/>
    <w:rsid w:val="00DA4318"/>
    <w:rsid w:val="00DA4340"/>
    <w:rsid w:val="00DA449F"/>
    <w:rsid w:val="00DA46E8"/>
    <w:rsid w:val="00DA4709"/>
    <w:rsid w:val="00DA485C"/>
    <w:rsid w:val="00DA4911"/>
    <w:rsid w:val="00DA4928"/>
    <w:rsid w:val="00DA4ADF"/>
    <w:rsid w:val="00DA4B05"/>
    <w:rsid w:val="00DA4CF9"/>
    <w:rsid w:val="00DA4D00"/>
    <w:rsid w:val="00DA4E9A"/>
    <w:rsid w:val="00DA5010"/>
    <w:rsid w:val="00DA5068"/>
    <w:rsid w:val="00DA5237"/>
    <w:rsid w:val="00DA5427"/>
    <w:rsid w:val="00DA54C3"/>
    <w:rsid w:val="00DA5611"/>
    <w:rsid w:val="00DA5734"/>
    <w:rsid w:val="00DA5942"/>
    <w:rsid w:val="00DA5A3B"/>
    <w:rsid w:val="00DA5D2E"/>
    <w:rsid w:val="00DA5E2A"/>
    <w:rsid w:val="00DA5E46"/>
    <w:rsid w:val="00DA5F90"/>
    <w:rsid w:val="00DA61F5"/>
    <w:rsid w:val="00DA6445"/>
    <w:rsid w:val="00DA6493"/>
    <w:rsid w:val="00DA66F5"/>
    <w:rsid w:val="00DA678F"/>
    <w:rsid w:val="00DA67E5"/>
    <w:rsid w:val="00DA68C3"/>
    <w:rsid w:val="00DA69ED"/>
    <w:rsid w:val="00DA6A1E"/>
    <w:rsid w:val="00DA6A56"/>
    <w:rsid w:val="00DA6BFE"/>
    <w:rsid w:val="00DA6C8C"/>
    <w:rsid w:val="00DA6DB8"/>
    <w:rsid w:val="00DA6E84"/>
    <w:rsid w:val="00DA7002"/>
    <w:rsid w:val="00DA7134"/>
    <w:rsid w:val="00DA717A"/>
    <w:rsid w:val="00DA72B3"/>
    <w:rsid w:val="00DA72C3"/>
    <w:rsid w:val="00DA74E7"/>
    <w:rsid w:val="00DA75CA"/>
    <w:rsid w:val="00DA789B"/>
    <w:rsid w:val="00DA7B26"/>
    <w:rsid w:val="00DA7C72"/>
    <w:rsid w:val="00DA7FAD"/>
    <w:rsid w:val="00DB0056"/>
    <w:rsid w:val="00DB0116"/>
    <w:rsid w:val="00DB0147"/>
    <w:rsid w:val="00DB02DF"/>
    <w:rsid w:val="00DB032B"/>
    <w:rsid w:val="00DB069D"/>
    <w:rsid w:val="00DB0783"/>
    <w:rsid w:val="00DB0A40"/>
    <w:rsid w:val="00DB0D0E"/>
    <w:rsid w:val="00DB0DE4"/>
    <w:rsid w:val="00DB0E5B"/>
    <w:rsid w:val="00DB1025"/>
    <w:rsid w:val="00DB1062"/>
    <w:rsid w:val="00DB10F7"/>
    <w:rsid w:val="00DB11B8"/>
    <w:rsid w:val="00DB127B"/>
    <w:rsid w:val="00DB1572"/>
    <w:rsid w:val="00DB1580"/>
    <w:rsid w:val="00DB16BD"/>
    <w:rsid w:val="00DB17AE"/>
    <w:rsid w:val="00DB188C"/>
    <w:rsid w:val="00DB1CC3"/>
    <w:rsid w:val="00DB1E9E"/>
    <w:rsid w:val="00DB1F53"/>
    <w:rsid w:val="00DB1F8A"/>
    <w:rsid w:val="00DB2060"/>
    <w:rsid w:val="00DB20FF"/>
    <w:rsid w:val="00DB21B2"/>
    <w:rsid w:val="00DB2226"/>
    <w:rsid w:val="00DB223D"/>
    <w:rsid w:val="00DB232B"/>
    <w:rsid w:val="00DB23C8"/>
    <w:rsid w:val="00DB2451"/>
    <w:rsid w:val="00DB255B"/>
    <w:rsid w:val="00DB264E"/>
    <w:rsid w:val="00DB28C2"/>
    <w:rsid w:val="00DB2AB7"/>
    <w:rsid w:val="00DB2C21"/>
    <w:rsid w:val="00DB2C5A"/>
    <w:rsid w:val="00DB2EEB"/>
    <w:rsid w:val="00DB3101"/>
    <w:rsid w:val="00DB31BA"/>
    <w:rsid w:val="00DB32D8"/>
    <w:rsid w:val="00DB32E4"/>
    <w:rsid w:val="00DB35CE"/>
    <w:rsid w:val="00DB3625"/>
    <w:rsid w:val="00DB36F1"/>
    <w:rsid w:val="00DB37AB"/>
    <w:rsid w:val="00DB37CD"/>
    <w:rsid w:val="00DB37F1"/>
    <w:rsid w:val="00DB399E"/>
    <w:rsid w:val="00DB3A6B"/>
    <w:rsid w:val="00DB3AB1"/>
    <w:rsid w:val="00DB3B63"/>
    <w:rsid w:val="00DB3C75"/>
    <w:rsid w:val="00DB3ECC"/>
    <w:rsid w:val="00DB3FAB"/>
    <w:rsid w:val="00DB4019"/>
    <w:rsid w:val="00DB402C"/>
    <w:rsid w:val="00DB4083"/>
    <w:rsid w:val="00DB40B2"/>
    <w:rsid w:val="00DB4163"/>
    <w:rsid w:val="00DB4289"/>
    <w:rsid w:val="00DB42E4"/>
    <w:rsid w:val="00DB458B"/>
    <w:rsid w:val="00DB46FF"/>
    <w:rsid w:val="00DB48DB"/>
    <w:rsid w:val="00DB4A3D"/>
    <w:rsid w:val="00DB4DEF"/>
    <w:rsid w:val="00DB4E73"/>
    <w:rsid w:val="00DB4FF6"/>
    <w:rsid w:val="00DB50FC"/>
    <w:rsid w:val="00DB51B3"/>
    <w:rsid w:val="00DB5229"/>
    <w:rsid w:val="00DB52ED"/>
    <w:rsid w:val="00DB52F0"/>
    <w:rsid w:val="00DB5550"/>
    <w:rsid w:val="00DB55FA"/>
    <w:rsid w:val="00DB589E"/>
    <w:rsid w:val="00DB58A1"/>
    <w:rsid w:val="00DB595C"/>
    <w:rsid w:val="00DB5F60"/>
    <w:rsid w:val="00DB5F65"/>
    <w:rsid w:val="00DB5FCE"/>
    <w:rsid w:val="00DB6021"/>
    <w:rsid w:val="00DB603C"/>
    <w:rsid w:val="00DB6054"/>
    <w:rsid w:val="00DB61DC"/>
    <w:rsid w:val="00DB6462"/>
    <w:rsid w:val="00DB6577"/>
    <w:rsid w:val="00DB6582"/>
    <w:rsid w:val="00DB668C"/>
    <w:rsid w:val="00DB6726"/>
    <w:rsid w:val="00DB6733"/>
    <w:rsid w:val="00DB67D1"/>
    <w:rsid w:val="00DB69AC"/>
    <w:rsid w:val="00DB69C2"/>
    <w:rsid w:val="00DB69E8"/>
    <w:rsid w:val="00DB6A2A"/>
    <w:rsid w:val="00DB6BAA"/>
    <w:rsid w:val="00DB6BAB"/>
    <w:rsid w:val="00DB6C08"/>
    <w:rsid w:val="00DB6F3A"/>
    <w:rsid w:val="00DB70F3"/>
    <w:rsid w:val="00DB73C2"/>
    <w:rsid w:val="00DB75C0"/>
    <w:rsid w:val="00DB76ED"/>
    <w:rsid w:val="00DB77E4"/>
    <w:rsid w:val="00DB7A1B"/>
    <w:rsid w:val="00DB7A47"/>
    <w:rsid w:val="00DB7B9B"/>
    <w:rsid w:val="00DB7CB1"/>
    <w:rsid w:val="00DB7EBF"/>
    <w:rsid w:val="00DB7F44"/>
    <w:rsid w:val="00DC0191"/>
    <w:rsid w:val="00DC0320"/>
    <w:rsid w:val="00DC050B"/>
    <w:rsid w:val="00DC0633"/>
    <w:rsid w:val="00DC071B"/>
    <w:rsid w:val="00DC0758"/>
    <w:rsid w:val="00DC0A04"/>
    <w:rsid w:val="00DC0A5E"/>
    <w:rsid w:val="00DC0AA1"/>
    <w:rsid w:val="00DC0B81"/>
    <w:rsid w:val="00DC0C8D"/>
    <w:rsid w:val="00DC0D5E"/>
    <w:rsid w:val="00DC10E3"/>
    <w:rsid w:val="00DC128E"/>
    <w:rsid w:val="00DC13C9"/>
    <w:rsid w:val="00DC147B"/>
    <w:rsid w:val="00DC14C5"/>
    <w:rsid w:val="00DC164A"/>
    <w:rsid w:val="00DC166A"/>
    <w:rsid w:val="00DC16D6"/>
    <w:rsid w:val="00DC176D"/>
    <w:rsid w:val="00DC179C"/>
    <w:rsid w:val="00DC1A6C"/>
    <w:rsid w:val="00DC1AD2"/>
    <w:rsid w:val="00DC1BAB"/>
    <w:rsid w:val="00DC1F06"/>
    <w:rsid w:val="00DC22A6"/>
    <w:rsid w:val="00DC2374"/>
    <w:rsid w:val="00DC2392"/>
    <w:rsid w:val="00DC23B9"/>
    <w:rsid w:val="00DC256D"/>
    <w:rsid w:val="00DC25CC"/>
    <w:rsid w:val="00DC280A"/>
    <w:rsid w:val="00DC283B"/>
    <w:rsid w:val="00DC2875"/>
    <w:rsid w:val="00DC2896"/>
    <w:rsid w:val="00DC2924"/>
    <w:rsid w:val="00DC2970"/>
    <w:rsid w:val="00DC2993"/>
    <w:rsid w:val="00DC29B6"/>
    <w:rsid w:val="00DC2A25"/>
    <w:rsid w:val="00DC2A51"/>
    <w:rsid w:val="00DC2AC5"/>
    <w:rsid w:val="00DC2AF4"/>
    <w:rsid w:val="00DC2CE0"/>
    <w:rsid w:val="00DC2CED"/>
    <w:rsid w:val="00DC2E9B"/>
    <w:rsid w:val="00DC3255"/>
    <w:rsid w:val="00DC3301"/>
    <w:rsid w:val="00DC33EF"/>
    <w:rsid w:val="00DC33FE"/>
    <w:rsid w:val="00DC3650"/>
    <w:rsid w:val="00DC37CF"/>
    <w:rsid w:val="00DC3884"/>
    <w:rsid w:val="00DC3902"/>
    <w:rsid w:val="00DC3A11"/>
    <w:rsid w:val="00DC3A39"/>
    <w:rsid w:val="00DC3BCC"/>
    <w:rsid w:val="00DC3CBA"/>
    <w:rsid w:val="00DC3CC7"/>
    <w:rsid w:val="00DC3EC1"/>
    <w:rsid w:val="00DC3F4E"/>
    <w:rsid w:val="00DC4051"/>
    <w:rsid w:val="00DC406D"/>
    <w:rsid w:val="00DC406F"/>
    <w:rsid w:val="00DC4214"/>
    <w:rsid w:val="00DC425A"/>
    <w:rsid w:val="00DC4277"/>
    <w:rsid w:val="00DC42AB"/>
    <w:rsid w:val="00DC42B5"/>
    <w:rsid w:val="00DC4336"/>
    <w:rsid w:val="00DC433A"/>
    <w:rsid w:val="00DC433B"/>
    <w:rsid w:val="00DC4544"/>
    <w:rsid w:val="00DC4569"/>
    <w:rsid w:val="00DC4653"/>
    <w:rsid w:val="00DC4715"/>
    <w:rsid w:val="00DC4845"/>
    <w:rsid w:val="00DC4A76"/>
    <w:rsid w:val="00DC4AA9"/>
    <w:rsid w:val="00DC4ACA"/>
    <w:rsid w:val="00DC4CBC"/>
    <w:rsid w:val="00DC4FB7"/>
    <w:rsid w:val="00DC5171"/>
    <w:rsid w:val="00DC576A"/>
    <w:rsid w:val="00DC5846"/>
    <w:rsid w:val="00DC59C7"/>
    <w:rsid w:val="00DC5A2B"/>
    <w:rsid w:val="00DC5C66"/>
    <w:rsid w:val="00DC5D1B"/>
    <w:rsid w:val="00DC5EFF"/>
    <w:rsid w:val="00DC5F77"/>
    <w:rsid w:val="00DC60DC"/>
    <w:rsid w:val="00DC6314"/>
    <w:rsid w:val="00DC6318"/>
    <w:rsid w:val="00DC64FE"/>
    <w:rsid w:val="00DC65BE"/>
    <w:rsid w:val="00DC6742"/>
    <w:rsid w:val="00DC67DA"/>
    <w:rsid w:val="00DC6967"/>
    <w:rsid w:val="00DC6C13"/>
    <w:rsid w:val="00DC6E08"/>
    <w:rsid w:val="00DC6F9C"/>
    <w:rsid w:val="00DC706B"/>
    <w:rsid w:val="00DC73DD"/>
    <w:rsid w:val="00DC73FB"/>
    <w:rsid w:val="00DC74E1"/>
    <w:rsid w:val="00DC752F"/>
    <w:rsid w:val="00DC78B9"/>
    <w:rsid w:val="00DC7989"/>
    <w:rsid w:val="00DC79B8"/>
    <w:rsid w:val="00DC7D6E"/>
    <w:rsid w:val="00DC7DAF"/>
    <w:rsid w:val="00DC7E3C"/>
    <w:rsid w:val="00DC7E49"/>
    <w:rsid w:val="00DC7FE6"/>
    <w:rsid w:val="00DD024D"/>
    <w:rsid w:val="00DD02D4"/>
    <w:rsid w:val="00DD02E3"/>
    <w:rsid w:val="00DD0383"/>
    <w:rsid w:val="00DD0732"/>
    <w:rsid w:val="00DD07A2"/>
    <w:rsid w:val="00DD07EE"/>
    <w:rsid w:val="00DD0913"/>
    <w:rsid w:val="00DD09B8"/>
    <w:rsid w:val="00DD09F7"/>
    <w:rsid w:val="00DD0A8C"/>
    <w:rsid w:val="00DD0AF8"/>
    <w:rsid w:val="00DD0C21"/>
    <w:rsid w:val="00DD0C4C"/>
    <w:rsid w:val="00DD0C8B"/>
    <w:rsid w:val="00DD115F"/>
    <w:rsid w:val="00DD13B1"/>
    <w:rsid w:val="00DD152D"/>
    <w:rsid w:val="00DD156B"/>
    <w:rsid w:val="00DD157A"/>
    <w:rsid w:val="00DD159D"/>
    <w:rsid w:val="00DD15CF"/>
    <w:rsid w:val="00DD166C"/>
    <w:rsid w:val="00DD16AD"/>
    <w:rsid w:val="00DD17C1"/>
    <w:rsid w:val="00DD1930"/>
    <w:rsid w:val="00DD1974"/>
    <w:rsid w:val="00DD1A67"/>
    <w:rsid w:val="00DD1B78"/>
    <w:rsid w:val="00DD1BF1"/>
    <w:rsid w:val="00DD1CEA"/>
    <w:rsid w:val="00DD1D0A"/>
    <w:rsid w:val="00DD1D1A"/>
    <w:rsid w:val="00DD1D62"/>
    <w:rsid w:val="00DD1EBF"/>
    <w:rsid w:val="00DD2092"/>
    <w:rsid w:val="00DD20AF"/>
    <w:rsid w:val="00DD21B3"/>
    <w:rsid w:val="00DD21EB"/>
    <w:rsid w:val="00DD2306"/>
    <w:rsid w:val="00DD24C3"/>
    <w:rsid w:val="00DD2568"/>
    <w:rsid w:val="00DD25C4"/>
    <w:rsid w:val="00DD2688"/>
    <w:rsid w:val="00DD26B1"/>
    <w:rsid w:val="00DD277F"/>
    <w:rsid w:val="00DD27D8"/>
    <w:rsid w:val="00DD27E5"/>
    <w:rsid w:val="00DD28DC"/>
    <w:rsid w:val="00DD2B5A"/>
    <w:rsid w:val="00DD2D2F"/>
    <w:rsid w:val="00DD2DAA"/>
    <w:rsid w:val="00DD2EA2"/>
    <w:rsid w:val="00DD2EE6"/>
    <w:rsid w:val="00DD2F4E"/>
    <w:rsid w:val="00DD2FB6"/>
    <w:rsid w:val="00DD33CC"/>
    <w:rsid w:val="00DD33FD"/>
    <w:rsid w:val="00DD3430"/>
    <w:rsid w:val="00DD34BE"/>
    <w:rsid w:val="00DD3581"/>
    <w:rsid w:val="00DD35A9"/>
    <w:rsid w:val="00DD35F3"/>
    <w:rsid w:val="00DD3629"/>
    <w:rsid w:val="00DD37CA"/>
    <w:rsid w:val="00DD3901"/>
    <w:rsid w:val="00DD39BE"/>
    <w:rsid w:val="00DD39DC"/>
    <w:rsid w:val="00DD3AC9"/>
    <w:rsid w:val="00DD3B07"/>
    <w:rsid w:val="00DD3B8A"/>
    <w:rsid w:val="00DD3BC5"/>
    <w:rsid w:val="00DD3C68"/>
    <w:rsid w:val="00DD3C6F"/>
    <w:rsid w:val="00DD3E81"/>
    <w:rsid w:val="00DD3EFB"/>
    <w:rsid w:val="00DD3FAC"/>
    <w:rsid w:val="00DD403E"/>
    <w:rsid w:val="00DD4400"/>
    <w:rsid w:val="00DD4422"/>
    <w:rsid w:val="00DD44EC"/>
    <w:rsid w:val="00DD4536"/>
    <w:rsid w:val="00DD472B"/>
    <w:rsid w:val="00DD4737"/>
    <w:rsid w:val="00DD479F"/>
    <w:rsid w:val="00DD47EB"/>
    <w:rsid w:val="00DD4A92"/>
    <w:rsid w:val="00DD4B52"/>
    <w:rsid w:val="00DD4BDB"/>
    <w:rsid w:val="00DD4D01"/>
    <w:rsid w:val="00DD4EC0"/>
    <w:rsid w:val="00DD4EE5"/>
    <w:rsid w:val="00DD5102"/>
    <w:rsid w:val="00DD511E"/>
    <w:rsid w:val="00DD5346"/>
    <w:rsid w:val="00DD5672"/>
    <w:rsid w:val="00DD56BA"/>
    <w:rsid w:val="00DD570C"/>
    <w:rsid w:val="00DD5720"/>
    <w:rsid w:val="00DD5763"/>
    <w:rsid w:val="00DD5815"/>
    <w:rsid w:val="00DD5869"/>
    <w:rsid w:val="00DD58CF"/>
    <w:rsid w:val="00DD58F9"/>
    <w:rsid w:val="00DD5982"/>
    <w:rsid w:val="00DD5AE8"/>
    <w:rsid w:val="00DD5AEE"/>
    <w:rsid w:val="00DD5B34"/>
    <w:rsid w:val="00DD5B5C"/>
    <w:rsid w:val="00DD5BFD"/>
    <w:rsid w:val="00DD5C68"/>
    <w:rsid w:val="00DD5DBE"/>
    <w:rsid w:val="00DD5F41"/>
    <w:rsid w:val="00DD5FB4"/>
    <w:rsid w:val="00DD60A4"/>
    <w:rsid w:val="00DD6148"/>
    <w:rsid w:val="00DD621E"/>
    <w:rsid w:val="00DD65B0"/>
    <w:rsid w:val="00DD6653"/>
    <w:rsid w:val="00DD6661"/>
    <w:rsid w:val="00DD6667"/>
    <w:rsid w:val="00DD66FB"/>
    <w:rsid w:val="00DD6809"/>
    <w:rsid w:val="00DD6895"/>
    <w:rsid w:val="00DD68E7"/>
    <w:rsid w:val="00DD6C4F"/>
    <w:rsid w:val="00DD6D3F"/>
    <w:rsid w:val="00DD6D58"/>
    <w:rsid w:val="00DD6E01"/>
    <w:rsid w:val="00DD6EE7"/>
    <w:rsid w:val="00DD6EF2"/>
    <w:rsid w:val="00DD6F32"/>
    <w:rsid w:val="00DD6F3B"/>
    <w:rsid w:val="00DD6F4F"/>
    <w:rsid w:val="00DD6FE0"/>
    <w:rsid w:val="00DD6FEB"/>
    <w:rsid w:val="00DD7084"/>
    <w:rsid w:val="00DD70AF"/>
    <w:rsid w:val="00DD7164"/>
    <w:rsid w:val="00DD71D9"/>
    <w:rsid w:val="00DD7267"/>
    <w:rsid w:val="00DD752E"/>
    <w:rsid w:val="00DD76FA"/>
    <w:rsid w:val="00DD7785"/>
    <w:rsid w:val="00DD7826"/>
    <w:rsid w:val="00DD783C"/>
    <w:rsid w:val="00DD790E"/>
    <w:rsid w:val="00DD797D"/>
    <w:rsid w:val="00DD7B0F"/>
    <w:rsid w:val="00DD7BB6"/>
    <w:rsid w:val="00DD7E96"/>
    <w:rsid w:val="00DD7EEB"/>
    <w:rsid w:val="00DD7F3A"/>
    <w:rsid w:val="00DD7F85"/>
    <w:rsid w:val="00DE0141"/>
    <w:rsid w:val="00DE01DE"/>
    <w:rsid w:val="00DE03EE"/>
    <w:rsid w:val="00DE045D"/>
    <w:rsid w:val="00DE04DA"/>
    <w:rsid w:val="00DE05C8"/>
    <w:rsid w:val="00DE07A5"/>
    <w:rsid w:val="00DE086E"/>
    <w:rsid w:val="00DE0A5F"/>
    <w:rsid w:val="00DE0A8E"/>
    <w:rsid w:val="00DE0A8F"/>
    <w:rsid w:val="00DE0AEE"/>
    <w:rsid w:val="00DE0B18"/>
    <w:rsid w:val="00DE0B9A"/>
    <w:rsid w:val="00DE0BE2"/>
    <w:rsid w:val="00DE0D7C"/>
    <w:rsid w:val="00DE0E1B"/>
    <w:rsid w:val="00DE0E27"/>
    <w:rsid w:val="00DE0E7E"/>
    <w:rsid w:val="00DE0EC9"/>
    <w:rsid w:val="00DE112E"/>
    <w:rsid w:val="00DE11C8"/>
    <w:rsid w:val="00DE11E5"/>
    <w:rsid w:val="00DE13EC"/>
    <w:rsid w:val="00DE167A"/>
    <w:rsid w:val="00DE1829"/>
    <w:rsid w:val="00DE1AF3"/>
    <w:rsid w:val="00DE1B12"/>
    <w:rsid w:val="00DE1B2E"/>
    <w:rsid w:val="00DE1CFB"/>
    <w:rsid w:val="00DE1F49"/>
    <w:rsid w:val="00DE204F"/>
    <w:rsid w:val="00DE2153"/>
    <w:rsid w:val="00DE24D4"/>
    <w:rsid w:val="00DE2ADA"/>
    <w:rsid w:val="00DE2AF4"/>
    <w:rsid w:val="00DE2C5F"/>
    <w:rsid w:val="00DE2CA4"/>
    <w:rsid w:val="00DE2CC6"/>
    <w:rsid w:val="00DE2CD3"/>
    <w:rsid w:val="00DE2CE3"/>
    <w:rsid w:val="00DE2D75"/>
    <w:rsid w:val="00DE2DB0"/>
    <w:rsid w:val="00DE2F09"/>
    <w:rsid w:val="00DE2FDA"/>
    <w:rsid w:val="00DE3001"/>
    <w:rsid w:val="00DE32D0"/>
    <w:rsid w:val="00DE338E"/>
    <w:rsid w:val="00DE343C"/>
    <w:rsid w:val="00DE34E4"/>
    <w:rsid w:val="00DE3534"/>
    <w:rsid w:val="00DE353E"/>
    <w:rsid w:val="00DE35A5"/>
    <w:rsid w:val="00DE3873"/>
    <w:rsid w:val="00DE38C4"/>
    <w:rsid w:val="00DE39EC"/>
    <w:rsid w:val="00DE3B3F"/>
    <w:rsid w:val="00DE3B82"/>
    <w:rsid w:val="00DE3CE0"/>
    <w:rsid w:val="00DE3D12"/>
    <w:rsid w:val="00DE3D28"/>
    <w:rsid w:val="00DE3D89"/>
    <w:rsid w:val="00DE3E4C"/>
    <w:rsid w:val="00DE3EB9"/>
    <w:rsid w:val="00DE3F52"/>
    <w:rsid w:val="00DE3FDA"/>
    <w:rsid w:val="00DE40AA"/>
    <w:rsid w:val="00DE40FE"/>
    <w:rsid w:val="00DE411B"/>
    <w:rsid w:val="00DE414D"/>
    <w:rsid w:val="00DE4152"/>
    <w:rsid w:val="00DE41A0"/>
    <w:rsid w:val="00DE427F"/>
    <w:rsid w:val="00DE429D"/>
    <w:rsid w:val="00DE4406"/>
    <w:rsid w:val="00DE44AA"/>
    <w:rsid w:val="00DE45BA"/>
    <w:rsid w:val="00DE4615"/>
    <w:rsid w:val="00DE497D"/>
    <w:rsid w:val="00DE498E"/>
    <w:rsid w:val="00DE49D5"/>
    <w:rsid w:val="00DE49DD"/>
    <w:rsid w:val="00DE4AF3"/>
    <w:rsid w:val="00DE4DEF"/>
    <w:rsid w:val="00DE5109"/>
    <w:rsid w:val="00DE52FC"/>
    <w:rsid w:val="00DE5310"/>
    <w:rsid w:val="00DE53C5"/>
    <w:rsid w:val="00DE551E"/>
    <w:rsid w:val="00DE55B3"/>
    <w:rsid w:val="00DE562D"/>
    <w:rsid w:val="00DE5809"/>
    <w:rsid w:val="00DE59B7"/>
    <w:rsid w:val="00DE59DF"/>
    <w:rsid w:val="00DE5AC3"/>
    <w:rsid w:val="00DE5AC7"/>
    <w:rsid w:val="00DE5B61"/>
    <w:rsid w:val="00DE5B7D"/>
    <w:rsid w:val="00DE5C87"/>
    <w:rsid w:val="00DE5D26"/>
    <w:rsid w:val="00DE5D4E"/>
    <w:rsid w:val="00DE5F16"/>
    <w:rsid w:val="00DE5FF3"/>
    <w:rsid w:val="00DE6067"/>
    <w:rsid w:val="00DE6169"/>
    <w:rsid w:val="00DE618E"/>
    <w:rsid w:val="00DE6195"/>
    <w:rsid w:val="00DE6253"/>
    <w:rsid w:val="00DE6346"/>
    <w:rsid w:val="00DE6392"/>
    <w:rsid w:val="00DE644B"/>
    <w:rsid w:val="00DE6521"/>
    <w:rsid w:val="00DE653A"/>
    <w:rsid w:val="00DE65D1"/>
    <w:rsid w:val="00DE65FA"/>
    <w:rsid w:val="00DE66A6"/>
    <w:rsid w:val="00DE677D"/>
    <w:rsid w:val="00DE67D5"/>
    <w:rsid w:val="00DE67DB"/>
    <w:rsid w:val="00DE67E5"/>
    <w:rsid w:val="00DE6843"/>
    <w:rsid w:val="00DE693F"/>
    <w:rsid w:val="00DE6A18"/>
    <w:rsid w:val="00DE6B74"/>
    <w:rsid w:val="00DE6BB5"/>
    <w:rsid w:val="00DE6CB4"/>
    <w:rsid w:val="00DE6CF3"/>
    <w:rsid w:val="00DE6EFF"/>
    <w:rsid w:val="00DE6FD3"/>
    <w:rsid w:val="00DE717E"/>
    <w:rsid w:val="00DE71C6"/>
    <w:rsid w:val="00DE73B9"/>
    <w:rsid w:val="00DE73FE"/>
    <w:rsid w:val="00DE7534"/>
    <w:rsid w:val="00DE7903"/>
    <w:rsid w:val="00DE793C"/>
    <w:rsid w:val="00DE7A56"/>
    <w:rsid w:val="00DE7A5B"/>
    <w:rsid w:val="00DE7A60"/>
    <w:rsid w:val="00DE7B94"/>
    <w:rsid w:val="00DE7BB5"/>
    <w:rsid w:val="00DE7C6E"/>
    <w:rsid w:val="00DE7C79"/>
    <w:rsid w:val="00DE7DE6"/>
    <w:rsid w:val="00DE7DFA"/>
    <w:rsid w:val="00DE7EC7"/>
    <w:rsid w:val="00DE7ED4"/>
    <w:rsid w:val="00DE7F30"/>
    <w:rsid w:val="00DE7FE0"/>
    <w:rsid w:val="00DF0045"/>
    <w:rsid w:val="00DF01E6"/>
    <w:rsid w:val="00DF029C"/>
    <w:rsid w:val="00DF02D0"/>
    <w:rsid w:val="00DF0461"/>
    <w:rsid w:val="00DF0498"/>
    <w:rsid w:val="00DF04F7"/>
    <w:rsid w:val="00DF076F"/>
    <w:rsid w:val="00DF07DA"/>
    <w:rsid w:val="00DF083E"/>
    <w:rsid w:val="00DF089B"/>
    <w:rsid w:val="00DF0919"/>
    <w:rsid w:val="00DF0926"/>
    <w:rsid w:val="00DF0A71"/>
    <w:rsid w:val="00DF0A90"/>
    <w:rsid w:val="00DF0D17"/>
    <w:rsid w:val="00DF0D40"/>
    <w:rsid w:val="00DF0DCD"/>
    <w:rsid w:val="00DF0F67"/>
    <w:rsid w:val="00DF108E"/>
    <w:rsid w:val="00DF10DE"/>
    <w:rsid w:val="00DF110B"/>
    <w:rsid w:val="00DF112E"/>
    <w:rsid w:val="00DF119D"/>
    <w:rsid w:val="00DF11EC"/>
    <w:rsid w:val="00DF1261"/>
    <w:rsid w:val="00DF12B8"/>
    <w:rsid w:val="00DF12EA"/>
    <w:rsid w:val="00DF131C"/>
    <w:rsid w:val="00DF1611"/>
    <w:rsid w:val="00DF1976"/>
    <w:rsid w:val="00DF197D"/>
    <w:rsid w:val="00DF19EA"/>
    <w:rsid w:val="00DF1AEF"/>
    <w:rsid w:val="00DF1B0B"/>
    <w:rsid w:val="00DF1BAF"/>
    <w:rsid w:val="00DF1D1A"/>
    <w:rsid w:val="00DF1E44"/>
    <w:rsid w:val="00DF1EFB"/>
    <w:rsid w:val="00DF1F4D"/>
    <w:rsid w:val="00DF20F6"/>
    <w:rsid w:val="00DF21A0"/>
    <w:rsid w:val="00DF21D6"/>
    <w:rsid w:val="00DF21EB"/>
    <w:rsid w:val="00DF2434"/>
    <w:rsid w:val="00DF2590"/>
    <w:rsid w:val="00DF26DE"/>
    <w:rsid w:val="00DF2863"/>
    <w:rsid w:val="00DF2896"/>
    <w:rsid w:val="00DF2965"/>
    <w:rsid w:val="00DF2BB1"/>
    <w:rsid w:val="00DF2BBB"/>
    <w:rsid w:val="00DF2CF8"/>
    <w:rsid w:val="00DF2DF2"/>
    <w:rsid w:val="00DF2FEB"/>
    <w:rsid w:val="00DF2FEC"/>
    <w:rsid w:val="00DF2FFB"/>
    <w:rsid w:val="00DF3103"/>
    <w:rsid w:val="00DF31CA"/>
    <w:rsid w:val="00DF32FA"/>
    <w:rsid w:val="00DF3312"/>
    <w:rsid w:val="00DF3358"/>
    <w:rsid w:val="00DF3654"/>
    <w:rsid w:val="00DF371D"/>
    <w:rsid w:val="00DF396C"/>
    <w:rsid w:val="00DF3989"/>
    <w:rsid w:val="00DF39CF"/>
    <w:rsid w:val="00DF3BD3"/>
    <w:rsid w:val="00DF3E8A"/>
    <w:rsid w:val="00DF4041"/>
    <w:rsid w:val="00DF40AF"/>
    <w:rsid w:val="00DF40FD"/>
    <w:rsid w:val="00DF4248"/>
    <w:rsid w:val="00DF42E7"/>
    <w:rsid w:val="00DF42F8"/>
    <w:rsid w:val="00DF449F"/>
    <w:rsid w:val="00DF452D"/>
    <w:rsid w:val="00DF4555"/>
    <w:rsid w:val="00DF463C"/>
    <w:rsid w:val="00DF4820"/>
    <w:rsid w:val="00DF487D"/>
    <w:rsid w:val="00DF48F9"/>
    <w:rsid w:val="00DF49C7"/>
    <w:rsid w:val="00DF4EE4"/>
    <w:rsid w:val="00DF4F51"/>
    <w:rsid w:val="00DF5081"/>
    <w:rsid w:val="00DF50BA"/>
    <w:rsid w:val="00DF5185"/>
    <w:rsid w:val="00DF523E"/>
    <w:rsid w:val="00DF5280"/>
    <w:rsid w:val="00DF5455"/>
    <w:rsid w:val="00DF545E"/>
    <w:rsid w:val="00DF547A"/>
    <w:rsid w:val="00DF54D1"/>
    <w:rsid w:val="00DF560C"/>
    <w:rsid w:val="00DF56D0"/>
    <w:rsid w:val="00DF579D"/>
    <w:rsid w:val="00DF57E2"/>
    <w:rsid w:val="00DF5A58"/>
    <w:rsid w:val="00DF5B69"/>
    <w:rsid w:val="00DF5C77"/>
    <w:rsid w:val="00DF5C80"/>
    <w:rsid w:val="00DF5D53"/>
    <w:rsid w:val="00DF6089"/>
    <w:rsid w:val="00DF60C6"/>
    <w:rsid w:val="00DF610B"/>
    <w:rsid w:val="00DF61C9"/>
    <w:rsid w:val="00DF61CE"/>
    <w:rsid w:val="00DF641C"/>
    <w:rsid w:val="00DF641D"/>
    <w:rsid w:val="00DF6594"/>
    <w:rsid w:val="00DF65A0"/>
    <w:rsid w:val="00DF65BD"/>
    <w:rsid w:val="00DF6890"/>
    <w:rsid w:val="00DF68E3"/>
    <w:rsid w:val="00DF690A"/>
    <w:rsid w:val="00DF6B87"/>
    <w:rsid w:val="00DF6C70"/>
    <w:rsid w:val="00DF6E7C"/>
    <w:rsid w:val="00DF6F40"/>
    <w:rsid w:val="00DF709F"/>
    <w:rsid w:val="00DF70B6"/>
    <w:rsid w:val="00DF70EE"/>
    <w:rsid w:val="00DF71BF"/>
    <w:rsid w:val="00DF7249"/>
    <w:rsid w:val="00DF76D8"/>
    <w:rsid w:val="00DF781B"/>
    <w:rsid w:val="00DF792D"/>
    <w:rsid w:val="00DF7AF6"/>
    <w:rsid w:val="00DF7B1A"/>
    <w:rsid w:val="00DF7B8E"/>
    <w:rsid w:val="00DF7C6D"/>
    <w:rsid w:val="00DF7D7B"/>
    <w:rsid w:val="00DF7F64"/>
    <w:rsid w:val="00DF7F8A"/>
    <w:rsid w:val="00E0028F"/>
    <w:rsid w:val="00E00323"/>
    <w:rsid w:val="00E0032B"/>
    <w:rsid w:val="00E0043F"/>
    <w:rsid w:val="00E005B6"/>
    <w:rsid w:val="00E0061E"/>
    <w:rsid w:val="00E006D3"/>
    <w:rsid w:val="00E00813"/>
    <w:rsid w:val="00E0083B"/>
    <w:rsid w:val="00E00898"/>
    <w:rsid w:val="00E008EA"/>
    <w:rsid w:val="00E00A43"/>
    <w:rsid w:val="00E00AB9"/>
    <w:rsid w:val="00E00ACB"/>
    <w:rsid w:val="00E00C15"/>
    <w:rsid w:val="00E00D1D"/>
    <w:rsid w:val="00E00DD7"/>
    <w:rsid w:val="00E00E60"/>
    <w:rsid w:val="00E0126E"/>
    <w:rsid w:val="00E01298"/>
    <w:rsid w:val="00E01336"/>
    <w:rsid w:val="00E01367"/>
    <w:rsid w:val="00E014A4"/>
    <w:rsid w:val="00E0153B"/>
    <w:rsid w:val="00E017D9"/>
    <w:rsid w:val="00E01ABC"/>
    <w:rsid w:val="00E01AF7"/>
    <w:rsid w:val="00E01C4E"/>
    <w:rsid w:val="00E01E56"/>
    <w:rsid w:val="00E0205C"/>
    <w:rsid w:val="00E021E9"/>
    <w:rsid w:val="00E02237"/>
    <w:rsid w:val="00E02547"/>
    <w:rsid w:val="00E0260C"/>
    <w:rsid w:val="00E02A0B"/>
    <w:rsid w:val="00E02E30"/>
    <w:rsid w:val="00E02FD2"/>
    <w:rsid w:val="00E02FDF"/>
    <w:rsid w:val="00E03138"/>
    <w:rsid w:val="00E03218"/>
    <w:rsid w:val="00E03360"/>
    <w:rsid w:val="00E036AD"/>
    <w:rsid w:val="00E036CC"/>
    <w:rsid w:val="00E0372F"/>
    <w:rsid w:val="00E039AE"/>
    <w:rsid w:val="00E039D6"/>
    <w:rsid w:val="00E03A36"/>
    <w:rsid w:val="00E03A9A"/>
    <w:rsid w:val="00E03A9F"/>
    <w:rsid w:val="00E03B2F"/>
    <w:rsid w:val="00E03ED2"/>
    <w:rsid w:val="00E03FBB"/>
    <w:rsid w:val="00E04045"/>
    <w:rsid w:val="00E04061"/>
    <w:rsid w:val="00E040BA"/>
    <w:rsid w:val="00E040ED"/>
    <w:rsid w:val="00E04117"/>
    <w:rsid w:val="00E0420B"/>
    <w:rsid w:val="00E04369"/>
    <w:rsid w:val="00E0445A"/>
    <w:rsid w:val="00E04474"/>
    <w:rsid w:val="00E044C8"/>
    <w:rsid w:val="00E04848"/>
    <w:rsid w:val="00E04DAF"/>
    <w:rsid w:val="00E04E28"/>
    <w:rsid w:val="00E04E3C"/>
    <w:rsid w:val="00E05098"/>
    <w:rsid w:val="00E0565A"/>
    <w:rsid w:val="00E0574C"/>
    <w:rsid w:val="00E05A91"/>
    <w:rsid w:val="00E05C21"/>
    <w:rsid w:val="00E05C68"/>
    <w:rsid w:val="00E05D94"/>
    <w:rsid w:val="00E05E6A"/>
    <w:rsid w:val="00E05F0A"/>
    <w:rsid w:val="00E05F26"/>
    <w:rsid w:val="00E05F46"/>
    <w:rsid w:val="00E05F64"/>
    <w:rsid w:val="00E05FA1"/>
    <w:rsid w:val="00E05FA7"/>
    <w:rsid w:val="00E06025"/>
    <w:rsid w:val="00E060A3"/>
    <w:rsid w:val="00E06183"/>
    <w:rsid w:val="00E0618F"/>
    <w:rsid w:val="00E061DC"/>
    <w:rsid w:val="00E0639E"/>
    <w:rsid w:val="00E063A4"/>
    <w:rsid w:val="00E063ED"/>
    <w:rsid w:val="00E06550"/>
    <w:rsid w:val="00E069D2"/>
    <w:rsid w:val="00E069D8"/>
    <w:rsid w:val="00E06B91"/>
    <w:rsid w:val="00E06C70"/>
    <w:rsid w:val="00E06CCE"/>
    <w:rsid w:val="00E06CEB"/>
    <w:rsid w:val="00E06F11"/>
    <w:rsid w:val="00E07170"/>
    <w:rsid w:val="00E07176"/>
    <w:rsid w:val="00E0736E"/>
    <w:rsid w:val="00E07388"/>
    <w:rsid w:val="00E07394"/>
    <w:rsid w:val="00E073DF"/>
    <w:rsid w:val="00E07495"/>
    <w:rsid w:val="00E07631"/>
    <w:rsid w:val="00E07636"/>
    <w:rsid w:val="00E07660"/>
    <w:rsid w:val="00E078D8"/>
    <w:rsid w:val="00E07AC9"/>
    <w:rsid w:val="00E07B49"/>
    <w:rsid w:val="00E07DA1"/>
    <w:rsid w:val="00E07DDB"/>
    <w:rsid w:val="00E07F80"/>
    <w:rsid w:val="00E07FB9"/>
    <w:rsid w:val="00E0EE7E"/>
    <w:rsid w:val="00E1018D"/>
    <w:rsid w:val="00E10263"/>
    <w:rsid w:val="00E10489"/>
    <w:rsid w:val="00E104C9"/>
    <w:rsid w:val="00E106DB"/>
    <w:rsid w:val="00E108D5"/>
    <w:rsid w:val="00E109D0"/>
    <w:rsid w:val="00E10BFB"/>
    <w:rsid w:val="00E10CE1"/>
    <w:rsid w:val="00E10D78"/>
    <w:rsid w:val="00E1105C"/>
    <w:rsid w:val="00E11175"/>
    <w:rsid w:val="00E112AC"/>
    <w:rsid w:val="00E112BC"/>
    <w:rsid w:val="00E112C7"/>
    <w:rsid w:val="00E11321"/>
    <w:rsid w:val="00E113B3"/>
    <w:rsid w:val="00E1158B"/>
    <w:rsid w:val="00E11720"/>
    <w:rsid w:val="00E118E8"/>
    <w:rsid w:val="00E1199F"/>
    <w:rsid w:val="00E11C2B"/>
    <w:rsid w:val="00E11C53"/>
    <w:rsid w:val="00E11CA5"/>
    <w:rsid w:val="00E11D57"/>
    <w:rsid w:val="00E11EFF"/>
    <w:rsid w:val="00E11F7E"/>
    <w:rsid w:val="00E12052"/>
    <w:rsid w:val="00E120BA"/>
    <w:rsid w:val="00E12124"/>
    <w:rsid w:val="00E121DF"/>
    <w:rsid w:val="00E12215"/>
    <w:rsid w:val="00E122B0"/>
    <w:rsid w:val="00E122F1"/>
    <w:rsid w:val="00E12347"/>
    <w:rsid w:val="00E123C9"/>
    <w:rsid w:val="00E1247F"/>
    <w:rsid w:val="00E12501"/>
    <w:rsid w:val="00E12629"/>
    <w:rsid w:val="00E1269B"/>
    <w:rsid w:val="00E12931"/>
    <w:rsid w:val="00E1297A"/>
    <w:rsid w:val="00E12A83"/>
    <w:rsid w:val="00E12B30"/>
    <w:rsid w:val="00E12B38"/>
    <w:rsid w:val="00E12C46"/>
    <w:rsid w:val="00E12D41"/>
    <w:rsid w:val="00E12DAC"/>
    <w:rsid w:val="00E12DDD"/>
    <w:rsid w:val="00E12EC3"/>
    <w:rsid w:val="00E12F2A"/>
    <w:rsid w:val="00E12FC6"/>
    <w:rsid w:val="00E12FEF"/>
    <w:rsid w:val="00E1306C"/>
    <w:rsid w:val="00E130FF"/>
    <w:rsid w:val="00E13221"/>
    <w:rsid w:val="00E1325C"/>
    <w:rsid w:val="00E132F2"/>
    <w:rsid w:val="00E1343E"/>
    <w:rsid w:val="00E134A9"/>
    <w:rsid w:val="00E1365F"/>
    <w:rsid w:val="00E138DD"/>
    <w:rsid w:val="00E13ACE"/>
    <w:rsid w:val="00E13AFA"/>
    <w:rsid w:val="00E13B4C"/>
    <w:rsid w:val="00E13B84"/>
    <w:rsid w:val="00E13C90"/>
    <w:rsid w:val="00E13E3F"/>
    <w:rsid w:val="00E13FD1"/>
    <w:rsid w:val="00E13FD8"/>
    <w:rsid w:val="00E141AD"/>
    <w:rsid w:val="00E14401"/>
    <w:rsid w:val="00E1448C"/>
    <w:rsid w:val="00E14574"/>
    <w:rsid w:val="00E145E5"/>
    <w:rsid w:val="00E146F2"/>
    <w:rsid w:val="00E14741"/>
    <w:rsid w:val="00E1487E"/>
    <w:rsid w:val="00E148E7"/>
    <w:rsid w:val="00E14969"/>
    <w:rsid w:val="00E14AAC"/>
    <w:rsid w:val="00E14CF0"/>
    <w:rsid w:val="00E14F24"/>
    <w:rsid w:val="00E15244"/>
    <w:rsid w:val="00E15472"/>
    <w:rsid w:val="00E15477"/>
    <w:rsid w:val="00E15488"/>
    <w:rsid w:val="00E15973"/>
    <w:rsid w:val="00E15A3A"/>
    <w:rsid w:val="00E15C55"/>
    <w:rsid w:val="00E15C9B"/>
    <w:rsid w:val="00E15D9B"/>
    <w:rsid w:val="00E15E57"/>
    <w:rsid w:val="00E15EEB"/>
    <w:rsid w:val="00E15F0F"/>
    <w:rsid w:val="00E15F1C"/>
    <w:rsid w:val="00E15F8F"/>
    <w:rsid w:val="00E161FE"/>
    <w:rsid w:val="00E16251"/>
    <w:rsid w:val="00E16310"/>
    <w:rsid w:val="00E164E2"/>
    <w:rsid w:val="00E16598"/>
    <w:rsid w:val="00E166C8"/>
    <w:rsid w:val="00E16A2B"/>
    <w:rsid w:val="00E16C24"/>
    <w:rsid w:val="00E16C46"/>
    <w:rsid w:val="00E16CBD"/>
    <w:rsid w:val="00E16CFA"/>
    <w:rsid w:val="00E16D10"/>
    <w:rsid w:val="00E16EF5"/>
    <w:rsid w:val="00E1751F"/>
    <w:rsid w:val="00E175F7"/>
    <w:rsid w:val="00E17690"/>
    <w:rsid w:val="00E176E7"/>
    <w:rsid w:val="00E17A56"/>
    <w:rsid w:val="00E17B88"/>
    <w:rsid w:val="00E17C1A"/>
    <w:rsid w:val="00E17DAB"/>
    <w:rsid w:val="00E17DF9"/>
    <w:rsid w:val="00E20015"/>
    <w:rsid w:val="00E20053"/>
    <w:rsid w:val="00E200C1"/>
    <w:rsid w:val="00E20179"/>
    <w:rsid w:val="00E2019D"/>
    <w:rsid w:val="00E203AB"/>
    <w:rsid w:val="00E203C8"/>
    <w:rsid w:val="00E203E7"/>
    <w:rsid w:val="00E20477"/>
    <w:rsid w:val="00E204CE"/>
    <w:rsid w:val="00E205B4"/>
    <w:rsid w:val="00E205C9"/>
    <w:rsid w:val="00E2076F"/>
    <w:rsid w:val="00E207E2"/>
    <w:rsid w:val="00E209D3"/>
    <w:rsid w:val="00E20D15"/>
    <w:rsid w:val="00E20E46"/>
    <w:rsid w:val="00E20FEC"/>
    <w:rsid w:val="00E210AA"/>
    <w:rsid w:val="00E211EF"/>
    <w:rsid w:val="00E21267"/>
    <w:rsid w:val="00E21387"/>
    <w:rsid w:val="00E2139C"/>
    <w:rsid w:val="00E21A1D"/>
    <w:rsid w:val="00E21DD0"/>
    <w:rsid w:val="00E21F3E"/>
    <w:rsid w:val="00E2217A"/>
    <w:rsid w:val="00E222AD"/>
    <w:rsid w:val="00E22409"/>
    <w:rsid w:val="00E22446"/>
    <w:rsid w:val="00E22663"/>
    <w:rsid w:val="00E22702"/>
    <w:rsid w:val="00E22708"/>
    <w:rsid w:val="00E22762"/>
    <w:rsid w:val="00E22985"/>
    <w:rsid w:val="00E2299B"/>
    <w:rsid w:val="00E22C1D"/>
    <w:rsid w:val="00E22CC2"/>
    <w:rsid w:val="00E22F6B"/>
    <w:rsid w:val="00E2310A"/>
    <w:rsid w:val="00E2310D"/>
    <w:rsid w:val="00E232C1"/>
    <w:rsid w:val="00E235BE"/>
    <w:rsid w:val="00E2377C"/>
    <w:rsid w:val="00E23789"/>
    <w:rsid w:val="00E2388D"/>
    <w:rsid w:val="00E238C2"/>
    <w:rsid w:val="00E2391C"/>
    <w:rsid w:val="00E23B63"/>
    <w:rsid w:val="00E23DAE"/>
    <w:rsid w:val="00E23DD6"/>
    <w:rsid w:val="00E23EF0"/>
    <w:rsid w:val="00E2403B"/>
    <w:rsid w:val="00E24092"/>
    <w:rsid w:val="00E2415D"/>
    <w:rsid w:val="00E241C9"/>
    <w:rsid w:val="00E24363"/>
    <w:rsid w:val="00E2443E"/>
    <w:rsid w:val="00E244E4"/>
    <w:rsid w:val="00E245EA"/>
    <w:rsid w:val="00E24649"/>
    <w:rsid w:val="00E246B3"/>
    <w:rsid w:val="00E24814"/>
    <w:rsid w:val="00E24837"/>
    <w:rsid w:val="00E248AA"/>
    <w:rsid w:val="00E248D8"/>
    <w:rsid w:val="00E2497A"/>
    <w:rsid w:val="00E249E0"/>
    <w:rsid w:val="00E24A55"/>
    <w:rsid w:val="00E24A61"/>
    <w:rsid w:val="00E24C51"/>
    <w:rsid w:val="00E24CEC"/>
    <w:rsid w:val="00E24D9D"/>
    <w:rsid w:val="00E24DB6"/>
    <w:rsid w:val="00E24E34"/>
    <w:rsid w:val="00E24EC7"/>
    <w:rsid w:val="00E24F55"/>
    <w:rsid w:val="00E24F84"/>
    <w:rsid w:val="00E24F87"/>
    <w:rsid w:val="00E24FF5"/>
    <w:rsid w:val="00E24FF9"/>
    <w:rsid w:val="00E2500A"/>
    <w:rsid w:val="00E250D5"/>
    <w:rsid w:val="00E250DA"/>
    <w:rsid w:val="00E2522B"/>
    <w:rsid w:val="00E252DF"/>
    <w:rsid w:val="00E25311"/>
    <w:rsid w:val="00E25336"/>
    <w:rsid w:val="00E25464"/>
    <w:rsid w:val="00E25560"/>
    <w:rsid w:val="00E255F2"/>
    <w:rsid w:val="00E258A1"/>
    <w:rsid w:val="00E258DB"/>
    <w:rsid w:val="00E258FA"/>
    <w:rsid w:val="00E25B61"/>
    <w:rsid w:val="00E25B67"/>
    <w:rsid w:val="00E25C75"/>
    <w:rsid w:val="00E25CC9"/>
    <w:rsid w:val="00E25D6D"/>
    <w:rsid w:val="00E25D72"/>
    <w:rsid w:val="00E25E76"/>
    <w:rsid w:val="00E25EEC"/>
    <w:rsid w:val="00E26043"/>
    <w:rsid w:val="00E2605D"/>
    <w:rsid w:val="00E260CA"/>
    <w:rsid w:val="00E261D1"/>
    <w:rsid w:val="00E2622A"/>
    <w:rsid w:val="00E26287"/>
    <w:rsid w:val="00E26588"/>
    <w:rsid w:val="00E26807"/>
    <w:rsid w:val="00E26988"/>
    <w:rsid w:val="00E26A9D"/>
    <w:rsid w:val="00E26B15"/>
    <w:rsid w:val="00E26BB9"/>
    <w:rsid w:val="00E26CC7"/>
    <w:rsid w:val="00E26E02"/>
    <w:rsid w:val="00E27042"/>
    <w:rsid w:val="00E27144"/>
    <w:rsid w:val="00E27178"/>
    <w:rsid w:val="00E273E0"/>
    <w:rsid w:val="00E273F8"/>
    <w:rsid w:val="00E27477"/>
    <w:rsid w:val="00E275F1"/>
    <w:rsid w:val="00E27650"/>
    <w:rsid w:val="00E27739"/>
    <w:rsid w:val="00E27743"/>
    <w:rsid w:val="00E2783E"/>
    <w:rsid w:val="00E27841"/>
    <w:rsid w:val="00E278C2"/>
    <w:rsid w:val="00E27A09"/>
    <w:rsid w:val="00E27A56"/>
    <w:rsid w:val="00E27D7A"/>
    <w:rsid w:val="00E27E23"/>
    <w:rsid w:val="00E300FD"/>
    <w:rsid w:val="00E3016D"/>
    <w:rsid w:val="00E30460"/>
    <w:rsid w:val="00E30498"/>
    <w:rsid w:val="00E304FC"/>
    <w:rsid w:val="00E308A7"/>
    <w:rsid w:val="00E30DBA"/>
    <w:rsid w:val="00E310CC"/>
    <w:rsid w:val="00E3114E"/>
    <w:rsid w:val="00E311A6"/>
    <w:rsid w:val="00E31288"/>
    <w:rsid w:val="00E31510"/>
    <w:rsid w:val="00E31567"/>
    <w:rsid w:val="00E31598"/>
    <w:rsid w:val="00E315B3"/>
    <w:rsid w:val="00E316F3"/>
    <w:rsid w:val="00E31767"/>
    <w:rsid w:val="00E317E1"/>
    <w:rsid w:val="00E3183A"/>
    <w:rsid w:val="00E318BE"/>
    <w:rsid w:val="00E318D0"/>
    <w:rsid w:val="00E31A34"/>
    <w:rsid w:val="00E31A6A"/>
    <w:rsid w:val="00E31A8D"/>
    <w:rsid w:val="00E31B1A"/>
    <w:rsid w:val="00E31B77"/>
    <w:rsid w:val="00E31B98"/>
    <w:rsid w:val="00E31C1E"/>
    <w:rsid w:val="00E31EB7"/>
    <w:rsid w:val="00E31FDE"/>
    <w:rsid w:val="00E32064"/>
    <w:rsid w:val="00E3227E"/>
    <w:rsid w:val="00E32394"/>
    <w:rsid w:val="00E323C2"/>
    <w:rsid w:val="00E32556"/>
    <w:rsid w:val="00E3266E"/>
    <w:rsid w:val="00E327CD"/>
    <w:rsid w:val="00E32813"/>
    <w:rsid w:val="00E32921"/>
    <w:rsid w:val="00E32A12"/>
    <w:rsid w:val="00E32B01"/>
    <w:rsid w:val="00E32B36"/>
    <w:rsid w:val="00E32E48"/>
    <w:rsid w:val="00E32ED9"/>
    <w:rsid w:val="00E32F78"/>
    <w:rsid w:val="00E3305A"/>
    <w:rsid w:val="00E33102"/>
    <w:rsid w:val="00E33254"/>
    <w:rsid w:val="00E3331B"/>
    <w:rsid w:val="00E3337A"/>
    <w:rsid w:val="00E333DB"/>
    <w:rsid w:val="00E33415"/>
    <w:rsid w:val="00E3348A"/>
    <w:rsid w:val="00E3372C"/>
    <w:rsid w:val="00E3379A"/>
    <w:rsid w:val="00E3396D"/>
    <w:rsid w:val="00E33C05"/>
    <w:rsid w:val="00E33C92"/>
    <w:rsid w:val="00E33D7E"/>
    <w:rsid w:val="00E33EA2"/>
    <w:rsid w:val="00E33FA7"/>
    <w:rsid w:val="00E3402B"/>
    <w:rsid w:val="00E3405D"/>
    <w:rsid w:val="00E34084"/>
    <w:rsid w:val="00E3408D"/>
    <w:rsid w:val="00E340F7"/>
    <w:rsid w:val="00E3416C"/>
    <w:rsid w:val="00E341B4"/>
    <w:rsid w:val="00E3443F"/>
    <w:rsid w:val="00E344D2"/>
    <w:rsid w:val="00E345EF"/>
    <w:rsid w:val="00E345FD"/>
    <w:rsid w:val="00E346CB"/>
    <w:rsid w:val="00E34AAD"/>
    <w:rsid w:val="00E34CAF"/>
    <w:rsid w:val="00E34CD2"/>
    <w:rsid w:val="00E34F84"/>
    <w:rsid w:val="00E350AD"/>
    <w:rsid w:val="00E3529C"/>
    <w:rsid w:val="00E352A5"/>
    <w:rsid w:val="00E3536D"/>
    <w:rsid w:val="00E35404"/>
    <w:rsid w:val="00E355C7"/>
    <w:rsid w:val="00E35786"/>
    <w:rsid w:val="00E357E8"/>
    <w:rsid w:val="00E35820"/>
    <w:rsid w:val="00E35929"/>
    <w:rsid w:val="00E35996"/>
    <w:rsid w:val="00E35AE5"/>
    <w:rsid w:val="00E35B27"/>
    <w:rsid w:val="00E35C26"/>
    <w:rsid w:val="00E35EC3"/>
    <w:rsid w:val="00E35F72"/>
    <w:rsid w:val="00E36096"/>
    <w:rsid w:val="00E361F3"/>
    <w:rsid w:val="00E3638C"/>
    <w:rsid w:val="00E363A3"/>
    <w:rsid w:val="00E36512"/>
    <w:rsid w:val="00E3658E"/>
    <w:rsid w:val="00E36619"/>
    <w:rsid w:val="00E36683"/>
    <w:rsid w:val="00E369CF"/>
    <w:rsid w:val="00E369D7"/>
    <w:rsid w:val="00E36CDA"/>
    <w:rsid w:val="00E371A3"/>
    <w:rsid w:val="00E37215"/>
    <w:rsid w:val="00E3737D"/>
    <w:rsid w:val="00E37553"/>
    <w:rsid w:val="00E37573"/>
    <w:rsid w:val="00E3765E"/>
    <w:rsid w:val="00E3782D"/>
    <w:rsid w:val="00E3785E"/>
    <w:rsid w:val="00E378A0"/>
    <w:rsid w:val="00E37927"/>
    <w:rsid w:val="00E3797C"/>
    <w:rsid w:val="00E37BD2"/>
    <w:rsid w:val="00E37C3E"/>
    <w:rsid w:val="00E37CA1"/>
    <w:rsid w:val="00E37CF2"/>
    <w:rsid w:val="00E37D87"/>
    <w:rsid w:val="00E37EAD"/>
    <w:rsid w:val="00E37F10"/>
    <w:rsid w:val="00E37F1E"/>
    <w:rsid w:val="00E37FC7"/>
    <w:rsid w:val="00E40078"/>
    <w:rsid w:val="00E400A8"/>
    <w:rsid w:val="00E400F3"/>
    <w:rsid w:val="00E40166"/>
    <w:rsid w:val="00E4017C"/>
    <w:rsid w:val="00E403EB"/>
    <w:rsid w:val="00E404A9"/>
    <w:rsid w:val="00E40689"/>
    <w:rsid w:val="00E40741"/>
    <w:rsid w:val="00E408C2"/>
    <w:rsid w:val="00E40AD2"/>
    <w:rsid w:val="00E40F65"/>
    <w:rsid w:val="00E40F8D"/>
    <w:rsid w:val="00E40FA6"/>
    <w:rsid w:val="00E410A9"/>
    <w:rsid w:val="00E4118D"/>
    <w:rsid w:val="00E41386"/>
    <w:rsid w:val="00E41444"/>
    <w:rsid w:val="00E416CD"/>
    <w:rsid w:val="00E41757"/>
    <w:rsid w:val="00E41AAC"/>
    <w:rsid w:val="00E41B1C"/>
    <w:rsid w:val="00E41B30"/>
    <w:rsid w:val="00E41C6C"/>
    <w:rsid w:val="00E41E76"/>
    <w:rsid w:val="00E420AC"/>
    <w:rsid w:val="00E420D9"/>
    <w:rsid w:val="00E422FC"/>
    <w:rsid w:val="00E42481"/>
    <w:rsid w:val="00E42562"/>
    <w:rsid w:val="00E4260C"/>
    <w:rsid w:val="00E42650"/>
    <w:rsid w:val="00E426C4"/>
    <w:rsid w:val="00E4272D"/>
    <w:rsid w:val="00E427A7"/>
    <w:rsid w:val="00E428CC"/>
    <w:rsid w:val="00E4293E"/>
    <w:rsid w:val="00E42C4B"/>
    <w:rsid w:val="00E42D34"/>
    <w:rsid w:val="00E431B2"/>
    <w:rsid w:val="00E431E1"/>
    <w:rsid w:val="00E43269"/>
    <w:rsid w:val="00E43317"/>
    <w:rsid w:val="00E433BB"/>
    <w:rsid w:val="00E434B0"/>
    <w:rsid w:val="00E43520"/>
    <w:rsid w:val="00E437E0"/>
    <w:rsid w:val="00E439D4"/>
    <w:rsid w:val="00E43A55"/>
    <w:rsid w:val="00E43A60"/>
    <w:rsid w:val="00E43A9B"/>
    <w:rsid w:val="00E43BD2"/>
    <w:rsid w:val="00E43E09"/>
    <w:rsid w:val="00E44022"/>
    <w:rsid w:val="00E44080"/>
    <w:rsid w:val="00E44125"/>
    <w:rsid w:val="00E441BD"/>
    <w:rsid w:val="00E44235"/>
    <w:rsid w:val="00E442FF"/>
    <w:rsid w:val="00E444F5"/>
    <w:rsid w:val="00E44637"/>
    <w:rsid w:val="00E446B0"/>
    <w:rsid w:val="00E447EC"/>
    <w:rsid w:val="00E44943"/>
    <w:rsid w:val="00E449FA"/>
    <w:rsid w:val="00E44D9B"/>
    <w:rsid w:val="00E44E4E"/>
    <w:rsid w:val="00E44FB4"/>
    <w:rsid w:val="00E45105"/>
    <w:rsid w:val="00E451B0"/>
    <w:rsid w:val="00E45243"/>
    <w:rsid w:val="00E452F9"/>
    <w:rsid w:val="00E455DC"/>
    <w:rsid w:val="00E456F7"/>
    <w:rsid w:val="00E45864"/>
    <w:rsid w:val="00E45A13"/>
    <w:rsid w:val="00E45AF8"/>
    <w:rsid w:val="00E45B5F"/>
    <w:rsid w:val="00E45B88"/>
    <w:rsid w:val="00E45C68"/>
    <w:rsid w:val="00E45D10"/>
    <w:rsid w:val="00E45D2B"/>
    <w:rsid w:val="00E45D65"/>
    <w:rsid w:val="00E45F30"/>
    <w:rsid w:val="00E46173"/>
    <w:rsid w:val="00E461B7"/>
    <w:rsid w:val="00E464A1"/>
    <w:rsid w:val="00E46641"/>
    <w:rsid w:val="00E4671E"/>
    <w:rsid w:val="00E46721"/>
    <w:rsid w:val="00E467B7"/>
    <w:rsid w:val="00E46A27"/>
    <w:rsid w:val="00E46AE3"/>
    <w:rsid w:val="00E46C2B"/>
    <w:rsid w:val="00E46C9F"/>
    <w:rsid w:val="00E46CB5"/>
    <w:rsid w:val="00E46E17"/>
    <w:rsid w:val="00E46FAB"/>
    <w:rsid w:val="00E47076"/>
    <w:rsid w:val="00E470AE"/>
    <w:rsid w:val="00E4713F"/>
    <w:rsid w:val="00E47194"/>
    <w:rsid w:val="00E471CE"/>
    <w:rsid w:val="00E47404"/>
    <w:rsid w:val="00E47457"/>
    <w:rsid w:val="00E47578"/>
    <w:rsid w:val="00E4758D"/>
    <w:rsid w:val="00E47768"/>
    <w:rsid w:val="00E4791F"/>
    <w:rsid w:val="00E479C6"/>
    <w:rsid w:val="00E47AE6"/>
    <w:rsid w:val="00E47CE8"/>
    <w:rsid w:val="00E47DB9"/>
    <w:rsid w:val="00E500D6"/>
    <w:rsid w:val="00E50307"/>
    <w:rsid w:val="00E503CB"/>
    <w:rsid w:val="00E50445"/>
    <w:rsid w:val="00E50450"/>
    <w:rsid w:val="00E5045F"/>
    <w:rsid w:val="00E50559"/>
    <w:rsid w:val="00E5055B"/>
    <w:rsid w:val="00E5058E"/>
    <w:rsid w:val="00E505BB"/>
    <w:rsid w:val="00E5064E"/>
    <w:rsid w:val="00E50747"/>
    <w:rsid w:val="00E507AD"/>
    <w:rsid w:val="00E50833"/>
    <w:rsid w:val="00E50848"/>
    <w:rsid w:val="00E50866"/>
    <w:rsid w:val="00E50902"/>
    <w:rsid w:val="00E50926"/>
    <w:rsid w:val="00E50A5C"/>
    <w:rsid w:val="00E50B0E"/>
    <w:rsid w:val="00E50DC4"/>
    <w:rsid w:val="00E50DFD"/>
    <w:rsid w:val="00E50E42"/>
    <w:rsid w:val="00E50E9E"/>
    <w:rsid w:val="00E50F61"/>
    <w:rsid w:val="00E50FF9"/>
    <w:rsid w:val="00E51204"/>
    <w:rsid w:val="00E512ED"/>
    <w:rsid w:val="00E5137A"/>
    <w:rsid w:val="00E513BD"/>
    <w:rsid w:val="00E5161C"/>
    <w:rsid w:val="00E516C2"/>
    <w:rsid w:val="00E516D9"/>
    <w:rsid w:val="00E51733"/>
    <w:rsid w:val="00E517D6"/>
    <w:rsid w:val="00E5180B"/>
    <w:rsid w:val="00E51919"/>
    <w:rsid w:val="00E51960"/>
    <w:rsid w:val="00E51A87"/>
    <w:rsid w:val="00E51AE4"/>
    <w:rsid w:val="00E51B14"/>
    <w:rsid w:val="00E51BB6"/>
    <w:rsid w:val="00E51C24"/>
    <w:rsid w:val="00E51E0C"/>
    <w:rsid w:val="00E51EE7"/>
    <w:rsid w:val="00E51F0A"/>
    <w:rsid w:val="00E51FAC"/>
    <w:rsid w:val="00E52028"/>
    <w:rsid w:val="00E520AC"/>
    <w:rsid w:val="00E52127"/>
    <w:rsid w:val="00E52150"/>
    <w:rsid w:val="00E522EC"/>
    <w:rsid w:val="00E52560"/>
    <w:rsid w:val="00E525E0"/>
    <w:rsid w:val="00E528A4"/>
    <w:rsid w:val="00E52A04"/>
    <w:rsid w:val="00E52AAA"/>
    <w:rsid w:val="00E52B0A"/>
    <w:rsid w:val="00E52B72"/>
    <w:rsid w:val="00E52C88"/>
    <w:rsid w:val="00E52DBB"/>
    <w:rsid w:val="00E53132"/>
    <w:rsid w:val="00E531EC"/>
    <w:rsid w:val="00E53302"/>
    <w:rsid w:val="00E534A2"/>
    <w:rsid w:val="00E535D4"/>
    <w:rsid w:val="00E537CC"/>
    <w:rsid w:val="00E5381A"/>
    <w:rsid w:val="00E5381B"/>
    <w:rsid w:val="00E5388B"/>
    <w:rsid w:val="00E5388D"/>
    <w:rsid w:val="00E539D1"/>
    <w:rsid w:val="00E53B5C"/>
    <w:rsid w:val="00E54068"/>
    <w:rsid w:val="00E5415F"/>
    <w:rsid w:val="00E5417F"/>
    <w:rsid w:val="00E5418E"/>
    <w:rsid w:val="00E54526"/>
    <w:rsid w:val="00E545A9"/>
    <w:rsid w:val="00E5483D"/>
    <w:rsid w:val="00E54A3F"/>
    <w:rsid w:val="00E54D70"/>
    <w:rsid w:val="00E54D97"/>
    <w:rsid w:val="00E54EA5"/>
    <w:rsid w:val="00E54EBF"/>
    <w:rsid w:val="00E5514D"/>
    <w:rsid w:val="00E551A7"/>
    <w:rsid w:val="00E55282"/>
    <w:rsid w:val="00E55509"/>
    <w:rsid w:val="00E5561C"/>
    <w:rsid w:val="00E55641"/>
    <w:rsid w:val="00E5574F"/>
    <w:rsid w:val="00E557AE"/>
    <w:rsid w:val="00E55839"/>
    <w:rsid w:val="00E559A2"/>
    <w:rsid w:val="00E559F1"/>
    <w:rsid w:val="00E55B4D"/>
    <w:rsid w:val="00E55B66"/>
    <w:rsid w:val="00E55B90"/>
    <w:rsid w:val="00E55C78"/>
    <w:rsid w:val="00E55D4B"/>
    <w:rsid w:val="00E55DCA"/>
    <w:rsid w:val="00E55DF0"/>
    <w:rsid w:val="00E55F36"/>
    <w:rsid w:val="00E56020"/>
    <w:rsid w:val="00E5608C"/>
    <w:rsid w:val="00E560B7"/>
    <w:rsid w:val="00E56264"/>
    <w:rsid w:val="00E56354"/>
    <w:rsid w:val="00E5685D"/>
    <w:rsid w:val="00E56A5B"/>
    <w:rsid w:val="00E56C43"/>
    <w:rsid w:val="00E56C50"/>
    <w:rsid w:val="00E56C6F"/>
    <w:rsid w:val="00E56C90"/>
    <w:rsid w:val="00E56DBF"/>
    <w:rsid w:val="00E56E27"/>
    <w:rsid w:val="00E56E31"/>
    <w:rsid w:val="00E56E87"/>
    <w:rsid w:val="00E56F7E"/>
    <w:rsid w:val="00E56FC6"/>
    <w:rsid w:val="00E572E0"/>
    <w:rsid w:val="00E572E4"/>
    <w:rsid w:val="00E57300"/>
    <w:rsid w:val="00E57363"/>
    <w:rsid w:val="00E5741D"/>
    <w:rsid w:val="00E57438"/>
    <w:rsid w:val="00E57566"/>
    <w:rsid w:val="00E57710"/>
    <w:rsid w:val="00E57A03"/>
    <w:rsid w:val="00E57AF5"/>
    <w:rsid w:val="00E57CF1"/>
    <w:rsid w:val="00E57D1F"/>
    <w:rsid w:val="00E57D83"/>
    <w:rsid w:val="00E57DEE"/>
    <w:rsid w:val="00E57E46"/>
    <w:rsid w:val="00E57F62"/>
    <w:rsid w:val="00E60013"/>
    <w:rsid w:val="00E601D5"/>
    <w:rsid w:val="00E6027B"/>
    <w:rsid w:val="00E603D1"/>
    <w:rsid w:val="00E604B6"/>
    <w:rsid w:val="00E604B8"/>
    <w:rsid w:val="00E60672"/>
    <w:rsid w:val="00E6080B"/>
    <w:rsid w:val="00E60820"/>
    <w:rsid w:val="00E608AD"/>
    <w:rsid w:val="00E6094F"/>
    <w:rsid w:val="00E60A53"/>
    <w:rsid w:val="00E60C05"/>
    <w:rsid w:val="00E60C1A"/>
    <w:rsid w:val="00E60CC0"/>
    <w:rsid w:val="00E60D93"/>
    <w:rsid w:val="00E60DC0"/>
    <w:rsid w:val="00E60E7D"/>
    <w:rsid w:val="00E60EC2"/>
    <w:rsid w:val="00E60F69"/>
    <w:rsid w:val="00E60FE5"/>
    <w:rsid w:val="00E6105F"/>
    <w:rsid w:val="00E61205"/>
    <w:rsid w:val="00E6128C"/>
    <w:rsid w:val="00E61382"/>
    <w:rsid w:val="00E613DA"/>
    <w:rsid w:val="00E613FF"/>
    <w:rsid w:val="00E616A3"/>
    <w:rsid w:val="00E61782"/>
    <w:rsid w:val="00E619BD"/>
    <w:rsid w:val="00E619E1"/>
    <w:rsid w:val="00E61AE4"/>
    <w:rsid w:val="00E61BF0"/>
    <w:rsid w:val="00E61DA5"/>
    <w:rsid w:val="00E6219F"/>
    <w:rsid w:val="00E62225"/>
    <w:rsid w:val="00E625AF"/>
    <w:rsid w:val="00E625EC"/>
    <w:rsid w:val="00E62657"/>
    <w:rsid w:val="00E62676"/>
    <w:rsid w:val="00E626D2"/>
    <w:rsid w:val="00E6278C"/>
    <w:rsid w:val="00E62792"/>
    <w:rsid w:val="00E6282E"/>
    <w:rsid w:val="00E62851"/>
    <w:rsid w:val="00E62916"/>
    <w:rsid w:val="00E62A10"/>
    <w:rsid w:val="00E62A69"/>
    <w:rsid w:val="00E62B7B"/>
    <w:rsid w:val="00E62BB1"/>
    <w:rsid w:val="00E62DC2"/>
    <w:rsid w:val="00E62EE6"/>
    <w:rsid w:val="00E62FBA"/>
    <w:rsid w:val="00E63171"/>
    <w:rsid w:val="00E634C2"/>
    <w:rsid w:val="00E63D5A"/>
    <w:rsid w:val="00E63D92"/>
    <w:rsid w:val="00E63D9C"/>
    <w:rsid w:val="00E63F82"/>
    <w:rsid w:val="00E64314"/>
    <w:rsid w:val="00E643CF"/>
    <w:rsid w:val="00E64455"/>
    <w:rsid w:val="00E64620"/>
    <w:rsid w:val="00E64641"/>
    <w:rsid w:val="00E64715"/>
    <w:rsid w:val="00E648BE"/>
    <w:rsid w:val="00E64B00"/>
    <w:rsid w:val="00E64C3C"/>
    <w:rsid w:val="00E64CF9"/>
    <w:rsid w:val="00E64D18"/>
    <w:rsid w:val="00E64E4C"/>
    <w:rsid w:val="00E650F1"/>
    <w:rsid w:val="00E651D1"/>
    <w:rsid w:val="00E65225"/>
    <w:rsid w:val="00E65261"/>
    <w:rsid w:val="00E652B6"/>
    <w:rsid w:val="00E65719"/>
    <w:rsid w:val="00E65802"/>
    <w:rsid w:val="00E65812"/>
    <w:rsid w:val="00E658A5"/>
    <w:rsid w:val="00E65A62"/>
    <w:rsid w:val="00E65BFA"/>
    <w:rsid w:val="00E65D67"/>
    <w:rsid w:val="00E65E2C"/>
    <w:rsid w:val="00E65ECF"/>
    <w:rsid w:val="00E66016"/>
    <w:rsid w:val="00E66165"/>
    <w:rsid w:val="00E6623B"/>
    <w:rsid w:val="00E66313"/>
    <w:rsid w:val="00E665ED"/>
    <w:rsid w:val="00E66608"/>
    <w:rsid w:val="00E669C8"/>
    <w:rsid w:val="00E66B57"/>
    <w:rsid w:val="00E66BDE"/>
    <w:rsid w:val="00E66C4E"/>
    <w:rsid w:val="00E66CA0"/>
    <w:rsid w:val="00E6712D"/>
    <w:rsid w:val="00E671BF"/>
    <w:rsid w:val="00E674D2"/>
    <w:rsid w:val="00E67644"/>
    <w:rsid w:val="00E67868"/>
    <w:rsid w:val="00E679B2"/>
    <w:rsid w:val="00E679D8"/>
    <w:rsid w:val="00E67A13"/>
    <w:rsid w:val="00E67A88"/>
    <w:rsid w:val="00E67DD2"/>
    <w:rsid w:val="00E67E0A"/>
    <w:rsid w:val="00E70116"/>
    <w:rsid w:val="00E7015F"/>
    <w:rsid w:val="00E70314"/>
    <w:rsid w:val="00E7048E"/>
    <w:rsid w:val="00E704D6"/>
    <w:rsid w:val="00E704EA"/>
    <w:rsid w:val="00E70669"/>
    <w:rsid w:val="00E70693"/>
    <w:rsid w:val="00E708EA"/>
    <w:rsid w:val="00E70962"/>
    <w:rsid w:val="00E70AD6"/>
    <w:rsid w:val="00E70EA1"/>
    <w:rsid w:val="00E70F04"/>
    <w:rsid w:val="00E70FAF"/>
    <w:rsid w:val="00E71116"/>
    <w:rsid w:val="00E711E9"/>
    <w:rsid w:val="00E711EF"/>
    <w:rsid w:val="00E7123C"/>
    <w:rsid w:val="00E7148B"/>
    <w:rsid w:val="00E71653"/>
    <w:rsid w:val="00E7171E"/>
    <w:rsid w:val="00E7176F"/>
    <w:rsid w:val="00E7189B"/>
    <w:rsid w:val="00E71998"/>
    <w:rsid w:val="00E71AEB"/>
    <w:rsid w:val="00E71B05"/>
    <w:rsid w:val="00E71D8D"/>
    <w:rsid w:val="00E71E4A"/>
    <w:rsid w:val="00E71E79"/>
    <w:rsid w:val="00E71E8D"/>
    <w:rsid w:val="00E71F85"/>
    <w:rsid w:val="00E71F9A"/>
    <w:rsid w:val="00E71F9F"/>
    <w:rsid w:val="00E7213B"/>
    <w:rsid w:val="00E72195"/>
    <w:rsid w:val="00E72215"/>
    <w:rsid w:val="00E7238A"/>
    <w:rsid w:val="00E72458"/>
    <w:rsid w:val="00E727E7"/>
    <w:rsid w:val="00E72832"/>
    <w:rsid w:val="00E72872"/>
    <w:rsid w:val="00E72942"/>
    <w:rsid w:val="00E72A9D"/>
    <w:rsid w:val="00E72F7A"/>
    <w:rsid w:val="00E72FB6"/>
    <w:rsid w:val="00E73022"/>
    <w:rsid w:val="00E731A3"/>
    <w:rsid w:val="00E73265"/>
    <w:rsid w:val="00E734C4"/>
    <w:rsid w:val="00E73566"/>
    <w:rsid w:val="00E7363E"/>
    <w:rsid w:val="00E73746"/>
    <w:rsid w:val="00E73768"/>
    <w:rsid w:val="00E73956"/>
    <w:rsid w:val="00E73995"/>
    <w:rsid w:val="00E739B3"/>
    <w:rsid w:val="00E73AC8"/>
    <w:rsid w:val="00E73B51"/>
    <w:rsid w:val="00E73BCF"/>
    <w:rsid w:val="00E73BD6"/>
    <w:rsid w:val="00E73DFA"/>
    <w:rsid w:val="00E73DFD"/>
    <w:rsid w:val="00E73FCC"/>
    <w:rsid w:val="00E74152"/>
    <w:rsid w:val="00E741B0"/>
    <w:rsid w:val="00E741CC"/>
    <w:rsid w:val="00E7421B"/>
    <w:rsid w:val="00E74474"/>
    <w:rsid w:val="00E744D9"/>
    <w:rsid w:val="00E74688"/>
    <w:rsid w:val="00E7489A"/>
    <w:rsid w:val="00E74A27"/>
    <w:rsid w:val="00E74AA9"/>
    <w:rsid w:val="00E74BF4"/>
    <w:rsid w:val="00E74C3F"/>
    <w:rsid w:val="00E74F22"/>
    <w:rsid w:val="00E74F31"/>
    <w:rsid w:val="00E74F5B"/>
    <w:rsid w:val="00E74FE0"/>
    <w:rsid w:val="00E751AB"/>
    <w:rsid w:val="00E752D3"/>
    <w:rsid w:val="00E7534C"/>
    <w:rsid w:val="00E75465"/>
    <w:rsid w:val="00E75527"/>
    <w:rsid w:val="00E757D7"/>
    <w:rsid w:val="00E7584D"/>
    <w:rsid w:val="00E758BD"/>
    <w:rsid w:val="00E75924"/>
    <w:rsid w:val="00E7592A"/>
    <w:rsid w:val="00E75A56"/>
    <w:rsid w:val="00E75AFD"/>
    <w:rsid w:val="00E75BC8"/>
    <w:rsid w:val="00E75C76"/>
    <w:rsid w:val="00E75D6A"/>
    <w:rsid w:val="00E760A7"/>
    <w:rsid w:val="00E760D4"/>
    <w:rsid w:val="00E760E3"/>
    <w:rsid w:val="00E76223"/>
    <w:rsid w:val="00E76404"/>
    <w:rsid w:val="00E764E1"/>
    <w:rsid w:val="00E76634"/>
    <w:rsid w:val="00E7665C"/>
    <w:rsid w:val="00E7667F"/>
    <w:rsid w:val="00E766EA"/>
    <w:rsid w:val="00E767AC"/>
    <w:rsid w:val="00E7685B"/>
    <w:rsid w:val="00E76941"/>
    <w:rsid w:val="00E7695E"/>
    <w:rsid w:val="00E76ACC"/>
    <w:rsid w:val="00E76C2B"/>
    <w:rsid w:val="00E76C82"/>
    <w:rsid w:val="00E76DCB"/>
    <w:rsid w:val="00E76E24"/>
    <w:rsid w:val="00E770AC"/>
    <w:rsid w:val="00E77102"/>
    <w:rsid w:val="00E77233"/>
    <w:rsid w:val="00E77261"/>
    <w:rsid w:val="00E772A1"/>
    <w:rsid w:val="00E775E3"/>
    <w:rsid w:val="00E7779D"/>
    <w:rsid w:val="00E778B7"/>
    <w:rsid w:val="00E77CB5"/>
    <w:rsid w:val="00E77E12"/>
    <w:rsid w:val="00E77F7F"/>
    <w:rsid w:val="00E8028B"/>
    <w:rsid w:val="00E80429"/>
    <w:rsid w:val="00E80533"/>
    <w:rsid w:val="00E80765"/>
    <w:rsid w:val="00E809AF"/>
    <w:rsid w:val="00E80B66"/>
    <w:rsid w:val="00E80BE7"/>
    <w:rsid w:val="00E80D1D"/>
    <w:rsid w:val="00E80E51"/>
    <w:rsid w:val="00E80FA2"/>
    <w:rsid w:val="00E8100E"/>
    <w:rsid w:val="00E81038"/>
    <w:rsid w:val="00E8137F"/>
    <w:rsid w:val="00E8146A"/>
    <w:rsid w:val="00E81515"/>
    <w:rsid w:val="00E817BB"/>
    <w:rsid w:val="00E818B0"/>
    <w:rsid w:val="00E81924"/>
    <w:rsid w:val="00E819EF"/>
    <w:rsid w:val="00E81A37"/>
    <w:rsid w:val="00E81A56"/>
    <w:rsid w:val="00E81B89"/>
    <w:rsid w:val="00E820F2"/>
    <w:rsid w:val="00E82181"/>
    <w:rsid w:val="00E821C1"/>
    <w:rsid w:val="00E82230"/>
    <w:rsid w:val="00E823D3"/>
    <w:rsid w:val="00E82435"/>
    <w:rsid w:val="00E82460"/>
    <w:rsid w:val="00E824CD"/>
    <w:rsid w:val="00E82573"/>
    <w:rsid w:val="00E8268D"/>
    <w:rsid w:val="00E826A2"/>
    <w:rsid w:val="00E8278D"/>
    <w:rsid w:val="00E82808"/>
    <w:rsid w:val="00E82A9B"/>
    <w:rsid w:val="00E82B12"/>
    <w:rsid w:val="00E82F9A"/>
    <w:rsid w:val="00E83115"/>
    <w:rsid w:val="00E8316B"/>
    <w:rsid w:val="00E831F2"/>
    <w:rsid w:val="00E831F8"/>
    <w:rsid w:val="00E8330C"/>
    <w:rsid w:val="00E83390"/>
    <w:rsid w:val="00E83392"/>
    <w:rsid w:val="00E833CA"/>
    <w:rsid w:val="00E83410"/>
    <w:rsid w:val="00E834F9"/>
    <w:rsid w:val="00E836B2"/>
    <w:rsid w:val="00E836CD"/>
    <w:rsid w:val="00E836F5"/>
    <w:rsid w:val="00E83830"/>
    <w:rsid w:val="00E83915"/>
    <w:rsid w:val="00E8395D"/>
    <w:rsid w:val="00E83A2C"/>
    <w:rsid w:val="00E83ABC"/>
    <w:rsid w:val="00E83B01"/>
    <w:rsid w:val="00E83BB0"/>
    <w:rsid w:val="00E83D2F"/>
    <w:rsid w:val="00E83ECE"/>
    <w:rsid w:val="00E83F4E"/>
    <w:rsid w:val="00E83F56"/>
    <w:rsid w:val="00E83FA7"/>
    <w:rsid w:val="00E8418A"/>
    <w:rsid w:val="00E84351"/>
    <w:rsid w:val="00E84505"/>
    <w:rsid w:val="00E8463F"/>
    <w:rsid w:val="00E8476F"/>
    <w:rsid w:val="00E848B2"/>
    <w:rsid w:val="00E849B3"/>
    <w:rsid w:val="00E84A34"/>
    <w:rsid w:val="00E84A45"/>
    <w:rsid w:val="00E84A91"/>
    <w:rsid w:val="00E84AF1"/>
    <w:rsid w:val="00E84C3D"/>
    <w:rsid w:val="00E84C5C"/>
    <w:rsid w:val="00E84E6A"/>
    <w:rsid w:val="00E85063"/>
    <w:rsid w:val="00E853F8"/>
    <w:rsid w:val="00E85753"/>
    <w:rsid w:val="00E8583A"/>
    <w:rsid w:val="00E85984"/>
    <w:rsid w:val="00E859F5"/>
    <w:rsid w:val="00E85A4D"/>
    <w:rsid w:val="00E85D8E"/>
    <w:rsid w:val="00E85D9E"/>
    <w:rsid w:val="00E85FEC"/>
    <w:rsid w:val="00E85FEF"/>
    <w:rsid w:val="00E86029"/>
    <w:rsid w:val="00E86040"/>
    <w:rsid w:val="00E86133"/>
    <w:rsid w:val="00E86166"/>
    <w:rsid w:val="00E8622E"/>
    <w:rsid w:val="00E8648E"/>
    <w:rsid w:val="00E86580"/>
    <w:rsid w:val="00E8659F"/>
    <w:rsid w:val="00E866D5"/>
    <w:rsid w:val="00E8675E"/>
    <w:rsid w:val="00E867A5"/>
    <w:rsid w:val="00E867EB"/>
    <w:rsid w:val="00E86A5D"/>
    <w:rsid w:val="00E86B92"/>
    <w:rsid w:val="00E86D15"/>
    <w:rsid w:val="00E86DFC"/>
    <w:rsid w:val="00E86E6B"/>
    <w:rsid w:val="00E86FF4"/>
    <w:rsid w:val="00E87185"/>
    <w:rsid w:val="00E8731E"/>
    <w:rsid w:val="00E87350"/>
    <w:rsid w:val="00E875B8"/>
    <w:rsid w:val="00E877D4"/>
    <w:rsid w:val="00E87926"/>
    <w:rsid w:val="00E87976"/>
    <w:rsid w:val="00E879EB"/>
    <w:rsid w:val="00E87A0A"/>
    <w:rsid w:val="00E87A28"/>
    <w:rsid w:val="00E87B08"/>
    <w:rsid w:val="00E87D27"/>
    <w:rsid w:val="00E87DDF"/>
    <w:rsid w:val="00E87F5B"/>
    <w:rsid w:val="00E87FE5"/>
    <w:rsid w:val="00E90003"/>
    <w:rsid w:val="00E900A6"/>
    <w:rsid w:val="00E900F0"/>
    <w:rsid w:val="00E90391"/>
    <w:rsid w:val="00E904E5"/>
    <w:rsid w:val="00E9052A"/>
    <w:rsid w:val="00E90584"/>
    <w:rsid w:val="00E90656"/>
    <w:rsid w:val="00E90685"/>
    <w:rsid w:val="00E9074B"/>
    <w:rsid w:val="00E907A5"/>
    <w:rsid w:val="00E90894"/>
    <w:rsid w:val="00E9099E"/>
    <w:rsid w:val="00E909CA"/>
    <w:rsid w:val="00E90ABD"/>
    <w:rsid w:val="00E90B35"/>
    <w:rsid w:val="00E90BF2"/>
    <w:rsid w:val="00E90F60"/>
    <w:rsid w:val="00E90FE0"/>
    <w:rsid w:val="00E912C6"/>
    <w:rsid w:val="00E913EF"/>
    <w:rsid w:val="00E913FF"/>
    <w:rsid w:val="00E91538"/>
    <w:rsid w:val="00E915BE"/>
    <w:rsid w:val="00E91748"/>
    <w:rsid w:val="00E917D1"/>
    <w:rsid w:val="00E9188E"/>
    <w:rsid w:val="00E918E1"/>
    <w:rsid w:val="00E91926"/>
    <w:rsid w:val="00E91A88"/>
    <w:rsid w:val="00E91FF9"/>
    <w:rsid w:val="00E9201A"/>
    <w:rsid w:val="00E9218B"/>
    <w:rsid w:val="00E921F8"/>
    <w:rsid w:val="00E92203"/>
    <w:rsid w:val="00E92265"/>
    <w:rsid w:val="00E92300"/>
    <w:rsid w:val="00E923AC"/>
    <w:rsid w:val="00E9242E"/>
    <w:rsid w:val="00E92497"/>
    <w:rsid w:val="00E924CE"/>
    <w:rsid w:val="00E9254D"/>
    <w:rsid w:val="00E92808"/>
    <w:rsid w:val="00E928DE"/>
    <w:rsid w:val="00E92B25"/>
    <w:rsid w:val="00E92D00"/>
    <w:rsid w:val="00E933D7"/>
    <w:rsid w:val="00E9348F"/>
    <w:rsid w:val="00E934E1"/>
    <w:rsid w:val="00E93865"/>
    <w:rsid w:val="00E93869"/>
    <w:rsid w:val="00E93989"/>
    <w:rsid w:val="00E93B62"/>
    <w:rsid w:val="00E93D41"/>
    <w:rsid w:val="00E93E46"/>
    <w:rsid w:val="00E93F60"/>
    <w:rsid w:val="00E93F63"/>
    <w:rsid w:val="00E94003"/>
    <w:rsid w:val="00E941D2"/>
    <w:rsid w:val="00E94309"/>
    <w:rsid w:val="00E9447B"/>
    <w:rsid w:val="00E94853"/>
    <w:rsid w:val="00E948AB"/>
    <w:rsid w:val="00E948D7"/>
    <w:rsid w:val="00E94B75"/>
    <w:rsid w:val="00E94D2D"/>
    <w:rsid w:val="00E94D85"/>
    <w:rsid w:val="00E94DBD"/>
    <w:rsid w:val="00E94F0A"/>
    <w:rsid w:val="00E9503A"/>
    <w:rsid w:val="00E95056"/>
    <w:rsid w:val="00E95081"/>
    <w:rsid w:val="00E950D9"/>
    <w:rsid w:val="00E95263"/>
    <w:rsid w:val="00E9538B"/>
    <w:rsid w:val="00E954CE"/>
    <w:rsid w:val="00E956A9"/>
    <w:rsid w:val="00E95804"/>
    <w:rsid w:val="00E958C7"/>
    <w:rsid w:val="00E95922"/>
    <w:rsid w:val="00E959B2"/>
    <w:rsid w:val="00E95ACF"/>
    <w:rsid w:val="00E95AFF"/>
    <w:rsid w:val="00E95B54"/>
    <w:rsid w:val="00E95BC0"/>
    <w:rsid w:val="00E95C58"/>
    <w:rsid w:val="00E95DC9"/>
    <w:rsid w:val="00E95E17"/>
    <w:rsid w:val="00E95EB6"/>
    <w:rsid w:val="00E95F00"/>
    <w:rsid w:val="00E95F2E"/>
    <w:rsid w:val="00E95F7A"/>
    <w:rsid w:val="00E96019"/>
    <w:rsid w:val="00E961B5"/>
    <w:rsid w:val="00E964C6"/>
    <w:rsid w:val="00E964DB"/>
    <w:rsid w:val="00E966B0"/>
    <w:rsid w:val="00E967F8"/>
    <w:rsid w:val="00E9681C"/>
    <w:rsid w:val="00E96902"/>
    <w:rsid w:val="00E96A4E"/>
    <w:rsid w:val="00E96B7A"/>
    <w:rsid w:val="00E96C10"/>
    <w:rsid w:val="00E96C38"/>
    <w:rsid w:val="00E97190"/>
    <w:rsid w:val="00E97285"/>
    <w:rsid w:val="00E973D3"/>
    <w:rsid w:val="00E9741F"/>
    <w:rsid w:val="00E975A5"/>
    <w:rsid w:val="00E9763B"/>
    <w:rsid w:val="00E97817"/>
    <w:rsid w:val="00E978BB"/>
    <w:rsid w:val="00E97BE0"/>
    <w:rsid w:val="00E97CF2"/>
    <w:rsid w:val="00E97E2C"/>
    <w:rsid w:val="00E97EBD"/>
    <w:rsid w:val="00E97F50"/>
    <w:rsid w:val="00E97FC2"/>
    <w:rsid w:val="00EA0030"/>
    <w:rsid w:val="00EA0071"/>
    <w:rsid w:val="00EA00FA"/>
    <w:rsid w:val="00EA0197"/>
    <w:rsid w:val="00EA033B"/>
    <w:rsid w:val="00EA0422"/>
    <w:rsid w:val="00EA04AC"/>
    <w:rsid w:val="00EA04CE"/>
    <w:rsid w:val="00EA060F"/>
    <w:rsid w:val="00EA068C"/>
    <w:rsid w:val="00EA073F"/>
    <w:rsid w:val="00EA0776"/>
    <w:rsid w:val="00EA07C9"/>
    <w:rsid w:val="00EA07CA"/>
    <w:rsid w:val="00EA090A"/>
    <w:rsid w:val="00EA09AC"/>
    <w:rsid w:val="00EA09B8"/>
    <w:rsid w:val="00EA0A84"/>
    <w:rsid w:val="00EA0B9D"/>
    <w:rsid w:val="00EA0C0A"/>
    <w:rsid w:val="00EA0C47"/>
    <w:rsid w:val="00EA0CB5"/>
    <w:rsid w:val="00EA10C5"/>
    <w:rsid w:val="00EA1105"/>
    <w:rsid w:val="00EA1343"/>
    <w:rsid w:val="00EA157F"/>
    <w:rsid w:val="00EA17ED"/>
    <w:rsid w:val="00EA17EF"/>
    <w:rsid w:val="00EA1895"/>
    <w:rsid w:val="00EA18D6"/>
    <w:rsid w:val="00EA199E"/>
    <w:rsid w:val="00EA1ACC"/>
    <w:rsid w:val="00EA1B27"/>
    <w:rsid w:val="00EA1C33"/>
    <w:rsid w:val="00EA1F4C"/>
    <w:rsid w:val="00EA1F92"/>
    <w:rsid w:val="00EA207E"/>
    <w:rsid w:val="00EA21F8"/>
    <w:rsid w:val="00EA22E0"/>
    <w:rsid w:val="00EA231B"/>
    <w:rsid w:val="00EA2365"/>
    <w:rsid w:val="00EA237C"/>
    <w:rsid w:val="00EA2427"/>
    <w:rsid w:val="00EA2590"/>
    <w:rsid w:val="00EA25A4"/>
    <w:rsid w:val="00EA266F"/>
    <w:rsid w:val="00EA26C3"/>
    <w:rsid w:val="00EA26DB"/>
    <w:rsid w:val="00EA2898"/>
    <w:rsid w:val="00EA299A"/>
    <w:rsid w:val="00EA2A1C"/>
    <w:rsid w:val="00EA2A7F"/>
    <w:rsid w:val="00EA2AFE"/>
    <w:rsid w:val="00EA2B5E"/>
    <w:rsid w:val="00EA2C25"/>
    <w:rsid w:val="00EA2CDF"/>
    <w:rsid w:val="00EA2D02"/>
    <w:rsid w:val="00EA2E99"/>
    <w:rsid w:val="00EA2ECC"/>
    <w:rsid w:val="00EA3128"/>
    <w:rsid w:val="00EA3160"/>
    <w:rsid w:val="00EA32DD"/>
    <w:rsid w:val="00EA3301"/>
    <w:rsid w:val="00EA3339"/>
    <w:rsid w:val="00EA3438"/>
    <w:rsid w:val="00EA34BF"/>
    <w:rsid w:val="00EA355F"/>
    <w:rsid w:val="00EA35B6"/>
    <w:rsid w:val="00EA35E7"/>
    <w:rsid w:val="00EA36C8"/>
    <w:rsid w:val="00EA36EC"/>
    <w:rsid w:val="00EA37DA"/>
    <w:rsid w:val="00EA387B"/>
    <w:rsid w:val="00EA38C7"/>
    <w:rsid w:val="00EA3941"/>
    <w:rsid w:val="00EA3A17"/>
    <w:rsid w:val="00EA3A4B"/>
    <w:rsid w:val="00EA3BC0"/>
    <w:rsid w:val="00EA3C9F"/>
    <w:rsid w:val="00EA3DDD"/>
    <w:rsid w:val="00EA3E0B"/>
    <w:rsid w:val="00EA3E18"/>
    <w:rsid w:val="00EA3E65"/>
    <w:rsid w:val="00EA3FC2"/>
    <w:rsid w:val="00EA4022"/>
    <w:rsid w:val="00EA408F"/>
    <w:rsid w:val="00EA4248"/>
    <w:rsid w:val="00EA43BB"/>
    <w:rsid w:val="00EA441E"/>
    <w:rsid w:val="00EA446D"/>
    <w:rsid w:val="00EA44B3"/>
    <w:rsid w:val="00EA45CD"/>
    <w:rsid w:val="00EA4824"/>
    <w:rsid w:val="00EA494E"/>
    <w:rsid w:val="00EA4979"/>
    <w:rsid w:val="00EA4A9E"/>
    <w:rsid w:val="00EA4B9C"/>
    <w:rsid w:val="00EA4F4D"/>
    <w:rsid w:val="00EA50F3"/>
    <w:rsid w:val="00EA5293"/>
    <w:rsid w:val="00EA52D1"/>
    <w:rsid w:val="00EA5522"/>
    <w:rsid w:val="00EA5560"/>
    <w:rsid w:val="00EA586F"/>
    <w:rsid w:val="00EA58F7"/>
    <w:rsid w:val="00EA5B58"/>
    <w:rsid w:val="00EA5F76"/>
    <w:rsid w:val="00EA60BD"/>
    <w:rsid w:val="00EA6170"/>
    <w:rsid w:val="00EA626C"/>
    <w:rsid w:val="00EA64C8"/>
    <w:rsid w:val="00EA6855"/>
    <w:rsid w:val="00EA6AF6"/>
    <w:rsid w:val="00EA6C4F"/>
    <w:rsid w:val="00EA6C86"/>
    <w:rsid w:val="00EA6D92"/>
    <w:rsid w:val="00EA6F65"/>
    <w:rsid w:val="00EA7053"/>
    <w:rsid w:val="00EA7133"/>
    <w:rsid w:val="00EA71BC"/>
    <w:rsid w:val="00EA72CC"/>
    <w:rsid w:val="00EA73C0"/>
    <w:rsid w:val="00EA74DE"/>
    <w:rsid w:val="00EA7508"/>
    <w:rsid w:val="00EA7799"/>
    <w:rsid w:val="00EA79A4"/>
    <w:rsid w:val="00EA7A5A"/>
    <w:rsid w:val="00EA7DC6"/>
    <w:rsid w:val="00EA7EC8"/>
    <w:rsid w:val="00EA7EE6"/>
    <w:rsid w:val="00EB0127"/>
    <w:rsid w:val="00EB013B"/>
    <w:rsid w:val="00EB01C8"/>
    <w:rsid w:val="00EB0250"/>
    <w:rsid w:val="00EB02C2"/>
    <w:rsid w:val="00EB0491"/>
    <w:rsid w:val="00EB05EE"/>
    <w:rsid w:val="00EB061C"/>
    <w:rsid w:val="00EB06C1"/>
    <w:rsid w:val="00EB072B"/>
    <w:rsid w:val="00EB07A7"/>
    <w:rsid w:val="00EB0823"/>
    <w:rsid w:val="00EB089D"/>
    <w:rsid w:val="00EB0A09"/>
    <w:rsid w:val="00EB0BED"/>
    <w:rsid w:val="00EB0C8F"/>
    <w:rsid w:val="00EB109E"/>
    <w:rsid w:val="00EB11E8"/>
    <w:rsid w:val="00EB1459"/>
    <w:rsid w:val="00EB1484"/>
    <w:rsid w:val="00EB1534"/>
    <w:rsid w:val="00EB16D5"/>
    <w:rsid w:val="00EB172C"/>
    <w:rsid w:val="00EB17C3"/>
    <w:rsid w:val="00EB18A9"/>
    <w:rsid w:val="00EB18B6"/>
    <w:rsid w:val="00EB18DA"/>
    <w:rsid w:val="00EB190D"/>
    <w:rsid w:val="00EB1A82"/>
    <w:rsid w:val="00EB1B77"/>
    <w:rsid w:val="00EB1DC1"/>
    <w:rsid w:val="00EB1DE0"/>
    <w:rsid w:val="00EB1E2E"/>
    <w:rsid w:val="00EB1ED1"/>
    <w:rsid w:val="00EB21F0"/>
    <w:rsid w:val="00EB2317"/>
    <w:rsid w:val="00EB2322"/>
    <w:rsid w:val="00EB2514"/>
    <w:rsid w:val="00EB2595"/>
    <w:rsid w:val="00EB273B"/>
    <w:rsid w:val="00EB2886"/>
    <w:rsid w:val="00EB28AA"/>
    <w:rsid w:val="00EB28E8"/>
    <w:rsid w:val="00EB28F7"/>
    <w:rsid w:val="00EB2923"/>
    <w:rsid w:val="00EB2974"/>
    <w:rsid w:val="00EB2B00"/>
    <w:rsid w:val="00EB2C98"/>
    <w:rsid w:val="00EB2D0A"/>
    <w:rsid w:val="00EB2E01"/>
    <w:rsid w:val="00EB2F92"/>
    <w:rsid w:val="00EB324D"/>
    <w:rsid w:val="00EB327A"/>
    <w:rsid w:val="00EB329F"/>
    <w:rsid w:val="00EB338B"/>
    <w:rsid w:val="00EB340E"/>
    <w:rsid w:val="00EB3577"/>
    <w:rsid w:val="00EB3721"/>
    <w:rsid w:val="00EB380E"/>
    <w:rsid w:val="00EB386E"/>
    <w:rsid w:val="00EB3953"/>
    <w:rsid w:val="00EB3B3A"/>
    <w:rsid w:val="00EB3B65"/>
    <w:rsid w:val="00EB3CB2"/>
    <w:rsid w:val="00EB3CB3"/>
    <w:rsid w:val="00EB3E64"/>
    <w:rsid w:val="00EB3F7A"/>
    <w:rsid w:val="00EB3FD6"/>
    <w:rsid w:val="00EB4001"/>
    <w:rsid w:val="00EB407E"/>
    <w:rsid w:val="00EB420D"/>
    <w:rsid w:val="00EB4456"/>
    <w:rsid w:val="00EB44A6"/>
    <w:rsid w:val="00EB4859"/>
    <w:rsid w:val="00EB486D"/>
    <w:rsid w:val="00EB4A27"/>
    <w:rsid w:val="00EB531D"/>
    <w:rsid w:val="00EB53AE"/>
    <w:rsid w:val="00EB58AC"/>
    <w:rsid w:val="00EB58E1"/>
    <w:rsid w:val="00EB59A4"/>
    <w:rsid w:val="00EB5BE6"/>
    <w:rsid w:val="00EB5C42"/>
    <w:rsid w:val="00EB5CAE"/>
    <w:rsid w:val="00EB5D22"/>
    <w:rsid w:val="00EB5D42"/>
    <w:rsid w:val="00EB5DC4"/>
    <w:rsid w:val="00EB5DCD"/>
    <w:rsid w:val="00EB5E1E"/>
    <w:rsid w:val="00EB5E39"/>
    <w:rsid w:val="00EB6051"/>
    <w:rsid w:val="00EB6134"/>
    <w:rsid w:val="00EB6288"/>
    <w:rsid w:val="00EB62C9"/>
    <w:rsid w:val="00EB69C0"/>
    <w:rsid w:val="00EB6A4F"/>
    <w:rsid w:val="00EB6AAB"/>
    <w:rsid w:val="00EB6BEE"/>
    <w:rsid w:val="00EB6D06"/>
    <w:rsid w:val="00EB6DE4"/>
    <w:rsid w:val="00EB6EF4"/>
    <w:rsid w:val="00EB6F9F"/>
    <w:rsid w:val="00EB730D"/>
    <w:rsid w:val="00EB74AE"/>
    <w:rsid w:val="00EB7678"/>
    <w:rsid w:val="00EB7856"/>
    <w:rsid w:val="00EB7B51"/>
    <w:rsid w:val="00EB7E3D"/>
    <w:rsid w:val="00EB7F1B"/>
    <w:rsid w:val="00EC00E1"/>
    <w:rsid w:val="00EC00FE"/>
    <w:rsid w:val="00EC0154"/>
    <w:rsid w:val="00EC026C"/>
    <w:rsid w:val="00EC02A1"/>
    <w:rsid w:val="00EC0357"/>
    <w:rsid w:val="00EC052F"/>
    <w:rsid w:val="00EC05B8"/>
    <w:rsid w:val="00EC05CA"/>
    <w:rsid w:val="00EC066F"/>
    <w:rsid w:val="00EC07FE"/>
    <w:rsid w:val="00EC0B53"/>
    <w:rsid w:val="00EC0CBF"/>
    <w:rsid w:val="00EC0D71"/>
    <w:rsid w:val="00EC0DE5"/>
    <w:rsid w:val="00EC0E24"/>
    <w:rsid w:val="00EC1094"/>
    <w:rsid w:val="00EC10EC"/>
    <w:rsid w:val="00EC118D"/>
    <w:rsid w:val="00EC1264"/>
    <w:rsid w:val="00EC137F"/>
    <w:rsid w:val="00EC1526"/>
    <w:rsid w:val="00EC1625"/>
    <w:rsid w:val="00EC1737"/>
    <w:rsid w:val="00EC1A15"/>
    <w:rsid w:val="00EC1C82"/>
    <w:rsid w:val="00EC1CA2"/>
    <w:rsid w:val="00EC1DC2"/>
    <w:rsid w:val="00EC1F65"/>
    <w:rsid w:val="00EC2128"/>
    <w:rsid w:val="00EC21E5"/>
    <w:rsid w:val="00EC229D"/>
    <w:rsid w:val="00EC2893"/>
    <w:rsid w:val="00EC29AD"/>
    <w:rsid w:val="00EC2A39"/>
    <w:rsid w:val="00EC2CE0"/>
    <w:rsid w:val="00EC2E3D"/>
    <w:rsid w:val="00EC302A"/>
    <w:rsid w:val="00EC316D"/>
    <w:rsid w:val="00EC3274"/>
    <w:rsid w:val="00EC32EA"/>
    <w:rsid w:val="00EC3499"/>
    <w:rsid w:val="00EC3551"/>
    <w:rsid w:val="00EC3586"/>
    <w:rsid w:val="00EC3844"/>
    <w:rsid w:val="00EC3849"/>
    <w:rsid w:val="00EC3904"/>
    <w:rsid w:val="00EC3928"/>
    <w:rsid w:val="00EC39BB"/>
    <w:rsid w:val="00EC3F8A"/>
    <w:rsid w:val="00EC3FDE"/>
    <w:rsid w:val="00EC400B"/>
    <w:rsid w:val="00EC4134"/>
    <w:rsid w:val="00EC4199"/>
    <w:rsid w:val="00EC41E1"/>
    <w:rsid w:val="00EC43BA"/>
    <w:rsid w:val="00EC4468"/>
    <w:rsid w:val="00EC44EF"/>
    <w:rsid w:val="00EC456B"/>
    <w:rsid w:val="00EC45EB"/>
    <w:rsid w:val="00EC468E"/>
    <w:rsid w:val="00EC46E5"/>
    <w:rsid w:val="00EC47D9"/>
    <w:rsid w:val="00EC4881"/>
    <w:rsid w:val="00EC494F"/>
    <w:rsid w:val="00EC49BC"/>
    <w:rsid w:val="00EC4A73"/>
    <w:rsid w:val="00EC4B12"/>
    <w:rsid w:val="00EC4BC5"/>
    <w:rsid w:val="00EC4C75"/>
    <w:rsid w:val="00EC4C8E"/>
    <w:rsid w:val="00EC4C9E"/>
    <w:rsid w:val="00EC4CD9"/>
    <w:rsid w:val="00EC4D60"/>
    <w:rsid w:val="00EC4DA9"/>
    <w:rsid w:val="00EC4DEB"/>
    <w:rsid w:val="00EC4E50"/>
    <w:rsid w:val="00EC4EDA"/>
    <w:rsid w:val="00EC4EF3"/>
    <w:rsid w:val="00EC5014"/>
    <w:rsid w:val="00EC50B3"/>
    <w:rsid w:val="00EC50D5"/>
    <w:rsid w:val="00EC5137"/>
    <w:rsid w:val="00EC51A7"/>
    <w:rsid w:val="00EC52AE"/>
    <w:rsid w:val="00EC5374"/>
    <w:rsid w:val="00EC5482"/>
    <w:rsid w:val="00EC54D7"/>
    <w:rsid w:val="00EC54E8"/>
    <w:rsid w:val="00EC563E"/>
    <w:rsid w:val="00EC56FD"/>
    <w:rsid w:val="00EC579E"/>
    <w:rsid w:val="00EC5853"/>
    <w:rsid w:val="00EC5AE3"/>
    <w:rsid w:val="00EC5E3F"/>
    <w:rsid w:val="00EC5F0F"/>
    <w:rsid w:val="00EC5F44"/>
    <w:rsid w:val="00EC5F70"/>
    <w:rsid w:val="00EC612C"/>
    <w:rsid w:val="00EC6209"/>
    <w:rsid w:val="00EC620D"/>
    <w:rsid w:val="00EC6247"/>
    <w:rsid w:val="00EC6266"/>
    <w:rsid w:val="00EC630B"/>
    <w:rsid w:val="00EC63CF"/>
    <w:rsid w:val="00EC649E"/>
    <w:rsid w:val="00EC653B"/>
    <w:rsid w:val="00EC653C"/>
    <w:rsid w:val="00EC65CA"/>
    <w:rsid w:val="00EC66AE"/>
    <w:rsid w:val="00EC6819"/>
    <w:rsid w:val="00EC68DD"/>
    <w:rsid w:val="00EC691E"/>
    <w:rsid w:val="00EC69CC"/>
    <w:rsid w:val="00EC69F8"/>
    <w:rsid w:val="00EC6C07"/>
    <w:rsid w:val="00EC6C32"/>
    <w:rsid w:val="00EC6D2C"/>
    <w:rsid w:val="00EC6F91"/>
    <w:rsid w:val="00EC710C"/>
    <w:rsid w:val="00EC7476"/>
    <w:rsid w:val="00EC76C3"/>
    <w:rsid w:val="00EC7851"/>
    <w:rsid w:val="00EC788A"/>
    <w:rsid w:val="00EC7906"/>
    <w:rsid w:val="00EC7978"/>
    <w:rsid w:val="00EC7A1C"/>
    <w:rsid w:val="00EC7ACF"/>
    <w:rsid w:val="00EC7D18"/>
    <w:rsid w:val="00EC7E01"/>
    <w:rsid w:val="00EC7E79"/>
    <w:rsid w:val="00EC7ECE"/>
    <w:rsid w:val="00EC7F5A"/>
    <w:rsid w:val="00ED0089"/>
    <w:rsid w:val="00ED039A"/>
    <w:rsid w:val="00ED03DC"/>
    <w:rsid w:val="00ED04C8"/>
    <w:rsid w:val="00ED06B3"/>
    <w:rsid w:val="00ED06C5"/>
    <w:rsid w:val="00ED0B78"/>
    <w:rsid w:val="00ED0C7F"/>
    <w:rsid w:val="00ED0CBC"/>
    <w:rsid w:val="00ED0CC7"/>
    <w:rsid w:val="00ED0CF6"/>
    <w:rsid w:val="00ED0D50"/>
    <w:rsid w:val="00ED0D72"/>
    <w:rsid w:val="00ED0D87"/>
    <w:rsid w:val="00ED0E89"/>
    <w:rsid w:val="00ED0EB8"/>
    <w:rsid w:val="00ED127D"/>
    <w:rsid w:val="00ED1392"/>
    <w:rsid w:val="00ED155A"/>
    <w:rsid w:val="00ED1570"/>
    <w:rsid w:val="00ED1639"/>
    <w:rsid w:val="00ED16C6"/>
    <w:rsid w:val="00ED16ED"/>
    <w:rsid w:val="00ED188B"/>
    <w:rsid w:val="00ED197D"/>
    <w:rsid w:val="00ED1A49"/>
    <w:rsid w:val="00ED1AA5"/>
    <w:rsid w:val="00ED1AC3"/>
    <w:rsid w:val="00ED1CD7"/>
    <w:rsid w:val="00ED1EDE"/>
    <w:rsid w:val="00ED206C"/>
    <w:rsid w:val="00ED2070"/>
    <w:rsid w:val="00ED21F9"/>
    <w:rsid w:val="00ED224F"/>
    <w:rsid w:val="00ED24B8"/>
    <w:rsid w:val="00ED2560"/>
    <w:rsid w:val="00ED258B"/>
    <w:rsid w:val="00ED2709"/>
    <w:rsid w:val="00ED2975"/>
    <w:rsid w:val="00ED29A9"/>
    <w:rsid w:val="00ED2AE2"/>
    <w:rsid w:val="00ED2C9E"/>
    <w:rsid w:val="00ED2DD3"/>
    <w:rsid w:val="00ED316A"/>
    <w:rsid w:val="00ED3246"/>
    <w:rsid w:val="00ED3382"/>
    <w:rsid w:val="00ED3570"/>
    <w:rsid w:val="00ED3697"/>
    <w:rsid w:val="00ED3AF3"/>
    <w:rsid w:val="00ED3B0D"/>
    <w:rsid w:val="00ED3B0E"/>
    <w:rsid w:val="00ED3B35"/>
    <w:rsid w:val="00ED3E19"/>
    <w:rsid w:val="00ED3EC0"/>
    <w:rsid w:val="00ED4008"/>
    <w:rsid w:val="00ED4079"/>
    <w:rsid w:val="00ED420C"/>
    <w:rsid w:val="00ED427A"/>
    <w:rsid w:val="00ED4320"/>
    <w:rsid w:val="00ED43C7"/>
    <w:rsid w:val="00ED442D"/>
    <w:rsid w:val="00ED4436"/>
    <w:rsid w:val="00ED4494"/>
    <w:rsid w:val="00ED4536"/>
    <w:rsid w:val="00ED4701"/>
    <w:rsid w:val="00ED4735"/>
    <w:rsid w:val="00ED485F"/>
    <w:rsid w:val="00ED4871"/>
    <w:rsid w:val="00ED48D2"/>
    <w:rsid w:val="00ED494D"/>
    <w:rsid w:val="00ED49F1"/>
    <w:rsid w:val="00ED4BE1"/>
    <w:rsid w:val="00ED4C4C"/>
    <w:rsid w:val="00ED4CA5"/>
    <w:rsid w:val="00ED4DEA"/>
    <w:rsid w:val="00ED4E5C"/>
    <w:rsid w:val="00ED4ED9"/>
    <w:rsid w:val="00ED542E"/>
    <w:rsid w:val="00ED5470"/>
    <w:rsid w:val="00ED55AF"/>
    <w:rsid w:val="00ED560E"/>
    <w:rsid w:val="00ED561B"/>
    <w:rsid w:val="00ED56AA"/>
    <w:rsid w:val="00ED5AD2"/>
    <w:rsid w:val="00ED5B76"/>
    <w:rsid w:val="00ED5DAC"/>
    <w:rsid w:val="00ED5F70"/>
    <w:rsid w:val="00ED5FB7"/>
    <w:rsid w:val="00ED629F"/>
    <w:rsid w:val="00ED6495"/>
    <w:rsid w:val="00ED6508"/>
    <w:rsid w:val="00ED6528"/>
    <w:rsid w:val="00ED65C0"/>
    <w:rsid w:val="00ED65C5"/>
    <w:rsid w:val="00ED669C"/>
    <w:rsid w:val="00ED68E3"/>
    <w:rsid w:val="00ED6A3C"/>
    <w:rsid w:val="00ED6B96"/>
    <w:rsid w:val="00ED6D55"/>
    <w:rsid w:val="00ED70C2"/>
    <w:rsid w:val="00ED714F"/>
    <w:rsid w:val="00ED7242"/>
    <w:rsid w:val="00ED729A"/>
    <w:rsid w:val="00ED7311"/>
    <w:rsid w:val="00ED737C"/>
    <w:rsid w:val="00ED7416"/>
    <w:rsid w:val="00ED7494"/>
    <w:rsid w:val="00ED7672"/>
    <w:rsid w:val="00ED77EB"/>
    <w:rsid w:val="00ED78EB"/>
    <w:rsid w:val="00ED7978"/>
    <w:rsid w:val="00ED7A46"/>
    <w:rsid w:val="00ED7A6B"/>
    <w:rsid w:val="00ED7B52"/>
    <w:rsid w:val="00ED7DB1"/>
    <w:rsid w:val="00ED7F54"/>
    <w:rsid w:val="00EE00D9"/>
    <w:rsid w:val="00EE01C9"/>
    <w:rsid w:val="00EE02AC"/>
    <w:rsid w:val="00EE0308"/>
    <w:rsid w:val="00EE03E8"/>
    <w:rsid w:val="00EE053B"/>
    <w:rsid w:val="00EE073B"/>
    <w:rsid w:val="00EE080B"/>
    <w:rsid w:val="00EE0889"/>
    <w:rsid w:val="00EE0C0B"/>
    <w:rsid w:val="00EE0C77"/>
    <w:rsid w:val="00EE0D67"/>
    <w:rsid w:val="00EE0E3B"/>
    <w:rsid w:val="00EE0E5D"/>
    <w:rsid w:val="00EE0EFC"/>
    <w:rsid w:val="00EE0F45"/>
    <w:rsid w:val="00EE1126"/>
    <w:rsid w:val="00EE1144"/>
    <w:rsid w:val="00EE1168"/>
    <w:rsid w:val="00EE133B"/>
    <w:rsid w:val="00EE13EC"/>
    <w:rsid w:val="00EE1463"/>
    <w:rsid w:val="00EE14A8"/>
    <w:rsid w:val="00EE158A"/>
    <w:rsid w:val="00EE15B8"/>
    <w:rsid w:val="00EE15D0"/>
    <w:rsid w:val="00EE17F7"/>
    <w:rsid w:val="00EE1801"/>
    <w:rsid w:val="00EE180B"/>
    <w:rsid w:val="00EE18C8"/>
    <w:rsid w:val="00EE1B41"/>
    <w:rsid w:val="00EE1B9D"/>
    <w:rsid w:val="00EE1CCD"/>
    <w:rsid w:val="00EE1CEA"/>
    <w:rsid w:val="00EE1D08"/>
    <w:rsid w:val="00EE2120"/>
    <w:rsid w:val="00EE231F"/>
    <w:rsid w:val="00EE2356"/>
    <w:rsid w:val="00EE236D"/>
    <w:rsid w:val="00EE244D"/>
    <w:rsid w:val="00EE2528"/>
    <w:rsid w:val="00EE25C3"/>
    <w:rsid w:val="00EE26CD"/>
    <w:rsid w:val="00EE284B"/>
    <w:rsid w:val="00EE2954"/>
    <w:rsid w:val="00EE2B00"/>
    <w:rsid w:val="00EE2BE6"/>
    <w:rsid w:val="00EE2DDE"/>
    <w:rsid w:val="00EE2DEC"/>
    <w:rsid w:val="00EE2F05"/>
    <w:rsid w:val="00EE3042"/>
    <w:rsid w:val="00EE308C"/>
    <w:rsid w:val="00EE32F0"/>
    <w:rsid w:val="00EE32F3"/>
    <w:rsid w:val="00EE3366"/>
    <w:rsid w:val="00EE3548"/>
    <w:rsid w:val="00EE35C3"/>
    <w:rsid w:val="00EE35D5"/>
    <w:rsid w:val="00EE35E8"/>
    <w:rsid w:val="00EE3A3A"/>
    <w:rsid w:val="00EE3B96"/>
    <w:rsid w:val="00EE3BBF"/>
    <w:rsid w:val="00EE3C6C"/>
    <w:rsid w:val="00EE3DA8"/>
    <w:rsid w:val="00EE3DE1"/>
    <w:rsid w:val="00EE3EB5"/>
    <w:rsid w:val="00EE42D9"/>
    <w:rsid w:val="00EE4558"/>
    <w:rsid w:val="00EE459F"/>
    <w:rsid w:val="00EE479F"/>
    <w:rsid w:val="00EE48AD"/>
    <w:rsid w:val="00EE4964"/>
    <w:rsid w:val="00EE4A09"/>
    <w:rsid w:val="00EE4B91"/>
    <w:rsid w:val="00EE4C13"/>
    <w:rsid w:val="00EE4C8D"/>
    <w:rsid w:val="00EE4DE0"/>
    <w:rsid w:val="00EE5119"/>
    <w:rsid w:val="00EE53A2"/>
    <w:rsid w:val="00EE54EE"/>
    <w:rsid w:val="00EE54F5"/>
    <w:rsid w:val="00EE550C"/>
    <w:rsid w:val="00EE558A"/>
    <w:rsid w:val="00EE5698"/>
    <w:rsid w:val="00EE572E"/>
    <w:rsid w:val="00EE5776"/>
    <w:rsid w:val="00EE586F"/>
    <w:rsid w:val="00EE589B"/>
    <w:rsid w:val="00EE58A4"/>
    <w:rsid w:val="00EE5C53"/>
    <w:rsid w:val="00EE5F16"/>
    <w:rsid w:val="00EE5FCC"/>
    <w:rsid w:val="00EE5FFF"/>
    <w:rsid w:val="00EE6107"/>
    <w:rsid w:val="00EE620B"/>
    <w:rsid w:val="00EE6250"/>
    <w:rsid w:val="00EE637B"/>
    <w:rsid w:val="00EE63C2"/>
    <w:rsid w:val="00EE63F1"/>
    <w:rsid w:val="00EE6509"/>
    <w:rsid w:val="00EE6591"/>
    <w:rsid w:val="00EE65B2"/>
    <w:rsid w:val="00EE668B"/>
    <w:rsid w:val="00EE6A5F"/>
    <w:rsid w:val="00EE6B79"/>
    <w:rsid w:val="00EE6CEB"/>
    <w:rsid w:val="00EE6D3A"/>
    <w:rsid w:val="00EE6D52"/>
    <w:rsid w:val="00EE70B5"/>
    <w:rsid w:val="00EE70E9"/>
    <w:rsid w:val="00EE7206"/>
    <w:rsid w:val="00EE7295"/>
    <w:rsid w:val="00EE730D"/>
    <w:rsid w:val="00EE731D"/>
    <w:rsid w:val="00EE73D3"/>
    <w:rsid w:val="00EE7468"/>
    <w:rsid w:val="00EE7569"/>
    <w:rsid w:val="00EE76F3"/>
    <w:rsid w:val="00EE7711"/>
    <w:rsid w:val="00EE77D6"/>
    <w:rsid w:val="00EE78CD"/>
    <w:rsid w:val="00EE7AA9"/>
    <w:rsid w:val="00EE7B27"/>
    <w:rsid w:val="00EE7D3B"/>
    <w:rsid w:val="00EE7DBF"/>
    <w:rsid w:val="00EE7F8F"/>
    <w:rsid w:val="00EF01FB"/>
    <w:rsid w:val="00EF026C"/>
    <w:rsid w:val="00EF038B"/>
    <w:rsid w:val="00EF0656"/>
    <w:rsid w:val="00EF0742"/>
    <w:rsid w:val="00EF0956"/>
    <w:rsid w:val="00EF0986"/>
    <w:rsid w:val="00EF0AA0"/>
    <w:rsid w:val="00EF0CF4"/>
    <w:rsid w:val="00EF0EC4"/>
    <w:rsid w:val="00EF0EFA"/>
    <w:rsid w:val="00EF1087"/>
    <w:rsid w:val="00EF11FC"/>
    <w:rsid w:val="00EF1332"/>
    <w:rsid w:val="00EF1454"/>
    <w:rsid w:val="00EF147E"/>
    <w:rsid w:val="00EF14D5"/>
    <w:rsid w:val="00EF1527"/>
    <w:rsid w:val="00EF154E"/>
    <w:rsid w:val="00EF166B"/>
    <w:rsid w:val="00EF1717"/>
    <w:rsid w:val="00EF1744"/>
    <w:rsid w:val="00EF1769"/>
    <w:rsid w:val="00EF1C0D"/>
    <w:rsid w:val="00EF1CCB"/>
    <w:rsid w:val="00EF1D92"/>
    <w:rsid w:val="00EF1E08"/>
    <w:rsid w:val="00EF1F35"/>
    <w:rsid w:val="00EF1F7D"/>
    <w:rsid w:val="00EF20EB"/>
    <w:rsid w:val="00EF2187"/>
    <w:rsid w:val="00EF22CC"/>
    <w:rsid w:val="00EF24CA"/>
    <w:rsid w:val="00EF24D7"/>
    <w:rsid w:val="00EF24DE"/>
    <w:rsid w:val="00EF24F4"/>
    <w:rsid w:val="00EF256E"/>
    <w:rsid w:val="00EF25FA"/>
    <w:rsid w:val="00EF265C"/>
    <w:rsid w:val="00EF273C"/>
    <w:rsid w:val="00EF280A"/>
    <w:rsid w:val="00EF2B18"/>
    <w:rsid w:val="00EF2C03"/>
    <w:rsid w:val="00EF2C44"/>
    <w:rsid w:val="00EF2C4D"/>
    <w:rsid w:val="00EF2C8F"/>
    <w:rsid w:val="00EF2E33"/>
    <w:rsid w:val="00EF2FB5"/>
    <w:rsid w:val="00EF331A"/>
    <w:rsid w:val="00EF358A"/>
    <w:rsid w:val="00EF369F"/>
    <w:rsid w:val="00EF3768"/>
    <w:rsid w:val="00EF3816"/>
    <w:rsid w:val="00EF3BDF"/>
    <w:rsid w:val="00EF3BF0"/>
    <w:rsid w:val="00EF3CC4"/>
    <w:rsid w:val="00EF3CC6"/>
    <w:rsid w:val="00EF3DDF"/>
    <w:rsid w:val="00EF3E12"/>
    <w:rsid w:val="00EF3ED6"/>
    <w:rsid w:val="00EF3EDB"/>
    <w:rsid w:val="00EF424B"/>
    <w:rsid w:val="00EF4408"/>
    <w:rsid w:val="00EF457B"/>
    <w:rsid w:val="00EF45E5"/>
    <w:rsid w:val="00EF4641"/>
    <w:rsid w:val="00EF46AB"/>
    <w:rsid w:val="00EF46F8"/>
    <w:rsid w:val="00EF4706"/>
    <w:rsid w:val="00EF4877"/>
    <w:rsid w:val="00EF499F"/>
    <w:rsid w:val="00EF49B8"/>
    <w:rsid w:val="00EF4A45"/>
    <w:rsid w:val="00EF4B75"/>
    <w:rsid w:val="00EF4BA6"/>
    <w:rsid w:val="00EF4D1A"/>
    <w:rsid w:val="00EF4E8D"/>
    <w:rsid w:val="00EF4EB8"/>
    <w:rsid w:val="00EF4EE5"/>
    <w:rsid w:val="00EF4F7C"/>
    <w:rsid w:val="00EF52D5"/>
    <w:rsid w:val="00EF5332"/>
    <w:rsid w:val="00EF55A2"/>
    <w:rsid w:val="00EF55AF"/>
    <w:rsid w:val="00EF56A1"/>
    <w:rsid w:val="00EF577D"/>
    <w:rsid w:val="00EF578A"/>
    <w:rsid w:val="00EF587E"/>
    <w:rsid w:val="00EF58D8"/>
    <w:rsid w:val="00EF58FE"/>
    <w:rsid w:val="00EF597C"/>
    <w:rsid w:val="00EF59C2"/>
    <w:rsid w:val="00EF5AF8"/>
    <w:rsid w:val="00EF5B56"/>
    <w:rsid w:val="00EF5BC7"/>
    <w:rsid w:val="00EF5CE4"/>
    <w:rsid w:val="00EF5D66"/>
    <w:rsid w:val="00EF5DC9"/>
    <w:rsid w:val="00EF5E4D"/>
    <w:rsid w:val="00EF637A"/>
    <w:rsid w:val="00EF63E3"/>
    <w:rsid w:val="00EF66D6"/>
    <w:rsid w:val="00EF66DD"/>
    <w:rsid w:val="00EF6763"/>
    <w:rsid w:val="00EF68C8"/>
    <w:rsid w:val="00EF69B9"/>
    <w:rsid w:val="00EF69C6"/>
    <w:rsid w:val="00EF6B0D"/>
    <w:rsid w:val="00EF6E27"/>
    <w:rsid w:val="00EF6E79"/>
    <w:rsid w:val="00EF6EA8"/>
    <w:rsid w:val="00EF6F6F"/>
    <w:rsid w:val="00EF7011"/>
    <w:rsid w:val="00EF705A"/>
    <w:rsid w:val="00EF70AC"/>
    <w:rsid w:val="00EF7132"/>
    <w:rsid w:val="00EF7261"/>
    <w:rsid w:val="00EF72CB"/>
    <w:rsid w:val="00EF73D7"/>
    <w:rsid w:val="00EF7494"/>
    <w:rsid w:val="00EF75F5"/>
    <w:rsid w:val="00EF760B"/>
    <w:rsid w:val="00EF7621"/>
    <w:rsid w:val="00EF76FA"/>
    <w:rsid w:val="00EF7729"/>
    <w:rsid w:val="00EF7738"/>
    <w:rsid w:val="00EF787E"/>
    <w:rsid w:val="00EF78A6"/>
    <w:rsid w:val="00EF78D5"/>
    <w:rsid w:val="00EF7A44"/>
    <w:rsid w:val="00EF7C8C"/>
    <w:rsid w:val="00EF7D06"/>
    <w:rsid w:val="00EF7D34"/>
    <w:rsid w:val="00EF7E12"/>
    <w:rsid w:val="00EF7E8A"/>
    <w:rsid w:val="00EF7EBA"/>
    <w:rsid w:val="00F0015B"/>
    <w:rsid w:val="00F00397"/>
    <w:rsid w:val="00F00472"/>
    <w:rsid w:val="00F00487"/>
    <w:rsid w:val="00F004B0"/>
    <w:rsid w:val="00F005D2"/>
    <w:rsid w:val="00F005EC"/>
    <w:rsid w:val="00F005F3"/>
    <w:rsid w:val="00F006FD"/>
    <w:rsid w:val="00F00756"/>
    <w:rsid w:val="00F007AB"/>
    <w:rsid w:val="00F0086E"/>
    <w:rsid w:val="00F00940"/>
    <w:rsid w:val="00F009D8"/>
    <w:rsid w:val="00F00DD6"/>
    <w:rsid w:val="00F00DE4"/>
    <w:rsid w:val="00F00F69"/>
    <w:rsid w:val="00F01046"/>
    <w:rsid w:val="00F010A7"/>
    <w:rsid w:val="00F013DF"/>
    <w:rsid w:val="00F01429"/>
    <w:rsid w:val="00F01519"/>
    <w:rsid w:val="00F015D2"/>
    <w:rsid w:val="00F01618"/>
    <w:rsid w:val="00F01657"/>
    <w:rsid w:val="00F01A87"/>
    <w:rsid w:val="00F01C09"/>
    <w:rsid w:val="00F01E05"/>
    <w:rsid w:val="00F01F96"/>
    <w:rsid w:val="00F0223A"/>
    <w:rsid w:val="00F0231C"/>
    <w:rsid w:val="00F023D1"/>
    <w:rsid w:val="00F024B7"/>
    <w:rsid w:val="00F024CC"/>
    <w:rsid w:val="00F02505"/>
    <w:rsid w:val="00F026D8"/>
    <w:rsid w:val="00F0274A"/>
    <w:rsid w:val="00F02942"/>
    <w:rsid w:val="00F02A82"/>
    <w:rsid w:val="00F02AAF"/>
    <w:rsid w:val="00F02AC1"/>
    <w:rsid w:val="00F02B62"/>
    <w:rsid w:val="00F02DDB"/>
    <w:rsid w:val="00F02E2A"/>
    <w:rsid w:val="00F02E41"/>
    <w:rsid w:val="00F02F78"/>
    <w:rsid w:val="00F030B0"/>
    <w:rsid w:val="00F030CE"/>
    <w:rsid w:val="00F03223"/>
    <w:rsid w:val="00F0326C"/>
    <w:rsid w:val="00F0340E"/>
    <w:rsid w:val="00F0345D"/>
    <w:rsid w:val="00F035AC"/>
    <w:rsid w:val="00F03798"/>
    <w:rsid w:val="00F039B4"/>
    <w:rsid w:val="00F03B66"/>
    <w:rsid w:val="00F03D72"/>
    <w:rsid w:val="00F03DC6"/>
    <w:rsid w:val="00F03ED9"/>
    <w:rsid w:val="00F03F8A"/>
    <w:rsid w:val="00F0412F"/>
    <w:rsid w:val="00F0428A"/>
    <w:rsid w:val="00F04471"/>
    <w:rsid w:val="00F047FB"/>
    <w:rsid w:val="00F0497D"/>
    <w:rsid w:val="00F04AA9"/>
    <w:rsid w:val="00F04BE6"/>
    <w:rsid w:val="00F04DD6"/>
    <w:rsid w:val="00F04E73"/>
    <w:rsid w:val="00F04FDE"/>
    <w:rsid w:val="00F05176"/>
    <w:rsid w:val="00F0517A"/>
    <w:rsid w:val="00F0533D"/>
    <w:rsid w:val="00F0537D"/>
    <w:rsid w:val="00F056D9"/>
    <w:rsid w:val="00F05762"/>
    <w:rsid w:val="00F057BB"/>
    <w:rsid w:val="00F0580C"/>
    <w:rsid w:val="00F0583A"/>
    <w:rsid w:val="00F058A6"/>
    <w:rsid w:val="00F0598B"/>
    <w:rsid w:val="00F059FE"/>
    <w:rsid w:val="00F05A9D"/>
    <w:rsid w:val="00F05C64"/>
    <w:rsid w:val="00F05CDD"/>
    <w:rsid w:val="00F05EE0"/>
    <w:rsid w:val="00F05EF0"/>
    <w:rsid w:val="00F05FB9"/>
    <w:rsid w:val="00F06222"/>
    <w:rsid w:val="00F062E7"/>
    <w:rsid w:val="00F06358"/>
    <w:rsid w:val="00F0643D"/>
    <w:rsid w:val="00F0644C"/>
    <w:rsid w:val="00F06506"/>
    <w:rsid w:val="00F06758"/>
    <w:rsid w:val="00F06BF2"/>
    <w:rsid w:val="00F06C81"/>
    <w:rsid w:val="00F06CD8"/>
    <w:rsid w:val="00F06DDC"/>
    <w:rsid w:val="00F07096"/>
    <w:rsid w:val="00F07155"/>
    <w:rsid w:val="00F0719F"/>
    <w:rsid w:val="00F07313"/>
    <w:rsid w:val="00F074A0"/>
    <w:rsid w:val="00F074BE"/>
    <w:rsid w:val="00F075AD"/>
    <w:rsid w:val="00F07627"/>
    <w:rsid w:val="00F077D4"/>
    <w:rsid w:val="00F07BD7"/>
    <w:rsid w:val="00F07D50"/>
    <w:rsid w:val="00F07EBA"/>
    <w:rsid w:val="00F1003C"/>
    <w:rsid w:val="00F102DE"/>
    <w:rsid w:val="00F1041F"/>
    <w:rsid w:val="00F10466"/>
    <w:rsid w:val="00F105C0"/>
    <w:rsid w:val="00F106CE"/>
    <w:rsid w:val="00F107ED"/>
    <w:rsid w:val="00F10894"/>
    <w:rsid w:val="00F109C3"/>
    <w:rsid w:val="00F10C45"/>
    <w:rsid w:val="00F10CAB"/>
    <w:rsid w:val="00F10DD1"/>
    <w:rsid w:val="00F10F90"/>
    <w:rsid w:val="00F11015"/>
    <w:rsid w:val="00F11034"/>
    <w:rsid w:val="00F110EC"/>
    <w:rsid w:val="00F11110"/>
    <w:rsid w:val="00F111F1"/>
    <w:rsid w:val="00F11467"/>
    <w:rsid w:val="00F118AB"/>
    <w:rsid w:val="00F11961"/>
    <w:rsid w:val="00F11AE5"/>
    <w:rsid w:val="00F11B6A"/>
    <w:rsid w:val="00F1212B"/>
    <w:rsid w:val="00F1222F"/>
    <w:rsid w:val="00F122F0"/>
    <w:rsid w:val="00F1240C"/>
    <w:rsid w:val="00F12429"/>
    <w:rsid w:val="00F124A7"/>
    <w:rsid w:val="00F12526"/>
    <w:rsid w:val="00F12581"/>
    <w:rsid w:val="00F12635"/>
    <w:rsid w:val="00F12689"/>
    <w:rsid w:val="00F12889"/>
    <w:rsid w:val="00F12946"/>
    <w:rsid w:val="00F12A45"/>
    <w:rsid w:val="00F12B32"/>
    <w:rsid w:val="00F12BA5"/>
    <w:rsid w:val="00F12C89"/>
    <w:rsid w:val="00F12C9A"/>
    <w:rsid w:val="00F12ED5"/>
    <w:rsid w:val="00F12FE9"/>
    <w:rsid w:val="00F130EA"/>
    <w:rsid w:val="00F13243"/>
    <w:rsid w:val="00F132DD"/>
    <w:rsid w:val="00F132E3"/>
    <w:rsid w:val="00F134A6"/>
    <w:rsid w:val="00F134B2"/>
    <w:rsid w:val="00F13557"/>
    <w:rsid w:val="00F13676"/>
    <w:rsid w:val="00F1379D"/>
    <w:rsid w:val="00F137E4"/>
    <w:rsid w:val="00F138F9"/>
    <w:rsid w:val="00F1391E"/>
    <w:rsid w:val="00F13977"/>
    <w:rsid w:val="00F13AE6"/>
    <w:rsid w:val="00F13C08"/>
    <w:rsid w:val="00F13C52"/>
    <w:rsid w:val="00F13CB2"/>
    <w:rsid w:val="00F13D2C"/>
    <w:rsid w:val="00F13D68"/>
    <w:rsid w:val="00F13F0C"/>
    <w:rsid w:val="00F13F37"/>
    <w:rsid w:val="00F1403D"/>
    <w:rsid w:val="00F14261"/>
    <w:rsid w:val="00F14296"/>
    <w:rsid w:val="00F143C6"/>
    <w:rsid w:val="00F143CF"/>
    <w:rsid w:val="00F147F3"/>
    <w:rsid w:val="00F14C83"/>
    <w:rsid w:val="00F14D00"/>
    <w:rsid w:val="00F14D33"/>
    <w:rsid w:val="00F14D7F"/>
    <w:rsid w:val="00F14E91"/>
    <w:rsid w:val="00F14F7D"/>
    <w:rsid w:val="00F150F9"/>
    <w:rsid w:val="00F15138"/>
    <w:rsid w:val="00F15161"/>
    <w:rsid w:val="00F15172"/>
    <w:rsid w:val="00F15317"/>
    <w:rsid w:val="00F15399"/>
    <w:rsid w:val="00F153A4"/>
    <w:rsid w:val="00F153DC"/>
    <w:rsid w:val="00F1541B"/>
    <w:rsid w:val="00F1546F"/>
    <w:rsid w:val="00F1552E"/>
    <w:rsid w:val="00F15613"/>
    <w:rsid w:val="00F1574E"/>
    <w:rsid w:val="00F158F6"/>
    <w:rsid w:val="00F159D8"/>
    <w:rsid w:val="00F15AE3"/>
    <w:rsid w:val="00F15B1A"/>
    <w:rsid w:val="00F15B1D"/>
    <w:rsid w:val="00F15D18"/>
    <w:rsid w:val="00F15D80"/>
    <w:rsid w:val="00F15EA1"/>
    <w:rsid w:val="00F16007"/>
    <w:rsid w:val="00F1619D"/>
    <w:rsid w:val="00F16371"/>
    <w:rsid w:val="00F16379"/>
    <w:rsid w:val="00F16409"/>
    <w:rsid w:val="00F166D8"/>
    <w:rsid w:val="00F16704"/>
    <w:rsid w:val="00F16A1E"/>
    <w:rsid w:val="00F16A7C"/>
    <w:rsid w:val="00F16ABC"/>
    <w:rsid w:val="00F16B04"/>
    <w:rsid w:val="00F16C01"/>
    <w:rsid w:val="00F16E58"/>
    <w:rsid w:val="00F16E70"/>
    <w:rsid w:val="00F16F68"/>
    <w:rsid w:val="00F16F72"/>
    <w:rsid w:val="00F16FA7"/>
    <w:rsid w:val="00F170B8"/>
    <w:rsid w:val="00F1738D"/>
    <w:rsid w:val="00F17396"/>
    <w:rsid w:val="00F174B3"/>
    <w:rsid w:val="00F174B4"/>
    <w:rsid w:val="00F17649"/>
    <w:rsid w:val="00F179D8"/>
    <w:rsid w:val="00F17A97"/>
    <w:rsid w:val="00F17E39"/>
    <w:rsid w:val="00F17F02"/>
    <w:rsid w:val="00F2004D"/>
    <w:rsid w:val="00F200FC"/>
    <w:rsid w:val="00F20667"/>
    <w:rsid w:val="00F206B6"/>
    <w:rsid w:val="00F2088C"/>
    <w:rsid w:val="00F208AF"/>
    <w:rsid w:val="00F20AC8"/>
    <w:rsid w:val="00F20D84"/>
    <w:rsid w:val="00F20FC5"/>
    <w:rsid w:val="00F2105D"/>
    <w:rsid w:val="00F21170"/>
    <w:rsid w:val="00F211DD"/>
    <w:rsid w:val="00F21414"/>
    <w:rsid w:val="00F2166C"/>
    <w:rsid w:val="00F216A9"/>
    <w:rsid w:val="00F216E6"/>
    <w:rsid w:val="00F21701"/>
    <w:rsid w:val="00F2170E"/>
    <w:rsid w:val="00F2173A"/>
    <w:rsid w:val="00F217AA"/>
    <w:rsid w:val="00F21839"/>
    <w:rsid w:val="00F218E7"/>
    <w:rsid w:val="00F219D8"/>
    <w:rsid w:val="00F219DD"/>
    <w:rsid w:val="00F21BDD"/>
    <w:rsid w:val="00F21C00"/>
    <w:rsid w:val="00F21C0D"/>
    <w:rsid w:val="00F21C10"/>
    <w:rsid w:val="00F21D1A"/>
    <w:rsid w:val="00F21D5D"/>
    <w:rsid w:val="00F21EEE"/>
    <w:rsid w:val="00F21F80"/>
    <w:rsid w:val="00F22215"/>
    <w:rsid w:val="00F22234"/>
    <w:rsid w:val="00F22535"/>
    <w:rsid w:val="00F22561"/>
    <w:rsid w:val="00F226C4"/>
    <w:rsid w:val="00F22735"/>
    <w:rsid w:val="00F2291B"/>
    <w:rsid w:val="00F2296D"/>
    <w:rsid w:val="00F229BE"/>
    <w:rsid w:val="00F22A70"/>
    <w:rsid w:val="00F22B00"/>
    <w:rsid w:val="00F22CB2"/>
    <w:rsid w:val="00F22DEE"/>
    <w:rsid w:val="00F23188"/>
    <w:rsid w:val="00F232D2"/>
    <w:rsid w:val="00F23469"/>
    <w:rsid w:val="00F23505"/>
    <w:rsid w:val="00F23647"/>
    <w:rsid w:val="00F23757"/>
    <w:rsid w:val="00F238B7"/>
    <w:rsid w:val="00F239B5"/>
    <w:rsid w:val="00F23A01"/>
    <w:rsid w:val="00F23A35"/>
    <w:rsid w:val="00F23D13"/>
    <w:rsid w:val="00F23DEA"/>
    <w:rsid w:val="00F240F4"/>
    <w:rsid w:val="00F24115"/>
    <w:rsid w:val="00F24182"/>
    <w:rsid w:val="00F241FF"/>
    <w:rsid w:val="00F2427D"/>
    <w:rsid w:val="00F24316"/>
    <w:rsid w:val="00F2435F"/>
    <w:rsid w:val="00F24527"/>
    <w:rsid w:val="00F24705"/>
    <w:rsid w:val="00F24718"/>
    <w:rsid w:val="00F24832"/>
    <w:rsid w:val="00F2485D"/>
    <w:rsid w:val="00F2491B"/>
    <w:rsid w:val="00F24947"/>
    <w:rsid w:val="00F24970"/>
    <w:rsid w:val="00F24972"/>
    <w:rsid w:val="00F24AF5"/>
    <w:rsid w:val="00F24E3A"/>
    <w:rsid w:val="00F24EF3"/>
    <w:rsid w:val="00F24F52"/>
    <w:rsid w:val="00F2504A"/>
    <w:rsid w:val="00F2510B"/>
    <w:rsid w:val="00F25160"/>
    <w:rsid w:val="00F25181"/>
    <w:rsid w:val="00F25235"/>
    <w:rsid w:val="00F2523D"/>
    <w:rsid w:val="00F2538B"/>
    <w:rsid w:val="00F254C2"/>
    <w:rsid w:val="00F25533"/>
    <w:rsid w:val="00F2553B"/>
    <w:rsid w:val="00F25639"/>
    <w:rsid w:val="00F25683"/>
    <w:rsid w:val="00F25722"/>
    <w:rsid w:val="00F2572D"/>
    <w:rsid w:val="00F257F2"/>
    <w:rsid w:val="00F258B6"/>
    <w:rsid w:val="00F258D1"/>
    <w:rsid w:val="00F25945"/>
    <w:rsid w:val="00F25A9E"/>
    <w:rsid w:val="00F25AC0"/>
    <w:rsid w:val="00F25BAE"/>
    <w:rsid w:val="00F25C77"/>
    <w:rsid w:val="00F25D20"/>
    <w:rsid w:val="00F25D6B"/>
    <w:rsid w:val="00F25D8C"/>
    <w:rsid w:val="00F25F82"/>
    <w:rsid w:val="00F25FEB"/>
    <w:rsid w:val="00F2603C"/>
    <w:rsid w:val="00F2626F"/>
    <w:rsid w:val="00F2631C"/>
    <w:rsid w:val="00F26422"/>
    <w:rsid w:val="00F26460"/>
    <w:rsid w:val="00F26463"/>
    <w:rsid w:val="00F264F0"/>
    <w:rsid w:val="00F26592"/>
    <w:rsid w:val="00F26640"/>
    <w:rsid w:val="00F2666C"/>
    <w:rsid w:val="00F269D8"/>
    <w:rsid w:val="00F26A51"/>
    <w:rsid w:val="00F26A8C"/>
    <w:rsid w:val="00F26AD3"/>
    <w:rsid w:val="00F26B84"/>
    <w:rsid w:val="00F26BC3"/>
    <w:rsid w:val="00F26DD3"/>
    <w:rsid w:val="00F26E72"/>
    <w:rsid w:val="00F26EB0"/>
    <w:rsid w:val="00F26F07"/>
    <w:rsid w:val="00F2718E"/>
    <w:rsid w:val="00F27338"/>
    <w:rsid w:val="00F27361"/>
    <w:rsid w:val="00F274C5"/>
    <w:rsid w:val="00F275C6"/>
    <w:rsid w:val="00F2771D"/>
    <w:rsid w:val="00F277E4"/>
    <w:rsid w:val="00F2780E"/>
    <w:rsid w:val="00F27987"/>
    <w:rsid w:val="00F279BD"/>
    <w:rsid w:val="00F279DC"/>
    <w:rsid w:val="00F27A65"/>
    <w:rsid w:val="00F27B6C"/>
    <w:rsid w:val="00F27DB5"/>
    <w:rsid w:val="00F27EBA"/>
    <w:rsid w:val="00F3023D"/>
    <w:rsid w:val="00F30277"/>
    <w:rsid w:val="00F303F0"/>
    <w:rsid w:val="00F30521"/>
    <w:rsid w:val="00F3055E"/>
    <w:rsid w:val="00F3065D"/>
    <w:rsid w:val="00F307A0"/>
    <w:rsid w:val="00F307AA"/>
    <w:rsid w:val="00F30BA5"/>
    <w:rsid w:val="00F30D9C"/>
    <w:rsid w:val="00F30F73"/>
    <w:rsid w:val="00F3130F"/>
    <w:rsid w:val="00F31459"/>
    <w:rsid w:val="00F31492"/>
    <w:rsid w:val="00F31520"/>
    <w:rsid w:val="00F3155B"/>
    <w:rsid w:val="00F3178A"/>
    <w:rsid w:val="00F317E5"/>
    <w:rsid w:val="00F318B6"/>
    <w:rsid w:val="00F31941"/>
    <w:rsid w:val="00F31A2E"/>
    <w:rsid w:val="00F31B32"/>
    <w:rsid w:val="00F31BF9"/>
    <w:rsid w:val="00F31E8F"/>
    <w:rsid w:val="00F3227B"/>
    <w:rsid w:val="00F322D0"/>
    <w:rsid w:val="00F32356"/>
    <w:rsid w:val="00F32369"/>
    <w:rsid w:val="00F323A2"/>
    <w:rsid w:val="00F323E5"/>
    <w:rsid w:val="00F3250A"/>
    <w:rsid w:val="00F32668"/>
    <w:rsid w:val="00F326FA"/>
    <w:rsid w:val="00F327CE"/>
    <w:rsid w:val="00F3291C"/>
    <w:rsid w:val="00F32A53"/>
    <w:rsid w:val="00F32A72"/>
    <w:rsid w:val="00F32AD4"/>
    <w:rsid w:val="00F32C36"/>
    <w:rsid w:val="00F32C60"/>
    <w:rsid w:val="00F32C75"/>
    <w:rsid w:val="00F32CFD"/>
    <w:rsid w:val="00F32DD7"/>
    <w:rsid w:val="00F32F8E"/>
    <w:rsid w:val="00F33014"/>
    <w:rsid w:val="00F3301F"/>
    <w:rsid w:val="00F330BD"/>
    <w:rsid w:val="00F330FC"/>
    <w:rsid w:val="00F33155"/>
    <w:rsid w:val="00F33260"/>
    <w:rsid w:val="00F332B2"/>
    <w:rsid w:val="00F33368"/>
    <w:rsid w:val="00F333C7"/>
    <w:rsid w:val="00F334CB"/>
    <w:rsid w:val="00F33572"/>
    <w:rsid w:val="00F33825"/>
    <w:rsid w:val="00F3387C"/>
    <w:rsid w:val="00F33A4B"/>
    <w:rsid w:val="00F33A9E"/>
    <w:rsid w:val="00F33BE2"/>
    <w:rsid w:val="00F33C0E"/>
    <w:rsid w:val="00F33DB0"/>
    <w:rsid w:val="00F33F17"/>
    <w:rsid w:val="00F33F38"/>
    <w:rsid w:val="00F33F42"/>
    <w:rsid w:val="00F33FA3"/>
    <w:rsid w:val="00F3409F"/>
    <w:rsid w:val="00F3417A"/>
    <w:rsid w:val="00F341F2"/>
    <w:rsid w:val="00F3420C"/>
    <w:rsid w:val="00F34320"/>
    <w:rsid w:val="00F3454B"/>
    <w:rsid w:val="00F3456E"/>
    <w:rsid w:val="00F3460E"/>
    <w:rsid w:val="00F346EA"/>
    <w:rsid w:val="00F3484C"/>
    <w:rsid w:val="00F348AF"/>
    <w:rsid w:val="00F3497C"/>
    <w:rsid w:val="00F34A02"/>
    <w:rsid w:val="00F34B74"/>
    <w:rsid w:val="00F34DF7"/>
    <w:rsid w:val="00F350A4"/>
    <w:rsid w:val="00F350DB"/>
    <w:rsid w:val="00F35232"/>
    <w:rsid w:val="00F3529D"/>
    <w:rsid w:val="00F352A3"/>
    <w:rsid w:val="00F35382"/>
    <w:rsid w:val="00F353B7"/>
    <w:rsid w:val="00F35448"/>
    <w:rsid w:val="00F35AB8"/>
    <w:rsid w:val="00F35BAE"/>
    <w:rsid w:val="00F35BEA"/>
    <w:rsid w:val="00F35C3D"/>
    <w:rsid w:val="00F35C77"/>
    <w:rsid w:val="00F35D4B"/>
    <w:rsid w:val="00F35D8D"/>
    <w:rsid w:val="00F35EE6"/>
    <w:rsid w:val="00F35F16"/>
    <w:rsid w:val="00F3600E"/>
    <w:rsid w:val="00F3601D"/>
    <w:rsid w:val="00F361CB"/>
    <w:rsid w:val="00F362CF"/>
    <w:rsid w:val="00F36327"/>
    <w:rsid w:val="00F36666"/>
    <w:rsid w:val="00F366FD"/>
    <w:rsid w:val="00F36827"/>
    <w:rsid w:val="00F36A89"/>
    <w:rsid w:val="00F36A9D"/>
    <w:rsid w:val="00F36BF3"/>
    <w:rsid w:val="00F36C32"/>
    <w:rsid w:val="00F36C67"/>
    <w:rsid w:val="00F36CEF"/>
    <w:rsid w:val="00F36CFC"/>
    <w:rsid w:val="00F36D3F"/>
    <w:rsid w:val="00F36EBB"/>
    <w:rsid w:val="00F36EC6"/>
    <w:rsid w:val="00F36EF0"/>
    <w:rsid w:val="00F36F8F"/>
    <w:rsid w:val="00F3709F"/>
    <w:rsid w:val="00F3712B"/>
    <w:rsid w:val="00F371BB"/>
    <w:rsid w:val="00F37207"/>
    <w:rsid w:val="00F3730D"/>
    <w:rsid w:val="00F37367"/>
    <w:rsid w:val="00F37374"/>
    <w:rsid w:val="00F373D1"/>
    <w:rsid w:val="00F37414"/>
    <w:rsid w:val="00F37424"/>
    <w:rsid w:val="00F3763D"/>
    <w:rsid w:val="00F376C2"/>
    <w:rsid w:val="00F37965"/>
    <w:rsid w:val="00F379DA"/>
    <w:rsid w:val="00F37AA2"/>
    <w:rsid w:val="00F37BD4"/>
    <w:rsid w:val="00F37C44"/>
    <w:rsid w:val="00F37CBA"/>
    <w:rsid w:val="00F37D15"/>
    <w:rsid w:val="00F37D8B"/>
    <w:rsid w:val="00F37E3B"/>
    <w:rsid w:val="00F37F3B"/>
    <w:rsid w:val="00F37FF6"/>
    <w:rsid w:val="00F4034D"/>
    <w:rsid w:val="00F4042F"/>
    <w:rsid w:val="00F40701"/>
    <w:rsid w:val="00F409A0"/>
    <w:rsid w:val="00F40A2D"/>
    <w:rsid w:val="00F40A64"/>
    <w:rsid w:val="00F40AA5"/>
    <w:rsid w:val="00F40B8F"/>
    <w:rsid w:val="00F40BB5"/>
    <w:rsid w:val="00F40C23"/>
    <w:rsid w:val="00F40D8B"/>
    <w:rsid w:val="00F40DE3"/>
    <w:rsid w:val="00F40FC2"/>
    <w:rsid w:val="00F40FCD"/>
    <w:rsid w:val="00F40FD8"/>
    <w:rsid w:val="00F41005"/>
    <w:rsid w:val="00F41089"/>
    <w:rsid w:val="00F411E3"/>
    <w:rsid w:val="00F41225"/>
    <w:rsid w:val="00F413AF"/>
    <w:rsid w:val="00F414E1"/>
    <w:rsid w:val="00F41570"/>
    <w:rsid w:val="00F415E4"/>
    <w:rsid w:val="00F417A5"/>
    <w:rsid w:val="00F41891"/>
    <w:rsid w:val="00F418E7"/>
    <w:rsid w:val="00F41B44"/>
    <w:rsid w:val="00F41B52"/>
    <w:rsid w:val="00F41B76"/>
    <w:rsid w:val="00F41B85"/>
    <w:rsid w:val="00F41C0E"/>
    <w:rsid w:val="00F42190"/>
    <w:rsid w:val="00F421DC"/>
    <w:rsid w:val="00F4232E"/>
    <w:rsid w:val="00F42333"/>
    <w:rsid w:val="00F423E4"/>
    <w:rsid w:val="00F4243E"/>
    <w:rsid w:val="00F42522"/>
    <w:rsid w:val="00F426DB"/>
    <w:rsid w:val="00F42753"/>
    <w:rsid w:val="00F4281D"/>
    <w:rsid w:val="00F4291E"/>
    <w:rsid w:val="00F42AA4"/>
    <w:rsid w:val="00F42AEA"/>
    <w:rsid w:val="00F42CF9"/>
    <w:rsid w:val="00F42D64"/>
    <w:rsid w:val="00F42DD9"/>
    <w:rsid w:val="00F42EB3"/>
    <w:rsid w:val="00F42F7D"/>
    <w:rsid w:val="00F43020"/>
    <w:rsid w:val="00F431CF"/>
    <w:rsid w:val="00F432B6"/>
    <w:rsid w:val="00F432C5"/>
    <w:rsid w:val="00F43336"/>
    <w:rsid w:val="00F433EB"/>
    <w:rsid w:val="00F43445"/>
    <w:rsid w:val="00F4347B"/>
    <w:rsid w:val="00F434FD"/>
    <w:rsid w:val="00F435E8"/>
    <w:rsid w:val="00F4361A"/>
    <w:rsid w:val="00F4364F"/>
    <w:rsid w:val="00F436C4"/>
    <w:rsid w:val="00F438F0"/>
    <w:rsid w:val="00F43924"/>
    <w:rsid w:val="00F43DDB"/>
    <w:rsid w:val="00F43E71"/>
    <w:rsid w:val="00F43EE5"/>
    <w:rsid w:val="00F43F29"/>
    <w:rsid w:val="00F440B8"/>
    <w:rsid w:val="00F44391"/>
    <w:rsid w:val="00F443C8"/>
    <w:rsid w:val="00F4445C"/>
    <w:rsid w:val="00F444C4"/>
    <w:rsid w:val="00F44522"/>
    <w:rsid w:val="00F44646"/>
    <w:rsid w:val="00F44740"/>
    <w:rsid w:val="00F44744"/>
    <w:rsid w:val="00F449AA"/>
    <w:rsid w:val="00F44AA2"/>
    <w:rsid w:val="00F44ABB"/>
    <w:rsid w:val="00F44C97"/>
    <w:rsid w:val="00F44CFE"/>
    <w:rsid w:val="00F44DBE"/>
    <w:rsid w:val="00F44DEB"/>
    <w:rsid w:val="00F44F0E"/>
    <w:rsid w:val="00F452EF"/>
    <w:rsid w:val="00F4536C"/>
    <w:rsid w:val="00F457B9"/>
    <w:rsid w:val="00F45927"/>
    <w:rsid w:val="00F4594B"/>
    <w:rsid w:val="00F4597E"/>
    <w:rsid w:val="00F4598D"/>
    <w:rsid w:val="00F45B30"/>
    <w:rsid w:val="00F45B34"/>
    <w:rsid w:val="00F45C59"/>
    <w:rsid w:val="00F45DAF"/>
    <w:rsid w:val="00F45E9A"/>
    <w:rsid w:val="00F45F72"/>
    <w:rsid w:val="00F45FAC"/>
    <w:rsid w:val="00F461AD"/>
    <w:rsid w:val="00F46214"/>
    <w:rsid w:val="00F46360"/>
    <w:rsid w:val="00F46441"/>
    <w:rsid w:val="00F4656E"/>
    <w:rsid w:val="00F465F6"/>
    <w:rsid w:val="00F468E7"/>
    <w:rsid w:val="00F46AF7"/>
    <w:rsid w:val="00F46B6A"/>
    <w:rsid w:val="00F46BF9"/>
    <w:rsid w:val="00F46D10"/>
    <w:rsid w:val="00F46E4C"/>
    <w:rsid w:val="00F46E9F"/>
    <w:rsid w:val="00F46F97"/>
    <w:rsid w:val="00F470E7"/>
    <w:rsid w:val="00F47161"/>
    <w:rsid w:val="00F47214"/>
    <w:rsid w:val="00F4723F"/>
    <w:rsid w:val="00F477AF"/>
    <w:rsid w:val="00F477FD"/>
    <w:rsid w:val="00F47861"/>
    <w:rsid w:val="00F478F6"/>
    <w:rsid w:val="00F47966"/>
    <w:rsid w:val="00F47A19"/>
    <w:rsid w:val="00F47A69"/>
    <w:rsid w:val="00F47DF8"/>
    <w:rsid w:val="00F47E8E"/>
    <w:rsid w:val="00F47E9C"/>
    <w:rsid w:val="00F47F34"/>
    <w:rsid w:val="00F47F39"/>
    <w:rsid w:val="00F47F9E"/>
    <w:rsid w:val="00F50325"/>
    <w:rsid w:val="00F5032C"/>
    <w:rsid w:val="00F50360"/>
    <w:rsid w:val="00F5060C"/>
    <w:rsid w:val="00F507A7"/>
    <w:rsid w:val="00F50A91"/>
    <w:rsid w:val="00F50A9F"/>
    <w:rsid w:val="00F50AE5"/>
    <w:rsid w:val="00F50BC8"/>
    <w:rsid w:val="00F50C13"/>
    <w:rsid w:val="00F50C41"/>
    <w:rsid w:val="00F50CE7"/>
    <w:rsid w:val="00F50F69"/>
    <w:rsid w:val="00F50F99"/>
    <w:rsid w:val="00F5101E"/>
    <w:rsid w:val="00F51029"/>
    <w:rsid w:val="00F510C9"/>
    <w:rsid w:val="00F511E6"/>
    <w:rsid w:val="00F51212"/>
    <w:rsid w:val="00F513CF"/>
    <w:rsid w:val="00F514F5"/>
    <w:rsid w:val="00F5151F"/>
    <w:rsid w:val="00F515B4"/>
    <w:rsid w:val="00F515C2"/>
    <w:rsid w:val="00F51736"/>
    <w:rsid w:val="00F5177A"/>
    <w:rsid w:val="00F5185D"/>
    <w:rsid w:val="00F518B1"/>
    <w:rsid w:val="00F518C5"/>
    <w:rsid w:val="00F518F8"/>
    <w:rsid w:val="00F51948"/>
    <w:rsid w:val="00F51ADF"/>
    <w:rsid w:val="00F51BBF"/>
    <w:rsid w:val="00F51C48"/>
    <w:rsid w:val="00F51EE6"/>
    <w:rsid w:val="00F51F6C"/>
    <w:rsid w:val="00F52026"/>
    <w:rsid w:val="00F52063"/>
    <w:rsid w:val="00F52076"/>
    <w:rsid w:val="00F52088"/>
    <w:rsid w:val="00F52134"/>
    <w:rsid w:val="00F521FD"/>
    <w:rsid w:val="00F522E3"/>
    <w:rsid w:val="00F5236F"/>
    <w:rsid w:val="00F5241B"/>
    <w:rsid w:val="00F524C5"/>
    <w:rsid w:val="00F52574"/>
    <w:rsid w:val="00F52585"/>
    <w:rsid w:val="00F52591"/>
    <w:rsid w:val="00F527A1"/>
    <w:rsid w:val="00F527D8"/>
    <w:rsid w:val="00F52A1E"/>
    <w:rsid w:val="00F52A5D"/>
    <w:rsid w:val="00F52BA6"/>
    <w:rsid w:val="00F52C5B"/>
    <w:rsid w:val="00F52C79"/>
    <w:rsid w:val="00F52D10"/>
    <w:rsid w:val="00F52F0E"/>
    <w:rsid w:val="00F52F63"/>
    <w:rsid w:val="00F52FBA"/>
    <w:rsid w:val="00F530EA"/>
    <w:rsid w:val="00F53174"/>
    <w:rsid w:val="00F53252"/>
    <w:rsid w:val="00F53343"/>
    <w:rsid w:val="00F534AC"/>
    <w:rsid w:val="00F53572"/>
    <w:rsid w:val="00F53715"/>
    <w:rsid w:val="00F5371C"/>
    <w:rsid w:val="00F53909"/>
    <w:rsid w:val="00F539CF"/>
    <w:rsid w:val="00F53C64"/>
    <w:rsid w:val="00F53D90"/>
    <w:rsid w:val="00F53E5A"/>
    <w:rsid w:val="00F53E8C"/>
    <w:rsid w:val="00F54130"/>
    <w:rsid w:val="00F542BE"/>
    <w:rsid w:val="00F542E2"/>
    <w:rsid w:val="00F542FA"/>
    <w:rsid w:val="00F543A6"/>
    <w:rsid w:val="00F544BA"/>
    <w:rsid w:val="00F544CD"/>
    <w:rsid w:val="00F5450E"/>
    <w:rsid w:val="00F5451E"/>
    <w:rsid w:val="00F54536"/>
    <w:rsid w:val="00F54537"/>
    <w:rsid w:val="00F54590"/>
    <w:rsid w:val="00F54640"/>
    <w:rsid w:val="00F547FF"/>
    <w:rsid w:val="00F5487D"/>
    <w:rsid w:val="00F5488F"/>
    <w:rsid w:val="00F54B5E"/>
    <w:rsid w:val="00F54B70"/>
    <w:rsid w:val="00F54B97"/>
    <w:rsid w:val="00F54D06"/>
    <w:rsid w:val="00F54DBF"/>
    <w:rsid w:val="00F54F06"/>
    <w:rsid w:val="00F54FCF"/>
    <w:rsid w:val="00F55009"/>
    <w:rsid w:val="00F55076"/>
    <w:rsid w:val="00F5512E"/>
    <w:rsid w:val="00F5519A"/>
    <w:rsid w:val="00F5531F"/>
    <w:rsid w:val="00F5549B"/>
    <w:rsid w:val="00F554C9"/>
    <w:rsid w:val="00F556C9"/>
    <w:rsid w:val="00F557B6"/>
    <w:rsid w:val="00F55827"/>
    <w:rsid w:val="00F55AA8"/>
    <w:rsid w:val="00F55ADE"/>
    <w:rsid w:val="00F55C08"/>
    <w:rsid w:val="00F55D73"/>
    <w:rsid w:val="00F55DA7"/>
    <w:rsid w:val="00F55E1A"/>
    <w:rsid w:val="00F560EB"/>
    <w:rsid w:val="00F561D4"/>
    <w:rsid w:val="00F56290"/>
    <w:rsid w:val="00F5645E"/>
    <w:rsid w:val="00F5658B"/>
    <w:rsid w:val="00F566DD"/>
    <w:rsid w:val="00F5687C"/>
    <w:rsid w:val="00F5688A"/>
    <w:rsid w:val="00F569D0"/>
    <w:rsid w:val="00F56B3A"/>
    <w:rsid w:val="00F56B52"/>
    <w:rsid w:val="00F56C0B"/>
    <w:rsid w:val="00F56DAE"/>
    <w:rsid w:val="00F56DCD"/>
    <w:rsid w:val="00F57096"/>
    <w:rsid w:val="00F57226"/>
    <w:rsid w:val="00F57271"/>
    <w:rsid w:val="00F57307"/>
    <w:rsid w:val="00F57584"/>
    <w:rsid w:val="00F576A3"/>
    <w:rsid w:val="00F57744"/>
    <w:rsid w:val="00F57864"/>
    <w:rsid w:val="00F57997"/>
    <w:rsid w:val="00F57A6A"/>
    <w:rsid w:val="00F57AA9"/>
    <w:rsid w:val="00F57AFC"/>
    <w:rsid w:val="00F57B23"/>
    <w:rsid w:val="00F57DB9"/>
    <w:rsid w:val="00F57E58"/>
    <w:rsid w:val="00F60092"/>
    <w:rsid w:val="00F60374"/>
    <w:rsid w:val="00F603AC"/>
    <w:rsid w:val="00F60447"/>
    <w:rsid w:val="00F605B3"/>
    <w:rsid w:val="00F605E9"/>
    <w:rsid w:val="00F606D1"/>
    <w:rsid w:val="00F6074B"/>
    <w:rsid w:val="00F60777"/>
    <w:rsid w:val="00F60988"/>
    <w:rsid w:val="00F60CD5"/>
    <w:rsid w:val="00F60D10"/>
    <w:rsid w:val="00F60E48"/>
    <w:rsid w:val="00F6101C"/>
    <w:rsid w:val="00F6107F"/>
    <w:rsid w:val="00F612F9"/>
    <w:rsid w:val="00F61356"/>
    <w:rsid w:val="00F61506"/>
    <w:rsid w:val="00F615B9"/>
    <w:rsid w:val="00F615E1"/>
    <w:rsid w:val="00F616FC"/>
    <w:rsid w:val="00F61704"/>
    <w:rsid w:val="00F61801"/>
    <w:rsid w:val="00F61813"/>
    <w:rsid w:val="00F618CA"/>
    <w:rsid w:val="00F6195C"/>
    <w:rsid w:val="00F6199E"/>
    <w:rsid w:val="00F619F8"/>
    <w:rsid w:val="00F61B52"/>
    <w:rsid w:val="00F62036"/>
    <w:rsid w:val="00F620BD"/>
    <w:rsid w:val="00F6213E"/>
    <w:rsid w:val="00F6221E"/>
    <w:rsid w:val="00F62220"/>
    <w:rsid w:val="00F62286"/>
    <w:rsid w:val="00F6242F"/>
    <w:rsid w:val="00F62467"/>
    <w:rsid w:val="00F62601"/>
    <w:rsid w:val="00F6271E"/>
    <w:rsid w:val="00F6279D"/>
    <w:rsid w:val="00F627F2"/>
    <w:rsid w:val="00F627FE"/>
    <w:rsid w:val="00F629AD"/>
    <w:rsid w:val="00F62AC8"/>
    <w:rsid w:val="00F62B9D"/>
    <w:rsid w:val="00F62BB5"/>
    <w:rsid w:val="00F62DEA"/>
    <w:rsid w:val="00F62E00"/>
    <w:rsid w:val="00F62E12"/>
    <w:rsid w:val="00F62EE5"/>
    <w:rsid w:val="00F62F3F"/>
    <w:rsid w:val="00F62FB2"/>
    <w:rsid w:val="00F6303B"/>
    <w:rsid w:val="00F63054"/>
    <w:rsid w:val="00F631D9"/>
    <w:rsid w:val="00F6339D"/>
    <w:rsid w:val="00F63432"/>
    <w:rsid w:val="00F6364E"/>
    <w:rsid w:val="00F6390F"/>
    <w:rsid w:val="00F63915"/>
    <w:rsid w:val="00F639B4"/>
    <w:rsid w:val="00F63A93"/>
    <w:rsid w:val="00F63B11"/>
    <w:rsid w:val="00F63C0E"/>
    <w:rsid w:val="00F63F6B"/>
    <w:rsid w:val="00F63FFE"/>
    <w:rsid w:val="00F64112"/>
    <w:rsid w:val="00F64280"/>
    <w:rsid w:val="00F643A8"/>
    <w:rsid w:val="00F64592"/>
    <w:rsid w:val="00F6483A"/>
    <w:rsid w:val="00F64B5D"/>
    <w:rsid w:val="00F64E01"/>
    <w:rsid w:val="00F64F56"/>
    <w:rsid w:val="00F65021"/>
    <w:rsid w:val="00F6526D"/>
    <w:rsid w:val="00F65312"/>
    <w:rsid w:val="00F65315"/>
    <w:rsid w:val="00F653A5"/>
    <w:rsid w:val="00F654B1"/>
    <w:rsid w:val="00F656C4"/>
    <w:rsid w:val="00F656DB"/>
    <w:rsid w:val="00F65787"/>
    <w:rsid w:val="00F65878"/>
    <w:rsid w:val="00F6587F"/>
    <w:rsid w:val="00F659CE"/>
    <w:rsid w:val="00F659F9"/>
    <w:rsid w:val="00F65A60"/>
    <w:rsid w:val="00F65B7A"/>
    <w:rsid w:val="00F65B7F"/>
    <w:rsid w:val="00F65BA7"/>
    <w:rsid w:val="00F65D79"/>
    <w:rsid w:val="00F65E46"/>
    <w:rsid w:val="00F66145"/>
    <w:rsid w:val="00F662FD"/>
    <w:rsid w:val="00F66318"/>
    <w:rsid w:val="00F664C5"/>
    <w:rsid w:val="00F664E3"/>
    <w:rsid w:val="00F6651D"/>
    <w:rsid w:val="00F66558"/>
    <w:rsid w:val="00F6655C"/>
    <w:rsid w:val="00F66646"/>
    <w:rsid w:val="00F666BC"/>
    <w:rsid w:val="00F666F2"/>
    <w:rsid w:val="00F66A0E"/>
    <w:rsid w:val="00F66A48"/>
    <w:rsid w:val="00F66E8A"/>
    <w:rsid w:val="00F66FB7"/>
    <w:rsid w:val="00F6703E"/>
    <w:rsid w:val="00F67079"/>
    <w:rsid w:val="00F674C2"/>
    <w:rsid w:val="00F674C6"/>
    <w:rsid w:val="00F675FF"/>
    <w:rsid w:val="00F676F6"/>
    <w:rsid w:val="00F67719"/>
    <w:rsid w:val="00F67810"/>
    <w:rsid w:val="00F6790F"/>
    <w:rsid w:val="00F67992"/>
    <w:rsid w:val="00F67A42"/>
    <w:rsid w:val="00F67C89"/>
    <w:rsid w:val="00F67E2F"/>
    <w:rsid w:val="00F67ECB"/>
    <w:rsid w:val="00F67F57"/>
    <w:rsid w:val="00F67FAC"/>
    <w:rsid w:val="00F6D355"/>
    <w:rsid w:val="00F7002C"/>
    <w:rsid w:val="00F700AC"/>
    <w:rsid w:val="00F7022C"/>
    <w:rsid w:val="00F7027F"/>
    <w:rsid w:val="00F702A4"/>
    <w:rsid w:val="00F70438"/>
    <w:rsid w:val="00F70680"/>
    <w:rsid w:val="00F706F8"/>
    <w:rsid w:val="00F70701"/>
    <w:rsid w:val="00F707EE"/>
    <w:rsid w:val="00F708C6"/>
    <w:rsid w:val="00F708CB"/>
    <w:rsid w:val="00F708F0"/>
    <w:rsid w:val="00F70986"/>
    <w:rsid w:val="00F709B4"/>
    <w:rsid w:val="00F70BA7"/>
    <w:rsid w:val="00F70C0E"/>
    <w:rsid w:val="00F70D08"/>
    <w:rsid w:val="00F70D82"/>
    <w:rsid w:val="00F7109E"/>
    <w:rsid w:val="00F710EE"/>
    <w:rsid w:val="00F71112"/>
    <w:rsid w:val="00F71395"/>
    <w:rsid w:val="00F713BE"/>
    <w:rsid w:val="00F71557"/>
    <w:rsid w:val="00F71599"/>
    <w:rsid w:val="00F7159D"/>
    <w:rsid w:val="00F715FC"/>
    <w:rsid w:val="00F71853"/>
    <w:rsid w:val="00F718DA"/>
    <w:rsid w:val="00F718E9"/>
    <w:rsid w:val="00F7194A"/>
    <w:rsid w:val="00F719D3"/>
    <w:rsid w:val="00F71AA7"/>
    <w:rsid w:val="00F71BA5"/>
    <w:rsid w:val="00F71C52"/>
    <w:rsid w:val="00F71CCC"/>
    <w:rsid w:val="00F71CDA"/>
    <w:rsid w:val="00F71EDD"/>
    <w:rsid w:val="00F71F2E"/>
    <w:rsid w:val="00F72062"/>
    <w:rsid w:val="00F72303"/>
    <w:rsid w:val="00F725C8"/>
    <w:rsid w:val="00F72673"/>
    <w:rsid w:val="00F726B9"/>
    <w:rsid w:val="00F72816"/>
    <w:rsid w:val="00F72831"/>
    <w:rsid w:val="00F72A06"/>
    <w:rsid w:val="00F72BF1"/>
    <w:rsid w:val="00F72D6E"/>
    <w:rsid w:val="00F731CB"/>
    <w:rsid w:val="00F73264"/>
    <w:rsid w:val="00F735D2"/>
    <w:rsid w:val="00F73644"/>
    <w:rsid w:val="00F738C4"/>
    <w:rsid w:val="00F73AC8"/>
    <w:rsid w:val="00F73AE0"/>
    <w:rsid w:val="00F73B02"/>
    <w:rsid w:val="00F73D05"/>
    <w:rsid w:val="00F73D8E"/>
    <w:rsid w:val="00F73EC4"/>
    <w:rsid w:val="00F73F97"/>
    <w:rsid w:val="00F74285"/>
    <w:rsid w:val="00F742B6"/>
    <w:rsid w:val="00F742E5"/>
    <w:rsid w:val="00F742F4"/>
    <w:rsid w:val="00F742FB"/>
    <w:rsid w:val="00F745AD"/>
    <w:rsid w:val="00F7464C"/>
    <w:rsid w:val="00F74664"/>
    <w:rsid w:val="00F74872"/>
    <w:rsid w:val="00F748BB"/>
    <w:rsid w:val="00F748E9"/>
    <w:rsid w:val="00F74928"/>
    <w:rsid w:val="00F74D63"/>
    <w:rsid w:val="00F74F67"/>
    <w:rsid w:val="00F753F5"/>
    <w:rsid w:val="00F75514"/>
    <w:rsid w:val="00F755CF"/>
    <w:rsid w:val="00F755E6"/>
    <w:rsid w:val="00F75647"/>
    <w:rsid w:val="00F756DB"/>
    <w:rsid w:val="00F757A4"/>
    <w:rsid w:val="00F75998"/>
    <w:rsid w:val="00F75C0C"/>
    <w:rsid w:val="00F75C20"/>
    <w:rsid w:val="00F75EED"/>
    <w:rsid w:val="00F75FB3"/>
    <w:rsid w:val="00F762B0"/>
    <w:rsid w:val="00F76783"/>
    <w:rsid w:val="00F7682B"/>
    <w:rsid w:val="00F76869"/>
    <w:rsid w:val="00F76968"/>
    <w:rsid w:val="00F769F6"/>
    <w:rsid w:val="00F76B00"/>
    <w:rsid w:val="00F76BC1"/>
    <w:rsid w:val="00F76C7D"/>
    <w:rsid w:val="00F76F31"/>
    <w:rsid w:val="00F76FEE"/>
    <w:rsid w:val="00F7712D"/>
    <w:rsid w:val="00F771C9"/>
    <w:rsid w:val="00F772D2"/>
    <w:rsid w:val="00F772F0"/>
    <w:rsid w:val="00F773E3"/>
    <w:rsid w:val="00F77435"/>
    <w:rsid w:val="00F774AF"/>
    <w:rsid w:val="00F775F9"/>
    <w:rsid w:val="00F77955"/>
    <w:rsid w:val="00F779CD"/>
    <w:rsid w:val="00F77D72"/>
    <w:rsid w:val="00F77DC7"/>
    <w:rsid w:val="00F77F6E"/>
    <w:rsid w:val="00F77FF4"/>
    <w:rsid w:val="00F80027"/>
    <w:rsid w:val="00F800F3"/>
    <w:rsid w:val="00F803DF"/>
    <w:rsid w:val="00F80413"/>
    <w:rsid w:val="00F806C6"/>
    <w:rsid w:val="00F80719"/>
    <w:rsid w:val="00F807AE"/>
    <w:rsid w:val="00F80A7E"/>
    <w:rsid w:val="00F80B27"/>
    <w:rsid w:val="00F80C16"/>
    <w:rsid w:val="00F80C2A"/>
    <w:rsid w:val="00F80C56"/>
    <w:rsid w:val="00F80DB4"/>
    <w:rsid w:val="00F81181"/>
    <w:rsid w:val="00F814CE"/>
    <w:rsid w:val="00F815BB"/>
    <w:rsid w:val="00F816E8"/>
    <w:rsid w:val="00F816F9"/>
    <w:rsid w:val="00F8173C"/>
    <w:rsid w:val="00F817C6"/>
    <w:rsid w:val="00F817D0"/>
    <w:rsid w:val="00F81980"/>
    <w:rsid w:val="00F81A67"/>
    <w:rsid w:val="00F81AE3"/>
    <w:rsid w:val="00F81E70"/>
    <w:rsid w:val="00F81EA7"/>
    <w:rsid w:val="00F82022"/>
    <w:rsid w:val="00F8211D"/>
    <w:rsid w:val="00F8222E"/>
    <w:rsid w:val="00F823A1"/>
    <w:rsid w:val="00F82420"/>
    <w:rsid w:val="00F82436"/>
    <w:rsid w:val="00F826C9"/>
    <w:rsid w:val="00F8270B"/>
    <w:rsid w:val="00F8278B"/>
    <w:rsid w:val="00F829CF"/>
    <w:rsid w:val="00F82A4D"/>
    <w:rsid w:val="00F82BAD"/>
    <w:rsid w:val="00F82C61"/>
    <w:rsid w:val="00F82D00"/>
    <w:rsid w:val="00F8300F"/>
    <w:rsid w:val="00F830CA"/>
    <w:rsid w:val="00F83228"/>
    <w:rsid w:val="00F83297"/>
    <w:rsid w:val="00F83428"/>
    <w:rsid w:val="00F8347F"/>
    <w:rsid w:val="00F83481"/>
    <w:rsid w:val="00F83494"/>
    <w:rsid w:val="00F83576"/>
    <w:rsid w:val="00F835A3"/>
    <w:rsid w:val="00F837B0"/>
    <w:rsid w:val="00F83874"/>
    <w:rsid w:val="00F83919"/>
    <w:rsid w:val="00F83B79"/>
    <w:rsid w:val="00F83BD4"/>
    <w:rsid w:val="00F84004"/>
    <w:rsid w:val="00F840B7"/>
    <w:rsid w:val="00F840FB"/>
    <w:rsid w:val="00F84270"/>
    <w:rsid w:val="00F843A3"/>
    <w:rsid w:val="00F8441F"/>
    <w:rsid w:val="00F844C2"/>
    <w:rsid w:val="00F84572"/>
    <w:rsid w:val="00F8462E"/>
    <w:rsid w:val="00F8470D"/>
    <w:rsid w:val="00F84747"/>
    <w:rsid w:val="00F84878"/>
    <w:rsid w:val="00F84939"/>
    <w:rsid w:val="00F84B05"/>
    <w:rsid w:val="00F84C1D"/>
    <w:rsid w:val="00F84C86"/>
    <w:rsid w:val="00F84D4F"/>
    <w:rsid w:val="00F84DA2"/>
    <w:rsid w:val="00F84DCD"/>
    <w:rsid w:val="00F84E27"/>
    <w:rsid w:val="00F84EA5"/>
    <w:rsid w:val="00F84FA3"/>
    <w:rsid w:val="00F84FBD"/>
    <w:rsid w:val="00F85250"/>
    <w:rsid w:val="00F8532C"/>
    <w:rsid w:val="00F85345"/>
    <w:rsid w:val="00F8537D"/>
    <w:rsid w:val="00F8563B"/>
    <w:rsid w:val="00F85651"/>
    <w:rsid w:val="00F85692"/>
    <w:rsid w:val="00F856E6"/>
    <w:rsid w:val="00F857E3"/>
    <w:rsid w:val="00F85903"/>
    <w:rsid w:val="00F85966"/>
    <w:rsid w:val="00F8597F"/>
    <w:rsid w:val="00F85984"/>
    <w:rsid w:val="00F85A13"/>
    <w:rsid w:val="00F85AB0"/>
    <w:rsid w:val="00F85B87"/>
    <w:rsid w:val="00F85CA7"/>
    <w:rsid w:val="00F85F65"/>
    <w:rsid w:val="00F85F86"/>
    <w:rsid w:val="00F85FCD"/>
    <w:rsid w:val="00F86255"/>
    <w:rsid w:val="00F862D9"/>
    <w:rsid w:val="00F8642F"/>
    <w:rsid w:val="00F8648E"/>
    <w:rsid w:val="00F8655B"/>
    <w:rsid w:val="00F865F8"/>
    <w:rsid w:val="00F86652"/>
    <w:rsid w:val="00F86761"/>
    <w:rsid w:val="00F86785"/>
    <w:rsid w:val="00F86851"/>
    <w:rsid w:val="00F8687C"/>
    <w:rsid w:val="00F868EC"/>
    <w:rsid w:val="00F86AA6"/>
    <w:rsid w:val="00F86AB5"/>
    <w:rsid w:val="00F86C5D"/>
    <w:rsid w:val="00F86D30"/>
    <w:rsid w:val="00F86E3B"/>
    <w:rsid w:val="00F86FE5"/>
    <w:rsid w:val="00F8703C"/>
    <w:rsid w:val="00F8707C"/>
    <w:rsid w:val="00F870B3"/>
    <w:rsid w:val="00F8710B"/>
    <w:rsid w:val="00F87296"/>
    <w:rsid w:val="00F87424"/>
    <w:rsid w:val="00F876A3"/>
    <w:rsid w:val="00F8789E"/>
    <w:rsid w:val="00F8796E"/>
    <w:rsid w:val="00F87992"/>
    <w:rsid w:val="00F879FA"/>
    <w:rsid w:val="00F87A50"/>
    <w:rsid w:val="00F87D21"/>
    <w:rsid w:val="00F87D2C"/>
    <w:rsid w:val="00F87D42"/>
    <w:rsid w:val="00F87E88"/>
    <w:rsid w:val="00F9008C"/>
    <w:rsid w:val="00F9015A"/>
    <w:rsid w:val="00F907C4"/>
    <w:rsid w:val="00F9092F"/>
    <w:rsid w:val="00F90B0B"/>
    <w:rsid w:val="00F90B4F"/>
    <w:rsid w:val="00F90BFC"/>
    <w:rsid w:val="00F90C1B"/>
    <w:rsid w:val="00F90DBF"/>
    <w:rsid w:val="00F90F66"/>
    <w:rsid w:val="00F9110C"/>
    <w:rsid w:val="00F9114D"/>
    <w:rsid w:val="00F91177"/>
    <w:rsid w:val="00F91316"/>
    <w:rsid w:val="00F913A9"/>
    <w:rsid w:val="00F9140B"/>
    <w:rsid w:val="00F9145E"/>
    <w:rsid w:val="00F914F9"/>
    <w:rsid w:val="00F916A6"/>
    <w:rsid w:val="00F9195F"/>
    <w:rsid w:val="00F91A71"/>
    <w:rsid w:val="00F91BA0"/>
    <w:rsid w:val="00F91D96"/>
    <w:rsid w:val="00F9205F"/>
    <w:rsid w:val="00F92094"/>
    <w:rsid w:val="00F9213C"/>
    <w:rsid w:val="00F92208"/>
    <w:rsid w:val="00F92621"/>
    <w:rsid w:val="00F92689"/>
    <w:rsid w:val="00F9280B"/>
    <w:rsid w:val="00F9280E"/>
    <w:rsid w:val="00F928E6"/>
    <w:rsid w:val="00F92911"/>
    <w:rsid w:val="00F929BF"/>
    <w:rsid w:val="00F92A84"/>
    <w:rsid w:val="00F92C5B"/>
    <w:rsid w:val="00F92CFA"/>
    <w:rsid w:val="00F92CFB"/>
    <w:rsid w:val="00F92D2D"/>
    <w:rsid w:val="00F92F0F"/>
    <w:rsid w:val="00F92F28"/>
    <w:rsid w:val="00F931A8"/>
    <w:rsid w:val="00F932DC"/>
    <w:rsid w:val="00F93334"/>
    <w:rsid w:val="00F9337A"/>
    <w:rsid w:val="00F933B1"/>
    <w:rsid w:val="00F9366E"/>
    <w:rsid w:val="00F93689"/>
    <w:rsid w:val="00F93AD3"/>
    <w:rsid w:val="00F93C68"/>
    <w:rsid w:val="00F93DA4"/>
    <w:rsid w:val="00F93F4E"/>
    <w:rsid w:val="00F9411D"/>
    <w:rsid w:val="00F9418A"/>
    <w:rsid w:val="00F9425D"/>
    <w:rsid w:val="00F9434A"/>
    <w:rsid w:val="00F943D6"/>
    <w:rsid w:val="00F945CF"/>
    <w:rsid w:val="00F9465E"/>
    <w:rsid w:val="00F94704"/>
    <w:rsid w:val="00F9473D"/>
    <w:rsid w:val="00F94AD0"/>
    <w:rsid w:val="00F94B76"/>
    <w:rsid w:val="00F95153"/>
    <w:rsid w:val="00F951B7"/>
    <w:rsid w:val="00F951FE"/>
    <w:rsid w:val="00F9521A"/>
    <w:rsid w:val="00F952B2"/>
    <w:rsid w:val="00F9532E"/>
    <w:rsid w:val="00F9537E"/>
    <w:rsid w:val="00F9539E"/>
    <w:rsid w:val="00F9562A"/>
    <w:rsid w:val="00F9564E"/>
    <w:rsid w:val="00F957BF"/>
    <w:rsid w:val="00F95899"/>
    <w:rsid w:val="00F95A1E"/>
    <w:rsid w:val="00F95BAE"/>
    <w:rsid w:val="00F95BC7"/>
    <w:rsid w:val="00F95BEB"/>
    <w:rsid w:val="00F95D13"/>
    <w:rsid w:val="00F95E2F"/>
    <w:rsid w:val="00F95EB6"/>
    <w:rsid w:val="00F961CB"/>
    <w:rsid w:val="00F96394"/>
    <w:rsid w:val="00F963D4"/>
    <w:rsid w:val="00F9643C"/>
    <w:rsid w:val="00F96458"/>
    <w:rsid w:val="00F96B6A"/>
    <w:rsid w:val="00F96B9D"/>
    <w:rsid w:val="00F96CFE"/>
    <w:rsid w:val="00F96D77"/>
    <w:rsid w:val="00F96D92"/>
    <w:rsid w:val="00F96DC9"/>
    <w:rsid w:val="00F96DFE"/>
    <w:rsid w:val="00F97016"/>
    <w:rsid w:val="00F9712B"/>
    <w:rsid w:val="00F97249"/>
    <w:rsid w:val="00F97255"/>
    <w:rsid w:val="00F97302"/>
    <w:rsid w:val="00F97369"/>
    <w:rsid w:val="00F9748F"/>
    <w:rsid w:val="00F97539"/>
    <w:rsid w:val="00F976C8"/>
    <w:rsid w:val="00F978ED"/>
    <w:rsid w:val="00F979FD"/>
    <w:rsid w:val="00F97C47"/>
    <w:rsid w:val="00F97C62"/>
    <w:rsid w:val="00F97D16"/>
    <w:rsid w:val="00F97D6C"/>
    <w:rsid w:val="00F97DA1"/>
    <w:rsid w:val="00F97E1E"/>
    <w:rsid w:val="00F97E37"/>
    <w:rsid w:val="00F97E84"/>
    <w:rsid w:val="00F97F09"/>
    <w:rsid w:val="00F97F61"/>
    <w:rsid w:val="00F97F80"/>
    <w:rsid w:val="00F97FE6"/>
    <w:rsid w:val="00FA011B"/>
    <w:rsid w:val="00FA0156"/>
    <w:rsid w:val="00FA02FE"/>
    <w:rsid w:val="00FA040A"/>
    <w:rsid w:val="00FA0471"/>
    <w:rsid w:val="00FA05A1"/>
    <w:rsid w:val="00FA05A6"/>
    <w:rsid w:val="00FA070A"/>
    <w:rsid w:val="00FA0895"/>
    <w:rsid w:val="00FA08E5"/>
    <w:rsid w:val="00FA08FD"/>
    <w:rsid w:val="00FA0905"/>
    <w:rsid w:val="00FA0A48"/>
    <w:rsid w:val="00FA0CAD"/>
    <w:rsid w:val="00FA0CB9"/>
    <w:rsid w:val="00FA0D62"/>
    <w:rsid w:val="00FA1162"/>
    <w:rsid w:val="00FA124C"/>
    <w:rsid w:val="00FA12FD"/>
    <w:rsid w:val="00FA151B"/>
    <w:rsid w:val="00FA1685"/>
    <w:rsid w:val="00FA1805"/>
    <w:rsid w:val="00FA1896"/>
    <w:rsid w:val="00FA18F3"/>
    <w:rsid w:val="00FA1A31"/>
    <w:rsid w:val="00FA1A4F"/>
    <w:rsid w:val="00FA1B43"/>
    <w:rsid w:val="00FA1B99"/>
    <w:rsid w:val="00FA1C51"/>
    <w:rsid w:val="00FA1D92"/>
    <w:rsid w:val="00FA1E2D"/>
    <w:rsid w:val="00FA1F7B"/>
    <w:rsid w:val="00FA2107"/>
    <w:rsid w:val="00FA210B"/>
    <w:rsid w:val="00FA213B"/>
    <w:rsid w:val="00FA2292"/>
    <w:rsid w:val="00FA22D2"/>
    <w:rsid w:val="00FA2337"/>
    <w:rsid w:val="00FA2343"/>
    <w:rsid w:val="00FA2476"/>
    <w:rsid w:val="00FA27FD"/>
    <w:rsid w:val="00FA283D"/>
    <w:rsid w:val="00FA2AFE"/>
    <w:rsid w:val="00FA2CD5"/>
    <w:rsid w:val="00FA31B6"/>
    <w:rsid w:val="00FA3534"/>
    <w:rsid w:val="00FA3555"/>
    <w:rsid w:val="00FA35EE"/>
    <w:rsid w:val="00FA38BD"/>
    <w:rsid w:val="00FA3933"/>
    <w:rsid w:val="00FA3C2F"/>
    <w:rsid w:val="00FA3C8F"/>
    <w:rsid w:val="00FA3DB6"/>
    <w:rsid w:val="00FA3E2F"/>
    <w:rsid w:val="00FA3FC2"/>
    <w:rsid w:val="00FA4098"/>
    <w:rsid w:val="00FA414C"/>
    <w:rsid w:val="00FA417E"/>
    <w:rsid w:val="00FA4224"/>
    <w:rsid w:val="00FA4296"/>
    <w:rsid w:val="00FA44A4"/>
    <w:rsid w:val="00FA45FF"/>
    <w:rsid w:val="00FA466C"/>
    <w:rsid w:val="00FA4797"/>
    <w:rsid w:val="00FA4A12"/>
    <w:rsid w:val="00FA4A30"/>
    <w:rsid w:val="00FA4A6E"/>
    <w:rsid w:val="00FA4BBE"/>
    <w:rsid w:val="00FA4CC2"/>
    <w:rsid w:val="00FA4CE5"/>
    <w:rsid w:val="00FA4D58"/>
    <w:rsid w:val="00FA4DC9"/>
    <w:rsid w:val="00FA4E34"/>
    <w:rsid w:val="00FA4EC7"/>
    <w:rsid w:val="00FA4F56"/>
    <w:rsid w:val="00FA4F70"/>
    <w:rsid w:val="00FA5022"/>
    <w:rsid w:val="00FA5277"/>
    <w:rsid w:val="00FA53EB"/>
    <w:rsid w:val="00FA5443"/>
    <w:rsid w:val="00FA5769"/>
    <w:rsid w:val="00FA5ABA"/>
    <w:rsid w:val="00FA5BE2"/>
    <w:rsid w:val="00FA5C9E"/>
    <w:rsid w:val="00FA5D24"/>
    <w:rsid w:val="00FA5D3A"/>
    <w:rsid w:val="00FA5D4E"/>
    <w:rsid w:val="00FA6076"/>
    <w:rsid w:val="00FA610B"/>
    <w:rsid w:val="00FA61CE"/>
    <w:rsid w:val="00FA620E"/>
    <w:rsid w:val="00FA6228"/>
    <w:rsid w:val="00FA6301"/>
    <w:rsid w:val="00FA6393"/>
    <w:rsid w:val="00FA65CB"/>
    <w:rsid w:val="00FA65ED"/>
    <w:rsid w:val="00FA6662"/>
    <w:rsid w:val="00FA6759"/>
    <w:rsid w:val="00FA675D"/>
    <w:rsid w:val="00FA6772"/>
    <w:rsid w:val="00FA6998"/>
    <w:rsid w:val="00FA69DF"/>
    <w:rsid w:val="00FA6A0C"/>
    <w:rsid w:val="00FA6A13"/>
    <w:rsid w:val="00FA6C7F"/>
    <w:rsid w:val="00FA6CD1"/>
    <w:rsid w:val="00FA6E8B"/>
    <w:rsid w:val="00FA6EAF"/>
    <w:rsid w:val="00FA6EC8"/>
    <w:rsid w:val="00FA6ED9"/>
    <w:rsid w:val="00FA6FFE"/>
    <w:rsid w:val="00FA7057"/>
    <w:rsid w:val="00FA71B1"/>
    <w:rsid w:val="00FA72C5"/>
    <w:rsid w:val="00FA73C7"/>
    <w:rsid w:val="00FA741A"/>
    <w:rsid w:val="00FA75AB"/>
    <w:rsid w:val="00FA75CA"/>
    <w:rsid w:val="00FA75E0"/>
    <w:rsid w:val="00FA760E"/>
    <w:rsid w:val="00FA777E"/>
    <w:rsid w:val="00FA784D"/>
    <w:rsid w:val="00FA792E"/>
    <w:rsid w:val="00FA794D"/>
    <w:rsid w:val="00FA7988"/>
    <w:rsid w:val="00FA79F4"/>
    <w:rsid w:val="00FA79F6"/>
    <w:rsid w:val="00FA7A90"/>
    <w:rsid w:val="00FA7A91"/>
    <w:rsid w:val="00FA7CE2"/>
    <w:rsid w:val="00FA7CEF"/>
    <w:rsid w:val="00FA7D21"/>
    <w:rsid w:val="00FA7E3B"/>
    <w:rsid w:val="00FA7EE3"/>
    <w:rsid w:val="00FAB141"/>
    <w:rsid w:val="00FB0100"/>
    <w:rsid w:val="00FB01D9"/>
    <w:rsid w:val="00FB021F"/>
    <w:rsid w:val="00FB02A6"/>
    <w:rsid w:val="00FB04B1"/>
    <w:rsid w:val="00FB05E8"/>
    <w:rsid w:val="00FB063E"/>
    <w:rsid w:val="00FB06BD"/>
    <w:rsid w:val="00FB07AC"/>
    <w:rsid w:val="00FB0845"/>
    <w:rsid w:val="00FB091E"/>
    <w:rsid w:val="00FB0939"/>
    <w:rsid w:val="00FB0A74"/>
    <w:rsid w:val="00FB0ABE"/>
    <w:rsid w:val="00FB0B32"/>
    <w:rsid w:val="00FB0F75"/>
    <w:rsid w:val="00FB0FC0"/>
    <w:rsid w:val="00FB105D"/>
    <w:rsid w:val="00FB1257"/>
    <w:rsid w:val="00FB127E"/>
    <w:rsid w:val="00FB136D"/>
    <w:rsid w:val="00FB140C"/>
    <w:rsid w:val="00FB15B7"/>
    <w:rsid w:val="00FB17CB"/>
    <w:rsid w:val="00FB1811"/>
    <w:rsid w:val="00FB1984"/>
    <w:rsid w:val="00FB1993"/>
    <w:rsid w:val="00FB1AB8"/>
    <w:rsid w:val="00FB1AC6"/>
    <w:rsid w:val="00FB1BBB"/>
    <w:rsid w:val="00FB1CC8"/>
    <w:rsid w:val="00FB1D55"/>
    <w:rsid w:val="00FB1D9B"/>
    <w:rsid w:val="00FB1DE7"/>
    <w:rsid w:val="00FB1EFB"/>
    <w:rsid w:val="00FB1F4A"/>
    <w:rsid w:val="00FB1F5F"/>
    <w:rsid w:val="00FB1FE5"/>
    <w:rsid w:val="00FB2270"/>
    <w:rsid w:val="00FB243C"/>
    <w:rsid w:val="00FB251C"/>
    <w:rsid w:val="00FB28EA"/>
    <w:rsid w:val="00FB28F9"/>
    <w:rsid w:val="00FB29FB"/>
    <w:rsid w:val="00FB2A2C"/>
    <w:rsid w:val="00FB2A33"/>
    <w:rsid w:val="00FB2B7A"/>
    <w:rsid w:val="00FB2C04"/>
    <w:rsid w:val="00FB3325"/>
    <w:rsid w:val="00FB3432"/>
    <w:rsid w:val="00FB34FB"/>
    <w:rsid w:val="00FB3517"/>
    <w:rsid w:val="00FB377A"/>
    <w:rsid w:val="00FB3901"/>
    <w:rsid w:val="00FB3909"/>
    <w:rsid w:val="00FB3A4D"/>
    <w:rsid w:val="00FB3A87"/>
    <w:rsid w:val="00FB3AC6"/>
    <w:rsid w:val="00FB3ACC"/>
    <w:rsid w:val="00FB3BBE"/>
    <w:rsid w:val="00FB3CF2"/>
    <w:rsid w:val="00FB3D11"/>
    <w:rsid w:val="00FB3E22"/>
    <w:rsid w:val="00FB3F50"/>
    <w:rsid w:val="00FB4073"/>
    <w:rsid w:val="00FB40F9"/>
    <w:rsid w:val="00FB41E6"/>
    <w:rsid w:val="00FB424E"/>
    <w:rsid w:val="00FB429D"/>
    <w:rsid w:val="00FB46F5"/>
    <w:rsid w:val="00FB47B1"/>
    <w:rsid w:val="00FB4932"/>
    <w:rsid w:val="00FB49E8"/>
    <w:rsid w:val="00FB4B3A"/>
    <w:rsid w:val="00FB4C87"/>
    <w:rsid w:val="00FB4D64"/>
    <w:rsid w:val="00FB4DBD"/>
    <w:rsid w:val="00FB4EAC"/>
    <w:rsid w:val="00FB4FBA"/>
    <w:rsid w:val="00FB50FF"/>
    <w:rsid w:val="00FB5140"/>
    <w:rsid w:val="00FB5231"/>
    <w:rsid w:val="00FB52F0"/>
    <w:rsid w:val="00FB5513"/>
    <w:rsid w:val="00FB5663"/>
    <w:rsid w:val="00FB56FF"/>
    <w:rsid w:val="00FB5704"/>
    <w:rsid w:val="00FB5826"/>
    <w:rsid w:val="00FB58D2"/>
    <w:rsid w:val="00FB591B"/>
    <w:rsid w:val="00FB5945"/>
    <w:rsid w:val="00FB59EC"/>
    <w:rsid w:val="00FB5A56"/>
    <w:rsid w:val="00FB5E16"/>
    <w:rsid w:val="00FB5E65"/>
    <w:rsid w:val="00FB5FAD"/>
    <w:rsid w:val="00FB605A"/>
    <w:rsid w:val="00FB615E"/>
    <w:rsid w:val="00FB624F"/>
    <w:rsid w:val="00FB63FD"/>
    <w:rsid w:val="00FB64EC"/>
    <w:rsid w:val="00FB65B5"/>
    <w:rsid w:val="00FB66CC"/>
    <w:rsid w:val="00FB684A"/>
    <w:rsid w:val="00FB6A05"/>
    <w:rsid w:val="00FB6B12"/>
    <w:rsid w:val="00FB6BD2"/>
    <w:rsid w:val="00FB6C06"/>
    <w:rsid w:val="00FB6C85"/>
    <w:rsid w:val="00FB6CCD"/>
    <w:rsid w:val="00FB6DAB"/>
    <w:rsid w:val="00FB6E97"/>
    <w:rsid w:val="00FB70FE"/>
    <w:rsid w:val="00FB712A"/>
    <w:rsid w:val="00FB73A0"/>
    <w:rsid w:val="00FB73AD"/>
    <w:rsid w:val="00FB755C"/>
    <w:rsid w:val="00FB75B4"/>
    <w:rsid w:val="00FB7631"/>
    <w:rsid w:val="00FB7664"/>
    <w:rsid w:val="00FB7713"/>
    <w:rsid w:val="00FB7789"/>
    <w:rsid w:val="00FB77CE"/>
    <w:rsid w:val="00FB780E"/>
    <w:rsid w:val="00FB7845"/>
    <w:rsid w:val="00FB796F"/>
    <w:rsid w:val="00FB7A52"/>
    <w:rsid w:val="00FB7BF6"/>
    <w:rsid w:val="00FB7C3A"/>
    <w:rsid w:val="00FB7DB9"/>
    <w:rsid w:val="00FC00C8"/>
    <w:rsid w:val="00FC0152"/>
    <w:rsid w:val="00FC022D"/>
    <w:rsid w:val="00FC0331"/>
    <w:rsid w:val="00FC0686"/>
    <w:rsid w:val="00FC0742"/>
    <w:rsid w:val="00FC0792"/>
    <w:rsid w:val="00FC07D2"/>
    <w:rsid w:val="00FC0822"/>
    <w:rsid w:val="00FC0845"/>
    <w:rsid w:val="00FC087E"/>
    <w:rsid w:val="00FC08A0"/>
    <w:rsid w:val="00FC094A"/>
    <w:rsid w:val="00FC09AB"/>
    <w:rsid w:val="00FC0A90"/>
    <w:rsid w:val="00FC0AD3"/>
    <w:rsid w:val="00FC0B1D"/>
    <w:rsid w:val="00FC0B52"/>
    <w:rsid w:val="00FC0CDE"/>
    <w:rsid w:val="00FC0D19"/>
    <w:rsid w:val="00FC0E4A"/>
    <w:rsid w:val="00FC118C"/>
    <w:rsid w:val="00FC1219"/>
    <w:rsid w:val="00FC1228"/>
    <w:rsid w:val="00FC157B"/>
    <w:rsid w:val="00FC1667"/>
    <w:rsid w:val="00FC1716"/>
    <w:rsid w:val="00FC1828"/>
    <w:rsid w:val="00FC1840"/>
    <w:rsid w:val="00FC189F"/>
    <w:rsid w:val="00FC1983"/>
    <w:rsid w:val="00FC199F"/>
    <w:rsid w:val="00FC1AAE"/>
    <w:rsid w:val="00FC1AF3"/>
    <w:rsid w:val="00FC1BCC"/>
    <w:rsid w:val="00FC1EFD"/>
    <w:rsid w:val="00FC1F1D"/>
    <w:rsid w:val="00FC20ED"/>
    <w:rsid w:val="00FC212B"/>
    <w:rsid w:val="00FC2153"/>
    <w:rsid w:val="00FC21BC"/>
    <w:rsid w:val="00FC21DC"/>
    <w:rsid w:val="00FC23D9"/>
    <w:rsid w:val="00FC24A5"/>
    <w:rsid w:val="00FC25EB"/>
    <w:rsid w:val="00FC27B6"/>
    <w:rsid w:val="00FC27D2"/>
    <w:rsid w:val="00FC2834"/>
    <w:rsid w:val="00FC2850"/>
    <w:rsid w:val="00FC2899"/>
    <w:rsid w:val="00FC299F"/>
    <w:rsid w:val="00FC29CF"/>
    <w:rsid w:val="00FC2A20"/>
    <w:rsid w:val="00FC2ABB"/>
    <w:rsid w:val="00FC2ACB"/>
    <w:rsid w:val="00FC2B9D"/>
    <w:rsid w:val="00FC2C94"/>
    <w:rsid w:val="00FC2C9A"/>
    <w:rsid w:val="00FC32D7"/>
    <w:rsid w:val="00FC3523"/>
    <w:rsid w:val="00FC3567"/>
    <w:rsid w:val="00FC35D3"/>
    <w:rsid w:val="00FC3612"/>
    <w:rsid w:val="00FC373F"/>
    <w:rsid w:val="00FC38A5"/>
    <w:rsid w:val="00FC38FB"/>
    <w:rsid w:val="00FC39EB"/>
    <w:rsid w:val="00FC3B2B"/>
    <w:rsid w:val="00FC3BE4"/>
    <w:rsid w:val="00FC3C98"/>
    <w:rsid w:val="00FC3CA5"/>
    <w:rsid w:val="00FC3F28"/>
    <w:rsid w:val="00FC3F91"/>
    <w:rsid w:val="00FC407A"/>
    <w:rsid w:val="00FC41CF"/>
    <w:rsid w:val="00FC427A"/>
    <w:rsid w:val="00FC4393"/>
    <w:rsid w:val="00FC4464"/>
    <w:rsid w:val="00FC457D"/>
    <w:rsid w:val="00FC45F8"/>
    <w:rsid w:val="00FC483D"/>
    <w:rsid w:val="00FC4847"/>
    <w:rsid w:val="00FC4BED"/>
    <w:rsid w:val="00FC4D84"/>
    <w:rsid w:val="00FC4E19"/>
    <w:rsid w:val="00FC4E71"/>
    <w:rsid w:val="00FC53FC"/>
    <w:rsid w:val="00FC5509"/>
    <w:rsid w:val="00FC556A"/>
    <w:rsid w:val="00FC5682"/>
    <w:rsid w:val="00FC56C6"/>
    <w:rsid w:val="00FC5761"/>
    <w:rsid w:val="00FC5763"/>
    <w:rsid w:val="00FC5823"/>
    <w:rsid w:val="00FC5916"/>
    <w:rsid w:val="00FC59DF"/>
    <w:rsid w:val="00FC5AEB"/>
    <w:rsid w:val="00FC5EE5"/>
    <w:rsid w:val="00FC5F6F"/>
    <w:rsid w:val="00FC603E"/>
    <w:rsid w:val="00FC611B"/>
    <w:rsid w:val="00FC63CB"/>
    <w:rsid w:val="00FC647C"/>
    <w:rsid w:val="00FC6513"/>
    <w:rsid w:val="00FC688E"/>
    <w:rsid w:val="00FC6940"/>
    <w:rsid w:val="00FC6947"/>
    <w:rsid w:val="00FC6A18"/>
    <w:rsid w:val="00FC6A1C"/>
    <w:rsid w:val="00FC6A79"/>
    <w:rsid w:val="00FC6D2E"/>
    <w:rsid w:val="00FC6F6B"/>
    <w:rsid w:val="00FC70B5"/>
    <w:rsid w:val="00FC70FC"/>
    <w:rsid w:val="00FC72C2"/>
    <w:rsid w:val="00FC7376"/>
    <w:rsid w:val="00FC744F"/>
    <w:rsid w:val="00FC767C"/>
    <w:rsid w:val="00FC78F1"/>
    <w:rsid w:val="00FC7B92"/>
    <w:rsid w:val="00FC7C4A"/>
    <w:rsid w:val="00FC7CB3"/>
    <w:rsid w:val="00FC7E86"/>
    <w:rsid w:val="00FC7F0F"/>
    <w:rsid w:val="00FC7FBD"/>
    <w:rsid w:val="00FD0137"/>
    <w:rsid w:val="00FD0303"/>
    <w:rsid w:val="00FD0334"/>
    <w:rsid w:val="00FD03C2"/>
    <w:rsid w:val="00FD050D"/>
    <w:rsid w:val="00FD08A6"/>
    <w:rsid w:val="00FD0A93"/>
    <w:rsid w:val="00FD0AB9"/>
    <w:rsid w:val="00FD0AD7"/>
    <w:rsid w:val="00FD0D0B"/>
    <w:rsid w:val="00FD0F4F"/>
    <w:rsid w:val="00FD0FDE"/>
    <w:rsid w:val="00FD100A"/>
    <w:rsid w:val="00FD102D"/>
    <w:rsid w:val="00FD1067"/>
    <w:rsid w:val="00FD108C"/>
    <w:rsid w:val="00FD16EB"/>
    <w:rsid w:val="00FD1732"/>
    <w:rsid w:val="00FD1738"/>
    <w:rsid w:val="00FD17AF"/>
    <w:rsid w:val="00FD1BB6"/>
    <w:rsid w:val="00FD1C5A"/>
    <w:rsid w:val="00FD1C5C"/>
    <w:rsid w:val="00FD1C78"/>
    <w:rsid w:val="00FD1CB0"/>
    <w:rsid w:val="00FD1D10"/>
    <w:rsid w:val="00FD1D61"/>
    <w:rsid w:val="00FD1DD3"/>
    <w:rsid w:val="00FD1EAE"/>
    <w:rsid w:val="00FD2012"/>
    <w:rsid w:val="00FD2071"/>
    <w:rsid w:val="00FD2084"/>
    <w:rsid w:val="00FD2267"/>
    <w:rsid w:val="00FD2535"/>
    <w:rsid w:val="00FD253D"/>
    <w:rsid w:val="00FD2578"/>
    <w:rsid w:val="00FD25AC"/>
    <w:rsid w:val="00FD26DB"/>
    <w:rsid w:val="00FD293A"/>
    <w:rsid w:val="00FD2AAD"/>
    <w:rsid w:val="00FD2BEE"/>
    <w:rsid w:val="00FD2CDA"/>
    <w:rsid w:val="00FD2D53"/>
    <w:rsid w:val="00FD2D6C"/>
    <w:rsid w:val="00FD2E0E"/>
    <w:rsid w:val="00FD2E58"/>
    <w:rsid w:val="00FD31F3"/>
    <w:rsid w:val="00FD3219"/>
    <w:rsid w:val="00FD337A"/>
    <w:rsid w:val="00FD34E5"/>
    <w:rsid w:val="00FD372B"/>
    <w:rsid w:val="00FD39DC"/>
    <w:rsid w:val="00FD3AF0"/>
    <w:rsid w:val="00FD3BBA"/>
    <w:rsid w:val="00FD3BFB"/>
    <w:rsid w:val="00FD3D41"/>
    <w:rsid w:val="00FD3EFD"/>
    <w:rsid w:val="00FD42E7"/>
    <w:rsid w:val="00FD4504"/>
    <w:rsid w:val="00FD4562"/>
    <w:rsid w:val="00FD45E7"/>
    <w:rsid w:val="00FD45F9"/>
    <w:rsid w:val="00FD46B6"/>
    <w:rsid w:val="00FD4744"/>
    <w:rsid w:val="00FD47C1"/>
    <w:rsid w:val="00FD4956"/>
    <w:rsid w:val="00FD4A9A"/>
    <w:rsid w:val="00FD4B60"/>
    <w:rsid w:val="00FD4BF3"/>
    <w:rsid w:val="00FD4C3C"/>
    <w:rsid w:val="00FD4D9B"/>
    <w:rsid w:val="00FD4E28"/>
    <w:rsid w:val="00FD4EC3"/>
    <w:rsid w:val="00FD4F1E"/>
    <w:rsid w:val="00FD5023"/>
    <w:rsid w:val="00FD513C"/>
    <w:rsid w:val="00FD51E8"/>
    <w:rsid w:val="00FD5244"/>
    <w:rsid w:val="00FD53EA"/>
    <w:rsid w:val="00FD54A5"/>
    <w:rsid w:val="00FD54E6"/>
    <w:rsid w:val="00FD55B5"/>
    <w:rsid w:val="00FD57AC"/>
    <w:rsid w:val="00FD5AFD"/>
    <w:rsid w:val="00FD5C0D"/>
    <w:rsid w:val="00FD5C94"/>
    <w:rsid w:val="00FD5CEF"/>
    <w:rsid w:val="00FD5E34"/>
    <w:rsid w:val="00FD5F5C"/>
    <w:rsid w:val="00FD5FBB"/>
    <w:rsid w:val="00FD60C8"/>
    <w:rsid w:val="00FD6128"/>
    <w:rsid w:val="00FD623A"/>
    <w:rsid w:val="00FD650C"/>
    <w:rsid w:val="00FD65D0"/>
    <w:rsid w:val="00FD6617"/>
    <w:rsid w:val="00FD667E"/>
    <w:rsid w:val="00FD66D8"/>
    <w:rsid w:val="00FD66E3"/>
    <w:rsid w:val="00FD683E"/>
    <w:rsid w:val="00FD6882"/>
    <w:rsid w:val="00FD69ED"/>
    <w:rsid w:val="00FD69FB"/>
    <w:rsid w:val="00FD6A6E"/>
    <w:rsid w:val="00FD6AAF"/>
    <w:rsid w:val="00FD6BEE"/>
    <w:rsid w:val="00FD6C36"/>
    <w:rsid w:val="00FD6CBE"/>
    <w:rsid w:val="00FD6F29"/>
    <w:rsid w:val="00FD7105"/>
    <w:rsid w:val="00FD710C"/>
    <w:rsid w:val="00FD71DE"/>
    <w:rsid w:val="00FD7242"/>
    <w:rsid w:val="00FD72FF"/>
    <w:rsid w:val="00FD73DD"/>
    <w:rsid w:val="00FD73EB"/>
    <w:rsid w:val="00FD74FE"/>
    <w:rsid w:val="00FD7515"/>
    <w:rsid w:val="00FD760D"/>
    <w:rsid w:val="00FD763E"/>
    <w:rsid w:val="00FD7705"/>
    <w:rsid w:val="00FD772E"/>
    <w:rsid w:val="00FD785F"/>
    <w:rsid w:val="00FD79DB"/>
    <w:rsid w:val="00FD7CD5"/>
    <w:rsid w:val="00FD7E6B"/>
    <w:rsid w:val="00FD7E6D"/>
    <w:rsid w:val="00FD7E89"/>
    <w:rsid w:val="00FD7EDB"/>
    <w:rsid w:val="00FE003C"/>
    <w:rsid w:val="00FE0049"/>
    <w:rsid w:val="00FE0160"/>
    <w:rsid w:val="00FE01CB"/>
    <w:rsid w:val="00FE020B"/>
    <w:rsid w:val="00FE021B"/>
    <w:rsid w:val="00FE024A"/>
    <w:rsid w:val="00FE0291"/>
    <w:rsid w:val="00FE0300"/>
    <w:rsid w:val="00FE048C"/>
    <w:rsid w:val="00FE0492"/>
    <w:rsid w:val="00FE05D4"/>
    <w:rsid w:val="00FE06D2"/>
    <w:rsid w:val="00FE09B0"/>
    <w:rsid w:val="00FE09B8"/>
    <w:rsid w:val="00FE0BAE"/>
    <w:rsid w:val="00FE0BC6"/>
    <w:rsid w:val="00FE0C4E"/>
    <w:rsid w:val="00FE0C53"/>
    <w:rsid w:val="00FE0CCF"/>
    <w:rsid w:val="00FE0FFC"/>
    <w:rsid w:val="00FE1032"/>
    <w:rsid w:val="00FE10BD"/>
    <w:rsid w:val="00FE11C6"/>
    <w:rsid w:val="00FE11D7"/>
    <w:rsid w:val="00FE12BF"/>
    <w:rsid w:val="00FE12DE"/>
    <w:rsid w:val="00FE1303"/>
    <w:rsid w:val="00FE1361"/>
    <w:rsid w:val="00FE15EB"/>
    <w:rsid w:val="00FE1704"/>
    <w:rsid w:val="00FE1938"/>
    <w:rsid w:val="00FE195A"/>
    <w:rsid w:val="00FE1AB0"/>
    <w:rsid w:val="00FE2030"/>
    <w:rsid w:val="00FE2127"/>
    <w:rsid w:val="00FE2169"/>
    <w:rsid w:val="00FE216F"/>
    <w:rsid w:val="00FE2196"/>
    <w:rsid w:val="00FE2215"/>
    <w:rsid w:val="00FE2460"/>
    <w:rsid w:val="00FE24F1"/>
    <w:rsid w:val="00FE265A"/>
    <w:rsid w:val="00FE2679"/>
    <w:rsid w:val="00FE270D"/>
    <w:rsid w:val="00FE2839"/>
    <w:rsid w:val="00FE2869"/>
    <w:rsid w:val="00FE29EF"/>
    <w:rsid w:val="00FE2A1D"/>
    <w:rsid w:val="00FE2BD2"/>
    <w:rsid w:val="00FE2BF4"/>
    <w:rsid w:val="00FE32C3"/>
    <w:rsid w:val="00FE335D"/>
    <w:rsid w:val="00FE340B"/>
    <w:rsid w:val="00FE34B6"/>
    <w:rsid w:val="00FE34D5"/>
    <w:rsid w:val="00FE35A0"/>
    <w:rsid w:val="00FE3646"/>
    <w:rsid w:val="00FE3949"/>
    <w:rsid w:val="00FE39B0"/>
    <w:rsid w:val="00FE3C78"/>
    <w:rsid w:val="00FE3CB6"/>
    <w:rsid w:val="00FE3D91"/>
    <w:rsid w:val="00FE3E32"/>
    <w:rsid w:val="00FE3F37"/>
    <w:rsid w:val="00FE3F75"/>
    <w:rsid w:val="00FE4156"/>
    <w:rsid w:val="00FE41D3"/>
    <w:rsid w:val="00FE4298"/>
    <w:rsid w:val="00FE42F5"/>
    <w:rsid w:val="00FE4502"/>
    <w:rsid w:val="00FE45FB"/>
    <w:rsid w:val="00FE46B0"/>
    <w:rsid w:val="00FE47A9"/>
    <w:rsid w:val="00FE4894"/>
    <w:rsid w:val="00FE48E4"/>
    <w:rsid w:val="00FE4AE0"/>
    <w:rsid w:val="00FE4C00"/>
    <w:rsid w:val="00FE4D8A"/>
    <w:rsid w:val="00FE4F91"/>
    <w:rsid w:val="00FE5084"/>
    <w:rsid w:val="00FE513C"/>
    <w:rsid w:val="00FE5255"/>
    <w:rsid w:val="00FE52BB"/>
    <w:rsid w:val="00FE52CE"/>
    <w:rsid w:val="00FE52D6"/>
    <w:rsid w:val="00FE52DB"/>
    <w:rsid w:val="00FE535F"/>
    <w:rsid w:val="00FE53BC"/>
    <w:rsid w:val="00FE5458"/>
    <w:rsid w:val="00FE5695"/>
    <w:rsid w:val="00FE56B1"/>
    <w:rsid w:val="00FE56FB"/>
    <w:rsid w:val="00FE5832"/>
    <w:rsid w:val="00FE584B"/>
    <w:rsid w:val="00FE5967"/>
    <w:rsid w:val="00FE5BD8"/>
    <w:rsid w:val="00FE5C39"/>
    <w:rsid w:val="00FE5C5B"/>
    <w:rsid w:val="00FE5C7B"/>
    <w:rsid w:val="00FE5D32"/>
    <w:rsid w:val="00FE5D6A"/>
    <w:rsid w:val="00FE5DC0"/>
    <w:rsid w:val="00FE5E0B"/>
    <w:rsid w:val="00FE5E0D"/>
    <w:rsid w:val="00FE5E5E"/>
    <w:rsid w:val="00FE5FCF"/>
    <w:rsid w:val="00FE6036"/>
    <w:rsid w:val="00FE60AE"/>
    <w:rsid w:val="00FE6100"/>
    <w:rsid w:val="00FE6373"/>
    <w:rsid w:val="00FE6440"/>
    <w:rsid w:val="00FE6487"/>
    <w:rsid w:val="00FE673B"/>
    <w:rsid w:val="00FE6757"/>
    <w:rsid w:val="00FE67F3"/>
    <w:rsid w:val="00FE683B"/>
    <w:rsid w:val="00FE68A6"/>
    <w:rsid w:val="00FE6915"/>
    <w:rsid w:val="00FE69BE"/>
    <w:rsid w:val="00FE69C3"/>
    <w:rsid w:val="00FE6B91"/>
    <w:rsid w:val="00FE6C01"/>
    <w:rsid w:val="00FE6EF9"/>
    <w:rsid w:val="00FE6FEC"/>
    <w:rsid w:val="00FE7016"/>
    <w:rsid w:val="00FE70E4"/>
    <w:rsid w:val="00FE71CB"/>
    <w:rsid w:val="00FE720A"/>
    <w:rsid w:val="00FE726E"/>
    <w:rsid w:val="00FE7287"/>
    <w:rsid w:val="00FE7347"/>
    <w:rsid w:val="00FE7354"/>
    <w:rsid w:val="00FE744D"/>
    <w:rsid w:val="00FE74F2"/>
    <w:rsid w:val="00FE74F9"/>
    <w:rsid w:val="00FE7511"/>
    <w:rsid w:val="00FE7572"/>
    <w:rsid w:val="00FE768E"/>
    <w:rsid w:val="00FE76FC"/>
    <w:rsid w:val="00FE7731"/>
    <w:rsid w:val="00FE78F5"/>
    <w:rsid w:val="00FE7A4B"/>
    <w:rsid w:val="00FE7A80"/>
    <w:rsid w:val="00FE7AA4"/>
    <w:rsid w:val="00FE7B20"/>
    <w:rsid w:val="00FE7B71"/>
    <w:rsid w:val="00FE7C0B"/>
    <w:rsid w:val="00FE7C38"/>
    <w:rsid w:val="00FE7D74"/>
    <w:rsid w:val="00FE7E05"/>
    <w:rsid w:val="00FE7E5A"/>
    <w:rsid w:val="00FE7ED8"/>
    <w:rsid w:val="00FE7F0B"/>
    <w:rsid w:val="00FECE67"/>
    <w:rsid w:val="00FF004D"/>
    <w:rsid w:val="00FF00AB"/>
    <w:rsid w:val="00FF015E"/>
    <w:rsid w:val="00FF0297"/>
    <w:rsid w:val="00FF02C2"/>
    <w:rsid w:val="00FF0392"/>
    <w:rsid w:val="00FF0448"/>
    <w:rsid w:val="00FF07E1"/>
    <w:rsid w:val="00FF0855"/>
    <w:rsid w:val="00FF087E"/>
    <w:rsid w:val="00FF0886"/>
    <w:rsid w:val="00FF0A08"/>
    <w:rsid w:val="00FF0A7C"/>
    <w:rsid w:val="00FF0C16"/>
    <w:rsid w:val="00FF0D31"/>
    <w:rsid w:val="00FF0D3A"/>
    <w:rsid w:val="00FF0E4E"/>
    <w:rsid w:val="00FF0EC0"/>
    <w:rsid w:val="00FF0F8F"/>
    <w:rsid w:val="00FF12A3"/>
    <w:rsid w:val="00FF12C4"/>
    <w:rsid w:val="00FF1372"/>
    <w:rsid w:val="00FF1382"/>
    <w:rsid w:val="00FF141E"/>
    <w:rsid w:val="00FF153E"/>
    <w:rsid w:val="00FF173E"/>
    <w:rsid w:val="00FF17DD"/>
    <w:rsid w:val="00FF1889"/>
    <w:rsid w:val="00FF1A0D"/>
    <w:rsid w:val="00FF1B62"/>
    <w:rsid w:val="00FF1DC5"/>
    <w:rsid w:val="00FF1EA1"/>
    <w:rsid w:val="00FF1EEE"/>
    <w:rsid w:val="00FF1FDD"/>
    <w:rsid w:val="00FF2096"/>
    <w:rsid w:val="00FF21B0"/>
    <w:rsid w:val="00FF24A5"/>
    <w:rsid w:val="00FF24D0"/>
    <w:rsid w:val="00FF25F0"/>
    <w:rsid w:val="00FF2652"/>
    <w:rsid w:val="00FF270D"/>
    <w:rsid w:val="00FF2729"/>
    <w:rsid w:val="00FF2AD8"/>
    <w:rsid w:val="00FF2B12"/>
    <w:rsid w:val="00FF2BDB"/>
    <w:rsid w:val="00FF2CEB"/>
    <w:rsid w:val="00FF2CFB"/>
    <w:rsid w:val="00FF2E74"/>
    <w:rsid w:val="00FF2F41"/>
    <w:rsid w:val="00FF320F"/>
    <w:rsid w:val="00FF3422"/>
    <w:rsid w:val="00FF3468"/>
    <w:rsid w:val="00FF34B9"/>
    <w:rsid w:val="00FF3561"/>
    <w:rsid w:val="00FF357A"/>
    <w:rsid w:val="00FF3664"/>
    <w:rsid w:val="00FF36E3"/>
    <w:rsid w:val="00FF36F1"/>
    <w:rsid w:val="00FF3713"/>
    <w:rsid w:val="00FF37F6"/>
    <w:rsid w:val="00FF3B31"/>
    <w:rsid w:val="00FF3C15"/>
    <w:rsid w:val="00FF3E79"/>
    <w:rsid w:val="00FF3F16"/>
    <w:rsid w:val="00FF3FCC"/>
    <w:rsid w:val="00FF4101"/>
    <w:rsid w:val="00FF4298"/>
    <w:rsid w:val="00FF42BB"/>
    <w:rsid w:val="00FF439F"/>
    <w:rsid w:val="00FF451F"/>
    <w:rsid w:val="00FF455B"/>
    <w:rsid w:val="00FF4579"/>
    <w:rsid w:val="00FF45AC"/>
    <w:rsid w:val="00FF45F6"/>
    <w:rsid w:val="00FF47D2"/>
    <w:rsid w:val="00FF48B0"/>
    <w:rsid w:val="00FF4ABF"/>
    <w:rsid w:val="00FF4AF0"/>
    <w:rsid w:val="00FF4E97"/>
    <w:rsid w:val="00FF5007"/>
    <w:rsid w:val="00FF50B0"/>
    <w:rsid w:val="00FF51D6"/>
    <w:rsid w:val="00FF521F"/>
    <w:rsid w:val="00FF53D5"/>
    <w:rsid w:val="00FF5484"/>
    <w:rsid w:val="00FF549E"/>
    <w:rsid w:val="00FF54A0"/>
    <w:rsid w:val="00FF5656"/>
    <w:rsid w:val="00FF573E"/>
    <w:rsid w:val="00FF58CB"/>
    <w:rsid w:val="00FF5927"/>
    <w:rsid w:val="00FF5E50"/>
    <w:rsid w:val="00FF5F32"/>
    <w:rsid w:val="00FF5F57"/>
    <w:rsid w:val="00FF616C"/>
    <w:rsid w:val="00FF6185"/>
    <w:rsid w:val="00FF6371"/>
    <w:rsid w:val="00FF6434"/>
    <w:rsid w:val="00FF64B4"/>
    <w:rsid w:val="00FF660E"/>
    <w:rsid w:val="00FF667D"/>
    <w:rsid w:val="00FF66A1"/>
    <w:rsid w:val="00FF6714"/>
    <w:rsid w:val="00FF6735"/>
    <w:rsid w:val="00FF67B5"/>
    <w:rsid w:val="00FF682F"/>
    <w:rsid w:val="00FF686B"/>
    <w:rsid w:val="00FF68CD"/>
    <w:rsid w:val="00FF696C"/>
    <w:rsid w:val="00FF6A04"/>
    <w:rsid w:val="00FF6A6F"/>
    <w:rsid w:val="00FF6A88"/>
    <w:rsid w:val="00FF6AEB"/>
    <w:rsid w:val="00FF6BC0"/>
    <w:rsid w:val="00FF6C8C"/>
    <w:rsid w:val="00FF6D1E"/>
    <w:rsid w:val="00FF6E98"/>
    <w:rsid w:val="00FF6F3B"/>
    <w:rsid w:val="00FF7438"/>
    <w:rsid w:val="00FF750A"/>
    <w:rsid w:val="00FF751E"/>
    <w:rsid w:val="00FF7575"/>
    <w:rsid w:val="00FF76C6"/>
    <w:rsid w:val="00FF7864"/>
    <w:rsid w:val="00FF78EB"/>
    <w:rsid w:val="00FF7A3E"/>
    <w:rsid w:val="00FF7A6E"/>
    <w:rsid w:val="00FF7A97"/>
    <w:rsid w:val="00FF7FAE"/>
    <w:rsid w:val="01101B1A"/>
    <w:rsid w:val="01101D2B"/>
    <w:rsid w:val="0110ABAE"/>
    <w:rsid w:val="0111BD02"/>
    <w:rsid w:val="0111F93E"/>
    <w:rsid w:val="0119DCF7"/>
    <w:rsid w:val="011C1E7E"/>
    <w:rsid w:val="012320D3"/>
    <w:rsid w:val="012F5487"/>
    <w:rsid w:val="013632FB"/>
    <w:rsid w:val="01552326"/>
    <w:rsid w:val="015730F0"/>
    <w:rsid w:val="01676D58"/>
    <w:rsid w:val="016FFE95"/>
    <w:rsid w:val="017510FB"/>
    <w:rsid w:val="0183C150"/>
    <w:rsid w:val="01888711"/>
    <w:rsid w:val="0191CA3C"/>
    <w:rsid w:val="0196571D"/>
    <w:rsid w:val="01989596"/>
    <w:rsid w:val="01A55F97"/>
    <w:rsid w:val="01AD0C96"/>
    <w:rsid w:val="01AE3806"/>
    <w:rsid w:val="01B29069"/>
    <w:rsid w:val="01B93DAE"/>
    <w:rsid w:val="01BD6F86"/>
    <w:rsid w:val="01BF8A60"/>
    <w:rsid w:val="01C4578F"/>
    <w:rsid w:val="01C5CC4C"/>
    <w:rsid w:val="01C94248"/>
    <w:rsid w:val="01C9D288"/>
    <w:rsid w:val="01CFF87D"/>
    <w:rsid w:val="01D05AB8"/>
    <w:rsid w:val="01D40854"/>
    <w:rsid w:val="01D78139"/>
    <w:rsid w:val="01D9C876"/>
    <w:rsid w:val="01DDA7CA"/>
    <w:rsid w:val="01DE49B6"/>
    <w:rsid w:val="01F3E636"/>
    <w:rsid w:val="01F4F125"/>
    <w:rsid w:val="01FD24DE"/>
    <w:rsid w:val="01FD69C3"/>
    <w:rsid w:val="0200BEC6"/>
    <w:rsid w:val="020349A3"/>
    <w:rsid w:val="020681F0"/>
    <w:rsid w:val="020DC09B"/>
    <w:rsid w:val="0212308F"/>
    <w:rsid w:val="0224DAFC"/>
    <w:rsid w:val="02255D06"/>
    <w:rsid w:val="02279F8A"/>
    <w:rsid w:val="02296F21"/>
    <w:rsid w:val="02304AB1"/>
    <w:rsid w:val="0230810C"/>
    <w:rsid w:val="023A72ED"/>
    <w:rsid w:val="025A5F75"/>
    <w:rsid w:val="025F7D5C"/>
    <w:rsid w:val="0267DF6B"/>
    <w:rsid w:val="026EA4C6"/>
    <w:rsid w:val="026EB8B7"/>
    <w:rsid w:val="026F86E0"/>
    <w:rsid w:val="027AEA46"/>
    <w:rsid w:val="027CC873"/>
    <w:rsid w:val="02800604"/>
    <w:rsid w:val="02803CD3"/>
    <w:rsid w:val="028CDB6D"/>
    <w:rsid w:val="0292C2DB"/>
    <w:rsid w:val="029AA6DC"/>
    <w:rsid w:val="029E03C8"/>
    <w:rsid w:val="02AC2CBE"/>
    <w:rsid w:val="02B5E4F5"/>
    <w:rsid w:val="02B964DF"/>
    <w:rsid w:val="02BA4FCB"/>
    <w:rsid w:val="02BDA69D"/>
    <w:rsid w:val="02BDFB85"/>
    <w:rsid w:val="02C1C067"/>
    <w:rsid w:val="02C1C960"/>
    <w:rsid w:val="02C5A6EA"/>
    <w:rsid w:val="02D118B6"/>
    <w:rsid w:val="02D4CE7D"/>
    <w:rsid w:val="02DAE005"/>
    <w:rsid w:val="02DE7F7F"/>
    <w:rsid w:val="02E10DF7"/>
    <w:rsid w:val="02E72567"/>
    <w:rsid w:val="02EA409E"/>
    <w:rsid w:val="02F2794C"/>
    <w:rsid w:val="02FDC55F"/>
    <w:rsid w:val="0300681E"/>
    <w:rsid w:val="0302BFE4"/>
    <w:rsid w:val="0305BCD9"/>
    <w:rsid w:val="0307E96C"/>
    <w:rsid w:val="030D0646"/>
    <w:rsid w:val="031BEFCA"/>
    <w:rsid w:val="0322E7A1"/>
    <w:rsid w:val="03394238"/>
    <w:rsid w:val="0342FB2E"/>
    <w:rsid w:val="03490510"/>
    <w:rsid w:val="034F3BFD"/>
    <w:rsid w:val="0355AD53"/>
    <w:rsid w:val="0358CEC8"/>
    <w:rsid w:val="035A8E0A"/>
    <w:rsid w:val="0368B573"/>
    <w:rsid w:val="038743A5"/>
    <w:rsid w:val="0388A952"/>
    <w:rsid w:val="03917645"/>
    <w:rsid w:val="03978BD9"/>
    <w:rsid w:val="039FF204"/>
    <w:rsid w:val="03A9EF20"/>
    <w:rsid w:val="03B53C4A"/>
    <w:rsid w:val="03B7ED4C"/>
    <w:rsid w:val="03BC0374"/>
    <w:rsid w:val="03C08712"/>
    <w:rsid w:val="03C40AA4"/>
    <w:rsid w:val="03C68ED3"/>
    <w:rsid w:val="03D3FEF5"/>
    <w:rsid w:val="03D6895A"/>
    <w:rsid w:val="03E20F82"/>
    <w:rsid w:val="03E6ABEC"/>
    <w:rsid w:val="03EA92B5"/>
    <w:rsid w:val="03EC19A1"/>
    <w:rsid w:val="03EDF9FB"/>
    <w:rsid w:val="03EF4C6C"/>
    <w:rsid w:val="03F1D0B9"/>
    <w:rsid w:val="03F69AC8"/>
    <w:rsid w:val="03F8EFAB"/>
    <w:rsid w:val="04106A5D"/>
    <w:rsid w:val="0416F3EE"/>
    <w:rsid w:val="041C0D34"/>
    <w:rsid w:val="0426F8BC"/>
    <w:rsid w:val="04287A49"/>
    <w:rsid w:val="0428CE52"/>
    <w:rsid w:val="042FE3A0"/>
    <w:rsid w:val="0430DE9B"/>
    <w:rsid w:val="0431D928"/>
    <w:rsid w:val="0432091B"/>
    <w:rsid w:val="04348A4F"/>
    <w:rsid w:val="0438AC8A"/>
    <w:rsid w:val="043D6D1B"/>
    <w:rsid w:val="04417CD9"/>
    <w:rsid w:val="044247B9"/>
    <w:rsid w:val="04452C55"/>
    <w:rsid w:val="0445A354"/>
    <w:rsid w:val="044E6BB2"/>
    <w:rsid w:val="0456590B"/>
    <w:rsid w:val="045E61D9"/>
    <w:rsid w:val="0462759A"/>
    <w:rsid w:val="04715F2E"/>
    <w:rsid w:val="0477A541"/>
    <w:rsid w:val="047F9A7B"/>
    <w:rsid w:val="04801216"/>
    <w:rsid w:val="048F3E43"/>
    <w:rsid w:val="049281A8"/>
    <w:rsid w:val="049EA744"/>
    <w:rsid w:val="04A0A51B"/>
    <w:rsid w:val="04A2DB57"/>
    <w:rsid w:val="04A4D9E6"/>
    <w:rsid w:val="04AA74F8"/>
    <w:rsid w:val="04AC020D"/>
    <w:rsid w:val="04B4FFE0"/>
    <w:rsid w:val="04C0CFA5"/>
    <w:rsid w:val="04CADF9F"/>
    <w:rsid w:val="04D4E8D6"/>
    <w:rsid w:val="04DF40FC"/>
    <w:rsid w:val="04EB9D94"/>
    <w:rsid w:val="04ED35F1"/>
    <w:rsid w:val="04EE3FE6"/>
    <w:rsid w:val="04EED527"/>
    <w:rsid w:val="04F09132"/>
    <w:rsid w:val="04F681F6"/>
    <w:rsid w:val="05073E52"/>
    <w:rsid w:val="050C66CD"/>
    <w:rsid w:val="050E6E66"/>
    <w:rsid w:val="050FFB69"/>
    <w:rsid w:val="0510A092"/>
    <w:rsid w:val="0516C67E"/>
    <w:rsid w:val="051E0E21"/>
    <w:rsid w:val="0526D347"/>
    <w:rsid w:val="052C7BAC"/>
    <w:rsid w:val="05316B12"/>
    <w:rsid w:val="0533F6E9"/>
    <w:rsid w:val="05368FC6"/>
    <w:rsid w:val="05376B09"/>
    <w:rsid w:val="0538720C"/>
    <w:rsid w:val="05478862"/>
    <w:rsid w:val="054E2EEB"/>
    <w:rsid w:val="0553C06D"/>
    <w:rsid w:val="0554ABB2"/>
    <w:rsid w:val="05564FFC"/>
    <w:rsid w:val="05750F66"/>
    <w:rsid w:val="05759765"/>
    <w:rsid w:val="0584586F"/>
    <w:rsid w:val="05958937"/>
    <w:rsid w:val="05AB407A"/>
    <w:rsid w:val="05ADE95B"/>
    <w:rsid w:val="05B5CD64"/>
    <w:rsid w:val="05C004E9"/>
    <w:rsid w:val="05C51C20"/>
    <w:rsid w:val="05C5C6A7"/>
    <w:rsid w:val="05CE97C2"/>
    <w:rsid w:val="05D4BA0C"/>
    <w:rsid w:val="05DC39CA"/>
    <w:rsid w:val="05DD817A"/>
    <w:rsid w:val="05DE1DDE"/>
    <w:rsid w:val="05DF66BF"/>
    <w:rsid w:val="05E01F91"/>
    <w:rsid w:val="05E329BC"/>
    <w:rsid w:val="05E4030B"/>
    <w:rsid w:val="05E62810"/>
    <w:rsid w:val="05E76F95"/>
    <w:rsid w:val="05E7DC04"/>
    <w:rsid w:val="05F5E173"/>
    <w:rsid w:val="05F68D15"/>
    <w:rsid w:val="06014B9B"/>
    <w:rsid w:val="06059A4B"/>
    <w:rsid w:val="060D87F9"/>
    <w:rsid w:val="061747E0"/>
    <w:rsid w:val="06196615"/>
    <w:rsid w:val="061E3945"/>
    <w:rsid w:val="0628FB64"/>
    <w:rsid w:val="06364FFD"/>
    <w:rsid w:val="063B5209"/>
    <w:rsid w:val="063F5F32"/>
    <w:rsid w:val="064851EC"/>
    <w:rsid w:val="064FFF94"/>
    <w:rsid w:val="0656F3DD"/>
    <w:rsid w:val="06579496"/>
    <w:rsid w:val="0658D9F3"/>
    <w:rsid w:val="065DAF91"/>
    <w:rsid w:val="065FE3A3"/>
    <w:rsid w:val="066219DE"/>
    <w:rsid w:val="0663F8F2"/>
    <w:rsid w:val="066AF5D7"/>
    <w:rsid w:val="0671E5B6"/>
    <w:rsid w:val="0676B319"/>
    <w:rsid w:val="06811276"/>
    <w:rsid w:val="06834950"/>
    <w:rsid w:val="0684EF63"/>
    <w:rsid w:val="0687ECCB"/>
    <w:rsid w:val="068C9E92"/>
    <w:rsid w:val="068F3550"/>
    <w:rsid w:val="068FF830"/>
    <w:rsid w:val="069B81E5"/>
    <w:rsid w:val="06A2760E"/>
    <w:rsid w:val="06A38B46"/>
    <w:rsid w:val="06A9D422"/>
    <w:rsid w:val="06B38FAC"/>
    <w:rsid w:val="06B63C62"/>
    <w:rsid w:val="06C00C64"/>
    <w:rsid w:val="06C44D4B"/>
    <w:rsid w:val="06C4D494"/>
    <w:rsid w:val="06CEC6C0"/>
    <w:rsid w:val="06D79CE6"/>
    <w:rsid w:val="06DA4CD4"/>
    <w:rsid w:val="06E615F0"/>
    <w:rsid w:val="06EE87FF"/>
    <w:rsid w:val="06EF84C8"/>
    <w:rsid w:val="06F006FF"/>
    <w:rsid w:val="06FACCDA"/>
    <w:rsid w:val="070A49E8"/>
    <w:rsid w:val="070B7CE4"/>
    <w:rsid w:val="07217232"/>
    <w:rsid w:val="0721DBDF"/>
    <w:rsid w:val="07272AEB"/>
    <w:rsid w:val="072CA4BF"/>
    <w:rsid w:val="072D0342"/>
    <w:rsid w:val="07358BFB"/>
    <w:rsid w:val="07381B9F"/>
    <w:rsid w:val="073864DE"/>
    <w:rsid w:val="073A4538"/>
    <w:rsid w:val="073D203C"/>
    <w:rsid w:val="074101F6"/>
    <w:rsid w:val="0742A415"/>
    <w:rsid w:val="07447D5A"/>
    <w:rsid w:val="0758B0BA"/>
    <w:rsid w:val="0759EAF1"/>
    <w:rsid w:val="0768C449"/>
    <w:rsid w:val="076AAEE9"/>
    <w:rsid w:val="077DB7D4"/>
    <w:rsid w:val="077EB218"/>
    <w:rsid w:val="07804258"/>
    <w:rsid w:val="07864010"/>
    <w:rsid w:val="07927919"/>
    <w:rsid w:val="07940B4D"/>
    <w:rsid w:val="07996348"/>
    <w:rsid w:val="07A24467"/>
    <w:rsid w:val="07A9A229"/>
    <w:rsid w:val="07AD0540"/>
    <w:rsid w:val="07AE62E0"/>
    <w:rsid w:val="07B2A10F"/>
    <w:rsid w:val="07BEF5A8"/>
    <w:rsid w:val="07BF588B"/>
    <w:rsid w:val="07C39543"/>
    <w:rsid w:val="07C6C03E"/>
    <w:rsid w:val="07CF6620"/>
    <w:rsid w:val="07D4D117"/>
    <w:rsid w:val="07DCACBF"/>
    <w:rsid w:val="07E08E95"/>
    <w:rsid w:val="07E0E99A"/>
    <w:rsid w:val="07EB23AD"/>
    <w:rsid w:val="07F2A855"/>
    <w:rsid w:val="07FC815C"/>
    <w:rsid w:val="0803A8EA"/>
    <w:rsid w:val="080CD7A7"/>
    <w:rsid w:val="0830C3BD"/>
    <w:rsid w:val="0831A95B"/>
    <w:rsid w:val="0834015D"/>
    <w:rsid w:val="083911F6"/>
    <w:rsid w:val="083C2C6A"/>
    <w:rsid w:val="08457790"/>
    <w:rsid w:val="084A4156"/>
    <w:rsid w:val="085EA785"/>
    <w:rsid w:val="08729A58"/>
    <w:rsid w:val="08746FA3"/>
    <w:rsid w:val="0875B9A2"/>
    <w:rsid w:val="0884C127"/>
    <w:rsid w:val="08894C5B"/>
    <w:rsid w:val="088A21E4"/>
    <w:rsid w:val="088D183D"/>
    <w:rsid w:val="088EFB71"/>
    <w:rsid w:val="0893F79D"/>
    <w:rsid w:val="0898F8FE"/>
    <w:rsid w:val="0899458F"/>
    <w:rsid w:val="089BDC75"/>
    <w:rsid w:val="089CE71E"/>
    <w:rsid w:val="089E6D8F"/>
    <w:rsid w:val="089EE36A"/>
    <w:rsid w:val="089F0A9D"/>
    <w:rsid w:val="08AD3A60"/>
    <w:rsid w:val="08AFA4F6"/>
    <w:rsid w:val="08B1E01D"/>
    <w:rsid w:val="08B8A8E9"/>
    <w:rsid w:val="08C61430"/>
    <w:rsid w:val="08C78335"/>
    <w:rsid w:val="08CB5773"/>
    <w:rsid w:val="08CEA200"/>
    <w:rsid w:val="08D21DF7"/>
    <w:rsid w:val="08D33B00"/>
    <w:rsid w:val="08D69FE8"/>
    <w:rsid w:val="08DCB855"/>
    <w:rsid w:val="08DCE2CA"/>
    <w:rsid w:val="08DDBBC8"/>
    <w:rsid w:val="08DF8DB5"/>
    <w:rsid w:val="08DFAAFC"/>
    <w:rsid w:val="08E308EF"/>
    <w:rsid w:val="08E340C7"/>
    <w:rsid w:val="08E8FB18"/>
    <w:rsid w:val="08F304D7"/>
    <w:rsid w:val="08F94BA6"/>
    <w:rsid w:val="08FAB779"/>
    <w:rsid w:val="08FB7BAC"/>
    <w:rsid w:val="09034B2F"/>
    <w:rsid w:val="0904BA73"/>
    <w:rsid w:val="0910F90C"/>
    <w:rsid w:val="0914389F"/>
    <w:rsid w:val="09323A89"/>
    <w:rsid w:val="09338AD4"/>
    <w:rsid w:val="0935000E"/>
    <w:rsid w:val="094B6F02"/>
    <w:rsid w:val="094C7082"/>
    <w:rsid w:val="095089EA"/>
    <w:rsid w:val="095503CE"/>
    <w:rsid w:val="0955EA22"/>
    <w:rsid w:val="095B0DBF"/>
    <w:rsid w:val="09687FE9"/>
    <w:rsid w:val="0968C7B1"/>
    <w:rsid w:val="09737160"/>
    <w:rsid w:val="0975CFFD"/>
    <w:rsid w:val="0975E211"/>
    <w:rsid w:val="0976D66F"/>
    <w:rsid w:val="0978E702"/>
    <w:rsid w:val="09832935"/>
    <w:rsid w:val="09862A94"/>
    <w:rsid w:val="098895DE"/>
    <w:rsid w:val="098CCEAA"/>
    <w:rsid w:val="09A14BEF"/>
    <w:rsid w:val="09ABF926"/>
    <w:rsid w:val="09B4835C"/>
    <w:rsid w:val="09B5868A"/>
    <w:rsid w:val="09B8C0CA"/>
    <w:rsid w:val="09BFCF69"/>
    <w:rsid w:val="09C160B6"/>
    <w:rsid w:val="09D575E0"/>
    <w:rsid w:val="09D6DBBB"/>
    <w:rsid w:val="09DC18F2"/>
    <w:rsid w:val="09DF4E48"/>
    <w:rsid w:val="09E13678"/>
    <w:rsid w:val="09E1FB7D"/>
    <w:rsid w:val="09E70CE4"/>
    <w:rsid w:val="09EBCF81"/>
    <w:rsid w:val="09F21CE5"/>
    <w:rsid w:val="09F55A8B"/>
    <w:rsid w:val="09F71008"/>
    <w:rsid w:val="09F8A696"/>
    <w:rsid w:val="09FD5BD5"/>
    <w:rsid w:val="09FF5E57"/>
    <w:rsid w:val="0A000CB0"/>
    <w:rsid w:val="0A015D48"/>
    <w:rsid w:val="0A100572"/>
    <w:rsid w:val="0A15C6A3"/>
    <w:rsid w:val="0A30132A"/>
    <w:rsid w:val="0A3786A5"/>
    <w:rsid w:val="0A44E62D"/>
    <w:rsid w:val="0A598841"/>
    <w:rsid w:val="0A5D5516"/>
    <w:rsid w:val="0A6438B7"/>
    <w:rsid w:val="0A693E0C"/>
    <w:rsid w:val="0A789BB2"/>
    <w:rsid w:val="0A81889D"/>
    <w:rsid w:val="0A85194A"/>
    <w:rsid w:val="0A8617F5"/>
    <w:rsid w:val="0A91FC1E"/>
    <w:rsid w:val="0A948F4E"/>
    <w:rsid w:val="0A967365"/>
    <w:rsid w:val="0A96CF84"/>
    <w:rsid w:val="0A990270"/>
    <w:rsid w:val="0A99C395"/>
    <w:rsid w:val="0AA0EF0C"/>
    <w:rsid w:val="0AA376A9"/>
    <w:rsid w:val="0AA5F052"/>
    <w:rsid w:val="0AAC33DB"/>
    <w:rsid w:val="0AAF46A9"/>
    <w:rsid w:val="0AB3C577"/>
    <w:rsid w:val="0AD2E521"/>
    <w:rsid w:val="0AD75A1C"/>
    <w:rsid w:val="0AF75FCE"/>
    <w:rsid w:val="0AF9D58B"/>
    <w:rsid w:val="0AFBBB9D"/>
    <w:rsid w:val="0B049812"/>
    <w:rsid w:val="0B04EABB"/>
    <w:rsid w:val="0B10AD76"/>
    <w:rsid w:val="0B24691F"/>
    <w:rsid w:val="0B2AB653"/>
    <w:rsid w:val="0B2F44E4"/>
    <w:rsid w:val="0B350F40"/>
    <w:rsid w:val="0B3AA068"/>
    <w:rsid w:val="0B406B95"/>
    <w:rsid w:val="0B511ED4"/>
    <w:rsid w:val="0B523AFF"/>
    <w:rsid w:val="0B5AA363"/>
    <w:rsid w:val="0B5E7DE7"/>
    <w:rsid w:val="0B6222CD"/>
    <w:rsid w:val="0B6758FA"/>
    <w:rsid w:val="0B8A7E00"/>
    <w:rsid w:val="0B8C96B8"/>
    <w:rsid w:val="0B96E550"/>
    <w:rsid w:val="0B98FD68"/>
    <w:rsid w:val="0B99743F"/>
    <w:rsid w:val="0B9C5B4D"/>
    <w:rsid w:val="0BA923C6"/>
    <w:rsid w:val="0BAD6436"/>
    <w:rsid w:val="0BAF1B27"/>
    <w:rsid w:val="0BBF70FA"/>
    <w:rsid w:val="0BC2A240"/>
    <w:rsid w:val="0BC34DD9"/>
    <w:rsid w:val="0BC5B913"/>
    <w:rsid w:val="0BCABA91"/>
    <w:rsid w:val="0BD64501"/>
    <w:rsid w:val="0BDC81B2"/>
    <w:rsid w:val="0BDE387E"/>
    <w:rsid w:val="0BE134C0"/>
    <w:rsid w:val="0BE8DDAD"/>
    <w:rsid w:val="0BF6A78D"/>
    <w:rsid w:val="0BFA6BC7"/>
    <w:rsid w:val="0BFAD9FF"/>
    <w:rsid w:val="0C05065E"/>
    <w:rsid w:val="0C0607BE"/>
    <w:rsid w:val="0C06D595"/>
    <w:rsid w:val="0C07E6C5"/>
    <w:rsid w:val="0C0BD2E4"/>
    <w:rsid w:val="0C0D05FA"/>
    <w:rsid w:val="0C14E44A"/>
    <w:rsid w:val="0C157445"/>
    <w:rsid w:val="0C165195"/>
    <w:rsid w:val="0C1708B3"/>
    <w:rsid w:val="0C17A606"/>
    <w:rsid w:val="0C1B6755"/>
    <w:rsid w:val="0C1F5A04"/>
    <w:rsid w:val="0C1FE9D6"/>
    <w:rsid w:val="0C202606"/>
    <w:rsid w:val="0C37891C"/>
    <w:rsid w:val="0C4352E8"/>
    <w:rsid w:val="0C460F06"/>
    <w:rsid w:val="0C48B39A"/>
    <w:rsid w:val="0C4B5D5B"/>
    <w:rsid w:val="0C4D78AD"/>
    <w:rsid w:val="0C547F68"/>
    <w:rsid w:val="0C592E52"/>
    <w:rsid w:val="0C5E09D6"/>
    <w:rsid w:val="0C6283AF"/>
    <w:rsid w:val="0C654E0C"/>
    <w:rsid w:val="0C6C000D"/>
    <w:rsid w:val="0C706088"/>
    <w:rsid w:val="0C75193A"/>
    <w:rsid w:val="0C7DFE2F"/>
    <w:rsid w:val="0C8467A4"/>
    <w:rsid w:val="0C87DE7E"/>
    <w:rsid w:val="0C970D94"/>
    <w:rsid w:val="0C98F213"/>
    <w:rsid w:val="0CBD59DC"/>
    <w:rsid w:val="0CC50003"/>
    <w:rsid w:val="0CC817C9"/>
    <w:rsid w:val="0CC9300A"/>
    <w:rsid w:val="0CD2450D"/>
    <w:rsid w:val="0CD5BBFD"/>
    <w:rsid w:val="0CDA044D"/>
    <w:rsid w:val="0CDC7117"/>
    <w:rsid w:val="0CF505B2"/>
    <w:rsid w:val="0CF9A60C"/>
    <w:rsid w:val="0CFCA31C"/>
    <w:rsid w:val="0D18F20C"/>
    <w:rsid w:val="0D231B7B"/>
    <w:rsid w:val="0D2D63DF"/>
    <w:rsid w:val="0D2E5FF4"/>
    <w:rsid w:val="0D2EA7F6"/>
    <w:rsid w:val="0D3B457A"/>
    <w:rsid w:val="0D3CEC72"/>
    <w:rsid w:val="0D410141"/>
    <w:rsid w:val="0D47ED86"/>
    <w:rsid w:val="0D487037"/>
    <w:rsid w:val="0D4A94B7"/>
    <w:rsid w:val="0D5833CC"/>
    <w:rsid w:val="0D586391"/>
    <w:rsid w:val="0D5AA810"/>
    <w:rsid w:val="0D5C3A3D"/>
    <w:rsid w:val="0D5DC132"/>
    <w:rsid w:val="0D5E95A9"/>
    <w:rsid w:val="0D674300"/>
    <w:rsid w:val="0D6E3D99"/>
    <w:rsid w:val="0D6E9DC9"/>
    <w:rsid w:val="0D710AE8"/>
    <w:rsid w:val="0D7600A3"/>
    <w:rsid w:val="0D77B096"/>
    <w:rsid w:val="0D7C842C"/>
    <w:rsid w:val="0D82A8AA"/>
    <w:rsid w:val="0D837698"/>
    <w:rsid w:val="0D873E7C"/>
    <w:rsid w:val="0D8AB2BA"/>
    <w:rsid w:val="0D8CF067"/>
    <w:rsid w:val="0D8D1B7A"/>
    <w:rsid w:val="0D99C67D"/>
    <w:rsid w:val="0DA07C5B"/>
    <w:rsid w:val="0DA82FB4"/>
    <w:rsid w:val="0DB11390"/>
    <w:rsid w:val="0DB42896"/>
    <w:rsid w:val="0DBB7669"/>
    <w:rsid w:val="0DBDF908"/>
    <w:rsid w:val="0DC02C31"/>
    <w:rsid w:val="0DCE0DF8"/>
    <w:rsid w:val="0DD56065"/>
    <w:rsid w:val="0DD958A8"/>
    <w:rsid w:val="0DEFA892"/>
    <w:rsid w:val="0DFA65CF"/>
    <w:rsid w:val="0DFB1DAC"/>
    <w:rsid w:val="0E067AD4"/>
    <w:rsid w:val="0E074F44"/>
    <w:rsid w:val="0E0BF5C1"/>
    <w:rsid w:val="0E0C698D"/>
    <w:rsid w:val="0E0CF4F3"/>
    <w:rsid w:val="0E22824F"/>
    <w:rsid w:val="0E23FC19"/>
    <w:rsid w:val="0E26ED5D"/>
    <w:rsid w:val="0E2A53F5"/>
    <w:rsid w:val="0E302907"/>
    <w:rsid w:val="0E367D5E"/>
    <w:rsid w:val="0E3AB75A"/>
    <w:rsid w:val="0E3E0162"/>
    <w:rsid w:val="0E3F5E56"/>
    <w:rsid w:val="0E482B0E"/>
    <w:rsid w:val="0E484739"/>
    <w:rsid w:val="0E4DF8DF"/>
    <w:rsid w:val="0E54653C"/>
    <w:rsid w:val="0E58911F"/>
    <w:rsid w:val="0E615379"/>
    <w:rsid w:val="0E6FBD75"/>
    <w:rsid w:val="0E75FABD"/>
    <w:rsid w:val="0E77A6C4"/>
    <w:rsid w:val="0E7E4FAC"/>
    <w:rsid w:val="0E9034F5"/>
    <w:rsid w:val="0E9078E2"/>
    <w:rsid w:val="0E99BC65"/>
    <w:rsid w:val="0E9E6036"/>
    <w:rsid w:val="0EAAB928"/>
    <w:rsid w:val="0EB7B38D"/>
    <w:rsid w:val="0EBB50CF"/>
    <w:rsid w:val="0EC58213"/>
    <w:rsid w:val="0EC9E11E"/>
    <w:rsid w:val="0EDED905"/>
    <w:rsid w:val="0EE17A34"/>
    <w:rsid w:val="0EE409E5"/>
    <w:rsid w:val="0EEFB2DC"/>
    <w:rsid w:val="0EF28086"/>
    <w:rsid w:val="0EF62697"/>
    <w:rsid w:val="0F0175D6"/>
    <w:rsid w:val="0F029198"/>
    <w:rsid w:val="0F0FAEBE"/>
    <w:rsid w:val="0F31AF5E"/>
    <w:rsid w:val="0F396934"/>
    <w:rsid w:val="0F400F99"/>
    <w:rsid w:val="0F42C8D1"/>
    <w:rsid w:val="0F491178"/>
    <w:rsid w:val="0F4D200C"/>
    <w:rsid w:val="0F50861E"/>
    <w:rsid w:val="0F526DBE"/>
    <w:rsid w:val="0F53CC01"/>
    <w:rsid w:val="0F5A36C2"/>
    <w:rsid w:val="0F5EB761"/>
    <w:rsid w:val="0F5F627A"/>
    <w:rsid w:val="0F6047EF"/>
    <w:rsid w:val="0F60B909"/>
    <w:rsid w:val="0F637BA5"/>
    <w:rsid w:val="0F653CDB"/>
    <w:rsid w:val="0F69339B"/>
    <w:rsid w:val="0F6AC0CF"/>
    <w:rsid w:val="0F6E3485"/>
    <w:rsid w:val="0F73918E"/>
    <w:rsid w:val="0F7A57C8"/>
    <w:rsid w:val="0F7A5B33"/>
    <w:rsid w:val="0F81B45C"/>
    <w:rsid w:val="0F972A01"/>
    <w:rsid w:val="0F9D904E"/>
    <w:rsid w:val="0FA07CD3"/>
    <w:rsid w:val="0FA59399"/>
    <w:rsid w:val="0FA59AA2"/>
    <w:rsid w:val="0FAC837A"/>
    <w:rsid w:val="0FB22F85"/>
    <w:rsid w:val="0FBC1908"/>
    <w:rsid w:val="0FBF5C49"/>
    <w:rsid w:val="0FC0FCA9"/>
    <w:rsid w:val="0FC13756"/>
    <w:rsid w:val="0FCD68D0"/>
    <w:rsid w:val="0FD3A40A"/>
    <w:rsid w:val="0FDB7C1F"/>
    <w:rsid w:val="0FEA365C"/>
    <w:rsid w:val="0FEAAFBC"/>
    <w:rsid w:val="0FF2ED99"/>
    <w:rsid w:val="0FF453DB"/>
    <w:rsid w:val="0FF6C5FE"/>
    <w:rsid w:val="0FF9FB74"/>
    <w:rsid w:val="1002B458"/>
    <w:rsid w:val="10075D8D"/>
    <w:rsid w:val="1014B8BF"/>
    <w:rsid w:val="10168221"/>
    <w:rsid w:val="101724FF"/>
    <w:rsid w:val="1018C36D"/>
    <w:rsid w:val="101C9C20"/>
    <w:rsid w:val="102743A4"/>
    <w:rsid w:val="102D30A0"/>
    <w:rsid w:val="1032BC28"/>
    <w:rsid w:val="103477A0"/>
    <w:rsid w:val="10394838"/>
    <w:rsid w:val="103C03D7"/>
    <w:rsid w:val="103CC719"/>
    <w:rsid w:val="10468B55"/>
    <w:rsid w:val="10503E13"/>
    <w:rsid w:val="1053187D"/>
    <w:rsid w:val="10550DE8"/>
    <w:rsid w:val="105698CC"/>
    <w:rsid w:val="1056C689"/>
    <w:rsid w:val="10601CFD"/>
    <w:rsid w:val="10630047"/>
    <w:rsid w:val="106C12C9"/>
    <w:rsid w:val="10778986"/>
    <w:rsid w:val="10814D08"/>
    <w:rsid w:val="108366A8"/>
    <w:rsid w:val="108C6747"/>
    <w:rsid w:val="108F4EA4"/>
    <w:rsid w:val="1095B5FF"/>
    <w:rsid w:val="1099257E"/>
    <w:rsid w:val="10A2608B"/>
    <w:rsid w:val="10A71D9F"/>
    <w:rsid w:val="10B4D992"/>
    <w:rsid w:val="10BCE85A"/>
    <w:rsid w:val="10C33E5A"/>
    <w:rsid w:val="10C74B1C"/>
    <w:rsid w:val="10CA24D3"/>
    <w:rsid w:val="10CD0CF0"/>
    <w:rsid w:val="10CE7838"/>
    <w:rsid w:val="10D7F560"/>
    <w:rsid w:val="10E559DF"/>
    <w:rsid w:val="10E634F3"/>
    <w:rsid w:val="10F18923"/>
    <w:rsid w:val="10F38C89"/>
    <w:rsid w:val="10F9C186"/>
    <w:rsid w:val="10F9EE51"/>
    <w:rsid w:val="10FC10F7"/>
    <w:rsid w:val="10FD7B79"/>
    <w:rsid w:val="110405DA"/>
    <w:rsid w:val="11114920"/>
    <w:rsid w:val="111AA292"/>
    <w:rsid w:val="111DB066"/>
    <w:rsid w:val="112C1D3C"/>
    <w:rsid w:val="112E2618"/>
    <w:rsid w:val="1137D18A"/>
    <w:rsid w:val="1137FA61"/>
    <w:rsid w:val="1140DE4E"/>
    <w:rsid w:val="1146B2D2"/>
    <w:rsid w:val="11497E42"/>
    <w:rsid w:val="114B0E3B"/>
    <w:rsid w:val="114CD1A7"/>
    <w:rsid w:val="1155C4DC"/>
    <w:rsid w:val="115E6154"/>
    <w:rsid w:val="116AD0FA"/>
    <w:rsid w:val="116DDDB3"/>
    <w:rsid w:val="1173D596"/>
    <w:rsid w:val="1175D852"/>
    <w:rsid w:val="117E75B6"/>
    <w:rsid w:val="118703A2"/>
    <w:rsid w:val="1188F636"/>
    <w:rsid w:val="119B88B3"/>
    <w:rsid w:val="119BA243"/>
    <w:rsid w:val="119CC201"/>
    <w:rsid w:val="119E8E27"/>
    <w:rsid w:val="11AA19C5"/>
    <w:rsid w:val="11ACC62A"/>
    <w:rsid w:val="11AE7652"/>
    <w:rsid w:val="11B443E1"/>
    <w:rsid w:val="11B4864C"/>
    <w:rsid w:val="11BA8AAA"/>
    <w:rsid w:val="11BDCA45"/>
    <w:rsid w:val="11C030CA"/>
    <w:rsid w:val="11C7F547"/>
    <w:rsid w:val="11C8EE1F"/>
    <w:rsid w:val="11D8A836"/>
    <w:rsid w:val="11E2D72D"/>
    <w:rsid w:val="11EAD4DA"/>
    <w:rsid w:val="11ED389A"/>
    <w:rsid w:val="11ED56BC"/>
    <w:rsid w:val="11F41C28"/>
    <w:rsid w:val="11F99B1D"/>
    <w:rsid w:val="120730EC"/>
    <w:rsid w:val="120E32FE"/>
    <w:rsid w:val="12198BBE"/>
    <w:rsid w:val="121DC9CC"/>
    <w:rsid w:val="121FF865"/>
    <w:rsid w:val="122099EB"/>
    <w:rsid w:val="122263C6"/>
    <w:rsid w:val="1229CFE3"/>
    <w:rsid w:val="122E644F"/>
    <w:rsid w:val="12371BC4"/>
    <w:rsid w:val="123F6797"/>
    <w:rsid w:val="12418EB1"/>
    <w:rsid w:val="124B83DA"/>
    <w:rsid w:val="1258B95A"/>
    <w:rsid w:val="1263CA52"/>
    <w:rsid w:val="12679C89"/>
    <w:rsid w:val="1273146E"/>
    <w:rsid w:val="1279E666"/>
    <w:rsid w:val="127C2A01"/>
    <w:rsid w:val="127FC311"/>
    <w:rsid w:val="12832800"/>
    <w:rsid w:val="12857275"/>
    <w:rsid w:val="128A16EA"/>
    <w:rsid w:val="128E4267"/>
    <w:rsid w:val="12909CBF"/>
    <w:rsid w:val="12960892"/>
    <w:rsid w:val="129619F6"/>
    <w:rsid w:val="129BCF72"/>
    <w:rsid w:val="129EF463"/>
    <w:rsid w:val="129F67B9"/>
    <w:rsid w:val="12A02489"/>
    <w:rsid w:val="12A37B89"/>
    <w:rsid w:val="12A7E31F"/>
    <w:rsid w:val="12AB95B4"/>
    <w:rsid w:val="12B2EB38"/>
    <w:rsid w:val="12B426D5"/>
    <w:rsid w:val="12B4C166"/>
    <w:rsid w:val="12B57C52"/>
    <w:rsid w:val="12B6A61E"/>
    <w:rsid w:val="12BAA28B"/>
    <w:rsid w:val="12C29CE4"/>
    <w:rsid w:val="12C4B16E"/>
    <w:rsid w:val="12C8C05D"/>
    <w:rsid w:val="12CCF43C"/>
    <w:rsid w:val="12D016EC"/>
    <w:rsid w:val="12D49BD8"/>
    <w:rsid w:val="12D87E06"/>
    <w:rsid w:val="12DC379E"/>
    <w:rsid w:val="12E1658F"/>
    <w:rsid w:val="12F00E68"/>
    <w:rsid w:val="12F043F4"/>
    <w:rsid w:val="130586B9"/>
    <w:rsid w:val="130CCA19"/>
    <w:rsid w:val="131563F1"/>
    <w:rsid w:val="1316B1D0"/>
    <w:rsid w:val="131D6512"/>
    <w:rsid w:val="132B688F"/>
    <w:rsid w:val="13355B86"/>
    <w:rsid w:val="133C1173"/>
    <w:rsid w:val="1347D804"/>
    <w:rsid w:val="134EE39C"/>
    <w:rsid w:val="1361A0F6"/>
    <w:rsid w:val="1378F424"/>
    <w:rsid w:val="1379F515"/>
    <w:rsid w:val="137A91C7"/>
    <w:rsid w:val="137FAFDF"/>
    <w:rsid w:val="138242D8"/>
    <w:rsid w:val="138CF1AA"/>
    <w:rsid w:val="138E9271"/>
    <w:rsid w:val="138F8AEF"/>
    <w:rsid w:val="13A1E436"/>
    <w:rsid w:val="13A3E74E"/>
    <w:rsid w:val="13B157AC"/>
    <w:rsid w:val="13B55A91"/>
    <w:rsid w:val="13B97779"/>
    <w:rsid w:val="13BAA963"/>
    <w:rsid w:val="13CA2389"/>
    <w:rsid w:val="13D36BBB"/>
    <w:rsid w:val="13D3751C"/>
    <w:rsid w:val="13D7C4E6"/>
    <w:rsid w:val="13DC7F44"/>
    <w:rsid w:val="13E1C51A"/>
    <w:rsid w:val="13EBAAF2"/>
    <w:rsid w:val="13EE776D"/>
    <w:rsid w:val="13EF168D"/>
    <w:rsid w:val="13F9CFC2"/>
    <w:rsid w:val="13FB4307"/>
    <w:rsid w:val="1410BE98"/>
    <w:rsid w:val="14114529"/>
    <w:rsid w:val="14127BAA"/>
    <w:rsid w:val="1414FBD7"/>
    <w:rsid w:val="1417CA49"/>
    <w:rsid w:val="141B9381"/>
    <w:rsid w:val="14263A5C"/>
    <w:rsid w:val="143228BA"/>
    <w:rsid w:val="1432FA41"/>
    <w:rsid w:val="143BB17B"/>
    <w:rsid w:val="14418230"/>
    <w:rsid w:val="144372FE"/>
    <w:rsid w:val="144638CA"/>
    <w:rsid w:val="14465C42"/>
    <w:rsid w:val="144E0D98"/>
    <w:rsid w:val="144EF999"/>
    <w:rsid w:val="145FAEE9"/>
    <w:rsid w:val="1465BE24"/>
    <w:rsid w:val="146CBE28"/>
    <w:rsid w:val="14715117"/>
    <w:rsid w:val="1471BCC7"/>
    <w:rsid w:val="1479BF68"/>
    <w:rsid w:val="147D413E"/>
    <w:rsid w:val="147E8EF0"/>
    <w:rsid w:val="147E90F2"/>
    <w:rsid w:val="14843A3B"/>
    <w:rsid w:val="148B364A"/>
    <w:rsid w:val="14942C74"/>
    <w:rsid w:val="149A5096"/>
    <w:rsid w:val="149E0687"/>
    <w:rsid w:val="149F02D0"/>
    <w:rsid w:val="14A2481D"/>
    <w:rsid w:val="14AC390E"/>
    <w:rsid w:val="14B22E98"/>
    <w:rsid w:val="14B5DB01"/>
    <w:rsid w:val="14B83181"/>
    <w:rsid w:val="14B8A687"/>
    <w:rsid w:val="14C8E158"/>
    <w:rsid w:val="14CFA07D"/>
    <w:rsid w:val="14CFAF97"/>
    <w:rsid w:val="14D02107"/>
    <w:rsid w:val="14D5FDBB"/>
    <w:rsid w:val="14E1D170"/>
    <w:rsid w:val="14E2F2F1"/>
    <w:rsid w:val="14E38856"/>
    <w:rsid w:val="14E3D995"/>
    <w:rsid w:val="14E4E0F2"/>
    <w:rsid w:val="14EABD47"/>
    <w:rsid w:val="14F7C03F"/>
    <w:rsid w:val="14F9FA38"/>
    <w:rsid w:val="14FEE26A"/>
    <w:rsid w:val="150211FD"/>
    <w:rsid w:val="15036318"/>
    <w:rsid w:val="1504F46D"/>
    <w:rsid w:val="1506EECD"/>
    <w:rsid w:val="15257EE7"/>
    <w:rsid w:val="152A1967"/>
    <w:rsid w:val="152EC81A"/>
    <w:rsid w:val="15304461"/>
    <w:rsid w:val="15399C93"/>
    <w:rsid w:val="154FAD17"/>
    <w:rsid w:val="15501553"/>
    <w:rsid w:val="1553A14F"/>
    <w:rsid w:val="1561C75D"/>
    <w:rsid w:val="1562A636"/>
    <w:rsid w:val="1564370A"/>
    <w:rsid w:val="1564C4B0"/>
    <w:rsid w:val="156EEBA6"/>
    <w:rsid w:val="1570D350"/>
    <w:rsid w:val="1575462F"/>
    <w:rsid w:val="157DAC7E"/>
    <w:rsid w:val="1588FEB2"/>
    <w:rsid w:val="158D02CE"/>
    <w:rsid w:val="158F6124"/>
    <w:rsid w:val="15B2B38E"/>
    <w:rsid w:val="15BE6FEA"/>
    <w:rsid w:val="15BED0B6"/>
    <w:rsid w:val="15BF6172"/>
    <w:rsid w:val="15C17812"/>
    <w:rsid w:val="15D122C2"/>
    <w:rsid w:val="15D6DEFA"/>
    <w:rsid w:val="15DA1288"/>
    <w:rsid w:val="15DCD52F"/>
    <w:rsid w:val="15DF02D0"/>
    <w:rsid w:val="15E03E25"/>
    <w:rsid w:val="15E2AA98"/>
    <w:rsid w:val="15F22AAE"/>
    <w:rsid w:val="15F2FEAF"/>
    <w:rsid w:val="15F34B8E"/>
    <w:rsid w:val="15F8F3BE"/>
    <w:rsid w:val="15FC7DE3"/>
    <w:rsid w:val="15FDBAA8"/>
    <w:rsid w:val="16017DC7"/>
    <w:rsid w:val="1607B779"/>
    <w:rsid w:val="1608B3AE"/>
    <w:rsid w:val="1613651E"/>
    <w:rsid w:val="16153D58"/>
    <w:rsid w:val="161FF4CE"/>
    <w:rsid w:val="162000D0"/>
    <w:rsid w:val="162CD996"/>
    <w:rsid w:val="163199AE"/>
    <w:rsid w:val="16423130"/>
    <w:rsid w:val="1644FFD1"/>
    <w:rsid w:val="164B5716"/>
    <w:rsid w:val="164B7F3E"/>
    <w:rsid w:val="1652A0FF"/>
    <w:rsid w:val="1654CB42"/>
    <w:rsid w:val="165B8A91"/>
    <w:rsid w:val="165E9B36"/>
    <w:rsid w:val="16604A60"/>
    <w:rsid w:val="1662CA71"/>
    <w:rsid w:val="16674D2A"/>
    <w:rsid w:val="16692DBF"/>
    <w:rsid w:val="166B766D"/>
    <w:rsid w:val="1670274D"/>
    <w:rsid w:val="1692FE2A"/>
    <w:rsid w:val="1698CBE1"/>
    <w:rsid w:val="1699615E"/>
    <w:rsid w:val="16B0B379"/>
    <w:rsid w:val="16B17DD9"/>
    <w:rsid w:val="16BA3555"/>
    <w:rsid w:val="16BBB3F4"/>
    <w:rsid w:val="16BBD0F2"/>
    <w:rsid w:val="16C8DBC0"/>
    <w:rsid w:val="16CA162B"/>
    <w:rsid w:val="16D1F7E4"/>
    <w:rsid w:val="16D2CBF3"/>
    <w:rsid w:val="16D38931"/>
    <w:rsid w:val="16D4A3C3"/>
    <w:rsid w:val="16D50E34"/>
    <w:rsid w:val="16D57EA1"/>
    <w:rsid w:val="16D7356C"/>
    <w:rsid w:val="16E534A1"/>
    <w:rsid w:val="17024220"/>
    <w:rsid w:val="17082FE5"/>
    <w:rsid w:val="17133DEE"/>
    <w:rsid w:val="17183ACE"/>
    <w:rsid w:val="171AB612"/>
    <w:rsid w:val="171F11D0"/>
    <w:rsid w:val="1729E6FE"/>
    <w:rsid w:val="172A4506"/>
    <w:rsid w:val="172AC4DF"/>
    <w:rsid w:val="17305D8F"/>
    <w:rsid w:val="17343ADB"/>
    <w:rsid w:val="173CC6CD"/>
    <w:rsid w:val="17483CB6"/>
    <w:rsid w:val="174AE340"/>
    <w:rsid w:val="174BA796"/>
    <w:rsid w:val="17522284"/>
    <w:rsid w:val="1758AAF7"/>
    <w:rsid w:val="175A4F76"/>
    <w:rsid w:val="17604694"/>
    <w:rsid w:val="17621EA7"/>
    <w:rsid w:val="17670D21"/>
    <w:rsid w:val="176A8BA8"/>
    <w:rsid w:val="176B9CA1"/>
    <w:rsid w:val="1771FE79"/>
    <w:rsid w:val="177FEF03"/>
    <w:rsid w:val="1782F231"/>
    <w:rsid w:val="178D41E5"/>
    <w:rsid w:val="1792A42A"/>
    <w:rsid w:val="179625DA"/>
    <w:rsid w:val="179B3D8A"/>
    <w:rsid w:val="179DD62E"/>
    <w:rsid w:val="179F6243"/>
    <w:rsid w:val="17A5453C"/>
    <w:rsid w:val="17A548AD"/>
    <w:rsid w:val="17A61FB8"/>
    <w:rsid w:val="17A9E8AB"/>
    <w:rsid w:val="17AC5F6F"/>
    <w:rsid w:val="17AD47AE"/>
    <w:rsid w:val="17B79E10"/>
    <w:rsid w:val="17BCA75B"/>
    <w:rsid w:val="17C40DB1"/>
    <w:rsid w:val="17D1CB3D"/>
    <w:rsid w:val="17D6CFFA"/>
    <w:rsid w:val="17DB12D2"/>
    <w:rsid w:val="17DBBA19"/>
    <w:rsid w:val="17DC13FD"/>
    <w:rsid w:val="17E8CB9B"/>
    <w:rsid w:val="17EBD35F"/>
    <w:rsid w:val="17EEA835"/>
    <w:rsid w:val="17F1C094"/>
    <w:rsid w:val="17F72E50"/>
    <w:rsid w:val="17F9E505"/>
    <w:rsid w:val="17FB13DB"/>
    <w:rsid w:val="1805A77B"/>
    <w:rsid w:val="1812B308"/>
    <w:rsid w:val="181C5F12"/>
    <w:rsid w:val="181C7BE6"/>
    <w:rsid w:val="181FAEFD"/>
    <w:rsid w:val="1822B26E"/>
    <w:rsid w:val="182CF9FE"/>
    <w:rsid w:val="182DF2E4"/>
    <w:rsid w:val="182F1526"/>
    <w:rsid w:val="182FF364"/>
    <w:rsid w:val="18335673"/>
    <w:rsid w:val="18494C15"/>
    <w:rsid w:val="184E4B8E"/>
    <w:rsid w:val="185144B1"/>
    <w:rsid w:val="185B1852"/>
    <w:rsid w:val="18671020"/>
    <w:rsid w:val="186AD580"/>
    <w:rsid w:val="1876AF93"/>
    <w:rsid w:val="1878ABE9"/>
    <w:rsid w:val="18878A52"/>
    <w:rsid w:val="188CF499"/>
    <w:rsid w:val="18929B09"/>
    <w:rsid w:val="189DEF96"/>
    <w:rsid w:val="189E4BA3"/>
    <w:rsid w:val="18AA1BB2"/>
    <w:rsid w:val="18ABCDB8"/>
    <w:rsid w:val="18B126CA"/>
    <w:rsid w:val="18B9958E"/>
    <w:rsid w:val="18C0AE16"/>
    <w:rsid w:val="18C1792A"/>
    <w:rsid w:val="18C3034E"/>
    <w:rsid w:val="18C58C30"/>
    <w:rsid w:val="18C6F9F4"/>
    <w:rsid w:val="18CCADA3"/>
    <w:rsid w:val="18D181C1"/>
    <w:rsid w:val="18D390BF"/>
    <w:rsid w:val="18D4C88F"/>
    <w:rsid w:val="18D62BE6"/>
    <w:rsid w:val="18D6A2ED"/>
    <w:rsid w:val="18E793CA"/>
    <w:rsid w:val="18E979DE"/>
    <w:rsid w:val="18EC880B"/>
    <w:rsid w:val="18EDE6F6"/>
    <w:rsid w:val="18F0F885"/>
    <w:rsid w:val="18F4F309"/>
    <w:rsid w:val="190106F9"/>
    <w:rsid w:val="19071038"/>
    <w:rsid w:val="190B80BD"/>
    <w:rsid w:val="1910B553"/>
    <w:rsid w:val="1913FDEE"/>
    <w:rsid w:val="191ADB65"/>
    <w:rsid w:val="1922377A"/>
    <w:rsid w:val="1922F011"/>
    <w:rsid w:val="192CBFB6"/>
    <w:rsid w:val="193AA808"/>
    <w:rsid w:val="193EA0D0"/>
    <w:rsid w:val="193F7DC9"/>
    <w:rsid w:val="19402592"/>
    <w:rsid w:val="194409FF"/>
    <w:rsid w:val="19508E35"/>
    <w:rsid w:val="19518716"/>
    <w:rsid w:val="1952A425"/>
    <w:rsid w:val="1953F7E1"/>
    <w:rsid w:val="195B5F78"/>
    <w:rsid w:val="195DD910"/>
    <w:rsid w:val="196B93E8"/>
    <w:rsid w:val="19777A5B"/>
    <w:rsid w:val="197FA4C6"/>
    <w:rsid w:val="19814A2E"/>
    <w:rsid w:val="19842425"/>
    <w:rsid w:val="198E4E8D"/>
    <w:rsid w:val="19994B84"/>
    <w:rsid w:val="199ADA41"/>
    <w:rsid w:val="199C304E"/>
    <w:rsid w:val="199DE9AF"/>
    <w:rsid w:val="19AFC6EE"/>
    <w:rsid w:val="19B1D3C7"/>
    <w:rsid w:val="19C1754C"/>
    <w:rsid w:val="19C4563D"/>
    <w:rsid w:val="19C6F3E8"/>
    <w:rsid w:val="19E841B1"/>
    <w:rsid w:val="19EB3CA2"/>
    <w:rsid w:val="19EC55EA"/>
    <w:rsid w:val="19EDB327"/>
    <w:rsid w:val="19F5A85F"/>
    <w:rsid w:val="19FBBD29"/>
    <w:rsid w:val="19FC0675"/>
    <w:rsid w:val="19FE08C4"/>
    <w:rsid w:val="1A02399D"/>
    <w:rsid w:val="1A0C5467"/>
    <w:rsid w:val="1A1C1C1D"/>
    <w:rsid w:val="1A23EC34"/>
    <w:rsid w:val="1A3998D2"/>
    <w:rsid w:val="1A4231FE"/>
    <w:rsid w:val="1A4B2F78"/>
    <w:rsid w:val="1A4BD6E3"/>
    <w:rsid w:val="1A4C9978"/>
    <w:rsid w:val="1A50F272"/>
    <w:rsid w:val="1A5D93AE"/>
    <w:rsid w:val="1A5FF3BD"/>
    <w:rsid w:val="1A70B08F"/>
    <w:rsid w:val="1A7B760C"/>
    <w:rsid w:val="1A7FEC15"/>
    <w:rsid w:val="1A8172AF"/>
    <w:rsid w:val="1A877D31"/>
    <w:rsid w:val="1A8D94C3"/>
    <w:rsid w:val="1A936C16"/>
    <w:rsid w:val="1A97D712"/>
    <w:rsid w:val="1AA5A897"/>
    <w:rsid w:val="1AA903ED"/>
    <w:rsid w:val="1AAE0492"/>
    <w:rsid w:val="1AB24931"/>
    <w:rsid w:val="1AB34838"/>
    <w:rsid w:val="1AB4FBCC"/>
    <w:rsid w:val="1ABFC2A2"/>
    <w:rsid w:val="1AC1AE01"/>
    <w:rsid w:val="1AC3093A"/>
    <w:rsid w:val="1AC708C3"/>
    <w:rsid w:val="1ACA942C"/>
    <w:rsid w:val="1ACD13A3"/>
    <w:rsid w:val="1ADC899C"/>
    <w:rsid w:val="1ADE4700"/>
    <w:rsid w:val="1ADF6628"/>
    <w:rsid w:val="1AE94F81"/>
    <w:rsid w:val="1AEB5AD1"/>
    <w:rsid w:val="1AEEC428"/>
    <w:rsid w:val="1AEEF7E6"/>
    <w:rsid w:val="1AF4A6BE"/>
    <w:rsid w:val="1AF6AB90"/>
    <w:rsid w:val="1AFD80F6"/>
    <w:rsid w:val="1B02B3CB"/>
    <w:rsid w:val="1B078D08"/>
    <w:rsid w:val="1B097D3B"/>
    <w:rsid w:val="1B0D9A9D"/>
    <w:rsid w:val="1B112916"/>
    <w:rsid w:val="1B118454"/>
    <w:rsid w:val="1B1A6174"/>
    <w:rsid w:val="1B232168"/>
    <w:rsid w:val="1B2E5A4C"/>
    <w:rsid w:val="1B3180C3"/>
    <w:rsid w:val="1B36DA89"/>
    <w:rsid w:val="1B453BC2"/>
    <w:rsid w:val="1B4BB647"/>
    <w:rsid w:val="1B5BDE62"/>
    <w:rsid w:val="1B65025E"/>
    <w:rsid w:val="1B782A21"/>
    <w:rsid w:val="1B78B845"/>
    <w:rsid w:val="1B78F138"/>
    <w:rsid w:val="1B7F9868"/>
    <w:rsid w:val="1B952380"/>
    <w:rsid w:val="1B9AB791"/>
    <w:rsid w:val="1B9CE287"/>
    <w:rsid w:val="1B9D0045"/>
    <w:rsid w:val="1B9EDDE4"/>
    <w:rsid w:val="1B9F5B50"/>
    <w:rsid w:val="1BA19745"/>
    <w:rsid w:val="1BA257CD"/>
    <w:rsid w:val="1BA37C30"/>
    <w:rsid w:val="1BA4C2AB"/>
    <w:rsid w:val="1BA5DE25"/>
    <w:rsid w:val="1BB3A1EC"/>
    <w:rsid w:val="1BBDA836"/>
    <w:rsid w:val="1BCC57B1"/>
    <w:rsid w:val="1BD111D2"/>
    <w:rsid w:val="1BD274B4"/>
    <w:rsid w:val="1BDA3340"/>
    <w:rsid w:val="1BDC205D"/>
    <w:rsid w:val="1BEA66F3"/>
    <w:rsid w:val="1BEFAB32"/>
    <w:rsid w:val="1BF8DC0D"/>
    <w:rsid w:val="1BF9610B"/>
    <w:rsid w:val="1C093B4D"/>
    <w:rsid w:val="1C102378"/>
    <w:rsid w:val="1C132180"/>
    <w:rsid w:val="1C17C77A"/>
    <w:rsid w:val="1C17F493"/>
    <w:rsid w:val="1C1DBAEF"/>
    <w:rsid w:val="1C213A93"/>
    <w:rsid w:val="1C25A022"/>
    <w:rsid w:val="1C2B8291"/>
    <w:rsid w:val="1C40E19C"/>
    <w:rsid w:val="1C47669A"/>
    <w:rsid w:val="1C4F54A1"/>
    <w:rsid w:val="1C545331"/>
    <w:rsid w:val="1C58FC29"/>
    <w:rsid w:val="1C754675"/>
    <w:rsid w:val="1C81091C"/>
    <w:rsid w:val="1C86C0E5"/>
    <w:rsid w:val="1C99B514"/>
    <w:rsid w:val="1CA43206"/>
    <w:rsid w:val="1CA75495"/>
    <w:rsid w:val="1CA96BBE"/>
    <w:rsid w:val="1CAA44FE"/>
    <w:rsid w:val="1CB80F84"/>
    <w:rsid w:val="1CBD77D8"/>
    <w:rsid w:val="1CCB0159"/>
    <w:rsid w:val="1CCCCB3C"/>
    <w:rsid w:val="1CCD55E2"/>
    <w:rsid w:val="1CD5F849"/>
    <w:rsid w:val="1CD7A063"/>
    <w:rsid w:val="1CE6803C"/>
    <w:rsid w:val="1CE7604A"/>
    <w:rsid w:val="1CEA905F"/>
    <w:rsid w:val="1CEA9BB1"/>
    <w:rsid w:val="1CF72A26"/>
    <w:rsid w:val="1CF84390"/>
    <w:rsid w:val="1D048EAB"/>
    <w:rsid w:val="1D09A564"/>
    <w:rsid w:val="1D0B7C64"/>
    <w:rsid w:val="1D1005AA"/>
    <w:rsid w:val="1D148F48"/>
    <w:rsid w:val="1D26B9CC"/>
    <w:rsid w:val="1D284161"/>
    <w:rsid w:val="1D337879"/>
    <w:rsid w:val="1D35BBEF"/>
    <w:rsid w:val="1D36135A"/>
    <w:rsid w:val="1D3CCEE1"/>
    <w:rsid w:val="1D3E3159"/>
    <w:rsid w:val="1D4104DF"/>
    <w:rsid w:val="1D437902"/>
    <w:rsid w:val="1D449979"/>
    <w:rsid w:val="1D4D96F4"/>
    <w:rsid w:val="1D66EA6F"/>
    <w:rsid w:val="1D6A7634"/>
    <w:rsid w:val="1D6B00C7"/>
    <w:rsid w:val="1D72D114"/>
    <w:rsid w:val="1D77A9F2"/>
    <w:rsid w:val="1DAAB3B2"/>
    <w:rsid w:val="1DAB63D9"/>
    <w:rsid w:val="1DB161A1"/>
    <w:rsid w:val="1DB27B5D"/>
    <w:rsid w:val="1DB5C790"/>
    <w:rsid w:val="1DB83740"/>
    <w:rsid w:val="1DBBF9CE"/>
    <w:rsid w:val="1DC0FEA4"/>
    <w:rsid w:val="1DD41932"/>
    <w:rsid w:val="1DD45424"/>
    <w:rsid w:val="1DD4B21E"/>
    <w:rsid w:val="1DD80F7A"/>
    <w:rsid w:val="1DDA18D0"/>
    <w:rsid w:val="1DDD0EDB"/>
    <w:rsid w:val="1DDF5D76"/>
    <w:rsid w:val="1DE0C6B0"/>
    <w:rsid w:val="1DE1C6A4"/>
    <w:rsid w:val="1DE56A97"/>
    <w:rsid w:val="1DEB45D5"/>
    <w:rsid w:val="1DF3F0A9"/>
    <w:rsid w:val="1DFA1FF8"/>
    <w:rsid w:val="1DFDB443"/>
    <w:rsid w:val="1E006CD4"/>
    <w:rsid w:val="1E04068C"/>
    <w:rsid w:val="1E041FA3"/>
    <w:rsid w:val="1E0A3738"/>
    <w:rsid w:val="1E142673"/>
    <w:rsid w:val="1E1443AA"/>
    <w:rsid w:val="1E1A5335"/>
    <w:rsid w:val="1E1BB687"/>
    <w:rsid w:val="1E1D5CC6"/>
    <w:rsid w:val="1E2446A8"/>
    <w:rsid w:val="1E2C5BC8"/>
    <w:rsid w:val="1E2DF9D3"/>
    <w:rsid w:val="1E335FC1"/>
    <w:rsid w:val="1E412A3A"/>
    <w:rsid w:val="1E43A3DF"/>
    <w:rsid w:val="1E587F7A"/>
    <w:rsid w:val="1E5A4FC2"/>
    <w:rsid w:val="1E66ED3B"/>
    <w:rsid w:val="1E671DAA"/>
    <w:rsid w:val="1E6E0914"/>
    <w:rsid w:val="1E7A9A0F"/>
    <w:rsid w:val="1E7B88F8"/>
    <w:rsid w:val="1E868407"/>
    <w:rsid w:val="1E88C2D5"/>
    <w:rsid w:val="1E8C6B03"/>
    <w:rsid w:val="1EA2822E"/>
    <w:rsid w:val="1EA55C5C"/>
    <w:rsid w:val="1EB11EF9"/>
    <w:rsid w:val="1EBA6CDF"/>
    <w:rsid w:val="1EBBDBEA"/>
    <w:rsid w:val="1EC1B52E"/>
    <w:rsid w:val="1EC2466E"/>
    <w:rsid w:val="1EC5C8F5"/>
    <w:rsid w:val="1EC6D767"/>
    <w:rsid w:val="1ECECD96"/>
    <w:rsid w:val="1ED34C4D"/>
    <w:rsid w:val="1ED4E386"/>
    <w:rsid w:val="1ED92A48"/>
    <w:rsid w:val="1EDAC891"/>
    <w:rsid w:val="1EDB8497"/>
    <w:rsid w:val="1EDE84B0"/>
    <w:rsid w:val="1EDF4E0D"/>
    <w:rsid w:val="1EE1C561"/>
    <w:rsid w:val="1EF079B0"/>
    <w:rsid w:val="1EFAEFFF"/>
    <w:rsid w:val="1EFBB80D"/>
    <w:rsid w:val="1F02BA03"/>
    <w:rsid w:val="1F07F703"/>
    <w:rsid w:val="1F09A20D"/>
    <w:rsid w:val="1F112432"/>
    <w:rsid w:val="1F1CF8CB"/>
    <w:rsid w:val="1F222024"/>
    <w:rsid w:val="1F2A23A4"/>
    <w:rsid w:val="1F2F5447"/>
    <w:rsid w:val="1F31A33C"/>
    <w:rsid w:val="1F332EFB"/>
    <w:rsid w:val="1F39B3DB"/>
    <w:rsid w:val="1F3BAB8F"/>
    <w:rsid w:val="1F50D728"/>
    <w:rsid w:val="1F53740D"/>
    <w:rsid w:val="1F54098C"/>
    <w:rsid w:val="1F5B15C3"/>
    <w:rsid w:val="1F6370F3"/>
    <w:rsid w:val="1F70944F"/>
    <w:rsid w:val="1F7B3F19"/>
    <w:rsid w:val="1F80C89A"/>
    <w:rsid w:val="1F849382"/>
    <w:rsid w:val="1F84A65D"/>
    <w:rsid w:val="1F89709F"/>
    <w:rsid w:val="1F8E4489"/>
    <w:rsid w:val="1F987AD7"/>
    <w:rsid w:val="1F9D4339"/>
    <w:rsid w:val="1FB90E89"/>
    <w:rsid w:val="1FB9E633"/>
    <w:rsid w:val="1FBDF354"/>
    <w:rsid w:val="1FC26967"/>
    <w:rsid w:val="1FC39660"/>
    <w:rsid w:val="1FC63BCD"/>
    <w:rsid w:val="1FC76EEF"/>
    <w:rsid w:val="1FCF3661"/>
    <w:rsid w:val="1FD034C3"/>
    <w:rsid w:val="1FD07E95"/>
    <w:rsid w:val="1FD1DB58"/>
    <w:rsid w:val="1FD729F5"/>
    <w:rsid w:val="1FEE67F6"/>
    <w:rsid w:val="1FF20FEF"/>
    <w:rsid w:val="1FF89AE2"/>
    <w:rsid w:val="2005F991"/>
    <w:rsid w:val="2010FE72"/>
    <w:rsid w:val="20112119"/>
    <w:rsid w:val="2012D168"/>
    <w:rsid w:val="2012FFD8"/>
    <w:rsid w:val="2015D45C"/>
    <w:rsid w:val="201CAB7B"/>
    <w:rsid w:val="20215025"/>
    <w:rsid w:val="2027ADF6"/>
    <w:rsid w:val="202C3637"/>
    <w:rsid w:val="203D8CD8"/>
    <w:rsid w:val="20458453"/>
    <w:rsid w:val="205D06AF"/>
    <w:rsid w:val="20614738"/>
    <w:rsid w:val="20641D7F"/>
    <w:rsid w:val="207099B3"/>
    <w:rsid w:val="20729AF2"/>
    <w:rsid w:val="20738090"/>
    <w:rsid w:val="208C4A11"/>
    <w:rsid w:val="208D57FB"/>
    <w:rsid w:val="20939A34"/>
    <w:rsid w:val="20956D3E"/>
    <w:rsid w:val="209BCC47"/>
    <w:rsid w:val="20B7912A"/>
    <w:rsid w:val="20B84657"/>
    <w:rsid w:val="20BF462F"/>
    <w:rsid w:val="20C1E7AD"/>
    <w:rsid w:val="20C264C7"/>
    <w:rsid w:val="20CA192F"/>
    <w:rsid w:val="20CEEB8B"/>
    <w:rsid w:val="20D23ADB"/>
    <w:rsid w:val="20D74FF0"/>
    <w:rsid w:val="20DE1CE3"/>
    <w:rsid w:val="20E8F1FE"/>
    <w:rsid w:val="20E9B193"/>
    <w:rsid w:val="20EA05EC"/>
    <w:rsid w:val="20EBD745"/>
    <w:rsid w:val="20EDBCDC"/>
    <w:rsid w:val="20F04FA9"/>
    <w:rsid w:val="20F76E9C"/>
    <w:rsid w:val="2103773F"/>
    <w:rsid w:val="2119C691"/>
    <w:rsid w:val="2125F08A"/>
    <w:rsid w:val="212C0B67"/>
    <w:rsid w:val="212C14A5"/>
    <w:rsid w:val="212ED488"/>
    <w:rsid w:val="21324616"/>
    <w:rsid w:val="21481FEE"/>
    <w:rsid w:val="215E2A52"/>
    <w:rsid w:val="2162D1CE"/>
    <w:rsid w:val="21655D9F"/>
    <w:rsid w:val="2170E145"/>
    <w:rsid w:val="21756559"/>
    <w:rsid w:val="218035F7"/>
    <w:rsid w:val="218DAFB3"/>
    <w:rsid w:val="218E2D2B"/>
    <w:rsid w:val="2197E1B7"/>
    <w:rsid w:val="21996845"/>
    <w:rsid w:val="21AF9EF8"/>
    <w:rsid w:val="21B9C4AF"/>
    <w:rsid w:val="21BA5C8C"/>
    <w:rsid w:val="21BB0C2D"/>
    <w:rsid w:val="21C27FDC"/>
    <w:rsid w:val="21C4FD05"/>
    <w:rsid w:val="21C8CD66"/>
    <w:rsid w:val="21CA2124"/>
    <w:rsid w:val="21CB4207"/>
    <w:rsid w:val="21CB8B12"/>
    <w:rsid w:val="21CC7574"/>
    <w:rsid w:val="21E152EF"/>
    <w:rsid w:val="21F3053F"/>
    <w:rsid w:val="21F99516"/>
    <w:rsid w:val="21FC3A88"/>
    <w:rsid w:val="22008589"/>
    <w:rsid w:val="2200C66D"/>
    <w:rsid w:val="2209AF57"/>
    <w:rsid w:val="2211981E"/>
    <w:rsid w:val="2219D43B"/>
    <w:rsid w:val="221AD64D"/>
    <w:rsid w:val="221D201D"/>
    <w:rsid w:val="22271591"/>
    <w:rsid w:val="222BFAC7"/>
    <w:rsid w:val="222E0E85"/>
    <w:rsid w:val="22307CF2"/>
    <w:rsid w:val="22316A83"/>
    <w:rsid w:val="2232F7FB"/>
    <w:rsid w:val="22383286"/>
    <w:rsid w:val="22448DE4"/>
    <w:rsid w:val="2245DF55"/>
    <w:rsid w:val="2250B20A"/>
    <w:rsid w:val="2254BD0D"/>
    <w:rsid w:val="22550CF2"/>
    <w:rsid w:val="2256082B"/>
    <w:rsid w:val="2258E4DC"/>
    <w:rsid w:val="225E3EA1"/>
    <w:rsid w:val="225F47DB"/>
    <w:rsid w:val="22685958"/>
    <w:rsid w:val="2270950C"/>
    <w:rsid w:val="227517BC"/>
    <w:rsid w:val="2275B75B"/>
    <w:rsid w:val="22787FBE"/>
    <w:rsid w:val="2278D675"/>
    <w:rsid w:val="227F70A1"/>
    <w:rsid w:val="227FDA31"/>
    <w:rsid w:val="22848251"/>
    <w:rsid w:val="2287D37C"/>
    <w:rsid w:val="229997C5"/>
    <w:rsid w:val="22A9CA43"/>
    <w:rsid w:val="22AC5EAD"/>
    <w:rsid w:val="22C3467A"/>
    <w:rsid w:val="22C641A2"/>
    <w:rsid w:val="22CE9191"/>
    <w:rsid w:val="22DE8603"/>
    <w:rsid w:val="22E8F7DB"/>
    <w:rsid w:val="22ED5F58"/>
    <w:rsid w:val="22ED8215"/>
    <w:rsid w:val="22FF055E"/>
    <w:rsid w:val="22FF6A32"/>
    <w:rsid w:val="2306C82A"/>
    <w:rsid w:val="23083132"/>
    <w:rsid w:val="230F4FA2"/>
    <w:rsid w:val="231106BA"/>
    <w:rsid w:val="23135AC4"/>
    <w:rsid w:val="2319986F"/>
    <w:rsid w:val="231DFB4C"/>
    <w:rsid w:val="23205078"/>
    <w:rsid w:val="23288AB9"/>
    <w:rsid w:val="232F12C6"/>
    <w:rsid w:val="2339E990"/>
    <w:rsid w:val="233B4D17"/>
    <w:rsid w:val="233DCF2B"/>
    <w:rsid w:val="233ED8F6"/>
    <w:rsid w:val="23558B0B"/>
    <w:rsid w:val="235843A9"/>
    <w:rsid w:val="23592BC0"/>
    <w:rsid w:val="2362CBCC"/>
    <w:rsid w:val="2362F037"/>
    <w:rsid w:val="2368825A"/>
    <w:rsid w:val="237113E8"/>
    <w:rsid w:val="2372FF3C"/>
    <w:rsid w:val="237CCBBB"/>
    <w:rsid w:val="237CD3D1"/>
    <w:rsid w:val="23849500"/>
    <w:rsid w:val="2390616C"/>
    <w:rsid w:val="2394E43A"/>
    <w:rsid w:val="23965ED5"/>
    <w:rsid w:val="239BF5E6"/>
    <w:rsid w:val="23B7C429"/>
    <w:rsid w:val="23B9EDD0"/>
    <w:rsid w:val="23C697E1"/>
    <w:rsid w:val="23D23A7E"/>
    <w:rsid w:val="23D8DE63"/>
    <w:rsid w:val="23DDD8FB"/>
    <w:rsid w:val="23E50E21"/>
    <w:rsid w:val="23EAB4D1"/>
    <w:rsid w:val="23ECCD55"/>
    <w:rsid w:val="23ED500B"/>
    <w:rsid w:val="23F328CD"/>
    <w:rsid w:val="23F68E7B"/>
    <w:rsid w:val="23F919FC"/>
    <w:rsid w:val="23FA0AD8"/>
    <w:rsid w:val="2407B2D2"/>
    <w:rsid w:val="241A0227"/>
    <w:rsid w:val="241CECAE"/>
    <w:rsid w:val="2430EB50"/>
    <w:rsid w:val="2431D44E"/>
    <w:rsid w:val="24389DF6"/>
    <w:rsid w:val="243F06BA"/>
    <w:rsid w:val="2440D3AF"/>
    <w:rsid w:val="24416473"/>
    <w:rsid w:val="2441795C"/>
    <w:rsid w:val="24453075"/>
    <w:rsid w:val="2446C565"/>
    <w:rsid w:val="24554450"/>
    <w:rsid w:val="2455DE13"/>
    <w:rsid w:val="245ACB47"/>
    <w:rsid w:val="246B0C8B"/>
    <w:rsid w:val="24714CDC"/>
    <w:rsid w:val="247386DD"/>
    <w:rsid w:val="24782474"/>
    <w:rsid w:val="2480D63D"/>
    <w:rsid w:val="2480EA0F"/>
    <w:rsid w:val="24835C12"/>
    <w:rsid w:val="2489BFE6"/>
    <w:rsid w:val="248A39D8"/>
    <w:rsid w:val="24964D46"/>
    <w:rsid w:val="249CEE70"/>
    <w:rsid w:val="24A237E3"/>
    <w:rsid w:val="24A49991"/>
    <w:rsid w:val="24A501C2"/>
    <w:rsid w:val="24AEFACA"/>
    <w:rsid w:val="24B61358"/>
    <w:rsid w:val="24B6DDA1"/>
    <w:rsid w:val="24BE0214"/>
    <w:rsid w:val="24C09C78"/>
    <w:rsid w:val="24DF1964"/>
    <w:rsid w:val="24E5796B"/>
    <w:rsid w:val="24F23C11"/>
    <w:rsid w:val="24FEC5A5"/>
    <w:rsid w:val="2502077C"/>
    <w:rsid w:val="250BBCF0"/>
    <w:rsid w:val="25112021"/>
    <w:rsid w:val="251150AD"/>
    <w:rsid w:val="251EDA7F"/>
    <w:rsid w:val="251FA604"/>
    <w:rsid w:val="252403EB"/>
    <w:rsid w:val="252AC48E"/>
    <w:rsid w:val="25361AEB"/>
    <w:rsid w:val="253EBE82"/>
    <w:rsid w:val="2546ABEC"/>
    <w:rsid w:val="254BFD9E"/>
    <w:rsid w:val="257BB56E"/>
    <w:rsid w:val="257EC33A"/>
    <w:rsid w:val="2582679D"/>
    <w:rsid w:val="25861ED6"/>
    <w:rsid w:val="258AFA68"/>
    <w:rsid w:val="25918CDF"/>
    <w:rsid w:val="2592B8D9"/>
    <w:rsid w:val="25A7BC6F"/>
    <w:rsid w:val="25B30302"/>
    <w:rsid w:val="25B4432D"/>
    <w:rsid w:val="25B7665A"/>
    <w:rsid w:val="25C3C394"/>
    <w:rsid w:val="25C7F9D5"/>
    <w:rsid w:val="25D2E20F"/>
    <w:rsid w:val="25D51DF4"/>
    <w:rsid w:val="25DC03B0"/>
    <w:rsid w:val="25DCA918"/>
    <w:rsid w:val="25DD24D1"/>
    <w:rsid w:val="25DD8175"/>
    <w:rsid w:val="25E24EED"/>
    <w:rsid w:val="25EA9AAC"/>
    <w:rsid w:val="25F2DA7F"/>
    <w:rsid w:val="25F472BD"/>
    <w:rsid w:val="2603E7C0"/>
    <w:rsid w:val="2604794B"/>
    <w:rsid w:val="260C135D"/>
    <w:rsid w:val="26115BB9"/>
    <w:rsid w:val="261796BB"/>
    <w:rsid w:val="261ADB50"/>
    <w:rsid w:val="261CA69E"/>
    <w:rsid w:val="261F7BBC"/>
    <w:rsid w:val="262A38AA"/>
    <w:rsid w:val="262AC4E7"/>
    <w:rsid w:val="262D3973"/>
    <w:rsid w:val="262E7076"/>
    <w:rsid w:val="263122F5"/>
    <w:rsid w:val="26325F53"/>
    <w:rsid w:val="2637186B"/>
    <w:rsid w:val="2637D7C6"/>
    <w:rsid w:val="263CEA99"/>
    <w:rsid w:val="264813C1"/>
    <w:rsid w:val="2655885F"/>
    <w:rsid w:val="26571971"/>
    <w:rsid w:val="26596A3E"/>
    <w:rsid w:val="265975EC"/>
    <w:rsid w:val="26616EAA"/>
    <w:rsid w:val="26642771"/>
    <w:rsid w:val="2673C68A"/>
    <w:rsid w:val="26740FE5"/>
    <w:rsid w:val="269200D5"/>
    <w:rsid w:val="26988F17"/>
    <w:rsid w:val="26A68AD6"/>
    <w:rsid w:val="26A71D5D"/>
    <w:rsid w:val="26A8B31A"/>
    <w:rsid w:val="26A904C1"/>
    <w:rsid w:val="26AF1388"/>
    <w:rsid w:val="26BAC8B2"/>
    <w:rsid w:val="26BFB11C"/>
    <w:rsid w:val="26CB6C2B"/>
    <w:rsid w:val="26CD468E"/>
    <w:rsid w:val="26D04D91"/>
    <w:rsid w:val="26D4CB97"/>
    <w:rsid w:val="26D749A3"/>
    <w:rsid w:val="26DD1F4E"/>
    <w:rsid w:val="26E25B97"/>
    <w:rsid w:val="26E410B1"/>
    <w:rsid w:val="26E41600"/>
    <w:rsid w:val="26E5E7F0"/>
    <w:rsid w:val="26EA2735"/>
    <w:rsid w:val="26EE5DD8"/>
    <w:rsid w:val="26FE3447"/>
    <w:rsid w:val="270801CF"/>
    <w:rsid w:val="270A64E1"/>
    <w:rsid w:val="270C4629"/>
    <w:rsid w:val="2713A59A"/>
    <w:rsid w:val="2719C180"/>
    <w:rsid w:val="271D4EE2"/>
    <w:rsid w:val="27243E77"/>
    <w:rsid w:val="27283694"/>
    <w:rsid w:val="2730FFC0"/>
    <w:rsid w:val="273158C7"/>
    <w:rsid w:val="27428747"/>
    <w:rsid w:val="2743D0A5"/>
    <w:rsid w:val="2746764C"/>
    <w:rsid w:val="274C1DDA"/>
    <w:rsid w:val="274FC984"/>
    <w:rsid w:val="275551AD"/>
    <w:rsid w:val="27589A4A"/>
    <w:rsid w:val="2761465C"/>
    <w:rsid w:val="2770EFAC"/>
    <w:rsid w:val="277BF4AB"/>
    <w:rsid w:val="277DA6E3"/>
    <w:rsid w:val="27875D34"/>
    <w:rsid w:val="27888169"/>
    <w:rsid w:val="278AA418"/>
    <w:rsid w:val="278B3781"/>
    <w:rsid w:val="27932E67"/>
    <w:rsid w:val="279542B4"/>
    <w:rsid w:val="279AE62A"/>
    <w:rsid w:val="279E4351"/>
    <w:rsid w:val="27B03DF7"/>
    <w:rsid w:val="27B099FE"/>
    <w:rsid w:val="27B7E03E"/>
    <w:rsid w:val="27BA862F"/>
    <w:rsid w:val="27BB422D"/>
    <w:rsid w:val="27C91356"/>
    <w:rsid w:val="27C91650"/>
    <w:rsid w:val="27D98B6F"/>
    <w:rsid w:val="27DC460D"/>
    <w:rsid w:val="27E085B5"/>
    <w:rsid w:val="27E5FFD9"/>
    <w:rsid w:val="27EAB0AC"/>
    <w:rsid w:val="27EBB428"/>
    <w:rsid w:val="27F0C06B"/>
    <w:rsid w:val="27F1AE2D"/>
    <w:rsid w:val="27FE9713"/>
    <w:rsid w:val="2811AFA4"/>
    <w:rsid w:val="281F02C3"/>
    <w:rsid w:val="28205BD1"/>
    <w:rsid w:val="28253BA1"/>
    <w:rsid w:val="28279BF6"/>
    <w:rsid w:val="2827F249"/>
    <w:rsid w:val="282907B3"/>
    <w:rsid w:val="282C0948"/>
    <w:rsid w:val="282E904D"/>
    <w:rsid w:val="283163D6"/>
    <w:rsid w:val="2835E6B5"/>
    <w:rsid w:val="283B5D38"/>
    <w:rsid w:val="2846387D"/>
    <w:rsid w:val="284CE9D0"/>
    <w:rsid w:val="284FEFE0"/>
    <w:rsid w:val="286B33FE"/>
    <w:rsid w:val="286D8A32"/>
    <w:rsid w:val="28733D6A"/>
    <w:rsid w:val="287C1922"/>
    <w:rsid w:val="28828A76"/>
    <w:rsid w:val="28849592"/>
    <w:rsid w:val="28893A90"/>
    <w:rsid w:val="288F7139"/>
    <w:rsid w:val="2899F691"/>
    <w:rsid w:val="28AB8D8E"/>
    <w:rsid w:val="28B08604"/>
    <w:rsid w:val="28BAF2EA"/>
    <w:rsid w:val="28BB93CA"/>
    <w:rsid w:val="28BE9338"/>
    <w:rsid w:val="28CC6BE0"/>
    <w:rsid w:val="28CF5CC2"/>
    <w:rsid w:val="28D492D7"/>
    <w:rsid w:val="28D61258"/>
    <w:rsid w:val="28DC7582"/>
    <w:rsid w:val="28EFBCEB"/>
    <w:rsid w:val="28F75BEC"/>
    <w:rsid w:val="28FF3BF5"/>
    <w:rsid w:val="29082B16"/>
    <w:rsid w:val="29091BA6"/>
    <w:rsid w:val="29185DE8"/>
    <w:rsid w:val="291B9ACB"/>
    <w:rsid w:val="29289A23"/>
    <w:rsid w:val="292D4C0F"/>
    <w:rsid w:val="293D91BE"/>
    <w:rsid w:val="294711DC"/>
    <w:rsid w:val="2952D8D9"/>
    <w:rsid w:val="295975F7"/>
    <w:rsid w:val="295DA9A6"/>
    <w:rsid w:val="2960C1CF"/>
    <w:rsid w:val="2967E444"/>
    <w:rsid w:val="296A4443"/>
    <w:rsid w:val="297582D1"/>
    <w:rsid w:val="29769475"/>
    <w:rsid w:val="297BB79D"/>
    <w:rsid w:val="297F4B25"/>
    <w:rsid w:val="2985212C"/>
    <w:rsid w:val="29892661"/>
    <w:rsid w:val="298A5A18"/>
    <w:rsid w:val="298CEE43"/>
    <w:rsid w:val="298D1309"/>
    <w:rsid w:val="2991377F"/>
    <w:rsid w:val="2995F7ED"/>
    <w:rsid w:val="299900A5"/>
    <w:rsid w:val="2999A609"/>
    <w:rsid w:val="29A4A5C5"/>
    <w:rsid w:val="29A659BB"/>
    <w:rsid w:val="29ADC02C"/>
    <w:rsid w:val="29B4456E"/>
    <w:rsid w:val="29B752FB"/>
    <w:rsid w:val="29C0CE99"/>
    <w:rsid w:val="29C28392"/>
    <w:rsid w:val="29C46DD7"/>
    <w:rsid w:val="29C6EB4D"/>
    <w:rsid w:val="29CCDB6C"/>
    <w:rsid w:val="29D083DC"/>
    <w:rsid w:val="29D21970"/>
    <w:rsid w:val="29D250B3"/>
    <w:rsid w:val="29DCEA2A"/>
    <w:rsid w:val="29DFC96C"/>
    <w:rsid w:val="29E54F97"/>
    <w:rsid w:val="29E64D42"/>
    <w:rsid w:val="29EC3D2A"/>
    <w:rsid w:val="29ED6827"/>
    <w:rsid w:val="29F1D768"/>
    <w:rsid w:val="29FC4B2B"/>
    <w:rsid w:val="2A0B8945"/>
    <w:rsid w:val="2A0C0057"/>
    <w:rsid w:val="2A0C7AC4"/>
    <w:rsid w:val="2A13A48D"/>
    <w:rsid w:val="2A19865F"/>
    <w:rsid w:val="2A27AFE6"/>
    <w:rsid w:val="2A3266FA"/>
    <w:rsid w:val="2A334CAE"/>
    <w:rsid w:val="2A46A8E7"/>
    <w:rsid w:val="2A53C296"/>
    <w:rsid w:val="2A53D896"/>
    <w:rsid w:val="2A5BE543"/>
    <w:rsid w:val="2A66019C"/>
    <w:rsid w:val="2A7558D6"/>
    <w:rsid w:val="2A781B88"/>
    <w:rsid w:val="2A818366"/>
    <w:rsid w:val="2A87DF2D"/>
    <w:rsid w:val="2A92CF55"/>
    <w:rsid w:val="2A9A7C06"/>
    <w:rsid w:val="2A9F9F08"/>
    <w:rsid w:val="2AA25C68"/>
    <w:rsid w:val="2AA326A7"/>
    <w:rsid w:val="2AADAAE2"/>
    <w:rsid w:val="2AAFA75C"/>
    <w:rsid w:val="2AB2BAD9"/>
    <w:rsid w:val="2AB3FA3C"/>
    <w:rsid w:val="2AB68BB6"/>
    <w:rsid w:val="2AB74ED3"/>
    <w:rsid w:val="2ABBD6B0"/>
    <w:rsid w:val="2ABC20AE"/>
    <w:rsid w:val="2AC28B26"/>
    <w:rsid w:val="2AD02A52"/>
    <w:rsid w:val="2AD2A26E"/>
    <w:rsid w:val="2AD5011C"/>
    <w:rsid w:val="2AD63840"/>
    <w:rsid w:val="2AE19050"/>
    <w:rsid w:val="2AE4AE10"/>
    <w:rsid w:val="2AE6035E"/>
    <w:rsid w:val="2AE6D8F0"/>
    <w:rsid w:val="2AF0637F"/>
    <w:rsid w:val="2B002E2F"/>
    <w:rsid w:val="2B0803B4"/>
    <w:rsid w:val="2B125A24"/>
    <w:rsid w:val="2B199796"/>
    <w:rsid w:val="2B1D9A23"/>
    <w:rsid w:val="2B255753"/>
    <w:rsid w:val="2B29C9C5"/>
    <w:rsid w:val="2B2C1EAA"/>
    <w:rsid w:val="2B2DBC66"/>
    <w:rsid w:val="2B304407"/>
    <w:rsid w:val="2B3676E2"/>
    <w:rsid w:val="2B41EFDB"/>
    <w:rsid w:val="2B4B4560"/>
    <w:rsid w:val="2B4EE97A"/>
    <w:rsid w:val="2B508E27"/>
    <w:rsid w:val="2B5B6EDA"/>
    <w:rsid w:val="2B6E52BE"/>
    <w:rsid w:val="2B7835C6"/>
    <w:rsid w:val="2B7BA549"/>
    <w:rsid w:val="2B7C555A"/>
    <w:rsid w:val="2B7EF28C"/>
    <w:rsid w:val="2B85EB0A"/>
    <w:rsid w:val="2B91F0F9"/>
    <w:rsid w:val="2B920BD4"/>
    <w:rsid w:val="2B921269"/>
    <w:rsid w:val="2B9E125A"/>
    <w:rsid w:val="2BA6F1BF"/>
    <w:rsid w:val="2BA7A389"/>
    <w:rsid w:val="2BAA7A87"/>
    <w:rsid w:val="2BCA1BCD"/>
    <w:rsid w:val="2BD010E3"/>
    <w:rsid w:val="2BDF44BF"/>
    <w:rsid w:val="2BDFE393"/>
    <w:rsid w:val="2BE52E2E"/>
    <w:rsid w:val="2BE64B21"/>
    <w:rsid w:val="2BE699BC"/>
    <w:rsid w:val="2BEFB57E"/>
    <w:rsid w:val="2C1C3EB3"/>
    <w:rsid w:val="2C243EC8"/>
    <w:rsid w:val="2C27C521"/>
    <w:rsid w:val="2C2C53C5"/>
    <w:rsid w:val="2C3595EE"/>
    <w:rsid w:val="2C3FE0A6"/>
    <w:rsid w:val="2C493EA6"/>
    <w:rsid w:val="2C552BF0"/>
    <w:rsid w:val="2C5B1C3E"/>
    <w:rsid w:val="2C71F7FA"/>
    <w:rsid w:val="2C7694CC"/>
    <w:rsid w:val="2C7ADAED"/>
    <w:rsid w:val="2C830ABA"/>
    <w:rsid w:val="2C861440"/>
    <w:rsid w:val="2C86D5BA"/>
    <w:rsid w:val="2C8ACCC6"/>
    <w:rsid w:val="2C98574D"/>
    <w:rsid w:val="2C9B0E54"/>
    <w:rsid w:val="2CA43508"/>
    <w:rsid w:val="2CBB7530"/>
    <w:rsid w:val="2CCDE7AA"/>
    <w:rsid w:val="2CE4D769"/>
    <w:rsid w:val="2CEB680C"/>
    <w:rsid w:val="2CF3A88D"/>
    <w:rsid w:val="2CF52BAD"/>
    <w:rsid w:val="2CF78D9F"/>
    <w:rsid w:val="2CFBF121"/>
    <w:rsid w:val="2D0BF6AA"/>
    <w:rsid w:val="2D1BBB01"/>
    <w:rsid w:val="2D1F321C"/>
    <w:rsid w:val="2D2E40A3"/>
    <w:rsid w:val="2D3E6B9E"/>
    <w:rsid w:val="2D408749"/>
    <w:rsid w:val="2D483C93"/>
    <w:rsid w:val="2D589EA4"/>
    <w:rsid w:val="2D5D15E1"/>
    <w:rsid w:val="2D5FA715"/>
    <w:rsid w:val="2D61BB12"/>
    <w:rsid w:val="2D673A6D"/>
    <w:rsid w:val="2D6A9DC3"/>
    <w:rsid w:val="2D6ABF2F"/>
    <w:rsid w:val="2D7034E8"/>
    <w:rsid w:val="2D78910B"/>
    <w:rsid w:val="2D8A35D4"/>
    <w:rsid w:val="2D8AAB1A"/>
    <w:rsid w:val="2D8BD236"/>
    <w:rsid w:val="2D91257B"/>
    <w:rsid w:val="2D929932"/>
    <w:rsid w:val="2D945116"/>
    <w:rsid w:val="2D99FF22"/>
    <w:rsid w:val="2D9A06D8"/>
    <w:rsid w:val="2DA82D71"/>
    <w:rsid w:val="2DA926CD"/>
    <w:rsid w:val="2DAE11C1"/>
    <w:rsid w:val="2DB6558F"/>
    <w:rsid w:val="2DCA4C10"/>
    <w:rsid w:val="2DCC7B9F"/>
    <w:rsid w:val="2DD749E4"/>
    <w:rsid w:val="2DD88D5C"/>
    <w:rsid w:val="2DDFD619"/>
    <w:rsid w:val="2DE61A6E"/>
    <w:rsid w:val="2DE6600E"/>
    <w:rsid w:val="2DEFB6D1"/>
    <w:rsid w:val="2DF11DBE"/>
    <w:rsid w:val="2DF14C00"/>
    <w:rsid w:val="2DF9E2D2"/>
    <w:rsid w:val="2DFD5DA9"/>
    <w:rsid w:val="2E07438B"/>
    <w:rsid w:val="2E0A532D"/>
    <w:rsid w:val="2E0C7758"/>
    <w:rsid w:val="2E1337F3"/>
    <w:rsid w:val="2E1F1BCD"/>
    <w:rsid w:val="2E2D0844"/>
    <w:rsid w:val="2E33BEC0"/>
    <w:rsid w:val="2E36C42B"/>
    <w:rsid w:val="2E39B58F"/>
    <w:rsid w:val="2E3D05B3"/>
    <w:rsid w:val="2E4061C5"/>
    <w:rsid w:val="2E450543"/>
    <w:rsid w:val="2E4A9D20"/>
    <w:rsid w:val="2E4B665F"/>
    <w:rsid w:val="2E4D830E"/>
    <w:rsid w:val="2E546E01"/>
    <w:rsid w:val="2E557694"/>
    <w:rsid w:val="2E5A4CB8"/>
    <w:rsid w:val="2E5E0D2E"/>
    <w:rsid w:val="2E61E7B1"/>
    <w:rsid w:val="2E6AC0EC"/>
    <w:rsid w:val="2E6AC923"/>
    <w:rsid w:val="2E838302"/>
    <w:rsid w:val="2E868B1C"/>
    <w:rsid w:val="2E980C4E"/>
    <w:rsid w:val="2EA2BC69"/>
    <w:rsid w:val="2EA36DEA"/>
    <w:rsid w:val="2EABD45C"/>
    <w:rsid w:val="2EAF84DA"/>
    <w:rsid w:val="2EB09FC7"/>
    <w:rsid w:val="2EB14C8E"/>
    <w:rsid w:val="2EB2FC84"/>
    <w:rsid w:val="2EC2A6A1"/>
    <w:rsid w:val="2ECA1CA3"/>
    <w:rsid w:val="2ED059DC"/>
    <w:rsid w:val="2ED0B32F"/>
    <w:rsid w:val="2ED1FE42"/>
    <w:rsid w:val="2ED8835D"/>
    <w:rsid w:val="2ED91FD2"/>
    <w:rsid w:val="2EDA0BB9"/>
    <w:rsid w:val="2EE14B59"/>
    <w:rsid w:val="2EE45C38"/>
    <w:rsid w:val="2EE505F2"/>
    <w:rsid w:val="2EE65ADB"/>
    <w:rsid w:val="2EE8A7D6"/>
    <w:rsid w:val="2EF1BBBD"/>
    <w:rsid w:val="2EF63F34"/>
    <w:rsid w:val="2EF79E67"/>
    <w:rsid w:val="2EF7FDB6"/>
    <w:rsid w:val="2EFA1DE9"/>
    <w:rsid w:val="2EFCDD1A"/>
    <w:rsid w:val="2F02AC82"/>
    <w:rsid w:val="2F044DE1"/>
    <w:rsid w:val="2F0483B5"/>
    <w:rsid w:val="2F09E88F"/>
    <w:rsid w:val="2F0C9C4F"/>
    <w:rsid w:val="2F0F590A"/>
    <w:rsid w:val="2F154C15"/>
    <w:rsid w:val="2F1DC459"/>
    <w:rsid w:val="2F1F3175"/>
    <w:rsid w:val="2F1FE9EA"/>
    <w:rsid w:val="2F228B9F"/>
    <w:rsid w:val="2F241F18"/>
    <w:rsid w:val="2F254048"/>
    <w:rsid w:val="2F254200"/>
    <w:rsid w:val="2F28C951"/>
    <w:rsid w:val="2F3C4B41"/>
    <w:rsid w:val="2F47F1FA"/>
    <w:rsid w:val="2F50B062"/>
    <w:rsid w:val="2F5140CA"/>
    <w:rsid w:val="2F5FBE5E"/>
    <w:rsid w:val="2F61CE5B"/>
    <w:rsid w:val="2F6885F9"/>
    <w:rsid w:val="2F7B33F1"/>
    <w:rsid w:val="2F7F8B93"/>
    <w:rsid w:val="2F830B41"/>
    <w:rsid w:val="2F88F480"/>
    <w:rsid w:val="2F8F0E5D"/>
    <w:rsid w:val="2F8F185F"/>
    <w:rsid w:val="2F92B477"/>
    <w:rsid w:val="2F944029"/>
    <w:rsid w:val="2FAA2450"/>
    <w:rsid w:val="2FAAC500"/>
    <w:rsid w:val="2FB33F2D"/>
    <w:rsid w:val="2FB49307"/>
    <w:rsid w:val="2FB7084D"/>
    <w:rsid w:val="2FB83123"/>
    <w:rsid w:val="2FBD2A93"/>
    <w:rsid w:val="2FBF2E53"/>
    <w:rsid w:val="2FC4A5FF"/>
    <w:rsid w:val="2FD233DB"/>
    <w:rsid w:val="2FD9B144"/>
    <w:rsid w:val="2FDE3102"/>
    <w:rsid w:val="2FE04606"/>
    <w:rsid w:val="2FE86D4E"/>
    <w:rsid w:val="2FE95D1B"/>
    <w:rsid w:val="2FFA4B98"/>
    <w:rsid w:val="30030F20"/>
    <w:rsid w:val="30072B7E"/>
    <w:rsid w:val="301A36BB"/>
    <w:rsid w:val="3028F7D0"/>
    <w:rsid w:val="302C498C"/>
    <w:rsid w:val="302CAA2F"/>
    <w:rsid w:val="302E85B1"/>
    <w:rsid w:val="303BEA76"/>
    <w:rsid w:val="303C6A9B"/>
    <w:rsid w:val="30439AB1"/>
    <w:rsid w:val="30445D0A"/>
    <w:rsid w:val="304FDAB9"/>
    <w:rsid w:val="30560966"/>
    <w:rsid w:val="30598A5D"/>
    <w:rsid w:val="306A248C"/>
    <w:rsid w:val="306D4072"/>
    <w:rsid w:val="30859CB4"/>
    <w:rsid w:val="30892AD1"/>
    <w:rsid w:val="30897901"/>
    <w:rsid w:val="308BDB16"/>
    <w:rsid w:val="308C7D5C"/>
    <w:rsid w:val="308D1E32"/>
    <w:rsid w:val="30907F6B"/>
    <w:rsid w:val="3093FE9C"/>
    <w:rsid w:val="3095BA7C"/>
    <w:rsid w:val="30976B02"/>
    <w:rsid w:val="3097796B"/>
    <w:rsid w:val="309A0ED5"/>
    <w:rsid w:val="309A48A3"/>
    <w:rsid w:val="309E75B3"/>
    <w:rsid w:val="309ED18B"/>
    <w:rsid w:val="30A39FFE"/>
    <w:rsid w:val="30B01EA9"/>
    <w:rsid w:val="30B02796"/>
    <w:rsid w:val="30C077D5"/>
    <w:rsid w:val="30C13326"/>
    <w:rsid w:val="30C2C908"/>
    <w:rsid w:val="30C3BB5B"/>
    <w:rsid w:val="30C677A1"/>
    <w:rsid w:val="30CE9F8E"/>
    <w:rsid w:val="30D8FE43"/>
    <w:rsid w:val="30DB3C1F"/>
    <w:rsid w:val="30DEA521"/>
    <w:rsid w:val="30DFAA15"/>
    <w:rsid w:val="30E4AB3A"/>
    <w:rsid w:val="30EF0DF2"/>
    <w:rsid w:val="30F454CD"/>
    <w:rsid w:val="30F4B765"/>
    <w:rsid w:val="3100CCE8"/>
    <w:rsid w:val="31040BD7"/>
    <w:rsid w:val="310707D4"/>
    <w:rsid w:val="3108B266"/>
    <w:rsid w:val="310D600D"/>
    <w:rsid w:val="3113B792"/>
    <w:rsid w:val="31310A3A"/>
    <w:rsid w:val="31339ABA"/>
    <w:rsid w:val="3135A890"/>
    <w:rsid w:val="314352DA"/>
    <w:rsid w:val="314806CE"/>
    <w:rsid w:val="315B8459"/>
    <w:rsid w:val="315D2AD7"/>
    <w:rsid w:val="316381B3"/>
    <w:rsid w:val="316665B5"/>
    <w:rsid w:val="316DC488"/>
    <w:rsid w:val="31756B98"/>
    <w:rsid w:val="318BDB51"/>
    <w:rsid w:val="31A40331"/>
    <w:rsid w:val="31B8B428"/>
    <w:rsid w:val="31BDC191"/>
    <w:rsid w:val="31BE51C8"/>
    <w:rsid w:val="31C6158E"/>
    <w:rsid w:val="31C8E8A8"/>
    <w:rsid w:val="31CD8A82"/>
    <w:rsid w:val="31D332C9"/>
    <w:rsid w:val="31D3D34D"/>
    <w:rsid w:val="31E43FD1"/>
    <w:rsid w:val="31E68176"/>
    <w:rsid w:val="31F0A8C1"/>
    <w:rsid w:val="31F272E2"/>
    <w:rsid w:val="31F2BF77"/>
    <w:rsid w:val="31F5FA02"/>
    <w:rsid w:val="31F972CC"/>
    <w:rsid w:val="31F9FE3D"/>
    <w:rsid w:val="3206084F"/>
    <w:rsid w:val="320EAC36"/>
    <w:rsid w:val="321BAD05"/>
    <w:rsid w:val="321D8F51"/>
    <w:rsid w:val="321FC7E0"/>
    <w:rsid w:val="32255401"/>
    <w:rsid w:val="32295F73"/>
    <w:rsid w:val="322C092E"/>
    <w:rsid w:val="322D1B38"/>
    <w:rsid w:val="32372C6D"/>
    <w:rsid w:val="323949F2"/>
    <w:rsid w:val="323B6599"/>
    <w:rsid w:val="323BDA80"/>
    <w:rsid w:val="323D3C2E"/>
    <w:rsid w:val="323E4FA2"/>
    <w:rsid w:val="323F1478"/>
    <w:rsid w:val="324DE0FF"/>
    <w:rsid w:val="32551553"/>
    <w:rsid w:val="325727F9"/>
    <w:rsid w:val="325D2420"/>
    <w:rsid w:val="325DC651"/>
    <w:rsid w:val="325E070A"/>
    <w:rsid w:val="325F25EE"/>
    <w:rsid w:val="325FFF0B"/>
    <w:rsid w:val="32678046"/>
    <w:rsid w:val="3269F247"/>
    <w:rsid w:val="326AB3CE"/>
    <w:rsid w:val="326EE153"/>
    <w:rsid w:val="327BF845"/>
    <w:rsid w:val="3280BF73"/>
    <w:rsid w:val="3282673E"/>
    <w:rsid w:val="328835DD"/>
    <w:rsid w:val="3294F6A8"/>
    <w:rsid w:val="329D9476"/>
    <w:rsid w:val="32A2378F"/>
    <w:rsid w:val="32A7D37F"/>
    <w:rsid w:val="32AA6AF8"/>
    <w:rsid w:val="32AFA7FB"/>
    <w:rsid w:val="32BDE3C3"/>
    <w:rsid w:val="32C32D4A"/>
    <w:rsid w:val="32CBA09C"/>
    <w:rsid w:val="32CCE31D"/>
    <w:rsid w:val="32CD3539"/>
    <w:rsid w:val="32CD85CC"/>
    <w:rsid w:val="32D2AD08"/>
    <w:rsid w:val="32D39A60"/>
    <w:rsid w:val="32D639E7"/>
    <w:rsid w:val="32EBF395"/>
    <w:rsid w:val="33010E71"/>
    <w:rsid w:val="330821E0"/>
    <w:rsid w:val="3309C30C"/>
    <w:rsid w:val="330D8333"/>
    <w:rsid w:val="33111CB8"/>
    <w:rsid w:val="331EF4F3"/>
    <w:rsid w:val="33239EC5"/>
    <w:rsid w:val="3328328A"/>
    <w:rsid w:val="332A3C46"/>
    <w:rsid w:val="33388168"/>
    <w:rsid w:val="333E9873"/>
    <w:rsid w:val="333F77DC"/>
    <w:rsid w:val="334088C7"/>
    <w:rsid w:val="3341471C"/>
    <w:rsid w:val="33483E7D"/>
    <w:rsid w:val="33492AA7"/>
    <w:rsid w:val="3357F46E"/>
    <w:rsid w:val="335B1250"/>
    <w:rsid w:val="335EFDEF"/>
    <w:rsid w:val="335F90C8"/>
    <w:rsid w:val="3362ECE5"/>
    <w:rsid w:val="3363D7A8"/>
    <w:rsid w:val="3377DC06"/>
    <w:rsid w:val="337CE529"/>
    <w:rsid w:val="337E2B71"/>
    <w:rsid w:val="338271C1"/>
    <w:rsid w:val="3390375B"/>
    <w:rsid w:val="3390A3DB"/>
    <w:rsid w:val="33A00096"/>
    <w:rsid w:val="33A14A67"/>
    <w:rsid w:val="33A4255B"/>
    <w:rsid w:val="33A54E05"/>
    <w:rsid w:val="33A6BF83"/>
    <w:rsid w:val="33A83BA6"/>
    <w:rsid w:val="33A851B0"/>
    <w:rsid w:val="33AD3B6D"/>
    <w:rsid w:val="33CBFD3E"/>
    <w:rsid w:val="33CC83AF"/>
    <w:rsid w:val="33CCD529"/>
    <w:rsid w:val="33D88D20"/>
    <w:rsid w:val="33E1C593"/>
    <w:rsid w:val="33E63C6E"/>
    <w:rsid w:val="33EC933C"/>
    <w:rsid w:val="33EFE591"/>
    <w:rsid w:val="33F01862"/>
    <w:rsid w:val="33F5DD9A"/>
    <w:rsid w:val="33F62C13"/>
    <w:rsid w:val="33FBF1C6"/>
    <w:rsid w:val="34048056"/>
    <w:rsid w:val="340576AA"/>
    <w:rsid w:val="340E175C"/>
    <w:rsid w:val="3410B8DB"/>
    <w:rsid w:val="341641FD"/>
    <w:rsid w:val="341AB62F"/>
    <w:rsid w:val="341BB838"/>
    <w:rsid w:val="341D5A51"/>
    <w:rsid w:val="341E9FE1"/>
    <w:rsid w:val="3422E998"/>
    <w:rsid w:val="34272403"/>
    <w:rsid w:val="34283A40"/>
    <w:rsid w:val="342C2CCD"/>
    <w:rsid w:val="342FCEFA"/>
    <w:rsid w:val="34315774"/>
    <w:rsid w:val="34389B71"/>
    <w:rsid w:val="343A59AE"/>
    <w:rsid w:val="343DC696"/>
    <w:rsid w:val="343DF931"/>
    <w:rsid w:val="343F3D53"/>
    <w:rsid w:val="344A59BD"/>
    <w:rsid w:val="344A6E08"/>
    <w:rsid w:val="345861F9"/>
    <w:rsid w:val="3459FBAE"/>
    <w:rsid w:val="345E5B45"/>
    <w:rsid w:val="3461483F"/>
    <w:rsid w:val="34674130"/>
    <w:rsid w:val="346A1D4A"/>
    <w:rsid w:val="346C3811"/>
    <w:rsid w:val="3471142A"/>
    <w:rsid w:val="3474631A"/>
    <w:rsid w:val="347588BC"/>
    <w:rsid w:val="3481BD91"/>
    <w:rsid w:val="3485CB34"/>
    <w:rsid w:val="3494CF21"/>
    <w:rsid w:val="349FABE3"/>
    <w:rsid w:val="34A045DF"/>
    <w:rsid w:val="34A268E3"/>
    <w:rsid w:val="34AA0FB7"/>
    <w:rsid w:val="34AAD053"/>
    <w:rsid w:val="34C43191"/>
    <w:rsid w:val="34C8DBFC"/>
    <w:rsid w:val="34CA39F2"/>
    <w:rsid w:val="34CE9B0B"/>
    <w:rsid w:val="34EA92ED"/>
    <w:rsid w:val="34EBBBD8"/>
    <w:rsid w:val="34F3FB6A"/>
    <w:rsid w:val="34FDDCCF"/>
    <w:rsid w:val="3509C228"/>
    <w:rsid w:val="350DE4A4"/>
    <w:rsid w:val="35226298"/>
    <w:rsid w:val="352E352F"/>
    <w:rsid w:val="352E393A"/>
    <w:rsid w:val="35318180"/>
    <w:rsid w:val="353744E5"/>
    <w:rsid w:val="353E2411"/>
    <w:rsid w:val="3543346A"/>
    <w:rsid w:val="354494D6"/>
    <w:rsid w:val="354762F6"/>
    <w:rsid w:val="3554488F"/>
    <w:rsid w:val="355EBEF9"/>
    <w:rsid w:val="355FEAE5"/>
    <w:rsid w:val="35636F2E"/>
    <w:rsid w:val="356FD0D2"/>
    <w:rsid w:val="3570E73C"/>
    <w:rsid w:val="3573654F"/>
    <w:rsid w:val="357DA29E"/>
    <w:rsid w:val="357FB522"/>
    <w:rsid w:val="3587EDF9"/>
    <w:rsid w:val="359BEE29"/>
    <w:rsid w:val="359E4798"/>
    <w:rsid w:val="35ADD208"/>
    <w:rsid w:val="35B053D5"/>
    <w:rsid w:val="35B75E00"/>
    <w:rsid w:val="35D24DFC"/>
    <w:rsid w:val="35EBF3E3"/>
    <w:rsid w:val="35EC8EDD"/>
    <w:rsid w:val="35ECC7C2"/>
    <w:rsid w:val="35EE5F98"/>
    <w:rsid w:val="35F1E70A"/>
    <w:rsid w:val="35F9EF20"/>
    <w:rsid w:val="35FDE219"/>
    <w:rsid w:val="360291C1"/>
    <w:rsid w:val="36063194"/>
    <w:rsid w:val="360D5B01"/>
    <w:rsid w:val="360D9F8D"/>
    <w:rsid w:val="3614C2E2"/>
    <w:rsid w:val="361C1719"/>
    <w:rsid w:val="361F4FD7"/>
    <w:rsid w:val="3624E527"/>
    <w:rsid w:val="3626E30C"/>
    <w:rsid w:val="3626F4AB"/>
    <w:rsid w:val="362D7432"/>
    <w:rsid w:val="36319C37"/>
    <w:rsid w:val="36379777"/>
    <w:rsid w:val="363F0485"/>
    <w:rsid w:val="3640D99F"/>
    <w:rsid w:val="3655F97D"/>
    <w:rsid w:val="36602DCB"/>
    <w:rsid w:val="36633104"/>
    <w:rsid w:val="36639F54"/>
    <w:rsid w:val="3669209E"/>
    <w:rsid w:val="3669A1F1"/>
    <w:rsid w:val="366F6281"/>
    <w:rsid w:val="3672B65D"/>
    <w:rsid w:val="367885D5"/>
    <w:rsid w:val="367DC455"/>
    <w:rsid w:val="367E274D"/>
    <w:rsid w:val="367F647B"/>
    <w:rsid w:val="3684E8B9"/>
    <w:rsid w:val="3685E818"/>
    <w:rsid w:val="368F341D"/>
    <w:rsid w:val="3698E620"/>
    <w:rsid w:val="369CED99"/>
    <w:rsid w:val="36A22E9C"/>
    <w:rsid w:val="36A49AD0"/>
    <w:rsid w:val="36A885F2"/>
    <w:rsid w:val="36AF8C26"/>
    <w:rsid w:val="36BA32B8"/>
    <w:rsid w:val="36C4ECA6"/>
    <w:rsid w:val="36C85269"/>
    <w:rsid w:val="36D16800"/>
    <w:rsid w:val="36D2BDEB"/>
    <w:rsid w:val="36DE8C76"/>
    <w:rsid w:val="36E0351D"/>
    <w:rsid w:val="36F1BFFD"/>
    <w:rsid w:val="36F493A0"/>
    <w:rsid w:val="36F8B978"/>
    <w:rsid w:val="36F97F76"/>
    <w:rsid w:val="3702F0C6"/>
    <w:rsid w:val="370585F5"/>
    <w:rsid w:val="37070CD8"/>
    <w:rsid w:val="37133E9E"/>
    <w:rsid w:val="37251C32"/>
    <w:rsid w:val="373007D7"/>
    <w:rsid w:val="37316842"/>
    <w:rsid w:val="37416205"/>
    <w:rsid w:val="374D090A"/>
    <w:rsid w:val="375B47FD"/>
    <w:rsid w:val="375BA5C0"/>
    <w:rsid w:val="375CEC59"/>
    <w:rsid w:val="3765F84A"/>
    <w:rsid w:val="37690C52"/>
    <w:rsid w:val="37765FAC"/>
    <w:rsid w:val="377CE7E0"/>
    <w:rsid w:val="3788AB7C"/>
    <w:rsid w:val="3793CF95"/>
    <w:rsid w:val="379C59AF"/>
    <w:rsid w:val="379DDEB8"/>
    <w:rsid w:val="37A65A8C"/>
    <w:rsid w:val="37A747D8"/>
    <w:rsid w:val="37A77743"/>
    <w:rsid w:val="37B464E9"/>
    <w:rsid w:val="37BAEAF5"/>
    <w:rsid w:val="37BB25BB"/>
    <w:rsid w:val="37C7B7AA"/>
    <w:rsid w:val="37D099AC"/>
    <w:rsid w:val="37D1072E"/>
    <w:rsid w:val="37DF8739"/>
    <w:rsid w:val="37E80274"/>
    <w:rsid w:val="37F11011"/>
    <w:rsid w:val="37F19DA7"/>
    <w:rsid w:val="37F24028"/>
    <w:rsid w:val="37FAA91B"/>
    <w:rsid w:val="37FE3FC2"/>
    <w:rsid w:val="38014F05"/>
    <w:rsid w:val="38125698"/>
    <w:rsid w:val="381910FB"/>
    <w:rsid w:val="381DCB2A"/>
    <w:rsid w:val="38227334"/>
    <w:rsid w:val="38272DC4"/>
    <w:rsid w:val="3836E6E9"/>
    <w:rsid w:val="383B1985"/>
    <w:rsid w:val="385015F7"/>
    <w:rsid w:val="3850CD48"/>
    <w:rsid w:val="3854DEDD"/>
    <w:rsid w:val="385BB104"/>
    <w:rsid w:val="385D8E51"/>
    <w:rsid w:val="3863B37E"/>
    <w:rsid w:val="386591C9"/>
    <w:rsid w:val="386F7BAA"/>
    <w:rsid w:val="38736A19"/>
    <w:rsid w:val="3878ABEA"/>
    <w:rsid w:val="3880D6D8"/>
    <w:rsid w:val="3883E851"/>
    <w:rsid w:val="388C6EA4"/>
    <w:rsid w:val="3895BDCA"/>
    <w:rsid w:val="389A7129"/>
    <w:rsid w:val="38A0B1A8"/>
    <w:rsid w:val="38ABE64D"/>
    <w:rsid w:val="38ABFE73"/>
    <w:rsid w:val="38ADBDDC"/>
    <w:rsid w:val="38AFDEC6"/>
    <w:rsid w:val="38B3195E"/>
    <w:rsid w:val="38C0A67C"/>
    <w:rsid w:val="38D2EFE2"/>
    <w:rsid w:val="38EB53EA"/>
    <w:rsid w:val="38F1391E"/>
    <w:rsid w:val="38F7991D"/>
    <w:rsid w:val="38F881CB"/>
    <w:rsid w:val="390707D9"/>
    <w:rsid w:val="3910974B"/>
    <w:rsid w:val="3918AC97"/>
    <w:rsid w:val="3919A3C3"/>
    <w:rsid w:val="39225FA1"/>
    <w:rsid w:val="392734D8"/>
    <w:rsid w:val="3928A4E3"/>
    <w:rsid w:val="3933D0AC"/>
    <w:rsid w:val="3934DA69"/>
    <w:rsid w:val="39390930"/>
    <w:rsid w:val="393D8080"/>
    <w:rsid w:val="393DEB3B"/>
    <w:rsid w:val="3941EDD1"/>
    <w:rsid w:val="394BC24C"/>
    <w:rsid w:val="39571A1B"/>
    <w:rsid w:val="3957AB2F"/>
    <w:rsid w:val="3957D55F"/>
    <w:rsid w:val="39645F48"/>
    <w:rsid w:val="39698E27"/>
    <w:rsid w:val="3969D88B"/>
    <w:rsid w:val="396BF186"/>
    <w:rsid w:val="397251A6"/>
    <w:rsid w:val="39825B84"/>
    <w:rsid w:val="39876300"/>
    <w:rsid w:val="3989B70B"/>
    <w:rsid w:val="398ECC2E"/>
    <w:rsid w:val="398FD11B"/>
    <w:rsid w:val="399B1F4E"/>
    <w:rsid w:val="39A75AD4"/>
    <w:rsid w:val="39A99527"/>
    <w:rsid w:val="39AEDA93"/>
    <w:rsid w:val="39B292DF"/>
    <w:rsid w:val="39BA3AB6"/>
    <w:rsid w:val="39C1AF43"/>
    <w:rsid w:val="39C21B34"/>
    <w:rsid w:val="39C37761"/>
    <w:rsid w:val="39C79E20"/>
    <w:rsid w:val="39C7A84F"/>
    <w:rsid w:val="39C9431A"/>
    <w:rsid w:val="39CC4DEE"/>
    <w:rsid w:val="39D69F76"/>
    <w:rsid w:val="39DCA688"/>
    <w:rsid w:val="39E4B5F2"/>
    <w:rsid w:val="39F486D1"/>
    <w:rsid w:val="39F862C8"/>
    <w:rsid w:val="39FB9A15"/>
    <w:rsid w:val="3A00313F"/>
    <w:rsid w:val="3A05B759"/>
    <w:rsid w:val="3A0CC310"/>
    <w:rsid w:val="3A16FBF4"/>
    <w:rsid w:val="3A2CB4AA"/>
    <w:rsid w:val="3A2D4924"/>
    <w:rsid w:val="3A2ED2DA"/>
    <w:rsid w:val="3A314C47"/>
    <w:rsid w:val="3A3C047A"/>
    <w:rsid w:val="3A3EFFDA"/>
    <w:rsid w:val="3A4173E1"/>
    <w:rsid w:val="3A46BB89"/>
    <w:rsid w:val="3A478E6D"/>
    <w:rsid w:val="3A4C1D67"/>
    <w:rsid w:val="3A4DE021"/>
    <w:rsid w:val="3A4F0CFF"/>
    <w:rsid w:val="3A50FDF7"/>
    <w:rsid w:val="3A5ED5BD"/>
    <w:rsid w:val="3A6CA088"/>
    <w:rsid w:val="3A70E604"/>
    <w:rsid w:val="3A782C66"/>
    <w:rsid w:val="3A7EC396"/>
    <w:rsid w:val="3A7FF482"/>
    <w:rsid w:val="3A809FA0"/>
    <w:rsid w:val="3A889421"/>
    <w:rsid w:val="3A8C9725"/>
    <w:rsid w:val="3A8CEABF"/>
    <w:rsid w:val="3A9030BF"/>
    <w:rsid w:val="3A96BADA"/>
    <w:rsid w:val="3A9C472B"/>
    <w:rsid w:val="3A9F06F1"/>
    <w:rsid w:val="3AA61EB3"/>
    <w:rsid w:val="3AA86426"/>
    <w:rsid w:val="3AAB163D"/>
    <w:rsid w:val="3AB0B79F"/>
    <w:rsid w:val="3AB1096B"/>
    <w:rsid w:val="3AB4AE0D"/>
    <w:rsid w:val="3AB56094"/>
    <w:rsid w:val="3ABC9C53"/>
    <w:rsid w:val="3ABD5C60"/>
    <w:rsid w:val="3AC0F412"/>
    <w:rsid w:val="3AD18848"/>
    <w:rsid w:val="3AD7C178"/>
    <w:rsid w:val="3AD91AAF"/>
    <w:rsid w:val="3AD97CDA"/>
    <w:rsid w:val="3AE35FEE"/>
    <w:rsid w:val="3AE4DA26"/>
    <w:rsid w:val="3AE94254"/>
    <w:rsid w:val="3AEF3435"/>
    <w:rsid w:val="3AF773A8"/>
    <w:rsid w:val="3AF84F92"/>
    <w:rsid w:val="3AFB7FAB"/>
    <w:rsid w:val="3AFD5F1F"/>
    <w:rsid w:val="3B00956C"/>
    <w:rsid w:val="3B036D4B"/>
    <w:rsid w:val="3B118D15"/>
    <w:rsid w:val="3B12B882"/>
    <w:rsid w:val="3B17753D"/>
    <w:rsid w:val="3B1BBF62"/>
    <w:rsid w:val="3B1FCAAA"/>
    <w:rsid w:val="3B26A7C4"/>
    <w:rsid w:val="3B2710E5"/>
    <w:rsid w:val="3B274EEF"/>
    <w:rsid w:val="3B4BAA7F"/>
    <w:rsid w:val="3B4CB620"/>
    <w:rsid w:val="3B4DC591"/>
    <w:rsid w:val="3B53B4AE"/>
    <w:rsid w:val="3B56E0A7"/>
    <w:rsid w:val="3B5D9549"/>
    <w:rsid w:val="3B60EA5C"/>
    <w:rsid w:val="3B6CE41A"/>
    <w:rsid w:val="3B735F80"/>
    <w:rsid w:val="3B7FDFFE"/>
    <w:rsid w:val="3B857FD1"/>
    <w:rsid w:val="3B8FD263"/>
    <w:rsid w:val="3B989577"/>
    <w:rsid w:val="3B9AD31E"/>
    <w:rsid w:val="3B9CB3A7"/>
    <w:rsid w:val="3B9CE7E5"/>
    <w:rsid w:val="3BA5B3E4"/>
    <w:rsid w:val="3BAA58BA"/>
    <w:rsid w:val="3BAA97A4"/>
    <w:rsid w:val="3BAE7139"/>
    <w:rsid w:val="3BB36E2D"/>
    <w:rsid w:val="3BB4D541"/>
    <w:rsid w:val="3BB91058"/>
    <w:rsid w:val="3BC3D178"/>
    <w:rsid w:val="3BC3E09A"/>
    <w:rsid w:val="3BC5DD41"/>
    <w:rsid w:val="3BC8BA51"/>
    <w:rsid w:val="3BCB388D"/>
    <w:rsid w:val="3BCE520A"/>
    <w:rsid w:val="3BE40F5C"/>
    <w:rsid w:val="3BE748FA"/>
    <w:rsid w:val="3BEAB00D"/>
    <w:rsid w:val="3BEC615C"/>
    <w:rsid w:val="3BF83B51"/>
    <w:rsid w:val="3BFB5A09"/>
    <w:rsid w:val="3BFBAB45"/>
    <w:rsid w:val="3BFBF045"/>
    <w:rsid w:val="3BFC43BF"/>
    <w:rsid w:val="3BFC7644"/>
    <w:rsid w:val="3C003826"/>
    <w:rsid w:val="3C041296"/>
    <w:rsid w:val="3C0E9D0C"/>
    <w:rsid w:val="3C158090"/>
    <w:rsid w:val="3C1E1CFC"/>
    <w:rsid w:val="3C1EB7F0"/>
    <w:rsid w:val="3C2032B4"/>
    <w:rsid w:val="3C2CBE72"/>
    <w:rsid w:val="3C34DCC1"/>
    <w:rsid w:val="3C493B76"/>
    <w:rsid w:val="3C4CF7C6"/>
    <w:rsid w:val="3C5ABB68"/>
    <w:rsid w:val="3C5CDBAA"/>
    <w:rsid w:val="3C70C2CB"/>
    <w:rsid w:val="3C81A9EE"/>
    <w:rsid w:val="3C8DF657"/>
    <w:rsid w:val="3C9BD836"/>
    <w:rsid w:val="3CAE9156"/>
    <w:rsid w:val="3CB2DDF7"/>
    <w:rsid w:val="3CBB681A"/>
    <w:rsid w:val="3CBE1AB5"/>
    <w:rsid w:val="3CCC2512"/>
    <w:rsid w:val="3CCD4DAB"/>
    <w:rsid w:val="3CD1AAC0"/>
    <w:rsid w:val="3CDDC1C5"/>
    <w:rsid w:val="3CE6ADEC"/>
    <w:rsid w:val="3CEED2F9"/>
    <w:rsid w:val="3CF36AC0"/>
    <w:rsid w:val="3CF3A2F3"/>
    <w:rsid w:val="3CF71105"/>
    <w:rsid w:val="3CFE4AC4"/>
    <w:rsid w:val="3D10E32A"/>
    <w:rsid w:val="3D12EF0A"/>
    <w:rsid w:val="3D243EF7"/>
    <w:rsid w:val="3D2EBDAE"/>
    <w:rsid w:val="3D2FE849"/>
    <w:rsid w:val="3D361839"/>
    <w:rsid w:val="3D41E1E1"/>
    <w:rsid w:val="3D424235"/>
    <w:rsid w:val="3D4FC749"/>
    <w:rsid w:val="3D5F05D5"/>
    <w:rsid w:val="3D663624"/>
    <w:rsid w:val="3D6FD2B7"/>
    <w:rsid w:val="3D71BCEA"/>
    <w:rsid w:val="3D761C31"/>
    <w:rsid w:val="3D81F793"/>
    <w:rsid w:val="3D822C40"/>
    <w:rsid w:val="3D83E065"/>
    <w:rsid w:val="3D85D21C"/>
    <w:rsid w:val="3D8AB258"/>
    <w:rsid w:val="3D8B9B5E"/>
    <w:rsid w:val="3D8D0672"/>
    <w:rsid w:val="3D8F9205"/>
    <w:rsid w:val="3DAA155D"/>
    <w:rsid w:val="3DB7E473"/>
    <w:rsid w:val="3DC73748"/>
    <w:rsid w:val="3DCD4160"/>
    <w:rsid w:val="3DCE3222"/>
    <w:rsid w:val="3DD9D81F"/>
    <w:rsid w:val="3DDC1F93"/>
    <w:rsid w:val="3DF2C2E2"/>
    <w:rsid w:val="3DF4EAA2"/>
    <w:rsid w:val="3DF9F993"/>
    <w:rsid w:val="3E01CCD1"/>
    <w:rsid w:val="3E030888"/>
    <w:rsid w:val="3E187782"/>
    <w:rsid w:val="3E1A75CC"/>
    <w:rsid w:val="3E1EA869"/>
    <w:rsid w:val="3E26C8F2"/>
    <w:rsid w:val="3E29B295"/>
    <w:rsid w:val="3E33C7B6"/>
    <w:rsid w:val="3E350B41"/>
    <w:rsid w:val="3E39D1C6"/>
    <w:rsid w:val="3E3A0444"/>
    <w:rsid w:val="3E41F0D5"/>
    <w:rsid w:val="3E42D403"/>
    <w:rsid w:val="3E4A0A05"/>
    <w:rsid w:val="3E4C3BB1"/>
    <w:rsid w:val="3E5501D4"/>
    <w:rsid w:val="3E5BD8C0"/>
    <w:rsid w:val="3E677F64"/>
    <w:rsid w:val="3E7ECB3B"/>
    <w:rsid w:val="3E804D10"/>
    <w:rsid w:val="3E87A2D8"/>
    <w:rsid w:val="3E8BD0DA"/>
    <w:rsid w:val="3E9035CE"/>
    <w:rsid w:val="3EA1F4CC"/>
    <w:rsid w:val="3EA720EA"/>
    <w:rsid w:val="3EB19515"/>
    <w:rsid w:val="3EB7F1E1"/>
    <w:rsid w:val="3EB8C48C"/>
    <w:rsid w:val="3EBA2AD3"/>
    <w:rsid w:val="3EBED716"/>
    <w:rsid w:val="3EC20C3F"/>
    <w:rsid w:val="3EC39E88"/>
    <w:rsid w:val="3EC6CD4D"/>
    <w:rsid w:val="3EC72284"/>
    <w:rsid w:val="3ECE458D"/>
    <w:rsid w:val="3ED0A45B"/>
    <w:rsid w:val="3ED11882"/>
    <w:rsid w:val="3ED35DCE"/>
    <w:rsid w:val="3ED39B04"/>
    <w:rsid w:val="3ED74606"/>
    <w:rsid w:val="3ED89CB0"/>
    <w:rsid w:val="3ED8AFE9"/>
    <w:rsid w:val="3EDA7EED"/>
    <w:rsid w:val="3EDAF9E3"/>
    <w:rsid w:val="3EE564D2"/>
    <w:rsid w:val="3EEB9A14"/>
    <w:rsid w:val="3EF13309"/>
    <w:rsid w:val="3EF4CF4E"/>
    <w:rsid w:val="3EF6972E"/>
    <w:rsid w:val="3EF71B31"/>
    <w:rsid w:val="3EF942A6"/>
    <w:rsid w:val="3EFA9F8D"/>
    <w:rsid w:val="3EFF3941"/>
    <w:rsid w:val="3F015561"/>
    <w:rsid w:val="3F01B313"/>
    <w:rsid w:val="3F020777"/>
    <w:rsid w:val="3F02271C"/>
    <w:rsid w:val="3F034C48"/>
    <w:rsid w:val="3F06E3E0"/>
    <w:rsid w:val="3F0AEC07"/>
    <w:rsid w:val="3F199C9E"/>
    <w:rsid w:val="3F19C139"/>
    <w:rsid w:val="3F1E689C"/>
    <w:rsid w:val="3F262ACD"/>
    <w:rsid w:val="3F26AD7A"/>
    <w:rsid w:val="3F2CB41D"/>
    <w:rsid w:val="3F31A4ED"/>
    <w:rsid w:val="3F385915"/>
    <w:rsid w:val="3F3E67E8"/>
    <w:rsid w:val="3F4803F1"/>
    <w:rsid w:val="3F4CB7E3"/>
    <w:rsid w:val="3F4FEE89"/>
    <w:rsid w:val="3F58CBFA"/>
    <w:rsid w:val="3F5A9EAE"/>
    <w:rsid w:val="3F60AF9D"/>
    <w:rsid w:val="3F62D5B4"/>
    <w:rsid w:val="3F6A1750"/>
    <w:rsid w:val="3F6CA4AE"/>
    <w:rsid w:val="3F6D9AF1"/>
    <w:rsid w:val="3F75E546"/>
    <w:rsid w:val="3F78C88D"/>
    <w:rsid w:val="3F7901E8"/>
    <w:rsid w:val="3F7C7B4E"/>
    <w:rsid w:val="3F7FE4DA"/>
    <w:rsid w:val="3F80109C"/>
    <w:rsid w:val="3F80FB5D"/>
    <w:rsid w:val="3F82F87E"/>
    <w:rsid w:val="3F8A0B15"/>
    <w:rsid w:val="3F8E79AA"/>
    <w:rsid w:val="3F998E88"/>
    <w:rsid w:val="3FA0B08A"/>
    <w:rsid w:val="3FA71165"/>
    <w:rsid w:val="3FAA9C3D"/>
    <w:rsid w:val="3FC616B2"/>
    <w:rsid w:val="3FD17CEF"/>
    <w:rsid w:val="3FD3C401"/>
    <w:rsid w:val="3FD9717D"/>
    <w:rsid w:val="3FD9AFDC"/>
    <w:rsid w:val="3FDA65E5"/>
    <w:rsid w:val="3FDDAEA5"/>
    <w:rsid w:val="3FE30544"/>
    <w:rsid w:val="3FE37E98"/>
    <w:rsid w:val="3FE85F5C"/>
    <w:rsid w:val="3FEA53D1"/>
    <w:rsid w:val="3FEBF805"/>
    <w:rsid w:val="3FF0626B"/>
    <w:rsid w:val="3FF10E7F"/>
    <w:rsid w:val="3FFEF0EB"/>
    <w:rsid w:val="40073DAE"/>
    <w:rsid w:val="401161C9"/>
    <w:rsid w:val="4014C110"/>
    <w:rsid w:val="40169FA9"/>
    <w:rsid w:val="401780C1"/>
    <w:rsid w:val="401AA4B4"/>
    <w:rsid w:val="401BA4F5"/>
    <w:rsid w:val="40234219"/>
    <w:rsid w:val="40243D03"/>
    <w:rsid w:val="40248C19"/>
    <w:rsid w:val="402CFE43"/>
    <w:rsid w:val="40470562"/>
    <w:rsid w:val="40491417"/>
    <w:rsid w:val="405004B3"/>
    <w:rsid w:val="405F23C7"/>
    <w:rsid w:val="4063B128"/>
    <w:rsid w:val="40657FE8"/>
    <w:rsid w:val="40700B88"/>
    <w:rsid w:val="40719CEF"/>
    <w:rsid w:val="407B808B"/>
    <w:rsid w:val="407EB8C1"/>
    <w:rsid w:val="408476E7"/>
    <w:rsid w:val="408D036B"/>
    <w:rsid w:val="40932978"/>
    <w:rsid w:val="409625EC"/>
    <w:rsid w:val="40A19C25"/>
    <w:rsid w:val="40A20D44"/>
    <w:rsid w:val="40ACBB33"/>
    <w:rsid w:val="40B8B0A7"/>
    <w:rsid w:val="40C2CF94"/>
    <w:rsid w:val="40C741B7"/>
    <w:rsid w:val="40CE20FE"/>
    <w:rsid w:val="40DF745E"/>
    <w:rsid w:val="40E19C1F"/>
    <w:rsid w:val="40E9036B"/>
    <w:rsid w:val="40F6F970"/>
    <w:rsid w:val="40FDBB6D"/>
    <w:rsid w:val="410A03AF"/>
    <w:rsid w:val="4114DFDB"/>
    <w:rsid w:val="4123EA75"/>
    <w:rsid w:val="4124BB80"/>
    <w:rsid w:val="412589C9"/>
    <w:rsid w:val="412DC048"/>
    <w:rsid w:val="41394C37"/>
    <w:rsid w:val="413F85EA"/>
    <w:rsid w:val="41400876"/>
    <w:rsid w:val="414040C7"/>
    <w:rsid w:val="4140DBA7"/>
    <w:rsid w:val="414436A0"/>
    <w:rsid w:val="4144B63D"/>
    <w:rsid w:val="41451348"/>
    <w:rsid w:val="414D9C35"/>
    <w:rsid w:val="4155A588"/>
    <w:rsid w:val="4157B4BF"/>
    <w:rsid w:val="415962CF"/>
    <w:rsid w:val="41605CD8"/>
    <w:rsid w:val="4160ED18"/>
    <w:rsid w:val="416BD30F"/>
    <w:rsid w:val="4185438B"/>
    <w:rsid w:val="4194330E"/>
    <w:rsid w:val="41997F53"/>
    <w:rsid w:val="41A79EDF"/>
    <w:rsid w:val="41A7F861"/>
    <w:rsid w:val="41BF28C4"/>
    <w:rsid w:val="41CA5D6E"/>
    <w:rsid w:val="41CBC77F"/>
    <w:rsid w:val="41CCAD21"/>
    <w:rsid w:val="41D107FF"/>
    <w:rsid w:val="41D8C18F"/>
    <w:rsid w:val="41D92CBF"/>
    <w:rsid w:val="41DBA0C3"/>
    <w:rsid w:val="41DD096C"/>
    <w:rsid w:val="41DED87C"/>
    <w:rsid w:val="41E2EE71"/>
    <w:rsid w:val="41E6D322"/>
    <w:rsid w:val="41F6295E"/>
    <w:rsid w:val="41F76BCE"/>
    <w:rsid w:val="41FA021F"/>
    <w:rsid w:val="41FD92EC"/>
    <w:rsid w:val="42035090"/>
    <w:rsid w:val="4206E84C"/>
    <w:rsid w:val="420DB006"/>
    <w:rsid w:val="4214E1FB"/>
    <w:rsid w:val="42158991"/>
    <w:rsid w:val="421FBDE6"/>
    <w:rsid w:val="4220A88F"/>
    <w:rsid w:val="422551EF"/>
    <w:rsid w:val="42259E9C"/>
    <w:rsid w:val="4228D62A"/>
    <w:rsid w:val="422A0F02"/>
    <w:rsid w:val="422B48CF"/>
    <w:rsid w:val="42345CB6"/>
    <w:rsid w:val="42373416"/>
    <w:rsid w:val="423AFB50"/>
    <w:rsid w:val="4241FBC6"/>
    <w:rsid w:val="42440AE3"/>
    <w:rsid w:val="42486C6D"/>
    <w:rsid w:val="42549104"/>
    <w:rsid w:val="425A7718"/>
    <w:rsid w:val="425B22D2"/>
    <w:rsid w:val="425DFE96"/>
    <w:rsid w:val="426672DE"/>
    <w:rsid w:val="426DD2CD"/>
    <w:rsid w:val="426E496C"/>
    <w:rsid w:val="4273A27F"/>
    <w:rsid w:val="42749559"/>
    <w:rsid w:val="42753D4D"/>
    <w:rsid w:val="42891461"/>
    <w:rsid w:val="428D645E"/>
    <w:rsid w:val="429811C0"/>
    <w:rsid w:val="429B3BD1"/>
    <w:rsid w:val="42A91ADD"/>
    <w:rsid w:val="42B02FD2"/>
    <w:rsid w:val="42B0687A"/>
    <w:rsid w:val="42B52733"/>
    <w:rsid w:val="42C5D879"/>
    <w:rsid w:val="42C62303"/>
    <w:rsid w:val="42D51DD8"/>
    <w:rsid w:val="42D83B5B"/>
    <w:rsid w:val="42DE7E0B"/>
    <w:rsid w:val="42EECF85"/>
    <w:rsid w:val="42F8DE15"/>
    <w:rsid w:val="42FA240A"/>
    <w:rsid w:val="42FADDA1"/>
    <w:rsid w:val="42FFCA36"/>
    <w:rsid w:val="43074C3B"/>
    <w:rsid w:val="4307D037"/>
    <w:rsid w:val="430D4F9C"/>
    <w:rsid w:val="430E84E4"/>
    <w:rsid w:val="430F9C16"/>
    <w:rsid w:val="431969C4"/>
    <w:rsid w:val="431DDC3E"/>
    <w:rsid w:val="432480CF"/>
    <w:rsid w:val="432EE1CA"/>
    <w:rsid w:val="43337133"/>
    <w:rsid w:val="43345175"/>
    <w:rsid w:val="4337FD60"/>
    <w:rsid w:val="43391667"/>
    <w:rsid w:val="43394D25"/>
    <w:rsid w:val="433B851F"/>
    <w:rsid w:val="433EC76F"/>
    <w:rsid w:val="43463F7D"/>
    <w:rsid w:val="434693F2"/>
    <w:rsid w:val="4351F1AB"/>
    <w:rsid w:val="435B7569"/>
    <w:rsid w:val="435E3242"/>
    <w:rsid w:val="436D890A"/>
    <w:rsid w:val="437920B3"/>
    <w:rsid w:val="437C491D"/>
    <w:rsid w:val="437C4AFF"/>
    <w:rsid w:val="437C996C"/>
    <w:rsid w:val="437EE05E"/>
    <w:rsid w:val="438632FA"/>
    <w:rsid w:val="438A2E6B"/>
    <w:rsid w:val="438B56A5"/>
    <w:rsid w:val="4396ADE2"/>
    <w:rsid w:val="4398C9DA"/>
    <w:rsid w:val="439C6606"/>
    <w:rsid w:val="43A5F34A"/>
    <w:rsid w:val="43A67C98"/>
    <w:rsid w:val="43B2F4FA"/>
    <w:rsid w:val="43B592F8"/>
    <w:rsid w:val="43B84853"/>
    <w:rsid w:val="43C5B7F1"/>
    <w:rsid w:val="43CC3D6B"/>
    <w:rsid w:val="43D4F886"/>
    <w:rsid w:val="43D5F5C4"/>
    <w:rsid w:val="43DAB242"/>
    <w:rsid w:val="43DF4046"/>
    <w:rsid w:val="43E90BA6"/>
    <w:rsid w:val="43ED2426"/>
    <w:rsid w:val="43EF959A"/>
    <w:rsid w:val="43FC1561"/>
    <w:rsid w:val="4403DD07"/>
    <w:rsid w:val="440941F5"/>
    <w:rsid w:val="440949F3"/>
    <w:rsid w:val="44152763"/>
    <w:rsid w:val="441AC162"/>
    <w:rsid w:val="441F3DCD"/>
    <w:rsid w:val="44209FB7"/>
    <w:rsid w:val="442C8DE5"/>
    <w:rsid w:val="442F77F4"/>
    <w:rsid w:val="442FB878"/>
    <w:rsid w:val="4438BAC8"/>
    <w:rsid w:val="4440FA34"/>
    <w:rsid w:val="4453A9B3"/>
    <w:rsid w:val="44568DB0"/>
    <w:rsid w:val="4459957B"/>
    <w:rsid w:val="445B3054"/>
    <w:rsid w:val="446DAD46"/>
    <w:rsid w:val="4475E1C7"/>
    <w:rsid w:val="448089BA"/>
    <w:rsid w:val="44825087"/>
    <w:rsid w:val="44830ED3"/>
    <w:rsid w:val="44999344"/>
    <w:rsid w:val="44A763C9"/>
    <w:rsid w:val="44B2EA52"/>
    <w:rsid w:val="44C1C749"/>
    <w:rsid w:val="44C37D22"/>
    <w:rsid w:val="44C3968B"/>
    <w:rsid w:val="44C6BB0E"/>
    <w:rsid w:val="44C994D8"/>
    <w:rsid w:val="44C9D481"/>
    <w:rsid w:val="44CDA7B2"/>
    <w:rsid w:val="44CE119D"/>
    <w:rsid w:val="44D0CEBE"/>
    <w:rsid w:val="44D739EB"/>
    <w:rsid w:val="44E0C02D"/>
    <w:rsid w:val="44E5C474"/>
    <w:rsid w:val="44E5DB95"/>
    <w:rsid w:val="44E93D53"/>
    <w:rsid w:val="44EDBFAD"/>
    <w:rsid w:val="44F35913"/>
    <w:rsid w:val="44F5D49F"/>
    <w:rsid w:val="44F8F5FC"/>
    <w:rsid w:val="44FA00CF"/>
    <w:rsid w:val="4502FFC6"/>
    <w:rsid w:val="4506DE09"/>
    <w:rsid w:val="450F6E96"/>
    <w:rsid w:val="4519827A"/>
    <w:rsid w:val="451CB657"/>
    <w:rsid w:val="451D6CC2"/>
    <w:rsid w:val="452726ED"/>
    <w:rsid w:val="452A4A66"/>
    <w:rsid w:val="45361EC8"/>
    <w:rsid w:val="453A2FBC"/>
    <w:rsid w:val="453EAA09"/>
    <w:rsid w:val="4541BBC8"/>
    <w:rsid w:val="4548DF20"/>
    <w:rsid w:val="454AA0E4"/>
    <w:rsid w:val="45536007"/>
    <w:rsid w:val="455690F4"/>
    <w:rsid w:val="4556FED4"/>
    <w:rsid w:val="45599391"/>
    <w:rsid w:val="455C9FC7"/>
    <w:rsid w:val="455F7BB2"/>
    <w:rsid w:val="45616E1C"/>
    <w:rsid w:val="4561A445"/>
    <w:rsid w:val="4564C440"/>
    <w:rsid w:val="4578CD06"/>
    <w:rsid w:val="4578F6CB"/>
    <w:rsid w:val="457CB470"/>
    <w:rsid w:val="45864A1B"/>
    <w:rsid w:val="458B4413"/>
    <w:rsid w:val="458F14AB"/>
    <w:rsid w:val="459598EC"/>
    <w:rsid w:val="45A08D2B"/>
    <w:rsid w:val="45A727CA"/>
    <w:rsid w:val="45B73B7B"/>
    <w:rsid w:val="45BB4910"/>
    <w:rsid w:val="45BBB5A0"/>
    <w:rsid w:val="45BBF077"/>
    <w:rsid w:val="45CB0EB0"/>
    <w:rsid w:val="45D37DDF"/>
    <w:rsid w:val="45D3C529"/>
    <w:rsid w:val="45D489DF"/>
    <w:rsid w:val="45D872EA"/>
    <w:rsid w:val="45DEBE9E"/>
    <w:rsid w:val="45DF1038"/>
    <w:rsid w:val="45EE0A5B"/>
    <w:rsid w:val="45EF0476"/>
    <w:rsid w:val="46007D6F"/>
    <w:rsid w:val="4603EBEF"/>
    <w:rsid w:val="4605EAC8"/>
    <w:rsid w:val="4608DE15"/>
    <w:rsid w:val="460C4970"/>
    <w:rsid w:val="460C5D71"/>
    <w:rsid w:val="46118920"/>
    <w:rsid w:val="4611F411"/>
    <w:rsid w:val="4615666A"/>
    <w:rsid w:val="461DEBDF"/>
    <w:rsid w:val="4624DA55"/>
    <w:rsid w:val="462BD459"/>
    <w:rsid w:val="4630919A"/>
    <w:rsid w:val="4632CB17"/>
    <w:rsid w:val="463A723D"/>
    <w:rsid w:val="463DD34B"/>
    <w:rsid w:val="463EB654"/>
    <w:rsid w:val="46529EBB"/>
    <w:rsid w:val="4656D3DB"/>
    <w:rsid w:val="465DB231"/>
    <w:rsid w:val="4669B17C"/>
    <w:rsid w:val="46721DF9"/>
    <w:rsid w:val="46778389"/>
    <w:rsid w:val="467A55FA"/>
    <w:rsid w:val="467F4D36"/>
    <w:rsid w:val="46813495"/>
    <w:rsid w:val="468298CC"/>
    <w:rsid w:val="4687CDED"/>
    <w:rsid w:val="46890D84"/>
    <w:rsid w:val="468CD705"/>
    <w:rsid w:val="468D3A70"/>
    <w:rsid w:val="468D7406"/>
    <w:rsid w:val="468DF184"/>
    <w:rsid w:val="46911D14"/>
    <w:rsid w:val="4699F522"/>
    <w:rsid w:val="469B9BB5"/>
    <w:rsid w:val="469CCD53"/>
    <w:rsid w:val="46A2A976"/>
    <w:rsid w:val="46A63DC9"/>
    <w:rsid w:val="46B2BEB8"/>
    <w:rsid w:val="46B3A324"/>
    <w:rsid w:val="46B5D219"/>
    <w:rsid w:val="46B5D96E"/>
    <w:rsid w:val="46B80ED4"/>
    <w:rsid w:val="46B92108"/>
    <w:rsid w:val="46BB21AA"/>
    <w:rsid w:val="46C0B1DA"/>
    <w:rsid w:val="46C2BB7B"/>
    <w:rsid w:val="46C6260B"/>
    <w:rsid w:val="46C82672"/>
    <w:rsid w:val="46CC8F49"/>
    <w:rsid w:val="46D81A78"/>
    <w:rsid w:val="46E801BF"/>
    <w:rsid w:val="46EA0228"/>
    <w:rsid w:val="46EA03C7"/>
    <w:rsid w:val="46EBD2ED"/>
    <w:rsid w:val="46EC2D5A"/>
    <w:rsid w:val="46FC9E7B"/>
    <w:rsid w:val="46FD1EB0"/>
    <w:rsid w:val="470ED3E9"/>
    <w:rsid w:val="4726FBE5"/>
    <w:rsid w:val="472FFCEF"/>
    <w:rsid w:val="47368206"/>
    <w:rsid w:val="4738D190"/>
    <w:rsid w:val="473C39F1"/>
    <w:rsid w:val="473C729F"/>
    <w:rsid w:val="47426D91"/>
    <w:rsid w:val="474D4C53"/>
    <w:rsid w:val="4750BCC4"/>
    <w:rsid w:val="4753359C"/>
    <w:rsid w:val="475DA6E2"/>
    <w:rsid w:val="4763F128"/>
    <w:rsid w:val="4768EF9D"/>
    <w:rsid w:val="476B90EA"/>
    <w:rsid w:val="476B9AEF"/>
    <w:rsid w:val="4770A0FF"/>
    <w:rsid w:val="477D958B"/>
    <w:rsid w:val="477EE7A6"/>
    <w:rsid w:val="479B33E3"/>
    <w:rsid w:val="479B824F"/>
    <w:rsid w:val="479C6829"/>
    <w:rsid w:val="479D9A37"/>
    <w:rsid w:val="47AA1CC7"/>
    <w:rsid w:val="47ACE44D"/>
    <w:rsid w:val="47B6D272"/>
    <w:rsid w:val="47C85136"/>
    <w:rsid w:val="47C89BD4"/>
    <w:rsid w:val="47CB0197"/>
    <w:rsid w:val="47CBA5E2"/>
    <w:rsid w:val="47DA005C"/>
    <w:rsid w:val="47E4D9F9"/>
    <w:rsid w:val="47E64CBE"/>
    <w:rsid w:val="47E76EB6"/>
    <w:rsid w:val="47EA3C6A"/>
    <w:rsid w:val="47EDD1B4"/>
    <w:rsid w:val="47F44F47"/>
    <w:rsid w:val="47F561BC"/>
    <w:rsid w:val="47FF4C42"/>
    <w:rsid w:val="48001771"/>
    <w:rsid w:val="4808A92A"/>
    <w:rsid w:val="4817407F"/>
    <w:rsid w:val="481CD867"/>
    <w:rsid w:val="481FB0DE"/>
    <w:rsid w:val="482FCA09"/>
    <w:rsid w:val="483FE46C"/>
    <w:rsid w:val="48421B5F"/>
    <w:rsid w:val="48429162"/>
    <w:rsid w:val="48460D12"/>
    <w:rsid w:val="4846221D"/>
    <w:rsid w:val="4847DC05"/>
    <w:rsid w:val="4848A85B"/>
    <w:rsid w:val="4852BB54"/>
    <w:rsid w:val="4866C1E3"/>
    <w:rsid w:val="486840BD"/>
    <w:rsid w:val="48730918"/>
    <w:rsid w:val="4873B6FA"/>
    <w:rsid w:val="487EA15B"/>
    <w:rsid w:val="487F8589"/>
    <w:rsid w:val="48895F40"/>
    <w:rsid w:val="488DE2CD"/>
    <w:rsid w:val="4890901F"/>
    <w:rsid w:val="48913E99"/>
    <w:rsid w:val="48940CAE"/>
    <w:rsid w:val="4894951B"/>
    <w:rsid w:val="4898812D"/>
    <w:rsid w:val="489B5F96"/>
    <w:rsid w:val="48A75814"/>
    <w:rsid w:val="48AAF204"/>
    <w:rsid w:val="48AE30A4"/>
    <w:rsid w:val="48AF4B06"/>
    <w:rsid w:val="48B18E62"/>
    <w:rsid w:val="48BBA466"/>
    <w:rsid w:val="48CF2611"/>
    <w:rsid w:val="48D018F8"/>
    <w:rsid w:val="48D1C4A5"/>
    <w:rsid w:val="48D5FF2B"/>
    <w:rsid w:val="48DCF3C5"/>
    <w:rsid w:val="48DD8233"/>
    <w:rsid w:val="48DDFE28"/>
    <w:rsid w:val="48E6B9D8"/>
    <w:rsid w:val="48E7B545"/>
    <w:rsid w:val="48E83E6F"/>
    <w:rsid w:val="48F35B57"/>
    <w:rsid w:val="48F59974"/>
    <w:rsid w:val="48FCAC1D"/>
    <w:rsid w:val="48FD280B"/>
    <w:rsid w:val="48FD8B52"/>
    <w:rsid w:val="490C8B1D"/>
    <w:rsid w:val="49114538"/>
    <w:rsid w:val="4924B886"/>
    <w:rsid w:val="49255027"/>
    <w:rsid w:val="4928B9AE"/>
    <w:rsid w:val="49296FD0"/>
    <w:rsid w:val="4933C990"/>
    <w:rsid w:val="493E6AC2"/>
    <w:rsid w:val="493F28E9"/>
    <w:rsid w:val="4948C82E"/>
    <w:rsid w:val="494D5E64"/>
    <w:rsid w:val="49521DC3"/>
    <w:rsid w:val="49562310"/>
    <w:rsid w:val="495CA805"/>
    <w:rsid w:val="495E958E"/>
    <w:rsid w:val="49609899"/>
    <w:rsid w:val="49630291"/>
    <w:rsid w:val="496F6259"/>
    <w:rsid w:val="4977F447"/>
    <w:rsid w:val="497C2697"/>
    <w:rsid w:val="497DCC0F"/>
    <w:rsid w:val="497F4AC2"/>
    <w:rsid w:val="4989FA86"/>
    <w:rsid w:val="4998FDBE"/>
    <w:rsid w:val="499C8A55"/>
    <w:rsid w:val="49A10960"/>
    <w:rsid w:val="49A25C0C"/>
    <w:rsid w:val="49A72809"/>
    <w:rsid w:val="49AA30C8"/>
    <w:rsid w:val="49B3058D"/>
    <w:rsid w:val="49D19C98"/>
    <w:rsid w:val="49D32C00"/>
    <w:rsid w:val="49D5591C"/>
    <w:rsid w:val="49D99F5B"/>
    <w:rsid w:val="49E53CDD"/>
    <w:rsid w:val="49EBFDAB"/>
    <w:rsid w:val="49F6C94F"/>
    <w:rsid w:val="49F77D27"/>
    <w:rsid w:val="49FEFDA2"/>
    <w:rsid w:val="4A01A15B"/>
    <w:rsid w:val="4A042AB4"/>
    <w:rsid w:val="4A069FBC"/>
    <w:rsid w:val="4A083728"/>
    <w:rsid w:val="4A0B94DE"/>
    <w:rsid w:val="4A171FB2"/>
    <w:rsid w:val="4A1A66FB"/>
    <w:rsid w:val="4A1D17E7"/>
    <w:rsid w:val="4A1FBFFD"/>
    <w:rsid w:val="4A2442B1"/>
    <w:rsid w:val="4A2598D8"/>
    <w:rsid w:val="4A2951D1"/>
    <w:rsid w:val="4A345210"/>
    <w:rsid w:val="4A41424F"/>
    <w:rsid w:val="4A424696"/>
    <w:rsid w:val="4A450A52"/>
    <w:rsid w:val="4A4DCFC7"/>
    <w:rsid w:val="4A55391B"/>
    <w:rsid w:val="4A55AD9A"/>
    <w:rsid w:val="4A677B1C"/>
    <w:rsid w:val="4A67F125"/>
    <w:rsid w:val="4A816609"/>
    <w:rsid w:val="4A861548"/>
    <w:rsid w:val="4A8B45DA"/>
    <w:rsid w:val="4A8CF1B4"/>
    <w:rsid w:val="4A960F00"/>
    <w:rsid w:val="4A9A3825"/>
    <w:rsid w:val="4A9D2F15"/>
    <w:rsid w:val="4A9EE6C6"/>
    <w:rsid w:val="4A9FFFD4"/>
    <w:rsid w:val="4AB2F4FA"/>
    <w:rsid w:val="4AB60CF1"/>
    <w:rsid w:val="4ABB1EBE"/>
    <w:rsid w:val="4ABD1E10"/>
    <w:rsid w:val="4AC21AC6"/>
    <w:rsid w:val="4AC6747A"/>
    <w:rsid w:val="4ACD0416"/>
    <w:rsid w:val="4ACED400"/>
    <w:rsid w:val="4AE2A0C3"/>
    <w:rsid w:val="4AE3DFAB"/>
    <w:rsid w:val="4AEB8950"/>
    <w:rsid w:val="4AF265BD"/>
    <w:rsid w:val="4AFB93E6"/>
    <w:rsid w:val="4B0E7054"/>
    <w:rsid w:val="4B13A230"/>
    <w:rsid w:val="4B2478C9"/>
    <w:rsid w:val="4B2C335A"/>
    <w:rsid w:val="4B337114"/>
    <w:rsid w:val="4B4057F1"/>
    <w:rsid w:val="4B4C8856"/>
    <w:rsid w:val="4B4EA94C"/>
    <w:rsid w:val="4B501846"/>
    <w:rsid w:val="4B62ECD1"/>
    <w:rsid w:val="4B633F32"/>
    <w:rsid w:val="4B664A9F"/>
    <w:rsid w:val="4B67274E"/>
    <w:rsid w:val="4B6ED4D4"/>
    <w:rsid w:val="4B7067D7"/>
    <w:rsid w:val="4B7481BA"/>
    <w:rsid w:val="4B7CB485"/>
    <w:rsid w:val="4B8225C3"/>
    <w:rsid w:val="4B8AF383"/>
    <w:rsid w:val="4B8C0CF9"/>
    <w:rsid w:val="4B8E8792"/>
    <w:rsid w:val="4B91EDA8"/>
    <w:rsid w:val="4B9292FD"/>
    <w:rsid w:val="4B9E347C"/>
    <w:rsid w:val="4BA4A859"/>
    <w:rsid w:val="4BAAD80D"/>
    <w:rsid w:val="4BB30BCC"/>
    <w:rsid w:val="4BB5F8D6"/>
    <w:rsid w:val="4BB61599"/>
    <w:rsid w:val="4BBB444A"/>
    <w:rsid w:val="4BBDC3B1"/>
    <w:rsid w:val="4BBEAAAB"/>
    <w:rsid w:val="4BBF7A43"/>
    <w:rsid w:val="4BBF8087"/>
    <w:rsid w:val="4BBF9C11"/>
    <w:rsid w:val="4BC39300"/>
    <w:rsid w:val="4BC66B35"/>
    <w:rsid w:val="4BC7DB9C"/>
    <w:rsid w:val="4BC8A27E"/>
    <w:rsid w:val="4BC9C80A"/>
    <w:rsid w:val="4BCAF888"/>
    <w:rsid w:val="4BCFFF95"/>
    <w:rsid w:val="4BD06947"/>
    <w:rsid w:val="4BD6577D"/>
    <w:rsid w:val="4BD91C07"/>
    <w:rsid w:val="4BDFF85D"/>
    <w:rsid w:val="4BE318D6"/>
    <w:rsid w:val="4BE7441B"/>
    <w:rsid w:val="4BEBB172"/>
    <w:rsid w:val="4BED2A39"/>
    <w:rsid w:val="4BF431E7"/>
    <w:rsid w:val="4BF658DC"/>
    <w:rsid w:val="4C0098C5"/>
    <w:rsid w:val="4C0196A1"/>
    <w:rsid w:val="4C09F8A6"/>
    <w:rsid w:val="4C0B813E"/>
    <w:rsid w:val="4C0DE49D"/>
    <w:rsid w:val="4C0EAFA6"/>
    <w:rsid w:val="4C197A66"/>
    <w:rsid w:val="4C1B25E9"/>
    <w:rsid w:val="4C28103D"/>
    <w:rsid w:val="4C286181"/>
    <w:rsid w:val="4C36F15C"/>
    <w:rsid w:val="4C39DD41"/>
    <w:rsid w:val="4C3EC6A6"/>
    <w:rsid w:val="4C41EAA0"/>
    <w:rsid w:val="4C436F29"/>
    <w:rsid w:val="4C4A4ED5"/>
    <w:rsid w:val="4C55258A"/>
    <w:rsid w:val="4C565A48"/>
    <w:rsid w:val="4C68320E"/>
    <w:rsid w:val="4C6EEA0B"/>
    <w:rsid w:val="4C76E67E"/>
    <w:rsid w:val="4C773835"/>
    <w:rsid w:val="4C832458"/>
    <w:rsid w:val="4C89E69B"/>
    <w:rsid w:val="4C8A5565"/>
    <w:rsid w:val="4C8AD9D1"/>
    <w:rsid w:val="4C8BC772"/>
    <w:rsid w:val="4C8C3F06"/>
    <w:rsid w:val="4C8D6C4B"/>
    <w:rsid w:val="4C994CC7"/>
    <w:rsid w:val="4C9C3AB2"/>
    <w:rsid w:val="4C9E2E31"/>
    <w:rsid w:val="4CA0296E"/>
    <w:rsid w:val="4CA700EB"/>
    <w:rsid w:val="4CA8D030"/>
    <w:rsid w:val="4CAADDA3"/>
    <w:rsid w:val="4CB546BE"/>
    <w:rsid w:val="4CB8497C"/>
    <w:rsid w:val="4CB95E71"/>
    <w:rsid w:val="4CBFEB75"/>
    <w:rsid w:val="4CC984D2"/>
    <w:rsid w:val="4CCD5F73"/>
    <w:rsid w:val="4CDB09F9"/>
    <w:rsid w:val="4CDCF51E"/>
    <w:rsid w:val="4CE9F4DE"/>
    <w:rsid w:val="4CEC5DF9"/>
    <w:rsid w:val="4CF6C387"/>
    <w:rsid w:val="4CFCDF7A"/>
    <w:rsid w:val="4CFEF880"/>
    <w:rsid w:val="4D075EBD"/>
    <w:rsid w:val="4D07A9F2"/>
    <w:rsid w:val="4D0C165A"/>
    <w:rsid w:val="4D245D39"/>
    <w:rsid w:val="4D27834A"/>
    <w:rsid w:val="4D281595"/>
    <w:rsid w:val="4D28F1D2"/>
    <w:rsid w:val="4D294A76"/>
    <w:rsid w:val="4D31E963"/>
    <w:rsid w:val="4D34F68B"/>
    <w:rsid w:val="4D3B8961"/>
    <w:rsid w:val="4D41E0FB"/>
    <w:rsid w:val="4D42010F"/>
    <w:rsid w:val="4D56D307"/>
    <w:rsid w:val="4D5987C3"/>
    <w:rsid w:val="4D5E0FF7"/>
    <w:rsid w:val="4D64CAE4"/>
    <w:rsid w:val="4D6F116A"/>
    <w:rsid w:val="4D6F8B5E"/>
    <w:rsid w:val="4D7D7F76"/>
    <w:rsid w:val="4D7E0AE3"/>
    <w:rsid w:val="4D826E11"/>
    <w:rsid w:val="4D947921"/>
    <w:rsid w:val="4D99A8E2"/>
    <w:rsid w:val="4D9A6FC9"/>
    <w:rsid w:val="4DBA642C"/>
    <w:rsid w:val="4DC5C198"/>
    <w:rsid w:val="4DC8E71F"/>
    <w:rsid w:val="4DCEF89E"/>
    <w:rsid w:val="4DD07158"/>
    <w:rsid w:val="4DD1F7FA"/>
    <w:rsid w:val="4DD870FB"/>
    <w:rsid w:val="4DEEAD1D"/>
    <w:rsid w:val="4DF64A33"/>
    <w:rsid w:val="4DF86214"/>
    <w:rsid w:val="4DF95693"/>
    <w:rsid w:val="4DFDA630"/>
    <w:rsid w:val="4E00C361"/>
    <w:rsid w:val="4E04F853"/>
    <w:rsid w:val="4E0599E2"/>
    <w:rsid w:val="4E0D1FBB"/>
    <w:rsid w:val="4E138A54"/>
    <w:rsid w:val="4E140FAC"/>
    <w:rsid w:val="4E16C3DD"/>
    <w:rsid w:val="4E25C30B"/>
    <w:rsid w:val="4E3B6A66"/>
    <w:rsid w:val="4E3E50E6"/>
    <w:rsid w:val="4E459AF9"/>
    <w:rsid w:val="4E4C67CC"/>
    <w:rsid w:val="4E5371FF"/>
    <w:rsid w:val="4E5C9691"/>
    <w:rsid w:val="4E692E60"/>
    <w:rsid w:val="4E6AFFA5"/>
    <w:rsid w:val="4E6CCB1E"/>
    <w:rsid w:val="4E721A0F"/>
    <w:rsid w:val="4E74E58C"/>
    <w:rsid w:val="4E77AEB7"/>
    <w:rsid w:val="4E7E4535"/>
    <w:rsid w:val="4E80CD14"/>
    <w:rsid w:val="4E8934EA"/>
    <w:rsid w:val="4E8AA00A"/>
    <w:rsid w:val="4EB3101D"/>
    <w:rsid w:val="4EB46EDF"/>
    <w:rsid w:val="4EBDC230"/>
    <w:rsid w:val="4EBE63CD"/>
    <w:rsid w:val="4EBE9462"/>
    <w:rsid w:val="4EC38D9B"/>
    <w:rsid w:val="4EC5950F"/>
    <w:rsid w:val="4EC9759B"/>
    <w:rsid w:val="4ECA52E1"/>
    <w:rsid w:val="4ECC8023"/>
    <w:rsid w:val="4EDE4DB6"/>
    <w:rsid w:val="4EE0E8F8"/>
    <w:rsid w:val="4EE5DD7B"/>
    <w:rsid w:val="4EEF6D96"/>
    <w:rsid w:val="4EF033E8"/>
    <w:rsid w:val="4EF05145"/>
    <w:rsid w:val="4EF0563B"/>
    <w:rsid w:val="4EF06E34"/>
    <w:rsid w:val="4EFF701F"/>
    <w:rsid w:val="4F04A8F4"/>
    <w:rsid w:val="4F05314E"/>
    <w:rsid w:val="4F09CB85"/>
    <w:rsid w:val="4F0CA492"/>
    <w:rsid w:val="4F145235"/>
    <w:rsid w:val="4F1E2CAE"/>
    <w:rsid w:val="4F281195"/>
    <w:rsid w:val="4F2A6299"/>
    <w:rsid w:val="4F2C6FFA"/>
    <w:rsid w:val="4F31A06E"/>
    <w:rsid w:val="4F325199"/>
    <w:rsid w:val="4F3D9F26"/>
    <w:rsid w:val="4F40BFCE"/>
    <w:rsid w:val="4F4330F3"/>
    <w:rsid w:val="4F4681B6"/>
    <w:rsid w:val="4F48C1AD"/>
    <w:rsid w:val="4F4CD447"/>
    <w:rsid w:val="4F513517"/>
    <w:rsid w:val="4F52D023"/>
    <w:rsid w:val="4F5521CE"/>
    <w:rsid w:val="4F5D1241"/>
    <w:rsid w:val="4F5D8105"/>
    <w:rsid w:val="4F5EE671"/>
    <w:rsid w:val="4F65465A"/>
    <w:rsid w:val="4F67B048"/>
    <w:rsid w:val="4F67E224"/>
    <w:rsid w:val="4F685D02"/>
    <w:rsid w:val="4F6BD22B"/>
    <w:rsid w:val="4F75D08D"/>
    <w:rsid w:val="4F76A5A5"/>
    <w:rsid w:val="4F78D137"/>
    <w:rsid w:val="4F7969F8"/>
    <w:rsid w:val="4F7C9D1D"/>
    <w:rsid w:val="4F7F9AD0"/>
    <w:rsid w:val="4F9EB675"/>
    <w:rsid w:val="4F9F3552"/>
    <w:rsid w:val="4FA14842"/>
    <w:rsid w:val="4FA1DDF8"/>
    <w:rsid w:val="4FA22F3A"/>
    <w:rsid w:val="4FB759C6"/>
    <w:rsid w:val="4FB7D389"/>
    <w:rsid w:val="4FC25D10"/>
    <w:rsid w:val="4FCE2680"/>
    <w:rsid w:val="4FD4F93B"/>
    <w:rsid w:val="4FD5F856"/>
    <w:rsid w:val="4FD9C5C4"/>
    <w:rsid w:val="4FE9A0F5"/>
    <w:rsid w:val="4FF5EB5B"/>
    <w:rsid w:val="4FF9E342"/>
    <w:rsid w:val="5008B1FB"/>
    <w:rsid w:val="500C4D09"/>
    <w:rsid w:val="50119A03"/>
    <w:rsid w:val="501B5802"/>
    <w:rsid w:val="50264EAB"/>
    <w:rsid w:val="502AAED3"/>
    <w:rsid w:val="502C6EFF"/>
    <w:rsid w:val="5038F2CC"/>
    <w:rsid w:val="503BB233"/>
    <w:rsid w:val="504A9D41"/>
    <w:rsid w:val="5050CEBE"/>
    <w:rsid w:val="505FA41E"/>
    <w:rsid w:val="506185F7"/>
    <w:rsid w:val="5062A478"/>
    <w:rsid w:val="50686E9D"/>
    <w:rsid w:val="506A27B5"/>
    <w:rsid w:val="506BC82C"/>
    <w:rsid w:val="506C104A"/>
    <w:rsid w:val="506D281E"/>
    <w:rsid w:val="506FDCD1"/>
    <w:rsid w:val="507CDD9D"/>
    <w:rsid w:val="50821429"/>
    <w:rsid w:val="50847D23"/>
    <w:rsid w:val="508B3CFB"/>
    <w:rsid w:val="5094191A"/>
    <w:rsid w:val="50A6D4FD"/>
    <w:rsid w:val="50AAA880"/>
    <w:rsid w:val="50AFF6EA"/>
    <w:rsid w:val="50C4AEE7"/>
    <w:rsid w:val="50C879B2"/>
    <w:rsid w:val="50CDD946"/>
    <w:rsid w:val="50D56765"/>
    <w:rsid w:val="50D74AD4"/>
    <w:rsid w:val="50DDC9BF"/>
    <w:rsid w:val="50E4008E"/>
    <w:rsid w:val="50E47A63"/>
    <w:rsid w:val="50E71B14"/>
    <w:rsid w:val="50E99D2B"/>
    <w:rsid w:val="50EB8EAB"/>
    <w:rsid w:val="50EBB3D0"/>
    <w:rsid w:val="50EBDA9D"/>
    <w:rsid w:val="50EC2279"/>
    <w:rsid w:val="50EEF990"/>
    <w:rsid w:val="50F45F98"/>
    <w:rsid w:val="51165B75"/>
    <w:rsid w:val="51173F20"/>
    <w:rsid w:val="511749E5"/>
    <w:rsid w:val="511C6E18"/>
    <w:rsid w:val="512060C7"/>
    <w:rsid w:val="5126426B"/>
    <w:rsid w:val="512AE9EE"/>
    <w:rsid w:val="512DBDB5"/>
    <w:rsid w:val="512E1C16"/>
    <w:rsid w:val="5131EDAB"/>
    <w:rsid w:val="513BC032"/>
    <w:rsid w:val="51503341"/>
    <w:rsid w:val="5151C438"/>
    <w:rsid w:val="51646C3D"/>
    <w:rsid w:val="516D02A0"/>
    <w:rsid w:val="5173274D"/>
    <w:rsid w:val="5185B482"/>
    <w:rsid w:val="518CE242"/>
    <w:rsid w:val="518FADB3"/>
    <w:rsid w:val="519252E8"/>
    <w:rsid w:val="519E934C"/>
    <w:rsid w:val="51A53045"/>
    <w:rsid w:val="51AAB1C6"/>
    <w:rsid w:val="51AEC060"/>
    <w:rsid w:val="51B05741"/>
    <w:rsid w:val="51B3CFED"/>
    <w:rsid w:val="51B74BCD"/>
    <w:rsid w:val="51B84B20"/>
    <w:rsid w:val="51BEFDC2"/>
    <w:rsid w:val="51C60345"/>
    <w:rsid w:val="51CDFA69"/>
    <w:rsid w:val="51DAA8C2"/>
    <w:rsid w:val="51E59362"/>
    <w:rsid w:val="51EEC51B"/>
    <w:rsid w:val="51FA4585"/>
    <w:rsid w:val="51FF76B4"/>
    <w:rsid w:val="5207C840"/>
    <w:rsid w:val="52097D79"/>
    <w:rsid w:val="520E23BD"/>
    <w:rsid w:val="5212103F"/>
    <w:rsid w:val="521CF685"/>
    <w:rsid w:val="521F4C93"/>
    <w:rsid w:val="521F72A8"/>
    <w:rsid w:val="5221D5DC"/>
    <w:rsid w:val="52237E2E"/>
    <w:rsid w:val="5226125A"/>
    <w:rsid w:val="5233C147"/>
    <w:rsid w:val="523B4627"/>
    <w:rsid w:val="523B7E55"/>
    <w:rsid w:val="52469D11"/>
    <w:rsid w:val="5249F946"/>
    <w:rsid w:val="524D539E"/>
    <w:rsid w:val="524D7EEA"/>
    <w:rsid w:val="524D8A91"/>
    <w:rsid w:val="525D6045"/>
    <w:rsid w:val="525DA1C3"/>
    <w:rsid w:val="52649615"/>
    <w:rsid w:val="5264DAFB"/>
    <w:rsid w:val="526F0293"/>
    <w:rsid w:val="526FD67E"/>
    <w:rsid w:val="526FDFF5"/>
    <w:rsid w:val="52706B7A"/>
    <w:rsid w:val="52786359"/>
    <w:rsid w:val="5281A700"/>
    <w:rsid w:val="5283A02E"/>
    <w:rsid w:val="5284C55A"/>
    <w:rsid w:val="528768BC"/>
    <w:rsid w:val="5289C8E0"/>
    <w:rsid w:val="528AE115"/>
    <w:rsid w:val="528B90D4"/>
    <w:rsid w:val="528D5020"/>
    <w:rsid w:val="528DC614"/>
    <w:rsid w:val="5292B0F9"/>
    <w:rsid w:val="52AE5673"/>
    <w:rsid w:val="52B05AAB"/>
    <w:rsid w:val="52B36B9D"/>
    <w:rsid w:val="52BD8F48"/>
    <w:rsid w:val="52C552EE"/>
    <w:rsid w:val="52CCA453"/>
    <w:rsid w:val="52CD5B64"/>
    <w:rsid w:val="52CFDEF9"/>
    <w:rsid w:val="52D496F8"/>
    <w:rsid w:val="52DA47D7"/>
    <w:rsid w:val="52E72B6C"/>
    <w:rsid w:val="52E8C2D9"/>
    <w:rsid w:val="52EF8570"/>
    <w:rsid w:val="52F455CF"/>
    <w:rsid w:val="52FD14C1"/>
    <w:rsid w:val="530209D7"/>
    <w:rsid w:val="5304A25C"/>
    <w:rsid w:val="5309CFCF"/>
    <w:rsid w:val="530A282E"/>
    <w:rsid w:val="531040A6"/>
    <w:rsid w:val="5311EF14"/>
    <w:rsid w:val="531DE2CC"/>
    <w:rsid w:val="5325C8D2"/>
    <w:rsid w:val="53269BE0"/>
    <w:rsid w:val="5327E758"/>
    <w:rsid w:val="532AF4C9"/>
    <w:rsid w:val="533178FB"/>
    <w:rsid w:val="5331848C"/>
    <w:rsid w:val="53350116"/>
    <w:rsid w:val="53367042"/>
    <w:rsid w:val="533B096D"/>
    <w:rsid w:val="53446B19"/>
    <w:rsid w:val="5349AF47"/>
    <w:rsid w:val="534BB88F"/>
    <w:rsid w:val="534D0DEC"/>
    <w:rsid w:val="53721924"/>
    <w:rsid w:val="5375A6B7"/>
    <w:rsid w:val="53795683"/>
    <w:rsid w:val="537B5264"/>
    <w:rsid w:val="53872127"/>
    <w:rsid w:val="538FFC5B"/>
    <w:rsid w:val="53A2384A"/>
    <w:rsid w:val="53A761E4"/>
    <w:rsid w:val="53AC4937"/>
    <w:rsid w:val="53AF5CE7"/>
    <w:rsid w:val="53B0209C"/>
    <w:rsid w:val="53B0B0C6"/>
    <w:rsid w:val="53BC0B0E"/>
    <w:rsid w:val="53C5874B"/>
    <w:rsid w:val="53C632D6"/>
    <w:rsid w:val="53CD8F9A"/>
    <w:rsid w:val="53D86C5C"/>
    <w:rsid w:val="53E30990"/>
    <w:rsid w:val="53E65228"/>
    <w:rsid w:val="53E719F8"/>
    <w:rsid w:val="53EDDEF8"/>
    <w:rsid w:val="53F50B6D"/>
    <w:rsid w:val="53FA2D80"/>
    <w:rsid w:val="53FA4CE8"/>
    <w:rsid w:val="54093574"/>
    <w:rsid w:val="540C0926"/>
    <w:rsid w:val="540F31AF"/>
    <w:rsid w:val="54171851"/>
    <w:rsid w:val="5417DAF6"/>
    <w:rsid w:val="54203683"/>
    <w:rsid w:val="5421BE8E"/>
    <w:rsid w:val="54224D29"/>
    <w:rsid w:val="542BDEE2"/>
    <w:rsid w:val="5434C00C"/>
    <w:rsid w:val="543C915A"/>
    <w:rsid w:val="5442078A"/>
    <w:rsid w:val="54497D91"/>
    <w:rsid w:val="544C9254"/>
    <w:rsid w:val="546513A5"/>
    <w:rsid w:val="547325AA"/>
    <w:rsid w:val="547CA9BF"/>
    <w:rsid w:val="547EBAB5"/>
    <w:rsid w:val="5480BCCE"/>
    <w:rsid w:val="5488329B"/>
    <w:rsid w:val="548F1608"/>
    <w:rsid w:val="549B0A6E"/>
    <w:rsid w:val="549D4B64"/>
    <w:rsid w:val="54A8B09A"/>
    <w:rsid w:val="54A92217"/>
    <w:rsid w:val="54AE31D7"/>
    <w:rsid w:val="54AEEB26"/>
    <w:rsid w:val="54C938A7"/>
    <w:rsid w:val="54CBD394"/>
    <w:rsid w:val="54D375EA"/>
    <w:rsid w:val="54D580AA"/>
    <w:rsid w:val="54E254EB"/>
    <w:rsid w:val="54F00AFC"/>
    <w:rsid w:val="54F2F0D8"/>
    <w:rsid w:val="55037700"/>
    <w:rsid w:val="550B5A70"/>
    <w:rsid w:val="550E8C09"/>
    <w:rsid w:val="551647A9"/>
    <w:rsid w:val="55172E33"/>
    <w:rsid w:val="5526712A"/>
    <w:rsid w:val="5529D161"/>
    <w:rsid w:val="55320D13"/>
    <w:rsid w:val="5535C979"/>
    <w:rsid w:val="55362992"/>
    <w:rsid w:val="5538FD65"/>
    <w:rsid w:val="55391345"/>
    <w:rsid w:val="553F3578"/>
    <w:rsid w:val="5543AE94"/>
    <w:rsid w:val="554F25C2"/>
    <w:rsid w:val="5567F791"/>
    <w:rsid w:val="5574EABC"/>
    <w:rsid w:val="557D2522"/>
    <w:rsid w:val="55836F40"/>
    <w:rsid w:val="558433F1"/>
    <w:rsid w:val="55858AC6"/>
    <w:rsid w:val="5590C93F"/>
    <w:rsid w:val="559AAFAD"/>
    <w:rsid w:val="559EA153"/>
    <w:rsid w:val="55A36453"/>
    <w:rsid w:val="55A7DAD1"/>
    <w:rsid w:val="55A86EAA"/>
    <w:rsid w:val="55B32AE3"/>
    <w:rsid w:val="55B56F8B"/>
    <w:rsid w:val="55BED367"/>
    <w:rsid w:val="55C1AB07"/>
    <w:rsid w:val="55C3AA14"/>
    <w:rsid w:val="55C59A50"/>
    <w:rsid w:val="55C9EBB7"/>
    <w:rsid w:val="55CA958E"/>
    <w:rsid w:val="55CB6418"/>
    <w:rsid w:val="55D95DEB"/>
    <w:rsid w:val="55DC0562"/>
    <w:rsid w:val="55E071FB"/>
    <w:rsid w:val="55E146B1"/>
    <w:rsid w:val="55EB59C1"/>
    <w:rsid w:val="55EFE6C4"/>
    <w:rsid w:val="55F6FD4F"/>
    <w:rsid w:val="55FFE4F8"/>
    <w:rsid w:val="5602E5A2"/>
    <w:rsid w:val="5604BA8B"/>
    <w:rsid w:val="5604CAED"/>
    <w:rsid w:val="56098EC4"/>
    <w:rsid w:val="560E4DA3"/>
    <w:rsid w:val="560EABAE"/>
    <w:rsid w:val="5611BD55"/>
    <w:rsid w:val="56126242"/>
    <w:rsid w:val="5615C8F1"/>
    <w:rsid w:val="561612EF"/>
    <w:rsid w:val="56196DF1"/>
    <w:rsid w:val="563335F1"/>
    <w:rsid w:val="5633CB29"/>
    <w:rsid w:val="563F74A3"/>
    <w:rsid w:val="564EBFF1"/>
    <w:rsid w:val="5653A82C"/>
    <w:rsid w:val="5657C1B7"/>
    <w:rsid w:val="565DC788"/>
    <w:rsid w:val="5669BFA1"/>
    <w:rsid w:val="56750F2A"/>
    <w:rsid w:val="567B6022"/>
    <w:rsid w:val="5685AF90"/>
    <w:rsid w:val="5688936D"/>
    <w:rsid w:val="568C2018"/>
    <w:rsid w:val="56A20DFE"/>
    <w:rsid w:val="56A2543D"/>
    <w:rsid w:val="56A9E7BC"/>
    <w:rsid w:val="56A9EB9F"/>
    <w:rsid w:val="56AC4B74"/>
    <w:rsid w:val="56C0B9F7"/>
    <w:rsid w:val="56C56631"/>
    <w:rsid w:val="56C70937"/>
    <w:rsid w:val="56CCF0B2"/>
    <w:rsid w:val="56D2DFE4"/>
    <w:rsid w:val="56D8C744"/>
    <w:rsid w:val="56DB681B"/>
    <w:rsid w:val="56DBFC2E"/>
    <w:rsid w:val="56E8B9A1"/>
    <w:rsid w:val="56EDBD32"/>
    <w:rsid w:val="56EDE365"/>
    <w:rsid w:val="56EF4650"/>
    <w:rsid w:val="56F2EE1D"/>
    <w:rsid w:val="56F98358"/>
    <w:rsid w:val="57029CC4"/>
    <w:rsid w:val="57051E67"/>
    <w:rsid w:val="57093700"/>
    <w:rsid w:val="570B2C8A"/>
    <w:rsid w:val="570C8440"/>
    <w:rsid w:val="57131D5C"/>
    <w:rsid w:val="57193B98"/>
    <w:rsid w:val="571C086E"/>
    <w:rsid w:val="571C1741"/>
    <w:rsid w:val="572A532F"/>
    <w:rsid w:val="572A6FE1"/>
    <w:rsid w:val="573BCA5E"/>
    <w:rsid w:val="573CBEB7"/>
    <w:rsid w:val="573F82EB"/>
    <w:rsid w:val="5746DAC4"/>
    <w:rsid w:val="5758DB55"/>
    <w:rsid w:val="575DB6DE"/>
    <w:rsid w:val="576B8C83"/>
    <w:rsid w:val="5775CB02"/>
    <w:rsid w:val="577F4AC0"/>
    <w:rsid w:val="57810B80"/>
    <w:rsid w:val="57824387"/>
    <w:rsid w:val="578680A4"/>
    <w:rsid w:val="578F0FB3"/>
    <w:rsid w:val="5790C283"/>
    <w:rsid w:val="57A1F63E"/>
    <w:rsid w:val="57A3CBEA"/>
    <w:rsid w:val="57A56E3C"/>
    <w:rsid w:val="57A5D02D"/>
    <w:rsid w:val="57A991D9"/>
    <w:rsid w:val="57AA1983"/>
    <w:rsid w:val="57ACE03C"/>
    <w:rsid w:val="57B1CB63"/>
    <w:rsid w:val="57B7D34B"/>
    <w:rsid w:val="57BA249D"/>
    <w:rsid w:val="57CBA319"/>
    <w:rsid w:val="57D9890B"/>
    <w:rsid w:val="57E6693C"/>
    <w:rsid w:val="57E673A9"/>
    <w:rsid w:val="580E5AD8"/>
    <w:rsid w:val="581EACC4"/>
    <w:rsid w:val="581F66A8"/>
    <w:rsid w:val="5823D4EC"/>
    <w:rsid w:val="582406C8"/>
    <w:rsid w:val="5825142A"/>
    <w:rsid w:val="5827D803"/>
    <w:rsid w:val="583307BB"/>
    <w:rsid w:val="58366A5D"/>
    <w:rsid w:val="58397A84"/>
    <w:rsid w:val="58401D42"/>
    <w:rsid w:val="58408A01"/>
    <w:rsid w:val="5842CCEB"/>
    <w:rsid w:val="58452488"/>
    <w:rsid w:val="584A6916"/>
    <w:rsid w:val="584B9DEC"/>
    <w:rsid w:val="5859F30A"/>
    <w:rsid w:val="585E63DD"/>
    <w:rsid w:val="5868C5ED"/>
    <w:rsid w:val="5869F711"/>
    <w:rsid w:val="586AFAE8"/>
    <w:rsid w:val="586B1D2E"/>
    <w:rsid w:val="58783D62"/>
    <w:rsid w:val="587C3499"/>
    <w:rsid w:val="58830587"/>
    <w:rsid w:val="588354CE"/>
    <w:rsid w:val="58905783"/>
    <w:rsid w:val="589D8352"/>
    <w:rsid w:val="58A3CE4D"/>
    <w:rsid w:val="58AD091E"/>
    <w:rsid w:val="58AEAA4E"/>
    <w:rsid w:val="58B712DD"/>
    <w:rsid w:val="58B8B2F7"/>
    <w:rsid w:val="58BA1E10"/>
    <w:rsid w:val="58BC4D8F"/>
    <w:rsid w:val="58CA064F"/>
    <w:rsid w:val="58DA7BCE"/>
    <w:rsid w:val="58DB39A0"/>
    <w:rsid w:val="58E2EF79"/>
    <w:rsid w:val="58E7368F"/>
    <w:rsid w:val="58EA5C78"/>
    <w:rsid w:val="58FDED01"/>
    <w:rsid w:val="59003B57"/>
    <w:rsid w:val="59018469"/>
    <w:rsid w:val="5901914E"/>
    <w:rsid w:val="59022052"/>
    <w:rsid w:val="590A9303"/>
    <w:rsid w:val="590AEA5C"/>
    <w:rsid w:val="590E8C3C"/>
    <w:rsid w:val="590EDA24"/>
    <w:rsid w:val="59172A2E"/>
    <w:rsid w:val="5918AEA6"/>
    <w:rsid w:val="5925963C"/>
    <w:rsid w:val="5929D013"/>
    <w:rsid w:val="592AE834"/>
    <w:rsid w:val="592B6E15"/>
    <w:rsid w:val="592C95BF"/>
    <w:rsid w:val="592CADE1"/>
    <w:rsid w:val="593270D8"/>
    <w:rsid w:val="5934ABAD"/>
    <w:rsid w:val="5934BB2E"/>
    <w:rsid w:val="59368A0B"/>
    <w:rsid w:val="593B70CF"/>
    <w:rsid w:val="59480063"/>
    <w:rsid w:val="594BA7EB"/>
    <w:rsid w:val="594BF7CB"/>
    <w:rsid w:val="5956856F"/>
    <w:rsid w:val="59586194"/>
    <w:rsid w:val="595CEB4B"/>
    <w:rsid w:val="5967FA74"/>
    <w:rsid w:val="597F280A"/>
    <w:rsid w:val="598177D5"/>
    <w:rsid w:val="598A51D4"/>
    <w:rsid w:val="598B6C55"/>
    <w:rsid w:val="598BA587"/>
    <w:rsid w:val="5992CA9F"/>
    <w:rsid w:val="59949B83"/>
    <w:rsid w:val="59963B3E"/>
    <w:rsid w:val="599E320F"/>
    <w:rsid w:val="59A6598F"/>
    <w:rsid w:val="59A86C8D"/>
    <w:rsid w:val="59AA61D0"/>
    <w:rsid w:val="59B02D5E"/>
    <w:rsid w:val="59B2F072"/>
    <w:rsid w:val="59BB4C8F"/>
    <w:rsid w:val="59BEC73C"/>
    <w:rsid w:val="59C3D51D"/>
    <w:rsid w:val="59C60A2B"/>
    <w:rsid w:val="59C6D636"/>
    <w:rsid w:val="59C70E3C"/>
    <w:rsid w:val="59D25978"/>
    <w:rsid w:val="59E5E169"/>
    <w:rsid w:val="59E79DC3"/>
    <w:rsid w:val="59EFF31E"/>
    <w:rsid w:val="59F443BF"/>
    <w:rsid w:val="59F65AA3"/>
    <w:rsid w:val="59F942C0"/>
    <w:rsid w:val="59FAFF3D"/>
    <w:rsid w:val="59FCE3D9"/>
    <w:rsid w:val="5A004B6F"/>
    <w:rsid w:val="5A012A8F"/>
    <w:rsid w:val="5A019A0F"/>
    <w:rsid w:val="5A02F566"/>
    <w:rsid w:val="5A137AC4"/>
    <w:rsid w:val="5A237669"/>
    <w:rsid w:val="5A2AB38D"/>
    <w:rsid w:val="5A3EDFCA"/>
    <w:rsid w:val="5A410792"/>
    <w:rsid w:val="5A42F457"/>
    <w:rsid w:val="5A49B1A2"/>
    <w:rsid w:val="5A5F137A"/>
    <w:rsid w:val="5A5FB21F"/>
    <w:rsid w:val="5A60A686"/>
    <w:rsid w:val="5A6BA23D"/>
    <w:rsid w:val="5A6DC711"/>
    <w:rsid w:val="5A74009A"/>
    <w:rsid w:val="5A788BE4"/>
    <w:rsid w:val="5A7A3972"/>
    <w:rsid w:val="5A7A83AD"/>
    <w:rsid w:val="5A7F983C"/>
    <w:rsid w:val="5A841C75"/>
    <w:rsid w:val="5A8E616B"/>
    <w:rsid w:val="5A90F772"/>
    <w:rsid w:val="5A93E1E6"/>
    <w:rsid w:val="5A98F002"/>
    <w:rsid w:val="5A9B09FC"/>
    <w:rsid w:val="5AA39D0D"/>
    <w:rsid w:val="5AA6DD96"/>
    <w:rsid w:val="5AB1A80B"/>
    <w:rsid w:val="5AB4D91F"/>
    <w:rsid w:val="5AB810B5"/>
    <w:rsid w:val="5ABC70DE"/>
    <w:rsid w:val="5ABF00AC"/>
    <w:rsid w:val="5AC14088"/>
    <w:rsid w:val="5AC490CD"/>
    <w:rsid w:val="5ACD7B8A"/>
    <w:rsid w:val="5ACDE4BD"/>
    <w:rsid w:val="5AE07AB5"/>
    <w:rsid w:val="5AE4231B"/>
    <w:rsid w:val="5AE48406"/>
    <w:rsid w:val="5AEB3BC9"/>
    <w:rsid w:val="5AFFF21E"/>
    <w:rsid w:val="5B074767"/>
    <w:rsid w:val="5B09C047"/>
    <w:rsid w:val="5B0B105F"/>
    <w:rsid w:val="5B0EE8ED"/>
    <w:rsid w:val="5B126B6A"/>
    <w:rsid w:val="5B14EB39"/>
    <w:rsid w:val="5B1A89A1"/>
    <w:rsid w:val="5B1FDF2E"/>
    <w:rsid w:val="5B26DCDA"/>
    <w:rsid w:val="5B31DA0E"/>
    <w:rsid w:val="5B334DA5"/>
    <w:rsid w:val="5B34C292"/>
    <w:rsid w:val="5B37DB24"/>
    <w:rsid w:val="5B3C7685"/>
    <w:rsid w:val="5B48013A"/>
    <w:rsid w:val="5B4A5D5F"/>
    <w:rsid w:val="5B576106"/>
    <w:rsid w:val="5B5993FB"/>
    <w:rsid w:val="5B5E77F6"/>
    <w:rsid w:val="5B5F1342"/>
    <w:rsid w:val="5B6181D8"/>
    <w:rsid w:val="5B622454"/>
    <w:rsid w:val="5B63B364"/>
    <w:rsid w:val="5B7D3F4A"/>
    <w:rsid w:val="5B91F2B4"/>
    <w:rsid w:val="5BA15838"/>
    <w:rsid w:val="5BAD5805"/>
    <w:rsid w:val="5BBA113E"/>
    <w:rsid w:val="5BBB169E"/>
    <w:rsid w:val="5BBB1AAB"/>
    <w:rsid w:val="5BBDCA5C"/>
    <w:rsid w:val="5BC0019F"/>
    <w:rsid w:val="5BC3AE01"/>
    <w:rsid w:val="5BC89892"/>
    <w:rsid w:val="5BC937F5"/>
    <w:rsid w:val="5BDF91AF"/>
    <w:rsid w:val="5BE67B51"/>
    <w:rsid w:val="5BE73963"/>
    <w:rsid w:val="5BF209AC"/>
    <w:rsid w:val="5BF2B4D2"/>
    <w:rsid w:val="5BF4042A"/>
    <w:rsid w:val="5BFB6A2B"/>
    <w:rsid w:val="5BFE5A41"/>
    <w:rsid w:val="5C02600F"/>
    <w:rsid w:val="5C0910EB"/>
    <w:rsid w:val="5C0F3DA7"/>
    <w:rsid w:val="5C1DD858"/>
    <w:rsid w:val="5C20A264"/>
    <w:rsid w:val="5C24073D"/>
    <w:rsid w:val="5C29314F"/>
    <w:rsid w:val="5C2F5272"/>
    <w:rsid w:val="5C3694D0"/>
    <w:rsid w:val="5C38D29D"/>
    <w:rsid w:val="5C430330"/>
    <w:rsid w:val="5C484E46"/>
    <w:rsid w:val="5C4AF870"/>
    <w:rsid w:val="5C4F092E"/>
    <w:rsid w:val="5C5A426D"/>
    <w:rsid w:val="5C695553"/>
    <w:rsid w:val="5C70B662"/>
    <w:rsid w:val="5C77043F"/>
    <w:rsid w:val="5C774809"/>
    <w:rsid w:val="5C8595CF"/>
    <w:rsid w:val="5C90DA02"/>
    <w:rsid w:val="5C9361A9"/>
    <w:rsid w:val="5C96F842"/>
    <w:rsid w:val="5C9C3D99"/>
    <w:rsid w:val="5CA50E65"/>
    <w:rsid w:val="5CA92DD7"/>
    <w:rsid w:val="5CA96A7C"/>
    <w:rsid w:val="5CAC51CC"/>
    <w:rsid w:val="5CAF52ED"/>
    <w:rsid w:val="5CB392BC"/>
    <w:rsid w:val="5CBCD42A"/>
    <w:rsid w:val="5CC297EC"/>
    <w:rsid w:val="5CC4067A"/>
    <w:rsid w:val="5CC421FA"/>
    <w:rsid w:val="5CD9CA8A"/>
    <w:rsid w:val="5CDA4DBA"/>
    <w:rsid w:val="5CDF2A5C"/>
    <w:rsid w:val="5CE074A0"/>
    <w:rsid w:val="5CE4BA44"/>
    <w:rsid w:val="5CE9186E"/>
    <w:rsid w:val="5CF8486E"/>
    <w:rsid w:val="5D021C54"/>
    <w:rsid w:val="5D10085A"/>
    <w:rsid w:val="5D110F7B"/>
    <w:rsid w:val="5D17C50C"/>
    <w:rsid w:val="5D247A4B"/>
    <w:rsid w:val="5D25AAFB"/>
    <w:rsid w:val="5D2A3D8C"/>
    <w:rsid w:val="5D2A435B"/>
    <w:rsid w:val="5D2D2D90"/>
    <w:rsid w:val="5D2DB797"/>
    <w:rsid w:val="5D32B4D5"/>
    <w:rsid w:val="5D33E88C"/>
    <w:rsid w:val="5D346AE5"/>
    <w:rsid w:val="5D350369"/>
    <w:rsid w:val="5D3C228E"/>
    <w:rsid w:val="5D437E11"/>
    <w:rsid w:val="5D438C50"/>
    <w:rsid w:val="5D55DF4B"/>
    <w:rsid w:val="5D5760AB"/>
    <w:rsid w:val="5D5F25A3"/>
    <w:rsid w:val="5D680443"/>
    <w:rsid w:val="5D6819CF"/>
    <w:rsid w:val="5D6F265A"/>
    <w:rsid w:val="5D715351"/>
    <w:rsid w:val="5D717471"/>
    <w:rsid w:val="5D830D22"/>
    <w:rsid w:val="5D93D5D2"/>
    <w:rsid w:val="5DA4BCA7"/>
    <w:rsid w:val="5DA716D3"/>
    <w:rsid w:val="5DB60A80"/>
    <w:rsid w:val="5DB757E7"/>
    <w:rsid w:val="5DB87015"/>
    <w:rsid w:val="5DCAA41F"/>
    <w:rsid w:val="5DD7978F"/>
    <w:rsid w:val="5DDD4872"/>
    <w:rsid w:val="5DDF89F3"/>
    <w:rsid w:val="5DE00A94"/>
    <w:rsid w:val="5DE0427A"/>
    <w:rsid w:val="5DE0E028"/>
    <w:rsid w:val="5DE3EA90"/>
    <w:rsid w:val="5DECEEDF"/>
    <w:rsid w:val="5DF08FCB"/>
    <w:rsid w:val="5DF5E858"/>
    <w:rsid w:val="5DFEA84B"/>
    <w:rsid w:val="5E039572"/>
    <w:rsid w:val="5E0B7AAC"/>
    <w:rsid w:val="5E126E7A"/>
    <w:rsid w:val="5E145CEB"/>
    <w:rsid w:val="5E14687D"/>
    <w:rsid w:val="5E1A0906"/>
    <w:rsid w:val="5E1CFE42"/>
    <w:rsid w:val="5E1E7B77"/>
    <w:rsid w:val="5E3665C1"/>
    <w:rsid w:val="5E5584C0"/>
    <w:rsid w:val="5E5AD869"/>
    <w:rsid w:val="5E5B86EE"/>
    <w:rsid w:val="5E61347B"/>
    <w:rsid w:val="5E70F00D"/>
    <w:rsid w:val="5E74A626"/>
    <w:rsid w:val="5E762DA3"/>
    <w:rsid w:val="5E76D533"/>
    <w:rsid w:val="5E816B47"/>
    <w:rsid w:val="5E822BD5"/>
    <w:rsid w:val="5E8696D5"/>
    <w:rsid w:val="5E8BA961"/>
    <w:rsid w:val="5E8F6E15"/>
    <w:rsid w:val="5E91813C"/>
    <w:rsid w:val="5EA2B536"/>
    <w:rsid w:val="5EAA3E12"/>
    <w:rsid w:val="5EAB181E"/>
    <w:rsid w:val="5EB05D68"/>
    <w:rsid w:val="5EC26B24"/>
    <w:rsid w:val="5EC6AAF7"/>
    <w:rsid w:val="5EC89771"/>
    <w:rsid w:val="5ED2CAEC"/>
    <w:rsid w:val="5EE00A9C"/>
    <w:rsid w:val="5EE56667"/>
    <w:rsid w:val="5EE9C754"/>
    <w:rsid w:val="5EEA0081"/>
    <w:rsid w:val="5EEA7471"/>
    <w:rsid w:val="5EEFE774"/>
    <w:rsid w:val="5EF3F813"/>
    <w:rsid w:val="5EF914E2"/>
    <w:rsid w:val="5EF97C7E"/>
    <w:rsid w:val="5EFDE473"/>
    <w:rsid w:val="5F003A32"/>
    <w:rsid w:val="5F0AFFE0"/>
    <w:rsid w:val="5F0D68F6"/>
    <w:rsid w:val="5F14C0CF"/>
    <w:rsid w:val="5F1818D0"/>
    <w:rsid w:val="5F1874F2"/>
    <w:rsid w:val="5F1A415B"/>
    <w:rsid w:val="5F1B4F5F"/>
    <w:rsid w:val="5F27C2E5"/>
    <w:rsid w:val="5F2981AC"/>
    <w:rsid w:val="5F367A62"/>
    <w:rsid w:val="5F465AD3"/>
    <w:rsid w:val="5F481439"/>
    <w:rsid w:val="5F49A75A"/>
    <w:rsid w:val="5F49F4AA"/>
    <w:rsid w:val="5F4F454C"/>
    <w:rsid w:val="5F4F56DA"/>
    <w:rsid w:val="5F5450F1"/>
    <w:rsid w:val="5F5AB164"/>
    <w:rsid w:val="5F606C74"/>
    <w:rsid w:val="5F71311B"/>
    <w:rsid w:val="5F87C513"/>
    <w:rsid w:val="5F89AB2F"/>
    <w:rsid w:val="5F930C62"/>
    <w:rsid w:val="5F94CF56"/>
    <w:rsid w:val="5F95734B"/>
    <w:rsid w:val="5F9FDE22"/>
    <w:rsid w:val="5FA86BFA"/>
    <w:rsid w:val="5FAA5FDC"/>
    <w:rsid w:val="5FAB73F1"/>
    <w:rsid w:val="5FAD3220"/>
    <w:rsid w:val="5FB1ACB2"/>
    <w:rsid w:val="5FB2FF11"/>
    <w:rsid w:val="5FB32F7B"/>
    <w:rsid w:val="5FC39634"/>
    <w:rsid w:val="5FCF46BD"/>
    <w:rsid w:val="5FD2563A"/>
    <w:rsid w:val="5FDD4E85"/>
    <w:rsid w:val="5FE61444"/>
    <w:rsid w:val="5FEAEBE4"/>
    <w:rsid w:val="5FEECC65"/>
    <w:rsid w:val="5FF31571"/>
    <w:rsid w:val="6003D334"/>
    <w:rsid w:val="600648D8"/>
    <w:rsid w:val="60075D3B"/>
    <w:rsid w:val="600B3EC3"/>
    <w:rsid w:val="6010493D"/>
    <w:rsid w:val="6011836A"/>
    <w:rsid w:val="60143141"/>
    <w:rsid w:val="60246DB7"/>
    <w:rsid w:val="602A8837"/>
    <w:rsid w:val="602C141B"/>
    <w:rsid w:val="603059B7"/>
    <w:rsid w:val="603B2C59"/>
    <w:rsid w:val="6043232A"/>
    <w:rsid w:val="6056C701"/>
    <w:rsid w:val="605914BB"/>
    <w:rsid w:val="605A7741"/>
    <w:rsid w:val="6072D2BD"/>
    <w:rsid w:val="6075C31E"/>
    <w:rsid w:val="607BE77C"/>
    <w:rsid w:val="607E6FA8"/>
    <w:rsid w:val="607F33CD"/>
    <w:rsid w:val="60959F3D"/>
    <w:rsid w:val="609D75F8"/>
    <w:rsid w:val="609F004C"/>
    <w:rsid w:val="60ABBAA0"/>
    <w:rsid w:val="60B17277"/>
    <w:rsid w:val="60B46D66"/>
    <w:rsid w:val="60B578C3"/>
    <w:rsid w:val="60B89404"/>
    <w:rsid w:val="60BBC576"/>
    <w:rsid w:val="60C5501B"/>
    <w:rsid w:val="60D72345"/>
    <w:rsid w:val="60DDA695"/>
    <w:rsid w:val="60DF81A9"/>
    <w:rsid w:val="60E77A05"/>
    <w:rsid w:val="60EB6D8D"/>
    <w:rsid w:val="60EC9BA9"/>
    <w:rsid w:val="60F12D4A"/>
    <w:rsid w:val="60F20BFF"/>
    <w:rsid w:val="6105374F"/>
    <w:rsid w:val="610655C9"/>
    <w:rsid w:val="610BF7BD"/>
    <w:rsid w:val="610FFAA0"/>
    <w:rsid w:val="6115B2C9"/>
    <w:rsid w:val="611A3DB8"/>
    <w:rsid w:val="611BEC25"/>
    <w:rsid w:val="611CB0F5"/>
    <w:rsid w:val="61309405"/>
    <w:rsid w:val="6150921D"/>
    <w:rsid w:val="615447AF"/>
    <w:rsid w:val="61569FC3"/>
    <w:rsid w:val="6157A1E6"/>
    <w:rsid w:val="6157C1D5"/>
    <w:rsid w:val="615FE8BA"/>
    <w:rsid w:val="616002A9"/>
    <w:rsid w:val="61694610"/>
    <w:rsid w:val="616CF484"/>
    <w:rsid w:val="618492D3"/>
    <w:rsid w:val="61917B90"/>
    <w:rsid w:val="61953B2B"/>
    <w:rsid w:val="6197F762"/>
    <w:rsid w:val="61A1D9CD"/>
    <w:rsid w:val="61B14918"/>
    <w:rsid w:val="61C3CD60"/>
    <w:rsid w:val="61C986C5"/>
    <w:rsid w:val="61D05034"/>
    <w:rsid w:val="61D902A7"/>
    <w:rsid w:val="61DA7E9A"/>
    <w:rsid w:val="61DDB44D"/>
    <w:rsid w:val="61DE45DA"/>
    <w:rsid w:val="61E21429"/>
    <w:rsid w:val="61E55366"/>
    <w:rsid w:val="61E57391"/>
    <w:rsid w:val="61EED2EA"/>
    <w:rsid w:val="61F6B96B"/>
    <w:rsid w:val="61F85EC1"/>
    <w:rsid w:val="61FCD579"/>
    <w:rsid w:val="6209F8F4"/>
    <w:rsid w:val="620D2E81"/>
    <w:rsid w:val="62108C07"/>
    <w:rsid w:val="62159475"/>
    <w:rsid w:val="622DE2A2"/>
    <w:rsid w:val="6230808D"/>
    <w:rsid w:val="62356F2A"/>
    <w:rsid w:val="623E0067"/>
    <w:rsid w:val="6248E73A"/>
    <w:rsid w:val="62513219"/>
    <w:rsid w:val="62543933"/>
    <w:rsid w:val="62601039"/>
    <w:rsid w:val="627328D3"/>
    <w:rsid w:val="627433C6"/>
    <w:rsid w:val="6277408C"/>
    <w:rsid w:val="6278D7DB"/>
    <w:rsid w:val="627D1002"/>
    <w:rsid w:val="628BC575"/>
    <w:rsid w:val="628CD415"/>
    <w:rsid w:val="628D4539"/>
    <w:rsid w:val="629264D9"/>
    <w:rsid w:val="62977DB5"/>
    <w:rsid w:val="629E9B25"/>
    <w:rsid w:val="62A84FFC"/>
    <w:rsid w:val="62B9B816"/>
    <w:rsid w:val="62C97C68"/>
    <w:rsid w:val="62CB42EB"/>
    <w:rsid w:val="62CB7CF6"/>
    <w:rsid w:val="62D1DB28"/>
    <w:rsid w:val="62D4C3A0"/>
    <w:rsid w:val="62E1FCF6"/>
    <w:rsid w:val="62E26C73"/>
    <w:rsid w:val="62E96785"/>
    <w:rsid w:val="630C53A5"/>
    <w:rsid w:val="6313B3A4"/>
    <w:rsid w:val="63169008"/>
    <w:rsid w:val="631BFC0E"/>
    <w:rsid w:val="631D722F"/>
    <w:rsid w:val="631F3526"/>
    <w:rsid w:val="631FED28"/>
    <w:rsid w:val="63223A3F"/>
    <w:rsid w:val="632753E2"/>
    <w:rsid w:val="6328F9FD"/>
    <w:rsid w:val="632BA259"/>
    <w:rsid w:val="632CC83D"/>
    <w:rsid w:val="633465EC"/>
    <w:rsid w:val="633815DC"/>
    <w:rsid w:val="633976F4"/>
    <w:rsid w:val="633991F4"/>
    <w:rsid w:val="633D72E0"/>
    <w:rsid w:val="634025ED"/>
    <w:rsid w:val="6344447D"/>
    <w:rsid w:val="63461688"/>
    <w:rsid w:val="634B3A25"/>
    <w:rsid w:val="634CEA4D"/>
    <w:rsid w:val="635381BC"/>
    <w:rsid w:val="635BE36F"/>
    <w:rsid w:val="635D65E0"/>
    <w:rsid w:val="6362D675"/>
    <w:rsid w:val="6366781E"/>
    <w:rsid w:val="636C2AB4"/>
    <w:rsid w:val="63735A4D"/>
    <w:rsid w:val="6380F2C0"/>
    <w:rsid w:val="6385CACC"/>
    <w:rsid w:val="63864482"/>
    <w:rsid w:val="638C7E29"/>
    <w:rsid w:val="63924B86"/>
    <w:rsid w:val="63925389"/>
    <w:rsid w:val="6395895B"/>
    <w:rsid w:val="63971D47"/>
    <w:rsid w:val="63A7F6CF"/>
    <w:rsid w:val="63AF5DF8"/>
    <w:rsid w:val="63B5E939"/>
    <w:rsid w:val="63B95D37"/>
    <w:rsid w:val="63BE94B3"/>
    <w:rsid w:val="63C12DD3"/>
    <w:rsid w:val="63C26FFE"/>
    <w:rsid w:val="63DE7821"/>
    <w:rsid w:val="63E2D776"/>
    <w:rsid w:val="63E9CB87"/>
    <w:rsid w:val="63EC3274"/>
    <w:rsid w:val="63F0F207"/>
    <w:rsid w:val="63FDE44D"/>
    <w:rsid w:val="642502BA"/>
    <w:rsid w:val="64293F26"/>
    <w:rsid w:val="64298039"/>
    <w:rsid w:val="642BA377"/>
    <w:rsid w:val="642E2C68"/>
    <w:rsid w:val="64302374"/>
    <w:rsid w:val="6432A1C2"/>
    <w:rsid w:val="6433697E"/>
    <w:rsid w:val="6435AAB8"/>
    <w:rsid w:val="6436EE04"/>
    <w:rsid w:val="64376EFC"/>
    <w:rsid w:val="64389C5A"/>
    <w:rsid w:val="643955F4"/>
    <w:rsid w:val="643DDF85"/>
    <w:rsid w:val="643E4565"/>
    <w:rsid w:val="64423E56"/>
    <w:rsid w:val="644421BD"/>
    <w:rsid w:val="6445CB68"/>
    <w:rsid w:val="64496870"/>
    <w:rsid w:val="64529DB2"/>
    <w:rsid w:val="6452C532"/>
    <w:rsid w:val="6457DF5A"/>
    <w:rsid w:val="64588606"/>
    <w:rsid w:val="645E634C"/>
    <w:rsid w:val="646156BB"/>
    <w:rsid w:val="6477D486"/>
    <w:rsid w:val="64798EF5"/>
    <w:rsid w:val="647DEFDD"/>
    <w:rsid w:val="6482BBCF"/>
    <w:rsid w:val="648D991B"/>
    <w:rsid w:val="648EC4D3"/>
    <w:rsid w:val="648F09C2"/>
    <w:rsid w:val="64A2944D"/>
    <w:rsid w:val="64A5EA9A"/>
    <w:rsid w:val="64ACF672"/>
    <w:rsid w:val="64B7C325"/>
    <w:rsid w:val="64B7E8AF"/>
    <w:rsid w:val="64BB7725"/>
    <w:rsid w:val="64BC65E7"/>
    <w:rsid w:val="64C085F7"/>
    <w:rsid w:val="64C6E62B"/>
    <w:rsid w:val="64CC2236"/>
    <w:rsid w:val="64D742AC"/>
    <w:rsid w:val="64DDA4D7"/>
    <w:rsid w:val="64E3C845"/>
    <w:rsid w:val="64E5B4F3"/>
    <w:rsid w:val="64E70D3A"/>
    <w:rsid w:val="64E8955F"/>
    <w:rsid w:val="64F358B0"/>
    <w:rsid w:val="64F4A463"/>
    <w:rsid w:val="64F91605"/>
    <w:rsid w:val="64FB468A"/>
    <w:rsid w:val="64FE007F"/>
    <w:rsid w:val="6509003F"/>
    <w:rsid w:val="6509FF2F"/>
    <w:rsid w:val="650B3356"/>
    <w:rsid w:val="650B6390"/>
    <w:rsid w:val="650C9481"/>
    <w:rsid w:val="6512C30B"/>
    <w:rsid w:val="65144F3B"/>
    <w:rsid w:val="6515429A"/>
    <w:rsid w:val="6517B17C"/>
    <w:rsid w:val="651A4B6A"/>
    <w:rsid w:val="651BE98C"/>
    <w:rsid w:val="651D34A0"/>
    <w:rsid w:val="65240E68"/>
    <w:rsid w:val="652690D7"/>
    <w:rsid w:val="652B0C8F"/>
    <w:rsid w:val="65344B22"/>
    <w:rsid w:val="653EB720"/>
    <w:rsid w:val="6546196A"/>
    <w:rsid w:val="6546302F"/>
    <w:rsid w:val="65468471"/>
    <w:rsid w:val="6547CEB4"/>
    <w:rsid w:val="654D1F19"/>
    <w:rsid w:val="6554BE93"/>
    <w:rsid w:val="6554FE8F"/>
    <w:rsid w:val="655EFAAF"/>
    <w:rsid w:val="6564C063"/>
    <w:rsid w:val="65749151"/>
    <w:rsid w:val="6574D11E"/>
    <w:rsid w:val="657FED7D"/>
    <w:rsid w:val="6582D14A"/>
    <w:rsid w:val="6584A679"/>
    <w:rsid w:val="658AE93C"/>
    <w:rsid w:val="658BA565"/>
    <w:rsid w:val="65942D50"/>
    <w:rsid w:val="659664C8"/>
    <w:rsid w:val="65B9838F"/>
    <w:rsid w:val="65BCD2DD"/>
    <w:rsid w:val="65C6872E"/>
    <w:rsid w:val="65D1AFFF"/>
    <w:rsid w:val="65D4BF8A"/>
    <w:rsid w:val="65D671A1"/>
    <w:rsid w:val="65D695E7"/>
    <w:rsid w:val="65ED350E"/>
    <w:rsid w:val="65F828CF"/>
    <w:rsid w:val="65FCADF2"/>
    <w:rsid w:val="6603ECE3"/>
    <w:rsid w:val="6610B5A2"/>
    <w:rsid w:val="6614610D"/>
    <w:rsid w:val="66201AAD"/>
    <w:rsid w:val="66328698"/>
    <w:rsid w:val="6643900B"/>
    <w:rsid w:val="66475014"/>
    <w:rsid w:val="664E5E47"/>
    <w:rsid w:val="66556C72"/>
    <w:rsid w:val="6657787A"/>
    <w:rsid w:val="6662D06D"/>
    <w:rsid w:val="666A4172"/>
    <w:rsid w:val="666AA166"/>
    <w:rsid w:val="666C3580"/>
    <w:rsid w:val="6670B9D3"/>
    <w:rsid w:val="6671F810"/>
    <w:rsid w:val="667C0556"/>
    <w:rsid w:val="66843B9D"/>
    <w:rsid w:val="668497F7"/>
    <w:rsid w:val="668AFC60"/>
    <w:rsid w:val="66936D3E"/>
    <w:rsid w:val="6696AD7F"/>
    <w:rsid w:val="66979A61"/>
    <w:rsid w:val="669CF6C9"/>
    <w:rsid w:val="66A044ED"/>
    <w:rsid w:val="66A971F5"/>
    <w:rsid w:val="66AABD8A"/>
    <w:rsid w:val="66BE7A0D"/>
    <w:rsid w:val="66C2C008"/>
    <w:rsid w:val="66C794B3"/>
    <w:rsid w:val="66CD394B"/>
    <w:rsid w:val="66D3619C"/>
    <w:rsid w:val="66DC1CF4"/>
    <w:rsid w:val="66DE43DB"/>
    <w:rsid w:val="66E3ADFE"/>
    <w:rsid w:val="66E55F58"/>
    <w:rsid w:val="66E6FA3D"/>
    <w:rsid w:val="66F02AEA"/>
    <w:rsid w:val="66F4CE2C"/>
    <w:rsid w:val="66FA0802"/>
    <w:rsid w:val="67076B9B"/>
    <w:rsid w:val="67088A10"/>
    <w:rsid w:val="670C9E69"/>
    <w:rsid w:val="6718DCD4"/>
    <w:rsid w:val="671B1C9A"/>
    <w:rsid w:val="671BBB62"/>
    <w:rsid w:val="671C6A1D"/>
    <w:rsid w:val="671C8257"/>
    <w:rsid w:val="671FEDFC"/>
    <w:rsid w:val="6734A59A"/>
    <w:rsid w:val="6738EBAC"/>
    <w:rsid w:val="673A6295"/>
    <w:rsid w:val="675C4556"/>
    <w:rsid w:val="67629332"/>
    <w:rsid w:val="6768E5D9"/>
    <w:rsid w:val="676C43F6"/>
    <w:rsid w:val="677A46BD"/>
    <w:rsid w:val="677AE464"/>
    <w:rsid w:val="6789B626"/>
    <w:rsid w:val="678A721E"/>
    <w:rsid w:val="6798D299"/>
    <w:rsid w:val="679B17F2"/>
    <w:rsid w:val="679CBDEA"/>
    <w:rsid w:val="67A4D42D"/>
    <w:rsid w:val="67AE1E08"/>
    <w:rsid w:val="67B2786D"/>
    <w:rsid w:val="67BE0942"/>
    <w:rsid w:val="67C5A9AF"/>
    <w:rsid w:val="67D79A24"/>
    <w:rsid w:val="67D93A01"/>
    <w:rsid w:val="67DA5652"/>
    <w:rsid w:val="67E3328B"/>
    <w:rsid w:val="67E3C7AA"/>
    <w:rsid w:val="67E3C9F2"/>
    <w:rsid w:val="67EF11C5"/>
    <w:rsid w:val="67F3670B"/>
    <w:rsid w:val="67FD19FA"/>
    <w:rsid w:val="68008685"/>
    <w:rsid w:val="680170D1"/>
    <w:rsid w:val="6806A8EB"/>
    <w:rsid w:val="680B79C9"/>
    <w:rsid w:val="681247AD"/>
    <w:rsid w:val="68137BEF"/>
    <w:rsid w:val="681C41D3"/>
    <w:rsid w:val="6820B89F"/>
    <w:rsid w:val="68224DFD"/>
    <w:rsid w:val="682521AE"/>
    <w:rsid w:val="6828C7B7"/>
    <w:rsid w:val="683BC141"/>
    <w:rsid w:val="683D34C4"/>
    <w:rsid w:val="683F2BB0"/>
    <w:rsid w:val="684314A7"/>
    <w:rsid w:val="68528D3F"/>
    <w:rsid w:val="6871F3DA"/>
    <w:rsid w:val="68739D45"/>
    <w:rsid w:val="6874ADAA"/>
    <w:rsid w:val="68765223"/>
    <w:rsid w:val="687A4A2B"/>
    <w:rsid w:val="687D4314"/>
    <w:rsid w:val="6884B8E0"/>
    <w:rsid w:val="688AEC34"/>
    <w:rsid w:val="688B1C34"/>
    <w:rsid w:val="688E1F54"/>
    <w:rsid w:val="68922D36"/>
    <w:rsid w:val="6899E04A"/>
    <w:rsid w:val="689F6CF4"/>
    <w:rsid w:val="689FF75D"/>
    <w:rsid w:val="68A1969E"/>
    <w:rsid w:val="68AB2ECC"/>
    <w:rsid w:val="68AE4825"/>
    <w:rsid w:val="68B44D11"/>
    <w:rsid w:val="68BBF1B3"/>
    <w:rsid w:val="68BFFADA"/>
    <w:rsid w:val="68DEE713"/>
    <w:rsid w:val="68E2E519"/>
    <w:rsid w:val="68E93144"/>
    <w:rsid w:val="68EC4915"/>
    <w:rsid w:val="68EEC31B"/>
    <w:rsid w:val="68F13436"/>
    <w:rsid w:val="68F2B299"/>
    <w:rsid w:val="68F5B995"/>
    <w:rsid w:val="6902F363"/>
    <w:rsid w:val="690E9A03"/>
    <w:rsid w:val="6912137D"/>
    <w:rsid w:val="691A0E1D"/>
    <w:rsid w:val="691B203B"/>
    <w:rsid w:val="691B8CB3"/>
    <w:rsid w:val="69214613"/>
    <w:rsid w:val="6927DD05"/>
    <w:rsid w:val="692B4706"/>
    <w:rsid w:val="69300D7B"/>
    <w:rsid w:val="6932C3E7"/>
    <w:rsid w:val="6936FC8D"/>
    <w:rsid w:val="693ADC86"/>
    <w:rsid w:val="6949169D"/>
    <w:rsid w:val="69493B90"/>
    <w:rsid w:val="694B3F10"/>
    <w:rsid w:val="694D7F93"/>
    <w:rsid w:val="69526588"/>
    <w:rsid w:val="695A17BA"/>
    <w:rsid w:val="695FDA08"/>
    <w:rsid w:val="6962E870"/>
    <w:rsid w:val="6965A5EE"/>
    <w:rsid w:val="697288A0"/>
    <w:rsid w:val="697D6E84"/>
    <w:rsid w:val="698558FA"/>
    <w:rsid w:val="69898CE5"/>
    <w:rsid w:val="698AB3E8"/>
    <w:rsid w:val="6991B240"/>
    <w:rsid w:val="6995D720"/>
    <w:rsid w:val="699C56E6"/>
    <w:rsid w:val="69A0AE7C"/>
    <w:rsid w:val="69A2245A"/>
    <w:rsid w:val="69ABA95E"/>
    <w:rsid w:val="69ABD715"/>
    <w:rsid w:val="69ABEBF9"/>
    <w:rsid w:val="69AF543C"/>
    <w:rsid w:val="69B26021"/>
    <w:rsid w:val="69B74B9E"/>
    <w:rsid w:val="69C1243A"/>
    <w:rsid w:val="69C3763F"/>
    <w:rsid w:val="69C732E2"/>
    <w:rsid w:val="69CB822B"/>
    <w:rsid w:val="69EFE992"/>
    <w:rsid w:val="69F25744"/>
    <w:rsid w:val="69F31105"/>
    <w:rsid w:val="69FA81CB"/>
    <w:rsid w:val="69FFC0F3"/>
    <w:rsid w:val="6A040F61"/>
    <w:rsid w:val="6A051495"/>
    <w:rsid w:val="6A089E84"/>
    <w:rsid w:val="6A0A5891"/>
    <w:rsid w:val="6A0EB6C5"/>
    <w:rsid w:val="6A0F1AD5"/>
    <w:rsid w:val="6A115D84"/>
    <w:rsid w:val="6A170E22"/>
    <w:rsid w:val="6A174971"/>
    <w:rsid w:val="6A17CBB7"/>
    <w:rsid w:val="6A1EDCA1"/>
    <w:rsid w:val="6A242543"/>
    <w:rsid w:val="6A342B4A"/>
    <w:rsid w:val="6A34FC53"/>
    <w:rsid w:val="6A3D8A65"/>
    <w:rsid w:val="6A3E2E6C"/>
    <w:rsid w:val="6A4AD572"/>
    <w:rsid w:val="6A51A861"/>
    <w:rsid w:val="6A52BC1B"/>
    <w:rsid w:val="6A6B5AA9"/>
    <w:rsid w:val="6A6D2891"/>
    <w:rsid w:val="6A77B509"/>
    <w:rsid w:val="6A7F6E88"/>
    <w:rsid w:val="6A81326D"/>
    <w:rsid w:val="6A869809"/>
    <w:rsid w:val="6A8805F6"/>
    <w:rsid w:val="6A8903C4"/>
    <w:rsid w:val="6A89B551"/>
    <w:rsid w:val="6A8C9D6E"/>
    <w:rsid w:val="6A934E9F"/>
    <w:rsid w:val="6A937396"/>
    <w:rsid w:val="6A97F2F5"/>
    <w:rsid w:val="6AA30D18"/>
    <w:rsid w:val="6AA76EB4"/>
    <w:rsid w:val="6AAD0DD0"/>
    <w:rsid w:val="6AB1DC75"/>
    <w:rsid w:val="6AB8D2ED"/>
    <w:rsid w:val="6AB9C9BB"/>
    <w:rsid w:val="6ABF08F6"/>
    <w:rsid w:val="6AC63AE8"/>
    <w:rsid w:val="6AC71328"/>
    <w:rsid w:val="6AD58C7D"/>
    <w:rsid w:val="6AD74747"/>
    <w:rsid w:val="6ADEE37A"/>
    <w:rsid w:val="6AEAB6EB"/>
    <w:rsid w:val="6AEB21B2"/>
    <w:rsid w:val="6AEC6AF5"/>
    <w:rsid w:val="6AFCE6A2"/>
    <w:rsid w:val="6AFD4545"/>
    <w:rsid w:val="6B029B6C"/>
    <w:rsid w:val="6B105DE5"/>
    <w:rsid w:val="6B1C6AF8"/>
    <w:rsid w:val="6B1DB42D"/>
    <w:rsid w:val="6B202532"/>
    <w:rsid w:val="6B222AC3"/>
    <w:rsid w:val="6B2558EB"/>
    <w:rsid w:val="6B2A4BEC"/>
    <w:rsid w:val="6B2E2ACD"/>
    <w:rsid w:val="6B2EABF1"/>
    <w:rsid w:val="6B310140"/>
    <w:rsid w:val="6B3A2E44"/>
    <w:rsid w:val="6B3D9459"/>
    <w:rsid w:val="6B437E62"/>
    <w:rsid w:val="6B47FA11"/>
    <w:rsid w:val="6B4D1A97"/>
    <w:rsid w:val="6B564FAE"/>
    <w:rsid w:val="6B57B535"/>
    <w:rsid w:val="6B611EF3"/>
    <w:rsid w:val="6B634849"/>
    <w:rsid w:val="6B64E037"/>
    <w:rsid w:val="6B662468"/>
    <w:rsid w:val="6B74938E"/>
    <w:rsid w:val="6B7A5A60"/>
    <w:rsid w:val="6B7A88A4"/>
    <w:rsid w:val="6B7DA363"/>
    <w:rsid w:val="6B862113"/>
    <w:rsid w:val="6B866B16"/>
    <w:rsid w:val="6B868D19"/>
    <w:rsid w:val="6B8727E5"/>
    <w:rsid w:val="6B94EB7D"/>
    <w:rsid w:val="6BA1DA72"/>
    <w:rsid w:val="6BB69037"/>
    <w:rsid w:val="6BBE111F"/>
    <w:rsid w:val="6BC4FF69"/>
    <w:rsid w:val="6BC9AB5B"/>
    <w:rsid w:val="6BD57C59"/>
    <w:rsid w:val="6BDCBB6C"/>
    <w:rsid w:val="6BE3A4D3"/>
    <w:rsid w:val="6BEB813A"/>
    <w:rsid w:val="6BF0FEB8"/>
    <w:rsid w:val="6BF36015"/>
    <w:rsid w:val="6BF45EC9"/>
    <w:rsid w:val="6BFB827E"/>
    <w:rsid w:val="6BFF95C4"/>
    <w:rsid w:val="6C09398B"/>
    <w:rsid w:val="6C1159D6"/>
    <w:rsid w:val="6C119888"/>
    <w:rsid w:val="6C18DFBA"/>
    <w:rsid w:val="6C1E122A"/>
    <w:rsid w:val="6C20C341"/>
    <w:rsid w:val="6C286EF4"/>
    <w:rsid w:val="6C28701B"/>
    <w:rsid w:val="6C347ACA"/>
    <w:rsid w:val="6C36E640"/>
    <w:rsid w:val="6C424C90"/>
    <w:rsid w:val="6C42526C"/>
    <w:rsid w:val="6C427C43"/>
    <w:rsid w:val="6C437BA0"/>
    <w:rsid w:val="6C47893E"/>
    <w:rsid w:val="6C4B0149"/>
    <w:rsid w:val="6C4D8396"/>
    <w:rsid w:val="6C4DEFAC"/>
    <w:rsid w:val="6C57086A"/>
    <w:rsid w:val="6C588F7B"/>
    <w:rsid w:val="6C64AAF2"/>
    <w:rsid w:val="6C65285C"/>
    <w:rsid w:val="6C669B20"/>
    <w:rsid w:val="6C746723"/>
    <w:rsid w:val="6C7BE900"/>
    <w:rsid w:val="6C846BC8"/>
    <w:rsid w:val="6C9DC276"/>
    <w:rsid w:val="6CA2B60D"/>
    <w:rsid w:val="6CA4341F"/>
    <w:rsid w:val="6CA69FD1"/>
    <w:rsid w:val="6CAAE5A5"/>
    <w:rsid w:val="6CABC87C"/>
    <w:rsid w:val="6CAEB670"/>
    <w:rsid w:val="6CAF4610"/>
    <w:rsid w:val="6CB19491"/>
    <w:rsid w:val="6CB27293"/>
    <w:rsid w:val="6CB800D1"/>
    <w:rsid w:val="6CBAC0ED"/>
    <w:rsid w:val="6CC4AAD7"/>
    <w:rsid w:val="6CC5B002"/>
    <w:rsid w:val="6CC9782F"/>
    <w:rsid w:val="6CC99720"/>
    <w:rsid w:val="6CCD0C27"/>
    <w:rsid w:val="6CCE25AB"/>
    <w:rsid w:val="6CD31D4E"/>
    <w:rsid w:val="6CDCEDE7"/>
    <w:rsid w:val="6CE1572D"/>
    <w:rsid w:val="6CE419C9"/>
    <w:rsid w:val="6CE4E2C8"/>
    <w:rsid w:val="6CE50704"/>
    <w:rsid w:val="6CE5E691"/>
    <w:rsid w:val="6CEC0210"/>
    <w:rsid w:val="6CF75FF2"/>
    <w:rsid w:val="6CF7C632"/>
    <w:rsid w:val="6CF86E8D"/>
    <w:rsid w:val="6CFFE9A3"/>
    <w:rsid w:val="6D006F98"/>
    <w:rsid w:val="6D00D4EA"/>
    <w:rsid w:val="6D04412F"/>
    <w:rsid w:val="6D04DBF8"/>
    <w:rsid w:val="6D056A94"/>
    <w:rsid w:val="6D07D37A"/>
    <w:rsid w:val="6D1258E2"/>
    <w:rsid w:val="6D174854"/>
    <w:rsid w:val="6D1B2E60"/>
    <w:rsid w:val="6D1EBFF6"/>
    <w:rsid w:val="6D28AC43"/>
    <w:rsid w:val="6D2CADEA"/>
    <w:rsid w:val="6D33FC49"/>
    <w:rsid w:val="6D355203"/>
    <w:rsid w:val="6D3BD9BD"/>
    <w:rsid w:val="6D3EF133"/>
    <w:rsid w:val="6D5D0DCD"/>
    <w:rsid w:val="6D6777E2"/>
    <w:rsid w:val="6D69E236"/>
    <w:rsid w:val="6D715739"/>
    <w:rsid w:val="6D72059A"/>
    <w:rsid w:val="6D750C63"/>
    <w:rsid w:val="6D7FDA41"/>
    <w:rsid w:val="6D80DC23"/>
    <w:rsid w:val="6D850A92"/>
    <w:rsid w:val="6D8DA028"/>
    <w:rsid w:val="6D8FC917"/>
    <w:rsid w:val="6D9191C6"/>
    <w:rsid w:val="6D9A79C2"/>
    <w:rsid w:val="6D9AF49D"/>
    <w:rsid w:val="6D9C8BCF"/>
    <w:rsid w:val="6DB3D338"/>
    <w:rsid w:val="6DB51A83"/>
    <w:rsid w:val="6DD7FCA1"/>
    <w:rsid w:val="6DE03D7A"/>
    <w:rsid w:val="6DE1AD2F"/>
    <w:rsid w:val="6DE4AE92"/>
    <w:rsid w:val="6DE7F277"/>
    <w:rsid w:val="6DEFEFBC"/>
    <w:rsid w:val="6DF52CBA"/>
    <w:rsid w:val="6DF5E1C1"/>
    <w:rsid w:val="6E00D10A"/>
    <w:rsid w:val="6E07AB53"/>
    <w:rsid w:val="6E0B1372"/>
    <w:rsid w:val="6E135855"/>
    <w:rsid w:val="6E15D7D4"/>
    <w:rsid w:val="6E1AB54A"/>
    <w:rsid w:val="6E1E0352"/>
    <w:rsid w:val="6E39EDDE"/>
    <w:rsid w:val="6E3CCC3F"/>
    <w:rsid w:val="6E3D6F03"/>
    <w:rsid w:val="6E42CBE3"/>
    <w:rsid w:val="6E4C5D77"/>
    <w:rsid w:val="6E50A8C8"/>
    <w:rsid w:val="6E533ABA"/>
    <w:rsid w:val="6E544E5A"/>
    <w:rsid w:val="6E57065E"/>
    <w:rsid w:val="6E579F9D"/>
    <w:rsid w:val="6E664DCB"/>
    <w:rsid w:val="6E696D3D"/>
    <w:rsid w:val="6E6E2539"/>
    <w:rsid w:val="6E71ADEE"/>
    <w:rsid w:val="6E73FF67"/>
    <w:rsid w:val="6E849092"/>
    <w:rsid w:val="6E86A093"/>
    <w:rsid w:val="6E8B47F5"/>
    <w:rsid w:val="6E8F85E5"/>
    <w:rsid w:val="6E98C25D"/>
    <w:rsid w:val="6E999721"/>
    <w:rsid w:val="6EA17645"/>
    <w:rsid w:val="6EA1ADA9"/>
    <w:rsid w:val="6EA2C5C5"/>
    <w:rsid w:val="6EAE3546"/>
    <w:rsid w:val="6EAEF813"/>
    <w:rsid w:val="6EAF6B4F"/>
    <w:rsid w:val="6EB0C739"/>
    <w:rsid w:val="6EBAA81F"/>
    <w:rsid w:val="6EC432F1"/>
    <w:rsid w:val="6EC59E10"/>
    <w:rsid w:val="6EC89F51"/>
    <w:rsid w:val="6EC8C1F3"/>
    <w:rsid w:val="6ECE7955"/>
    <w:rsid w:val="6ED1270A"/>
    <w:rsid w:val="6ED15915"/>
    <w:rsid w:val="6ED4C66F"/>
    <w:rsid w:val="6ED4FE83"/>
    <w:rsid w:val="6ED9BDD0"/>
    <w:rsid w:val="6EE297EB"/>
    <w:rsid w:val="6EE61869"/>
    <w:rsid w:val="6EE7EDA0"/>
    <w:rsid w:val="6EE85079"/>
    <w:rsid w:val="6EEDE0EC"/>
    <w:rsid w:val="6EF2AF99"/>
    <w:rsid w:val="6F05B028"/>
    <w:rsid w:val="6F0BEA6B"/>
    <w:rsid w:val="6F118E1A"/>
    <w:rsid w:val="6F17E3D5"/>
    <w:rsid w:val="6F19FEDD"/>
    <w:rsid w:val="6F1AF4C4"/>
    <w:rsid w:val="6F1DA607"/>
    <w:rsid w:val="6F21ABAC"/>
    <w:rsid w:val="6F225993"/>
    <w:rsid w:val="6F2FA0FE"/>
    <w:rsid w:val="6F31B72A"/>
    <w:rsid w:val="6F3C4F41"/>
    <w:rsid w:val="6F3FFCA1"/>
    <w:rsid w:val="6F5590B8"/>
    <w:rsid w:val="6F5C2CDC"/>
    <w:rsid w:val="6F638354"/>
    <w:rsid w:val="6F648AFF"/>
    <w:rsid w:val="6F737809"/>
    <w:rsid w:val="6F74A41B"/>
    <w:rsid w:val="6F7A9235"/>
    <w:rsid w:val="6F81E274"/>
    <w:rsid w:val="6F85718F"/>
    <w:rsid w:val="6F8A0DB7"/>
    <w:rsid w:val="6F8CC69F"/>
    <w:rsid w:val="6F97D31C"/>
    <w:rsid w:val="6F9A552E"/>
    <w:rsid w:val="6FA62853"/>
    <w:rsid w:val="6FA72A26"/>
    <w:rsid w:val="6FA84DC1"/>
    <w:rsid w:val="6FA9E301"/>
    <w:rsid w:val="6FAC867B"/>
    <w:rsid w:val="6FB11DED"/>
    <w:rsid w:val="6FB2CF0F"/>
    <w:rsid w:val="6FB5B58E"/>
    <w:rsid w:val="6FBB7BCD"/>
    <w:rsid w:val="6FC3EA1C"/>
    <w:rsid w:val="6FD02E94"/>
    <w:rsid w:val="6FD4E553"/>
    <w:rsid w:val="6FD6BF9A"/>
    <w:rsid w:val="6FDBE62D"/>
    <w:rsid w:val="6FE0D5D1"/>
    <w:rsid w:val="6FE18368"/>
    <w:rsid w:val="6FE5B09B"/>
    <w:rsid w:val="6FEAED2C"/>
    <w:rsid w:val="6FEE2D93"/>
    <w:rsid w:val="6FF2785E"/>
    <w:rsid w:val="6FF818EF"/>
    <w:rsid w:val="7007F60B"/>
    <w:rsid w:val="70089660"/>
    <w:rsid w:val="700B4C8A"/>
    <w:rsid w:val="700CDD91"/>
    <w:rsid w:val="700CF0A9"/>
    <w:rsid w:val="70141FC4"/>
    <w:rsid w:val="7019A6B5"/>
    <w:rsid w:val="701DC9DF"/>
    <w:rsid w:val="70202847"/>
    <w:rsid w:val="7022BE91"/>
    <w:rsid w:val="70262E97"/>
    <w:rsid w:val="7026DFE2"/>
    <w:rsid w:val="702A9157"/>
    <w:rsid w:val="70390254"/>
    <w:rsid w:val="703E1F2F"/>
    <w:rsid w:val="703F01C1"/>
    <w:rsid w:val="704995FC"/>
    <w:rsid w:val="7051E7F3"/>
    <w:rsid w:val="7056BF49"/>
    <w:rsid w:val="70580BA2"/>
    <w:rsid w:val="705DF833"/>
    <w:rsid w:val="70655FB5"/>
    <w:rsid w:val="706EE813"/>
    <w:rsid w:val="70702376"/>
    <w:rsid w:val="7071599D"/>
    <w:rsid w:val="7075A764"/>
    <w:rsid w:val="708B0490"/>
    <w:rsid w:val="7092B76C"/>
    <w:rsid w:val="709A48EE"/>
    <w:rsid w:val="70ACE1D2"/>
    <w:rsid w:val="70BA7269"/>
    <w:rsid w:val="70BF69A5"/>
    <w:rsid w:val="70C0B5F6"/>
    <w:rsid w:val="70C53C34"/>
    <w:rsid w:val="70C8F8F2"/>
    <w:rsid w:val="70CBCC51"/>
    <w:rsid w:val="70CCF91A"/>
    <w:rsid w:val="70D34D37"/>
    <w:rsid w:val="70D6B5AF"/>
    <w:rsid w:val="70DEB113"/>
    <w:rsid w:val="70E23D34"/>
    <w:rsid w:val="70E85C93"/>
    <w:rsid w:val="70EB4E84"/>
    <w:rsid w:val="70EC5745"/>
    <w:rsid w:val="70ECB2CB"/>
    <w:rsid w:val="70ECEB59"/>
    <w:rsid w:val="70ED6551"/>
    <w:rsid w:val="70EDB545"/>
    <w:rsid w:val="70EF1E58"/>
    <w:rsid w:val="70F8EF05"/>
    <w:rsid w:val="710A7CFE"/>
    <w:rsid w:val="710F79A6"/>
    <w:rsid w:val="711094A4"/>
    <w:rsid w:val="71177CC6"/>
    <w:rsid w:val="711806F0"/>
    <w:rsid w:val="7118D5CC"/>
    <w:rsid w:val="71210A90"/>
    <w:rsid w:val="71326ABC"/>
    <w:rsid w:val="713C6107"/>
    <w:rsid w:val="713D2A9B"/>
    <w:rsid w:val="71407D0C"/>
    <w:rsid w:val="71483B89"/>
    <w:rsid w:val="714F3330"/>
    <w:rsid w:val="714F8E6B"/>
    <w:rsid w:val="7159C624"/>
    <w:rsid w:val="715FDFC6"/>
    <w:rsid w:val="716EAC49"/>
    <w:rsid w:val="71734238"/>
    <w:rsid w:val="71795FB0"/>
    <w:rsid w:val="7180A0B3"/>
    <w:rsid w:val="7181A2B7"/>
    <w:rsid w:val="7183FC25"/>
    <w:rsid w:val="718424F9"/>
    <w:rsid w:val="7187D1CF"/>
    <w:rsid w:val="718B8910"/>
    <w:rsid w:val="7190C034"/>
    <w:rsid w:val="719A47B4"/>
    <w:rsid w:val="71A13E5F"/>
    <w:rsid w:val="71AB5D8B"/>
    <w:rsid w:val="71AE7221"/>
    <w:rsid w:val="71CAB4B1"/>
    <w:rsid w:val="71D281BA"/>
    <w:rsid w:val="71D80BE2"/>
    <w:rsid w:val="71E7DBF3"/>
    <w:rsid w:val="71EC2BFF"/>
    <w:rsid w:val="71F088DC"/>
    <w:rsid w:val="71F273C2"/>
    <w:rsid w:val="71F332E5"/>
    <w:rsid w:val="72039B5D"/>
    <w:rsid w:val="72060ACA"/>
    <w:rsid w:val="72126CF7"/>
    <w:rsid w:val="7214027D"/>
    <w:rsid w:val="721E398B"/>
    <w:rsid w:val="7222367D"/>
    <w:rsid w:val="722CDE4D"/>
    <w:rsid w:val="7236BB3C"/>
    <w:rsid w:val="723789D6"/>
    <w:rsid w:val="723CACEA"/>
    <w:rsid w:val="7243B2E5"/>
    <w:rsid w:val="724BC559"/>
    <w:rsid w:val="724DCFB0"/>
    <w:rsid w:val="7251E828"/>
    <w:rsid w:val="72533C99"/>
    <w:rsid w:val="725E25E1"/>
    <w:rsid w:val="7260391A"/>
    <w:rsid w:val="7262CCF7"/>
    <w:rsid w:val="7267AABE"/>
    <w:rsid w:val="7270B5DB"/>
    <w:rsid w:val="72734B9E"/>
    <w:rsid w:val="7278AD8F"/>
    <w:rsid w:val="728A0A80"/>
    <w:rsid w:val="728A8648"/>
    <w:rsid w:val="728F9D6C"/>
    <w:rsid w:val="72904B76"/>
    <w:rsid w:val="72918257"/>
    <w:rsid w:val="72A1621E"/>
    <w:rsid w:val="72AA27DC"/>
    <w:rsid w:val="72AD2D56"/>
    <w:rsid w:val="72B735F1"/>
    <w:rsid w:val="72B7AC68"/>
    <w:rsid w:val="72BB4EA3"/>
    <w:rsid w:val="72BFD562"/>
    <w:rsid w:val="72C50E2A"/>
    <w:rsid w:val="72C76B46"/>
    <w:rsid w:val="72C8D1E3"/>
    <w:rsid w:val="72D40CDE"/>
    <w:rsid w:val="72D8DD30"/>
    <w:rsid w:val="72DDA0CA"/>
    <w:rsid w:val="72DE3363"/>
    <w:rsid w:val="72EF06D5"/>
    <w:rsid w:val="7300D18A"/>
    <w:rsid w:val="7300E304"/>
    <w:rsid w:val="7307EB3B"/>
    <w:rsid w:val="7312A6A1"/>
    <w:rsid w:val="7314E0E9"/>
    <w:rsid w:val="7319802A"/>
    <w:rsid w:val="7320788B"/>
    <w:rsid w:val="7327767C"/>
    <w:rsid w:val="732EC1FD"/>
    <w:rsid w:val="733E17C6"/>
    <w:rsid w:val="73448900"/>
    <w:rsid w:val="734BD917"/>
    <w:rsid w:val="734DD17D"/>
    <w:rsid w:val="73535794"/>
    <w:rsid w:val="735E0155"/>
    <w:rsid w:val="7363B809"/>
    <w:rsid w:val="7364C439"/>
    <w:rsid w:val="736CD217"/>
    <w:rsid w:val="7370FD5F"/>
    <w:rsid w:val="7381CD03"/>
    <w:rsid w:val="738EE2CC"/>
    <w:rsid w:val="739187BD"/>
    <w:rsid w:val="73A10CE2"/>
    <w:rsid w:val="73A35AD0"/>
    <w:rsid w:val="73AB4014"/>
    <w:rsid w:val="73AD54EA"/>
    <w:rsid w:val="73B649CF"/>
    <w:rsid w:val="73C0B1A4"/>
    <w:rsid w:val="73D79494"/>
    <w:rsid w:val="73DF044A"/>
    <w:rsid w:val="73DF8136"/>
    <w:rsid w:val="73E34867"/>
    <w:rsid w:val="73F230D8"/>
    <w:rsid w:val="73F62781"/>
    <w:rsid w:val="7402AEC1"/>
    <w:rsid w:val="7406C4CD"/>
    <w:rsid w:val="7408C980"/>
    <w:rsid w:val="740C930A"/>
    <w:rsid w:val="74255798"/>
    <w:rsid w:val="7428B67A"/>
    <w:rsid w:val="744A835F"/>
    <w:rsid w:val="744BEB23"/>
    <w:rsid w:val="744D8FD7"/>
    <w:rsid w:val="7455D33A"/>
    <w:rsid w:val="7458029F"/>
    <w:rsid w:val="745B6B26"/>
    <w:rsid w:val="745DEDB8"/>
    <w:rsid w:val="745EEC70"/>
    <w:rsid w:val="745FE72F"/>
    <w:rsid w:val="74618095"/>
    <w:rsid w:val="74656A8A"/>
    <w:rsid w:val="74723E35"/>
    <w:rsid w:val="747AC33B"/>
    <w:rsid w:val="7482B409"/>
    <w:rsid w:val="748DAB13"/>
    <w:rsid w:val="7491801B"/>
    <w:rsid w:val="74A4A25F"/>
    <w:rsid w:val="74A5D753"/>
    <w:rsid w:val="74B5779C"/>
    <w:rsid w:val="74BA17ED"/>
    <w:rsid w:val="74C40FB9"/>
    <w:rsid w:val="74C4F689"/>
    <w:rsid w:val="74D0D180"/>
    <w:rsid w:val="74D5289F"/>
    <w:rsid w:val="74DA8B9D"/>
    <w:rsid w:val="74DBAF6A"/>
    <w:rsid w:val="74E05AC5"/>
    <w:rsid w:val="74E2C577"/>
    <w:rsid w:val="74F67CAC"/>
    <w:rsid w:val="74F90E6E"/>
    <w:rsid w:val="7501FD64"/>
    <w:rsid w:val="7508A278"/>
    <w:rsid w:val="750970BB"/>
    <w:rsid w:val="750B744C"/>
    <w:rsid w:val="75135E77"/>
    <w:rsid w:val="75145410"/>
    <w:rsid w:val="751C8452"/>
    <w:rsid w:val="751CB057"/>
    <w:rsid w:val="751CB781"/>
    <w:rsid w:val="7526B2A8"/>
    <w:rsid w:val="752CBAA4"/>
    <w:rsid w:val="752D812B"/>
    <w:rsid w:val="753A6E90"/>
    <w:rsid w:val="753AC3ED"/>
    <w:rsid w:val="753E4C79"/>
    <w:rsid w:val="75402ADA"/>
    <w:rsid w:val="754F03EB"/>
    <w:rsid w:val="7552AB8D"/>
    <w:rsid w:val="755459D7"/>
    <w:rsid w:val="755B1784"/>
    <w:rsid w:val="7560D39A"/>
    <w:rsid w:val="756F4BA2"/>
    <w:rsid w:val="7578632A"/>
    <w:rsid w:val="757FCBCC"/>
    <w:rsid w:val="75804982"/>
    <w:rsid w:val="75863B5D"/>
    <w:rsid w:val="758AF557"/>
    <w:rsid w:val="75924505"/>
    <w:rsid w:val="7594FF52"/>
    <w:rsid w:val="75956C89"/>
    <w:rsid w:val="7595ADC7"/>
    <w:rsid w:val="7599B04A"/>
    <w:rsid w:val="759B59E4"/>
    <w:rsid w:val="759B5F27"/>
    <w:rsid w:val="75A6B7F8"/>
    <w:rsid w:val="75B0F566"/>
    <w:rsid w:val="75B161C2"/>
    <w:rsid w:val="75B1CDAD"/>
    <w:rsid w:val="75B70C2B"/>
    <w:rsid w:val="75BDA615"/>
    <w:rsid w:val="75C098E3"/>
    <w:rsid w:val="75C172E7"/>
    <w:rsid w:val="75CF4643"/>
    <w:rsid w:val="75CF7692"/>
    <w:rsid w:val="75D3B4B9"/>
    <w:rsid w:val="75D4D04C"/>
    <w:rsid w:val="75D99A9B"/>
    <w:rsid w:val="75EB9D2A"/>
    <w:rsid w:val="75EDF433"/>
    <w:rsid w:val="75F4A0C1"/>
    <w:rsid w:val="75F7ADFD"/>
    <w:rsid w:val="75F89FFA"/>
    <w:rsid w:val="75F9925D"/>
    <w:rsid w:val="7603EC0C"/>
    <w:rsid w:val="7607216C"/>
    <w:rsid w:val="760B1D80"/>
    <w:rsid w:val="760D1CAB"/>
    <w:rsid w:val="7618B05A"/>
    <w:rsid w:val="761B1D00"/>
    <w:rsid w:val="7620006C"/>
    <w:rsid w:val="762577F7"/>
    <w:rsid w:val="7626690B"/>
    <w:rsid w:val="762968C1"/>
    <w:rsid w:val="76301D20"/>
    <w:rsid w:val="7636611B"/>
    <w:rsid w:val="763BBA98"/>
    <w:rsid w:val="763C16E8"/>
    <w:rsid w:val="764C8CED"/>
    <w:rsid w:val="764C8F18"/>
    <w:rsid w:val="765D89E8"/>
    <w:rsid w:val="765F6597"/>
    <w:rsid w:val="7662DD53"/>
    <w:rsid w:val="767BFA1B"/>
    <w:rsid w:val="76903A3F"/>
    <w:rsid w:val="7690A059"/>
    <w:rsid w:val="7693D457"/>
    <w:rsid w:val="7698A72F"/>
    <w:rsid w:val="769DDE4B"/>
    <w:rsid w:val="76A328B5"/>
    <w:rsid w:val="76AA163B"/>
    <w:rsid w:val="76B64B7B"/>
    <w:rsid w:val="76BB06AB"/>
    <w:rsid w:val="76BE2378"/>
    <w:rsid w:val="76C1AC09"/>
    <w:rsid w:val="76C5229B"/>
    <w:rsid w:val="76C5ECF4"/>
    <w:rsid w:val="76CE1DFF"/>
    <w:rsid w:val="76D1F92D"/>
    <w:rsid w:val="76D3C7A7"/>
    <w:rsid w:val="76D51474"/>
    <w:rsid w:val="76D546D4"/>
    <w:rsid w:val="76D800C1"/>
    <w:rsid w:val="76DD07E2"/>
    <w:rsid w:val="76DF7CE2"/>
    <w:rsid w:val="76E1646B"/>
    <w:rsid w:val="76EDDC1C"/>
    <w:rsid w:val="76F14886"/>
    <w:rsid w:val="76F30DD9"/>
    <w:rsid w:val="76F343B9"/>
    <w:rsid w:val="76F35151"/>
    <w:rsid w:val="76F622BF"/>
    <w:rsid w:val="76F8D65E"/>
    <w:rsid w:val="76F9242D"/>
    <w:rsid w:val="771B2DBF"/>
    <w:rsid w:val="772CBDC2"/>
    <w:rsid w:val="772D9276"/>
    <w:rsid w:val="772DF230"/>
    <w:rsid w:val="773A7A3B"/>
    <w:rsid w:val="773B2936"/>
    <w:rsid w:val="7746C861"/>
    <w:rsid w:val="7749BE6D"/>
    <w:rsid w:val="774B1C8F"/>
    <w:rsid w:val="774E07A4"/>
    <w:rsid w:val="774EC844"/>
    <w:rsid w:val="77509DB1"/>
    <w:rsid w:val="7750FF86"/>
    <w:rsid w:val="7754784C"/>
    <w:rsid w:val="775949EA"/>
    <w:rsid w:val="775EE234"/>
    <w:rsid w:val="77615F35"/>
    <w:rsid w:val="776CF628"/>
    <w:rsid w:val="777B08B9"/>
    <w:rsid w:val="77809FDA"/>
    <w:rsid w:val="7782EDC6"/>
    <w:rsid w:val="7796A23A"/>
    <w:rsid w:val="779C3952"/>
    <w:rsid w:val="779C8A56"/>
    <w:rsid w:val="77A899EF"/>
    <w:rsid w:val="77AE2C5B"/>
    <w:rsid w:val="77B81F50"/>
    <w:rsid w:val="77C68041"/>
    <w:rsid w:val="77CF7840"/>
    <w:rsid w:val="77D03B2A"/>
    <w:rsid w:val="77D333F9"/>
    <w:rsid w:val="77E048D8"/>
    <w:rsid w:val="77E64C80"/>
    <w:rsid w:val="77E6AC9D"/>
    <w:rsid w:val="77EB9CB8"/>
    <w:rsid w:val="77F0DAA6"/>
    <w:rsid w:val="77FB35CC"/>
    <w:rsid w:val="780163A0"/>
    <w:rsid w:val="7801BAE7"/>
    <w:rsid w:val="78074208"/>
    <w:rsid w:val="781495E2"/>
    <w:rsid w:val="781981C9"/>
    <w:rsid w:val="78262E52"/>
    <w:rsid w:val="783A1B97"/>
    <w:rsid w:val="784042C5"/>
    <w:rsid w:val="7842ACC2"/>
    <w:rsid w:val="7850816F"/>
    <w:rsid w:val="78516C9E"/>
    <w:rsid w:val="78531688"/>
    <w:rsid w:val="78558BD8"/>
    <w:rsid w:val="785E975D"/>
    <w:rsid w:val="78637E7C"/>
    <w:rsid w:val="78654B17"/>
    <w:rsid w:val="78688557"/>
    <w:rsid w:val="7874D64F"/>
    <w:rsid w:val="7875E59E"/>
    <w:rsid w:val="78775E31"/>
    <w:rsid w:val="788019F5"/>
    <w:rsid w:val="789060AC"/>
    <w:rsid w:val="7890AC75"/>
    <w:rsid w:val="789533CC"/>
    <w:rsid w:val="78961B13"/>
    <w:rsid w:val="789B517C"/>
    <w:rsid w:val="789E3BA4"/>
    <w:rsid w:val="789FDF86"/>
    <w:rsid w:val="78A299B4"/>
    <w:rsid w:val="78B9ADCA"/>
    <w:rsid w:val="78BE4106"/>
    <w:rsid w:val="78C1C327"/>
    <w:rsid w:val="78C6CE63"/>
    <w:rsid w:val="78C6D9AC"/>
    <w:rsid w:val="78CCF258"/>
    <w:rsid w:val="78CE5B09"/>
    <w:rsid w:val="78CFD167"/>
    <w:rsid w:val="78D46ADF"/>
    <w:rsid w:val="78D9CE46"/>
    <w:rsid w:val="78DAE7A4"/>
    <w:rsid w:val="78DC54C4"/>
    <w:rsid w:val="78DF4B66"/>
    <w:rsid w:val="78E06DD9"/>
    <w:rsid w:val="78EC9A79"/>
    <w:rsid w:val="78F6F131"/>
    <w:rsid w:val="78F78DE5"/>
    <w:rsid w:val="78F93BB4"/>
    <w:rsid w:val="78FD0AD1"/>
    <w:rsid w:val="79002C4B"/>
    <w:rsid w:val="79023E12"/>
    <w:rsid w:val="790E5BBA"/>
    <w:rsid w:val="7913F425"/>
    <w:rsid w:val="79171CA5"/>
    <w:rsid w:val="791C421B"/>
    <w:rsid w:val="79207FC2"/>
    <w:rsid w:val="79270D24"/>
    <w:rsid w:val="792736F4"/>
    <w:rsid w:val="792E5B07"/>
    <w:rsid w:val="792ECCDA"/>
    <w:rsid w:val="79324DB5"/>
    <w:rsid w:val="79338762"/>
    <w:rsid w:val="7933C7BA"/>
    <w:rsid w:val="7934062E"/>
    <w:rsid w:val="793EEBD3"/>
    <w:rsid w:val="793F002C"/>
    <w:rsid w:val="794093E5"/>
    <w:rsid w:val="794627DB"/>
    <w:rsid w:val="79479B7C"/>
    <w:rsid w:val="79486F50"/>
    <w:rsid w:val="795AB7B1"/>
    <w:rsid w:val="79611FB2"/>
    <w:rsid w:val="7964E58F"/>
    <w:rsid w:val="797D963B"/>
    <w:rsid w:val="7982A04F"/>
    <w:rsid w:val="798A55B0"/>
    <w:rsid w:val="798EEF3E"/>
    <w:rsid w:val="79924CD2"/>
    <w:rsid w:val="7992D7DA"/>
    <w:rsid w:val="7999469D"/>
    <w:rsid w:val="79A4EBE8"/>
    <w:rsid w:val="79A54DBA"/>
    <w:rsid w:val="79A62965"/>
    <w:rsid w:val="79A888E3"/>
    <w:rsid w:val="79AC0A98"/>
    <w:rsid w:val="79B222AA"/>
    <w:rsid w:val="79C323E9"/>
    <w:rsid w:val="79C4D37E"/>
    <w:rsid w:val="79C6F6A7"/>
    <w:rsid w:val="79CADFDC"/>
    <w:rsid w:val="79D37378"/>
    <w:rsid w:val="79D4B0D2"/>
    <w:rsid w:val="79DA5E73"/>
    <w:rsid w:val="79E3CA94"/>
    <w:rsid w:val="79F13F8C"/>
    <w:rsid w:val="79F67E49"/>
    <w:rsid w:val="79F899BB"/>
    <w:rsid w:val="79F8CB8C"/>
    <w:rsid w:val="79FC2003"/>
    <w:rsid w:val="79FE2CF8"/>
    <w:rsid w:val="79FF3E76"/>
    <w:rsid w:val="7A083607"/>
    <w:rsid w:val="7A0B4FE4"/>
    <w:rsid w:val="7A12CB76"/>
    <w:rsid w:val="7A1DCECE"/>
    <w:rsid w:val="7A1F33DC"/>
    <w:rsid w:val="7A217CE1"/>
    <w:rsid w:val="7A2260EF"/>
    <w:rsid w:val="7A280F90"/>
    <w:rsid w:val="7A2A7635"/>
    <w:rsid w:val="7A2FA586"/>
    <w:rsid w:val="7A375E8B"/>
    <w:rsid w:val="7A3DFE33"/>
    <w:rsid w:val="7A4AB874"/>
    <w:rsid w:val="7A524035"/>
    <w:rsid w:val="7A66B061"/>
    <w:rsid w:val="7A6F5127"/>
    <w:rsid w:val="7A7142AC"/>
    <w:rsid w:val="7A72598C"/>
    <w:rsid w:val="7A731B57"/>
    <w:rsid w:val="7A735B03"/>
    <w:rsid w:val="7A78CDF8"/>
    <w:rsid w:val="7A82F683"/>
    <w:rsid w:val="7A860CE4"/>
    <w:rsid w:val="7A8D6A38"/>
    <w:rsid w:val="7A8EB97B"/>
    <w:rsid w:val="7A905F4B"/>
    <w:rsid w:val="7A95290F"/>
    <w:rsid w:val="7A975CF4"/>
    <w:rsid w:val="7A98D729"/>
    <w:rsid w:val="7A9C4522"/>
    <w:rsid w:val="7AAE7373"/>
    <w:rsid w:val="7AB482E9"/>
    <w:rsid w:val="7AB6176F"/>
    <w:rsid w:val="7AC6AF66"/>
    <w:rsid w:val="7ACE697B"/>
    <w:rsid w:val="7AD72AE4"/>
    <w:rsid w:val="7AE11CA6"/>
    <w:rsid w:val="7AE5D36E"/>
    <w:rsid w:val="7AED14B5"/>
    <w:rsid w:val="7AEE3D91"/>
    <w:rsid w:val="7AEF34E2"/>
    <w:rsid w:val="7AFB8FA9"/>
    <w:rsid w:val="7B01534C"/>
    <w:rsid w:val="7B06186C"/>
    <w:rsid w:val="7B0690C8"/>
    <w:rsid w:val="7B07D56F"/>
    <w:rsid w:val="7B0B14AC"/>
    <w:rsid w:val="7B0D962F"/>
    <w:rsid w:val="7B13D643"/>
    <w:rsid w:val="7B164ED3"/>
    <w:rsid w:val="7B290A1A"/>
    <w:rsid w:val="7B31AE0A"/>
    <w:rsid w:val="7B31CA9C"/>
    <w:rsid w:val="7B39DB37"/>
    <w:rsid w:val="7B3F722E"/>
    <w:rsid w:val="7B573661"/>
    <w:rsid w:val="7B61B2CC"/>
    <w:rsid w:val="7B6587E4"/>
    <w:rsid w:val="7B684441"/>
    <w:rsid w:val="7B6DBEA2"/>
    <w:rsid w:val="7B6FD543"/>
    <w:rsid w:val="7B715DEE"/>
    <w:rsid w:val="7B8B02DE"/>
    <w:rsid w:val="7B8D080D"/>
    <w:rsid w:val="7B8FB0E2"/>
    <w:rsid w:val="7B90FA36"/>
    <w:rsid w:val="7B95D7FD"/>
    <w:rsid w:val="7B95EE3F"/>
    <w:rsid w:val="7B97D873"/>
    <w:rsid w:val="7B9EC6B9"/>
    <w:rsid w:val="7B9FE056"/>
    <w:rsid w:val="7BA64021"/>
    <w:rsid w:val="7BA68097"/>
    <w:rsid w:val="7BAC1ACC"/>
    <w:rsid w:val="7BACA57C"/>
    <w:rsid w:val="7BB9BFE0"/>
    <w:rsid w:val="7BBC04F2"/>
    <w:rsid w:val="7BC886BA"/>
    <w:rsid w:val="7BCF2549"/>
    <w:rsid w:val="7BD2C979"/>
    <w:rsid w:val="7BDF1B64"/>
    <w:rsid w:val="7BE080D0"/>
    <w:rsid w:val="7BE43747"/>
    <w:rsid w:val="7BEAC221"/>
    <w:rsid w:val="7BF5610C"/>
    <w:rsid w:val="7BF79C6A"/>
    <w:rsid w:val="7BF84D50"/>
    <w:rsid w:val="7BFAD2E8"/>
    <w:rsid w:val="7C084A15"/>
    <w:rsid w:val="7C126E9B"/>
    <w:rsid w:val="7C1336BF"/>
    <w:rsid w:val="7C180C9B"/>
    <w:rsid w:val="7C1D520C"/>
    <w:rsid w:val="7C1D92B0"/>
    <w:rsid w:val="7C29C858"/>
    <w:rsid w:val="7C37E31E"/>
    <w:rsid w:val="7C4B6913"/>
    <w:rsid w:val="7C551100"/>
    <w:rsid w:val="7C5675DA"/>
    <w:rsid w:val="7C5A0FBF"/>
    <w:rsid w:val="7C5CF1EB"/>
    <w:rsid w:val="7C72D8E0"/>
    <w:rsid w:val="7C77FE51"/>
    <w:rsid w:val="7C80F3DD"/>
    <w:rsid w:val="7C8E34F8"/>
    <w:rsid w:val="7C9530FF"/>
    <w:rsid w:val="7C98ECCE"/>
    <w:rsid w:val="7C9979DD"/>
    <w:rsid w:val="7C99829B"/>
    <w:rsid w:val="7C9996DC"/>
    <w:rsid w:val="7C9A9C2C"/>
    <w:rsid w:val="7CA799C0"/>
    <w:rsid w:val="7CABF38B"/>
    <w:rsid w:val="7CAC1123"/>
    <w:rsid w:val="7CBB6C98"/>
    <w:rsid w:val="7CBCFE91"/>
    <w:rsid w:val="7CC08B5B"/>
    <w:rsid w:val="7CC25BCF"/>
    <w:rsid w:val="7CC47146"/>
    <w:rsid w:val="7CC80DC2"/>
    <w:rsid w:val="7CC93C27"/>
    <w:rsid w:val="7CD05010"/>
    <w:rsid w:val="7CD44374"/>
    <w:rsid w:val="7CD6F501"/>
    <w:rsid w:val="7CE078FC"/>
    <w:rsid w:val="7CE10A84"/>
    <w:rsid w:val="7CE2B23C"/>
    <w:rsid w:val="7CE5ADB1"/>
    <w:rsid w:val="7CE638E5"/>
    <w:rsid w:val="7CEC7871"/>
    <w:rsid w:val="7CEECCE9"/>
    <w:rsid w:val="7CF5B544"/>
    <w:rsid w:val="7CF7A7C8"/>
    <w:rsid w:val="7CFA8C00"/>
    <w:rsid w:val="7CFFADB1"/>
    <w:rsid w:val="7D0177D8"/>
    <w:rsid w:val="7D0779EA"/>
    <w:rsid w:val="7D097D26"/>
    <w:rsid w:val="7D0F0801"/>
    <w:rsid w:val="7D0FEC9B"/>
    <w:rsid w:val="7D140F4B"/>
    <w:rsid w:val="7D1863F6"/>
    <w:rsid w:val="7D22F0E3"/>
    <w:rsid w:val="7D351C29"/>
    <w:rsid w:val="7D3B8105"/>
    <w:rsid w:val="7D3D4F9D"/>
    <w:rsid w:val="7D3E07CD"/>
    <w:rsid w:val="7D4176DE"/>
    <w:rsid w:val="7D4AA3FF"/>
    <w:rsid w:val="7D4FC2C5"/>
    <w:rsid w:val="7D531C59"/>
    <w:rsid w:val="7D589495"/>
    <w:rsid w:val="7D5B99E2"/>
    <w:rsid w:val="7D5D314E"/>
    <w:rsid w:val="7D62193E"/>
    <w:rsid w:val="7D65C7DC"/>
    <w:rsid w:val="7D6767FE"/>
    <w:rsid w:val="7D73C283"/>
    <w:rsid w:val="7D7E59C8"/>
    <w:rsid w:val="7D83B4C3"/>
    <w:rsid w:val="7D8C7199"/>
    <w:rsid w:val="7D978519"/>
    <w:rsid w:val="7D9795C9"/>
    <w:rsid w:val="7D9E42FC"/>
    <w:rsid w:val="7D9ED38F"/>
    <w:rsid w:val="7DACC3A1"/>
    <w:rsid w:val="7DC00F46"/>
    <w:rsid w:val="7DD75302"/>
    <w:rsid w:val="7DD9829E"/>
    <w:rsid w:val="7DD9EF29"/>
    <w:rsid w:val="7DDC1B23"/>
    <w:rsid w:val="7DDD8B75"/>
    <w:rsid w:val="7DE282E5"/>
    <w:rsid w:val="7DF76605"/>
    <w:rsid w:val="7DFA4878"/>
    <w:rsid w:val="7E02BFE2"/>
    <w:rsid w:val="7E032BC5"/>
    <w:rsid w:val="7E062EE0"/>
    <w:rsid w:val="7E0ACCD9"/>
    <w:rsid w:val="7E1242D0"/>
    <w:rsid w:val="7E124848"/>
    <w:rsid w:val="7E156100"/>
    <w:rsid w:val="7E217A3A"/>
    <w:rsid w:val="7E2C342C"/>
    <w:rsid w:val="7E2D18B8"/>
    <w:rsid w:val="7E2DD59C"/>
    <w:rsid w:val="7E3320E0"/>
    <w:rsid w:val="7E340715"/>
    <w:rsid w:val="7E3B87DF"/>
    <w:rsid w:val="7E4A5696"/>
    <w:rsid w:val="7E4A84A8"/>
    <w:rsid w:val="7E518680"/>
    <w:rsid w:val="7E5E5FF2"/>
    <w:rsid w:val="7E6411CC"/>
    <w:rsid w:val="7E6D6BAC"/>
    <w:rsid w:val="7E72FE51"/>
    <w:rsid w:val="7E7891C4"/>
    <w:rsid w:val="7E79C29C"/>
    <w:rsid w:val="7E7ACFE4"/>
    <w:rsid w:val="7E7D68B2"/>
    <w:rsid w:val="7E815442"/>
    <w:rsid w:val="7E8A7859"/>
    <w:rsid w:val="7E916622"/>
    <w:rsid w:val="7E9C374E"/>
    <w:rsid w:val="7EAD5FB9"/>
    <w:rsid w:val="7EB0DC5C"/>
    <w:rsid w:val="7EB7B2AC"/>
    <w:rsid w:val="7EBAFDB2"/>
    <w:rsid w:val="7EC3BCC7"/>
    <w:rsid w:val="7EDD9303"/>
    <w:rsid w:val="7EFEC5BD"/>
    <w:rsid w:val="7EFF914B"/>
    <w:rsid w:val="7F0C630D"/>
    <w:rsid w:val="7F0C6926"/>
    <w:rsid w:val="7F122BBC"/>
    <w:rsid w:val="7F1627F9"/>
    <w:rsid w:val="7F18E008"/>
    <w:rsid w:val="7F19D301"/>
    <w:rsid w:val="7F1BB67E"/>
    <w:rsid w:val="7F23EAF0"/>
    <w:rsid w:val="7F2545C4"/>
    <w:rsid w:val="7F330EA8"/>
    <w:rsid w:val="7F33380F"/>
    <w:rsid w:val="7F3B9B28"/>
    <w:rsid w:val="7F3CE423"/>
    <w:rsid w:val="7F41E960"/>
    <w:rsid w:val="7F45BD4F"/>
    <w:rsid w:val="7F4A417F"/>
    <w:rsid w:val="7F553E66"/>
    <w:rsid w:val="7F5837AC"/>
    <w:rsid w:val="7F66A271"/>
    <w:rsid w:val="7F66ADE2"/>
    <w:rsid w:val="7F6B0C65"/>
    <w:rsid w:val="7F6B7329"/>
    <w:rsid w:val="7F73E292"/>
    <w:rsid w:val="7F885177"/>
    <w:rsid w:val="7F88FCCB"/>
    <w:rsid w:val="7F94E86D"/>
    <w:rsid w:val="7F95B41C"/>
    <w:rsid w:val="7FA520D0"/>
    <w:rsid w:val="7FAD9734"/>
    <w:rsid w:val="7FB30848"/>
    <w:rsid w:val="7FBA79CB"/>
    <w:rsid w:val="7FC59A81"/>
    <w:rsid w:val="7FCCBE83"/>
    <w:rsid w:val="7FD2D1A6"/>
    <w:rsid w:val="7FDB924A"/>
    <w:rsid w:val="7FE33212"/>
    <w:rsid w:val="7FE4AC64"/>
    <w:rsid w:val="7FE76E30"/>
    <w:rsid w:val="7FEB6343"/>
    <w:rsid w:val="7FEE858F"/>
    <w:rsid w:val="7FF4A8C2"/>
    <w:rsid w:val="7FFD9CA0"/>
    <w:rsid w:val="7FFEA2D5"/>
    <w:rsid w:val="7FFF1FEF"/>
    <w:rsid w:val="7FFF8CE6"/>
  </w:rsids>
  <m:mathPr>
    <m:mathFont m:val="Cambria Math"/>
    <m:brkBin m:val="before"/>
    <m:brkBinSub m:val="--"/>
    <m:smallFrac m:val="0"/>
    <m:dispDef/>
    <m:lMargin m:val="0"/>
    <m:rMargin m:val="0"/>
    <m:defJc m:val="centerGroup"/>
    <m:wrapIndent m:val="1440"/>
    <m:intLim m:val="subSup"/>
    <m:naryLim m:val="undOvr"/>
  </m:mathPr>
  <w:themeFontLang w:val="en-AU"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1BB782"/>
  <w15:chartTrackingRefBased/>
  <w15:docId w15:val="{D796503E-2638-4C91-B543-C700F858A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3"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6" w:unhideWhenUsed="1"/>
    <w:lsdException w:name="footer" w:semiHidden="1" w:uiPriority="19"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9" w:unhideWhenUsed="1" w:qFormat="1"/>
    <w:lsdException w:name="List Number" w:semiHidden="1" w:uiPriority="7"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0" w:unhideWhenUsed="1" w:qFormat="1"/>
    <w:lsdException w:name="List Bullet 3" w:semiHidden="1" w:uiPriority="10" w:unhideWhenUsed="1"/>
    <w:lsdException w:name="List Bullet 4" w:semiHidden="1" w:unhideWhenUsed="1"/>
    <w:lsdException w:name="List Bullet 5" w:semiHidden="1" w:unhideWhenUsed="1"/>
    <w:lsdException w:name="List Number 2" w:semiHidden="1" w:uiPriority="8" w:unhideWhenUsed="1" w:qFormat="1"/>
    <w:lsdException w:name="List Number 3" w:semiHidden="1" w:uiPriority="8" w:unhideWhenUsed="1"/>
    <w:lsdException w:name="List Number 4" w:semiHidden="1" w:unhideWhenUsed="1"/>
    <w:lsdException w:name="List Number 5" w:semiHidden="1" w:unhideWhenUsed="1"/>
    <w:lsdException w:name="Title" w:uiPriority="1"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unhideWhenUsed="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C23BEE"/>
    <w:pPr>
      <w:suppressAutoHyphens/>
      <w:spacing w:before="240" w:after="120" w:line="360" w:lineRule="auto"/>
    </w:pPr>
    <w:rPr>
      <w:rFonts w:ascii="Arial" w:hAnsi="Arial" w:cs="Arial"/>
      <w:szCs w:val="24"/>
    </w:rPr>
  </w:style>
  <w:style w:type="paragraph" w:styleId="Heading1">
    <w:name w:val="heading 1"/>
    <w:aliases w:val="ŠHeading 1"/>
    <w:basedOn w:val="Normal"/>
    <w:next w:val="Normal"/>
    <w:link w:val="Heading1Char"/>
    <w:uiPriority w:val="3"/>
    <w:qFormat/>
    <w:rsid w:val="00C23BEE"/>
    <w:pPr>
      <w:keepNext/>
      <w:keepLines/>
      <w:spacing w:before="600" w:after="36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C23BEE"/>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C23BEE"/>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C23BEE"/>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C23BEE"/>
    <w:pPr>
      <w:keepNext/>
      <w:outlineLvl w:val="4"/>
    </w:pPr>
    <w:rPr>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C23BEE"/>
    <w:pPr>
      <w:keepNext/>
      <w:spacing w:after="200" w:line="240" w:lineRule="auto"/>
    </w:pPr>
    <w:rPr>
      <w:iCs/>
      <w:color w:val="002664"/>
      <w:sz w:val="18"/>
      <w:szCs w:val="18"/>
    </w:rPr>
  </w:style>
  <w:style w:type="table" w:customStyle="1" w:styleId="Tableheader">
    <w:name w:val="ŠTable header"/>
    <w:basedOn w:val="TableNormal"/>
    <w:uiPriority w:val="99"/>
    <w:rsid w:val="00C23BEE"/>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C23B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C23BEE"/>
    <w:pPr>
      <w:numPr>
        <w:numId w:val="24"/>
      </w:numPr>
    </w:pPr>
  </w:style>
  <w:style w:type="paragraph" w:styleId="ListNumber2">
    <w:name w:val="List Number 2"/>
    <w:aliases w:val="ŠList Number 2"/>
    <w:basedOn w:val="Normal"/>
    <w:uiPriority w:val="8"/>
    <w:qFormat/>
    <w:rsid w:val="00C23BEE"/>
    <w:pPr>
      <w:numPr>
        <w:numId w:val="23"/>
      </w:numPr>
      <w:tabs>
        <w:tab w:val="num" w:pos="360"/>
      </w:tabs>
      <w:ind w:left="0" w:firstLine="0"/>
    </w:pPr>
  </w:style>
  <w:style w:type="paragraph" w:styleId="ListBullet">
    <w:name w:val="List Bullet"/>
    <w:aliases w:val="ŠList Bullet"/>
    <w:basedOn w:val="Normal"/>
    <w:uiPriority w:val="9"/>
    <w:qFormat/>
    <w:rsid w:val="00D02B53"/>
    <w:pPr>
      <w:numPr>
        <w:numId w:val="19"/>
      </w:numPr>
      <w:spacing w:before="120"/>
    </w:pPr>
  </w:style>
  <w:style w:type="paragraph" w:styleId="ListBullet2">
    <w:name w:val="List Bullet 2"/>
    <w:aliases w:val="ŠList Bullet 2"/>
    <w:basedOn w:val="Normal"/>
    <w:uiPriority w:val="10"/>
    <w:qFormat/>
    <w:rsid w:val="00C23BEE"/>
    <w:pPr>
      <w:numPr>
        <w:numId w:val="20"/>
      </w:numPr>
    </w:pPr>
  </w:style>
  <w:style w:type="paragraph" w:customStyle="1" w:styleId="FeatureBox4">
    <w:name w:val="ŠFeature Box 4"/>
    <w:basedOn w:val="FeatureBox2"/>
    <w:next w:val="Normal"/>
    <w:uiPriority w:val="14"/>
    <w:qFormat/>
    <w:rsid w:val="00C23BEE"/>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Documentname">
    <w:name w:val="ŠDocument name"/>
    <w:basedOn w:val="Normal"/>
    <w:next w:val="Normal"/>
    <w:uiPriority w:val="17"/>
    <w:qFormat/>
    <w:rsid w:val="00C23BEE"/>
    <w:pPr>
      <w:pBdr>
        <w:bottom w:val="single" w:sz="8" w:space="10" w:color="D0CECE" w:themeColor="background2" w:themeShade="E6"/>
      </w:pBdr>
      <w:spacing w:before="0" w:after="240" w:line="276" w:lineRule="auto"/>
      <w:jc w:val="right"/>
    </w:pPr>
    <w:rPr>
      <w:bCs/>
      <w:sz w:val="18"/>
      <w:szCs w:val="18"/>
    </w:rPr>
  </w:style>
  <w:style w:type="paragraph" w:customStyle="1" w:styleId="Imageattributioncaption">
    <w:name w:val="ŠImage attribution caption"/>
    <w:basedOn w:val="Normal"/>
    <w:next w:val="Normal"/>
    <w:link w:val="ImageattributioncaptionChar"/>
    <w:uiPriority w:val="15"/>
    <w:qFormat/>
    <w:rsid w:val="00C23BEE"/>
    <w:pPr>
      <w:spacing w:after="0"/>
    </w:pPr>
    <w:rPr>
      <w:sz w:val="18"/>
      <w:szCs w:val="18"/>
    </w:rPr>
  </w:style>
  <w:style w:type="paragraph" w:customStyle="1" w:styleId="FeatureBox2">
    <w:name w:val="ŠFeature Box 2"/>
    <w:basedOn w:val="Normal"/>
    <w:next w:val="Normal"/>
    <w:uiPriority w:val="12"/>
    <w:qFormat/>
    <w:rsid w:val="00C23BEE"/>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Box3">
    <w:name w:val="ŠFeature Box 3"/>
    <w:basedOn w:val="Normal"/>
    <w:next w:val="Normal"/>
    <w:uiPriority w:val="13"/>
    <w:qFormat/>
    <w:rsid w:val="00C23BEE"/>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
    <w:name w:val="ŠFeature Box"/>
    <w:basedOn w:val="Normal"/>
    <w:next w:val="Normal"/>
    <w:uiPriority w:val="11"/>
    <w:qFormat/>
    <w:rsid w:val="00C23BEE"/>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qFormat/>
    <w:rsid w:val="00C23BEE"/>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rsid w:val="00C23BEE"/>
    <w:rPr>
      <w:rFonts w:ascii="Arial" w:eastAsiaTheme="minorEastAsia" w:hAnsi="Arial"/>
      <w:color w:val="5A5A5A" w:themeColor="text1" w:themeTint="A5"/>
      <w:spacing w:val="15"/>
    </w:rPr>
  </w:style>
  <w:style w:type="character" w:styleId="Hyperlink">
    <w:name w:val="Hyperlink"/>
    <w:aliases w:val="ŠHyperlink"/>
    <w:basedOn w:val="DefaultParagraphFont"/>
    <w:uiPriority w:val="99"/>
    <w:unhideWhenUsed/>
    <w:rsid w:val="00C23BEE"/>
    <w:rPr>
      <w:color w:val="2F5496" w:themeColor="accent1" w:themeShade="BF"/>
      <w:u w:val="single"/>
    </w:rPr>
  </w:style>
  <w:style w:type="paragraph" w:customStyle="1" w:styleId="Logo">
    <w:name w:val="ŠLogo"/>
    <w:basedOn w:val="Normal"/>
    <w:uiPriority w:val="18"/>
    <w:qFormat/>
    <w:rsid w:val="00C23BEE"/>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C23BEE"/>
    <w:pPr>
      <w:tabs>
        <w:tab w:val="right" w:leader="dot" w:pos="14570"/>
      </w:tabs>
      <w:spacing w:before="0"/>
    </w:pPr>
    <w:rPr>
      <w:b/>
      <w:noProof/>
    </w:rPr>
  </w:style>
  <w:style w:type="paragraph" w:styleId="TOC2">
    <w:name w:val="toc 2"/>
    <w:aliases w:val="ŠTOC 2"/>
    <w:basedOn w:val="Normal"/>
    <w:next w:val="Normal"/>
    <w:uiPriority w:val="39"/>
    <w:unhideWhenUsed/>
    <w:rsid w:val="00C23BEE"/>
    <w:pPr>
      <w:tabs>
        <w:tab w:val="right" w:leader="dot" w:pos="14570"/>
      </w:tabs>
      <w:spacing w:before="0"/>
    </w:pPr>
    <w:rPr>
      <w:noProof/>
    </w:rPr>
  </w:style>
  <w:style w:type="paragraph" w:styleId="TOC3">
    <w:name w:val="toc 3"/>
    <w:aliases w:val="ŠTOC 3"/>
    <w:basedOn w:val="Normal"/>
    <w:next w:val="Normal"/>
    <w:uiPriority w:val="39"/>
    <w:unhideWhenUsed/>
    <w:rsid w:val="00C23BEE"/>
    <w:pPr>
      <w:spacing w:before="0"/>
      <w:ind w:left="244"/>
    </w:pPr>
  </w:style>
  <w:style w:type="paragraph" w:styleId="Title">
    <w:name w:val="Title"/>
    <w:aliases w:val="ŠTitle"/>
    <w:basedOn w:val="Normal"/>
    <w:next w:val="Normal"/>
    <w:link w:val="TitleChar"/>
    <w:uiPriority w:val="1"/>
    <w:rsid w:val="00C23BEE"/>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C23BEE"/>
    <w:rPr>
      <w:rFonts w:ascii="Arial" w:eastAsiaTheme="majorEastAsia" w:hAnsi="Arial" w:cstheme="majorBidi"/>
      <w:color w:val="002664"/>
      <w:spacing w:val="-10"/>
      <w:kern w:val="28"/>
      <w:sz w:val="80"/>
      <w:szCs w:val="80"/>
    </w:rPr>
  </w:style>
  <w:style w:type="character" w:customStyle="1" w:styleId="Heading1Char">
    <w:name w:val="Heading 1 Char"/>
    <w:aliases w:val="ŠHeading 1 Char"/>
    <w:basedOn w:val="DefaultParagraphFont"/>
    <w:link w:val="Heading1"/>
    <w:uiPriority w:val="3"/>
    <w:rsid w:val="00C23BEE"/>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C23BEE"/>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8"/>
    <w:qFormat/>
    <w:rsid w:val="00C23BEE"/>
    <w:pPr>
      <w:spacing w:after="240"/>
      <w:outlineLvl w:val="9"/>
    </w:pPr>
    <w:rPr>
      <w:szCs w:val="40"/>
    </w:rPr>
  </w:style>
  <w:style w:type="paragraph" w:styleId="Footer">
    <w:name w:val="footer"/>
    <w:aliases w:val="ŠFooter"/>
    <w:basedOn w:val="Normal"/>
    <w:link w:val="FooterChar"/>
    <w:uiPriority w:val="19"/>
    <w:rsid w:val="00C23BEE"/>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C23BEE"/>
    <w:rPr>
      <w:rFonts w:ascii="Arial" w:hAnsi="Arial" w:cs="Arial"/>
      <w:sz w:val="18"/>
      <w:szCs w:val="18"/>
    </w:rPr>
  </w:style>
  <w:style w:type="paragraph" w:styleId="Header">
    <w:name w:val="header"/>
    <w:aliases w:val="ŠHeader"/>
    <w:basedOn w:val="Normal"/>
    <w:link w:val="HeaderChar"/>
    <w:uiPriority w:val="16"/>
    <w:rsid w:val="00C23BEE"/>
    <w:rPr>
      <w:noProof/>
      <w:color w:val="002664"/>
      <w:sz w:val="28"/>
      <w:szCs w:val="28"/>
    </w:rPr>
  </w:style>
  <w:style w:type="character" w:customStyle="1" w:styleId="HeaderChar">
    <w:name w:val="Header Char"/>
    <w:aliases w:val="ŠHeader Char"/>
    <w:basedOn w:val="DefaultParagraphFont"/>
    <w:link w:val="Header"/>
    <w:uiPriority w:val="16"/>
    <w:rsid w:val="00C23BEE"/>
    <w:rPr>
      <w:rFonts w:ascii="Arial"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C23BEE"/>
    <w:rPr>
      <w:rFonts w:ascii="Arial" w:hAnsi="Arial" w:cs="Arial"/>
      <w:color w:val="002664"/>
      <w:sz w:val="32"/>
      <w:szCs w:val="40"/>
    </w:rPr>
  </w:style>
  <w:style w:type="character" w:customStyle="1" w:styleId="Heading4Char">
    <w:name w:val="Heading 4 Char"/>
    <w:aliases w:val="ŠHeading 4 Char"/>
    <w:basedOn w:val="DefaultParagraphFont"/>
    <w:link w:val="Heading4"/>
    <w:uiPriority w:val="5"/>
    <w:rsid w:val="00C23BEE"/>
    <w:rPr>
      <w:rFonts w:ascii="Arial" w:hAnsi="Arial" w:cs="Arial"/>
      <w:color w:val="002664"/>
      <w:sz w:val="28"/>
      <w:szCs w:val="36"/>
    </w:rPr>
  </w:style>
  <w:style w:type="character" w:customStyle="1" w:styleId="Heading5Char">
    <w:name w:val="Heading 5 Char"/>
    <w:aliases w:val="ŠHeading 5 Char"/>
    <w:basedOn w:val="DefaultParagraphFont"/>
    <w:link w:val="Heading5"/>
    <w:uiPriority w:val="6"/>
    <w:rsid w:val="00C23BEE"/>
    <w:rPr>
      <w:rFonts w:ascii="Arial" w:hAnsi="Arial" w:cs="Arial"/>
      <w:b/>
      <w:szCs w:val="32"/>
    </w:rPr>
  </w:style>
  <w:style w:type="character" w:styleId="SubtleEmphasis">
    <w:name w:val="Subtle Emphasis"/>
    <w:basedOn w:val="DefaultParagraphFont"/>
    <w:uiPriority w:val="19"/>
    <w:qFormat/>
    <w:rsid w:val="00C23BEE"/>
    <w:rPr>
      <w:i/>
      <w:iCs/>
      <w:color w:val="404040" w:themeColor="text1" w:themeTint="BF"/>
    </w:rPr>
  </w:style>
  <w:style w:type="paragraph" w:styleId="TOC4">
    <w:name w:val="toc 4"/>
    <w:aliases w:val="ŠTOC 4"/>
    <w:basedOn w:val="Normal"/>
    <w:next w:val="Normal"/>
    <w:autoRedefine/>
    <w:uiPriority w:val="39"/>
    <w:unhideWhenUsed/>
    <w:rsid w:val="00C23BEE"/>
    <w:pPr>
      <w:spacing w:before="0"/>
      <w:ind w:left="488"/>
    </w:pPr>
  </w:style>
  <w:style w:type="character" w:styleId="CommentReference">
    <w:name w:val="annotation reference"/>
    <w:basedOn w:val="DefaultParagraphFont"/>
    <w:uiPriority w:val="99"/>
    <w:semiHidden/>
    <w:unhideWhenUsed/>
    <w:rsid w:val="00C23BEE"/>
    <w:rPr>
      <w:sz w:val="16"/>
      <w:szCs w:val="16"/>
    </w:rPr>
  </w:style>
  <w:style w:type="paragraph" w:styleId="CommentText">
    <w:name w:val="annotation text"/>
    <w:basedOn w:val="Normal"/>
    <w:link w:val="CommentTextChar"/>
    <w:uiPriority w:val="99"/>
    <w:unhideWhenUsed/>
    <w:rsid w:val="00C23BEE"/>
    <w:pPr>
      <w:spacing w:line="240" w:lineRule="auto"/>
    </w:pPr>
    <w:rPr>
      <w:sz w:val="20"/>
      <w:szCs w:val="20"/>
    </w:rPr>
  </w:style>
  <w:style w:type="character" w:customStyle="1" w:styleId="CommentTextChar">
    <w:name w:val="Comment Text Char"/>
    <w:basedOn w:val="DefaultParagraphFont"/>
    <w:link w:val="CommentText"/>
    <w:uiPriority w:val="99"/>
    <w:rsid w:val="00C23BEE"/>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C23BEE"/>
    <w:rPr>
      <w:b/>
      <w:bCs/>
    </w:rPr>
  </w:style>
  <w:style w:type="character" w:customStyle="1" w:styleId="CommentSubjectChar">
    <w:name w:val="Comment Subject Char"/>
    <w:basedOn w:val="CommentTextChar"/>
    <w:link w:val="CommentSubject"/>
    <w:uiPriority w:val="99"/>
    <w:semiHidden/>
    <w:rsid w:val="00C23BEE"/>
    <w:rPr>
      <w:rFonts w:ascii="Arial" w:hAnsi="Arial" w:cs="Arial"/>
      <w:b/>
      <w:bCs/>
      <w:sz w:val="20"/>
      <w:szCs w:val="20"/>
    </w:rPr>
  </w:style>
  <w:style w:type="character" w:styleId="Strong">
    <w:name w:val="Strong"/>
    <w:aliases w:val="ŠStrong,Bold"/>
    <w:qFormat/>
    <w:rsid w:val="00C23BEE"/>
    <w:rPr>
      <w:b/>
      <w:bCs/>
    </w:rPr>
  </w:style>
  <w:style w:type="character" w:styleId="Emphasis">
    <w:name w:val="Emphasis"/>
    <w:aliases w:val="ŠEmphasis,Italic"/>
    <w:qFormat/>
    <w:rsid w:val="00C23BEE"/>
    <w:rPr>
      <w:i/>
      <w:iCs/>
    </w:rPr>
  </w:style>
  <w:style w:type="character" w:styleId="FollowedHyperlink">
    <w:name w:val="FollowedHyperlink"/>
    <w:basedOn w:val="DefaultParagraphFont"/>
    <w:uiPriority w:val="99"/>
    <w:semiHidden/>
    <w:unhideWhenUsed/>
    <w:rsid w:val="00C23BEE"/>
    <w:rPr>
      <w:color w:val="954F72" w:themeColor="followedHyperlink"/>
      <w:u w:val="single"/>
    </w:rPr>
  </w:style>
  <w:style w:type="paragraph" w:styleId="ListParagraph">
    <w:name w:val="List Paragraph"/>
    <w:aliases w:val="ŠList Paragraph"/>
    <w:basedOn w:val="Normal"/>
    <w:uiPriority w:val="34"/>
    <w:unhideWhenUsed/>
    <w:qFormat/>
    <w:rsid w:val="00C23BEE"/>
    <w:pPr>
      <w:ind w:left="567"/>
    </w:pPr>
  </w:style>
  <w:style w:type="character" w:styleId="Mention">
    <w:name w:val="Mention"/>
    <w:basedOn w:val="DefaultParagraphFont"/>
    <w:uiPriority w:val="99"/>
    <w:unhideWhenUsed/>
    <w:rsid w:val="00C23BEE"/>
    <w:rPr>
      <w:color w:val="2B579A"/>
      <w:shd w:val="clear" w:color="auto" w:fill="E6E6E6"/>
    </w:rPr>
  </w:style>
  <w:style w:type="paragraph" w:styleId="Date">
    <w:name w:val="Date"/>
    <w:aliases w:val="ŠDate"/>
    <w:basedOn w:val="Normal"/>
    <w:next w:val="Normal"/>
    <w:link w:val="DateChar"/>
    <w:uiPriority w:val="99"/>
    <w:rsid w:val="00C23BEE"/>
    <w:pPr>
      <w:spacing w:before="0" w:line="720" w:lineRule="atLeast"/>
    </w:pPr>
  </w:style>
  <w:style w:type="character" w:customStyle="1" w:styleId="DateChar">
    <w:name w:val="Date Char"/>
    <w:aliases w:val="ŠDate Char"/>
    <w:basedOn w:val="DefaultParagraphFont"/>
    <w:link w:val="Date"/>
    <w:uiPriority w:val="99"/>
    <w:rsid w:val="00C23BEE"/>
    <w:rPr>
      <w:rFonts w:ascii="Arial" w:hAnsi="Arial" w:cs="Arial"/>
      <w:szCs w:val="24"/>
    </w:rPr>
  </w:style>
  <w:style w:type="paragraph" w:customStyle="1" w:styleId="Featurebox2Bullets">
    <w:name w:val="Feature box 2: Bullets"/>
    <w:basedOn w:val="ListBullet"/>
    <w:link w:val="Featurebox2BulletsChar"/>
    <w:uiPriority w:val="12"/>
    <w:rsid w:val="00C23BEE"/>
    <w:pPr>
      <w:pBdr>
        <w:top w:val="single" w:sz="48" w:space="1" w:color="CCEDFC"/>
        <w:left w:val="single" w:sz="48" w:space="4" w:color="CCEDFC"/>
        <w:bottom w:val="single" w:sz="48" w:space="1" w:color="CCEDFC"/>
        <w:right w:val="single" w:sz="48" w:space="4" w:color="CCEDFC"/>
      </w:pBdr>
      <w:shd w:val="clear" w:color="auto" w:fill="CCEDFC"/>
      <w:spacing w:before="100"/>
    </w:pPr>
  </w:style>
  <w:style w:type="character" w:customStyle="1" w:styleId="Featurebox2BulletsChar">
    <w:name w:val="Feature box 2: Bullets Char"/>
    <w:basedOn w:val="DefaultParagraphFont"/>
    <w:link w:val="Featurebox2Bullets"/>
    <w:uiPriority w:val="12"/>
    <w:rsid w:val="00C23BEE"/>
    <w:rPr>
      <w:rFonts w:ascii="Arial" w:hAnsi="Arial" w:cs="Arial"/>
      <w:szCs w:val="24"/>
      <w:shd w:val="clear" w:color="auto" w:fill="CCEDFC"/>
    </w:rPr>
  </w:style>
  <w:style w:type="paragraph" w:styleId="Revision">
    <w:name w:val="Revision"/>
    <w:hidden/>
    <w:uiPriority w:val="99"/>
    <w:semiHidden/>
    <w:rsid w:val="00E82A9B"/>
    <w:pPr>
      <w:spacing w:after="0" w:line="240" w:lineRule="auto"/>
    </w:pPr>
    <w:rPr>
      <w:rFonts w:ascii="Arial" w:hAnsi="Arial" w:cs="Arial"/>
      <w:sz w:val="24"/>
      <w:szCs w:val="24"/>
    </w:rPr>
  </w:style>
  <w:style w:type="character" w:customStyle="1" w:styleId="ImageattributioncaptionChar">
    <w:name w:val="ŠImage attribution caption Char"/>
    <w:basedOn w:val="DefaultParagraphFont"/>
    <w:link w:val="Imageattributioncaption"/>
    <w:uiPriority w:val="15"/>
    <w:rsid w:val="00C23BEE"/>
    <w:rPr>
      <w:rFonts w:ascii="Arial" w:hAnsi="Arial" w:cs="Arial"/>
      <w:sz w:val="18"/>
      <w:szCs w:val="18"/>
    </w:rPr>
  </w:style>
  <w:style w:type="paragraph" w:styleId="NormalWeb">
    <w:name w:val="Normal (Web)"/>
    <w:basedOn w:val="Normal"/>
    <w:uiPriority w:val="99"/>
    <w:semiHidden/>
    <w:unhideWhenUsed/>
    <w:rsid w:val="00C23BEE"/>
    <w:pPr>
      <w:spacing w:before="100" w:beforeAutospacing="1" w:afterAutospacing="1" w:line="240" w:lineRule="auto"/>
    </w:pPr>
    <w:rPr>
      <w:rFonts w:ascii="Times New Roman" w:eastAsia="Times New Roman" w:hAnsi="Times New Roman" w:cs="Times New Roman"/>
      <w:lang w:eastAsia="en-AU"/>
    </w:rPr>
  </w:style>
  <w:style w:type="table" w:styleId="GridTable1Light">
    <w:name w:val="Grid Table 1 Light"/>
    <w:basedOn w:val="TableNormal"/>
    <w:uiPriority w:val="46"/>
    <w:rsid w:val="00C23BE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Bullet3">
    <w:name w:val="List Bullet 3"/>
    <w:aliases w:val="ŠList Bullet 3"/>
    <w:basedOn w:val="Normal"/>
    <w:uiPriority w:val="10"/>
    <w:rsid w:val="00C23BEE"/>
    <w:pPr>
      <w:numPr>
        <w:numId w:val="21"/>
      </w:numPr>
    </w:pPr>
  </w:style>
  <w:style w:type="paragraph" w:styleId="ListNumber3">
    <w:name w:val="List Number 3"/>
    <w:aliases w:val="ŠList Number 3"/>
    <w:basedOn w:val="ListBullet3"/>
    <w:uiPriority w:val="8"/>
    <w:rsid w:val="00C23BEE"/>
    <w:pPr>
      <w:numPr>
        <w:ilvl w:val="2"/>
        <w:numId w:val="23"/>
      </w:numPr>
    </w:pPr>
  </w:style>
  <w:style w:type="character" w:styleId="PlaceholderText">
    <w:name w:val="Placeholder Text"/>
    <w:basedOn w:val="DefaultParagraphFont"/>
    <w:uiPriority w:val="99"/>
    <w:semiHidden/>
    <w:rsid w:val="00C23BEE"/>
    <w:rPr>
      <w:color w:val="808080"/>
    </w:rPr>
  </w:style>
  <w:style w:type="character" w:customStyle="1" w:styleId="BoldItalic">
    <w:name w:val="ŠBold Italic"/>
    <w:basedOn w:val="DefaultParagraphFont"/>
    <w:uiPriority w:val="1"/>
    <w:qFormat/>
    <w:rsid w:val="00C23BEE"/>
    <w:rPr>
      <w:b/>
      <w:i/>
      <w:iCs/>
    </w:rPr>
  </w:style>
  <w:style w:type="paragraph" w:customStyle="1" w:styleId="Pulloutquote">
    <w:name w:val="ŠPull out quote"/>
    <w:basedOn w:val="Normal"/>
    <w:next w:val="Normal"/>
    <w:uiPriority w:val="20"/>
    <w:qFormat/>
    <w:rsid w:val="00C23BEE"/>
    <w:pPr>
      <w:keepNext/>
      <w:ind w:left="567" w:right="57"/>
    </w:pPr>
    <w:rPr>
      <w:szCs w:val="22"/>
    </w:rPr>
  </w:style>
  <w:style w:type="paragraph" w:customStyle="1" w:styleId="Subtitle0">
    <w:name w:val="ŠSubtitle"/>
    <w:basedOn w:val="Normal"/>
    <w:link w:val="SubtitleChar0"/>
    <w:uiPriority w:val="2"/>
    <w:qFormat/>
    <w:rsid w:val="00C23BEE"/>
    <w:pPr>
      <w:spacing w:before="360"/>
    </w:pPr>
    <w:rPr>
      <w:color w:val="002664"/>
      <w:sz w:val="44"/>
      <w:szCs w:val="48"/>
    </w:rPr>
  </w:style>
  <w:style w:type="character" w:customStyle="1" w:styleId="SubtitleChar0">
    <w:name w:val="ŠSubtitle Char"/>
    <w:basedOn w:val="DefaultParagraphFont"/>
    <w:link w:val="Subtitle0"/>
    <w:uiPriority w:val="2"/>
    <w:rsid w:val="00C23BEE"/>
    <w:rPr>
      <w:rFonts w:ascii="Arial" w:hAnsi="Arial" w:cs="Arial"/>
      <w:color w:val="002664"/>
      <w:sz w:val="44"/>
      <w:szCs w:val="48"/>
    </w:rPr>
  </w:style>
  <w:style w:type="paragraph" w:customStyle="1" w:styleId="FeatureBox5">
    <w:name w:val="ŠFeature Box 5"/>
    <w:basedOn w:val="FeatureBox4"/>
    <w:uiPriority w:val="14"/>
    <w:qFormat/>
    <w:rsid w:val="00C23BEE"/>
    <w:pPr>
      <w:widowControl w:val="0"/>
      <w:pBdr>
        <w:top w:val="single" w:sz="24" w:space="10" w:color="CDD3D6"/>
        <w:left w:val="single" w:sz="24" w:space="10" w:color="CDD3D6"/>
        <w:bottom w:val="single" w:sz="24" w:space="10" w:color="CDD3D6"/>
        <w:right w:val="single" w:sz="24" w:space="10" w:color="CDD3D6"/>
      </w:pBdr>
      <w:shd w:val="clear" w:color="auto" w:fill="CDD3D6"/>
      <w:mirrorIndents/>
    </w:pPr>
  </w:style>
  <w:style w:type="character" w:styleId="UnresolvedMention">
    <w:name w:val="Unresolved Mention"/>
    <w:basedOn w:val="DefaultParagraphFont"/>
    <w:uiPriority w:val="99"/>
    <w:unhideWhenUsed/>
    <w:rsid w:val="00C23BEE"/>
    <w:rPr>
      <w:color w:val="605E5C"/>
      <w:shd w:val="clear" w:color="auto" w:fill="E1DFDD"/>
    </w:rPr>
  </w:style>
  <w:style w:type="paragraph" w:styleId="BalloonText">
    <w:name w:val="Balloon Text"/>
    <w:basedOn w:val="Normal"/>
    <w:link w:val="BalloonTextChar"/>
    <w:uiPriority w:val="99"/>
    <w:semiHidden/>
    <w:unhideWhenUsed/>
    <w:rsid w:val="0085478A"/>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478A"/>
    <w:rPr>
      <w:rFonts w:ascii="Segoe UI" w:hAnsi="Segoe UI" w:cs="Segoe UI"/>
      <w:sz w:val="18"/>
      <w:szCs w:val="18"/>
    </w:rPr>
  </w:style>
  <w:style w:type="paragraph" w:styleId="Signature">
    <w:name w:val="Signature"/>
    <w:aliases w:val="ŠSignature"/>
    <w:basedOn w:val="Normal"/>
    <w:link w:val="SignatureChar"/>
    <w:uiPriority w:val="99"/>
    <w:rsid w:val="0085478A"/>
    <w:pPr>
      <w:spacing w:before="0" w:after="0" w:line="720" w:lineRule="atLeast"/>
    </w:pPr>
  </w:style>
  <w:style w:type="character" w:customStyle="1" w:styleId="SignatureChar">
    <w:name w:val="Signature Char"/>
    <w:aliases w:val="ŠSignature Char"/>
    <w:basedOn w:val="DefaultParagraphFont"/>
    <w:link w:val="Signature"/>
    <w:uiPriority w:val="99"/>
    <w:rsid w:val="0085478A"/>
    <w:rPr>
      <w:rFonts w:ascii="Arial" w:hAnsi="Arial" w:cs="Arial"/>
      <w:szCs w:val="24"/>
    </w:rPr>
  </w:style>
  <w:style w:type="paragraph" w:customStyle="1" w:styleId="paragraph">
    <w:name w:val="paragraph"/>
    <w:basedOn w:val="Normal"/>
    <w:rsid w:val="00F323E5"/>
    <w:pPr>
      <w:suppressAutoHyphens w:val="0"/>
      <w:spacing w:before="100" w:beforeAutospacing="1" w:after="100" w:afterAutospacing="1" w:line="240" w:lineRule="auto"/>
    </w:pPr>
    <w:rPr>
      <w:rFonts w:ascii="Times New Roman" w:eastAsia="Times New Roman" w:hAnsi="Times New Roman" w:cs="Times New Roman"/>
      <w:sz w:val="24"/>
      <w:lang w:eastAsia="en-AU"/>
    </w:rPr>
  </w:style>
  <w:style w:type="table" w:styleId="PlainTable2">
    <w:name w:val="Plain Table 2"/>
    <w:basedOn w:val="TableNormal"/>
    <w:uiPriority w:val="42"/>
    <w:rsid w:val="00C23BE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91071">
      <w:bodyDiv w:val="1"/>
      <w:marLeft w:val="0"/>
      <w:marRight w:val="0"/>
      <w:marTop w:val="0"/>
      <w:marBottom w:val="0"/>
      <w:divBdr>
        <w:top w:val="none" w:sz="0" w:space="0" w:color="auto"/>
        <w:left w:val="none" w:sz="0" w:space="0" w:color="auto"/>
        <w:bottom w:val="none" w:sz="0" w:space="0" w:color="auto"/>
        <w:right w:val="none" w:sz="0" w:space="0" w:color="auto"/>
      </w:divBdr>
    </w:div>
    <w:div w:id="23559439">
      <w:bodyDiv w:val="1"/>
      <w:marLeft w:val="0"/>
      <w:marRight w:val="0"/>
      <w:marTop w:val="0"/>
      <w:marBottom w:val="0"/>
      <w:divBdr>
        <w:top w:val="none" w:sz="0" w:space="0" w:color="auto"/>
        <w:left w:val="none" w:sz="0" w:space="0" w:color="auto"/>
        <w:bottom w:val="none" w:sz="0" w:space="0" w:color="auto"/>
        <w:right w:val="none" w:sz="0" w:space="0" w:color="auto"/>
      </w:divBdr>
      <w:divsChild>
        <w:div w:id="260067936">
          <w:marLeft w:val="0"/>
          <w:marRight w:val="0"/>
          <w:marTop w:val="0"/>
          <w:marBottom w:val="0"/>
          <w:divBdr>
            <w:top w:val="single" w:sz="2" w:space="0" w:color="auto"/>
            <w:left w:val="single" w:sz="2" w:space="0" w:color="auto"/>
            <w:bottom w:val="single" w:sz="2" w:space="0" w:color="auto"/>
            <w:right w:val="single" w:sz="2" w:space="0" w:color="auto"/>
          </w:divBdr>
        </w:div>
        <w:div w:id="854073746">
          <w:marLeft w:val="0"/>
          <w:marRight w:val="0"/>
          <w:marTop w:val="0"/>
          <w:marBottom w:val="0"/>
          <w:divBdr>
            <w:top w:val="single" w:sz="2" w:space="0" w:color="auto"/>
            <w:left w:val="single" w:sz="2" w:space="0" w:color="auto"/>
            <w:bottom w:val="single" w:sz="2" w:space="0" w:color="auto"/>
            <w:right w:val="single" w:sz="2" w:space="0" w:color="auto"/>
          </w:divBdr>
        </w:div>
      </w:divsChild>
    </w:div>
    <w:div w:id="26372703">
      <w:bodyDiv w:val="1"/>
      <w:marLeft w:val="0"/>
      <w:marRight w:val="0"/>
      <w:marTop w:val="0"/>
      <w:marBottom w:val="0"/>
      <w:divBdr>
        <w:top w:val="none" w:sz="0" w:space="0" w:color="auto"/>
        <w:left w:val="none" w:sz="0" w:space="0" w:color="auto"/>
        <w:bottom w:val="none" w:sz="0" w:space="0" w:color="auto"/>
        <w:right w:val="none" w:sz="0" w:space="0" w:color="auto"/>
      </w:divBdr>
      <w:divsChild>
        <w:div w:id="596212267">
          <w:marLeft w:val="0"/>
          <w:marRight w:val="0"/>
          <w:marTop w:val="0"/>
          <w:marBottom w:val="0"/>
          <w:divBdr>
            <w:top w:val="single" w:sz="2" w:space="0" w:color="auto"/>
            <w:left w:val="single" w:sz="2" w:space="0" w:color="auto"/>
            <w:bottom w:val="single" w:sz="2" w:space="0" w:color="auto"/>
            <w:right w:val="single" w:sz="2" w:space="0" w:color="auto"/>
          </w:divBdr>
        </w:div>
      </w:divsChild>
    </w:div>
    <w:div w:id="33889551">
      <w:bodyDiv w:val="1"/>
      <w:marLeft w:val="0"/>
      <w:marRight w:val="0"/>
      <w:marTop w:val="0"/>
      <w:marBottom w:val="0"/>
      <w:divBdr>
        <w:top w:val="none" w:sz="0" w:space="0" w:color="auto"/>
        <w:left w:val="none" w:sz="0" w:space="0" w:color="auto"/>
        <w:bottom w:val="none" w:sz="0" w:space="0" w:color="auto"/>
        <w:right w:val="none" w:sz="0" w:space="0" w:color="auto"/>
      </w:divBdr>
    </w:div>
    <w:div w:id="41637694">
      <w:bodyDiv w:val="1"/>
      <w:marLeft w:val="0"/>
      <w:marRight w:val="0"/>
      <w:marTop w:val="0"/>
      <w:marBottom w:val="0"/>
      <w:divBdr>
        <w:top w:val="none" w:sz="0" w:space="0" w:color="auto"/>
        <w:left w:val="none" w:sz="0" w:space="0" w:color="auto"/>
        <w:bottom w:val="none" w:sz="0" w:space="0" w:color="auto"/>
        <w:right w:val="none" w:sz="0" w:space="0" w:color="auto"/>
      </w:divBdr>
    </w:div>
    <w:div w:id="63374748">
      <w:bodyDiv w:val="1"/>
      <w:marLeft w:val="0"/>
      <w:marRight w:val="0"/>
      <w:marTop w:val="0"/>
      <w:marBottom w:val="0"/>
      <w:divBdr>
        <w:top w:val="none" w:sz="0" w:space="0" w:color="auto"/>
        <w:left w:val="none" w:sz="0" w:space="0" w:color="auto"/>
        <w:bottom w:val="none" w:sz="0" w:space="0" w:color="auto"/>
        <w:right w:val="none" w:sz="0" w:space="0" w:color="auto"/>
      </w:divBdr>
    </w:div>
    <w:div w:id="65298298">
      <w:bodyDiv w:val="1"/>
      <w:marLeft w:val="0"/>
      <w:marRight w:val="0"/>
      <w:marTop w:val="0"/>
      <w:marBottom w:val="0"/>
      <w:divBdr>
        <w:top w:val="none" w:sz="0" w:space="0" w:color="auto"/>
        <w:left w:val="none" w:sz="0" w:space="0" w:color="auto"/>
        <w:bottom w:val="none" w:sz="0" w:space="0" w:color="auto"/>
        <w:right w:val="none" w:sz="0" w:space="0" w:color="auto"/>
      </w:divBdr>
      <w:divsChild>
        <w:div w:id="1514107355">
          <w:marLeft w:val="0"/>
          <w:marRight w:val="0"/>
          <w:marTop w:val="0"/>
          <w:marBottom w:val="0"/>
          <w:divBdr>
            <w:top w:val="none" w:sz="0" w:space="0" w:color="auto"/>
            <w:left w:val="none" w:sz="0" w:space="0" w:color="auto"/>
            <w:bottom w:val="none" w:sz="0" w:space="0" w:color="auto"/>
            <w:right w:val="none" w:sz="0" w:space="0" w:color="auto"/>
          </w:divBdr>
        </w:div>
        <w:div w:id="2002198123">
          <w:marLeft w:val="0"/>
          <w:marRight w:val="0"/>
          <w:marTop w:val="0"/>
          <w:marBottom w:val="0"/>
          <w:divBdr>
            <w:top w:val="none" w:sz="0" w:space="0" w:color="auto"/>
            <w:left w:val="none" w:sz="0" w:space="0" w:color="auto"/>
            <w:bottom w:val="none" w:sz="0" w:space="0" w:color="auto"/>
            <w:right w:val="none" w:sz="0" w:space="0" w:color="auto"/>
          </w:divBdr>
        </w:div>
      </w:divsChild>
    </w:div>
    <w:div w:id="102307322">
      <w:bodyDiv w:val="1"/>
      <w:marLeft w:val="0"/>
      <w:marRight w:val="0"/>
      <w:marTop w:val="0"/>
      <w:marBottom w:val="0"/>
      <w:divBdr>
        <w:top w:val="none" w:sz="0" w:space="0" w:color="auto"/>
        <w:left w:val="none" w:sz="0" w:space="0" w:color="auto"/>
        <w:bottom w:val="none" w:sz="0" w:space="0" w:color="auto"/>
        <w:right w:val="none" w:sz="0" w:space="0" w:color="auto"/>
      </w:divBdr>
      <w:divsChild>
        <w:div w:id="710543164">
          <w:marLeft w:val="0"/>
          <w:marRight w:val="0"/>
          <w:marTop w:val="0"/>
          <w:marBottom w:val="0"/>
          <w:divBdr>
            <w:top w:val="none" w:sz="0" w:space="0" w:color="auto"/>
            <w:left w:val="none" w:sz="0" w:space="0" w:color="auto"/>
            <w:bottom w:val="none" w:sz="0" w:space="0" w:color="auto"/>
            <w:right w:val="none" w:sz="0" w:space="0" w:color="auto"/>
          </w:divBdr>
          <w:divsChild>
            <w:div w:id="255092220">
              <w:marLeft w:val="0"/>
              <w:marRight w:val="0"/>
              <w:marTop w:val="0"/>
              <w:marBottom w:val="0"/>
              <w:divBdr>
                <w:top w:val="none" w:sz="0" w:space="0" w:color="auto"/>
                <w:left w:val="none" w:sz="0" w:space="0" w:color="auto"/>
                <w:bottom w:val="none" w:sz="0" w:space="0" w:color="auto"/>
                <w:right w:val="none" w:sz="0" w:space="0" w:color="auto"/>
              </w:divBdr>
              <w:divsChild>
                <w:div w:id="185560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514819">
          <w:marLeft w:val="0"/>
          <w:marRight w:val="0"/>
          <w:marTop w:val="0"/>
          <w:marBottom w:val="0"/>
          <w:divBdr>
            <w:top w:val="none" w:sz="0" w:space="0" w:color="auto"/>
            <w:left w:val="none" w:sz="0" w:space="0" w:color="auto"/>
            <w:bottom w:val="none" w:sz="0" w:space="0" w:color="auto"/>
            <w:right w:val="none" w:sz="0" w:space="0" w:color="auto"/>
          </w:divBdr>
          <w:divsChild>
            <w:div w:id="1190295141">
              <w:marLeft w:val="0"/>
              <w:marRight w:val="0"/>
              <w:marTop w:val="0"/>
              <w:marBottom w:val="0"/>
              <w:divBdr>
                <w:top w:val="none" w:sz="0" w:space="0" w:color="auto"/>
                <w:left w:val="none" w:sz="0" w:space="0" w:color="auto"/>
                <w:bottom w:val="none" w:sz="0" w:space="0" w:color="auto"/>
                <w:right w:val="none" w:sz="0" w:space="0" w:color="auto"/>
              </w:divBdr>
              <w:divsChild>
                <w:div w:id="522937676">
                  <w:marLeft w:val="0"/>
                  <w:marRight w:val="0"/>
                  <w:marTop w:val="0"/>
                  <w:marBottom w:val="0"/>
                  <w:divBdr>
                    <w:top w:val="none" w:sz="0" w:space="0" w:color="auto"/>
                    <w:left w:val="none" w:sz="0" w:space="0" w:color="auto"/>
                    <w:bottom w:val="none" w:sz="0" w:space="0" w:color="auto"/>
                    <w:right w:val="none" w:sz="0" w:space="0" w:color="auto"/>
                  </w:divBdr>
                  <w:divsChild>
                    <w:div w:id="1834098914">
                      <w:marLeft w:val="0"/>
                      <w:marRight w:val="0"/>
                      <w:marTop w:val="0"/>
                      <w:marBottom w:val="0"/>
                      <w:divBdr>
                        <w:top w:val="none" w:sz="0" w:space="0" w:color="auto"/>
                        <w:left w:val="none" w:sz="0" w:space="0" w:color="auto"/>
                        <w:bottom w:val="none" w:sz="0" w:space="0" w:color="auto"/>
                        <w:right w:val="none" w:sz="0" w:space="0" w:color="auto"/>
                      </w:divBdr>
                      <w:divsChild>
                        <w:div w:id="2081246790">
                          <w:marLeft w:val="0"/>
                          <w:marRight w:val="0"/>
                          <w:marTop w:val="0"/>
                          <w:marBottom w:val="0"/>
                          <w:divBdr>
                            <w:top w:val="none" w:sz="0" w:space="0" w:color="auto"/>
                            <w:left w:val="none" w:sz="0" w:space="0" w:color="auto"/>
                            <w:bottom w:val="none" w:sz="0" w:space="0" w:color="auto"/>
                            <w:right w:val="none" w:sz="0" w:space="0" w:color="auto"/>
                          </w:divBdr>
                          <w:divsChild>
                            <w:div w:id="414981806">
                              <w:marLeft w:val="0"/>
                              <w:marRight w:val="0"/>
                              <w:marTop w:val="0"/>
                              <w:marBottom w:val="0"/>
                              <w:divBdr>
                                <w:top w:val="none" w:sz="0" w:space="0" w:color="auto"/>
                                <w:left w:val="none" w:sz="0" w:space="0" w:color="auto"/>
                                <w:bottom w:val="none" w:sz="0" w:space="0" w:color="auto"/>
                                <w:right w:val="none" w:sz="0" w:space="0" w:color="auto"/>
                              </w:divBdr>
                              <w:divsChild>
                                <w:div w:id="44284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548146">
      <w:bodyDiv w:val="1"/>
      <w:marLeft w:val="0"/>
      <w:marRight w:val="0"/>
      <w:marTop w:val="0"/>
      <w:marBottom w:val="0"/>
      <w:divBdr>
        <w:top w:val="none" w:sz="0" w:space="0" w:color="auto"/>
        <w:left w:val="none" w:sz="0" w:space="0" w:color="auto"/>
        <w:bottom w:val="none" w:sz="0" w:space="0" w:color="auto"/>
        <w:right w:val="none" w:sz="0" w:space="0" w:color="auto"/>
      </w:divBdr>
    </w:div>
    <w:div w:id="177163216">
      <w:bodyDiv w:val="1"/>
      <w:marLeft w:val="0"/>
      <w:marRight w:val="0"/>
      <w:marTop w:val="0"/>
      <w:marBottom w:val="0"/>
      <w:divBdr>
        <w:top w:val="none" w:sz="0" w:space="0" w:color="auto"/>
        <w:left w:val="none" w:sz="0" w:space="0" w:color="auto"/>
        <w:bottom w:val="none" w:sz="0" w:space="0" w:color="auto"/>
        <w:right w:val="none" w:sz="0" w:space="0" w:color="auto"/>
      </w:divBdr>
    </w:div>
    <w:div w:id="191306999">
      <w:bodyDiv w:val="1"/>
      <w:marLeft w:val="0"/>
      <w:marRight w:val="0"/>
      <w:marTop w:val="0"/>
      <w:marBottom w:val="0"/>
      <w:divBdr>
        <w:top w:val="none" w:sz="0" w:space="0" w:color="auto"/>
        <w:left w:val="none" w:sz="0" w:space="0" w:color="auto"/>
        <w:bottom w:val="none" w:sz="0" w:space="0" w:color="auto"/>
        <w:right w:val="none" w:sz="0" w:space="0" w:color="auto"/>
      </w:divBdr>
      <w:divsChild>
        <w:div w:id="1444300467">
          <w:marLeft w:val="0"/>
          <w:marRight w:val="0"/>
          <w:marTop w:val="0"/>
          <w:marBottom w:val="0"/>
          <w:divBdr>
            <w:top w:val="single" w:sz="2" w:space="0" w:color="auto"/>
            <w:left w:val="single" w:sz="2" w:space="0" w:color="auto"/>
            <w:bottom w:val="single" w:sz="2" w:space="0" w:color="auto"/>
            <w:right w:val="single" w:sz="2" w:space="0" w:color="auto"/>
          </w:divBdr>
        </w:div>
        <w:div w:id="2096438584">
          <w:marLeft w:val="0"/>
          <w:marRight w:val="0"/>
          <w:marTop w:val="0"/>
          <w:marBottom w:val="0"/>
          <w:divBdr>
            <w:top w:val="single" w:sz="2" w:space="0" w:color="auto"/>
            <w:left w:val="single" w:sz="2" w:space="0" w:color="auto"/>
            <w:bottom w:val="single" w:sz="2" w:space="0" w:color="auto"/>
            <w:right w:val="single" w:sz="2" w:space="0" w:color="auto"/>
          </w:divBdr>
        </w:div>
      </w:divsChild>
    </w:div>
    <w:div w:id="223686991">
      <w:bodyDiv w:val="1"/>
      <w:marLeft w:val="0"/>
      <w:marRight w:val="0"/>
      <w:marTop w:val="0"/>
      <w:marBottom w:val="0"/>
      <w:divBdr>
        <w:top w:val="none" w:sz="0" w:space="0" w:color="auto"/>
        <w:left w:val="none" w:sz="0" w:space="0" w:color="auto"/>
        <w:bottom w:val="none" w:sz="0" w:space="0" w:color="auto"/>
        <w:right w:val="none" w:sz="0" w:space="0" w:color="auto"/>
      </w:divBdr>
      <w:divsChild>
        <w:div w:id="2033871146">
          <w:marLeft w:val="0"/>
          <w:marRight w:val="0"/>
          <w:marTop w:val="0"/>
          <w:marBottom w:val="0"/>
          <w:divBdr>
            <w:top w:val="single" w:sz="2" w:space="0" w:color="auto"/>
            <w:left w:val="single" w:sz="2" w:space="0" w:color="auto"/>
            <w:bottom w:val="single" w:sz="2" w:space="0" w:color="auto"/>
            <w:right w:val="single" w:sz="2" w:space="0" w:color="auto"/>
          </w:divBdr>
        </w:div>
      </w:divsChild>
    </w:div>
    <w:div w:id="250817464">
      <w:bodyDiv w:val="1"/>
      <w:marLeft w:val="0"/>
      <w:marRight w:val="0"/>
      <w:marTop w:val="0"/>
      <w:marBottom w:val="0"/>
      <w:divBdr>
        <w:top w:val="none" w:sz="0" w:space="0" w:color="auto"/>
        <w:left w:val="none" w:sz="0" w:space="0" w:color="auto"/>
        <w:bottom w:val="none" w:sz="0" w:space="0" w:color="auto"/>
        <w:right w:val="none" w:sz="0" w:space="0" w:color="auto"/>
      </w:divBdr>
      <w:divsChild>
        <w:div w:id="986277490">
          <w:marLeft w:val="0"/>
          <w:marRight w:val="0"/>
          <w:marTop w:val="0"/>
          <w:marBottom w:val="0"/>
          <w:divBdr>
            <w:top w:val="single" w:sz="2" w:space="0" w:color="auto"/>
            <w:left w:val="single" w:sz="2" w:space="0" w:color="auto"/>
            <w:bottom w:val="single" w:sz="2" w:space="0" w:color="auto"/>
            <w:right w:val="single" w:sz="2" w:space="0" w:color="auto"/>
          </w:divBdr>
        </w:div>
        <w:div w:id="1764573369">
          <w:marLeft w:val="0"/>
          <w:marRight w:val="0"/>
          <w:marTop w:val="0"/>
          <w:marBottom w:val="0"/>
          <w:divBdr>
            <w:top w:val="single" w:sz="2" w:space="0" w:color="auto"/>
            <w:left w:val="single" w:sz="2" w:space="0" w:color="auto"/>
            <w:bottom w:val="single" w:sz="2" w:space="0" w:color="auto"/>
            <w:right w:val="single" w:sz="2" w:space="0" w:color="auto"/>
          </w:divBdr>
        </w:div>
      </w:divsChild>
    </w:div>
    <w:div w:id="261764746">
      <w:bodyDiv w:val="1"/>
      <w:marLeft w:val="0"/>
      <w:marRight w:val="0"/>
      <w:marTop w:val="0"/>
      <w:marBottom w:val="0"/>
      <w:divBdr>
        <w:top w:val="none" w:sz="0" w:space="0" w:color="auto"/>
        <w:left w:val="none" w:sz="0" w:space="0" w:color="auto"/>
        <w:bottom w:val="none" w:sz="0" w:space="0" w:color="auto"/>
        <w:right w:val="none" w:sz="0" w:space="0" w:color="auto"/>
      </w:divBdr>
    </w:div>
    <w:div w:id="268659241">
      <w:bodyDiv w:val="1"/>
      <w:marLeft w:val="0"/>
      <w:marRight w:val="0"/>
      <w:marTop w:val="0"/>
      <w:marBottom w:val="0"/>
      <w:divBdr>
        <w:top w:val="none" w:sz="0" w:space="0" w:color="auto"/>
        <w:left w:val="none" w:sz="0" w:space="0" w:color="auto"/>
        <w:bottom w:val="none" w:sz="0" w:space="0" w:color="auto"/>
        <w:right w:val="none" w:sz="0" w:space="0" w:color="auto"/>
      </w:divBdr>
      <w:divsChild>
        <w:div w:id="81266762">
          <w:marLeft w:val="0"/>
          <w:marRight w:val="0"/>
          <w:marTop w:val="0"/>
          <w:marBottom w:val="0"/>
          <w:divBdr>
            <w:top w:val="single" w:sz="2" w:space="0" w:color="auto"/>
            <w:left w:val="single" w:sz="2" w:space="0" w:color="auto"/>
            <w:bottom w:val="single" w:sz="2" w:space="0" w:color="auto"/>
            <w:right w:val="single" w:sz="2" w:space="0" w:color="auto"/>
          </w:divBdr>
        </w:div>
        <w:div w:id="590700741">
          <w:marLeft w:val="0"/>
          <w:marRight w:val="0"/>
          <w:marTop w:val="0"/>
          <w:marBottom w:val="0"/>
          <w:divBdr>
            <w:top w:val="single" w:sz="2" w:space="0" w:color="auto"/>
            <w:left w:val="single" w:sz="2" w:space="0" w:color="auto"/>
            <w:bottom w:val="single" w:sz="2" w:space="0" w:color="auto"/>
            <w:right w:val="single" w:sz="2" w:space="0" w:color="auto"/>
          </w:divBdr>
        </w:div>
      </w:divsChild>
    </w:div>
    <w:div w:id="275331671">
      <w:bodyDiv w:val="1"/>
      <w:marLeft w:val="0"/>
      <w:marRight w:val="0"/>
      <w:marTop w:val="0"/>
      <w:marBottom w:val="0"/>
      <w:divBdr>
        <w:top w:val="none" w:sz="0" w:space="0" w:color="auto"/>
        <w:left w:val="none" w:sz="0" w:space="0" w:color="auto"/>
        <w:bottom w:val="none" w:sz="0" w:space="0" w:color="auto"/>
        <w:right w:val="none" w:sz="0" w:space="0" w:color="auto"/>
      </w:divBdr>
    </w:div>
    <w:div w:id="279580388">
      <w:bodyDiv w:val="1"/>
      <w:marLeft w:val="0"/>
      <w:marRight w:val="0"/>
      <w:marTop w:val="0"/>
      <w:marBottom w:val="0"/>
      <w:divBdr>
        <w:top w:val="none" w:sz="0" w:space="0" w:color="auto"/>
        <w:left w:val="none" w:sz="0" w:space="0" w:color="auto"/>
        <w:bottom w:val="none" w:sz="0" w:space="0" w:color="auto"/>
        <w:right w:val="none" w:sz="0" w:space="0" w:color="auto"/>
      </w:divBdr>
      <w:divsChild>
        <w:div w:id="1669669521">
          <w:marLeft w:val="0"/>
          <w:marRight w:val="0"/>
          <w:marTop w:val="0"/>
          <w:marBottom w:val="0"/>
          <w:divBdr>
            <w:top w:val="single" w:sz="2" w:space="0" w:color="auto"/>
            <w:left w:val="single" w:sz="2" w:space="0" w:color="auto"/>
            <w:bottom w:val="single" w:sz="2" w:space="0" w:color="auto"/>
            <w:right w:val="single" w:sz="2" w:space="0" w:color="auto"/>
          </w:divBdr>
        </w:div>
        <w:div w:id="2088767586">
          <w:marLeft w:val="0"/>
          <w:marRight w:val="0"/>
          <w:marTop w:val="0"/>
          <w:marBottom w:val="0"/>
          <w:divBdr>
            <w:top w:val="single" w:sz="2" w:space="0" w:color="auto"/>
            <w:left w:val="single" w:sz="2" w:space="0" w:color="auto"/>
            <w:bottom w:val="single" w:sz="2" w:space="0" w:color="auto"/>
            <w:right w:val="single" w:sz="2" w:space="0" w:color="auto"/>
          </w:divBdr>
        </w:div>
      </w:divsChild>
    </w:div>
    <w:div w:id="294062199">
      <w:bodyDiv w:val="1"/>
      <w:marLeft w:val="0"/>
      <w:marRight w:val="0"/>
      <w:marTop w:val="0"/>
      <w:marBottom w:val="0"/>
      <w:divBdr>
        <w:top w:val="none" w:sz="0" w:space="0" w:color="auto"/>
        <w:left w:val="none" w:sz="0" w:space="0" w:color="auto"/>
        <w:bottom w:val="none" w:sz="0" w:space="0" w:color="auto"/>
        <w:right w:val="none" w:sz="0" w:space="0" w:color="auto"/>
      </w:divBdr>
    </w:div>
    <w:div w:id="301620296">
      <w:bodyDiv w:val="1"/>
      <w:marLeft w:val="0"/>
      <w:marRight w:val="0"/>
      <w:marTop w:val="0"/>
      <w:marBottom w:val="0"/>
      <w:divBdr>
        <w:top w:val="none" w:sz="0" w:space="0" w:color="auto"/>
        <w:left w:val="none" w:sz="0" w:space="0" w:color="auto"/>
        <w:bottom w:val="none" w:sz="0" w:space="0" w:color="auto"/>
        <w:right w:val="none" w:sz="0" w:space="0" w:color="auto"/>
      </w:divBdr>
      <w:divsChild>
        <w:div w:id="4864798">
          <w:marLeft w:val="0"/>
          <w:marRight w:val="0"/>
          <w:marTop w:val="0"/>
          <w:marBottom w:val="0"/>
          <w:divBdr>
            <w:top w:val="single" w:sz="2" w:space="0" w:color="auto"/>
            <w:left w:val="single" w:sz="2" w:space="0" w:color="auto"/>
            <w:bottom w:val="single" w:sz="2" w:space="0" w:color="auto"/>
            <w:right w:val="single" w:sz="2" w:space="0" w:color="auto"/>
          </w:divBdr>
        </w:div>
        <w:div w:id="811294765">
          <w:marLeft w:val="0"/>
          <w:marRight w:val="0"/>
          <w:marTop w:val="0"/>
          <w:marBottom w:val="0"/>
          <w:divBdr>
            <w:top w:val="single" w:sz="2" w:space="0" w:color="auto"/>
            <w:left w:val="single" w:sz="2" w:space="0" w:color="auto"/>
            <w:bottom w:val="single" w:sz="2" w:space="0" w:color="auto"/>
            <w:right w:val="single" w:sz="2" w:space="0" w:color="auto"/>
          </w:divBdr>
        </w:div>
      </w:divsChild>
    </w:div>
    <w:div w:id="313416521">
      <w:bodyDiv w:val="1"/>
      <w:marLeft w:val="0"/>
      <w:marRight w:val="0"/>
      <w:marTop w:val="0"/>
      <w:marBottom w:val="0"/>
      <w:divBdr>
        <w:top w:val="none" w:sz="0" w:space="0" w:color="auto"/>
        <w:left w:val="none" w:sz="0" w:space="0" w:color="auto"/>
        <w:bottom w:val="none" w:sz="0" w:space="0" w:color="auto"/>
        <w:right w:val="none" w:sz="0" w:space="0" w:color="auto"/>
      </w:divBdr>
    </w:div>
    <w:div w:id="320621702">
      <w:bodyDiv w:val="1"/>
      <w:marLeft w:val="0"/>
      <w:marRight w:val="0"/>
      <w:marTop w:val="0"/>
      <w:marBottom w:val="0"/>
      <w:divBdr>
        <w:top w:val="none" w:sz="0" w:space="0" w:color="auto"/>
        <w:left w:val="none" w:sz="0" w:space="0" w:color="auto"/>
        <w:bottom w:val="none" w:sz="0" w:space="0" w:color="auto"/>
        <w:right w:val="none" w:sz="0" w:space="0" w:color="auto"/>
      </w:divBdr>
    </w:div>
    <w:div w:id="328290599">
      <w:bodyDiv w:val="1"/>
      <w:marLeft w:val="0"/>
      <w:marRight w:val="0"/>
      <w:marTop w:val="0"/>
      <w:marBottom w:val="0"/>
      <w:divBdr>
        <w:top w:val="none" w:sz="0" w:space="0" w:color="auto"/>
        <w:left w:val="none" w:sz="0" w:space="0" w:color="auto"/>
        <w:bottom w:val="none" w:sz="0" w:space="0" w:color="auto"/>
        <w:right w:val="none" w:sz="0" w:space="0" w:color="auto"/>
      </w:divBdr>
      <w:divsChild>
        <w:div w:id="123743856">
          <w:marLeft w:val="0"/>
          <w:marRight w:val="0"/>
          <w:marTop w:val="0"/>
          <w:marBottom w:val="0"/>
          <w:divBdr>
            <w:top w:val="single" w:sz="2" w:space="0" w:color="auto"/>
            <w:left w:val="single" w:sz="2" w:space="0" w:color="auto"/>
            <w:bottom w:val="single" w:sz="2" w:space="0" w:color="auto"/>
            <w:right w:val="single" w:sz="2" w:space="0" w:color="auto"/>
          </w:divBdr>
        </w:div>
        <w:div w:id="337927870">
          <w:marLeft w:val="0"/>
          <w:marRight w:val="0"/>
          <w:marTop w:val="0"/>
          <w:marBottom w:val="0"/>
          <w:divBdr>
            <w:top w:val="single" w:sz="2" w:space="0" w:color="auto"/>
            <w:left w:val="single" w:sz="2" w:space="0" w:color="auto"/>
            <w:bottom w:val="single" w:sz="2" w:space="0" w:color="auto"/>
            <w:right w:val="single" w:sz="2" w:space="0" w:color="auto"/>
          </w:divBdr>
        </w:div>
        <w:div w:id="470177959">
          <w:marLeft w:val="0"/>
          <w:marRight w:val="0"/>
          <w:marTop w:val="0"/>
          <w:marBottom w:val="0"/>
          <w:divBdr>
            <w:top w:val="single" w:sz="2" w:space="0" w:color="auto"/>
            <w:left w:val="single" w:sz="2" w:space="0" w:color="auto"/>
            <w:bottom w:val="single" w:sz="2" w:space="0" w:color="auto"/>
            <w:right w:val="single" w:sz="2" w:space="0" w:color="auto"/>
          </w:divBdr>
        </w:div>
        <w:div w:id="944389678">
          <w:marLeft w:val="0"/>
          <w:marRight w:val="0"/>
          <w:marTop w:val="0"/>
          <w:marBottom w:val="0"/>
          <w:divBdr>
            <w:top w:val="single" w:sz="2" w:space="0" w:color="auto"/>
            <w:left w:val="single" w:sz="2" w:space="0" w:color="auto"/>
            <w:bottom w:val="single" w:sz="2" w:space="0" w:color="auto"/>
            <w:right w:val="single" w:sz="2" w:space="0" w:color="auto"/>
          </w:divBdr>
        </w:div>
        <w:div w:id="1724281875">
          <w:marLeft w:val="0"/>
          <w:marRight w:val="0"/>
          <w:marTop w:val="0"/>
          <w:marBottom w:val="0"/>
          <w:divBdr>
            <w:top w:val="single" w:sz="2" w:space="0" w:color="auto"/>
            <w:left w:val="single" w:sz="2" w:space="0" w:color="auto"/>
            <w:bottom w:val="single" w:sz="2" w:space="0" w:color="auto"/>
            <w:right w:val="single" w:sz="2" w:space="0" w:color="auto"/>
          </w:divBdr>
        </w:div>
        <w:div w:id="1735658963">
          <w:marLeft w:val="0"/>
          <w:marRight w:val="0"/>
          <w:marTop w:val="0"/>
          <w:marBottom w:val="0"/>
          <w:divBdr>
            <w:top w:val="single" w:sz="2" w:space="0" w:color="auto"/>
            <w:left w:val="single" w:sz="2" w:space="0" w:color="auto"/>
            <w:bottom w:val="single" w:sz="2" w:space="0" w:color="auto"/>
            <w:right w:val="single" w:sz="2" w:space="0" w:color="auto"/>
          </w:divBdr>
        </w:div>
        <w:div w:id="1896236501">
          <w:marLeft w:val="0"/>
          <w:marRight w:val="0"/>
          <w:marTop w:val="0"/>
          <w:marBottom w:val="0"/>
          <w:divBdr>
            <w:top w:val="single" w:sz="2" w:space="0" w:color="auto"/>
            <w:left w:val="single" w:sz="2" w:space="0" w:color="auto"/>
            <w:bottom w:val="single" w:sz="2" w:space="0" w:color="auto"/>
            <w:right w:val="single" w:sz="2" w:space="0" w:color="auto"/>
          </w:divBdr>
        </w:div>
      </w:divsChild>
    </w:div>
    <w:div w:id="336419083">
      <w:bodyDiv w:val="1"/>
      <w:marLeft w:val="0"/>
      <w:marRight w:val="0"/>
      <w:marTop w:val="0"/>
      <w:marBottom w:val="0"/>
      <w:divBdr>
        <w:top w:val="none" w:sz="0" w:space="0" w:color="auto"/>
        <w:left w:val="none" w:sz="0" w:space="0" w:color="auto"/>
        <w:bottom w:val="none" w:sz="0" w:space="0" w:color="auto"/>
        <w:right w:val="none" w:sz="0" w:space="0" w:color="auto"/>
      </w:divBdr>
    </w:div>
    <w:div w:id="346255615">
      <w:bodyDiv w:val="1"/>
      <w:marLeft w:val="0"/>
      <w:marRight w:val="0"/>
      <w:marTop w:val="0"/>
      <w:marBottom w:val="0"/>
      <w:divBdr>
        <w:top w:val="none" w:sz="0" w:space="0" w:color="auto"/>
        <w:left w:val="none" w:sz="0" w:space="0" w:color="auto"/>
        <w:bottom w:val="none" w:sz="0" w:space="0" w:color="auto"/>
        <w:right w:val="none" w:sz="0" w:space="0" w:color="auto"/>
      </w:divBdr>
    </w:div>
    <w:div w:id="347223479">
      <w:bodyDiv w:val="1"/>
      <w:marLeft w:val="0"/>
      <w:marRight w:val="0"/>
      <w:marTop w:val="0"/>
      <w:marBottom w:val="0"/>
      <w:divBdr>
        <w:top w:val="none" w:sz="0" w:space="0" w:color="auto"/>
        <w:left w:val="none" w:sz="0" w:space="0" w:color="auto"/>
        <w:bottom w:val="none" w:sz="0" w:space="0" w:color="auto"/>
        <w:right w:val="none" w:sz="0" w:space="0" w:color="auto"/>
      </w:divBdr>
      <w:divsChild>
        <w:div w:id="430584211">
          <w:marLeft w:val="0"/>
          <w:marRight w:val="0"/>
          <w:marTop w:val="0"/>
          <w:marBottom w:val="0"/>
          <w:divBdr>
            <w:top w:val="single" w:sz="2" w:space="0" w:color="auto"/>
            <w:left w:val="single" w:sz="2" w:space="0" w:color="auto"/>
            <w:bottom w:val="single" w:sz="2" w:space="0" w:color="auto"/>
            <w:right w:val="single" w:sz="2" w:space="0" w:color="auto"/>
          </w:divBdr>
        </w:div>
        <w:div w:id="1283346985">
          <w:marLeft w:val="0"/>
          <w:marRight w:val="0"/>
          <w:marTop w:val="0"/>
          <w:marBottom w:val="0"/>
          <w:divBdr>
            <w:top w:val="single" w:sz="2" w:space="0" w:color="auto"/>
            <w:left w:val="single" w:sz="2" w:space="0" w:color="auto"/>
            <w:bottom w:val="single" w:sz="2" w:space="0" w:color="auto"/>
            <w:right w:val="single" w:sz="2" w:space="0" w:color="auto"/>
          </w:divBdr>
        </w:div>
      </w:divsChild>
    </w:div>
    <w:div w:id="361441691">
      <w:bodyDiv w:val="1"/>
      <w:marLeft w:val="0"/>
      <w:marRight w:val="0"/>
      <w:marTop w:val="0"/>
      <w:marBottom w:val="0"/>
      <w:divBdr>
        <w:top w:val="none" w:sz="0" w:space="0" w:color="auto"/>
        <w:left w:val="none" w:sz="0" w:space="0" w:color="auto"/>
        <w:bottom w:val="none" w:sz="0" w:space="0" w:color="auto"/>
        <w:right w:val="none" w:sz="0" w:space="0" w:color="auto"/>
      </w:divBdr>
      <w:divsChild>
        <w:div w:id="774641506">
          <w:marLeft w:val="0"/>
          <w:marRight w:val="0"/>
          <w:marTop w:val="0"/>
          <w:marBottom w:val="0"/>
          <w:divBdr>
            <w:top w:val="single" w:sz="2" w:space="0" w:color="auto"/>
            <w:left w:val="single" w:sz="2" w:space="0" w:color="auto"/>
            <w:bottom w:val="single" w:sz="2" w:space="0" w:color="auto"/>
            <w:right w:val="single" w:sz="2" w:space="0" w:color="auto"/>
          </w:divBdr>
        </w:div>
        <w:div w:id="1173686829">
          <w:marLeft w:val="0"/>
          <w:marRight w:val="0"/>
          <w:marTop w:val="0"/>
          <w:marBottom w:val="0"/>
          <w:divBdr>
            <w:top w:val="single" w:sz="2" w:space="0" w:color="auto"/>
            <w:left w:val="single" w:sz="2" w:space="0" w:color="auto"/>
            <w:bottom w:val="single" w:sz="2" w:space="0" w:color="auto"/>
            <w:right w:val="single" w:sz="2" w:space="0" w:color="auto"/>
          </w:divBdr>
        </w:div>
        <w:div w:id="1250044051">
          <w:marLeft w:val="0"/>
          <w:marRight w:val="0"/>
          <w:marTop w:val="0"/>
          <w:marBottom w:val="0"/>
          <w:divBdr>
            <w:top w:val="single" w:sz="2" w:space="0" w:color="auto"/>
            <w:left w:val="single" w:sz="2" w:space="0" w:color="auto"/>
            <w:bottom w:val="single" w:sz="2" w:space="0" w:color="auto"/>
            <w:right w:val="single" w:sz="2" w:space="0" w:color="auto"/>
          </w:divBdr>
        </w:div>
        <w:div w:id="1500854368">
          <w:marLeft w:val="0"/>
          <w:marRight w:val="0"/>
          <w:marTop w:val="0"/>
          <w:marBottom w:val="0"/>
          <w:divBdr>
            <w:top w:val="single" w:sz="2" w:space="0" w:color="auto"/>
            <w:left w:val="single" w:sz="2" w:space="0" w:color="auto"/>
            <w:bottom w:val="single" w:sz="2" w:space="0" w:color="auto"/>
            <w:right w:val="single" w:sz="2" w:space="0" w:color="auto"/>
          </w:divBdr>
        </w:div>
        <w:div w:id="1649750304">
          <w:marLeft w:val="0"/>
          <w:marRight w:val="0"/>
          <w:marTop w:val="0"/>
          <w:marBottom w:val="0"/>
          <w:divBdr>
            <w:top w:val="single" w:sz="2" w:space="0" w:color="auto"/>
            <w:left w:val="single" w:sz="2" w:space="0" w:color="auto"/>
            <w:bottom w:val="single" w:sz="2" w:space="0" w:color="auto"/>
            <w:right w:val="single" w:sz="2" w:space="0" w:color="auto"/>
          </w:divBdr>
        </w:div>
        <w:div w:id="1949465604">
          <w:marLeft w:val="0"/>
          <w:marRight w:val="0"/>
          <w:marTop w:val="0"/>
          <w:marBottom w:val="0"/>
          <w:divBdr>
            <w:top w:val="single" w:sz="2" w:space="0" w:color="auto"/>
            <w:left w:val="single" w:sz="2" w:space="0" w:color="auto"/>
            <w:bottom w:val="single" w:sz="2" w:space="0" w:color="auto"/>
            <w:right w:val="single" w:sz="2" w:space="0" w:color="auto"/>
          </w:divBdr>
        </w:div>
      </w:divsChild>
    </w:div>
    <w:div w:id="376589201">
      <w:bodyDiv w:val="1"/>
      <w:marLeft w:val="0"/>
      <w:marRight w:val="0"/>
      <w:marTop w:val="0"/>
      <w:marBottom w:val="0"/>
      <w:divBdr>
        <w:top w:val="none" w:sz="0" w:space="0" w:color="auto"/>
        <w:left w:val="none" w:sz="0" w:space="0" w:color="auto"/>
        <w:bottom w:val="none" w:sz="0" w:space="0" w:color="auto"/>
        <w:right w:val="none" w:sz="0" w:space="0" w:color="auto"/>
      </w:divBdr>
      <w:divsChild>
        <w:div w:id="151457292">
          <w:marLeft w:val="0"/>
          <w:marRight w:val="0"/>
          <w:marTop w:val="0"/>
          <w:marBottom w:val="0"/>
          <w:divBdr>
            <w:top w:val="single" w:sz="2" w:space="0" w:color="auto"/>
            <w:left w:val="single" w:sz="2" w:space="0" w:color="auto"/>
            <w:bottom w:val="single" w:sz="2" w:space="0" w:color="auto"/>
            <w:right w:val="single" w:sz="2" w:space="0" w:color="auto"/>
          </w:divBdr>
        </w:div>
        <w:div w:id="294795215">
          <w:marLeft w:val="0"/>
          <w:marRight w:val="0"/>
          <w:marTop w:val="0"/>
          <w:marBottom w:val="0"/>
          <w:divBdr>
            <w:top w:val="single" w:sz="2" w:space="0" w:color="auto"/>
            <w:left w:val="single" w:sz="2" w:space="0" w:color="auto"/>
            <w:bottom w:val="single" w:sz="2" w:space="0" w:color="auto"/>
            <w:right w:val="single" w:sz="2" w:space="0" w:color="auto"/>
          </w:divBdr>
        </w:div>
        <w:div w:id="1379667496">
          <w:marLeft w:val="0"/>
          <w:marRight w:val="0"/>
          <w:marTop w:val="0"/>
          <w:marBottom w:val="0"/>
          <w:divBdr>
            <w:top w:val="single" w:sz="2" w:space="0" w:color="auto"/>
            <w:left w:val="single" w:sz="2" w:space="0" w:color="auto"/>
            <w:bottom w:val="single" w:sz="2" w:space="0" w:color="auto"/>
            <w:right w:val="single" w:sz="2" w:space="0" w:color="auto"/>
          </w:divBdr>
        </w:div>
        <w:div w:id="2091929040">
          <w:marLeft w:val="0"/>
          <w:marRight w:val="0"/>
          <w:marTop w:val="0"/>
          <w:marBottom w:val="0"/>
          <w:divBdr>
            <w:top w:val="single" w:sz="2" w:space="0" w:color="auto"/>
            <w:left w:val="single" w:sz="2" w:space="0" w:color="auto"/>
            <w:bottom w:val="single" w:sz="2" w:space="0" w:color="auto"/>
            <w:right w:val="single" w:sz="2" w:space="0" w:color="auto"/>
          </w:divBdr>
        </w:div>
      </w:divsChild>
    </w:div>
    <w:div w:id="392705545">
      <w:bodyDiv w:val="1"/>
      <w:marLeft w:val="0"/>
      <w:marRight w:val="0"/>
      <w:marTop w:val="0"/>
      <w:marBottom w:val="0"/>
      <w:divBdr>
        <w:top w:val="none" w:sz="0" w:space="0" w:color="auto"/>
        <w:left w:val="none" w:sz="0" w:space="0" w:color="auto"/>
        <w:bottom w:val="none" w:sz="0" w:space="0" w:color="auto"/>
        <w:right w:val="none" w:sz="0" w:space="0" w:color="auto"/>
      </w:divBdr>
    </w:div>
    <w:div w:id="396169493">
      <w:bodyDiv w:val="1"/>
      <w:marLeft w:val="0"/>
      <w:marRight w:val="0"/>
      <w:marTop w:val="0"/>
      <w:marBottom w:val="0"/>
      <w:divBdr>
        <w:top w:val="none" w:sz="0" w:space="0" w:color="auto"/>
        <w:left w:val="none" w:sz="0" w:space="0" w:color="auto"/>
        <w:bottom w:val="none" w:sz="0" w:space="0" w:color="auto"/>
        <w:right w:val="none" w:sz="0" w:space="0" w:color="auto"/>
      </w:divBdr>
    </w:div>
    <w:div w:id="397822360">
      <w:bodyDiv w:val="1"/>
      <w:marLeft w:val="0"/>
      <w:marRight w:val="0"/>
      <w:marTop w:val="0"/>
      <w:marBottom w:val="0"/>
      <w:divBdr>
        <w:top w:val="none" w:sz="0" w:space="0" w:color="auto"/>
        <w:left w:val="none" w:sz="0" w:space="0" w:color="auto"/>
        <w:bottom w:val="none" w:sz="0" w:space="0" w:color="auto"/>
        <w:right w:val="none" w:sz="0" w:space="0" w:color="auto"/>
      </w:divBdr>
    </w:div>
    <w:div w:id="398290249">
      <w:bodyDiv w:val="1"/>
      <w:marLeft w:val="0"/>
      <w:marRight w:val="0"/>
      <w:marTop w:val="0"/>
      <w:marBottom w:val="0"/>
      <w:divBdr>
        <w:top w:val="none" w:sz="0" w:space="0" w:color="auto"/>
        <w:left w:val="none" w:sz="0" w:space="0" w:color="auto"/>
        <w:bottom w:val="none" w:sz="0" w:space="0" w:color="auto"/>
        <w:right w:val="none" w:sz="0" w:space="0" w:color="auto"/>
      </w:divBdr>
    </w:div>
    <w:div w:id="425469132">
      <w:bodyDiv w:val="1"/>
      <w:marLeft w:val="0"/>
      <w:marRight w:val="0"/>
      <w:marTop w:val="0"/>
      <w:marBottom w:val="0"/>
      <w:divBdr>
        <w:top w:val="none" w:sz="0" w:space="0" w:color="auto"/>
        <w:left w:val="none" w:sz="0" w:space="0" w:color="auto"/>
        <w:bottom w:val="none" w:sz="0" w:space="0" w:color="auto"/>
        <w:right w:val="none" w:sz="0" w:space="0" w:color="auto"/>
      </w:divBdr>
      <w:divsChild>
        <w:div w:id="316803802">
          <w:marLeft w:val="0"/>
          <w:marRight w:val="0"/>
          <w:marTop w:val="0"/>
          <w:marBottom w:val="0"/>
          <w:divBdr>
            <w:top w:val="single" w:sz="2" w:space="0" w:color="auto"/>
            <w:left w:val="single" w:sz="2" w:space="0" w:color="auto"/>
            <w:bottom w:val="single" w:sz="2" w:space="0" w:color="auto"/>
            <w:right w:val="single" w:sz="2" w:space="0" w:color="auto"/>
          </w:divBdr>
        </w:div>
        <w:div w:id="398282731">
          <w:marLeft w:val="0"/>
          <w:marRight w:val="0"/>
          <w:marTop w:val="0"/>
          <w:marBottom w:val="0"/>
          <w:divBdr>
            <w:top w:val="single" w:sz="2" w:space="0" w:color="auto"/>
            <w:left w:val="single" w:sz="2" w:space="0" w:color="auto"/>
            <w:bottom w:val="single" w:sz="2" w:space="0" w:color="auto"/>
            <w:right w:val="single" w:sz="2" w:space="0" w:color="auto"/>
          </w:divBdr>
        </w:div>
      </w:divsChild>
    </w:div>
    <w:div w:id="446046314">
      <w:bodyDiv w:val="1"/>
      <w:marLeft w:val="0"/>
      <w:marRight w:val="0"/>
      <w:marTop w:val="0"/>
      <w:marBottom w:val="0"/>
      <w:divBdr>
        <w:top w:val="none" w:sz="0" w:space="0" w:color="auto"/>
        <w:left w:val="none" w:sz="0" w:space="0" w:color="auto"/>
        <w:bottom w:val="none" w:sz="0" w:space="0" w:color="auto"/>
        <w:right w:val="none" w:sz="0" w:space="0" w:color="auto"/>
      </w:divBdr>
      <w:divsChild>
        <w:div w:id="83379542">
          <w:marLeft w:val="0"/>
          <w:marRight w:val="0"/>
          <w:marTop w:val="0"/>
          <w:marBottom w:val="0"/>
          <w:divBdr>
            <w:top w:val="single" w:sz="2" w:space="0" w:color="auto"/>
            <w:left w:val="single" w:sz="2" w:space="0" w:color="auto"/>
            <w:bottom w:val="single" w:sz="2" w:space="0" w:color="auto"/>
            <w:right w:val="single" w:sz="2" w:space="0" w:color="auto"/>
          </w:divBdr>
        </w:div>
        <w:div w:id="1880362300">
          <w:marLeft w:val="0"/>
          <w:marRight w:val="0"/>
          <w:marTop w:val="0"/>
          <w:marBottom w:val="0"/>
          <w:divBdr>
            <w:top w:val="single" w:sz="2" w:space="0" w:color="auto"/>
            <w:left w:val="single" w:sz="2" w:space="0" w:color="auto"/>
            <w:bottom w:val="single" w:sz="2" w:space="0" w:color="auto"/>
            <w:right w:val="single" w:sz="2" w:space="0" w:color="auto"/>
          </w:divBdr>
        </w:div>
      </w:divsChild>
    </w:div>
    <w:div w:id="457451500">
      <w:bodyDiv w:val="1"/>
      <w:marLeft w:val="0"/>
      <w:marRight w:val="0"/>
      <w:marTop w:val="0"/>
      <w:marBottom w:val="0"/>
      <w:divBdr>
        <w:top w:val="none" w:sz="0" w:space="0" w:color="auto"/>
        <w:left w:val="none" w:sz="0" w:space="0" w:color="auto"/>
        <w:bottom w:val="none" w:sz="0" w:space="0" w:color="auto"/>
        <w:right w:val="none" w:sz="0" w:space="0" w:color="auto"/>
      </w:divBdr>
    </w:div>
    <w:div w:id="465658012">
      <w:bodyDiv w:val="1"/>
      <w:marLeft w:val="0"/>
      <w:marRight w:val="0"/>
      <w:marTop w:val="0"/>
      <w:marBottom w:val="0"/>
      <w:divBdr>
        <w:top w:val="none" w:sz="0" w:space="0" w:color="auto"/>
        <w:left w:val="none" w:sz="0" w:space="0" w:color="auto"/>
        <w:bottom w:val="none" w:sz="0" w:space="0" w:color="auto"/>
        <w:right w:val="none" w:sz="0" w:space="0" w:color="auto"/>
      </w:divBdr>
    </w:div>
    <w:div w:id="479427684">
      <w:bodyDiv w:val="1"/>
      <w:marLeft w:val="0"/>
      <w:marRight w:val="0"/>
      <w:marTop w:val="0"/>
      <w:marBottom w:val="0"/>
      <w:divBdr>
        <w:top w:val="none" w:sz="0" w:space="0" w:color="auto"/>
        <w:left w:val="none" w:sz="0" w:space="0" w:color="auto"/>
        <w:bottom w:val="none" w:sz="0" w:space="0" w:color="auto"/>
        <w:right w:val="none" w:sz="0" w:space="0" w:color="auto"/>
      </w:divBdr>
      <w:divsChild>
        <w:div w:id="69498399">
          <w:marLeft w:val="0"/>
          <w:marRight w:val="0"/>
          <w:marTop w:val="0"/>
          <w:marBottom w:val="0"/>
          <w:divBdr>
            <w:top w:val="single" w:sz="2" w:space="0" w:color="auto"/>
            <w:left w:val="single" w:sz="2" w:space="0" w:color="auto"/>
            <w:bottom w:val="single" w:sz="2" w:space="0" w:color="auto"/>
            <w:right w:val="single" w:sz="2" w:space="0" w:color="auto"/>
          </w:divBdr>
        </w:div>
        <w:div w:id="436216263">
          <w:marLeft w:val="0"/>
          <w:marRight w:val="0"/>
          <w:marTop w:val="0"/>
          <w:marBottom w:val="0"/>
          <w:divBdr>
            <w:top w:val="single" w:sz="2" w:space="0" w:color="auto"/>
            <w:left w:val="single" w:sz="2" w:space="0" w:color="auto"/>
            <w:bottom w:val="single" w:sz="2" w:space="0" w:color="auto"/>
            <w:right w:val="single" w:sz="2" w:space="0" w:color="auto"/>
          </w:divBdr>
        </w:div>
        <w:div w:id="837185994">
          <w:marLeft w:val="0"/>
          <w:marRight w:val="0"/>
          <w:marTop w:val="0"/>
          <w:marBottom w:val="0"/>
          <w:divBdr>
            <w:top w:val="single" w:sz="2" w:space="0" w:color="auto"/>
            <w:left w:val="single" w:sz="2" w:space="0" w:color="auto"/>
            <w:bottom w:val="single" w:sz="2" w:space="0" w:color="auto"/>
            <w:right w:val="single" w:sz="2" w:space="0" w:color="auto"/>
          </w:divBdr>
        </w:div>
        <w:div w:id="1064333816">
          <w:marLeft w:val="0"/>
          <w:marRight w:val="0"/>
          <w:marTop w:val="0"/>
          <w:marBottom w:val="0"/>
          <w:divBdr>
            <w:top w:val="single" w:sz="2" w:space="0" w:color="auto"/>
            <w:left w:val="single" w:sz="2" w:space="0" w:color="auto"/>
            <w:bottom w:val="single" w:sz="2" w:space="0" w:color="auto"/>
            <w:right w:val="single" w:sz="2" w:space="0" w:color="auto"/>
          </w:divBdr>
        </w:div>
        <w:div w:id="1522818818">
          <w:marLeft w:val="0"/>
          <w:marRight w:val="0"/>
          <w:marTop w:val="0"/>
          <w:marBottom w:val="0"/>
          <w:divBdr>
            <w:top w:val="single" w:sz="2" w:space="0" w:color="auto"/>
            <w:left w:val="single" w:sz="2" w:space="0" w:color="auto"/>
            <w:bottom w:val="single" w:sz="2" w:space="0" w:color="auto"/>
            <w:right w:val="single" w:sz="2" w:space="0" w:color="auto"/>
          </w:divBdr>
        </w:div>
        <w:div w:id="2016029016">
          <w:marLeft w:val="0"/>
          <w:marRight w:val="0"/>
          <w:marTop w:val="0"/>
          <w:marBottom w:val="0"/>
          <w:divBdr>
            <w:top w:val="single" w:sz="2" w:space="0" w:color="auto"/>
            <w:left w:val="single" w:sz="2" w:space="0" w:color="auto"/>
            <w:bottom w:val="single" w:sz="2" w:space="0" w:color="auto"/>
            <w:right w:val="single" w:sz="2" w:space="0" w:color="auto"/>
          </w:divBdr>
        </w:div>
      </w:divsChild>
    </w:div>
    <w:div w:id="479932066">
      <w:bodyDiv w:val="1"/>
      <w:marLeft w:val="0"/>
      <w:marRight w:val="0"/>
      <w:marTop w:val="0"/>
      <w:marBottom w:val="0"/>
      <w:divBdr>
        <w:top w:val="none" w:sz="0" w:space="0" w:color="auto"/>
        <w:left w:val="none" w:sz="0" w:space="0" w:color="auto"/>
        <w:bottom w:val="none" w:sz="0" w:space="0" w:color="auto"/>
        <w:right w:val="none" w:sz="0" w:space="0" w:color="auto"/>
      </w:divBdr>
    </w:div>
    <w:div w:id="497111707">
      <w:bodyDiv w:val="1"/>
      <w:marLeft w:val="0"/>
      <w:marRight w:val="0"/>
      <w:marTop w:val="0"/>
      <w:marBottom w:val="0"/>
      <w:divBdr>
        <w:top w:val="none" w:sz="0" w:space="0" w:color="auto"/>
        <w:left w:val="none" w:sz="0" w:space="0" w:color="auto"/>
        <w:bottom w:val="none" w:sz="0" w:space="0" w:color="auto"/>
        <w:right w:val="none" w:sz="0" w:space="0" w:color="auto"/>
      </w:divBdr>
      <w:divsChild>
        <w:div w:id="541093584">
          <w:marLeft w:val="0"/>
          <w:marRight w:val="0"/>
          <w:marTop w:val="0"/>
          <w:marBottom w:val="0"/>
          <w:divBdr>
            <w:top w:val="single" w:sz="2" w:space="0" w:color="auto"/>
            <w:left w:val="single" w:sz="2" w:space="0" w:color="auto"/>
            <w:bottom w:val="single" w:sz="2" w:space="0" w:color="auto"/>
            <w:right w:val="single" w:sz="2" w:space="0" w:color="auto"/>
          </w:divBdr>
        </w:div>
        <w:div w:id="991373362">
          <w:marLeft w:val="0"/>
          <w:marRight w:val="0"/>
          <w:marTop w:val="0"/>
          <w:marBottom w:val="0"/>
          <w:divBdr>
            <w:top w:val="single" w:sz="2" w:space="0" w:color="auto"/>
            <w:left w:val="single" w:sz="2" w:space="0" w:color="auto"/>
            <w:bottom w:val="single" w:sz="2" w:space="0" w:color="auto"/>
            <w:right w:val="single" w:sz="2" w:space="0" w:color="auto"/>
          </w:divBdr>
        </w:div>
      </w:divsChild>
    </w:div>
    <w:div w:id="501160234">
      <w:bodyDiv w:val="1"/>
      <w:marLeft w:val="0"/>
      <w:marRight w:val="0"/>
      <w:marTop w:val="0"/>
      <w:marBottom w:val="0"/>
      <w:divBdr>
        <w:top w:val="none" w:sz="0" w:space="0" w:color="auto"/>
        <w:left w:val="none" w:sz="0" w:space="0" w:color="auto"/>
        <w:bottom w:val="none" w:sz="0" w:space="0" w:color="auto"/>
        <w:right w:val="none" w:sz="0" w:space="0" w:color="auto"/>
      </w:divBdr>
      <w:divsChild>
        <w:div w:id="1617055300">
          <w:marLeft w:val="0"/>
          <w:marRight w:val="0"/>
          <w:marTop w:val="0"/>
          <w:marBottom w:val="0"/>
          <w:divBdr>
            <w:top w:val="single" w:sz="2" w:space="0" w:color="auto"/>
            <w:left w:val="single" w:sz="2" w:space="0" w:color="auto"/>
            <w:bottom w:val="single" w:sz="2" w:space="0" w:color="auto"/>
            <w:right w:val="single" w:sz="2" w:space="0" w:color="auto"/>
          </w:divBdr>
        </w:div>
      </w:divsChild>
    </w:div>
    <w:div w:id="503862729">
      <w:bodyDiv w:val="1"/>
      <w:marLeft w:val="0"/>
      <w:marRight w:val="0"/>
      <w:marTop w:val="0"/>
      <w:marBottom w:val="0"/>
      <w:divBdr>
        <w:top w:val="none" w:sz="0" w:space="0" w:color="auto"/>
        <w:left w:val="none" w:sz="0" w:space="0" w:color="auto"/>
        <w:bottom w:val="none" w:sz="0" w:space="0" w:color="auto"/>
        <w:right w:val="none" w:sz="0" w:space="0" w:color="auto"/>
      </w:divBdr>
    </w:div>
    <w:div w:id="528836373">
      <w:bodyDiv w:val="1"/>
      <w:marLeft w:val="0"/>
      <w:marRight w:val="0"/>
      <w:marTop w:val="0"/>
      <w:marBottom w:val="0"/>
      <w:divBdr>
        <w:top w:val="none" w:sz="0" w:space="0" w:color="auto"/>
        <w:left w:val="none" w:sz="0" w:space="0" w:color="auto"/>
        <w:bottom w:val="none" w:sz="0" w:space="0" w:color="auto"/>
        <w:right w:val="none" w:sz="0" w:space="0" w:color="auto"/>
      </w:divBdr>
    </w:div>
    <w:div w:id="534655728">
      <w:bodyDiv w:val="1"/>
      <w:marLeft w:val="0"/>
      <w:marRight w:val="0"/>
      <w:marTop w:val="0"/>
      <w:marBottom w:val="0"/>
      <w:divBdr>
        <w:top w:val="none" w:sz="0" w:space="0" w:color="auto"/>
        <w:left w:val="none" w:sz="0" w:space="0" w:color="auto"/>
        <w:bottom w:val="none" w:sz="0" w:space="0" w:color="auto"/>
        <w:right w:val="none" w:sz="0" w:space="0" w:color="auto"/>
      </w:divBdr>
      <w:divsChild>
        <w:div w:id="211620796">
          <w:marLeft w:val="0"/>
          <w:marRight w:val="0"/>
          <w:marTop w:val="0"/>
          <w:marBottom w:val="0"/>
          <w:divBdr>
            <w:top w:val="single" w:sz="2" w:space="0" w:color="auto"/>
            <w:left w:val="single" w:sz="2" w:space="0" w:color="auto"/>
            <w:bottom w:val="single" w:sz="2" w:space="0" w:color="auto"/>
            <w:right w:val="single" w:sz="2" w:space="0" w:color="auto"/>
          </w:divBdr>
        </w:div>
      </w:divsChild>
    </w:div>
    <w:div w:id="540441263">
      <w:bodyDiv w:val="1"/>
      <w:marLeft w:val="0"/>
      <w:marRight w:val="0"/>
      <w:marTop w:val="0"/>
      <w:marBottom w:val="0"/>
      <w:divBdr>
        <w:top w:val="none" w:sz="0" w:space="0" w:color="auto"/>
        <w:left w:val="none" w:sz="0" w:space="0" w:color="auto"/>
        <w:bottom w:val="none" w:sz="0" w:space="0" w:color="auto"/>
        <w:right w:val="none" w:sz="0" w:space="0" w:color="auto"/>
      </w:divBdr>
      <w:divsChild>
        <w:div w:id="784231934">
          <w:marLeft w:val="0"/>
          <w:marRight w:val="0"/>
          <w:marTop w:val="0"/>
          <w:marBottom w:val="0"/>
          <w:divBdr>
            <w:top w:val="none" w:sz="0" w:space="0" w:color="auto"/>
            <w:left w:val="none" w:sz="0" w:space="0" w:color="auto"/>
            <w:bottom w:val="none" w:sz="0" w:space="0" w:color="auto"/>
            <w:right w:val="none" w:sz="0" w:space="0" w:color="auto"/>
          </w:divBdr>
          <w:divsChild>
            <w:div w:id="1091122988">
              <w:marLeft w:val="0"/>
              <w:marRight w:val="0"/>
              <w:marTop w:val="0"/>
              <w:marBottom w:val="0"/>
              <w:divBdr>
                <w:top w:val="none" w:sz="0" w:space="0" w:color="auto"/>
                <w:left w:val="none" w:sz="0" w:space="0" w:color="auto"/>
                <w:bottom w:val="none" w:sz="0" w:space="0" w:color="auto"/>
                <w:right w:val="none" w:sz="0" w:space="0" w:color="auto"/>
              </w:divBdr>
              <w:divsChild>
                <w:div w:id="1392382875">
                  <w:marLeft w:val="0"/>
                  <w:marRight w:val="0"/>
                  <w:marTop w:val="0"/>
                  <w:marBottom w:val="0"/>
                  <w:divBdr>
                    <w:top w:val="none" w:sz="0" w:space="0" w:color="auto"/>
                    <w:left w:val="none" w:sz="0" w:space="0" w:color="auto"/>
                    <w:bottom w:val="none" w:sz="0" w:space="0" w:color="auto"/>
                    <w:right w:val="none" w:sz="0" w:space="0" w:color="auto"/>
                  </w:divBdr>
                  <w:divsChild>
                    <w:div w:id="1602252066">
                      <w:marLeft w:val="0"/>
                      <w:marRight w:val="0"/>
                      <w:marTop w:val="0"/>
                      <w:marBottom w:val="0"/>
                      <w:divBdr>
                        <w:top w:val="none" w:sz="0" w:space="0" w:color="auto"/>
                        <w:left w:val="none" w:sz="0" w:space="0" w:color="auto"/>
                        <w:bottom w:val="none" w:sz="0" w:space="0" w:color="auto"/>
                        <w:right w:val="none" w:sz="0" w:space="0" w:color="auto"/>
                      </w:divBdr>
                      <w:divsChild>
                        <w:div w:id="1542286042">
                          <w:marLeft w:val="0"/>
                          <w:marRight w:val="0"/>
                          <w:marTop w:val="0"/>
                          <w:marBottom w:val="0"/>
                          <w:divBdr>
                            <w:top w:val="none" w:sz="0" w:space="0" w:color="auto"/>
                            <w:left w:val="none" w:sz="0" w:space="0" w:color="auto"/>
                            <w:bottom w:val="none" w:sz="0" w:space="0" w:color="auto"/>
                            <w:right w:val="none" w:sz="0" w:space="0" w:color="auto"/>
                          </w:divBdr>
                          <w:divsChild>
                            <w:div w:id="2146727480">
                              <w:marLeft w:val="0"/>
                              <w:marRight w:val="0"/>
                              <w:marTop w:val="0"/>
                              <w:marBottom w:val="0"/>
                              <w:divBdr>
                                <w:top w:val="none" w:sz="0" w:space="0" w:color="auto"/>
                                <w:left w:val="none" w:sz="0" w:space="0" w:color="auto"/>
                                <w:bottom w:val="none" w:sz="0" w:space="0" w:color="auto"/>
                                <w:right w:val="none" w:sz="0" w:space="0" w:color="auto"/>
                              </w:divBdr>
                              <w:divsChild>
                                <w:div w:id="71501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894166">
          <w:marLeft w:val="0"/>
          <w:marRight w:val="0"/>
          <w:marTop w:val="0"/>
          <w:marBottom w:val="0"/>
          <w:divBdr>
            <w:top w:val="none" w:sz="0" w:space="0" w:color="auto"/>
            <w:left w:val="none" w:sz="0" w:space="0" w:color="auto"/>
            <w:bottom w:val="none" w:sz="0" w:space="0" w:color="auto"/>
            <w:right w:val="none" w:sz="0" w:space="0" w:color="auto"/>
          </w:divBdr>
          <w:divsChild>
            <w:div w:id="715588476">
              <w:marLeft w:val="0"/>
              <w:marRight w:val="0"/>
              <w:marTop w:val="0"/>
              <w:marBottom w:val="0"/>
              <w:divBdr>
                <w:top w:val="none" w:sz="0" w:space="0" w:color="auto"/>
                <w:left w:val="none" w:sz="0" w:space="0" w:color="auto"/>
                <w:bottom w:val="none" w:sz="0" w:space="0" w:color="auto"/>
                <w:right w:val="none" w:sz="0" w:space="0" w:color="auto"/>
              </w:divBdr>
              <w:divsChild>
                <w:div w:id="144658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586263">
      <w:bodyDiv w:val="1"/>
      <w:marLeft w:val="0"/>
      <w:marRight w:val="0"/>
      <w:marTop w:val="0"/>
      <w:marBottom w:val="0"/>
      <w:divBdr>
        <w:top w:val="none" w:sz="0" w:space="0" w:color="auto"/>
        <w:left w:val="none" w:sz="0" w:space="0" w:color="auto"/>
        <w:bottom w:val="none" w:sz="0" w:space="0" w:color="auto"/>
        <w:right w:val="none" w:sz="0" w:space="0" w:color="auto"/>
      </w:divBdr>
      <w:divsChild>
        <w:div w:id="10694127">
          <w:marLeft w:val="0"/>
          <w:marRight w:val="0"/>
          <w:marTop w:val="0"/>
          <w:marBottom w:val="0"/>
          <w:divBdr>
            <w:top w:val="single" w:sz="2" w:space="0" w:color="auto"/>
            <w:left w:val="single" w:sz="2" w:space="0" w:color="auto"/>
            <w:bottom w:val="single" w:sz="2" w:space="0" w:color="auto"/>
            <w:right w:val="single" w:sz="2" w:space="0" w:color="auto"/>
          </w:divBdr>
        </w:div>
        <w:div w:id="318389324">
          <w:marLeft w:val="0"/>
          <w:marRight w:val="0"/>
          <w:marTop w:val="0"/>
          <w:marBottom w:val="0"/>
          <w:divBdr>
            <w:top w:val="single" w:sz="2" w:space="0" w:color="auto"/>
            <w:left w:val="single" w:sz="2" w:space="0" w:color="auto"/>
            <w:bottom w:val="single" w:sz="2" w:space="0" w:color="auto"/>
            <w:right w:val="single" w:sz="2" w:space="0" w:color="auto"/>
          </w:divBdr>
        </w:div>
        <w:div w:id="1084373000">
          <w:marLeft w:val="0"/>
          <w:marRight w:val="0"/>
          <w:marTop w:val="0"/>
          <w:marBottom w:val="0"/>
          <w:divBdr>
            <w:top w:val="single" w:sz="2" w:space="0" w:color="auto"/>
            <w:left w:val="single" w:sz="2" w:space="0" w:color="auto"/>
            <w:bottom w:val="single" w:sz="2" w:space="0" w:color="auto"/>
            <w:right w:val="single" w:sz="2" w:space="0" w:color="auto"/>
          </w:divBdr>
        </w:div>
        <w:div w:id="1334261791">
          <w:marLeft w:val="0"/>
          <w:marRight w:val="0"/>
          <w:marTop w:val="0"/>
          <w:marBottom w:val="0"/>
          <w:divBdr>
            <w:top w:val="single" w:sz="2" w:space="0" w:color="auto"/>
            <w:left w:val="single" w:sz="2" w:space="0" w:color="auto"/>
            <w:bottom w:val="single" w:sz="2" w:space="0" w:color="auto"/>
            <w:right w:val="single" w:sz="2" w:space="0" w:color="auto"/>
          </w:divBdr>
        </w:div>
      </w:divsChild>
    </w:div>
    <w:div w:id="556937614">
      <w:bodyDiv w:val="1"/>
      <w:marLeft w:val="0"/>
      <w:marRight w:val="0"/>
      <w:marTop w:val="0"/>
      <w:marBottom w:val="0"/>
      <w:divBdr>
        <w:top w:val="none" w:sz="0" w:space="0" w:color="auto"/>
        <w:left w:val="none" w:sz="0" w:space="0" w:color="auto"/>
        <w:bottom w:val="none" w:sz="0" w:space="0" w:color="auto"/>
        <w:right w:val="none" w:sz="0" w:space="0" w:color="auto"/>
      </w:divBdr>
    </w:div>
    <w:div w:id="561646482">
      <w:bodyDiv w:val="1"/>
      <w:marLeft w:val="0"/>
      <w:marRight w:val="0"/>
      <w:marTop w:val="0"/>
      <w:marBottom w:val="0"/>
      <w:divBdr>
        <w:top w:val="none" w:sz="0" w:space="0" w:color="auto"/>
        <w:left w:val="none" w:sz="0" w:space="0" w:color="auto"/>
        <w:bottom w:val="none" w:sz="0" w:space="0" w:color="auto"/>
        <w:right w:val="none" w:sz="0" w:space="0" w:color="auto"/>
      </w:divBdr>
      <w:divsChild>
        <w:div w:id="1264460676">
          <w:marLeft w:val="0"/>
          <w:marRight w:val="0"/>
          <w:marTop w:val="0"/>
          <w:marBottom w:val="0"/>
          <w:divBdr>
            <w:top w:val="single" w:sz="2" w:space="0" w:color="auto"/>
            <w:left w:val="single" w:sz="2" w:space="0" w:color="auto"/>
            <w:bottom w:val="single" w:sz="2" w:space="0" w:color="auto"/>
            <w:right w:val="single" w:sz="2" w:space="0" w:color="auto"/>
          </w:divBdr>
        </w:div>
      </w:divsChild>
    </w:div>
    <w:div w:id="604003015">
      <w:bodyDiv w:val="1"/>
      <w:marLeft w:val="0"/>
      <w:marRight w:val="0"/>
      <w:marTop w:val="0"/>
      <w:marBottom w:val="0"/>
      <w:divBdr>
        <w:top w:val="none" w:sz="0" w:space="0" w:color="auto"/>
        <w:left w:val="none" w:sz="0" w:space="0" w:color="auto"/>
        <w:bottom w:val="none" w:sz="0" w:space="0" w:color="auto"/>
        <w:right w:val="none" w:sz="0" w:space="0" w:color="auto"/>
      </w:divBdr>
    </w:div>
    <w:div w:id="604535156">
      <w:bodyDiv w:val="1"/>
      <w:marLeft w:val="0"/>
      <w:marRight w:val="0"/>
      <w:marTop w:val="0"/>
      <w:marBottom w:val="0"/>
      <w:divBdr>
        <w:top w:val="none" w:sz="0" w:space="0" w:color="auto"/>
        <w:left w:val="none" w:sz="0" w:space="0" w:color="auto"/>
        <w:bottom w:val="none" w:sz="0" w:space="0" w:color="auto"/>
        <w:right w:val="none" w:sz="0" w:space="0" w:color="auto"/>
      </w:divBdr>
      <w:divsChild>
        <w:div w:id="101658478">
          <w:marLeft w:val="0"/>
          <w:marRight w:val="0"/>
          <w:marTop w:val="0"/>
          <w:marBottom w:val="0"/>
          <w:divBdr>
            <w:top w:val="single" w:sz="2" w:space="0" w:color="auto"/>
            <w:left w:val="single" w:sz="2" w:space="0" w:color="auto"/>
            <w:bottom w:val="single" w:sz="2" w:space="0" w:color="auto"/>
            <w:right w:val="single" w:sz="2" w:space="0" w:color="auto"/>
          </w:divBdr>
        </w:div>
      </w:divsChild>
    </w:div>
    <w:div w:id="665985165">
      <w:bodyDiv w:val="1"/>
      <w:marLeft w:val="0"/>
      <w:marRight w:val="0"/>
      <w:marTop w:val="0"/>
      <w:marBottom w:val="0"/>
      <w:divBdr>
        <w:top w:val="none" w:sz="0" w:space="0" w:color="auto"/>
        <w:left w:val="none" w:sz="0" w:space="0" w:color="auto"/>
        <w:bottom w:val="none" w:sz="0" w:space="0" w:color="auto"/>
        <w:right w:val="none" w:sz="0" w:space="0" w:color="auto"/>
      </w:divBdr>
    </w:div>
    <w:div w:id="681129442">
      <w:bodyDiv w:val="1"/>
      <w:marLeft w:val="0"/>
      <w:marRight w:val="0"/>
      <w:marTop w:val="0"/>
      <w:marBottom w:val="0"/>
      <w:divBdr>
        <w:top w:val="none" w:sz="0" w:space="0" w:color="auto"/>
        <w:left w:val="none" w:sz="0" w:space="0" w:color="auto"/>
        <w:bottom w:val="none" w:sz="0" w:space="0" w:color="auto"/>
        <w:right w:val="none" w:sz="0" w:space="0" w:color="auto"/>
      </w:divBdr>
      <w:divsChild>
        <w:div w:id="597566984">
          <w:marLeft w:val="0"/>
          <w:marRight w:val="0"/>
          <w:marTop w:val="0"/>
          <w:marBottom w:val="0"/>
          <w:divBdr>
            <w:top w:val="single" w:sz="2" w:space="0" w:color="auto"/>
            <w:left w:val="single" w:sz="2" w:space="0" w:color="auto"/>
            <w:bottom w:val="single" w:sz="2" w:space="0" w:color="auto"/>
            <w:right w:val="single" w:sz="2" w:space="0" w:color="auto"/>
          </w:divBdr>
        </w:div>
        <w:div w:id="992104628">
          <w:marLeft w:val="0"/>
          <w:marRight w:val="0"/>
          <w:marTop w:val="0"/>
          <w:marBottom w:val="0"/>
          <w:divBdr>
            <w:top w:val="single" w:sz="2" w:space="0" w:color="auto"/>
            <w:left w:val="single" w:sz="2" w:space="0" w:color="auto"/>
            <w:bottom w:val="single" w:sz="2" w:space="0" w:color="auto"/>
            <w:right w:val="single" w:sz="2" w:space="0" w:color="auto"/>
          </w:divBdr>
        </w:div>
        <w:div w:id="994262812">
          <w:marLeft w:val="0"/>
          <w:marRight w:val="0"/>
          <w:marTop w:val="0"/>
          <w:marBottom w:val="0"/>
          <w:divBdr>
            <w:top w:val="single" w:sz="2" w:space="0" w:color="auto"/>
            <w:left w:val="single" w:sz="2" w:space="0" w:color="auto"/>
            <w:bottom w:val="single" w:sz="2" w:space="0" w:color="auto"/>
            <w:right w:val="single" w:sz="2" w:space="0" w:color="auto"/>
          </w:divBdr>
        </w:div>
        <w:div w:id="1807121004">
          <w:marLeft w:val="0"/>
          <w:marRight w:val="0"/>
          <w:marTop w:val="0"/>
          <w:marBottom w:val="0"/>
          <w:divBdr>
            <w:top w:val="single" w:sz="2" w:space="0" w:color="auto"/>
            <w:left w:val="single" w:sz="2" w:space="0" w:color="auto"/>
            <w:bottom w:val="single" w:sz="2" w:space="0" w:color="auto"/>
            <w:right w:val="single" w:sz="2" w:space="0" w:color="auto"/>
          </w:divBdr>
        </w:div>
      </w:divsChild>
    </w:div>
    <w:div w:id="686443935">
      <w:bodyDiv w:val="1"/>
      <w:marLeft w:val="0"/>
      <w:marRight w:val="0"/>
      <w:marTop w:val="0"/>
      <w:marBottom w:val="0"/>
      <w:divBdr>
        <w:top w:val="none" w:sz="0" w:space="0" w:color="auto"/>
        <w:left w:val="none" w:sz="0" w:space="0" w:color="auto"/>
        <w:bottom w:val="none" w:sz="0" w:space="0" w:color="auto"/>
        <w:right w:val="none" w:sz="0" w:space="0" w:color="auto"/>
      </w:divBdr>
    </w:div>
    <w:div w:id="720010564">
      <w:bodyDiv w:val="1"/>
      <w:marLeft w:val="0"/>
      <w:marRight w:val="0"/>
      <w:marTop w:val="0"/>
      <w:marBottom w:val="0"/>
      <w:divBdr>
        <w:top w:val="none" w:sz="0" w:space="0" w:color="auto"/>
        <w:left w:val="none" w:sz="0" w:space="0" w:color="auto"/>
        <w:bottom w:val="none" w:sz="0" w:space="0" w:color="auto"/>
        <w:right w:val="none" w:sz="0" w:space="0" w:color="auto"/>
      </w:divBdr>
    </w:div>
    <w:div w:id="744886086">
      <w:bodyDiv w:val="1"/>
      <w:marLeft w:val="0"/>
      <w:marRight w:val="0"/>
      <w:marTop w:val="0"/>
      <w:marBottom w:val="0"/>
      <w:divBdr>
        <w:top w:val="none" w:sz="0" w:space="0" w:color="auto"/>
        <w:left w:val="none" w:sz="0" w:space="0" w:color="auto"/>
        <w:bottom w:val="none" w:sz="0" w:space="0" w:color="auto"/>
        <w:right w:val="none" w:sz="0" w:space="0" w:color="auto"/>
      </w:divBdr>
      <w:divsChild>
        <w:div w:id="94834457">
          <w:marLeft w:val="0"/>
          <w:marRight w:val="0"/>
          <w:marTop w:val="0"/>
          <w:marBottom w:val="0"/>
          <w:divBdr>
            <w:top w:val="single" w:sz="2" w:space="0" w:color="auto"/>
            <w:left w:val="single" w:sz="2" w:space="0" w:color="auto"/>
            <w:bottom w:val="single" w:sz="2" w:space="0" w:color="auto"/>
            <w:right w:val="single" w:sz="2" w:space="0" w:color="auto"/>
          </w:divBdr>
        </w:div>
      </w:divsChild>
    </w:div>
    <w:div w:id="759328011">
      <w:bodyDiv w:val="1"/>
      <w:marLeft w:val="0"/>
      <w:marRight w:val="0"/>
      <w:marTop w:val="0"/>
      <w:marBottom w:val="0"/>
      <w:divBdr>
        <w:top w:val="none" w:sz="0" w:space="0" w:color="auto"/>
        <w:left w:val="none" w:sz="0" w:space="0" w:color="auto"/>
        <w:bottom w:val="none" w:sz="0" w:space="0" w:color="auto"/>
        <w:right w:val="none" w:sz="0" w:space="0" w:color="auto"/>
      </w:divBdr>
    </w:div>
    <w:div w:id="764038863">
      <w:bodyDiv w:val="1"/>
      <w:marLeft w:val="0"/>
      <w:marRight w:val="0"/>
      <w:marTop w:val="0"/>
      <w:marBottom w:val="0"/>
      <w:divBdr>
        <w:top w:val="none" w:sz="0" w:space="0" w:color="auto"/>
        <w:left w:val="none" w:sz="0" w:space="0" w:color="auto"/>
        <w:bottom w:val="none" w:sz="0" w:space="0" w:color="auto"/>
        <w:right w:val="none" w:sz="0" w:space="0" w:color="auto"/>
      </w:divBdr>
      <w:divsChild>
        <w:div w:id="1359814352">
          <w:marLeft w:val="0"/>
          <w:marRight w:val="0"/>
          <w:marTop w:val="0"/>
          <w:marBottom w:val="0"/>
          <w:divBdr>
            <w:top w:val="single" w:sz="2" w:space="0" w:color="auto"/>
            <w:left w:val="single" w:sz="2" w:space="0" w:color="auto"/>
            <w:bottom w:val="single" w:sz="2" w:space="0" w:color="auto"/>
            <w:right w:val="single" w:sz="2" w:space="0" w:color="auto"/>
          </w:divBdr>
        </w:div>
        <w:div w:id="1943222877">
          <w:marLeft w:val="0"/>
          <w:marRight w:val="0"/>
          <w:marTop w:val="0"/>
          <w:marBottom w:val="0"/>
          <w:divBdr>
            <w:top w:val="single" w:sz="2" w:space="0" w:color="auto"/>
            <w:left w:val="single" w:sz="2" w:space="0" w:color="auto"/>
            <w:bottom w:val="single" w:sz="2" w:space="0" w:color="auto"/>
            <w:right w:val="single" w:sz="2" w:space="0" w:color="auto"/>
          </w:divBdr>
        </w:div>
      </w:divsChild>
    </w:div>
    <w:div w:id="772631535">
      <w:bodyDiv w:val="1"/>
      <w:marLeft w:val="0"/>
      <w:marRight w:val="0"/>
      <w:marTop w:val="0"/>
      <w:marBottom w:val="0"/>
      <w:divBdr>
        <w:top w:val="none" w:sz="0" w:space="0" w:color="auto"/>
        <w:left w:val="none" w:sz="0" w:space="0" w:color="auto"/>
        <w:bottom w:val="none" w:sz="0" w:space="0" w:color="auto"/>
        <w:right w:val="none" w:sz="0" w:space="0" w:color="auto"/>
      </w:divBdr>
    </w:div>
    <w:div w:id="774599567">
      <w:bodyDiv w:val="1"/>
      <w:marLeft w:val="0"/>
      <w:marRight w:val="0"/>
      <w:marTop w:val="0"/>
      <w:marBottom w:val="0"/>
      <w:divBdr>
        <w:top w:val="none" w:sz="0" w:space="0" w:color="auto"/>
        <w:left w:val="none" w:sz="0" w:space="0" w:color="auto"/>
        <w:bottom w:val="none" w:sz="0" w:space="0" w:color="auto"/>
        <w:right w:val="none" w:sz="0" w:space="0" w:color="auto"/>
      </w:divBdr>
      <w:divsChild>
        <w:div w:id="1161625895">
          <w:marLeft w:val="0"/>
          <w:marRight w:val="0"/>
          <w:marTop w:val="0"/>
          <w:marBottom w:val="0"/>
          <w:divBdr>
            <w:top w:val="single" w:sz="2" w:space="0" w:color="auto"/>
            <w:left w:val="single" w:sz="2" w:space="0" w:color="auto"/>
            <w:bottom w:val="single" w:sz="2" w:space="0" w:color="auto"/>
            <w:right w:val="single" w:sz="2" w:space="0" w:color="auto"/>
          </w:divBdr>
        </w:div>
      </w:divsChild>
    </w:div>
    <w:div w:id="782916507">
      <w:bodyDiv w:val="1"/>
      <w:marLeft w:val="0"/>
      <w:marRight w:val="0"/>
      <w:marTop w:val="0"/>
      <w:marBottom w:val="0"/>
      <w:divBdr>
        <w:top w:val="none" w:sz="0" w:space="0" w:color="auto"/>
        <w:left w:val="none" w:sz="0" w:space="0" w:color="auto"/>
        <w:bottom w:val="none" w:sz="0" w:space="0" w:color="auto"/>
        <w:right w:val="none" w:sz="0" w:space="0" w:color="auto"/>
      </w:divBdr>
    </w:div>
    <w:div w:id="783502347">
      <w:bodyDiv w:val="1"/>
      <w:marLeft w:val="0"/>
      <w:marRight w:val="0"/>
      <w:marTop w:val="0"/>
      <w:marBottom w:val="0"/>
      <w:divBdr>
        <w:top w:val="none" w:sz="0" w:space="0" w:color="auto"/>
        <w:left w:val="none" w:sz="0" w:space="0" w:color="auto"/>
        <w:bottom w:val="none" w:sz="0" w:space="0" w:color="auto"/>
        <w:right w:val="none" w:sz="0" w:space="0" w:color="auto"/>
      </w:divBdr>
      <w:divsChild>
        <w:div w:id="981542522">
          <w:marLeft w:val="0"/>
          <w:marRight w:val="0"/>
          <w:marTop w:val="0"/>
          <w:marBottom w:val="0"/>
          <w:divBdr>
            <w:top w:val="single" w:sz="2" w:space="0" w:color="auto"/>
            <w:left w:val="single" w:sz="2" w:space="0" w:color="auto"/>
            <w:bottom w:val="single" w:sz="2" w:space="0" w:color="auto"/>
            <w:right w:val="single" w:sz="2" w:space="0" w:color="auto"/>
          </w:divBdr>
        </w:div>
      </w:divsChild>
    </w:div>
    <w:div w:id="796490628">
      <w:bodyDiv w:val="1"/>
      <w:marLeft w:val="0"/>
      <w:marRight w:val="0"/>
      <w:marTop w:val="0"/>
      <w:marBottom w:val="0"/>
      <w:divBdr>
        <w:top w:val="none" w:sz="0" w:space="0" w:color="auto"/>
        <w:left w:val="none" w:sz="0" w:space="0" w:color="auto"/>
        <w:bottom w:val="none" w:sz="0" w:space="0" w:color="auto"/>
        <w:right w:val="none" w:sz="0" w:space="0" w:color="auto"/>
      </w:divBdr>
      <w:divsChild>
        <w:div w:id="776951225">
          <w:marLeft w:val="0"/>
          <w:marRight w:val="0"/>
          <w:marTop w:val="0"/>
          <w:marBottom w:val="0"/>
          <w:divBdr>
            <w:top w:val="single" w:sz="2" w:space="0" w:color="auto"/>
            <w:left w:val="single" w:sz="2" w:space="0" w:color="auto"/>
            <w:bottom w:val="single" w:sz="2" w:space="0" w:color="auto"/>
            <w:right w:val="single" w:sz="2" w:space="0" w:color="auto"/>
          </w:divBdr>
        </w:div>
      </w:divsChild>
    </w:div>
    <w:div w:id="833110499">
      <w:bodyDiv w:val="1"/>
      <w:marLeft w:val="0"/>
      <w:marRight w:val="0"/>
      <w:marTop w:val="0"/>
      <w:marBottom w:val="0"/>
      <w:divBdr>
        <w:top w:val="none" w:sz="0" w:space="0" w:color="auto"/>
        <w:left w:val="none" w:sz="0" w:space="0" w:color="auto"/>
        <w:bottom w:val="none" w:sz="0" w:space="0" w:color="auto"/>
        <w:right w:val="none" w:sz="0" w:space="0" w:color="auto"/>
      </w:divBdr>
    </w:div>
    <w:div w:id="842012861">
      <w:bodyDiv w:val="1"/>
      <w:marLeft w:val="0"/>
      <w:marRight w:val="0"/>
      <w:marTop w:val="0"/>
      <w:marBottom w:val="0"/>
      <w:divBdr>
        <w:top w:val="none" w:sz="0" w:space="0" w:color="auto"/>
        <w:left w:val="none" w:sz="0" w:space="0" w:color="auto"/>
        <w:bottom w:val="none" w:sz="0" w:space="0" w:color="auto"/>
        <w:right w:val="none" w:sz="0" w:space="0" w:color="auto"/>
      </w:divBdr>
    </w:div>
    <w:div w:id="852837051">
      <w:bodyDiv w:val="1"/>
      <w:marLeft w:val="0"/>
      <w:marRight w:val="0"/>
      <w:marTop w:val="0"/>
      <w:marBottom w:val="0"/>
      <w:divBdr>
        <w:top w:val="none" w:sz="0" w:space="0" w:color="auto"/>
        <w:left w:val="none" w:sz="0" w:space="0" w:color="auto"/>
        <w:bottom w:val="none" w:sz="0" w:space="0" w:color="auto"/>
        <w:right w:val="none" w:sz="0" w:space="0" w:color="auto"/>
      </w:divBdr>
    </w:div>
    <w:div w:id="854733361">
      <w:bodyDiv w:val="1"/>
      <w:marLeft w:val="0"/>
      <w:marRight w:val="0"/>
      <w:marTop w:val="0"/>
      <w:marBottom w:val="0"/>
      <w:divBdr>
        <w:top w:val="none" w:sz="0" w:space="0" w:color="auto"/>
        <w:left w:val="none" w:sz="0" w:space="0" w:color="auto"/>
        <w:bottom w:val="none" w:sz="0" w:space="0" w:color="auto"/>
        <w:right w:val="none" w:sz="0" w:space="0" w:color="auto"/>
      </w:divBdr>
      <w:divsChild>
        <w:div w:id="1866095967">
          <w:marLeft w:val="0"/>
          <w:marRight w:val="0"/>
          <w:marTop w:val="0"/>
          <w:marBottom w:val="0"/>
          <w:divBdr>
            <w:top w:val="single" w:sz="2" w:space="0" w:color="auto"/>
            <w:left w:val="single" w:sz="2" w:space="0" w:color="auto"/>
            <w:bottom w:val="single" w:sz="2" w:space="0" w:color="auto"/>
            <w:right w:val="single" w:sz="2" w:space="0" w:color="auto"/>
          </w:divBdr>
        </w:div>
      </w:divsChild>
    </w:div>
    <w:div w:id="862131436">
      <w:bodyDiv w:val="1"/>
      <w:marLeft w:val="0"/>
      <w:marRight w:val="0"/>
      <w:marTop w:val="0"/>
      <w:marBottom w:val="0"/>
      <w:divBdr>
        <w:top w:val="none" w:sz="0" w:space="0" w:color="auto"/>
        <w:left w:val="none" w:sz="0" w:space="0" w:color="auto"/>
        <w:bottom w:val="none" w:sz="0" w:space="0" w:color="auto"/>
        <w:right w:val="none" w:sz="0" w:space="0" w:color="auto"/>
      </w:divBdr>
      <w:divsChild>
        <w:div w:id="11805186">
          <w:marLeft w:val="0"/>
          <w:marRight w:val="0"/>
          <w:marTop w:val="0"/>
          <w:marBottom w:val="0"/>
          <w:divBdr>
            <w:top w:val="single" w:sz="2" w:space="0" w:color="auto"/>
            <w:left w:val="single" w:sz="2" w:space="0" w:color="auto"/>
            <w:bottom w:val="single" w:sz="2" w:space="0" w:color="auto"/>
            <w:right w:val="single" w:sz="2" w:space="0" w:color="auto"/>
          </w:divBdr>
        </w:div>
        <w:div w:id="2117745233">
          <w:marLeft w:val="0"/>
          <w:marRight w:val="0"/>
          <w:marTop w:val="0"/>
          <w:marBottom w:val="0"/>
          <w:divBdr>
            <w:top w:val="single" w:sz="2" w:space="0" w:color="auto"/>
            <w:left w:val="single" w:sz="2" w:space="0" w:color="auto"/>
            <w:bottom w:val="single" w:sz="2" w:space="0" w:color="auto"/>
            <w:right w:val="single" w:sz="2" w:space="0" w:color="auto"/>
          </w:divBdr>
        </w:div>
      </w:divsChild>
    </w:div>
    <w:div w:id="868299359">
      <w:bodyDiv w:val="1"/>
      <w:marLeft w:val="0"/>
      <w:marRight w:val="0"/>
      <w:marTop w:val="0"/>
      <w:marBottom w:val="0"/>
      <w:divBdr>
        <w:top w:val="none" w:sz="0" w:space="0" w:color="auto"/>
        <w:left w:val="none" w:sz="0" w:space="0" w:color="auto"/>
        <w:bottom w:val="none" w:sz="0" w:space="0" w:color="auto"/>
        <w:right w:val="none" w:sz="0" w:space="0" w:color="auto"/>
      </w:divBdr>
      <w:divsChild>
        <w:div w:id="21706614">
          <w:marLeft w:val="0"/>
          <w:marRight w:val="0"/>
          <w:marTop w:val="0"/>
          <w:marBottom w:val="0"/>
          <w:divBdr>
            <w:top w:val="single" w:sz="2" w:space="0" w:color="auto"/>
            <w:left w:val="single" w:sz="2" w:space="0" w:color="auto"/>
            <w:bottom w:val="single" w:sz="2" w:space="0" w:color="auto"/>
            <w:right w:val="single" w:sz="2" w:space="0" w:color="auto"/>
          </w:divBdr>
        </w:div>
        <w:div w:id="1369643585">
          <w:marLeft w:val="0"/>
          <w:marRight w:val="0"/>
          <w:marTop w:val="0"/>
          <w:marBottom w:val="0"/>
          <w:divBdr>
            <w:top w:val="single" w:sz="2" w:space="0" w:color="auto"/>
            <w:left w:val="single" w:sz="2" w:space="0" w:color="auto"/>
            <w:bottom w:val="single" w:sz="2" w:space="0" w:color="auto"/>
            <w:right w:val="single" w:sz="2" w:space="0" w:color="auto"/>
          </w:divBdr>
        </w:div>
        <w:div w:id="1574927840">
          <w:marLeft w:val="0"/>
          <w:marRight w:val="0"/>
          <w:marTop w:val="0"/>
          <w:marBottom w:val="0"/>
          <w:divBdr>
            <w:top w:val="single" w:sz="2" w:space="0" w:color="auto"/>
            <w:left w:val="single" w:sz="2" w:space="0" w:color="auto"/>
            <w:bottom w:val="single" w:sz="2" w:space="0" w:color="auto"/>
            <w:right w:val="single" w:sz="2" w:space="0" w:color="auto"/>
          </w:divBdr>
        </w:div>
      </w:divsChild>
    </w:div>
    <w:div w:id="872353281">
      <w:bodyDiv w:val="1"/>
      <w:marLeft w:val="0"/>
      <w:marRight w:val="0"/>
      <w:marTop w:val="0"/>
      <w:marBottom w:val="0"/>
      <w:divBdr>
        <w:top w:val="none" w:sz="0" w:space="0" w:color="auto"/>
        <w:left w:val="none" w:sz="0" w:space="0" w:color="auto"/>
        <w:bottom w:val="none" w:sz="0" w:space="0" w:color="auto"/>
        <w:right w:val="none" w:sz="0" w:space="0" w:color="auto"/>
      </w:divBdr>
      <w:divsChild>
        <w:div w:id="45766041">
          <w:marLeft w:val="0"/>
          <w:marRight w:val="0"/>
          <w:marTop w:val="0"/>
          <w:marBottom w:val="0"/>
          <w:divBdr>
            <w:top w:val="single" w:sz="2" w:space="0" w:color="auto"/>
            <w:left w:val="single" w:sz="2" w:space="0" w:color="auto"/>
            <w:bottom w:val="single" w:sz="2" w:space="0" w:color="auto"/>
            <w:right w:val="single" w:sz="2" w:space="0" w:color="auto"/>
          </w:divBdr>
        </w:div>
        <w:div w:id="1867020127">
          <w:marLeft w:val="0"/>
          <w:marRight w:val="0"/>
          <w:marTop w:val="0"/>
          <w:marBottom w:val="0"/>
          <w:divBdr>
            <w:top w:val="single" w:sz="2" w:space="0" w:color="auto"/>
            <w:left w:val="single" w:sz="2" w:space="0" w:color="auto"/>
            <w:bottom w:val="single" w:sz="2" w:space="0" w:color="auto"/>
            <w:right w:val="single" w:sz="2" w:space="0" w:color="auto"/>
          </w:divBdr>
        </w:div>
      </w:divsChild>
    </w:div>
    <w:div w:id="909660312">
      <w:bodyDiv w:val="1"/>
      <w:marLeft w:val="0"/>
      <w:marRight w:val="0"/>
      <w:marTop w:val="0"/>
      <w:marBottom w:val="0"/>
      <w:divBdr>
        <w:top w:val="none" w:sz="0" w:space="0" w:color="auto"/>
        <w:left w:val="none" w:sz="0" w:space="0" w:color="auto"/>
        <w:bottom w:val="none" w:sz="0" w:space="0" w:color="auto"/>
        <w:right w:val="none" w:sz="0" w:space="0" w:color="auto"/>
      </w:divBdr>
    </w:div>
    <w:div w:id="938442178">
      <w:bodyDiv w:val="1"/>
      <w:marLeft w:val="0"/>
      <w:marRight w:val="0"/>
      <w:marTop w:val="0"/>
      <w:marBottom w:val="0"/>
      <w:divBdr>
        <w:top w:val="none" w:sz="0" w:space="0" w:color="auto"/>
        <w:left w:val="none" w:sz="0" w:space="0" w:color="auto"/>
        <w:bottom w:val="none" w:sz="0" w:space="0" w:color="auto"/>
        <w:right w:val="none" w:sz="0" w:space="0" w:color="auto"/>
      </w:divBdr>
    </w:div>
    <w:div w:id="971980980">
      <w:bodyDiv w:val="1"/>
      <w:marLeft w:val="0"/>
      <w:marRight w:val="0"/>
      <w:marTop w:val="0"/>
      <w:marBottom w:val="0"/>
      <w:divBdr>
        <w:top w:val="none" w:sz="0" w:space="0" w:color="auto"/>
        <w:left w:val="none" w:sz="0" w:space="0" w:color="auto"/>
        <w:bottom w:val="none" w:sz="0" w:space="0" w:color="auto"/>
        <w:right w:val="none" w:sz="0" w:space="0" w:color="auto"/>
      </w:divBdr>
    </w:div>
    <w:div w:id="982200208">
      <w:bodyDiv w:val="1"/>
      <w:marLeft w:val="0"/>
      <w:marRight w:val="0"/>
      <w:marTop w:val="0"/>
      <w:marBottom w:val="0"/>
      <w:divBdr>
        <w:top w:val="none" w:sz="0" w:space="0" w:color="auto"/>
        <w:left w:val="none" w:sz="0" w:space="0" w:color="auto"/>
        <w:bottom w:val="none" w:sz="0" w:space="0" w:color="auto"/>
        <w:right w:val="none" w:sz="0" w:space="0" w:color="auto"/>
      </w:divBdr>
      <w:divsChild>
        <w:div w:id="1433283452">
          <w:marLeft w:val="0"/>
          <w:marRight w:val="0"/>
          <w:marTop w:val="0"/>
          <w:marBottom w:val="0"/>
          <w:divBdr>
            <w:top w:val="single" w:sz="2" w:space="0" w:color="auto"/>
            <w:left w:val="single" w:sz="2" w:space="0" w:color="auto"/>
            <w:bottom w:val="single" w:sz="2" w:space="0" w:color="auto"/>
            <w:right w:val="single" w:sz="2" w:space="0" w:color="auto"/>
          </w:divBdr>
        </w:div>
        <w:div w:id="1662736875">
          <w:marLeft w:val="0"/>
          <w:marRight w:val="0"/>
          <w:marTop w:val="0"/>
          <w:marBottom w:val="0"/>
          <w:divBdr>
            <w:top w:val="single" w:sz="2" w:space="0" w:color="auto"/>
            <w:left w:val="single" w:sz="2" w:space="0" w:color="auto"/>
            <w:bottom w:val="single" w:sz="2" w:space="0" w:color="auto"/>
            <w:right w:val="single" w:sz="2" w:space="0" w:color="auto"/>
          </w:divBdr>
        </w:div>
      </w:divsChild>
    </w:div>
    <w:div w:id="991448130">
      <w:bodyDiv w:val="1"/>
      <w:marLeft w:val="0"/>
      <w:marRight w:val="0"/>
      <w:marTop w:val="0"/>
      <w:marBottom w:val="0"/>
      <w:divBdr>
        <w:top w:val="none" w:sz="0" w:space="0" w:color="auto"/>
        <w:left w:val="none" w:sz="0" w:space="0" w:color="auto"/>
        <w:bottom w:val="none" w:sz="0" w:space="0" w:color="auto"/>
        <w:right w:val="none" w:sz="0" w:space="0" w:color="auto"/>
      </w:divBdr>
      <w:divsChild>
        <w:div w:id="393478944">
          <w:marLeft w:val="0"/>
          <w:marRight w:val="0"/>
          <w:marTop w:val="0"/>
          <w:marBottom w:val="0"/>
          <w:divBdr>
            <w:top w:val="single" w:sz="2" w:space="0" w:color="auto"/>
            <w:left w:val="single" w:sz="2" w:space="0" w:color="auto"/>
            <w:bottom w:val="single" w:sz="2" w:space="0" w:color="auto"/>
            <w:right w:val="single" w:sz="2" w:space="0" w:color="auto"/>
          </w:divBdr>
        </w:div>
        <w:div w:id="905914102">
          <w:marLeft w:val="0"/>
          <w:marRight w:val="0"/>
          <w:marTop w:val="0"/>
          <w:marBottom w:val="0"/>
          <w:divBdr>
            <w:top w:val="single" w:sz="2" w:space="0" w:color="auto"/>
            <w:left w:val="single" w:sz="2" w:space="0" w:color="auto"/>
            <w:bottom w:val="single" w:sz="2" w:space="0" w:color="auto"/>
            <w:right w:val="single" w:sz="2" w:space="0" w:color="auto"/>
          </w:divBdr>
        </w:div>
      </w:divsChild>
    </w:div>
    <w:div w:id="1019815613">
      <w:bodyDiv w:val="1"/>
      <w:marLeft w:val="0"/>
      <w:marRight w:val="0"/>
      <w:marTop w:val="0"/>
      <w:marBottom w:val="0"/>
      <w:divBdr>
        <w:top w:val="none" w:sz="0" w:space="0" w:color="auto"/>
        <w:left w:val="none" w:sz="0" w:space="0" w:color="auto"/>
        <w:bottom w:val="none" w:sz="0" w:space="0" w:color="auto"/>
        <w:right w:val="none" w:sz="0" w:space="0" w:color="auto"/>
      </w:divBdr>
    </w:div>
    <w:div w:id="1040938412">
      <w:bodyDiv w:val="1"/>
      <w:marLeft w:val="0"/>
      <w:marRight w:val="0"/>
      <w:marTop w:val="0"/>
      <w:marBottom w:val="0"/>
      <w:divBdr>
        <w:top w:val="none" w:sz="0" w:space="0" w:color="auto"/>
        <w:left w:val="none" w:sz="0" w:space="0" w:color="auto"/>
        <w:bottom w:val="none" w:sz="0" w:space="0" w:color="auto"/>
        <w:right w:val="none" w:sz="0" w:space="0" w:color="auto"/>
      </w:divBdr>
      <w:divsChild>
        <w:div w:id="25718701">
          <w:marLeft w:val="0"/>
          <w:marRight w:val="0"/>
          <w:marTop w:val="0"/>
          <w:marBottom w:val="0"/>
          <w:divBdr>
            <w:top w:val="single" w:sz="2" w:space="0" w:color="auto"/>
            <w:left w:val="single" w:sz="2" w:space="0" w:color="auto"/>
            <w:bottom w:val="single" w:sz="2" w:space="0" w:color="auto"/>
            <w:right w:val="single" w:sz="2" w:space="0" w:color="auto"/>
          </w:divBdr>
        </w:div>
        <w:div w:id="265432095">
          <w:marLeft w:val="0"/>
          <w:marRight w:val="0"/>
          <w:marTop w:val="0"/>
          <w:marBottom w:val="0"/>
          <w:divBdr>
            <w:top w:val="single" w:sz="2" w:space="0" w:color="auto"/>
            <w:left w:val="single" w:sz="2" w:space="0" w:color="auto"/>
            <w:bottom w:val="single" w:sz="2" w:space="0" w:color="auto"/>
            <w:right w:val="single" w:sz="2" w:space="0" w:color="auto"/>
          </w:divBdr>
        </w:div>
        <w:div w:id="315185770">
          <w:marLeft w:val="0"/>
          <w:marRight w:val="0"/>
          <w:marTop w:val="0"/>
          <w:marBottom w:val="0"/>
          <w:divBdr>
            <w:top w:val="single" w:sz="2" w:space="0" w:color="auto"/>
            <w:left w:val="single" w:sz="2" w:space="0" w:color="auto"/>
            <w:bottom w:val="single" w:sz="2" w:space="0" w:color="auto"/>
            <w:right w:val="single" w:sz="2" w:space="0" w:color="auto"/>
          </w:divBdr>
        </w:div>
        <w:div w:id="1192111185">
          <w:marLeft w:val="0"/>
          <w:marRight w:val="0"/>
          <w:marTop w:val="0"/>
          <w:marBottom w:val="0"/>
          <w:divBdr>
            <w:top w:val="single" w:sz="2" w:space="0" w:color="auto"/>
            <w:left w:val="single" w:sz="2" w:space="0" w:color="auto"/>
            <w:bottom w:val="single" w:sz="2" w:space="0" w:color="auto"/>
            <w:right w:val="single" w:sz="2" w:space="0" w:color="auto"/>
          </w:divBdr>
        </w:div>
        <w:div w:id="1894538981">
          <w:marLeft w:val="0"/>
          <w:marRight w:val="0"/>
          <w:marTop w:val="0"/>
          <w:marBottom w:val="0"/>
          <w:divBdr>
            <w:top w:val="single" w:sz="2" w:space="0" w:color="auto"/>
            <w:left w:val="single" w:sz="2" w:space="0" w:color="auto"/>
            <w:bottom w:val="single" w:sz="2" w:space="0" w:color="auto"/>
            <w:right w:val="single" w:sz="2" w:space="0" w:color="auto"/>
          </w:divBdr>
        </w:div>
      </w:divsChild>
    </w:div>
    <w:div w:id="1041519498">
      <w:bodyDiv w:val="1"/>
      <w:marLeft w:val="0"/>
      <w:marRight w:val="0"/>
      <w:marTop w:val="0"/>
      <w:marBottom w:val="0"/>
      <w:divBdr>
        <w:top w:val="none" w:sz="0" w:space="0" w:color="auto"/>
        <w:left w:val="none" w:sz="0" w:space="0" w:color="auto"/>
        <w:bottom w:val="none" w:sz="0" w:space="0" w:color="auto"/>
        <w:right w:val="none" w:sz="0" w:space="0" w:color="auto"/>
      </w:divBdr>
    </w:div>
    <w:div w:id="1043020692">
      <w:bodyDiv w:val="1"/>
      <w:marLeft w:val="0"/>
      <w:marRight w:val="0"/>
      <w:marTop w:val="0"/>
      <w:marBottom w:val="0"/>
      <w:divBdr>
        <w:top w:val="none" w:sz="0" w:space="0" w:color="auto"/>
        <w:left w:val="none" w:sz="0" w:space="0" w:color="auto"/>
        <w:bottom w:val="none" w:sz="0" w:space="0" w:color="auto"/>
        <w:right w:val="none" w:sz="0" w:space="0" w:color="auto"/>
      </w:divBdr>
    </w:div>
    <w:div w:id="1073426076">
      <w:bodyDiv w:val="1"/>
      <w:marLeft w:val="0"/>
      <w:marRight w:val="0"/>
      <w:marTop w:val="0"/>
      <w:marBottom w:val="0"/>
      <w:divBdr>
        <w:top w:val="none" w:sz="0" w:space="0" w:color="auto"/>
        <w:left w:val="none" w:sz="0" w:space="0" w:color="auto"/>
        <w:bottom w:val="none" w:sz="0" w:space="0" w:color="auto"/>
        <w:right w:val="none" w:sz="0" w:space="0" w:color="auto"/>
      </w:divBdr>
    </w:div>
    <w:div w:id="1092436295">
      <w:bodyDiv w:val="1"/>
      <w:marLeft w:val="0"/>
      <w:marRight w:val="0"/>
      <w:marTop w:val="0"/>
      <w:marBottom w:val="0"/>
      <w:divBdr>
        <w:top w:val="none" w:sz="0" w:space="0" w:color="auto"/>
        <w:left w:val="none" w:sz="0" w:space="0" w:color="auto"/>
        <w:bottom w:val="none" w:sz="0" w:space="0" w:color="auto"/>
        <w:right w:val="none" w:sz="0" w:space="0" w:color="auto"/>
      </w:divBdr>
      <w:divsChild>
        <w:div w:id="807403929">
          <w:marLeft w:val="0"/>
          <w:marRight w:val="0"/>
          <w:marTop w:val="0"/>
          <w:marBottom w:val="0"/>
          <w:divBdr>
            <w:top w:val="single" w:sz="2" w:space="0" w:color="auto"/>
            <w:left w:val="single" w:sz="2" w:space="0" w:color="auto"/>
            <w:bottom w:val="single" w:sz="2" w:space="0" w:color="auto"/>
            <w:right w:val="single" w:sz="2" w:space="0" w:color="auto"/>
          </w:divBdr>
        </w:div>
      </w:divsChild>
    </w:div>
    <w:div w:id="1103452189">
      <w:bodyDiv w:val="1"/>
      <w:marLeft w:val="0"/>
      <w:marRight w:val="0"/>
      <w:marTop w:val="0"/>
      <w:marBottom w:val="0"/>
      <w:divBdr>
        <w:top w:val="none" w:sz="0" w:space="0" w:color="auto"/>
        <w:left w:val="none" w:sz="0" w:space="0" w:color="auto"/>
        <w:bottom w:val="none" w:sz="0" w:space="0" w:color="auto"/>
        <w:right w:val="none" w:sz="0" w:space="0" w:color="auto"/>
      </w:divBdr>
      <w:divsChild>
        <w:div w:id="2009020388">
          <w:marLeft w:val="0"/>
          <w:marRight w:val="0"/>
          <w:marTop w:val="0"/>
          <w:marBottom w:val="0"/>
          <w:divBdr>
            <w:top w:val="single" w:sz="2" w:space="0" w:color="auto"/>
            <w:left w:val="single" w:sz="2" w:space="0" w:color="auto"/>
            <w:bottom w:val="single" w:sz="2" w:space="0" w:color="auto"/>
            <w:right w:val="single" w:sz="2" w:space="0" w:color="auto"/>
          </w:divBdr>
        </w:div>
      </w:divsChild>
    </w:div>
    <w:div w:id="1107385469">
      <w:bodyDiv w:val="1"/>
      <w:marLeft w:val="0"/>
      <w:marRight w:val="0"/>
      <w:marTop w:val="0"/>
      <w:marBottom w:val="0"/>
      <w:divBdr>
        <w:top w:val="none" w:sz="0" w:space="0" w:color="auto"/>
        <w:left w:val="none" w:sz="0" w:space="0" w:color="auto"/>
        <w:bottom w:val="none" w:sz="0" w:space="0" w:color="auto"/>
        <w:right w:val="none" w:sz="0" w:space="0" w:color="auto"/>
      </w:divBdr>
      <w:divsChild>
        <w:div w:id="1402294541">
          <w:marLeft w:val="0"/>
          <w:marRight w:val="0"/>
          <w:marTop w:val="0"/>
          <w:marBottom w:val="0"/>
          <w:divBdr>
            <w:top w:val="single" w:sz="2" w:space="0" w:color="auto"/>
            <w:left w:val="single" w:sz="2" w:space="0" w:color="auto"/>
            <w:bottom w:val="single" w:sz="2" w:space="0" w:color="auto"/>
            <w:right w:val="single" w:sz="2" w:space="0" w:color="auto"/>
          </w:divBdr>
        </w:div>
        <w:div w:id="1974747195">
          <w:marLeft w:val="0"/>
          <w:marRight w:val="0"/>
          <w:marTop w:val="0"/>
          <w:marBottom w:val="0"/>
          <w:divBdr>
            <w:top w:val="single" w:sz="2" w:space="0" w:color="auto"/>
            <w:left w:val="single" w:sz="2" w:space="0" w:color="auto"/>
            <w:bottom w:val="single" w:sz="2" w:space="0" w:color="auto"/>
            <w:right w:val="single" w:sz="2" w:space="0" w:color="auto"/>
          </w:divBdr>
        </w:div>
      </w:divsChild>
    </w:div>
    <w:div w:id="1125319470">
      <w:bodyDiv w:val="1"/>
      <w:marLeft w:val="0"/>
      <w:marRight w:val="0"/>
      <w:marTop w:val="0"/>
      <w:marBottom w:val="0"/>
      <w:divBdr>
        <w:top w:val="none" w:sz="0" w:space="0" w:color="auto"/>
        <w:left w:val="none" w:sz="0" w:space="0" w:color="auto"/>
        <w:bottom w:val="none" w:sz="0" w:space="0" w:color="auto"/>
        <w:right w:val="none" w:sz="0" w:space="0" w:color="auto"/>
      </w:divBdr>
      <w:divsChild>
        <w:div w:id="166865654">
          <w:marLeft w:val="0"/>
          <w:marRight w:val="0"/>
          <w:marTop w:val="0"/>
          <w:marBottom w:val="0"/>
          <w:divBdr>
            <w:top w:val="single" w:sz="2" w:space="0" w:color="auto"/>
            <w:left w:val="single" w:sz="2" w:space="0" w:color="auto"/>
            <w:bottom w:val="single" w:sz="2" w:space="0" w:color="auto"/>
            <w:right w:val="single" w:sz="2" w:space="0" w:color="auto"/>
          </w:divBdr>
        </w:div>
        <w:div w:id="648899479">
          <w:marLeft w:val="0"/>
          <w:marRight w:val="0"/>
          <w:marTop w:val="0"/>
          <w:marBottom w:val="0"/>
          <w:divBdr>
            <w:top w:val="single" w:sz="2" w:space="0" w:color="auto"/>
            <w:left w:val="single" w:sz="2" w:space="0" w:color="auto"/>
            <w:bottom w:val="single" w:sz="2" w:space="0" w:color="auto"/>
            <w:right w:val="single" w:sz="2" w:space="0" w:color="auto"/>
          </w:divBdr>
        </w:div>
      </w:divsChild>
    </w:div>
    <w:div w:id="1125351032">
      <w:bodyDiv w:val="1"/>
      <w:marLeft w:val="0"/>
      <w:marRight w:val="0"/>
      <w:marTop w:val="0"/>
      <w:marBottom w:val="0"/>
      <w:divBdr>
        <w:top w:val="none" w:sz="0" w:space="0" w:color="auto"/>
        <w:left w:val="none" w:sz="0" w:space="0" w:color="auto"/>
        <w:bottom w:val="none" w:sz="0" w:space="0" w:color="auto"/>
        <w:right w:val="none" w:sz="0" w:space="0" w:color="auto"/>
      </w:divBdr>
    </w:div>
    <w:div w:id="1127120658">
      <w:bodyDiv w:val="1"/>
      <w:marLeft w:val="0"/>
      <w:marRight w:val="0"/>
      <w:marTop w:val="0"/>
      <w:marBottom w:val="0"/>
      <w:divBdr>
        <w:top w:val="none" w:sz="0" w:space="0" w:color="auto"/>
        <w:left w:val="none" w:sz="0" w:space="0" w:color="auto"/>
        <w:bottom w:val="none" w:sz="0" w:space="0" w:color="auto"/>
        <w:right w:val="none" w:sz="0" w:space="0" w:color="auto"/>
      </w:divBdr>
      <w:divsChild>
        <w:div w:id="1621186161">
          <w:marLeft w:val="0"/>
          <w:marRight w:val="0"/>
          <w:marTop w:val="0"/>
          <w:marBottom w:val="0"/>
          <w:divBdr>
            <w:top w:val="single" w:sz="2" w:space="0" w:color="auto"/>
            <w:left w:val="single" w:sz="2" w:space="0" w:color="auto"/>
            <w:bottom w:val="single" w:sz="2" w:space="0" w:color="auto"/>
            <w:right w:val="single" w:sz="2" w:space="0" w:color="auto"/>
          </w:divBdr>
        </w:div>
        <w:div w:id="2098751292">
          <w:marLeft w:val="0"/>
          <w:marRight w:val="0"/>
          <w:marTop w:val="0"/>
          <w:marBottom w:val="0"/>
          <w:divBdr>
            <w:top w:val="single" w:sz="2" w:space="0" w:color="auto"/>
            <w:left w:val="single" w:sz="2" w:space="0" w:color="auto"/>
            <w:bottom w:val="single" w:sz="2" w:space="0" w:color="auto"/>
            <w:right w:val="single" w:sz="2" w:space="0" w:color="auto"/>
          </w:divBdr>
        </w:div>
      </w:divsChild>
    </w:div>
    <w:div w:id="1174225123">
      <w:bodyDiv w:val="1"/>
      <w:marLeft w:val="0"/>
      <w:marRight w:val="0"/>
      <w:marTop w:val="0"/>
      <w:marBottom w:val="0"/>
      <w:divBdr>
        <w:top w:val="none" w:sz="0" w:space="0" w:color="auto"/>
        <w:left w:val="none" w:sz="0" w:space="0" w:color="auto"/>
        <w:bottom w:val="none" w:sz="0" w:space="0" w:color="auto"/>
        <w:right w:val="none" w:sz="0" w:space="0" w:color="auto"/>
      </w:divBdr>
      <w:divsChild>
        <w:div w:id="2025202282">
          <w:marLeft w:val="0"/>
          <w:marRight w:val="0"/>
          <w:marTop w:val="0"/>
          <w:marBottom w:val="0"/>
          <w:divBdr>
            <w:top w:val="single" w:sz="2" w:space="0" w:color="auto"/>
            <w:left w:val="single" w:sz="2" w:space="0" w:color="auto"/>
            <w:bottom w:val="single" w:sz="2" w:space="0" w:color="auto"/>
            <w:right w:val="single" w:sz="2" w:space="0" w:color="auto"/>
          </w:divBdr>
        </w:div>
      </w:divsChild>
    </w:div>
    <w:div w:id="1181505827">
      <w:bodyDiv w:val="1"/>
      <w:marLeft w:val="0"/>
      <w:marRight w:val="0"/>
      <w:marTop w:val="0"/>
      <w:marBottom w:val="0"/>
      <w:divBdr>
        <w:top w:val="none" w:sz="0" w:space="0" w:color="auto"/>
        <w:left w:val="none" w:sz="0" w:space="0" w:color="auto"/>
        <w:bottom w:val="none" w:sz="0" w:space="0" w:color="auto"/>
        <w:right w:val="none" w:sz="0" w:space="0" w:color="auto"/>
      </w:divBdr>
    </w:div>
    <w:div w:id="1196112873">
      <w:bodyDiv w:val="1"/>
      <w:marLeft w:val="0"/>
      <w:marRight w:val="0"/>
      <w:marTop w:val="0"/>
      <w:marBottom w:val="0"/>
      <w:divBdr>
        <w:top w:val="none" w:sz="0" w:space="0" w:color="auto"/>
        <w:left w:val="none" w:sz="0" w:space="0" w:color="auto"/>
        <w:bottom w:val="none" w:sz="0" w:space="0" w:color="auto"/>
        <w:right w:val="none" w:sz="0" w:space="0" w:color="auto"/>
      </w:divBdr>
    </w:div>
    <w:div w:id="1200968980">
      <w:bodyDiv w:val="1"/>
      <w:marLeft w:val="0"/>
      <w:marRight w:val="0"/>
      <w:marTop w:val="0"/>
      <w:marBottom w:val="0"/>
      <w:divBdr>
        <w:top w:val="none" w:sz="0" w:space="0" w:color="auto"/>
        <w:left w:val="none" w:sz="0" w:space="0" w:color="auto"/>
        <w:bottom w:val="none" w:sz="0" w:space="0" w:color="auto"/>
        <w:right w:val="none" w:sz="0" w:space="0" w:color="auto"/>
      </w:divBdr>
      <w:divsChild>
        <w:div w:id="698973058">
          <w:marLeft w:val="0"/>
          <w:marRight w:val="0"/>
          <w:marTop w:val="0"/>
          <w:marBottom w:val="0"/>
          <w:divBdr>
            <w:top w:val="none" w:sz="0" w:space="0" w:color="auto"/>
            <w:left w:val="none" w:sz="0" w:space="0" w:color="auto"/>
            <w:bottom w:val="none" w:sz="0" w:space="0" w:color="auto"/>
            <w:right w:val="none" w:sz="0" w:space="0" w:color="auto"/>
          </w:divBdr>
          <w:divsChild>
            <w:div w:id="516583850">
              <w:marLeft w:val="0"/>
              <w:marRight w:val="0"/>
              <w:marTop w:val="0"/>
              <w:marBottom w:val="0"/>
              <w:divBdr>
                <w:top w:val="none" w:sz="0" w:space="0" w:color="auto"/>
                <w:left w:val="none" w:sz="0" w:space="0" w:color="auto"/>
                <w:bottom w:val="none" w:sz="0" w:space="0" w:color="auto"/>
                <w:right w:val="none" w:sz="0" w:space="0" w:color="auto"/>
              </w:divBdr>
              <w:divsChild>
                <w:div w:id="22762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204534">
          <w:marLeft w:val="0"/>
          <w:marRight w:val="0"/>
          <w:marTop w:val="0"/>
          <w:marBottom w:val="0"/>
          <w:divBdr>
            <w:top w:val="none" w:sz="0" w:space="0" w:color="auto"/>
            <w:left w:val="none" w:sz="0" w:space="0" w:color="auto"/>
            <w:bottom w:val="none" w:sz="0" w:space="0" w:color="auto"/>
            <w:right w:val="none" w:sz="0" w:space="0" w:color="auto"/>
          </w:divBdr>
          <w:divsChild>
            <w:div w:id="1164122099">
              <w:marLeft w:val="0"/>
              <w:marRight w:val="0"/>
              <w:marTop w:val="0"/>
              <w:marBottom w:val="0"/>
              <w:divBdr>
                <w:top w:val="none" w:sz="0" w:space="0" w:color="auto"/>
                <w:left w:val="none" w:sz="0" w:space="0" w:color="auto"/>
                <w:bottom w:val="none" w:sz="0" w:space="0" w:color="auto"/>
                <w:right w:val="none" w:sz="0" w:space="0" w:color="auto"/>
              </w:divBdr>
              <w:divsChild>
                <w:div w:id="1996103147">
                  <w:marLeft w:val="0"/>
                  <w:marRight w:val="0"/>
                  <w:marTop w:val="0"/>
                  <w:marBottom w:val="0"/>
                  <w:divBdr>
                    <w:top w:val="none" w:sz="0" w:space="0" w:color="auto"/>
                    <w:left w:val="none" w:sz="0" w:space="0" w:color="auto"/>
                    <w:bottom w:val="none" w:sz="0" w:space="0" w:color="auto"/>
                    <w:right w:val="none" w:sz="0" w:space="0" w:color="auto"/>
                  </w:divBdr>
                  <w:divsChild>
                    <w:div w:id="2042854362">
                      <w:marLeft w:val="0"/>
                      <w:marRight w:val="0"/>
                      <w:marTop w:val="0"/>
                      <w:marBottom w:val="0"/>
                      <w:divBdr>
                        <w:top w:val="none" w:sz="0" w:space="0" w:color="auto"/>
                        <w:left w:val="none" w:sz="0" w:space="0" w:color="auto"/>
                        <w:bottom w:val="none" w:sz="0" w:space="0" w:color="auto"/>
                        <w:right w:val="none" w:sz="0" w:space="0" w:color="auto"/>
                      </w:divBdr>
                      <w:divsChild>
                        <w:div w:id="1282230103">
                          <w:marLeft w:val="0"/>
                          <w:marRight w:val="0"/>
                          <w:marTop w:val="0"/>
                          <w:marBottom w:val="0"/>
                          <w:divBdr>
                            <w:top w:val="none" w:sz="0" w:space="0" w:color="auto"/>
                            <w:left w:val="none" w:sz="0" w:space="0" w:color="auto"/>
                            <w:bottom w:val="none" w:sz="0" w:space="0" w:color="auto"/>
                            <w:right w:val="none" w:sz="0" w:space="0" w:color="auto"/>
                          </w:divBdr>
                          <w:divsChild>
                            <w:div w:id="1207764107">
                              <w:marLeft w:val="0"/>
                              <w:marRight w:val="0"/>
                              <w:marTop w:val="0"/>
                              <w:marBottom w:val="0"/>
                              <w:divBdr>
                                <w:top w:val="none" w:sz="0" w:space="0" w:color="auto"/>
                                <w:left w:val="none" w:sz="0" w:space="0" w:color="auto"/>
                                <w:bottom w:val="none" w:sz="0" w:space="0" w:color="auto"/>
                                <w:right w:val="none" w:sz="0" w:space="0" w:color="auto"/>
                              </w:divBdr>
                              <w:divsChild>
                                <w:div w:id="151133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1743349">
      <w:bodyDiv w:val="1"/>
      <w:marLeft w:val="0"/>
      <w:marRight w:val="0"/>
      <w:marTop w:val="0"/>
      <w:marBottom w:val="0"/>
      <w:divBdr>
        <w:top w:val="none" w:sz="0" w:space="0" w:color="auto"/>
        <w:left w:val="none" w:sz="0" w:space="0" w:color="auto"/>
        <w:bottom w:val="none" w:sz="0" w:space="0" w:color="auto"/>
        <w:right w:val="none" w:sz="0" w:space="0" w:color="auto"/>
      </w:divBdr>
    </w:div>
    <w:div w:id="1204488028">
      <w:bodyDiv w:val="1"/>
      <w:marLeft w:val="0"/>
      <w:marRight w:val="0"/>
      <w:marTop w:val="0"/>
      <w:marBottom w:val="0"/>
      <w:divBdr>
        <w:top w:val="none" w:sz="0" w:space="0" w:color="auto"/>
        <w:left w:val="none" w:sz="0" w:space="0" w:color="auto"/>
        <w:bottom w:val="none" w:sz="0" w:space="0" w:color="auto"/>
        <w:right w:val="none" w:sz="0" w:space="0" w:color="auto"/>
      </w:divBdr>
      <w:divsChild>
        <w:div w:id="1703091794">
          <w:marLeft w:val="0"/>
          <w:marRight w:val="0"/>
          <w:marTop w:val="0"/>
          <w:marBottom w:val="0"/>
          <w:divBdr>
            <w:top w:val="single" w:sz="2" w:space="0" w:color="auto"/>
            <w:left w:val="single" w:sz="2" w:space="0" w:color="auto"/>
            <w:bottom w:val="single" w:sz="2" w:space="0" w:color="auto"/>
            <w:right w:val="single" w:sz="2" w:space="0" w:color="auto"/>
          </w:divBdr>
        </w:div>
      </w:divsChild>
    </w:div>
    <w:div w:id="1209103878">
      <w:bodyDiv w:val="1"/>
      <w:marLeft w:val="0"/>
      <w:marRight w:val="0"/>
      <w:marTop w:val="0"/>
      <w:marBottom w:val="0"/>
      <w:divBdr>
        <w:top w:val="none" w:sz="0" w:space="0" w:color="auto"/>
        <w:left w:val="none" w:sz="0" w:space="0" w:color="auto"/>
        <w:bottom w:val="none" w:sz="0" w:space="0" w:color="auto"/>
        <w:right w:val="none" w:sz="0" w:space="0" w:color="auto"/>
      </w:divBdr>
      <w:divsChild>
        <w:div w:id="220677897">
          <w:marLeft w:val="0"/>
          <w:marRight w:val="0"/>
          <w:marTop w:val="0"/>
          <w:marBottom w:val="0"/>
          <w:divBdr>
            <w:top w:val="single" w:sz="2" w:space="0" w:color="auto"/>
            <w:left w:val="single" w:sz="2" w:space="0" w:color="auto"/>
            <w:bottom w:val="single" w:sz="2" w:space="0" w:color="auto"/>
            <w:right w:val="single" w:sz="2" w:space="0" w:color="auto"/>
          </w:divBdr>
        </w:div>
        <w:div w:id="718864637">
          <w:marLeft w:val="0"/>
          <w:marRight w:val="0"/>
          <w:marTop w:val="0"/>
          <w:marBottom w:val="0"/>
          <w:divBdr>
            <w:top w:val="single" w:sz="2" w:space="0" w:color="auto"/>
            <w:left w:val="single" w:sz="2" w:space="0" w:color="auto"/>
            <w:bottom w:val="single" w:sz="2" w:space="0" w:color="auto"/>
            <w:right w:val="single" w:sz="2" w:space="0" w:color="auto"/>
          </w:divBdr>
        </w:div>
      </w:divsChild>
    </w:div>
    <w:div w:id="1220627765">
      <w:bodyDiv w:val="1"/>
      <w:marLeft w:val="0"/>
      <w:marRight w:val="0"/>
      <w:marTop w:val="0"/>
      <w:marBottom w:val="0"/>
      <w:divBdr>
        <w:top w:val="none" w:sz="0" w:space="0" w:color="auto"/>
        <w:left w:val="none" w:sz="0" w:space="0" w:color="auto"/>
        <w:bottom w:val="none" w:sz="0" w:space="0" w:color="auto"/>
        <w:right w:val="none" w:sz="0" w:space="0" w:color="auto"/>
      </w:divBdr>
    </w:div>
    <w:div w:id="1233999816">
      <w:bodyDiv w:val="1"/>
      <w:marLeft w:val="0"/>
      <w:marRight w:val="0"/>
      <w:marTop w:val="0"/>
      <w:marBottom w:val="0"/>
      <w:divBdr>
        <w:top w:val="none" w:sz="0" w:space="0" w:color="auto"/>
        <w:left w:val="none" w:sz="0" w:space="0" w:color="auto"/>
        <w:bottom w:val="none" w:sz="0" w:space="0" w:color="auto"/>
        <w:right w:val="none" w:sz="0" w:space="0" w:color="auto"/>
      </w:divBdr>
    </w:div>
    <w:div w:id="1243953656">
      <w:bodyDiv w:val="1"/>
      <w:marLeft w:val="0"/>
      <w:marRight w:val="0"/>
      <w:marTop w:val="0"/>
      <w:marBottom w:val="0"/>
      <w:divBdr>
        <w:top w:val="none" w:sz="0" w:space="0" w:color="auto"/>
        <w:left w:val="none" w:sz="0" w:space="0" w:color="auto"/>
        <w:bottom w:val="none" w:sz="0" w:space="0" w:color="auto"/>
        <w:right w:val="none" w:sz="0" w:space="0" w:color="auto"/>
      </w:divBdr>
    </w:div>
    <w:div w:id="1258443358">
      <w:bodyDiv w:val="1"/>
      <w:marLeft w:val="0"/>
      <w:marRight w:val="0"/>
      <w:marTop w:val="0"/>
      <w:marBottom w:val="0"/>
      <w:divBdr>
        <w:top w:val="none" w:sz="0" w:space="0" w:color="auto"/>
        <w:left w:val="none" w:sz="0" w:space="0" w:color="auto"/>
        <w:bottom w:val="none" w:sz="0" w:space="0" w:color="auto"/>
        <w:right w:val="none" w:sz="0" w:space="0" w:color="auto"/>
      </w:divBdr>
    </w:div>
    <w:div w:id="1293247683">
      <w:bodyDiv w:val="1"/>
      <w:marLeft w:val="0"/>
      <w:marRight w:val="0"/>
      <w:marTop w:val="0"/>
      <w:marBottom w:val="0"/>
      <w:divBdr>
        <w:top w:val="none" w:sz="0" w:space="0" w:color="auto"/>
        <w:left w:val="none" w:sz="0" w:space="0" w:color="auto"/>
        <w:bottom w:val="none" w:sz="0" w:space="0" w:color="auto"/>
        <w:right w:val="none" w:sz="0" w:space="0" w:color="auto"/>
      </w:divBdr>
    </w:div>
    <w:div w:id="1293749216">
      <w:bodyDiv w:val="1"/>
      <w:marLeft w:val="0"/>
      <w:marRight w:val="0"/>
      <w:marTop w:val="0"/>
      <w:marBottom w:val="0"/>
      <w:divBdr>
        <w:top w:val="none" w:sz="0" w:space="0" w:color="auto"/>
        <w:left w:val="none" w:sz="0" w:space="0" w:color="auto"/>
        <w:bottom w:val="none" w:sz="0" w:space="0" w:color="auto"/>
        <w:right w:val="none" w:sz="0" w:space="0" w:color="auto"/>
      </w:divBdr>
    </w:div>
    <w:div w:id="1294479072">
      <w:bodyDiv w:val="1"/>
      <w:marLeft w:val="0"/>
      <w:marRight w:val="0"/>
      <w:marTop w:val="0"/>
      <w:marBottom w:val="0"/>
      <w:divBdr>
        <w:top w:val="none" w:sz="0" w:space="0" w:color="auto"/>
        <w:left w:val="none" w:sz="0" w:space="0" w:color="auto"/>
        <w:bottom w:val="none" w:sz="0" w:space="0" w:color="auto"/>
        <w:right w:val="none" w:sz="0" w:space="0" w:color="auto"/>
      </w:divBdr>
      <w:divsChild>
        <w:div w:id="59599665">
          <w:marLeft w:val="0"/>
          <w:marRight w:val="0"/>
          <w:marTop w:val="0"/>
          <w:marBottom w:val="0"/>
          <w:divBdr>
            <w:top w:val="single" w:sz="2" w:space="0" w:color="auto"/>
            <w:left w:val="single" w:sz="2" w:space="0" w:color="auto"/>
            <w:bottom w:val="single" w:sz="2" w:space="0" w:color="auto"/>
            <w:right w:val="single" w:sz="2" w:space="0" w:color="auto"/>
          </w:divBdr>
        </w:div>
        <w:div w:id="751777506">
          <w:marLeft w:val="0"/>
          <w:marRight w:val="0"/>
          <w:marTop w:val="0"/>
          <w:marBottom w:val="0"/>
          <w:divBdr>
            <w:top w:val="single" w:sz="2" w:space="0" w:color="auto"/>
            <w:left w:val="single" w:sz="2" w:space="0" w:color="auto"/>
            <w:bottom w:val="single" w:sz="2" w:space="0" w:color="auto"/>
            <w:right w:val="single" w:sz="2" w:space="0" w:color="auto"/>
          </w:divBdr>
        </w:div>
        <w:div w:id="1505969456">
          <w:marLeft w:val="0"/>
          <w:marRight w:val="0"/>
          <w:marTop w:val="0"/>
          <w:marBottom w:val="0"/>
          <w:divBdr>
            <w:top w:val="single" w:sz="2" w:space="0" w:color="auto"/>
            <w:left w:val="single" w:sz="2" w:space="0" w:color="auto"/>
            <w:bottom w:val="single" w:sz="2" w:space="0" w:color="auto"/>
            <w:right w:val="single" w:sz="2" w:space="0" w:color="auto"/>
          </w:divBdr>
        </w:div>
        <w:div w:id="2117283949">
          <w:marLeft w:val="0"/>
          <w:marRight w:val="0"/>
          <w:marTop w:val="0"/>
          <w:marBottom w:val="0"/>
          <w:divBdr>
            <w:top w:val="single" w:sz="2" w:space="0" w:color="auto"/>
            <w:left w:val="single" w:sz="2" w:space="0" w:color="auto"/>
            <w:bottom w:val="single" w:sz="2" w:space="0" w:color="auto"/>
            <w:right w:val="single" w:sz="2" w:space="0" w:color="auto"/>
          </w:divBdr>
        </w:div>
      </w:divsChild>
    </w:div>
    <w:div w:id="1294823842">
      <w:bodyDiv w:val="1"/>
      <w:marLeft w:val="0"/>
      <w:marRight w:val="0"/>
      <w:marTop w:val="0"/>
      <w:marBottom w:val="0"/>
      <w:divBdr>
        <w:top w:val="none" w:sz="0" w:space="0" w:color="auto"/>
        <w:left w:val="none" w:sz="0" w:space="0" w:color="auto"/>
        <w:bottom w:val="none" w:sz="0" w:space="0" w:color="auto"/>
        <w:right w:val="none" w:sz="0" w:space="0" w:color="auto"/>
      </w:divBdr>
    </w:div>
    <w:div w:id="1310668097">
      <w:bodyDiv w:val="1"/>
      <w:marLeft w:val="0"/>
      <w:marRight w:val="0"/>
      <w:marTop w:val="0"/>
      <w:marBottom w:val="0"/>
      <w:divBdr>
        <w:top w:val="none" w:sz="0" w:space="0" w:color="auto"/>
        <w:left w:val="none" w:sz="0" w:space="0" w:color="auto"/>
        <w:bottom w:val="none" w:sz="0" w:space="0" w:color="auto"/>
        <w:right w:val="none" w:sz="0" w:space="0" w:color="auto"/>
      </w:divBdr>
    </w:div>
    <w:div w:id="1321347272">
      <w:bodyDiv w:val="1"/>
      <w:marLeft w:val="0"/>
      <w:marRight w:val="0"/>
      <w:marTop w:val="0"/>
      <w:marBottom w:val="0"/>
      <w:divBdr>
        <w:top w:val="none" w:sz="0" w:space="0" w:color="auto"/>
        <w:left w:val="none" w:sz="0" w:space="0" w:color="auto"/>
        <w:bottom w:val="none" w:sz="0" w:space="0" w:color="auto"/>
        <w:right w:val="none" w:sz="0" w:space="0" w:color="auto"/>
      </w:divBdr>
      <w:divsChild>
        <w:div w:id="713388085">
          <w:marLeft w:val="0"/>
          <w:marRight w:val="0"/>
          <w:marTop w:val="0"/>
          <w:marBottom w:val="0"/>
          <w:divBdr>
            <w:top w:val="none" w:sz="0" w:space="0" w:color="auto"/>
            <w:left w:val="none" w:sz="0" w:space="0" w:color="auto"/>
            <w:bottom w:val="none" w:sz="0" w:space="0" w:color="auto"/>
            <w:right w:val="none" w:sz="0" w:space="0" w:color="auto"/>
          </w:divBdr>
        </w:div>
        <w:div w:id="1013342190">
          <w:marLeft w:val="0"/>
          <w:marRight w:val="0"/>
          <w:marTop w:val="0"/>
          <w:marBottom w:val="0"/>
          <w:divBdr>
            <w:top w:val="none" w:sz="0" w:space="0" w:color="auto"/>
            <w:left w:val="none" w:sz="0" w:space="0" w:color="auto"/>
            <w:bottom w:val="none" w:sz="0" w:space="0" w:color="auto"/>
            <w:right w:val="none" w:sz="0" w:space="0" w:color="auto"/>
          </w:divBdr>
        </w:div>
      </w:divsChild>
    </w:div>
    <w:div w:id="1337460526">
      <w:bodyDiv w:val="1"/>
      <w:marLeft w:val="0"/>
      <w:marRight w:val="0"/>
      <w:marTop w:val="0"/>
      <w:marBottom w:val="0"/>
      <w:divBdr>
        <w:top w:val="none" w:sz="0" w:space="0" w:color="auto"/>
        <w:left w:val="none" w:sz="0" w:space="0" w:color="auto"/>
        <w:bottom w:val="none" w:sz="0" w:space="0" w:color="auto"/>
        <w:right w:val="none" w:sz="0" w:space="0" w:color="auto"/>
      </w:divBdr>
    </w:div>
    <w:div w:id="1374648081">
      <w:bodyDiv w:val="1"/>
      <w:marLeft w:val="0"/>
      <w:marRight w:val="0"/>
      <w:marTop w:val="0"/>
      <w:marBottom w:val="0"/>
      <w:divBdr>
        <w:top w:val="none" w:sz="0" w:space="0" w:color="auto"/>
        <w:left w:val="none" w:sz="0" w:space="0" w:color="auto"/>
        <w:bottom w:val="none" w:sz="0" w:space="0" w:color="auto"/>
        <w:right w:val="none" w:sz="0" w:space="0" w:color="auto"/>
      </w:divBdr>
      <w:divsChild>
        <w:div w:id="1328095627">
          <w:marLeft w:val="0"/>
          <w:marRight w:val="0"/>
          <w:marTop w:val="0"/>
          <w:marBottom w:val="0"/>
          <w:divBdr>
            <w:top w:val="single" w:sz="2" w:space="0" w:color="auto"/>
            <w:left w:val="single" w:sz="2" w:space="0" w:color="auto"/>
            <w:bottom w:val="single" w:sz="2" w:space="0" w:color="auto"/>
            <w:right w:val="single" w:sz="2" w:space="0" w:color="auto"/>
          </w:divBdr>
        </w:div>
      </w:divsChild>
    </w:div>
    <w:div w:id="1401098317">
      <w:bodyDiv w:val="1"/>
      <w:marLeft w:val="0"/>
      <w:marRight w:val="0"/>
      <w:marTop w:val="0"/>
      <w:marBottom w:val="0"/>
      <w:divBdr>
        <w:top w:val="none" w:sz="0" w:space="0" w:color="auto"/>
        <w:left w:val="none" w:sz="0" w:space="0" w:color="auto"/>
        <w:bottom w:val="none" w:sz="0" w:space="0" w:color="auto"/>
        <w:right w:val="none" w:sz="0" w:space="0" w:color="auto"/>
      </w:divBdr>
      <w:divsChild>
        <w:div w:id="70393256">
          <w:marLeft w:val="0"/>
          <w:marRight w:val="0"/>
          <w:marTop w:val="0"/>
          <w:marBottom w:val="0"/>
          <w:divBdr>
            <w:top w:val="single" w:sz="2" w:space="0" w:color="auto"/>
            <w:left w:val="single" w:sz="2" w:space="0" w:color="auto"/>
            <w:bottom w:val="single" w:sz="2" w:space="0" w:color="auto"/>
            <w:right w:val="single" w:sz="2" w:space="0" w:color="auto"/>
          </w:divBdr>
        </w:div>
        <w:div w:id="2057581693">
          <w:marLeft w:val="0"/>
          <w:marRight w:val="0"/>
          <w:marTop w:val="0"/>
          <w:marBottom w:val="0"/>
          <w:divBdr>
            <w:top w:val="single" w:sz="2" w:space="0" w:color="auto"/>
            <w:left w:val="single" w:sz="2" w:space="0" w:color="auto"/>
            <w:bottom w:val="single" w:sz="2" w:space="0" w:color="auto"/>
            <w:right w:val="single" w:sz="2" w:space="0" w:color="auto"/>
          </w:divBdr>
        </w:div>
      </w:divsChild>
    </w:div>
    <w:div w:id="1429545250">
      <w:bodyDiv w:val="1"/>
      <w:marLeft w:val="0"/>
      <w:marRight w:val="0"/>
      <w:marTop w:val="0"/>
      <w:marBottom w:val="0"/>
      <w:divBdr>
        <w:top w:val="none" w:sz="0" w:space="0" w:color="auto"/>
        <w:left w:val="none" w:sz="0" w:space="0" w:color="auto"/>
        <w:bottom w:val="none" w:sz="0" w:space="0" w:color="auto"/>
        <w:right w:val="none" w:sz="0" w:space="0" w:color="auto"/>
      </w:divBdr>
      <w:divsChild>
        <w:div w:id="1841386447">
          <w:marLeft w:val="0"/>
          <w:marRight w:val="0"/>
          <w:marTop w:val="0"/>
          <w:marBottom w:val="0"/>
          <w:divBdr>
            <w:top w:val="single" w:sz="2" w:space="0" w:color="auto"/>
            <w:left w:val="single" w:sz="2" w:space="0" w:color="auto"/>
            <w:bottom w:val="single" w:sz="2" w:space="0" w:color="auto"/>
            <w:right w:val="single" w:sz="2" w:space="0" w:color="auto"/>
          </w:divBdr>
        </w:div>
      </w:divsChild>
    </w:div>
    <w:div w:id="1475029025">
      <w:bodyDiv w:val="1"/>
      <w:marLeft w:val="0"/>
      <w:marRight w:val="0"/>
      <w:marTop w:val="0"/>
      <w:marBottom w:val="0"/>
      <w:divBdr>
        <w:top w:val="none" w:sz="0" w:space="0" w:color="auto"/>
        <w:left w:val="none" w:sz="0" w:space="0" w:color="auto"/>
        <w:bottom w:val="none" w:sz="0" w:space="0" w:color="auto"/>
        <w:right w:val="none" w:sz="0" w:space="0" w:color="auto"/>
      </w:divBdr>
      <w:divsChild>
        <w:div w:id="1102186205">
          <w:marLeft w:val="0"/>
          <w:marRight w:val="0"/>
          <w:marTop w:val="0"/>
          <w:marBottom w:val="0"/>
          <w:divBdr>
            <w:top w:val="single" w:sz="2" w:space="0" w:color="auto"/>
            <w:left w:val="single" w:sz="2" w:space="0" w:color="auto"/>
            <w:bottom w:val="single" w:sz="2" w:space="0" w:color="auto"/>
            <w:right w:val="single" w:sz="2" w:space="0" w:color="auto"/>
          </w:divBdr>
        </w:div>
        <w:div w:id="1680425168">
          <w:marLeft w:val="0"/>
          <w:marRight w:val="0"/>
          <w:marTop w:val="0"/>
          <w:marBottom w:val="0"/>
          <w:divBdr>
            <w:top w:val="single" w:sz="2" w:space="0" w:color="auto"/>
            <w:left w:val="single" w:sz="2" w:space="0" w:color="auto"/>
            <w:bottom w:val="single" w:sz="2" w:space="0" w:color="auto"/>
            <w:right w:val="single" w:sz="2" w:space="0" w:color="auto"/>
          </w:divBdr>
        </w:div>
      </w:divsChild>
    </w:div>
    <w:div w:id="1477793992">
      <w:bodyDiv w:val="1"/>
      <w:marLeft w:val="0"/>
      <w:marRight w:val="0"/>
      <w:marTop w:val="0"/>
      <w:marBottom w:val="0"/>
      <w:divBdr>
        <w:top w:val="none" w:sz="0" w:space="0" w:color="auto"/>
        <w:left w:val="none" w:sz="0" w:space="0" w:color="auto"/>
        <w:bottom w:val="none" w:sz="0" w:space="0" w:color="auto"/>
        <w:right w:val="none" w:sz="0" w:space="0" w:color="auto"/>
      </w:divBdr>
    </w:div>
    <w:div w:id="1478299622">
      <w:bodyDiv w:val="1"/>
      <w:marLeft w:val="0"/>
      <w:marRight w:val="0"/>
      <w:marTop w:val="0"/>
      <w:marBottom w:val="0"/>
      <w:divBdr>
        <w:top w:val="none" w:sz="0" w:space="0" w:color="auto"/>
        <w:left w:val="none" w:sz="0" w:space="0" w:color="auto"/>
        <w:bottom w:val="none" w:sz="0" w:space="0" w:color="auto"/>
        <w:right w:val="none" w:sz="0" w:space="0" w:color="auto"/>
      </w:divBdr>
      <w:divsChild>
        <w:div w:id="997922513">
          <w:marLeft w:val="0"/>
          <w:marRight w:val="0"/>
          <w:marTop w:val="0"/>
          <w:marBottom w:val="0"/>
          <w:divBdr>
            <w:top w:val="single" w:sz="2" w:space="0" w:color="auto"/>
            <w:left w:val="single" w:sz="2" w:space="0" w:color="auto"/>
            <w:bottom w:val="single" w:sz="2" w:space="0" w:color="auto"/>
            <w:right w:val="single" w:sz="2" w:space="0" w:color="auto"/>
          </w:divBdr>
        </w:div>
        <w:div w:id="1452362742">
          <w:marLeft w:val="0"/>
          <w:marRight w:val="0"/>
          <w:marTop w:val="0"/>
          <w:marBottom w:val="0"/>
          <w:divBdr>
            <w:top w:val="single" w:sz="2" w:space="0" w:color="auto"/>
            <w:left w:val="single" w:sz="2" w:space="0" w:color="auto"/>
            <w:bottom w:val="single" w:sz="2" w:space="0" w:color="auto"/>
            <w:right w:val="single" w:sz="2" w:space="0" w:color="auto"/>
          </w:divBdr>
        </w:div>
      </w:divsChild>
    </w:div>
    <w:div w:id="1480341319">
      <w:bodyDiv w:val="1"/>
      <w:marLeft w:val="0"/>
      <w:marRight w:val="0"/>
      <w:marTop w:val="0"/>
      <w:marBottom w:val="0"/>
      <w:divBdr>
        <w:top w:val="none" w:sz="0" w:space="0" w:color="auto"/>
        <w:left w:val="none" w:sz="0" w:space="0" w:color="auto"/>
        <w:bottom w:val="none" w:sz="0" w:space="0" w:color="auto"/>
        <w:right w:val="none" w:sz="0" w:space="0" w:color="auto"/>
      </w:divBdr>
      <w:divsChild>
        <w:div w:id="1106578809">
          <w:marLeft w:val="0"/>
          <w:marRight w:val="0"/>
          <w:marTop w:val="0"/>
          <w:marBottom w:val="0"/>
          <w:divBdr>
            <w:top w:val="single" w:sz="2" w:space="0" w:color="auto"/>
            <w:left w:val="single" w:sz="2" w:space="0" w:color="auto"/>
            <w:bottom w:val="single" w:sz="2" w:space="0" w:color="auto"/>
            <w:right w:val="single" w:sz="2" w:space="0" w:color="auto"/>
          </w:divBdr>
        </w:div>
        <w:div w:id="2094692567">
          <w:marLeft w:val="0"/>
          <w:marRight w:val="0"/>
          <w:marTop w:val="0"/>
          <w:marBottom w:val="0"/>
          <w:divBdr>
            <w:top w:val="single" w:sz="2" w:space="0" w:color="auto"/>
            <w:left w:val="single" w:sz="2" w:space="0" w:color="auto"/>
            <w:bottom w:val="single" w:sz="2" w:space="0" w:color="auto"/>
            <w:right w:val="single" w:sz="2" w:space="0" w:color="auto"/>
          </w:divBdr>
        </w:div>
      </w:divsChild>
    </w:div>
    <w:div w:id="1501383576">
      <w:bodyDiv w:val="1"/>
      <w:marLeft w:val="0"/>
      <w:marRight w:val="0"/>
      <w:marTop w:val="0"/>
      <w:marBottom w:val="0"/>
      <w:divBdr>
        <w:top w:val="none" w:sz="0" w:space="0" w:color="auto"/>
        <w:left w:val="none" w:sz="0" w:space="0" w:color="auto"/>
        <w:bottom w:val="none" w:sz="0" w:space="0" w:color="auto"/>
        <w:right w:val="none" w:sz="0" w:space="0" w:color="auto"/>
      </w:divBdr>
    </w:div>
    <w:div w:id="1535728422">
      <w:bodyDiv w:val="1"/>
      <w:marLeft w:val="0"/>
      <w:marRight w:val="0"/>
      <w:marTop w:val="0"/>
      <w:marBottom w:val="0"/>
      <w:divBdr>
        <w:top w:val="none" w:sz="0" w:space="0" w:color="auto"/>
        <w:left w:val="none" w:sz="0" w:space="0" w:color="auto"/>
        <w:bottom w:val="none" w:sz="0" w:space="0" w:color="auto"/>
        <w:right w:val="none" w:sz="0" w:space="0" w:color="auto"/>
      </w:divBdr>
      <w:divsChild>
        <w:div w:id="475074270">
          <w:marLeft w:val="0"/>
          <w:marRight w:val="0"/>
          <w:marTop w:val="0"/>
          <w:marBottom w:val="0"/>
          <w:divBdr>
            <w:top w:val="single" w:sz="2" w:space="0" w:color="auto"/>
            <w:left w:val="single" w:sz="2" w:space="0" w:color="auto"/>
            <w:bottom w:val="single" w:sz="2" w:space="0" w:color="auto"/>
            <w:right w:val="single" w:sz="2" w:space="0" w:color="auto"/>
          </w:divBdr>
        </w:div>
        <w:div w:id="701443899">
          <w:marLeft w:val="0"/>
          <w:marRight w:val="0"/>
          <w:marTop w:val="0"/>
          <w:marBottom w:val="0"/>
          <w:divBdr>
            <w:top w:val="single" w:sz="2" w:space="0" w:color="auto"/>
            <w:left w:val="single" w:sz="2" w:space="0" w:color="auto"/>
            <w:bottom w:val="single" w:sz="2" w:space="0" w:color="auto"/>
            <w:right w:val="single" w:sz="2" w:space="0" w:color="auto"/>
          </w:divBdr>
        </w:div>
        <w:div w:id="1275794249">
          <w:marLeft w:val="0"/>
          <w:marRight w:val="0"/>
          <w:marTop w:val="0"/>
          <w:marBottom w:val="0"/>
          <w:divBdr>
            <w:top w:val="single" w:sz="2" w:space="0" w:color="auto"/>
            <w:left w:val="single" w:sz="2" w:space="0" w:color="auto"/>
            <w:bottom w:val="single" w:sz="2" w:space="0" w:color="auto"/>
            <w:right w:val="single" w:sz="2" w:space="0" w:color="auto"/>
          </w:divBdr>
        </w:div>
        <w:div w:id="1645349506">
          <w:marLeft w:val="0"/>
          <w:marRight w:val="0"/>
          <w:marTop w:val="0"/>
          <w:marBottom w:val="0"/>
          <w:divBdr>
            <w:top w:val="single" w:sz="2" w:space="0" w:color="auto"/>
            <w:left w:val="single" w:sz="2" w:space="0" w:color="auto"/>
            <w:bottom w:val="single" w:sz="2" w:space="0" w:color="auto"/>
            <w:right w:val="single" w:sz="2" w:space="0" w:color="auto"/>
          </w:divBdr>
        </w:div>
      </w:divsChild>
    </w:div>
    <w:div w:id="1544899082">
      <w:bodyDiv w:val="1"/>
      <w:marLeft w:val="0"/>
      <w:marRight w:val="0"/>
      <w:marTop w:val="0"/>
      <w:marBottom w:val="0"/>
      <w:divBdr>
        <w:top w:val="none" w:sz="0" w:space="0" w:color="auto"/>
        <w:left w:val="none" w:sz="0" w:space="0" w:color="auto"/>
        <w:bottom w:val="none" w:sz="0" w:space="0" w:color="auto"/>
        <w:right w:val="none" w:sz="0" w:space="0" w:color="auto"/>
      </w:divBdr>
    </w:div>
    <w:div w:id="1571310576">
      <w:bodyDiv w:val="1"/>
      <w:marLeft w:val="0"/>
      <w:marRight w:val="0"/>
      <w:marTop w:val="0"/>
      <w:marBottom w:val="0"/>
      <w:divBdr>
        <w:top w:val="none" w:sz="0" w:space="0" w:color="auto"/>
        <w:left w:val="none" w:sz="0" w:space="0" w:color="auto"/>
        <w:bottom w:val="none" w:sz="0" w:space="0" w:color="auto"/>
        <w:right w:val="none" w:sz="0" w:space="0" w:color="auto"/>
      </w:divBdr>
      <w:divsChild>
        <w:div w:id="13962930">
          <w:marLeft w:val="0"/>
          <w:marRight w:val="0"/>
          <w:marTop w:val="0"/>
          <w:marBottom w:val="0"/>
          <w:divBdr>
            <w:top w:val="none" w:sz="0" w:space="0" w:color="auto"/>
            <w:left w:val="none" w:sz="0" w:space="0" w:color="auto"/>
            <w:bottom w:val="none" w:sz="0" w:space="0" w:color="auto"/>
            <w:right w:val="none" w:sz="0" w:space="0" w:color="auto"/>
          </w:divBdr>
          <w:divsChild>
            <w:div w:id="2137018160">
              <w:marLeft w:val="0"/>
              <w:marRight w:val="0"/>
              <w:marTop w:val="0"/>
              <w:marBottom w:val="0"/>
              <w:divBdr>
                <w:top w:val="none" w:sz="0" w:space="0" w:color="auto"/>
                <w:left w:val="none" w:sz="0" w:space="0" w:color="auto"/>
                <w:bottom w:val="none" w:sz="0" w:space="0" w:color="auto"/>
                <w:right w:val="none" w:sz="0" w:space="0" w:color="auto"/>
              </w:divBdr>
              <w:divsChild>
                <w:div w:id="151441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0903">
          <w:marLeft w:val="0"/>
          <w:marRight w:val="0"/>
          <w:marTop w:val="0"/>
          <w:marBottom w:val="0"/>
          <w:divBdr>
            <w:top w:val="none" w:sz="0" w:space="0" w:color="auto"/>
            <w:left w:val="none" w:sz="0" w:space="0" w:color="auto"/>
            <w:bottom w:val="none" w:sz="0" w:space="0" w:color="auto"/>
            <w:right w:val="none" w:sz="0" w:space="0" w:color="auto"/>
          </w:divBdr>
          <w:divsChild>
            <w:div w:id="1422336825">
              <w:marLeft w:val="0"/>
              <w:marRight w:val="0"/>
              <w:marTop w:val="0"/>
              <w:marBottom w:val="0"/>
              <w:divBdr>
                <w:top w:val="none" w:sz="0" w:space="0" w:color="auto"/>
                <w:left w:val="none" w:sz="0" w:space="0" w:color="auto"/>
                <w:bottom w:val="none" w:sz="0" w:space="0" w:color="auto"/>
                <w:right w:val="none" w:sz="0" w:space="0" w:color="auto"/>
              </w:divBdr>
              <w:divsChild>
                <w:div w:id="1260872716">
                  <w:marLeft w:val="0"/>
                  <w:marRight w:val="0"/>
                  <w:marTop w:val="0"/>
                  <w:marBottom w:val="0"/>
                  <w:divBdr>
                    <w:top w:val="none" w:sz="0" w:space="0" w:color="auto"/>
                    <w:left w:val="none" w:sz="0" w:space="0" w:color="auto"/>
                    <w:bottom w:val="none" w:sz="0" w:space="0" w:color="auto"/>
                    <w:right w:val="none" w:sz="0" w:space="0" w:color="auto"/>
                  </w:divBdr>
                  <w:divsChild>
                    <w:div w:id="1930310214">
                      <w:marLeft w:val="0"/>
                      <w:marRight w:val="0"/>
                      <w:marTop w:val="0"/>
                      <w:marBottom w:val="0"/>
                      <w:divBdr>
                        <w:top w:val="none" w:sz="0" w:space="0" w:color="auto"/>
                        <w:left w:val="none" w:sz="0" w:space="0" w:color="auto"/>
                        <w:bottom w:val="none" w:sz="0" w:space="0" w:color="auto"/>
                        <w:right w:val="none" w:sz="0" w:space="0" w:color="auto"/>
                      </w:divBdr>
                      <w:divsChild>
                        <w:div w:id="798691769">
                          <w:marLeft w:val="0"/>
                          <w:marRight w:val="0"/>
                          <w:marTop w:val="0"/>
                          <w:marBottom w:val="0"/>
                          <w:divBdr>
                            <w:top w:val="none" w:sz="0" w:space="0" w:color="auto"/>
                            <w:left w:val="none" w:sz="0" w:space="0" w:color="auto"/>
                            <w:bottom w:val="none" w:sz="0" w:space="0" w:color="auto"/>
                            <w:right w:val="none" w:sz="0" w:space="0" w:color="auto"/>
                          </w:divBdr>
                          <w:divsChild>
                            <w:div w:id="1467818378">
                              <w:marLeft w:val="0"/>
                              <w:marRight w:val="0"/>
                              <w:marTop w:val="0"/>
                              <w:marBottom w:val="0"/>
                              <w:divBdr>
                                <w:top w:val="none" w:sz="0" w:space="0" w:color="auto"/>
                                <w:left w:val="none" w:sz="0" w:space="0" w:color="auto"/>
                                <w:bottom w:val="none" w:sz="0" w:space="0" w:color="auto"/>
                                <w:right w:val="none" w:sz="0" w:space="0" w:color="auto"/>
                              </w:divBdr>
                              <w:divsChild>
                                <w:div w:id="27521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9486964">
      <w:bodyDiv w:val="1"/>
      <w:marLeft w:val="0"/>
      <w:marRight w:val="0"/>
      <w:marTop w:val="0"/>
      <w:marBottom w:val="0"/>
      <w:divBdr>
        <w:top w:val="none" w:sz="0" w:space="0" w:color="auto"/>
        <w:left w:val="none" w:sz="0" w:space="0" w:color="auto"/>
        <w:bottom w:val="none" w:sz="0" w:space="0" w:color="auto"/>
        <w:right w:val="none" w:sz="0" w:space="0" w:color="auto"/>
      </w:divBdr>
    </w:div>
    <w:div w:id="1630747189">
      <w:bodyDiv w:val="1"/>
      <w:marLeft w:val="0"/>
      <w:marRight w:val="0"/>
      <w:marTop w:val="0"/>
      <w:marBottom w:val="0"/>
      <w:divBdr>
        <w:top w:val="none" w:sz="0" w:space="0" w:color="auto"/>
        <w:left w:val="none" w:sz="0" w:space="0" w:color="auto"/>
        <w:bottom w:val="none" w:sz="0" w:space="0" w:color="auto"/>
        <w:right w:val="none" w:sz="0" w:space="0" w:color="auto"/>
      </w:divBdr>
    </w:div>
    <w:div w:id="1636132827">
      <w:bodyDiv w:val="1"/>
      <w:marLeft w:val="0"/>
      <w:marRight w:val="0"/>
      <w:marTop w:val="0"/>
      <w:marBottom w:val="0"/>
      <w:divBdr>
        <w:top w:val="none" w:sz="0" w:space="0" w:color="auto"/>
        <w:left w:val="none" w:sz="0" w:space="0" w:color="auto"/>
        <w:bottom w:val="none" w:sz="0" w:space="0" w:color="auto"/>
        <w:right w:val="none" w:sz="0" w:space="0" w:color="auto"/>
      </w:divBdr>
      <w:divsChild>
        <w:div w:id="387463650">
          <w:marLeft w:val="0"/>
          <w:marRight w:val="0"/>
          <w:marTop w:val="0"/>
          <w:marBottom w:val="0"/>
          <w:divBdr>
            <w:top w:val="single" w:sz="2" w:space="0" w:color="auto"/>
            <w:left w:val="single" w:sz="2" w:space="0" w:color="auto"/>
            <w:bottom w:val="single" w:sz="2" w:space="0" w:color="auto"/>
            <w:right w:val="single" w:sz="2" w:space="0" w:color="auto"/>
          </w:divBdr>
        </w:div>
        <w:div w:id="758260798">
          <w:marLeft w:val="0"/>
          <w:marRight w:val="0"/>
          <w:marTop w:val="0"/>
          <w:marBottom w:val="0"/>
          <w:divBdr>
            <w:top w:val="single" w:sz="2" w:space="0" w:color="auto"/>
            <w:left w:val="single" w:sz="2" w:space="0" w:color="auto"/>
            <w:bottom w:val="single" w:sz="2" w:space="0" w:color="auto"/>
            <w:right w:val="single" w:sz="2" w:space="0" w:color="auto"/>
          </w:divBdr>
        </w:div>
      </w:divsChild>
    </w:div>
    <w:div w:id="1655910237">
      <w:bodyDiv w:val="1"/>
      <w:marLeft w:val="0"/>
      <w:marRight w:val="0"/>
      <w:marTop w:val="0"/>
      <w:marBottom w:val="0"/>
      <w:divBdr>
        <w:top w:val="none" w:sz="0" w:space="0" w:color="auto"/>
        <w:left w:val="none" w:sz="0" w:space="0" w:color="auto"/>
        <w:bottom w:val="none" w:sz="0" w:space="0" w:color="auto"/>
        <w:right w:val="none" w:sz="0" w:space="0" w:color="auto"/>
      </w:divBdr>
    </w:div>
    <w:div w:id="1670864750">
      <w:bodyDiv w:val="1"/>
      <w:marLeft w:val="0"/>
      <w:marRight w:val="0"/>
      <w:marTop w:val="0"/>
      <w:marBottom w:val="0"/>
      <w:divBdr>
        <w:top w:val="none" w:sz="0" w:space="0" w:color="auto"/>
        <w:left w:val="none" w:sz="0" w:space="0" w:color="auto"/>
        <w:bottom w:val="none" w:sz="0" w:space="0" w:color="auto"/>
        <w:right w:val="none" w:sz="0" w:space="0" w:color="auto"/>
      </w:divBdr>
    </w:div>
    <w:div w:id="1693994484">
      <w:bodyDiv w:val="1"/>
      <w:marLeft w:val="0"/>
      <w:marRight w:val="0"/>
      <w:marTop w:val="0"/>
      <w:marBottom w:val="0"/>
      <w:divBdr>
        <w:top w:val="none" w:sz="0" w:space="0" w:color="auto"/>
        <w:left w:val="none" w:sz="0" w:space="0" w:color="auto"/>
        <w:bottom w:val="none" w:sz="0" w:space="0" w:color="auto"/>
        <w:right w:val="none" w:sz="0" w:space="0" w:color="auto"/>
      </w:divBdr>
      <w:divsChild>
        <w:div w:id="140078417">
          <w:marLeft w:val="0"/>
          <w:marRight w:val="0"/>
          <w:marTop w:val="0"/>
          <w:marBottom w:val="0"/>
          <w:divBdr>
            <w:top w:val="single" w:sz="2" w:space="0" w:color="auto"/>
            <w:left w:val="single" w:sz="2" w:space="0" w:color="auto"/>
            <w:bottom w:val="single" w:sz="2" w:space="0" w:color="auto"/>
            <w:right w:val="single" w:sz="2" w:space="0" w:color="auto"/>
          </w:divBdr>
        </w:div>
        <w:div w:id="234239658">
          <w:marLeft w:val="0"/>
          <w:marRight w:val="0"/>
          <w:marTop w:val="0"/>
          <w:marBottom w:val="0"/>
          <w:divBdr>
            <w:top w:val="single" w:sz="2" w:space="0" w:color="auto"/>
            <w:left w:val="single" w:sz="2" w:space="0" w:color="auto"/>
            <w:bottom w:val="single" w:sz="2" w:space="0" w:color="auto"/>
            <w:right w:val="single" w:sz="2" w:space="0" w:color="auto"/>
          </w:divBdr>
        </w:div>
        <w:div w:id="728965865">
          <w:marLeft w:val="0"/>
          <w:marRight w:val="0"/>
          <w:marTop w:val="0"/>
          <w:marBottom w:val="0"/>
          <w:divBdr>
            <w:top w:val="single" w:sz="2" w:space="0" w:color="auto"/>
            <w:left w:val="single" w:sz="2" w:space="0" w:color="auto"/>
            <w:bottom w:val="single" w:sz="2" w:space="0" w:color="auto"/>
            <w:right w:val="single" w:sz="2" w:space="0" w:color="auto"/>
          </w:divBdr>
        </w:div>
        <w:div w:id="1038360055">
          <w:marLeft w:val="0"/>
          <w:marRight w:val="0"/>
          <w:marTop w:val="0"/>
          <w:marBottom w:val="0"/>
          <w:divBdr>
            <w:top w:val="single" w:sz="2" w:space="0" w:color="auto"/>
            <w:left w:val="single" w:sz="2" w:space="0" w:color="auto"/>
            <w:bottom w:val="single" w:sz="2" w:space="0" w:color="auto"/>
            <w:right w:val="single" w:sz="2" w:space="0" w:color="auto"/>
          </w:divBdr>
        </w:div>
        <w:div w:id="1119683904">
          <w:marLeft w:val="0"/>
          <w:marRight w:val="0"/>
          <w:marTop w:val="0"/>
          <w:marBottom w:val="0"/>
          <w:divBdr>
            <w:top w:val="single" w:sz="2" w:space="0" w:color="auto"/>
            <w:left w:val="single" w:sz="2" w:space="0" w:color="auto"/>
            <w:bottom w:val="single" w:sz="2" w:space="0" w:color="auto"/>
            <w:right w:val="single" w:sz="2" w:space="0" w:color="auto"/>
          </w:divBdr>
        </w:div>
        <w:div w:id="1525047566">
          <w:marLeft w:val="0"/>
          <w:marRight w:val="0"/>
          <w:marTop w:val="0"/>
          <w:marBottom w:val="0"/>
          <w:divBdr>
            <w:top w:val="single" w:sz="2" w:space="0" w:color="auto"/>
            <w:left w:val="single" w:sz="2" w:space="0" w:color="auto"/>
            <w:bottom w:val="single" w:sz="2" w:space="0" w:color="auto"/>
            <w:right w:val="single" w:sz="2" w:space="0" w:color="auto"/>
          </w:divBdr>
        </w:div>
      </w:divsChild>
    </w:div>
    <w:div w:id="1698504119">
      <w:bodyDiv w:val="1"/>
      <w:marLeft w:val="0"/>
      <w:marRight w:val="0"/>
      <w:marTop w:val="0"/>
      <w:marBottom w:val="0"/>
      <w:divBdr>
        <w:top w:val="none" w:sz="0" w:space="0" w:color="auto"/>
        <w:left w:val="none" w:sz="0" w:space="0" w:color="auto"/>
        <w:bottom w:val="none" w:sz="0" w:space="0" w:color="auto"/>
        <w:right w:val="none" w:sz="0" w:space="0" w:color="auto"/>
      </w:divBdr>
      <w:divsChild>
        <w:div w:id="1823502089">
          <w:marLeft w:val="0"/>
          <w:marRight w:val="0"/>
          <w:marTop w:val="0"/>
          <w:marBottom w:val="0"/>
          <w:divBdr>
            <w:top w:val="single" w:sz="2" w:space="0" w:color="auto"/>
            <w:left w:val="single" w:sz="2" w:space="0" w:color="auto"/>
            <w:bottom w:val="single" w:sz="2" w:space="0" w:color="auto"/>
            <w:right w:val="single" w:sz="2" w:space="0" w:color="auto"/>
          </w:divBdr>
        </w:div>
      </w:divsChild>
    </w:div>
    <w:div w:id="1705865829">
      <w:bodyDiv w:val="1"/>
      <w:marLeft w:val="0"/>
      <w:marRight w:val="0"/>
      <w:marTop w:val="0"/>
      <w:marBottom w:val="0"/>
      <w:divBdr>
        <w:top w:val="none" w:sz="0" w:space="0" w:color="auto"/>
        <w:left w:val="none" w:sz="0" w:space="0" w:color="auto"/>
        <w:bottom w:val="none" w:sz="0" w:space="0" w:color="auto"/>
        <w:right w:val="none" w:sz="0" w:space="0" w:color="auto"/>
      </w:divBdr>
    </w:div>
    <w:div w:id="1710255345">
      <w:bodyDiv w:val="1"/>
      <w:marLeft w:val="0"/>
      <w:marRight w:val="0"/>
      <w:marTop w:val="0"/>
      <w:marBottom w:val="0"/>
      <w:divBdr>
        <w:top w:val="none" w:sz="0" w:space="0" w:color="auto"/>
        <w:left w:val="none" w:sz="0" w:space="0" w:color="auto"/>
        <w:bottom w:val="none" w:sz="0" w:space="0" w:color="auto"/>
        <w:right w:val="none" w:sz="0" w:space="0" w:color="auto"/>
      </w:divBdr>
    </w:div>
    <w:div w:id="1739553396">
      <w:bodyDiv w:val="1"/>
      <w:marLeft w:val="0"/>
      <w:marRight w:val="0"/>
      <w:marTop w:val="0"/>
      <w:marBottom w:val="0"/>
      <w:divBdr>
        <w:top w:val="none" w:sz="0" w:space="0" w:color="auto"/>
        <w:left w:val="none" w:sz="0" w:space="0" w:color="auto"/>
        <w:bottom w:val="none" w:sz="0" w:space="0" w:color="auto"/>
        <w:right w:val="none" w:sz="0" w:space="0" w:color="auto"/>
      </w:divBdr>
      <w:divsChild>
        <w:div w:id="1346327961">
          <w:marLeft w:val="0"/>
          <w:marRight w:val="0"/>
          <w:marTop w:val="0"/>
          <w:marBottom w:val="0"/>
          <w:divBdr>
            <w:top w:val="single" w:sz="2" w:space="0" w:color="auto"/>
            <w:left w:val="single" w:sz="2" w:space="0" w:color="auto"/>
            <w:bottom w:val="single" w:sz="2" w:space="0" w:color="auto"/>
            <w:right w:val="single" w:sz="2" w:space="0" w:color="auto"/>
          </w:divBdr>
        </w:div>
        <w:div w:id="1879194480">
          <w:marLeft w:val="0"/>
          <w:marRight w:val="0"/>
          <w:marTop w:val="0"/>
          <w:marBottom w:val="0"/>
          <w:divBdr>
            <w:top w:val="single" w:sz="2" w:space="0" w:color="auto"/>
            <w:left w:val="single" w:sz="2" w:space="0" w:color="auto"/>
            <w:bottom w:val="single" w:sz="2" w:space="0" w:color="auto"/>
            <w:right w:val="single" w:sz="2" w:space="0" w:color="auto"/>
          </w:divBdr>
        </w:div>
      </w:divsChild>
    </w:div>
    <w:div w:id="1760053596">
      <w:bodyDiv w:val="1"/>
      <w:marLeft w:val="0"/>
      <w:marRight w:val="0"/>
      <w:marTop w:val="0"/>
      <w:marBottom w:val="0"/>
      <w:divBdr>
        <w:top w:val="none" w:sz="0" w:space="0" w:color="auto"/>
        <w:left w:val="none" w:sz="0" w:space="0" w:color="auto"/>
        <w:bottom w:val="none" w:sz="0" w:space="0" w:color="auto"/>
        <w:right w:val="none" w:sz="0" w:space="0" w:color="auto"/>
      </w:divBdr>
      <w:divsChild>
        <w:div w:id="1630473463">
          <w:marLeft w:val="0"/>
          <w:marRight w:val="0"/>
          <w:marTop w:val="0"/>
          <w:marBottom w:val="0"/>
          <w:divBdr>
            <w:top w:val="single" w:sz="2" w:space="0" w:color="auto"/>
            <w:left w:val="single" w:sz="2" w:space="0" w:color="auto"/>
            <w:bottom w:val="single" w:sz="2" w:space="0" w:color="auto"/>
            <w:right w:val="single" w:sz="2" w:space="0" w:color="auto"/>
          </w:divBdr>
        </w:div>
        <w:div w:id="1769547201">
          <w:marLeft w:val="0"/>
          <w:marRight w:val="0"/>
          <w:marTop w:val="0"/>
          <w:marBottom w:val="0"/>
          <w:divBdr>
            <w:top w:val="single" w:sz="2" w:space="0" w:color="auto"/>
            <w:left w:val="single" w:sz="2" w:space="0" w:color="auto"/>
            <w:bottom w:val="single" w:sz="2" w:space="0" w:color="auto"/>
            <w:right w:val="single" w:sz="2" w:space="0" w:color="auto"/>
          </w:divBdr>
        </w:div>
        <w:div w:id="2121218265">
          <w:marLeft w:val="0"/>
          <w:marRight w:val="0"/>
          <w:marTop w:val="0"/>
          <w:marBottom w:val="0"/>
          <w:divBdr>
            <w:top w:val="single" w:sz="2" w:space="0" w:color="auto"/>
            <w:left w:val="single" w:sz="2" w:space="0" w:color="auto"/>
            <w:bottom w:val="single" w:sz="2" w:space="0" w:color="auto"/>
            <w:right w:val="single" w:sz="2" w:space="0" w:color="auto"/>
          </w:divBdr>
        </w:div>
      </w:divsChild>
    </w:div>
    <w:div w:id="1763254198">
      <w:bodyDiv w:val="1"/>
      <w:marLeft w:val="0"/>
      <w:marRight w:val="0"/>
      <w:marTop w:val="0"/>
      <w:marBottom w:val="0"/>
      <w:divBdr>
        <w:top w:val="none" w:sz="0" w:space="0" w:color="auto"/>
        <w:left w:val="none" w:sz="0" w:space="0" w:color="auto"/>
        <w:bottom w:val="none" w:sz="0" w:space="0" w:color="auto"/>
        <w:right w:val="none" w:sz="0" w:space="0" w:color="auto"/>
      </w:divBdr>
      <w:divsChild>
        <w:div w:id="152065713">
          <w:marLeft w:val="0"/>
          <w:marRight w:val="0"/>
          <w:marTop w:val="0"/>
          <w:marBottom w:val="0"/>
          <w:divBdr>
            <w:top w:val="single" w:sz="2" w:space="0" w:color="auto"/>
            <w:left w:val="single" w:sz="2" w:space="0" w:color="auto"/>
            <w:bottom w:val="single" w:sz="2" w:space="0" w:color="auto"/>
            <w:right w:val="single" w:sz="2" w:space="0" w:color="auto"/>
          </w:divBdr>
        </w:div>
        <w:div w:id="272784460">
          <w:marLeft w:val="0"/>
          <w:marRight w:val="0"/>
          <w:marTop w:val="0"/>
          <w:marBottom w:val="0"/>
          <w:divBdr>
            <w:top w:val="single" w:sz="2" w:space="0" w:color="auto"/>
            <w:left w:val="single" w:sz="2" w:space="0" w:color="auto"/>
            <w:bottom w:val="single" w:sz="2" w:space="0" w:color="auto"/>
            <w:right w:val="single" w:sz="2" w:space="0" w:color="auto"/>
          </w:divBdr>
        </w:div>
        <w:div w:id="1912108570">
          <w:marLeft w:val="0"/>
          <w:marRight w:val="0"/>
          <w:marTop w:val="0"/>
          <w:marBottom w:val="0"/>
          <w:divBdr>
            <w:top w:val="single" w:sz="2" w:space="0" w:color="auto"/>
            <w:left w:val="single" w:sz="2" w:space="0" w:color="auto"/>
            <w:bottom w:val="single" w:sz="2" w:space="0" w:color="auto"/>
            <w:right w:val="single" w:sz="2" w:space="0" w:color="auto"/>
          </w:divBdr>
        </w:div>
      </w:divsChild>
    </w:div>
    <w:div w:id="1764106754">
      <w:bodyDiv w:val="1"/>
      <w:marLeft w:val="0"/>
      <w:marRight w:val="0"/>
      <w:marTop w:val="0"/>
      <w:marBottom w:val="0"/>
      <w:divBdr>
        <w:top w:val="none" w:sz="0" w:space="0" w:color="auto"/>
        <w:left w:val="none" w:sz="0" w:space="0" w:color="auto"/>
        <w:bottom w:val="none" w:sz="0" w:space="0" w:color="auto"/>
        <w:right w:val="none" w:sz="0" w:space="0" w:color="auto"/>
      </w:divBdr>
      <w:divsChild>
        <w:div w:id="766389270">
          <w:marLeft w:val="0"/>
          <w:marRight w:val="0"/>
          <w:marTop w:val="0"/>
          <w:marBottom w:val="0"/>
          <w:divBdr>
            <w:top w:val="single" w:sz="2" w:space="0" w:color="auto"/>
            <w:left w:val="single" w:sz="2" w:space="0" w:color="auto"/>
            <w:bottom w:val="single" w:sz="2" w:space="0" w:color="auto"/>
            <w:right w:val="single" w:sz="2" w:space="0" w:color="auto"/>
          </w:divBdr>
        </w:div>
      </w:divsChild>
    </w:div>
    <w:div w:id="1771508996">
      <w:bodyDiv w:val="1"/>
      <w:marLeft w:val="0"/>
      <w:marRight w:val="0"/>
      <w:marTop w:val="0"/>
      <w:marBottom w:val="0"/>
      <w:divBdr>
        <w:top w:val="none" w:sz="0" w:space="0" w:color="auto"/>
        <w:left w:val="none" w:sz="0" w:space="0" w:color="auto"/>
        <w:bottom w:val="none" w:sz="0" w:space="0" w:color="auto"/>
        <w:right w:val="none" w:sz="0" w:space="0" w:color="auto"/>
      </w:divBdr>
      <w:divsChild>
        <w:div w:id="1523856714">
          <w:marLeft w:val="0"/>
          <w:marRight w:val="0"/>
          <w:marTop w:val="0"/>
          <w:marBottom w:val="0"/>
          <w:divBdr>
            <w:top w:val="single" w:sz="2" w:space="0" w:color="auto"/>
            <w:left w:val="single" w:sz="2" w:space="0" w:color="auto"/>
            <w:bottom w:val="single" w:sz="2" w:space="0" w:color="auto"/>
            <w:right w:val="single" w:sz="2" w:space="0" w:color="auto"/>
          </w:divBdr>
        </w:div>
      </w:divsChild>
    </w:div>
    <w:div w:id="1808476571">
      <w:bodyDiv w:val="1"/>
      <w:marLeft w:val="0"/>
      <w:marRight w:val="0"/>
      <w:marTop w:val="0"/>
      <w:marBottom w:val="0"/>
      <w:divBdr>
        <w:top w:val="none" w:sz="0" w:space="0" w:color="auto"/>
        <w:left w:val="none" w:sz="0" w:space="0" w:color="auto"/>
        <w:bottom w:val="none" w:sz="0" w:space="0" w:color="auto"/>
        <w:right w:val="none" w:sz="0" w:space="0" w:color="auto"/>
      </w:divBdr>
      <w:divsChild>
        <w:div w:id="793717984">
          <w:marLeft w:val="0"/>
          <w:marRight w:val="0"/>
          <w:marTop w:val="0"/>
          <w:marBottom w:val="0"/>
          <w:divBdr>
            <w:top w:val="single" w:sz="2" w:space="0" w:color="auto"/>
            <w:left w:val="single" w:sz="2" w:space="0" w:color="auto"/>
            <w:bottom w:val="single" w:sz="2" w:space="0" w:color="auto"/>
            <w:right w:val="single" w:sz="2" w:space="0" w:color="auto"/>
          </w:divBdr>
        </w:div>
        <w:div w:id="2030638855">
          <w:marLeft w:val="0"/>
          <w:marRight w:val="0"/>
          <w:marTop w:val="0"/>
          <w:marBottom w:val="0"/>
          <w:divBdr>
            <w:top w:val="single" w:sz="2" w:space="0" w:color="auto"/>
            <w:left w:val="single" w:sz="2" w:space="0" w:color="auto"/>
            <w:bottom w:val="single" w:sz="2" w:space="0" w:color="auto"/>
            <w:right w:val="single" w:sz="2" w:space="0" w:color="auto"/>
          </w:divBdr>
        </w:div>
      </w:divsChild>
    </w:div>
    <w:div w:id="1834490133">
      <w:bodyDiv w:val="1"/>
      <w:marLeft w:val="0"/>
      <w:marRight w:val="0"/>
      <w:marTop w:val="0"/>
      <w:marBottom w:val="0"/>
      <w:divBdr>
        <w:top w:val="none" w:sz="0" w:space="0" w:color="auto"/>
        <w:left w:val="none" w:sz="0" w:space="0" w:color="auto"/>
        <w:bottom w:val="none" w:sz="0" w:space="0" w:color="auto"/>
        <w:right w:val="none" w:sz="0" w:space="0" w:color="auto"/>
      </w:divBdr>
      <w:divsChild>
        <w:div w:id="501505881">
          <w:marLeft w:val="0"/>
          <w:marRight w:val="0"/>
          <w:marTop w:val="0"/>
          <w:marBottom w:val="0"/>
          <w:divBdr>
            <w:top w:val="single" w:sz="2" w:space="0" w:color="auto"/>
            <w:left w:val="single" w:sz="2" w:space="0" w:color="auto"/>
            <w:bottom w:val="single" w:sz="2" w:space="0" w:color="auto"/>
            <w:right w:val="single" w:sz="2" w:space="0" w:color="auto"/>
          </w:divBdr>
        </w:div>
      </w:divsChild>
    </w:div>
    <w:div w:id="1851555400">
      <w:bodyDiv w:val="1"/>
      <w:marLeft w:val="0"/>
      <w:marRight w:val="0"/>
      <w:marTop w:val="0"/>
      <w:marBottom w:val="0"/>
      <w:divBdr>
        <w:top w:val="none" w:sz="0" w:space="0" w:color="auto"/>
        <w:left w:val="none" w:sz="0" w:space="0" w:color="auto"/>
        <w:bottom w:val="none" w:sz="0" w:space="0" w:color="auto"/>
        <w:right w:val="none" w:sz="0" w:space="0" w:color="auto"/>
      </w:divBdr>
    </w:div>
    <w:div w:id="1857380214">
      <w:bodyDiv w:val="1"/>
      <w:marLeft w:val="0"/>
      <w:marRight w:val="0"/>
      <w:marTop w:val="0"/>
      <w:marBottom w:val="0"/>
      <w:divBdr>
        <w:top w:val="none" w:sz="0" w:space="0" w:color="auto"/>
        <w:left w:val="none" w:sz="0" w:space="0" w:color="auto"/>
        <w:bottom w:val="none" w:sz="0" w:space="0" w:color="auto"/>
        <w:right w:val="none" w:sz="0" w:space="0" w:color="auto"/>
      </w:divBdr>
      <w:divsChild>
        <w:div w:id="426467127">
          <w:marLeft w:val="0"/>
          <w:marRight w:val="0"/>
          <w:marTop w:val="0"/>
          <w:marBottom w:val="0"/>
          <w:divBdr>
            <w:top w:val="single" w:sz="2" w:space="0" w:color="auto"/>
            <w:left w:val="single" w:sz="2" w:space="0" w:color="auto"/>
            <w:bottom w:val="single" w:sz="2" w:space="0" w:color="auto"/>
            <w:right w:val="single" w:sz="2" w:space="0" w:color="auto"/>
          </w:divBdr>
        </w:div>
        <w:div w:id="577981345">
          <w:marLeft w:val="0"/>
          <w:marRight w:val="0"/>
          <w:marTop w:val="0"/>
          <w:marBottom w:val="0"/>
          <w:divBdr>
            <w:top w:val="single" w:sz="2" w:space="0" w:color="auto"/>
            <w:left w:val="single" w:sz="2" w:space="0" w:color="auto"/>
            <w:bottom w:val="single" w:sz="2" w:space="0" w:color="auto"/>
            <w:right w:val="single" w:sz="2" w:space="0" w:color="auto"/>
          </w:divBdr>
        </w:div>
      </w:divsChild>
    </w:div>
    <w:div w:id="1869879281">
      <w:bodyDiv w:val="1"/>
      <w:marLeft w:val="0"/>
      <w:marRight w:val="0"/>
      <w:marTop w:val="0"/>
      <w:marBottom w:val="0"/>
      <w:divBdr>
        <w:top w:val="none" w:sz="0" w:space="0" w:color="auto"/>
        <w:left w:val="none" w:sz="0" w:space="0" w:color="auto"/>
        <w:bottom w:val="none" w:sz="0" w:space="0" w:color="auto"/>
        <w:right w:val="none" w:sz="0" w:space="0" w:color="auto"/>
      </w:divBdr>
      <w:divsChild>
        <w:div w:id="725418681">
          <w:marLeft w:val="0"/>
          <w:marRight w:val="0"/>
          <w:marTop w:val="0"/>
          <w:marBottom w:val="0"/>
          <w:divBdr>
            <w:top w:val="single" w:sz="2" w:space="0" w:color="auto"/>
            <w:left w:val="single" w:sz="2" w:space="0" w:color="auto"/>
            <w:bottom w:val="single" w:sz="2" w:space="0" w:color="auto"/>
            <w:right w:val="single" w:sz="2" w:space="0" w:color="auto"/>
          </w:divBdr>
        </w:div>
      </w:divsChild>
    </w:div>
    <w:div w:id="1873491251">
      <w:bodyDiv w:val="1"/>
      <w:marLeft w:val="0"/>
      <w:marRight w:val="0"/>
      <w:marTop w:val="0"/>
      <w:marBottom w:val="0"/>
      <w:divBdr>
        <w:top w:val="none" w:sz="0" w:space="0" w:color="auto"/>
        <w:left w:val="none" w:sz="0" w:space="0" w:color="auto"/>
        <w:bottom w:val="none" w:sz="0" w:space="0" w:color="auto"/>
        <w:right w:val="none" w:sz="0" w:space="0" w:color="auto"/>
      </w:divBdr>
      <w:divsChild>
        <w:div w:id="38283330">
          <w:marLeft w:val="0"/>
          <w:marRight w:val="0"/>
          <w:marTop w:val="0"/>
          <w:marBottom w:val="0"/>
          <w:divBdr>
            <w:top w:val="single" w:sz="2" w:space="0" w:color="auto"/>
            <w:left w:val="single" w:sz="2" w:space="0" w:color="auto"/>
            <w:bottom w:val="single" w:sz="2" w:space="0" w:color="auto"/>
            <w:right w:val="single" w:sz="2" w:space="0" w:color="auto"/>
          </w:divBdr>
        </w:div>
        <w:div w:id="1393037576">
          <w:marLeft w:val="0"/>
          <w:marRight w:val="0"/>
          <w:marTop w:val="0"/>
          <w:marBottom w:val="0"/>
          <w:divBdr>
            <w:top w:val="single" w:sz="2" w:space="0" w:color="auto"/>
            <w:left w:val="single" w:sz="2" w:space="0" w:color="auto"/>
            <w:bottom w:val="single" w:sz="2" w:space="0" w:color="auto"/>
            <w:right w:val="single" w:sz="2" w:space="0" w:color="auto"/>
          </w:divBdr>
        </w:div>
      </w:divsChild>
    </w:div>
    <w:div w:id="1880587042">
      <w:bodyDiv w:val="1"/>
      <w:marLeft w:val="0"/>
      <w:marRight w:val="0"/>
      <w:marTop w:val="0"/>
      <w:marBottom w:val="0"/>
      <w:divBdr>
        <w:top w:val="none" w:sz="0" w:space="0" w:color="auto"/>
        <w:left w:val="none" w:sz="0" w:space="0" w:color="auto"/>
        <w:bottom w:val="none" w:sz="0" w:space="0" w:color="auto"/>
        <w:right w:val="none" w:sz="0" w:space="0" w:color="auto"/>
      </w:divBdr>
      <w:divsChild>
        <w:div w:id="572661154">
          <w:marLeft w:val="0"/>
          <w:marRight w:val="0"/>
          <w:marTop w:val="0"/>
          <w:marBottom w:val="0"/>
          <w:divBdr>
            <w:top w:val="single" w:sz="2" w:space="0" w:color="auto"/>
            <w:left w:val="single" w:sz="2" w:space="0" w:color="auto"/>
            <w:bottom w:val="single" w:sz="2" w:space="0" w:color="auto"/>
            <w:right w:val="single" w:sz="2" w:space="0" w:color="auto"/>
          </w:divBdr>
        </w:div>
        <w:div w:id="595482910">
          <w:marLeft w:val="0"/>
          <w:marRight w:val="0"/>
          <w:marTop w:val="0"/>
          <w:marBottom w:val="0"/>
          <w:divBdr>
            <w:top w:val="single" w:sz="2" w:space="0" w:color="auto"/>
            <w:left w:val="single" w:sz="2" w:space="0" w:color="auto"/>
            <w:bottom w:val="single" w:sz="2" w:space="0" w:color="auto"/>
            <w:right w:val="single" w:sz="2" w:space="0" w:color="auto"/>
          </w:divBdr>
        </w:div>
      </w:divsChild>
    </w:div>
    <w:div w:id="1907758073">
      <w:bodyDiv w:val="1"/>
      <w:marLeft w:val="0"/>
      <w:marRight w:val="0"/>
      <w:marTop w:val="0"/>
      <w:marBottom w:val="0"/>
      <w:divBdr>
        <w:top w:val="none" w:sz="0" w:space="0" w:color="auto"/>
        <w:left w:val="none" w:sz="0" w:space="0" w:color="auto"/>
        <w:bottom w:val="none" w:sz="0" w:space="0" w:color="auto"/>
        <w:right w:val="none" w:sz="0" w:space="0" w:color="auto"/>
      </w:divBdr>
      <w:divsChild>
        <w:div w:id="340622740">
          <w:marLeft w:val="0"/>
          <w:marRight w:val="0"/>
          <w:marTop w:val="0"/>
          <w:marBottom w:val="0"/>
          <w:divBdr>
            <w:top w:val="single" w:sz="2" w:space="0" w:color="auto"/>
            <w:left w:val="single" w:sz="2" w:space="0" w:color="auto"/>
            <w:bottom w:val="single" w:sz="2" w:space="0" w:color="auto"/>
            <w:right w:val="single" w:sz="2" w:space="0" w:color="auto"/>
          </w:divBdr>
        </w:div>
        <w:div w:id="588585626">
          <w:marLeft w:val="0"/>
          <w:marRight w:val="0"/>
          <w:marTop w:val="0"/>
          <w:marBottom w:val="0"/>
          <w:divBdr>
            <w:top w:val="single" w:sz="2" w:space="0" w:color="auto"/>
            <w:left w:val="single" w:sz="2" w:space="0" w:color="auto"/>
            <w:bottom w:val="single" w:sz="2" w:space="0" w:color="auto"/>
            <w:right w:val="single" w:sz="2" w:space="0" w:color="auto"/>
          </w:divBdr>
        </w:div>
        <w:div w:id="1010793901">
          <w:marLeft w:val="0"/>
          <w:marRight w:val="0"/>
          <w:marTop w:val="0"/>
          <w:marBottom w:val="0"/>
          <w:divBdr>
            <w:top w:val="single" w:sz="2" w:space="0" w:color="auto"/>
            <w:left w:val="single" w:sz="2" w:space="0" w:color="auto"/>
            <w:bottom w:val="single" w:sz="2" w:space="0" w:color="auto"/>
            <w:right w:val="single" w:sz="2" w:space="0" w:color="auto"/>
          </w:divBdr>
        </w:div>
        <w:div w:id="1188328362">
          <w:marLeft w:val="0"/>
          <w:marRight w:val="0"/>
          <w:marTop w:val="0"/>
          <w:marBottom w:val="0"/>
          <w:divBdr>
            <w:top w:val="single" w:sz="2" w:space="0" w:color="auto"/>
            <w:left w:val="single" w:sz="2" w:space="0" w:color="auto"/>
            <w:bottom w:val="single" w:sz="2" w:space="0" w:color="auto"/>
            <w:right w:val="single" w:sz="2" w:space="0" w:color="auto"/>
          </w:divBdr>
        </w:div>
        <w:div w:id="1270704286">
          <w:marLeft w:val="0"/>
          <w:marRight w:val="0"/>
          <w:marTop w:val="0"/>
          <w:marBottom w:val="0"/>
          <w:divBdr>
            <w:top w:val="single" w:sz="2" w:space="0" w:color="auto"/>
            <w:left w:val="single" w:sz="2" w:space="0" w:color="auto"/>
            <w:bottom w:val="single" w:sz="2" w:space="0" w:color="auto"/>
            <w:right w:val="single" w:sz="2" w:space="0" w:color="auto"/>
          </w:divBdr>
        </w:div>
        <w:div w:id="1459228170">
          <w:marLeft w:val="0"/>
          <w:marRight w:val="0"/>
          <w:marTop w:val="0"/>
          <w:marBottom w:val="0"/>
          <w:divBdr>
            <w:top w:val="single" w:sz="2" w:space="0" w:color="auto"/>
            <w:left w:val="single" w:sz="2" w:space="0" w:color="auto"/>
            <w:bottom w:val="single" w:sz="2" w:space="0" w:color="auto"/>
            <w:right w:val="single" w:sz="2" w:space="0" w:color="auto"/>
          </w:divBdr>
        </w:div>
        <w:div w:id="1487549712">
          <w:marLeft w:val="0"/>
          <w:marRight w:val="0"/>
          <w:marTop w:val="0"/>
          <w:marBottom w:val="0"/>
          <w:divBdr>
            <w:top w:val="single" w:sz="2" w:space="0" w:color="auto"/>
            <w:left w:val="single" w:sz="2" w:space="0" w:color="auto"/>
            <w:bottom w:val="single" w:sz="2" w:space="0" w:color="auto"/>
            <w:right w:val="single" w:sz="2" w:space="0" w:color="auto"/>
          </w:divBdr>
        </w:div>
        <w:div w:id="1653831914">
          <w:marLeft w:val="0"/>
          <w:marRight w:val="0"/>
          <w:marTop w:val="0"/>
          <w:marBottom w:val="0"/>
          <w:divBdr>
            <w:top w:val="single" w:sz="2" w:space="0" w:color="auto"/>
            <w:left w:val="single" w:sz="2" w:space="0" w:color="auto"/>
            <w:bottom w:val="single" w:sz="2" w:space="0" w:color="auto"/>
            <w:right w:val="single" w:sz="2" w:space="0" w:color="auto"/>
          </w:divBdr>
        </w:div>
      </w:divsChild>
    </w:div>
    <w:div w:id="1911497486">
      <w:bodyDiv w:val="1"/>
      <w:marLeft w:val="0"/>
      <w:marRight w:val="0"/>
      <w:marTop w:val="0"/>
      <w:marBottom w:val="0"/>
      <w:divBdr>
        <w:top w:val="none" w:sz="0" w:space="0" w:color="auto"/>
        <w:left w:val="none" w:sz="0" w:space="0" w:color="auto"/>
        <w:bottom w:val="none" w:sz="0" w:space="0" w:color="auto"/>
        <w:right w:val="none" w:sz="0" w:space="0" w:color="auto"/>
      </w:divBdr>
    </w:div>
    <w:div w:id="1921015401">
      <w:bodyDiv w:val="1"/>
      <w:marLeft w:val="0"/>
      <w:marRight w:val="0"/>
      <w:marTop w:val="0"/>
      <w:marBottom w:val="0"/>
      <w:divBdr>
        <w:top w:val="none" w:sz="0" w:space="0" w:color="auto"/>
        <w:left w:val="none" w:sz="0" w:space="0" w:color="auto"/>
        <w:bottom w:val="none" w:sz="0" w:space="0" w:color="auto"/>
        <w:right w:val="none" w:sz="0" w:space="0" w:color="auto"/>
      </w:divBdr>
      <w:divsChild>
        <w:div w:id="1336493816">
          <w:marLeft w:val="0"/>
          <w:marRight w:val="0"/>
          <w:marTop w:val="0"/>
          <w:marBottom w:val="0"/>
          <w:divBdr>
            <w:top w:val="single" w:sz="2" w:space="0" w:color="auto"/>
            <w:left w:val="single" w:sz="2" w:space="0" w:color="auto"/>
            <w:bottom w:val="single" w:sz="2" w:space="0" w:color="auto"/>
            <w:right w:val="single" w:sz="2" w:space="0" w:color="auto"/>
          </w:divBdr>
        </w:div>
        <w:div w:id="1489251574">
          <w:marLeft w:val="0"/>
          <w:marRight w:val="0"/>
          <w:marTop w:val="0"/>
          <w:marBottom w:val="0"/>
          <w:divBdr>
            <w:top w:val="single" w:sz="2" w:space="0" w:color="auto"/>
            <w:left w:val="single" w:sz="2" w:space="0" w:color="auto"/>
            <w:bottom w:val="single" w:sz="2" w:space="0" w:color="auto"/>
            <w:right w:val="single" w:sz="2" w:space="0" w:color="auto"/>
          </w:divBdr>
        </w:div>
        <w:div w:id="1996030872">
          <w:marLeft w:val="0"/>
          <w:marRight w:val="0"/>
          <w:marTop w:val="0"/>
          <w:marBottom w:val="0"/>
          <w:divBdr>
            <w:top w:val="single" w:sz="2" w:space="0" w:color="auto"/>
            <w:left w:val="single" w:sz="2" w:space="0" w:color="auto"/>
            <w:bottom w:val="single" w:sz="2" w:space="0" w:color="auto"/>
            <w:right w:val="single" w:sz="2" w:space="0" w:color="auto"/>
          </w:divBdr>
        </w:div>
      </w:divsChild>
    </w:div>
    <w:div w:id="1928225546">
      <w:bodyDiv w:val="1"/>
      <w:marLeft w:val="0"/>
      <w:marRight w:val="0"/>
      <w:marTop w:val="0"/>
      <w:marBottom w:val="0"/>
      <w:divBdr>
        <w:top w:val="none" w:sz="0" w:space="0" w:color="auto"/>
        <w:left w:val="none" w:sz="0" w:space="0" w:color="auto"/>
        <w:bottom w:val="none" w:sz="0" w:space="0" w:color="auto"/>
        <w:right w:val="none" w:sz="0" w:space="0" w:color="auto"/>
      </w:divBdr>
      <w:divsChild>
        <w:div w:id="156769628">
          <w:marLeft w:val="0"/>
          <w:marRight w:val="0"/>
          <w:marTop w:val="0"/>
          <w:marBottom w:val="0"/>
          <w:divBdr>
            <w:top w:val="single" w:sz="2" w:space="0" w:color="auto"/>
            <w:left w:val="single" w:sz="2" w:space="0" w:color="auto"/>
            <w:bottom w:val="single" w:sz="2" w:space="0" w:color="auto"/>
            <w:right w:val="single" w:sz="2" w:space="0" w:color="auto"/>
          </w:divBdr>
        </w:div>
        <w:div w:id="885947969">
          <w:marLeft w:val="0"/>
          <w:marRight w:val="0"/>
          <w:marTop w:val="0"/>
          <w:marBottom w:val="0"/>
          <w:divBdr>
            <w:top w:val="single" w:sz="2" w:space="0" w:color="auto"/>
            <w:left w:val="single" w:sz="2" w:space="0" w:color="auto"/>
            <w:bottom w:val="single" w:sz="2" w:space="0" w:color="auto"/>
            <w:right w:val="single" w:sz="2" w:space="0" w:color="auto"/>
          </w:divBdr>
        </w:div>
      </w:divsChild>
    </w:div>
    <w:div w:id="1929073594">
      <w:bodyDiv w:val="1"/>
      <w:marLeft w:val="0"/>
      <w:marRight w:val="0"/>
      <w:marTop w:val="0"/>
      <w:marBottom w:val="0"/>
      <w:divBdr>
        <w:top w:val="none" w:sz="0" w:space="0" w:color="auto"/>
        <w:left w:val="none" w:sz="0" w:space="0" w:color="auto"/>
        <w:bottom w:val="none" w:sz="0" w:space="0" w:color="auto"/>
        <w:right w:val="none" w:sz="0" w:space="0" w:color="auto"/>
      </w:divBdr>
    </w:div>
    <w:div w:id="1966889082">
      <w:bodyDiv w:val="1"/>
      <w:marLeft w:val="0"/>
      <w:marRight w:val="0"/>
      <w:marTop w:val="0"/>
      <w:marBottom w:val="0"/>
      <w:divBdr>
        <w:top w:val="none" w:sz="0" w:space="0" w:color="auto"/>
        <w:left w:val="none" w:sz="0" w:space="0" w:color="auto"/>
        <w:bottom w:val="none" w:sz="0" w:space="0" w:color="auto"/>
        <w:right w:val="none" w:sz="0" w:space="0" w:color="auto"/>
      </w:divBdr>
      <w:divsChild>
        <w:div w:id="1932817489">
          <w:marLeft w:val="0"/>
          <w:marRight w:val="0"/>
          <w:marTop w:val="0"/>
          <w:marBottom w:val="0"/>
          <w:divBdr>
            <w:top w:val="single" w:sz="2" w:space="0" w:color="auto"/>
            <w:left w:val="single" w:sz="2" w:space="0" w:color="auto"/>
            <w:bottom w:val="single" w:sz="2" w:space="0" w:color="auto"/>
            <w:right w:val="single" w:sz="2" w:space="0" w:color="auto"/>
          </w:divBdr>
        </w:div>
      </w:divsChild>
    </w:div>
    <w:div w:id="1970477001">
      <w:bodyDiv w:val="1"/>
      <w:marLeft w:val="0"/>
      <w:marRight w:val="0"/>
      <w:marTop w:val="0"/>
      <w:marBottom w:val="0"/>
      <w:divBdr>
        <w:top w:val="none" w:sz="0" w:space="0" w:color="auto"/>
        <w:left w:val="none" w:sz="0" w:space="0" w:color="auto"/>
        <w:bottom w:val="none" w:sz="0" w:space="0" w:color="auto"/>
        <w:right w:val="none" w:sz="0" w:space="0" w:color="auto"/>
      </w:divBdr>
      <w:divsChild>
        <w:div w:id="746071536">
          <w:marLeft w:val="0"/>
          <w:marRight w:val="0"/>
          <w:marTop w:val="0"/>
          <w:marBottom w:val="0"/>
          <w:divBdr>
            <w:top w:val="single" w:sz="2" w:space="0" w:color="auto"/>
            <w:left w:val="single" w:sz="2" w:space="0" w:color="auto"/>
            <w:bottom w:val="single" w:sz="2" w:space="0" w:color="auto"/>
            <w:right w:val="single" w:sz="2" w:space="0" w:color="auto"/>
          </w:divBdr>
        </w:div>
        <w:div w:id="1340279332">
          <w:marLeft w:val="0"/>
          <w:marRight w:val="0"/>
          <w:marTop w:val="0"/>
          <w:marBottom w:val="0"/>
          <w:divBdr>
            <w:top w:val="single" w:sz="2" w:space="0" w:color="auto"/>
            <w:left w:val="single" w:sz="2" w:space="0" w:color="auto"/>
            <w:bottom w:val="single" w:sz="2" w:space="0" w:color="auto"/>
            <w:right w:val="single" w:sz="2" w:space="0" w:color="auto"/>
          </w:divBdr>
        </w:div>
        <w:div w:id="2093502617">
          <w:marLeft w:val="0"/>
          <w:marRight w:val="0"/>
          <w:marTop w:val="0"/>
          <w:marBottom w:val="0"/>
          <w:divBdr>
            <w:top w:val="single" w:sz="2" w:space="0" w:color="auto"/>
            <w:left w:val="single" w:sz="2" w:space="0" w:color="auto"/>
            <w:bottom w:val="single" w:sz="2" w:space="0" w:color="auto"/>
            <w:right w:val="single" w:sz="2" w:space="0" w:color="auto"/>
          </w:divBdr>
        </w:div>
      </w:divsChild>
    </w:div>
    <w:div w:id="1974555809">
      <w:bodyDiv w:val="1"/>
      <w:marLeft w:val="0"/>
      <w:marRight w:val="0"/>
      <w:marTop w:val="0"/>
      <w:marBottom w:val="0"/>
      <w:divBdr>
        <w:top w:val="none" w:sz="0" w:space="0" w:color="auto"/>
        <w:left w:val="none" w:sz="0" w:space="0" w:color="auto"/>
        <w:bottom w:val="none" w:sz="0" w:space="0" w:color="auto"/>
        <w:right w:val="none" w:sz="0" w:space="0" w:color="auto"/>
      </w:divBdr>
    </w:div>
    <w:div w:id="1974946993">
      <w:bodyDiv w:val="1"/>
      <w:marLeft w:val="0"/>
      <w:marRight w:val="0"/>
      <w:marTop w:val="0"/>
      <w:marBottom w:val="0"/>
      <w:divBdr>
        <w:top w:val="none" w:sz="0" w:space="0" w:color="auto"/>
        <w:left w:val="none" w:sz="0" w:space="0" w:color="auto"/>
        <w:bottom w:val="none" w:sz="0" w:space="0" w:color="auto"/>
        <w:right w:val="none" w:sz="0" w:space="0" w:color="auto"/>
      </w:divBdr>
    </w:div>
    <w:div w:id="2007711523">
      <w:bodyDiv w:val="1"/>
      <w:marLeft w:val="0"/>
      <w:marRight w:val="0"/>
      <w:marTop w:val="0"/>
      <w:marBottom w:val="0"/>
      <w:divBdr>
        <w:top w:val="none" w:sz="0" w:space="0" w:color="auto"/>
        <w:left w:val="none" w:sz="0" w:space="0" w:color="auto"/>
        <w:bottom w:val="none" w:sz="0" w:space="0" w:color="auto"/>
        <w:right w:val="none" w:sz="0" w:space="0" w:color="auto"/>
      </w:divBdr>
    </w:div>
    <w:div w:id="2017419165">
      <w:bodyDiv w:val="1"/>
      <w:marLeft w:val="0"/>
      <w:marRight w:val="0"/>
      <w:marTop w:val="0"/>
      <w:marBottom w:val="0"/>
      <w:divBdr>
        <w:top w:val="none" w:sz="0" w:space="0" w:color="auto"/>
        <w:left w:val="none" w:sz="0" w:space="0" w:color="auto"/>
        <w:bottom w:val="none" w:sz="0" w:space="0" w:color="auto"/>
        <w:right w:val="none" w:sz="0" w:space="0" w:color="auto"/>
      </w:divBdr>
      <w:divsChild>
        <w:div w:id="448933701">
          <w:marLeft w:val="0"/>
          <w:marRight w:val="0"/>
          <w:marTop w:val="0"/>
          <w:marBottom w:val="0"/>
          <w:divBdr>
            <w:top w:val="single" w:sz="2" w:space="0" w:color="auto"/>
            <w:left w:val="single" w:sz="2" w:space="0" w:color="auto"/>
            <w:bottom w:val="single" w:sz="2" w:space="0" w:color="auto"/>
            <w:right w:val="single" w:sz="2" w:space="0" w:color="auto"/>
          </w:divBdr>
        </w:div>
      </w:divsChild>
    </w:div>
    <w:div w:id="2030136716">
      <w:bodyDiv w:val="1"/>
      <w:marLeft w:val="0"/>
      <w:marRight w:val="0"/>
      <w:marTop w:val="0"/>
      <w:marBottom w:val="0"/>
      <w:divBdr>
        <w:top w:val="none" w:sz="0" w:space="0" w:color="auto"/>
        <w:left w:val="none" w:sz="0" w:space="0" w:color="auto"/>
        <w:bottom w:val="none" w:sz="0" w:space="0" w:color="auto"/>
        <w:right w:val="none" w:sz="0" w:space="0" w:color="auto"/>
      </w:divBdr>
      <w:divsChild>
        <w:div w:id="325986829">
          <w:marLeft w:val="0"/>
          <w:marRight w:val="0"/>
          <w:marTop w:val="0"/>
          <w:marBottom w:val="0"/>
          <w:divBdr>
            <w:top w:val="single" w:sz="2" w:space="0" w:color="auto"/>
            <w:left w:val="single" w:sz="2" w:space="0" w:color="auto"/>
            <w:bottom w:val="single" w:sz="2" w:space="0" w:color="auto"/>
            <w:right w:val="single" w:sz="2" w:space="0" w:color="auto"/>
          </w:divBdr>
        </w:div>
        <w:div w:id="1435174109">
          <w:marLeft w:val="0"/>
          <w:marRight w:val="0"/>
          <w:marTop w:val="0"/>
          <w:marBottom w:val="0"/>
          <w:divBdr>
            <w:top w:val="single" w:sz="2" w:space="0" w:color="auto"/>
            <w:left w:val="single" w:sz="2" w:space="0" w:color="auto"/>
            <w:bottom w:val="single" w:sz="2" w:space="0" w:color="auto"/>
            <w:right w:val="single" w:sz="2" w:space="0" w:color="auto"/>
          </w:divBdr>
        </w:div>
        <w:div w:id="1455783264">
          <w:marLeft w:val="0"/>
          <w:marRight w:val="0"/>
          <w:marTop w:val="0"/>
          <w:marBottom w:val="0"/>
          <w:divBdr>
            <w:top w:val="single" w:sz="2" w:space="0" w:color="auto"/>
            <w:left w:val="single" w:sz="2" w:space="0" w:color="auto"/>
            <w:bottom w:val="single" w:sz="2" w:space="0" w:color="auto"/>
            <w:right w:val="single" w:sz="2" w:space="0" w:color="auto"/>
          </w:divBdr>
        </w:div>
        <w:div w:id="1945377410">
          <w:marLeft w:val="0"/>
          <w:marRight w:val="0"/>
          <w:marTop w:val="0"/>
          <w:marBottom w:val="0"/>
          <w:divBdr>
            <w:top w:val="single" w:sz="2" w:space="0" w:color="auto"/>
            <w:left w:val="single" w:sz="2" w:space="0" w:color="auto"/>
            <w:bottom w:val="single" w:sz="2" w:space="0" w:color="auto"/>
            <w:right w:val="single" w:sz="2" w:space="0" w:color="auto"/>
          </w:divBdr>
        </w:div>
      </w:divsChild>
    </w:div>
    <w:div w:id="2032955656">
      <w:bodyDiv w:val="1"/>
      <w:marLeft w:val="0"/>
      <w:marRight w:val="0"/>
      <w:marTop w:val="0"/>
      <w:marBottom w:val="0"/>
      <w:divBdr>
        <w:top w:val="none" w:sz="0" w:space="0" w:color="auto"/>
        <w:left w:val="none" w:sz="0" w:space="0" w:color="auto"/>
        <w:bottom w:val="none" w:sz="0" w:space="0" w:color="auto"/>
        <w:right w:val="none" w:sz="0" w:space="0" w:color="auto"/>
      </w:divBdr>
      <w:divsChild>
        <w:div w:id="291058697">
          <w:marLeft w:val="0"/>
          <w:marRight w:val="0"/>
          <w:marTop w:val="0"/>
          <w:marBottom w:val="0"/>
          <w:divBdr>
            <w:top w:val="single" w:sz="2" w:space="0" w:color="auto"/>
            <w:left w:val="single" w:sz="2" w:space="0" w:color="auto"/>
            <w:bottom w:val="single" w:sz="2" w:space="0" w:color="auto"/>
            <w:right w:val="single" w:sz="2" w:space="0" w:color="auto"/>
          </w:divBdr>
        </w:div>
        <w:div w:id="788623231">
          <w:marLeft w:val="0"/>
          <w:marRight w:val="0"/>
          <w:marTop w:val="0"/>
          <w:marBottom w:val="0"/>
          <w:divBdr>
            <w:top w:val="single" w:sz="2" w:space="0" w:color="auto"/>
            <w:left w:val="single" w:sz="2" w:space="0" w:color="auto"/>
            <w:bottom w:val="single" w:sz="2" w:space="0" w:color="auto"/>
            <w:right w:val="single" w:sz="2" w:space="0" w:color="auto"/>
          </w:divBdr>
        </w:div>
      </w:divsChild>
    </w:div>
    <w:div w:id="2033797512">
      <w:bodyDiv w:val="1"/>
      <w:marLeft w:val="0"/>
      <w:marRight w:val="0"/>
      <w:marTop w:val="0"/>
      <w:marBottom w:val="0"/>
      <w:divBdr>
        <w:top w:val="none" w:sz="0" w:space="0" w:color="auto"/>
        <w:left w:val="none" w:sz="0" w:space="0" w:color="auto"/>
        <w:bottom w:val="none" w:sz="0" w:space="0" w:color="auto"/>
        <w:right w:val="none" w:sz="0" w:space="0" w:color="auto"/>
      </w:divBdr>
    </w:div>
    <w:div w:id="2037121910">
      <w:bodyDiv w:val="1"/>
      <w:marLeft w:val="0"/>
      <w:marRight w:val="0"/>
      <w:marTop w:val="0"/>
      <w:marBottom w:val="0"/>
      <w:divBdr>
        <w:top w:val="none" w:sz="0" w:space="0" w:color="auto"/>
        <w:left w:val="none" w:sz="0" w:space="0" w:color="auto"/>
        <w:bottom w:val="none" w:sz="0" w:space="0" w:color="auto"/>
        <w:right w:val="none" w:sz="0" w:space="0" w:color="auto"/>
      </w:divBdr>
      <w:divsChild>
        <w:div w:id="411396280">
          <w:marLeft w:val="0"/>
          <w:marRight w:val="0"/>
          <w:marTop w:val="0"/>
          <w:marBottom w:val="0"/>
          <w:divBdr>
            <w:top w:val="single" w:sz="2" w:space="0" w:color="auto"/>
            <w:left w:val="single" w:sz="2" w:space="0" w:color="auto"/>
            <w:bottom w:val="single" w:sz="2" w:space="0" w:color="auto"/>
            <w:right w:val="single" w:sz="2" w:space="0" w:color="auto"/>
          </w:divBdr>
        </w:div>
        <w:div w:id="902177137">
          <w:marLeft w:val="0"/>
          <w:marRight w:val="0"/>
          <w:marTop w:val="0"/>
          <w:marBottom w:val="0"/>
          <w:divBdr>
            <w:top w:val="single" w:sz="2" w:space="0" w:color="auto"/>
            <w:left w:val="single" w:sz="2" w:space="0" w:color="auto"/>
            <w:bottom w:val="single" w:sz="2" w:space="0" w:color="auto"/>
            <w:right w:val="single" w:sz="2" w:space="0" w:color="auto"/>
          </w:divBdr>
        </w:div>
      </w:divsChild>
    </w:div>
    <w:div w:id="2058770689">
      <w:bodyDiv w:val="1"/>
      <w:marLeft w:val="0"/>
      <w:marRight w:val="0"/>
      <w:marTop w:val="0"/>
      <w:marBottom w:val="0"/>
      <w:divBdr>
        <w:top w:val="none" w:sz="0" w:space="0" w:color="auto"/>
        <w:left w:val="none" w:sz="0" w:space="0" w:color="auto"/>
        <w:bottom w:val="none" w:sz="0" w:space="0" w:color="auto"/>
        <w:right w:val="none" w:sz="0" w:space="0" w:color="auto"/>
      </w:divBdr>
    </w:div>
    <w:div w:id="2109348354">
      <w:bodyDiv w:val="1"/>
      <w:marLeft w:val="0"/>
      <w:marRight w:val="0"/>
      <w:marTop w:val="0"/>
      <w:marBottom w:val="0"/>
      <w:divBdr>
        <w:top w:val="none" w:sz="0" w:space="0" w:color="auto"/>
        <w:left w:val="none" w:sz="0" w:space="0" w:color="auto"/>
        <w:bottom w:val="none" w:sz="0" w:space="0" w:color="auto"/>
        <w:right w:val="none" w:sz="0" w:space="0" w:color="auto"/>
      </w:divBdr>
    </w:div>
    <w:div w:id="2138791863">
      <w:bodyDiv w:val="1"/>
      <w:marLeft w:val="0"/>
      <w:marRight w:val="0"/>
      <w:marTop w:val="0"/>
      <w:marBottom w:val="0"/>
      <w:divBdr>
        <w:top w:val="none" w:sz="0" w:space="0" w:color="auto"/>
        <w:left w:val="none" w:sz="0" w:space="0" w:color="auto"/>
        <w:bottom w:val="none" w:sz="0" w:space="0" w:color="auto"/>
        <w:right w:val="none" w:sz="0" w:space="0" w:color="auto"/>
      </w:divBdr>
      <w:divsChild>
        <w:div w:id="571742046">
          <w:marLeft w:val="0"/>
          <w:marRight w:val="0"/>
          <w:marTop w:val="0"/>
          <w:marBottom w:val="0"/>
          <w:divBdr>
            <w:top w:val="single" w:sz="2" w:space="0" w:color="auto"/>
            <w:left w:val="single" w:sz="2" w:space="0" w:color="auto"/>
            <w:bottom w:val="single" w:sz="2" w:space="0" w:color="auto"/>
            <w:right w:val="single" w:sz="2"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youtube.com/watch?v=1wzb-uvD_h8" TargetMode="External"/><Relationship Id="rId21" Type="http://schemas.openxmlformats.org/officeDocument/2006/relationships/hyperlink" Target="https://aiatsis.gov.au/publication/118125" TargetMode="External"/><Relationship Id="rId42" Type="http://schemas.openxmlformats.org/officeDocument/2006/relationships/hyperlink" Target="https://app.pre.education.nsw.gov.au/learning-tools-selector/LearningActivity/Card/553?clearCache=e2386bc-e454-9aa9-fa65-7e4edf3e060" TargetMode="External"/><Relationship Id="rId63" Type="http://schemas.openxmlformats.org/officeDocument/2006/relationships/hyperlink" Target="https://education.nsw.gov.au/teaching-and-learning/curriculum/explicit-teaching/explicit-teaching-strategies/gradual-release-of-responsibility" TargetMode="External"/><Relationship Id="rId84" Type="http://schemas.openxmlformats.org/officeDocument/2006/relationships/hyperlink" Target="https://education.nsw.gov.au/teaching-and-learning/curriculum/planning-programming-and-assessing-k-12/planning-programming-and-assessing-7-12/classroom-assessment-advice-7-10-" TargetMode="External"/><Relationship Id="rId138" Type="http://schemas.openxmlformats.org/officeDocument/2006/relationships/hyperlink" Target="https://www.youtube.com/watch?v=IL_DBNkkcSE&amp;t=18s" TargetMode="External"/><Relationship Id="rId107" Type="http://schemas.openxmlformats.org/officeDocument/2006/relationships/hyperlink" Target="https://www.youtube.com/watch?v=FHIMIbXRcNs" TargetMode="External"/><Relationship Id="rId11" Type="http://schemas.openxmlformats.org/officeDocument/2006/relationships/hyperlink" Target="https://education.nsw.gov.au/teaching-and-learning/curriculum/explicit-teaching/explicit-teaching-strategies/sharing-success-criteria" TargetMode="External"/><Relationship Id="rId32" Type="http://schemas.openxmlformats.org/officeDocument/2006/relationships/hyperlink" Target="https://www.abc.net.au/education/digibooks/archie-roach-stolen-generations-resources/101745510" TargetMode="External"/><Relationship Id="rId53" Type="http://schemas.openxmlformats.org/officeDocument/2006/relationships/hyperlink" Target="https://www.8ways.online/aboriginal-pedagogy-research-review" TargetMode="External"/><Relationship Id="rId74" Type="http://schemas.openxmlformats.org/officeDocument/2006/relationships/hyperlink" Target="https://educationstandards.nsw.edu.au/wps/portal/nesa/k-10/understanding-the-curriculum/programming/advice-on-units" TargetMode="External"/><Relationship Id="rId128" Type="http://schemas.openxmlformats.org/officeDocument/2006/relationships/hyperlink" Target="https://education.nsw.gov.au/teaching-and-learning/curriculum/english/english-curriculum-resources-k-12/english-7-10-resources/speak-the-speech-year-7-term-4" TargetMode="External"/><Relationship Id="rId149" Type="http://schemas.openxmlformats.org/officeDocument/2006/relationships/footer" Target="footer4.xml"/><Relationship Id="rId5" Type="http://schemas.openxmlformats.org/officeDocument/2006/relationships/footnotes" Target="footnotes.xml"/><Relationship Id="rId95" Type="http://schemas.openxmlformats.org/officeDocument/2006/relationships/hyperlink" Target="https://curriculum.nsw.edu.au/learning-areas/english/english-k-10-2022" TargetMode="External"/><Relationship Id="rId22" Type="http://schemas.openxmlformats.org/officeDocument/2006/relationships/hyperlink" Target="https://t4l.schools.nsw.gov.au/resources/teaching-and-learning-resources/the-student-filmmaker.html" TargetMode="External"/><Relationship Id="rId27" Type="http://schemas.openxmlformats.org/officeDocument/2006/relationships/hyperlink" Target="https://education.nsw.gov.au/teaching-and-learning/curriculum/english/english-curriculum-resources-k-12/english-7-10-resources/speak-the-speech-year-7-term-4" TargetMode="External"/><Relationship Id="rId43" Type="http://schemas.openxmlformats.org/officeDocument/2006/relationships/hyperlink" Target="https://pz.harvard.edu/resources/compass-points" TargetMode="External"/><Relationship Id="rId48" Type="http://schemas.openxmlformats.org/officeDocument/2006/relationships/hyperlink" Target="https://education.nsw.gov.au/teaching-and-learning/professional-learning/teacher-quality-and-accreditation/strong-start-great-teachers/refining-practice/differentiating-learning/strategies-for-differentiation" TargetMode="External"/><Relationship Id="rId64" Type="http://schemas.openxmlformats.org/officeDocument/2006/relationships/hyperlink" Target="https://www.youtube.com/watch?v=xaw8H0p6ESw" TargetMode="External"/><Relationship Id="rId69" Type="http://schemas.openxmlformats.org/officeDocument/2006/relationships/hyperlink" Target="https://cbca.org.au/" TargetMode="External"/><Relationship Id="rId113" Type="http://schemas.openxmlformats.org/officeDocument/2006/relationships/hyperlink" Target="https://healingfoundation.org.au/schools/" TargetMode="External"/><Relationship Id="rId118" Type="http://schemas.openxmlformats.org/officeDocument/2006/relationships/hyperlink" Target="https://curriculum.nsw.edu.au/learning-areas/english/english-k-10-2022/glossary" TargetMode="External"/><Relationship Id="rId134" Type="http://schemas.openxmlformats.org/officeDocument/2006/relationships/hyperlink" Target="https://education.nsw.gov.au/teaching-and-learning/professional-learning/writing-in-secondary" TargetMode="External"/><Relationship Id="rId139" Type="http://schemas.openxmlformats.org/officeDocument/2006/relationships/hyperlink" Target="https://www.youtube.com/watch?v=7y0ouVBcogU" TargetMode="External"/><Relationship Id="rId80" Type="http://schemas.openxmlformats.org/officeDocument/2006/relationships/hyperlink" Target="https://education.nsw.gov.au/about-us/strategies-and-reports/plan-for-nsw-public-education" TargetMode="External"/><Relationship Id="rId85" Type="http://schemas.openxmlformats.org/officeDocument/2006/relationships/hyperlink" Target="https://education.nsw.gov.au/teaching-and-learning/curriculum/planning-programming-and-assessing-k-12/planning-programming-and-assessing-7-12/assessment-task-advice-7-10" TargetMode="External"/><Relationship Id="rId150" Type="http://schemas.openxmlformats.org/officeDocument/2006/relationships/header" Target="header5.xml"/><Relationship Id="rId12" Type="http://schemas.openxmlformats.org/officeDocument/2006/relationships/hyperlink" Target="https://curriculum.nsw.edu.au/learning-areas/english/english-k-10-2022/overview" TargetMode="External"/><Relationship Id="rId17" Type="http://schemas.openxmlformats.org/officeDocument/2006/relationships/hyperlink" Target="https://education.nsw.gov.au/teaching-and-learning/curriculum/english/english-curriculum-resources-k-12/english-7-10-resources/knowing-rules-break-rules-year-8-term-1" TargetMode="External"/><Relationship Id="rId33" Type="http://schemas.openxmlformats.org/officeDocument/2006/relationships/hyperlink" Target="https://healingfoundation.org.au/schools/" TargetMode="External"/><Relationship Id="rId38" Type="http://schemas.openxmlformats.org/officeDocument/2006/relationships/hyperlink" Target="https://pz.harvard.edu/resources/what-makes-you-say-that" TargetMode="External"/><Relationship Id="rId59" Type="http://schemas.openxmlformats.org/officeDocument/2006/relationships/hyperlink" Target="https://www.sbs.com.au/nitv/article/why-a-connection-to-country-is-so-important-to-aboriginal-communities/rrhddlltg" TargetMode="External"/><Relationship Id="rId103" Type="http://schemas.openxmlformats.org/officeDocument/2006/relationships/hyperlink" Target="https://cbca.org.au/" TargetMode="External"/><Relationship Id="rId108" Type="http://schemas.openxmlformats.org/officeDocument/2006/relationships/hyperlink" Target="https://www.youtube.com/watch?v=ICZzHfh-nrM" TargetMode="External"/><Relationship Id="rId124" Type="http://schemas.openxmlformats.org/officeDocument/2006/relationships/hyperlink" Target="https://app.education.nsw.gov.au/digital-learning-selector/LearningActivity/Browser?clearCache=4bcadcf2-abcb-dfd6-7e80-f1c8d9252b74" TargetMode="External"/><Relationship Id="rId129" Type="http://schemas.openxmlformats.org/officeDocument/2006/relationships/hyperlink" Target="https://education.nsw.gov.au/teaching-and-learning/professional-learning/teacher-quality-and-accreditation/strong-start-great-teachers/refining-practice/differentiating-learning/strategies-for-differentiation" TargetMode="External"/><Relationship Id="rId54" Type="http://schemas.openxmlformats.org/officeDocument/2006/relationships/hyperlink" Target="https://education.nsw.gov.au/teaching-and-learning/curriculum/english/textual-concepts/theme" TargetMode="External"/><Relationship Id="rId70" Type="http://schemas.openxmlformats.org/officeDocument/2006/relationships/hyperlink" Target="https://app.education.nsw.gov.au/digital-learning-selector/LearningActivity/Card/645?clearCache=1cc780c1-441-cc7d-7ce7-20aa676a6e7d" TargetMode="External"/><Relationship Id="rId75" Type="http://schemas.openxmlformats.org/officeDocument/2006/relationships/hyperlink" Target="https://education.nsw.gov.au/teaching-and-learning/curriculum/english/english-curriculum-resources-k-12/english-7-10-resources/stage-4-5-teaching-and-learning-unit-evaluation-tool" TargetMode="External"/><Relationship Id="rId91" Type="http://schemas.openxmlformats.org/officeDocument/2006/relationships/hyperlink" Target="https://education.nsw.gov.au/teaching-and-learning/curriculum/english/professional-learning-english-k-12" TargetMode="External"/><Relationship Id="rId96" Type="http://schemas.openxmlformats.org/officeDocument/2006/relationships/hyperlink" Target="https://www.australiancurriculum.edu.au/resources/national-literacy-and-numeracy-learning-progressions/version-3-of-national-literacy-and-numeracy-learning-progressions/" TargetMode="External"/><Relationship Id="rId140" Type="http://schemas.openxmlformats.org/officeDocument/2006/relationships/header" Target="header1.xml"/><Relationship Id="rId145"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education.nsw.gov.au/teaching-and-learning/curriculum/english/planning-programming-and-assessing-english-7-10" TargetMode="External"/><Relationship Id="rId28" Type="http://schemas.openxmlformats.org/officeDocument/2006/relationships/hyperlink" Target="https://education.nsw.gov.au/teaching-and-learning/curriculum/english/planning-programming-and-assessing-english-7-10" TargetMode="External"/><Relationship Id="rId49" Type="http://schemas.openxmlformats.org/officeDocument/2006/relationships/hyperlink" Target="https://education.nsw.gov.au/teaching-and-learning/professional-learning/teacher-quality-and-accreditation/strong-start-great-teachers/refining-practice/differentiating-learning/strategies-for-differentiation" TargetMode="External"/><Relationship Id="rId114" Type="http://schemas.openxmlformats.org/officeDocument/2006/relationships/hyperlink" Target="https://www.queanbeyanage.com.au/story/8748863/indigenous-languages-celebrated-in-bilingual-books/" TargetMode="External"/><Relationship Id="rId119" Type="http://schemas.openxmlformats.org/officeDocument/2006/relationships/hyperlink" Target="https://www.8ways.online/" TargetMode="External"/><Relationship Id="rId44" Type="http://schemas.openxmlformats.org/officeDocument/2006/relationships/hyperlink" Target="https://www.youtube.com/watch?v=uWrc6ihmaE0" TargetMode="External"/><Relationship Id="rId60" Type="http://schemas.openxmlformats.org/officeDocument/2006/relationships/hyperlink" Target="https://education.nsw.gov.au/teaching-and-learning/curriculum/explicit-teaching/explicit-teaching-strategies/gradual-release-of-responsibility" TargetMode="External"/><Relationship Id="rId65" Type="http://schemas.openxmlformats.org/officeDocument/2006/relationships/hyperlink" Target="https://www.youtube.com/watch?v=ICZzHfh-nrM" TargetMode="External"/><Relationship Id="rId81" Type="http://schemas.openxmlformats.org/officeDocument/2006/relationships/hyperlink" Target="https://education.nsw.gov.au/teaching-and-learning/curriculum/planning-programming-and-assessing-k-12/about-universal-design-for-learning" TargetMode="External"/><Relationship Id="rId86" Type="http://schemas.openxmlformats.org/officeDocument/2006/relationships/hyperlink" Target="https://education.nsw.gov.au/teaching-and-learning/curriculum/planning-programming-and-assessing-k-12/planning-programming-and-assessing-7-12" TargetMode="External"/><Relationship Id="rId130" Type="http://schemas.openxmlformats.org/officeDocument/2006/relationships/hyperlink" Target="https://education.nsw.gov.au/teaching-and-learning/aec/aboriginal-education-consultative-group-partnership-agreement" TargetMode="External"/><Relationship Id="rId135" Type="http://schemas.openxmlformats.org/officeDocument/2006/relationships/hyperlink" Target="https://fuse.education.vic.gov.au/Resource/LandingPage?ObjectId=ad2acff4-7a3b-44a6-b50c-01f0c6b2a7a1&amp;SearchScope=Secondary" TargetMode="External"/><Relationship Id="rId151" Type="http://schemas.openxmlformats.org/officeDocument/2006/relationships/footer" Target="footer5.xml"/><Relationship Id="rId13" Type="http://schemas.openxmlformats.org/officeDocument/2006/relationships/hyperlink" Target="https://education.nsw.gov.au/teaching-and-learning/curriculum/english/english-curriculum-resources-k-12/english-7-10-resources/english-s4-5-quality-texts" TargetMode="External"/><Relationship Id="rId18" Type="http://schemas.openxmlformats.org/officeDocument/2006/relationships/hyperlink" Target="https://education.nsw.gov.au/teaching-and-learning/curriculum/english/english-curriculum-resources-k-12/english-7-10-resources/stage-5-year-9-term-1-representation-of-life-experiences" TargetMode="External"/><Relationship Id="rId39" Type="http://schemas.openxmlformats.org/officeDocument/2006/relationships/hyperlink" Target="https://education.nsw.gov.au/teaching-and-learning/curriculum/english/planning-programming-and-assessing-english-7-10" TargetMode="External"/><Relationship Id="rId109" Type="http://schemas.openxmlformats.org/officeDocument/2006/relationships/hyperlink" Target="https://www.youtube.com/watch?v=o06o6iy0cMo" TargetMode="External"/><Relationship Id="rId34" Type="http://schemas.openxmlformats.org/officeDocument/2006/relationships/hyperlink" Target="https://education.nsw.gov.au/teaching-and-learning/curriculum/english/english-curriculum-resources-k-12/english-7-10-resources/stage-4-year-7-seeing-through-a-text" TargetMode="External"/><Relationship Id="rId50" Type="http://schemas.openxmlformats.org/officeDocument/2006/relationships/hyperlink" Target="https://t4l.schools.nsw.gov.au/resources/teaching-and-learning-resources/the-student-filmmaker.html" TargetMode="External"/><Relationship Id="rId55" Type="http://schemas.openxmlformats.org/officeDocument/2006/relationships/hyperlink" Target="https://www.youtube.com/watch?v=My0JcnU4Yt8" TargetMode="External"/><Relationship Id="rId76" Type="http://schemas.openxmlformats.org/officeDocument/2006/relationships/hyperlink" Target="https://education.nsw.gov.au/teaching-and-learning/curriculum/english/english-curriculum-resources-k-12/english-7-10-resources" TargetMode="External"/><Relationship Id="rId97" Type="http://schemas.openxmlformats.org/officeDocument/2006/relationships/hyperlink" Target="http://www.australiancurriculum.edu.au/" TargetMode="External"/><Relationship Id="rId104" Type="http://schemas.openxmlformats.org/officeDocument/2006/relationships/hyperlink" Target="https://www.youtube.com/watch?v=zQhCqWOeTMU" TargetMode="External"/><Relationship Id="rId120" Type="http://schemas.openxmlformats.org/officeDocument/2006/relationships/hyperlink" Target="https://www.8ways.online/aboriginal-pedagogy-research-review" TargetMode="External"/><Relationship Id="rId125" Type="http://schemas.openxmlformats.org/officeDocument/2006/relationships/hyperlink" Target="https://education.nsw.gov.au/campaigns/inclusive-practice-hub" TargetMode="External"/><Relationship Id="rId141" Type="http://schemas.openxmlformats.org/officeDocument/2006/relationships/header" Target="header2.xml"/><Relationship Id="rId146" Type="http://schemas.openxmlformats.org/officeDocument/2006/relationships/hyperlink" Target="https://creativecommons.org/licenses/by/4.0/" TargetMode="External"/><Relationship Id="rId7" Type="http://schemas.openxmlformats.org/officeDocument/2006/relationships/hyperlink" Target="https://curriculum.nsw.edu.au/learning-areas/english/english-k-10-2022/overview" TargetMode="External"/><Relationship Id="rId71" Type="http://schemas.openxmlformats.org/officeDocument/2006/relationships/hyperlink" Target="https://www.youtube.com/watch?v=zQhCqWOeTMU" TargetMode="External"/><Relationship Id="rId92" Type="http://schemas.openxmlformats.org/officeDocument/2006/relationships/hyperlink" Target="https://educationstandards.nsw.edu.au/wps/portal/nesa/mini-footer/copyright" TargetMode="External"/><Relationship Id="rId2" Type="http://schemas.openxmlformats.org/officeDocument/2006/relationships/styles" Target="styles.xml"/><Relationship Id="rId29" Type="http://schemas.openxmlformats.org/officeDocument/2006/relationships/hyperlink" Target="https://education.nsw.gov.au/teaching-and-learning/professional-learning/writing-in-secondary" TargetMode="External"/><Relationship Id="rId24" Type="http://schemas.openxmlformats.org/officeDocument/2006/relationships/hyperlink" Target="https://app.education.nsw.gov.au/digital-learning-selector/LearningActivity/Card/645" TargetMode="External"/><Relationship Id="rId40" Type="http://schemas.openxmlformats.org/officeDocument/2006/relationships/hyperlink" Target="https://education.nsw.gov.au/teaching-and-learning/curriculum/english/planning-programming-and-assessing-english-7-10" TargetMode="External"/><Relationship Id="rId45" Type="http://schemas.openxmlformats.org/officeDocument/2006/relationships/hyperlink" Target="https://www.youtube.com/watch?v=ZrDxe9gK8Gk&amp;t=42s" TargetMode="External"/><Relationship Id="rId66" Type="http://schemas.openxmlformats.org/officeDocument/2006/relationships/hyperlink" Target="https://www.youtube.com/watch?v=6ZYW5VK_5Xo" TargetMode="External"/><Relationship Id="rId87" Type="http://schemas.openxmlformats.org/officeDocument/2006/relationships/hyperlink" Target="https://education.nsw.gov.au/teaching-and-learning/curriculum/planning-programming-and-assessing-k-12/planning-programming-and-assessing-7-12/inclusion-and-differentiation-advice-7-10" TargetMode="External"/><Relationship Id="rId110" Type="http://schemas.openxmlformats.org/officeDocument/2006/relationships/hyperlink" Target="https://www.youtube.com/watch?v=zgElOPYV5rA" TargetMode="External"/><Relationship Id="rId115" Type="http://schemas.openxmlformats.org/officeDocument/2006/relationships/hyperlink" Target="https://www.youtube.com/watch?v=SgELcMN0bdI" TargetMode="External"/><Relationship Id="rId131" Type="http://schemas.openxmlformats.org/officeDocument/2006/relationships/hyperlink" Target="https://education.nsw.gov.au/teaching-and-learning/curriculum/english/textual-concepts" TargetMode="External"/><Relationship Id="rId136" Type="http://schemas.openxmlformats.org/officeDocument/2006/relationships/hyperlink" Target="https://www.youtube.com/watch?v=2-7A-DjOzkw" TargetMode="External"/><Relationship Id="rId61" Type="http://schemas.openxmlformats.org/officeDocument/2006/relationships/hyperlink" Target="https://www.youtube.com/watch?v=DFlJTEPADDs" TargetMode="External"/><Relationship Id="rId82" Type="http://schemas.openxmlformats.org/officeDocument/2006/relationships/hyperlink" Target="https://education.nsw.gov.au/policy-library/policies/pd-2016-0468" TargetMode="External"/><Relationship Id="rId152" Type="http://schemas.openxmlformats.org/officeDocument/2006/relationships/fontTable" Target="fontTable.xml"/><Relationship Id="rId19" Type="http://schemas.openxmlformats.org/officeDocument/2006/relationships/hyperlink" Target="https://education.nsw.gov.au/teaching-and-learning/curriculum/english/english-curriculum-resources-k-12/english-7-10-resources/poetic-purpose" TargetMode="External"/><Relationship Id="rId14" Type="http://schemas.openxmlformats.org/officeDocument/2006/relationships/hyperlink" Target="https://www.youtube.com/watch?v=ZrDxe9gK8Gk" TargetMode="External"/><Relationship Id="rId30" Type="http://schemas.openxmlformats.org/officeDocument/2006/relationships/hyperlink" Target="https://schoolsnsw.sharepoint.com/sites/WiSresourcehub/SitePages/Vocabulary.aspx" TargetMode="External"/><Relationship Id="rId35" Type="http://schemas.openxmlformats.org/officeDocument/2006/relationships/hyperlink" Target="https://education.nsw.gov.au/teaching-and-learning/curriculum/english/english-curriculum-resources-k-12/english-7-10-resources/stage-4-year-8-transport-me-to-the-real" TargetMode="External"/><Relationship Id="rId56" Type="http://schemas.openxmlformats.org/officeDocument/2006/relationships/hyperlink" Target="https://www.youtube.com/watch?v=iUDx1eCye6k" TargetMode="External"/><Relationship Id="rId77" Type="http://schemas.openxmlformats.org/officeDocument/2006/relationships/hyperlink" Target="mailto:English.curriculum@det.nsw.edu.au" TargetMode="External"/><Relationship Id="rId100" Type="http://schemas.openxmlformats.org/officeDocument/2006/relationships/hyperlink" Target="https://aiatsis.gov.au/explore/map-indigenous-australia" TargetMode="External"/><Relationship Id="rId105" Type="http://schemas.openxmlformats.org/officeDocument/2006/relationships/hyperlink" Target="https://www.youtube.com/watch?v=xaw8H0p6ESw" TargetMode="External"/><Relationship Id="rId126" Type="http://schemas.openxmlformats.org/officeDocument/2006/relationships/hyperlink" Target="https://education.nsw.gov.au/teaching-and-learning/curriculum/english/planning-programming-and-assessing-english-7-10" TargetMode="External"/><Relationship Id="rId147" Type="http://schemas.openxmlformats.org/officeDocument/2006/relationships/image" Target="media/image1.png"/><Relationship Id="rId8" Type="http://schemas.openxmlformats.org/officeDocument/2006/relationships/hyperlink" Target="https://education.nsw.gov.au/teaching-and-learning/curriculum/english/planning-programming-and-assessing-english-7-10" TargetMode="External"/><Relationship Id="rId51" Type="http://schemas.openxmlformats.org/officeDocument/2006/relationships/hyperlink" Target="https://www.youtube.com/watch?v=7y0ouVBcogU" TargetMode="External"/><Relationship Id="rId72" Type="http://schemas.openxmlformats.org/officeDocument/2006/relationships/hyperlink" Target="https://education.nsw.gov.au/teaching-and-learning/curriculum/english/planning-programming-and-assessing-english-7-10" TargetMode="External"/><Relationship Id="rId93" Type="http://schemas.openxmlformats.org/officeDocument/2006/relationships/hyperlink" Target="https://educationstandards.nsw.edu.au/" TargetMode="External"/><Relationship Id="rId98" Type="http://schemas.openxmlformats.org/officeDocument/2006/relationships/hyperlink" Target="https://www.abc.net.au/education/digibooks/archie-roach-stolen-generations-resources/101745510" TargetMode="External"/><Relationship Id="rId121" Type="http://schemas.openxmlformats.org/officeDocument/2006/relationships/hyperlink" Target="https://www.youtube.com/watch?v=uWrc6ihmaE0" TargetMode="External"/><Relationship Id="rId142" Type="http://schemas.openxmlformats.org/officeDocument/2006/relationships/footer" Target="footer1.xml"/><Relationship Id="rId3" Type="http://schemas.openxmlformats.org/officeDocument/2006/relationships/settings" Target="settings.xml"/><Relationship Id="rId25" Type="http://schemas.openxmlformats.org/officeDocument/2006/relationships/hyperlink" Target="https://app.education.nsw.gov.au/digital-learning-selector/LearningActivity/Card/645" TargetMode="External"/><Relationship Id="rId46" Type="http://schemas.openxmlformats.org/officeDocument/2006/relationships/hyperlink" Target="https://education.nsw.gov.au/teaching-and-learning/curriculum/english/english-curriculum-resources-k-12/english-7-10-resources/stage-4-year-7-seeing-through-a-text" TargetMode="External"/><Relationship Id="rId67" Type="http://schemas.openxmlformats.org/officeDocument/2006/relationships/hyperlink" Target="https://app.pre.education.nsw.gov.au/learning-tools-selector/LearningActivity/Card/552" TargetMode="External"/><Relationship Id="rId116" Type="http://schemas.openxmlformats.org/officeDocument/2006/relationships/hyperlink" Target="https://www.sbs.com.au/nitv/article/why-a-connection-to-country-is-so-important-to-aboriginal-communities/rrhddlltg" TargetMode="External"/><Relationship Id="rId137" Type="http://schemas.openxmlformats.org/officeDocument/2006/relationships/hyperlink" Target="https://www.youtube.com/watch?v=ZrDxe9gK8Gk" TargetMode="External"/><Relationship Id="rId20" Type="http://schemas.openxmlformats.org/officeDocument/2006/relationships/hyperlink" Target="https://education.nsw.gov.au/teaching-and-learning/curriculum/english/english-curriculum-resources-k-12/english-7-10-resources/poetic-purpose" TargetMode="External"/><Relationship Id="rId41" Type="http://schemas.openxmlformats.org/officeDocument/2006/relationships/hyperlink" Target="https://www.youtube.com/watch?v=3-wMbFntrTo" TargetMode="External"/><Relationship Id="rId62" Type="http://schemas.openxmlformats.org/officeDocument/2006/relationships/hyperlink" Target="https://www.youtube.com/watch?v=FHIMIbXRcNs" TargetMode="External"/><Relationship Id="rId83" Type="http://schemas.openxmlformats.org/officeDocument/2006/relationships/hyperlink" Target="https://education.nsw.gov.au/teaching-and-learning/curriculum/planning-programming-and-assessing-k-12/planning-programming-and-assessing-7-12" TargetMode="External"/><Relationship Id="rId88" Type="http://schemas.openxmlformats.org/officeDocument/2006/relationships/hyperlink" Target="https://curriculum.nsw.edu.au/learning-areas/english/english-k-10-2022/overview" TargetMode="External"/><Relationship Id="rId111" Type="http://schemas.openxmlformats.org/officeDocument/2006/relationships/hyperlink" Target="https://www.youtube.com/watch?v=iUDx1eCye6k" TargetMode="External"/><Relationship Id="rId132" Type="http://schemas.openxmlformats.org/officeDocument/2006/relationships/hyperlink" Target="https://education.nsw.gov.au/teaching-and-learning/curriculum/english/textual-concepts/theme" TargetMode="External"/><Relationship Id="rId153" Type="http://schemas.openxmlformats.org/officeDocument/2006/relationships/theme" Target="theme/theme1.xml"/><Relationship Id="rId15" Type="http://schemas.openxmlformats.org/officeDocument/2006/relationships/hyperlink" Target="https://education.nsw.gov.au/teaching-and-learning/curriculum/english/english-curriculum-resources-k-12/english-7-10-resources/knowing-rules-break-rules-year-8-term-1" TargetMode="External"/><Relationship Id="rId36" Type="http://schemas.openxmlformats.org/officeDocument/2006/relationships/hyperlink" Target="https://education.nsw.gov.au/teaching-and-learning/curriculum/english/textual-concepts" TargetMode="External"/><Relationship Id="rId57" Type="http://schemas.openxmlformats.org/officeDocument/2006/relationships/hyperlink" Target="https://app.education.nsw.gov.au/digital-learning-selector/LearningActivity/Card/645?clearCache=1cc780c1-441-cc7d-7ce7-20aa676a6e7d" TargetMode="External"/><Relationship Id="rId106" Type="http://schemas.openxmlformats.org/officeDocument/2006/relationships/hyperlink" Target="https://www.youtube.com/watch?v=DFlJTEPADDs" TargetMode="External"/><Relationship Id="rId127" Type="http://schemas.openxmlformats.org/officeDocument/2006/relationships/hyperlink" Target="https://education.nsw.gov.au/teaching-and-learning/curriculum/english/english-curriculum-resources-k-12/english-7-10-resources/stage-4-year-7-seeing-through-a-text" TargetMode="External"/><Relationship Id="rId10" Type="http://schemas.openxmlformats.org/officeDocument/2006/relationships/hyperlink" Target="https://education.nsw.gov.au/teaching-and-learning/curriculum/english/planning-programming-and-assessing-english-7-10/phases-approach-to-conceptual-programming" TargetMode="External"/><Relationship Id="rId31" Type="http://schemas.openxmlformats.org/officeDocument/2006/relationships/hyperlink" Target="https://youtu.be/IL_DBNkkcSE?si=uHrRbAp7sJ67IvTN" TargetMode="External"/><Relationship Id="rId52" Type="http://schemas.openxmlformats.org/officeDocument/2006/relationships/hyperlink" Target="https://www.youtube.com/watch?v=7p35QIW_UGg" TargetMode="External"/><Relationship Id="rId73" Type="http://schemas.openxmlformats.org/officeDocument/2006/relationships/hyperlink" Target="https://curriculum.nsw.edu.au/learning-areas/english/english-k-10-2022/glossary" TargetMode="External"/><Relationship Id="rId78" Type="http://schemas.openxmlformats.org/officeDocument/2006/relationships/hyperlink" Target="mailto:englishcurriculum@det.nsw.edu.au" TargetMode="External"/><Relationship Id="rId94" Type="http://schemas.openxmlformats.org/officeDocument/2006/relationships/hyperlink" Target="https://curriculum.nsw.edu.au/" TargetMode="External"/><Relationship Id="rId99" Type="http://schemas.openxmlformats.org/officeDocument/2006/relationships/hyperlink" Target="https://aiatsis.gov.au/publication/118125" TargetMode="External"/><Relationship Id="rId101" Type="http://schemas.openxmlformats.org/officeDocument/2006/relationships/hyperlink" Target="https://www.youtube.com/watch?v=7p35QIW_UGg&amp;t=70s" TargetMode="External"/><Relationship Id="rId122" Type="http://schemas.openxmlformats.org/officeDocument/2006/relationships/hyperlink" Target="https://www.slq.qld.gov.au/blog/aboriginal-words-english" TargetMode="External"/><Relationship Id="rId143" Type="http://schemas.openxmlformats.org/officeDocument/2006/relationships/footer" Target="footer2.xml"/><Relationship Id="rId148"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yperlink" Target="https://curriculum.nsw.edu.au/learning-areas/english/english-k-10-2022/overview" TargetMode="External"/><Relationship Id="rId26" Type="http://schemas.openxmlformats.org/officeDocument/2006/relationships/hyperlink" Target="https://pz.harvard.edu/resources/take-a-stand" TargetMode="External"/><Relationship Id="rId47" Type="http://schemas.openxmlformats.org/officeDocument/2006/relationships/hyperlink" Target="https://education.nsw.gov.au/teaching-and-learning/curriculum/english/textual-concepts" TargetMode="External"/><Relationship Id="rId68" Type="http://schemas.openxmlformats.org/officeDocument/2006/relationships/hyperlink" Target="https://www.queanbeyanage.com.au/story/8748863/indigenous-languages-celebrated-in-bilingual-books/" TargetMode="External"/><Relationship Id="rId89" Type="http://schemas.openxmlformats.org/officeDocument/2006/relationships/hyperlink" Target="https://education.nsw.gov.au/teaching-and-learning/curriculum/english/planning-programming-and-assessing-english-7-10" TargetMode="External"/><Relationship Id="rId112" Type="http://schemas.openxmlformats.org/officeDocument/2006/relationships/hyperlink" Target="https://pz.harvard.edu/thinking-routines" TargetMode="External"/><Relationship Id="rId133" Type="http://schemas.openxmlformats.org/officeDocument/2006/relationships/hyperlink" Target="https://education.nsw.gov.au/teaching-and-learning/curriculum/planning-programming-and-assessing-k-12/about-universal-design-for-learning" TargetMode="External"/><Relationship Id="rId16" Type="http://schemas.openxmlformats.org/officeDocument/2006/relationships/hyperlink" Target="https://education.nsw.gov.au/teaching-and-learning/curriculum/english/english-curriculum-resources-k-12/english-7-10-resources/stage-4-year-8-transport-me-to-the-real" TargetMode="External"/><Relationship Id="rId37" Type="http://schemas.openxmlformats.org/officeDocument/2006/relationships/hyperlink" Target="https://education.nsw.gov.au/teaching-and-learning/curriculum/english/english-curriculum-resources-k-12/english-7-10-resources/stage-4-year-8-from-page-to-stage" TargetMode="External"/><Relationship Id="rId58" Type="http://schemas.openxmlformats.org/officeDocument/2006/relationships/hyperlink" Target="https://www.slq.qld.gov.au/blog/aboriginal-words-english" TargetMode="External"/><Relationship Id="rId79" Type="http://schemas.openxmlformats.org/officeDocument/2006/relationships/hyperlink" Target="https://education.nsw.gov.au/teaching-and-learning/curriculum/explicit-teaching/explicit-teaching-strategies" TargetMode="External"/><Relationship Id="rId102" Type="http://schemas.openxmlformats.org/officeDocument/2006/relationships/hyperlink" Target="https://www.youtube.com/watch?v=3-wMbFntrTo" TargetMode="External"/><Relationship Id="rId123" Type="http://schemas.openxmlformats.org/officeDocument/2006/relationships/hyperlink" Target="https://education.nsw.gov.au/inside-the-department/directory-a-z/strategic-school-improvement/school-excellence-framework" TargetMode="External"/><Relationship Id="rId144" Type="http://schemas.openxmlformats.org/officeDocument/2006/relationships/header" Target="header3.xml"/><Relationship Id="rId90" Type="http://schemas.openxmlformats.org/officeDocument/2006/relationships/hyperlink" Target="https://teams.microsoft.com/l/team/19%3a88aaff1954984b3d821940244a27a355%40thread.skype/conversations?groupId=7cace238-04f1-4f87-a5dc-d823e51c9765&amp;tenantId=05a0e69a-418a-47c1-9c25-9387261bf991"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92</Pages>
  <Words>21914</Words>
  <Characters>125792</Characters>
  <Application>Microsoft Office Word</Application>
  <DocSecurity>0</DocSecurity>
  <Lines>3494</Lines>
  <Paragraphs>1641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146065</CharactersWithSpaces>
  <SharedDoc>false</SharedDoc>
  <HLinks>
    <vt:vector size="990" baseType="variant">
      <vt:variant>
        <vt:i4>5308424</vt:i4>
      </vt:variant>
      <vt:variant>
        <vt:i4>597</vt:i4>
      </vt:variant>
      <vt:variant>
        <vt:i4>0</vt:i4>
      </vt:variant>
      <vt:variant>
        <vt:i4>5</vt:i4>
      </vt:variant>
      <vt:variant>
        <vt:lpwstr>https://creativecommons.org/licenses/by/4.0/</vt:lpwstr>
      </vt:variant>
      <vt:variant>
        <vt:lpwstr/>
      </vt:variant>
      <vt:variant>
        <vt:i4>3866672</vt:i4>
      </vt:variant>
      <vt:variant>
        <vt:i4>594</vt:i4>
      </vt:variant>
      <vt:variant>
        <vt:i4>0</vt:i4>
      </vt:variant>
      <vt:variant>
        <vt:i4>5</vt:i4>
      </vt:variant>
      <vt:variant>
        <vt:lpwstr>https://www.youtube.com/watch?v=7y0ouVBcogU</vt:lpwstr>
      </vt:variant>
      <vt:variant>
        <vt:lpwstr/>
      </vt:variant>
      <vt:variant>
        <vt:i4>131123</vt:i4>
      </vt:variant>
      <vt:variant>
        <vt:i4>591</vt:i4>
      </vt:variant>
      <vt:variant>
        <vt:i4>0</vt:i4>
      </vt:variant>
      <vt:variant>
        <vt:i4>5</vt:i4>
      </vt:variant>
      <vt:variant>
        <vt:lpwstr>https://www.youtube.com/watch?v=IL_DBNkkcSE&amp;t=18s</vt:lpwstr>
      </vt:variant>
      <vt:variant>
        <vt:lpwstr/>
      </vt:variant>
      <vt:variant>
        <vt:i4>6291563</vt:i4>
      </vt:variant>
      <vt:variant>
        <vt:i4>588</vt:i4>
      </vt:variant>
      <vt:variant>
        <vt:i4>0</vt:i4>
      </vt:variant>
      <vt:variant>
        <vt:i4>5</vt:i4>
      </vt:variant>
      <vt:variant>
        <vt:lpwstr>https://www.youtube.com/watch?v=ZrDxe9gK8Gk</vt:lpwstr>
      </vt:variant>
      <vt:variant>
        <vt:lpwstr/>
      </vt:variant>
      <vt:variant>
        <vt:i4>7536759</vt:i4>
      </vt:variant>
      <vt:variant>
        <vt:i4>585</vt:i4>
      </vt:variant>
      <vt:variant>
        <vt:i4>0</vt:i4>
      </vt:variant>
      <vt:variant>
        <vt:i4>5</vt:i4>
      </vt:variant>
      <vt:variant>
        <vt:lpwstr>https://www.youtube.com/watch?v=2-7A-DjOzkw</vt:lpwstr>
      </vt:variant>
      <vt:variant>
        <vt:lpwstr/>
      </vt:variant>
      <vt:variant>
        <vt:i4>7602236</vt:i4>
      </vt:variant>
      <vt:variant>
        <vt:i4>582</vt:i4>
      </vt:variant>
      <vt:variant>
        <vt:i4>0</vt:i4>
      </vt:variant>
      <vt:variant>
        <vt:i4>5</vt:i4>
      </vt:variant>
      <vt:variant>
        <vt:lpwstr>https://fuse.education.vic.gov.au/Resource/LandingPage?ObjectId=ad2acff4-7a3b-44a6-b50c-01f0c6b2a7a1&amp;SearchScope=Secondary</vt:lpwstr>
      </vt:variant>
      <vt:variant>
        <vt:lpwstr/>
      </vt:variant>
      <vt:variant>
        <vt:i4>1376334</vt:i4>
      </vt:variant>
      <vt:variant>
        <vt:i4>579</vt:i4>
      </vt:variant>
      <vt:variant>
        <vt:i4>0</vt:i4>
      </vt:variant>
      <vt:variant>
        <vt:i4>5</vt:i4>
      </vt:variant>
      <vt:variant>
        <vt:lpwstr>https://education.nsw.gov.au/teaching-and-learning/curriculum/english/english-curriculum-resources-k-12/english-7-10-resources/speak-the-speech-year-7-term-4</vt:lpwstr>
      </vt:variant>
      <vt:variant>
        <vt:lpwstr/>
      </vt:variant>
      <vt:variant>
        <vt:i4>5570629</vt:i4>
      </vt:variant>
      <vt:variant>
        <vt:i4>576</vt:i4>
      </vt:variant>
      <vt:variant>
        <vt:i4>0</vt:i4>
      </vt:variant>
      <vt:variant>
        <vt:i4>5</vt:i4>
      </vt:variant>
      <vt:variant>
        <vt:lpwstr>https://education.nsw.gov.au/teaching-and-learning/professional-learning/writing-in-secondary</vt:lpwstr>
      </vt:variant>
      <vt:variant>
        <vt:lpwstr/>
      </vt:variant>
      <vt:variant>
        <vt:i4>196699</vt:i4>
      </vt:variant>
      <vt:variant>
        <vt:i4>573</vt:i4>
      </vt:variant>
      <vt:variant>
        <vt:i4>0</vt:i4>
      </vt:variant>
      <vt:variant>
        <vt:i4>5</vt:i4>
      </vt:variant>
      <vt:variant>
        <vt:lpwstr>https://education.nsw.gov.au/teaching-and-learning/curriculum/planning-programming-and-assessing-k-12/about-universal-design-for-learning</vt:lpwstr>
      </vt:variant>
      <vt:variant>
        <vt:lpwstr/>
      </vt:variant>
      <vt:variant>
        <vt:i4>65562</vt:i4>
      </vt:variant>
      <vt:variant>
        <vt:i4>570</vt:i4>
      </vt:variant>
      <vt:variant>
        <vt:i4>0</vt:i4>
      </vt:variant>
      <vt:variant>
        <vt:i4>5</vt:i4>
      </vt:variant>
      <vt:variant>
        <vt:lpwstr>https://education.nsw.gov.au/teaching-and-learning/curriculum/english/textual-concepts/theme</vt:lpwstr>
      </vt:variant>
      <vt:variant>
        <vt:lpwstr/>
      </vt:variant>
      <vt:variant>
        <vt:i4>2162744</vt:i4>
      </vt:variant>
      <vt:variant>
        <vt:i4>567</vt:i4>
      </vt:variant>
      <vt:variant>
        <vt:i4>0</vt:i4>
      </vt:variant>
      <vt:variant>
        <vt:i4>5</vt:i4>
      </vt:variant>
      <vt:variant>
        <vt:lpwstr>https://education.nsw.gov.au/teaching-and-learning/curriculum/english/textual-concepts</vt:lpwstr>
      </vt:variant>
      <vt:variant>
        <vt:lpwstr>/asset12</vt:lpwstr>
      </vt:variant>
      <vt:variant>
        <vt:i4>3473528</vt:i4>
      </vt:variant>
      <vt:variant>
        <vt:i4>564</vt:i4>
      </vt:variant>
      <vt:variant>
        <vt:i4>0</vt:i4>
      </vt:variant>
      <vt:variant>
        <vt:i4>5</vt:i4>
      </vt:variant>
      <vt:variant>
        <vt:lpwstr>https://t4l.schools.nsw.gov.au/resources/teaching-and-learning-resources/the-student-filmmaker.html</vt:lpwstr>
      </vt:variant>
      <vt:variant>
        <vt:lpwstr/>
      </vt:variant>
      <vt:variant>
        <vt:i4>4128825</vt:i4>
      </vt:variant>
      <vt:variant>
        <vt:i4>561</vt:i4>
      </vt:variant>
      <vt:variant>
        <vt:i4>0</vt:i4>
      </vt:variant>
      <vt:variant>
        <vt:i4>5</vt:i4>
      </vt:variant>
      <vt:variant>
        <vt:lpwstr>https://education.nsw.gov.au/teaching-and-learning/aec/aboriginal-education-consultative-group-partnership-agreement</vt:lpwstr>
      </vt:variant>
      <vt:variant>
        <vt:lpwstr>:~:text=Incorporated%20local%20representatives-,The%20Partnership%20Agreement%20with%20the%20NSW%20Aboriginal%20Education%20Consultative%20Group%20Inc.,-The%20NSW%20Department</vt:lpwstr>
      </vt:variant>
      <vt:variant>
        <vt:i4>3342445</vt:i4>
      </vt:variant>
      <vt:variant>
        <vt:i4>558</vt:i4>
      </vt:variant>
      <vt:variant>
        <vt:i4>0</vt:i4>
      </vt:variant>
      <vt:variant>
        <vt:i4>5</vt:i4>
      </vt:variant>
      <vt:variant>
        <vt:lpwstr>https://education.nsw.gov.au/teaching-and-learning/professional-learning/teacher-quality-and-accreditation/strong-start-great-teachers/refining-practice/differentiating-learning/strategies-for-differentiation</vt:lpwstr>
      </vt:variant>
      <vt:variant>
        <vt:lpwstr>:~:text=Use%20materials%20at%20various%20reading%20levels%20and%20complexity%20to%20tier%20by%20resources.%20Students%20using%20tiered%20resources%20may%20be%20engaged%20in%20the%20same%20activity%20or%20they%20may%20be%20working%20on%20a%20different%2C%20but%20related%20activity.</vt:lpwstr>
      </vt:variant>
      <vt:variant>
        <vt:i4>7077945</vt:i4>
      </vt:variant>
      <vt:variant>
        <vt:i4>555</vt:i4>
      </vt:variant>
      <vt:variant>
        <vt:i4>0</vt:i4>
      </vt:variant>
      <vt:variant>
        <vt:i4>5</vt:i4>
      </vt:variant>
      <vt:variant>
        <vt:lpwstr>https://education.nsw.gov.au/teaching-and-learning/curriculum/english/english-curriculum-resources-k-12/english-7-10-resources/stage-4-year-7-seeing-through-a-text</vt:lpwstr>
      </vt:variant>
      <vt:variant>
        <vt:lpwstr/>
      </vt:variant>
      <vt:variant>
        <vt:i4>4849739</vt:i4>
      </vt:variant>
      <vt:variant>
        <vt:i4>552</vt:i4>
      </vt:variant>
      <vt:variant>
        <vt:i4>0</vt:i4>
      </vt:variant>
      <vt:variant>
        <vt:i4>5</vt:i4>
      </vt:variant>
      <vt:variant>
        <vt:lpwstr>https://education.nsw.gov.au/teaching-and-learning/curriculum/english/planning-programming-and-assessing-english-7-10</vt:lpwstr>
      </vt:variant>
      <vt:variant>
        <vt:lpwstr/>
      </vt:variant>
      <vt:variant>
        <vt:i4>1835030</vt:i4>
      </vt:variant>
      <vt:variant>
        <vt:i4>549</vt:i4>
      </vt:variant>
      <vt:variant>
        <vt:i4>0</vt:i4>
      </vt:variant>
      <vt:variant>
        <vt:i4>5</vt:i4>
      </vt:variant>
      <vt:variant>
        <vt:lpwstr>https://education.nsw.gov.au/campaigns/inclusive-practice-hub</vt:lpwstr>
      </vt:variant>
      <vt:variant>
        <vt:lpwstr/>
      </vt:variant>
      <vt:variant>
        <vt:i4>393241</vt:i4>
      </vt:variant>
      <vt:variant>
        <vt:i4>546</vt:i4>
      </vt:variant>
      <vt:variant>
        <vt:i4>0</vt:i4>
      </vt:variant>
      <vt:variant>
        <vt:i4>5</vt:i4>
      </vt:variant>
      <vt:variant>
        <vt:lpwstr>https://curriculum.nsw.edu.au/resources/glossary</vt:lpwstr>
      </vt:variant>
      <vt:variant>
        <vt:lpwstr/>
      </vt:variant>
      <vt:variant>
        <vt:i4>786458</vt:i4>
      </vt:variant>
      <vt:variant>
        <vt:i4>543</vt:i4>
      </vt:variant>
      <vt:variant>
        <vt:i4>0</vt:i4>
      </vt:variant>
      <vt:variant>
        <vt:i4>5</vt:i4>
      </vt:variant>
      <vt:variant>
        <vt:lpwstr>https://dev.education.nsw.gov.au/about-us/strategies-and-reports/school-excellence-and-accountability/sef-evidence-guide/resources/about-sef</vt:lpwstr>
      </vt:variant>
      <vt:variant>
        <vt:lpwstr/>
      </vt:variant>
      <vt:variant>
        <vt:i4>2752564</vt:i4>
      </vt:variant>
      <vt:variant>
        <vt:i4>540</vt:i4>
      </vt:variant>
      <vt:variant>
        <vt:i4>0</vt:i4>
      </vt:variant>
      <vt:variant>
        <vt:i4>5</vt:i4>
      </vt:variant>
      <vt:variant>
        <vt:lpwstr>https://education.nsw.gov.au/about-us/strategies-and-reports/plan-for-nsw-public-education</vt:lpwstr>
      </vt:variant>
      <vt:variant>
        <vt:lpwstr/>
      </vt:variant>
      <vt:variant>
        <vt:i4>8192047</vt:i4>
      </vt:variant>
      <vt:variant>
        <vt:i4>537</vt:i4>
      </vt:variant>
      <vt:variant>
        <vt:i4>0</vt:i4>
      </vt:variant>
      <vt:variant>
        <vt:i4>5</vt:i4>
      </vt:variant>
      <vt:variant>
        <vt:lpwstr>https://app.education.nsw.gov.au/digital-learning-selector/LearningActivity/Browser?clearCache=4bcadcf2-abcb-dfd6-7e80-f1c8d9252b74</vt:lpwstr>
      </vt:variant>
      <vt:variant>
        <vt:lpwstr/>
      </vt:variant>
      <vt:variant>
        <vt:i4>6160406</vt:i4>
      </vt:variant>
      <vt:variant>
        <vt:i4>534</vt:i4>
      </vt:variant>
      <vt:variant>
        <vt:i4>0</vt:i4>
      </vt:variant>
      <vt:variant>
        <vt:i4>5</vt:i4>
      </vt:variant>
      <vt:variant>
        <vt:lpwstr>https://www.slq.qld.gov.au/blog/aboriginal-words-english</vt:lpwstr>
      </vt:variant>
      <vt:variant>
        <vt:lpwstr/>
      </vt:variant>
      <vt:variant>
        <vt:i4>4063274</vt:i4>
      </vt:variant>
      <vt:variant>
        <vt:i4>531</vt:i4>
      </vt:variant>
      <vt:variant>
        <vt:i4>0</vt:i4>
      </vt:variant>
      <vt:variant>
        <vt:i4>5</vt:i4>
      </vt:variant>
      <vt:variant>
        <vt:lpwstr>https://www.sbs.com.au/nitv/article/why-a-connection-to-country-is-so-important-to-aboriginal-communities/rrhddlltg</vt:lpwstr>
      </vt:variant>
      <vt:variant>
        <vt:lpwstr/>
      </vt:variant>
      <vt:variant>
        <vt:i4>3735661</vt:i4>
      </vt:variant>
      <vt:variant>
        <vt:i4>528</vt:i4>
      </vt:variant>
      <vt:variant>
        <vt:i4>0</vt:i4>
      </vt:variant>
      <vt:variant>
        <vt:i4>5</vt:i4>
      </vt:variant>
      <vt:variant>
        <vt:lpwstr>https://www.bing.com/search?pglt=43&amp;q=when+was+took+the+children+away+written&amp;cvid=8d915341178143d790df680243f4f109&amp;gs_lcrp=EgZjaHJvbWUqBggAEAAYQDIGCAAQABhAMgYIARBFGDkyBggCEAAYQDIGCAMQABhAMgYIBBAAGEAyBggFEAAYQDIGCAYQABhAMgYIBxAAGEAyBggIEAAYQDIICAkQ6QcY_FXSAQg5ODY3ajBqMagCALACAA&amp;FORM=ANNAB1&amp;PC=U531</vt:lpwstr>
      </vt:variant>
      <vt:variant>
        <vt:lpwstr/>
      </vt:variant>
      <vt:variant>
        <vt:i4>2752631</vt:i4>
      </vt:variant>
      <vt:variant>
        <vt:i4>525</vt:i4>
      </vt:variant>
      <vt:variant>
        <vt:i4>0</vt:i4>
      </vt:variant>
      <vt:variant>
        <vt:i4>5</vt:i4>
      </vt:variant>
      <vt:variant>
        <vt:lpwstr>https://www.youtube.com/watch?v=uWrc6ihmaE0</vt:lpwstr>
      </vt:variant>
      <vt:variant>
        <vt:lpwstr/>
      </vt:variant>
      <vt:variant>
        <vt:i4>983071</vt:i4>
      </vt:variant>
      <vt:variant>
        <vt:i4>522</vt:i4>
      </vt:variant>
      <vt:variant>
        <vt:i4>0</vt:i4>
      </vt:variant>
      <vt:variant>
        <vt:i4>5</vt:i4>
      </vt:variant>
      <vt:variant>
        <vt:lpwstr>https://www.8ways.online/aboriginal-pedagogy-research-review</vt:lpwstr>
      </vt:variant>
      <vt:variant>
        <vt:lpwstr/>
      </vt:variant>
      <vt:variant>
        <vt:i4>4128879</vt:i4>
      </vt:variant>
      <vt:variant>
        <vt:i4>519</vt:i4>
      </vt:variant>
      <vt:variant>
        <vt:i4>0</vt:i4>
      </vt:variant>
      <vt:variant>
        <vt:i4>5</vt:i4>
      </vt:variant>
      <vt:variant>
        <vt:lpwstr>https://www.8ways.online/aboriginal-pedagogy-research-review</vt:lpwstr>
      </vt:variant>
      <vt:variant>
        <vt:lpwstr>:~:text=Deconstruct/%20Reconstruct</vt:lpwstr>
      </vt:variant>
      <vt:variant>
        <vt:i4>7733349</vt:i4>
      </vt:variant>
      <vt:variant>
        <vt:i4>516</vt:i4>
      </vt:variant>
      <vt:variant>
        <vt:i4>0</vt:i4>
      </vt:variant>
      <vt:variant>
        <vt:i4>5</vt:i4>
      </vt:variant>
      <vt:variant>
        <vt:lpwstr>http://www.pz.harvard.edu/thinking-routines</vt:lpwstr>
      </vt:variant>
      <vt:variant>
        <vt:lpwstr/>
      </vt:variant>
      <vt:variant>
        <vt:i4>3342336</vt:i4>
      </vt:variant>
      <vt:variant>
        <vt:i4>513</vt:i4>
      </vt:variant>
      <vt:variant>
        <vt:i4>0</vt:i4>
      </vt:variant>
      <vt:variant>
        <vt:i4>5</vt:i4>
      </vt:variant>
      <vt:variant>
        <vt:lpwstr>https://www.youtube.com/watch?v=1wzb-uvD_h8</vt:lpwstr>
      </vt:variant>
      <vt:variant>
        <vt:lpwstr/>
      </vt:variant>
      <vt:variant>
        <vt:i4>7143478</vt:i4>
      </vt:variant>
      <vt:variant>
        <vt:i4>510</vt:i4>
      </vt:variant>
      <vt:variant>
        <vt:i4>0</vt:i4>
      </vt:variant>
      <vt:variant>
        <vt:i4>5</vt:i4>
      </vt:variant>
      <vt:variant>
        <vt:lpwstr>https://www.youtube.com/watch?v=SgELcMN0bdI</vt:lpwstr>
      </vt:variant>
      <vt:variant>
        <vt:lpwstr/>
      </vt:variant>
      <vt:variant>
        <vt:i4>6488181</vt:i4>
      </vt:variant>
      <vt:variant>
        <vt:i4>507</vt:i4>
      </vt:variant>
      <vt:variant>
        <vt:i4>0</vt:i4>
      </vt:variant>
      <vt:variant>
        <vt:i4>5</vt:i4>
      </vt:variant>
      <vt:variant>
        <vt:lpwstr>https://www.queanbeyanage.com.au/story/8748863/indigenous-languages-celebrated-in-bilingual-books/</vt:lpwstr>
      </vt:variant>
      <vt:variant>
        <vt:lpwstr/>
      </vt:variant>
      <vt:variant>
        <vt:i4>1114136</vt:i4>
      </vt:variant>
      <vt:variant>
        <vt:i4>504</vt:i4>
      </vt:variant>
      <vt:variant>
        <vt:i4>0</vt:i4>
      </vt:variant>
      <vt:variant>
        <vt:i4>5</vt:i4>
      </vt:variant>
      <vt:variant>
        <vt:lpwstr>https://healingfoundation.org.au/schools/</vt:lpwstr>
      </vt:variant>
      <vt:variant>
        <vt:lpwstr>stolen-generations-survivor's-stories</vt:lpwstr>
      </vt:variant>
      <vt:variant>
        <vt:i4>7864437</vt:i4>
      </vt:variant>
      <vt:variant>
        <vt:i4>501</vt:i4>
      </vt:variant>
      <vt:variant>
        <vt:i4>0</vt:i4>
      </vt:variant>
      <vt:variant>
        <vt:i4>5</vt:i4>
      </vt:variant>
      <vt:variant>
        <vt:lpwstr>https://www.youtube.com/watch?v=iUDx1eCye6k</vt:lpwstr>
      </vt:variant>
      <vt:variant>
        <vt:lpwstr/>
      </vt:variant>
      <vt:variant>
        <vt:i4>2097267</vt:i4>
      </vt:variant>
      <vt:variant>
        <vt:i4>498</vt:i4>
      </vt:variant>
      <vt:variant>
        <vt:i4>0</vt:i4>
      </vt:variant>
      <vt:variant>
        <vt:i4>5</vt:i4>
      </vt:variant>
      <vt:variant>
        <vt:lpwstr>https://www.youtube.com/watch?v=zgElOPYV5rA</vt:lpwstr>
      </vt:variant>
      <vt:variant>
        <vt:lpwstr/>
      </vt:variant>
      <vt:variant>
        <vt:i4>3407930</vt:i4>
      </vt:variant>
      <vt:variant>
        <vt:i4>495</vt:i4>
      </vt:variant>
      <vt:variant>
        <vt:i4>0</vt:i4>
      </vt:variant>
      <vt:variant>
        <vt:i4>5</vt:i4>
      </vt:variant>
      <vt:variant>
        <vt:lpwstr>https://www.youtube.com/watch?v=o06o6iy0cMo</vt:lpwstr>
      </vt:variant>
      <vt:variant>
        <vt:lpwstr/>
      </vt:variant>
      <vt:variant>
        <vt:i4>8323122</vt:i4>
      </vt:variant>
      <vt:variant>
        <vt:i4>492</vt:i4>
      </vt:variant>
      <vt:variant>
        <vt:i4>0</vt:i4>
      </vt:variant>
      <vt:variant>
        <vt:i4>5</vt:i4>
      </vt:variant>
      <vt:variant>
        <vt:lpwstr>https://www.youtube.com/watch?v=ICZzHfh-nrM</vt:lpwstr>
      </vt:variant>
      <vt:variant>
        <vt:lpwstr/>
      </vt:variant>
      <vt:variant>
        <vt:i4>2359346</vt:i4>
      </vt:variant>
      <vt:variant>
        <vt:i4>489</vt:i4>
      </vt:variant>
      <vt:variant>
        <vt:i4>0</vt:i4>
      </vt:variant>
      <vt:variant>
        <vt:i4>5</vt:i4>
      </vt:variant>
      <vt:variant>
        <vt:lpwstr>https://www.youtube.com/watch?v=FHIMIbXRcNs</vt:lpwstr>
      </vt:variant>
      <vt:variant>
        <vt:lpwstr/>
      </vt:variant>
      <vt:variant>
        <vt:i4>3342375</vt:i4>
      </vt:variant>
      <vt:variant>
        <vt:i4>486</vt:i4>
      </vt:variant>
      <vt:variant>
        <vt:i4>0</vt:i4>
      </vt:variant>
      <vt:variant>
        <vt:i4>5</vt:i4>
      </vt:variant>
      <vt:variant>
        <vt:lpwstr>https://www.youtube.com/watch?v=DFlJTEPADDs</vt:lpwstr>
      </vt:variant>
      <vt:variant>
        <vt:lpwstr/>
      </vt:variant>
      <vt:variant>
        <vt:i4>7536701</vt:i4>
      </vt:variant>
      <vt:variant>
        <vt:i4>483</vt:i4>
      </vt:variant>
      <vt:variant>
        <vt:i4>0</vt:i4>
      </vt:variant>
      <vt:variant>
        <vt:i4>5</vt:i4>
      </vt:variant>
      <vt:variant>
        <vt:lpwstr>https://www.youtube.com/watch?v=xaw8H0p6ESw</vt:lpwstr>
      </vt:variant>
      <vt:variant>
        <vt:lpwstr/>
      </vt:variant>
      <vt:variant>
        <vt:i4>3276855</vt:i4>
      </vt:variant>
      <vt:variant>
        <vt:i4>480</vt:i4>
      </vt:variant>
      <vt:variant>
        <vt:i4>0</vt:i4>
      </vt:variant>
      <vt:variant>
        <vt:i4>5</vt:i4>
      </vt:variant>
      <vt:variant>
        <vt:lpwstr>https://www.youtube.com/watch?v=zQhCqWOeTMU</vt:lpwstr>
      </vt:variant>
      <vt:variant>
        <vt:lpwstr/>
      </vt:variant>
      <vt:variant>
        <vt:i4>5505095</vt:i4>
      </vt:variant>
      <vt:variant>
        <vt:i4>477</vt:i4>
      </vt:variant>
      <vt:variant>
        <vt:i4>0</vt:i4>
      </vt:variant>
      <vt:variant>
        <vt:i4>5</vt:i4>
      </vt:variant>
      <vt:variant>
        <vt:lpwstr>https://cbca.org.au/</vt:lpwstr>
      </vt:variant>
      <vt:variant>
        <vt:lpwstr/>
      </vt:variant>
      <vt:variant>
        <vt:i4>7929973</vt:i4>
      </vt:variant>
      <vt:variant>
        <vt:i4>474</vt:i4>
      </vt:variant>
      <vt:variant>
        <vt:i4>0</vt:i4>
      </vt:variant>
      <vt:variant>
        <vt:i4>5</vt:i4>
      </vt:variant>
      <vt:variant>
        <vt:lpwstr>https://www.youtube.com/watch?v=3-wMbFntrTo</vt:lpwstr>
      </vt:variant>
      <vt:variant>
        <vt:lpwstr/>
      </vt:variant>
      <vt:variant>
        <vt:i4>6291484</vt:i4>
      </vt:variant>
      <vt:variant>
        <vt:i4>471</vt:i4>
      </vt:variant>
      <vt:variant>
        <vt:i4>0</vt:i4>
      </vt:variant>
      <vt:variant>
        <vt:i4>5</vt:i4>
      </vt:variant>
      <vt:variant>
        <vt:lpwstr>https://www.youtube.com/watch?v=7p35QIW_UGg&amp;t=70s</vt:lpwstr>
      </vt:variant>
      <vt:variant>
        <vt:lpwstr/>
      </vt:variant>
      <vt:variant>
        <vt:i4>2621544</vt:i4>
      </vt:variant>
      <vt:variant>
        <vt:i4>468</vt:i4>
      </vt:variant>
      <vt:variant>
        <vt:i4>0</vt:i4>
      </vt:variant>
      <vt:variant>
        <vt:i4>5</vt:i4>
      </vt:variant>
      <vt:variant>
        <vt:lpwstr>https://aiatsis.gov.au/explore/map-indigenous-australia</vt:lpwstr>
      </vt:variant>
      <vt:variant>
        <vt:lpwstr/>
      </vt:variant>
      <vt:variant>
        <vt:i4>5832785</vt:i4>
      </vt:variant>
      <vt:variant>
        <vt:i4>465</vt:i4>
      </vt:variant>
      <vt:variant>
        <vt:i4>0</vt:i4>
      </vt:variant>
      <vt:variant>
        <vt:i4>5</vt:i4>
      </vt:variant>
      <vt:variant>
        <vt:lpwstr>https://aiatsis.gov.au/publication/118125</vt:lpwstr>
      </vt:variant>
      <vt:variant>
        <vt:lpwstr/>
      </vt:variant>
      <vt:variant>
        <vt:i4>6684708</vt:i4>
      </vt:variant>
      <vt:variant>
        <vt:i4>462</vt:i4>
      </vt:variant>
      <vt:variant>
        <vt:i4>0</vt:i4>
      </vt:variant>
      <vt:variant>
        <vt:i4>5</vt:i4>
      </vt:variant>
      <vt:variant>
        <vt:lpwstr>https://www.abc.net.au/education/digibooks/archie-roach-stolen-generations-resources/101745510</vt:lpwstr>
      </vt:variant>
      <vt:variant>
        <vt:lpwstr/>
      </vt:variant>
      <vt:variant>
        <vt:i4>2621559</vt:i4>
      </vt:variant>
      <vt:variant>
        <vt:i4>459</vt:i4>
      </vt:variant>
      <vt:variant>
        <vt:i4>0</vt:i4>
      </vt:variant>
      <vt:variant>
        <vt:i4>5</vt:i4>
      </vt:variant>
      <vt:variant>
        <vt:lpwstr>https://curriculum.nsw.edu.au/learning-areas/english/english-k-10-2022</vt:lpwstr>
      </vt:variant>
      <vt:variant>
        <vt:lpwstr/>
      </vt:variant>
      <vt:variant>
        <vt:i4>3342452</vt:i4>
      </vt:variant>
      <vt:variant>
        <vt:i4>456</vt:i4>
      </vt:variant>
      <vt:variant>
        <vt:i4>0</vt:i4>
      </vt:variant>
      <vt:variant>
        <vt:i4>5</vt:i4>
      </vt:variant>
      <vt:variant>
        <vt:lpwstr>https://curriculum.nsw.edu.au/</vt:lpwstr>
      </vt:variant>
      <vt:variant>
        <vt:lpwstr/>
      </vt:variant>
      <vt:variant>
        <vt:i4>3997797</vt:i4>
      </vt:variant>
      <vt:variant>
        <vt:i4>453</vt:i4>
      </vt:variant>
      <vt:variant>
        <vt:i4>0</vt:i4>
      </vt:variant>
      <vt:variant>
        <vt:i4>5</vt:i4>
      </vt:variant>
      <vt:variant>
        <vt:lpwstr>https://educationstandards.nsw.edu.au/</vt:lpwstr>
      </vt:variant>
      <vt:variant>
        <vt:lpwstr/>
      </vt:variant>
      <vt:variant>
        <vt:i4>7536744</vt:i4>
      </vt:variant>
      <vt:variant>
        <vt:i4>450</vt:i4>
      </vt:variant>
      <vt:variant>
        <vt:i4>0</vt:i4>
      </vt:variant>
      <vt:variant>
        <vt:i4>5</vt:i4>
      </vt:variant>
      <vt:variant>
        <vt:lpwstr>https://educationstandards.nsw.edu.au/wps/portal/nesa/mini-footer/copyright</vt:lpwstr>
      </vt:variant>
      <vt:variant>
        <vt:lpwstr/>
      </vt:variant>
      <vt:variant>
        <vt:i4>4718675</vt:i4>
      </vt:variant>
      <vt:variant>
        <vt:i4>447</vt:i4>
      </vt:variant>
      <vt:variant>
        <vt:i4>0</vt:i4>
      </vt:variant>
      <vt:variant>
        <vt:i4>5</vt:i4>
      </vt:variant>
      <vt:variant>
        <vt:lpwstr>https://education.nsw.gov.au/teaching-and-learning/curriculum/english/professional-learning-english-k-12</vt:lpwstr>
      </vt:variant>
      <vt:variant>
        <vt:lpwstr/>
      </vt:variant>
      <vt:variant>
        <vt:i4>131147</vt:i4>
      </vt:variant>
      <vt:variant>
        <vt:i4>444</vt:i4>
      </vt:variant>
      <vt:variant>
        <vt:i4>0</vt:i4>
      </vt:variant>
      <vt:variant>
        <vt:i4>5</vt:i4>
      </vt:variant>
      <vt:variant>
        <vt:lpwstr>https://teams.microsoft.com/l/team/19%3a88aaff1954984b3d821940244a27a355%40thread.skype/conversations?groupId=7cace238-04f1-4f87-a5dc-d823e51c9765&amp;tenantId=05a0e69a-418a-47c1-9c25-9387261bf991</vt:lpwstr>
      </vt:variant>
      <vt:variant>
        <vt:lpwstr/>
      </vt:variant>
      <vt:variant>
        <vt:i4>524369</vt:i4>
      </vt:variant>
      <vt:variant>
        <vt:i4>441</vt:i4>
      </vt:variant>
      <vt:variant>
        <vt:i4>0</vt:i4>
      </vt:variant>
      <vt:variant>
        <vt:i4>5</vt:i4>
      </vt:variant>
      <vt:variant>
        <vt:lpwstr>https://education.nsw.gov.au/teaching-and-learning/curriculum/english</vt:lpwstr>
      </vt:variant>
      <vt:variant>
        <vt:lpwstr/>
      </vt:variant>
      <vt:variant>
        <vt:i4>3211317</vt:i4>
      </vt:variant>
      <vt:variant>
        <vt:i4>438</vt:i4>
      </vt:variant>
      <vt:variant>
        <vt:i4>0</vt:i4>
      </vt:variant>
      <vt:variant>
        <vt:i4>5</vt:i4>
      </vt:variant>
      <vt:variant>
        <vt:lpwstr>https://curriculum.nsw.edu.au/learning-areas/english/english-k-10-2022/overview</vt:lpwstr>
      </vt:variant>
      <vt:variant>
        <vt:lpwstr/>
      </vt:variant>
      <vt:variant>
        <vt:i4>7798819</vt:i4>
      </vt:variant>
      <vt:variant>
        <vt:i4>435</vt:i4>
      </vt:variant>
      <vt:variant>
        <vt:i4>0</vt:i4>
      </vt:variant>
      <vt:variant>
        <vt:i4>5</vt:i4>
      </vt:variant>
      <vt:variant>
        <vt:lpwstr>https://education.nsw.gov.au/teaching-and-learning/curriculum/planning-programming-and-assessing-k-12/planning-programming-and-assessing-7-12/inclusion-and-differentiation-advice-7-10</vt:lpwstr>
      </vt:variant>
      <vt:variant>
        <vt:lpwstr/>
      </vt:variant>
      <vt:variant>
        <vt:i4>655368</vt:i4>
      </vt:variant>
      <vt:variant>
        <vt:i4>432</vt:i4>
      </vt:variant>
      <vt:variant>
        <vt:i4>0</vt:i4>
      </vt:variant>
      <vt:variant>
        <vt:i4>5</vt:i4>
      </vt:variant>
      <vt:variant>
        <vt:lpwstr>https://education.nsw.gov.au/teaching-and-learning/curriculum/planning-programming-and-assessing-k-12/planning-programming-and-assessing-7-12</vt:lpwstr>
      </vt:variant>
      <vt:variant>
        <vt:lpwstr/>
      </vt:variant>
      <vt:variant>
        <vt:i4>1376267</vt:i4>
      </vt:variant>
      <vt:variant>
        <vt:i4>429</vt:i4>
      </vt:variant>
      <vt:variant>
        <vt:i4>0</vt:i4>
      </vt:variant>
      <vt:variant>
        <vt:i4>5</vt:i4>
      </vt:variant>
      <vt:variant>
        <vt:lpwstr>https://education.nsw.gov.au/teaching-and-learning/curriculum/planning-programming-and-assessing-k-12/planning-programming-and-assessing-7-12/assessment-task-advice-7-10</vt:lpwstr>
      </vt:variant>
      <vt:variant>
        <vt:lpwstr/>
      </vt:variant>
      <vt:variant>
        <vt:i4>3801192</vt:i4>
      </vt:variant>
      <vt:variant>
        <vt:i4>426</vt:i4>
      </vt:variant>
      <vt:variant>
        <vt:i4>0</vt:i4>
      </vt:variant>
      <vt:variant>
        <vt:i4>5</vt:i4>
      </vt:variant>
      <vt:variant>
        <vt:lpwstr>https://education.nsw.gov.au/teaching-and-learning/curriculum/planning-programming-and-assessing-k-12/planning-programming-and-assessing-7-12/classroom-assessment-advice-7-10-</vt:lpwstr>
      </vt:variant>
      <vt:variant>
        <vt:lpwstr/>
      </vt:variant>
      <vt:variant>
        <vt:i4>655368</vt:i4>
      </vt:variant>
      <vt:variant>
        <vt:i4>423</vt:i4>
      </vt:variant>
      <vt:variant>
        <vt:i4>0</vt:i4>
      </vt:variant>
      <vt:variant>
        <vt:i4>5</vt:i4>
      </vt:variant>
      <vt:variant>
        <vt:lpwstr>https://education.nsw.gov.au/teaching-and-learning/curriculum/planning-programming-and-assessing-k-12/planning-programming-and-assessing-7-12</vt:lpwstr>
      </vt:variant>
      <vt:variant>
        <vt:lpwstr/>
      </vt:variant>
      <vt:variant>
        <vt:i4>4522007</vt:i4>
      </vt:variant>
      <vt:variant>
        <vt:i4>420</vt:i4>
      </vt:variant>
      <vt:variant>
        <vt:i4>0</vt:i4>
      </vt:variant>
      <vt:variant>
        <vt:i4>5</vt:i4>
      </vt:variant>
      <vt:variant>
        <vt:lpwstr>https://educationstandards.nsw.edu.au/wps/portal/nesa/teacher-accreditation/meeting-requirements/the-standards/proficient-teacher</vt:lpwstr>
      </vt:variant>
      <vt:variant>
        <vt:lpwstr/>
      </vt:variant>
      <vt:variant>
        <vt:i4>2031698</vt:i4>
      </vt:variant>
      <vt:variant>
        <vt:i4>417</vt:i4>
      </vt:variant>
      <vt:variant>
        <vt:i4>0</vt:i4>
      </vt:variant>
      <vt:variant>
        <vt:i4>5</vt:i4>
      </vt:variant>
      <vt:variant>
        <vt:lpwstr>https://education.nsw.gov.au/policy-library/policies/pd-2016-0468</vt:lpwstr>
      </vt:variant>
      <vt:variant>
        <vt:lpwstr/>
      </vt:variant>
      <vt:variant>
        <vt:i4>196699</vt:i4>
      </vt:variant>
      <vt:variant>
        <vt:i4>414</vt:i4>
      </vt:variant>
      <vt:variant>
        <vt:i4>0</vt:i4>
      </vt:variant>
      <vt:variant>
        <vt:i4>5</vt:i4>
      </vt:variant>
      <vt:variant>
        <vt:lpwstr>https://education.nsw.gov.au/teaching-and-learning/curriculum/planning-programming-and-assessing-k-12/about-universal-design-for-learning</vt:lpwstr>
      </vt:variant>
      <vt:variant>
        <vt:lpwstr/>
      </vt:variant>
      <vt:variant>
        <vt:i4>2752564</vt:i4>
      </vt:variant>
      <vt:variant>
        <vt:i4>411</vt:i4>
      </vt:variant>
      <vt:variant>
        <vt:i4>0</vt:i4>
      </vt:variant>
      <vt:variant>
        <vt:i4>5</vt:i4>
      </vt:variant>
      <vt:variant>
        <vt:lpwstr>https://education.nsw.gov.au/about-us/strategies-and-reports/plan-for-nsw-public-education</vt:lpwstr>
      </vt:variant>
      <vt:variant>
        <vt:lpwstr/>
      </vt:variant>
      <vt:variant>
        <vt:i4>1114189</vt:i4>
      </vt:variant>
      <vt:variant>
        <vt:i4>408</vt:i4>
      </vt:variant>
      <vt:variant>
        <vt:i4>0</vt:i4>
      </vt:variant>
      <vt:variant>
        <vt:i4>5</vt:i4>
      </vt:variant>
      <vt:variant>
        <vt:lpwstr>https://education.nsw.gov.au/teaching-and-learning/curriculum/explicit-teaching/explicit-teaching-strategies</vt:lpwstr>
      </vt:variant>
      <vt:variant>
        <vt:lpwstr/>
      </vt:variant>
      <vt:variant>
        <vt:i4>8126559</vt:i4>
      </vt:variant>
      <vt:variant>
        <vt:i4>405</vt:i4>
      </vt:variant>
      <vt:variant>
        <vt:i4>0</vt:i4>
      </vt:variant>
      <vt:variant>
        <vt:i4>5</vt:i4>
      </vt:variant>
      <vt:variant>
        <vt:lpwstr>mailto:englishcurriculum@det.nsw.edu.au</vt:lpwstr>
      </vt:variant>
      <vt:variant>
        <vt:lpwstr/>
      </vt:variant>
      <vt:variant>
        <vt:i4>7340040</vt:i4>
      </vt:variant>
      <vt:variant>
        <vt:i4>402</vt:i4>
      </vt:variant>
      <vt:variant>
        <vt:i4>0</vt:i4>
      </vt:variant>
      <vt:variant>
        <vt:i4>5</vt:i4>
      </vt:variant>
      <vt:variant>
        <vt:lpwstr>mailto:English.curriculum@det.nsw.edu.au</vt:lpwstr>
      </vt:variant>
      <vt:variant>
        <vt:lpwstr/>
      </vt:variant>
      <vt:variant>
        <vt:i4>4849739</vt:i4>
      </vt:variant>
      <vt:variant>
        <vt:i4>399</vt:i4>
      </vt:variant>
      <vt:variant>
        <vt:i4>0</vt:i4>
      </vt:variant>
      <vt:variant>
        <vt:i4>5</vt:i4>
      </vt:variant>
      <vt:variant>
        <vt:lpwstr>https://education.nsw.gov.au/teaching-and-learning/curriculum/english/planning-programming-and-assessing-english-7-10</vt:lpwstr>
      </vt:variant>
      <vt:variant>
        <vt:lpwstr/>
      </vt:variant>
      <vt:variant>
        <vt:i4>6488167</vt:i4>
      </vt:variant>
      <vt:variant>
        <vt:i4>396</vt:i4>
      </vt:variant>
      <vt:variant>
        <vt:i4>0</vt:i4>
      </vt:variant>
      <vt:variant>
        <vt:i4>5</vt:i4>
      </vt:variant>
      <vt:variant>
        <vt:lpwstr>https://educationstandards.nsw.edu.au/wps/portal/nesa/k-10/understanding-the-curriculum/programming/advice-on-units</vt:lpwstr>
      </vt:variant>
      <vt:variant>
        <vt:lpwstr/>
      </vt:variant>
      <vt:variant>
        <vt:i4>3276855</vt:i4>
      </vt:variant>
      <vt:variant>
        <vt:i4>390</vt:i4>
      </vt:variant>
      <vt:variant>
        <vt:i4>0</vt:i4>
      </vt:variant>
      <vt:variant>
        <vt:i4>5</vt:i4>
      </vt:variant>
      <vt:variant>
        <vt:lpwstr>https://www.youtube.com/watch?v=zQhCqWOeTMU</vt:lpwstr>
      </vt:variant>
      <vt:variant>
        <vt:lpwstr/>
      </vt:variant>
      <vt:variant>
        <vt:i4>7667825</vt:i4>
      </vt:variant>
      <vt:variant>
        <vt:i4>387</vt:i4>
      </vt:variant>
      <vt:variant>
        <vt:i4>0</vt:i4>
      </vt:variant>
      <vt:variant>
        <vt:i4>5</vt:i4>
      </vt:variant>
      <vt:variant>
        <vt:lpwstr>https://app.education.nsw.gov.au/digital-learning-selector/LearningActivity/Card/645?clearCache=1cc780c1-441-cc7d-7ce7-20aa676a6e7d</vt:lpwstr>
      </vt:variant>
      <vt:variant>
        <vt:lpwstr/>
      </vt:variant>
      <vt:variant>
        <vt:i4>5505095</vt:i4>
      </vt:variant>
      <vt:variant>
        <vt:i4>384</vt:i4>
      </vt:variant>
      <vt:variant>
        <vt:i4>0</vt:i4>
      </vt:variant>
      <vt:variant>
        <vt:i4>5</vt:i4>
      </vt:variant>
      <vt:variant>
        <vt:lpwstr>https://cbca.org.au/</vt:lpwstr>
      </vt:variant>
      <vt:variant>
        <vt:lpwstr/>
      </vt:variant>
      <vt:variant>
        <vt:i4>6488181</vt:i4>
      </vt:variant>
      <vt:variant>
        <vt:i4>381</vt:i4>
      </vt:variant>
      <vt:variant>
        <vt:i4>0</vt:i4>
      </vt:variant>
      <vt:variant>
        <vt:i4>5</vt:i4>
      </vt:variant>
      <vt:variant>
        <vt:lpwstr>https://www.queanbeyanage.com.au/story/8748863/indigenous-languages-celebrated-in-bilingual-books/</vt:lpwstr>
      </vt:variant>
      <vt:variant>
        <vt:lpwstr/>
      </vt:variant>
      <vt:variant>
        <vt:i4>7798833</vt:i4>
      </vt:variant>
      <vt:variant>
        <vt:i4>378</vt:i4>
      </vt:variant>
      <vt:variant>
        <vt:i4>0</vt:i4>
      </vt:variant>
      <vt:variant>
        <vt:i4>5</vt:i4>
      </vt:variant>
      <vt:variant>
        <vt:lpwstr>https://app.pre.education.nsw.gov.au/learning-tools-selector/LearningActivity/Card/552</vt:lpwstr>
      </vt:variant>
      <vt:variant>
        <vt:lpwstr/>
      </vt:variant>
      <vt:variant>
        <vt:i4>196715</vt:i4>
      </vt:variant>
      <vt:variant>
        <vt:i4>375</vt:i4>
      </vt:variant>
      <vt:variant>
        <vt:i4>0</vt:i4>
      </vt:variant>
      <vt:variant>
        <vt:i4>5</vt:i4>
      </vt:variant>
      <vt:variant>
        <vt:lpwstr>https://www.youtube.com/watch?v=6ZYW5VK_5Xo</vt:lpwstr>
      </vt:variant>
      <vt:variant>
        <vt:lpwstr/>
      </vt:variant>
      <vt:variant>
        <vt:i4>3407930</vt:i4>
      </vt:variant>
      <vt:variant>
        <vt:i4>369</vt:i4>
      </vt:variant>
      <vt:variant>
        <vt:i4>0</vt:i4>
      </vt:variant>
      <vt:variant>
        <vt:i4>5</vt:i4>
      </vt:variant>
      <vt:variant>
        <vt:lpwstr>https://www.youtube.com/watch?v=o06o6iy0cMo</vt:lpwstr>
      </vt:variant>
      <vt:variant>
        <vt:lpwstr/>
      </vt:variant>
      <vt:variant>
        <vt:i4>3407930</vt:i4>
      </vt:variant>
      <vt:variant>
        <vt:i4>366</vt:i4>
      </vt:variant>
      <vt:variant>
        <vt:i4>0</vt:i4>
      </vt:variant>
      <vt:variant>
        <vt:i4>5</vt:i4>
      </vt:variant>
      <vt:variant>
        <vt:lpwstr>https://www.youtube.com/watch?v=o06o6iy0cMo</vt:lpwstr>
      </vt:variant>
      <vt:variant>
        <vt:lpwstr/>
      </vt:variant>
      <vt:variant>
        <vt:i4>7536701</vt:i4>
      </vt:variant>
      <vt:variant>
        <vt:i4>363</vt:i4>
      </vt:variant>
      <vt:variant>
        <vt:i4>0</vt:i4>
      </vt:variant>
      <vt:variant>
        <vt:i4>5</vt:i4>
      </vt:variant>
      <vt:variant>
        <vt:lpwstr>https://www.youtube.com/watch?v=xaw8H0p6ESw</vt:lpwstr>
      </vt:variant>
      <vt:variant>
        <vt:lpwstr/>
      </vt:variant>
      <vt:variant>
        <vt:i4>3997799</vt:i4>
      </vt:variant>
      <vt:variant>
        <vt:i4>360</vt:i4>
      </vt:variant>
      <vt:variant>
        <vt:i4>0</vt:i4>
      </vt:variant>
      <vt:variant>
        <vt:i4>5</vt:i4>
      </vt:variant>
      <vt:variant>
        <vt:lpwstr>https://education.nsw.gov.au/teaching-and-learning/curriculum/explicit-teaching/explicit-teaching-strategies/gradual-release-of-responsibility</vt:lpwstr>
      </vt:variant>
      <vt:variant>
        <vt:lpwstr/>
      </vt:variant>
      <vt:variant>
        <vt:i4>2359346</vt:i4>
      </vt:variant>
      <vt:variant>
        <vt:i4>357</vt:i4>
      </vt:variant>
      <vt:variant>
        <vt:i4>0</vt:i4>
      </vt:variant>
      <vt:variant>
        <vt:i4>5</vt:i4>
      </vt:variant>
      <vt:variant>
        <vt:lpwstr>https://www.youtube.com/watch?v=FHIMIbXRcNs</vt:lpwstr>
      </vt:variant>
      <vt:variant>
        <vt:lpwstr/>
      </vt:variant>
      <vt:variant>
        <vt:i4>3342375</vt:i4>
      </vt:variant>
      <vt:variant>
        <vt:i4>354</vt:i4>
      </vt:variant>
      <vt:variant>
        <vt:i4>0</vt:i4>
      </vt:variant>
      <vt:variant>
        <vt:i4>5</vt:i4>
      </vt:variant>
      <vt:variant>
        <vt:lpwstr>https://www.youtube.com/watch?v=DFlJTEPADDs</vt:lpwstr>
      </vt:variant>
      <vt:variant>
        <vt:lpwstr/>
      </vt:variant>
      <vt:variant>
        <vt:i4>4063274</vt:i4>
      </vt:variant>
      <vt:variant>
        <vt:i4>351</vt:i4>
      </vt:variant>
      <vt:variant>
        <vt:i4>0</vt:i4>
      </vt:variant>
      <vt:variant>
        <vt:i4>5</vt:i4>
      </vt:variant>
      <vt:variant>
        <vt:lpwstr>https://www.sbs.com.au/nitv/article/why-a-connection-to-country-is-so-important-to-aboriginal-communities/rrhddlltg</vt:lpwstr>
      </vt:variant>
      <vt:variant>
        <vt:lpwstr/>
      </vt:variant>
      <vt:variant>
        <vt:i4>6160406</vt:i4>
      </vt:variant>
      <vt:variant>
        <vt:i4>348</vt:i4>
      </vt:variant>
      <vt:variant>
        <vt:i4>0</vt:i4>
      </vt:variant>
      <vt:variant>
        <vt:i4>5</vt:i4>
      </vt:variant>
      <vt:variant>
        <vt:lpwstr>https://www.slq.qld.gov.au/blog/aboriginal-words-english</vt:lpwstr>
      </vt:variant>
      <vt:variant>
        <vt:lpwstr/>
      </vt:variant>
      <vt:variant>
        <vt:i4>7864437</vt:i4>
      </vt:variant>
      <vt:variant>
        <vt:i4>345</vt:i4>
      </vt:variant>
      <vt:variant>
        <vt:i4>0</vt:i4>
      </vt:variant>
      <vt:variant>
        <vt:i4>5</vt:i4>
      </vt:variant>
      <vt:variant>
        <vt:lpwstr>https://www.youtube.com/watch?v=iUDx1eCye6k</vt:lpwstr>
      </vt:variant>
      <vt:variant>
        <vt:lpwstr/>
      </vt:variant>
      <vt:variant>
        <vt:i4>6422653</vt:i4>
      </vt:variant>
      <vt:variant>
        <vt:i4>342</vt:i4>
      </vt:variant>
      <vt:variant>
        <vt:i4>0</vt:i4>
      </vt:variant>
      <vt:variant>
        <vt:i4>5</vt:i4>
      </vt:variant>
      <vt:variant>
        <vt:lpwstr>https://www.youtube.com/watch?v=My0JcnU4Yt8</vt:lpwstr>
      </vt:variant>
      <vt:variant>
        <vt:lpwstr/>
      </vt:variant>
      <vt:variant>
        <vt:i4>65562</vt:i4>
      </vt:variant>
      <vt:variant>
        <vt:i4>339</vt:i4>
      </vt:variant>
      <vt:variant>
        <vt:i4>0</vt:i4>
      </vt:variant>
      <vt:variant>
        <vt:i4>5</vt:i4>
      </vt:variant>
      <vt:variant>
        <vt:lpwstr>https://education.nsw.gov.au/teaching-and-learning/curriculum/english/textual-concepts/theme</vt:lpwstr>
      </vt:variant>
      <vt:variant>
        <vt:lpwstr/>
      </vt:variant>
      <vt:variant>
        <vt:i4>4128879</vt:i4>
      </vt:variant>
      <vt:variant>
        <vt:i4>336</vt:i4>
      </vt:variant>
      <vt:variant>
        <vt:i4>0</vt:i4>
      </vt:variant>
      <vt:variant>
        <vt:i4>5</vt:i4>
      </vt:variant>
      <vt:variant>
        <vt:lpwstr>https://www.8ways.online/aboriginal-pedagogy-research-review</vt:lpwstr>
      </vt:variant>
      <vt:variant>
        <vt:lpwstr>:~:text=Deconstruct/%20Reconstruct</vt:lpwstr>
      </vt:variant>
      <vt:variant>
        <vt:i4>4915256</vt:i4>
      </vt:variant>
      <vt:variant>
        <vt:i4>333</vt:i4>
      </vt:variant>
      <vt:variant>
        <vt:i4>0</vt:i4>
      </vt:variant>
      <vt:variant>
        <vt:i4>5</vt:i4>
      </vt:variant>
      <vt:variant>
        <vt:lpwstr>https://www.youtube.com/watch?v=7p35QIW_UGg</vt:lpwstr>
      </vt:variant>
      <vt:variant>
        <vt:lpwstr/>
      </vt:variant>
      <vt:variant>
        <vt:i4>3866672</vt:i4>
      </vt:variant>
      <vt:variant>
        <vt:i4>330</vt:i4>
      </vt:variant>
      <vt:variant>
        <vt:i4>0</vt:i4>
      </vt:variant>
      <vt:variant>
        <vt:i4>5</vt:i4>
      </vt:variant>
      <vt:variant>
        <vt:lpwstr>https://www.youtube.com/watch?v=7y0ouVBcogU</vt:lpwstr>
      </vt:variant>
      <vt:variant>
        <vt:lpwstr/>
      </vt:variant>
      <vt:variant>
        <vt:i4>3473528</vt:i4>
      </vt:variant>
      <vt:variant>
        <vt:i4>324</vt:i4>
      </vt:variant>
      <vt:variant>
        <vt:i4>0</vt:i4>
      </vt:variant>
      <vt:variant>
        <vt:i4>5</vt:i4>
      </vt:variant>
      <vt:variant>
        <vt:lpwstr>https://t4l.schools.nsw.gov.au/resources/teaching-and-learning-resources/the-student-filmmaker.html</vt:lpwstr>
      </vt:variant>
      <vt:variant>
        <vt:lpwstr/>
      </vt:variant>
      <vt:variant>
        <vt:i4>3342445</vt:i4>
      </vt:variant>
      <vt:variant>
        <vt:i4>321</vt:i4>
      </vt:variant>
      <vt:variant>
        <vt:i4>0</vt:i4>
      </vt:variant>
      <vt:variant>
        <vt:i4>5</vt:i4>
      </vt:variant>
      <vt:variant>
        <vt:lpwstr>https://education.nsw.gov.au/teaching-and-learning/professional-learning/teacher-quality-and-accreditation/strong-start-great-teachers/refining-practice/differentiating-learning/strategies-for-differentiation</vt:lpwstr>
      </vt:variant>
      <vt:variant>
        <vt:lpwstr>:~:text=Use%20materials%20at%20various%20reading%20levels%20and%20complexity%20to%20tier%20by%20resources.%20Students%20using%20tiered%20resources%20may%20be%20engaged%20in%20the%20same%20activity%20or%20they%20may%20be%20working%20on%20a%20different%2C%20but%20related%20activity.</vt:lpwstr>
      </vt:variant>
      <vt:variant>
        <vt:i4>3342445</vt:i4>
      </vt:variant>
      <vt:variant>
        <vt:i4>318</vt:i4>
      </vt:variant>
      <vt:variant>
        <vt:i4>0</vt:i4>
      </vt:variant>
      <vt:variant>
        <vt:i4>5</vt:i4>
      </vt:variant>
      <vt:variant>
        <vt:lpwstr>https://education.nsw.gov.au/teaching-and-learning/professional-learning/teacher-quality-and-accreditation/strong-start-great-teachers/refining-practice/differentiating-learning/strategies-for-differentiation</vt:lpwstr>
      </vt:variant>
      <vt:variant>
        <vt:lpwstr>:~:text=Use%20materials%20at%20various%20reading%20levels%20and%20complexity%20to%20tier%20by%20resources.%20Students%20using%20tiered%20resources%20may%20be%20engaged%20in%20the%20same%20activity%20or%20they%20may%20be%20working%20on%20a%20different%2C%20but%20related%20activity.</vt:lpwstr>
      </vt:variant>
      <vt:variant>
        <vt:i4>2228280</vt:i4>
      </vt:variant>
      <vt:variant>
        <vt:i4>315</vt:i4>
      </vt:variant>
      <vt:variant>
        <vt:i4>0</vt:i4>
      </vt:variant>
      <vt:variant>
        <vt:i4>5</vt:i4>
      </vt:variant>
      <vt:variant>
        <vt:lpwstr>https://education.nsw.gov.au/teaching-and-learning/curriculum/english/textual-concepts</vt:lpwstr>
      </vt:variant>
      <vt:variant>
        <vt:lpwstr>/asset11</vt:lpwstr>
      </vt:variant>
      <vt:variant>
        <vt:i4>7077945</vt:i4>
      </vt:variant>
      <vt:variant>
        <vt:i4>312</vt:i4>
      </vt:variant>
      <vt:variant>
        <vt:i4>0</vt:i4>
      </vt:variant>
      <vt:variant>
        <vt:i4>5</vt:i4>
      </vt:variant>
      <vt:variant>
        <vt:lpwstr>https://education.nsw.gov.au/teaching-and-learning/curriculum/english/english-curriculum-resources-k-12/english-7-10-resources/stage-4-year-7-seeing-through-a-text</vt:lpwstr>
      </vt:variant>
      <vt:variant>
        <vt:lpwstr/>
      </vt:variant>
      <vt:variant>
        <vt:i4>4784192</vt:i4>
      </vt:variant>
      <vt:variant>
        <vt:i4>309</vt:i4>
      </vt:variant>
      <vt:variant>
        <vt:i4>0</vt:i4>
      </vt:variant>
      <vt:variant>
        <vt:i4>5</vt:i4>
      </vt:variant>
      <vt:variant>
        <vt:lpwstr>https://www.youtube.com/watch?v=ZrDxe9gK8Gk&amp;t=42s</vt:lpwstr>
      </vt:variant>
      <vt:variant>
        <vt:lpwstr/>
      </vt:variant>
      <vt:variant>
        <vt:i4>2752631</vt:i4>
      </vt:variant>
      <vt:variant>
        <vt:i4>306</vt:i4>
      </vt:variant>
      <vt:variant>
        <vt:i4>0</vt:i4>
      </vt:variant>
      <vt:variant>
        <vt:i4>5</vt:i4>
      </vt:variant>
      <vt:variant>
        <vt:lpwstr>https://www.youtube.com/watch?v=uWrc6ihmaE0</vt:lpwstr>
      </vt:variant>
      <vt:variant>
        <vt:lpwstr/>
      </vt:variant>
      <vt:variant>
        <vt:i4>7405676</vt:i4>
      </vt:variant>
      <vt:variant>
        <vt:i4>303</vt:i4>
      </vt:variant>
      <vt:variant>
        <vt:i4>0</vt:i4>
      </vt:variant>
      <vt:variant>
        <vt:i4>5</vt:i4>
      </vt:variant>
      <vt:variant>
        <vt:lpwstr>https://pz.harvard.edu/resources/compass-points</vt:lpwstr>
      </vt:variant>
      <vt:variant>
        <vt:lpwstr/>
      </vt:variant>
      <vt:variant>
        <vt:i4>393224</vt:i4>
      </vt:variant>
      <vt:variant>
        <vt:i4>300</vt:i4>
      </vt:variant>
      <vt:variant>
        <vt:i4>0</vt:i4>
      </vt:variant>
      <vt:variant>
        <vt:i4>5</vt:i4>
      </vt:variant>
      <vt:variant>
        <vt:lpwstr>https://app.pre.education.nsw.gov.au/learning-tools-selector/LearningActivity/Card/553?clearCache=e2386bc-e454-9aa9-fa65-7e4edf3e060</vt:lpwstr>
      </vt:variant>
      <vt:variant>
        <vt:lpwstr/>
      </vt:variant>
      <vt:variant>
        <vt:i4>7929973</vt:i4>
      </vt:variant>
      <vt:variant>
        <vt:i4>294</vt:i4>
      </vt:variant>
      <vt:variant>
        <vt:i4>0</vt:i4>
      </vt:variant>
      <vt:variant>
        <vt:i4>5</vt:i4>
      </vt:variant>
      <vt:variant>
        <vt:lpwstr>https://www.youtube.com/watch?v=3-wMbFntrTo</vt:lpwstr>
      </vt:variant>
      <vt:variant>
        <vt:lpwstr/>
      </vt:variant>
      <vt:variant>
        <vt:i4>86</vt:i4>
      </vt:variant>
      <vt:variant>
        <vt:i4>291</vt:i4>
      </vt:variant>
      <vt:variant>
        <vt:i4>0</vt:i4>
      </vt:variant>
      <vt:variant>
        <vt:i4>5</vt:i4>
      </vt:variant>
      <vt:variant>
        <vt:lpwstr>https://pz.harvard.edu/resources/what-makes-you-say-that</vt:lpwstr>
      </vt:variant>
      <vt:variant>
        <vt:lpwstr/>
      </vt:variant>
      <vt:variant>
        <vt:i4>4980748</vt:i4>
      </vt:variant>
      <vt:variant>
        <vt:i4>288</vt:i4>
      </vt:variant>
      <vt:variant>
        <vt:i4>0</vt:i4>
      </vt:variant>
      <vt:variant>
        <vt:i4>5</vt:i4>
      </vt:variant>
      <vt:variant>
        <vt:lpwstr>https://education.nsw.gov.au/teaching-and-learning/curriculum/english/english-curriculum-resources-k-12/english-7-10-resources/stage-4-year-8-from-page-to-stage</vt:lpwstr>
      </vt:variant>
      <vt:variant>
        <vt:lpwstr/>
      </vt:variant>
      <vt:variant>
        <vt:i4>2162744</vt:i4>
      </vt:variant>
      <vt:variant>
        <vt:i4>285</vt:i4>
      </vt:variant>
      <vt:variant>
        <vt:i4>0</vt:i4>
      </vt:variant>
      <vt:variant>
        <vt:i4>5</vt:i4>
      </vt:variant>
      <vt:variant>
        <vt:lpwstr>https://education.nsw.gov.au/teaching-and-learning/curriculum/english/textual-concepts</vt:lpwstr>
      </vt:variant>
      <vt:variant>
        <vt:lpwstr>/asset12</vt:lpwstr>
      </vt:variant>
      <vt:variant>
        <vt:i4>3276854</vt:i4>
      </vt:variant>
      <vt:variant>
        <vt:i4>282</vt:i4>
      </vt:variant>
      <vt:variant>
        <vt:i4>0</vt:i4>
      </vt:variant>
      <vt:variant>
        <vt:i4>5</vt:i4>
      </vt:variant>
      <vt:variant>
        <vt:lpwstr>https://education.nsw.gov.au/teaching-and-learning/curriculum/english/english-curriculum-resources-k-12/english-7-10-resources/stage-4-year-8-transport-me-to-the-real</vt:lpwstr>
      </vt:variant>
      <vt:variant>
        <vt:lpwstr/>
      </vt:variant>
      <vt:variant>
        <vt:i4>7077945</vt:i4>
      </vt:variant>
      <vt:variant>
        <vt:i4>279</vt:i4>
      </vt:variant>
      <vt:variant>
        <vt:i4>0</vt:i4>
      </vt:variant>
      <vt:variant>
        <vt:i4>5</vt:i4>
      </vt:variant>
      <vt:variant>
        <vt:lpwstr>https://education.nsw.gov.au/teaching-and-learning/curriculum/english/english-curriculum-resources-k-12/english-7-10-resources/stage-4-year-7-seeing-through-a-text</vt:lpwstr>
      </vt:variant>
      <vt:variant>
        <vt:lpwstr/>
      </vt:variant>
      <vt:variant>
        <vt:i4>1114136</vt:i4>
      </vt:variant>
      <vt:variant>
        <vt:i4>276</vt:i4>
      </vt:variant>
      <vt:variant>
        <vt:i4>0</vt:i4>
      </vt:variant>
      <vt:variant>
        <vt:i4>5</vt:i4>
      </vt:variant>
      <vt:variant>
        <vt:lpwstr>https://healingfoundation.org.au/schools/</vt:lpwstr>
      </vt:variant>
      <vt:variant>
        <vt:lpwstr>stolen-generations-survivor's-stories</vt:lpwstr>
      </vt:variant>
      <vt:variant>
        <vt:i4>6684708</vt:i4>
      </vt:variant>
      <vt:variant>
        <vt:i4>273</vt:i4>
      </vt:variant>
      <vt:variant>
        <vt:i4>0</vt:i4>
      </vt:variant>
      <vt:variant>
        <vt:i4>5</vt:i4>
      </vt:variant>
      <vt:variant>
        <vt:lpwstr>https://www.abc.net.au/education/digibooks/archie-roach-stolen-generations-resources/101745510</vt:lpwstr>
      </vt:variant>
      <vt:variant>
        <vt:lpwstr/>
      </vt:variant>
      <vt:variant>
        <vt:i4>4128785</vt:i4>
      </vt:variant>
      <vt:variant>
        <vt:i4>270</vt:i4>
      </vt:variant>
      <vt:variant>
        <vt:i4>0</vt:i4>
      </vt:variant>
      <vt:variant>
        <vt:i4>5</vt:i4>
      </vt:variant>
      <vt:variant>
        <vt:lpwstr>https://youtu.be/IL_DBNkkcSE?si=uHrRbAp7sJ67IvTN</vt:lpwstr>
      </vt:variant>
      <vt:variant>
        <vt:lpwstr/>
      </vt:variant>
      <vt:variant>
        <vt:i4>524289</vt:i4>
      </vt:variant>
      <vt:variant>
        <vt:i4>267</vt:i4>
      </vt:variant>
      <vt:variant>
        <vt:i4>0</vt:i4>
      </vt:variant>
      <vt:variant>
        <vt:i4>5</vt:i4>
      </vt:variant>
      <vt:variant>
        <vt:lpwstr>https://schoolsnsw.sharepoint.com/sites/WiSresourcehub/SitePages/Vocabulary.aspx</vt:lpwstr>
      </vt:variant>
      <vt:variant>
        <vt:lpwstr/>
      </vt:variant>
      <vt:variant>
        <vt:i4>5570629</vt:i4>
      </vt:variant>
      <vt:variant>
        <vt:i4>264</vt:i4>
      </vt:variant>
      <vt:variant>
        <vt:i4>0</vt:i4>
      </vt:variant>
      <vt:variant>
        <vt:i4>5</vt:i4>
      </vt:variant>
      <vt:variant>
        <vt:lpwstr>https://education.nsw.gov.au/teaching-and-learning/professional-learning/writing-in-secondary</vt:lpwstr>
      </vt:variant>
      <vt:variant>
        <vt:lpwstr/>
      </vt:variant>
      <vt:variant>
        <vt:i4>1376334</vt:i4>
      </vt:variant>
      <vt:variant>
        <vt:i4>261</vt:i4>
      </vt:variant>
      <vt:variant>
        <vt:i4>0</vt:i4>
      </vt:variant>
      <vt:variant>
        <vt:i4>5</vt:i4>
      </vt:variant>
      <vt:variant>
        <vt:lpwstr>https://education.nsw.gov.au/teaching-and-learning/curriculum/english/english-curriculum-resources-k-12/english-7-10-resources/speak-the-speech-year-7-term-4</vt:lpwstr>
      </vt:variant>
      <vt:variant>
        <vt:lpwstr/>
      </vt:variant>
      <vt:variant>
        <vt:i4>327771</vt:i4>
      </vt:variant>
      <vt:variant>
        <vt:i4>258</vt:i4>
      </vt:variant>
      <vt:variant>
        <vt:i4>0</vt:i4>
      </vt:variant>
      <vt:variant>
        <vt:i4>5</vt:i4>
      </vt:variant>
      <vt:variant>
        <vt:lpwstr>https://pz.harvard.edu/resources/take-a-stand</vt:lpwstr>
      </vt:variant>
      <vt:variant>
        <vt:lpwstr/>
      </vt:variant>
      <vt:variant>
        <vt:i4>1703937</vt:i4>
      </vt:variant>
      <vt:variant>
        <vt:i4>255</vt:i4>
      </vt:variant>
      <vt:variant>
        <vt:i4>0</vt:i4>
      </vt:variant>
      <vt:variant>
        <vt:i4>5</vt:i4>
      </vt:variant>
      <vt:variant>
        <vt:lpwstr>https://app.education.nsw.gov.au/digital-learning-selector/LearningActivity/Card/645</vt:lpwstr>
      </vt:variant>
      <vt:variant>
        <vt:lpwstr/>
      </vt:variant>
      <vt:variant>
        <vt:i4>1703937</vt:i4>
      </vt:variant>
      <vt:variant>
        <vt:i4>252</vt:i4>
      </vt:variant>
      <vt:variant>
        <vt:i4>0</vt:i4>
      </vt:variant>
      <vt:variant>
        <vt:i4>5</vt:i4>
      </vt:variant>
      <vt:variant>
        <vt:lpwstr>https://app.education.nsw.gov.au/digital-learning-selector/LearningActivity/Card/645</vt:lpwstr>
      </vt:variant>
      <vt:variant>
        <vt:lpwstr/>
      </vt:variant>
      <vt:variant>
        <vt:i4>3473528</vt:i4>
      </vt:variant>
      <vt:variant>
        <vt:i4>246</vt:i4>
      </vt:variant>
      <vt:variant>
        <vt:i4>0</vt:i4>
      </vt:variant>
      <vt:variant>
        <vt:i4>5</vt:i4>
      </vt:variant>
      <vt:variant>
        <vt:lpwstr>https://t4l.schools.nsw.gov.au/resources/teaching-and-learning-resources/the-student-filmmaker.html</vt:lpwstr>
      </vt:variant>
      <vt:variant>
        <vt:lpwstr/>
      </vt:variant>
      <vt:variant>
        <vt:i4>5832785</vt:i4>
      </vt:variant>
      <vt:variant>
        <vt:i4>243</vt:i4>
      </vt:variant>
      <vt:variant>
        <vt:i4>0</vt:i4>
      </vt:variant>
      <vt:variant>
        <vt:i4>5</vt:i4>
      </vt:variant>
      <vt:variant>
        <vt:lpwstr>https://aiatsis.gov.au/publication/118125</vt:lpwstr>
      </vt:variant>
      <vt:variant>
        <vt:lpwstr/>
      </vt:variant>
      <vt:variant>
        <vt:i4>852047</vt:i4>
      </vt:variant>
      <vt:variant>
        <vt:i4>240</vt:i4>
      </vt:variant>
      <vt:variant>
        <vt:i4>0</vt:i4>
      </vt:variant>
      <vt:variant>
        <vt:i4>5</vt:i4>
      </vt:variant>
      <vt:variant>
        <vt:lpwstr>https://education.nsw.gov.au/teaching-and-learning/curriculum/english/english-curriculum-resources-k-12/english-7-10-resources/poetic-purpose</vt:lpwstr>
      </vt:variant>
      <vt:variant>
        <vt:lpwstr/>
      </vt:variant>
      <vt:variant>
        <vt:i4>852047</vt:i4>
      </vt:variant>
      <vt:variant>
        <vt:i4>237</vt:i4>
      </vt:variant>
      <vt:variant>
        <vt:i4>0</vt:i4>
      </vt:variant>
      <vt:variant>
        <vt:i4>5</vt:i4>
      </vt:variant>
      <vt:variant>
        <vt:lpwstr>https://education.nsw.gov.au/teaching-and-learning/curriculum/english/english-curriculum-resources-k-12/english-7-10-resources/poetic-purpose</vt:lpwstr>
      </vt:variant>
      <vt:variant>
        <vt:lpwstr/>
      </vt:variant>
      <vt:variant>
        <vt:i4>3604514</vt:i4>
      </vt:variant>
      <vt:variant>
        <vt:i4>234</vt:i4>
      </vt:variant>
      <vt:variant>
        <vt:i4>0</vt:i4>
      </vt:variant>
      <vt:variant>
        <vt:i4>5</vt:i4>
      </vt:variant>
      <vt:variant>
        <vt:lpwstr>https://education.nsw.gov.au/teaching-and-learning/curriculum/english/english-curriculum-resources-k-12/english-7-10-resources/stage-5-year-9-term-1-representation-of-life-experiences</vt:lpwstr>
      </vt:variant>
      <vt:variant>
        <vt:lpwstr/>
      </vt:variant>
      <vt:variant>
        <vt:i4>7143482</vt:i4>
      </vt:variant>
      <vt:variant>
        <vt:i4>231</vt:i4>
      </vt:variant>
      <vt:variant>
        <vt:i4>0</vt:i4>
      </vt:variant>
      <vt:variant>
        <vt:i4>5</vt:i4>
      </vt:variant>
      <vt:variant>
        <vt:lpwstr>https://education.nsw.gov.au/teaching-and-learning/curriculum/english/english-curriculum-resources-k-12/english-7-10-resources/knowing-rules-break-rules-year-8-term-1</vt:lpwstr>
      </vt:variant>
      <vt:variant>
        <vt:lpwstr/>
      </vt:variant>
      <vt:variant>
        <vt:i4>3276854</vt:i4>
      </vt:variant>
      <vt:variant>
        <vt:i4>228</vt:i4>
      </vt:variant>
      <vt:variant>
        <vt:i4>0</vt:i4>
      </vt:variant>
      <vt:variant>
        <vt:i4>5</vt:i4>
      </vt:variant>
      <vt:variant>
        <vt:lpwstr>https://education.nsw.gov.au/teaching-and-learning/curriculum/english/english-curriculum-resources-k-12/english-7-10-resources/stage-4-year-8-transport-me-to-the-real</vt:lpwstr>
      </vt:variant>
      <vt:variant>
        <vt:lpwstr/>
      </vt:variant>
      <vt:variant>
        <vt:i4>7143482</vt:i4>
      </vt:variant>
      <vt:variant>
        <vt:i4>225</vt:i4>
      </vt:variant>
      <vt:variant>
        <vt:i4>0</vt:i4>
      </vt:variant>
      <vt:variant>
        <vt:i4>5</vt:i4>
      </vt:variant>
      <vt:variant>
        <vt:lpwstr>https://education.nsw.gov.au/teaching-and-learning/curriculum/english/english-curriculum-resources-k-12/english-7-10-resources/knowing-rules-break-rules-year-8-term-1</vt:lpwstr>
      </vt:variant>
      <vt:variant>
        <vt:lpwstr/>
      </vt:variant>
      <vt:variant>
        <vt:i4>5505040</vt:i4>
      </vt:variant>
      <vt:variant>
        <vt:i4>222</vt:i4>
      </vt:variant>
      <vt:variant>
        <vt:i4>0</vt:i4>
      </vt:variant>
      <vt:variant>
        <vt:i4>5</vt:i4>
      </vt:variant>
      <vt:variant>
        <vt:lpwstr>https://www.australiancurriculum.edu.au/resources/national-literacy-and-numeracy-learning-progressions/version-3-of-national-literacy-and-numeracy-learning-progressions/</vt:lpwstr>
      </vt:variant>
      <vt:variant>
        <vt:lpwstr/>
      </vt:variant>
      <vt:variant>
        <vt:i4>6488153</vt:i4>
      </vt:variant>
      <vt:variant>
        <vt:i4>219</vt:i4>
      </vt:variant>
      <vt:variant>
        <vt:i4>0</vt:i4>
      </vt:variant>
      <vt:variant>
        <vt:i4>5</vt:i4>
      </vt:variant>
      <vt:variant>
        <vt:lpwstr>https://curriculum.nsw.edu.au/learning-areas/english/english-k-10-2022/overview</vt:lpwstr>
      </vt:variant>
      <vt:variant>
        <vt:lpwstr>course-requirements-k-10-english_k_10_2022</vt:lpwstr>
      </vt:variant>
      <vt:variant>
        <vt:i4>6291563</vt:i4>
      </vt:variant>
      <vt:variant>
        <vt:i4>216</vt:i4>
      </vt:variant>
      <vt:variant>
        <vt:i4>0</vt:i4>
      </vt:variant>
      <vt:variant>
        <vt:i4>5</vt:i4>
      </vt:variant>
      <vt:variant>
        <vt:lpwstr>https://www.youtube.com/watch?v=ZrDxe9gK8Gk</vt:lpwstr>
      </vt:variant>
      <vt:variant>
        <vt:lpwstr/>
      </vt:variant>
      <vt:variant>
        <vt:i4>5505040</vt:i4>
      </vt:variant>
      <vt:variant>
        <vt:i4>213</vt:i4>
      </vt:variant>
      <vt:variant>
        <vt:i4>0</vt:i4>
      </vt:variant>
      <vt:variant>
        <vt:i4>5</vt:i4>
      </vt:variant>
      <vt:variant>
        <vt:lpwstr>https://www.australiancurriculum.edu.au/resources/national-literacy-and-numeracy-learning-progressions/version-3-of-national-literacy-and-numeracy-learning-progressions/</vt:lpwstr>
      </vt:variant>
      <vt:variant>
        <vt:lpwstr/>
      </vt:variant>
      <vt:variant>
        <vt:i4>6488153</vt:i4>
      </vt:variant>
      <vt:variant>
        <vt:i4>210</vt:i4>
      </vt:variant>
      <vt:variant>
        <vt:i4>0</vt:i4>
      </vt:variant>
      <vt:variant>
        <vt:i4>5</vt:i4>
      </vt:variant>
      <vt:variant>
        <vt:lpwstr>https://curriculum.nsw.edu.au/learning-areas/english/english-k-10-2022/overview</vt:lpwstr>
      </vt:variant>
      <vt:variant>
        <vt:lpwstr>course-requirements-k-10-english_k_10_2022</vt:lpwstr>
      </vt:variant>
      <vt:variant>
        <vt:i4>5505040</vt:i4>
      </vt:variant>
      <vt:variant>
        <vt:i4>207</vt:i4>
      </vt:variant>
      <vt:variant>
        <vt:i4>0</vt:i4>
      </vt:variant>
      <vt:variant>
        <vt:i4>5</vt:i4>
      </vt:variant>
      <vt:variant>
        <vt:lpwstr>https://www.australiancurriculum.edu.au/resources/national-literacy-and-numeracy-learning-progressions/version-3-of-national-literacy-and-numeracy-learning-progressions/</vt:lpwstr>
      </vt:variant>
      <vt:variant>
        <vt:lpwstr/>
      </vt:variant>
      <vt:variant>
        <vt:i4>6488153</vt:i4>
      </vt:variant>
      <vt:variant>
        <vt:i4>204</vt:i4>
      </vt:variant>
      <vt:variant>
        <vt:i4>0</vt:i4>
      </vt:variant>
      <vt:variant>
        <vt:i4>5</vt:i4>
      </vt:variant>
      <vt:variant>
        <vt:lpwstr>https://curriculum.nsw.edu.au/learning-areas/english/english-k-10-2022/overview</vt:lpwstr>
      </vt:variant>
      <vt:variant>
        <vt:lpwstr>course-requirements-k-10-english_k_10_2022</vt:lpwstr>
      </vt:variant>
      <vt:variant>
        <vt:i4>3211317</vt:i4>
      </vt:variant>
      <vt:variant>
        <vt:i4>198</vt:i4>
      </vt:variant>
      <vt:variant>
        <vt:i4>0</vt:i4>
      </vt:variant>
      <vt:variant>
        <vt:i4>5</vt:i4>
      </vt:variant>
      <vt:variant>
        <vt:lpwstr>https://curriculum.nsw.edu.au/learning-areas/english/english-k-10-2022/overview</vt:lpwstr>
      </vt:variant>
      <vt:variant>
        <vt:lpwstr/>
      </vt:variant>
      <vt:variant>
        <vt:i4>7667836</vt:i4>
      </vt:variant>
      <vt:variant>
        <vt:i4>192</vt:i4>
      </vt:variant>
      <vt:variant>
        <vt:i4>0</vt:i4>
      </vt:variant>
      <vt:variant>
        <vt:i4>5</vt:i4>
      </vt:variant>
      <vt:variant>
        <vt:lpwstr>https://education.nsw.gov.au/teaching-and-learning/curriculum/english/planning-programming-and-assessing-english-7-10/phases-approach-to-conceptual-programming</vt:lpwstr>
      </vt:variant>
      <vt:variant>
        <vt:lpwstr/>
      </vt:variant>
      <vt:variant>
        <vt:i4>2621544</vt:i4>
      </vt:variant>
      <vt:variant>
        <vt:i4>189</vt:i4>
      </vt:variant>
      <vt:variant>
        <vt:i4>0</vt:i4>
      </vt:variant>
      <vt:variant>
        <vt:i4>5</vt:i4>
      </vt:variant>
      <vt:variant>
        <vt:lpwstr>https://aiatsis.gov.au/explore/map-indigenous-australia</vt:lpwstr>
      </vt:variant>
      <vt:variant>
        <vt:lpwstr/>
      </vt:variant>
      <vt:variant>
        <vt:i4>4128825</vt:i4>
      </vt:variant>
      <vt:variant>
        <vt:i4>186</vt:i4>
      </vt:variant>
      <vt:variant>
        <vt:i4>0</vt:i4>
      </vt:variant>
      <vt:variant>
        <vt:i4>5</vt:i4>
      </vt:variant>
      <vt:variant>
        <vt:lpwstr>https://education.nsw.gov.au/teaching-and-learning/aec/aboriginal-education-consultative-group-partnership-agreement</vt:lpwstr>
      </vt:variant>
      <vt:variant>
        <vt:lpwstr>:~:text=Incorporated%20local%20representatives-,The%20Partnership%20Agreement%20with%20the%20NSW%20Aboriginal%20Education%20Consultative%20Group%20Inc.,-The%20NSW%20Department</vt:lpwstr>
      </vt:variant>
      <vt:variant>
        <vt:i4>524309</vt:i4>
      </vt:variant>
      <vt:variant>
        <vt:i4>183</vt:i4>
      </vt:variant>
      <vt:variant>
        <vt:i4>0</vt:i4>
      </vt:variant>
      <vt:variant>
        <vt:i4>5</vt:i4>
      </vt:variant>
      <vt:variant>
        <vt:lpwstr>https://www.8ways.online/our-protocol</vt:lpwstr>
      </vt:variant>
      <vt:variant>
        <vt:lpwstr/>
      </vt:variant>
      <vt:variant>
        <vt:i4>655367</vt:i4>
      </vt:variant>
      <vt:variant>
        <vt:i4>180</vt:i4>
      </vt:variant>
      <vt:variant>
        <vt:i4>0</vt:i4>
      </vt:variant>
      <vt:variant>
        <vt:i4>5</vt:i4>
      </vt:variant>
      <vt:variant>
        <vt:lpwstr>https://www.8ways.online/</vt:lpwstr>
      </vt:variant>
      <vt:variant>
        <vt:lpwstr/>
      </vt:variant>
      <vt:variant>
        <vt:i4>6881389</vt:i4>
      </vt:variant>
      <vt:variant>
        <vt:i4>177</vt:i4>
      </vt:variant>
      <vt:variant>
        <vt:i4>0</vt:i4>
      </vt:variant>
      <vt:variant>
        <vt:i4>5</vt:i4>
      </vt:variant>
      <vt:variant>
        <vt:lpwstr>https://education.nsw.gov.au/teaching-and-learning/curriculum/explicit-teaching</vt:lpwstr>
      </vt:variant>
      <vt:variant>
        <vt:lpwstr/>
      </vt:variant>
      <vt:variant>
        <vt:i4>851975</vt:i4>
      </vt:variant>
      <vt:variant>
        <vt:i4>174</vt:i4>
      </vt:variant>
      <vt:variant>
        <vt:i4>0</vt:i4>
      </vt:variant>
      <vt:variant>
        <vt:i4>5</vt:i4>
      </vt:variant>
      <vt:variant>
        <vt:lpwstr>https://education.nsw.gov.au/teaching-and-learning/curriculum/explicit-teaching/explicit-teaching-strategies/sharing-success-criteria</vt:lpwstr>
      </vt:variant>
      <vt:variant>
        <vt:lpwstr/>
      </vt:variant>
      <vt:variant>
        <vt:i4>3211317</vt:i4>
      </vt:variant>
      <vt:variant>
        <vt:i4>171</vt:i4>
      </vt:variant>
      <vt:variant>
        <vt:i4>0</vt:i4>
      </vt:variant>
      <vt:variant>
        <vt:i4>5</vt:i4>
      </vt:variant>
      <vt:variant>
        <vt:lpwstr>https://curriculum.nsw.edu.au/learning-areas/english/english-k-10-2022/overview</vt:lpwstr>
      </vt:variant>
      <vt:variant>
        <vt:lpwstr/>
      </vt:variant>
      <vt:variant>
        <vt:i4>3211317</vt:i4>
      </vt:variant>
      <vt:variant>
        <vt:i4>168</vt:i4>
      </vt:variant>
      <vt:variant>
        <vt:i4>0</vt:i4>
      </vt:variant>
      <vt:variant>
        <vt:i4>5</vt:i4>
      </vt:variant>
      <vt:variant>
        <vt:lpwstr>https://curriculum.nsw.edu.au/learning-areas/english/english-k-10-2022/overview</vt:lpwstr>
      </vt:variant>
      <vt:variant>
        <vt:lpwstr/>
      </vt:variant>
      <vt:variant>
        <vt:i4>4849739</vt:i4>
      </vt:variant>
      <vt:variant>
        <vt:i4>165</vt:i4>
      </vt:variant>
      <vt:variant>
        <vt:i4>0</vt:i4>
      </vt:variant>
      <vt:variant>
        <vt:i4>5</vt:i4>
      </vt:variant>
      <vt:variant>
        <vt:lpwstr>https://education.nsw.gov.au/teaching-and-learning/curriculum/english/planning-programming-and-assessing-english-7-10</vt:lpwstr>
      </vt:variant>
      <vt:variant>
        <vt:lpwstr/>
      </vt:variant>
      <vt:variant>
        <vt:i4>3211317</vt:i4>
      </vt:variant>
      <vt:variant>
        <vt:i4>162</vt:i4>
      </vt:variant>
      <vt:variant>
        <vt:i4>0</vt:i4>
      </vt:variant>
      <vt:variant>
        <vt:i4>5</vt:i4>
      </vt:variant>
      <vt:variant>
        <vt:lpwstr>https://curriculum.nsw.edu.au/learning-areas/english/english-k-10-2022/overview</vt:lpwstr>
      </vt:variant>
      <vt:variant>
        <vt:lpwstr/>
      </vt:variant>
      <vt:variant>
        <vt:i4>1048634</vt:i4>
      </vt:variant>
      <vt:variant>
        <vt:i4>155</vt:i4>
      </vt:variant>
      <vt:variant>
        <vt:i4>0</vt:i4>
      </vt:variant>
      <vt:variant>
        <vt:i4>5</vt:i4>
      </vt:variant>
      <vt:variant>
        <vt:lpwstr/>
      </vt:variant>
      <vt:variant>
        <vt:lpwstr>_Toc179467434</vt:lpwstr>
      </vt:variant>
      <vt:variant>
        <vt:i4>1048634</vt:i4>
      </vt:variant>
      <vt:variant>
        <vt:i4>149</vt:i4>
      </vt:variant>
      <vt:variant>
        <vt:i4>0</vt:i4>
      </vt:variant>
      <vt:variant>
        <vt:i4>5</vt:i4>
      </vt:variant>
      <vt:variant>
        <vt:lpwstr/>
      </vt:variant>
      <vt:variant>
        <vt:lpwstr>_Toc179467433</vt:lpwstr>
      </vt:variant>
      <vt:variant>
        <vt:i4>1048634</vt:i4>
      </vt:variant>
      <vt:variant>
        <vt:i4>143</vt:i4>
      </vt:variant>
      <vt:variant>
        <vt:i4>0</vt:i4>
      </vt:variant>
      <vt:variant>
        <vt:i4>5</vt:i4>
      </vt:variant>
      <vt:variant>
        <vt:lpwstr/>
      </vt:variant>
      <vt:variant>
        <vt:lpwstr>_Toc179467432</vt:lpwstr>
      </vt:variant>
      <vt:variant>
        <vt:i4>1048634</vt:i4>
      </vt:variant>
      <vt:variant>
        <vt:i4>137</vt:i4>
      </vt:variant>
      <vt:variant>
        <vt:i4>0</vt:i4>
      </vt:variant>
      <vt:variant>
        <vt:i4>5</vt:i4>
      </vt:variant>
      <vt:variant>
        <vt:lpwstr/>
      </vt:variant>
      <vt:variant>
        <vt:lpwstr>_Toc179467431</vt:lpwstr>
      </vt:variant>
      <vt:variant>
        <vt:i4>1048634</vt:i4>
      </vt:variant>
      <vt:variant>
        <vt:i4>131</vt:i4>
      </vt:variant>
      <vt:variant>
        <vt:i4>0</vt:i4>
      </vt:variant>
      <vt:variant>
        <vt:i4>5</vt:i4>
      </vt:variant>
      <vt:variant>
        <vt:lpwstr/>
      </vt:variant>
      <vt:variant>
        <vt:lpwstr>_Toc179467430</vt:lpwstr>
      </vt:variant>
      <vt:variant>
        <vt:i4>1114170</vt:i4>
      </vt:variant>
      <vt:variant>
        <vt:i4>125</vt:i4>
      </vt:variant>
      <vt:variant>
        <vt:i4>0</vt:i4>
      </vt:variant>
      <vt:variant>
        <vt:i4>5</vt:i4>
      </vt:variant>
      <vt:variant>
        <vt:lpwstr/>
      </vt:variant>
      <vt:variant>
        <vt:lpwstr>_Toc179467429</vt:lpwstr>
      </vt:variant>
      <vt:variant>
        <vt:i4>1114170</vt:i4>
      </vt:variant>
      <vt:variant>
        <vt:i4>119</vt:i4>
      </vt:variant>
      <vt:variant>
        <vt:i4>0</vt:i4>
      </vt:variant>
      <vt:variant>
        <vt:i4>5</vt:i4>
      </vt:variant>
      <vt:variant>
        <vt:lpwstr/>
      </vt:variant>
      <vt:variant>
        <vt:lpwstr>_Toc179467428</vt:lpwstr>
      </vt:variant>
      <vt:variant>
        <vt:i4>1114170</vt:i4>
      </vt:variant>
      <vt:variant>
        <vt:i4>113</vt:i4>
      </vt:variant>
      <vt:variant>
        <vt:i4>0</vt:i4>
      </vt:variant>
      <vt:variant>
        <vt:i4>5</vt:i4>
      </vt:variant>
      <vt:variant>
        <vt:lpwstr/>
      </vt:variant>
      <vt:variant>
        <vt:lpwstr>_Toc179467427</vt:lpwstr>
      </vt:variant>
      <vt:variant>
        <vt:i4>1114170</vt:i4>
      </vt:variant>
      <vt:variant>
        <vt:i4>107</vt:i4>
      </vt:variant>
      <vt:variant>
        <vt:i4>0</vt:i4>
      </vt:variant>
      <vt:variant>
        <vt:i4>5</vt:i4>
      </vt:variant>
      <vt:variant>
        <vt:lpwstr/>
      </vt:variant>
      <vt:variant>
        <vt:lpwstr>_Toc179467426</vt:lpwstr>
      </vt:variant>
      <vt:variant>
        <vt:i4>1114170</vt:i4>
      </vt:variant>
      <vt:variant>
        <vt:i4>101</vt:i4>
      </vt:variant>
      <vt:variant>
        <vt:i4>0</vt:i4>
      </vt:variant>
      <vt:variant>
        <vt:i4>5</vt:i4>
      </vt:variant>
      <vt:variant>
        <vt:lpwstr/>
      </vt:variant>
      <vt:variant>
        <vt:lpwstr>_Toc179467425</vt:lpwstr>
      </vt:variant>
      <vt:variant>
        <vt:i4>1114170</vt:i4>
      </vt:variant>
      <vt:variant>
        <vt:i4>95</vt:i4>
      </vt:variant>
      <vt:variant>
        <vt:i4>0</vt:i4>
      </vt:variant>
      <vt:variant>
        <vt:i4>5</vt:i4>
      </vt:variant>
      <vt:variant>
        <vt:lpwstr/>
      </vt:variant>
      <vt:variant>
        <vt:lpwstr>_Toc179467424</vt:lpwstr>
      </vt:variant>
      <vt:variant>
        <vt:i4>1114170</vt:i4>
      </vt:variant>
      <vt:variant>
        <vt:i4>89</vt:i4>
      </vt:variant>
      <vt:variant>
        <vt:i4>0</vt:i4>
      </vt:variant>
      <vt:variant>
        <vt:i4>5</vt:i4>
      </vt:variant>
      <vt:variant>
        <vt:lpwstr/>
      </vt:variant>
      <vt:variant>
        <vt:lpwstr>_Toc179467423</vt:lpwstr>
      </vt:variant>
      <vt:variant>
        <vt:i4>1114170</vt:i4>
      </vt:variant>
      <vt:variant>
        <vt:i4>83</vt:i4>
      </vt:variant>
      <vt:variant>
        <vt:i4>0</vt:i4>
      </vt:variant>
      <vt:variant>
        <vt:i4>5</vt:i4>
      </vt:variant>
      <vt:variant>
        <vt:lpwstr/>
      </vt:variant>
      <vt:variant>
        <vt:lpwstr>_Toc179467422</vt:lpwstr>
      </vt:variant>
      <vt:variant>
        <vt:i4>1114170</vt:i4>
      </vt:variant>
      <vt:variant>
        <vt:i4>77</vt:i4>
      </vt:variant>
      <vt:variant>
        <vt:i4>0</vt:i4>
      </vt:variant>
      <vt:variant>
        <vt:i4>5</vt:i4>
      </vt:variant>
      <vt:variant>
        <vt:lpwstr/>
      </vt:variant>
      <vt:variant>
        <vt:lpwstr>_Toc179467421</vt:lpwstr>
      </vt:variant>
      <vt:variant>
        <vt:i4>1114170</vt:i4>
      </vt:variant>
      <vt:variant>
        <vt:i4>71</vt:i4>
      </vt:variant>
      <vt:variant>
        <vt:i4>0</vt:i4>
      </vt:variant>
      <vt:variant>
        <vt:i4>5</vt:i4>
      </vt:variant>
      <vt:variant>
        <vt:lpwstr/>
      </vt:variant>
      <vt:variant>
        <vt:lpwstr>_Toc179467420</vt:lpwstr>
      </vt:variant>
      <vt:variant>
        <vt:i4>1179706</vt:i4>
      </vt:variant>
      <vt:variant>
        <vt:i4>65</vt:i4>
      </vt:variant>
      <vt:variant>
        <vt:i4>0</vt:i4>
      </vt:variant>
      <vt:variant>
        <vt:i4>5</vt:i4>
      </vt:variant>
      <vt:variant>
        <vt:lpwstr/>
      </vt:variant>
      <vt:variant>
        <vt:lpwstr>_Toc179467419</vt:lpwstr>
      </vt:variant>
      <vt:variant>
        <vt:i4>1179706</vt:i4>
      </vt:variant>
      <vt:variant>
        <vt:i4>59</vt:i4>
      </vt:variant>
      <vt:variant>
        <vt:i4>0</vt:i4>
      </vt:variant>
      <vt:variant>
        <vt:i4>5</vt:i4>
      </vt:variant>
      <vt:variant>
        <vt:lpwstr/>
      </vt:variant>
      <vt:variant>
        <vt:lpwstr>_Toc179467418</vt:lpwstr>
      </vt:variant>
      <vt:variant>
        <vt:i4>1179706</vt:i4>
      </vt:variant>
      <vt:variant>
        <vt:i4>53</vt:i4>
      </vt:variant>
      <vt:variant>
        <vt:i4>0</vt:i4>
      </vt:variant>
      <vt:variant>
        <vt:i4>5</vt:i4>
      </vt:variant>
      <vt:variant>
        <vt:lpwstr/>
      </vt:variant>
      <vt:variant>
        <vt:lpwstr>_Toc179467417</vt:lpwstr>
      </vt:variant>
      <vt:variant>
        <vt:i4>1179706</vt:i4>
      </vt:variant>
      <vt:variant>
        <vt:i4>47</vt:i4>
      </vt:variant>
      <vt:variant>
        <vt:i4>0</vt:i4>
      </vt:variant>
      <vt:variant>
        <vt:i4>5</vt:i4>
      </vt:variant>
      <vt:variant>
        <vt:lpwstr/>
      </vt:variant>
      <vt:variant>
        <vt:lpwstr>_Toc179467416</vt:lpwstr>
      </vt:variant>
      <vt:variant>
        <vt:i4>1179706</vt:i4>
      </vt:variant>
      <vt:variant>
        <vt:i4>41</vt:i4>
      </vt:variant>
      <vt:variant>
        <vt:i4>0</vt:i4>
      </vt:variant>
      <vt:variant>
        <vt:i4>5</vt:i4>
      </vt:variant>
      <vt:variant>
        <vt:lpwstr/>
      </vt:variant>
      <vt:variant>
        <vt:lpwstr>_Toc179467415</vt:lpwstr>
      </vt:variant>
      <vt:variant>
        <vt:i4>1179706</vt:i4>
      </vt:variant>
      <vt:variant>
        <vt:i4>35</vt:i4>
      </vt:variant>
      <vt:variant>
        <vt:i4>0</vt:i4>
      </vt:variant>
      <vt:variant>
        <vt:i4>5</vt:i4>
      </vt:variant>
      <vt:variant>
        <vt:lpwstr/>
      </vt:variant>
      <vt:variant>
        <vt:lpwstr>_Toc179467414</vt:lpwstr>
      </vt:variant>
      <vt:variant>
        <vt:i4>1179706</vt:i4>
      </vt:variant>
      <vt:variant>
        <vt:i4>29</vt:i4>
      </vt:variant>
      <vt:variant>
        <vt:i4>0</vt:i4>
      </vt:variant>
      <vt:variant>
        <vt:i4>5</vt:i4>
      </vt:variant>
      <vt:variant>
        <vt:lpwstr/>
      </vt:variant>
      <vt:variant>
        <vt:lpwstr>_Toc179467413</vt:lpwstr>
      </vt:variant>
      <vt:variant>
        <vt:i4>1179706</vt:i4>
      </vt:variant>
      <vt:variant>
        <vt:i4>23</vt:i4>
      </vt:variant>
      <vt:variant>
        <vt:i4>0</vt:i4>
      </vt:variant>
      <vt:variant>
        <vt:i4>5</vt:i4>
      </vt:variant>
      <vt:variant>
        <vt:lpwstr/>
      </vt:variant>
      <vt:variant>
        <vt:lpwstr>_Toc179467412</vt:lpwstr>
      </vt:variant>
      <vt:variant>
        <vt:i4>1179706</vt:i4>
      </vt:variant>
      <vt:variant>
        <vt:i4>17</vt:i4>
      </vt:variant>
      <vt:variant>
        <vt:i4>0</vt:i4>
      </vt:variant>
      <vt:variant>
        <vt:i4>5</vt:i4>
      </vt:variant>
      <vt:variant>
        <vt:lpwstr/>
      </vt:variant>
      <vt:variant>
        <vt:lpwstr>_Toc179467411</vt:lpwstr>
      </vt:variant>
      <vt:variant>
        <vt:i4>1179706</vt:i4>
      </vt:variant>
      <vt:variant>
        <vt:i4>11</vt:i4>
      </vt:variant>
      <vt:variant>
        <vt:i4>0</vt:i4>
      </vt:variant>
      <vt:variant>
        <vt:i4>5</vt:i4>
      </vt:variant>
      <vt:variant>
        <vt:lpwstr/>
      </vt:variant>
      <vt:variant>
        <vt:lpwstr>_Toc179467410</vt:lpwstr>
      </vt:variant>
      <vt:variant>
        <vt:i4>1245242</vt:i4>
      </vt:variant>
      <vt:variant>
        <vt:i4>5</vt:i4>
      </vt:variant>
      <vt:variant>
        <vt:i4>0</vt:i4>
      </vt:variant>
      <vt:variant>
        <vt:i4>5</vt:i4>
      </vt:variant>
      <vt:variant>
        <vt:lpwstr/>
      </vt:variant>
      <vt:variant>
        <vt:lpwstr>_Toc179467409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8.4 – ‘The camera never lies’</dc:title>
  <dc:subject/>
  <dc:creator>NSW Department of Education</dc:creator>
  <cp:keywords/>
  <dc:description/>
  <dcterms:created xsi:type="dcterms:W3CDTF">2025-03-11T01:29:00Z</dcterms:created>
  <dcterms:modified xsi:type="dcterms:W3CDTF">2025-03-11T01:29:00Z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2025-03-11T01:29:09Z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b280f28c-4743-449d-add6-97efe9d0cda6</vt:lpwstr>
  </property>
  <property fmtid="{D5CDD505-2E9C-101B-9397-08002B2CF9AE}" pid="8" name="MSIP_Label_b603dfd7-d93a-4381-a340-2995d8282205_ContentBits">
    <vt:lpwstr>0</vt:lpwstr>
  </property>
  <property fmtid="{D5CDD505-2E9C-101B-9397-08002B2CF9AE}" pid="9" name="MSIP_Label_b603dfd7-d93a-4381-a340-2995d8282205_Tag">
    <vt:lpwstr>10, 3, 0, 1</vt:lpwstr>
  </property>
</Properties>
</file>