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3CBEE8" w14:textId="240CE70D" w:rsidR="00985174" w:rsidRDefault="00FE0F7D" w:rsidP="009B7976">
      <w:pPr>
        <w:pStyle w:val="Title"/>
      </w:pPr>
      <w:r>
        <w:t xml:space="preserve">English </w:t>
      </w:r>
      <w:r w:rsidR="00BD2059">
        <w:t xml:space="preserve">– </w:t>
      </w:r>
      <w:r w:rsidR="00761674">
        <w:t>K–2</w:t>
      </w:r>
    </w:p>
    <w:p w14:paraId="618A7BD1" w14:textId="64C56A76" w:rsidR="007129D9" w:rsidRDefault="00BD2059" w:rsidP="009B7976">
      <w:r>
        <w:rPr>
          <w:color w:val="002664"/>
          <w:sz w:val="44"/>
          <w:szCs w:val="48"/>
        </w:rPr>
        <w:t>I</w:t>
      </w:r>
      <w:r w:rsidRPr="00BD2059">
        <w:rPr>
          <w:color w:val="002664"/>
          <w:sz w:val="44"/>
          <w:szCs w:val="48"/>
        </w:rPr>
        <w:t xml:space="preserve">nstructional sequence </w:t>
      </w:r>
      <w:r>
        <w:rPr>
          <w:color w:val="002664"/>
          <w:sz w:val="44"/>
          <w:szCs w:val="48"/>
        </w:rPr>
        <w:t xml:space="preserve">– </w:t>
      </w:r>
      <w:r w:rsidR="00761674">
        <w:rPr>
          <w:color w:val="002664"/>
          <w:sz w:val="44"/>
          <w:szCs w:val="48"/>
        </w:rPr>
        <w:t>G</w:t>
      </w:r>
      <w:r w:rsidR="00761674" w:rsidRPr="00761674">
        <w:rPr>
          <w:color w:val="002664"/>
          <w:sz w:val="44"/>
          <w:szCs w:val="48"/>
        </w:rPr>
        <w:t>rapheme–phoneme correspondences</w:t>
      </w:r>
      <w:r w:rsidR="007129D9">
        <w:br w:type="page"/>
      </w:r>
    </w:p>
    <w:sdt>
      <w:sdtPr>
        <w:rPr>
          <w:rFonts w:eastAsiaTheme="minorEastAsia"/>
          <w:b/>
          <w:bCs w:val="0"/>
          <w:color w:val="auto"/>
          <w:sz w:val="24"/>
          <w:szCs w:val="24"/>
        </w:rPr>
        <w:id w:val="-788208019"/>
        <w:docPartObj>
          <w:docPartGallery w:val="Table of Contents"/>
          <w:docPartUnique/>
        </w:docPartObj>
      </w:sdtPr>
      <w:sdtEndPr>
        <w:rPr>
          <w:b w:val="0"/>
          <w:noProof/>
          <w:sz w:val="22"/>
          <w:szCs w:val="22"/>
        </w:rPr>
      </w:sdtEndPr>
      <w:sdtContent>
        <w:p w14:paraId="18BCF18C" w14:textId="77777777" w:rsidR="00797E2D" w:rsidRDefault="00797E2D" w:rsidP="003D392E">
          <w:pPr>
            <w:pStyle w:val="TOCHeading"/>
          </w:pPr>
          <w:r w:rsidRPr="0052079E">
            <w:t>Contents</w:t>
          </w:r>
        </w:p>
        <w:p w14:paraId="46473781" w14:textId="5F399CC7" w:rsidR="002761C4" w:rsidRDefault="00117255">
          <w:pPr>
            <w:pStyle w:val="TOC1"/>
            <w:rPr>
              <w:rFonts w:asciiTheme="minorHAnsi" w:eastAsiaTheme="minorEastAsia" w:hAnsiTheme="minorHAnsi" w:cstheme="minorBidi"/>
              <w:b w:val="0"/>
              <w:kern w:val="2"/>
              <w:sz w:val="24"/>
              <w:lang w:eastAsia="en-AU"/>
              <w14:ligatures w14:val="standardContextual"/>
            </w:rPr>
          </w:pPr>
          <w:r>
            <w:rPr>
              <w:b w:val="0"/>
            </w:rPr>
            <w:fldChar w:fldCharType="begin"/>
          </w:r>
          <w:r>
            <w:instrText xml:space="preserve"> TOC \o "1-3" \h \z \u </w:instrText>
          </w:r>
          <w:r>
            <w:rPr>
              <w:b w:val="0"/>
            </w:rPr>
            <w:fldChar w:fldCharType="separate"/>
          </w:r>
          <w:hyperlink w:anchor="_Toc169851674" w:history="1">
            <w:r w:rsidR="002761C4" w:rsidRPr="00BB0B9E">
              <w:rPr>
                <w:rStyle w:val="Hyperlink"/>
              </w:rPr>
              <w:t>Overview</w:t>
            </w:r>
            <w:r w:rsidR="002761C4">
              <w:rPr>
                <w:webHidden/>
              </w:rPr>
              <w:tab/>
            </w:r>
            <w:r w:rsidR="002761C4">
              <w:rPr>
                <w:webHidden/>
              </w:rPr>
              <w:fldChar w:fldCharType="begin"/>
            </w:r>
            <w:r w:rsidR="002761C4">
              <w:rPr>
                <w:webHidden/>
              </w:rPr>
              <w:instrText xml:space="preserve"> PAGEREF _Toc169851674 \h </w:instrText>
            </w:r>
            <w:r w:rsidR="002761C4">
              <w:rPr>
                <w:webHidden/>
              </w:rPr>
            </w:r>
            <w:r w:rsidR="002761C4">
              <w:rPr>
                <w:webHidden/>
              </w:rPr>
              <w:fldChar w:fldCharType="separate"/>
            </w:r>
            <w:r w:rsidR="002761C4">
              <w:rPr>
                <w:webHidden/>
              </w:rPr>
              <w:t>3</w:t>
            </w:r>
            <w:r w:rsidR="002761C4">
              <w:rPr>
                <w:webHidden/>
              </w:rPr>
              <w:fldChar w:fldCharType="end"/>
            </w:r>
          </w:hyperlink>
        </w:p>
        <w:p w14:paraId="35293684" w14:textId="6B9E45BF" w:rsidR="002761C4" w:rsidRDefault="000B6DEA">
          <w:pPr>
            <w:pStyle w:val="TOC2"/>
            <w:rPr>
              <w:rFonts w:asciiTheme="minorHAnsi" w:eastAsiaTheme="minorEastAsia" w:hAnsiTheme="minorHAnsi" w:cstheme="minorBidi"/>
              <w:kern w:val="2"/>
              <w:sz w:val="24"/>
              <w:lang w:eastAsia="en-AU"/>
              <w14:ligatures w14:val="standardContextual"/>
            </w:rPr>
          </w:pPr>
          <w:hyperlink w:anchor="_Toc169851675" w:history="1">
            <w:r w:rsidR="002761C4" w:rsidRPr="00BB0B9E">
              <w:rPr>
                <w:rStyle w:val="Hyperlink"/>
              </w:rPr>
              <w:t>Instructions for use</w:t>
            </w:r>
            <w:r w:rsidR="002761C4">
              <w:rPr>
                <w:webHidden/>
              </w:rPr>
              <w:tab/>
            </w:r>
            <w:r w:rsidR="002761C4">
              <w:rPr>
                <w:webHidden/>
              </w:rPr>
              <w:fldChar w:fldCharType="begin"/>
            </w:r>
            <w:r w:rsidR="002761C4">
              <w:rPr>
                <w:webHidden/>
              </w:rPr>
              <w:instrText xml:space="preserve"> PAGEREF _Toc169851675 \h </w:instrText>
            </w:r>
            <w:r w:rsidR="002761C4">
              <w:rPr>
                <w:webHidden/>
              </w:rPr>
            </w:r>
            <w:r w:rsidR="002761C4">
              <w:rPr>
                <w:webHidden/>
              </w:rPr>
              <w:fldChar w:fldCharType="separate"/>
            </w:r>
            <w:r w:rsidR="002761C4">
              <w:rPr>
                <w:webHidden/>
              </w:rPr>
              <w:t>5</w:t>
            </w:r>
            <w:r w:rsidR="002761C4">
              <w:rPr>
                <w:webHidden/>
              </w:rPr>
              <w:fldChar w:fldCharType="end"/>
            </w:r>
          </w:hyperlink>
        </w:p>
        <w:p w14:paraId="091D39F4" w14:textId="3D9CAA30" w:rsidR="002761C4" w:rsidRDefault="000B6DEA">
          <w:pPr>
            <w:pStyle w:val="TOC3"/>
            <w:tabs>
              <w:tab w:val="right" w:leader="dot" w:pos="14560"/>
            </w:tabs>
            <w:rPr>
              <w:rFonts w:asciiTheme="minorHAnsi" w:eastAsiaTheme="minorEastAsia" w:hAnsiTheme="minorHAnsi" w:cstheme="minorBidi"/>
              <w:noProof/>
              <w:kern w:val="2"/>
              <w:sz w:val="24"/>
              <w:lang w:eastAsia="en-AU"/>
              <w14:ligatures w14:val="standardContextual"/>
            </w:rPr>
          </w:pPr>
          <w:hyperlink w:anchor="_Toc169851676" w:history="1">
            <w:r w:rsidR="002761C4" w:rsidRPr="00BB0B9E">
              <w:rPr>
                <w:rStyle w:val="Hyperlink"/>
                <w:noProof/>
              </w:rPr>
              <w:t>Key terminology</w:t>
            </w:r>
            <w:r w:rsidR="002761C4">
              <w:rPr>
                <w:noProof/>
                <w:webHidden/>
              </w:rPr>
              <w:tab/>
            </w:r>
            <w:r w:rsidR="002761C4">
              <w:rPr>
                <w:noProof/>
                <w:webHidden/>
              </w:rPr>
              <w:fldChar w:fldCharType="begin"/>
            </w:r>
            <w:r w:rsidR="002761C4">
              <w:rPr>
                <w:noProof/>
                <w:webHidden/>
              </w:rPr>
              <w:instrText xml:space="preserve"> PAGEREF _Toc169851676 \h </w:instrText>
            </w:r>
            <w:r w:rsidR="002761C4">
              <w:rPr>
                <w:noProof/>
                <w:webHidden/>
              </w:rPr>
            </w:r>
            <w:r w:rsidR="002761C4">
              <w:rPr>
                <w:noProof/>
                <w:webHidden/>
              </w:rPr>
              <w:fldChar w:fldCharType="separate"/>
            </w:r>
            <w:r w:rsidR="002761C4">
              <w:rPr>
                <w:noProof/>
                <w:webHidden/>
              </w:rPr>
              <w:t>9</w:t>
            </w:r>
            <w:r w:rsidR="002761C4">
              <w:rPr>
                <w:noProof/>
                <w:webHidden/>
              </w:rPr>
              <w:fldChar w:fldCharType="end"/>
            </w:r>
          </w:hyperlink>
        </w:p>
        <w:p w14:paraId="4144EA81" w14:textId="6939990C" w:rsidR="002761C4" w:rsidRDefault="000B6DEA">
          <w:pPr>
            <w:pStyle w:val="TOC2"/>
            <w:rPr>
              <w:rFonts w:asciiTheme="minorHAnsi" w:eastAsiaTheme="minorEastAsia" w:hAnsiTheme="minorHAnsi" w:cstheme="minorBidi"/>
              <w:kern w:val="2"/>
              <w:sz w:val="24"/>
              <w:lang w:eastAsia="en-AU"/>
              <w14:ligatures w14:val="standardContextual"/>
            </w:rPr>
          </w:pPr>
          <w:hyperlink w:anchor="_Toc169851677" w:history="1">
            <w:r w:rsidR="002761C4" w:rsidRPr="00BB0B9E">
              <w:rPr>
                <w:rStyle w:val="Hyperlink"/>
              </w:rPr>
              <w:t>Early Stage 1 – Kindergarten</w:t>
            </w:r>
            <w:r w:rsidR="002761C4">
              <w:rPr>
                <w:webHidden/>
              </w:rPr>
              <w:tab/>
            </w:r>
            <w:r w:rsidR="002761C4">
              <w:rPr>
                <w:webHidden/>
              </w:rPr>
              <w:fldChar w:fldCharType="begin"/>
            </w:r>
            <w:r w:rsidR="002761C4">
              <w:rPr>
                <w:webHidden/>
              </w:rPr>
              <w:instrText xml:space="preserve"> PAGEREF _Toc169851677 \h </w:instrText>
            </w:r>
            <w:r w:rsidR="002761C4">
              <w:rPr>
                <w:webHidden/>
              </w:rPr>
            </w:r>
            <w:r w:rsidR="002761C4">
              <w:rPr>
                <w:webHidden/>
              </w:rPr>
              <w:fldChar w:fldCharType="separate"/>
            </w:r>
            <w:r w:rsidR="002761C4">
              <w:rPr>
                <w:webHidden/>
              </w:rPr>
              <w:t>13</w:t>
            </w:r>
            <w:r w:rsidR="002761C4">
              <w:rPr>
                <w:webHidden/>
              </w:rPr>
              <w:fldChar w:fldCharType="end"/>
            </w:r>
          </w:hyperlink>
        </w:p>
        <w:p w14:paraId="0BE53ECB" w14:textId="7105300F" w:rsidR="002761C4" w:rsidRDefault="000B6DEA">
          <w:pPr>
            <w:pStyle w:val="TOC3"/>
            <w:tabs>
              <w:tab w:val="right" w:leader="dot" w:pos="14560"/>
            </w:tabs>
            <w:rPr>
              <w:rFonts w:asciiTheme="minorHAnsi" w:eastAsiaTheme="minorEastAsia" w:hAnsiTheme="minorHAnsi" w:cstheme="minorBidi"/>
              <w:noProof/>
              <w:kern w:val="2"/>
              <w:sz w:val="24"/>
              <w:lang w:eastAsia="en-AU"/>
              <w14:ligatures w14:val="standardContextual"/>
            </w:rPr>
          </w:pPr>
          <w:hyperlink w:anchor="_Toc169851678" w:history="1">
            <w:r w:rsidR="002761C4" w:rsidRPr="00BB0B9E">
              <w:rPr>
                <w:rStyle w:val="Hyperlink"/>
                <w:noProof/>
              </w:rPr>
              <w:t>Term 1</w:t>
            </w:r>
            <w:r w:rsidR="002761C4">
              <w:rPr>
                <w:noProof/>
                <w:webHidden/>
              </w:rPr>
              <w:tab/>
            </w:r>
            <w:r w:rsidR="002761C4">
              <w:rPr>
                <w:noProof/>
                <w:webHidden/>
              </w:rPr>
              <w:fldChar w:fldCharType="begin"/>
            </w:r>
            <w:r w:rsidR="002761C4">
              <w:rPr>
                <w:noProof/>
                <w:webHidden/>
              </w:rPr>
              <w:instrText xml:space="preserve"> PAGEREF _Toc169851678 \h </w:instrText>
            </w:r>
            <w:r w:rsidR="002761C4">
              <w:rPr>
                <w:noProof/>
                <w:webHidden/>
              </w:rPr>
            </w:r>
            <w:r w:rsidR="002761C4">
              <w:rPr>
                <w:noProof/>
                <w:webHidden/>
              </w:rPr>
              <w:fldChar w:fldCharType="separate"/>
            </w:r>
            <w:r w:rsidR="002761C4">
              <w:rPr>
                <w:noProof/>
                <w:webHidden/>
              </w:rPr>
              <w:t>13</w:t>
            </w:r>
            <w:r w:rsidR="002761C4">
              <w:rPr>
                <w:noProof/>
                <w:webHidden/>
              </w:rPr>
              <w:fldChar w:fldCharType="end"/>
            </w:r>
          </w:hyperlink>
        </w:p>
        <w:p w14:paraId="74A6A2BF" w14:textId="0DF14297" w:rsidR="002761C4" w:rsidRDefault="000B6DEA">
          <w:pPr>
            <w:pStyle w:val="TOC3"/>
            <w:tabs>
              <w:tab w:val="right" w:leader="dot" w:pos="14560"/>
            </w:tabs>
            <w:rPr>
              <w:rFonts w:asciiTheme="minorHAnsi" w:eastAsiaTheme="minorEastAsia" w:hAnsiTheme="minorHAnsi" w:cstheme="minorBidi"/>
              <w:noProof/>
              <w:kern w:val="2"/>
              <w:sz w:val="24"/>
              <w:lang w:eastAsia="en-AU"/>
              <w14:ligatures w14:val="standardContextual"/>
            </w:rPr>
          </w:pPr>
          <w:hyperlink w:anchor="_Toc169851679" w:history="1">
            <w:r w:rsidR="002761C4" w:rsidRPr="00BB0B9E">
              <w:rPr>
                <w:rStyle w:val="Hyperlink"/>
                <w:noProof/>
              </w:rPr>
              <w:t>Term 2</w:t>
            </w:r>
            <w:r w:rsidR="002761C4">
              <w:rPr>
                <w:noProof/>
                <w:webHidden/>
              </w:rPr>
              <w:tab/>
            </w:r>
            <w:r w:rsidR="002761C4">
              <w:rPr>
                <w:noProof/>
                <w:webHidden/>
              </w:rPr>
              <w:fldChar w:fldCharType="begin"/>
            </w:r>
            <w:r w:rsidR="002761C4">
              <w:rPr>
                <w:noProof/>
                <w:webHidden/>
              </w:rPr>
              <w:instrText xml:space="preserve"> PAGEREF _Toc169851679 \h </w:instrText>
            </w:r>
            <w:r w:rsidR="002761C4">
              <w:rPr>
                <w:noProof/>
                <w:webHidden/>
              </w:rPr>
            </w:r>
            <w:r w:rsidR="002761C4">
              <w:rPr>
                <w:noProof/>
                <w:webHidden/>
              </w:rPr>
              <w:fldChar w:fldCharType="separate"/>
            </w:r>
            <w:r w:rsidR="002761C4">
              <w:rPr>
                <w:noProof/>
                <w:webHidden/>
              </w:rPr>
              <w:t>15</w:t>
            </w:r>
            <w:r w:rsidR="002761C4">
              <w:rPr>
                <w:noProof/>
                <w:webHidden/>
              </w:rPr>
              <w:fldChar w:fldCharType="end"/>
            </w:r>
          </w:hyperlink>
        </w:p>
        <w:p w14:paraId="37BE71A6" w14:textId="6980E4C4" w:rsidR="002761C4" w:rsidRDefault="000B6DEA">
          <w:pPr>
            <w:pStyle w:val="TOC3"/>
            <w:tabs>
              <w:tab w:val="right" w:leader="dot" w:pos="14560"/>
            </w:tabs>
            <w:rPr>
              <w:rFonts w:asciiTheme="minorHAnsi" w:eastAsiaTheme="minorEastAsia" w:hAnsiTheme="minorHAnsi" w:cstheme="minorBidi"/>
              <w:noProof/>
              <w:kern w:val="2"/>
              <w:sz w:val="24"/>
              <w:lang w:eastAsia="en-AU"/>
              <w14:ligatures w14:val="standardContextual"/>
            </w:rPr>
          </w:pPr>
          <w:hyperlink w:anchor="_Toc169851680" w:history="1">
            <w:r w:rsidR="002761C4" w:rsidRPr="00BB0B9E">
              <w:rPr>
                <w:rStyle w:val="Hyperlink"/>
                <w:noProof/>
              </w:rPr>
              <w:t>Term 3</w:t>
            </w:r>
            <w:r w:rsidR="002761C4">
              <w:rPr>
                <w:noProof/>
                <w:webHidden/>
              </w:rPr>
              <w:tab/>
            </w:r>
            <w:r w:rsidR="002761C4">
              <w:rPr>
                <w:noProof/>
                <w:webHidden/>
              </w:rPr>
              <w:fldChar w:fldCharType="begin"/>
            </w:r>
            <w:r w:rsidR="002761C4">
              <w:rPr>
                <w:noProof/>
                <w:webHidden/>
              </w:rPr>
              <w:instrText xml:space="preserve"> PAGEREF _Toc169851680 \h </w:instrText>
            </w:r>
            <w:r w:rsidR="002761C4">
              <w:rPr>
                <w:noProof/>
                <w:webHidden/>
              </w:rPr>
            </w:r>
            <w:r w:rsidR="002761C4">
              <w:rPr>
                <w:noProof/>
                <w:webHidden/>
              </w:rPr>
              <w:fldChar w:fldCharType="separate"/>
            </w:r>
            <w:r w:rsidR="002761C4">
              <w:rPr>
                <w:noProof/>
                <w:webHidden/>
              </w:rPr>
              <w:t>20</w:t>
            </w:r>
            <w:r w:rsidR="002761C4">
              <w:rPr>
                <w:noProof/>
                <w:webHidden/>
              </w:rPr>
              <w:fldChar w:fldCharType="end"/>
            </w:r>
          </w:hyperlink>
        </w:p>
        <w:p w14:paraId="201AB550" w14:textId="58CBB2B3" w:rsidR="002761C4" w:rsidRDefault="000B6DEA">
          <w:pPr>
            <w:pStyle w:val="TOC3"/>
            <w:tabs>
              <w:tab w:val="right" w:leader="dot" w:pos="14560"/>
            </w:tabs>
            <w:rPr>
              <w:rFonts w:asciiTheme="minorHAnsi" w:eastAsiaTheme="minorEastAsia" w:hAnsiTheme="minorHAnsi" w:cstheme="minorBidi"/>
              <w:noProof/>
              <w:kern w:val="2"/>
              <w:sz w:val="24"/>
              <w:lang w:eastAsia="en-AU"/>
              <w14:ligatures w14:val="standardContextual"/>
            </w:rPr>
          </w:pPr>
          <w:hyperlink w:anchor="_Toc169851681" w:history="1">
            <w:r w:rsidR="002761C4" w:rsidRPr="00BB0B9E">
              <w:rPr>
                <w:rStyle w:val="Hyperlink"/>
                <w:noProof/>
              </w:rPr>
              <w:t>Term 4</w:t>
            </w:r>
            <w:r w:rsidR="002761C4">
              <w:rPr>
                <w:noProof/>
                <w:webHidden/>
              </w:rPr>
              <w:tab/>
            </w:r>
            <w:r w:rsidR="002761C4">
              <w:rPr>
                <w:noProof/>
                <w:webHidden/>
              </w:rPr>
              <w:fldChar w:fldCharType="begin"/>
            </w:r>
            <w:r w:rsidR="002761C4">
              <w:rPr>
                <w:noProof/>
                <w:webHidden/>
              </w:rPr>
              <w:instrText xml:space="preserve"> PAGEREF _Toc169851681 \h </w:instrText>
            </w:r>
            <w:r w:rsidR="002761C4">
              <w:rPr>
                <w:noProof/>
                <w:webHidden/>
              </w:rPr>
            </w:r>
            <w:r w:rsidR="002761C4">
              <w:rPr>
                <w:noProof/>
                <w:webHidden/>
              </w:rPr>
              <w:fldChar w:fldCharType="separate"/>
            </w:r>
            <w:r w:rsidR="002761C4">
              <w:rPr>
                <w:noProof/>
                <w:webHidden/>
              </w:rPr>
              <w:t>23</w:t>
            </w:r>
            <w:r w:rsidR="002761C4">
              <w:rPr>
                <w:noProof/>
                <w:webHidden/>
              </w:rPr>
              <w:fldChar w:fldCharType="end"/>
            </w:r>
          </w:hyperlink>
        </w:p>
        <w:p w14:paraId="3BAA86E5" w14:textId="29975800" w:rsidR="002761C4" w:rsidRDefault="000B6DEA">
          <w:pPr>
            <w:pStyle w:val="TOC2"/>
            <w:rPr>
              <w:rFonts w:asciiTheme="minorHAnsi" w:eastAsiaTheme="minorEastAsia" w:hAnsiTheme="minorHAnsi" w:cstheme="minorBidi"/>
              <w:kern w:val="2"/>
              <w:sz w:val="24"/>
              <w:lang w:eastAsia="en-AU"/>
              <w14:ligatures w14:val="standardContextual"/>
            </w:rPr>
          </w:pPr>
          <w:hyperlink w:anchor="_Toc169851682" w:history="1">
            <w:r w:rsidR="002761C4" w:rsidRPr="00BB0B9E">
              <w:rPr>
                <w:rStyle w:val="Hyperlink"/>
              </w:rPr>
              <w:t>Stage 1 – Year 1</w:t>
            </w:r>
            <w:r w:rsidR="002761C4">
              <w:rPr>
                <w:webHidden/>
              </w:rPr>
              <w:tab/>
            </w:r>
            <w:r w:rsidR="002761C4">
              <w:rPr>
                <w:webHidden/>
              </w:rPr>
              <w:fldChar w:fldCharType="begin"/>
            </w:r>
            <w:r w:rsidR="002761C4">
              <w:rPr>
                <w:webHidden/>
              </w:rPr>
              <w:instrText xml:space="preserve"> PAGEREF _Toc169851682 \h </w:instrText>
            </w:r>
            <w:r w:rsidR="002761C4">
              <w:rPr>
                <w:webHidden/>
              </w:rPr>
            </w:r>
            <w:r w:rsidR="002761C4">
              <w:rPr>
                <w:webHidden/>
              </w:rPr>
              <w:fldChar w:fldCharType="separate"/>
            </w:r>
            <w:r w:rsidR="002761C4">
              <w:rPr>
                <w:webHidden/>
              </w:rPr>
              <w:t>27</w:t>
            </w:r>
            <w:r w:rsidR="002761C4">
              <w:rPr>
                <w:webHidden/>
              </w:rPr>
              <w:fldChar w:fldCharType="end"/>
            </w:r>
          </w:hyperlink>
        </w:p>
        <w:p w14:paraId="1805C7F3" w14:textId="1C21D0B2" w:rsidR="002761C4" w:rsidRDefault="000B6DEA">
          <w:pPr>
            <w:pStyle w:val="TOC3"/>
            <w:tabs>
              <w:tab w:val="right" w:leader="dot" w:pos="14560"/>
            </w:tabs>
            <w:rPr>
              <w:rFonts w:asciiTheme="minorHAnsi" w:eastAsiaTheme="minorEastAsia" w:hAnsiTheme="minorHAnsi" w:cstheme="minorBidi"/>
              <w:noProof/>
              <w:kern w:val="2"/>
              <w:sz w:val="24"/>
              <w:lang w:eastAsia="en-AU"/>
              <w14:ligatures w14:val="standardContextual"/>
            </w:rPr>
          </w:pPr>
          <w:hyperlink w:anchor="_Toc169851683" w:history="1">
            <w:r w:rsidR="002761C4" w:rsidRPr="00BB0B9E">
              <w:rPr>
                <w:rStyle w:val="Hyperlink"/>
                <w:noProof/>
              </w:rPr>
              <w:t>Term 1</w:t>
            </w:r>
            <w:r w:rsidR="002761C4">
              <w:rPr>
                <w:noProof/>
                <w:webHidden/>
              </w:rPr>
              <w:tab/>
            </w:r>
            <w:r w:rsidR="002761C4">
              <w:rPr>
                <w:noProof/>
                <w:webHidden/>
              </w:rPr>
              <w:fldChar w:fldCharType="begin"/>
            </w:r>
            <w:r w:rsidR="002761C4">
              <w:rPr>
                <w:noProof/>
                <w:webHidden/>
              </w:rPr>
              <w:instrText xml:space="preserve"> PAGEREF _Toc169851683 \h </w:instrText>
            </w:r>
            <w:r w:rsidR="002761C4">
              <w:rPr>
                <w:noProof/>
                <w:webHidden/>
              </w:rPr>
            </w:r>
            <w:r w:rsidR="002761C4">
              <w:rPr>
                <w:noProof/>
                <w:webHidden/>
              </w:rPr>
              <w:fldChar w:fldCharType="separate"/>
            </w:r>
            <w:r w:rsidR="002761C4">
              <w:rPr>
                <w:noProof/>
                <w:webHidden/>
              </w:rPr>
              <w:t>27</w:t>
            </w:r>
            <w:r w:rsidR="002761C4">
              <w:rPr>
                <w:noProof/>
                <w:webHidden/>
              </w:rPr>
              <w:fldChar w:fldCharType="end"/>
            </w:r>
          </w:hyperlink>
        </w:p>
        <w:p w14:paraId="30D47711" w14:textId="171C032F" w:rsidR="002761C4" w:rsidRDefault="000B6DEA">
          <w:pPr>
            <w:pStyle w:val="TOC3"/>
            <w:tabs>
              <w:tab w:val="right" w:leader="dot" w:pos="14560"/>
            </w:tabs>
            <w:rPr>
              <w:rFonts w:asciiTheme="minorHAnsi" w:eastAsiaTheme="minorEastAsia" w:hAnsiTheme="minorHAnsi" w:cstheme="minorBidi"/>
              <w:noProof/>
              <w:kern w:val="2"/>
              <w:sz w:val="24"/>
              <w:lang w:eastAsia="en-AU"/>
              <w14:ligatures w14:val="standardContextual"/>
            </w:rPr>
          </w:pPr>
          <w:hyperlink w:anchor="_Toc169851684" w:history="1">
            <w:r w:rsidR="002761C4" w:rsidRPr="00BB0B9E">
              <w:rPr>
                <w:rStyle w:val="Hyperlink"/>
                <w:noProof/>
              </w:rPr>
              <w:t>Term 2</w:t>
            </w:r>
            <w:r w:rsidR="002761C4">
              <w:rPr>
                <w:noProof/>
                <w:webHidden/>
              </w:rPr>
              <w:tab/>
            </w:r>
            <w:r w:rsidR="002761C4">
              <w:rPr>
                <w:noProof/>
                <w:webHidden/>
              </w:rPr>
              <w:fldChar w:fldCharType="begin"/>
            </w:r>
            <w:r w:rsidR="002761C4">
              <w:rPr>
                <w:noProof/>
                <w:webHidden/>
              </w:rPr>
              <w:instrText xml:space="preserve"> PAGEREF _Toc169851684 \h </w:instrText>
            </w:r>
            <w:r w:rsidR="002761C4">
              <w:rPr>
                <w:noProof/>
                <w:webHidden/>
              </w:rPr>
            </w:r>
            <w:r w:rsidR="002761C4">
              <w:rPr>
                <w:noProof/>
                <w:webHidden/>
              </w:rPr>
              <w:fldChar w:fldCharType="separate"/>
            </w:r>
            <w:r w:rsidR="002761C4">
              <w:rPr>
                <w:noProof/>
                <w:webHidden/>
              </w:rPr>
              <w:t>30</w:t>
            </w:r>
            <w:r w:rsidR="002761C4">
              <w:rPr>
                <w:noProof/>
                <w:webHidden/>
              </w:rPr>
              <w:fldChar w:fldCharType="end"/>
            </w:r>
          </w:hyperlink>
        </w:p>
        <w:p w14:paraId="61E88D15" w14:textId="2DA352B3" w:rsidR="002761C4" w:rsidRDefault="000B6DEA">
          <w:pPr>
            <w:pStyle w:val="TOC3"/>
            <w:tabs>
              <w:tab w:val="right" w:leader="dot" w:pos="14560"/>
            </w:tabs>
            <w:rPr>
              <w:rFonts w:asciiTheme="minorHAnsi" w:eastAsiaTheme="minorEastAsia" w:hAnsiTheme="minorHAnsi" w:cstheme="minorBidi"/>
              <w:noProof/>
              <w:kern w:val="2"/>
              <w:sz w:val="24"/>
              <w:lang w:eastAsia="en-AU"/>
              <w14:ligatures w14:val="standardContextual"/>
            </w:rPr>
          </w:pPr>
          <w:hyperlink w:anchor="_Toc169851685" w:history="1">
            <w:r w:rsidR="002761C4" w:rsidRPr="00BB0B9E">
              <w:rPr>
                <w:rStyle w:val="Hyperlink"/>
                <w:noProof/>
              </w:rPr>
              <w:t>Term 3</w:t>
            </w:r>
            <w:r w:rsidR="002761C4">
              <w:rPr>
                <w:noProof/>
                <w:webHidden/>
              </w:rPr>
              <w:tab/>
            </w:r>
            <w:r w:rsidR="002761C4">
              <w:rPr>
                <w:noProof/>
                <w:webHidden/>
              </w:rPr>
              <w:fldChar w:fldCharType="begin"/>
            </w:r>
            <w:r w:rsidR="002761C4">
              <w:rPr>
                <w:noProof/>
                <w:webHidden/>
              </w:rPr>
              <w:instrText xml:space="preserve"> PAGEREF _Toc169851685 \h </w:instrText>
            </w:r>
            <w:r w:rsidR="002761C4">
              <w:rPr>
                <w:noProof/>
                <w:webHidden/>
              </w:rPr>
            </w:r>
            <w:r w:rsidR="002761C4">
              <w:rPr>
                <w:noProof/>
                <w:webHidden/>
              </w:rPr>
              <w:fldChar w:fldCharType="separate"/>
            </w:r>
            <w:r w:rsidR="002761C4">
              <w:rPr>
                <w:noProof/>
                <w:webHidden/>
              </w:rPr>
              <w:t>34</w:t>
            </w:r>
            <w:r w:rsidR="002761C4">
              <w:rPr>
                <w:noProof/>
                <w:webHidden/>
              </w:rPr>
              <w:fldChar w:fldCharType="end"/>
            </w:r>
          </w:hyperlink>
        </w:p>
        <w:p w14:paraId="31794A87" w14:textId="56E11FD2" w:rsidR="002761C4" w:rsidRDefault="000B6DEA">
          <w:pPr>
            <w:pStyle w:val="TOC3"/>
            <w:tabs>
              <w:tab w:val="right" w:leader="dot" w:pos="14560"/>
            </w:tabs>
            <w:rPr>
              <w:rFonts w:asciiTheme="minorHAnsi" w:eastAsiaTheme="minorEastAsia" w:hAnsiTheme="minorHAnsi" w:cstheme="minorBidi"/>
              <w:noProof/>
              <w:kern w:val="2"/>
              <w:sz w:val="24"/>
              <w:lang w:eastAsia="en-AU"/>
              <w14:ligatures w14:val="standardContextual"/>
            </w:rPr>
          </w:pPr>
          <w:hyperlink w:anchor="_Toc169851686" w:history="1">
            <w:r w:rsidR="002761C4" w:rsidRPr="00BB0B9E">
              <w:rPr>
                <w:rStyle w:val="Hyperlink"/>
                <w:noProof/>
              </w:rPr>
              <w:t>Term 4</w:t>
            </w:r>
            <w:r w:rsidR="002761C4">
              <w:rPr>
                <w:noProof/>
                <w:webHidden/>
              </w:rPr>
              <w:tab/>
            </w:r>
            <w:r w:rsidR="002761C4">
              <w:rPr>
                <w:noProof/>
                <w:webHidden/>
              </w:rPr>
              <w:fldChar w:fldCharType="begin"/>
            </w:r>
            <w:r w:rsidR="002761C4">
              <w:rPr>
                <w:noProof/>
                <w:webHidden/>
              </w:rPr>
              <w:instrText xml:space="preserve"> PAGEREF _Toc169851686 \h </w:instrText>
            </w:r>
            <w:r w:rsidR="002761C4">
              <w:rPr>
                <w:noProof/>
                <w:webHidden/>
              </w:rPr>
            </w:r>
            <w:r w:rsidR="002761C4">
              <w:rPr>
                <w:noProof/>
                <w:webHidden/>
              </w:rPr>
              <w:fldChar w:fldCharType="separate"/>
            </w:r>
            <w:r w:rsidR="002761C4">
              <w:rPr>
                <w:noProof/>
                <w:webHidden/>
              </w:rPr>
              <w:t>39</w:t>
            </w:r>
            <w:r w:rsidR="002761C4">
              <w:rPr>
                <w:noProof/>
                <w:webHidden/>
              </w:rPr>
              <w:fldChar w:fldCharType="end"/>
            </w:r>
          </w:hyperlink>
        </w:p>
        <w:p w14:paraId="152CE61A" w14:textId="5DE587C8" w:rsidR="002761C4" w:rsidRDefault="000B6DEA">
          <w:pPr>
            <w:pStyle w:val="TOC2"/>
            <w:rPr>
              <w:rFonts w:asciiTheme="minorHAnsi" w:eastAsiaTheme="minorEastAsia" w:hAnsiTheme="minorHAnsi" w:cstheme="minorBidi"/>
              <w:kern w:val="2"/>
              <w:sz w:val="24"/>
              <w:lang w:eastAsia="en-AU"/>
              <w14:ligatures w14:val="standardContextual"/>
            </w:rPr>
          </w:pPr>
          <w:hyperlink w:anchor="_Toc169851687" w:history="1">
            <w:r w:rsidR="002761C4" w:rsidRPr="00BB0B9E">
              <w:rPr>
                <w:rStyle w:val="Hyperlink"/>
              </w:rPr>
              <w:t>Stage 1 – Year 2</w:t>
            </w:r>
            <w:r w:rsidR="002761C4">
              <w:rPr>
                <w:webHidden/>
              </w:rPr>
              <w:tab/>
            </w:r>
            <w:r w:rsidR="002761C4">
              <w:rPr>
                <w:webHidden/>
              </w:rPr>
              <w:fldChar w:fldCharType="begin"/>
            </w:r>
            <w:r w:rsidR="002761C4">
              <w:rPr>
                <w:webHidden/>
              </w:rPr>
              <w:instrText xml:space="preserve"> PAGEREF _Toc169851687 \h </w:instrText>
            </w:r>
            <w:r w:rsidR="002761C4">
              <w:rPr>
                <w:webHidden/>
              </w:rPr>
            </w:r>
            <w:r w:rsidR="002761C4">
              <w:rPr>
                <w:webHidden/>
              </w:rPr>
              <w:fldChar w:fldCharType="separate"/>
            </w:r>
            <w:r w:rsidR="002761C4">
              <w:rPr>
                <w:webHidden/>
              </w:rPr>
              <w:t>43</w:t>
            </w:r>
            <w:r w:rsidR="002761C4">
              <w:rPr>
                <w:webHidden/>
              </w:rPr>
              <w:fldChar w:fldCharType="end"/>
            </w:r>
          </w:hyperlink>
        </w:p>
        <w:p w14:paraId="76842ABD" w14:textId="2BBD868B" w:rsidR="002761C4" w:rsidRDefault="000B6DEA">
          <w:pPr>
            <w:pStyle w:val="TOC3"/>
            <w:tabs>
              <w:tab w:val="right" w:leader="dot" w:pos="14560"/>
            </w:tabs>
            <w:rPr>
              <w:rFonts w:asciiTheme="minorHAnsi" w:eastAsiaTheme="minorEastAsia" w:hAnsiTheme="minorHAnsi" w:cstheme="minorBidi"/>
              <w:noProof/>
              <w:kern w:val="2"/>
              <w:sz w:val="24"/>
              <w:lang w:eastAsia="en-AU"/>
              <w14:ligatures w14:val="standardContextual"/>
            </w:rPr>
          </w:pPr>
          <w:hyperlink w:anchor="_Toc169851688" w:history="1">
            <w:r w:rsidR="002761C4" w:rsidRPr="00BB0B9E">
              <w:rPr>
                <w:rStyle w:val="Hyperlink"/>
                <w:noProof/>
              </w:rPr>
              <w:t>Term 1</w:t>
            </w:r>
            <w:r w:rsidR="002761C4">
              <w:rPr>
                <w:noProof/>
                <w:webHidden/>
              </w:rPr>
              <w:tab/>
            </w:r>
            <w:r w:rsidR="002761C4">
              <w:rPr>
                <w:noProof/>
                <w:webHidden/>
              </w:rPr>
              <w:fldChar w:fldCharType="begin"/>
            </w:r>
            <w:r w:rsidR="002761C4">
              <w:rPr>
                <w:noProof/>
                <w:webHidden/>
              </w:rPr>
              <w:instrText xml:space="preserve"> PAGEREF _Toc169851688 \h </w:instrText>
            </w:r>
            <w:r w:rsidR="002761C4">
              <w:rPr>
                <w:noProof/>
                <w:webHidden/>
              </w:rPr>
            </w:r>
            <w:r w:rsidR="002761C4">
              <w:rPr>
                <w:noProof/>
                <w:webHidden/>
              </w:rPr>
              <w:fldChar w:fldCharType="separate"/>
            </w:r>
            <w:r w:rsidR="002761C4">
              <w:rPr>
                <w:noProof/>
                <w:webHidden/>
              </w:rPr>
              <w:t>43</w:t>
            </w:r>
            <w:r w:rsidR="002761C4">
              <w:rPr>
                <w:noProof/>
                <w:webHidden/>
              </w:rPr>
              <w:fldChar w:fldCharType="end"/>
            </w:r>
          </w:hyperlink>
        </w:p>
        <w:p w14:paraId="476896CF" w14:textId="0AC9F31F" w:rsidR="002761C4" w:rsidRDefault="000B6DEA">
          <w:pPr>
            <w:pStyle w:val="TOC3"/>
            <w:tabs>
              <w:tab w:val="right" w:leader="dot" w:pos="14560"/>
            </w:tabs>
            <w:rPr>
              <w:rFonts w:asciiTheme="minorHAnsi" w:eastAsiaTheme="minorEastAsia" w:hAnsiTheme="minorHAnsi" w:cstheme="minorBidi"/>
              <w:noProof/>
              <w:kern w:val="2"/>
              <w:sz w:val="24"/>
              <w:lang w:eastAsia="en-AU"/>
              <w14:ligatures w14:val="standardContextual"/>
            </w:rPr>
          </w:pPr>
          <w:hyperlink w:anchor="_Toc169851689" w:history="1">
            <w:r w:rsidR="002761C4" w:rsidRPr="00BB0B9E">
              <w:rPr>
                <w:rStyle w:val="Hyperlink"/>
                <w:noProof/>
              </w:rPr>
              <w:t>Term 2</w:t>
            </w:r>
            <w:r w:rsidR="002761C4">
              <w:rPr>
                <w:noProof/>
                <w:webHidden/>
              </w:rPr>
              <w:tab/>
            </w:r>
            <w:r w:rsidR="002761C4">
              <w:rPr>
                <w:noProof/>
                <w:webHidden/>
              </w:rPr>
              <w:fldChar w:fldCharType="begin"/>
            </w:r>
            <w:r w:rsidR="002761C4">
              <w:rPr>
                <w:noProof/>
                <w:webHidden/>
              </w:rPr>
              <w:instrText xml:space="preserve"> PAGEREF _Toc169851689 \h </w:instrText>
            </w:r>
            <w:r w:rsidR="002761C4">
              <w:rPr>
                <w:noProof/>
                <w:webHidden/>
              </w:rPr>
            </w:r>
            <w:r w:rsidR="002761C4">
              <w:rPr>
                <w:noProof/>
                <w:webHidden/>
              </w:rPr>
              <w:fldChar w:fldCharType="separate"/>
            </w:r>
            <w:r w:rsidR="002761C4">
              <w:rPr>
                <w:noProof/>
                <w:webHidden/>
              </w:rPr>
              <w:t>47</w:t>
            </w:r>
            <w:r w:rsidR="002761C4">
              <w:rPr>
                <w:noProof/>
                <w:webHidden/>
              </w:rPr>
              <w:fldChar w:fldCharType="end"/>
            </w:r>
          </w:hyperlink>
        </w:p>
        <w:p w14:paraId="126E70AC" w14:textId="68636FD0" w:rsidR="002761C4" w:rsidRDefault="000B6DEA">
          <w:pPr>
            <w:pStyle w:val="TOC3"/>
            <w:tabs>
              <w:tab w:val="right" w:leader="dot" w:pos="14560"/>
            </w:tabs>
            <w:rPr>
              <w:rFonts w:asciiTheme="minorHAnsi" w:eastAsiaTheme="minorEastAsia" w:hAnsiTheme="minorHAnsi" w:cstheme="minorBidi"/>
              <w:noProof/>
              <w:kern w:val="2"/>
              <w:sz w:val="24"/>
              <w:lang w:eastAsia="en-AU"/>
              <w14:ligatures w14:val="standardContextual"/>
            </w:rPr>
          </w:pPr>
          <w:hyperlink w:anchor="_Toc169851690" w:history="1">
            <w:r w:rsidR="002761C4" w:rsidRPr="00BB0B9E">
              <w:rPr>
                <w:rStyle w:val="Hyperlink"/>
                <w:noProof/>
              </w:rPr>
              <w:t>Term 3</w:t>
            </w:r>
            <w:r w:rsidR="002761C4">
              <w:rPr>
                <w:noProof/>
                <w:webHidden/>
              </w:rPr>
              <w:tab/>
            </w:r>
            <w:r w:rsidR="002761C4">
              <w:rPr>
                <w:noProof/>
                <w:webHidden/>
              </w:rPr>
              <w:fldChar w:fldCharType="begin"/>
            </w:r>
            <w:r w:rsidR="002761C4">
              <w:rPr>
                <w:noProof/>
                <w:webHidden/>
              </w:rPr>
              <w:instrText xml:space="preserve"> PAGEREF _Toc169851690 \h </w:instrText>
            </w:r>
            <w:r w:rsidR="002761C4">
              <w:rPr>
                <w:noProof/>
                <w:webHidden/>
              </w:rPr>
            </w:r>
            <w:r w:rsidR="002761C4">
              <w:rPr>
                <w:noProof/>
                <w:webHidden/>
              </w:rPr>
              <w:fldChar w:fldCharType="separate"/>
            </w:r>
            <w:r w:rsidR="002761C4">
              <w:rPr>
                <w:noProof/>
                <w:webHidden/>
              </w:rPr>
              <w:t>50</w:t>
            </w:r>
            <w:r w:rsidR="002761C4">
              <w:rPr>
                <w:noProof/>
                <w:webHidden/>
              </w:rPr>
              <w:fldChar w:fldCharType="end"/>
            </w:r>
          </w:hyperlink>
        </w:p>
        <w:p w14:paraId="31E5386C" w14:textId="574A9DB7" w:rsidR="002761C4" w:rsidRDefault="000B6DEA">
          <w:pPr>
            <w:pStyle w:val="TOC3"/>
            <w:tabs>
              <w:tab w:val="right" w:leader="dot" w:pos="14560"/>
            </w:tabs>
            <w:rPr>
              <w:rFonts w:asciiTheme="minorHAnsi" w:eastAsiaTheme="minorEastAsia" w:hAnsiTheme="minorHAnsi" w:cstheme="minorBidi"/>
              <w:noProof/>
              <w:kern w:val="2"/>
              <w:sz w:val="24"/>
              <w:lang w:eastAsia="en-AU"/>
              <w14:ligatures w14:val="standardContextual"/>
            </w:rPr>
          </w:pPr>
          <w:hyperlink w:anchor="_Toc169851691" w:history="1">
            <w:r w:rsidR="002761C4" w:rsidRPr="00BB0B9E">
              <w:rPr>
                <w:rStyle w:val="Hyperlink"/>
                <w:noProof/>
              </w:rPr>
              <w:t>Term 4</w:t>
            </w:r>
            <w:r w:rsidR="002761C4">
              <w:rPr>
                <w:noProof/>
                <w:webHidden/>
              </w:rPr>
              <w:tab/>
            </w:r>
            <w:r w:rsidR="002761C4">
              <w:rPr>
                <w:noProof/>
                <w:webHidden/>
              </w:rPr>
              <w:fldChar w:fldCharType="begin"/>
            </w:r>
            <w:r w:rsidR="002761C4">
              <w:rPr>
                <w:noProof/>
                <w:webHidden/>
              </w:rPr>
              <w:instrText xml:space="preserve"> PAGEREF _Toc169851691 \h </w:instrText>
            </w:r>
            <w:r w:rsidR="002761C4">
              <w:rPr>
                <w:noProof/>
                <w:webHidden/>
              </w:rPr>
            </w:r>
            <w:r w:rsidR="002761C4">
              <w:rPr>
                <w:noProof/>
                <w:webHidden/>
              </w:rPr>
              <w:fldChar w:fldCharType="separate"/>
            </w:r>
            <w:r w:rsidR="002761C4">
              <w:rPr>
                <w:noProof/>
                <w:webHidden/>
              </w:rPr>
              <w:t>53</w:t>
            </w:r>
            <w:r w:rsidR="002761C4">
              <w:rPr>
                <w:noProof/>
                <w:webHidden/>
              </w:rPr>
              <w:fldChar w:fldCharType="end"/>
            </w:r>
          </w:hyperlink>
        </w:p>
        <w:p w14:paraId="41B25B14" w14:textId="7CB931FB" w:rsidR="002761C4" w:rsidRDefault="000B6DEA">
          <w:pPr>
            <w:pStyle w:val="TOC2"/>
            <w:rPr>
              <w:rFonts w:asciiTheme="minorHAnsi" w:eastAsiaTheme="minorEastAsia" w:hAnsiTheme="minorHAnsi" w:cstheme="minorBidi"/>
              <w:kern w:val="2"/>
              <w:sz w:val="24"/>
              <w:lang w:eastAsia="en-AU"/>
              <w14:ligatures w14:val="standardContextual"/>
            </w:rPr>
          </w:pPr>
          <w:hyperlink w:anchor="_Toc169851692" w:history="1">
            <w:r w:rsidR="002761C4" w:rsidRPr="00BB0B9E">
              <w:rPr>
                <w:rStyle w:val="Hyperlink"/>
              </w:rPr>
              <w:t>References</w:t>
            </w:r>
            <w:r w:rsidR="002761C4">
              <w:rPr>
                <w:webHidden/>
              </w:rPr>
              <w:tab/>
            </w:r>
            <w:r w:rsidR="002761C4">
              <w:rPr>
                <w:webHidden/>
              </w:rPr>
              <w:fldChar w:fldCharType="begin"/>
            </w:r>
            <w:r w:rsidR="002761C4">
              <w:rPr>
                <w:webHidden/>
              </w:rPr>
              <w:instrText xml:space="preserve"> PAGEREF _Toc169851692 \h </w:instrText>
            </w:r>
            <w:r w:rsidR="002761C4">
              <w:rPr>
                <w:webHidden/>
              </w:rPr>
            </w:r>
            <w:r w:rsidR="002761C4">
              <w:rPr>
                <w:webHidden/>
              </w:rPr>
              <w:fldChar w:fldCharType="separate"/>
            </w:r>
            <w:r w:rsidR="002761C4">
              <w:rPr>
                <w:webHidden/>
              </w:rPr>
              <w:t>57</w:t>
            </w:r>
            <w:r w:rsidR="002761C4">
              <w:rPr>
                <w:webHidden/>
              </w:rPr>
              <w:fldChar w:fldCharType="end"/>
            </w:r>
          </w:hyperlink>
        </w:p>
        <w:p w14:paraId="49D64782" w14:textId="725CF1EB" w:rsidR="00797E2D" w:rsidRPr="001F736A" w:rsidRDefault="00117255" w:rsidP="001F736A">
          <w:pPr>
            <w:pStyle w:val="TOC3"/>
            <w:tabs>
              <w:tab w:val="right" w:leader="dot" w:pos="14560"/>
            </w:tabs>
            <w:spacing w:after="0"/>
            <w:rPr>
              <w:b/>
              <w:bCs/>
              <w:noProof/>
              <w:sz w:val="2"/>
              <w:szCs w:val="2"/>
            </w:rPr>
          </w:pPr>
          <w:r>
            <w:rPr>
              <w:b/>
              <w:noProof/>
            </w:rPr>
            <w:fldChar w:fldCharType="end"/>
          </w:r>
        </w:p>
      </w:sdtContent>
    </w:sdt>
    <w:p w14:paraId="0583AD69" w14:textId="77777777" w:rsidR="00160DAF" w:rsidRPr="00370CA4" w:rsidRDefault="00160DAF" w:rsidP="00370CA4">
      <w:bookmarkStart w:id="0" w:name="_Toc167114099"/>
      <w:r w:rsidRPr="00370CA4">
        <w:br w:type="page"/>
      </w:r>
    </w:p>
    <w:p w14:paraId="100C67AA" w14:textId="2466597C" w:rsidR="00DC4B00" w:rsidRDefault="00DC4B00" w:rsidP="00DC4B00">
      <w:pPr>
        <w:pStyle w:val="Heading1"/>
      </w:pPr>
      <w:bookmarkStart w:id="1" w:name="_Toc169851674"/>
      <w:r w:rsidRPr="0079606C">
        <w:lastRenderedPageBreak/>
        <w:t>Overview</w:t>
      </w:r>
      <w:bookmarkEnd w:id="0"/>
      <w:bookmarkEnd w:id="1"/>
    </w:p>
    <w:p w14:paraId="691B335A" w14:textId="22A5B657" w:rsidR="00FB2B20" w:rsidRPr="008D56D7" w:rsidRDefault="00FB2B20" w:rsidP="00B33802">
      <w:r w:rsidRPr="008D56D7">
        <w:t>Acquiring and consolidating reading skills requires intentional instruction</w:t>
      </w:r>
      <w:r w:rsidR="00370CA4">
        <w:t xml:space="preserve"> </w:t>
      </w:r>
      <w:r w:rsidRPr="008D56D7">
        <w:t>that focuses</w:t>
      </w:r>
      <w:r w:rsidR="00370CA4">
        <w:t xml:space="preserve"> </w:t>
      </w:r>
      <w:r w:rsidRPr="008D56D7">
        <w:t>on a beginning</w:t>
      </w:r>
      <w:r w:rsidR="00370CA4">
        <w:t xml:space="preserve"> </w:t>
      </w:r>
      <w:r w:rsidRPr="008D56D7">
        <w:t>reader’s</w:t>
      </w:r>
      <w:r w:rsidR="00370CA4">
        <w:t xml:space="preserve"> </w:t>
      </w:r>
      <w:r w:rsidRPr="008D56D7">
        <w:t>development of accurate and efficient word identification.</w:t>
      </w:r>
      <w:r w:rsidR="00370CA4">
        <w:t xml:space="preserve"> </w:t>
      </w:r>
      <w:r w:rsidRPr="008D56D7">
        <w:t>This</w:t>
      </w:r>
      <w:r w:rsidR="00370CA4">
        <w:t xml:space="preserve"> </w:t>
      </w:r>
      <w:r w:rsidRPr="008D56D7">
        <w:t>can be achieved</w:t>
      </w:r>
      <w:r w:rsidR="00370CA4">
        <w:t xml:space="preserve"> </w:t>
      </w:r>
      <w:r w:rsidRPr="008D56D7">
        <w:t>through using grapheme-phoneme correspondences to read words until they are stored in long-term memory and are accessible through automatic recall (Buckingham and Wheldall 2023). Ongoing research over many years recommends that</w:t>
      </w:r>
      <w:r w:rsidR="00370CA4">
        <w:t xml:space="preserve"> </w:t>
      </w:r>
      <w:r w:rsidRPr="008D56D7">
        <w:t>‘teachers provide systematic, direct and explicit phonics instruction so that all</w:t>
      </w:r>
      <w:r w:rsidR="00370CA4">
        <w:t xml:space="preserve"> </w:t>
      </w:r>
      <w:r w:rsidRPr="008D56D7">
        <w:t>children master the essential alphabetic code-breaking skills required for foundational reading proficiency’</w:t>
      </w:r>
      <w:r w:rsidR="00370CA4">
        <w:t xml:space="preserve"> </w:t>
      </w:r>
      <w:r w:rsidRPr="008D56D7">
        <w:t>(Rowe 2005</w:t>
      </w:r>
      <w:r w:rsidR="00370CA4">
        <w:t xml:space="preserve"> </w:t>
      </w:r>
      <w:r w:rsidRPr="008D56D7">
        <w:t>p14).</w:t>
      </w:r>
    </w:p>
    <w:p w14:paraId="538DE254" w14:textId="6882859D" w:rsidR="00FB2B20" w:rsidRPr="008D56D7" w:rsidRDefault="00FB2B20" w:rsidP="00B33802">
      <w:r w:rsidRPr="008D56D7">
        <w:t>The most explicit and systematic method of phonics instruction, Systematic Synthetic Phonics (SSP), has</w:t>
      </w:r>
      <w:r w:rsidR="00BF32C4">
        <w:t xml:space="preserve"> </w:t>
      </w:r>
      <w:r w:rsidRPr="008D56D7">
        <w:t>consistently demonstrated its effectiveness in whole-class instruction. Grounded in robust evidence, it shows that students with strong phonemic awareness and letter-sound knowledge are more likely to read words fluently (Ehri 2020; Hulme et al. 2012). This approach has been identified as significantly more effective than other phonics methods, particularly for students who may be at risk of reading difficulties (Rose 2006).</w:t>
      </w:r>
    </w:p>
    <w:p w14:paraId="05309A2B" w14:textId="02DE83B5" w:rsidR="00FB2B20" w:rsidRPr="008D56D7" w:rsidRDefault="008B24FC" w:rsidP="00B33802">
      <w:r>
        <w:t>T</w:t>
      </w:r>
      <w:r w:rsidR="00FB2B20" w:rsidRPr="008D56D7">
        <w:t>he critical components of synthetic phonics include:</w:t>
      </w:r>
    </w:p>
    <w:p w14:paraId="34971B72" w14:textId="494506E2" w:rsidR="00FB2B20" w:rsidRPr="008D56D7" w:rsidRDefault="00FB2B20" w:rsidP="00B33802">
      <w:pPr>
        <w:pStyle w:val="ListBullet"/>
      </w:pPr>
      <w:r w:rsidRPr="008D56D7">
        <w:t>explicitly teaching grapheme-phoneme correspondences (GPCs) in a structured and cumulative sequence that progresses from the simple to complex (or extended) phonics code</w:t>
      </w:r>
    </w:p>
    <w:p w14:paraId="2404A441" w14:textId="7A5B74C1" w:rsidR="00FB2B20" w:rsidRPr="008D56D7" w:rsidRDefault="00FB2B20" w:rsidP="00B33802">
      <w:pPr>
        <w:pStyle w:val="ListBullet"/>
      </w:pPr>
      <w:r w:rsidRPr="008D56D7">
        <w:t>developing the skill of blending phonemes, all through a word, to read – starting with the first set of GPCs</w:t>
      </w:r>
    </w:p>
    <w:p w14:paraId="611E2229" w14:textId="19B1339A" w:rsidR="00FB2B20" w:rsidRPr="008D56D7" w:rsidRDefault="00FB2B20" w:rsidP="00B33802">
      <w:pPr>
        <w:pStyle w:val="ListBullet"/>
      </w:pPr>
      <w:r w:rsidRPr="008D56D7">
        <w:t>applying skills to segment words into phonemes to spell</w:t>
      </w:r>
    </w:p>
    <w:p w14:paraId="5C1162D9" w14:textId="26388790" w:rsidR="00FB2B20" w:rsidRPr="008D56D7" w:rsidRDefault="00FB2B20" w:rsidP="00B33802">
      <w:pPr>
        <w:pStyle w:val="ListBullet"/>
      </w:pPr>
      <w:r w:rsidRPr="008D56D7">
        <w:t>teaching that blending and segmenting are reciprocal processes</w:t>
      </w:r>
    </w:p>
    <w:p w14:paraId="220A0483" w14:textId="2D6F73AC" w:rsidR="00FB2B20" w:rsidRPr="008D56D7" w:rsidRDefault="00FB2B20" w:rsidP="00B33802">
      <w:pPr>
        <w:pStyle w:val="ListBullet"/>
      </w:pPr>
      <w:r w:rsidRPr="008D56D7">
        <w:t>opportunities to practise and consolidate word reading skills in connected decodable texts</w:t>
      </w:r>
      <w:r w:rsidR="0088577D" w:rsidRPr="008D56D7">
        <w:t xml:space="preserve"> </w:t>
      </w:r>
      <w:r w:rsidRPr="008D56D7">
        <w:t>that are closely aligned to the phonics sequence being used</w:t>
      </w:r>
      <w:r w:rsidR="008B24FC">
        <w:t xml:space="preserve"> (Buckingham and Wheldall 2023)</w:t>
      </w:r>
      <w:r w:rsidR="00535EA0">
        <w:t>.</w:t>
      </w:r>
    </w:p>
    <w:p w14:paraId="755BDBB8" w14:textId="265BA9EF" w:rsidR="00FB2B20" w:rsidRPr="008D56D7" w:rsidRDefault="00FB2B20" w:rsidP="00B33802">
      <w:r w:rsidRPr="008D56D7">
        <w:lastRenderedPageBreak/>
        <w:t>All phonics instruction should lead to the development of effortless reading fluency as this is considered the bridge from phonics to reading comprehension (</w:t>
      </w:r>
      <w:r w:rsidR="00EA7386" w:rsidRPr="008D56D7">
        <w:t>Kim et al</w:t>
      </w:r>
      <w:r w:rsidR="00101811" w:rsidRPr="008D56D7">
        <w:t>. 2014</w:t>
      </w:r>
      <w:r w:rsidRPr="008D56D7">
        <w:t>). In Early Stage 1, when students are in the beginning stages of learning to read, the instructional focus should be on the accuracy of reading skills rather than the reading rate. Once students can accurately and confidently read connected decodable text</w:t>
      </w:r>
      <w:r w:rsidR="00BE3A8E">
        <w:t>s</w:t>
      </w:r>
      <w:r w:rsidRPr="008D56D7">
        <w:t>, a focus on rate and prosody is appropriate. Students can</w:t>
      </w:r>
      <w:r w:rsidR="00BF32C4">
        <w:t xml:space="preserve"> </w:t>
      </w:r>
      <w:r w:rsidRPr="008D56D7">
        <w:t>be taught</w:t>
      </w:r>
      <w:r w:rsidR="00BF32C4">
        <w:t xml:space="preserve"> </w:t>
      </w:r>
      <w:r w:rsidRPr="008D56D7">
        <w:t>a limited number of carefully selected high-frequency words to support their path to successful reading (Buckingham and Wheldall 2023; Colenbrander et al. 2020).</w:t>
      </w:r>
      <w:r w:rsidR="00BF32C4">
        <w:t xml:space="preserve"> </w:t>
      </w:r>
      <w:r w:rsidRPr="008D56D7">
        <w:t>Th</w:t>
      </w:r>
      <w:r w:rsidR="00241468" w:rsidRPr="008D56D7">
        <w:t>is</w:t>
      </w:r>
      <w:r w:rsidR="00BF32C4">
        <w:t xml:space="preserve"> </w:t>
      </w:r>
      <w:r w:rsidRPr="008D56D7">
        <w:t>can be achieved by mapping the regular GPCs in the word, followed by</w:t>
      </w:r>
      <w:r w:rsidR="00BF32C4">
        <w:t xml:space="preserve"> </w:t>
      </w:r>
      <w:r w:rsidRPr="008D56D7">
        <w:t xml:space="preserve">drawing attention to the irregular parts (which typically </w:t>
      </w:r>
      <w:r w:rsidR="00D83989" w:rsidRPr="008D56D7">
        <w:t xml:space="preserve">is </w:t>
      </w:r>
      <w:r w:rsidRPr="008D56D7">
        <w:t>only one GPC).</w:t>
      </w:r>
      <w:r w:rsidR="00BF32C4">
        <w:t xml:space="preserve"> </w:t>
      </w:r>
      <w:r w:rsidR="002937DE">
        <w:t>Teaching in this way</w:t>
      </w:r>
      <w:r w:rsidR="00BF32C4">
        <w:t xml:space="preserve"> </w:t>
      </w:r>
      <w:r w:rsidRPr="008D56D7">
        <w:t>allows for partial decoding and the deliberate retrieval of the word from a</w:t>
      </w:r>
      <w:r w:rsidR="00BF32C4">
        <w:t xml:space="preserve"> </w:t>
      </w:r>
      <w:r w:rsidRPr="008D56D7">
        <w:t>student’s</w:t>
      </w:r>
      <w:r w:rsidR="00BF32C4">
        <w:t xml:space="preserve"> </w:t>
      </w:r>
      <w:r w:rsidRPr="008D56D7">
        <w:t xml:space="preserve">spoken vocabulary (Ehri </w:t>
      </w:r>
      <w:r w:rsidR="00D224E4" w:rsidRPr="008D56D7">
        <w:t>2013</w:t>
      </w:r>
      <w:r w:rsidRPr="008D56D7">
        <w:t>). Morphemic analysis can also</w:t>
      </w:r>
      <w:r w:rsidR="00BF32C4">
        <w:t xml:space="preserve"> </w:t>
      </w:r>
      <w:r w:rsidRPr="008D56D7">
        <w:t>be used</w:t>
      </w:r>
      <w:r w:rsidR="00BF32C4">
        <w:t xml:space="preserve"> </w:t>
      </w:r>
      <w:r w:rsidRPr="008D56D7">
        <w:t>with students who grasp the phonic code well (Buckingham and Wheldall 2023).</w:t>
      </w:r>
    </w:p>
    <w:p w14:paraId="5982F712" w14:textId="4EAA052B" w:rsidR="00FB2B20" w:rsidRDefault="00FB2B20" w:rsidP="00B33802">
      <w:r w:rsidRPr="008D56D7">
        <w:t>In Early Stage 1 and Stage 1 there is a strong focus on the phonological component of spelling, as this aligns with the development of phonic knowledge needed for both decoding and encoding. These skills include the ability to blend, segment, substitute and delete phonemes, as well as developing knowledge of</w:t>
      </w:r>
      <w:r w:rsidR="004E0ACC">
        <w:t xml:space="preserve"> </w:t>
      </w:r>
      <w:r w:rsidRPr="008D56D7">
        <w:t>grapheme–phoneme</w:t>
      </w:r>
      <w:r w:rsidR="004E0ACC">
        <w:t xml:space="preserve"> </w:t>
      </w:r>
      <w:r w:rsidRPr="008D56D7">
        <w:t>correspondences (Daffern and Ramful 2020 via Madelaine 2023).</w:t>
      </w:r>
      <w:r w:rsidR="004E0ACC">
        <w:t xml:space="preserve"> </w:t>
      </w:r>
      <w:r w:rsidRPr="008D56D7">
        <w:t>Understanding and applying morphological strategies, beginning with words where there is no change to the base word, is recommended. As student knowledge progresses, an understanding of orthography (including etymology), spelling rules and</w:t>
      </w:r>
      <w:r w:rsidR="004E0ACC">
        <w:t xml:space="preserve"> </w:t>
      </w:r>
      <w:r w:rsidRPr="008D56D7">
        <w:t>spelling</w:t>
      </w:r>
      <w:r w:rsidR="004E0ACC">
        <w:t xml:space="preserve"> </w:t>
      </w:r>
      <w:r w:rsidRPr="008D56D7">
        <w:t>patterns can be included (Madelaine 2023; Westwood 2023). Ultimately</w:t>
      </w:r>
      <w:r w:rsidR="004E0ACC">
        <w:t xml:space="preserve"> </w:t>
      </w:r>
      <w:r w:rsidRPr="008D56D7">
        <w:t>the</w:t>
      </w:r>
      <w:r w:rsidR="004E0ACC">
        <w:t xml:space="preserve"> </w:t>
      </w:r>
      <w:r w:rsidRPr="008D56D7">
        <w:t>integration of phonological, orthographic and morphological components should begin in the early stages of learning and can be continued throughout spelling instruction in all stages (Garcia et al. 2010; Daffern 2017).</w:t>
      </w:r>
    </w:p>
    <w:p w14:paraId="104D534B" w14:textId="14F8B262" w:rsidR="00FB2B20" w:rsidRPr="002B08D8" w:rsidRDefault="00FB2B20" w:rsidP="00B33802">
      <w:r>
        <w:t>Further</w:t>
      </w:r>
      <w:r w:rsidR="004E0ACC">
        <w:t xml:space="preserve"> </w:t>
      </w:r>
      <w:r>
        <w:t xml:space="preserve">to </w:t>
      </w:r>
      <w:r w:rsidRPr="002B08D8">
        <w:t>this, elements of handwriting</w:t>
      </w:r>
      <w:r w:rsidR="004E0ACC">
        <w:t xml:space="preserve"> </w:t>
      </w:r>
      <w:r w:rsidRPr="002B08D8">
        <w:t>can,</w:t>
      </w:r>
      <w:r w:rsidR="004E0ACC">
        <w:t xml:space="preserve"> </w:t>
      </w:r>
      <w:r w:rsidRPr="002B08D8">
        <w:t>and</w:t>
      </w:r>
      <w:r w:rsidR="004E0ACC">
        <w:t xml:space="preserve"> </w:t>
      </w:r>
      <w:r w:rsidRPr="002B08D8">
        <w:t>should,</w:t>
      </w:r>
      <w:r w:rsidR="004E0ACC">
        <w:t xml:space="preserve"> </w:t>
      </w:r>
      <w:r w:rsidRPr="002B08D8">
        <w:t>be included in phonic knowledge instruction as it supports</w:t>
      </w:r>
      <w:r w:rsidR="004E0ACC">
        <w:t xml:space="preserve"> </w:t>
      </w:r>
      <w:r w:rsidRPr="002B08D8">
        <w:t>students’</w:t>
      </w:r>
      <w:r w:rsidR="004E0ACC">
        <w:t xml:space="preserve"> </w:t>
      </w:r>
      <w:r w:rsidRPr="002B08D8">
        <w:t>knowledge of letter names, sounds and formation patterns.</w:t>
      </w:r>
      <w:r w:rsidR="004E0ACC">
        <w:t xml:space="preserve"> </w:t>
      </w:r>
      <w:r w:rsidR="00112ACE" w:rsidRPr="00112ACE">
        <w:t xml:space="preserve">Using multisensory methods can further support this </w:t>
      </w:r>
      <w:r w:rsidR="00235034" w:rsidRPr="002B08D8">
        <w:t>(</w:t>
      </w:r>
      <w:r w:rsidR="00235034" w:rsidRPr="00B33802">
        <w:t xml:space="preserve">NESA </w:t>
      </w:r>
      <w:r w:rsidR="002B08D8" w:rsidRPr="002B08D8">
        <w:t>2024</w:t>
      </w:r>
      <w:r w:rsidR="00235034" w:rsidRPr="002B08D8">
        <w:t>)</w:t>
      </w:r>
      <w:r w:rsidRPr="002B08D8">
        <w:t>.</w:t>
      </w:r>
    </w:p>
    <w:p w14:paraId="0181315A" w14:textId="234E1167" w:rsidR="00FB2B20" w:rsidRDefault="00FB2B20" w:rsidP="00B33802">
      <w:r w:rsidRPr="002B08D8">
        <w:t>Assessing phonic decoding and word-level reading is not just a recommended practice, but an essential part of effective</w:t>
      </w:r>
      <w:r w:rsidR="0038252B">
        <w:t xml:space="preserve"> phonics</w:t>
      </w:r>
      <w:r w:rsidRPr="002B08D8">
        <w:t xml:space="preserve"> instruction. This includes when new content is introduced and during spaced retrieval practice. Incidental assessments, including observing reading behaviours and spelling choices, can occur in explicit teaching sessions; systematic assessments, on the other hand, can be carefully planned through the strategic use of diagnostic assessments and structured observations. This comprehensive approach to assessment ensures that educators can confidently track and support their students' progress</w:t>
      </w:r>
      <w:r w:rsidR="00976A14" w:rsidRPr="002B08D8">
        <w:t xml:space="preserve">, making </w:t>
      </w:r>
      <w:r w:rsidR="003C3EB9" w:rsidRPr="002B08D8">
        <w:t xml:space="preserve">differentiated and adaptive adjustments as required (Blevins </w:t>
      </w:r>
      <w:r w:rsidR="00BD6536" w:rsidRPr="002B08D8">
        <w:t>2024)</w:t>
      </w:r>
      <w:r w:rsidRPr="002B08D8">
        <w:t>.</w:t>
      </w:r>
    </w:p>
    <w:p w14:paraId="03270317" w14:textId="10E24DED" w:rsidR="00761674" w:rsidRDefault="00DC4B00" w:rsidP="001E58E8">
      <w:pPr>
        <w:pStyle w:val="Heading2"/>
      </w:pPr>
      <w:bookmarkStart w:id="2" w:name="_Toc169851675"/>
      <w:r>
        <w:lastRenderedPageBreak/>
        <w:t>Instructions for use</w:t>
      </w:r>
      <w:bookmarkEnd w:id="2"/>
    </w:p>
    <w:p w14:paraId="75109275" w14:textId="3BA09C34" w:rsidR="009F244F" w:rsidRDefault="00761674" w:rsidP="00761674">
      <w:r>
        <w:t>The ‘</w:t>
      </w:r>
      <w:r w:rsidR="00051EA1">
        <w:t xml:space="preserve">English </w:t>
      </w:r>
      <w:r>
        <w:t>K</w:t>
      </w:r>
      <w:r w:rsidR="00271CB3">
        <w:t>–</w:t>
      </w:r>
      <w:r>
        <w:t xml:space="preserve">2 – Instructional sequence – </w:t>
      </w:r>
      <w:r w:rsidR="005152A7">
        <w:t>G</w:t>
      </w:r>
      <w:r>
        <w:t>rapheme–phoneme correspondences’ is a suggested sequence for introducing grapheme–phoneme correspondences (GPC) to support the planning of explicit, systematic and cumulative phonics lessons for students in Kindergarten to Year 2.</w:t>
      </w:r>
      <w:r w:rsidR="009F244F">
        <w:t xml:space="preserve"> This sequence has been designed to support students in demonstrating the outcomes</w:t>
      </w:r>
      <w:r w:rsidR="0074793D">
        <w:t xml:space="preserve"> in the focus areas</w:t>
      </w:r>
      <w:r w:rsidR="001F2095">
        <w:t xml:space="preserve"> for: Phonological awareness (ES1 only), Phonic knowledge</w:t>
      </w:r>
      <w:r w:rsidR="00B91478">
        <w:t>, Reading fluency</w:t>
      </w:r>
      <w:r w:rsidR="00BF330B">
        <w:t xml:space="preserve"> and Spelling.</w:t>
      </w:r>
    </w:p>
    <w:p w14:paraId="0AAE30EC" w14:textId="7770A5C8" w:rsidR="00761674" w:rsidRDefault="00761674" w:rsidP="00761674">
      <w:r>
        <w:t>Grapheme–phoneme correspondences are taught in clusters for blending and segmenting practice that supports reading and writing. The suggested clusters are designed to enhance connections between GPCs. This includes within and across clusters for distributed</w:t>
      </w:r>
      <w:r w:rsidR="009D2CE2">
        <w:t xml:space="preserve"> </w:t>
      </w:r>
      <w:r>
        <w:t xml:space="preserve">learning </w:t>
      </w:r>
      <w:r w:rsidR="009D2CE2">
        <w:t xml:space="preserve">and spaced practice </w:t>
      </w:r>
      <w:r>
        <w:t>over time.</w:t>
      </w:r>
    </w:p>
    <w:p w14:paraId="57977D9D" w14:textId="506EBC1A" w:rsidR="00761674" w:rsidRDefault="00A22509" w:rsidP="00A22509">
      <w:pPr>
        <w:pStyle w:val="FeatureBox2"/>
      </w:pPr>
      <w:r w:rsidRPr="00A22509">
        <w:rPr>
          <w:rStyle w:val="Strong"/>
        </w:rPr>
        <w:t>Note</w:t>
      </w:r>
      <w:r w:rsidRPr="00A22509">
        <w:t xml:space="preserve">: </w:t>
      </w:r>
      <w:r>
        <w:t>n</w:t>
      </w:r>
      <w:r w:rsidRPr="00A22509">
        <w:t>ot all grapheme–phoneme combinations have been included. This sequence is a suggested example that schools may adapt or adopt.</w:t>
      </w:r>
    </w:p>
    <w:p w14:paraId="69BAE37D" w14:textId="69C66A05" w:rsidR="00761674" w:rsidRDefault="00761674" w:rsidP="00761674">
      <w:r>
        <w:t>Research recommends that the sequence should:</w:t>
      </w:r>
    </w:p>
    <w:p w14:paraId="41B61FCE" w14:textId="24870772" w:rsidR="00761674" w:rsidRDefault="00761674" w:rsidP="00A22509">
      <w:pPr>
        <w:pStyle w:val="ListBullet"/>
      </w:pPr>
      <w:r>
        <w:t>move from simple to more complex</w:t>
      </w:r>
    </w:p>
    <w:p w14:paraId="02EF032C" w14:textId="4D059232" w:rsidR="00761674" w:rsidRDefault="00761674" w:rsidP="00A22509">
      <w:pPr>
        <w:pStyle w:val="ListBullet"/>
      </w:pPr>
      <w:r>
        <w:t>allow for blending of phonemes to read words as soon as possible</w:t>
      </w:r>
      <w:r w:rsidR="00112ACE">
        <w:t xml:space="preserve"> (CESE 2017)</w:t>
      </w:r>
      <w:r>
        <w:t>.</w:t>
      </w:r>
    </w:p>
    <w:p w14:paraId="26596097" w14:textId="3E3F3046" w:rsidR="00761674" w:rsidRDefault="00A22509" w:rsidP="00A22509">
      <w:pPr>
        <w:pStyle w:val="FeatureBox"/>
      </w:pPr>
      <w:r w:rsidRPr="00A22509">
        <w:rPr>
          <w:rStyle w:val="Strong"/>
        </w:rPr>
        <w:t>IPA</w:t>
      </w:r>
      <w:r w:rsidRPr="00A22509">
        <w:t xml:space="preserve"> – International Phonetic Alphabet. Symbols from the IPA are included to guide correct pronunciation of phonemes in Standard Australian English. Their inclusion supports teachers. IPA symbols are not to be taught to students.</w:t>
      </w:r>
    </w:p>
    <w:p w14:paraId="3EA6BC37" w14:textId="77777777" w:rsidR="00A22509" w:rsidRPr="00112ACE" w:rsidRDefault="00A22509" w:rsidP="00A22509">
      <w:r w:rsidRPr="00112ACE">
        <w:t>Early Stage 1 grapheme–phoneme correspondences:</w:t>
      </w:r>
    </w:p>
    <w:p w14:paraId="1D8F5716" w14:textId="68C4B626" w:rsidR="00A22509" w:rsidRPr="00112ACE" w:rsidRDefault="00A22509" w:rsidP="00A22509">
      <w:pPr>
        <w:pStyle w:val="ListBullet"/>
      </w:pPr>
      <w:r w:rsidRPr="00112ACE">
        <w:lastRenderedPageBreak/>
        <w:t>are taught in VC</w:t>
      </w:r>
      <w:r w:rsidR="00821FCE" w:rsidRPr="00112ACE">
        <w:t xml:space="preserve"> (at)</w:t>
      </w:r>
      <w:r w:rsidRPr="00112ACE">
        <w:t>, CVC</w:t>
      </w:r>
      <w:r w:rsidR="00821FCE" w:rsidRPr="00112ACE">
        <w:t xml:space="preserve"> (</w:t>
      </w:r>
      <w:r w:rsidR="00CE3650" w:rsidRPr="00112ACE">
        <w:t>c</w:t>
      </w:r>
      <w:r w:rsidR="00821FCE" w:rsidRPr="00112ACE">
        <w:t>at)</w:t>
      </w:r>
      <w:r w:rsidRPr="00112ACE">
        <w:t>, C</w:t>
      </w:r>
      <w:r w:rsidR="002D50C2" w:rsidRPr="00112ACE">
        <w:t>C</w:t>
      </w:r>
      <w:r w:rsidRPr="00112ACE">
        <w:t xml:space="preserve">VC </w:t>
      </w:r>
      <w:r w:rsidR="00821FCE" w:rsidRPr="00112ACE">
        <w:t>(s</w:t>
      </w:r>
      <w:r w:rsidR="002D50C2" w:rsidRPr="00112ACE">
        <w:t>top</w:t>
      </w:r>
      <w:r w:rsidR="00821FCE" w:rsidRPr="00112ACE">
        <w:t xml:space="preserve">) </w:t>
      </w:r>
      <w:r w:rsidRPr="00112ACE">
        <w:t>and CV</w:t>
      </w:r>
      <w:r w:rsidR="008F4A31" w:rsidRPr="00112ACE">
        <w:t>C</w:t>
      </w:r>
      <w:r w:rsidRPr="00112ACE">
        <w:t xml:space="preserve">C </w:t>
      </w:r>
      <w:r w:rsidR="000C3A76" w:rsidRPr="00112ACE">
        <w:t xml:space="preserve">(melt) </w:t>
      </w:r>
      <w:r w:rsidRPr="00112ACE">
        <w:t>words</w:t>
      </w:r>
      <w:r w:rsidR="008F4A31" w:rsidRPr="00112ACE">
        <w:t xml:space="preserve"> </w:t>
      </w:r>
    </w:p>
    <w:p w14:paraId="1F0C96F3" w14:textId="7AD746FF" w:rsidR="00A22509" w:rsidRDefault="00A22509" w:rsidP="00A22509">
      <w:pPr>
        <w:pStyle w:val="ListBullet"/>
      </w:pPr>
      <w:r w:rsidRPr="00112ACE">
        <w:t>begin with simple combinations that build in complexity</w:t>
      </w:r>
      <w:r>
        <w:t xml:space="preserve"> (for example, it – sit – sits</w:t>
      </w:r>
      <w:r w:rsidR="00F3068C">
        <w:t xml:space="preserve"> </w:t>
      </w:r>
      <w:r w:rsidR="008D3C3B">
        <w:t>– s</w:t>
      </w:r>
      <w:r w:rsidR="00F3068C">
        <w:t>lit</w:t>
      </w:r>
      <w:r w:rsidR="008D3C3B">
        <w:t>s</w:t>
      </w:r>
      <w:r>
        <w:t>).</w:t>
      </w:r>
    </w:p>
    <w:p w14:paraId="642B5D29" w14:textId="2FCB93E8" w:rsidR="008739C6" w:rsidRDefault="00A22509" w:rsidP="00A22509">
      <w:r>
        <w:t>Stage 1 grapheme–phoneme correspondences</w:t>
      </w:r>
      <w:r w:rsidR="00534D07">
        <w:t xml:space="preserve"> are also taught</w:t>
      </w:r>
      <w:r w:rsidR="008A5F48">
        <w:t xml:space="preserve"> in:</w:t>
      </w:r>
    </w:p>
    <w:p w14:paraId="02CB777B" w14:textId="0F9F66DB" w:rsidR="00EE5364" w:rsidRDefault="0048637B" w:rsidP="00285CFB">
      <w:pPr>
        <w:pStyle w:val="ListBullet"/>
      </w:pPr>
      <w:r>
        <w:t>CCVCC</w:t>
      </w:r>
      <w:r w:rsidR="004762A0">
        <w:t xml:space="preserve"> (</w:t>
      </w:r>
      <w:r w:rsidR="00A548D6">
        <w:t>skunk</w:t>
      </w:r>
      <w:r w:rsidR="004762A0">
        <w:t>)</w:t>
      </w:r>
      <w:r>
        <w:t>, CCCVC</w:t>
      </w:r>
      <w:r w:rsidR="00D26F2F">
        <w:t xml:space="preserve"> </w:t>
      </w:r>
      <w:r w:rsidR="00936AE4">
        <w:t xml:space="preserve">(street) </w:t>
      </w:r>
      <w:r w:rsidR="00D26F2F">
        <w:t xml:space="preserve">and CCCVCC </w:t>
      </w:r>
      <w:r w:rsidR="000C3A76">
        <w:t>(</w:t>
      </w:r>
      <w:r w:rsidR="00A548D6">
        <w:t>s</w:t>
      </w:r>
      <w:r w:rsidR="005F39FA">
        <w:t>crunch</w:t>
      </w:r>
      <w:r w:rsidR="00624047">
        <w:t>) words</w:t>
      </w:r>
    </w:p>
    <w:p w14:paraId="4DDB3DC6" w14:textId="5D986C45" w:rsidR="00761674" w:rsidRDefault="00A22509" w:rsidP="001E58E8">
      <w:pPr>
        <w:pStyle w:val="ListBullet"/>
      </w:pPr>
      <w:r>
        <w:t>more complex, multisyllabic words (for example, standing – understand</w:t>
      </w:r>
      <w:r w:rsidR="00F06179">
        <w:t xml:space="preserve"> - understanding</w:t>
      </w:r>
      <w:r>
        <w:t>).</w:t>
      </w:r>
    </w:p>
    <w:p w14:paraId="6EDDB942" w14:textId="525988CD" w:rsidR="00761674" w:rsidRDefault="00DB4B6E" w:rsidP="00DB4B6E">
      <w:pPr>
        <w:pStyle w:val="FeatureBox2"/>
      </w:pPr>
      <w:r w:rsidRPr="00DB4B6E">
        <w:rPr>
          <w:rStyle w:val="Strong"/>
        </w:rPr>
        <w:t>Note</w:t>
      </w:r>
      <w:r w:rsidRPr="00DB4B6E">
        <w:t xml:space="preserve">: </w:t>
      </w:r>
      <w:r w:rsidR="00197631">
        <w:t>p</w:t>
      </w:r>
      <w:r w:rsidRPr="00DB4B6E">
        <w:t>honeme mapping, not grapheme mapping, is used throughout the English K</w:t>
      </w:r>
      <w:r w:rsidR="00553BCC">
        <w:t>–</w:t>
      </w:r>
      <w:r w:rsidR="00D75ED5">
        <w:t>10</w:t>
      </w:r>
      <w:r w:rsidRPr="00DB4B6E">
        <w:t xml:space="preserve"> Syllabus and this instructional sequence. Each phoneme is represented as a single letter. For example, ‘sat’ and ‘sock’ are both represented as CVC.</w:t>
      </w:r>
    </w:p>
    <w:p w14:paraId="12569864" w14:textId="07A8E3A9" w:rsidR="00B93B30" w:rsidRDefault="002474CD" w:rsidP="00DB4B6E">
      <w:r>
        <w:t xml:space="preserve">A small number of </w:t>
      </w:r>
      <w:r w:rsidR="00732A3E">
        <w:t xml:space="preserve">sample </w:t>
      </w:r>
      <w:r>
        <w:t xml:space="preserve">high frequency words have been included as part of Early Stage 1 content. This is to support </w:t>
      </w:r>
      <w:r w:rsidR="00FE3717">
        <w:t xml:space="preserve">reading automaticity and fluency (Buckingham and </w:t>
      </w:r>
      <w:r w:rsidR="00732A3E">
        <w:t xml:space="preserve">Wheldall 2023). </w:t>
      </w:r>
      <w:r w:rsidR="002C0272">
        <w:t xml:space="preserve">Depending on the decodable texts being used to consolidate word reading skills, these </w:t>
      </w:r>
      <w:r w:rsidR="001D2DFD">
        <w:t xml:space="preserve">may need to be adapted to ensure </w:t>
      </w:r>
      <w:r w:rsidR="00F367CB">
        <w:t xml:space="preserve">a high </w:t>
      </w:r>
      <w:r w:rsidR="00DC0B4C">
        <w:t>rate of reading success.</w:t>
      </w:r>
    </w:p>
    <w:p w14:paraId="2AB4CEED" w14:textId="372B472F" w:rsidR="00DB4B6E" w:rsidRDefault="00DB4B6E" w:rsidP="00DB4B6E">
      <w:r>
        <w:t xml:space="preserve">Supporting notes provide advice related to the initial and extended phonics code (Phonic Knowledge) and their connection to orthographic and morphological understanding (Spelling). They are a guide only and do not provide a complete overview of all possible learning. </w:t>
      </w:r>
      <w:r w:rsidRPr="00DB4B6E">
        <w:rPr>
          <w:rStyle w:val="Strong"/>
        </w:rPr>
        <w:t>Spelling patterns</w:t>
      </w:r>
      <w:r>
        <w:t xml:space="preserve"> have been provided and it is likely exceptions will be found.</w:t>
      </w:r>
    </w:p>
    <w:p w14:paraId="75732FE3" w14:textId="2197E732" w:rsidR="00DB4B6E" w:rsidRDefault="00DB4B6E" w:rsidP="00DB4B6E">
      <w:r>
        <w:t>Two to five correspondences should be taught per week. Regularly monitor students’ progress in developing phonics skills to ensure individual learning needs are adequately addressed. This includes frequent revision of previously taught content. Clusters take different times to complete. Introduce less frequently used grapheme representations (alternative spellings) flexibly.</w:t>
      </w:r>
      <w:r w:rsidR="0024437B">
        <w:t xml:space="preserve"> Less frequently used grapheme representations are </w:t>
      </w:r>
      <w:r w:rsidR="00413908">
        <w:t xml:space="preserve">included in the sequence for </w:t>
      </w:r>
      <w:r w:rsidR="0063693E">
        <w:t>differentiation and extension.</w:t>
      </w:r>
      <w:r w:rsidR="00BE44B7">
        <w:t xml:space="preserve"> They have been</w:t>
      </w:r>
      <w:r w:rsidR="00BC3E7A">
        <w:t xml:space="preserve"> identified with a </w:t>
      </w:r>
      <w:r w:rsidR="000400C7">
        <w:t>hashtag (#)</w:t>
      </w:r>
      <w:r w:rsidR="00BC3E7A">
        <w:t>.</w:t>
      </w:r>
    </w:p>
    <w:p w14:paraId="5F0116D7" w14:textId="77777777" w:rsidR="00DB4B6E" w:rsidRPr="00DB4B6E" w:rsidRDefault="00DB4B6E" w:rsidP="00DB4B6E">
      <w:pPr>
        <w:rPr>
          <w:rStyle w:val="Strong"/>
        </w:rPr>
      </w:pPr>
      <w:r w:rsidRPr="00DB4B6E">
        <w:rPr>
          <w:rStyle w:val="Strong"/>
        </w:rPr>
        <w:lastRenderedPageBreak/>
        <w:t>Assessment resources</w:t>
      </w:r>
    </w:p>
    <w:p w14:paraId="47D62E37" w14:textId="77777777" w:rsidR="00DB4B6E" w:rsidRDefault="00DB4B6E" w:rsidP="00DB4B6E">
      <w:r>
        <w:t>The following resources support access and analysis of information to inform teaching and learning, and communication with parents and carers about student progress:</w:t>
      </w:r>
    </w:p>
    <w:p w14:paraId="6D59D7B5" w14:textId="5AD61D4C" w:rsidR="00DB4B6E" w:rsidRDefault="000B6DEA" w:rsidP="00DB4B6E">
      <w:pPr>
        <w:pStyle w:val="ListBullet"/>
      </w:pPr>
      <w:hyperlink r:id="rId11" w:history="1">
        <w:r w:rsidR="00DB4B6E" w:rsidRPr="00194D80">
          <w:rPr>
            <w:rStyle w:val="Hyperlink"/>
          </w:rPr>
          <w:t>Phonological awareness diagnostic assessment</w:t>
        </w:r>
      </w:hyperlink>
      <w:r w:rsidR="00DB4B6E">
        <w:t xml:space="preserve"> – a short on-demand assessment that tells teachers how students are progressing in phonological awareness. The assessment complements existing strategies used to identify students’ progress in foundational literacy skill development.</w:t>
      </w:r>
    </w:p>
    <w:p w14:paraId="2AB52D52" w14:textId="07A18965" w:rsidR="00DB4B6E" w:rsidRDefault="000B6DEA" w:rsidP="00DB4B6E">
      <w:pPr>
        <w:pStyle w:val="ListBullet"/>
      </w:pPr>
      <w:hyperlink r:id="rId12" w:history="1">
        <w:r w:rsidR="00DB4B6E" w:rsidRPr="00454E84">
          <w:rPr>
            <w:rStyle w:val="Hyperlink"/>
          </w:rPr>
          <w:t>Phonics diagnostic assessment</w:t>
        </w:r>
      </w:hyperlink>
      <w:r w:rsidR="00DB4B6E">
        <w:t xml:space="preserve"> – an on-demand assessment tool that clarifies for teachers what students know and can do regarding phonic knowledge. Multiple word lists are provided for each skill set to support pre- and post-assessment.</w:t>
      </w:r>
    </w:p>
    <w:p w14:paraId="1ED3BAB3" w14:textId="3A8FC509" w:rsidR="00654351" w:rsidRDefault="000B6DEA" w:rsidP="00DB4B6E">
      <w:pPr>
        <w:pStyle w:val="ListBullet"/>
      </w:pPr>
      <w:hyperlink r:id="rId13" w:history="1">
        <w:r w:rsidR="00DB4B6E" w:rsidRPr="00454E84">
          <w:rPr>
            <w:rStyle w:val="Hyperlink"/>
          </w:rPr>
          <w:t>Year 1 Phonics Screening Check</w:t>
        </w:r>
      </w:hyperlink>
      <w:r w:rsidR="00DB4B6E">
        <w:t xml:space="preserve"> – a mandatory assessment that tells teachers how students are progressing in phonics.</w:t>
      </w:r>
    </w:p>
    <w:p w14:paraId="32C159BD" w14:textId="4B729FA2" w:rsidR="00B757D4" w:rsidRDefault="00B757D4" w:rsidP="00EC687E">
      <w:r>
        <w:t xml:space="preserve">A section on </w:t>
      </w:r>
      <w:r w:rsidRPr="00BA305E">
        <w:rPr>
          <w:b/>
          <w:bCs/>
        </w:rPr>
        <w:t>key terminology</w:t>
      </w:r>
      <w:r>
        <w:t xml:space="preserve"> has been provide</w:t>
      </w:r>
      <w:r w:rsidR="00D01B93">
        <w:t xml:space="preserve">d. This is organised into terminology to describe how words and sounds are spoken (phonological awareness) and how words </w:t>
      </w:r>
      <w:r w:rsidR="00AF7967">
        <w:t>and sounds are written (phonics and spelling)</w:t>
      </w:r>
      <w:r w:rsidR="00D84D1F">
        <w:t>. This terminology is</w:t>
      </w:r>
      <w:r w:rsidR="00B66196">
        <w:t xml:space="preserve"> primarily</w:t>
      </w:r>
      <w:r w:rsidR="00D84D1F">
        <w:t xml:space="preserve"> for teacher reference although the </w:t>
      </w:r>
      <w:r w:rsidR="003308A2">
        <w:t xml:space="preserve">considered and </w:t>
      </w:r>
      <w:r w:rsidR="00D84D1F">
        <w:t>strategic use of metalanguage with students can support learning.</w:t>
      </w:r>
      <w:r w:rsidR="00B6485C">
        <w:t xml:space="preserve"> Student-friendly definitions of terms can be created as appro</w:t>
      </w:r>
      <w:r w:rsidR="008866B6">
        <w:t>priate.</w:t>
      </w:r>
    </w:p>
    <w:p w14:paraId="62E13B67" w14:textId="1F058B65" w:rsidR="00EC687E" w:rsidRDefault="00EC687E" w:rsidP="00EC687E">
      <w:r w:rsidRPr="003B755A">
        <w:t>Symbols</w:t>
      </w:r>
      <w:r>
        <w:t xml:space="preserve"> used throughout this document include:</w:t>
      </w:r>
    </w:p>
    <w:p w14:paraId="2774F0FC" w14:textId="1B64FBDA" w:rsidR="00EC687E" w:rsidRDefault="00031457" w:rsidP="00EC687E">
      <w:pPr>
        <w:pStyle w:val="ListBullet"/>
      </w:pPr>
      <w:r>
        <w:t xml:space="preserve">a </w:t>
      </w:r>
      <w:r w:rsidR="00527EAE">
        <w:t>plus</w:t>
      </w:r>
      <w:r>
        <w:t xml:space="preserve"> (</w:t>
      </w:r>
      <w:r w:rsidR="00527EAE">
        <w:rPr>
          <w:vertAlign w:val="superscript"/>
        </w:rPr>
        <w:t>+</w:t>
      </w:r>
      <w:r>
        <w:t>)</w:t>
      </w:r>
      <w:r w:rsidR="0016312C">
        <w:t xml:space="preserve"> </w:t>
      </w:r>
      <w:r w:rsidR="00CB58C4">
        <w:t>to identify opportunities to t</w:t>
      </w:r>
      <w:r w:rsidR="0024437B">
        <w:t xml:space="preserve">each </w:t>
      </w:r>
      <w:r w:rsidR="0024437B" w:rsidRPr="0036306B">
        <w:rPr>
          <w:rStyle w:val="Strong"/>
        </w:rPr>
        <w:t>morphemic endings</w:t>
      </w:r>
      <w:r w:rsidR="0024437B">
        <w:t xml:space="preserve"> for the reading of words. Students can experiment with writing </w:t>
      </w:r>
      <w:r w:rsidR="000179D8" w:rsidRPr="00BA305E">
        <w:rPr>
          <w:b/>
          <w:bCs/>
        </w:rPr>
        <w:t>inflected suffixes</w:t>
      </w:r>
      <w:r w:rsidR="001148FF">
        <w:t>, including</w:t>
      </w:r>
      <w:r w:rsidR="000179D8">
        <w:t xml:space="preserve"> </w:t>
      </w:r>
      <w:r w:rsidR="0024437B">
        <w:t xml:space="preserve">the </w:t>
      </w:r>
      <w:r w:rsidR="0024437B" w:rsidRPr="0036306B">
        <w:rPr>
          <w:rStyle w:val="Strong"/>
        </w:rPr>
        <w:t>plural-marking suffix</w:t>
      </w:r>
      <w:r w:rsidR="00BF668D">
        <w:rPr>
          <w:rStyle w:val="Strong"/>
        </w:rPr>
        <w:t>es</w:t>
      </w:r>
      <w:r w:rsidR="0024437B">
        <w:t xml:space="preserve"> (</w:t>
      </w:r>
      <w:r w:rsidR="00BF668D">
        <w:t xml:space="preserve">-s and </w:t>
      </w:r>
      <w:r w:rsidR="0024437B">
        <w:t xml:space="preserve">-es) to base nouns that require no change when suffixed, as well as </w:t>
      </w:r>
      <w:r w:rsidR="0024437B" w:rsidRPr="00BA305E">
        <w:rPr>
          <w:b/>
          <w:bCs/>
        </w:rPr>
        <w:t>tense-marking suffixes</w:t>
      </w:r>
      <w:r w:rsidR="0024437B">
        <w:t xml:space="preserve"> (-s, -es, -ing and -ed) to familiar base verbs</w:t>
      </w:r>
      <w:r w:rsidR="00C83229">
        <w:t xml:space="preserve"> (ES1 only)</w:t>
      </w:r>
    </w:p>
    <w:p w14:paraId="426824A6" w14:textId="529E426D" w:rsidR="00113AD2" w:rsidRDefault="00C03383" w:rsidP="00E77F42">
      <w:pPr>
        <w:pStyle w:val="ListBullet"/>
      </w:pPr>
      <w:r>
        <w:t>a caret (</w:t>
      </w:r>
      <w:r w:rsidR="0024437B" w:rsidRPr="00EC687E">
        <w:rPr>
          <w:vertAlign w:val="superscript"/>
        </w:rPr>
        <w:t>˄</w:t>
      </w:r>
      <w:r>
        <w:t>)</w:t>
      </w:r>
      <w:r w:rsidR="0024437B">
        <w:t xml:space="preserve"> </w:t>
      </w:r>
      <w:r>
        <w:t xml:space="preserve">to identify </w:t>
      </w:r>
      <w:r w:rsidR="0024437B" w:rsidRPr="0036306B">
        <w:rPr>
          <w:rStyle w:val="Strong"/>
        </w:rPr>
        <w:t>vowel digraphs</w:t>
      </w:r>
      <w:r w:rsidR="0024437B">
        <w:t xml:space="preserve">, including </w:t>
      </w:r>
      <w:r w:rsidR="0024437B" w:rsidRPr="0036306B">
        <w:rPr>
          <w:rStyle w:val="Strong"/>
        </w:rPr>
        <w:t>diphthongs</w:t>
      </w:r>
      <w:r w:rsidR="0024437B">
        <w:t xml:space="preserve"> and </w:t>
      </w:r>
      <w:r w:rsidR="0024437B" w:rsidRPr="0036306B">
        <w:rPr>
          <w:rStyle w:val="Strong"/>
        </w:rPr>
        <w:t>split digraphs</w:t>
      </w:r>
      <w:r w:rsidR="0024437B">
        <w:t>, for the reading of words. Students can experiment with writing high-frequency words and/or personally significant words with these spelling patterns</w:t>
      </w:r>
      <w:r w:rsidR="0016312C">
        <w:t xml:space="preserve"> (ES1 only)</w:t>
      </w:r>
    </w:p>
    <w:p w14:paraId="713BC98D" w14:textId="1B955933" w:rsidR="00113AD2" w:rsidRDefault="00264F26" w:rsidP="00E77F42">
      <w:pPr>
        <w:pStyle w:val="ListBullet"/>
      </w:pPr>
      <w:r>
        <w:lastRenderedPageBreak/>
        <w:t xml:space="preserve">an asterisk </w:t>
      </w:r>
      <w:r w:rsidR="005B57ED">
        <w:t>(</w:t>
      </w:r>
      <w:r w:rsidR="00E77F42">
        <w:t>*</w:t>
      </w:r>
      <w:r w:rsidR="005B57ED">
        <w:t>)</w:t>
      </w:r>
      <w:r w:rsidR="00E77F42">
        <w:t xml:space="preserve"> </w:t>
      </w:r>
      <w:r w:rsidR="005B57ED">
        <w:t>indicates c</w:t>
      </w:r>
      <w:r w:rsidR="00E77F42">
        <w:t xml:space="preserve">ontent that has been </w:t>
      </w:r>
      <w:r w:rsidR="00E77F42" w:rsidRPr="00BA305E">
        <w:rPr>
          <w:b/>
          <w:bCs/>
        </w:rPr>
        <w:t>repeated</w:t>
      </w:r>
    </w:p>
    <w:p w14:paraId="7AE8BE73" w14:textId="496CA477" w:rsidR="0051186F" w:rsidRDefault="00B8702D" w:rsidP="00BA305E">
      <w:pPr>
        <w:pStyle w:val="ListBullet"/>
      </w:pPr>
      <w:r>
        <w:t>a hashtag (</w:t>
      </w:r>
      <w:r w:rsidR="00E77F42" w:rsidRPr="00113AD2">
        <w:rPr>
          <w:vertAlign w:val="superscript"/>
        </w:rPr>
        <w:t>#</w:t>
      </w:r>
      <w:r>
        <w:t xml:space="preserve">) </w:t>
      </w:r>
      <w:r w:rsidR="0016312C">
        <w:t xml:space="preserve">indicates </w:t>
      </w:r>
      <w:r w:rsidR="0016312C" w:rsidRPr="00BA305E">
        <w:rPr>
          <w:b/>
          <w:bCs/>
        </w:rPr>
        <w:t>l</w:t>
      </w:r>
      <w:r w:rsidR="00E77F42" w:rsidRPr="00BA305E">
        <w:rPr>
          <w:b/>
          <w:bCs/>
        </w:rPr>
        <w:t>ess frequently used graphemes</w:t>
      </w:r>
      <w:r w:rsidR="00E77F42">
        <w:t xml:space="preserve"> and alternative spellings. Not all spellings need to be taught and should be included strategically for students who </w:t>
      </w:r>
      <w:r w:rsidR="00BB214D">
        <w:t xml:space="preserve">require extension </w:t>
      </w:r>
      <w:r w:rsidR="00C575A6">
        <w:t xml:space="preserve">and </w:t>
      </w:r>
      <w:r w:rsidR="00E77F42">
        <w:t xml:space="preserve">are ready for the </w:t>
      </w:r>
      <w:r w:rsidR="00C575A6">
        <w:t>advanced/</w:t>
      </w:r>
      <w:r w:rsidR="00E77F42">
        <w:t>extended phonics code</w:t>
      </w:r>
      <w:r w:rsidR="00DB20FF">
        <w:t xml:space="preserve">. </w:t>
      </w:r>
      <w:r w:rsidR="00A32207">
        <w:t>These graphemes</w:t>
      </w:r>
      <w:r w:rsidR="00DB20FF">
        <w:t xml:space="preserve"> are also included as information for teachers to develop </w:t>
      </w:r>
      <w:r w:rsidR="00A32207">
        <w:t xml:space="preserve">and </w:t>
      </w:r>
      <w:r w:rsidR="00F01753">
        <w:t>contextualise</w:t>
      </w:r>
      <w:r w:rsidR="00A32207">
        <w:t xml:space="preserve"> </w:t>
      </w:r>
      <w:r w:rsidR="00DB20FF">
        <w:t>their own understanding</w:t>
      </w:r>
      <w:r w:rsidR="00F01753">
        <w:t xml:space="preserve"> of </w:t>
      </w:r>
      <w:r w:rsidR="00995BB2">
        <w:t>the alphabetic principle.</w:t>
      </w:r>
    </w:p>
    <w:p w14:paraId="3257B010" w14:textId="77777777" w:rsidR="006730BD" w:rsidRPr="00622A30" w:rsidRDefault="006730BD" w:rsidP="00622A30">
      <w:r w:rsidRPr="00622A30">
        <w:br w:type="page"/>
      </w:r>
    </w:p>
    <w:p w14:paraId="710154A6" w14:textId="09EBB3A6" w:rsidR="00444E02" w:rsidRDefault="00444E02" w:rsidP="00D331A4">
      <w:pPr>
        <w:pStyle w:val="Heading3"/>
      </w:pPr>
      <w:bookmarkStart w:id="3" w:name="_Toc169851676"/>
      <w:r>
        <w:lastRenderedPageBreak/>
        <w:t>Key terminology</w:t>
      </w:r>
      <w:bookmarkEnd w:id="3"/>
    </w:p>
    <w:p w14:paraId="0C7B1AC0" w14:textId="77777777" w:rsidR="00A17BD1" w:rsidRDefault="00A17BD1" w:rsidP="00A17BD1">
      <w:pPr>
        <w:pStyle w:val="Caption"/>
      </w:pPr>
      <w:r>
        <w:t xml:space="preserve">Table </w:t>
      </w:r>
      <w:r>
        <w:fldChar w:fldCharType="begin"/>
      </w:r>
      <w:r>
        <w:instrText xml:space="preserve"> SEQ Table \* ARABIC </w:instrText>
      </w:r>
      <w:r>
        <w:fldChar w:fldCharType="separate"/>
      </w:r>
      <w:r>
        <w:rPr>
          <w:noProof/>
        </w:rPr>
        <w:t>1</w:t>
      </w:r>
      <w:r>
        <w:fldChar w:fldCharType="end"/>
      </w:r>
      <w:r>
        <w:t xml:space="preserve"> – key terminology </w:t>
      </w:r>
      <w:r w:rsidRPr="008803B0">
        <w:t>to describe how words and sounds are spoken</w:t>
      </w:r>
    </w:p>
    <w:tbl>
      <w:tblPr>
        <w:tblStyle w:val="Tableheader"/>
        <w:tblW w:w="0" w:type="auto"/>
        <w:tblLook w:val="04A0" w:firstRow="1" w:lastRow="0" w:firstColumn="1" w:lastColumn="0" w:noHBand="0" w:noVBand="1"/>
      </w:tblPr>
      <w:tblGrid>
        <w:gridCol w:w="2972"/>
        <w:gridCol w:w="11588"/>
      </w:tblGrid>
      <w:tr w:rsidR="004279BA" w:rsidRPr="00D2052B" w14:paraId="7A8BD112" w14:textId="77777777" w:rsidTr="00D331A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64BADC99" w14:textId="18A2B9B4" w:rsidR="004279BA" w:rsidRPr="00C61106" w:rsidRDefault="004279BA" w:rsidP="00D2052B">
            <w:r w:rsidRPr="00D2052B">
              <w:t>Terminology</w:t>
            </w:r>
          </w:p>
        </w:tc>
        <w:tc>
          <w:tcPr>
            <w:tcW w:w="11588" w:type="dxa"/>
          </w:tcPr>
          <w:p w14:paraId="6FADD330" w14:textId="35BAEB3C" w:rsidR="004279BA" w:rsidRPr="00C61106" w:rsidRDefault="004279BA" w:rsidP="00D2052B">
            <w:pPr>
              <w:cnfStyle w:val="100000000000" w:firstRow="1" w:lastRow="0" w:firstColumn="0" w:lastColumn="0" w:oddVBand="0" w:evenVBand="0" w:oddHBand="0" w:evenHBand="0" w:firstRowFirstColumn="0" w:firstRowLastColumn="0" w:lastRowFirstColumn="0" w:lastRowLastColumn="0"/>
            </w:pPr>
            <w:r w:rsidRPr="00D2052B">
              <w:t>Definition</w:t>
            </w:r>
          </w:p>
        </w:tc>
      </w:tr>
      <w:tr w:rsidR="004279BA" w14:paraId="4AC8A5FA" w14:textId="77777777" w:rsidTr="00D331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60E08A76" w14:textId="65C9EF26" w:rsidR="004279BA" w:rsidRPr="00AB789F" w:rsidRDefault="004279BA" w:rsidP="00D331A4">
            <w:pPr>
              <w:rPr>
                <w:rStyle w:val="Strong"/>
                <w:b/>
                <w:bCs w:val="0"/>
              </w:rPr>
            </w:pPr>
            <w:r w:rsidRPr="00AB789F">
              <w:rPr>
                <w:rStyle w:val="Strong"/>
                <w:b/>
                <w:bCs w:val="0"/>
              </w:rPr>
              <w:t xml:space="preserve">phoneme </w:t>
            </w:r>
          </w:p>
        </w:tc>
        <w:tc>
          <w:tcPr>
            <w:tcW w:w="11588" w:type="dxa"/>
          </w:tcPr>
          <w:p w14:paraId="212CB280" w14:textId="0EE87C18" w:rsidR="004279BA" w:rsidRPr="00D331A4" w:rsidRDefault="004279BA" w:rsidP="00D331A4">
            <w:pPr>
              <w:cnfStyle w:val="000000100000" w:firstRow="0" w:lastRow="0" w:firstColumn="0" w:lastColumn="0" w:oddVBand="0" w:evenVBand="0" w:oddHBand="1" w:evenHBand="0" w:firstRowFirstColumn="0" w:firstRowLastColumn="0" w:lastRowFirstColumn="0" w:lastRowLastColumn="0"/>
              <w:rPr>
                <w:rStyle w:val="Strong"/>
                <w:b w:val="0"/>
              </w:rPr>
            </w:pPr>
            <w:r w:rsidRPr="00D331A4">
              <w:rPr>
                <w:rStyle w:val="Strong"/>
                <w:b w:val="0"/>
              </w:rPr>
              <w:t>A phoneme is the smallest unit of sound in spoken language. Phonemes can be represented by graphemes (letters) and the International Phonetic Alphabet (IPA) symbols, such as /ə/ to represent the schwa sound. For example, the word ‘ship’ has 3 phonemes (sh-i-p).</w:t>
            </w:r>
          </w:p>
        </w:tc>
      </w:tr>
      <w:tr w:rsidR="004279BA" w14:paraId="08F1FDD9" w14:textId="77777777" w:rsidTr="00D331A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0E943A9F" w14:textId="210E7E83" w:rsidR="004279BA" w:rsidRPr="00AB789F" w:rsidRDefault="004279BA" w:rsidP="00D331A4">
            <w:pPr>
              <w:rPr>
                <w:rStyle w:val="Strong"/>
                <w:b/>
                <w:bCs w:val="0"/>
              </w:rPr>
            </w:pPr>
            <w:r w:rsidRPr="00AB789F">
              <w:rPr>
                <w:rStyle w:val="Strong"/>
                <w:b/>
                <w:bCs w:val="0"/>
              </w:rPr>
              <w:t>voiced phoneme</w:t>
            </w:r>
          </w:p>
        </w:tc>
        <w:tc>
          <w:tcPr>
            <w:tcW w:w="11588" w:type="dxa"/>
          </w:tcPr>
          <w:p w14:paraId="67998E39" w14:textId="27969A17" w:rsidR="004279BA" w:rsidRPr="00D331A4" w:rsidRDefault="004279BA" w:rsidP="00D331A4">
            <w:pPr>
              <w:cnfStyle w:val="000000010000" w:firstRow="0" w:lastRow="0" w:firstColumn="0" w:lastColumn="0" w:oddVBand="0" w:evenVBand="0" w:oddHBand="0" w:evenHBand="1" w:firstRowFirstColumn="0" w:firstRowLastColumn="0" w:lastRowFirstColumn="0" w:lastRowLastColumn="0"/>
              <w:rPr>
                <w:rStyle w:val="Strong"/>
                <w:b w:val="0"/>
              </w:rPr>
            </w:pPr>
            <w:r w:rsidRPr="00D331A4">
              <w:rPr>
                <w:rStyle w:val="Strong"/>
                <w:b w:val="0"/>
              </w:rPr>
              <w:t>A voiced phoneme is a phoneme articulated with vibrating vocal cords. For example, /b/ and /g/.</w:t>
            </w:r>
          </w:p>
        </w:tc>
      </w:tr>
      <w:tr w:rsidR="004279BA" w14:paraId="31264942" w14:textId="77777777" w:rsidTr="00D331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46A418D7" w14:textId="0857706F" w:rsidR="004279BA" w:rsidRPr="00AB789F" w:rsidRDefault="004279BA" w:rsidP="00D331A4">
            <w:pPr>
              <w:rPr>
                <w:rStyle w:val="Strong"/>
                <w:b/>
                <w:bCs w:val="0"/>
              </w:rPr>
            </w:pPr>
            <w:r w:rsidRPr="00AB789F">
              <w:rPr>
                <w:rStyle w:val="Strong"/>
                <w:b/>
                <w:bCs w:val="0"/>
              </w:rPr>
              <w:t>unvoiced phoneme</w:t>
            </w:r>
          </w:p>
        </w:tc>
        <w:tc>
          <w:tcPr>
            <w:tcW w:w="11588" w:type="dxa"/>
          </w:tcPr>
          <w:p w14:paraId="2059D3FD" w14:textId="7397C482" w:rsidR="004279BA" w:rsidRPr="00D331A4" w:rsidRDefault="004279BA" w:rsidP="00D331A4">
            <w:pPr>
              <w:cnfStyle w:val="000000100000" w:firstRow="0" w:lastRow="0" w:firstColumn="0" w:lastColumn="0" w:oddVBand="0" w:evenVBand="0" w:oddHBand="1" w:evenHBand="0" w:firstRowFirstColumn="0" w:firstRowLastColumn="0" w:lastRowFirstColumn="0" w:lastRowLastColumn="0"/>
              <w:rPr>
                <w:rStyle w:val="Strong"/>
                <w:b w:val="0"/>
              </w:rPr>
            </w:pPr>
            <w:r w:rsidRPr="00D331A4">
              <w:rPr>
                <w:rStyle w:val="Strong"/>
                <w:b w:val="0"/>
              </w:rPr>
              <w:t>An unvoiced phoneme is a phoneme articulated with no vibration of the vocal cords. For example, /h/ and /s/.</w:t>
            </w:r>
          </w:p>
        </w:tc>
      </w:tr>
      <w:tr w:rsidR="004279BA" w14:paraId="095346B8" w14:textId="77777777" w:rsidTr="00D331A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24D5333C" w14:textId="2E599A80" w:rsidR="004279BA" w:rsidRPr="00D331A4" w:rsidRDefault="004279BA" w:rsidP="00D331A4">
            <w:pPr>
              <w:rPr>
                <w:rStyle w:val="Strong"/>
                <w:b/>
                <w:bCs w:val="0"/>
              </w:rPr>
            </w:pPr>
            <w:r w:rsidRPr="00D331A4">
              <w:rPr>
                <w:rStyle w:val="Strong"/>
                <w:b/>
                <w:bCs w:val="0"/>
              </w:rPr>
              <w:t>vowel</w:t>
            </w:r>
          </w:p>
        </w:tc>
        <w:tc>
          <w:tcPr>
            <w:tcW w:w="11588" w:type="dxa"/>
          </w:tcPr>
          <w:p w14:paraId="221B3880" w14:textId="205A9715" w:rsidR="004279BA" w:rsidRPr="00D331A4" w:rsidRDefault="004279BA" w:rsidP="00D331A4">
            <w:pPr>
              <w:cnfStyle w:val="000000010000" w:firstRow="0" w:lastRow="0" w:firstColumn="0" w:lastColumn="0" w:oddVBand="0" w:evenVBand="0" w:oddHBand="0" w:evenHBand="1" w:firstRowFirstColumn="0" w:firstRowLastColumn="0" w:lastRowFirstColumn="0" w:lastRowLastColumn="0"/>
              <w:rPr>
                <w:rStyle w:val="Strong"/>
                <w:b w:val="0"/>
              </w:rPr>
            </w:pPr>
            <w:r w:rsidRPr="00D331A4">
              <w:rPr>
                <w:rStyle w:val="Strong"/>
                <w:b w:val="0"/>
              </w:rPr>
              <w:t>A vowel is a phoneme that is produced with the mouth open and not obstructed by the lips, teeth or tongue.</w:t>
            </w:r>
          </w:p>
        </w:tc>
      </w:tr>
      <w:tr w:rsidR="004279BA" w14:paraId="3BD3EFF4" w14:textId="77777777" w:rsidTr="00D331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5ACCA781" w14:textId="3E88DA92" w:rsidR="004279BA" w:rsidRPr="00D331A4" w:rsidRDefault="004279BA" w:rsidP="00D331A4">
            <w:pPr>
              <w:rPr>
                <w:rStyle w:val="Strong"/>
                <w:b/>
                <w:bCs w:val="0"/>
              </w:rPr>
            </w:pPr>
            <w:r w:rsidRPr="00D331A4">
              <w:rPr>
                <w:rStyle w:val="Strong"/>
                <w:b/>
                <w:bCs w:val="0"/>
              </w:rPr>
              <w:t>consonant</w:t>
            </w:r>
          </w:p>
        </w:tc>
        <w:tc>
          <w:tcPr>
            <w:tcW w:w="11588" w:type="dxa"/>
          </w:tcPr>
          <w:p w14:paraId="7842F593" w14:textId="4E62C1BE" w:rsidR="004279BA" w:rsidRPr="00D331A4" w:rsidRDefault="004279BA" w:rsidP="00D331A4">
            <w:pPr>
              <w:cnfStyle w:val="000000100000" w:firstRow="0" w:lastRow="0" w:firstColumn="0" w:lastColumn="0" w:oddVBand="0" w:evenVBand="0" w:oddHBand="1" w:evenHBand="0" w:firstRowFirstColumn="0" w:firstRowLastColumn="0" w:lastRowFirstColumn="0" w:lastRowLastColumn="0"/>
              <w:rPr>
                <w:rStyle w:val="Strong"/>
                <w:b w:val="0"/>
              </w:rPr>
            </w:pPr>
            <w:r w:rsidRPr="00D331A4">
              <w:rPr>
                <w:rStyle w:val="Strong"/>
                <w:b w:val="0"/>
              </w:rPr>
              <w:t>A consonant is a phoneme that is produced with complete or partial obstruction of the flow of air by the teeth, lips or tongue.</w:t>
            </w:r>
          </w:p>
        </w:tc>
      </w:tr>
      <w:tr w:rsidR="004279BA" w14:paraId="23453FB3" w14:textId="77777777" w:rsidTr="00D331A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4CA93EAE" w14:textId="2335E41D" w:rsidR="004279BA" w:rsidRPr="00D331A4" w:rsidRDefault="004279BA" w:rsidP="00D331A4">
            <w:pPr>
              <w:rPr>
                <w:rStyle w:val="Strong"/>
                <w:b/>
                <w:bCs w:val="0"/>
              </w:rPr>
            </w:pPr>
            <w:r w:rsidRPr="00D331A4">
              <w:rPr>
                <w:rStyle w:val="Strong"/>
                <w:b/>
                <w:bCs w:val="0"/>
              </w:rPr>
              <w:t>short vowel</w:t>
            </w:r>
          </w:p>
        </w:tc>
        <w:tc>
          <w:tcPr>
            <w:tcW w:w="11588" w:type="dxa"/>
          </w:tcPr>
          <w:p w14:paraId="13D6674A" w14:textId="3DAF69F2" w:rsidR="004279BA" w:rsidRPr="00D331A4" w:rsidRDefault="004279BA" w:rsidP="00D331A4">
            <w:pPr>
              <w:cnfStyle w:val="000000010000" w:firstRow="0" w:lastRow="0" w:firstColumn="0" w:lastColumn="0" w:oddVBand="0" w:evenVBand="0" w:oddHBand="0" w:evenHBand="1" w:firstRowFirstColumn="0" w:firstRowLastColumn="0" w:lastRowFirstColumn="0" w:lastRowLastColumn="0"/>
              <w:rPr>
                <w:rStyle w:val="Strong"/>
                <w:b w:val="0"/>
              </w:rPr>
            </w:pPr>
            <w:r w:rsidRPr="00D331A4">
              <w:rPr>
                <w:rStyle w:val="Strong"/>
                <w:b w:val="0"/>
              </w:rPr>
              <w:t>A short vowel is a vowel phoneme produced with little tension in the tongue or vocal cords.</w:t>
            </w:r>
          </w:p>
        </w:tc>
      </w:tr>
      <w:tr w:rsidR="004279BA" w14:paraId="2A2E6261" w14:textId="77777777" w:rsidTr="00D331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32A98A3F" w14:textId="657CF48A" w:rsidR="004279BA" w:rsidRPr="00D331A4" w:rsidRDefault="004279BA" w:rsidP="00D331A4">
            <w:pPr>
              <w:rPr>
                <w:rStyle w:val="Strong"/>
                <w:b/>
                <w:bCs w:val="0"/>
              </w:rPr>
            </w:pPr>
            <w:r w:rsidRPr="008B02FF">
              <w:rPr>
                <w:rStyle w:val="Strong"/>
                <w:b/>
                <w:bCs w:val="0"/>
              </w:rPr>
              <w:t>long vowel</w:t>
            </w:r>
          </w:p>
        </w:tc>
        <w:tc>
          <w:tcPr>
            <w:tcW w:w="11588" w:type="dxa"/>
          </w:tcPr>
          <w:p w14:paraId="2D297305" w14:textId="23561FD5" w:rsidR="004279BA" w:rsidRPr="00D331A4" w:rsidRDefault="004279BA" w:rsidP="00D331A4">
            <w:pPr>
              <w:cnfStyle w:val="000000100000" w:firstRow="0" w:lastRow="0" w:firstColumn="0" w:lastColumn="0" w:oddVBand="0" w:evenVBand="0" w:oddHBand="1" w:evenHBand="0" w:firstRowFirstColumn="0" w:firstRowLastColumn="0" w:lastRowFirstColumn="0" w:lastRowLastColumn="0"/>
              <w:rPr>
                <w:rStyle w:val="Strong"/>
                <w:b w:val="0"/>
              </w:rPr>
            </w:pPr>
            <w:r w:rsidRPr="00D331A4">
              <w:rPr>
                <w:rStyle w:val="Strong"/>
                <w:b w:val="0"/>
              </w:rPr>
              <w:t xml:space="preserve">A long vowel is </w:t>
            </w:r>
            <w:r w:rsidR="00DE6CB1">
              <w:rPr>
                <w:rStyle w:val="Strong"/>
                <w:b w:val="0"/>
              </w:rPr>
              <w:t>a</w:t>
            </w:r>
            <w:r w:rsidR="00DE6CB1">
              <w:rPr>
                <w:rStyle w:val="Strong"/>
              </w:rPr>
              <w:t xml:space="preserve"> </w:t>
            </w:r>
            <w:r w:rsidRPr="00D331A4">
              <w:rPr>
                <w:rStyle w:val="Strong"/>
                <w:b w:val="0"/>
              </w:rPr>
              <w:t>vowel phoneme produced with tension in the tongue or vocal cords.</w:t>
            </w:r>
          </w:p>
        </w:tc>
      </w:tr>
      <w:tr w:rsidR="008A4AD2" w14:paraId="7EF02B56" w14:textId="77777777" w:rsidTr="00444E0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14F2BCEA" w14:textId="7A3A62C3" w:rsidR="008A4AD2" w:rsidRPr="00AB789F" w:rsidRDefault="008A4AD2" w:rsidP="008A4AD2">
            <w:pPr>
              <w:rPr>
                <w:rStyle w:val="Strong"/>
                <w:b/>
                <w:bCs w:val="0"/>
              </w:rPr>
            </w:pPr>
            <w:r w:rsidRPr="00AB789F">
              <w:rPr>
                <w:rStyle w:val="Strong"/>
                <w:b/>
                <w:bCs w:val="0"/>
              </w:rPr>
              <w:t>r-controlled vowel</w:t>
            </w:r>
          </w:p>
        </w:tc>
        <w:tc>
          <w:tcPr>
            <w:tcW w:w="11588" w:type="dxa"/>
          </w:tcPr>
          <w:p w14:paraId="3F461714" w14:textId="2CEBD9F0" w:rsidR="008A4AD2" w:rsidRPr="006F62A1" w:rsidRDefault="008A4AD2" w:rsidP="008A4AD2">
            <w:pPr>
              <w:cnfStyle w:val="000000010000" w:firstRow="0" w:lastRow="0" w:firstColumn="0" w:lastColumn="0" w:oddVBand="0" w:evenVBand="0" w:oddHBand="0" w:evenHBand="1" w:firstRowFirstColumn="0" w:firstRowLastColumn="0" w:lastRowFirstColumn="0" w:lastRowLastColumn="0"/>
              <w:rPr>
                <w:rStyle w:val="Strong"/>
                <w:b w:val="0"/>
              </w:rPr>
            </w:pPr>
            <w:r>
              <w:t xml:space="preserve">An r-controlled vowel is a vowel phoneme which features a vowel(s) immediately followed by the consonant /r/. The </w:t>
            </w:r>
            <w:r>
              <w:lastRenderedPageBreak/>
              <w:t>pronunciation is impacted by the /r/.</w:t>
            </w:r>
          </w:p>
        </w:tc>
      </w:tr>
      <w:tr w:rsidR="008A4AD2" w14:paraId="28ADD998" w14:textId="77777777" w:rsidTr="00444E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540284F5" w14:textId="6F1492D8" w:rsidR="008A4AD2" w:rsidRPr="00AB789F" w:rsidRDefault="008A4AD2" w:rsidP="008A4AD2">
            <w:pPr>
              <w:rPr>
                <w:rStyle w:val="Strong"/>
                <w:b/>
                <w:bCs w:val="0"/>
              </w:rPr>
            </w:pPr>
            <w:r w:rsidRPr="00AB789F">
              <w:rPr>
                <w:rStyle w:val="Strong"/>
                <w:b/>
                <w:bCs w:val="0"/>
              </w:rPr>
              <w:lastRenderedPageBreak/>
              <w:t>monophthong</w:t>
            </w:r>
          </w:p>
        </w:tc>
        <w:tc>
          <w:tcPr>
            <w:tcW w:w="11588" w:type="dxa"/>
          </w:tcPr>
          <w:p w14:paraId="7FB39D7E" w14:textId="03524D54" w:rsidR="008A4AD2" w:rsidRPr="006F62A1" w:rsidRDefault="008A4AD2" w:rsidP="008A4AD2">
            <w:pPr>
              <w:cnfStyle w:val="000000100000" w:firstRow="0" w:lastRow="0" w:firstColumn="0" w:lastColumn="0" w:oddVBand="0" w:evenVBand="0" w:oddHBand="1" w:evenHBand="0" w:firstRowFirstColumn="0" w:firstRowLastColumn="0" w:lastRowFirstColumn="0" w:lastRowLastColumn="0"/>
              <w:rPr>
                <w:rStyle w:val="Strong"/>
                <w:b w:val="0"/>
              </w:rPr>
            </w:pPr>
            <w:r w:rsidRPr="00DB4356">
              <w:t>A monophthong is a vowel phoneme pronounced as a single sound. The position of the mouth remains the same while saying the phoneme. Monophthongs include short vowels (such as /i/ as in b</w:t>
            </w:r>
            <w:r w:rsidRPr="00C158CD">
              <w:rPr>
                <w:rStyle w:val="Strong"/>
              </w:rPr>
              <w:t>i</w:t>
            </w:r>
            <w:r w:rsidRPr="00DB4356">
              <w:t>t), long vowels (such as /ee/ as in f</w:t>
            </w:r>
            <w:r w:rsidRPr="00C158CD">
              <w:rPr>
                <w:rStyle w:val="Strong"/>
              </w:rPr>
              <w:t>ee</w:t>
            </w:r>
            <w:r w:rsidRPr="00353505">
              <w:t>t</w:t>
            </w:r>
            <w:r w:rsidRPr="00AE596C">
              <w:t xml:space="preserve">) and </w:t>
            </w:r>
            <w:r>
              <w:br/>
            </w:r>
            <w:r w:rsidRPr="00AE596C">
              <w:t>r-controlled vowels (/air/ as in p</w:t>
            </w:r>
            <w:r w:rsidRPr="00C158CD">
              <w:rPr>
                <w:rStyle w:val="Strong"/>
              </w:rPr>
              <w:t>air</w:t>
            </w:r>
            <w:r w:rsidRPr="007545A2">
              <w:t xml:space="preserve">). The symbol </w:t>
            </w:r>
            <w:r w:rsidRPr="005871F1">
              <w:rPr>
                <w:vertAlign w:val="superscript"/>
              </w:rPr>
              <w:t>#</w:t>
            </w:r>
            <w:r w:rsidRPr="007545A2">
              <w:t xml:space="preserve"> is used throughout the sequence to identify monophthongs.</w:t>
            </w:r>
          </w:p>
        </w:tc>
      </w:tr>
      <w:tr w:rsidR="008A4AD2" w14:paraId="3433ABE3" w14:textId="77777777" w:rsidTr="00444E0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3F775A22" w14:textId="076D2F84" w:rsidR="008A4AD2" w:rsidRPr="00AB789F" w:rsidRDefault="008A4AD2" w:rsidP="008A4AD2">
            <w:pPr>
              <w:rPr>
                <w:rStyle w:val="Strong"/>
                <w:b/>
                <w:bCs w:val="0"/>
              </w:rPr>
            </w:pPr>
            <w:r w:rsidRPr="00AB789F">
              <w:rPr>
                <w:rStyle w:val="Strong"/>
                <w:b/>
                <w:bCs w:val="0"/>
              </w:rPr>
              <w:t>diphthong</w:t>
            </w:r>
          </w:p>
        </w:tc>
        <w:tc>
          <w:tcPr>
            <w:tcW w:w="11588" w:type="dxa"/>
          </w:tcPr>
          <w:p w14:paraId="60C9AE61" w14:textId="02C47D94" w:rsidR="008A4AD2" w:rsidRPr="006F62A1" w:rsidRDefault="008A4AD2" w:rsidP="008A4AD2">
            <w:pPr>
              <w:cnfStyle w:val="000000010000" w:firstRow="0" w:lastRow="0" w:firstColumn="0" w:lastColumn="0" w:oddVBand="0" w:evenVBand="0" w:oddHBand="0" w:evenHBand="1" w:firstRowFirstColumn="0" w:firstRowLastColumn="0" w:lastRowFirstColumn="0" w:lastRowLastColumn="0"/>
              <w:rPr>
                <w:rStyle w:val="Strong"/>
                <w:b w:val="0"/>
              </w:rPr>
            </w:pPr>
            <w:r w:rsidRPr="003C2CAF">
              <w:t xml:space="preserve">A diphthong is a vowel phoneme, where the beginning of the sound glides </w:t>
            </w:r>
            <w:r>
              <w:t>in</w:t>
            </w:r>
            <w:r w:rsidRPr="003C2CAF">
              <w:t>to another vowel sound. The position of the mouth changes while saying the phoneme.</w:t>
            </w:r>
            <w:r>
              <w:t xml:space="preserve"> </w:t>
            </w:r>
            <w:r w:rsidRPr="000C7AC9">
              <w:t xml:space="preserve">Diphthongs include long vowels (such as </w:t>
            </w:r>
            <w:r w:rsidRPr="005806B1">
              <w:t xml:space="preserve">/igh/ as in </w:t>
            </w:r>
            <w:r w:rsidRPr="00353505">
              <w:t>s</w:t>
            </w:r>
            <w:r w:rsidRPr="00297637">
              <w:rPr>
                <w:rStyle w:val="Strong"/>
              </w:rPr>
              <w:t>igh</w:t>
            </w:r>
            <w:r w:rsidRPr="005806B1">
              <w:t xml:space="preserve">) and r-controlled vowels </w:t>
            </w:r>
            <w:r>
              <w:t xml:space="preserve">(such as </w:t>
            </w:r>
            <w:r w:rsidRPr="005806B1">
              <w:t xml:space="preserve">/ear/ as in </w:t>
            </w:r>
            <w:r w:rsidRPr="00353505">
              <w:t>f</w:t>
            </w:r>
            <w:r w:rsidRPr="00297637">
              <w:rPr>
                <w:rStyle w:val="Strong"/>
              </w:rPr>
              <w:t>ear</w:t>
            </w:r>
            <w:r w:rsidRPr="00353505">
              <w:t>).</w:t>
            </w:r>
            <w:r>
              <w:rPr>
                <w:i/>
                <w:iCs/>
              </w:rPr>
              <w:t xml:space="preserve"> </w:t>
            </w:r>
            <w:r w:rsidRPr="005806B1">
              <w:t xml:space="preserve">The symbol </w:t>
            </w:r>
            <w:r w:rsidRPr="007545A2">
              <w:t>^</w:t>
            </w:r>
            <w:r w:rsidRPr="005806B1">
              <w:t xml:space="preserve"> is used throughout the sequence to identify diphthongs.</w:t>
            </w:r>
          </w:p>
        </w:tc>
      </w:tr>
      <w:tr w:rsidR="008A4AD2" w14:paraId="3ED30CBF" w14:textId="77777777" w:rsidTr="00444E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6B19A6DF" w14:textId="471237B9" w:rsidR="008A4AD2" w:rsidRPr="00AB789F" w:rsidRDefault="008A4AD2" w:rsidP="008A4AD2">
            <w:pPr>
              <w:rPr>
                <w:rStyle w:val="Strong"/>
                <w:b/>
                <w:bCs w:val="0"/>
              </w:rPr>
            </w:pPr>
            <w:r w:rsidRPr="00AB789F">
              <w:rPr>
                <w:rStyle w:val="Strong"/>
                <w:b/>
                <w:bCs w:val="0"/>
              </w:rPr>
              <w:t>schwa</w:t>
            </w:r>
          </w:p>
        </w:tc>
        <w:tc>
          <w:tcPr>
            <w:tcW w:w="11588" w:type="dxa"/>
          </w:tcPr>
          <w:p w14:paraId="5223B491" w14:textId="20F0A229" w:rsidR="008A4AD2" w:rsidRPr="006F62A1" w:rsidRDefault="008A4AD2" w:rsidP="008A4AD2">
            <w:pPr>
              <w:cnfStyle w:val="000000100000" w:firstRow="0" w:lastRow="0" w:firstColumn="0" w:lastColumn="0" w:oddVBand="0" w:evenVBand="0" w:oddHBand="1" w:evenHBand="0" w:firstRowFirstColumn="0" w:firstRowLastColumn="0" w:lastRowFirstColumn="0" w:lastRowLastColumn="0"/>
              <w:rPr>
                <w:rStyle w:val="Strong"/>
                <w:b w:val="0"/>
              </w:rPr>
            </w:pPr>
            <w:r w:rsidRPr="007545A2">
              <w:t xml:space="preserve">A schwa is an unstressed (or unaccented) vowel sound that is common in many multisyllabic words. The schwa vowel is represented in the phonetic alphabet (IPA symbol) as an upside down and back-to-front letter e </w:t>
            </w:r>
            <w:r>
              <w:t>–</w:t>
            </w:r>
            <w:r w:rsidRPr="007545A2">
              <w:t xml:space="preserve"> /ə/. A schwa is represented by many vowel graphemes. For example, doct</w:t>
            </w:r>
            <w:r w:rsidRPr="007545A2">
              <w:rPr>
                <w:rStyle w:val="Strong"/>
              </w:rPr>
              <w:t>or</w:t>
            </w:r>
            <w:r w:rsidRPr="007545A2">
              <w:t>, pizz</w:t>
            </w:r>
            <w:r w:rsidRPr="007545A2">
              <w:rPr>
                <w:rStyle w:val="Strong"/>
              </w:rPr>
              <w:t>a</w:t>
            </w:r>
            <w:r>
              <w:rPr>
                <w:color w:val="000000"/>
                <w:szCs w:val="22"/>
                <w:shd w:val="clear" w:color="auto" w:fill="FFFFFF"/>
              </w:rPr>
              <w:t xml:space="preserve"> </w:t>
            </w:r>
            <w:r w:rsidRPr="007545A2">
              <w:t>and pr</w:t>
            </w:r>
            <w:r w:rsidRPr="007545A2">
              <w:rPr>
                <w:rStyle w:val="Strong"/>
              </w:rPr>
              <w:t>o</w:t>
            </w:r>
            <w:r w:rsidRPr="007545A2">
              <w:t>vide.</w:t>
            </w:r>
          </w:p>
        </w:tc>
      </w:tr>
      <w:tr w:rsidR="008A4AD2" w14:paraId="7B5D3CED" w14:textId="77777777" w:rsidTr="00444E0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6EF0523F" w14:textId="4A89BC56" w:rsidR="008A4AD2" w:rsidRPr="00AB789F" w:rsidRDefault="008A4AD2" w:rsidP="008A4AD2">
            <w:pPr>
              <w:rPr>
                <w:rStyle w:val="Strong"/>
                <w:b/>
                <w:bCs w:val="0"/>
              </w:rPr>
            </w:pPr>
            <w:r w:rsidRPr="00AB789F">
              <w:rPr>
                <w:rStyle w:val="Strong"/>
                <w:b/>
                <w:bCs w:val="0"/>
              </w:rPr>
              <w:t>syllable</w:t>
            </w:r>
          </w:p>
        </w:tc>
        <w:tc>
          <w:tcPr>
            <w:tcW w:w="11588" w:type="dxa"/>
          </w:tcPr>
          <w:p w14:paraId="14903566" w14:textId="210B06FC" w:rsidR="008A4AD2" w:rsidRPr="006F62A1" w:rsidRDefault="008A4AD2" w:rsidP="008A4AD2">
            <w:pPr>
              <w:cnfStyle w:val="000000010000" w:firstRow="0" w:lastRow="0" w:firstColumn="0" w:lastColumn="0" w:oddVBand="0" w:evenVBand="0" w:oddHBand="0" w:evenHBand="1" w:firstRowFirstColumn="0" w:firstRowLastColumn="0" w:lastRowFirstColumn="0" w:lastRowLastColumn="0"/>
              <w:rPr>
                <w:rStyle w:val="Strong"/>
                <w:b w:val="0"/>
              </w:rPr>
            </w:pPr>
            <w:r w:rsidRPr="007F331F">
              <w:t>A syllable is a unit of pronunciation containing a vowel phoneme. Syllables are known as the beats or rhythm of spoken language.</w:t>
            </w:r>
          </w:p>
        </w:tc>
      </w:tr>
      <w:tr w:rsidR="008A4AD2" w14:paraId="56DDA54D" w14:textId="77777777" w:rsidTr="00444E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47D45D56" w14:textId="3F17BFEC" w:rsidR="008A4AD2" w:rsidRPr="00AB789F" w:rsidRDefault="008A4AD2" w:rsidP="008A4AD2">
            <w:pPr>
              <w:rPr>
                <w:rStyle w:val="Strong"/>
                <w:b/>
                <w:bCs w:val="0"/>
              </w:rPr>
            </w:pPr>
            <w:r w:rsidRPr="00AB789F">
              <w:rPr>
                <w:rStyle w:val="Strong"/>
                <w:b/>
                <w:bCs w:val="0"/>
              </w:rPr>
              <w:t>stressed syllable</w:t>
            </w:r>
          </w:p>
        </w:tc>
        <w:tc>
          <w:tcPr>
            <w:tcW w:w="11588" w:type="dxa"/>
          </w:tcPr>
          <w:p w14:paraId="390D8615" w14:textId="0D2A9A6D" w:rsidR="008A4AD2" w:rsidRPr="006F62A1" w:rsidRDefault="008A4AD2" w:rsidP="008A4AD2">
            <w:pPr>
              <w:cnfStyle w:val="000000100000" w:firstRow="0" w:lastRow="0" w:firstColumn="0" w:lastColumn="0" w:oddVBand="0" w:evenVBand="0" w:oddHBand="1" w:evenHBand="0" w:firstRowFirstColumn="0" w:firstRowLastColumn="0" w:lastRowFirstColumn="0" w:lastRowLastColumn="0"/>
              <w:rPr>
                <w:rStyle w:val="Strong"/>
                <w:b w:val="0"/>
              </w:rPr>
            </w:pPr>
            <w:r w:rsidRPr="00CB3D11">
              <w:t>A stressed (or accented) syllable is a syllable within a multisyllabic word that is emphasised by the speaker. A stressed syllable may be spoken with greater loudness, pitch or duration.</w:t>
            </w:r>
          </w:p>
        </w:tc>
      </w:tr>
      <w:tr w:rsidR="00695D14" w14:paraId="7470F9B1" w14:textId="77777777" w:rsidTr="00444E0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26877C7E" w14:textId="13F40B46" w:rsidR="00695D14" w:rsidRPr="00AB789F" w:rsidRDefault="00695D14" w:rsidP="00695D14">
            <w:pPr>
              <w:rPr>
                <w:rStyle w:val="Strong"/>
                <w:b/>
                <w:bCs w:val="0"/>
              </w:rPr>
            </w:pPr>
            <w:r w:rsidRPr="00AB789F">
              <w:rPr>
                <w:rStyle w:val="Strong"/>
                <w:b/>
                <w:bCs w:val="0"/>
              </w:rPr>
              <w:t>unstressed syllable</w:t>
            </w:r>
          </w:p>
        </w:tc>
        <w:tc>
          <w:tcPr>
            <w:tcW w:w="11588" w:type="dxa"/>
          </w:tcPr>
          <w:p w14:paraId="36BFBAE0" w14:textId="146141BE" w:rsidR="00695D14" w:rsidRPr="006F62A1" w:rsidRDefault="00695D14" w:rsidP="00695D14">
            <w:pPr>
              <w:cnfStyle w:val="000000010000" w:firstRow="0" w:lastRow="0" w:firstColumn="0" w:lastColumn="0" w:oddVBand="0" w:evenVBand="0" w:oddHBand="0" w:evenHBand="1" w:firstRowFirstColumn="0" w:firstRowLastColumn="0" w:lastRowFirstColumn="0" w:lastRowLastColumn="0"/>
              <w:rPr>
                <w:rStyle w:val="Strong"/>
                <w:b w:val="0"/>
              </w:rPr>
            </w:pPr>
            <w:r w:rsidRPr="00F73587">
              <w:t xml:space="preserve">An unstressed (or unaccented) syllable is a syllable within a multisyllabic word that is not emphasised by the </w:t>
            </w:r>
            <w:r w:rsidRPr="00F73587">
              <w:lastRenderedPageBreak/>
              <w:t>speaker.</w:t>
            </w:r>
          </w:p>
        </w:tc>
      </w:tr>
    </w:tbl>
    <w:p w14:paraId="681DDAEB" w14:textId="77777777" w:rsidR="00B853A2" w:rsidRDefault="00B853A2" w:rsidP="00B853A2">
      <w:pPr>
        <w:pStyle w:val="Caption"/>
      </w:pPr>
      <w:r>
        <w:lastRenderedPageBreak/>
        <w:t xml:space="preserve">Table </w:t>
      </w:r>
      <w:r>
        <w:fldChar w:fldCharType="begin"/>
      </w:r>
      <w:r>
        <w:instrText xml:space="preserve"> SEQ Table \* ARABIC </w:instrText>
      </w:r>
      <w:r>
        <w:fldChar w:fldCharType="separate"/>
      </w:r>
      <w:r>
        <w:rPr>
          <w:noProof/>
        </w:rPr>
        <w:t>2</w:t>
      </w:r>
      <w:r>
        <w:fldChar w:fldCharType="end"/>
      </w:r>
      <w:r>
        <w:t xml:space="preserve"> – key terminology </w:t>
      </w:r>
      <w:r w:rsidRPr="008803B0">
        <w:t xml:space="preserve">to describe how words and sounds are </w:t>
      </w:r>
      <w:r>
        <w:t>written</w:t>
      </w:r>
    </w:p>
    <w:tbl>
      <w:tblPr>
        <w:tblStyle w:val="Tableheader"/>
        <w:tblW w:w="0" w:type="auto"/>
        <w:tblLook w:val="04A0" w:firstRow="1" w:lastRow="0" w:firstColumn="1" w:lastColumn="0" w:noHBand="0" w:noVBand="1"/>
      </w:tblPr>
      <w:tblGrid>
        <w:gridCol w:w="2972"/>
        <w:gridCol w:w="11588"/>
      </w:tblGrid>
      <w:tr w:rsidR="00C87F37" w14:paraId="633FEDE4" w14:textId="77777777" w:rsidTr="00D331A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0342E801" w14:textId="49878286" w:rsidR="00C87F37" w:rsidRPr="00C87F37" w:rsidRDefault="008139F6" w:rsidP="00C87F37">
            <w:r>
              <w:t>Terminology</w:t>
            </w:r>
          </w:p>
        </w:tc>
        <w:tc>
          <w:tcPr>
            <w:tcW w:w="11588" w:type="dxa"/>
          </w:tcPr>
          <w:p w14:paraId="38CB1DB8" w14:textId="5494C220" w:rsidR="00C87F37" w:rsidRDefault="008139F6" w:rsidP="00C87F37">
            <w:pPr>
              <w:cnfStyle w:val="100000000000" w:firstRow="1" w:lastRow="0" w:firstColumn="0" w:lastColumn="0" w:oddVBand="0" w:evenVBand="0" w:oddHBand="0" w:evenHBand="0" w:firstRowFirstColumn="0" w:firstRowLastColumn="0" w:lastRowFirstColumn="0" w:lastRowLastColumn="0"/>
            </w:pPr>
            <w:r>
              <w:t>Definition</w:t>
            </w:r>
          </w:p>
        </w:tc>
      </w:tr>
      <w:tr w:rsidR="008139F6" w14:paraId="24653B47" w14:textId="77777777" w:rsidTr="008139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1983125D" w14:textId="31FF98A6" w:rsidR="008139F6" w:rsidRPr="00AB789F" w:rsidRDefault="008139F6" w:rsidP="008139F6">
            <w:pPr>
              <w:rPr>
                <w:rStyle w:val="Strong"/>
                <w:b/>
                <w:bCs w:val="0"/>
              </w:rPr>
            </w:pPr>
            <w:r w:rsidRPr="00AB789F">
              <w:rPr>
                <w:rStyle w:val="Strong"/>
                <w:b/>
                <w:bCs w:val="0"/>
              </w:rPr>
              <w:t>grapheme</w:t>
            </w:r>
          </w:p>
        </w:tc>
        <w:tc>
          <w:tcPr>
            <w:tcW w:w="11588" w:type="dxa"/>
          </w:tcPr>
          <w:p w14:paraId="54643C2C" w14:textId="358FD9CB" w:rsidR="008139F6" w:rsidRPr="00CB3D11" w:rsidRDefault="008139F6" w:rsidP="008139F6">
            <w:pPr>
              <w:cnfStyle w:val="000000100000" w:firstRow="0" w:lastRow="0" w:firstColumn="0" w:lastColumn="0" w:oddVBand="0" w:evenVBand="0" w:oddHBand="1" w:evenHBand="0" w:firstRowFirstColumn="0" w:firstRowLastColumn="0" w:lastRowFirstColumn="0" w:lastRowLastColumn="0"/>
            </w:pPr>
            <w:r w:rsidRPr="00CB3D11">
              <w:t>A grapheme is a written representation of a single phoneme. A grapheme can be a letter or combination of letters.</w:t>
            </w:r>
          </w:p>
        </w:tc>
      </w:tr>
      <w:tr w:rsidR="008139F6" w14:paraId="590B275D" w14:textId="77777777" w:rsidTr="00D331A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269630B3" w14:textId="79051E32" w:rsidR="008139F6" w:rsidRPr="00AB789F" w:rsidRDefault="008139F6" w:rsidP="008139F6">
            <w:pPr>
              <w:rPr>
                <w:b w:val="0"/>
                <w:bCs/>
              </w:rPr>
            </w:pPr>
            <w:r w:rsidRPr="00AB789F">
              <w:rPr>
                <w:rStyle w:val="Strong"/>
                <w:b/>
                <w:bCs w:val="0"/>
              </w:rPr>
              <w:t>graph</w:t>
            </w:r>
          </w:p>
        </w:tc>
        <w:tc>
          <w:tcPr>
            <w:tcW w:w="11588" w:type="dxa"/>
          </w:tcPr>
          <w:p w14:paraId="6AD719F1" w14:textId="5464656A" w:rsidR="008139F6" w:rsidRDefault="008139F6" w:rsidP="008139F6">
            <w:pPr>
              <w:cnfStyle w:val="000000010000" w:firstRow="0" w:lastRow="0" w:firstColumn="0" w:lastColumn="0" w:oddVBand="0" w:evenVBand="0" w:oddHBand="0" w:evenHBand="1" w:firstRowFirstColumn="0" w:firstRowLastColumn="0" w:lastRowFirstColumn="0" w:lastRowLastColumn="0"/>
            </w:pPr>
            <w:r w:rsidRPr="002A70C9">
              <w:t>A graph is a single letter grapheme that represents a single phoneme. For example, the graph ‘b’ represents /b/.</w:t>
            </w:r>
          </w:p>
        </w:tc>
      </w:tr>
      <w:tr w:rsidR="008139F6" w14:paraId="2D15CC71" w14:textId="77777777" w:rsidTr="00D331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1BF1FB85" w14:textId="2A937A16" w:rsidR="008139F6" w:rsidRPr="00AB789F" w:rsidRDefault="008139F6" w:rsidP="008139F6">
            <w:pPr>
              <w:rPr>
                <w:b w:val="0"/>
                <w:bCs/>
              </w:rPr>
            </w:pPr>
            <w:r w:rsidRPr="00AB789F">
              <w:rPr>
                <w:rStyle w:val="Strong"/>
                <w:b/>
                <w:bCs w:val="0"/>
              </w:rPr>
              <w:t>digraph</w:t>
            </w:r>
          </w:p>
        </w:tc>
        <w:tc>
          <w:tcPr>
            <w:tcW w:w="11588" w:type="dxa"/>
          </w:tcPr>
          <w:p w14:paraId="2D4AE3E6" w14:textId="76BF6B04" w:rsidR="008139F6" w:rsidRDefault="008139F6" w:rsidP="008139F6">
            <w:pPr>
              <w:cnfStyle w:val="000000100000" w:firstRow="0" w:lastRow="0" w:firstColumn="0" w:lastColumn="0" w:oddVBand="0" w:evenVBand="0" w:oddHBand="1" w:evenHBand="0" w:firstRowFirstColumn="0" w:firstRowLastColumn="0" w:lastRowFirstColumn="0" w:lastRowLastColumn="0"/>
            </w:pPr>
            <w:r w:rsidRPr="00CB3D11">
              <w:t>A digraph is a 2-letter grapheme that represents a single phoneme. For example, the digraph ‘ea’ can represent /ee/.</w:t>
            </w:r>
          </w:p>
        </w:tc>
      </w:tr>
      <w:tr w:rsidR="008139F6" w14:paraId="5580F885" w14:textId="77777777" w:rsidTr="00D331A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3850D561" w14:textId="28796E2B" w:rsidR="008139F6" w:rsidRPr="00AB789F" w:rsidRDefault="008139F6" w:rsidP="008139F6">
            <w:pPr>
              <w:rPr>
                <w:b w:val="0"/>
                <w:bCs/>
              </w:rPr>
            </w:pPr>
            <w:r w:rsidRPr="00AB789F">
              <w:rPr>
                <w:rStyle w:val="Strong"/>
                <w:b/>
                <w:bCs w:val="0"/>
              </w:rPr>
              <w:t>trigraph</w:t>
            </w:r>
          </w:p>
        </w:tc>
        <w:tc>
          <w:tcPr>
            <w:tcW w:w="11588" w:type="dxa"/>
          </w:tcPr>
          <w:p w14:paraId="1016CB46" w14:textId="558428E2" w:rsidR="008139F6" w:rsidRDefault="008139F6" w:rsidP="008139F6">
            <w:pPr>
              <w:cnfStyle w:val="000000010000" w:firstRow="0" w:lastRow="0" w:firstColumn="0" w:lastColumn="0" w:oddVBand="0" w:evenVBand="0" w:oddHBand="0" w:evenHBand="1" w:firstRowFirstColumn="0" w:firstRowLastColumn="0" w:lastRowFirstColumn="0" w:lastRowLastColumn="0"/>
            </w:pPr>
            <w:r w:rsidRPr="00C3460D">
              <w:t>A trigraph is a 3-letter grapheme that represents a single phoneme. For example, the trigraph ‘ore’ can represent /or/.</w:t>
            </w:r>
          </w:p>
        </w:tc>
      </w:tr>
      <w:tr w:rsidR="008139F6" w14:paraId="549F3273" w14:textId="77777777" w:rsidTr="00D331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4FCAFA14" w14:textId="4A2147F5" w:rsidR="008139F6" w:rsidRPr="00AB789F" w:rsidRDefault="008139F6" w:rsidP="008139F6">
            <w:pPr>
              <w:rPr>
                <w:b w:val="0"/>
                <w:bCs/>
              </w:rPr>
            </w:pPr>
            <w:r w:rsidRPr="00AB789F">
              <w:rPr>
                <w:rStyle w:val="Strong"/>
                <w:b/>
                <w:bCs w:val="0"/>
              </w:rPr>
              <w:t>quadgraph</w:t>
            </w:r>
          </w:p>
        </w:tc>
        <w:tc>
          <w:tcPr>
            <w:tcW w:w="11588" w:type="dxa"/>
          </w:tcPr>
          <w:p w14:paraId="38E8C375" w14:textId="79D26462" w:rsidR="008139F6" w:rsidRDefault="008139F6" w:rsidP="008139F6">
            <w:pPr>
              <w:cnfStyle w:val="000000100000" w:firstRow="0" w:lastRow="0" w:firstColumn="0" w:lastColumn="0" w:oddVBand="0" w:evenVBand="0" w:oddHBand="1" w:evenHBand="0" w:firstRowFirstColumn="0" w:firstRowLastColumn="0" w:lastRowFirstColumn="0" w:lastRowLastColumn="0"/>
            </w:pPr>
            <w:r w:rsidRPr="00CB3D11">
              <w:t>A quadgraph is a 4-letter grapheme that represents a single phoneme. For example, the quadgraph ‘eigh’ can represent /ay/.</w:t>
            </w:r>
          </w:p>
        </w:tc>
      </w:tr>
      <w:tr w:rsidR="008139F6" w14:paraId="163147BE" w14:textId="77777777" w:rsidTr="00D331A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7A5F4289" w14:textId="1761F066" w:rsidR="008139F6" w:rsidRPr="00AB789F" w:rsidRDefault="008139F6" w:rsidP="008139F6">
            <w:pPr>
              <w:rPr>
                <w:b w:val="0"/>
                <w:bCs/>
              </w:rPr>
            </w:pPr>
            <w:r w:rsidRPr="00AB789F">
              <w:rPr>
                <w:rStyle w:val="Strong"/>
                <w:b/>
                <w:bCs w:val="0"/>
              </w:rPr>
              <w:t>morpheme</w:t>
            </w:r>
          </w:p>
        </w:tc>
        <w:tc>
          <w:tcPr>
            <w:tcW w:w="11588" w:type="dxa"/>
          </w:tcPr>
          <w:p w14:paraId="33887D07" w14:textId="23504901" w:rsidR="008139F6" w:rsidRDefault="008139F6" w:rsidP="008139F6">
            <w:pPr>
              <w:cnfStyle w:val="000000010000" w:firstRow="0" w:lastRow="0" w:firstColumn="0" w:lastColumn="0" w:oddVBand="0" w:evenVBand="0" w:oddHBand="0" w:evenHBand="1" w:firstRowFirstColumn="0" w:firstRowLastColumn="0" w:lastRowFirstColumn="0" w:lastRowLastColumn="0"/>
            </w:pPr>
            <w:r w:rsidRPr="00C3460D">
              <w:t xml:space="preserve">A morpheme is the smallest unit of meaning in a word, including prefixes (such as un- and dis-), suffixes (such as -ing and </w:t>
            </w:r>
            <w:r>
              <w:t>-</w:t>
            </w:r>
            <w:r w:rsidRPr="00C3460D">
              <w:t>ion) and base words.</w:t>
            </w:r>
          </w:p>
        </w:tc>
      </w:tr>
      <w:tr w:rsidR="008139F6" w14:paraId="008663E9" w14:textId="77777777" w:rsidTr="00D331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7B9A0176" w14:textId="435A51D2" w:rsidR="008139F6" w:rsidRPr="00AB789F" w:rsidRDefault="008139F6" w:rsidP="008139F6">
            <w:pPr>
              <w:rPr>
                <w:b w:val="0"/>
                <w:bCs/>
              </w:rPr>
            </w:pPr>
            <w:r w:rsidRPr="00AB789F">
              <w:rPr>
                <w:rStyle w:val="Strong"/>
                <w:b/>
                <w:bCs w:val="0"/>
              </w:rPr>
              <w:t>bound morpheme</w:t>
            </w:r>
          </w:p>
        </w:tc>
        <w:tc>
          <w:tcPr>
            <w:tcW w:w="11588" w:type="dxa"/>
          </w:tcPr>
          <w:p w14:paraId="5E3709F8" w14:textId="7B01ACC4" w:rsidR="008139F6" w:rsidRDefault="008139F6" w:rsidP="008139F6">
            <w:pPr>
              <w:cnfStyle w:val="000000100000" w:firstRow="0" w:lastRow="0" w:firstColumn="0" w:lastColumn="0" w:oddVBand="0" w:evenVBand="0" w:oddHBand="1" w:evenHBand="0" w:firstRowFirstColumn="0" w:firstRowLastColumn="0" w:lastRowFirstColumn="0" w:lastRowLastColumn="0"/>
            </w:pPr>
            <w:r w:rsidRPr="00CB3D11">
              <w:t xml:space="preserve">A bound morpheme is the smallest unit of meaning that cannot stand alone as a word. For example, prefixes (such </w:t>
            </w:r>
            <w:r w:rsidRPr="00CB3D11">
              <w:lastRenderedPageBreak/>
              <w:t xml:space="preserve">as un-, re- and mis-) </w:t>
            </w:r>
            <w:r>
              <w:t xml:space="preserve">and </w:t>
            </w:r>
            <w:r w:rsidRPr="00CB3D11">
              <w:t>suffixes (such as -ful, -ing and -es).</w:t>
            </w:r>
          </w:p>
        </w:tc>
      </w:tr>
      <w:tr w:rsidR="004D257A" w14:paraId="361534BB" w14:textId="77777777" w:rsidTr="00D331A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3EB39BF0" w14:textId="75F48C23" w:rsidR="004D257A" w:rsidRPr="00AB789F" w:rsidRDefault="004D257A" w:rsidP="004D257A">
            <w:pPr>
              <w:rPr>
                <w:b w:val="0"/>
                <w:bCs/>
              </w:rPr>
            </w:pPr>
            <w:r w:rsidRPr="00AB789F">
              <w:rPr>
                <w:rStyle w:val="Strong"/>
                <w:b/>
                <w:bCs w:val="0"/>
              </w:rPr>
              <w:lastRenderedPageBreak/>
              <w:t>base word</w:t>
            </w:r>
          </w:p>
        </w:tc>
        <w:tc>
          <w:tcPr>
            <w:tcW w:w="11588" w:type="dxa"/>
          </w:tcPr>
          <w:p w14:paraId="0B722C2B" w14:textId="41B11FF0" w:rsidR="004D257A" w:rsidRDefault="004D257A" w:rsidP="004D257A">
            <w:pPr>
              <w:cnfStyle w:val="000000010000" w:firstRow="0" w:lastRow="0" w:firstColumn="0" w:lastColumn="0" w:oddVBand="0" w:evenVBand="0" w:oddHBand="0" w:evenHBand="1" w:firstRowFirstColumn="0" w:firstRowLastColumn="0" w:lastRowFirstColumn="0" w:lastRowLastColumn="0"/>
            </w:pPr>
            <w:r w:rsidRPr="003C2CAF">
              <w:t xml:space="preserve">A </w:t>
            </w:r>
            <w:r>
              <w:t xml:space="preserve">base </w:t>
            </w:r>
            <w:r w:rsidRPr="003C2CAF">
              <w:t>word</w:t>
            </w:r>
            <w:r>
              <w:t xml:space="preserve"> is a word</w:t>
            </w:r>
            <w:r w:rsidRPr="003C2CAF">
              <w:t xml:space="preserve"> that can stand alone. </w:t>
            </w:r>
            <w:r w:rsidRPr="005A5BA3">
              <w:t xml:space="preserve">These words are also known as </w:t>
            </w:r>
            <w:r w:rsidRPr="00C826F0">
              <w:rPr>
                <w:rStyle w:val="Emphasis"/>
              </w:rPr>
              <w:t>free morphemes</w:t>
            </w:r>
            <w:r>
              <w:t>. F</w:t>
            </w:r>
            <w:r w:rsidRPr="003C2CAF">
              <w:t>or example, shout, march.</w:t>
            </w:r>
          </w:p>
        </w:tc>
      </w:tr>
      <w:tr w:rsidR="004D257A" w14:paraId="34D5A609" w14:textId="77777777" w:rsidTr="008139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68E12B8E" w14:textId="034F695C" w:rsidR="004D257A" w:rsidRPr="00AB789F" w:rsidRDefault="004D257A" w:rsidP="004D257A">
            <w:pPr>
              <w:rPr>
                <w:b w:val="0"/>
                <w:bCs/>
              </w:rPr>
            </w:pPr>
            <w:r w:rsidRPr="00AB789F">
              <w:rPr>
                <w:rStyle w:val="Strong"/>
                <w:b/>
                <w:bCs w:val="0"/>
              </w:rPr>
              <w:t>root</w:t>
            </w:r>
          </w:p>
        </w:tc>
        <w:tc>
          <w:tcPr>
            <w:tcW w:w="11588" w:type="dxa"/>
          </w:tcPr>
          <w:p w14:paraId="2150D3AF" w14:textId="1889A9D8" w:rsidR="004D257A" w:rsidRPr="003C2CAF" w:rsidRDefault="004D257A" w:rsidP="004D257A">
            <w:pPr>
              <w:cnfStyle w:val="000000100000" w:firstRow="0" w:lastRow="0" w:firstColumn="0" w:lastColumn="0" w:oddVBand="0" w:evenVBand="0" w:oddHBand="1" w:evenHBand="0" w:firstRowFirstColumn="0" w:firstRowLastColumn="0" w:lastRowFirstColumn="0" w:lastRowLastColumn="0"/>
            </w:pPr>
            <w:r w:rsidRPr="00CB3D11">
              <w:t>A root is a morpheme that gives a word its core meaning. A root may be a</w:t>
            </w:r>
            <w:r w:rsidRPr="00672ADE">
              <w:t xml:space="preserve"> </w:t>
            </w:r>
            <w:r w:rsidRPr="00C826F0">
              <w:rPr>
                <w:rStyle w:val="Emphasis"/>
              </w:rPr>
              <w:t>free morpheme</w:t>
            </w:r>
            <w:r w:rsidRPr="00CB3D11">
              <w:t xml:space="preserve"> or a </w:t>
            </w:r>
            <w:r w:rsidRPr="00C826F0">
              <w:rPr>
                <w:rStyle w:val="Emphasis"/>
              </w:rPr>
              <w:t>bound morpheme</w:t>
            </w:r>
            <w:r w:rsidRPr="00CB3D11">
              <w:t>. Many roots in Standard Australian English derive from Latin and Greek languages.</w:t>
            </w:r>
          </w:p>
        </w:tc>
      </w:tr>
      <w:tr w:rsidR="004D257A" w14:paraId="63687532" w14:textId="77777777" w:rsidTr="008139F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70F6C308" w14:textId="3964EE82" w:rsidR="004D257A" w:rsidRPr="00AB789F" w:rsidRDefault="004D257A" w:rsidP="004D257A">
            <w:pPr>
              <w:rPr>
                <w:b w:val="0"/>
                <w:bCs/>
              </w:rPr>
            </w:pPr>
            <w:r w:rsidRPr="00AB789F">
              <w:rPr>
                <w:rStyle w:val="Strong"/>
                <w:b/>
                <w:bCs w:val="0"/>
              </w:rPr>
              <w:t>prefix</w:t>
            </w:r>
          </w:p>
        </w:tc>
        <w:tc>
          <w:tcPr>
            <w:tcW w:w="11588" w:type="dxa"/>
          </w:tcPr>
          <w:p w14:paraId="45A4EEC2" w14:textId="701EC7EA" w:rsidR="004D257A" w:rsidRPr="00CB3D11" w:rsidRDefault="004D257A" w:rsidP="004D257A">
            <w:pPr>
              <w:cnfStyle w:val="000000010000" w:firstRow="0" w:lastRow="0" w:firstColumn="0" w:lastColumn="0" w:oddVBand="0" w:evenVBand="0" w:oddHBand="0" w:evenHBand="1" w:firstRowFirstColumn="0" w:firstRowLastColumn="0" w:lastRowFirstColumn="0" w:lastRowLastColumn="0"/>
            </w:pPr>
            <w:r w:rsidRPr="00006428">
              <w:t xml:space="preserve">A prefix is a type of </w:t>
            </w:r>
            <w:r w:rsidRPr="00D04257">
              <w:rPr>
                <w:rStyle w:val="Emphasis"/>
              </w:rPr>
              <w:t>bound morpheme</w:t>
            </w:r>
            <w:r w:rsidRPr="00006428">
              <w:t xml:space="preserve"> that attaches to the beginning of a base word or root. A prefix changes or modifies the meaning of a word. For example, mis- (misbehave) or un- (unbelievable).</w:t>
            </w:r>
          </w:p>
        </w:tc>
      </w:tr>
      <w:tr w:rsidR="004D257A" w14:paraId="3CC575AC" w14:textId="77777777" w:rsidTr="008139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35EA526B" w14:textId="7E40266A" w:rsidR="004D257A" w:rsidRPr="00AB789F" w:rsidRDefault="004D257A" w:rsidP="004D257A">
            <w:pPr>
              <w:rPr>
                <w:b w:val="0"/>
                <w:bCs/>
              </w:rPr>
            </w:pPr>
            <w:r w:rsidRPr="00AB789F">
              <w:rPr>
                <w:rStyle w:val="Strong"/>
                <w:b/>
                <w:bCs w:val="0"/>
              </w:rPr>
              <w:t>suffix</w:t>
            </w:r>
          </w:p>
        </w:tc>
        <w:tc>
          <w:tcPr>
            <w:tcW w:w="11588" w:type="dxa"/>
          </w:tcPr>
          <w:p w14:paraId="79689913" w14:textId="7E0EB607" w:rsidR="004D257A" w:rsidRPr="00006428" w:rsidRDefault="004D257A" w:rsidP="004D257A">
            <w:pPr>
              <w:cnfStyle w:val="000000100000" w:firstRow="0" w:lastRow="0" w:firstColumn="0" w:lastColumn="0" w:oddVBand="0" w:evenVBand="0" w:oddHBand="1" w:evenHBand="0" w:firstRowFirstColumn="0" w:firstRowLastColumn="0" w:lastRowFirstColumn="0" w:lastRowLastColumn="0"/>
            </w:pPr>
            <w:r w:rsidRPr="00CB3D11">
              <w:t xml:space="preserve">A suffix is a type of </w:t>
            </w:r>
            <w:r w:rsidRPr="00CB3D11">
              <w:rPr>
                <w:rStyle w:val="Emphasis"/>
              </w:rPr>
              <w:t>bound morpheme</w:t>
            </w:r>
            <w:r w:rsidRPr="00CB3D11">
              <w:t xml:space="preserve"> that attaches to the end of a base word or root. A suffix changes or modifies the meaning of a word. For example, -ly (quickly) or -able (enjoyable).</w:t>
            </w:r>
          </w:p>
        </w:tc>
      </w:tr>
      <w:tr w:rsidR="004D257A" w14:paraId="5159C2CB" w14:textId="77777777" w:rsidTr="008139F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3B40D134" w14:textId="7B92D22A" w:rsidR="004D257A" w:rsidRPr="00AB789F" w:rsidRDefault="004D257A" w:rsidP="004D257A">
            <w:pPr>
              <w:rPr>
                <w:b w:val="0"/>
                <w:bCs/>
              </w:rPr>
            </w:pPr>
            <w:r w:rsidRPr="00AB789F">
              <w:rPr>
                <w:rStyle w:val="Strong"/>
                <w:b/>
                <w:bCs w:val="0"/>
              </w:rPr>
              <w:t>inflected suffix</w:t>
            </w:r>
          </w:p>
        </w:tc>
        <w:tc>
          <w:tcPr>
            <w:tcW w:w="11588" w:type="dxa"/>
          </w:tcPr>
          <w:p w14:paraId="40A692C7" w14:textId="4A958F17" w:rsidR="004D257A" w:rsidRPr="00CB3D11" w:rsidRDefault="004D257A" w:rsidP="004D257A">
            <w:pPr>
              <w:cnfStyle w:val="000000010000" w:firstRow="0" w:lastRow="0" w:firstColumn="0" w:lastColumn="0" w:oddVBand="0" w:evenVBand="0" w:oddHBand="0" w:evenHBand="1" w:firstRowFirstColumn="0" w:firstRowLastColumn="0" w:lastRowFirstColumn="0" w:lastRowLastColumn="0"/>
            </w:pPr>
            <w:r w:rsidRPr="00CB3D11">
              <w:t xml:space="preserve">An inflected suffix is a </w:t>
            </w:r>
            <w:r w:rsidRPr="00CB3D11">
              <w:rPr>
                <w:rStyle w:val="Emphasis"/>
              </w:rPr>
              <w:t>bound morpheme</w:t>
            </w:r>
            <w:r w:rsidRPr="00CB3D11">
              <w:t xml:space="preserve"> that is added to the end of a base word or root to assign a number to a word (such as -s, -es)</w:t>
            </w:r>
            <w:r>
              <w:t>,</w:t>
            </w:r>
            <w:r w:rsidRPr="00CB3D11">
              <w:t xml:space="preserve"> to indicate possession or tense (such as -ing, -ed, -en) or to provide a comparison (such as -er, -est).</w:t>
            </w:r>
          </w:p>
        </w:tc>
      </w:tr>
      <w:tr w:rsidR="009E56A2" w14:paraId="25936B65" w14:textId="77777777" w:rsidTr="008139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3895AB24" w14:textId="55A46F1A" w:rsidR="009E56A2" w:rsidRPr="00AB789F" w:rsidRDefault="009E56A2" w:rsidP="009E56A2">
            <w:pPr>
              <w:rPr>
                <w:rStyle w:val="Strong"/>
                <w:b/>
                <w:bCs w:val="0"/>
              </w:rPr>
            </w:pPr>
            <w:r w:rsidRPr="00AB789F">
              <w:rPr>
                <w:rStyle w:val="Strong"/>
                <w:b/>
                <w:bCs w:val="0"/>
              </w:rPr>
              <w:t>derivational suffix</w:t>
            </w:r>
          </w:p>
        </w:tc>
        <w:tc>
          <w:tcPr>
            <w:tcW w:w="11588" w:type="dxa"/>
          </w:tcPr>
          <w:p w14:paraId="60D34F3B" w14:textId="20470B65" w:rsidR="009E56A2" w:rsidRPr="00CB3D11" w:rsidRDefault="009E56A2" w:rsidP="009E56A2">
            <w:pPr>
              <w:cnfStyle w:val="000000100000" w:firstRow="0" w:lastRow="0" w:firstColumn="0" w:lastColumn="0" w:oddVBand="0" w:evenVBand="0" w:oddHBand="1" w:evenHBand="0" w:firstRowFirstColumn="0" w:firstRowLastColumn="0" w:lastRowFirstColumn="0" w:lastRowLastColumn="0"/>
            </w:pPr>
            <w:r w:rsidRPr="00CB3D11">
              <w:t xml:space="preserve">A derivational suffix is a </w:t>
            </w:r>
            <w:r w:rsidRPr="00CB3D11">
              <w:rPr>
                <w:rStyle w:val="Emphasis"/>
              </w:rPr>
              <w:t>bound morpheme</w:t>
            </w:r>
            <w:r w:rsidRPr="00CB3D11">
              <w:t xml:space="preserve"> that is added to the end of a base word or root and changes the part of speech. For example, the suffix -ful (meaning ‘full of’) changes the noun ‘beauty’ into the adjective ‘beautiful’ (meaning ‘full of beauty’).</w:t>
            </w:r>
          </w:p>
        </w:tc>
      </w:tr>
    </w:tbl>
    <w:p w14:paraId="6E4E2245" w14:textId="59DC7E5E" w:rsidR="00454E84" w:rsidRDefault="00454E84">
      <w:pPr>
        <w:suppressAutoHyphens w:val="0"/>
        <w:spacing w:before="0" w:after="160" w:line="259" w:lineRule="auto"/>
      </w:pPr>
      <w:r>
        <w:br w:type="page"/>
      </w:r>
    </w:p>
    <w:p w14:paraId="28E91E80" w14:textId="77777777" w:rsidR="00454E84" w:rsidRDefault="00454E84" w:rsidP="00454E84">
      <w:pPr>
        <w:pStyle w:val="Heading2"/>
      </w:pPr>
      <w:bookmarkStart w:id="4" w:name="_Toc169851677"/>
      <w:r>
        <w:lastRenderedPageBreak/>
        <w:t>Early Stage 1 – Kindergarten</w:t>
      </w:r>
      <w:bookmarkEnd w:id="4"/>
    </w:p>
    <w:p w14:paraId="61FAE9E2" w14:textId="1243E5CD" w:rsidR="00454E84" w:rsidRDefault="00454E84" w:rsidP="00454E84">
      <w:pPr>
        <w:pStyle w:val="Heading3"/>
      </w:pPr>
      <w:bookmarkStart w:id="5" w:name="_Toc169851678"/>
      <w:r>
        <w:t>Term 1</w:t>
      </w:r>
      <w:bookmarkEnd w:id="5"/>
    </w:p>
    <w:p w14:paraId="3EF19A71" w14:textId="4B8BB8FE" w:rsidR="008A3480" w:rsidRDefault="008A3480" w:rsidP="008A3480">
      <w:pPr>
        <w:pStyle w:val="Caption"/>
      </w:pPr>
      <w:r>
        <w:t xml:space="preserve">Table </w:t>
      </w:r>
      <w:r>
        <w:fldChar w:fldCharType="begin"/>
      </w:r>
      <w:r>
        <w:instrText xml:space="preserve"> SEQ Table \* ARABIC </w:instrText>
      </w:r>
      <w:r>
        <w:fldChar w:fldCharType="separate"/>
      </w:r>
      <w:r w:rsidR="00187F28">
        <w:rPr>
          <w:noProof/>
        </w:rPr>
        <w:t>3</w:t>
      </w:r>
      <w:r>
        <w:fldChar w:fldCharType="end"/>
      </w:r>
      <w:r>
        <w:t xml:space="preserve"> – </w:t>
      </w:r>
      <w:r w:rsidRPr="00A75D83">
        <w:t>Term 1 suggested instructional sequence of grapheme–phoneme correspondences</w:t>
      </w:r>
    </w:p>
    <w:tbl>
      <w:tblPr>
        <w:tblStyle w:val="Tableheader"/>
        <w:tblW w:w="0" w:type="auto"/>
        <w:tblLook w:val="06A0" w:firstRow="1" w:lastRow="0" w:firstColumn="1" w:lastColumn="0" w:noHBand="1" w:noVBand="1"/>
        <w:tblDescription w:val="Term 1 suggested instructional sequence of grapheme–phoneme correspondences. Merged cells have been used to support structure."/>
      </w:tblPr>
      <w:tblGrid>
        <w:gridCol w:w="1413"/>
        <w:gridCol w:w="1417"/>
        <w:gridCol w:w="993"/>
        <w:gridCol w:w="2551"/>
        <w:gridCol w:w="5759"/>
        <w:gridCol w:w="2427"/>
      </w:tblGrid>
      <w:tr w:rsidR="00454E84" w14:paraId="39D4FAA1" w14:textId="77777777" w:rsidTr="14E1152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60DAD087" w14:textId="49468088" w:rsidR="00454E84" w:rsidRDefault="00454E84" w:rsidP="00454E84">
            <w:r w:rsidRPr="00C50CBC">
              <w:t>Grapheme</w:t>
            </w:r>
          </w:p>
        </w:tc>
        <w:tc>
          <w:tcPr>
            <w:tcW w:w="1417" w:type="dxa"/>
          </w:tcPr>
          <w:p w14:paraId="457EAE2C" w14:textId="30BDBF71" w:rsidR="00454E84" w:rsidRDefault="00454E84" w:rsidP="00454E84">
            <w:pPr>
              <w:cnfStyle w:val="100000000000" w:firstRow="1" w:lastRow="0" w:firstColumn="0" w:lastColumn="0" w:oddVBand="0" w:evenVBand="0" w:oddHBand="0" w:evenHBand="0" w:firstRowFirstColumn="0" w:firstRowLastColumn="0" w:lastRowFirstColumn="0" w:lastRowLastColumn="0"/>
            </w:pPr>
            <w:r w:rsidRPr="00C50CBC">
              <w:t>Phoneme</w:t>
            </w:r>
          </w:p>
        </w:tc>
        <w:tc>
          <w:tcPr>
            <w:tcW w:w="993" w:type="dxa"/>
          </w:tcPr>
          <w:p w14:paraId="27ECB3BD" w14:textId="7A662A50" w:rsidR="00454E84" w:rsidRDefault="00454E84" w:rsidP="00454E84">
            <w:pPr>
              <w:cnfStyle w:val="100000000000" w:firstRow="1" w:lastRow="0" w:firstColumn="0" w:lastColumn="0" w:oddVBand="0" w:evenVBand="0" w:oddHBand="0" w:evenHBand="0" w:firstRowFirstColumn="0" w:firstRowLastColumn="0" w:lastRowFirstColumn="0" w:lastRowLastColumn="0"/>
            </w:pPr>
            <w:r w:rsidRPr="00C50CBC">
              <w:t>IPA</w:t>
            </w:r>
          </w:p>
        </w:tc>
        <w:tc>
          <w:tcPr>
            <w:tcW w:w="2551" w:type="dxa"/>
          </w:tcPr>
          <w:p w14:paraId="3EB826C3" w14:textId="3C723E37" w:rsidR="00454E84" w:rsidRDefault="00454E84" w:rsidP="00454E84">
            <w:pPr>
              <w:cnfStyle w:val="100000000000" w:firstRow="1" w:lastRow="0" w:firstColumn="0" w:lastColumn="0" w:oddVBand="0" w:evenVBand="0" w:oddHBand="0" w:evenHBand="0" w:firstRowFirstColumn="0" w:firstRowLastColumn="0" w:lastRowFirstColumn="0" w:lastRowLastColumn="0"/>
            </w:pPr>
            <w:r w:rsidRPr="00C50CBC">
              <w:t>Sample words</w:t>
            </w:r>
          </w:p>
        </w:tc>
        <w:tc>
          <w:tcPr>
            <w:tcW w:w="5759" w:type="dxa"/>
          </w:tcPr>
          <w:p w14:paraId="39B3DD28" w14:textId="05C9A744" w:rsidR="00454E84" w:rsidRDefault="00454E84" w:rsidP="00454E84">
            <w:pPr>
              <w:cnfStyle w:val="100000000000" w:firstRow="1" w:lastRow="0" w:firstColumn="0" w:lastColumn="0" w:oddVBand="0" w:evenVBand="0" w:oddHBand="0" w:evenHBand="0" w:firstRowFirstColumn="0" w:firstRowLastColumn="0" w:lastRowFirstColumn="0" w:lastRowLastColumn="0"/>
            </w:pPr>
            <w:r w:rsidRPr="00C50CBC">
              <w:t>Supporting information for teachers</w:t>
            </w:r>
          </w:p>
        </w:tc>
        <w:tc>
          <w:tcPr>
            <w:tcW w:w="2427" w:type="dxa"/>
          </w:tcPr>
          <w:p w14:paraId="44382AF6" w14:textId="2C843CE8" w:rsidR="00454E84" w:rsidRDefault="00454E84" w:rsidP="00454E84">
            <w:pPr>
              <w:cnfStyle w:val="100000000000" w:firstRow="1" w:lastRow="0" w:firstColumn="0" w:lastColumn="0" w:oddVBand="0" w:evenVBand="0" w:oddHBand="0" w:evenHBand="0" w:firstRowFirstColumn="0" w:firstRowLastColumn="0" w:lastRowFirstColumn="0" w:lastRowLastColumn="0"/>
            </w:pPr>
            <w:r w:rsidRPr="00454E84">
              <w:t>Sample high frequency words</w:t>
            </w:r>
          </w:p>
        </w:tc>
      </w:tr>
      <w:tr w:rsidR="00B65438" w14:paraId="5786A313" w14:textId="77777777" w:rsidTr="14E1152F">
        <w:tc>
          <w:tcPr>
            <w:cnfStyle w:val="001000000000" w:firstRow="0" w:lastRow="0" w:firstColumn="1" w:lastColumn="0" w:oddVBand="0" w:evenVBand="0" w:oddHBand="0" w:evenHBand="0" w:firstRowFirstColumn="0" w:firstRowLastColumn="0" w:lastRowFirstColumn="0" w:lastRowLastColumn="0"/>
            <w:tcW w:w="1413" w:type="dxa"/>
          </w:tcPr>
          <w:p w14:paraId="3A9FD578" w14:textId="7904079C" w:rsidR="00B65438" w:rsidRPr="008D56D7" w:rsidRDefault="00B65438" w:rsidP="00802812">
            <w:r w:rsidRPr="008D56D7">
              <w:t>s</w:t>
            </w:r>
          </w:p>
        </w:tc>
        <w:tc>
          <w:tcPr>
            <w:tcW w:w="1417" w:type="dxa"/>
          </w:tcPr>
          <w:p w14:paraId="20CD3469" w14:textId="331BB457" w:rsidR="00B65438" w:rsidRPr="008D56D7" w:rsidRDefault="00B65438" w:rsidP="00802812">
            <w:pPr>
              <w:cnfStyle w:val="000000000000" w:firstRow="0" w:lastRow="0" w:firstColumn="0" w:lastColumn="0" w:oddVBand="0" w:evenVBand="0" w:oddHBand="0" w:evenHBand="0" w:firstRowFirstColumn="0" w:firstRowLastColumn="0" w:lastRowFirstColumn="0" w:lastRowLastColumn="0"/>
            </w:pPr>
            <w:r w:rsidRPr="008D56D7">
              <w:t>/s/ sat</w:t>
            </w:r>
          </w:p>
        </w:tc>
        <w:tc>
          <w:tcPr>
            <w:tcW w:w="993" w:type="dxa"/>
          </w:tcPr>
          <w:p w14:paraId="7B60757C" w14:textId="48E23E74" w:rsidR="00B65438" w:rsidRPr="008D56D7" w:rsidRDefault="00B65438" w:rsidP="00802812">
            <w:pPr>
              <w:cnfStyle w:val="000000000000" w:firstRow="0" w:lastRow="0" w:firstColumn="0" w:lastColumn="0" w:oddVBand="0" w:evenVBand="0" w:oddHBand="0" w:evenHBand="0" w:firstRowFirstColumn="0" w:firstRowLastColumn="0" w:lastRowFirstColumn="0" w:lastRowLastColumn="0"/>
            </w:pPr>
            <w:r w:rsidRPr="008D56D7">
              <w:t>/s/</w:t>
            </w:r>
          </w:p>
        </w:tc>
        <w:tc>
          <w:tcPr>
            <w:tcW w:w="2551" w:type="dxa"/>
          </w:tcPr>
          <w:p w14:paraId="3E8811FB" w14:textId="77777777" w:rsidR="00B65438" w:rsidRPr="008D56D7" w:rsidRDefault="00B65438" w:rsidP="00802812">
            <w:pPr>
              <w:cnfStyle w:val="000000000000" w:firstRow="0" w:lastRow="0" w:firstColumn="0" w:lastColumn="0" w:oddVBand="0" w:evenVBand="0" w:oddHBand="0" w:evenHBand="0" w:firstRowFirstColumn="0" w:firstRowLastColumn="0" w:lastRowFirstColumn="0" w:lastRowLastColumn="0"/>
            </w:pPr>
          </w:p>
        </w:tc>
        <w:tc>
          <w:tcPr>
            <w:tcW w:w="5759" w:type="dxa"/>
            <w:vMerge w:val="restart"/>
          </w:tcPr>
          <w:p w14:paraId="22B8FA70" w14:textId="77777777" w:rsidR="00B65438" w:rsidRPr="008D56D7" w:rsidRDefault="75414EBE" w:rsidP="00B65438">
            <w:pPr>
              <w:cnfStyle w:val="000000000000" w:firstRow="0" w:lastRow="0" w:firstColumn="0" w:lastColumn="0" w:oddVBand="0" w:evenVBand="0" w:oddHBand="0" w:evenHBand="0" w:firstRowFirstColumn="0" w:firstRowLastColumn="0" w:lastRowFirstColumn="0" w:lastRowLastColumn="0"/>
            </w:pPr>
            <w:r w:rsidRPr="008D56D7">
              <w:t xml:space="preserve">Model </w:t>
            </w:r>
            <w:r w:rsidRPr="008D56D7">
              <w:rPr>
                <w:rStyle w:val="Strong"/>
              </w:rPr>
              <w:t>blending</w:t>
            </w:r>
            <w:r w:rsidRPr="008D56D7">
              <w:t xml:space="preserve"> all-through-the-word for reading and </w:t>
            </w:r>
            <w:r w:rsidRPr="008D56D7">
              <w:rPr>
                <w:rStyle w:val="Strong"/>
              </w:rPr>
              <w:t>segmenting</w:t>
            </w:r>
            <w:r w:rsidRPr="008D56D7">
              <w:t xml:space="preserve"> all-through-the-word for spelling.</w:t>
            </w:r>
          </w:p>
          <w:p w14:paraId="2D6C4D1E" w14:textId="764EFA3D" w:rsidR="00B65438" w:rsidRPr="008D56D7" w:rsidRDefault="75414EBE" w:rsidP="00B65438">
            <w:pPr>
              <w:cnfStyle w:val="000000000000" w:firstRow="0" w:lastRow="0" w:firstColumn="0" w:lastColumn="0" w:oddVBand="0" w:evenVBand="0" w:oddHBand="0" w:evenHBand="0" w:firstRowFirstColumn="0" w:firstRowLastColumn="0" w:lastRowFirstColumn="0" w:lastRowLastColumn="0"/>
            </w:pPr>
            <w:r w:rsidRPr="008D56D7">
              <w:t>When blending sounds, teach students to listen for approximate pronunciations that can be refined and corrected by matching with a word known from spoken language</w:t>
            </w:r>
            <w:r w:rsidR="3A4EB221" w:rsidRPr="008D56D7">
              <w:t xml:space="preserve"> (Beck </w:t>
            </w:r>
            <w:r w:rsidR="00214E29" w:rsidRPr="008D56D7">
              <w:t>201</w:t>
            </w:r>
            <w:r w:rsidR="00A7343F" w:rsidRPr="008D56D7">
              <w:t>6</w:t>
            </w:r>
            <w:r w:rsidR="201BC768" w:rsidRPr="008D56D7">
              <w:t>; Buckingham</w:t>
            </w:r>
            <w:r w:rsidR="002F47C7" w:rsidRPr="008D56D7">
              <w:t xml:space="preserve"> and </w:t>
            </w:r>
            <w:r w:rsidR="002F47C7" w:rsidRPr="00D331A4">
              <w:rPr>
                <w:rFonts w:eastAsia="Arial"/>
                <w:szCs w:val="22"/>
              </w:rPr>
              <w:t>Wheldall</w:t>
            </w:r>
            <w:r w:rsidR="201BC768" w:rsidRPr="008D56D7">
              <w:t xml:space="preserve"> </w:t>
            </w:r>
            <w:r w:rsidR="00B26B4D" w:rsidRPr="008D56D7">
              <w:t>2023</w:t>
            </w:r>
            <w:r w:rsidR="3A4EB221" w:rsidRPr="008D56D7">
              <w:t>)</w:t>
            </w:r>
            <w:r w:rsidRPr="008D56D7">
              <w:t>.</w:t>
            </w:r>
          </w:p>
          <w:p w14:paraId="2ED734BE" w14:textId="1094CB5B" w:rsidR="00B65438" w:rsidRPr="008D56D7" w:rsidRDefault="00B65438" w:rsidP="00B65438">
            <w:pPr>
              <w:cnfStyle w:val="000000000000" w:firstRow="0" w:lastRow="0" w:firstColumn="0" w:lastColumn="0" w:oddVBand="0" w:evenVBand="0" w:oddHBand="0" w:evenHBand="0" w:firstRowFirstColumn="0" w:firstRowLastColumn="0" w:lastRowFirstColumn="0" w:lastRowLastColumn="0"/>
            </w:pPr>
            <w:r w:rsidRPr="008D56D7">
              <w:t>Include the GPC in the initial, medial, and final position.</w:t>
            </w:r>
          </w:p>
          <w:p w14:paraId="05268E72" w14:textId="0FA01DF2" w:rsidR="00B65438" w:rsidRPr="00C61106" w:rsidRDefault="75414EBE" w:rsidP="14E1152F">
            <w:pPr>
              <w:cnfStyle w:val="000000000000" w:firstRow="0" w:lastRow="0" w:firstColumn="0" w:lastColumn="0" w:oddVBand="0" w:evenVBand="0" w:oddHBand="0" w:evenHBand="0" w:firstRowFirstColumn="0" w:firstRowLastColumn="0" w:lastRowFirstColumn="0" w:lastRowLastColumn="0"/>
              <w:rPr>
                <w:rStyle w:val="Emphasis"/>
              </w:rPr>
            </w:pPr>
            <w:r w:rsidRPr="00C61106">
              <w:t xml:space="preserve">Introduce the morphemic endings -s on base </w:t>
            </w:r>
            <w:r w:rsidRPr="00C61106">
              <w:rPr>
                <w:rStyle w:val="Strong"/>
              </w:rPr>
              <w:t>verbs</w:t>
            </w:r>
            <w:r w:rsidRPr="00C61106">
              <w:t xml:space="preserve"> (that require no change when suffixed) to show tense</w:t>
            </w:r>
            <w:r w:rsidRPr="00C61106">
              <w:rPr>
                <w:rStyle w:val="Emphasis"/>
              </w:rPr>
              <w:t>.</w:t>
            </w:r>
            <w:r w:rsidR="00527EAE">
              <w:rPr>
                <w:rStyle w:val="Emphasis"/>
                <w:vertAlign w:val="superscript"/>
              </w:rPr>
              <w:t>+</w:t>
            </w:r>
          </w:p>
        </w:tc>
        <w:tc>
          <w:tcPr>
            <w:tcW w:w="2427" w:type="dxa"/>
            <w:vMerge w:val="restart"/>
          </w:tcPr>
          <w:p w14:paraId="33337119" w14:textId="7D4740A7" w:rsidR="00B65438" w:rsidRDefault="00B65438" w:rsidP="00EE30B5">
            <w:pPr>
              <w:cnfStyle w:val="000000000000" w:firstRow="0" w:lastRow="0" w:firstColumn="0" w:lastColumn="0" w:oddVBand="0" w:evenVBand="0" w:oddHBand="0" w:evenHBand="0" w:firstRowFirstColumn="0" w:firstRowLastColumn="0" w:lastRowFirstColumn="0" w:lastRowLastColumn="0"/>
            </w:pPr>
            <w:r w:rsidRPr="00802812">
              <w:t>the, my, I, and, to, can</w:t>
            </w:r>
          </w:p>
        </w:tc>
      </w:tr>
      <w:tr w:rsidR="00B65438" w14:paraId="39749318" w14:textId="77777777" w:rsidTr="14E1152F">
        <w:tc>
          <w:tcPr>
            <w:cnfStyle w:val="001000000000" w:firstRow="0" w:lastRow="0" w:firstColumn="1" w:lastColumn="0" w:oddVBand="0" w:evenVBand="0" w:oddHBand="0" w:evenHBand="0" w:firstRowFirstColumn="0" w:firstRowLastColumn="0" w:lastRowFirstColumn="0" w:lastRowLastColumn="0"/>
            <w:tcW w:w="1413" w:type="dxa"/>
          </w:tcPr>
          <w:p w14:paraId="632AE552" w14:textId="2AA4DF10" w:rsidR="00B65438" w:rsidRPr="008D56D7" w:rsidRDefault="00B65438" w:rsidP="00802812">
            <w:r w:rsidRPr="008D56D7">
              <w:t>a</w:t>
            </w:r>
          </w:p>
        </w:tc>
        <w:tc>
          <w:tcPr>
            <w:tcW w:w="1417" w:type="dxa"/>
          </w:tcPr>
          <w:p w14:paraId="7FAC5752" w14:textId="7AF68FE8" w:rsidR="00B65438" w:rsidRPr="008D56D7" w:rsidRDefault="00B65438" w:rsidP="00802812">
            <w:pPr>
              <w:cnfStyle w:val="000000000000" w:firstRow="0" w:lastRow="0" w:firstColumn="0" w:lastColumn="0" w:oddVBand="0" w:evenVBand="0" w:oddHBand="0" w:evenHBand="0" w:firstRowFirstColumn="0" w:firstRowLastColumn="0" w:lastRowFirstColumn="0" w:lastRowLastColumn="0"/>
            </w:pPr>
            <w:r w:rsidRPr="008D56D7">
              <w:t>/a/ at</w:t>
            </w:r>
          </w:p>
        </w:tc>
        <w:tc>
          <w:tcPr>
            <w:tcW w:w="993" w:type="dxa"/>
          </w:tcPr>
          <w:p w14:paraId="119EF182" w14:textId="5FFBA6EC" w:rsidR="00B65438" w:rsidRPr="008D56D7" w:rsidRDefault="00B65438" w:rsidP="00802812">
            <w:pPr>
              <w:cnfStyle w:val="000000000000" w:firstRow="0" w:lastRow="0" w:firstColumn="0" w:lastColumn="0" w:oddVBand="0" w:evenVBand="0" w:oddHBand="0" w:evenHBand="0" w:firstRowFirstColumn="0" w:firstRowLastColumn="0" w:lastRowFirstColumn="0" w:lastRowLastColumn="0"/>
            </w:pPr>
            <w:r w:rsidRPr="008D56D7">
              <w:t>/æ/</w:t>
            </w:r>
          </w:p>
        </w:tc>
        <w:tc>
          <w:tcPr>
            <w:tcW w:w="2551" w:type="dxa"/>
          </w:tcPr>
          <w:p w14:paraId="19A3C080" w14:textId="77777777" w:rsidR="00B65438" w:rsidRPr="008D56D7" w:rsidRDefault="00B65438" w:rsidP="00802812">
            <w:pPr>
              <w:cnfStyle w:val="000000000000" w:firstRow="0" w:lastRow="0" w:firstColumn="0" w:lastColumn="0" w:oddVBand="0" w:evenVBand="0" w:oddHBand="0" w:evenHBand="0" w:firstRowFirstColumn="0" w:firstRowLastColumn="0" w:lastRowFirstColumn="0" w:lastRowLastColumn="0"/>
            </w:pPr>
          </w:p>
        </w:tc>
        <w:tc>
          <w:tcPr>
            <w:tcW w:w="5759" w:type="dxa"/>
            <w:vMerge/>
          </w:tcPr>
          <w:p w14:paraId="3A1CB1C9" w14:textId="77777777" w:rsidR="00B65438" w:rsidRPr="008D56D7" w:rsidRDefault="00B65438" w:rsidP="00802812">
            <w:pPr>
              <w:cnfStyle w:val="000000000000" w:firstRow="0" w:lastRow="0" w:firstColumn="0" w:lastColumn="0" w:oddVBand="0" w:evenVBand="0" w:oddHBand="0" w:evenHBand="0" w:firstRowFirstColumn="0" w:firstRowLastColumn="0" w:lastRowFirstColumn="0" w:lastRowLastColumn="0"/>
            </w:pPr>
          </w:p>
        </w:tc>
        <w:tc>
          <w:tcPr>
            <w:tcW w:w="2427" w:type="dxa"/>
            <w:vMerge/>
          </w:tcPr>
          <w:p w14:paraId="79DD4A34" w14:textId="77777777" w:rsidR="00B65438" w:rsidRDefault="00B65438" w:rsidP="00802812">
            <w:pPr>
              <w:cnfStyle w:val="000000000000" w:firstRow="0" w:lastRow="0" w:firstColumn="0" w:lastColumn="0" w:oddVBand="0" w:evenVBand="0" w:oddHBand="0" w:evenHBand="0" w:firstRowFirstColumn="0" w:firstRowLastColumn="0" w:lastRowFirstColumn="0" w:lastRowLastColumn="0"/>
            </w:pPr>
          </w:p>
        </w:tc>
      </w:tr>
      <w:tr w:rsidR="00B65438" w14:paraId="37B043EE" w14:textId="77777777" w:rsidTr="14E1152F">
        <w:tc>
          <w:tcPr>
            <w:cnfStyle w:val="001000000000" w:firstRow="0" w:lastRow="0" w:firstColumn="1" w:lastColumn="0" w:oddVBand="0" w:evenVBand="0" w:oddHBand="0" w:evenHBand="0" w:firstRowFirstColumn="0" w:firstRowLastColumn="0" w:lastRowFirstColumn="0" w:lastRowLastColumn="0"/>
            <w:tcW w:w="1413" w:type="dxa"/>
          </w:tcPr>
          <w:p w14:paraId="483BD044" w14:textId="120E382A" w:rsidR="00B65438" w:rsidRPr="008D56D7" w:rsidRDefault="00B65438" w:rsidP="00802812">
            <w:r w:rsidRPr="008D56D7">
              <w:t>t</w:t>
            </w:r>
          </w:p>
        </w:tc>
        <w:tc>
          <w:tcPr>
            <w:tcW w:w="1417" w:type="dxa"/>
          </w:tcPr>
          <w:p w14:paraId="39B1A4A8" w14:textId="52A44F49" w:rsidR="00B65438" w:rsidRPr="008D56D7" w:rsidRDefault="00B65438" w:rsidP="00802812">
            <w:pPr>
              <w:cnfStyle w:val="000000000000" w:firstRow="0" w:lastRow="0" w:firstColumn="0" w:lastColumn="0" w:oddVBand="0" w:evenVBand="0" w:oddHBand="0" w:evenHBand="0" w:firstRowFirstColumn="0" w:firstRowLastColumn="0" w:lastRowFirstColumn="0" w:lastRowLastColumn="0"/>
            </w:pPr>
            <w:r w:rsidRPr="008D56D7">
              <w:t>/t/ tap</w:t>
            </w:r>
          </w:p>
        </w:tc>
        <w:tc>
          <w:tcPr>
            <w:tcW w:w="993" w:type="dxa"/>
          </w:tcPr>
          <w:p w14:paraId="6F06A6B5" w14:textId="04828F6C" w:rsidR="00B65438" w:rsidRPr="008D56D7" w:rsidRDefault="00B65438" w:rsidP="00802812">
            <w:pPr>
              <w:cnfStyle w:val="000000000000" w:firstRow="0" w:lastRow="0" w:firstColumn="0" w:lastColumn="0" w:oddVBand="0" w:evenVBand="0" w:oddHBand="0" w:evenHBand="0" w:firstRowFirstColumn="0" w:firstRowLastColumn="0" w:lastRowFirstColumn="0" w:lastRowLastColumn="0"/>
            </w:pPr>
            <w:r w:rsidRPr="008D56D7">
              <w:t>/t/</w:t>
            </w:r>
          </w:p>
        </w:tc>
        <w:tc>
          <w:tcPr>
            <w:tcW w:w="2551" w:type="dxa"/>
          </w:tcPr>
          <w:p w14:paraId="6D365A3F" w14:textId="1FC4C4EE" w:rsidR="00B65438" w:rsidRPr="008D56D7" w:rsidRDefault="00B65438" w:rsidP="00802812">
            <w:pPr>
              <w:cnfStyle w:val="000000000000" w:firstRow="0" w:lastRow="0" w:firstColumn="0" w:lastColumn="0" w:oddVBand="0" w:evenVBand="0" w:oddHBand="0" w:evenHBand="0" w:firstRowFirstColumn="0" w:firstRowLastColumn="0" w:lastRowFirstColumn="0" w:lastRowLastColumn="0"/>
            </w:pPr>
            <w:r w:rsidRPr="008D56D7">
              <w:t>at, sat</w:t>
            </w:r>
          </w:p>
        </w:tc>
        <w:tc>
          <w:tcPr>
            <w:tcW w:w="5759" w:type="dxa"/>
            <w:vMerge/>
          </w:tcPr>
          <w:p w14:paraId="593123B0" w14:textId="77777777" w:rsidR="00B65438" w:rsidRPr="008D56D7" w:rsidRDefault="00B65438" w:rsidP="00802812">
            <w:pPr>
              <w:cnfStyle w:val="000000000000" w:firstRow="0" w:lastRow="0" w:firstColumn="0" w:lastColumn="0" w:oddVBand="0" w:evenVBand="0" w:oddHBand="0" w:evenHBand="0" w:firstRowFirstColumn="0" w:firstRowLastColumn="0" w:lastRowFirstColumn="0" w:lastRowLastColumn="0"/>
            </w:pPr>
          </w:p>
        </w:tc>
        <w:tc>
          <w:tcPr>
            <w:tcW w:w="2427" w:type="dxa"/>
            <w:vMerge/>
          </w:tcPr>
          <w:p w14:paraId="4D32FA11" w14:textId="77777777" w:rsidR="00B65438" w:rsidRDefault="00B65438" w:rsidP="00802812">
            <w:pPr>
              <w:cnfStyle w:val="000000000000" w:firstRow="0" w:lastRow="0" w:firstColumn="0" w:lastColumn="0" w:oddVBand="0" w:evenVBand="0" w:oddHBand="0" w:evenHBand="0" w:firstRowFirstColumn="0" w:firstRowLastColumn="0" w:lastRowFirstColumn="0" w:lastRowLastColumn="0"/>
            </w:pPr>
          </w:p>
        </w:tc>
      </w:tr>
      <w:tr w:rsidR="00B65438" w14:paraId="541562C6" w14:textId="77777777" w:rsidTr="14E1152F">
        <w:tc>
          <w:tcPr>
            <w:cnfStyle w:val="001000000000" w:firstRow="0" w:lastRow="0" w:firstColumn="1" w:lastColumn="0" w:oddVBand="0" w:evenVBand="0" w:oddHBand="0" w:evenHBand="0" w:firstRowFirstColumn="0" w:firstRowLastColumn="0" w:lastRowFirstColumn="0" w:lastRowLastColumn="0"/>
            <w:tcW w:w="1413" w:type="dxa"/>
          </w:tcPr>
          <w:p w14:paraId="002ACE91" w14:textId="468D6472" w:rsidR="00B65438" w:rsidRPr="008D56D7" w:rsidRDefault="00B65438" w:rsidP="00802812">
            <w:r w:rsidRPr="008D56D7">
              <w:t>p</w:t>
            </w:r>
          </w:p>
        </w:tc>
        <w:tc>
          <w:tcPr>
            <w:tcW w:w="1417" w:type="dxa"/>
          </w:tcPr>
          <w:p w14:paraId="054340A2" w14:textId="4C5DB10D" w:rsidR="00B65438" w:rsidRPr="008D56D7" w:rsidRDefault="00B65438" w:rsidP="00802812">
            <w:pPr>
              <w:cnfStyle w:val="000000000000" w:firstRow="0" w:lastRow="0" w:firstColumn="0" w:lastColumn="0" w:oddVBand="0" w:evenVBand="0" w:oddHBand="0" w:evenHBand="0" w:firstRowFirstColumn="0" w:firstRowLastColumn="0" w:lastRowFirstColumn="0" w:lastRowLastColumn="0"/>
            </w:pPr>
            <w:r w:rsidRPr="008D56D7">
              <w:t>/p/ pat</w:t>
            </w:r>
          </w:p>
        </w:tc>
        <w:tc>
          <w:tcPr>
            <w:tcW w:w="993" w:type="dxa"/>
          </w:tcPr>
          <w:p w14:paraId="001343EC" w14:textId="415E27B9" w:rsidR="00B65438" w:rsidRPr="008D56D7" w:rsidRDefault="00B65438" w:rsidP="00802812">
            <w:pPr>
              <w:cnfStyle w:val="000000000000" w:firstRow="0" w:lastRow="0" w:firstColumn="0" w:lastColumn="0" w:oddVBand="0" w:evenVBand="0" w:oddHBand="0" w:evenHBand="0" w:firstRowFirstColumn="0" w:firstRowLastColumn="0" w:lastRowFirstColumn="0" w:lastRowLastColumn="0"/>
            </w:pPr>
            <w:r w:rsidRPr="008D56D7">
              <w:t>/p/</w:t>
            </w:r>
          </w:p>
        </w:tc>
        <w:tc>
          <w:tcPr>
            <w:tcW w:w="2551" w:type="dxa"/>
          </w:tcPr>
          <w:p w14:paraId="7E217801" w14:textId="5426C28A" w:rsidR="00B65438" w:rsidRPr="008D56D7" w:rsidRDefault="00B65438" w:rsidP="00802812">
            <w:pPr>
              <w:cnfStyle w:val="000000000000" w:firstRow="0" w:lastRow="0" w:firstColumn="0" w:lastColumn="0" w:oddVBand="0" w:evenVBand="0" w:oddHBand="0" w:evenHBand="0" w:firstRowFirstColumn="0" w:firstRowLastColumn="0" w:lastRowFirstColumn="0" w:lastRowLastColumn="0"/>
            </w:pPr>
            <w:r w:rsidRPr="008D56D7">
              <w:t>sap, pat-s, tap-s, Pat</w:t>
            </w:r>
          </w:p>
        </w:tc>
        <w:tc>
          <w:tcPr>
            <w:tcW w:w="5759" w:type="dxa"/>
            <w:vMerge/>
          </w:tcPr>
          <w:p w14:paraId="6505AC06" w14:textId="77777777" w:rsidR="00B65438" w:rsidRPr="008D56D7" w:rsidRDefault="00B65438" w:rsidP="00802812">
            <w:pPr>
              <w:cnfStyle w:val="000000000000" w:firstRow="0" w:lastRow="0" w:firstColumn="0" w:lastColumn="0" w:oddVBand="0" w:evenVBand="0" w:oddHBand="0" w:evenHBand="0" w:firstRowFirstColumn="0" w:firstRowLastColumn="0" w:lastRowFirstColumn="0" w:lastRowLastColumn="0"/>
            </w:pPr>
          </w:p>
        </w:tc>
        <w:tc>
          <w:tcPr>
            <w:tcW w:w="2427" w:type="dxa"/>
            <w:vMerge/>
          </w:tcPr>
          <w:p w14:paraId="25A55E0A" w14:textId="77777777" w:rsidR="00B65438" w:rsidRDefault="00B65438" w:rsidP="00802812">
            <w:pPr>
              <w:cnfStyle w:val="000000000000" w:firstRow="0" w:lastRow="0" w:firstColumn="0" w:lastColumn="0" w:oddVBand="0" w:evenVBand="0" w:oddHBand="0" w:evenHBand="0" w:firstRowFirstColumn="0" w:firstRowLastColumn="0" w:lastRowFirstColumn="0" w:lastRowLastColumn="0"/>
            </w:pPr>
          </w:p>
        </w:tc>
      </w:tr>
      <w:tr w:rsidR="00B65438" w14:paraId="331643C9" w14:textId="77777777" w:rsidTr="14E1152F">
        <w:tc>
          <w:tcPr>
            <w:cnfStyle w:val="001000000000" w:firstRow="0" w:lastRow="0" w:firstColumn="1" w:lastColumn="0" w:oddVBand="0" w:evenVBand="0" w:oddHBand="0" w:evenHBand="0" w:firstRowFirstColumn="0" w:firstRowLastColumn="0" w:lastRowFirstColumn="0" w:lastRowLastColumn="0"/>
            <w:tcW w:w="1413" w:type="dxa"/>
          </w:tcPr>
          <w:p w14:paraId="537B2829" w14:textId="3953444E" w:rsidR="00B65438" w:rsidRPr="008D56D7" w:rsidRDefault="00B65438" w:rsidP="00802812">
            <w:r w:rsidRPr="008D56D7">
              <w:t>i</w:t>
            </w:r>
          </w:p>
        </w:tc>
        <w:tc>
          <w:tcPr>
            <w:tcW w:w="1417" w:type="dxa"/>
          </w:tcPr>
          <w:p w14:paraId="36C08BC1" w14:textId="3398E29C" w:rsidR="00B65438" w:rsidRPr="008D56D7" w:rsidRDefault="00B65438" w:rsidP="00802812">
            <w:pPr>
              <w:cnfStyle w:val="000000000000" w:firstRow="0" w:lastRow="0" w:firstColumn="0" w:lastColumn="0" w:oddVBand="0" w:evenVBand="0" w:oddHBand="0" w:evenHBand="0" w:firstRowFirstColumn="0" w:firstRowLastColumn="0" w:lastRowFirstColumn="0" w:lastRowLastColumn="0"/>
            </w:pPr>
            <w:r w:rsidRPr="008D56D7">
              <w:t>/i/ it</w:t>
            </w:r>
          </w:p>
        </w:tc>
        <w:tc>
          <w:tcPr>
            <w:tcW w:w="993" w:type="dxa"/>
          </w:tcPr>
          <w:p w14:paraId="13BE434F" w14:textId="0B3A4CF2" w:rsidR="00B65438" w:rsidRPr="008D56D7" w:rsidRDefault="00B65438" w:rsidP="00802812">
            <w:pPr>
              <w:cnfStyle w:val="000000000000" w:firstRow="0" w:lastRow="0" w:firstColumn="0" w:lastColumn="0" w:oddVBand="0" w:evenVBand="0" w:oddHBand="0" w:evenHBand="0" w:firstRowFirstColumn="0" w:firstRowLastColumn="0" w:lastRowFirstColumn="0" w:lastRowLastColumn="0"/>
            </w:pPr>
            <w:r w:rsidRPr="008D56D7">
              <w:t>/ɪ/</w:t>
            </w:r>
          </w:p>
        </w:tc>
        <w:tc>
          <w:tcPr>
            <w:tcW w:w="2551" w:type="dxa"/>
          </w:tcPr>
          <w:p w14:paraId="0528D929" w14:textId="56A6A453" w:rsidR="00B65438" w:rsidRPr="008D56D7" w:rsidRDefault="00B65438" w:rsidP="00802812">
            <w:pPr>
              <w:cnfStyle w:val="000000000000" w:firstRow="0" w:lastRow="0" w:firstColumn="0" w:lastColumn="0" w:oddVBand="0" w:evenVBand="0" w:oddHBand="0" w:evenHBand="0" w:firstRowFirstColumn="0" w:firstRowLastColumn="0" w:lastRowFirstColumn="0" w:lastRowLastColumn="0"/>
            </w:pPr>
            <w:r w:rsidRPr="008D56D7">
              <w:t>it, sit-s, pit, sip-s, Sid, tip-s</w:t>
            </w:r>
          </w:p>
        </w:tc>
        <w:tc>
          <w:tcPr>
            <w:tcW w:w="5759" w:type="dxa"/>
            <w:vMerge/>
          </w:tcPr>
          <w:p w14:paraId="0B1FBADC" w14:textId="77777777" w:rsidR="00B65438" w:rsidRPr="008D56D7" w:rsidRDefault="00B65438" w:rsidP="00802812">
            <w:pPr>
              <w:cnfStyle w:val="000000000000" w:firstRow="0" w:lastRow="0" w:firstColumn="0" w:lastColumn="0" w:oddVBand="0" w:evenVBand="0" w:oddHBand="0" w:evenHBand="0" w:firstRowFirstColumn="0" w:firstRowLastColumn="0" w:lastRowFirstColumn="0" w:lastRowLastColumn="0"/>
            </w:pPr>
          </w:p>
        </w:tc>
        <w:tc>
          <w:tcPr>
            <w:tcW w:w="2427" w:type="dxa"/>
            <w:vMerge/>
          </w:tcPr>
          <w:p w14:paraId="5B504FE7" w14:textId="77777777" w:rsidR="00B65438" w:rsidRDefault="00B65438" w:rsidP="00802812">
            <w:pPr>
              <w:cnfStyle w:val="000000000000" w:firstRow="0" w:lastRow="0" w:firstColumn="0" w:lastColumn="0" w:oddVBand="0" w:evenVBand="0" w:oddHBand="0" w:evenHBand="0" w:firstRowFirstColumn="0" w:firstRowLastColumn="0" w:lastRowFirstColumn="0" w:lastRowLastColumn="0"/>
            </w:pPr>
          </w:p>
        </w:tc>
      </w:tr>
      <w:tr w:rsidR="00483613" w14:paraId="4A080101" w14:textId="77777777" w:rsidTr="0032471E">
        <w:tc>
          <w:tcPr>
            <w:cnfStyle w:val="001000000000" w:firstRow="0" w:lastRow="0" w:firstColumn="1" w:lastColumn="0" w:oddVBand="0" w:evenVBand="0" w:oddHBand="0" w:evenHBand="0" w:firstRowFirstColumn="0" w:firstRowLastColumn="0" w:lastRowFirstColumn="0" w:lastRowLastColumn="0"/>
            <w:tcW w:w="0" w:type="dxa"/>
            <w:shd w:val="clear" w:color="auto" w:fill="EBEBEB"/>
          </w:tcPr>
          <w:p w14:paraId="78333AF3" w14:textId="4A702479" w:rsidR="00483613" w:rsidRPr="008D56D7" w:rsidRDefault="00483613" w:rsidP="00802812">
            <w:r w:rsidRPr="008D56D7">
              <w:t>n</w:t>
            </w:r>
          </w:p>
        </w:tc>
        <w:tc>
          <w:tcPr>
            <w:tcW w:w="0" w:type="dxa"/>
            <w:shd w:val="clear" w:color="auto" w:fill="EBEBEB"/>
          </w:tcPr>
          <w:p w14:paraId="606980AD" w14:textId="44C569EE" w:rsidR="00483613" w:rsidRPr="008D56D7" w:rsidRDefault="00ED0ECC" w:rsidP="00802812">
            <w:pPr>
              <w:cnfStyle w:val="000000000000" w:firstRow="0" w:lastRow="0" w:firstColumn="0" w:lastColumn="0" w:oddVBand="0" w:evenVBand="0" w:oddHBand="0" w:evenHBand="0" w:firstRowFirstColumn="0" w:firstRowLastColumn="0" w:lastRowFirstColumn="0" w:lastRowLastColumn="0"/>
            </w:pPr>
            <w:r w:rsidRPr="00ED0ECC">
              <w:t>/n/ net</w:t>
            </w:r>
          </w:p>
        </w:tc>
        <w:tc>
          <w:tcPr>
            <w:tcW w:w="0" w:type="dxa"/>
            <w:shd w:val="clear" w:color="auto" w:fill="EBEBEB"/>
          </w:tcPr>
          <w:p w14:paraId="4A7A4530" w14:textId="67E25C39" w:rsidR="00483613" w:rsidRPr="008D56D7" w:rsidRDefault="00ED0ECC" w:rsidP="00802812">
            <w:pPr>
              <w:cnfStyle w:val="000000000000" w:firstRow="0" w:lastRow="0" w:firstColumn="0" w:lastColumn="0" w:oddVBand="0" w:evenVBand="0" w:oddHBand="0" w:evenHBand="0" w:firstRowFirstColumn="0" w:firstRowLastColumn="0" w:lastRowFirstColumn="0" w:lastRowLastColumn="0"/>
            </w:pPr>
            <w:r w:rsidRPr="00ED0ECC">
              <w:t>/n/</w:t>
            </w:r>
          </w:p>
        </w:tc>
        <w:tc>
          <w:tcPr>
            <w:tcW w:w="0" w:type="dxa"/>
            <w:shd w:val="clear" w:color="auto" w:fill="EBEBEB"/>
          </w:tcPr>
          <w:p w14:paraId="4FBD2232" w14:textId="066BFAF0" w:rsidR="00483613" w:rsidRPr="008D56D7" w:rsidRDefault="00483613" w:rsidP="00802812">
            <w:pPr>
              <w:cnfStyle w:val="000000000000" w:firstRow="0" w:lastRow="0" w:firstColumn="0" w:lastColumn="0" w:oddVBand="0" w:evenVBand="0" w:oddHBand="0" w:evenHBand="0" w:firstRowFirstColumn="0" w:firstRowLastColumn="0" w:lastRowFirstColumn="0" w:lastRowLastColumn="0"/>
            </w:pPr>
            <w:r w:rsidRPr="008D56D7">
              <w:t>an, in, nip-s, pan, pin, tin, nap-s, ant(s)</w:t>
            </w:r>
          </w:p>
        </w:tc>
        <w:tc>
          <w:tcPr>
            <w:tcW w:w="0" w:type="dxa"/>
            <w:vMerge w:val="restart"/>
            <w:shd w:val="clear" w:color="auto" w:fill="EBEBEB"/>
          </w:tcPr>
          <w:p w14:paraId="3B096CD3" w14:textId="55670D65" w:rsidR="00483613" w:rsidRPr="00AB789F" w:rsidRDefault="00483613" w:rsidP="00B65438">
            <w:pPr>
              <w:cnfStyle w:val="000000000000" w:firstRow="0" w:lastRow="0" w:firstColumn="0" w:lastColumn="0" w:oddVBand="0" w:evenVBand="0" w:oddHBand="0" w:evenHBand="0" w:firstRowFirstColumn="0" w:firstRowLastColumn="0" w:lastRowFirstColumn="0" w:lastRowLastColumn="0"/>
            </w:pPr>
            <w:r w:rsidRPr="00AB789F">
              <w:t>Teach ‘n’ and ‘m’ separately due to auditory and visual similarities</w:t>
            </w:r>
            <w:r w:rsidR="005351F2" w:rsidRPr="00AB789F">
              <w:t xml:space="preserve"> (Buckingham </w:t>
            </w:r>
            <w:r w:rsidR="002F47C7" w:rsidRPr="00AB789F">
              <w:t xml:space="preserve">and </w:t>
            </w:r>
            <w:r w:rsidR="002F47C7" w:rsidRPr="00AB789F">
              <w:rPr>
                <w:rFonts w:eastAsia="Arial"/>
                <w:szCs w:val="22"/>
              </w:rPr>
              <w:t>Wheldall</w:t>
            </w:r>
            <w:r w:rsidR="002F47C7" w:rsidRPr="00AB789F">
              <w:t xml:space="preserve"> </w:t>
            </w:r>
            <w:r w:rsidR="0051186F" w:rsidRPr="00AB789F">
              <w:t>2023</w:t>
            </w:r>
            <w:r w:rsidR="005351F2" w:rsidRPr="00AB789F">
              <w:t>)</w:t>
            </w:r>
            <w:r w:rsidRPr="00AB789F">
              <w:t>.</w:t>
            </w:r>
          </w:p>
          <w:p w14:paraId="25D5B740" w14:textId="73A0A55A" w:rsidR="00483613" w:rsidRPr="00AB789F" w:rsidRDefault="5B096262" w:rsidP="14E1152F">
            <w:pPr>
              <w:cnfStyle w:val="000000000000" w:firstRow="0" w:lastRow="0" w:firstColumn="0" w:lastColumn="0" w:oddVBand="0" w:evenVBand="0" w:oddHBand="0" w:evenHBand="0" w:firstRowFirstColumn="0" w:firstRowLastColumn="0" w:lastRowFirstColumn="0" w:lastRowLastColumn="0"/>
            </w:pPr>
            <w:r w:rsidRPr="00AB789F">
              <w:lastRenderedPageBreak/>
              <w:t xml:space="preserve">Introduce </w:t>
            </w:r>
            <w:r w:rsidRPr="00AB789F">
              <w:rPr>
                <w:rStyle w:val="Strong"/>
              </w:rPr>
              <w:t>plurals</w:t>
            </w:r>
            <w:r w:rsidRPr="00AB789F">
              <w:t xml:space="preserve"> by adding the morphemic ending (-s) to base nouns (that require no change when suffixed).</w:t>
            </w:r>
          </w:p>
        </w:tc>
        <w:tc>
          <w:tcPr>
            <w:tcW w:w="0" w:type="dxa"/>
            <w:vMerge w:val="restart"/>
            <w:shd w:val="clear" w:color="auto" w:fill="EBEBEB"/>
          </w:tcPr>
          <w:p w14:paraId="12E3D8FC" w14:textId="183B3F6A" w:rsidR="00483613" w:rsidRDefault="00483613" w:rsidP="00802812">
            <w:pPr>
              <w:cnfStyle w:val="000000000000" w:firstRow="0" w:lastRow="0" w:firstColumn="0" w:lastColumn="0" w:oddVBand="0" w:evenVBand="0" w:oddHBand="0" w:evenHBand="0" w:firstRowFirstColumn="0" w:firstRowLastColumn="0" w:lastRowFirstColumn="0" w:lastRowLastColumn="0"/>
            </w:pPr>
            <w:r w:rsidRPr="00B65438">
              <w:lastRenderedPageBreak/>
              <w:t>see, mum, go, a,</w:t>
            </w:r>
            <w:r>
              <w:t xml:space="preserve"> </w:t>
            </w:r>
            <w:r w:rsidRPr="00B65438">
              <w:t>love, you, carer</w:t>
            </w:r>
          </w:p>
        </w:tc>
      </w:tr>
      <w:tr w:rsidR="00483613" w14:paraId="3711802F" w14:textId="77777777" w:rsidTr="14E1152F">
        <w:tc>
          <w:tcPr>
            <w:cnfStyle w:val="001000000000" w:firstRow="0" w:lastRow="0" w:firstColumn="1" w:lastColumn="0" w:oddVBand="0" w:evenVBand="0" w:oddHBand="0" w:evenHBand="0" w:firstRowFirstColumn="0" w:firstRowLastColumn="0" w:lastRowFirstColumn="0" w:lastRowLastColumn="0"/>
            <w:tcW w:w="1413" w:type="dxa"/>
            <w:shd w:val="clear" w:color="auto" w:fill="EBEBEB"/>
          </w:tcPr>
          <w:p w14:paraId="301B6BD1" w14:textId="5B577A33" w:rsidR="00483613" w:rsidRDefault="00483613" w:rsidP="00B02403">
            <w:r w:rsidRPr="00582D38">
              <w:lastRenderedPageBreak/>
              <w:t>d</w:t>
            </w:r>
          </w:p>
        </w:tc>
        <w:tc>
          <w:tcPr>
            <w:tcW w:w="1417" w:type="dxa"/>
            <w:shd w:val="clear" w:color="auto" w:fill="EBEBEB"/>
          </w:tcPr>
          <w:p w14:paraId="2703EC59" w14:textId="45F7E1C0" w:rsidR="00483613" w:rsidRDefault="00483613" w:rsidP="00B02403">
            <w:pPr>
              <w:cnfStyle w:val="000000000000" w:firstRow="0" w:lastRow="0" w:firstColumn="0" w:lastColumn="0" w:oddVBand="0" w:evenVBand="0" w:oddHBand="0" w:evenHBand="0" w:firstRowFirstColumn="0" w:firstRowLastColumn="0" w:lastRowFirstColumn="0" w:lastRowLastColumn="0"/>
            </w:pPr>
            <w:r w:rsidRPr="00582D38">
              <w:t>/d/ dog</w:t>
            </w:r>
          </w:p>
        </w:tc>
        <w:tc>
          <w:tcPr>
            <w:tcW w:w="993" w:type="dxa"/>
            <w:shd w:val="clear" w:color="auto" w:fill="EBEBEB"/>
          </w:tcPr>
          <w:p w14:paraId="5C8EC761" w14:textId="519C59D1" w:rsidR="00483613" w:rsidRDefault="00483613" w:rsidP="00B02403">
            <w:pPr>
              <w:cnfStyle w:val="000000000000" w:firstRow="0" w:lastRow="0" w:firstColumn="0" w:lastColumn="0" w:oddVBand="0" w:evenVBand="0" w:oddHBand="0" w:evenHBand="0" w:firstRowFirstColumn="0" w:firstRowLastColumn="0" w:lastRowFirstColumn="0" w:lastRowLastColumn="0"/>
            </w:pPr>
            <w:r w:rsidRPr="00582D38">
              <w:t>/d/</w:t>
            </w:r>
          </w:p>
        </w:tc>
        <w:tc>
          <w:tcPr>
            <w:tcW w:w="2551" w:type="dxa"/>
            <w:shd w:val="clear" w:color="auto" w:fill="EBEBEB"/>
          </w:tcPr>
          <w:p w14:paraId="6C83C527" w14:textId="762E834F" w:rsidR="00483613" w:rsidRDefault="00483613" w:rsidP="00B02403">
            <w:pPr>
              <w:cnfStyle w:val="000000000000" w:firstRow="0" w:lastRow="0" w:firstColumn="0" w:lastColumn="0" w:oddVBand="0" w:evenVBand="0" w:oddHBand="0" w:evenHBand="0" w:firstRowFirstColumn="0" w:firstRowLastColumn="0" w:lastRowFirstColumn="0" w:lastRowLastColumn="0"/>
            </w:pPr>
            <w:r w:rsidRPr="00582D38">
              <w:t>dad, sad, din, dip(s), did, and</w:t>
            </w:r>
          </w:p>
        </w:tc>
        <w:tc>
          <w:tcPr>
            <w:tcW w:w="5759" w:type="dxa"/>
            <w:vMerge/>
          </w:tcPr>
          <w:p w14:paraId="162F5F1C" w14:textId="77777777" w:rsidR="00483613" w:rsidRPr="00AB789F" w:rsidRDefault="00483613" w:rsidP="00B02403">
            <w:pPr>
              <w:cnfStyle w:val="000000000000" w:firstRow="0" w:lastRow="0" w:firstColumn="0" w:lastColumn="0" w:oddVBand="0" w:evenVBand="0" w:oddHBand="0" w:evenHBand="0" w:firstRowFirstColumn="0" w:firstRowLastColumn="0" w:lastRowFirstColumn="0" w:lastRowLastColumn="0"/>
            </w:pPr>
          </w:p>
        </w:tc>
        <w:tc>
          <w:tcPr>
            <w:tcW w:w="2427" w:type="dxa"/>
            <w:vMerge/>
          </w:tcPr>
          <w:p w14:paraId="3260650D" w14:textId="77777777" w:rsidR="00483613" w:rsidRDefault="00483613" w:rsidP="00B02403">
            <w:pPr>
              <w:cnfStyle w:val="000000000000" w:firstRow="0" w:lastRow="0" w:firstColumn="0" w:lastColumn="0" w:oddVBand="0" w:evenVBand="0" w:oddHBand="0" w:evenHBand="0" w:firstRowFirstColumn="0" w:firstRowLastColumn="0" w:lastRowFirstColumn="0" w:lastRowLastColumn="0"/>
            </w:pPr>
          </w:p>
        </w:tc>
      </w:tr>
      <w:tr w:rsidR="00483613" w14:paraId="63FB2D05" w14:textId="77777777" w:rsidTr="14E1152F">
        <w:tc>
          <w:tcPr>
            <w:cnfStyle w:val="001000000000" w:firstRow="0" w:lastRow="0" w:firstColumn="1" w:lastColumn="0" w:oddVBand="0" w:evenVBand="0" w:oddHBand="0" w:evenHBand="0" w:firstRowFirstColumn="0" w:firstRowLastColumn="0" w:lastRowFirstColumn="0" w:lastRowLastColumn="0"/>
            <w:tcW w:w="1413" w:type="dxa"/>
            <w:shd w:val="clear" w:color="auto" w:fill="EBEBEB"/>
          </w:tcPr>
          <w:p w14:paraId="309D181F" w14:textId="466388A2" w:rsidR="00483613" w:rsidRPr="00582D38" w:rsidRDefault="00483613" w:rsidP="00B02403">
            <w:r w:rsidRPr="000A75B3">
              <w:t>m</w:t>
            </w:r>
          </w:p>
        </w:tc>
        <w:tc>
          <w:tcPr>
            <w:tcW w:w="1417" w:type="dxa"/>
            <w:shd w:val="clear" w:color="auto" w:fill="EBEBEB"/>
          </w:tcPr>
          <w:p w14:paraId="15B33B26" w14:textId="737D8624" w:rsidR="00483613" w:rsidRPr="00582D38" w:rsidRDefault="00483613" w:rsidP="00B02403">
            <w:pPr>
              <w:cnfStyle w:val="000000000000" w:firstRow="0" w:lastRow="0" w:firstColumn="0" w:lastColumn="0" w:oddVBand="0" w:evenVBand="0" w:oddHBand="0" w:evenHBand="0" w:firstRowFirstColumn="0" w:firstRowLastColumn="0" w:lastRowFirstColumn="0" w:lastRowLastColumn="0"/>
            </w:pPr>
            <w:r w:rsidRPr="000A75B3">
              <w:t>/m/ map</w:t>
            </w:r>
          </w:p>
        </w:tc>
        <w:tc>
          <w:tcPr>
            <w:tcW w:w="993" w:type="dxa"/>
            <w:shd w:val="clear" w:color="auto" w:fill="EBEBEB"/>
          </w:tcPr>
          <w:p w14:paraId="17F0EB23" w14:textId="3190045F" w:rsidR="00483613" w:rsidRPr="00582D38" w:rsidRDefault="00483613" w:rsidP="00B02403">
            <w:pPr>
              <w:cnfStyle w:val="000000000000" w:firstRow="0" w:lastRow="0" w:firstColumn="0" w:lastColumn="0" w:oddVBand="0" w:evenVBand="0" w:oddHBand="0" w:evenHBand="0" w:firstRowFirstColumn="0" w:firstRowLastColumn="0" w:lastRowFirstColumn="0" w:lastRowLastColumn="0"/>
            </w:pPr>
            <w:r w:rsidRPr="000A75B3">
              <w:t>/m/</w:t>
            </w:r>
          </w:p>
        </w:tc>
        <w:tc>
          <w:tcPr>
            <w:tcW w:w="2551" w:type="dxa"/>
            <w:shd w:val="clear" w:color="auto" w:fill="EBEBEB"/>
          </w:tcPr>
          <w:p w14:paraId="10795863" w14:textId="41484BC9" w:rsidR="00483613" w:rsidRPr="00582D38" w:rsidRDefault="00483613" w:rsidP="00B02403">
            <w:pPr>
              <w:cnfStyle w:val="000000000000" w:firstRow="0" w:lastRow="0" w:firstColumn="0" w:lastColumn="0" w:oddVBand="0" w:evenVBand="0" w:oddHBand="0" w:evenHBand="0" w:firstRowFirstColumn="0" w:firstRowLastColumn="0" w:lastRowFirstColumn="0" w:lastRowLastColumn="0"/>
            </w:pPr>
            <w:r w:rsidRPr="000A75B3">
              <w:t>am, man, mat(s),</w:t>
            </w:r>
            <w:r w:rsidR="00CA35AD">
              <w:t xml:space="preserve"> </w:t>
            </w:r>
            <w:r w:rsidR="00CA35AD" w:rsidRPr="00CA35AD">
              <w:t>map(s), Sam, Tim, mad</w:t>
            </w:r>
          </w:p>
        </w:tc>
        <w:tc>
          <w:tcPr>
            <w:tcW w:w="5759" w:type="dxa"/>
            <w:vMerge/>
          </w:tcPr>
          <w:p w14:paraId="1A408A0F" w14:textId="77777777" w:rsidR="00483613" w:rsidRPr="00AB789F" w:rsidRDefault="00483613" w:rsidP="00B02403">
            <w:pPr>
              <w:cnfStyle w:val="000000000000" w:firstRow="0" w:lastRow="0" w:firstColumn="0" w:lastColumn="0" w:oddVBand="0" w:evenVBand="0" w:oddHBand="0" w:evenHBand="0" w:firstRowFirstColumn="0" w:firstRowLastColumn="0" w:lastRowFirstColumn="0" w:lastRowLastColumn="0"/>
            </w:pPr>
          </w:p>
        </w:tc>
        <w:tc>
          <w:tcPr>
            <w:tcW w:w="2427" w:type="dxa"/>
            <w:vMerge/>
          </w:tcPr>
          <w:p w14:paraId="38FD2EDA" w14:textId="77777777" w:rsidR="00483613" w:rsidRDefault="00483613" w:rsidP="00B02403">
            <w:pPr>
              <w:cnfStyle w:val="000000000000" w:firstRow="0" w:lastRow="0" w:firstColumn="0" w:lastColumn="0" w:oddVBand="0" w:evenVBand="0" w:oddHBand="0" w:evenHBand="0" w:firstRowFirstColumn="0" w:firstRowLastColumn="0" w:lastRowFirstColumn="0" w:lastRowLastColumn="0"/>
            </w:pPr>
          </w:p>
        </w:tc>
      </w:tr>
      <w:tr w:rsidR="00B36F83" w14:paraId="0D652460" w14:textId="77777777" w:rsidTr="14E1152F">
        <w:tc>
          <w:tcPr>
            <w:cnfStyle w:val="001000000000" w:firstRow="0" w:lastRow="0" w:firstColumn="1" w:lastColumn="0" w:oddVBand="0" w:evenVBand="0" w:oddHBand="0" w:evenHBand="0" w:firstRowFirstColumn="0" w:firstRowLastColumn="0" w:lastRowFirstColumn="0" w:lastRowLastColumn="0"/>
            <w:tcW w:w="1413" w:type="dxa"/>
          </w:tcPr>
          <w:p w14:paraId="0A88036E" w14:textId="6F44507E" w:rsidR="00B36F83" w:rsidRPr="000A75B3" w:rsidRDefault="00B36F83" w:rsidP="00483613">
            <w:r w:rsidRPr="00435D80">
              <w:t>g</w:t>
            </w:r>
          </w:p>
        </w:tc>
        <w:tc>
          <w:tcPr>
            <w:tcW w:w="1417" w:type="dxa"/>
          </w:tcPr>
          <w:p w14:paraId="1EF85101" w14:textId="2AD0EF34" w:rsidR="00B36F83" w:rsidRPr="000A75B3" w:rsidRDefault="00B36F83" w:rsidP="00483613">
            <w:pPr>
              <w:cnfStyle w:val="000000000000" w:firstRow="0" w:lastRow="0" w:firstColumn="0" w:lastColumn="0" w:oddVBand="0" w:evenVBand="0" w:oddHBand="0" w:evenHBand="0" w:firstRowFirstColumn="0" w:firstRowLastColumn="0" w:lastRowFirstColumn="0" w:lastRowLastColumn="0"/>
            </w:pPr>
            <w:r w:rsidRPr="00435D80">
              <w:t>/g/ gas</w:t>
            </w:r>
          </w:p>
        </w:tc>
        <w:tc>
          <w:tcPr>
            <w:tcW w:w="993" w:type="dxa"/>
          </w:tcPr>
          <w:p w14:paraId="37485620" w14:textId="2C757A6E" w:rsidR="00B36F83" w:rsidRPr="000A75B3" w:rsidRDefault="00B36F83" w:rsidP="00483613">
            <w:pPr>
              <w:cnfStyle w:val="000000000000" w:firstRow="0" w:lastRow="0" w:firstColumn="0" w:lastColumn="0" w:oddVBand="0" w:evenVBand="0" w:oddHBand="0" w:evenHBand="0" w:firstRowFirstColumn="0" w:firstRowLastColumn="0" w:lastRowFirstColumn="0" w:lastRowLastColumn="0"/>
            </w:pPr>
            <w:r w:rsidRPr="00435D80">
              <w:t>/g/</w:t>
            </w:r>
          </w:p>
        </w:tc>
        <w:tc>
          <w:tcPr>
            <w:tcW w:w="2551" w:type="dxa"/>
          </w:tcPr>
          <w:p w14:paraId="6D1CDD64" w14:textId="5B0A06FD" w:rsidR="00B36F83" w:rsidRPr="000A75B3" w:rsidRDefault="00B36F83" w:rsidP="00483613">
            <w:pPr>
              <w:cnfStyle w:val="000000000000" w:firstRow="0" w:lastRow="0" w:firstColumn="0" w:lastColumn="0" w:oddVBand="0" w:evenVBand="0" w:oddHBand="0" w:evenHBand="0" w:firstRowFirstColumn="0" w:firstRowLastColumn="0" w:lastRowFirstColumn="0" w:lastRowLastColumn="0"/>
            </w:pPr>
            <w:r w:rsidRPr="00435D80">
              <w:t>nag-</w:t>
            </w:r>
            <w:r w:rsidRPr="00F10452">
              <w:rPr>
                <w:u w:val="single"/>
              </w:rPr>
              <w:t>s</w:t>
            </w:r>
            <w:r w:rsidRPr="00435D80">
              <w:t>, sag-</w:t>
            </w:r>
            <w:r w:rsidRPr="00F10452">
              <w:rPr>
                <w:u w:val="single"/>
              </w:rPr>
              <w:t>s</w:t>
            </w:r>
            <w:r w:rsidRPr="00435D80">
              <w:t>, tag-</w:t>
            </w:r>
            <w:r w:rsidRPr="00F10452">
              <w:rPr>
                <w:u w:val="single"/>
              </w:rPr>
              <w:t>s</w:t>
            </w:r>
            <w:r w:rsidRPr="00435D80">
              <w:t>, pig(</w:t>
            </w:r>
            <w:r w:rsidRPr="00F10452">
              <w:rPr>
                <w:u w:val="single"/>
              </w:rPr>
              <w:t>s</w:t>
            </w:r>
            <w:r w:rsidRPr="00435D80">
              <w:t>), d</w:t>
            </w:r>
            <w:r w:rsidRPr="00112ACE">
              <w:t>ig-</w:t>
            </w:r>
            <w:r w:rsidRPr="00112ACE">
              <w:rPr>
                <w:u w:val="single"/>
              </w:rPr>
              <w:t>s</w:t>
            </w:r>
            <w:r w:rsidRPr="00112ACE">
              <w:t>, gas, gig</w:t>
            </w:r>
            <w:r w:rsidR="00D45810" w:rsidRPr="00112ACE">
              <w:t>(</w:t>
            </w:r>
            <w:r w:rsidR="00D45810" w:rsidRPr="00112ACE">
              <w:rPr>
                <w:u w:val="single"/>
              </w:rPr>
              <w:t>s</w:t>
            </w:r>
            <w:r w:rsidR="00D45810" w:rsidRPr="00112ACE">
              <w:t>)</w:t>
            </w:r>
          </w:p>
        </w:tc>
        <w:tc>
          <w:tcPr>
            <w:tcW w:w="5759" w:type="dxa"/>
            <w:vMerge w:val="restart"/>
          </w:tcPr>
          <w:p w14:paraId="3D366F79" w14:textId="2BB6EDB4" w:rsidR="00102FB0" w:rsidRPr="00AB789F" w:rsidRDefault="0B59CFDC" w:rsidP="14E1152F">
            <w:pPr>
              <w:cnfStyle w:val="000000000000" w:firstRow="0" w:lastRow="0" w:firstColumn="0" w:lastColumn="0" w:oddVBand="0" w:evenVBand="0" w:oddHBand="0" w:evenHBand="0" w:firstRowFirstColumn="0" w:firstRowLastColumn="0" w:lastRowFirstColumn="0" w:lastRowLastColumn="0"/>
            </w:pPr>
            <w:r w:rsidRPr="00AB789F">
              <w:t xml:space="preserve">Base words ending in a </w:t>
            </w:r>
            <w:r w:rsidRPr="00AB789F">
              <w:rPr>
                <w:rStyle w:val="Strong"/>
              </w:rPr>
              <w:t>voiced phoneme</w:t>
            </w:r>
            <w:r w:rsidRPr="00AB789F">
              <w:t xml:space="preserve"> have plural and tense marking suffixes that are voiced</w:t>
            </w:r>
            <w:r w:rsidR="0C83ADB5" w:rsidRPr="00AB789F">
              <w:t xml:space="preserve"> /z/</w:t>
            </w:r>
            <w:r w:rsidR="1516FB1C" w:rsidRPr="00AB789F">
              <w:t>. Voiced phonemes produce a vibration in your vocal cords. Voiced phonemes that are followed by -s as /z/ include: ‘b’, ‘d’, ‘g’, ‘j’, ‘l’, ‘m’, ‘n’, ‘ng’, ‘r’, ‘v’, ‘w’ and ‘y’.</w:t>
            </w:r>
          </w:p>
          <w:p w14:paraId="6AF04F4F" w14:textId="17C691BE" w:rsidR="00FB0602" w:rsidRPr="00AB789F" w:rsidRDefault="00102FB0" w:rsidP="14E1152F">
            <w:pPr>
              <w:cnfStyle w:val="000000000000" w:firstRow="0" w:lastRow="0" w:firstColumn="0" w:lastColumn="0" w:oddVBand="0" w:evenVBand="0" w:oddHBand="0" w:evenHBand="0" w:firstRowFirstColumn="0" w:firstRowLastColumn="0" w:lastRowFirstColumn="0" w:lastRowLastColumn="0"/>
            </w:pPr>
            <w:r w:rsidRPr="00AB789F">
              <w:t>This slight pronunciation variation does not need to be a major emphasis for learning.</w:t>
            </w:r>
          </w:p>
          <w:p w14:paraId="07664862" w14:textId="58DDF119" w:rsidR="00B36F83" w:rsidRPr="00AB789F" w:rsidRDefault="0B59CFDC" w:rsidP="14E1152F">
            <w:pPr>
              <w:cnfStyle w:val="000000000000" w:firstRow="0" w:lastRow="0" w:firstColumn="0" w:lastColumn="0" w:oddVBand="0" w:evenVBand="0" w:oddHBand="0" w:evenHBand="0" w:firstRowFirstColumn="0" w:firstRowLastColumn="0" w:lastRowFirstColumn="0" w:lastRowLastColumn="0"/>
            </w:pPr>
            <w:r w:rsidRPr="00AB789F">
              <w:t xml:space="preserve">Voiced plural and tense marking suffixes are coded as </w:t>
            </w:r>
            <w:r w:rsidR="00AB789F" w:rsidRPr="00EE64AB">
              <w:rPr>
                <w:u w:val="single"/>
              </w:rPr>
              <w:t>s</w:t>
            </w:r>
            <w:r w:rsidR="00936320">
              <w:rPr>
                <w:u w:val="single"/>
              </w:rPr>
              <w:t xml:space="preserve"> </w:t>
            </w:r>
            <w:r w:rsidR="0C83ADB5" w:rsidRPr="00AB789F">
              <w:t>(</w:t>
            </w:r>
            <w:r w:rsidR="00112ACE">
              <w:t>t</w:t>
            </w:r>
            <w:r w:rsidR="00112ACE" w:rsidRPr="00112ACE">
              <w:t>his coding system has only been used for voiced plural and tense marking suffixes in ES1</w:t>
            </w:r>
            <w:r w:rsidR="0C83ADB5" w:rsidRPr="00AB789F">
              <w:t>)</w:t>
            </w:r>
            <w:r w:rsidRPr="00AB789F">
              <w:t>.</w:t>
            </w:r>
          </w:p>
        </w:tc>
        <w:tc>
          <w:tcPr>
            <w:tcW w:w="2427" w:type="dxa"/>
            <w:vMerge w:val="restart"/>
          </w:tcPr>
          <w:p w14:paraId="79F37F3C" w14:textId="02E4D5B6" w:rsidR="00B36F83" w:rsidRDefault="00B36F83" w:rsidP="00483613">
            <w:pPr>
              <w:cnfStyle w:val="000000000000" w:firstRow="0" w:lastRow="0" w:firstColumn="0" w:lastColumn="0" w:oddVBand="0" w:evenVBand="0" w:oddHBand="0" w:evenHBand="0" w:firstRowFirstColumn="0" w:firstRowLastColumn="0" w:lastRowFirstColumn="0" w:lastRowLastColumn="0"/>
            </w:pPr>
            <w:r w:rsidRPr="00483613">
              <w:t>they, like, she, is, he, for</w:t>
            </w:r>
          </w:p>
        </w:tc>
      </w:tr>
      <w:tr w:rsidR="00B36F83" w14:paraId="4399D44B" w14:textId="77777777" w:rsidTr="14E1152F">
        <w:tc>
          <w:tcPr>
            <w:cnfStyle w:val="001000000000" w:firstRow="0" w:lastRow="0" w:firstColumn="1" w:lastColumn="0" w:oddVBand="0" w:evenVBand="0" w:oddHBand="0" w:evenHBand="0" w:firstRowFirstColumn="0" w:firstRowLastColumn="0" w:lastRowFirstColumn="0" w:lastRowLastColumn="0"/>
            <w:tcW w:w="1413" w:type="dxa"/>
          </w:tcPr>
          <w:p w14:paraId="45205EAD" w14:textId="74E081C2" w:rsidR="00B36F83" w:rsidRPr="000A75B3" w:rsidRDefault="00B36F83" w:rsidP="00483613">
            <w:r w:rsidRPr="00435D80">
              <w:t>o</w:t>
            </w:r>
          </w:p>
        </w:tc>
        <w:tc>
          <w:tcPr>
            <w:tcW w:w="1417" w:type="dxa"/>
          </w:tcPr>
          <w:p w14:paraId="05DCE2CD" w14:textId="63DEF18D" w:rsidR="00B36F83" w:rsidRPr="000A75B3" w:rsidRDefault="00B36F83" w:rsidP="00483613">
            <w:pPr>
              <w:cnfStyle w:val="000000000000" w:firstRow="0" w:lastRow="0" w:firstColumn="0" w:lastColumn="0" w:oddVBand="0" w:evenVBand="0" w:oddHBand="0" w:evenHBand="0" w:firstRowFirstColumn="0" w:firstRowLastColumn="0" w:lastRowFirstColumn="0" w:lastRowLastColumn="0"/>
            </w:pPr>
            <w:r w:rsidRPr="00435D80">
              <w:t>/o/ on</w:t>
            </w:r>
          </w:p>
        </w:tc>
        <w:tc>
          <w:tcPr>
            <w:tcW w:w="993" w:type="dxa"/>
          </w:tcPr>
          <w:p w14:paraId="05F57EAF" w14:textId="51498CFC" w:rsidR="00B36F83" w:rsidRPr="000A75B3" w:rsidRDefault="00112ACE" w:rsidP="00483613">
            <w:pPr>
              <w:cnfStyle w:val="000000000000" w:firstRow="0" w:lastRow="0" w:firstColumn="0" w:lastColumn="0" w:oddVBand="0" w:evenVBand="0" w:oddHBand="0" w:evenHBand="0" w:firstRowFirstColumn="0" w:firstRowLastColumn="0" w:lastRowFirstColumn="0" w:lastRowLastColumn="0"/>
            </w:pPr>
            <w:r w:rsidRPr="00112ACE">
              <w:t>/ɔ/</w:t>
            </w:r>
          </w:p>
        </w:tc>
        <w:tc>
          <w:tcPr>
            <w:tcW w:w="2551" w:type="dxa"/>
          </w:tcPr>
          <w:p w14:paraId="3609B97F" w14:textId="548489C2" w:rsidR="00B36F83" w:rsidRPr="000A75B3" w:rsidRDefault="00B36F83" w:rsidP="00483613">
            <w:pPr>
              <w:cnfStyle w:val="000000000000" w:firstRow="0" w:lastRow="0" w:firstColumn="0" w:lastColumn="0" w:oddVBand="0" w:evenVBand="0" w:oddHBand="0" w:evenHBand="0" w:firstRowFirstColumn="0" w:firstRowLastColumn="0" w:lastRowFirstColumn="0" w:lastRowLastColumn="0"/>
            </w:pPr>
            <w:r w:rsidRPr="00435D80">
              <w:t>on, got, not, pop-s, pot(s), dog(</w:t>
            </w:r>
            <w:r w:rsidRPr="00F10452">
              <w:rPr>
                <w:u w:val="single"/>
              </w:rPr>
              <w:t>s</w:t>
            </w:r>
            <w:r w:rsidRPr="00435D80">
              <w:t>), top(s), mop(s)</w:t>
            </w:r>
          </w:p>
        </w:tc>
        <w:tc>
          <w:tcPr>
            <w:tcW w:w="5759" w:type="dxa"/>
            <w:vMerge/>
          </w:tcPr>
          <w:p w14:paraId="2E1E0046" w14:textId="77777777" w:rsidR="00B36F83" w:rsidRDefault="00B36F83" w:rsidP="00483613">
            <w:pPr>
              <w:cnfStyle w:val="000000000000" w:firstRow="0" w:lastRow="0" w:firstColumn="0" w:lastColumn="0" w:oddVBand="0" w:evenVBand="0" w:oddHBand="0" w:evenHBand="0" w:firstRowFirstColumn="0" w:firstRowLastColumn="0" w:lastRowFirstColumn="0" w:lastRowLastColumn="0"/>
            </w:pPr>
          </w:p>
        </w:tc>
        <w:tc>
          <w:tcPr>
            <w:tcW w:w="2427" w:type="dxa"/>
            <w:vMerge/>
          </w:tcPr>
          <w:p w14:paraId="4FFD4DAD" w14:textId="77777777" w:rsidR="00B36F83" w:rsidRDefault="00B36F83" w:rsidP="00483613">
            <w:pPr>
              <w:cnfStyle w:val="000000000000" w:firstRow="0" w:lastRow="0" w:firstColumn="0" w:lastColumn="0" w:oddVBand="0" w:evenVBand="0" w:oddHBand="0" w:evenHBand="0" w:firstRowFirstColumn="0" w:firstRowLastColumn="0" w:lastRowFirstColumn="0" w:lastRowLastColumn="0"/>
            </w:pPr>
          </w:p>
        </w:tc>
      </w:tr>
      <w:tr w:rsidR="00B36F83" w14:paraId="16968538" w14:textId="77777777" w:rsidTr="14E1152F">
        <w:tc>
          <w:tcPr>
            <w:cnfStyle w:val="001000000000" w:firstRow="0" w:lastRow="0" w:firstColumn="1" w:lastColumn="0" w:oddVBand="0" w:evenVBand="0" w:oddHBand="0" w:evenHBand="0" w:firstRowFirstColumn="0" w:firstRowLastColumn="0" w:lastRowFirstColumn="0" w:lastRowLastColumn="0"/>
            <w:tcW w:w="1413" w:type="dxa"/>
          </w:tcPr>
          <w:p w14:paraId="1C3118EE" w14:textId="7BA5AF37" w:rsidR="00B36F83" w:rsidRPr="000A75B3" w:rsidRDefault="00B36F83" w:rsidP="00483613">
            <w:r w:rsidRPr="00435D80">
              <w:t>c</w:t>
            </w:r>
          </w:p>
        </w:tc>
        <w:tc>
          <w:tcPr>
            <w:tcW w:w="1417" w:type="dxa"/>
          </w:tcPr>
          <w:p w14:paraId="229619D6" w14:textId="1E3FC5B9" w:rsidR="00B36F83" w:rsidRPr="000A75B3" w:rsidRDefault="00B36F83" w:rsidP="00483613">
            <w:pPr>
              <w:cnfStyle w:val="000000000000" w:firstRow="0" w:lastRow="0" w:firstColumn="0" w:lastColumn="0" w:oddVBand="0" w:evenVBand="0" w:oddHBand="0" w:evenHBand="0" w:firstRowFirstColumn="0" w:firstRowLastColumn="0" w:lastRowFirstColumn="0" w:lastRowLastColumn="0"/>
            </w:pPr>
            <w:r w:rsidRPr="00435D80">
              <w:t>/k/ cat</w:t>
            </w:r>
          </w:p>
        </w:tc>
        <w:tc>
          <w:tcPr>
            <w:tcW w:w="993" w:type="dxa"/>
          </w:tcPr>
          <w:p w14:paraId="7369E322" w14:textId="0F90FDB0" w:rsidR="00B36F83" w:rsidRPr="000A75B3" w:rsidRDefault="00B36F83" w:rsidP="00483613">
            <w:pPr>
              <w:cnfStyle w:val="000000000000" w:firstRow="0" w:lastRow="0" w:firstColumn="0" w:lastColumn="0" w:oddVBand="0" w:evenVBand="0" w:oddHBand="0" w:evenHBand="0" w:firstRowFirstColumn="0" w:firstRowLastColumn="0" w:lastRowFirstColumn="0" w:lastRowLastColumn="0"/>
            </w:pPr>
            <w:r w:rsidRPr="00435D80">
              <w:t>/k/</w:t>
            </w:r>
          </w:p>
        </w:tc>
        <w:tc>
          <w:tcPr>
            <w:tcW w:w="2551" w:type="dxa"/>
          </w:tcPr>
          <w:p w14:paraId="403B78A0" w14:textId="4860F43F" w:rsidR="00B36F83" w:rsidRPr="000A75B3" w:rsidRDefault="00B36F83" w:rsidP="00483613">
            <w:pPr>
              <w:cnfStyle w:val="000000000000" w:firstRow="0" w:lastRow="0" w:firstColumn="0" w:lastColumn="0" w:oddVBand="0" w:evenVBand="0" w:oddHBand="0" w:evenHBand="0" w:firstRowFirstColumn="0" w:firstRowLastColumn="0" w:lastRowFirstColumn="0" w:lastRowLastColumn="0"/>
            </w:pPr>
            <w:r w:rsidRPr="00435D80">
              <w:t>cat(s), cap(s), cot(s), cod</w:t>
            </w:r>
          </w:p>
        </w:tc>
        <w:tc>
          <w:tcPr>
            <w:tcW w:w="5759" w:type="dxa"/>
            <w:vMerge/>
          </w:tcPr>
          <w:p w14:paraId="448F73E8" w14:textId="77777777" w:rsidR="00B36F83" w:rsidRDefault="00B36F83" w:rsidP="00483613">
            <w:pPr>
              <w:cnfStyle w:val="000000000000" w:firstRow="0" w:lastRow="0" w:firstColumn="0" w:lastColumn="0" w:oddVBand="0" w:evenVBand="0" w:oddHBand="0" w:evenHBand="0" w:firstRowFirstColumn="0" w:firstRowLastColumn="0" w:lastRowFirstColumn="0" w:lastRowLastColumn="0"/>
            </w:pPr>
          </w:p>
        </w:tc>
        <w:tc>
          <w:tcPr>
            <w:tcW w:w="2427" w:type="dxa"/>
            <w:vMerge/>
          </w:tcPr>
          <w:p w14:paraId="4E5E66B1" w14:textId="77777777" w:rsidR="00B36F83" w:rsidRDefault="00B36F83" w:rsidP="00483613">
            <w:pPr>
              <w:cnfStyle w:val="000000000000" w:firstRow="0" w:lastRow="0" w:firstColumn="0" w:lastColumn="0" w:oddVBand="0" w:evenVBand="0" w:oddHBand="0" w:evenHBand="0" w:firstRowFirstColumn="0" w:firstRowLastColumn="0" w:lastRowFirstColumn="0" w:lastRowLastColumn="0"/>
            </w:pPr>
          </w:p>
        </w:tc>
      </w:tr>
      <w:tr w:rsidR="00821992" w14:paraId="21B38D70" w14:textId="77777777" w:rsidTr="14E1152F">
        <w:tc>
          <w:tcPr>
            <w:cnfStyle w:val="001000000000" w:firstRow="0" w:lastRow="0" w:firstColumn="1" w:lastColumn="0" w:oddVBand="0" w:evenVBand="0" w:oddHBand="0" w:evenHBand="0" w:firstRowFirstColumn="0" w:firstRowLastColumn="0" w:lastRowFirstColumn="0" w:lastRowLastColumn="0"/>
            <w:tcW w:w="1413" w:type="dxa"/>
            <w:shd w:val="clear" w:color="auto" w:fill="E7E6E6" w:themeFill="background2"/>
          </w:tcPr>
          <w:p w14:paraId="3E82326D" w14:textId="182F1D5B" w:rsidR="00821992" w:rsidRPr="000A75B3" w:rsidRDefault="00821992" w:rsidP="00B36F83">
            <w:r w:rsidRPr="00AE0881">
              <w:t>k</w:t>
            </w:r>
          </w:p>
        </w:tc>
        <w:tc>
          <w:tcPr>
            <w:tcW w:w="1417" w:type="dxa"/>
            <w:shd w:val="clear" w:color="auto" w:fill="E7E6E6" w:themeFill="background2"/>
          </w:tcPr>
          <w:p w14:paraId="23D55671" w14:textId="6285FB08" w:rsidR="00821992" w:rsidRPr="000A75B3" w:rsidRDefault="00821992" w:rsidP="00B36F83">
            <w:pPr>
              <w:cnfStyle w:val="000000000000" w:firstRow="0" w:lastRow="0" w:firstColumn="0" w:lastColumn="0" w:oddVBand="0" w:evenVBand="0" w:oddHBand="0" w:evenHBand="0" w:firstRowFirstColumn="0" w:firstRowLastColumn="0" w:lastRowFirstColumn="0" w:lastRowLastColumn="0"/>
            </w:pPr>
            <w:r w:rsidRPr="00AE0881">
              <w:t>/k/ kid</w:t>
            </w:r>
          </w:p>
        </w:tc>
        <w:tc>
          <w:tcPr>
            <w:tcW w:w="993" w:type="dxa"/>
            <w:shd w:val="clear" w:color="auto" w:fill="E7E6E6" w:themeFill="background2"/>
          </w:tcPr>
          <w:p w14:paraId="4A61F488" w14:textId="48FC4CFB" w:rsidR="00821992" w:rsidRPr="000A75B3" w:rsidRDefault="00821992" w:rsidP="00B36F83">
            <w:pPr>
              <w:cnfStyle w:val="000000000000" w:firstRow="0" w:lastRow="0" w:firstColumn="0" w:lastColumn="0" w:oddVBand="0" w:evenVBand="0" w:oddHBand="0" w:evenHBand="0" w:firstRowFirstColumn="0" w:firstRowLastColumn="0" w:lastRowFirstColumn="0" w:lastRowLastColumn="0"/>
            </w:pPr>
            <w:r w:rsidRPr="00AE0881">
              <w:t>/k/</w:t>
            </w:r>
          </w:p>
        </w:tc>
        <w:tc>
          <w:tcPr>
            <w:tcW w:w="2551" w:type="dxa"/>
            <w:shd w:val="clear" w:color="auto" w:fill="E7E6E6" w:themeFill="background2"/>
          </w:tcPr>
          <w:p w14:paraId="2AEEEA30" w14:textId="12220251" w:rsidR="00821992" w:rsidRPr="000A75B3" w:rsidRDefault="00821992" w:rsidP="00B36F83">
            <w:pPr>
              <w:cnfStyle w:val="000000000000" w:firstRow="0" w:lastRow="0" w:firstColumn="0" w:lastColumn="0" w:oddVBand="0" w:evenVBand="0" w:oddHBand="0" w:evenHBand="0" w:firstRowFirstColumn="0" w:firstRowLastColumn="0" w:lastRowFirstColumn="0" w:lastRowLastColumn="0"/>
            </w:pPr>
            <w:r w:rsidRPr="00AE0881">
              <w:t>kit(s), kid(</w:t>
            </w:r>
            <w:r w:rsidRPr="00F10452">
              <w:rPr>
                <w:u w:val="single"/>
              </w:rPr>
              <w:t>s</w:t>
            </w:r>
            <w:r w:rsidRPr="00AE0881">
              <w:t>), Kim, Ken</w:t>
            </w:r>
          </w:p>
        </w:tc>
        <w:tc>
          <w:tcPr>
            <w:tcW w:w="5759" w:type="dxa"/>
            <w:vMerge w:val="restart"/>
            <w:shd w:val="clear" w:color="auto" w:fill="E7E6E6" w:themeFill="background2"/>
          </w:tcPr>
          <w:p w14:paraId="455582F6" w14:textId="097AE777" w:rsidR="00821992" w:rsidRDefault="00821992" w:rsidP="00B36F83">
            <w:pPr>
              <w:cnfStyle w:val="000000000000" w:firstRow="0" w:lastRow="0" w:firstColumn="0" w:lastColumn="0" w:oddVBand="0" w:evenVBand="0" w:oddHBand="0" w:evenHBand="0" w:firstRowFirstColumn="0" w:firstRowLastColumn="0" w:lastRowFirstColumn="0" w:lastRowLastColumn="0"/>
            </w:pPr>
            <w:r w:rsidRPr="00B36F83">
              <w:t xml:space="preserve">Introduce </w:t>
            </w:r>
            <w:r w:rsidRPr="00B36F83">
              <w:rPr>
                <w:rStyle w:val="Strong"/>
              </w:rPr>
              <w:t>digraphs</w:t>
            </w:r>
            <w:r w:rsidRPr="00B36F83">
              <w:t xml:space="preserve"> as a </w:t>
            </w:r>
            <w:r w:rsidR="00E87F7D">
              <w:t>2</w:t>
            </w:r>
            <w:r w:rsidRPr="00B36F83">
              <w:t xml:space="preserve">-letter grapheme that </w:t>
            </w:r>
            <w:r w:rsidRPr="00B36F83">
              <w:lastRenderedPageBreak/>
              <w:t>represents one phoneme.</w:t>
            </w:r>
          </w:p>
          <w:p w14:paraId="2A9AF2AE" w14:textId="44186564" w:rsidR="00821992" w:rsidRDefault="00821992" w:rsidP="00B36F83">
            <w:pPr>
              <w:cnfStyle w:val="000000000000" w:firstRow="0" w:lastRow="0" w:firstColumn="0" w:lastColumn="0" w:oddVBand="0" w:evenVBand="0" w:oddHBand="0" w:evenHBand="0" w:firstRowFirstColumn="0" w:firstRowLastColumn="0" w:lastRowFirstColumn="0" w:lastRowLastColumn="0"/>
            </w:pPr>
            <w:r w:rsidRPr="00B36F83">
              <w:t xml:space="preserve">The </w:t>
            </w:r>
            <w:r w:rsidRPr="00B36F83">
              <w:rPr>
                <w:rStyle w:val="Strong"/>
              </w:rPr>
              <w:t>consonant digraph</w:t>
            </w:r>
            <w:r w:rsidRPr="00B36F83">
              <w:t xml:space="preserve"> ‘ck’ is usually found at the end of single-syllable words that have a short medial vowel.</w:t>
            </w:r>
          </w:p>
        </w:tc>
        <w:tc>
          <w:tcPr>
            <w:tcW w:w="2427" w:type="dxa"/>
            <w:vMerge w:val="restart"/>
            <w:shd w:val="clear" w:color="auto" w:fill="E7E6E6" w:themeFill="background2"/>
          </w:tcPr>
          <w:p w14:paraId="155CBC61" w14:textId="7D0E7EF6" w:rsidR="00821992" w:rsidRDefault="00821992" w:rsidP="00B36F83">
            <w:pPr>
              <w:cnfStyle w:val="000000000000" w:firstRow="0" w:lastRow="0" w:firstColumn="0" w:lastColumn="0" w:oddVBand="0" w:evenVBand="0" w:oddHBand="0" w:evenHBand="0" w:firstRowFirstColumn="0" w:firstRowLastColumn="0" w:lastRowFirstColumn="0" w:lastRowLastColumn="0"/>
            </w:pPr>
            <w:r w:rsidRPr="00B36F83">
              <w:lastRenderedPageBreak/>
              <w:t xml:space="preserve">with, saw, that, we, </w:t>
            </w:r>
            <w:r w:rsidRPr="00B36F83">
              <w:lastRenderedPageBreak/>
              <w:t>look, has</w:t>
            </w:r>
          </w:p>
        </w:tc>
      </w:tr>
      <w:tr w:rsidR="00821992" w14:paraId="2746ABEB" w14:textId="77777777" w:rsidTr="14E1152F">
        <w:tc>
          <w:tcPr>
            <w:cnfStyle w:val="001000000000" w:firstRow="0" w:lastRow="0" w:firstColumn="1" w:lastColumn="0" w:oddVBand="0" w:evenVBand="0" w:oddHBand="0" w:evenHBand="0" w:firstRowFirstColumn="0" w:firstRowLastColumn="0" w:lastRowFirstColumn="0" w:lastRowLastColumn="0"/>
            <w:tcW w:w="1413" w:type="dxa"/>
            <w:shd w:val="clear" w:color="auto" w:fill="E7E6E6" w:themeFill="background2"/>
          </w:tcPr>
          <w:p w14:paraId="676DF6AE" w14:textId="43606303" w:rsidR="00821992" w:rsidRPr="000A75B3" w:rsidRDefault="00821992" w:rsidP="00B36F83">
            <w:r w:rsidRPr="00692C01">
              <w:lastRenderedPageBreak/>
              <w:t>ck</w:t>
            </w:r>
          </w:p>
        </w:tc>
        <w:tc>
          <w:tcPr>
            <w:tcW w:w="1417" w:type="dxa"/>
            <w:shd w:val="clear" w:color="auto" w:fill="E7E6E6" w:themeFill="background2"/>
          </w:tcPr>
          <w:p w14:paraId="009D7038" w14:textId="63C3414E" w:rsidR="00821992" w:rsidRPr="000A75B3" w:rsidRDefault="00821992" w:rsidP="00B36F83">
            <w:pPr>
              <w:cnfStyle w:val="000000000000" w:firstRow="0" w:lastRow="0" w:firstColumn="0" w:lastColumn="0" w:oddVBand="0" w:evenVBand="0" w:oddHBand="0" w:evenHBand="0" w:firstRowFirstColumn="0" w:firstRowLastColumn="0" w:lastRowFirstColumn="0" w:lastRowLastColumn="0"/>
            </w:pPr>
            <w:r w:rsidRPr="00692C01">
              <w:t>/k/ sock</w:t>
            </w:r>
          </w:p>
        </w:tc>
        <w:tc>
          <w:tcPr>
            <w:tcW w:w="993" w:type="dxa"/>
            <w:shd w:val="clear" w:color="auto" w:fill="E7E6E6" w:themeFill="background2"/>
          </w:tcPr>
          <w:p w14:paraId="32E6C340" w14:textId="54AD37A9" w:rsidR="00821992" w:rsidRPr="000A75B3" w:rsidRDefault="00821992" w:rsidP="00B36F83">
            <w:pPr>
              <w:cnfStyle w:val="000000000000" w:firstRow="0" w:lastRow="0" w:firstColumn="0" w:lastColumn="0" w:oddVBand="0" w:evenVBand="0" w:oddHBand="0" w:evenHBand="0" w:firstRowFirstColumn="0" w:firstRowLastColumn="0" w:lastRowFirstColumn="0" w:lastRowLastColumn="0"/>
            </w:pPr>
            <w:r w:rsidRPr="00692C01">
              <w:t>/k/</w:t>
            </w:r>
          </w:p>
        </w:tc>
        <w:tc>
          <w:tcPr>
            <w:tcW w:w="2551" w:type="dxa"/>
            <w:shd w:val="clear" w:color="auto" w:fill="E7E6E6" w:themeFill="background2"/>
          </w:tcPr>
          <w:p w14:paraId="59DD3CDA" w14:textId="143D1E92" w:rsidR="00821992" w:rsidRPr="000A75B3" w:rsidRDefault="00821992" w:rsidP="00B36F83">
            <w:pPr>
              <w:cnfStyle w:val="000000000000" w:firstRow="0" w:lastRow="0" w:firstColumn="0" w:lastColumn="0" w:oddVBand="0" w:evenVBand="0" w:oddHBand="0" w:evenHBand="0" w:firstRowFirstColumn="0" w:firstRowLastColumn="0" w:lastRowFirstColumn="0" w:lastRowLastColumn="0"/>
            </w:pPr>
            <w:r w:rsidRPr="00692C01">
              <w:t>sack(s), sock(s), sick, pack-s, pick-s, peck-s, tick-s, tock-s, kick-s</w:t>
            </w:r>
          </w:p>
        </w:tc>
        <w:tc>
          <w:tcPr>
            <w:tcW w:w="5759" w:type="dxa"/>
            <w:vMerge/>
          </w:tcPr>
          <w:p w14:paraId="17744AEE" w14:textId="77777777" w:rsidR="00821992" w:rsidRDefault="00821992" w:rsidP="00B36F83">
            <w:pPr>
              <w:cnfStyle w:val="000000000000" w:firstRow="0" w:lastRow="0" w:firstColumn="0" w:lastColumn="0" w:oddVBand="0" w:evenVBand="0" w:oddHBand="0" w:evenHBand="0" w:firstRowFirstColumn="0" w:firstRowLastColumn="0" w:lastRowFirstColumn="0" w:lastRowLastColumn="0"/>
            </w:pPr>
          </w:p>
        </w:tc>
        <w:tc>
          <w:tcPr>
            <w:tcW w:w="2427" w:type="dxa"/>
            <w:vMerge/>
          </w:tcPr>
          <w:p w14:paraId="636B5271" w14:textId="77777777" w:rsidR="00821992" w:rsidRDefault="00821992" w:rsidP="00B36F83">
            <w:pPr>
              <w:cnfStyle w:val="000000000000" w:firstRow="0" w:lastRow="0" w:firstColumn="0" w:lastColumn="0" w:oddVBand="0" w:evenVBand="0" w:oddHBand="0" w:evenHBand="0" w:firstRowFirstColumn="0" w:firstRowLastColumn="0" w:lastRowFirstColumn="0" w:lastRowLastColumn="0"/>
            </w:pPr>
          </w:p>
        </w:tc>
      </w:tr>
      <w:tr w:rsidR="00821992" w14:paraId="63BC42AD" w14:textId="77777777" w:rsidTr="14E1152F">
        <w:tc>
          <w:tcPr>
            <w:cnfStyle w:val="001000000000" w:firstRow="0" w:lastRow="0" w:firstColumn="1" w:lastColumn="0" w:oddVBand="0" w:evenVBand="0" w:oddHBand="0" w:evenHBand="0" w:firstRowFirstColumn="0" w:firstRowLastColumn="0" w:lastRowFirstColumn="0" w:lastRowLastColumn="0"/>
            <w:tcW w:w="14560" w:type="dxa"/>
            <w:gridSpan w:val="6"/>
            <w:shd w:val="clear" w:color="auto" w:fill="CBEDFD"/>
          </w:tcPr>
          <w:p w14:paraId="262B3C7D" w14:textId="531C1AEA" w:rsidR="00821992" w:rsidRDefault="00821992" w:rsidP="00B36F83">
            <w:r w:rsidRPr="00821992">
              <w:t>Consolidate</w:t>
            </w:r>
          </w:p>
        </w:tc>
      </w:tr>
    </w:tbl>
    <w:p w14:paraId="4EEDCD1E" w14:textId="7FBDA7D2" w:rsidR="008A3480" w:rsidRDefault="008A3480" w:rsidP="008A3480">
      <w:pPr>
        <w:pStyle w:val="Heading3"/>
      </w:pPr>
      <w:bookmarkStart w:id="6" w:name="_Toc169851679"/>
      <w:r w:rsidRPr="00A113D4">
        <w:t>Term 2</w:t>
      </w:r>
      <w:bookmarkEnd w:id="6"/>
    </w:p>
    <w:p w14:paraId="13E2DD0E" w14:textId="4A44BC58" w:rsidR="008A3480" w:rsidRDefault="008A3480" w:rsidP="008A3480">
      <w:pPr>
        <w:pStyle w:val="Caption"/>
      </w:pPr>
      <w:r>
        <w:t xml:space="preserve">Table </w:t>
      </w:r>
      <w:r>
        <w:fldChar w:fldCharType="begin"/>
      </w:r>
      <w:r>
        <w:instrText xml:space="preserve"> SEQ Table \* ARABIC </w:instrText>
      </w:r>
      <w:r>
        <w:fldChar w:fldCharType="separate"/>
      </w:r>
      <w:r w:rsidR="00187F28">
        <w:rPr>
          <w:noProof/>
        </w:rPr>
        <w:t>4</w:t>
      </w:r>
      <w:r>
        <w:fldChar w:fldCharType="end"/>
      </w:r>
      <w:r>
        <w:t xml:space="preserve"> – </w:t>
      </w:r>
      <w:r w:rsidRPr="00A75D83">
        <w:t xml:space="preserve">Term </w:t>
      </w:r>
      <w:r w:rsidR="00044785">
        <w:t>2</w:t>
      </w:r>
      <w:r w:rsidRPr="00A75D83">
        <w:t xml:space="preserve"> suggested instructional sequence of grapheme–phoneme correspondences</w:t>
      </w:r>
    </w:p>
    <w:tbl>
      <w:tblPr>
        <w:tblStyle w:val="Tableheader"/>
        <w:tblW w:w="0" w:type="auto"/>
        <w:tblLook w:val="06A0" w:firstRow="1" w:lastRow="0" w:firstColumn="1" w:lastColumn="0" w:noHBand="1" w:noVBand="1"/>
      </w:tblPr>
      <w:tblGrid>
        <w:gridCol w:w="1475"/>
        <w:gridCol w:w="1415"/>
        <w:gridCol w:w="990"/>
        <w:gridCol w:w="2636"/>
        <w:gridCol w:w="5628"/>
        <w:gridCol w:w="2418"/>
      </w:tblGrid>
      <w:tr w:rsidR="00044785" w14:paraId="1E473B5C" w14:textId="77777777" w:rsidTr="14E1152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75" w:type="dxa"/>
          </w:tcPr>
          <w:p w14:paraId="01471DCF" w14:textId="77777777" w:rsidR="008A3480" w:rsidRDefault="008A3480">
            <w:r w:rsidRPr="00C50CBC">
              <w:t>Grapheme</w:t>
            </w:r>
          </w:p>
        </w:tc>
        <w:tc>
          <w:tcPr>
            <w:tcW w:w="1415" w:type="dxa"/>
          </w:tcPr>
          <w:p w14:paraId="204F38C3" w14:textId="77777777" w:rsidR="008A3480" w:rsidRDefault="008A3480">
            <w:pPr>
              <w:cnfStyle w:val="100000000000" w:firstRow="1" w:lastRow="0" w:firstColumn="0" w:lastColumn="0" w:oddVBand="0" w:evenVBand="0" w:oddHBand="0" w:evenHBand="0" w:firstRowFirstColumn="0" w:firstRowLastColumn="0" w:lastRowFirstColumn="0" w:lastRowLastColumn="0"/>
            </w:pPr>
            <w:r w:rsidRPr="00C50CBC">
              <w:t>Phoneme</w:t>
            </w:r>
          </w:p>
        </w:tc>
        <w:tc>
          <w:tcPr>
            <w:tcW w:w="990" w:type="dxa"/>
          </w:tcPr>
          <w:p w14:paraId="1A414AEA" w14:textId="77777777" w:rsidR="008A3480" w:rsidRDefault="008A3480">
            <w:pPr>
              <w:cnfStyle w:val="100000000000" w:firstRow="1" w:lastRow="0" w:firstColumn="0" w:lastColumn="0" w:oddVBand="0" w:evenVBand="0" w:oddHBand="0" w:evenHBand="0" w:firstRowFirstColumn="0" w:firstRowLastColumn="0" w:lastRowFirstColumn="0" w:lastRowLastColumn="0"/>
            </w:pPr>
            <w:r w:rsidRPr="00C50CBC">
              <w:t>IPA</w:t>
            </w:r>
          </w:p>
        </w:tc>
        <w:tc>
          <w:tcPr>
            <w:tcW w:w="2636" w:type="dxa"/>
          </w:tcPr>
          <w:p w14:paraId="55E3A938" w14:textId="77777777" w:rsidR="008A3480" w:rsidRDefault="008A3480">
            <w:pPr>
              <w:cnfStyle w:val="100000000000" w:firstRow="1" w:lastRow="0" w:firstColumn="0" w:lastColumn="0" w:oddVBand="0" w:evenVBand="0" w:oddHBand="0" w:evenHBand="0" w:firstRowFirstColumn="0" w:firstRowLastColumn="0" w:lastRowFirstColumn="0" w:lastRowLastColumn="0"/>
            </w:pPr>
            <w:r w:rsidRPr="00C50CBC">
              <w:t>Sample words</w:t>
            </w:r>
          </w:p>
        </w:tc>
        <w:tc>
          <w:tcPr>
            <w:tcW w:w="5628" w:type="dxa"/>
          </w:tcPr>
          <w:p w14:paraId="19DFA000" w14:textId="77777777" w:rsidR="008A3480" w:rsidRDefault="008A3480">
            <w:pPr>
              <w:cnfStyle w:val="100000000000" w:firstRow="1" w:lastRow="0" w:firstColumn="0" w:lastColumn="0" w:oddVBand="0" w:evenVBand="0" w:oddHBand="0" w:evenHBand="0" w:firstRowFirstColumn="0" w:firstRowLastColumn="0" w:lastRowFirstColumn="0" w:lastRowLastColumn="0"/>
            </w:pPr>
            <w:r w:rsidRPr="00C50CBC">
              <w:t>Supporting information for teachers</w:t>
            </w:r>
          </w:p>
        </w:tc>
        <w:tc>
          <w:tcPr>
            <w:tcW w:w="2418" w:type="dxa"/>
          </w:tcPr>
          <w:p w14:paraId="3309E948" w14:textId="77777777" w:rsidR="008A3480" w:rsidRDefault="008A3480">
            <w:pPr>
              <w:cnfStyle w:val="100000000000" w:firstRow="1" w:lastRow="0" w:firstColumn="0" w:lastColumn="0" w:oddVBand="0" w:evenVBand="0" w:oddHBand="0" w:evenHBand="0" w:firstRowFirstColumn="0" w:firstRowLastColumn="0" w:lastRowFirstColumn="0" w:lastRowLastColumn="0"/>
            </w:pPr>
            <w:r w:rsidRPr="00454E84">
              <w:t>Sample high frequency words</w:t>
            </w:r>
          </w:p>
        </w:tc>
      </w:tr>
      <w:tr w:rsidR="000456DF" w14:paraId="3411014F" w14:textId="77777777" w:rsidTr="14E1152F">
        <w:tc>
          <w:tcPr>
            <w:cnfStyle w:val="001000000000" w:firstRow="0" w:lastRow="0" w:firstColumn="1" w:lastColumn="0" w:oddVBand="0" w:evenVBand="0" w:oddHBand="0" w:evenHBand="0" w:firstRowFirstColumn="0" w:firstRowLastColumn="0" w:lastRowFirstColumn="0" w:lastRowLastColumn="0"/>
            <w:tcW w:w="1475" w:type="dxa"/>
          </w:tcPr>
          <w:p w14:paraId="2DBD07D9" w14:textId="69CCDEC1" w:rsidR="000456DF" w:rsidRDefault="000456DF" w:rsidP="00CA35AD">
            <w:r w:rsidRPr="00920D95">
              <w:t>e</w:t>
            </w:r>
          </w:p>
        </w:tc>
        <w:tc>
          <w:tcPr>
            <w:tcW w:w="1415" w:type="dxa"/>
          </w:tcPr>
          <w:p w14:paraId="47E2D7FD" w14:textId="738A8892" w:rsidR="000456DF" w:rsidRDefault="000456DF" w:rsidP="00CA35AD">
            <w:pPr>
              <w:cnfStyle w:val="000000000000" w:firstRow="0" w:lastRow="0" w:firstColumn="0" w:lastColumn="0" w:oddVBand="0" w:evenVBand="0" w:oddHBand="0" w:evenHBand="0" w:firstRowFirstColumn="0" w:firstRowLastColumn="0" w:lastRowFirstColumn="0" w:lastRowLastColumn="0"/>
            </w:pPr>
            <w:r w:rsidRPr="00920D95">
              <w:t>/e/ get</w:t>
            </w:r>
          </w:p>
        </w:tc>
        <w:tc>
          <w:tcPr>
            <w:tcW w:w="990" w:type="dxa"/>
          </w:tcPr>
          <w:p w14:paraId="6484DBAD" w14:textId="24A64FE9" w:rsidR="000456DF" w:rsidRDefault="000456DF" w:rsidP="00CA35AD">
            <w:pPr>
              <w:cnfStyle w:val="000000000000" w:firstRow="0" w:lastRow="0" w:firstColumn="0" w:lastColumn="0" w:oddVBand="0" w:evenVBand="0" w:oddHBand="0" w:evenHBand="0" w:firstRowFirstColumn="0" w:firstRowLastColumn="0" w:lastRowFirstColumn="0" w:lastRowLastColumn="0"/>
            </w:pPr>
            <w:r w:rsidRPr="00920D95">
              <w:t>/e/</w:t>
            </w:r>
          </w:p>
        </w:tc>
        <w:tc>
          <w:tcPr>
            <w:tcW w:w="2636" w:type="dxa"/>
          </w:tcPr>
          <w:p w14:paraId="57EC62B9" w14:textId="3E46EF44" w:rsidR="000456DF" w:rsidRPr="005C16A2" w:rsidRDefault="000456DF" w:rsidP="00CA35AD">
            <w:pPr>
              <w:cnfStyle w:val="000000000000" w:firstRow="0" w:lastRow="0" w:firstColumn="0" w:lastColumn="0" w:oddVBand="0" w:evenVBand="0" w:oddHBand="0" w:evenHBand="0" w:firstRowFirstColumn="0" w:firstRowLastColumn="0" w:lastRowFirstColumn="0" w:lastRowLastColumn="0"/>
            </w:pPr>
            <w:r w:rsidRPr="00920D95">
              <w:t>men, ten, pen(</w:t>
            </w:r>
            <w:r w:rsidRPr="00F10452">
              <w:rPr>
                <w:u w:val="single"/>
              </w:rPr>
              <w:t>s</w:t>
            </w:r>
            <w:r w:rsidRPr="00920D95">
              <w:t>),</w:t>
            </w:r>
            <w:r>
              <w:t xml:space="preserve"> met, net(s), get-s, peg(</w:t>
            </w:r>
            <w:r w:rsidRPr="00F10452">
              <w:rPr>
                <w:u w:val="single"/>
              </w:rPr>
              <w:t>s</w:t>
            </w:r>
            <w:r>
              <w:t xml:space="preserve">), neck(s), </w:t>
            </w:r>
            <w:r w:rsidR="35667E19" w:rsidRPr="00891090">
              <w:t>sled</w:t>
            </w:r>
            <w:r w:rsidR="31404BEC">
              <w:t>(</w:t>
            </w:r>
            <w:r w:rsidR="31404BEC" w:rsidRPr="4E5CFFFB">
              <w:rPr>
                <w:u w:val="single"/>
              </w:rPr>
              <w:t>s</w:t>
            </w:r>
            <w:r w:rsidR="31404BEC">
              <w:t>)</w:t>
            </w:r>
            <w:r w:rsidR="35667E19">
              <w:t>,</w:t>
            </w:r>
            <w:r w:rsidRPr="00891090">
              <w:t xml:space="preserve"> step-s, send-</w:t>
            </w:r>
            <w:r w:rsidRPr="00891090">
              <w:rPr>
                <w:u w:val="single"/>
              </w:rPr>
              <w:t>s</w:t>
            </w:r>
          </w:p>
        </w:tc>
        <w:tc>
          <w:tcPr>
            <w:tcW w:w="5628" w:type="dxa"/>
            <w:vMerge w:val="restart"/>
          </w:tcPr>
          <w:p w14:paraId="03D86F88" w14:textId="49FA4E2A" w:rsidR="0082577D" w:rsidRPr="008D56D7" w:rsidRDefault="000456DF" w:rsidP="00CA35AD">
            <w:pPr>
              <w:cnfStyle w:val="000000000000" w:firstRow="0" w:lastRow="0" w:firstColumn="0" w:lastColumn="0" w:oddVBand="0" w:evenVBand="0" w:oddHBand="0" w:evenHBand="0" w:firstRowFirstColumn="0" w:firstRowLastColumn="0" w:lastRowFirstColumn="0" w:lastRowLastColumn="0"/>
            </w:pPr>
            <w:r w:rsidRPr="00CA35AD">
              <w:t xml:space="preserve">Model </w:t>
            </w:r>
            <w:r w:rsidRPr="00CA35AD">
              <w:rPr>
                <w:rStyle w:val="Strong"/>
              </w:rPr>
              <w:t>blending</w:t>
            </w:r>
            <w:r w:rsidRPr="00CA35AD">
              <w:t xml:space="preserve"> and </w:t>
            </w:r>
            <w:r w:rsidRPr="00CA35AD">
              <w:rPr>
                <w:rStyle w:val="Strong"/>
              </w:rPr>
              <w:t>segmenting</w:t>
            </w:r>
            <w:r w:rsidRPr="00CA35AD">
              <w:t xml:space="preserve"> through-the-word for consonant blends </w:t>
            </w:r>
            <w:r w:rsidR="00C6081A">
              <w:t xml:space="preserve">(also referred to as adjacent consonants or consonant clusters) </w:t>
            </w:r>
            <w:r w:rsidRPr="00CA35AD">
              <w:t xml:space="preserve">when they can produce </w:t>
            </w:r>
            <w:r w:rsidRPr="008D56D7">
              <w:t>appropriate words. For example</w:t>
            </w:r>
            <w:r w:rsidR="00AB789F">
              <w:t>,</w:t>
            </w:r>
            <w:r w:rsidRPr="008D56D7">
              <w:t xml:space="preserve"> CCVC (trip, truck) and CVCC (rust). Focus on beginning blends before final consonant blends</w:t>
            </w:r>
            <w:r w:rsidR="00D9005E" w:rsidRPr="008D56D7">
              <w:t xml:space="preserve"> (Beck </w:t>
            </w:r>
            <w:r w:rsidR="00214E29" w:rsidRPr="00B33802">
              <w:t>201</w:t>
            </w:r>
            <w:r w:rsidR="003322A0" w:rsidRPr="00B33802">
              <w:t>6</w:t>
            </w:r>
            <w:r w:rsidR="00D9005E" w:rsidRPr="008D56D7">
              <w:t>)</w:t>
            </w:r>
            <w:r w:rsidRPr="008D56D7">
              <w:t>.</w:t>
            </w:r>
            <w:r w:rsidR="004445D3" w:rsidRPr="008D56D7">
              <w:t xml:space="preserve"> </w:t>
            </w:r>
            <w:r w:rsidR="00EF269C" w:rsidRPr="008D56D7">
              <w:t>B</w:t>
            </w:r>
            <w:r w:rsidR="004445D3" w:rsidRPr="008D56D7">
              <w:t xml:space="preserve">lends </w:t>
            </w:r>
            <w:r w:rsidR="004445D3" w:rsidRPr="008D56D7">
              <w:lastRenderedPageBreak/>
              <w:t>contain</w:t>
            </w:r>
            <w:r w:rsidR="00856719" w:rsidRPr="008D56D7">
              <w:t>ing</w:t>
            </w:r>
            <w:r w:rsidR="004445D3" w:rsidRPr="008D56D7">
              <w:t xml:space="preserve"> continuous sounds </w:t>
            </w:r>
            <w:r w:rsidR="00073FF4" w:rsidRPr="008D56D7">
              <w:t>(</w:t>
            </w:r>
            <w:r w:rsidR="004B7C8C" w:rsidRPr="008D56D7">
              <w:t xml:space="preserve">slip, </w:t>
            </w:r>
            <w:r w:rsidR="009312FA" w:rsidRPr="008D56D7">
              <w:t>frog)</w:t>
            </w:r>
            <w:r w:rsidR="00D9005E" w:rsidRPr="008D56D7">
              <w:t xml:space="preserve"> are </w:t>
            </w:r>
            <w:r w:rsidR="00B970FB" w:rsidRPr="008D56D7">
              <w:t xml:space="preserve">easier for students to combine </w:t>
            </w:r>
            <w:r w:rsidR="00856719" w:rsidRPr="008D56D7">
              <w:t xml:space="preserve">than those </w:t>
            </w:r>
            <w:r w:rsidR="00D755A0" w:rsidRPr="008D56D7">
              <w:t>with</w:t>
            </w:r>
            <w:r w:rsidR="00856719" w:rsidRPr="008D56D7">
              <w:t xml:space="preserve"> stop sound</w:t>
            </w:r>
            <w:r w:rsidR="00D755A0" w:rsidRPr="008D56D7">
              <w:t>s</w:t>
            </w:r>
            <w:r w:rsidR="00856719" w:rsidRPr="008D56D7">
              <w:t xml:space="preserve"> (</w:t>
            </w:r>
            <w:r w:rsidR="00767766" w:rsidRPr="008D56D7">
              <w:t>plop</w:t>
            </w:r>
            <w:r w:rsidR="00DD253C" w:rsidRPr="008D56D7">
              <w:t xml:space="preserve">, </w:t>
            </w:r>
            <w:r w:rsidR="003B19DB" w:rsidRPr="008D56D7">
              <w:t>tr</w:t>
            </w:r>
            <w:r w:rsidR="003A151F" w:rsidRPr="008D56D7">
              <w:t>a</w:t>
            </w:r>
            <w:r w:rsidR="003B19DB" w:rsidRPr="008D56D7">
              <w:t>p</w:t>
            </w:r>
            <w:r w:rsidR="00767766" w:rsidRPr="008D56D7">
              <w:t>)</w:t>
            </w:r>
            <w:r w:rsidR="00D755A0" w:rsidRPr="008D56D7">
              <w:t>.</w:t>
            </w:r>
          </w:p>
          <w:p w14:paraId="0E127598" w14:textId="55E32506" w:rsidR="000456DF" w:rsidRPr="00CA35AD" w:rsidRDefault="0082577D" w:rsidP="00CA35AD">
            <w:pPr>
              <w:cnfStyle w:val="000000000000" w:firstRow="0" w:lastRow="0" w:firstColumn="0" w:lastColumn="0" w:oddVBand="0" w:evenVBand="0" w:oddHBand="0" w:evenHBand="0" w:firstRowFirstColumn="0" w:firstRowLastColumn="0" w:lastRowFirstColumn="0" w:lastRowLastColumn="0"/>
            </w:pPr>
            <w:r w:rsidRPr="008D56D7">
              <w:t>Try to avoid articulating an unnecessary schwa with consonant blends with blends that contain stop consonants such as /b/ and /t/</w:t>
            </w:r>
            <w:r w:rsidR="00402AF5" w:rsidRPr="008D56D7">
              <w:t>. For example,</w:t>
            </w:r>
            <w:r w:rsidRPr="008D56D7">
              <w:t xml:space="preserve"> </w:t>
            </w:r>
            <w:r w:rsidR="00402AF5" w:rsidRPr="008D56D7">
              <w:t>‘</w:t>
            </w:r>
            <w:r w:rsidR="009E161E" w:rsidRPr="008D56D7">
              <w:t>tuh-</w:t>
            </w:r>
            <w:r w:rsidR="00402AF5" w:rsidRPr="008D56D7">
              <w:t xml:space="preserve">rip’ </w:t>
            </w:r>
            <w:r w:rsidR="00CA1666" w:rsidRPr="008D56D7">
              <w:t>(Buckingham and Wheldall 2023).</w:t>
            </w:r>
          </w:p>
        </w:tc>
        <w:tc>
          <w:tcPr>
            <w:tcW w:w="2418" w:type="dxa"/>
            <w:vMerge w:val="restart"/>
          </w:tcPr>
          <w:p w14:paraId="753602A9" w14:textId="39EC03E7" w:rsidR="000456DF" w:rsidRDefault="000456DF" w:rsidP="00CA35AD">
            <w:pPr>
              <w:cnfStyle w:val="000000000000" w:firstRow="0" w:lastRow="0" w:firstColumn="0" w:lastColumn="0" w:oddVBand="0" w:evenVBand="0" w:oddHBand="0" w:evenHBand="0" w:firstRowFirstColumn="0" w:firstRowLastColumn="0" w:lastRowFirstColumn="0" w:lastRowLastColumn="0"/>
            </w:pPr>
            <w:r w:rsidRPr="00CA35AD">
              <w:lastRenderedPageBreak/>
              <w:t>are, all, this, her, come, his</w:t>
            </w:r>
          </w:p>
        </w:tc>
      </w:tr>
      <w:tr w:rsidR="000456DF" w14:paraId="15127ABA" w14:textId="77777777" w:rsidTr="14E1152F">
        <w:tc>
          <w:tcPr>
            <w:cnfStyle w:val="001000000000" w:firstRow="0" w:lastRow="0" w:firstColumn="1" w:lastColumn="0" w:oddVBand="0" w:evenVBand="0" w:oddHBand="0" w:evenHBand="0" w:firstRowFirstColumn="0" w:firstRowLastColumn="0" w:lastRowFirstColumn="0" w:lastRowLastColumn="0"/>
            <w:tcW w:w="1475" w:type="dxa"/>
          </w:tcPr>
          <w:p w14:paraId="0B6C0D8B" w14:textId="51352C05" w:rsidR="000456DF" w:rsidRDefault="000456DF" w:rsidP="00CA35AD">
            <w:r w:rsidRPr="00963722">
              <w:t>u</w:t>
            </w:r>
          </w:p>
        </w:tc>
        <w:tc>
          <w:tcPr>
            <w:tcW w:w="1415" w:type="dxa"/>
          </w:tcPr>
          <w:p w14:paraId="4B5038CE" w14:textId="7FE6A6CF" w:rsidR="000456DF" w:rsidRDefault="000456DF" w:rsidP="00CA35AD">
            <w:pPr>
              <w:cnfStyle w:val="000000000000" w:firstRow="0" w:lastRow="0" w:firstColumn="0" w:lastColumn="0" w:oddVBand="0" w:evenVBand="0" w:oddHBand="0" w:evenHBand="0" w:firstRowFirstColumn="0" w:firstRowLastColumn="0" w:lastRowFirstColumn="0" w:lastRowLastColumn="0"/>
            </w:pPr>
            <w:r w:rsidRPr="00963722">
              <w:t>/u/ up</w:t>
            </w:r>
          </w:p>
        </w:tc>
        <w:tc>
          <w:tcPr>
            <w:tcW w:w="990" w:type="dxa"/>
          </w:tcPr>
          <w:p w14:paraId="5FA01039" w14:textId="1FC8A480" w:rsidR="000456DF" w:rsidRDefault="00512F4E" w:rsidP="00CA35AD">
            <w:pPr>
              <w:cnfStyle w:val="000000000000" w:firstRow="0" w:lastRow="0" w:firstColumn="0" w:lastColumn="0" w:oddVBand="0" w:evenVBand="0" w:oddHBand="0" w:evenHBand="0" w:firstRowFirstColumn="0" w:firstRowLastColumn="0" w:lastRowFirstColumn="0" w:lastRowLastColumn="0"/>
            </w:pPr>
            <w:r w:rsidRPr="00512F4E">
              <w:t>/ɐ/</w:t>
            </w:r>
          </w:p>
        </w:tc>
        <w:tc>
          <w:tcPr>
            <w:tcW w:w="2636" w:type="dxa"/>
          </w:tcPr>
          <w:p w14:paraId="1A9B4F4C" w14:textId="0AFBB47B" w:rsidR="000456DF" w:rsidRDefault="000456DF" w:rsidP="00CA35AD">
            <w:pPr>
              <w:cnfStyle w:val="000000000000" w:firstRow="0" w:lastRow="0" w:firstColumn="0" w:lastColumn="0" w:oddVBand="0" w:evenVBand="0" w:oddHBand="0" w:evenHBand="0" w:firstRowFirstColumn="0" w:firstRowLastColumn="0" w:lastRowFirstColumn="0" w:lastRowLastColumn="0"/>
            </w:pPr>
            <w:r w:rsidRPr="00963722">
              <w:t>up, mum, mug(</w:t>
            </w:r>
            <w:r w:rsidRPr="00B85C73">
              <w:rPr>
                <w:u w:val="single"/>
              </w:rPr>
              <w:t>s</w:t>
            </w:r>
            <w:r w:rsidRPr="00963722">
              <w:t>),</w:t>
            </w:r>
            <w:r>
              <w:t xml:space="preserve"> </w:t>
            </w:r>
            <w:r w:rsidRPr="00CA35AD">
              <w:t xml:space="preserve">sun, cup(s), mud, tuck-s, </w:t>
            </w:r>
            <w:r w:rsidRPr="00CA35AD">
              <w:lastRenderedPageBreak/>
              <w:t>duck(s), muck</w:t>
            </w:r>
            <w:r w:rsidR="00956607">
              <w:t>, sl</w:t>
            </w:r>
            <w:r w:rsidR="0086551C">
              <w:t>ug</w:t>
            </w:r>
            <w:r w:rsidR="007A263C">
              <w:t>(</w:t>
            </w:r>
            <w:r w:rsidR="007A263C" w:rsidRPr="00B33802">
              <w:rPr>
                <w:u w:val="single"/>
              </w:rPr>
              <w:t>s</w:t>
            </w:r>
            <w:r w:rsidR="007A263C">
              <w:t>)</w:t>
            </w:r>
            <w:r w:rsidR="008B489B">
              <w:t xml:space="preserve">, </w:t>
            </w:r>
            <w:r w:rsidR="005D2841">
              <w:t>snuc</w:t>
            </w:r>
            <w:r w:rsidR="0069040D">
              <w:t>k</w:t>
            </w:r>
            <w:r w:rsidR="00956607">
              <w:t xml:space="preserve"> </w:t>
            </w:r>
          </w:p>
        </w:tc>
        <w:tc>
          <w:tcPr>
            <w:tcW w:w="5628" w:type="dxa"/>
            <w:vMerge/>
          </w:tcPr>
          <w:p w14:paraId="533DE25C" w14:textId="77777777" w:rsidR="000456DF" w:rsidRDefault="000456DF" w:rsidP="00CA35AD">
            <w:pPr>
              <w:cnfStyle w:val="000000000000" w:firstRow="0" w:lastRow="0" w:firstColumn="0" w:lastColumn="0" w:oddVBand="0" w:evenVBand="0" w:oddHBand="0" w:evenHBand="0" w:firstRowFirstColumn="0" w:firstRowLastColumn="0" w:lastRowFirstColumn="0" w:lastRowLastColumn="0"/>
            </w:pPr>
          </w:p>
        </w:tc>
        <w:tc>
          <w:tcPr>
            <w:tcW w:w="2418" w:type="dxa"/>
            <w:vMerge/>
          </w:tcPr>
          <w:p w14:paraId="0821D5C4" w14:textId="77777777" w:rsidR="000456DF" w:rsidRDefault="000456DF" w:rsidP="00CA35AD">
            <w:pPr>
              <w:cnfStyle w:val="000000000000" w:firstRow="0" w:lastRow="0" w:firstColumn="0" w:lastColumn="0" w:oddVBand="0" w:evenVBand="0" w:oddHBand="0" w:evenHBand="0" w:firstRowFirstColumn="0" w:firstRowLastColumn="0" w:lastRowFirstColumn="0" w:lastRowLastColumn="0"/>
            </w:pPr>
          </w:p>
        </w:tc>
      </w:tr>
      <w:tr w:rsidR="000456DF" w14:paraId="7C4D2785" w14:textId="77777777" w:rsidTr="14E1152F">
        <w:tc>
          <w:tcPr>
            <w:cnfStyle w:val="001000000000" w:firstRow="0" w:lastRow="0" w:firstColumn="1" w:lastColumn="0" w:oddVBand="0" w:evenVBand="0" w:oddHBand="0" w:evenHBand="0" w:firstRowFirstColumn="0" w:firstRowLastColumn="0" w:lastRowFirstColumn="0" w:lastRowLastColumn="0"/>
            <w:tcW w:w="1475" w:type="dxa"/>
          </w:tcPr>
          <w:p w14:paraId="00FADFBB" w14:textId="73B43E85" w:rsidR="000456DF" w:rsidRDefault="000456DF" w:rsidP="00CA35AD">
            <w:r w:rsidRPr="008D1E84">
              <w:t>r</w:t>
            </w:r>
          </w:p>
        </w:tc>
        <w:tc>
          <w:tcPr>
            <w:tcW w:w="1415" w:type="dxa"/>
          </w:tcPr>
          <w:p w14:paraId="3365B837" w14:textId="64CF647B" w:rsidR="000456DF" w:rsidRDefault="000456DF" w:rsidP="00CA35AD">
            <w:pPr>
              <w:cnfStyle w:val="000000000000" w:firstRow="0" w:lastRow="0" w:firstColumn="0" w:lastColumn="0" w:oddVBand="0" w:evenVBand="0" w:oddHBand="0" w:evenHBand="0" w:firstRowFirstColumn="0" w:firstRowLastColumn="0" w:lastRowFirstColumn="0" w:lastRowLastColumn="0"/>
            </w:pPr>
            <w:r w:rsidRPr="008D1E84">
              <w:t>/r/ red</w:t>
            </w:r>
          </w:p>
        </w:tc>
        <w:tc>
          <w:tcPr>
            <w:tcW w:w="990" w:type="dxa"/>
          </w:tcPr>
          <w:p w14:paraId="6058E10F" w14:textId="034EBFBE" w:rsidR="000456DF" w:rsidRDefault="000456DF" w:rsidP="00CA35AD">
            <w:pPr>
              <w:cnfStyle w:val="000000000000" w:firstRow="0" w:lastRow="0" w:firstColumn="0" w:lastColumn="0" w:oddVBand="0" w:evenVBand="0" w:oddHBand="0" w:evenHBand="0" w:firstRowFirstColumn="0" w:firstRowLastColumn="0" w:lastRowFirstColumn="0" w:lastRowLastColumn="0"/>
            </w:pPr>
            <w:r w:rsidRPr="008D1E84">
              <w:t>/r/</w:t>
            </w:r>
          </w:p>
        </w:tc>
        <w:tc>
          <w:tcPr>
            <w:tcW w:w="2636" w:type="dxa"/>
          </w:tcPr>
          <w:p w14:paraId="4CBEE1F0" w14:textId="6C5A257B" w:rsidR="000456DF" w:rsidRPr="005D452D" w:rsidRDefault="000456DF" w:rsidP="00CA35AD">
            <w:pPr>
              <w:cnfStyle w:val="000000000000" w:firstRow="0" w:lastRow="0" w:firstColumn="0" w:lastColumn="0" w:oddVBand="0" w:evenVBand="0" w:oddHBand="0" w:evenHBand="0" w:firstRowFirstColumn="0" w:firstRowLastColumn="0" w:lastRowFirstColumn="0" w:lastRowLastColumn="0"/>
            </w:pPr>
            <w:r w:rsidRPr="00891090">
              <w:t>run-</w:t>
            </w:r>
            <w:r w:rsidRPr="00891090">
              <w:rPr>
                <w:u w:val="single"/>
              </w:rPr>
              <w:t>s</w:t>
            </w:r>
            <w:r w:rsidRPr="00891090">
              <w:t>, ran, rat(s), ram(</w:t>
            </w:r>
            <w:r w:rsidRPr="00891090">
              <w:rPr>
                <w:u w:val="single"/>
              </w:rPr>
              <w:t>s</w:t>
            </w:r>
            <w:r w:rsidRPr="00891090">
              <w:t>), red, rip-s, rug(</w:t>
            </w:r>
            <w:r w:rsidRPr="00891090">
              <w:rPr>
                <w:u w:val="single"/>
              </w:rPr>
              <w:t>s</w:t>
            </w:r>
            <w:r w:rsidRPr="00891090">
              <w:t>), rot-s, frog(</w:t>
            </w:r>
            <w:r w:rsidRPr="00891090">
              <w:rPr>
                <w:u w:val="single"/>
              </w:rPr>
              <w:t>s</w:t>
            </w:r>
            <w:r w:rsidRPr="00891090">
              <w:t xml:space="preserve">), truck(s), </w:t>
            </w:r>
            <w:r w:rsidR="009E161E" w:rsidRPr="00891090">
              <w:t xml:space="preserve">trip, </w:t>
            </w:r>
            <w:r w:rsidRPr="00891090">
              <w:t>trick-s, rust-s, grin-</w:t>
            </w:r>
            <w:r w:rsidRPr="00891090">
              <w:rPr>
                <w:u w:val="single"/>
              </w:rPr>
              <w:t>s</w:t>
            </w:r>
          </w:p>
        </w:tc>
        <w:tc>
          <w:tcPr>
            <w:tcW w:w="5628" w:type="dxa"/>
            <w:vMerge/>
          </w:tcPr>
          <w:p w14:paraId="51EEA27B" w14:textId="77777777" w:rsidR="000456DF" w:rsidRDefault="000456DF" w:rsidP="00CA35AD">
            <w:pPr>
              <w:cnfStyle w:val="000000000000" w:firstRow="0" w:lastRow="0" w:firstColumn="0" w:lastColumn="0" w:oddVBand="0" w:evenVBand="0" w:oddHBand="0" w:evenHBand="0" w:firstRowFirstColumn="0" w:firstRowLastColumn="0" w:lastRowFirstColumn="0" w:lastRowLastColumn="0"/>
            </w:pPr>
          </w:p>
        </w:tc>
        <w:tc>
          <w:tcPr>
            <w:tcW w:w="2418" w:type="dxa"/>
            <w:vMerge/>
          </w:tcPr>
          <w:p w14:paraId="4ADC30E9" w14:textId="77777777" w:rsidR="000456DF" w:rsidRDefault="000456DF" w:rsidP="00CA35AD">
            <w:pPr>
              <w:cnfStyle w:val="000000000000" w:firstRow="0" w:lastRow="0" w:firstColumn="0" w:lastColumn="0" w:oddVBand="0" w:evenVBand="0" w:oddHBand="0" w:evenHBand="0" w:firstRowFirstColumn="0" w:firstRowLastColumn="0" w:lastRowFirstColumn="0" w:lastRowLastColumn="0"/>
            </w:pPr>
          </w:p>
        </w:tc>
      </w:tr>
      <w:tr w:rsidR="000456DF" w14:paraId="768C90AD" w14:textId="77777777" w:rsidTr="14E1152F">
        <w:tc>
          <w:tcPr>
            <w:cnfStyle w:val="001000000000" w:firstRow="0" w:lastRow="0" w:firstColumn="1" w:lastColumn="0" w:oddVBand="0" w:evenVBand="0" w:oddHBand="0" w:evenHBand="0" w:firstRowFirstColumn="0" w:firstRowLastColumn="0" w:lastRowFirstColumn="0" w:lastRowLastColumn="0"/>
            <w:tcW w:w="1475" w:type="dxa"/>
            <w:shd w:val="clear" w:color="auto" w:fill="E7E6E6" w:themeFill="background2"/>
          </w:tcPr>
          <w:p w14:paraId="36F20118" w14:textId="7993465B" w:rsidR="000456DF" w:rsidRDefault="000456DF" w:rsidP="00CA35AD">
            <w:r w:rsidRPr="000C05E9">
              <w:t>h</w:t>
            </w:r>
          </w:p>
        </w:tc>
        <w:tc>
          <w:tcPr>
            <w:tcW w:w="1415" w:type="dxa"/>
            <w:shd w:val="clear" w:color="auto" w:fill="E7E6E6" w:themeFill="background2"/>
          </w:tcPr>
          <w:p w14:paraId="7D20BF38" w14:textId="21FF17B5" w:rsidR="000456DF" w:rsidRDefault="000456DF" w:rsidP="00CA35AD">
            <w:pPr>
              <w:cnfStyle w:val="000000000000" w:firstRow="0" w:lastRow="0" w:firstColumn="0" w:lastColumn="0" w:oddVBand="0" w:evenVBand="0" w:oddHBand="0" w:evenHBand="0" w:firstRowFirstColumn="0" w:firstRowLastColumn="0" w:lastRowFirstColumn="0" w:lastRowLastColumn="0"/>
            </w:pPr>
            <w:r w:rsidRPr="000C05E9">
              <w:t>/h/ hen</w:t>
            </w:r>
          </w:p>
        </w:tc>
        <w:tc>
          <w:tcPr>
            <w:tcW w:w="990" w:type="dxa"/>
            <w:shd w:val="clear" w:color="auto" w:fill="E7E6E6" w:themeFill="background2"/>
          </w:tcPr>
          <w:p w14:paraId="6C54CED0" w14:textId="523D3DF7" w:rsidR="000456DF" w:rsidRDefault="000456DF" w:rsidP="00CA35AD">
            <w:pPr>
              <w:cnfStyle w:val="000000000000" w:firstRow="0" w:lastRow="0" w:firstColumn="0" w:lastColumn="0" w:oddVBand="0" w:evenVBand="0" w:oddHBand="0" w:evenHBand="0" w:firstRowFirstColumn="0" w:firstRowLastColumn="0" w:lastRowFirstColumn="0" w:lastRowLastColumn="0"/>
            </w:pPr>
            <w:r w:rsidRPr="000C05E9">
              <w:t>/h/</w:t>
            </w:r>
          </w:p>
        </w:tc>
        <w:tc>
          <w:tcPr>
            <w:tcW w:w="2636" w:type="dxa"/>
            <w:shd w:val="clear" w:color="auto" w:fill="E7E6E6" w:themeFill="background2"/>
          </w:tcPr>
          <w:p w14:paraId="0C8EEAFD" w14:textId="197AFD57" w:rsidR="000456DF" w:rsidRDefault="000456DF" w:rsidP="00CA35AD">
            <w:pPr>
              <w:cnfStyle w:val="000000000000" w:firstRow="0" w:lastRow="0" w:firstColumn="0" w:lastColumn="0" w:oddVBand="0" w:evenVBand="0" w:oddHBand="0" w:evenHBand="0" w:firstRowFirstColumn="0" w:firstRowLastColumn="0" w:lastRowFirstColumn="0" w:lastRowLastColumn="0"/>
            </w:pPr>
            <w:r>
              <w:t>had, him, hen(</w:t>
            </w:r>
            <w:r w:rsidRPr="00B85C73">
              <w:rPr>
                <w:u w:val="single"/>
              </w:rPr>
              <w:t>s</w:t>
            </w:r>
            <w:r>
              <w:t>), hop-s, hot, hit-s, hat(s), hum-</w:t>
            </w:r>
            <w:r w:rsidRPr="00B85C73">
              <w:rPr>
                <w:u w:val="single"/>
              </w:rPr>
              <w:t>s</w:t>
            </w:r>
            <w:r>
              <w:t>, hump(s), help-s, hint-s, ham(</w:t>
            </w:r>
            <w:r w:rsidRPr="00B85C73">
              <w:rPr>
                <w:u w:val="single"/>
              </w:rPr>
              <w:t>s</w:t>
            </w:r>
            <w:r>
              <w:t>), hotdog(</w:t>
            </w:r>
            <w:r w:rsidRPr="00B85C73">
              <w:rPr>
                <w:u w:val="single"/>
              </w:rPr>
              <w:t>s</w:t>
            </w:r>
            <w:r>
              <w:t>)</w:t>
            </w:r>
          </w:p>
        </w:tc>
        <w:tc>
          <w:tcPr>
            <w:tcW w:w="5628" w:type="dxa"/>
            <w:shd w:val="clear" w:color="auto" w:fill="E7E6E6" w:themeFill="background2"/>
          </w:tcPr>
          <w:p w14:paraId="054AB576" w14:textId="77777777" w:rsidR="000456DF" w:rsidRDefault="000456DF" w:rsidP="000456DF">
            <w:pPr>
              <w:cnfStyle w:val="000000000000" w:firstRow="0" w:lastRow="0" w:firstColumn="0" w:lastColumn="0" w:oddVBand="0" w:evenVBand="0" w:oddHBand="0" w:evenHBand="0" w:firstRowFirstColumn="0" w:firstRowLastColumn="0" w:lastRowFirstColumn="0" w:lastRowLastColumn="0"/>
            </w:pPr>
            <w:r>
              <w:t xml:space="preserve">This is an </w:t>
            </w:r>
            <w:r w:rsidRPr="000456DF">
              <w:rPr>
                <w:rStyle w:val="Strong"/>
              </w:rPr>
              <w:t>unvoiced phoneme</w:t>
            </w:r>
            <w:r>
              <w:t>. Unvoiced phonemes do not make a vibration in your vocal cords.</w:t>
            </w:r>
          </w:p>
          <w:p w14:paraId="61D9B543" w14:textId="1E20321B" w:rsidR="000456DF" w:rsidRDefault="000456DF" w:rsidP="000456DF">
            <w:pPr>
              <w:cnfStyle w:val="000000000000" w:firstRow="0" w:lastRow="0" w:firstColumn="0" w:lastColumn="0" w:oddVBand="0" w:evenVBand="0" w:oddHBand="0" w:evenHBand="0" w:firstRowFirstColumn="0" w:firstRowLastColumn="0" w:lastRowFirstColumn="0" w:lastRowLastColumn="0"/>
            </w:pPr>
            <w:r>
              <w:t>When letter names are taught, point out that the name for the letter ‘h’ is pronounced ‘aitch’ – not ‘haitch’.</w:t>
            </w:r>
          </w:p>
        </w:tc>
        <w:tc>
          <w:tcPr>
            <w:tcW w:w="2418" w:type="dxa"/>
            <w:vMerge w:val="restart"/>
            <w:shd w:val="clear" w:color="auto" w:fill="E7E6E6" w:themeFill="background2"/>
          </w:tcPr>
          <w:p w14:paraId="780BC4DF" w14:textId="0FB80E80" w:rsidR="000456DF" w:rsidRDefault="000456DF" w:rsidP="00CA35AD">
            <w:pPr>
              <w:cnfStyle w:val="000000000000" w:firstRow="0" w:lastRow="0" w:firstColumn="0" w:lastColumn="0" w:oddVBand="0" w:evenVBand="0" w:oddHBand="0" w:evenHBand="0" w:firstRowFirstColumn="0" w:firstRowLastColumn="0" w:lastRowFirstColumn="0" w:lastRowLastColumn="0"/>
            </w:pPr>
            <w:r w:rsidRPr="000456DF">
              <w:t>when, was, no, day, said, play</w:t>
            </w:r>
          </w:p>
        </w:tc>
      </w:tr>
      <w:tr w:rsidR="000456DF" w14:paraId="44B52DE5" w14:textId="77777777" w:rsidTr="14E1152F">
        <w:tc>
          <w:tcPr>
            <w:cnfStyle w:val="001000000000" w:firstRow="0" w:lastRow="0" w:firstColumn="1" w:lastColumn="0" w:oddVBand="0" w:evenVBand="0" w:oddHBand="0" w:evenHBand="0" w:firstRowFirstColumn="0" w:firstRowLastColumn="0" w:lastRowFirstColumn="0" w:lastRowLastColumn="0"/>
            <w:tcW w:w="1475" w:type="dxa"/>
            <w:shd w:val="clear" w:color="auto" w:fill="E7E6E6" w:themeFill="background2"/>
          </w:tcPr>
          <w:p w14:paraId="09972BD2" w14:textId="5DE5EF08" w:rsidR="000456DF" w:rsidRDefault="000456DF" w:rsidP="00CA35AD">
            <w:r w:rsidRPr="00C96D5F">
              <w:t>b</w:t>
            </w:r>
          </w:p>
        </w:tc>
        <w:tc>
          <w:tcPr>
            <w:tcW w:w="1415" w:type="dxa"/>
            <w:shd w:val="clear" w:color="auto" w:fill="E7E6E6" w:themeFill="background2"/>
          </w:tcPr>
          <w:p w14:paraId="0778CB38" w14:textId="590FFB05" w:rsidR="000456DF" w:rsidRDefault="000456DF" w:rsidP="00CA35AD">
            <w:pPr>
              <w:cnfStyle w:val="000000000000" w:firstRow="0" w:lastRow="0" w:firstColumn="0" w:lastColumn="0" w:oddVBand="0" w:evenVBand="0" w:oddHBand="0" w:evenHBand="0" w:firstRowFirstColumn="0" w:firstRowLastColumn="0" w:lastRowFirstColumn="0" w:lastRowLastColumn="0"/>
            </w:pPr>
            <w:r w:rsidRPr="00C96D5F">
              <w:t>/b/ bat</w:t>
            </w:r>
          </w:p>
        </w:tc>
        <w:tc>
          <w:tcPr>
            <w:tcW w:w="990" w:type="dxa"/>
            <w:shd w:val="clear" w:color="auto" w:fill="E7E6E6" w:themeFill="background2"/>
          </w:tcPr>
          <w:p w14:paraId="4018D219" w14:textId="551DC4FC" w:rsidR="000456DF" w:rsidRDefault="000456DF" w:rsidP="00CA35AD">
            <w:pPr>
              <w:cnfStyle w:val="000000000000" w:firstRow="0" w:lastRow="0" w:firstColumn="0" w:lastColumn="0" w:oddVBand="0" w:evenVBand="0" w:oddHBand="0" w:evenHBand="0" w:firstRowFirstColumn="0" w:firstRowLastColumn="0" w:lastRowFirstColumn="0" w:lastRowLastColumn="0"/>
            </w:pPr>
            <w:r w:rsidRPr="00C96D5F">
              <w:t>/b/</w:t>
            </w:r>
          </w:p>
        </w:tc>
        <w:tc>
          <w:tcPr>
            <w:tcW w:w="2636" w:type="dxa"/>
            <w:shd w:val="clear" w:color="auto" w:fill="E7E6E6" w:themeFill="background2"/>
          </w:tcPr>
          <w:p w14:paraId="1340F01D" w14:textId="215325A8" w:rsidR="000456DF" w:rsidRDefault="000456DF" w:rsidP="00CA35AD">
            <w:pPr>
              <w:cnfStyle w:val="000000000000" w:firstRow="0" w:lastRow="0" w:firstColumn="0" w:lastColumn="0" w:oddVBand="0" w:evenVBand="0" w:oddHBand="0" w:evenHBand="0" w:firstRowFirstColumn="0" w:firstRowLastColumn="0" w:lastRowFirstColumn="0" w:lastRowLastColumn="0"/>
            </w:pPr>
            <w:r>
              <w:t>but, big, bit, bug(</w:t>
            </w:r>
            <w:r w:rsidRPr="00B85C73">
              <w:rPr>
                <w:u w:val="single"/>
              </w:rPr>
              <w:t>s</w:t>
            </w:r>
            <w:r>
              <w:t>), bag(</w:t>
            </w:r>
            <w:r w:rsidRPr="00B85C73">
              <w:rPr>
                <w:u w:val="single"/>
              </w:rPr>
              <w:t>s</w:t>
            </w:r>
            <w:r>
              <w:t>), bat(s), bad, bed(</w:t>
            </w:r>
            <w:r w:rsidRPr="00B85C73">
              <w:rPr>
                <w:u w:val="single"/>
              </w:rPr>
              <w:t>s</w:t>
            </w:r>
            <w:r>
              <w:t>), bun(</w:t>
            </w:r>
            <w:r w:rsidRPr="00B85C73">
              <w:rPr>
                <w:u w:val="single"/>
              </w:rPr>
              <w:t>s</w:t>
            </w:r>
            <w:r>
              <w:t>), back, bus</w:t>
            </w:r>
            <w:r w:rsidR="00E14944">
              <w:t>, black</w:t>
            </w:r>
            <w:r w:rsidR="006779CC">
              <w:t>, brick</w:t>
            </w:r>
            <w:r w:rsidR="00766D5C">
              <w:t>(s), crab(s)</w:t>
            </w:r>
          </w:p>
        </w:tc>
        <w:tc>
          <w:tcPr>
            <w:tcW w:w="5628" w:type="dxa"/>
            <w:shd w:val="clear" w:color="auto" w:fill="E7E6E6" w:themeFill="background2"/>
          </w:tcPr>
          <w:p w14:paraId="3D4832A5" w14:textId="613F3F10" w:rsidR="000456DF" w:rsidRDefault="683B4B2E" w:rsidP="00CA35AD">
            <w:pPr>
              <w:cnfStyle w:val="000000000000" w:firstRow="0" w:lastRow="0" w:firstColumn="0" w:lastColumn="0" w:oddVBand="0" w:evenVBand="0" w:oddHBand="0" w:evenHBand="0" w:firstRowFirstColumn="0" w:firstRowLastColumn="0" w:lastRowFirstColumn="0" w:lastRowLastColumn="0"/>
            </w:pPr>
            <w:r>
              <w:t>Review</w:t>
            </w:r>
            <w:r w:rsidR="00196C36">
              <w:t xml:space="preserve"> consonant blends</w:t>
            </w:r>
            <w:r w:rsidR="00A60550">
              <w:t>.</w:t>
            </w:r>
          </w:p>
        </w:tc>
        <w:tc>
          <w:tcPr>
            <w:tcW w:w="2418" w:type="dxa"/>
            <w:vMerge/>
          </w:tcPr>
          <w:p w14:paraId="15CBC0EE" w14:textId="77777777" w:rsidR="000456DF" w:rsidRDefault="000456DF" w:rsidP="00CA35AD">
            <w:pPr>
              <w:cnfStyle w:val="000000000000" w:firstRow="0" w:lastRow="0" w:firstColumn="0" w:lastColumn="0" w:oddVBand="0" w:evenVBand="0" w:oddHBand="0" w:evenHBand="0" w:firstRowFirstColumn="0" w:firstRowLastColumn="0" w:lastRowFirstColumn="0" w:lastRowLastColumn="0"/>
            </w:pPr>
          </w:p>
        </w:tc>
      </w:tr>
      <w:tr w:rsidR="00044785" w14:paraId="43BCD11D" w14:textId="77777777" w:rsidTr="14E1152F">
        <w:tc>
          <w:tcPr>
            <w:cnfStyle w:val="001000000000" w:firstRow="0" w:lastRow="0" w:firstColumn="1" w:lastColumn="0" w:oddVBand="0" w:evenVBand="0" w:oddHBand="0" w:evenHBand="0" w:firstRowFirstColumn="0" w:firstRowLastColumn="0" w:lastRowFirstColumn="0" w:lastRowLastColumn="0"/>
            <w:tcW w:w="1475" w:type="dxa"/>
            <w:shd w:val="clear" w:color="auto" w:fill="FFFFFF" w:themeFill="background1"/>
          </w:tcPr>
          <w:p w14:paraId="75AE964F" w14:textId="4AE064DC" w:rsidR="00044785" w:rsidRDefault="00044785" w:rsidP="000456DF">
            <w:r w:rsidRPr="00F866D6">
              <w:lastRenderedPageBreak/>
              <w:t>f/ff</w:t>
            </w:r>
          </w:p>
        </w:tc>
        <w:tc>
          <w:tcPr>
            <w:tcW w:w="1415" w:type="dxa"/>
            <w:shd w:val="clear" w:color="auto" w:fill="FFFFFF" w:themeFill="background1"/>
          </w:tcPr>
          <w:p w14:paraId="45C95906" w14:textId="1D8A1727" w:rsidR="00044785" w:rsidRDefault="00044785" w:rsidP="000456DF">
            <w:pPr>
              <w:cnfStyle w:val="000000000000" w:firstRow="0" w:lastRow="0" w:firstColumn="0" w:lastColumn="0" w:oddVBand="0" w:evenVBand="0" w:oddHBand="0" w:evenHBand="0" w:firstRowFirstColumn="0" w:firstRowLastColumn="0" w:lastRowFirstColumn="0" w:lastRowLastColumn="0"/>
            </w:pPr>
            <w:r w:rsidRPr="00F866D6">
              <w:t>/f/ fan</w:t>
            </w:r>
          </w:p>
        </w:tc>
        <w:tc>
          <w:tcPr>
            <w:tcW w:w="990" w:type="dxa"/>
            <w:shd w:val="clear" w:color="auto" w:fill="FFFFFF" w:themeFill="background1"/>
          </w:tcPr>
          <w:p w14:paraId="58690CA0" w14:textId="55A6F4BB" w:rsidR="00044785" w:rsidRDefault="00044785" w:rsidP="000456DF">
            <w:pPr>
              <w:cnfStyle w:val="000000000000" w:firstRow="0" w:lastRow="0" w:firstColumn="0" w:lastColumn="0" w:oddVBand="0" w:evenVBand="0" w:oddHBand="0" w:evenHBand="0" w:firstRowFirstColumn="0" w:firstRowLastColumn="0" w:lastRowFirstColumn="0" w:lastRowLastColumn="0"/>
            </w:pPr>
            <w:r w:rsidRPr="00F866D6">
              <w:t>/f/</w:t>
            </w:r>
          </w:p>
        </w:tc>
        <w:tc>
          <w:tcPr>
            <w:tcW w:w="2636" w:type="dxa"/>
            <w:shd w:val="clear" w:color="auto" w:fill="FFFFFF" w:themeFill="background1"/>
          </w:tcPr>
          <w:p w14:paraId="511640F9" w14:textId="7D940486" w:rsidR="00044785" w:rsidRDefault="00044785" w:rsidP="000456DF">
            <w:pPr>
              <w:cnfStyle w:val="000000000000" w:firstRow="0" w:lastRow="0" w:firstColumn="0" w:lastColumn="0" w:oddVBand="0" w:evenVBand="0" w:oddHBand="0" w:evenHBand="0" w:firstRowFirstColumn="0" w:firstRowLastColumn="0" w:lastRowFirstColumn="0" w:lastRowLastColumn="0"/>
            </w:pPr>
            <w:r>
              <w:t>fun, fan(</w:t>
            </w:r>
            <w:r w:rsidRPr="00B85C73">
              <w:rPr>
                <w:u w:val="single"/>
              </w:rPr>
              <w:t>s</w:t>
            </w:r>
            <w:r>
              <w:t>), fin(</w:t>
            </w:r>
            <w:r w:rsidRPr="00B85C73">
              <w:rPr>
                <w:u w:val="single"/>
              </w:rPr>
              <w:t>s</w:t>
            </w:r>
            <w:r>
              <w:t>), fit, fat, fog, fig(</w:t>
            </w:r>
            <w:r w:rsidRPr="00B85C73">
              <w:rPr>
                <w:u w:val="single"/>
              </w:rPr>
              <w:t>s</w:t>
            </w:r>
            <w:r>
              <w:t xml:space="preserve">), if, puff-s, huff-s, cuff(s), </w:t>
            </w:r>
            <w:r w:rsidRPr="000456DF">
              <w:t>off, gruff, stuff</w:t>
            </w:r>
          </w:p>
        </w:tc>
        <w:tc>
          <w:tcPr>
            <w:tcW w:w="5628" w:type="dxa"/>
            <w:shd w:val="clear" w:color="auto" w:fill="FFFFFF" w:themeFill="background1"/>
          </w:tcPr>
          <w:p w14:paraId="466275FD" w14:textId="3B2D5796" w:rsidR="00044785" w:rsidRPr="0012736C" w:rsidRDefault="00044785" w:rsidP="000456DF">
            <w:pPr>
              <w:cnfStyle w:val="000000000000" w:firstRow="0" w:lastRow="0" w:firstColumn="0" w:lastColumn="0" w:oddVBand="0" w:evenVBand="0" w:oddHBand="0" w:evenHBand="0" w:firstRowFirstColumn="0" w:firstRowLastColumn="0" w:lastRowFirstColumn="0" w:lastRowLastColumn="0"/>
            </w:pPr>
            <w:r>
              <w:t xml:space="preserve">The </w:t>
            </w:r>
            <w:r w:rsidRPr="14E1152F">
              <w:rPr>
                <w:rStyle w:val="Strong"/>
              </w:rPr>
              <w:t>consonant digraph</w:t>
            </w:r>
            <w:r>
              <w:t xml:space="preserve"> ‘ff’ is usually found at the end of single-syllable words that have a short medial vowel.</w:t>
            </w:r>
          </w:p>
        </w:tc>
        <w:tc>
          <w:tcPr>
            <w:tcW w:w="2418" w:type="dxa"/>
            <w:vMerge w:val="restart"/>
            <w:shd w:val="clear" w:color="auto" w:fill="FFFFFF" w:themeFill="background1"/>
          </w:tcPr>
          <w:p w14:paraId="4A554174" w14:textId="19DECC2D" w:rsidR="00044785" w:rsidRDefault="00044785" w:rsidP="000456DF">
            <w:pPr>
              <w:cnfStyle w:val="000000000000" w:firstRow="0" w:lastRow="0" w:firstColumn="0" w:lastColumn="0" w:oddVBand="0" w:evenVBand="0" w:oddHBand="0" w:evenHBand="0" w:firstRowFirstColumn="0" w:firstRowLastColumn="0" w:lastRowFirstColumn="0" w:lastRowLastColumn="0"/>
            </w:pPr>
            <w:r w:rsidRPr="000456DF">
              <w:t>there, so, be, out, what</w:t>
            </w:r>
          </w:p>
        </w:tc>
      </w:tr>
      <w:tr w:rsidR="00044785" w14:paraId="6CD1353B" w14:textId="77777777" w:rsidTr="14E1152F">
        <w:tc>
          <w:tcPr>
            <w:cnfStyle w:val="001000000000" w:firstRow="0" w:lastRow="0" w:firstColumn="1" w:lastColumn="0" w:oddVBand="0" w:evenVBand="0" w:oddHBand="0" w:evenHBand="0" w:firstRowFirstColumn="0" w:firstRowLastColumn="0" w:lastRowFirstColumn="0" w:lastRowLastColumn="0"/>
            <w:tcW w:w="1475" w:type="dxa"/>
            <w:shd w:val="clear" w:color="auto" w:fill="FFFFFF" w:themeFill="background1"/>
          </w:tcPr>
          <w:p w14:paraId="3DAF146F" w14:textId="6BEA5DCE" w:rsidR="00044785" w:rsidRDefault="00044785" w:rsidP="00F06C2C">
            <w:r w:rsidRPr="00E06335">
              <w:t>l/ll</w:t>
            </w:r>
          </w:p>
        </w:tc>
        <w:tc>
          <w:tcPr>
            <w:tcW w:w="1415" w:type="dxa"/>
            <w:shd w:val="clear" w:color="auto" w:fill="FFFFFF" w:themeFill="background1"/>
          </w:tcPr>
          <w:p w14:paraId="00AFCA6F" w14:textId="191D9562" w:rsidR="00044785" w:rsidRDefault="00044785" w:rsidP="00F06C2C">
            <w:pPr>
              <w:cnfStyle w:val="000000000000" w:firstRow="0" w:lastRow="0" w:firstColumn="0" w:lastColumn="0" w:oddVBand="0" w:evenVBand="0" w:oddHBand="0" w:evenHBand="0" w:firstRowFirstColumn="0" w:firstRowLastColumn="0" w:lastRowFirstColumn="0" w:lastRowLastColumn="0"/>
            </w:pPr>
            <w:r w:rsidRPr="00E06335">
              <w:t>/l/ leg</w:t>
            </w:r>
          </w:p>
        </w:tc>
        <w:tc>
          <w:tcPr>
            <w:tcW w:w="990" w:type="dxa"/>
            <w:shd w:val="clear" w:color="auto" w:fill="FFFFFF" w:themeFill="background1"/>
          </w:tcPr>
          <w:p w14:paraId="72F5AB36" w14:textId="1EF899A9" w:rsidR="00044785" w:rsidRDefault="00044785" w:rsidP="00F06C2C">
            <w:pPr>
              <w:cnfStyle w:val="000000000000" w:firstRow="0" w:lastRow="0" w:firstColumn="0" w:lastColumn="0" w:oddVBand="0" w:evenVBand="0" w:oddHBand="0" w:evenHBand="0" w:firstRowFirstColumn="0" w:firstRowLastColumn="0" w:lastRowFirstColumn="0" w:lastRowLastColumn="0"/>
            </w:pPr>
            <w:r w:rsidRPr="00E06335">
              <w:t>/l/</w:t>
            </w:r>
          </w:p>
        </w:tc>
        <w:tc>
          <w:tcPr>
            <w:tcW w:w="2636" w:type="dxa"/>
            <w:shd w:val="clear" w:color="auto" w:fill="FFFFFF" w:themeFill="background1"/>
          </w:tcPr>
          <w:p w14:paraId="55B61ADF" w14:textId="5C56BAB6" w:rsidR="00044785" w:rsidRDefault="00044785" w:rsidP="00F06C2C">
            <w:pPr>
              <w:cnfStyle w:val="000000000000" w:firstRow="0" w:lastRow="0" w:firstColumn="0" w:lastColumn="0" w:oddVBand="0" w:evenVBand="0" w:oddHBand="0" w:evenHBand="0" w:firstRowFirstColumn="0" w:firstRowLastColumn="0" w:lastRowFirstColumn="0" w:lastRowLastColumn="0"/>
            </w:pPr>
            <w:r>
              <w:t>lap, let, lot, lit, leg(</w:t>
            </w:r>
            <w:r w:rsidRPr="00B85C73">
              <w:rPr>
                <w:u w:val="single"/>
              </w:rPr>
              <w:t>s</w:t>
            </w:r>
            <w:r>
              <w:t>), lump(s), lost, limp-s, lamp(s), lip(s), list(s), slip-s, bell(</w:t>
            </w:r>
            <w:r w:rsidRPr="00B85C73">
              <w:rPr>
                <w:u w:val="single"/>
              </w:rPr>
              <w:t>s</w:t>
            </w:r>
            <w:r>
              <w:t>), fill-</w:t>
            </w:r>
            <w:r w:rsidRPr="00B85C73">
              <w:rPr>
                <w:u w:val="single"/>
              </w:rPr>
              <w:t>s</w:t>
            </w:r>
            <w:r>
              <w:t>, tell-</w:t>
            </w:r>
            <w:r w:rsidRPr="00B85C73">
              <w:rPr>
                <w:u w:val="single"/>
              </w:rPr>
              <w:t>s</w:t>
            </w:r>
            <w:r>
              <w:t>, dull, drill(</w:t>
            </w:r>
            <w:r w:rsidRPr="00B85C73">
              <w:rPr>
                <w:u w:val="single"/>
              </w:rPr>
              <w:t>s</w:t>
            </w:r>
            <w:r>
              <w:t>), still, fluff-s</w:t>
            </w:r>
            <w:r w:rsidR="007A263C">
              <w:t>, smell(</w:t>
            </w:r>
            <w:r w:rsidR="007A263C" w:rsidRPr="002C64AE">
              <w:rPr>
                <w:u w:val="single"/>
              </w:rPr>
              <w:t>s</w:t>
            </w:r>
            <w:r w:rsidR="007A263C">
              <w:t>)</w:t>
            </w:r>
          </w:p>
        </w:tc>
        <w:tc>
          <w:tcPr>
            <w:tcW w:w="5628" w:type="dxa"/>
            <w:shd w:val="clear" w:color="auto" w:fill="FFFFFF" w:themeFill="background1"/>
          </w:tcPr>
          <w:p w14:paraId="4631C3BD" w14:textId="5F13B6D9" w:rsidR="00044785" w:rsidRDefault="00044785" w:rsidP="00F06C2C">
            <w:pPr>
              <w:cnfStyle w:val="000000000000" w:firstRow="0" w:lastRow="0" w:firstColumn="0" w:lastColumn="0" w:oddVBand="0" w:evenVBand="0" w:oddHBand="0" w:evenHBand="0" w:firstRowFirstColumn="0" w:firstRowLastColumn="0" w:lastRowFirstColumn="0" w:lastRowLastColumn="0"/>
            </w:pPr>
            <w:r w:rsidRPr="00F06C2C">
              <w:t xml:space="preserve">The </w:t>
            </w:r>
            <w:r w:rsidRPr="00F06C2C">
              <w:rPr>
                <w:rStyle w:val="Strong"/>
              </w:rPr>
              <w:t>consonant digraph</w:t>
            </w:r>
            <w:r w:rsidRPr="00F06C2C">
              <w:t xml:space="preserve"> ‘ll’ is usually found at the end of single-syllable words that have a short medial vowel.</w:t>
            </w:r>
          </w:p>
        </w:tc>
        <w:tc>
          <w:tcPr>
            <w:tcW w:w="2418" w:type="dxa"/>
            <w:vMerge/>
          </w:tcPr>
          <w:p w14:paraId="7E2F049F" w14:textId="77777777" w:rsidR="00044785" w:rsidRDefault="00044785" w:rsidP="00F06C2C">
            <w:pPr>
              <w:cnfStyle w:val="000000000000" w:firstRow="0" w:lastRow="0" w:firstColumn="0" w:lastColumn="0" w:oddVBand="0" w:evenVBand="0" w:oddHBand="0" w:evenHBand="0" w:firstRowFirstColumn="0" w:firstRowLastColumn="0" w:lastRowFirstColumn="0" w:lastRowLastColumn="0"/>
            </w:pPr>
          </w:p>
        </w:tc>
      </w:tr>
      <w:tr w:rsidR="00044785" w14:paraId="5CFC71F4" w14:textId="77777777" w:rsidTr="14E1152F">
        <w:tc>
          <w:tcPr>
            <w:cnfStyle w:val="001000000000" w:firstRow="0" w:lastRow="0" w:firstColumn="1" w:lastColumn="0" w:oddVBand="0" w:evenVBand="0" w:oddHBand="0" w:evenHBand="0" w:firstRowFirstColumn="0" w:firstRowLastColumn="0" w:lastRowFirstColumn="0" w:lastRowLastColumn="0"/>
            <w:tcW w:w="1475" w:type="dxa"/>
            <w:shd w:val="clear" w:color="auto" w:fill="FFFFFF" w:themeFill="background1"/>
          </w:tcPr>
          <w:p w14:paraId="30F400CF" w14:textId="2123B708" w:rsidR="00044785" w:rsidRPr="00582D38" w:rsidRDefault="00044785" w:rsidP="00F06C2C">
            <w:r w:rsidRPr="007068AF">
              <w:t>ss</w:t>
            </w:r>
          </w:p>
        </w:tc>
        <w:tc>
          <w:tcPr>
            <w:tcW w:w="1415" w:type="dxa"/>
            <w:shd w:val="clear" w:color="auto" w:fill="FFFFFF" w:themeFill="background1"/>
          </w:tcPr>
          <w:p w14:paraId="1BCFE017" w14:textId="72317742" w:rsidR="00044785" w:rsidRPr="00582D38" w:rsidRDefault="00044785" w:rsidP="00F06C2C">
            <w:pPr>
              <w:cnfStyle w:val="000000000000" w:firstRow="0" w:lastRow="0" w:firstColumn="0" w:lastColumn="0" w:oddVBand="0" w:evenVBand="0" w:oddHBand="0" w:evenHBand="0" w:firstRowFirstColumn="0" w:firstRowLastColumn="0" w:lastRowFirstColumn="0" w:lastRowLastColumn="0"/>
            </w:pPr>
            <w:r w:rsidRPr="007068AF">
              <w:t>/s/ mess</w:t>
            </w:r>
          </w:p>
        </w:tc>
        <w:tc>
          <w:tcPr>
            <w:tcW w:w="990" w:type="dxa"/>
            <w:shd w:val="clear" w:color="auto" w:fill="FFFFFF" w:themeFill="background1"/>
          </w:tcPr>
          <w:p w14:paraId="10D4927F" w14:textId="6EB91882" w:rsidR="00044785" w:rsidRPr="00582D38" w:rsidRDefault="00044785" w:rsidP="00F06C2C">
            <w:pPr>
              <w:cnfStyle w:val="000000000000" w:firstRow="0" w:lastRow="0" w:firstColumn="0" w:lastColumn="0" w:oddVBand="0" w:evenVBand="0" w:oddHBand="0" w:evenHBand="0" w:firstRowFirstColumn="0" w:firstRowLastColumn="0" w:lastRowFirstColumn="0" w:lastRowLastColumn="0"/>
            </w:pPr>
            <w:r w:rsidRPr="007068AF">
              <w:t>/s/</w:t>
            </w:r>
          </w:p>
        </w:tc>
        <w:tc>
          <w:tcPr>
            <w:tcW w:w="2636" w:type="dxa"/>
            <w:shd w:val="clear" w:color="auto" w:fill="FFFFFF" w:themeFill="background1"/>
          </w:tcPr>
          <w:p w14:paraId="4604D832" w14:textId="0535FAFF" w:rsidR="00044785" w:rsidRPr="00582D38" w:rsidRDefault="00044785" w:rsidP="00F06C2C">
            <w:pPr>
              <w:cnfStyle w:val="000000000000" w:firstRow="0" w:lastRow="0" w:firstColumn="0" w:lastColumn="0" w:oddVBand="0" w:evenVBand="0" w:oddHBand="0" w:evenHBand="0" w:firstRowFirstColumn="0" w:firstRowLastColumn="0" w:lastRowFirstColumn="0" w:lastRowLastColumn="0"/>
            </w:pPr>
            <w:r w:rsidRPr="00044785">
              <w:t>mess, less, hiss, toss, boss, kiss, cross, dress, floss, miss, glass</w:t>
            </w:r>
          </w:p>
        </w:tc>
        <w:tc>
          <w:tcPr>
            <w:tcW w:w="5628" w:type="dxa"/>
            <w:shd w:val="clear" w:color="auto" w:fill="FFFFFF" w:themeFill="background1"/>
          </w:tcPr>
          <w:p w14:paraId="42E6C9A2" w14:textId="0597D2B5" w:rsidR="00044785" w:rsidRDefault="00044785" w:rsidP="00F06C2C">
            <w:pPr>
              <w:cnfStyle w:val="000000000000" w:firstRow="0" w:lastRow="0" w:firstColumn="0" w:lastColumn="0" w:oddVBand="0" w:evenVBand="0" w:oddHBand="0" w:evenHBand="0" w:firstRowFirstColumn="0" w:firstRowLastColumn="0" w:lastRowFirstColumn="0" w:lastRowLastColumn="0"/>
            </w:pPr>
            <w:r w:rsidRPr="00136516">
              <w:t xml:space="preserve">The </w:t>
            </w:r>
            <w:r w:rsidRPr="00044785">
              <w:rPr>
                <w:rStyle w:val="Strong"/>
              </w:rPr>
              <w:t>consonant digraph</w:t>
            </w:r>
            <w:r w:rsidRPr="00136516">
              <w:t xml:space="preserve"> ‘ss’ is usually found at the end of single-syllable words that have a short medial vowel.</w:t>
            </w:r>
          </w:p>
        </w:tc>
        <w:tc>
          <w:tcPr>
            <w:tcW w:w="2418" w:type="dxa"/>
            <w:vMerge/>
          </w:tcPr>
          <w:p w14:paraId="2AD23308" w14:textId="77777777" w:rsidR="00044785" w:rsidRDefault="00044785" w:rsidP="00F06C2C">
            <w:pPr>
              <w:cnfStyle w:val="000000000000" w:firstRow="0" w:lastRow="0" w:firstColumn="0" w:lastColumn="0" w:oddVBand="0" w:evenVBand="0" w:oddHBand="0" w:evenHBand="0" w:firstRowFirstColumn="0" w:firstRowLastColumn="0" w:lastRowFirstColumn="0" w:lastRowLastColumn="0"/>
            </w:pPr>
          </w:p>
        </w:tc>
      </w:tr>
      <w:tr w:rsidR="00044785" w14:paraId="460E9FAF" w14:textId="77777777" w:rsidTr="14E1152F">
        <w:tc>
          <w:tcPr>
            <w:cnfStyle w:val="001000000000" w:firstRow="0" w:lastRow="0" w:firstColumn="1" w:lastColumn="0" w:oddVBand="0" w:evenVBand="0" w:oddHBand="0" w:evenHBand="0" w:firstRowFirstColumn="0" w:firstRowLastColumn="0" w:lastRowFirstColumn="0" w:lastRowLastColumn="0"/>
            <w:tcW w:w="1475" w:type="dxa"/>
          </w:tcPr>
          <w:p w14:paraId="5BAC7262" w14:textId="0290FBE8" w:rsidR="00044785" w:rsidRPr="000A75B3" w:rsidRDefault="00044785" w:rsidP="00F06C2C">
            <w:r w:rsidRPr="009C38CD">
              <w:t>z/zz</w:t>
            </w:r>
          </w:p>
        </w:tc>
        <w:tc>
          <w:tcPr>
            <w:tcW w:w="1415" w:type="dxa"/>
          </w:tcPr>
          <w:p w14:paraId="01AD0427" w14:textId="0F1C972D" w:rsidR="00044785" w:rsidRPr="000A75B3" w:rsidRDefault="00044785" w:rsidP="00F06C2C">
            <w:pPr>
              <w:cnfStyle w:val="000000000000" w:firstRow="0" w:lastRow="0" w:firstColumn="0" w:lastColumn="0" w:oddVBand="0" w:evenVBand="0" w:oddHBand="0" w:evenHBand="0" w:firstRowFirstColumn="0" w:firstRowLastColumn="0" w:lastRowFirstColumn="0" w:lastRowLastColumn="0"/>
            </w:pPr>
            <w:r w:rsidRPr="009C38CD">
              <w:t>/z/ zip</w:t>
            </w:r>
          </w:p>
        </w:tc>
        <w:tc>
          <w:tcPr>
            <w:tcW w:w="990" w:type="dxa"/>
          </w:tcPr>
          <w:p w14:paraId="65850AE2" w14:textId="56E04D0D" w:rsidR="00044785" w:rsidRPr="000A75B3" w:rsidRDefault="00044785" w:rsidP="00F06C2C">
            <w:pPr>
              <w:cnfStyle w:val="000000000000" w:firstRow="0" w:lastRow="0" w:firstColumn="0" w:lastColumn="0" w:oddVBand="0" w:evenVBand="0" w:oddHBand="0" w:evenHBand="0" w:firstRowFirstColumn="0" w:firstRowLastColumn="0" w:lastRowFirstColumn="0" w:lastRowLastColumn="0"/>
            </w:pPr>
            <w:r w:rsidRPr="009C38CD">
              <w:t>/z/</w:t>
            </w:r>
          </w:p>
        </w:tc>
        <w:tc>
          <w:tcPr>
            <w:tcW w:w="2636" w:type="dxa"/>
          </w:tcPr>
          <w:p w14:paraId="3BFF5B38" w14:textId="4A621DBC" w:rsidR="00044785" w:rsidRPr="000A75B3" w:rsidRDefault="00044785" w:rsidP="00F06C2C">
            <w:pPr>
              <w:cnfStyle w:val="000000000000" w:firstRow="0" w:lastRow="0" w:firstColumn="0" w:lastColumn="0" w:oddVBand="0" w:evenVBand="0" w:oddHBand="0" w:evenHBand="0" w:firstRowFirstColumn="0" w:firstRowLastColumn="0" w:lastRowFirstColumn="0" w:lastRowLastColumn="0"/>
            </w:pPr>
            <w:r w:rsidRPr="00044785">
              <w:t>zip(s), zap-s, buzz, fizz, zigzag</w:t>
            </w:r>
          </w:p>
        </w:tc>
        <w:tc>
          <w:tcPr>
            <w:tcW w:w="5628" w:type="dxa"/>
          </w:tcPr>
          <w:p w14:paraId="0CCF2EFA" w14:textId="2A3D8548" w:rsidR="00044785" w:rsidRDefault="00044785" w:rsidP="00F06C2C">
            <w:pPr>
              <w:cnfStyle w:val="000000000000" w:firstRow="0" w:lastRow="0" w:firstColumn="0" w:lastColumn="0" w:oddVBand="0" w:evenVBand="0" w:oddHBand="0" w:evenHBand="0" w:firstRowFirstColumn="0" w:firstRowLastColumn="0" w:lastRowFirstColumn="0" w:lastRowLastColumn="0"/>
            </w:pPr>
            <w:r w:rsidRPr="00136516">
              <w:t xml:space="preserve">The </w:t>
            </w:r>
            <w:r w:rsidRPr="00044785">
              <w:rPr>
                <w:rStyle w:val="Strong"/>
              </w:rPr>
              <w:t>consonant digraph</w:t>
            </w:r>
            <w:r w:rsidRPr="00136516">
              <w:t xml:space="preserve"> ‘zz’ is usually found at the end of single-syllable words that have a short medial vowel.</w:t>
            </w:r>
          </w:p>
        </w:tc>
        <w:tc>
          <w:tcPr>
            <w:tcW w:w="2418" w:type="dxa"/>
            <w:vMerge/>
          </w:tcPr>
          <w:p w14:paraId="0349ECD0" w14:textId="4E39CA51" w:rsidR="00044785" w:rsidRDefault="00044785" w:rsidP="00F06C2C">
            <w:pPr>
              <w:cnfStyle w:val="000000000000" w:firstRow="0" w:lastRow="0" w:firstColumn="0" w:lastColumn="0" w:oddVBand="0" w:evenVBand="0" w:oddHBand="0" w:evenHBand="0" w:firstRowFirstColumn="0" w:firstRowLastColumn="0" w:lastRowFirstColumn="0" w:lastRowLastColumn="0"/>
            </w:pPr>
          </w:p>
        </w:tc>
      </w:tr>
      <w:tr w:rsidR="00044785" w14:paraId="3A6918BD" w14:textId="77777777" w:rsidTr="14E1152F">
        <w:tc>
          <w:tcPr>
            <w:cnfStyle w:val="001000000000" w:firstRow="0" w:lastRow="0" w:firstColumn="1" w:lastColumn="0" w:oddVBand="0" w:evenVBand="0" w:oddHBand="0" w:evenHBand="0" w:firstRowFirstColumn="0" w:firstRowLastColumn="0" w:lastRowFirstColumn="0" w:lastRowLastColumn="0"/>
            <w:tcW w:w="14562" w:type="dxa"/>
            <w:gridSpan w:val="6"/>
            <w:shd w:val="clear" w:color="auto" w:fill="CBEDFD"/>
          </w:tcPr>
          <w:p w14:paraId="27531C15" w14:textId="4A1C3D09" w:rsidR="00044785" w:rsidRDefault="00044785">
            <w:r w:rsidRPr="00821992">
              <w:t>Consolidate</w:t>
            </w:r>
          </w:p>
        </w:tc>
      </w:tr>
      <w:tr w:rsidR="00275DFD" w14:paraId="248810B3" w14:textId="77777777" w:rsidTr="14E1152F">
        <w:tc>
          <w:tcPr>
            <w:cnfStyle w:val="001000000000" w:firstRow="0" w:lastRow="0" w:firstColumn="1" w:lastColumn="0" w:oddVBand="0" w:evenVBand="0" w:oddHBand="0" w:evenHBand="0" w:firstRowFirstColumn="0" w:firstRowLastColumn="0" w:lastRowFirstColumn="0" w:lastRowLastColumn="0"/>
            <w:tcW w:w="1475" w:type="dxa"/>
          </w:tcPr>
          <w:p w14:paraId="2A61B629" w14:textId="7DF8850C" w:rsidR="00275DFD" w:rsidRPr="000A75B3" w:rsidRDefault="00275DFD" w:rsidP="00715E3D">
            <w:r w:rsidRPr="00A87275">
              <w:lastRenderedPageBreak/>
              <w:t>sh</w:t>
            </w:r>
          </w:p>
        </w:tc>
        <w:tc>
          <w:tcPr>
            <w:tcW w:w="1415" w:type="dxa"/>
          </w:tcPr>
          <w:p w14:paraId="0196128C" w14:textId="42152461" w:rsidR="00275DFD" w:rsidRPr="000A75B3" w:rsidRDefault="00275DFD" w:rsidP="00715E3D">
            <w:pPr>
              <w:cnfStyle w:val="000000000000" w:firstRow="0" w:lastRow="0" w:firstColumn="0" w:lastColumn="0" w:oddVBand="0" w:evenVBand="0" w:oddHBand="0" w:evenHBand="0" w:firstRowFirstColumn="0" w:firstRowLastColumn="0" w:lastRowFirstColumn="0" w:lastRowLastColumn="0"/>
            </w:pPr>
            <w:r w:rsidRPr="00A87275">
              <w:t>/sh/ shop</w:t>
            </w:r>
          </w:p>
        </w:tc>
        <w:tc>
          <w:tcPr>
            <w:tcW w:w="990" w:type="dxa"/>
          </w:tcPr>
          <w:p w14:paraId="75523B8E" w14:textId="4021835E" w:rsidR="00275DFD" w:rsidRPr="000A75B3" w:rsidRDefault="00275DFD" w:rsidP="00715E3D">
            <w:pPr>
              <w:cnfStyle w:val="000000000000" w:firstRow="0" w:lastRow="0" w:firstColumn="0" w:lastColumn="0" w:oddVBand="0" w:evenVBand="0" w:oddHBand="0" w:evenHBand="0" w:firstRowFirstColumn="0" w:firstRowLastColumn="0" w:lastRowFirstColumn="0" w:lastRowLastColumn="0"/>
            </w:pPr>
            <w:r w:rsidRPr="00A87275">
              <w:t>/ʃ/</w:t>
            </w:r>
          </w:p>
        </w:tc>
        <w:tc>
          <w:tcPr>
            <w:tcW w:w="2636" w:type="dxa"/>
          </w:tcPr>
          <w:p w14:paraId="6EC3A75A" w14:textId="0C2FAEA2" w:rsidR="00275DFD" w:rsidRPr="000A75B3" w:rsidRDefault="00275DFD" w:rsidP="00715E3D">
            <w:pPr>
              <w:cnfStyle w:val="000000000000" w:firstRow="0" w:lastRow="0" w:firstColumn="0" w:lastColumn="0" w:oddVBand="0" w:evenVBand="0" w:oddHBand="0" w:evenHBand="0" w:firstRowFirstColumn="0" w:firstRowLastColumn="0" w:lastRowFirstColumn="0" w:lastRowLastColumn="0"/>
            </w:pPr>
            <w:r>
              <w:t>ship(s), shop(s), shed(</w:t>
            </w:r>
            <w:r w:rsidRPr="00632937">
              <w:rPr>
                <w:u w:val="single"/>
              </w:rPr>
              <w:t>s</w:t>
            </w:r>
            <w:r>
              <w:t>), shell(</w:t>
            </w:r>
            <w:r w:rsidRPr="00632937">
              <w:rPr>
                <w:u w:val="single"/>
              </w:rPr>
              <w:t>s</w:t>
            </w:r>
            <w:r>
              <w:t>), shock-s, fish, wish, cash, hush, mash, rush, flush, crash, trash, brush</w:t>
            </w:r>
          </w:p>
        </w:tc>
        <w:tc>
          <w:tcPr>
            <w:tcW w:w="5628" w:type="dxa"/>
            <w:vMerge w:val="restart"/>
          </w:tcPr>
          <w:p w14:paraId="74B09755" w14:textId="090179C3" w:rsidR="00275DFD" w:rsidRDefault="00275DFD" w:rsidP="00715E3D">
            <w:pPr>
              <w:cnfStyle w:val="000000000000" w:firstRow="0" w:lastRow="0" w:firstColumn="0" w:lastColumn="0" w:oddVBand="0" w:evenVBand="0" w:oddHBand="0" w:evenHBand="0" w:firstRowFirstColumn="0" w:firstRowLastColumn="0" w:lastRowFirstColumn="0" w:lastRowLastColumn="0"/>
            </w:pPr>
            <w:r w:rsidRPr="00715E3D">
              <w:t xml:space="preserve">These are </w:t>
            </w:r>
            <w:r w:rsidRPr="00715E3D">
              <w:rPr>
                <w:rStyle w:val="Strong"/>
              </w:rPr>
              <w:t>consonant digraphs</w:t>
            </w:r>
            <w:r w:rsidRPr="00715E3D">
              <w:t>. Compare with previously taught double-letter consonant</w:t>
            </w:r>
            <w:r>
              <w:t xml:space="preserve"> digraphs.</w:t>
            </w:r>
          </w:p>
          <w:p w14:paraId="62F81B4F" w14:textId="5CBD3FAE" w:rsidR="00275DFD" w:rsidRPr="00C61106" w:rsidRDefault="79E63C07" w:rsidP="14E1152F">
            <w:pPr>
              <w:cnfStyle w:val="000000000000" w:firstRow="0" w:lastRow="0" w:firstColumn="0" w:lastColumn="0" w:oddVBand="0" w:evenVBand="0" w:oddHBand="0" w:evenHBand="0" w:firstRowFirstColumn="0" w:firstRowLastColumn="0" w:lastRowFirstColumn="0" w:lastRowLastColumn="0"/>
              <w:rPr>
                <w:iCs/>
                <w:vertAlign w:val="superscript"/>
              </w:rPr>
            </w:pPr>
            <w:r w:rsidRPr="00C61106">
              <w:rPr>
                <w:iCs/>
              </w:rPr>
              <w:t xml:space="preserve">When -ch is in the final position of a base </w:t>
            </w:r>
            <w:r w:rsidRPr="00C61106">
              <w:rPr>
                <w:rStyle w:val="Strong"/>
                <w:iCs/>
              </w:rPr>
              <w:t>noun</w:t>
            </w:r>
            <w:r w:rsidRPr="00C61106">
              <w:rPr>
                <w:iCs/>
              </w:rPr>
              <w:t>, the plural suffix -es is added.</w:t>
            </w:r>
            <w:r w:rsidR="00527EAE">
              <w:rPr>
                <w:iCs/>
                <w:vertAlign w:val="superscript"/>
              </w:rPr>
              <w:t>+</w:t>
            </w:r>
          </w:p>
        </w:tc>
        <w:tc>
          <w:tcPr>
            <w:tcW w:w="2418" w:type="dxa"/>
            <w:vMerge w:val="restart"/>
          </w:tcPr>
          <w:p w14:paraId="633C8A07" w14:textId="67C21B5D" w:rsidR="00275DFD" w:rsidRDefault="00275DFD" w:rsidP="00715E3D">
            <w:pPr>
              <w:cnfStyle w:val="000000000000" w:firstRow="0" w:lastRow="0" w:firstColumn="0" w:lastColumn="0" w:oddVBand="0" w:evenVBand="0" w:oddHBand="0" w:evenHBand="0" w:firstRowFirstColumn="0" w:firstRowLastColumn="0" w:lastRowFirstColumn="0" w:lastRowLastColumn="0"/>
            </w:pPr>
            <w:r w:rsidRPr="00715E3D">
              <w:t>little, as, me, do, very</w:t>
            </w:r>
          </w:p>
        </w:tc>
      </w:tr>
      <w:tr w:rsidR="00275DFD" w14:paraId="49990F0C" w14:textId="77777777" w:rsidTr="14E1152F">
        <w:tc>
          <w:tcPr>
            <w:cnfStyle w:val="001000000000" w:firstRow="0" w:lastRow="0" w:firstColumn="1" w:lastColumn="0" w:oddVBand="0" w:evenVBand="0" w:oddHBand="0" w:evenHBand="0" w:firstRowFirstColumn="0" w:firstRowLastColumn="0" w:lastRowFirstColumn="0" w:lastRowLastColumn="0"/>
            <w:tcW w:w="1475" w:type="dxa"/>
          </w:tcPr>
          <w:p w14:paraId="6CE6CC98" w14:textId="6BDFDBE0" w:rsidR="00275DFD" w:rsidRPr="000A75B3" w:rsidRDefault="00275DFD" w:rsidP="00715E3D">
            <w:r w:rsidRPr="00BC7A9C">
              <w:t>ch</w:t>
            </w:r>
          </w:p>
        </w:tc>
        <w:tc>
          <w:tcPr>
            <w:tcW w:w="1415" w:type="dxa"/>
          </w:tcPr>
          <w:p w14:paraId="6D43DD6D" w14:textId="0603198A" w:rsidR="00275DFD" w:rsidRPr="000A75B3" w:rsidRDefault="00275DFD" w:rsidP="00715E3D">
            <w:pPr>
              <w:cnfStyle w:val="000000000000" w:firstRow="0" w:lastRow="0" w:firstColumn="0" w:lastColumn="0" w:oddVBand="0" w:evenVBand="0" w:oddHBand="0" w:evenHBand="0" w:firstRowFirstColumn="0" w:firstRowLastColumn="0" w:lastRowFirstColumn="0" w:lastRowLastColumn="0"/>
            </w:pPr>
            <w:r w:rsidRPr="00BC7A9C">
              <w:t>/ch/ chip</w:t>
            </w:r>
          </w:p>
        </w:tc>
        <w:tc>
          <w:tcPr>
            <w:tcW w:w="990" w:type="dxa"/>
          </w:tcPr>
          <w:p w14:paraId="5F928253" w14:textId="3FF76BAB" w:rsidR="00275DFD" w:rsidRPr="000A75B3" w:rsidRDefault="00275DFD" w:rsidP="00715E3D">
            <w:pPr>
              <w:cnfStyle w:val="000000000000" w:firstRow="0" w:lastRow="0" w:firstColumn="0" w:lastColumn="0" w:oddVBand="0" w:evenVBand="0" w:oddHBand="0" w:evenHBand="0" w:firstRowFirstColumn="0" w:firstRowLastColumn="0" w:lastRowFirstColumn="0" w:lastRowLastColumn="0"/>
            </w:pPr>
            <w:r w:rsidRPr="00BC7A9C">
              <w:t>/tʃ/</w:t>
            </w:r>
          </w:p>
        </w:tc>
        <w:tc>
          <w:tcPr>
            <w:tcW w:w="2636" w:type="dxa"/>
          </w:tcPr>
          <w:p w14:paraId="129EA15E" w14:textId="71827BC6" w:rsidR="00275DFD" w:rsidRPr="000A75B3" w:rsidRDefault="79E63C07" w:rsidP="00715E3D">
            <w:pPr>
              <w:cnfStyle w:val="000000000000" w:firstRow="0" w:lastRow="0" w:firstColumn="0" w:lastColumn="0" w:oddVBand="0" w:evenVBand="0" w:oddHBand="0" w:evenHBand="0" w:firstRowFirstColumn="0" w:firstRowLastColumn="0" w:lastRowFirstColumn="0" w:lastRowLastColumn="0"/>
            </w:pPr>
            <w:r>
              <w:t>chip(s), chop-s, chug-</w:t>
            </w:r>
            <w:r w:rsidRPr="14E1152F">
              <w:rPr>
                <w:u w:val="single"/>
              </w:rPr>
              <w:t>s</w:t>
            </w:r>
            <w:r>
              <w:t>, much, such, rich, chick(s), check-s, chill-</w:t>
            </w:r>
            <w:r w:rsidRPr="14E1152F">
              <w:rPr>
                <w:u w:val="single"/>
              </w:rPr>
              <w:t>s</w:t>
            </w:r>
            <w:r>
              <w:t>, chess, lunch</w:t>
            </w:r>
            <w:r w:rsidR="783D18F3">
              <w:t>(es)</w:t>
            </w:r>
            <w:r w:rsidR="4039C005">
              <w:t xml:space="preserve">, </w:t>
            </w:r>
            <w:r w:rsidR="618EF260">
              <w:t>crunch, bunch</w:t>
            </w:r>
            <w:r w:rsidR="00DCE331">
              <w:t>(es)</w:t>
            </w:r>
          </w:p>
        </w:tc>
        <w:tc>
          <w:tcPr>
            <w:tcW w:w="5628" w:type="dxa"/>
            <w:vMerge/>
          </w:tcPr>
          <w:p w14:paraId="6AA1463F" w14:textId="7DFA29CB" w:rsidR="00275DFD" w:rsidRDefault="00275DFD" w:rsidP="00715E3D">
            <w:pPr>
              <w:cnfStyle w:val="000000000000" w:firstRow="0" w:lastRow="0" w:firstColumn="0" w:lastColumn="0" w:oddVBand="0" w:evenVBand="0" w:oddHBand="0" w:evenHBand="0" w:firstRowFirstColumn="0" w:firstRowLastColumn="0" w:lastRowFirstColumn="0" w:lastRowLastColumn="0"/>
            </w:pPr>
          </w:p>
        </w:tc>
        <w:tc>
          <w:tcPr>
            <w:tcW w:w="2418" w:type="dxa"/>
            <w:vMerge/>
          </w:tcPr>
          <w:p w14:paraId="4810DA71" w14:textId="77777777" w:rsidR="00275DFD" w:rsidRDefault="00275DFD" w:rsidP="00715E3D">
            <w:pPr>
              <w:cnfStyle w:val="000000000000" w:firstRow="0" w:lastRow="0" w:firstColumn="0" w:lastColumn="0" w:oddVBand="0" w:evenVBand="0" w:oddHBand="0" w:evenHBand="0" w:firstRowFirstColumn="0" w:firstRowLastColumn="0" w:lastRowFirstColumn="0" w:lastRowLastColumn="0"/>
            </w:pPr>
          </w:p>
        </w:tc>
      </w:tr>
      <w:tr w:rsidR="00715E3D" w14:paraId="669308CA" w14:textId="77777777" w:rsidTr="14E1152F">
        <w:tc>
          <w:tcPr>
            <w:cnfStyle w:val="001000000000" w:firstRow="0" w:lastRow="0" w:firstColumn="1" w:lastColumn="0" w:oddVBand="0" w:evenVBand="0" w:oddHBand="0" w:evenHBand="0" w:firstRowFirstColumn="0" w:firstRowLastColumn="0" w:lastRowFirstColumn="0" w:lastRowLastColumn="0"/>
            <w:tcW w:w="1475" w:type="dxa"/>
            <w:shd w:val="clear" w:color="auto" w:fill="EBEBEB"/>
          </w:tcPr>
          <w:p w14:paraId="645E347F" w14:textId="16E741DC" w:rsidR="00715E3D" w:rsidRPr="00BC7A9C" w:rsidRDefault="00715E3D" w:rsidP="00715E3D">
            <w:r w:rsidRPr="00AA47B5">
              <w:t>th</w:t>
            </w:r>
          </w:p>
        </w:tc>
        <w:tc>
          <w:tcPr>
            <w:tcW w:w="1415" w:type="dxa"/>
            <w:shd w:val="clear" w:color="auto" w:fill="EBEBEB"/>
          </w:tcPr>
          <w:p w14:paraId="0D10E500" w14:textId="40D65D87" w:rsidR="00715E3D" w:rsidRPr="00BC7A9C" w:rsidRDefault="00715E3D" w:rsidP="00715E3D">
            <w:pPr>
              <w:cnfStyle w:val="000000000000" w:firstRow="0" w:lastRow="0" w:firstColumn="0" w:lastColumn="0" w:oddVBand="0" w:evenVBand="0" w:oddHBand="0" w:evenHBand="0" w:firstRowFirstColumn="0" w:firstRowLastColumn="0" w:lastRowFirstColumn="0" w:lastRowLastColumn="0"/>
            </w:pPr>
            <w:r w:rsidRPr="00AA47B5">
              <w:t>/th/ this</w:t>
            </w:r>
          </w:p>
        </w:tc>
        <w:tc>
          <w:tcPr>
            <w:tcW w:w="990" w:type="dxa"/>
            <w:shd w:val="clear" w:color="auto" w:fill="EBEBEB"/>
          </w:tcPr>
          <w:p w14:paraId="5C2DE3F3" w14:textId="7ACEEC9F" w:rsidR="00715E3D" w:rsidRPr="00BC7A9C" w:rsidRDefault="00715E3D" w:rsidP="00715E3D">
            <w:pPr>
              <w:cnfStyle w:val="000000000000" w:firstRow="0" w:lastRow="0" w:firstColumn="0" w:lastColumn="0" w:oddVBand="0" w:evenVBand="0" w:oddHBand="0" w:evenHBand="0" w:firstRowFirstColumn="0" w:firstRowLastColumn="0" w:lastRowFirstColumn="0" w:lastRowLastColumn="0"/>
            </w:pPr>
            <w:r w:rsidRPr="00AA47B5">
              <w:t>/ð/</w:t>
            </w:r>
          </w:p>
        </w:tc>
        <w:tc>
          <w:tcPr>
            <w:tcW w:w="2636" w:type="dxa"/>
            <w:shd w:val="clear" w:color="auto" w:fill="EBEBEB"/>
          </w:tcPr>
          <w:p w14:paraId="678ECEE5" w14:textId="3BA47001" w:rsidR="00715E3D" w:rsidRDefault="00715E3D" w:rsidP="00715E3D">
            <w:pPr>
              <w:cnfStyle w:val="000000000000" w:firstRow="0" w:lastRow="0" w:firstColumn="0" w:lastColumn="0" w:oddVBand="0" w:evenVBand="0" w:oddHBand="0" w:evenHBand="0" w:firstRowFirstColumn="0" w:firstRowLastColumn="0" w:lastRowFirstColumn="0" w:lastRowLastColumn="0"/>
            </w:pPr>
            <w:r w:rsidRPr="00715E3D">
              <w:t>this, them, then, that</w:t>
            </w:r>
          </w:p>
        </w:tc>
        <w:tc>
          <w:tcPr>
            <w:tcW w:w="5628" w:type="dxa"/>
            <w:shd w:val="clear" w:color="auto" w:fill="EBEBEB"/>
          </w:tcPr>
          <w:p w14:paraId="6CA41D6D" w14:textId="67ADE917" w:rsidR="00715E3D" w:rsidRPr="00715E3D" w:rsidRDefault="00715E3D" w:rsidP="00715E3D">
            <w:pPr>
              <w:cnfStyle w:val="000000000000" w:firstRow="0" w:lastRow="0" w:firstColumn="0" w:lastColumn="0" w:oddVBand="0" w:evenVBand="0" w:oddHBand="0" w:evenHBand="0" w:firstRowFirstColumn="0" w:firstRowLastColumn="0" w:lastRowFirstColumn="0" w:lastRowLastColumn="0"/>
            </w:pPr>
            <w:r w:rsidRPr="00715E3D">
              <w:t xml:space="preserve">This is a </w:t>
            </w:r>
            <w:r w:rsidRPr="00715E3D">
              <w:rPr>
                <w:rStyle w:val="Strong"/>
              </w:rPr>
              <w:t>voiced phoneme</w:t>
            </w:r>
            <w:r w:rsidRPr="00715E3D">
              <w:t>.</w:t>
            </w:r>
          </w:p>
        </w:tc>
        <w:tc>
          <w:tcPr>
            <w:tcW w:w="2418" w:type="dxa"/>
            <w:vMerge w:val="restart"/>
            <w:shd w:val="clear" w:color="auto" w:fill="EBEBEB"/>
          </w:tcPr>
          <w:p w14:paraId="6F09D090" w14:textId="756C4B27" w:rsidR="00715E3D" w:rsidRDefault="5A4F9730" w:rsidP="00715E3D">
            <w:pPr>
              <w:cnfStyle w:val="000000000000" w:firstRow="0" w:lastRow="0" w:firstColumn="0" w:lastColumn="0" w:oddVBand="0" w:evenVBand="0" w:oddHBand="0" w:evenHBand="0" w:firstRowFirstColumn="0" w:firstRowLastColumn="0" w:lastRowFirstColumn="0" w:lastRowLastColumn="0"/>
            </w:pPr>
            <w:r>
              <w:t>o</w:t>
            </w:r>
            <w:r w:rsidR="00715E3D">
              <w:t>ne, down, going, I’m, family</w:t>
            </w:r>
          </w:p>
        </w:tc>
      </w:tr>
      <w:tr w:rsidR="00715E3D" w14:paraId="3F6A7E0D" w14:textId="77777777" w:rsidTr="14E1152F">
        <w:tc>
          <w:tcPr>
            <w:cnfStyle w:val="001000000000" w:firstRow="0" w:lastRow="0" w:firstColumn="1" w:lastColumn="0" w:oddVBand="0" w:evenVBand="0" w:oddHBand="0" w:evenHBand="0" w:firstRowFirstColumn="0" w:firstRowLastColumn="0" w:lastRowFirstColumn="0" w:lastRowLastColumn="0"/>
            <w:tcW w:w="1475" w:type="dxa"/>
            <w:shd w:val="clear" w:color="auto" w:fill="EBEBEB"/>
          </w:tcPr>
          <w:p w14:paraId="4D8A6832" w14:textId="6F588758" w:rsidR="00715E3D" w:rsidRPr="00BC7A9C" w:rsidRDefault="00715E3D" w:rsidP="00715E3D">
            <w:r w:rsidRPr="00AA47B5">
              <w:t>th</w:t>
            </w:r>
          </w:p>
        </w:tc>
        <w:tc>
          <w:tcPr>
            <w:tcW w:w="1415" w:type="dxa"/>
            <w:shd w:val="clear" w:color="auto" w:fill="EBEBEB"/>
          </w:tcPr>
          <w:p w14:paraId="51CC124A" w14:textId="324D3747" w:rsidR="00715E3D" w:rsidRPr="00BC7A9C" w:rsidRDefault="00715E3D" w:rsidP="00715E3D">
            <w:pPr>
              <w:cnfStyle w:val="000000000000" w:firstRow="0" w:lastRow="0" w:firstColumn="0" w:lastColumn="0" w:oddVBand="0" w:evenVBand="0" w:oddHBand="0" w:evenHBand="0" w:firstRowFirstColumn="0" w:firstRowLastColumn="0" w:lastRowFirstColumn="0" w:lastRowLastColumn="0"/>
            </w:pPr>
            <w:r w:rsidRPr="00AA47B5">
              <w:t>/th/ thin</w:t>
            </w:r>
          </w:p>
        </w:tc>
        <w:tc>
          <w:tcPr>
            <w:tcW w:w="990" w:type="dxa"/>
            <w:shd w:val="clear" w:color="auto" w:fill="EBEBEB"/>
          </w:tcPr>
          <w:p w14:paraId="1CE68FB4" w14:textId="574E5F74" w:rsidR="00715E3D" w:rsidRPr="00BC7A9C" w:rsidRDefault="00715E3D" w:rsidP="00715E3D">
            <w:pPr>
              <w:cnfStyle w:val="000000000000" w:firstRow="0" w:lastRow="0" w:firstColumn="0" w:lastColumn="0" w:oddVBand="0" w:evenVBand="0" w:oddHBand="0" w:evenHBand="0" w:firstRowFirstColumn="0" w:firstRowLastColumn="0" w:lastRowFirstColumn="0" w:lastRowLastColumn="0"/>
            </w:pPr>
            <w:r w:rsidRPr="00AA47B5">
              <w:t>/θ/</w:t>
            </w:r>
          </w:p>
        </w:tc>
        <w:tc>
          <w:tcPr>
            <w:tcW w:w="2636" w:type="dxa"/>
            <w:shd w:val="clear" w:color="auto" w:fill="EBEBEB"/>
          </w:tcPr>
          <w:p w14:paraId="5423B8AB" w14:textId="3CB8B437" w:rsidR="00715E3D" w:rsidRDefault="00715E3D" w:rsidP="00715E3D">
            <w:pPr>
              <w:cnfStyle w:val="000000000000" w:firstRow="0" w:lastRow="0" w:firstColumn="0" w:lastColumn="0" w:oddVBand="0" w:evenVBand="0" w:oddHBand="0" w:evenHBand="0" w:firstRowFirstColumn="0" w:firstRowLastColumn="0" w:lastRowFirstColumn="0" w:lastRowLastColumn="0"/>
            </w:pPr>
            <w:r w:rsidRPr="00715E3D">
              <w:t>thin, thick, think, moth(s), cloth, maths</w:t>
            </w:r>
          </w:p>
        </w:tc>
        <w:tc>
          <w:tcPr>
            <w:tcW w:w="5628" w:type="dxa"/>
            <w:shd w:val="clear" w:color="auto" w:fill="EBEBEB"/>
          </w:tcPr>
          <w:p w14:paraId="79704E83" w14:textId="77544EA6" w:rsidR="00715E3D" w:rsidRPr="00715E3D" w:rsidRDefault="76B6E15E" w:rsidP="14E1152F">
            <w:pPr>
              <w:cnfStyle w:val="000000000000" w:firstRow="0" w:lastRow="0" w:firstColumn="0" w:lastColumn="0" w:oddVBand="0" w:evenVBand="0" w:oddHBand="0" w:evenHBand="0" w:firstRowFirstColumn="0" w:firstRowLastColumn="0" w:lastRowFirstColumn="0" w:lastRowLastColumn="0"/>
              <w:rPr>
                <w:highlight w:val="yellow"/>
              </w:rPr>
            </w:pPr>
            <w:r>
              <w:t xml:space="preserve">This is an </w:t>
            </w:r>
            <w:r w:rsidRPr="14E1152F">
              <w:rPr>
                <w:rStyle w:val="Strong"/>
              </w:rPr>
              <w:t>unvoiced phoneme</w:t>
            </w:r>
            <w:r>
              <w:t>. Compare with the voiced</w:t>
            </w:r>
            <w:r w:rsidR="0B543B77">
              <w:t xml:space="preserve"> phoneme</w:t>
            </w:r>
            <w:r>
              <w:t xml:space="preserve"> /th/.</w:t>
            </w:r>
          </w:p>
        </w:tc>
        <w:tc>
          <w:tcPr>
            <w:tcW w:w="2418" w:type="dxa"/>
            <w:vMerge/>
          </w:tcPr>
          <w:p w14:paraId="6480E1FC" w14:textId="77777777" w:rsidR="00715E3D" w:rsidRDefault="00715E3D" w:rsidP="00715E3D">
            <w:pPr>
              <w:cnfStyle w:val="000000000000" w:firstRow="0" w:lastRow="0" w:firstColumn="0" w:lastColumn="0" w:oddVBand="0" w:evenVBand="0" w:oddHBand="0" w:evenHBand="0" w:firstRowFirstColumn="0" w:firstRowLastColumn="0" w:lastRowFirstColumn="0" w:lastRowLastColumn="0"/>
            </w:pPr>
          </w:p>
        </w:tc>
      </w:tr>
      <w:tr w:rsidR="00715E3D" w14:paraId="5B757D7F" w14:textId="77777777" w:rsidTr="14E1152F">
        <w:tc>
          <w:tcPr>
            <w:cnfStyle w:val="001000000000" w:firstRow="0" w:lastRow="0" w:firstColumn="1" w:lastColumn="0" w:oddVBand="0" w:evenVBand="0" w:oddHBand="0" w:evenHBand="0" w:firstRowFirstColumn="0" w:firstRowLastColumn="0" w:lastRowFirstColumn="0" w:lastRowLastColumn="0"/>
            <w:tcW w:w="1475" w:type="dxa"/>
            <w:shd w:val="clear" w:color="auto" w:fill="EBEBEB"/>
          </w:tcPr>
          <w:p w14:paraId="14000B0C" w14:textId="74B0DBF9" w:rsidR="00715E3D" w:rsidRPr="00BC7A9C" w:rsidRDefault="00715E3D" w:rsidP="00715E3D">
            <w:r w:rsidRPr="00AA47B5">
              <w:t>ng</w:t>
            </w:r>
          </w:p>
        </w:tc>
        <w:tc>
          <w:tcPr>
            <w:tcW w:w="1415" w:type="dxa"/>
            <w:shd w:val="clear" w:color="auto" w:fill="EBEBEB"/>
          </w:tcPr>
          <w:p w14:paraId="60B47E89" w14:textId="3FF3E2CF" w:rsidR="00715E3D" w:rsidRPr="00BC7A9C" w:rsidRDefault="00715E3D" w:rsidP="00715E3D">
            <w:pPr>
              <w:cnfStyle w:val="000000000000" w:firstRow="0" w:lastRow="0" w:firstColumn="0" w:lastColumn="0" w:oddVBand="0" w:evenVBand="0" w:oddHBand="0" w:evenHBand="0" w:firstRowFirstColumn="0" w:firstRowLastColumn="0" w:lastRowFirstColumn="0" w:lastRowLastColumn="0"/>
            </w:pPr>
            <w:r w:rsidRPr="00AA47B5">
              <w:t>/ng/ sing</w:t>
            </w:r>
          </w:p>
        </w:tc>
        <w:tc>
          <w:tcPr>
            <w:tcW w:w="990" w:type="dxa"/>
            <w:shd w:val="clear" w:color="auto" w:fill="EBEBEB"/>
          </w:tcPr>
          <w:p w14:paraId="076729EF" w14:textId="0A50E2B7" w:rsidR="00715E3D" w:rsidRPr="00BC7A9C" w:rsidRDefault="00715E3D" w:rsidP="00715E3D">
            <w:pPr>
              <w:cnfStyle w:val="000000000000" w:firstRow="0" w:lastRow="0" w:firstColumn="0" w:lastColumn="0" w:oddVBand="0" w:evenVBand="0" w:oddHBand="0" w:evenHBand="0" w:firstRowFirstColumn="0" w:firstRowLastColumn="0" w:lastRowFirstColumn="0" w:lastRowLastColumn="0"/>
            </w:pPr>
            <w:r w:rsidRPr="00AA47B5">
              <w:t>/ŋ/</w:t>
            </w:r>
          </w:p>
        </w:tc>
        <w:tc>
          <w:tcPr>
            <w:tcW w:w="2636" w:type="dxa"/>
            <w:shd w:val="clear" w:color="auto" w:fill="EBEBEB"/>
          </w:tcPr>
          <w:p w14:paraId="1BC07956" w14:textId="02E6EA11" w:rsidR="00715E3D" w:rsidRDefault="00715E3D" w:rsidP="00715E3D">
            <w:pPr>
              <w:cnfStyle w:val="000000000000" w:firstRow="0" w:lastRow="0" w:firstColumn="0" w:lastColumn="0" w:oddVBand="0" w:evenVBand="0" w:oddHBand="0" w:evenHBand="0" w:firstRowFirstColumn="0" w:firstRowLastColumn="0" w:lastRowFirstColumn="0" w:lastRowLastColumn="0"/>
            </w:pPr>
            <w:r>
              <w:t>song(</w:t>
            </w:r>
            <w:r w:rsidRPr="00632937">
              <w:rPr>
                <w:u w:val="single"/>
              </w:rPr>
              <w:t>s</w:t>
            </w:r>
            <w:r>
              <w:t>), king(</w:t>
            </w:r>
            <w:r w:rsidRPr="00632937">
              <w:rPr>
                <w:u w:val="single"/>
              </w:rPr>
              <w:t>s</w:t>
            </w:r>
            <w:r>
              <w:t>), thing(</w:t>
            </w:r>
            <w:r w:rsidRPr="00632937">
              <w:rPr>
                <w:u w:val="single"/>
              </w:rPr>
              <w:t>s</w:t>
            </w:r>
            <w:r>
              <w:t>), thong(</w:t>
            </w:r>
            <w:r w:rsidRPr="00632937">
              <w:rPr>
                <w:u w:val="single"/>
              </w:rPr>
              <w:t>s</w:t>
            </w:r>
            <w:r>
              <w:t>), sing-sing</w:t>
            </w:r>
            <w:r w:rsidRPr="00632937">
              <w:rPr>
                <w:u w:val="single"/>
              </w:rPr>
              <w:t>s</w:t>
            </w:r>
            <w:r>
              <w:t>-singing, ring-rings-</w:t>
            </w:r>
            <w:r>
              <w:lastRenderedPageBreak/>
              <w:t>ringing, bring-bring</w:t>
            </w:r>
            <w:r w:rsidRPr="00632937">
              <w:rPr>
                <w:u w:val="single"/>
              </w:rPr>
              <w:t>s</w:t>
            </w:r>
            <w:r>
              <w:t>-bringing</w:t>
            </w:r>
          </w:p>
        </w:tc>
        <w:tc>
          <w:tcPr>
            <w:tcW w:w="5628" w:type="dxa"/>
            <w:shd w:val="clear" w:color="auto" w:fill="EBEBEB"/>
          </w:tcPr>
          <w:p w14:paraId="41FBA4F8" w14:textId="1E6AC014" w:rsidR="00715E3D" w:rsidRPr="00C61106" w:rsidRDefault="76B6E15E" w:rsidP="14E1152F">
            <w:pPr>
              <w:cnfStyle w:val="000000000000" w:firstRow="0" w:lastRow="0" w:firstColumn="0" w:lastColumn="0" w:oddVBand="0" w:evenVBand="0" w:oddHBand="0" w:evenHBand="0" w:firstRowFirstColumn="0" w:firstRowLastColumn="0" w:lastRowFirstColumn="0" w:lastRowLastColumn="0"/>
              <w:rPr>
                <w:iCs/>
                <w:vertAlign w:val="superscript"/>
              </w:rPr>
            </w:pPr>
            <w:r w:rsidRPr="00C61106">
              <w:rPr>
                <w:iCs/>
              </w:rPr>
              <w:lastRenderedPageBreak/>
              <w:t xml:space="preserve">Introduce the morphemic ending -ing on base </w:t>
            </w:r>
            <w:r w:rsidRPr="00C61106">
              <w:rPr>
                <w:rStyle w:val="Strong"/>
                <w:iCs/>
              </w:rPr>
              <w:t>verbs</w:t>
            </w:r>
            <w:r w:rsidRPr="00C61106">
              <w:rPr>
                <w:iCs/>
              </w:rPr>
              <w:t xml:space="preserve"> (that require no change when suffixed) to show tense.</w:t>
            </w:r>
            <w:r w:rsidR="00527EAE" w:rsidRPr="00527EAE">
              <w:rPr>
                <w:iCs/>
                <w:vertAlign w:val="superscript"/>
              </w:rPr>
              <w:t>+</w:t>
            </w:r>
          </w:p>
        </w:tc>
        <w:tc>
          <w:tcPr>
            <w:tcW w:w="2418" w:type="dxa"/>
            <w:vMerge/>
          </w:tcPr>
          <w:p w14:paraId="6DF497EE" w14:textId="77777777" w:rsidR="00715E3D" w:rsidRDefault="00715E3D" w:rsidP="00715E3D">
            <w:pPr>
              <w:cnfStyle w:val="000000000000" w:firstRow="0" w:lastRow="0" w:firstColumn="0" w:lastColumn="0" w:oddVBand="0" w:evenVBand="0" w:oddHBand="0" w:evenHBand="0" w:firstRowFirstColumn="0" w:firstRowLastColumn="0" w:lastRowFirstColumn="0" w:lastRowLastColumn="0"/>
            </w:pPr>
          </w:p>
        </w:tc>
      </w:tr>
      <w:tr w:rsidR="00715E3D" w14:paraId="6186D81E" w14:textId="77777777" w:rsidTr="14E1152F">
        <w:tc>
          <w:tcPr>
            <w:cnfStyle w:val="001000000000" w:firstRow="0" w:lastRow="0" w:firstColumn="1" w:lastColumn="0" w:oddVBand="0" w:evenVBand="0" w:oddHBand="0" w:evenHBand="0" w:firstRowFirstColumn="0" w:firstRowLastColumn="0" w:lastRowFirstColumn="0" w:lastRowLastColumn="0"/>
            <w:tcW w:w="1475" w:type="dxa"/>
            <w:shd w:val="clear" w:color="auto" w:fill="EBEBEB"/>
          </w:tcPr>
          <w:p w14:paraId="5DE181D6" w14:textId="13B8D86B" w:rsidR="00715E3D" w:rsidRPr="00AA47B5" w:rsidRDefault="00715E3D" w:rsidP="00715E3D">
            <w:r w:rsidRPr="002B6E39">
              <w:t>y</w:t>
            </w:r>
          </w:p>
        </w:tc>
        <w:tc>
          <w:tcPr>
            <w:tcW w:w="1415" w:type="dxa"/>
            <w:shd w:val="clear" w:color="auto" w:fill="EBEBEB"/>
          </w:tcPr>
          <w:p w14:paraId="2F3EDADD" w14:textId="35533938" w:rsidR="00715E3D" w:rsidRPr="00AA47B5" w:rsidRDefault="00715E3D" w:rsidP="00715E3D">
            <w:pPr>
              <w:cnfStyle w:val="000000000000" w:firstRow="0" w:lastRow="0" w:firstColumn="0" w:lastColumn="0" w:oddVBand="0" w:evenVBand="0" w:oddHBand="0" w:evenHBand="0" w:firstRowFirstColumn="0" w:firstRowLastColumn="0" w:lastRowFirstColumn="0" w:lastRowLastColumn="0"/>
            </w:pPr>
            <w:r w:rsidRPr="002B6E39">
              <w:t>/y/ yes</w:t>
            </w:r>
          </w:p>
        </w:tc>
        <w:tc>
          <w:tcPr>
            <w:tcW w:w="990" w:type="dxa"/>
            <w:shd w:val="clear" w:color="auto" w:fill="EBEBEB"/>
          </w:tcPr>
          <w:p w14:paraId="195F2E3F" w14:textId="54C6E399" w:rsidR="00715E3D" w:rsidRPr="00AA47B5" w:rsidRDefault="00715E3D" w:rsidP="00715E3D">
            <w:pPr>
              <w:cnfStyle w:val="000000000000" w:firstRow="0" w:lastRow="0" w:firstColumn="0" w:lastColumn="0" w:oddVBand="0" w:evenVBand="0" w:oddHBand="0" w:evenHBand="0" w:firstRowFirstColumn="0" w:firstRowLastColumn="0" w:lastRowFirstColumn="0" w:lastRowLastColumn="0"/>
            </w:pPr>
            <w:r w:rsidRPr="002B6E39">
              <w:t>/j/</w:t>
            </w:r>
          </w:p>
        </w:tc>
        <w:tc>
          <w:tcPr>
            <w:tcW w:w="2636" w:type="dxa"/>
            <w:shd w:val="clear" w:color="auto" w:fill="EBEBEB"/>
          </w:tcPr>
          <w:p w14:paraId="737DF82E" w14:textId="63BD2A5E" w:rsidR="00715E3D" w:rsidRDefault="76B6E15E" w:rsidP="00715E3D">
            <w:pPr>
              <w:cnfStyle w:val="000000000000" w:firstRow="0" w:lastRow="0" w:firstColumn="0" w:lastColumn="0" w:oddVBand="0" w:evenVBand="0" w:oddHBand="0" w:evenHBand="0" w:firstRowFirstColumn="0" w:firstRowLastColumn="0" w:lastRowFirstColumn="0" w:lastRowLastColumn="0"/>
            </w:pPr>
            <w:r>
              <w:t>yes, yet, yap, yum, yell-yell</w:t>
            </w:r>
            <w:r w:rsidRPr="14E1152F">
              <w:rPr>
                <w:u w:val="single"/>
              </w:rPr>
              <w:t>s</w:t>
            </w:r>
            <w:r>
              <w:t>-yelling-yelled</w:t>
            </w:r>
          </w:p>
        </w:tc>
        <w:tc>
          <w:tcPr>
            <w:tcW w:w="5628" w:type="dxa"/>
            <w:shd w:val="clear" w:color="auto" w:fill="EBEBEB"/>
          </w:tcPr>
          <w:p w14:paraId="231E6666" w14:textId="391B4F31" w:rsidR="00715E3D" w:rsidRPr="00C61106" w:rsidRDefault="76B6E15E" w:rsidP="14E1152F">
            <w:pPr>
              <w:cnfStyle w:val="000000000000" w:firstRow="0" w:lastRow="0" w:firstColumn="0" w:lastColumn="0" w:oddVBand="0" w:evenVBand="0" w:oddHBand="0" w:evenHBand="0" w:firstRowFirstColumn="0" w:firstRowLastColumn="0" w:lastRowFirstColumn="0" w:lastRowLastColumn="0"/>
              <w:rPr>
                <w:iCs/>
                <w:vertAlign w:val="superscript"/>
              </w:rPr>
            </w:pPr>
            <w:r w:rsidRPr="00C61106">
              <w:rPr>
                <w:iCs/>
              </w:rPr>
              <w:t xml:space="preserve">Introduce the morphemic ending -ed on base </w:t>
            </w:r>
            <w:r w:rsidRPr="00C61106">
              <w:rPr>
                <w:rStyle w:val="Strong"/>
                <w:iCs/>
              </w:rPr>
              <w:t>verbs</w:t>
            </w:r>
            <w:r w:rsidRPr="00C61106">
              <w:rPr>
                <w:iCs/>
              </w:rPr>
              <w:t xml:space="preserve"> (that require no change when suffixed) to show tense.</w:t>
            </w:r>
            <w:r w:rsidR="00527EAE">
              <w:rPr>
                <w:iCs/>
                <w:vertAlign w:val="superscript"/>
              </w:rPr>
              <w:t>+</w:t>
            </w:r>
          </w:p>
          <w:p w14:paraId="42A6FFFC" w14:textId="604B2E58" w:rsidR="00715E3D" w:rsidRPr="00C61106" w:rsidRDefault="76B6E15E" w:rsidP="14E1152F">
            <w:pPr>
              <w:cnfStyle w:val="000000000000" w:firstRow="0" w:lastRow="0" w:firstColumn="0" w:lastColumn="0" w:oddVBand="0" w:evenVBand="0" w:oddHBand="0" w:evenHBand="0" w:firstRowFirstColumn="0" w:firstRowLastColumn="0" w:lastRowFirstColumn="0" w:lastRowLastColumn="0"/>
              <w:rPr>
                <w:iCs/>
              </w:rPr>
            </w:pPr>
            <w:r w:rsidRPr="00C61106">
              <w:rPr>
                <w:iCs/>
              </w:rPr>
              <w:t>The suffix -ed represents 3 phonemes /d/, /əd/ and /t/. Highlight the difference as appropriate.</w:t>
            </w:r>
          </w:p>
        </w:tc>
        <w:tc>
          <w:tcPr>
            <w:tcW w:w="2418" w:type="dxa"/>
            <w:vMerge/>
          </w:tcPr>
          <w:p w14:paraId="1BB74961" w14:textId="77777777" w:rsidR="00715E3D" w:rsidRDefault="00715E3D" w:rsidP="00715E3D">
            <w:pPr>
              <w:cnfStyle w:val="000000000000" w:firstRow="0" w:lastRow="0" w:firstColumn="0" w:lastColumn="0" w:oddVBand="0" w:evenVBand="0" w:oddHBand="0" w:evenHBand="0" w:firstRowFirstColumn="0" w:firstRowLastColumn="0" w:lastRowFirstColumn="0" w:lastRowLastColumn="0"/>
            </w:pPr>
          </w:p>
        </w:tc>
      </w:tr>
      <w:tr w:rsidR="00715E3D" w14:paraId="03ECDCFC" w14:textId="77777777" w:rsidTr="14E1152F">
        <w:tc>
          <w:tcPr>
            <w:cnfStyle w:val="001000000000" w:firstRow="0" w:lastRow="0" w:firstColumn="1" w:lastColumn="0" w:oddVBand="0" w:evenVBand="0" w:oddHBand="0" w:evenHBand="0" w:firstRowFirstColumn="0" w:firstRowLastColumn="0" w:lastRowFirstColumn="0" w:lastRowLastColumn="0"/>
            <w:tcW w:w="1475" w:type="dxa"/>
            <w:shd w:val="clear" w:color="auto" w:fill="FFFFFF" w:themeFill="background1"/>
          </w:tcPr>
          <w:p w14:paraId="1B9CE3E2" w14:textId="3EC9D797" w:rsidR="00715E3D" w:rsidRPr="002B6E39" w:rsidRDefault="00715E3D" w:rsidP="00715E3D">
            <w:r w:rsidRPr="00CA77FB">
              <w:t>y</w:t>
            </w:r>
          </w:p>
        </w:tc>
        <w:tc>
          <w:tcPr>
            <w:tcW w:w="1415" w:type="dxa"/>
            <w:shd w:val="clear" w:color="auto" w:fill="FFFFFF" w:themeFill="background1"/>
          </w:tcPr>
          <w:p w14:paraId="6CDF1730" w14:textId="60608C7A" w:rsidR="00715E3D" w:rsidRPr="002B6E39" w:rsidRDefault="00715E3D" w:rsidP="00715E3D">
            <w:pPr>
              <w:cnfStyle w:val="000000000000" w:firstRow="0" w:lastRow="0" w:firstColumn="0" w:lastColumn="0" w:oddVBand="0" w:evenVBand="0" w:oddHBand="0" w:evenHBand="0" w:firstRowFirstColumn="0" w:firstRowLastColumn="0" w:lastRowFirstColumn="0" w:lastRowLastColumn="0"/>
            </w:pPr>
            <w:r w:rsidRPr="00CA77FB">
              <w:t>/igh/ my</w:t>
            </w:r>
          </w:p>
        </w:tc>
        <w:tc>
          <w:tcPr>
            <w:tcW w:w="990" w:type="dxa"/>
            <w:shd w:val="clear" w:color="auto" w:fill="FFFFFF" w:themeFill="background1"/>
          </w:tcPr>
          <w:p w14:paraId="45896E38" w14:textId="0E40B12C" w:rsidR="00715E3D" w:rsidRPr="002B6E39" w:rsidRDefault="00512F4E" w:rsidP="00715E3D">
            <w:pPr>
              <w:cnfStyle w:val="000000000000" w:firstRow="0" w:lastRow="0" w:firstColumn="0" w:lastColumn="0" w:oddVBand="0" w:evenVBand="0" w:oddHBand="0" w:evenHBand="0" w:firstRowFirstColumn="0" w:firstRowLastColumn="0" w:lastRowFirstColumn="0" w:lastRowLastColumn="0"/>
            </w:pPr>
            <w:r w:rsidRPr="00512F4E">
              <w:t>/ɑe/</w:t>
            </w:r>
          </w:p>
        </w:tc>
        <w:tc>
          <w:tcPr>
            <w:tcW w:w="2636" w:type="dxa"/>
            <w:shd w:val="clear" w:color="auto" w:fill="FFFFFF" w:themeFill="background1"/>
          </w:tcPr>
          <w:p w14:paraId="445635D5" w14:textId="0A48AA41" w:rsidR="00715E3D" w:rsidRPr="00715E3D" w:rsidRDefault="00715E3D" w:rsidP="00715E3D">
            <w:pPr>
              <w:cnfStyle w:val="000000000000" w:firstRow="0" w:lastRow="0" w:firstColumn="0" w:lastColumn="0" w:oddVBand="0" w:evenVBand="0" w:oddHBand="0" w:evenHBand="0" w:firstRowFirstColumn="0" w:firstRowLastColumn="0" w:lastRowFirstColumn="0" w:lastRowLastColumn="0"/>
            </w:pPr>
            <w:r w:rsidRPr="00715E3D">
              <w:t>my, try, cry, shy, sly, by</w:t>
            </w:r>
          </w:p>
        </w:tc>
        <w:tc>
          <w:tcPr>
            <w:tcW w:w="5628" w:type="dxa"/>
            <w:shd w:val="clear" w:color="auto" w:fill="FFFFFF" w:themeFill="background1"/>
          </w:tcPr>
          <w:p w14:paraId="3A5BFDE7" w14:textId="75BF75F1" w:rsidR="00715E3D" w:rsidRDefault="00715E3D" w:rsidP="00715E3D">
            <w:pPr>
              <w:cnfStyle w:val="000000000000" w:firstRow="0" w:lastRow="0" w:firstColumn="0" w:lastColumn="0" w:oddVBand="0" w:evenVBand="0" w:oddHBand="0" w:evenHBand="0" w:firstRowFirstColumn="0" w:firstRowLastColumn="0" w:lastRowFirstColumn="0" w:lastRowLastColumn="0"/>
            </w:pPr>
            <w:r w:rsidRPr="00715E3D">
              <w:t xml:space="preserve">The </w:t>
            </w:r>
            <w:r w:rsidRPr="00715E3D">
              <w:rPr>
                <w:rStyle w:val="Strong"/>
              </w:rPr>
              <w:t>single-letter graphemes</w:t>
            </w:r>
            <w:r w:rsidRPr="00715E3D">
              <w:t xml:space="preserve"> ‘i’ and ‘y’ and the phonemes they represent have close links. The single-letter grapheme ‘y’ sometimes represents a vowel phoneme.</w:t>
            </w:r>
          </w:p>
        </w:tc>
        <w:tc>
          <w:tcPr>
            <w:tcW w:w="2418" w:type="dxa"/>
            <w:vMerge w:val="restart"/>
            <w:shd w:val="clear" w:color="auto" w:fill="FFFFFF" w:themeFill="background1"/>
          </w:tcPr>
          <w:p w14:paraId="7628525E" w14:textId="45B04059" w:rsidR="00715E3D" w:rsidRDefault="00715E3D" w:rsidP="00715E3D">
            <w:pPr>
              <w:cnfStyle w:val="000000000000" w:firstRow="0" w:lastRow="0" w:firstColumn="0" w:lastColumn="0" w:oddVBand="0" w:evenVBand="0" w:oddHBand="0" w:evenHBand="0" w:firstRowFirstColumn="0" w:firstRowLastColumn="0" w:lastRowFirstColumn="0" w:lastRowLastColumn="0"/>
            </w:pPr>
            <w:r w:rsidRPr="00715E3D">
              <w:t>it’s, were, put, park</w:t>
            </w:r>
          </w:p>
        </w:tc>
      </w:tr>
      <w:tr w:rsidR="00715E3D" w14:paraId="065CB7BC" w14:textId="77777777" w:rsidTr="14E1152F">
        <w:tc>
          <w:tcPr>
            <w:cnfStyle w:val="001000000000" w:firstRow="0" w:lastRow="0" w:firstColumn="1" w:lastColumn="0" w:oddVBand="0" w:evenVBand="0" w:oddHBand="0" w:evenHBand="0" w:firstRowFirstColumn="0" w:firstRowLastColumn="0" w:lastRowFirstColumn="0" w:lastRowLastColumn="0"/>
            <w:tcW w:w="1475" w:type="dxa"/>
            <w:shd w:val="clear" w:color="auto" w:fill="FFFFFF" w:themeFill="background1"/>
          </w:tcPr>
          <w:p w14:paraId="2102758F" w14:textId="7E279F14" w:rsidR="00715E3D" w:rsidRPr="002B6E39" w:rsidRDefault="00715E3D" w:rsidP="00715E3D">
            <w:r w:rsidRPr="00CA77FB">
              <w:t>j</w:t>
            </w:r>
          </w:p>
        </w:tc>
        <w:tc>
          <w:tcPr>
            <w:tcW w:w="1415" w:type="dxa"/>
            <w:shd w:val="clear" w:color="auto" w:fill="FFFFFF" w:themeFill="background1"/>
          </w:tcPr>
          <w:p w14:paraId="7664C1F7" w14:textId="510EAF49" w:rsidR="00715E3D" w:rsidRPr="002B6E39" w:rsidRDefault="00715E3D" w:rsidP="00715E3D">
            <w:pPr>
              <w:cnfStyle w:val="000000000000" w:firstRow="0" w:lastRow="0" w:firstColumn="0" w:lastColumn="0" w:oddVBand="0" w:evenVBand="0" w:oddHBand="0" w:evenHBand="0" w:firstRowFirstColumn="0" w:firstRowLastColumn="0" w:lastRowFirstColumn="0" w:lastRowLastColumn="0"/>
            </w:pPr>
            <w:r w:rsidRPr="00CA77FB">
              <w:t>/j/ jam</w:t>
            </w:r>
          </w:p>
        </w:tc>
        <w:tc>
          <w:tcPr>
            <w:tcW w:w="990" w:type="dxa"/>
            <w:shd w:val="clear" w:color="auto" w:fill="FFFFFF" w:themeFill="background1"/>
          </w:tcPr>
          <w:p w14:paraId="12722AD4" w14:textId="3B676873" w:rsidR="00715E3D" w:rsidRPr="002B6E39" w:rsidRDefault="00715E3D" w:rsidP="00715E3D">
            <w:pPr>
              <w:cnfStyle w:val="000000000000" w:firstRow="0" w:lastRow="0" w:firstColumn="0" w:lastColumn="0" w:oddVBand="0" w:evenVBand="0" w:oddHBand="0" w:evenHBand="0" w:firstRowFirstColumn="0" w:firstRowLastColumn="0" w:lastRowFirstColumn="0" w:lastRowLastColumn="0"/>
            </w:pPr>
            <w:r w:rsidRPr="00CA77FB">
              <w:t>/dʒ/</w:t>
            </w:r>
          </w:p>
        </w:tc>
        <w:tc>
          <w:tcPr>
            <w:tcW w:w="2636" w:type="dxa"/>
            <w:shd w:val="clear" w:color="auto" w:fill="FFFFFF" w:themeFill="background1"/>
          </w:tcPr>
          <w:p w14:paraId="40E1B180" w14:textId="31C7DE2F" w:rsidR="00715E3D" w:rsidRPr="00715E3D" w:rsidRDefault="76B6E15E" w:rsidP="00715E3D">
            <w:pPr>
              <w:cnfStyle w:val="000000000000" w:firstRow="0" w:lastRow="0" w:firstColumn="0" w:lastColumn="0" w:oddVBand="0" w:evenVBand="0" w:oddHBand="0" w:evenHBand="0" w:firstRowFirstColumn="0" w:firstRowLastColumn="0" w:lastRowFirstColumn="0" w:lastRowLastColumn="0"/>
            </w:pPr>
            <w:r>
              <w:t>jam, jet(s), jog, jump- jumps-jumping-jumped, just, junk, jug(</w:t>
            </w:r>
            <w:r w:rsidRPr="14E1152F">
              <w:rPr>
                <w:u w:val="single"/>
              </w:rPr>
              <w:t>s</w:t>
            </w:r>
            <w:r>
              <w:t>), job</w:t>
            </w:r>
          </w:p>
        </w:tc>
        <w:tc>
          <w:tcPr>
            <w:tcW w:w="5628" w:type="dxa"/>
            <w:shd w:val="clear" w:color="auto" w:fill="FFFFFF" w:themeFill="background1"/>
          </w:tcPr>
          <w:p w14:paraId="2D6354F7" w14:textId="6A40A61E" w:rsidR="00715E3D" w:rsidRDefault="00715E3D" w:rsidP="00715E3D">
            <w:pPr>
              <w:cnfStyle w:val="000000000000" w:firstRow="0" w:lastRow="0" w:firstColumn="0" w:lastColumn="0" w:oddVBand="0" w:evenVBand="0" w:oddHBand="0" w:evenHBand="0" w:firstRowFirstColumn="0" w:firstRowLastColumn="0" w:lastRowFirstColumn="0" w:lastRowLastColumn="0"/>
            </w:pPr>
            <w:r w:rsidRPr="00715E3D">
              <w:t>N/A</w:t>
            </w:r>
          </w:p>
        </w:tc>
        <w:tc>
          <w:tcPr>
            <w:tcW w:w="2418" w:type="dxa"/>
            <w:vMerge/>
          </w:tcPr>
          <w:p w14:paraId="56BF5CEC" w14:textId="77777777" w:rsidR="00715E3D" w:rsidRDefault="00715E3D" w:rsidP="00715E3D">
            <w:pPr>
              <w:cnfStyle w:val="000000000000" w:firstRow="0" w:lastRow="0" w:firstColumn="0" w:lastColumn="0" w:oddVBand="0" w:evenVBand="0" w:oddHBand="0" w:evenHBand="0" w:firstRowFirstColumn="0" w:firstRowLastColumn="0" w:lastRowFirstColumn="0" w:lastRowLastColumn="0"/>
            </w:pPr>
          </w:p>
        </w:tc>
      </w:tr>
      <w:tr w:rsidR="008A3480" w14:paraId="6C5F486F" w14:textId="77777777" w:rsidTr="14E1152F">
        <w:tc>
          <w:tcPr>
            <w:cnfStyle w:val="001000000000" w:firstRow="0" w:lastRow="0" w:firstColumn="1" w:lastColumn="0" w:oddVBand="0" w:evenVBand="0" w:oddHBand="0" w:evenHBand="0" w:firstRowFirstColumn="0" w:firstRowLastColumn="0" w:lastRowFirstColumn="0" w:lastRowLastColumn="0"/>
            <w:tcW w:w="14562" w:type="dxa"/>
            <w:gridSpan w:val="6"/>
            <w:shd w:val="clear" w:color="auto" w:fill="CBEDFD"/>
          </w:tcPr>
          <w:p w14:paraId="4313DF03" w14:textId="44258072" w:rsidR="008A3480" w:rsidRDefault="001F779A">
            <w:r>
              <w:t>Consolidate</w:t>
            </w:r>
          </w:p>
        </w:tc>
      </w:tr>
    </w:tbl>
    <w:p w14:paraId="32CFFFC8" w14:textId="653D1724" w:rsidR="0000068D" w:rsidRDefault="0000068D" w:rsidP="0000068D">
      <w:pPr>
        <w:pStyle w:val="Heading3"/>
      </w:pPr>
      <w:bookmarkStart w:id="7" w:name="_Toc169851680"/>
      <w:r>
        <w:lastRenderedPageBreak/>
        <w:t>Term 3</w:t>
      </w:r>
      <w:bookmarkEnd w:id="7"/>
    </w:p>
    <w:p w14:paraId="70947C63" w14:textId="0479B86E" w:rsidR="0000068D" w:rsidRDefault="0000068D" w:rsidP="0000068D">
      <w:pPr>
        <w:pStyle w:val="Caption"/>
      </w:pPr>
      <w:r>
        <w:t xml:space="preserve">Table </w:t>
      </w:r>
      <w:r>
        <w:fldChar w:fldCharType="begin"/>
      </w:r>
      <w:r>
        <w:instrText xml:space="preserve"> SEQ Table \* ARABIC </w:instrText>
      </w:r>
      <w:r>
        <w:fldChar w:fldCharType="separate"/>
      </w:r>
      <w:r w:rsidR="00187F28">
        <w:rPr>
          <w:noProof/>
        </w:rPr>
        <w:t>5</w:t>
      </w:r>
      <w:r>
        <w:fldChar w:fldCharType="end"/>
      </w:r>
      <w:r>
        <w:t xml:space="preserve"> – </w:t>
      </w:r>
      <w:r w:rsidRPr="00A75D83">
        <w:t xml:space="preserve">Term </w:t>
      </w:r>
      <w:r>
        <w:t>3</w:t>
      </w:r>
      <w:r w:rsidRPr="00A75D83">
        <w:t xml:space="preserve"> suggested instructional sequence of grapheme–phoneme correspondences</w:t>
      </w:r>
    </w:p>
    <w:tbl>
      <w:tblPr>
        <w:tblStyle w:val="Tableheader"/>
        <w:tblW w:w="0" w:type="auto"/>
        <w:tblLook w:val="06A0" w:firstRow="1" w:lastRow="0" w:firstColumn="1" w:lastColumn="0" w:noHBand="1" w:noVBand="1"/>
      </w:tblPr>
      <w:tblGrid>
        <w:gridCol w:w="1413"/>
        <w:gridCol w:w="1417"/>
        <w:gridCol w:w="993"/>
        <w:gridCol w:w="2551"/>
        <w:gridCol w:w="5759"/>
        <w:gridCol w:w="2427"/>
      </w:tblGrid>
      <w:tr w:rsidR="0000068D" w14:paraId="75951673" w14:textId="77777777" w:rsidTr="655C3D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0B74CEEA" w14:textId="77777777" w:rsidR="0000068D" w:rsidRDefault="0000068D">
            <w:r w:rsidRPr="00C50CBC">
              <w:t>Grapheme</w:t>
            </w:r>
          </w:p>
        </w:tc>
        <w:tc>
          <w:tcPr>
            <w:tcW w:w="1417" w:type="dxa"/>
          </w:tcPr>
          <w:p w14:paraId="1B329EAF" w14:textId="77777777" w:rsidR="0000068D" w:rsidRDefault="0000068D">
            <w:pPr>
              <w:cnfStyle w:val="100000000000" w:firstRow="1" w:lastRow="0" w:firstColumn="0" w:lastColumn="0" w:oddVBand="0" w:evenVBand="0" w:oddHBand="0" w:evenHBand="0" w:firstRowFirstColumn="0" w:firstRowLastColumn="0" w:lastRowFirstColumn="0" w:lastRowLastColumn="0"/>
            </w:pPr>
            <w:r w:rsidRPr="00C50CBC">
              <w:t>Phoneme</w:t>
            </w:r>
          </w:p>
        </w:tc>
        <w:tc>
          <w:tcPr>
            <w:tcW w:w="993" w:type="dxa"/>
          </w:tcPr>
          <w:p w14:paraId="7FFE5179" w14:textId="77777777" w:rsidR="0000068D" w:rsidRDefault="0000068D">
            <w:pPr>
              <w:cnfStyle w:val="100000000000" w:firstRow="1" w:lastRow="0" w:firstColumn="0" w:lastColumn="0" w:oddVBand="0" w:evenVBand="0" w:oddHBand="0" w:evenHBand="0" w:firstRowFirstColumn="0" w:firstRowLastColumn="0" w:lastRowFirstColumn="0" w:lastRowLastColumn="0"/>
            </w:pPr>
            <w:r w:rsidRPr="00C50CBC">
              <w:t>IPA</w:t>
            </w:r>
          </w:p>
        </w:tc>
        <w:tc>
          <w:tcPr>
            <w:tcW w:w="2551" w:type="dxa"/>
          </w:tcPr>
          <w:p w14:paraId="5A888E1C" w14:textId="77777777" w:rsidR="0000068D" w:rsidRDefault="0000068D">
            <w:pPr>
              <w:cnfStyle w:val="100000000000" w:firstRow="1" w:lastRow="0" w:firstColumn="0" w:lastColumn="0" w:oddVBand="0" w:evenVBand="0" w:oddHBand="0" w:evenHBand="0" w:firstRowFirstColumn="0" w:firstRowLastColumn="0" w:lastRowFirstColumn="0" w:lastRowLastColumn="0"/>
            </w:pPr>
            <w:r w:rsidRPr="00C50CBC">
              <w:t>Sample words</w:t>
            </w:r>
          </w:p>
        </w:tc>
        <w:tc>
          <w:tcPr>
            <w:tcW w:w="5759" w:type="dxa"/>
          </w:tcPr>
          <w:p w14:paraId="43C0AB74" w14:textId="77777777" w:rsidR="0000068D" w:rsidRDefault="0000068D">
            <w:pPr>
              <w:cnfStyle w:val="100000000000" w:firstRow="1" w:lastRow="0" w:firstColumn="0" w:lastColumn="0" w:oddVBand="0" w:evenVBand="0" w:oddHBand="0" w:evenHBand="0" w:firstRowFirstColumn="0" w:firstRowLastColumn="0" w:lastRowFirstColumn="0" w:lastRowLastColumn="0"/>
            </w:pPr>
            <w:r w:rsidRPr="00C50CBC">
              <w:t>Supporting information for teachers</w:t>
            </w:r>
          </w:p>
        </w:tc>
        <w:tc>
          <w:tcPr>
            <w:tcW w:w="2427" w:type="dxa"/>
          </w:tcPr>
          <w:p w14:paraId="517E4E77" w14:textId="77777777" w:rsidR="0000068D" w:rsidRDefault="0000068D">
            <w:pPr>
              <w:cnfStyle w:val="100000000000" w:firstRow="1" w:lastRow="0" w:firstColumn="0" w:lastColumn="0" w:oddVBand="0" w:evenVBand="0" w:oddHBand="0" w:evenHBand="0" w:firstRowFirstColumn="0" w:firstRowLastColumn="0" w:lastRowFirstColumn="0" w:lastRowLastColumn="0"/>
            </w:pPr>
            <w:r w:rsidRPr="00454E84">
              <w:t>Sample high frequency words</w:t>
            </w:r>
          </w:p>
        </w:tc>
      </w:tr>
      <w:tr w:rsidR="00BB3FA6" w14:paraId="6D949729" w14:textId="77777777" w:rsidTr="655C3D9B">
        <w:tc>
          <w:tcPr>
            <w:cnfStyle w:val="001000000000" w:firstRow="0" w:lastRow="0" w:firstColumn="1" w:lastColumn="0" w:oddVBand="0" w:evenVBand="0" w:oddHBand="0" w:evenHBand="0" w:firstRowFirstColumn="0" w:firstRowLastColumn="0" w:lastRowFirstColumn="0" w:lastRowLastColumn="0"/>
            <w:tcW w:w="1413" w:type="dxa"/>
            <w:shd w:val="clear" w:color="auto" w:fill="FFFFFF" w:themeFill="background1"/>
          </w:tcPr>
          <w:p w14:paraId="738B3734" w14:textId="53397E7B" w:rsidR="00BB3FA6" w:rsidRDefault="00BB3FA6" w:rsidP="00BB3FA6">
            <w:r w:rsidRPr="00FF3651">
              <w:t>v</w:t>
            </w:r>
          </w:p>
        </w:tc>
        <w:tc>
          <w:tcPr>
            <w:tcW w:w="1417" w:type="dxa"/>
            <w:shd w:val="clear" w:color="auto" w:fill="FFFFFF" w:themeFill="background1"/>
          </w:tcPr>
          <w:p w14:paraId="3ED1C8CA" w14:textId="5FB60395" w:rsidR="00BB3FA6" w:rsidRDefault="00BB3FA6" w:rsidP="00BB3FA6">
            <w:pPr>
              <w:cnfStyle w:val="000000000000" w:firstRow="0" w:lastRow="0" w:firstColumn="0" w:lastColumn="0" w:oddVBand="0" w:evenVBand="0" w:oddHBand="0" w:evenHBand="0" w:firstRowFirstColumn="0" w:firstRowLastColumn="0" w:lastRowFirstColumn="0" w:lastRowLastColumn="0"/>
            </w:pPr>
            <w:r w:rsidRPr="00FF3651">
              <w:t>/v/ van</w:t>
            </w:r>
          </w:p>
        </w:tc>
        <w:tc>
          <w:tcPr>
            <w:tcW w:w="993" w:type="dxa"/>
            <w:shd w:val="clear" w:color="auto" w:fill="FFFFFF" w:themeFill="background1"/>
          </w:tcPr>
          <w:p w14:paraId="1110D3D0" w14:textId="64B44F3B" w:rsidR="00BB3FA6" w:rsidRDefault="00BB3FA6" w:rsidP="00BB3FA6">
            <w:pPr>
              <w:cnfStyle w:val="000000000000" w:firstRow="0" w:lastRow="0" w:firstColumn="0" w:lastColumn="0" w:oddVBand="0" w:evenVBand="0" w:oddHBand="0" w:evenHBand="0" w:firstRowFirstColumn="0" w:firstRowLastColumn="0" w:lastRowFirstColumn="0" w:lastRowLastColumn="0"/>
            </w:pPr>
            <w:r w:rsidRPr="00FF3651">
              <w:t>/v/</w:t>
            </w:r>
          </w:p>
        </w:tc>
        <w:tc>
          <w:tcPr>
            <w:tcW w:w="2551" w:type="dxa"/>
            <w:shd w:val="clear" w:color="auto" w:fill="FFFFFF" w:themeFill="background1"/>
          </w:tcPr>
          <w:p w14:paraId="4D9A91A7" w14:textId="368994FA" w:rsidR="00BB3FA6" w:rsidRDefault="00BB3FA6" w:rsidP="00BB3FA6">
            <w:pPr>
              <w:cnfStyle w:val="000000000000" w:firstRow="0" w:lastRow="0" w:firstColumn="0" w:lastColumn="0" w:oddVBand="0" w:evenVBand="0" w:oddHBand="0" w:evenHBand="0" w:firstRowFirstColumn="0" w:firstRowLastColumn="0" w:lastRowFirstColumn="0" w:lastRowLastColumn="0"/>
            </w:pPr>
            <w:r w:rsidRPr="00BB3FA6">
              <w:t>van(</w:t>
            </w:r>
            <w:r w:rsidRPr="00632937">
              <w:rPr>
                <w:u w:val="single"/>
              </w:rPr>
              <w:t>s</w:t>
            </w:r>
            <w:r w:rsidRPr="00BB3FA6">
              <w:t>), vet(s), vest(s), vat(s)</w:t>
            </w:r>
          </w:p>
        </w:tc>
        <w:tc>
          <w:tcPr>
            <w:tcW w:w="5759" w:type="dxa"/>
            <w:vMerge w:val="restart"/>
            <w:shd w:val="clear" w:color="auto" w:fill="FFFFFF" w:themeFill="background1"/>
          </w:tcPr>
          <w:p w14:paraId="610C290E" w14:textId="3ACD59A5" w:rsidR="00BB3FA6" w:rsidRPr="00BB3FA6" w:rsidRDefault="00BB3FA6" w:rsidP="00BB3FA6">
            <w:pPr>
              <w:cnfStyle w:val="000000000000" w:firstRow="0" w:lastRow="0" w:firstColumn="0" w:lastColumn="0" w:oddVBand="0" w:evenVBand="0" w:oddHBand="0" w:evenHBand="0" w:firstRowFirstColumn="0" w:firstRowLastColumn="0" w:lastRowFirstColumn="0" w:lastRowLastColumn="0"/>
            </w:pPr>
            <w:r w:rsidRPr="00BB3FA6">
              <w:t>When words have a short medial vowel and end with the /v/ phoneme, the digraph ‘ve’ is used.</w:t>
            </w:r>
          </w:p>
        </w:tc>
        <w:tc>
          <w:tcPr>
            <w:tcW w:w="2427" w:type="dxa"/>
            <w:vMerge w:val="restart"/>
            <w:shd w:val="clear" w:color="auto" w:fill="FFFFFF" w:themeFill="background1"/>
          </w:tcPr>
          <w:p w14:paraId="2A8FE6C3" w14:textId="6A6037BE" w:rsidR="00BB3FA6" w:rsidRDefault="00BB3FA6" w:rsidP="00BB3FA6">
            <w:pPr>
              <w:cnfStyle w:val="000000000000" w:firstRow="0" w:lastRow="0" w:firstColumn="0" w:lastColumn="0" w:oddVBand="0" w:evenVBand="0" w:oddHBand="0" w:evenHBand="0" w:firstRowFirstColumn="0" w:firstRowLastColumn="0" w:lastRowFirstColumn="0" w:lastRowLastColumn="0"/>
            </w:pPr>
            <w:r w:rsidRPr="00BB3FA6">
              <w:t>here, didn’t, your, want, baby</w:t>
            </w:r>
          </w:p>
        </w:tc>
      </w:tr>
      <w:tr w:rsidR="00BB3FA6" w14:paraId="7BF75EB8" w14:textId="77777777" w:rsidTr="655C3D9B">
        <w:tc>
          <w:tcPr>
            <w:cnfStyle w:val="001000000000" w:firstRow="0" w:lastRow="0" w:firstColumn="1" w:lastColumn="0" w:oddVBand="0" w:evenVBand="0" w:oddHBand="0" w:evenHBand="0" w:firstRowFirstColumn="0" w:firstRowLastColumn="0" w:lastRowFirstColumn="0" w:lastRowLastColumn="0"/>
            <w:tcW w:w="1413" w:type="dxa"/>
            <w:shd w:val="clear" w:color="auto" w:fill="FFFFFF" w:themeFill="background1"/>
          </w:tcPr>
          <w:p w14:paraId="7877F54E" w14:textId="74507E0C" w:rsidR="00BB3FA6" w:rsidRDefault="00BB3FA6" w:rsidP="00BB3FA6">
            <w:r w:rsidRPr="00FF3651">
              <w:t>ve</w:t>
            </w:r>
          </w:p>
        </w:tc>
        <w:tc>
          <w:tcPr>
            <w:tcW w:w="1417" w:type="dxa"/>
            <w:shd w:val="clear" w:color="auto" w:fill="FFFFFF" w:themeFill="background1"/>
          </w:tcPr>
          <w:p w14:paraId="2D0AA374" w14:textId="4F00769D" w:rsidR="00BB3FA6" w:rsidRDefault="00BB3FA6" w:rsidP="00BB3FA6">
            <w:pPr>
              <w:cnfStyle w:val="000000000000" w:firstRow="0" w:lastRow="0" w:firstColumn="0" w:lastColumn="0" w:oddVBand="0" w:evenVBand="0" w:oddHBand="0" w:evenHBand="0" w:firstRowFirstColumn="0" w:firstRowLastColumn="0" w:lastRowFirstColumn="0" w:lastRowLastColumn="0"/>
            </w:pPr>
            <w:r w:rsidRPr="00FF3651">
              <w:t>/v/ van</w:t>
            </w:r>
          </w:p>
        </w:tc>
        <w:tc>
          <w:tcPr>
            <w:tcW w:w="993" w:type="dxa"/>
            <w:shd w:val="clear" w:color="auto" w:fill="FFFFFF" w:themeFill="background1"/>
          </w:tcPr>
          <w:p w14:paraId="0C2D6532" w14:textId="5FD3405F" w:rsidR="00BB3FA6" w:rsidRDefault="00BB3FA6" w:rsidP="00BB3FA6">
            <w:pPr>
              <w:cnfStyle w:val="000000000000" w:firstRow="0" w:lastRow="0" w:firstColumn="0" w:lastColumn="0" w:oddVBand="0" w:evenVBand="0" w:oddHBand="0" w:evenHBand="0" w:firstRowFirstColumn="0" w:firstRowLastColumn="0" w:lastRowFirstColumn="0" w:lastRowLastColumn="0"/>
            </w:pPr>
            <w:r w:rsidRPr="00FF3651">
              <w:t>/v/</w:t>
            </w:r>
          </w:p>
        </w:tc>
        <w:tc>
          <w:tcPr>
            <w:tcW w:w="2551" w:type="dxa"/>
            <w:shd w:val="clear" w:color="auto" w:fill="FFFFFF" w:themeFill="background1"/>
          </w:tcPr>
          <w:p w14:paraId="448FF0A7" w14:textId="4F0A8772" w:rsidR="00BB3FA6" w:rsidRDefault="00BB3FA6" w:rsidP="00BB3FA6">
            <w:pPr>
              <w:cnfStyle w:val="000000000000" w:firstRow="0" w:lastRow="0" w:firstColumn="0" w:lastColumn="0" w:oddVBand="0" w:evenVBand="0" w:oddHBand="0" w:evenHBand="0" w:firstRowFirstColumn="0" w:firstRowLastColumn="0" w:lastRowFirstColumn="0" w:lastRowLastColumn="0"/>
            </w:pPr>
            <w:r w:rsidRPr="00BB3FA6">
              <w:t>have, give(</w:t>
            </w:r>
            <w:r w:rsidRPr="00632937">
              <w:rPr>
                <w:u w:val="single"/>
              </w:rPr>
              <w:t>s</w:t>
            </w:r>
            <w:r w:rsidRPr="00BB3FA6">
              <w:t>)</w:t>
            </w:r>
          </w:p>
        </w:tc>
        <w:tc>
          <w:tcPr>
            <w:tcW w:w="5759" w:type="dxa"/>
            <w:vMerge/>
          </w:tcPr>
          <w:p w14:paraId="61100710" w14:textId="77777777" w:rsidR="00BB3FA6" w:rsidRDefault="00BB3FA6" w:rsidP="00BB3FA6">
            <w:pPr>
              <w:cnfStyle w:val="000000000000" w:firstRow="0" w:lastRow="0" w:firstColumn="0" w:lastColumn="0" w:oddVBand="0" w:evenVBand="0" w:oddHBand="0" w:evenHBand="0" w:firstRowFirstColumn="0" w:firstRowLastColumn="0" w:lastRowFirstColumn="0" w:lastRowLastColumn="0"/>
            </w:pPr>
          </w:p>
        </w:tc>
        <w:tc>
          <w:tcPr>
            <w:tcW w:w="2427" w:type="dxa"/>
            <w:vMerge/>
          </w:tcPr>
          <w:p w14:paraId="3EEBED32" w14:textId="77777777" w:rsidR="00BB3FA6" w:rsidRDefault="00BB3FA6" w:rsidP="00BB3FA6">
            <w:pPr>
              <w:cnfStyle w:val="000000000000" w:firstRow="0" w:lastRow="0" w:firstColumn="0" w:lastColumn="0" w:oddVBand="0" w:evenVBand="0" w:oddHBand="0" w:evenHBand="0" w:firstRowFirstColumn="0" w:firstRowLastColumn="0" w:lastRowFirstColumn="0" w:lastRowLastColumn="0"/>
            </w:pPr>
          </w:p>
        </w:tc>
      </w:tr>
      <w:tr w:rsidR="00AD2439" w14:paraId="10777624" w14:textId="77777777" w:rsidTr="001B65FF">
        <w:trPr>
          <w:trHeight w:val="300"/>
        </w:trPr>
        <w:tc>
          <w:tcPr>
            <w:cnfStyle w:val="001000000000" w:firstRow="0" w:lastRow="0" w:firstColumn="1" w:lastColumn="0" w:oddVBand="0" w:evenVBand="0" w:oddHBand="0" w:evenHBand="0" w:firstRowFirstColumn="0" w:firstRowLastColumn="0" w:lastRowFirstColumn="0" w:lastRowLastColumn="0"/>
            <w:tcW w:w="0" w:type="dxa"/>
            <w:shd w:val="clear" w:color="auto" w:fill="FFFFFF" w:themeFill="background1"/>
          </w:tcPr>
          <w:p w14:paraId="5BF9A497" w14:textId="46596676" w:rsidR="00BB3FA6" w:rsidRDefault="00BB3FA6" w:rsidP="00BB3FA6">
            <w:r w:rsidRPr="00FF3651">
              <w:t>w</w:t>
            </w:r>
          </w:p>
        </w:tc>
        <w:tc>
          <w:tcPr>
            <w:tcW w:w="0" w:type="dxa"/>
            <w:shd w:val="clear" w:color="auto" w:fill="FFFFFF" w:themeFill="background1"/>
          </w:tcPr>
          <w:p w14:paraId="132C167D" w14:textId="6EBC908F" w:rsidR="00BB3FA6" w:rsidRDefault="00BB3FA6" w:rsidP="00BB3FA6">
            <w:pPr>
              <w:cnfStyle w:val="000000000000" w:firstRow="0" w:lastRow="0" w:firstColumn="0" w:lastColumn="0" w:oddVBand="0" w:evenVBand="0" w:oddHBand="0" w:evenHBand="0" w:firstRowFirstColumn="0" w:firstRowLastColumn="0" w:lastRowFirstColumn="0" w:lastRowLastColumn="0"/>
            </w:pPr>
            <w:r w:rsidRPr="00FF3651">
              <w:t>/w/ wig</w:t>
            </w:r>
          </w:p>
        </w:tc>
        <w:tc>
          <w:tcPr>
            <w:tcW w:w="0" w:type="dxa"/>
            <w:shd w:val="clear" w:color="auto" w:fill="FFFFFF" w:themeFill="background1"/>
          </w:tcPr>
          <w:p w14:paraId="1D6786E3" w14:textId="5302BA08" w:rsidR="00BB3FA6" w:rsidRDefault="00BB3FA6" w:rsidP="00BB3FA6">
            <w:pPr>
              <w:cnfStyle w:val="000000000000" w:firstRow="0" w:lastRow="0" w:firstColumn="0" w:lastColumn="0" w:oddVBand="0" w:evenVBand="0" w:oddHBand="0" w:evenHBand="0" w:firstRowFirstColumn="0" w:firstRowLastColumn="0" w:lastRowFirstColumn="0" w:lastRowLastColumn="0"/>
            </w:pPr>
            <w:r w:rsidRPr="00FF3651">
              <w:t>/w/</w:t>
            </w:r>
          </w:p>
        </w:tc>
        <w:tc>
          <w:tcPr>
            <w:tcW w:w="0" w:type="dxa"/>
            <w:shd w:val="clear" w:color="auto" w:fill="FFFFFF" w:themeFill="background1"/>
          </w:tcPr>
          <w:p w14:paraId="27AE8543" w14:textId="14F5296E" w:rsidR="00BB3FA6" w:rsidRDefault="00BB3FA6" w:rsidP="00BB3FA6">
            <w:pPr>
              <w:cnfStyle w:val="000000000000" w:firstRow="0" w:lastRow="0" w:firstColumn="0" w:lastColumn="0" w:oddVBand="0" w:evenVBand="0" w:oddHBand="0" w:evenHBand="0" w:firstRowFirstColumn="0" w:firstRowLastColumn="0" w:lastRowFirstColumn="0" w:lastRowLastColumn="0"/>
            </w:pPr>
            <w:r w:rsidRPr="00BB3FA6">
              <w:t>win, web(</w:t>
            </w:r>
            <w:r w:rsidRPr="00C61106">
              <w:rPr>
                <w:u w:val="single"/>
              </w:rPr>
              <w:t>s</w:t>
            </w:r>
            <w:r w:rsidRPr="00BB3FA6">
              <w:t>), wig(</w:t>
            </w:r>
            <w:r w:rsidRPr="00C61106">
              <w:rPr>
                <w:u w:val="single"/>
              </w:rPr>
              <w:t>s</w:t>
            </w:r>
            <w:r w:rsidRPr="00BB3FA6">
              <w:t>), went, will, twin, cobweb(</w:t>
            </w:r>
            <w:r w:rsidRPr="00C61106">
              <w:rPr>
                <w:u w:val="single"/>
              </w:rPr>
              <w:t>s</w:t>
            </w:r>
            <w:r w:rsidRPr="00BB3FA6">
              <w:t>)</w:t>
            </w:r>
          </w:p>
        </w:tc>
        <w:tc>
          <w:tcPr>
            <w:tcW w:w="0" w:type="dxa"/>
          </w:tcPr>
          <w:p w14:paraId="6D3B2A29" w14:textId="19FA01DB" w:rsidR="00BB3FA6" w:rsidRDefault="00BB3FA6" w:rsidP="00BB3FA6">
            <w:pPr>
              <w:cnfStyle w:val="000000000000" w:firstRow="0" w:lastRow="0" w:firstColumn="0" w:lastColumn="0" w:oddVBand="0" w:evenVBand="0" w:oddHBand="0" w:evenHBand="0" w:firstRowFirstColumn="0" w:firstRowLastColumn="0" w:lastRowFirstColumn="0" w:lastRowLastColumn="0"/>
            </w:pPr>
            <w:r>
              <w:t xml:space="preserve">Introduce </w:t>
            </w:r>
            <w:r w:rsidRPr="00BB3FA6">
              <w:rPr>
                <w:rStyle w:val="Strong"/>
              </w:rPr>
              <w:t>compound words</w:t>
            </w:r>
            <w:r>
              <w:t xml:space="preserve"> comprising taught graphemes.</w:t>
            </w:r>
          </w:p>
        </w:tc>
        <w:tc>
          <w:tcPr>
            <w:tcW w:w="0" w:type="dxa"/>
            <w:vMerge/>
          </w:tcPr>
          <w:p w14:paraId="11CD6A66" w14:textId="77777777" w:rsidR="00BB3FA6" w:rsidRDefault="00BB3FA6" w:rsidP="00BB3FA6">
            <w:pPr>
              <w:cnfStyle w:val="000000000000" w:firstRow="0" w:lastRow="0" w:firstColumn="0" w:lastColumn="0" w:oddVBand="0" w:evenVBand="0" w:oddHBand="0" w:evenHBand="0" w:firstRowFirstColumn="0" w:firstRowLastColumn="0" w:lastRowFirstColumn="0" w:lastRowLastColumn="0"/>
            </w:pPr>
          </w:p>
        </w:tc>
      </w:tr>
      <w:tr w:rsidR="00AD2439" w14:paraId="48EDDF2D" w14:textId="77777777" w:rsidTr="001B65FF">
        <w:trPr>
          <w:trHeight w:val="300"/>
        </w:trPr>
        <w:tc>
          <w:tcPr>
            <w:cnfStyle w:val="001000000000" w:firstRow="0" w:lastRow="0" w:firstColumn="1" w:lastColumn="0" w:oddVBand="0" w:evenVBand="0" w:oddHBand="0" w:evenHBand="0" w:firstRowFirstColumn="0" w:firstRowLastColumn="0" w:lastRowFirstColumn="0" w:lastRowLastColumn="0"/>
            <w:tcW w:w="0" w:type="dxa"/>
            <w:shd w:val="clear" w:color="auto" w:fill="FFFFFF" w:themeFill="background1"/>
          </w:tcPr>
          <w:p w14:paraId="51FC0790" w14:textId="2AA796F4" w:rsidR="00BB3FA6" w:rsidRDefault="00BB3FA6" w:rsidP="00BB3FA6">
            <w:r w:rsidRPr="00FF3651">
              <w:t>wh</w:t>
            </w:r>
          </w:p>
        </w:tc>
        <w:tc>
          <w:tcPr>
            <w:tcW w:w="0" w:type="dxa"/>
            <w:shd w:val="clear" w:color="auto" w:fill="FFFFFF" w:themeFill="background1"/>
          </w:tcPr>
          <w:p w14:paraId="4CBAF9E6" w14:textId="7A56E481" w:rsidR="00BB3FA6" w:rsidRDefault="00BB3FA6" w:rsidP="00BB3FA6">
            <w:pPr>
              <w:cnfStyle w:val="000000000000" w:firstRow="0" w:lastRow="0" w:firstColumn="0" w:lastColumn="0" w:oddVBand="0" w:evenVBand="0" w:oddHBand="0" w:evenHBand="0" w:firstRowFirstColumn="0" w:firstRowLastColumn="0" w:lastRowFirstColumn="0" w:lastRowLastColumn="0"/>
            </w:pPr>
            <w:r w:rsidRPr="00FF3651">
              <w:t>/w/ wig</w:t>
            </w:r>
          </w:p>
        </w:tc>
        <w:tc>
          <w:tcPr>
            <w:tcW w:w="0" w:type="dxa"/>
            <w:shd w:val="clear" w:color="auto" w:fill="FFFFFF" w:themeFill="background1"/>
          </w:tcPr>
          <w:p w14:paraId="3C11DD8C" w14:textId="669CED89" w:rsidR="00BB3FA6" w:rsidRDefault="00512F4E" w:rsidP="00BB3FA6">
            <w:pPr>
              <w:cnfStyle w:val="000000000000" w:firstRow="0" w:lastRow="0" w:firstColumn="0" w:lastColumn="0" w:oddVBand="0" w:evenVBand="0" w:oddHBand="0" w:evenHBand="0" w:firstRowFirstColumn="0" w:firstRowLastColumn="0" w:lastRowFirstColumn="0" w:lastRowLastColumn="0"/>
            </w:pPr>
            <w:r w:rsidRPr="00512F4E">
              <w:t>/w/</w:t>
            </w:r>
          </w:p>
        </w:tc>
        <w:tc>
          <w:tcPr>
            <w:tcW w:w="0" w:type="dxa"/>
            <w:shd w:val="clear" w:color="auto" w:fill="FFFFFF" w:themeFill="background1"/>
          </w:tcPr>
          <w:p w14:paraId="146D1A68" w14:textId="51C558D8" w:rsidR="00BB3FA6" w:rsidRDefault="00BB3FA6" w:rsidP="00BB3FA6">
            <w:pPr>
              <w:cnfStyle w:val="000000000000" w:firstRow="0" w:lastRow="0" w:firstColumn="0" w:lastColumn="0" w:oddVBand="0" w:evenVBand="0" w:oddHBand="0" w:evenHBand="0" w:firstRowFirstColumn="0" w:firstRowLastColumn="0" w:lastRowFirstColumn="0" w:lastRowLastColumn="0"/>
            </w:pPr>
            <w:r w:rsidRPr="00BB3FA6">
              <w:t>when, whip(s), whiff, why, which, whack- whacks-whacking- whacked</w:t>
            </w:r>
          </w:p>
        </w:tc>
        <w:tc>
          <w:tcPr>
            <w:tcW w:w="0" w:type="dxa"/>
          </w:tcPr>
          <w:p w14:paraId="389AB364" w14:textId="704B5FBA" w:rsidR="00BB3FA6" w:rsidRPr="00FB0602" w:rsidRDefault="088CE39D" w:rsidP="14E1152F">
            <w:pPr>
              <w:cnfStyle w:val="000000000000" w:firstRow="0" w:lastRow="0" w:firstColumn="0" w:lastColumn="0" w:oddVBand="0" w:evenVBand="0" w:oddHBand="0" w:evenHBand="0" w:firstRowFirstColumn="0" w:firstRowLastColumn="0" w:lastRowFirstColumn="0" w:lastRowLastColumn="0"/>
            </w:pPr>
            <w:r w:rsidRPr="00FB0602">
              <w:t>This is a</w:t>
            </w:r>
            <w:r w:rsidR="00FB0602" w:rsidRPr="00B33802">
              <w:t xml:space="preserve"> </w:t>
            </w:r>
            <w:r w:rsidR="00FB0602" w:rsidRPr="00B33802">
              <w:rPr>
                <w:b/>
                <w:bCs/>
              </w:rPr>
              <w:t>consonant digraph</w:t>
            </w:r>
            <w:r w:rsidR="00FB0602" w:rsidRPr="00B33802">
              <w:t>.</w:t>
            </w:r>
          </w:p>
        </w:tc>
        <w:tc>
          <w:tcPr>
            <w:tcW w:w="0" w:type="dxa"/>
            <w:vMerge/>
          </w:tcPr>
          <w:p w14:paraId="21E0D23B" w14:textId="77777777" w:rsidR="00BB3FA6" w:rsidRDefault="00BB3FA6" w:rsidP="00BB3FA6">
            <w:pPr>
              <w:cnfStyle w:val="000000000000" w:firstRow="0" w:lastRow="0" w:firstColumn="0" w:lastColumn="0" w:oddVBand="0" w:evenVBand="0" w:oddHBand="0" w:evenHBand="0" w:firstRowFirstColumn="0" w:firstRowLastColumn="0" w:lastRowFirstColumn="0" w:lastRowLastColumn="0"/>
            </w:pPr>
          </w:p>
        </w:tc>
      </w:tr>
      <w:tr w:rsidR="00BB3FA6" w14:paraId="2B0A15FC" w14:textId="77777777" w:rsidTr="655C3D9B">
        <w:tc>
          <w:tcPr>
            <w:cnfStyle w:val="001000000000" w:firstRow="0" w:lastRow="0" w:firstColumn="1" w:lastColumn="0" w:oddVBand="0" w:evenVBand="0" w:oddHBand="0" w:evenHBand="0" w:firstRowFirstColumn="0" w:firstRowLastColumn="0" w:lastRowFirstColumn="0" w:lastRowLastColumn="0"/>
            <w:tcW w:w="1413" w:type="dxa"/>
            <w:shd w:val="clear" w:color="auto" w:fill="EBEBEB"/>
          </w:tcPr>
          <w:p w14:paraId="68978E99" w14:textId="277C4A36" w:rsidR="00BB3FA6" w:rsidRDefault="00BB3FA6" w:rsidP="00BB3FA6">
            <w:r w:rsidRPr="00A87492">
              <w:t>x</w:t>
            </w:r>
          </w:p>
        </w:tc>
        <w:tc>
          <w:tcPr>
            <w:tcW w:w="1417" w:type="dxa"/>
            <w:shd w:val="clear" w:color="auto" w:fill="EBEBEB"/>
          </w:tcPr>
          <w:p w14:paraId="194667D7" w14:textId="6637B495" w:rsidR="00BB3FA6" w:rsidRDefault="00BB3FA6" w:rsidP="00BB3FA6">
            <w:pPr>
              <w:cnfStyle w:val="000000000000" w:firstRow="0" w:lastRow="0" w:firstColumn="0" w:lastColumn="0" w:oddVBand="0" w:evenVBand="0" w:oddHBand="0" w:evenHBand="0" w:firstRowFirstColumn="0" w:firstRowLastColumn="0" w:lastRowFirstColumn="0" w:lastRowLastColumn="0"/>
            </w:pPr>
            <w:r w:rsidRPr="00A87492">
              <w:t>/k+s/ mix</w:t>
            </w:r>
          </w:p>
        </w:tc>
        <w:tc>
          <w:tcPr>
            <w:tcW w:w="993" w:type="dxa"/>
            <w:shd w:val="clear" w:color="auto" w:fill="EBEBEB"/>
          </w:tcPr>
          <w:p w14:paraId="3D0A57EE" w14:textId="62CB3315" w:rsidR="00BB3FA6" w:rsidRDefault="00BB3FA6" w:rsidP="00BB3FA6">
            <w:pPr>
              <w:cnfStyle w:val="000000000000" w:firstRow="0" w:lastRow="0" w:firstColumn="0" w:lastColumn="0" w:oddVBand="0" w:evenVBand="0" w:oddHBand="0" w:evenHBand="0" w:firstRowFirstColumn="0" w:firstRowLastColumn="0" w:lastRowFirstColumn="0" w:lastRowLastColumn="0"/>
            </w:pPr>
            <w:r w:rsidRPr="00A87492">
              <w:t>/</w:t>
            </w:r>
            <w:r w:rsidR="00512F4E" w:rsidRPr="00512F4E">
              <w:t>k/+/s/</w:t>
            </w:r>
          </w:p>
        </w:tc>
        <w:tc>
          <w:tcPr>
            <w:tcW w:w="2551" w:type="dxa"/>
            <w:shd w:val="clear" w:color="auto" w:fill="EBEBEB"/>
          </w:tcPr>
          <w:p w14:paraId="50DC2179" w14:textId="60251D91" w:rsidR="00BB3FA6" w:rsidRDefault="088CE39D" w:rsidP="00BB3FA6">
            <w:pPr>
              <w:cnfStyle w:val="000000000000" w:firstRow="0" w:lastRow="0" w:firstColumn="0" w:lastColumn="0" w:oddVBand="0" w:evenVBand="0" w:oddHBand="0" w:evenHBand="0" w:firstRowFirstColumn="0" w:firstRowLastColumn="0" w:lastRowFirstColumn="0" w:lastRowLastColumn="0"/>
            </w:pPr>
            <w:r>
              <w:t>six, mix-mixe</w:t>
            </w:r>
            <w:r w:rsidRPr="14E1152F">
              <w:rPr>
                <w:u w:val="single"/>
              </w:rPr>
              <w:t>s</w:t>
            </w:r>
            <w:r>
              <w:t>-mixing-mixed, fix-fix(e</w:t>
            </w:r>
            <w:r w:rsidRPr="14E1152F">
              <w:rPr>
                <w:u w:val="single"/>
              </w:rPr>
              <w:t>s</w:t>
            </w:r>
            <w:r>
              <w:t>)-fixing-fixed, box(e</w:t>
            </w:r>
            <w:r w:rsidRPr="14E1152F">
              <w:rPr>
                <w:u w:val="single"/>
              </w:rPr>
              <w:t>s</w:t>
            </w:r>
            <w:r>
              <w:t>), fox(e</w:t>
            </w:r>
            <w:r w:rsidRPr="14E1152F">
              <w:rPr>
                <w:u w:val="single"/>
              </w:rPr>
              <w:t>s</w:t>
            </w:r>
            <w:r>
              <w:t xml:space="preserve">), </w:t>
            </w:r>
            <w:r>
              <w:lastRenderedPageBreak/>
              <w:t>wax(e</w:t>
            </w:r>
            <w:r w:rsidRPr="14E1152F">
              <w:rPr>
                <w:u w:val="single"/>
              </w:rPr>
              <w:t>s</w:t>
            </w:r>
            <w:r>
              <w:t>)</w:t>
            </w:r>
          </w:p>
        </w:tc>
        <w:tc>
          <w:tcPr>
            <w:tcW w:w="5759" w:type="dxa"/>
            <w:shd w:val="clear" w:color="auto" w:fill="EBEBEB"/>
          </w:tcPr>
          <w:p w14:paraId="08D12AC5" w14:textId="77777777" w:rsidR="00BB3FA6" w:rsidRDefault="00BB3FA6" w:rsidP="00BB3FA6">
            <w:pPr>
              <w:cnfStyle w:val="000000000000" w:firstRow="0" w:lastRow="0" w:firstColumn="0" w:lastColumn="0" w:oddVBand="0" w:evenVBand="0" w:oddHBand="0" w:evenHBand="0" w:firstRowFirstColumn="0" w:firstRowLastColumn="0" w:lastRowFirstColumn="0" w:lastRowLastColumn="0"/>
            </w:pPr>
            <w:r>
              <w:lastRenderedPageBreak/>
              <w:t xml:space="preserve">This is a </w:t>
            </w:r>
            <w:r w:rsidRPr="00BB3FA6">
              <w:rPr>
                <w:rStyle w:val="Strong"/>
              </w:rPr>
              <w:t>blend</w:t>
            </w:r>
            <w:r>
              <w:t xml:space="preserve"> of 2 phonemes using /k/ and /s/ to make the grapheme ‘x’.</w:t>
            </w:r>
          </w:p>
          <w:p w14:paraId="72F5FFF5" w14:textId="73E100BB" w:rsidR="00BB3FA6" w:rsidRPr="00AB789F" w:rsidRDefault="088CE39D" w:rsidP="14E1152F">
            <w:pPr>
              <w:cnfStyle w:val="000000000000" w:firstRow="0" w:lastRow="0" w:firstColumn="0" w:lastColumn="0" w:oddVBand="0" w:evenVBand="0" w:oddHBand="0" w:evenHBand="0" w:firstRowFirstColumn="0" w:firstRowLastColumn="0" w:lastRowFirstColumn="0" w:lastRowLastColumn="0"/>
              <w:rPr>
                <w:iCs/>
              </w:rPr>
            </w:pPr>
            <w:r w:rsidRPr="00AB789F">
              <w:rPr>
                <w:iCs/>
              </w:rPr>
              <w:t xml:space="preserve">Introduce </w:t>
            </w:r>
            <w:r w:rsidRPr="00AB789F">
              <w:rPr>
                <w:rStyle w:val="Strong"/>
                <w:iCs/>
              </w:rPr>
              <w:t>plurals</w:t>
            </w:r>
            <w:r w:rsidRPr="00AB789F">
              <w:rPr>
                <w:iCs/>
              </w:rPr>
              <w:t xml:space="preserve"> and the morphemic ending -es on </w:t>
            </w:r>
            <w:r w:rsidRPr="00AB789F">
              <w:rPr>
                <w:iCs/>
              </w:rPr>
              <w:lastRenderedPageBreak/>
              <w:t xml:space="preserve">base </w:t>
            </w:r>
            <w:r w:rsidRPr="00AB789F">
              <w:rPr>
                <w:rStyle w:val="Strong"/>
                <w:iCs/>
              </w:rPr>
              <w:t>nouns</w:t>
            </w:r>
            <w:r w:rsidRPr="00AB789F">
              <w:rPr>
                <w:iCs/>
              </w:rPr>
              <w:t xml:space="preserve"> that end in ‘s/ss’, ‘z/zz’, ‘ch’, ‘sh’, or ‘x’.</w:t>
            </w:r>
            <w:r w:rsidR="00102FB0" w:rsidRPr="00AB789F">
              <w:rPr>
                <w:iCs/>
              </w:rPr>
              <w:t xml:space="preserve"> </w:t>
            </w:r>
            <w:r w:rsidRPr="00AB789F">
              <w:rPr>
                <w:iCs/>
              </w:rPr>
              <w:t>This suffix is pronounced as the syllable /əz/.</w:t>
            </w:r>
          </w:p>
          <w:p w14:paraId="27FCFAE5" w14:textId="6093D27F" w:rsidR="00BB3FA6" w:rsidRDefault="088CE39D" w:rsidP="14E1152F">
            <w:pPr>
              <w:cnfStyle w:val="000000000000" w:firstRow="0" w:lastRow="0" w:firstColumn="0" w:lastColumn="0" w:oddVBand="0" w:evenVBand="0" w:oddHBand="0" w:evenHBand="0" w:firstRowFirstColumn="0" w:firstRowLastColumn="0" w:lastRowFirstColumn="0" w:lastRowLastColumn="0"/>
              <w:rPr>
                <w:rStyle w:val="Emphasis"/>
              </w:rPr>
            </w:pPr>
            <w:r w:rsidRPr="00AB789F">
              <w:rPr>
                <w:rStyle w:val="Emphasis"/>
                <w:i w:val="0"/>
              </w:rPr>
              <w:t>The -es suffix is also added to base verbs to show tense.</w:t>
            </w:r>
            <w:r w:rsidR="00527EAE">
              <w:rPr>
                <w:rStyle w:val="Emphasis"/>
                <w:i w:val="0"/>
                <w:vertAlign w:val="superscript"/>
              </w:rPr>
              <w:t>+</w:t>
            </w:r>
          </w:p>
        </w:tc>
        <w:tc>
          <w:tcPr>
            <w:tcW w:w="2427" w:type="dxa"/>
            <w:vMerge w:val="restart"/>
            <w:shd w:val="clear" w:color="auto" w:fill="EBEBEB"/>
          </w:tcPr>
          <w:p w14:paraId="2F31F829" w14:textId="545AB5EE" w:rsidR="00BB3FA6" w:rsidRDefault="00BB3FA6" w:rsidP="00BB3FA6">
            <w:pPr>
              <w:cnfStyle w:val="000000000000" w:firstRow="0" w:lastRow="0" w:firstColumn="0" w:lastColumn="0" w:oddVBand="0" w:evenVBand="0" w:oddHBand="0" w:evenHBand="0" w:firstRowFirstColumn="0" w:firstRowLastColumn="0" w:lastRowFirstColumn="0" w:lastRowLastColumn="0"/>
            </w:pPr>
            <w:r w:rsidRPr="00BB3FA6">
              <w:lastRenderedPageBreak/>
              <w:t>now, into, after, because, sister, brother</w:t>
            </w:r>
          </w:p>
        </w:tc>
      </w:tr>
      <w:tr w:rsidR="00BB3FA6" w14:paraId="3D9906E2" w14:textId="77777777" w:rsidTr="655C3D9B">
        <w:tc>
          <w:tcPr>
            <w:cnfStyle w:val="001000000000" w:firstRow="0" w:lastRow="0" w:firstColumn="1" w:lastColumn="0" w:oddVBand="0" w:evenVBand="0" w:oddHBand="0" w:evenHBand="0" w:firstRowFirstColumn="0" w:firstRowLastColumn="0" w:lastRowFirstColumn="0" w:lastRowLastColumn="0"/>
            <w:tcW w:w="1413" w:type="dxa"/>
            <w:shd w:val="clear" w:color="auto" w:fill="EBEBEB"/>
          </w:tcPr>
          <w:p w14:paraId="3CFA3D43" w14:textId="04AE0BD2" w:rsidR="00BB3FA6" w:rsidRDefault="00BB3FA6" w:rsidP="00BB3FA6">
            <w:r w:rsidRPr="00A82D27">
              <w:t>q/qu</w:t>
            </w:r>
          </w:p>
        </w:tc>
        <w:tc>
          <w:tcPr>
            <w:tcW w:w="1417" w:type="dxa"/>
            <w:shd w:val="clear" w:color="auto" w:fill="EBEBEB"/>
          </w:tcPr>
          <w:p w14:paraId="670D0F93" w14:textId="2408369B" w:rsidR="00BB3FA6" w:rsidRDefault="00BB3FA6" w:rsidP="00BB3FA6">
            <w:pPr>
              <w:cnfStyle w:val="000000000000" w:firstRow="0" w:lastRow="0" w:firstColumn="0" w:lastColumn="0" w:oddVBand="0" w:evenVBand="0" w:oddHBand="0" w:evenHBand="0" w:firstRowFirstColumn="0" w:firstRowLastColumn="0" w:lastRowFirstColumn="0" w:lastRowLastColumn="0"/>
            </w:pPr>
            <w:r w:rsidRPr="00A82D27">
              <w:t>/k+w/ quit</w:t>
            </w:r>
          </w:p>
        </w:tc>
        <w:tc>
          <w:tcPr>
            <w:tcW w:w="993" w:type="dxa"/>
            <w:shd w:val="clear" w:color="auto" w:fill="EBEBEB"/>
          </w:tcPr>
          <w:p w14:paraId="7B1B6B3E" w14:textId="6A239E70" w:rsidR="00BB3FA6" w:rsidRDefault="00BB3FA6" w:rsidP="00BB3FA6">
            <w:pPr>
              <w:cnfStyle w:val="000000000000" w:firstRow="0" w:lastRow="0" w:firstColumn="0" w:lastColumn="0" w:oddVBand="0" w:evenVBand="0" w:oddHBand="0" w:evenHBand="0" w:firstRowFirstColumn="0" w:firstRowLastColumn="0" w:lastRowFirstColumn="0" w:lastRowLastColumn="0"/>
            </w:pPr>
            <w:r w:rsidRPr="00A82D27">
              <w:t>/k/+/w/</w:t>
            </w:r>
          </w:p>
        </w:tc>
        <w:tc>
          <w:tcPr>
            <w:tcW w:w="2551" w:type="dxa"/>
            <w:shd w:val="clear" w:color="auto" w:fill="EBEBEB"/>
          </w:tcPr>
          <w:p w14:paraId="65EE187E" w14:textId="10BBFFA6" w:rsidR="00BB3FA6" w:rsidRDefault="00610439" w:rsidP="00BB3FA6">
            <w:pPr>
              <w:cnfStyle w:val="000000000000" w:firstRow="0" w:lastRow="0" w:firstColumn="0" w:lastColumn="0" w:oddVBand="0" w:evenVBand="0" w:oddHBand="0" w:evenHBand="0" w:firstRowFirstColumn="0" w:firstRowLastColumn="0" w:lastRowFirstColumn="0" w:lastRowLastColumn="0"/>
            </w:pPr>
            <w:r>
              <w:t>quit, quick, quiz, quack-quacks-quacking-quacked,</w:t>
            </w:r>
            <w:r w:rsidR="00E2601C">
              <w:t xml:space="preserve"> q</w:t>
            </w:r>
            <w:r>
              <w:t>uilt(s)</w:t>
            </w:r>
          </w:p>
        </w:tc>
        <w:tc>
          <w:tcPr>
            <w:tcW w:w="5759" w:type="dxa"/>
            <w:shd w:val="clear" w:color="auto" w:fill="EBEBEB"/>
          </w:tcPr>
          <w:p w14:paraId="63275EEE" w14:textId="47AE0F96" w:rsidR="00BB3FA6" w:rsidRPr="0012736C" w:rsidRDefault="00BB3FA6" w:rsidP="00BB3FA6">
            <w:pPr>
              <w:cnfStyle w:val="000000000000" w:firstRow="0" w:lastRow="0" w:firstColumn="0" w:lastColumn="0" w:oddVBand="0" w:evenVBand="0" w:oddHBand="0" w:evenHBand="0" w:firstRowFirstColumn="0" w:firstRowLastColumn="0" w:lastRowFirstColumn="0" w:lastRowLastColumn="0"/>
            </w:pPr>
            <w:r w:rsidRPr="00BB3FA6">
              <w:t xml:space="preserve">This is a </w:t>
            </w:r>
            <w:r w:rsidRPr="00BB3FA6">
              <w:rPr>
                <w:rStyle w:val="Strong"/>
              </w:rPr>
              <w:t xml:space="preserve">blend </w:t>
            </w:r>
            <w:r w:rsidRPr="00BB3FA6">
              <w:t>of 2 phonemes using /k/ and /w/ to make the grapheme ‘qu’.</w:t>
            </w:r>
          </w:p>
        </w:tc>
        <w:tc>
          <w:tcPr>
            <w:tcW w:w="2427" w:type="dxa"/>
            <w:vMerge/>
          </w:tcPr>
          <w:p w14:paraId="7871B77C" w14:textId="7AA8DA1D" w:rsidR="00BB3FA6" w:rsidRDefault="00BB3FA6" w:rsidP="00BB3FA6">
            <w:pPr>
              <w:cnfStyle w:val="000000000000" w:firstRow="0" w:lastRow="0" w:firstColumn="0" w:lastColumn="0" w:oddVBand="0" w:evenVBand="0" w:oddHBand="0" w:evenHBand="0" w:firstRowFirstColumn="0" w:firstRowLastColumn="0" w:lastRowFirstColumn="0" w:lastRowLastColumn="0"/>
            </w:pPr>
          </w:p>
        </w:tc>
      </w:tr>
      <w:tr w:rsidR="00C848BF" w14:paraId="53073372" w14:textId="77777777" w:rsidTr="655C3D9B">
        <w:tc>
          <w:tcPr>
            <w:cnfStyle w:val="001000000000" w:firstRow="0" w:lastRow="0" w:firstColumn="1" w:lastColumn="0" w:oddVBand="0" w:evenVBand="0" w:oddHBand="0" w:evenHBand="0" w:firstRowFirstColumn="0" w:firstRowLastColumn="0" w:lastRowFirstColumn="0" w:lastRowLastColumn="0"/>
            <w:tcW w:w="1413" w:type="dxa"/>
            <w:shd w:val="clear" w:color="auto" w:fill="FFFFFF" w:themeFill="background1"/>
          </w:tcPr>
          <w:p w14:paraId="32A9E93D" w14:textId="003F78AC" w:rsidR="00C848BF" w:rsidRDefault="00C848BF" w:rsidP="00BB3FA6">
            <w:r w:rsidRPr="00547F82">
              <w:t>i_e</w:t>
            </w:r>
          </w:p>
        </w:tc>
        <w:tc>
          <w:tcPr>
            <w:tcW w:w="1417" w:type="dxa"/>
            <w:shd w:val="clear" w:color="auto" w:fill="FFFFFF" w:themeFill="background1"/>
          </w:tcPr>
          <w:p w14:paraId="3B659A88" w14:textId="1E05036D" w:rsidR="00C848BF" w:rsidRDefault="00C848BF" w:rsidP="00BB3FA6">
            <w:pPr>
              <w:cnfStyle w:val="000000000000" w:firstRow="0" w:lastRow="0" w:firstColumn="0" w:lastColumn="0" w:oddVBand="0" w:evenVBand="0" w:oddHBand="0" w:evenHBand="0" w:firstRowFirstColumn="0" w:firstRowLastColumn="0" w:lastRowFirstColumn="0" w:lastRowLastColumn="0"/>
            </w:pPr>
            <w:r w:rsidRPr="00547F82">
              <w:t>/igh/ my</w:t>
            </w:r>
          </w:p>
        </w:tc>
        <w:tc>
          <w:tcPr>
            <w:tcW w:w="993" w:type="dxa"/>
            <w:shd w:val="clear" w:color="auto" w:fill="FFFFFF" w:themeFill="background1"/>
          </w:tcPr>
          <w:p w14:paraId="43E63749" w14:textId="7849E2EA" w:rsidR="00C848BF" w:rsidRDefault="00512F4E" w:rsidP="00BB3FA6">
            <w:pPr>
              <w:cnfStyle w:val="000000000000" w:firstRow="0" w:lastRow="0" w:firstColumn="0" w:lastColumn="0" w:oddVBand="0" w:evenVBand="0" w:oddHBand="0" w:evenHBand="0" w:firstRowFirstColumn="0" w:firstRowLastColumn="0" w:lastRowFirstColumn="0" w:lastRowLastColumn="0"/>
            </w:pPr>
            <w:r w:rsidRPr="00512F4E">
              <w:t>/ɑe/</w:t>
            </w:r>
          </w:p>
        </w:tc>
        <w:tc>
          <w:tcPr>
            <w:tcW w:w="2551" w:type="dxa"/>
            <w:shd w:val="clear" w:color="auto" w:fill="FFFFFF" w:themeFill="background1"/>
          </w:tcPr>
          <w:p w14:paraId="71E3CA3A" w14:textId="40D5A2CB" w:rsidR="00C848BF" w:rsidRDefault="00C848BF" w:rsidP="00BB3FA6">
            <w:pPr>
              <w:cnfStyle w:val="000000000000" w:firstRow="0" w:lastRow="0" w:firstColumn="0" w:lastColumn="0" w:oddVBand="0" w:evenVBand="0" w:oddHBand="0" w:evenHBand="0" w:firstRowFirstColumn="0" w:firstRowLastColumn="0" w:lastRowFirstColumn="0" w:lastRowLastColumn="0"/>
            </w:pPr>
            <w:r w:rsidRPr="00BB3FA6">
              <w:t>hide, slide, ride, bike(s), like, white, five, dive, drive, hive(</w:t>
            </w:r>
            <w:r w:rsidRPr="00632937">
              <w:rPr>
                <w:u w:val="single"/>
              </w:rPr>
              <w:t>s</w:t>
            </w:r>
            <w:r w:rsidRPr="00BB3FA6">
              <w:t>), bedtime, sunshine</w:t>
            </w:r>
          </w:p>
        </w:tc>
        <w:tc>
          <w:tcPr>
            <w:tcW w:w="5759" w:type="dxa"/>
            <w:vMerge w:val="restart"/>
            <w:shd w:val="clear" w:color="auto" w:fill="FFFFFF" w:themeFill="background1"/>
          </w:tcPr>
          <w:p w14:paraId="72C6988D" w14:textId="77777777" w:rsidR="00C848BF" w:rsidRDefault="00C848BF" w:rsidP="00BB3FA6">
            <w:pPr>
              <w:cnfStyle w:val="000000000000" w:firstRow="0" w:lastRow="0" w:firstColumn="0" w:lastColumn="0" w:oddVBand="0" w:evenVBand="0" w:oddHBand="0" w:evenHBand="0" w:firstRowFirstColumn="0" w:firstRowLastColumn="0" w:lastRowFirstColumn="0" w:lastRowLastColumn="0"/>
            </w:pPr>
            <w:r>
              <w:t xml:space="preserve">These are </w:t>
            </w:r>
            <w:r w:rsidRPr="00BB3FA6">
              <w:rPr>
                <w:rStyle w:val="Strong"/>
              </w:rPr>
              <w:t>split digraphs</w:t>
            </w:r>
            <w:r>
              <w:t xml:space="preserve"> that make a </w:t>
            </w:r>
            <w:r w:rsidRPr="00BB3FA6">
              <w:rPr>
                <w:rStyle w:val="Strong"/>
              </w:rPr>
              <w:t>long vowel</w:t>
            </w:r>
            <w:r>
              <w:t xml:space="preserve"> sound.</w:t>
            </w:r>
          </w:p>
          <w:p w14:paraId="37B2BB56" w14:textId="174B44CC" w:rsidR="00C848BF" w:rsidRDefault="6C7EF56E" w:rsidP="00BB3FA6">
            <w:pPr>
              <w:cnfStyle w:val="000000000000" w:firstRow="0" w:lastRow="0" w:firstColumn="0" w:lastColumn="0" w:oddVBand="0" w:evenVBand="0" w:oddHBand="0" w:evenHBand="0" w:firstRowFirstColumn="0" w:firstRowLastColumn="0" w:lastRowFirstColumn="0" w:lastRowLastColumn="0"/>
            </w:pPr>
            <w:r w:rsidRPr="14E1152F">
              <w:rPr>
                <w:rStyle w:val="Strong"/>
              </w:rPr>
              <w:t>Split digraph</w:t>
            </w:r>
            <w:r>
              <w:t xml:space="preserve"> patterns can be introduced by initially providing a known CVC word and then contrasting its corresponding CVCe, for example, mat and mate.</w:t>
            </w:r>
            <w:r w:rsidR="3C180D65" w:rsidRPr="14E1152F">
              <w:rPr>
                <w:vertAlign w:val="superscript"/>
              </w:rPr>
              <w:t>˄</w:t>
            </w:r>
          </w:p>
          <w:p w14:paraId="4AD203B0" w14:textId="6F8E297D" w:rsidR="00C848BF" w:rsidRDefault="4C8A4E7D" w:rsidP="14E1152F">
            <w:pPr>
              <w:cnfStyle w:val="000000000000" w:firstRow="0" w:lastRow="0" w:firstColumn="0" w:lastColumn="0" w:oddVBand="0" w:evenVBand="0" w:oddHBand="0" w:evenHBand="0" w:firstRowFirstColumn="0" w:firstRowLastColumn="0" w:lastRowFirstColumn="0" w:lastRowLastColumn="0"/>
            </w:pPr>
            <w:r w:rsidRPr="00C61106">
              <w:rPr>
                <w:b/>
                <w:bCs/>
              </w:rPr>
              <w:t>Note:</w:t>
            </w:r>
            <w:r w:rsidRPr="00B33802">
              <w:t xml:space="preserve"> </w:t>
            </w:r>
            <w:r w:rsidRPr="14E1152F">
              <w:t xml:space="preserve">the </w:t>
            </w:r>
            <w:r w:rsidR="18379EB4" w:rsidRPr="14E1152F">
              <w:t>/igh/ and /ay/ phon</w:t>
            </w:r>
            <w:r w:rsidR="3CB13F1B" w:rsidRPr="14E1152F">
              <w:t>e</w:t>
            </w:r>
            <w:r w:rsidR="18379EB4" w:rsidRPr="14E1152F">
              <w:t>mes are also classif</w:t>
            </w:r>
            <w:r w:rsidR="20BAA577" w:rsidRPr="14E1152F">
              <w:t>i</w:t>
            </w:r>
            <w:r w:rsidR="18379EB4" w:rsidRPr="14E1152F">
              <w:t xml:space="preserve">ed as </w:t>
            </w:r>
            <w:r w:rsidR="18379EB4" w:rsidRPr="00B33802">
              <w:rPr>
                <w:rStyle w:val="Strong"/>
              </w:rPr>
              <w:t xml:space="preserve">diphthongs </w:t>
            </w:r>
            <w:r w:rsidR="18379EB4" w:rsidRPr="14E1152F">
              <w:t>where the phoneme gli</w:t>
            </w:r>
            <w:r w:rsidR="1E9E3518" w:rsidRPr="14E1152F">
              <w:t>des from</w:t>
            </w:r>
            <w:r w:rsidR="18BBD0D6" w:rsidRPr="14E1152F">
              <w:t xml:space="preserve"> </w:t>
            </w:r>
            <w:r w:rsidR="1E9E3518" w:rsidRPr="14E1152F">
              <w:t xml:space="preserve">one vowel to </w:t>
            </w:r>
            <w:r w:rsidR="1E9E3518" w:rsidRPr="008D56D7">
              <w:t>another. It can be useful to identify the mouth changes while saying these phonemes</w:t>
            </w:r>
            <w:r w:rsidR="53AFFF29" w:rsidRPr="008D56D7">
              <w:t xml:space="preserve"> (Buckingham </w:t>
            </w:r>
            <w:r w:rsidR="002F47C7" w:rsidRPr="008D56D7">
              <w:t xml:space="preserve">and </w:t>
            </w:r>
            <w:r w:rsidR="002F47C7" w:rsidRPr="00B33802">
              <w:rPr>
                <w:rFonts w:eastAsia="Arial"/>
                <w:szCs w:val="22"/>
              </w:rPr>
              <w:t>Wheldall</w:t>
            </w:r>
            <w:r w:rsidR="002F47C7" w:rsidRPr="008D56D7">
              <w:t xml:space="preserve"> </w:t>
            </w:r>
            <w:r w:rsidR="53AFFF29" w:rsidRPr="008D56D7">
              <w:t>2023)</w:t>
            </w:r>
            <w:r w:rsidR="1E9E3518" w:rsidRPr="008D56D7">
              <w:t>.</w:t>
            </w:r>
            <w:r w:rsidR="5B3CEF68" w:rsidRPr="008D56D7">
              <w:rPr>
                <w:vertAlign w:val="superscript"/>
              </w:rPr>
              <w:t>˄</w:t>
            </w:r>
          </w:p>
        </w:tc>
        <w:tc>
          <w:tcPr>
            <w:tcW w:w="2427" w:type="dxa"/>
            <w:vMerge w:val="restart"/>
            <w:shd w:val="clear" w:color="auto" w:fill="FFFFFF" w:themeFill="background1"/>
          </w:tcPr>
          <w:p w14:paraId="75E45113" w14:textId="2D53502B" w:rsidR="00C848BF" w:rsidRDefault="00C848BF" w:rsidP="00BB3FA6">
            <w:pPr>
              <w:cnfStyle w:val="000000000000" w:firstRow="0" w:lastRow="0" w:firstColumn="0" w:lastColumn="0" w:oddVBand="0" w:evenVBand="0" w:oddHBand="0" w:evenHBand="0" w:firstRowFirstColumn="0" w:firstRowLastColumn="0" w:lastRowFirstColumn="0" w:lastRowLastColumn="0"/>
            </w:pPr>
            <w:r w:rsidRPr="00BB3FA6">
              <w:t>birthday, Mrs, Mr, Miss, Ms</w:t>
            </w:r>
          </w:p>
        </w:tc>
      </w:tr>
      <w:tr w:rsidR="00C848BF" w14:paraId="3FE1E148" w14:textId="77777777" w:rsidTr="655C3D9B">
        <w:tc>
          <w:tcPr>
            <w:cnfStyle w:val="001000000000" w:firstRow="0" w:lastRow="0" w:firstColumn="1" w:lastColumn="0" w:oddVBand="0" w:evenVBand="0" w:oddHBand="0" w:evenHBand="0" w:firstRowFirstColumn="0" w:firstRowLastColumn="0" w:lastRowFirstColumn="0" w:lastRowLastColumn="0"/>
            <w:tcW w:w="1413" w:type="dxa"/>
            <w:shd w:val="clear" w:color="auto" w:fill="FFFFFF" w:themeFill="background1"/>
          </w:tcPr>
          <w:p w14:paraId="564D8BD5" w14:textId="4940149F" w:rsidR="00C848BF" w:rsidRPr="00582D38" w:rsidRDefault="00C848BF" w:rsidP="00BB3FA6">
            <w:r w:rsidRPr="00547F82">
              <w:t>a_e</w:t>
            </w:r>
          </w:p>
        </w:tc>
        <w:tc>
          <w:tcPr>
            <w:tcW w:w="1417" w:type="dxa"/>
            <w:shd w:val="clear" w:color="auto" w:fill="FFFFFF" w:themeFill="background1"/>
          </w:tcPr>
          <w:p w14:paraId="77FA4809" w14:textId="3A63E53D" w:rsidR="00C848BF" w:rsidRPr="00582D38" w:rsidRDefault="00C848BF" w:rsidP="00BB3FA6">
            <w:pPr>
              <w:cnfStyle w:val="000000000000" w:firstRow="0" w:lastRow="0" w:firstColumn="0" w:lastColumn="0" w:oddVBand="0" w:evenVBand="0" w:oddHBand="0" w:evenHBand="0" w:firstRowFirstColumn="0" w:firstRowLastColumn="0" w:lastRowFirstColumn="0" w:lastRowLastColumn="0"/>
            </w:pPr>
            <w:r w:rsidRPr="00547F82">
              <w:t>/ay/ say</w:t>
            </w:r>
          </w:p>
        </w:tc>
        <w:tc>
          <w:tcPr>
            <w:tcW w:w="993" w:type="dxa"/>
            <w:shd w:val="clear" w:color="auto" w:fill="FFFFFF" w:themeFill="background1"/>
          </w:tcPr>
          <w:p w14:paraId="57AA836B" w14:textId="66859941" w:rsidR="00C848BF" w:rsidRPr="00582D38" w:rsidRDefault="003B39C3" w:rsidP="00BB3FA6">
            <w:pPr>
              <w:cnfStyle w:val="000000000000" w:firstRow="0" w:lastRow="0" w:firstColumn="0" w:lastColumn="0" w:oddVBand="0" w:evenVBand="0" w:oddHBand="0" w:evenHBand="0" w:firstRowFirstColumn="0" w:firstRowLastColumn="0" w:lastRowFirstColumn="0" w:lastRowLastColumn="0"/>
            </w:pPr>
            <w:r w:rsidRPr="003B39C3">
              <w:t>/æɪ/</w:t>
            </w:r>
          </w:p>
        </w:tc>
        <w:tc>
          <w:tcPr>
            <w:tcW w:w="2551" w:type="dxa"/>
            <w:shd w:val="clear" w:color="auto" w:fill="FFFFFF" w:themeFill="background1"/>
          </w:tcPr>
          <w:p w14:paraId="43808D57" w14:textId="1CD1C3EB" w:rsidR="00C848BF" w:rsidRPr="00582D38" w:rsidRDefault="00C848BF" w:rsidP="00BB3FA6">
            <w:pPr>
              <w:cnfStyle w:val="000000000000" w:firstRow="0" w:lastRow="0" w:firstColumn="0" w:lastColumn="0" w:oddVBand="0" w:evenVBand="0" w:oddHBand="0" w:evenHBand="0" w:firstRowFirstColumn="0" w:firstRowLastColumn="0" w:lastRowFirstColumn="0" w:lastRowLastColumn="0"/>
            </w:pPr>
            <w:r w:rsidRPr="00BB3FA6">
              <w:t>name(</w:t>
            </w:r>
            <w:r w:rsidRPr="00632937">
              <w:rPr>
                <w:u w:val="single"/>
              </w:rPr>
              <w:t>s</w:t>
            </w:r>
            <w:r w:rsidRPr="00BB3FA6">
              <w:t>), mate(s), tape, take, safe, came, game(</w:t>
            </w:r>
            <w:r w:rsidRPr="00632937">
              <w:rPr>
                <w:u w:val="single"/>
              </w:rPr>
              <w:t>s</w:t>
            </w:r>
            <w:r w:rsidRPr="00BB3FA6">
              <w:t>), flame(</w:t>
            </w:r>
            <w:r w:rsidRPr="00632937">
              <w:rPr>
                <w:u w:val="single"/>
              </w:rPr>
              <w:t>s</w:t>
            </w:r>
            <w:r w:rsidRPr="00BB3FA6">
              <w:t>)</w:t>
            </w:r>
          </w:p>
        </w:tc>
        <w:tc>
          <w:tcPr>
            <w:tcW w:w="5759" w:type="dxa"/>
            <w:vMerge/>
          </w:tcPr>
          <w:p w14:paraId="35BB2AE8" w14:textId="77777777" w:rsidR="00C848BF" w:rsidRDefault="00C848BF" w:rsidP="00BB3FA6">
            <w:pPr>
              <w:cnfStyle w:val="000000000000" w:firstRow="0" w:lastRow="0" w:firstColumn="0" w:lastColumn="0" w:oddVBand="0" w:evenVBand="0" w:oddHBand="0" w:evenHBand="0" w:firstRowFirstColumn="0" w:firstRowLastColumn="0" w:lastRowFirstColumn="0" w:lastRowLastColumn="0"/>
            </w:pPr>
          </w:p>
        </w:tc>
        <w:tc>
          <w:tcPr>
            <w:tcW w:w="2427" w:type="dxa"/>
            <w:vMerge/>
          </w:tcPr>
          <w:p w14:paraId="6869DA20" w14:textId="77777777" w:rsidR="00C848BF" w:rsidRDefault="00C848BF" w:rsidP="00BB3FA6">
            <w:pPr>
              <w:cnfStyle w:val="000000000000" w:firstRow="0" w:lastRow="0" w:firstColumn="0" w:lastColumn="0" w:oddVBand="0" w:evenVBand="0" w:oddHBand="0" w:evenHBand="0" w:firstRowFirstColumn="0" w:firstRowLastColumn="0" w:lastRowFirstColumn="0" w:lastRowLastColumn="0"/>
            </w:pPr>
          </w:p>
        </w:tc>
      </w:tr>
      <w:tr w:rsidR="00C848BF" w14:paraId="7EBEEB43" w14:textId="77777777" w:rsidTr="655C3D9B">
        <w:tc>
          <w:tcPr>
            <w:cnfStyle w:val="001000000000" w:firstRow="0" w:lastRow="0" w:firstColumn="1" w:lastColumn="0" w:oddVBand="0" w:evenVBand="0" w:oddHBand="0" w:evenHBand="0" w:firstRowFirstColumn="0" w:firstRowLastColumn="0" w:lastRowFirstColumn="0" w:lastRowLastColumn="0"/>
            <w:tcW w:w="14560" w:type="dxa"/>
            <w:gridSpan w:val="6"/>
            <w:shd w:val="clear" w:color="auto" w:fill="CBEDFD"/>
          </w:tcPr>
          <w:p w14:paraId="2B29D436" w14:textId="4791E9FE" w:rsidR="00C848BF" w:rsidRDefault="00C848BF">
            <w:r>
              <w:lastRenderedPageBreak/>
              <w:t>Consolidate</w:t>
            </w:r>
          </w:p>
        </w:tc>
      </w:tr>
      <w:tr w:rsidR="00633811" w14:paraId="5BF2EAA4" w14:textId="77777777" w:rsidTr="655C3D9B">
        <w:tc>
          <w:tcPr>
            <w:cnfStyle w:val="001000000000" w:firstRow="0" w:lastRow="0" w:firstColumn="1" w:lastColumn="0" w:oddVBand="0" w:evenVBand="0" w:oddHBand="0" w:evenHBand="0" w:firstRowFirstColumn="0" w:firstRowLastColumn="0" w:lastRowFirstColumn="0" w:lastRowLastColumn="0"/>
            <w:tcW w:w="1413" w:type="dxa"/>
            <w:shd w:val="clear" w:color="auto" w:fill="FFFFFF" w:themeFill="background1"/>
          </w:tcPr>
          <w:p w14:paraId="7D546CC3" w14:textId="10670D95" w:rsidR="00633811" w:rsidRPr="000A75B3" w:rsidRDefault="00633811" w:rsidP="005850D8">
            <w:r w:rsidRPr="00BE0093">
              <w:t>o_e</w:t>
            </w:r>
          </w:p>
        </w:tc>
        <w:tc>
          <w:tcPr>
            <w:tcW w:w="1417" w:type="dxa"/>
            <w:shd w:val="clear" w:color="auto" w:fill="FFFFFF" w:themeFill="background1"/>
          </w:tcPr>
          <w:p w14:paraId="2ADD65C2" w14:textId="5C80C1E1" w:rsidR="00633811" w:rsidRPr="000A75B3" w:rsidRDefault="00633811" w:rsidP="005850D8">
            <w:pPr>
              <w:cnfStyle w:val="000000000000" w:firstRow="0" w:lastRow="0" w:firstColumn="0" w:lastColumn="0" w:oddVBand="0" w:evenVBand="0" w:oddHBand="0" w:evenHBand="0" w:firstRowFirstColumn="0" w:firstRowLastColumn="0" w:lastRowFirstColumn="0" w:lastRowLastColumn="0"/>
            </w:pPr>
            <w:r w:rsidRPr="00BE0093">
              <w:t>/o/ pose</w:t>
            </w:r>
          </w:p>
        </w:tc>
        <w:tc>
          <w:tcPr>
            <w:tcW w:w="993" w:type="dxa"/>
            <w:shd w:val="clear" w:color="auto" w:fill="FFFFFF" w:themeFill="background1"/>
          </w:tcPr>
          <w:p w14:paraId="0A959321" w14:textId="0A4B6814" w:rsidR="00633811" w:rsidRPr="000A75B3" w:rsidRDefault="00ED0ECC" w:rsidP="005850D8">
            <w:pPr>
              <w:cnfStyle w:val="000000000000" w:firstRow="0" w:lastRow="0" w:firstColumn="0" w:lastColumn="0" w:oddVBand="0" w:evenVBand="0" w:oddHBand="0" w:evenHBand="0" w:firstRowFirstColumn="0" w:firstRowLastColumn="0" w:lastRowFirstColumn="0" w:lastRowLastColumn="0"/>
            </w:pPr>
            <w:r w:rsidRPr="00ED0ECC">
              <w:t>/əʉ/</w:t>
            </w:r>
          </w:p>
        </w:tc>
        <w:tc>
          <w:tcPr>
            <w:tcW w:w="2551" w:type="dxa"/>
            <w:shd w:val="clear" w:color="auto" w:fill="FFFFFF" w:themeFill="background1"/>
          </w:tcPr>
          <w:p w14:paraId="273A0FB0" w14:textId="1E17B70D" w:rsidR="00633811" w:rsidRPr="000A75B3" w:rsidRDefault="47E38D00" w:rsidP="005850D8">
            <w:pPr>
              <w:cnfStyle w:val="000000000000" w:firstRow="0" w:lastRow="0" w:firstColumn="0" w:lastColumn="0" w:oddVBand="0" w:evenVBand="0" w:oddHBand="0" w:evenHBand="0" w:firstRowFirstColumn="0" w:firstRowLastColumn="0" w:lastRowFirstColumn="0" w:lastRowLastColumn="0"/>
            </w:pPr>
            <w:r>
              <w:t>rode, code, cone(</w:t>
            </w:r>
            <w:r w:rsidRPr="14E1152F">
              <w:rPr>
                <w:u w:val="single"/>
              </w:rPr>
              <w:t>s</w:t>
            </w:r>
            <w:r>
              <w:t>), home(</w:t>
            </w:r>
            <w:r w:rsidRPr="14E1152F">
              <w:rPr>
                <w:u w:val="single"/>
              </w:rPr>
              <w:t>s</w:t>
            </w:r>
            <w:r>
              <w:t>), hose, poke, rope(s), woke, those, hope, stove, role/roll</w:t>
            </w:r>
          </w:p>
        </w:tc>
        <w:tc>
          <w:tcPr>
            <w:tcW w:w="5759" w:type="dxa"/>
            <w:vMerge w:val="restart"/>
            <w:shd w:val="clear" w:color="auto" w:fill="FFFFFF" w:themeFill="background1"/>
          </w:tcPr>
          <w:p w14:paraId="3F35A821" w14:textId="77777777" w:rsidR="00633811" w:rsidRDefault="00633811" w:rsidP="655C3D9B">
            <w:pPr>
              <w:cnfStyle w:val="000000000000" w:firstRow="0" w:lastRow="0" w:firstColumn="0" w:lastColumn="0" w:oddVBand="0" w:evenVBand="0" w:oddHBand="0" w:evenHBand="0" w:firstRowFirstColumn="0" w:firstRowLastColumn="0" w:lastRowFirstColumn="0" w:lastRowLastColumn="0"/>
            </w:pPr>
            <w:r>
              <w:t xml:space="preserve">These are </w:t>
            </w:r>
            <w:r w:rsidRPr="655C3D9B">
              <w:rPr>
                <w:rStyle w:val="Strong"/>
              </w:rPr>
              <w:t>split digraphs</w:t>
            </w:r>
            <w:r>
              <w:t>. Compare to previously taught examples.</w:t>
            </w:r>
          </w:p>
          <w:p w14:paraId="099BD2A0" w14:textId="01B9BFCD" w:rsidR="00473D64" w:rsidRDefault="733E8E1A">
            <w:pPr>
              <w:cnfStyle w:val="000000000000" w:firstRow="0" w:lastRow="0" w:firstColumn="0" w:lastColumn="0" w:oddVBand="0" w:evenVBand="0" w:oddHBand="0" w:evenHBand="0" w:firstRowFirstColumn="0" w:firstRowLastColumn="0" w:lastRowFirstColumn="0" w:lastRowLastColumn="0"/>
            </w:pPr>
            <w:r w:rsidRPr="00C61106">
              <w:rPr>
                <w:b/>
                <w:bCs/>
              </w:rPr>
              <w:t>Note:</w:t>
            </w:r>
            <w:r>
              <w:t xml:space="preserve"> the /o/ phoneme is </w:t>
            </w:r>
            <w:r w:rsidR="5C23C5BC">
              <w:t xml:space="preserve">classified as </w:t>
            </w:r>
            <w:r>
              <w:t xml:space="preserve">a </w:t>
            </w:r>
            <w:r w:rsidRPr="7DFB0B65">
              <w:rPr>
                <w:rStyle w:val="Strong"/>
              </w:rPr>
              <w:t>diphth</w:t>
            </w:r>
            <w:r w:rsidR="2B7CDCE8" w:rsidRPr="7DFB0B65">
              <w:rPr>
                <w:rStyle w:val="Strong"/>
              </w:rPr>
              <w:t>o</w:t>
            </w:r>
            <w:r w:rsidRPr="7DFB0B65">
              <w:rPr>
                <w:rStyle w:val="Strong"/>
              </w:rPr>
              <w:t>ng</w:t>
            </w:r>
            <w:r>
              <w:t>.</w:t>
            </w:r>
          </w:p>
          <w:p w14:paraId="79789D57" w14:textId="087FC60B" w:rsidR="00633811" w:rsidRDefault="00633811" w:rsidP="655C3D9B">
            <w:pPr>
              <w:cnfStyle w:val="000000000000" w:firstRow="0" w:lastRow="0" w:firstColumn="0" w:lastColumn="0" w:oddVBand="0" w:evenVBand="0" w:oddHBand="0" w:evenHBand="0" w:firstRowFirstColumn="0" w:firstRowLastColumn="0" w:lastRowFirstColumn="0" w:lastRowLastColumn="0"/>
            </w:pPr>
            <w:r>
              <w:t xml:space="preserve">Introduce </w:t>
            </w:r>
            <w:r w:rsidRPr="655C3D9B">
              <w:rPr>
                <w:rStyle w:val="Strong"/>
              </w:rPr>
              <w:t>homophones</w:t>
            </w:r>
            <w:r w:rsidRPr="00B33802">
              <w:rPr>
                <w:rStyle w:val="Strong"/>
              </w:rPr>
              <w:t xml:space="preserve"> </w:t>
            </w:r>
            <w:r>
              <w:t>comprising taught graphemes.</w:t>
            </w:r>
          </w:p>
        </w:tc>
        <w:tc>
          <w:tcPr>
            <w:tcW w:w="2427" w:type="dxa"/>
            <w:vMerge w:val="restart"/>
            <w:shd w:val="clear" w:color="auto" w:fill="FFFFFF" w:themeFill="background1"/>
          </w:tcPr>
          <w:p w14:paraId="2338FA9C" w14:textId="3EA77B6E" w:rsidR="00633811" w:rsidRDefault="00633811" w:rsidP="005850D8">
            <w:pPr>
              <w:cnfStyle w:val="000000000000" w:firstRow="0" w:lastRow="0" w:firstColumn="0" w:lastColumn="0" w:oddVBand="0" w:evenVBand="0" w:oddHBand="0" w:evenHBand="0" w:firstRowFirstColumn="0" w:firstRowLastColumn="0" w:lastRowFirstColumn="0" w:lastRowLastColumn="0"/>
            </w:pPr>
            <w:r w:rsidRPr="005850D8">
              <w:t>about, their, asked, friend</w:t>
            </w:r>
          </w:p>
        </w:tc>
      </w:tr>
      <w:tr w:rsidR="00633811" w14:paraId="1A8F4FE9" w14:textId="77777777" w:rsidTr="655C3D9B">
        <w:tc>
          <w:tcPr>
            <w:cnfStyle w:val="001000000000" w:firstRow="0" w:lastRow="0" w:firstColumn="1" w:lastColumn="0" w:oddVBand="0" w:evenVBand="0" w:oddHBand="0" w:evenHBand="0" w:firstRowFirstColumn="0" w:firstRowLastColumn="0" w:lastRowFirstColumn="0" w:lastRowLastColumn="0"/>
            <w:tcW w:w="1413" w:type="dxa"/>
            <w:shd w:val="clear" w:color="auto" w:fill="FFFFFF" w:themeFill="background1"/>
          </w:tcPr>
          <w:p w14:paraId="112089B8" w14:textId="12703DB8" w:rsidR="00633811" w:rsidRPr="000A75B3" w:rsidRDefault="00633811" w:rsidP="005850D8">
            <w:r w:rsidRPr="00BE0093">
              <w:t>e_e</w:t>
            </w:r>
          </w:p>
        </w:tc>
        <w:tc>
          <w:tcPr>
            <w:tcW w:w="1417" w:type="dxa"/>
            <w:shd w:val="clear" w:color="auto" w:fill="FFFFFF" w:themeFill="background1"/>
          </w:tcPr>
          <w:p w14:paraId="28502027" w14:textId="76FC6A12" w:rsidR="00633811" w:rsidRPr="000A75B3" w:rsidRDefault="00633811" w:rsidP="005850D8">
            <w:pPr>
              <w:cnfStyle w:val="000000000000" w:firstRow="0" w:lastRow="0" w:firstColumn="0" w:lastColumn="0" w:oddVBand="0" w:evenVBand="0" w:oddHBand="0" w:evenHBand="0" w:firstRowFirstColumn="0" w:firstRowLastColumn="0" w:lastRowFirstColumn="0" w:lastRowLastColumn="0"/>
            </w:pPr>
            <w:r w:rsidRPr="00BE0093">
              <w:t>/ee/ me</w:t>
            </w:r>
          </w:p>
        </w:tc>
        <w:tc>
          <w:tcPr>
            <w:tcW w:w="993" w:type="dxa"/>
            <w:shd w:val="clear" w:color="auto" w:fill="FFFFFF" w:themeFill="background1"/>
          </w:tcPr>
          <w:p w14:paraId="24EE3683" w14:textId="4C7E3783" w:rsidR="00633811" w:rsidRPr="000A75B3" w:rsidRDefault="00633811" w:rsidP="005850D8">
            <w:pPr>
              <w:cnfStyle w:val="000000000000" w:firstRow="0" w:lastRow="0" w:firstColumn="0" w:lastColumn="0" w:oddVBand="0" w:evenVBand="0" w:oddHBand="0" w:evenHBand="0" w:firstRowFirstColumn="0" w:firstRowLastColumn="0" w:lastRowFirstColumn="0" w:lastRowLastColumn="0"/>
            </w:pPr>
            <w:r w:rsidRPr="00BE0093">
              <w:t>/i:/</w:t>
            </w:r>
          </w:p>
        </w:tc>
        <w:tc>
          <w:tcPr>
            <w:tcW w:w="2551" w:type="dxa"/>
            <w:shd w:val="clear" w:color="auto" w:fill="FFFFFF" w:themeFill="background1"/>
          </w:tcPr>
          <w:p w14:paraId="61ADF7DC" w14:textId="7DB58A15" w:rsidR="00633811" w:rsidRPr="000A75B3" w:rsidRDefault="00633811" w:rsidP="005850D8">
            <w:pPr>
              <w:cnfStyle w:val="000000000000" w:firstRow="0" w:lastRow="0" w:firstColumn="0" w:lastColumn="0" w:oddVBand="0" w:evenVBand="0" w:oddHBand="0" w:evenHBand="0" w:firstRowFirstColumn="0" w:firstRowLastColumn="0" w:lastRowFirstColumn="0" w:lastRowLastColumn="0"/>
            </w:pPr>
            <w:r w:rsidRPr="005850D8">
              <w:t>these, eve, Pete</w:t>
            </w:r>
          </w:p>
        </w:tc>
        <w:tc>
          <w:tcPr>
            <w:tcW w:w="5759" w:type="dxa"/>
            <w:vMerge/>
          </w:tcPr>
          <w:p w14:paraId="6A0A9C92" w14:textId="77777777" w:rsidR="00633811" w:rsidRDefault="00633811" w:rsidP="005850D8">
            <w:pPr>
              <w:cnfStyle w:val="000000000000" w:firstRow="0" w:lastRow="0" w:firstColumn="0" w:lastColumn="0" w:oddVBand="0" w:evenVBand="0" w:oddHBand="0" w:evenHBand="0" w:firstRowFirstColumn="0" w:firstRowLastColumn="0" w:lastRowFirstColumn="0" w:lastRowLastColumn="0"/>
            </w:pPr>
          </w:p>
        </w:tc>
        <w:tc>
          <w:tcPr>
            <w:tcW w:w="2427" w:type="dxa"/>
            <w:vMerge/>
          </w:tcPr>
          <w:p w14:paraId="34256B3A" w14:textId="77777777" w:rsidR="00633811" w:rsidRDefault="00633811" w:rsidP="005850D8">
            <w:pPr>
              <w:cnfStyle w:val="000000000000" w:firstRow="0" w:lastRow="0" w:firstColumn="0" w:lastColumn="0" w:oddVBand="0" w:evenVBand="0" w:oddHBand="0" w:evenHBand="0" w:firstRowFirstColumn="0" w:firstRowLastColumn="0" w:lastRowFirstColumn="0" w:lastRowLastColumn="0"/>
            </w:pPr>
          </w:p>
        </w:tc>
      </w:tr>
      <w:tr w:rsidR="00633811" w14:paraId="26AE7C1D" w14:textId="77777777" w:rsidTr="655C3D9B">
        <w:tc>
          <w:tcPr>
            <w:cnfStyle w:val="001000000000" w:firstRow="0" w:lastRow="0" w:firstColumn="1" w:lastColumn="0" w:oddVBand="0" w:evenVBand="0" w:oddHBand="0" w:evenHBand="0" w:firstRowFirstColumn="0" w:firstRowLastColumn="0" w:lastRowFirstColumn="0" w:lastRowLastColumn="0"/>
            <w:tcW w:w="1413" w:type="dxa"/>
            <w:shd w:val="clear" w:color="auto" w:fill="FFFFFF" w:themeFill="background1"/>
          </w:tcPr>
          <w:p w14:paraId="06F96E32" w14:textId="212489EA" w:rsidR="00633811" w:rsidRPr="000A75B3" w:rsidRDefault="00633811" w:rsidP="005850D8">
            <w:r w:rsidRPr="00BE0093">
              <w:t>u_e</w:t>
            </w:r>
          </w:p>
        </w:tc>
        <w:tc>
          <w:tcPr>
            <w:tcW w:w="1417" w:type="dxa"/>
            <w:shd w:val="clear" w:color="auto" w:fill="FFFFFF" w:themeFill="background1"/>
          </w:tcPr>
          <w:p w14:paraId="2A0531C2" w14:textId="11CB8A03" w:rsidR="00633811" w:rsidRPr="000A75B3" w:rsidRDefault="00633811" w:rsidP="005850D8">
            <w:pPr>
              <w:cnfStyle w:val="000000000000" w:firstRow="0" w:lastRow="0" w:firstColumn="0" w:lastColumn="0" w:oddVBand="0" w:evenVBand="0" w:oddHBand="0" w:evenHBand="0" w:firstRowFirstColumn="0" w:firstRowLastColumn="0" w:lastRowFirstColumn="0" w:lastRowLastColumn="0"/>
            </w:pPr>
            <w:r w:rsidRPr="00BE0093">
              <w:t>/oo/ ute</w:t>
            </w:r>
          </w:p>
        </w:tc>
        <w:tc>
          <w:tcPr>
            <w:tcW w:w="993" w:type="dxa"/>
            <w:shd w:val="clear" w:color="auto" w:fill="FFFFFF" w:themeFill="background1"/>
          </w:tcPr>
          <w:p w14:paraId="24529ECB" w14:textId="56AA5B97" w:rsidR="00633811" w:rsidRPr="000A75B3" w:rsidRDefault="00633811" w:rsidP="005850D8">
            <w:pPr>
              <w:cnfStyle w:val="000000000000" w:firstRow="0" w:lastRow="0" w:firstColumn="0" w:lastColumn="0" w:oddVBand="0" w:evenVBand="0" w:oddHBand="0" w:evenHBand="0" w:firstRowFirstColumn="0" w:firstRowLastColumn="0" w:lastRowFirstColumn="0" w:lastRowLastColumn="0"/>
            </w:pPr>
            <w:r w:rsidRPr="00BE0093">
              <w:t>/</w:t>
            </w:r>
            <w:r w:rsidR="003B39C3" w:rsidRPr="003B39C3">
              <w:t>ʉː</w:t>
            </w:r>
            <w:r w:rsidRPr="00BE0093">
              <w:t>/</w:t>
            </w:r>
          </w:p>
        </w:tc>
        <w:tc>
          <w:tcPr>
            <w:tcW w:w="2551" w:type="dxa"/>
            <w:shd w:val="clear" w:color="auto" w:fill="FFFFFF" w:themeFill="background1"/>
          </w:tcPr>
          <w:p w14:paraId="10A297E2" w14:textId="198350ED" w:rsidR="00633811" w:rsidRPr="000A75B3" w:rsidRDefault="00633811" w:rsidP="005850D8">
            <w:pPr>
              <w:cnfStyle w:val="000000000000" w:firstRow="0" w:lastRow="0" w:firstColumn="0" w:lastColumn="0" w:oddVBand="0" w:evenVBand="0" w:oddHBand="0" w:evenHBand="0" w:firstRowFirstColumn="0" w:firstRowLastColumn="0" w:lastRowFirstColumn="0" w:lastRowLastColumn="0"/>
            </w:pPr>
            <w:r w:rsidRPr="005850D8">
              <w:t>huge, cute, cube(</w:t>
            </w:r>
            <w:r w:rsidRPr="00632937">
              <w:rPr>
                <w:u w:val="single"/>
              </w:rPr>
              <w:t>s</w:t>
            </w:r>
            <w:r w:rsidRPr="005850D8">
              <w:t>), tube(</w:t>
            </w:r>
            <w:r w:rsidRPr="00632937">
              <w:rPr>
                <w:u w:val="single"/>
              </w:rPr>
              <w:t>s</w:t>
            </w:r>
            <w:r w:rsidRPr="005850D8">
              <w:t>), mute, June, rude, flute(s)</w:t>
            </w:r>
          </w:p>
        </w:tc>
        <w:tc>
          <w:tcPr>
            <w:tcW w:w="5759" w:type="dxa"/>
            <w:shd w:val="clear" w:color="auto" w:fill="FFFFFF" w:themeFill="background1"/>
          </w:tcPr>
          <w:p w14:paraId="1E0D561C" w14:textId="403DEF8D" w:rsidR="00633811" w:rsidRPr="008D56D7" w:rsidRDefault="41AE2827" w:rsidP="655C3D9B">
            <w:pPr>
              <w:cnfStyle w:val="000000000000" w:firstRow="0" w:lastRow="0" w:firstColumn="0" w:lastColumn="0" w:oddVBand="0" w:evenVBand="0" w:oddHBand="0" w:evenHBand="0" w:firstRowFirstColumn="0" w:firstRowLastColumn="0" w:lastRowFirstColumn="0" w:lastRowLastColumn="0"/>
            </w:pPr>
            <w:r w:rsidRPr="008D56D7">
              <w:t>The u_e grapheme is used for a combination of 2 phonemes: /y/ + /oo/ and is often called the ‘</w:t>
            </w:r>
            <w:r w:rsidR="4814BE8B" w:rsidRPr="008D56D7">
              <w:t>long u’</w:t>
            </w:r>
            <w:r w:rsidR="4E7B54EF" w:rsidRPr="008D56D7">
              <w:t xml:space="preserve"> sound.</w:t>
            </w:r>
          </w:p>
          <w:p w14:paraId="26CE3A68" w14:textId="28CF3EE0" w:rsidR="00633811" w:rsidRPr="008D56D7" w:rsidRDefault="4E7B54EF" w:rsidP="1F37F269">
            <w:pPr>
              <w:cnfStyle w:val="000000000000" w:firstRow="0" w:lastRow="0" w:firstColumn="0" w:lastColumn="0" w:oddVBand="0" w:evenVBand="0" w:oddHBand="0" w:evenHBand="0" w:firstRowFirstColumn="0" w:firstRowLastColumn="0" w:lastRowFirstColumn="0" w:lastRowLastColumn="0"/>
            </w:pPr>
            <w:r w:rsidRPr="008D56D7">
              <w:t xml:space="preserve">There </w:t>
            </w:r>
            <w:r w:rsidR="063CA1F9" w:rsidRPr="008D56D7">
              <w:t xml:space="preserve">is </w:t>
            </w:r>
            <w:r w:rsidRPr="008D56D7">
              <w:t xml:space="preserve">sometimes </w:t>
            </w:r>
            <w:r w:rsidR="186800E1" w:rsidRPr="008D56D7">
              <w:t>a subtle difference between the pronunciation of words with this grapheme (‘</w:t>
            </w:r>
            <w:r w:rsidR="1C24C6F1" w:rsidRPr="008D56D7">
              <w:t>t</w:t>
            </w:r>
            <w:r w:rsidR="186800E1" w:rsidRPr="008D56D7">
              <w:t>u</w:t>
            </w:r>
            <w:r w:rsidR="75C757BB" w:rsidRPr="008D56D7">
              <w:t>b</w:t>
            </w:r>
            <w:r w:rsidR="186800E1" w:rsidRPr="008D56D7">
              <w:t>e’ and ‘</w:t>
            </w:r>
            <w:r w:rsidR="6442B158" w:rsidRPr="008D56D7">
              <w:t>rude</w:t>
            </w:r>
            <w:r w:rsidR="7C85FC6D" w:rsidRPr="008D56D7">
              <w:t>’).</w:t>
            </w:r>
            <w:r w:rsidR="186800E1" w:rsidRPr="008D56D7">
              <w:t xml:space="preserve"> This slight pronunciation variation does not need to be a major emphasis for learning (Buckingham </w:t>
            </w:r>
            <w:r w:rsidR="002F47C7" w:rsidRPr="008D56D7">
              <w:t xml:space="preserve">and </w:t>
            </w:r>
            <w:r w:rsidR="002F47C7" w:rsidRPr="00B33802">
              <w:rPr>
                <w:rFonts w:eastAsia="Arial"/>
                <w:szCs w:val="22"/>
              </w:rPr>
              <w:t>Wheldall</w:t>
            </w:r>
            <w:r w:rsidR="002F47C7" w:rsidRPr="008D56D7">
              <w:t xml:space="preserve"> </w:t>
            </w:r>
            <w:r w:rsidR="186800E1" w:rsidRPr="008D56D7">
              <w:t>2023).</w:t>
            </w:r>
          </w:p>
        </w:tc>
        <w:tc>
          <w:tcPr>
            <w:tcW w:w="2427" w:type="dxa"/>
            <w:vMerge/>
          </w:tcPr>
          <w:p w14:paraId="50A36034" w14:textId="41B32871" w:rsidR="00633811" w:rsidRDefault="00633811" w:rsidP="005850D8">
            <w:pPr>
              <w:cnfStyle w:val="000000000000" w:firstRow="0" w:lastRow="0" w:firstColumn="0" w:lastColumn="0" w:oddVBand="0" w:evenVBand="0" w:oddHBand="0" w:evenHBand="0" w:firstRowFirstColumn="0" w:firstRowLastColumn="0" w:lastRowFirstColumn="0" w:lastRowLastColumn="0"/>
            </w:pPr>
          </w:p>
        </w:tc>
      </w:tr>
      <w:tr w:rsidR="00633811" w14:paraId="3EDC21B5" w14:textId="77777777" w:rsidTr="655C3D9B">
        <w:tc>
          <w:tcPr>
            <w:cnfStyle w:val="001000000000" w:firstRow="0" w:lastRow="0" w:firstColumn="1" w:lastColumn="0" w:oddVBand="0" w:evenVBand="0" w:oddHBand="0" w:evenHBand="0" w:firstRowFirstColumn="0" w:firstRowLastColumn="0" w:lastRowFirstColumn="0" w:lastRowLastColumn="0"/>
            <w:tcW w:w="1413" w:type="dxa"/>
            <w:shd w:val="clear" w:color="auto" w:fill="EBEBEB"/>
          </w:tcPr>
          <w:p w14:paraId="4F5E7E14" w14:textId="1694F078" w:rsidR="00633811" w:rsidRPr="000A75B3" w:rsidRDefault="00633811" w:rsidP="005850D8">
            <w:r w:rsidRPr="00BE0093">
              <w:t>oi</w:t>
            </w:r>
          </w:p>
        </w:tc>
        <w:tc>
          <w:tcPr>
            <w:tcW w:w="1417" w:type="dxa"/>
            <w:shd w:val="clear" w:color="auto" w:fill="EBEBEB"/>
          </w:tcPr>
          <w:p w14:paraId="7717AA91" w14:textId="6AD9FC70" w:rsidR="00633811" w:rsidRPr="000A75B3" w:rsidRDefault="00633811" w:rsidP="005850D8">
            <w:pPr>
              <w:cnfStyle w:val="000000000000" w:firstRow="0" w:lastRow="0" w:firstColumn="0" w:lastColumn="0" w:oddVBand="0" w:evenVBand="0" w:oddHBand="0" w:evenHBand="0" w:firstRowFirstColumn="0" w:firstRowLastColumn="0" w:lastRowFirstColumn="0" w:lastRowLastColumn="0"/>
            </w:pPr>
            <w:r w:rsidRPr="00BE0093">
              <w:t>/oy/ boy</w:t>
            </w:r>
          </w:p>
        </w:tc>
        <w:tc>
          <w:tcPr>
            <w:tcW w:w="993" w:type="dxa"/>
            <w:shd w:val="clear" w:color="auto" w:fill="EBEBEB"/>
          </w:tcPr>
          <w:p w14:paraId="61F76CB1" w14:textId="444EE7C5" w:rsidR="00633811" w:rsidRPr="000A75B3" w:rsidRDefault="003B39C3" w:rsidP="005850D8">
            <w:pPr>
              <w:cnfStyle w:val="000000000000" w:firstRow="0" w:lastRow="0" w:firstColumn="0" w:lastColumn="0" w:oddVBand="0" w:evenVBand="0" w:oddHBand="0" w:evenHBand="0" w:firstRowFirstColumn="0" w:firstRowLastColumn="0" w:lastRowFirstColumn="0" w:lastRowLastColumn="0"/>
            </w:pPr>
            <w:r w:rsidRPr="003B39C3">
              <w:t>/oɪ/</w:t>
            </w:r>
          </w:p>
        </w:tc>
        <w:tc>
          <w:tcPr>
            <w:tcW w:w="2551" w:type="dxa"/>
            <w:shd w:val="clear" w:color="auto" w:fill="EBEBEB"/>
          </w:tcPr>
          <w:p w14:paraId="6C11B16B" w14:textId="22958510" w:rsidR="00633811" w:rsidRPr="000A75B3" w:rsidRDefault="47E38D00" w:rsidP="005850D8">
            <w:pPr>
              <w:cnfStyle w:val="000000000000" w:firstRow="0" w:lastRow="0" w:firstColumn="0" w:lastColumn="0" w:oddVBand="0" w:evenVBand="0" w:oddHBand="0" w:evenHBand="0" w:firstRowFirstColumn="0" w:firstRowLastColumn="0" w:lastRowFirstColumn="0" w:lastRowLastColumn="0"/>
            </w:pPr>
            <w:r>
              <w:t>coin(</w:t>
            </w:r>
            <w:r w:rsidRPr="14E1152F">
              <w:rPr>
                <w:u w:val="single"/>
              </w:rPr>
              <w:t>s</w:t>
            </w:r>
            <w:r>
              <w:t>), join-join</w:t>
            </w:r>
            <w:r w:rsidRPr="14E1152F">
              <w:rPr>
                <w:u w:val="single"/>
              </w:rPr>
              <w:t>s</w:t>
            </w:r>
            <w:r>
              <w:t>-joining-joined, soil, boil-</w:t>
            </w:r>
            <w:r>
              <w:lastRenderedPageBreak/>
              <w:t>boil</w:t>
            </w:r>
            <w:r w:rsidRPr="14E1152F">
              <w:rPr>
                <w:u w:val="single"/>
              </w:rPr>
              <w:t>s</w:t>
            </w:r>
            <w:r>
              <w:t>-boiling-boiled, spoil</w:t>
            </w:r>
          </w:p>
        </w:tc>
        <w:tc>
          <w:tcPr>
            <w:tcW w:w="5759" w:type="dxa"/>
            <w:vMerge w:val="restart"/>
            <w:shd w:val="clear" w:color="auto" w:fill="EBEBEB"/>
          </w:tcPr>
          <w:p w14:paraId="7DD03E05" w14:textId="47A44439" w:rsidR="00633811" w:rsidRPr="008D56D7" w:rsidRDefault="00633811" w:rsidP="655C3D9B">
            <w:pPr>
              <w:cnfStyle w:val="000000000000" w:firstRow="0" w:lastRow="0" w:firstColumn="0" w:lastColumn="0" w:oddVBand="0" w:evenVBand="0" w:oddHBand="0" w:evenHBand="0" w:firstRowFirstColumn="0" w:firstRowLastColumn="0" w:lastRowFirstColumn="0" w:lastRowLastColumn="0"/>
              <w:rPr>
                <w:vertAlign w:val="superscript"/>
              </w:rPr>
            </w:pPr>
            <w:r w:rsidRPr="008D56D7">
              <w:lastRenderedPageBreak/>
              <w:t>These</w:t>
            </w:r>
            <w:r w:rsidRPr="008D56D7">
              <w:rPr>
                <w:rStyle w:val="Strong"/>
              </w:rPr>
              <w:t xml:space="preserve"> vowel digraphs</w:t>
            </w:r>
            <w:r w:rsidRPr="008D56D7">
              <w:t xml:space="preserve"> are </w:t>
            </w:r>
            <w:r w:rsidR="6AA4B992" w:rsidRPr="00B33802">
              <w:t>classified</w:t>
            </w:r>
            <w:r w:rsidR="36654B27" w:rsidRPr="00B33802">
              <w:t xml:space="preserve"> as </w:t>
            </w:r>
            <w:r w:rsidR="36654B27" w:rsidRPr="008D56D7">
              <w:rPr>
                <w:rStyle w:val="Strong"/>
              </w:rPr>
              <w:t>dip</w:t>
            </w:r>
            <w:r w:rsidRPr="008D56D7">
              <w:rPr>
                <w:rStyle w:val="Strong"/>
              </w:rPr>
              <w:t>hthongs</w:t>
            </w:r>
            <w:r w:rsidRPr="008D56D7">
              <w:t>.</w:t>
            </w:r>
            <w:r w:rsidRPr="008D56D7">
              <w:rPr>
                <w:vertAlign w:val="superscript"/>
              </w:rPr>
              <w:t>˄</w:t>
            </w:r>
          </w:p>
          <w:p w14:paraId="05B16D52" w14:textId="454CFB46" w:rsidR="47E38D00" w:rsidRPr="008D56D7" w:rsidRDefault="47E38D00">
            <w:pPr>
              <w:cnfStyle w:val="000000000000" w:firstRow="0" w:lastRow="0" w:firstColumn="0" w:lastColumn="0" w:oddVBand="0" w:evenVBand="0" w:oddHBand="0" w:evenHBand="0" w:firstRowFirstColumn="0" w:firstRowLastColumn="0" w:lastRowFirstColumn="0" w:lastRowLastColumn="0"/>
            </w:pPr>
            <w:r w:rsidRPr="008D56D7">
              <w:lastRenderedPageBreak/>
              <w:t xml:space="preserve">The </w:t>
            </w:r>
            <w:r w:rsidR="47BCB051" w:rsidRPr="008D56D7">
              <w:rPr>
                <w:rStyle w:val="Strong"/>
              </w:rPr>
              <w:t>digraph</w:t>
            </w:r>
            <w:r w:rsidRPr="00B33802">
              <w:rPr>
                <w:rStyle w:val="Strong"/>
              </w:rPr>
              <w:t xml:space="preserve"> </w:t>
            </w:r>
            <w:r w:rsidRPr="008D56D7">
              <w:t>‘</w:t>
            </w:r>
            <w:r w:rsidR="260F3A9F" w:rsidRPr="008D56D7">
              <w:t>oi</w:t>
            </w:r>
            <w:r w:rsidR="00AB789F">
              <w:t>’</w:t>
            </w:r>
            <w:r w:rsidR="639BDFE0" w:rsidRPr="008D56D7">
              <w:t xml:space="preserve"> is usually found </w:t>
            </w:r>
            <w:r w:rsidR="38BECBA9" w:rsidRPr="008D56D7">
              <w:t>at t</w:t>
            </w:r>
            <w:r w:rsidR="41CD5E90" w:rsidRPr="008D56D7">
              <w:t>h</w:t>
            </w:r>
            <w:r w:rsidR="38BECBA9" w:rsidRPr="008D56D7">
              <w:t xml:space="preserve">e beginning and </w:t>
            </w:r>
            <w:r w:rsidR="639BDFE0" w:rsidRPr="008D56D7">
              <w:t>in the middle of words</w:t>
            </w:r>
            <w:r w:rsidR="0BC8439C" w:rsidRPr="008D56D7">
              <w:t xml:space="preserve">, </w:t>
            </w:r>
            <w:r w:rsidR="639BDFE0" w:rsidRPr="008D56D7">
              <w:t xml:space="preserve">while the digraph </w:t>
            </w:r>
            <w:r w:rsidR="00104D36">
              <w:t>‘</w:t>
            </w:r>
            <w:r w:rsidRPr="008D56D7">
              <w:t xml:space="preserve">oy’ </w:t>
            </w:r>
            <w:r w:rsidR="642D5493" w:rsidRPr="008D56D7">
              <w:t xml:space="preserve">is often </w:t>
            </w:r>
            <w:r w:rsidR="7D1F29C9" w:rsidRPr="008D56D7">
              <w:t xml:space="preserve">found </w:t>
            </w:r>
            <w:r w:rsidRPr="008D56D7">
              <w:t>at the end of words.</w:t>
            </w:r>
          </w:p>
        </w:tc>
        <w:tc>
          <w:tcPr>
            <w:tcW w:w="2427" w:type="dxa"/>
            <w:vMerge w:val="restart"/>
            <w:shd w:val="clear" w:color="auto" w:fill="EBEBEB"/>
          </w:tcPr>
          <w:p w14:paraId="38E8323D" w14:textId="02C71610" w:rsidR="00633811" w:rsidRDefault="00633811" w:rsidP="005850D8">
            <w:pPr>
              <w:cnfStyle w:val="000000000000" w:firstRow="0" w:lastRow="0" w:firstColumn="0" w:lastColumn="0" w:oddVBand="0" w:evenVBand="0" w:oddHBand="0" w:evenHBand="0" w:firstRowFirstColumn="0" w:firstRowLastColumn="0" w:lastRowFirstColumn="0" w:lastRowLastColumn="0"/>
            </w:pPr>
            <w:r w:rsidRPr="00633811">
              <w:lastRenderedPageBreak/>
              <w:t>too, any, can't</w:t>
            </w:r>
          </w:p>
        </w:tc>
      </w:tr>
      <w:tr w:rsidR="00633811" w14:paraId="79AEF775" w14:textId="77777777" w:rsidTr="2B4DFEB7">
        <w:tc>
          <w:tcPr>
            <w:cnfStyle w:val="001000000000" w:firstRow="0" w:lastRow="0" w:firstColumn="1" w:lastColumn="0" w:oddVBand="0" w:evenVBand="0" w:oddHBand="0" w:evenHBand="0" w:firstRowFirstColumn="0" w:firstRowLastColumn="0" w:lastRowFirstColumn="0" w:lastRowLastColumn="0"/>
            <w:tcW w:w="1413" w:type="dxa"/>
            <w:shd w:val="clear" w:color="auto" w:fill="EBEBEB"/>
          </w:tcPr>
          <w:p w14:paraId="0EDC3A7B" w14:textId="38D5214C" w:rsidR="00633811" w:rsidRPr="000A75B3" w:rsidRDefault="00633811" w:rsidP="005850D8">
            <w:r w:rsidRPr="00BE0093">
              <w:t>oy</w:t>
            </w:r>
          </w:p>
        </w:tc>
        <w:tc>
          <w:tcPr>
            <w:tcW w:w="1417" w:type="dxa"/>
            <w:shd w:val="clear" w:color="auto" w:fill="EBEBEB"/>
          </w:tcPr>
          <w:p w14:paraId="31BC4146" w14:textId="636B362D" w:rsidR="00633811" w:rsidRPr="000A75B3" w:rsidRDefault="00633811" w:rsidP="005850D8">
            <w:pPr>
              <w:cnfStyle w:val="000000000000" w:firstRow="0" w:lastRow="0" w:firstColumn="0" w:lastColumn="0" w:oddVBand="0" w:evenVBand="0" w:oddHBand="0" w:evenHBand="0" w:firstRowFirstColumn="0" w:firstRowLastColumn="0" w:lastRowFirstColumn="0" w:lastRowLastColumn="0"/>
            </w:pPr>
            <w:r w:rsidRPr="00BE0093">
              <w:t>/oy/ boy</w:t>
            </w:r>
          </w:p>
        </w:tc>
        <w:tc>
          <w:tcPr>
            <w:tcW w:w="993" w:type="dxa"/>
            <w:shd w:val="clear" w:color="auto" w:fill="EBEBEB"/>
          </w:tcPr>
          <w:p w14:paraId="1E20E3F0" w14:textId="254DC835" w:rsidR="00633811" w:rsidRPr="000A75B3" w:rsidRDefault="003B39C3" w:rsidP="005850D8">
            <w:pPr>
              <w:cnfStyle w:val="000000000000" w:firstRow="0" w:lastRow="0" w:firstColumn="0" w:lastColumn="0" w:oddVBand="0" w:evenVBand="0" w:oddHBand="0" w:evenHBand="0" w:firstRowFirstColumn="0" w:firstRowLastColumn="0" w:lastRowFirstColumn="0" w:lastRowLastColumn="0"/>
            </w:pPr>
            <w:r w:rsidRPr="003B39C3">
              <w:t>/oɪ/</w:t>
            </w:r>
          </w:p>
        </w:tc>
        <w:tc>
          <w:tcPr>
            <w:tcW w:w="2551" w:type="dxa"/>
            <w:shd w:val="clear" w:color="auto" w:fill="EBEBEB"/>
          </w:tcPr>
          <w:p w14:paraId="6ED528EE" w14:textId="490D7E6D" w:rsidR="00633811" w:rsidRPr="000A75B3" w:rsidRDefault="00633811" w:rsidP="005850D8">
            <w:pPr>
              <w:cnfStyle w:val="000000000000" w:firstRow="0" w:lastRow="0" w:firstColumn="0" w:lastColumn="0" w:oddVBand="0" w:evenVBand="0" w:oddHBand="0" w:evenHBand="0" w:firstRowFirstColumn="0" w:firstRowLastColumn="0" w:lastRowFirstColumn="0" w:lastRowLastColumn="0"/>
            </w:pPr>
            <w:r w:rsidRPr="00633811">
              <w:t>boy(</w:t>
            </w:r>
            <w:r w:rsidRPr="00632937">
              <w:rPr>
                <w:u w:val="single"/>
              </w:rPr>
              <w:t>s</w:t>
            </w:r>
            <w:r w:rsidRPr="00633811">
              <w:t>), soy, coy,</w:t>
            </w:r>
            <w:r>
              <w:t xml:space="preserve"> </w:t>
            </w:r>
            <w:r w:rsidRPr="00633811">
              <w:t>toy(</w:t>
            </w:r>
            <w:r w:rsidRPr="00632937">
              <w:rPr>
                <w:u w:val="single"/>
              </w:rPr>
              <w:t>s</w:t>
            </w:r>
            <w:r w:rsidRPr="00633811">
              <w:t>)</w:t>
            </w:r>
          </w:p>
        </w:tc>
        <w:tc>
          <w:tcPr>
            <w:tcW w:w="5759" w:type="dxa"/>
            <w:vMerge/>
          </w:tcPr>
          <w:p w14:paraId="02901BE4" w14:textId="7C4BBD40" w:rsidR="00633811" w:rsidRDefault="47E38D00" w:rsidP="005850D8">
            <w:pPr>
              <w:cnfStyle w:val="000000000000" w:firstRow="0" w:lastRow="0" w:firstColumn="0" w:lastColumn="0" w:oddVBand="0" w:evenVBand="0" w:oddHBand="0" w:evenHBand="0" w:firstRowFirstColumn="0" w:firstRowLastColumn="0" w:lastRowFirstColumn="0" w:lastRowLastColumn="0"/>
            </w:pPr>
            <w:r>
              <w:t xml:space="preserve">The </w:t>
            </w:r>
            <w:r w:rsidRPr="00B33802">
              <w:rPr>
                <w:rStyle w:val="Strong"/>
              </w:rPr>
              <w:t xml:space="preserve">diphthong </w:t>
            </w:r>
            <w:r>
              <w:t>‘oy’ usually appears at the end of words.</w:t>
            </w:r>
          </w:p>
        </w:tc>
        <w:tc>
          <w:tcPr>
            <w:tcW w:w="2427" w:type="dxa"/>
            <w:vMerge/>
          </w:tcPr>
          <w:p w14:paraId="6D8A9CD1" w14:textId="77777777" w:rsidR="00633811" w:rsidRDefault="00633811" w:rsidP="005850D8">
            <w:pPr>
              <w:cnfStyle w:val="000000000000" w:firstRow="0" w:lastRow="0" w:firstColumn="0" w:lastColumn="0" w:oddVBand="0" w:evenVBand="0" w:oddHBand="0" w:evenHBand="0" w:firstRowFirstColumn="0" w:firstRowLastColumn="0" w:lastRowFirstColumn="0" w:lastRowLastColumn="0"/>
            </w:pPr>
          </w:p>
        </w:tc>
      </w:tr>
      <w:tr w:rsidR="0000068D" w14:paraId="7E71F9C1" w14:textId="77777777" w:rsidTr="655C3D9B">
        <w:tc>
          <w:tcPr>
            <w:cnfStyle w:val="001000000000" w:firstRow="0" w:lastRow="0" w:firstColumn="1" w:lastColumn="0" w:oddVBand="0" w:evenVBand="0" w:oddHBand="0" w:evenHBand="0" w:firstRowFirstColumn="0" w:firstRowLastColumn="0" w:lastRowFirstColumn="0" w:lastRowLastColumn="0"/>
            <w:tcW w:w="14560" w:type="dxa"/>
            <w:gridSpan w:val="6"/>
            <w:shd w:val="clear" w:color="auto" w:fill="CBEDFD"/>
          </w:tcPr>
          <w:p w14:paraId="48584C3F" w14:textId="77777777" w:rsidR="0000068D" w:rsidRDefault="0000068D">
            <w:r w:rsidRPr="00821992">
              <w:t>Consolidate</w:t>
            </w:r>
          </w:p>
        </w:tc>
      </w:tr>
    </w:tbl>
    <w:p w14:paraId="49D5FB34" w14:textId="16E63951" w:rsidR="00304198" w:rsidRDefault="00304198" w:rsidP="00304198">
      <w:pPr>
        <w:pStyle w:val="Heading3"/>
      </w:pPr>
      <w:bookmarkStart w:id="8" w:name="_Toc169851681"/>
      <w:r>
        <w:t>Term 4</w:t>
      </w:r>
      <w:bookmarkEnd w:id="8"/>
    </w:p>
    <w:p w14:paraId="3112D5C1" w14:textId="5D1E8E8D" w:rsidR="00304198" w:rsidRDefault="00304198" w:rsidP="00304198">
      <w:pPr>
        <w:pStyle w:val="Caption"/>
      </w:pPr>
      <w:r>
        <w:t xml:space="preserve">Table </w:t>
      </w:r>
      <w:r>
        <w:fldChar w:fldCharType="begin"/>
      </w:r>
      <w:r>
        <w:instrText xml:space="preserve"> SEQ Table \* ARABIC </w:instrText>
      </w:r>
      <w:r>
        <w:fldChar w:fldCharType="separate"/>
      </w:r>
      <w:r w:rsidR="00187F28">
        <w:rPr>
          <w:noProof/>
        </w:rPr>
        <w:t>6</w:t>
      </w:r>
      <w:r>
        <w:fldChar w:fldCharType="end"/>
      </w:r>
      <w:r>
        <w:t xml:space="preserve"> – </w:t>
      </w:r>
      <w:r w:rsidRPr="00A75D83">
        <w:t xml:space="preserve">Term </w:t>
      </w:r>
      <w:r>
        <w:t>4</w:t>
      </w:r>
      <w:r w:rsidRPr="00A75D83">
        <w:t xml:space="preserve"> suggested instructional sequence of grapheme–phoneme correspondences</w:t>
      </w:r>
    </w:p>
    <w:tbl>
      <w:tblPr>
        <w:tblStyle w:val="Tableheader"/>
        <w:tblW w:w="0" w:type="auto"/>
        <w:tblLook w:val="06A0" w:firstRow="1" w:lastRow="0" w:firstColumn="1" w:lastColumn="0" w:noHBand="1" w:noVBand="1"/>
      </w:tblPr>
      <w:tblGrid>
        <w:gridCol w:w="1413"/>
        <w:gridCol w:w="1417"/>
        <w:gridCol w:w="993"/>
        <w:gridCol w:w="2551"/>
        <w:gridCol w:w="5759"/>
        <w:gridCol w:w="2427"/>
      </w:tblGrid>
      <w:tr w:rsidR="003B39C3" w14:paraId="6AF97DAB" w14:textId="77777777" w:rsidTr="655C3D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3A9F1B1D" w14:textId="77777777" w:rsidR="00304198" w:rsidRDefault="00304198">
            <w:r w:rsidRPr="00C50CBC">
              <w:t>Grapheme</w:t>
            </w:r>
          </w:p>
        </w:tc>
        <w:tc>
          <w:tcPr>
            <w:tcW w:w="1417" w:type="dxa"/>
          </w:tcPr>
          <w:p w14:paraId="04E004C0" w14:textId="77777777" w:rsidR="00304198" w:rsidRDefault="00304198">
            <w:pPr>
              <w:cnfStyle w:val="100000000000" w:firstRow="1" w:lastRow="0" w:firstColumn="0" w:lastColumn="0" w:oddVBand="0" w:evenVBand="0" w:oddHBand="0" w:evenHBand="0" w:firstRowFirstColumn="0" w:firstRowLastColumn="0" w:lastRowFirstColumn="0" w:lastRowLastColumn="0"/>
            </w:pPr>
            <w:r w:rsidRPr="00C50CBC">
              <w:t>Phoneme</w:t>
            </w:r>
          </w:p>
        </w:tc>
        <w:tc>
          <w:tcPr>
            <w:tcW w:w="993" w:type="dxa"/>
          </w:tcPr>
          <w:p w14:paraId="2122EBBB" w14:textId="77777777" w:rsidR="00304198" w:rsidRDefault="00304198">
            <w:pPr>
              <w:cnfStyle w:val="100000000000" w:firstRow="1" w:lastRow="0" w:firstColumn="0" w:lastColumn="0" w:oddVBand="0" w:evenVBand="0" w:oddHBand="0" w:evenHBand="0" w:firstRowFirstColumn="0" w:firstRowLastColumn="0" w:lastRowFirstColumn="0" w:lastRowLastColumn="0"/>
            </w:pPr>
            <w:r w:rsidRPr="00C50CBC">
              <w:t>IPA</w:t>
            </w:r>
          </w:p>
        </w:tc>
        <w:tc>
          <w:tcPr>
            <w:tcW w:w="2551" w:type="dxa"/>
          </w:tcPr>
          <w:p w14:paraId="53BA1E54" w14:textId="77777777" w:rsidR="00304198" w:rsidRDefault="00304198">
            <w:pPr>
              <w:cnfStyle w:val="100000000000" w:firstRow="1" w:lastRow="0" w:firstColumn="0" w:lastColumn="0" w:oddVBand="0" w:evenVBand="0" w:oddHBand="0" w:evenHBand="0" w:firstRowFirstColumn="0" w:firstRowLastColumn="0" w:lastRowFirstColumn="0" w:lastRowLastColumn="0"/>
            </w:pPr>
            <w:r w:rsidRPr="00C50CBC">
              <w:t>Sample words</w:t>
            </w:r>
          </w:p>
        </w:tc>
        <w:tc>
          <w:tcPr>
            <w:tcW w:w="5759" w:type="dxa"/>
          </w:tcPr>
          <w:p w14:paraId="262A5B9A" w14:textId="77777777" w:rsidR="00304198" w:rsidRDefault="00304198">
            <w:pPr>
              <w:cnfStyle w:val="100000000000" w:firstRow="1" w:lastRow="0" w:firstColumn="0" w:lastColumn="0" w:oddVBand="0" w:evenVBand="0" w:oddHBand="0" w:evenHBand="0" w:firstRowFirstColumn="0" w:firstRowLastColumn="0" w:lastRowFirstColumn="0" w:lastRowLastColumn="0"/>
            </w:pPr>
            <w:r w:rsidRPr="00C50CBC">
              <w:t>Supporting information for teachers</w:t>
            </w:r>
          </w:p>
        </w:tc>
        <w:tc>
          <w:tcPr>
            <w:tcW w:w="2427" w:type="dxa"/>
          </w:tcPr>
          <w:p w14:paraId="4208E9AE" w14:textId="77777777" w:rsidR="00304198" w:rsidRDefault="00304198">
            <w:pPr>
              <w:cnfStyle w:val="100000000000" w:firstRow="1" w:lastRow="0" w:firstColumn="0" w:lastColumn="0" w:oddVBand="0" w:evenVBand="0" w:oddHBand="0" w:evenHBand="0" w:firstRowFirstColumn="0" w:firstRowLastColumn="0" w:lastRowFirstColumn="0" w:lastRowLastColumn="0"/>
            </w:pPr>
            <w:r w:rsidRPr="00454E84">
              <w:t>Sample high frequency words</w:t>
            </w:r>
          </w:p>
        </w:tc>
      </w:tr>
      <w:tr w:rsidR="003B39C3" w14:paraId="095C1D23" w14:textId="77777777" w:rsidTr="655C3D9B">
        <w:tc>
          <w:tcPr>
            <w:cnfStyle w:val="001000000000" w:firstRow="0" w:lastRow="0" w:firstColumn="1" w:lastColumn="0" w:oddVBand="0" w:evenVBand="0" w:oddHBand="0" w:evenHBand="0" w:firstRowFirstColumn="0" w:firstRowLastColumn="0" w:lastRowFirstColumn="0" w:lastRowLastColumn="0"/>
            <w:tcW w:w="1413" w:type="dxa"/>
            <w:shd w:val="clear" w:color="auto" w:fill="FFFFFF" w:themeFill="background1"/>
          </w:tcPr>
          <w:p w14:paraId="0056F193" w14:textId="1637F657" w:rsidR="00093BE0" w:rsidRDefault="00093BE0" w:rsidP="00093BE0">
            <w:r w:rsidRPr="006E0C1B">
              <w:t>ou</w:t>
            </w:r>
          </w:p>
        </w:tc>
        <w:tc>
          <w:tcPr>
            <w:tcW w:w="1417" w:type="dxa"/>
            <w:shd w:val="clear" w:color="auto" w:fill="FFFFFF" w:themeFill="background1"/>
          </w:tcPr>
          <w:p w14:paraId="227E4FF9" w14:textId="7BF22AE3" w:rsidR="00093BE0" w:rsidRDefault="00093BE0" w:rsidP="00093BE0">
            <w:pPr>
              <w:cnfStyle w:val="000000000000" w:firstRow="0" w:lastRow="0" w:firstColumn="0" w:lastColumn="0" w:oddVBand="0" w:evenVBand="0" w:oddHBand="0" w:evenHBand="0" w:firstRowFirstColumn="0" w:firstRowLastColumn="0" w:lastRowFirstColumn="0" w:lastRowLastColumn="0"/>
            </w:pPr>
            <w:r w:rsidRPr="006E0C1B">
              <w:t>/ow/ cow</w:t>
            </w:r>
          </w:p>
        </w:tc>
        <w:tc>
          <w:tcPr>
            <w:tcW w:w="993" w:type="dxa"/>
            <w:shd w:val="clear" w:color="auto" w:fill="FFFFFF" w:themeFill="background1"/>
          </w:tcPr>
          <w:p w14:paraId="62CEC671" w14:textId="66F96761" w:rsidR="00093BE0" w:rsidRDefault="003B39C3" w:rsidP="00093BE0">
            <w:pPr>
              <w:cnfStyle w:val="000000000000" w:firstRow="0" w:lastRow="0" w:firstColumn="0" w:lastColumn="0" w:oddVBand="0" w:evenVBand="0" w:oddHBand="0" w:evenHBand="0" w:firstRowFirstColumn="0" w:firstRowLastColumn="0" w:lastRowFirstColumn="0" w:lastRowLastColumn="0"/>
            </w:pPr>
            <w:r w:rsidRPr="003B39C3">
              <w:t>/æɔ/</w:t>
            </w:r>
          </w:p>
        </w:tc>
        <w:tc>
          <w:tcPr>
            <w:tcW w:w="2551" w:type="dxa"/>
            <w:shd w:val="clear" w:color="auto" w:fill="FFFFFF" w:themeFill="background1"/>
          </w:tcPr>
          <w:p w14:paraId="319FD41D" w14:textId="485F370F" w:rsidR="00093BE0" w:rsidRDefault="3E789291" w:rsidP="00093BE0">
            <w:pPr>
              <w:cnfStyle w:val="000000000000" w:firstRow="0" w:lastRow="0" w:firstColumn="0" w:lastColumn="0" w:oddVBand="0" w:evenVBand="0" w:oddHBand="0" w:evenHBand="0" w:firstRowFirstColumn="0" w:firstRowLastColumn="0" w:lastRowFirstColumn="0" w:lastRowLastColumn="0"/>
            </w:pPr>
            <w:r>
              <w:t>sound(</w:t>
            </w:r>
            <w:r w:rsidRPr="14E1152F">
              <w:rPr>
                <w:u w:val="single"/>
              </w:rPr>
              <w:t>s</w:t>
            </w:r>
            <w:r>
              <w:t>), south, shout-shouts-shouting-shouted</w:t>
            </w:r>
          </w:p>
        </w:tc>
        <w:tc>
          <w:tcPr>
            <w:tcW w:w="5759" w:type="dxa"/>
            <w:vMerge w:val="restart"/>
            <w:shd w:val="clear" w:color="auto" w:fill="FFFFFF" w:themeFill="background1"/>
          </w:tcPr>
          <w:p w14:paraId="3E647CD2" w14:textId="4CC6F4A5" w:rsidR="00093BE0" w:rsidRDefault="137E89E7" w:rsidP="00093BE0">
            <w:pPr>
              <w:cnfStyle w:val="000000000000" w:firstRow="0" w:lastRow="0" w:firstColumn="0" w:lastColumn="0" w:oddVBand="0" w:evenVBand="0" w:oddHBand="0" w:evenHBand="0" w:firstRowFirstColumn="0" w:firstRowLastColumn="0" w:lastRowFirstColumn="0" w:lastRowLastColumn="0"/>
            </w:pPr>
            <w:r>
              <w:t xml:space="preserve">These are </w:t>
            </w:r>
            <w:r w:rsidRPr="655C3D9B">
              <w:rPr>
                <w:rStyle w:val="Strong"/>
              </w:rPr>
              <w:t>diphthongs</w:t>
            </w:r>
            <w:r>
              <w:t xml:space="preserve">. Compare to previously taught examples, such as </w:t>
            </w:r>
            <w:r w:rsidR="00093BE0" w:rsidDel="655C3D9B">
              <w:t>/</w:t>
            </w:r>
            <w:r w:rsidR="672FC00A">
              <w:t>oy/.</w:t>
            </w:r>
          </w:p>
          <w:p w14:paraId="5B992810" w14:textId="3015695E" w:rsidR="00093BE0" w:rsidRPr="00BB3FA6" w:rsidRDefault="00093BE0" w:rsidP="00093BE0">
            <w:pPr>
              <w:cnfStyle w:val="000000000000" w:firstRow="0" w:lastRow="0" w:firstColumn="0" w:lastColumn="0" w:oddVBand="0" w:evenVBand="0" w:oddHBand="0" w:evenHBand="0" w:firstRowFirstColumn="0" w:firstRowLastColumn="0" w:lastRowFirstColumn="0" w:lastRowLastColumn="0"/>
            </w:pPr>
            <w:r>
              <w:t xml:space="preserve">When the grapheme ‘w’ follows a vowel, it becomes part of a </w:t>
            </w:r>
            <w:r w:rsidRPr="00093BE0">
              <w:rPr>
                <w:rStyle w:val="Strong"/>
              </w:rPr>
              <w:t>vowel digraph</w:t>
            </w:r>
            <w:r>
              <w:t>.</w:t>
            </w:r>
          </w:p>
        </w:tc>
        <w:tc>
          <w:tcPr>
            <w:tcW w:w="2427" w:type="dxa"/>
            <w:vMerge w:val="restart"/>
            <w:shd w:val="clear" w:color="auto" w:fill="FFFFFF" w:themeFill="background1"/>
          </w:tcPr>
          <w:p w14:paraId="1DA2CB40" w14:textId="3570F6B6" w:rsidR="00093BE0" w:rsidRDefault="00093BE0" w:rsidP="00093BE0">
            <w:pPr>
              <w:cnfStyle w:val="000000000000" w:firstRow="0" w:lastRow="0" w:firstColumn="0" w:lastColumn="0" w:oddVBand="0" w:evenVBand="0" w:oddHBand="0" w:evenHBand="0" w:firstRowFirstColumn="0" w:firstRowLastColumn="0" w:lastRowFirstColumn="0" w:lastRowLastColumn="0"/>
            </w:pPr>
            <w:r w:rsidRPr="00093BE0">
              <w:t>been, girl, each, aunt, uncle</w:t>
            </w:r>
          </w:p>
        </w:tc>
      </w:tr>
      <w:tr w:rsidR="003B39C3" w14:paraId="79E62687" w14:textId="77777777" w:rsidTr="655C3D9B">
        <w:tc>
          <w:tcPr>
            <w:cnfStyle w:val="001000000000" w:firstRow="0" w:lastRow="0" w:firstColumn="1" w:lastColumn="0" w:oddVBand="0" w:evenVBand="0" w:oddHBand="0" w:evenHBand="0" w:firstRowFirstColumn="0" w:firstRowLastColumn="0" w:lastRowFirstColumn="0" w:lastRowLastColumn="0"/>
            <w:tcW w:w="1413" w:type="dxa"/>
            <w:shd w:val="clear" w:color="auto" w:fill="FFFFFF" w:themeFill="background1"/>
          </w:tcPr>
          <w:p w14:paraId="2DD674C0" w14:textId="669E985D" w:rsidR="00093BE0" w:rsidRDefault="00093BE0" w:rsidP="00093BE0">
            <w:r w:rsidRPr="006E0C1B">
              <w:t>ow</w:t>
            </w:r>
          </w:p>
        </w:tc>
        <w:tc>
          <w:tcPr>
            <w:tcW w:w="1417" w:type="dxa"/>
            <w:shd w:val="clear" w:color="auto" w:fill="FFFFFF" w:themeFill="background1"/>
          </w:tcPr>
          <w:p w14:paraId="1749A399" w14:textId="6D4825AA" w:rsidR="00093BE0" w:rsidRDefault="00093BE0" w:rsidP="00093BE0">
            <w:pPr>
              <w:cnfStyle w:val="000000000000" w:firstRow="0" w:lastRow="0" w:firstColumn="0" w:lastColumn="0" w:oddVBand="0" w:evenVBand="0" w:oddHBand="0" w:evenHBand="0" w:firstRowFirstColumn="0" w:firstRowLastColumn="0" w:lastRowFirstColumn="0" w:lastRowLastColumn="0"/>
            </w:pPr>
            <w:r w:rsidRPr="006E0C1B">
              <w:t>/ow/ cow</w:t>
            </w:r>
          </w:p>
        </w:tc>
        <w:tc>
          <w:tcPr>
            <w:tcW w:w="993" w:type="dxa"/>
            <w:shd w:val="clear" w:color="auto" w:fill="FFFFFF" w:themeFill="background1"/>
          </w:tcPr>
          <w:p w14:paraId="7F15E0BF" w14:textId="2F23CC79" w:rsidR="00093BE0" w:rsidRDefault="003B39C3" w:rsidP="00093BE0">
            <w:pPr>
              <w:cnfStyle w:val="000000000000" w:firstRow="0" w:lastRow="0" w:firstColumn="0" w:lastColumn="0" w:oddVBand="0" w:evenVBand="0" w:oddHBand="0" w:evenHBand="0" w:firstRowFirstColumn="0" w:firstRowLastColumn="0" w:lastRowFirstColumn="0" w:lastRowLastColumn="0"/>
            </w:pPr>
            <w:r w:rsidRPr="003B39C3">
              <w:t>/æɔ/</w:t>
            </w:r>
          </w:p>
        </w:tc>
        <w:tc>
          <w:tcPr>
            <w:tcW w:w="2551" w:type="dxa"/>
            <w:shd w:val="clear" w:color="auto" w:fill="FFFFFF" w:themeFill="background1"/>
          </w:tcPr>
          <w:p w14:paraId="055BFA20" w14:textId="1099F391" w:rsidR="00093BE0" w:rsidRDefault="3E789291" w:rsidP="00093BE0">
            <w:pPr>
              <w:cnfStyle w:val="000000000000" w:firstRow="0" w:lastRow="0" w:firstColumn="0" w:lastColumn="0" w:oddVBand="0" w:evenVBand="0" w:oddHBand="0" w:evenHBand="0" w:firstRowFirstColumn="0" w:firstRowLastColumn="0" w:lastRowFirstColumn="0" w:lastRowLastColumn="0"/>
            </w:pPr>
            <w:r>
              <w:t>now, cow(</w:t>
            </w:r>
            <w:r w:rsidRPr="14E1152F">
              <w:rPr>
                <w:u w:val="single"/>
              </w:rPr>
              <w:t>s</w:t>
            </w:r>
            <w:r>
              <w:t>), how, clown(</w:t>
            </w:r>
            <w:r w:rsidRPr="14E1152F">
              <w:rPr>
                <w:u w:val="single"/>
              </w:rPr>
              <w:t>s</w:t>
            </w:r>
            <w:r>
              <w:t>), howl-howl</w:t>
            </w:r>
            <w:r w:rsidRPr="14E1152F">
              <w:rPr>
                <w:u w:val="single"/>
              </w:rPr>
              <w:t>s</w:t>
            </w:r>
            <w:r>
              <w:t>- howling-howled, frown-</w:t>
            </w:r>
            <w:r>
              <w:lastRenderedPageBreak/>
              <w:t>frown</w:t>
            </w:r>
            <w:r w:rsidRPr="14E1152F">
              <w:rPr>
                <w:u w:val="single"/>
              </w:rPr>
              <w:t>s</w:t>
            </w:r>
            <w:r>
              <w:t>-frowning-frowned, crown(</w:t>
            </w:r>
            <w:r w:rsidRPr="14E1152F">
              <w:rPr>
                <w:u w:val="single"/>
              </w:rPr>
              <w:t>s</w:t>
            </w:r>
            <w:r>
              <w:t>), cowboy(</w:t>
            </w:r>
            <w:r w:rsidRPr="14E1152F">
              <w:rPr>
                <w:u w:val="single"/>
              </w:rPr>
              <w:t>s</w:t>
            </w:r>
            <w:r>
              <w:t>)</w:t>
            </w:r>
          </w:p>
        </w:tc>
        <w:tc>
          <w:tcPr>
            <w:tcW w:w="5759" w:type="dxa"/>
            <w:vMerge/>
          </w:tcPr>
          <w:p w14:paraId="34973F1E" w14:textId="77777777" w:rsidR="00093BE0" w:rsidRDefault="00093BE0" w:rsidP="00093BE0">
            <w:pPr>
              <w:cnfStyle w:val="000000000000" w:firstRow="0" w:lastRow="0" w:firstColumn="0" w:lastColumn="0" w:oddVBand="0" w:evenVBand="0" w:oddHBand="0" w:evenHBand="0" w:firstRowFirstColumn="0" w:firstRowLastColumn="0" w:lastRowFirstColumn="0" w:lastRowLastColumn="0"/>
            </w:pPr>
          </w:p>
        </w:tc>
        <w:tc>
          <w:tcPr>
            <w:tcW w:w="2427" w:type="dxa"/>
            <w:vMerge/>
          </w:tcPr>
          <w:p w14:paraId="295D4328" w14:textId="77777777" w:rsidR="00093BE0" w:rsidRDefault="00093BE0" w:rsidP="00093BE0">
            <w:pPr>
              <w:cnfStyle w:val="000000000000" w:firstRow="0" w:lastRow="0" w:firstColumn="0" w:lastColumn="0" w:oddVBand="0" w:evenVBand="0" w:oddHBand="0" w:evenHBand="0" w:firstRowFirstColumn="0" w:firstRowLastColumn="0" w:lastRowFirstColumn="0" w:lastRowLastColumn="0"/>
            </w:pPr>
          </w:p>
        </w:tc>
      </w:tr>
      <w:tr w:rsidR="003B39C3" w14:paraId="0DFBCB08" w14:textId="77777777" w:rsidTr="655C3D9B">
        <w:tc>
          <w:tcPr>
            <w:cnfStyle w:val="001000000000" w:firstRow="0" w:lastRow="0" w:firstColumn="1" w:lastColumn="0" w:oddVBand="0" w:evenVBand="0" w:oddHBand="0" w:evenHBand="0" w:firstRowFirstColumn="0" w:firstRowLastColumn="0" w:lastRowFirstColumn="0" w:lastRowLastColumn="0"/>
            <w:tcW w:w="1413" w:type="dxa"/>
            <w:shd w:val="clear" w:color="auto" w:fill="EBEBEB"/>
          </w:tcPr>
          <w:p w14:paraId="0D60F073" w14:textId="26F9188D" w:rsidR="00093BE0" w:rsidRDefault="00093BE0" w:rsidP="00093BE0">
            <w:r w:rsidRPr="007F35C4">
              <w:t>oa</w:t>
            </w:r>
          </w:p>
        </w:tc>
        <w:tc>
          <w:tcPr>
            <w:tcW w:w="1417" w:type="dxa"/>
            <w:shd w:val="clear" w:color="auto" w:fill="EBEBEB"/>
          </w:tcPr>
          <w:p w14:paraId="5AF5125D" w14:textId="3D2F9278" w:rsidR="00093BE0" w:rsidRDefault="00093BE0" w:rsidP="00093BE0">
            <w:pPr>
              <w:cnfStyle w:val="000000000000" w:firstRow="0" w:lastRow="0" w:firstColumn="0" w:lastColumn="0" w:oddVBand="0" w:evenVBand="0" w:oddHBand="0" w:evenHBand="0" w:firstRowFirstColumn="0" w:firstRowLastColumn="0" w:lastRowFirstColumn="0" w:lastRowLastColumn="0"/>
            </w:pPr>
            <w:r w:rsidRPr="007F35C4">
              <w:t>/ow/ own</w:t>
            </w:r>
          </w:p>
        </w:tc>
        <w:tc>
          <w:tcPr>
            <w:tcW w:w="993" w:type="dxa"/>
            <w:shd w:val="clear" w:color="auto" w:fill="EBEBEB"/>
          </w:tcPr>
          <w:p w14:paraId="06CE6888" w14:textId="349D6240" w:rsidR="00093BE0" w:rsidRDefault="00ED0ECC" w:rsidP="00093BE0">
            <w:pPr>
              <w:cnfStyle w:val="000000000000" w:firstRow="0" w:lastRow="0" w:firstColumn="0" w:lastColumn="0" w:oddVBand="0" w:evenVBand="0" w:oddHBand="0" w:evenHBand="0" w:firstRowFirstColumn="0" w:firstRowLastColumn="0" w:lastRowFirstColumn="0" w:lastRowLastColumn="0"/>
            </w:pPr>
            <w:r w:rsidRPr="00ED0ECC">
              <w:t>/əʉ/</w:t>
            </w:r>
          </w:p>
        </w:tc>
        <w:tc>
          <w:tcPr>
            <w:tcW w:w="2551" w:type="dxa"/>
            <w:shd w:val="clear" w:color="auto" w:fill="EBEBEB"/>
          </w:tcPr>
          <w:p w14:paraId="378CEEB7" w14:textId="784FABF5" w:rsidR="00093BE0" w:rsidRDefault="00093BE0" w:rsidP="00093BE0">
            <w:pPr>
              <w:cnfStyle w:val="000000000000" w:firstRow="0" w:lastRow="0" w:firstColumn="0" w:lastColumn="0" w:oddVBand="0" w:evenVBand="0" w:oddHBand="0" w:evenHBand="0" w:firstRowFirstColumn="0" w:firstRowLastColumn="0" w:lastRowFirstColumn="0" w:lastRowLastColumn="0"/>
            </w:pPr>
            <w:r w:rsidRPr="00093BE0">
              <w:t>coat(s), goat(s), boat(s), float-floats-floating-floated, coach, road/rode</w:t>
            </w:r>
          </w:p>
        </w:tc>
        <w:tc>
          <w:tcPr>
            <w:tcW w:w="5759" w:type="dxa"/>
            <w:vMerge w:val="restart"/>
            <w:shd w:val="clear" w:color="auto" w:fill="EBEBEB"/>
          </w:tcPr>
          <w:p w14:paraId="5939DC66" w14:textId="77777777" w:rsidR="00093BE0" w:rsidRDefault="00093BE0" w:rsidP="00093BE0">
            <w:pPr>
              <w:cnfStyle w:val="000000000000" w:firstRow="0" w:lastRow="0" w:firstColumn="0" w:lastColumn="0" w:oddVBand="0" w:evenVBand="0" w:oddHBand="0" w:evenHBand="0" w:firstRowFirstColumn="0" w:firstRowLastColumn="0" w:lastRowFirstColumn="0" w:lastRowLastColumn="0"/>
            </w:pPr>
            <w:r>
              <w:t xml:space="preserve">These are </w:t>
            </w:r>
            <w:r w:rsidRPr="00093BE0">
              <w:rPr>
                <w:rStyle w:val="Strong"/>
              </w:rPr>
              <w:t>vowel digraphs</w:t>
            </w:r>
            <w:r>
              <w:t xml:space="preserve"> that make a </w:t>
            </w:r>
            <w:r w:rsidRPr="00093BE0">
              <w:rPr>
                <w:rStyle w:val="Strong"/>
              </w:rPr>
              <w:t>long vowel</w:t>
            </w:r>
            <w:r>
              <w:t xml:space="preserve"> sound.</w:t>
            </w:r>
          </w:p>
          <w:p w14:paraId="2E95464C" w14:textId="1BC909F3" w:rsidR="00093BE0" w:rsidRDefault="00093BE0" w:rsidP="00093BE0">
            <w:pPr>
              <w:cnfStyle w:val="000000000000" w:firstRow="0" w:lastRow="0" w:firstColumn="0" w:lastColumn="0" w:oddVBand="0" w:evenVBand="0" w:oddHBand="0" w:evenHBand="0" w:firstRowFirstColumn="0" w:firstRowLastColumn="0" w:lastRowFirstColumn="0" w:lastRowLastColumn="0"/>
            </w:pPr>
            <w:r>
              <w:t xml:space="preserve">Compare to </w:t>
            </w:r>
            <w:r w:rsidRPr="00093BE0">
              <w:rPr>
                <w:rStyle w:val="Strong"/>
              </w:rPr>
              <w:t>split digraphs</w:t>
            </w:r>
            <w:r>
              <w:t xml:space="preserve"> which also represent long vowel phonemes.</w:t>
            </w:r>
          </w:p>
        </w:tc>
        <w:tc>
          <w:tcPr>
            <w:tcW w:w="2427" w:type="dxa"/>
            <w:vMerge w:val="restart"/>
            <w:shd w:val="clear" w:color="auto" w:fill="EBEBEB"/>
          </w:tcPr>
          <w:p w14:paraId="2FB6AC46" w14:textId="1D7A615D" w:rsidR="00093BE0" w:rsidRDefault="00093BE0" w:rsidP="00093BE0">
            <w:pPr>
              <w:cnfStyle w:val="000000000000" w:firstRow="0" w:lastRow="0" w:firstColumn="0" w:lastColumn="0" w:oddVBand="0" w:evenVBand="0" w:oddHBand="0" w:evenHBand="0" w:firstRowFirstColumn="0" w:firstRowLastColumn="0" w:lastRowFirstColumn="0" w:lastRowLastColumn="0"/>
            </w:pPr>
            <w:r w:rsidRPr="00093BE0">
              <w:t>eyes, fast, I’ve, really, school</w:t>
            </w:r>
          </w:p>
        </w:tc>
      </w:tr>
      <w:tr w:rsidR="003B39C3" w14:paraId="248E7F87" w14:textId="77777777" w:rsidTr="655C3D9B">
        <w:tc>
          <w:tcPr>
            <w:cnfStyle w:val="001000000000" w:firstRow="0" w:lastRow="0" w:firstColumn="1" w:lastColumn="0" w:oddVBand="0" w:evenVBand="0" w:oddHBand="0" w:evenHBand="0" w:firstRowFirstColumn="0" w:firstRowLastColumn="0" w:lastRowFirstColumn="0" w:lastRowLastColumn="0"/>
            <w:tcW w:w="1413" w:type="dxa"/>
            <w:shd w:val="clear" w:color="auto" w:fill="EBEBEB"/>
          </w:tcPr>
          <w:p w14:paraId="0FA89DF8" w14:textId="1EC50600" w:rsidR="00093BE0" w:rsidRDefault="00093BE0" w:rsidP="00093BE0">
            <w:r w:rsidRPr="007F35C4">
              <w:t>ow</w:t>
            </w:r>
          </w:p>
        </w:tc>
        <w:tc>
          <w:tcPr>
            <w:tcW w:w="1417" w:type="dxa"/>
            <w:shd w:val="clear" w:color="auto" w:fill="EBEBEB"/>
          </w:tcPr>
          <w:p w14:paraId="52C0DF13" w14:textId="0783F2B7" w:rsidR="00093BE0" w:rsidRDefault="00093BE0" w:rsidP="00093BE0">
            <w:pPr>
              <w:cnfStyle w:val="000000000000" w:firstRow="0" w:lastRow="0" w:firstColumn="0" w:lastColumn="0" w:oddVBand="0" w:evenVBand="0" w:oddHBand="0" w:evenHBand="0" w:firstRowFirstColumn="0" w:firstRowLastColumn="0" w:lastRowFirstColumn="0" w:lastRowLastColumn="0"/>
            </w:pPr>
            <w:r w:rsidRPr="007F35C4">
              <w:t>/ow/ own</w:t>
            </w:r>
          </w:p>
        </w:tc>
        <w:tc>
          <w:tcPr>
            <w:tcW w:w="993" w:type="dxa"/>
            <w:shd w:val="clear" w:color="auto" w:fill="EBEBEB"/>
          </w:tcPr>
          <w:p w14:paraId="4C3ACDA5" w14:textId="23A5F4B6" w:rsidR="00093BE0" w:rsidRDefault="00ED0ECC" w:rsidP="00093BE0">
            <w:pPr>
              <w:cnfStyle w:val="000000000000" w:firstRow="0" w:lastRow="0" w:firstColumn="0" w:lastColumn="0" w:oddVBand="0" w:evenVBand="0" w:oddHBand="0" w:evenHBand="0" w:firstRowFirstColumn="0" w:firstRowLastColumn="0" w:lastRowFirstColumn="0" w:lastRowLastColumn="0"/>
            </w:pPr>
            <w:r w:rsidRPr="00ED0ECC">
              <w:t>/əʉ/</w:t>
            </w:r>
          </w:p>
        </w:tc>
        <w:tc>
          <w:tcPr>
            <w:tcW w:w="2551" w:type="dxa"/>
            <w:shd w:val="clear" w:color="auto" w:fill="EBEBEB"/>
          </w:tcPr>
          <w:p w14:paraId="06F00272" w14:textId="6E0BDCE7" w:rsidR="00093BE0" w:rsidRDefault="3E789291" w:rsidP="00093BE0">
            <w:pPr>
              <w:cnfStyle w:val="000000000000" w:firstRow="0" w:lastRow="0" w:firstColumn="0" w:lastColumn="0" w:oddVBand="0" w:evenVBand="0" w:oddHBand="0" w:evenHBand="0" w:firstRowFirstColumn="0" w:firstRowLastColumn="0" w:lastRowFirstColumn="0" w:lastRowLastColumn="0"/>
            </w:pPr>
            <w:r>
              <w:t>show, grow, snow, flow, blow-blow</w:t>
            </w:r>
            <w:r w:rsidRPr="14E1152F">
              <w:rPr>
                <w:u w:val="single"/>
              </w:rPr>
              <w:t>s</w:t>
            </w:r>
            <w:r>
              <w:t>-blowing, glow-glow</w:t>
            </w:r>
            <w:r w:rsidRPr="14E1152F">
              <w:rPr>
                <w:u w:val="single"/>
              </w:rPr>
              <w:t>s</w:t>
            </w:r>
            <w:r>
              <w:t>-glowing-glowed</w:t>
            </w:r>
          </w:p>
        </w:tc>
        <w:tc>
          <w:tcPr>
            <w:tcW w:w="5759" w:type="dxa"/>
            <w:vMerge/>
          </w:tcPr>
          <w:p w14:paraId="409A782D" w14:textId="6DB404B2" w:rsidR="00093BE0" w:rsidRDefault="00093BE0" w:rsidP="00093BE0">
            <w:pPr>
              <w:cnfStyle w:val="000000000000" w:firstRow="0" w:lastRow="0" w:firstColumn="0" w:lastColumn="0" w:oddVBand="0" w:evenVBand="0" w:oddHBand="0" w:evenHBand="0" w:firstRowFirstColumn="0" w:firstRowLastColumn="0" w:lastRowFirstColumn="0" w:lastRowLastColumn="0"/>
            </w:pPr>
          </w:p>
        </w:tc>
        <w:tc>
          <w:tcPr>
            <w:tcW w:w="2427" w:type="dxa"/>
            <w:vMerge/>
          </w:tcPr>
          <w:p w14:paraId="010128FF" w14:textId="77777777" w:rsidR="00093BE0" w:rsidRDefault="00093BE0" w:rsidP="00093BE0">
            <w:pPr>
              <w:cnfStyle w:val="000000000000" w:firstRow="0" w:lastRow="0" w:firstColumn="0" w:lastColumn="0" w:oddVBand="0" w:evenVBand="0" w:oddHBand="0" w:evenHBand="0" w:firstRowFirstColumn="0" w:firstRowLastColumn="0" w:lastRowFirstColumn="0" w:lastRowLastColumn="0"/>
            </w:pPr>
          </w:p>
        </w:tc>
      </w:tr>
      <w:tr w:rsidR="003B39C3" w14:paraId="6203DD90" w14:textId="77777777" w:rsidTr="655C3D9B">
        <w:tc>
          <w:tcPr>
            <w:cnfStyle w:val="001000000000" w:firstRow="0" w:lastRow="0" w:firstColumn="1" w:lastColumn="0" w:oddVBand="0" w:evenVBand="0" w:oddHBand="0" w:evenHBand="0" w:firstRowFirstColumn="0" w:firstRowLastColumn="0" w:lastRowFirstColumn="0" w:lastRowLastColumn="0"/>
            <w:tcW w:w="1413" w:type="dxa"/>
            <w:shd w:val="clear" w:color="auto" w:fill="FFFFFF" w:themeFill="background1"/>
          </w:tcPr>
          <w:p w14:paraId="09BF1D10" w14:textId="4920CA84" w:rsidR="00093BE0" w:rsidRDefault="00093BE0" w:rsidP="00093BE0">
            <w:r w:rsidRPr="007F35C4">
              <w:t>ai</w:t>
            </w:r>
          </w:p>
        </w:tc>
        <w:tc>
          <w:tcPr>
            <w:tcW w:w="1417" w:type="dxa"/>
            <w:shd w:val="clear" w:color="auto" w:fill="FFFFFF" w:themeFill="background1"/>
          </w:tcPr>
          <w:p w14:paraId="03CAA494" w14:textId="0A0601B3" w:rsidR="00093BE0" w:rsidRDefault="00093BE0" w:rsidP="00093BE0">
            <w:pPr>
              <w:cnfStyle w:val="000000000000" w:firstRow="0" w:lastRow="0" w:firstColumn="0" w:lastColumn="0" w:oddVBand="0" w:evenVBand="0" w:oddHBand="0" w:evenHBand="0" w:firstRowFirstColumn="0" w:firstRowLastColumn="0" w:lastRowFirstColumn="0" w:lastRowLastColumn="0"/>
            </w:pPr>
            <w:r w:rsidRPr="007F35C4">
              <w:t>/ay/ say</w:t>
            </w:r>
          </w:p>
        </w:tc>
        <w:tc>
          <w:tcPr>
            <w:tcW w:w="993" w:type="dxa"/>
            <w:shd w:val="clear" w:color="auto" w:fill="FFFFFF" w:themeFill="background1"/>
          </w:tcPr>
          <w:p w14:paraId="10186E9D" w14:textId="296DC556" w:rsidR="00093BE0" w:rsidRDefault="003B39C3" w:rsidP="00093BE0">
            <w:pPr>
              <w:cnfStyle w:val="000000000000" w:firstRow="0" w:lastRow="0" w:firstColumn="0" w:lastColumn="0" w:oddVBand="0" w:evenVBand="0" w:oddHBand="0" w:evenHBand="0" w:firstRowFirstColumn="0" w:firstRowLastColumn="0" w:lastRowFirstColumn="0" w:lastRowLastColumn="0"/>
            </w:pPr>
            <w:r w:rsidRPr="003B39C3">
              <w:t>/æɪ/</w:t>
            </w:r>
          </w:p>
        </w:tc>
        <w:tc>
          <w:tcPr>
            <w:tcW w:w="2551" w:type="dxa"/>
            <w:shd w:val="clear" w:color="auto" w:fill="FFFFFF" w:themeFill="background1"/>
          </w:tcPr>
          <w:p w14:paraId="145838A5" w14:textId="1328DC1A" w:rsidR="00093BE0" w:rsidRDefault="00093BE0" w:rsidP="00093BE0">
            <w:pPr>
              <w:cnfStyle w:val="000000000000" w:firstRow="0" w:lastRow="0" w:firstColumn="0" w:lastColumn="0" w:oddVBand="0" w:evenVBand="0" w:oddHBand="0" w:evenHBand="0" w:firstRowFirstColumn="0" w:firstRowLastColumn="0" w:lastRowFirstColumn="0" w:lastRowLastColumn="0"/>
            </w:pPr>
            <w:r w:rsidRPr="00093BE0">
              <w:t>rain-rain</w:t>
            </w:r>
            <w:r w:rsidRPr="00EB4857">
              <w:rPr>
                <w:u w:val="single"/>
              </w:rPr>
              <w:t>s</w:t>
            </w:r>
            <w:r w:rsidRPr="00093BE0">
              <w:t>-raining- rained, train(</w:t>
            </w:r>
            <w:r w:rsidRPr="00EB4857">
              <w:rPr>
                <w:u w:val="single"/>
              </w:rPr>
              <w:t>s</w:t>
            </w:r>
            <w:r w:rsidRPr="00093BE0">
              <w:t>), stain(</w:t>
            </w:r>
            <w:r w:rsidRPr="00EB4857">
              <w:rPr>
                <w:u w:val="single"/>
              </w:rPr>
              <w:t>s</w:t>
            </w:r>
            <w:r w:rsidRPr="00093BE0">
              <w:t>), grain, snail(</w:t>
            </w:r>
            <w:r w:rsidRPr="00EB4857">
              <w:rPr>
                <w:u w:val="single"/>
              </w:rPr>
              <w:t>s</w:t>
            </w:r>
            <w:r w:rsidRPr="00093BE0">
              <w:t>), rainbow(</w:t>
            </w:r>
            <w:r w:rsidRPr="00EB4857">
              <w:rPr>
                <w:u w:val="single"/>
              </w:rPr>
              <w:t>s</w:t>
            </w:r>
            <w:r w:rsidRPr="00093BE0">
              <w:t>), mailbox, tail/tale</w:t>
            </w:r>
          </w:p>
        </w:tc>
        <w:tc>
          <w:tcPr>
            <w:tcW w:w="5759" w:type="dxa"/>
            <w:vMerge w:val="restart"/>
            <w:shd w:val="clear" w:color="auto" w:fill="FFFFFF" w:themeFill="background1"/>
          </w:tcPr>
          <w:p w14:paraId="679D8428" w14:textId="71D928B6" w:rsidR="00093BE0" w:rsidRDefault="137E89E7" w:rsidP="00093BE0">
            <w:pPr>
              <w:cnfStyle w:val="000000000000" w:firstRow="0" w:lastRow="0" w:firstColumn="0" w:lastColumn="0" w:oddVBand="0" w:evenVBand="0" w:oddHBand="0" w:evenHBand="0" w:firstRowFirstColumn="0" w:firstRowLastColumn="0" w:lastRowFirstColumn="0" w:lastRowLastColumn="0"/>
            </w:pPr>
            <w:r>
              <w:t>Th</w:t>
            </w:r>
            <w:r w:rsidR="424C151C">
              <w:t xml:space="preserve">ese graphemes represent the long vowel /ay/. </w:t>
            </w:r>
            <w:r>
              <w:t xml:space="preserve">Compare </w:t>
            </w:r>
            <w:r w:rsidR="3A307D01">
              <w:t xml:space="preserve">graphemes </w:t>
            </w:r>
            <w:r>
              <w:t xml:space="preserve">to </w:t>
            </w:r>
            <w:r w:rsidR="5DB074D1">
              <w:t xml:space="preserve">the </w:t>
            </w:r>
            <w:r>
              <w:t xml:space="preserve">previously taught </w:t>
            </w:r>
            <w:r w:rsidRPr="655C3D9B">
              <w:rPr>
                <w:rStyle w:val="Strong"/>
              </w:rPr>
              <w:t>split digraph</w:t>
            </w:r>
            <w:r>
              <w:t xml:space="preserve"> ‘a_e’.</w:t>
            </w:r>
          </w:p>
          <w:p w14:paraId="32AF0B09" w14:textId="5054C7CE" w:rsidR="137E89E7" w:rsidRDefault="137E89E7">
            <w:pPr>
              <w:cnfStyle w:val="000000000000" w:firstRow="0" w:lastRow="0" w:firstColumn="0" w:lastColumn="0" w:oddVBand="0" w:evenVBand="0" w:oddHBand="0" w:evenHBand="0" w:firstRowFirstColumn="0" w:firstRowLastColumn="0" w:lastRowFirstColumn="0" w:lastRowLastColumn="0"/>
            </w:pPr>
            <w:r>
              <w:t xml:space="preserve">The </w:t>
            </w:r>
            <w:r w:rsidR="5327CBE1" w:rsidRPr="00B33802">
              <w:rPr>
                <w:rStyle w:val="Strong"/>
                <w:b w:val="0"/>
                <w:bCs w:val="0"/>
              </w:rPr>
              <w:t xml:space="preserve">grapheme </w:t>
            </w:r>
            <w:r>
              <w:t>‘</w:t>
            </w:r>
            <w:r w:rsidR="4F574CDB">
              <w:t>ai</w:t>
            </w:r>
            <w:r w:rsidR="67DBB758">
              <w:t>’</w:t>
            </w:r>
            <w:r w:rsidR="6A4F2474">
              <w:t xml:space="preserve"> is often found in th</w:t>
            </w:r>
            <w:r w:rsidR="75082655">
              <w:t>e</w:t>
            </w:r>
            <w:r w:rsidR="6A4F2474">
              <w:t xml:space="preserve"> middle of words, while</w:t>
            </w:r>
            <w:r w:rsidR="51C13E67">
              <w:t xml:space="preserve"> </w:t>
            </w:r>
            <w:r w:rsidR="5827D4CB">
              <w:t>‘</w:t>
            </w:r>
            <w:r w:rsidR="253917B2">
              <w:t>a</w:t>
            </w:r>
            <w:r w:rsidR="6691BA2E">
              <w:t>y’</w:t>
            </w:r>
            <w:r w:rsidR="52CB955F">
              <w:t xml:space="preserve"> </w:t>
            </w:r>
            <w:r w:rsidR="1113B354">
              <w:t>is</w:t>
            </w:r>
            <w:r w:rsidR="7A3D3AB5">
              <w:t xml:space="preserve"> usually</w:t>
            </w:r>
            <w:r w:rsidR="6A4F2474">
              <w:t xml:space="preserve"> </w:t>
            </w:r>
            <w:r>
              <w:t>at the end of words.</w:t>
            </w:r>
          </w:p>
        </w:tc>
        <w:tc>
          <w:tcPr>
            <w:tcW w:w="2427" w:type="dxa"/>
            <w:vMerge w:val="restart"/>
            <w:shd w:val="clear" w:color="auto" w:fill="FFFFFF" w:themeFill="background1"/>
          </w:tcPr>
          <w:p w14:paraId="20E3E639" w14:textId="2B64491F" w:rsidR="00093BE0" w:rsidRDefault="00093BE0" w:rsidP="00093BE0">
            <w:pPr>
              <w:cnfStyle w:val="000000000000" w:firstRow="0" w:lastRow="0" w:firstColumn="0" w:lastColumn="0" w:oddVBand="0" w:evenVBand="0" w:oddHBand="0" w:evenHBand="0" w:firstRowFirstColumn="0" w:firstRowLastColumn="0" w:lastRowFirstColumn="0" w:lastRowLastColumn="0"/>
            </w:pPr>
            <w:r w:rsidRPr="00093BE0">
              <w:t>right, please, these, morning</w:t>
            </w:r>
          </w:p>
        </w:tc>
      </w:tr>
      <w:tr w:rsidR="003B39C3" w14:paraId="34F7246C" w14:textId="77777777" w:rsidTr="5ED42642">
        <w:tc>
          <w:tcPr>
            <w:cnfStyle w:val="001000000000" w:firstRow="0" w:lastRow="0" w:firstColumn="1" w:lastColumn="0" w:oddVBand="0" w:evenVBand="0" w:oddHBand="0" w:evenHBand="0" w:firstRowFirstColumn="0" w:firstRowLastColumn="0" w:lastRowFirstColumn="0" w:lastRowLastColumn="0"/>
            <w:tcW w:w="1413" w:type="dxa"/>
            <w:shd w:val="clear" w:color="auto" w:fill="FFFFFF" w:themeFill="background1"/>
          </w:tcPr>
          <w:p w14:paraId="4957DABE" w14:textId="611BD152" w:rsidR="00093BE0" w:rsidRDefault="00093BE0" w:rsidP="00093BE0">
            <w:r w:rsidRPr="007F35C4">
              <w:t>ay</w:t>
            </w:r>
          </w:p>
        </w:tc>
        <w:tc>
          <w:tcPr>
            <w:tcW w:w="1417" w:type="dxa"/>
            <w:shd w:val="clear" w:color="auto" w:fill="FFFFFF" w:themeFill="background1"/>
          </w:tcPr>
          <w:p w14:paraId="4A6F8769" w14:textId="033A20E4" w:rsidR="00093BE0" w:rsidRDefault="00093BE0" w:rsidP="00093BE0">
            <w:pPr>
              <w:cnfStyle w:val="000000000000" w:firstRow="0" w:lastRow="0" w:firstColumn="0" w:lastColumn="0" w:oddVBand="0" w:evenVBand="0" w:oddHBand="0" w:evenHBand="0" w:firstRowFirstColumn="0" w:firstRowLastColumn="0" w:lastRowFirstColumn="0" w:lastRowLastColumn="0"/>
            </w:pPr>
            <w:r w:rsidRPr="007F35C4">
              <w:t>/ay/ say</w:t>
            </w:r>
          </w:p>
        </w:tc>
        <w:tc>
          <w:tcPr>
            <w:tcW w:w="993" w:type="dxa"/>
            <w:shd w:val="clear" w:color="auto" w:fill="FFFFFF" w:themeFill="background1"/>
          </w:tcPr>
          <w:p w14:paraId="33AA9F90" w14:textId="53B01114" w:rsidR="00093BE0" w:rsidRDefault="003B39C3" w:rsidP="00093BE0">
            <w:pPr>
              <w:cnfStyle w:val="000000000000" w:firstRow="0" w:lastRow="0" w:firstColumn="0" w:lastColumn="0" w:oddVBand="0" w:evenVBand="0" w:oddHBand="0" w:evenHBand="0" w:firstRowFirstColumn="0" w:firstRowLastColumn="0" w:lastRowFirstColumn="0" w:lastRowLastColumn="0"/>
            </w:pPr>
            <w:r w:rsidRPr="003B39C3">
              <w:t>/æɪ/</w:t>
            </w:r>
          </w:p>
        </w:tc>
        <w:tc>
          <w:tcPr>
            <w:tcW w:w="2551" w:type="dxa"/>
            <w:shd w:val="clear" w:color="auto" w:fill="FFFFFF" w:themeFill="background1"/>
          </w:tcPr>
          <w:p w14:paraId="33B817AD" w14:textId="1F4BD960" w:rsidR="00093BE0" w:rsidRDefault="00093BE0" w:rsidP="00093BE0">
            <w:pPr>
              <w:cnfStyle w:val="000000000000" w:firstRow="0" w:lastRow="0" w:firstColumn="0" w:lastColumn="0" w:oddVBand="0" w:evenVBand="0" w:oddHBand="0" w:evenHBand="0" w:firstRowFirstColumn="0" w:firstRowLastColumn="0" w:lastRowFirstColumn="0" w:lastRowLastColumn="0"/>
            </w:pPr>
            <w:r w:rsidRPr="00093BE0">
              <w:t>way, day(</w:t>
            </w:r>
            <w:r w:rsidRPr="00EB4857">
              <w:rPr>
                <w:u w:val="single"/>
              </w:rPr>
              <w:t>s</w:t>
            </w:r>
            <w:r w:rsidRPr="00093BE0">
              <w:t xml:space="preserve">), may, </w:t>
            </w:r>
            <w:r w:rsidRPr="00093BE0">
              <w:lastRenderedPageBreak/>
              <w:t>tray(</w:t>
            </w:r>
            <w:r w:rsidRPr="00EB4857">
              <w:rPr>
                <w:u w:val="single"/>
              </w:rPr>
              <w:t>s</w:t>
            </w:r>
            <w:r w:rsidRPr="00093BE0">
              <w:t>), play-play</w:t>
            </w:r>
            <w:r w:rsidRPr="00EB4857">
              <w:rPr>
                <w:u w:val="single"/>
              </w:rPr>
              <w:t>s</w:t>
            </w:r>
            <w:r w:rsidRPr="00093BE0">
              <w:t>- playing-played, daytime, runway</w:t>
            </w:r>
          </w:p>
        </w:tc>
        <w:tc>
          <w:tcPr>
            <w:tcW w:w="5759" w:type="dxa"/>
            <w:vMerge/>
          </w:tcPr>
          <w:p w14:paraId="387122D0" w14:textId="032BA4AA" w:rsidR="00093BE0" w:rsidRPr="0012736C" w:rsidRDefault="00093BE0" w:rsidP="00093BE0">
            <w:pPr>
              <w:cnfStyle w:val="000000000000" w:firstRow="0" w:lastRow="0" w:firstColumn="0" w:lastColumn="0" w:oddVBand="0" w:evenVBand="0" w:oddHBand="0" w:evenHBand="0" w:firstRowFirstColumn="0" w:firstRowLastColumn="0" w:lastRowFirstColumn="0" w:lastRowLastColumn="0"/>
            </w:pPr>
            <w:r w:rsidRPr="00093BE0">
              <w:lastRenderedPageBreak/>
              <w:t xml:space="preserve">The ‘ay’ grapheme is often used to represent this </w:t>
            </w:r>
            <w:r w:rsidRPr="00093BE0">
              <w:rPr>
                <w:rStyle w:val="Strong"/>
              </w:rPr>
              <w:t>diphthong</w:t>
            </w:r>
            <w:r w:rsidRPr="00093BE0">
              <w:t xml:space="preserve"> at the end of words.</w:t>
            </w:r>
          </w:p>
        </w:tc>
        <w:tc>
          <w:tcPr>
            <w:tcW w:w="2427" w:type="dxa"/>
            <w:vMerge/>
          </w:tcPr>
          <w:p w14:paraId="67514CAB" w14:textId="77777777" w:rsidR="00093BE0" w:rsidRDefault="00093BE0" w:rsidP="00093BE0">
            <w:pPr>
              <w:cnfStyle w:val="000000000000" w:firstRow="0" w:lastRow="0" w:firstColumn="0" w:lastColumn="0" w:oddVBand="0" w:evenVBand="0" w:oddHBand="0" w:evenHBand="0" w:firstRowFirstColumn="0" w:firstRowLastColumn="0" w:lastRowFirstColumn="0" w:lastRowLastColumn="0"/>
            </w:pPr>
          </w:p>
        </w:tc>
      </w:tr>
      <w:tr w:rsidR="00304198" w14:paraId="7E8B7D5A" w14:textId="77777777" w:rsidTr="655C3D9B">
        <w:tc>
          <w:tcPr>
            <w:cnfStyle w:val="001000000000" w:firstRow="0" w:lastRow="0" w:firstColumn="1" w:lastColumn="0" w:oddVBand="0" w:evenVBand="0" w:oddHBand="0" w:evenHBand="0" w:firstRowFirstColumn="0" w:firstRowLastColumn="0" w:lastRowFirstColumn="0" w:lastRowLastColumn="0"/>
            <w:tcW w:w="14560" w:type="dxa"/>
            <w:gridSpan w:val="6"/>
            <w:shd w:val="clear" w:color="auto" w:fill="CBEDFD"/>
          </w:tcPr>
          <w:p w14:paraId="2FFFAC8E" w14:textId="77777777" w:rsidR="00304198" w:rsidRDefault="00304198">
            <w:r>
              <w:t>Consolidate</w:t>
            </w:r>
          </w:p>
        </w:tc>
      </w:tr>
      <w:tr w:rsidR="003B39C3" w14:paraId="0865F7AB" w14:textId="77777777" w:rsidTr="655C3D9B">
        <w:tc>
          <w:tcPr>
            <w:cnfStyle w:val="001000000000" w:firstRow="0" w:lastRow="0" w:firstColumn="1" w:lastColumn="0" w:oddVBand="0" w:evenVBand="0" w:oddHBand="0" w:evenHBand="0" w:firstRowFirstColumn="0" w:firstRowLastColumn="0" w:lastRowFirstColumn="0" w:lastRowLastColumn="0"/>
            <w:tcW w:w="1413" w:type="dxa"/>
            <w:shd w:val="clear" w:color="auto" w:fill="EBEBEB"/>
          </w:tcPr>
          <w:p w14:paraId="4854E79F" w14:textId="067B0941" w:rsidR="00680F1B" w:rsidRPr="000A75B3" w:rsidRDefault="00680F1B" w:rsidP="00680F1B">
            <w:r w:rsidRPr="00D839DB">
              <w:t>ee</w:t>
            </w:r>
          </w:p>
        </w:tc>
        <w:tc>
          <w:tcPr>
            <w:tcW w:w="1417" w:type="dxa"/>
            <w:shd w:val="clear" w:color="auto" w:fill="EBEBEB"/>
          </w:tcPr>
          <w:p w14:paraId="7C469766" w14:textId="391EAED2" w:rsidR="00680F1B" w:rsidRPr="000A75B3" w:rsidRDefault="00680F1B" w:rsidP="00680F1B">
            <w:pPr>
              <w:cnfStyle w:val="000000000000" w:firstRow="0" w:lastRow="0" w:firstColumn="0" w:lastColumn="0" w:oddVBand="0" w:evenVBand="0" w:oddHBand="0" w:evenHBand="0" w:firstRowFirstColumn="0" w:firstRowLastColumn="0" w:lastRowFirstColumn="0" w:lastRowLastColumn="0"/>
            </w:pPr>
            <w:r w:rsidRPr="00D839DB">
              <w:t>/ee/ me</w:t>
            </w:r>
          </w:p>
        </w:tc>
        <w:tc>
          <w:tcPr>
            <w:tcW w:w="993" w:type="dxa"/>
            <w:shd w:val="clear" w:color="auto" w:fill="EBEBEB"/>
          </w:tcPr>
          <w:p w14:paraId="3B2B1FB0" w14:textId="69258E92" w:rsidR="00680F1B" w:rsidRPr="000A75B3" w:rsidRDefault="00680F1B" w:rsidP="00680F1B">
            <w:pPr>
              <w:cnfStyle w:val="000000000000" w:firstRow="0" w:lastRow="0" w:firstColumn="0" w:lastColumn="0" w:oddVBand="0" w:evenVBand="0" w:oddHBand="0" w:evenHBand="0" w:firstRowFirstColumn="0" w:firstRowLastColumn="0" w:lastRowFirstColumn="0" w:lastRowLastColumn="0"/>
            </w:pPr>
            <w:r w:rsidRPr="00D839DB">
              <w:t>/i:/</w:t>
            </w:r>
          </w:p>
        </w:tc>
        <w:tc>
          <w:tcPr>
            <w:tcW w:w="2551" w:type="dxa"/>
            <w:shd w:val="clear" w:color="auto" w:fill="EBEBEB"/>
          </w:tcPr>
          <w:p w14:paraId="006B71B1" w14:textId="2384D60F" w:rsidR="00680F1B" w:rsidRPr="000A75B3" w:rsidRDefault="00680F1B" w:rsidP="00680F1B">
            <w:pPr>
              <w:cnfStyle w:val="000000000000" w:firstRow="0" w:lastRow="0" w:firstColumn="0" w:lastColumn="0" w:oddVBand="0" w:evenVBand="0" w:oddHBand="0" w:evenHBand="0" w:firstRowFirstColumn="0" w:firstRowLastColumn="0" w:lastRowFirstColumn="0" w:lastRowLastColumn="0"/>
            </w:pPr>
            <w:r w:rsidRPr="00680F1B">
              <w:t>tree, three, creep-creeps-creeping, queen, bee, meet, week, weekend</w:t>
            </w:r>
          </w:p>
        </w:tc>
        <w:tc>
          <w:tcPr>
            <w:tcW w:w="5759" w:type="dxa"/>
            <w:vMerge w:val="restart"/>
            <w:shd w:val="clear" w:color="auto" w:fill="EBEBEB"/>
          </w:tcPr>
          <w:p w14:paraId="3150CFF1" w14:textId="27A289BF" w:rsidR="00680F1B" w:rsidRDefault="4A76C749" w:rsidP="00680F1B">
            <w:pPr>
              <w:cnfStyle w:val="000000000000" w:firstRow="0" w:lastRow="0" w:firstColumn="0" w:lastColumn="0" w:oddVBand="0" w:evenVBand="0" w:oddHBand="0" w:evenHBand="0" w:firstRowFirstColumn="0" w:firstRowLastColumn="0" w:lastRowFirstColumn="0" w:lastRowLastColumn="0"/>
            </w:pPr>
            <w:r>
              <w:t xml:space="preserve">These are </w:t>
            </w:r>
            <w:r w:rsidRPr="655C3D9B">
              <w:rPr>
                <w:rStyle w:val="Strong"/>
              </w:rPr>
              <w:t>vowel digraphs</w:t>
            </w:r>
            <w:r>
              <w:t xml:space="preserve"> that make a </w:t>
            </w:r>
            <w:r w:rsidRPr="655C3D9B">
              <w:rPr>
                <w:rStyle w:val="Strong"/>
              </w:rPr>
              <w:t>long vowel</w:t>
            </w:r>
            <w:r>
              <w:t xml:space="preserve"> sound. Compare to previously taught examples including /ow/</w:t>
            </w:r>
            <w:r w:rsidR="36123488">
              <w:t xml:space="preserve"> </w:t>
            </w:r>
            <w:r>
              <w:t>/ay/.</w:t>
            </w:r>
          </w:p>
          <w:p w14:paraId="401C384E" w14:textId="40D4199F" w:rsidR="00680F1B" w:rsidRDefault="5C1B86C3" w:rsidP="655C3D9B">
            <w:pPr>
              <w:cnfStyle w:val="000000000000" w:firstRow="0" w:lastRow="0" w:firstColumn="0" w:lastColumn="0" w:oddVBand="0" w:evenVBand="0" w:oddHBand="0" w:evenHBand="0" w:firstRowFirstColumn="0" w:firstRowLastColumn="0" w:lastRowFirstColumn="0" w:lastRowLastColumn="0"/>
            </w:pPr>
            <w:r>
              <w:t xml:space="preserve">Compare </w:t>
            </w:r>
            <w:r w:rsidRPr="00B33802">
              <w:rPr>
                <w:b/>
                <w:bCs/>
              </w:rPr>
              <w:t xml:space="preserve">graphemes </w:t>
            </w:r>
            <w:r>
              <w:t xml:space="preserve">to the previously taught </w:t>
            </w:r>
            <w:r w:rsidRPr="655C3D9B">
              <w:rPr>
                <w:rStyle w:val="Strong"/>
              </w:rPr>
              <w:t>split digraph</w:t>
            </w:r>
            <w:r>
              <w:t xml:space="preserve"> ‘e_e’.</w:t>
            </w:r>
          </w:p>
        </w:tc>
        <w:tc>
          <w:tcPr>
            <w:tcW w:w="2427" w:type="dxa"/>
            <w:vMerge w:val="restart"/>
            <w:shd w:val="clear" w:color="auto" w:fill="EBEBEB"/>
          </w:tcPr>
          <w:p w14:paraId="15A8D0FB" w14:textId="137F56C7" w:rsidR="00680F1B" w:rsidRDefault="00680F1B" w:rsidP="00680F1B">
            <w:pPr>
              <w:cnfStyle w:val="000000000000" w:firstRow="0" w:lastRow="0" w:firstColumn="0" w:lastColumn="0" w:oddVBand="0" w:evenVBand="0" w:oddHBand="0" w:evenHBand="0" w:firstRowFirstColumn="0" w:firstRowLastColumn="0" w:lastRowFirstColumn="0" w:lastRowLastColumn="0"/>
            </w:pPr>
            <w:r w:rsidRPr="00680F1B">
              <w:t>they, night, where, should, we’re, of</w:t>
            </w:r>
          </w:p>
        </w:tc>
      </w:tr>
      <w:tr w:rsidR="003B39C3" w14:paraId="63EC21A9" w14:textId="77777777" w:rsidTr="655C3D9B">
        <w:tc>
          <w:tcPr>
            <w:cnfStyle w:val="001000000000" w:firstRow="0" w:lastRow="0" w:firstColumn="1" w:lastColumn="0" w:oddVBand="0" w:evenVBand="0" w:oddHBand="0" w:evenHBand="0" w:firstRowFirstColumn="0" w:firstRowLastColumn="0" w:lastRowFirstColumn="0" w:lastRowLastColumn="0"/>
            <w:tcW w:w="1413" w:type="dxa"/>
            <w:shd w:val="clear" w:color="auto" w:fill="EBEBEB"/>
          </w:tcPr>
          <w:p w14:paraId="4ADAFD5D" w14:textId="60DB6089" w:rsidR="00680F1B" w:rsidRPr="000A75B3" w:rsidRDefault="00680F1B" w:rsidP="00680F1B">
            <w:r w:rsidRPr="00D839DB">
              <w:t>ea</w:t>
            </w:r>
          </w:p>
        </w:tc>
        <w:tc>
          <w:tcPr>
            <w:tcW w:w="1417" w:type="dxa"/>
            <w:shd w:val="clear" w:color="auto" w:fill="EBEBEB"/>
          </w:tcPr>
          <w:p w14:paraId="4E36B300" w14:textId="5B135E61" w:rsidR="00680F1B" w:rsidRPr="000A75B3" w:rsidRDefault="00680F1B" w:rsidP="00680F1B">
            <w:pPr>
              <w:cnfStyle w:val="000000000000" w:firstRow="0" w:lastRow="0" w:firstColumn="0" w:lastColumn="0" w:oddVBand="0" w:evenVBand="0" w:oddHBand="0" w:evenHBand="0" w:firstRowFirstColumn="0" w:firstRowLastColumn="0" w:lastRowFirstColumn="0" w:lastRowLastColumn="0"/>
            </w:pPr>
            <w:r w:rsidRPr="00D839DB">
              <w:t>/ee/ me</w:t>
            </w:r>
          </w:p>
        </w:tc>
        <w:tc>
          <w:tcPr>
            <w:tcW w:w="993" w:type="dxa"/>
            <w:shd w:val="clear" w:color="auto" w:fill="EBEBEB"/>
          </w:tcPr>
          <w:p w14:paraId="237DD527" w14:textId="11189DB0" w:rsidR="00680F1B" w:rsidRPr="000A75B3" w:rsidRDefault="00680F1B" w:rsidP="00680F1B">
            <w:pPr>
              <w:cnfStyle w:val="000000000000" w:firstRow="0" w:lastRow="0" w:firstColumn="0" w:lastColumn="0" w:oddVBand="0" w:evenVBand="0" w:oddHBand="0" w:evenHBand="0" w:firstRowFirstColumn="0" w:firstRowLastColumn="0" w:lastRowFirstColumn="0" w:lastRowLastColumn="0"/>
            </w:pPr>
            <w:r w:rsidRPr="00D839DB">
              <w:t>/i:/</w:t>
            </w:r>
          </w:p>
        </w:tc>
        <w:tc>
          <w:tcPr>
            <w:tcW w:w="2551" w:type="dxa"/>
            <w:shd w:val="clear" w:color="auto" w:fill="EBEBEB"/>
          </w:tcPr>
          <w:p w14:paraId="2D66FDF4" w14:textId="3A14C143" w:rsidR="00680F1B" w:rsidRPr="000A75B3" w:rsidRDefault="00680F1B" w:rsidP="00680F1B">
            <w:pPr>
              <w:cnfStyle w:val="000000000000" w:firstRow="0" w:lastRow="0" w:firstColumn="0" w:lastColumn="0" w:oddVBand="0" w:evenVBand="0" w:oddHBand="0" w:evenHBand="0" w:firstRowFirstColumn="0" w:firstRowLastColumn="0" w:lastRowFirstColumn="0" w:lastRowLastColumn="0"/>
            </w:pPr>
            <w:r w:rsidRPr="00680F1B">
              <w:t>pea, cheap, beach, sneak-sneaks-sneaking, seaside, flea/flee, sea/see, meat/meet</w:t>
            </w:r>
          </w:p>
        </w:tc>
        <w:tc>
          <w:tcPr>
            <w:tcW w:w="5759" w:type="dxa"/>
            <w:vMerge/>
          </w:tcPr>
          <w:p w14:paraId="632949BD" w14:textId="77777777" w:rsidR="00680F1B" w:rsidRDefault="00680F1B" w:rsidP="00680F1B">
            <w:pPr>
              <w:cnfStyle w:val="000000000000" w:firstRow="0" w:lastRow="0" w:firstColumn="0" w:lastColumn="0" w:oddVBand="0" w:evenVBand="0" w:oddHBand="0" w:evenHBand="0" w:firstRowFirstColumn="0" w:firstRowLastColumn="0" w:lastRowFirstColumn="0" w:lastRowLastColumn="0"/>
            </w:pPr>
          </w:p>
        </w:tc>
        <w:tc>
          <w:tcPr>
            <w:tcW w:w="2427" w:type="dxa"/>
            <w:vMerge/>
          </w:tcPr>
          <w:p w14:paraId="41FEB82B" w14:textId="77777777" w:rsidR="00680F1B" w:rsidRDefault="00680F1B" w:rsidP="00680F1B">
            <w:pPr>
              <w:cnfStyle w:val="000000000000" w:firstRow="0" w:lastRow="0" w:firstColumn="0" w:lastColumn="0" w:oddVBand="0" w:evenVBand="0" w:oddHBand="0" w:evenHBand="0" w:firstRowFirstColumn="0" w:firstRowLastColumn="0" w:lastRowFirstColumn="0" w:lastRowLastColumn="0"/>
            </w:pPr>
          </w:p>
        </w:tc>
      </w:tr>
      <w:tr w:rsidR="003B39C3" w14:paraId="09692174" w14:textId="77777777" w:rsidTr="655C3D9B">
        <w:tc>
          <w:tcPr>
            <w:cnfStyle w:val="001000000000" w:firstRow="0" w:lastRow="0" w:firstColumn="1" w:lastColumn="0" w:oddVBand="0" w:evenVBand="0" w:oddHBand="0" w:evenHBand="0" w:firstRowFirstColumn="0" w:firstRowLastColumn="0" w:lastRowFirstColumn="0" w:lastRowLastColumn="0"/>
            <w:tcW w:w="1413" w:type="dxa"/>
            <w:shd w:val="clear" w:color="auto" w:fill="EBEBEB"/>
          </w:tcPr>
          <w:p w14:paraId="74D43AA4" w14:textId="7866125F" w:rsidR="00680F1B" w:rsidRPr="000A75B3" w:rsidRDefault="00680F1B" w:rsidP="00680F1B">
            <w:r w:rsidRPr="00D839DB">
              <w:t>e</w:t>
            </w:r>
          </w:p>
        </w:tc>
        <w:tc>
          <w:tcPr>
            <w:tcW w:w="1417" w:type="dxa"/>
            <w:shd w:val="clear" w:color="auto" w:fill="EBEBEB"/>
          </w:tcPr>
          <w:p w14:paraId="0CDA9526" w14:textId="7EDBB181" w:rsidR="00680F1B" w:rsidRPr="000A75B3" w:rsidRDefault="00680F1B" w:rsidP="00680F1B">
            <w:pPr>
              <w:cnfStyle w:val="000000000000" w:firstRow="0" w:lastRow="0" w:firstColumn="0" w:lastColumn="0" w:oddVBand="0" w:evenVBand="0" w:oddHBand="0" w:evenHBand="0" w:firstRowFirstColumn="0" w:firstRowLastColumn="0" w:lastRowFirstColumn="0" w:lastRowLastColumn="0"/>
            </w:pPr>
            <w:r w:rsidRPr="00D839DB">
              <w:t>/ee/ me</w:t>
            </w:r>
          </w:p>
        </w:tc>
        <w:tc>
          <w:tcPr>
            <w:tcW w:w="993" w:type="dxa"/>
            <w:shd w:val="clear" w:color="auto" w:fill="EBEBEB"/>
          </w:tcPr>
          <w:p w14:paraId="3898981D" w14:textId="4D35B0C0" w:rsidR="00680F1B" w:rsidRPr="000A75B3" w:rsidRDefault="00680F1B" w:rsidP="00680F1B">
            <w:pPr>
              <w:cnfStyle w:val="000000000000" w:firstRow="0" w:lastRow="0" w:firstColumn="0" w:lastColumn="0" w:oddVBand="0" w:evenVBand="0" w:oddHBand="0" w:evenHBand="0" w:firstRowFirstColumn="0" w:firstRowLastColumn="0" w:lastRowFirstColumn="0" w:lastRowLastColumn="0"/>
            </w:pPr>
            <w:r w:rsidRPr="00D839DB">
              <w:t>/i:/</w:t>
            </w:r>
          </w:p>
        </w:tc>
        <w:tc>
          <w:tcPr>
            <w:tcW w:w="2551" w:type="dxa"/>
            <w:shd w:val="clear" w:color="auto" w:fill="EBEBEB"/>
          </w:tcPr>
          <w:p w14:paraId="51106B0C" w14:textId="2BBFE8E3" w:rsidR="00680F1B" w:rsidRPr="000A75B3" w:rsidRDefault="00680F1B" w:rsidP="00680F1B">
            <w:pPr>
              <w:cnfStyle w:val="000000000000" w:firstRow="0" w:lastRow="0" w:firstColumn="0" w:lastColumn="0" w:oddVBand="0" w:evenVBand="0" w:oddHBand="0" w:evenHBand="0" w:firstRowFirstColumn="0" w:firstRowLastColumn="0" w:lastRowFirstColumn="0" w:lastRowLastColumn="0"/>
            </w:pPr>
            <w:r w:rsidRPr="00680F1B">
              <w:t>me, he, she, be/bee</w:t>
            </w:r>
          </w:p>
        </w:tc>
        <w:tc>
          <w:tcPr>
            <w:tcW w:w="5759" w:type="dxa"/>
            <w:shd w:val="clear" w:color="auto" w:fill="EBEBEB"/>
          </w:tcPr>
          <w:p w14:paraId="7DE79561" w14:textId="144678E4" w:rsidR="00680F1B" w:rsidRDefault="00680F1B" w:rsidP="00680F1B">
            <w:pPr>
              <w:cnfStyle w:val="000000000000" w:firstRow="0" w:lastRow="0" w:firstColumn="0" w:lastColumn="0" w:oddVBand="0" w:evenVBand="0" w:oddHBand="0" w:evenHBand="0" w:firstRowFirstColumn="0" w:firstRowLastColumn="0" w:lastRowFirstColumn="0" w:lastRowLastColumn="0"/>
            </w:pPr>
            <w:r w:rsidRPr="00680F1B">
              <w:t xml:space="preserve">The </w:t>
            </w:r>
            <w:r w:rsidRPr="00680F1B">
              <w:rPr>
                <w:rStyle w:val="Strong"/>
              </w:rPr>
              <w:t>single-letter grapheme</w:t>
            </w:r>
            <w:r w:rsidRPr="00680F1B">
              <w:t xml:space="preserve"> ‘e’ often makes a long vowel sound when positioned at the end of a syllable.</w:t>
            </w:r>
          </w:p>
        </w:tc>
        <w:tc>
          <w:tcPr>
            <w:tcW w:w="2427" w:type="dxa"/>
            <w:vMerge/>
          </w:tcPr>
          <w:p w14:paraId="385AAB44" w14:textId="77777777" w:rsidR="00680F1B" w:rsidRDefault="00680F1B" w:rsidP="00680F1B">
            <w:pPr>
              <w:cnfStyle w:val="000000000000" w:firstRow="0" w:lastRow="0" w:firstColumn="0" w:lastColumn="0" w:oddVBand="0" w:evenVBand="0" w:oddHBand="0" w:evenHBand="0" w:firstRowFirstColumn="0" w:firstRowLastColumn="0" w:lastRowFirstColumn="0" w:lastRowLastColumn="0"/>
            </w:pPr>
          </w:p>
        </w:tc>
      </w:tr>
      <w:tr w:rsidR="003B39C3" w14:paraId="7145871C" w14:textId="77777777" w:rsidTr="655C3D9B">
        <w:tc>
          <w:tcPr>
            <w:cnfStyle w:val="001000000000" w:firstRow="0" w:lastRow="0" w:firstColumn="1" w:lastColumn="0" w:oddVBand="0" w:evenVBand="0" w:oddHBand="0" w:evenHBand="0" w:firstRowFirstColumn="0" w:firstRowLastColumn="0" w:lastRowFirstColumn="0" w:lastRowLastColumn="0"/>
            <w:tcW w:w="1413" w:type="dxa"/>
            <w:shd w:val="clear" w:color="auto" w:fill="FFFFFF" w:themeFill="background1"/>
          </w:tcPr>
          <w:p w14:paraId="21351923" w14:textId="32F44EC5" w:rsidR="00113656" w:rsidRPr="000A75B3" w:rsidRDefault="00113656" w:rsidP="00113656">
            <w:r w:rsidRPr="00236160">
              <w:t>oo</w:t>
            </w:r>
          </w:p>
        </w:tc>
        <w:tc>
          <w:tcPr>
            <w:tcW w:w="1417" w:type="dxa"/>
            <w:shd w:val="clear" w:color="auto" w:fill="FFFFFF" w:themeFill="background1"/>
          </w:tcPr>
          <w:p w14:paraId="0D121DD3" w14:textId="617EA020" w:rsidR="00113656" w:rsidRPr="000A75B3" w:rsidRDefault="00113656" w:rsidP="00113656">
            <w:pPr>
              <w:cnfStyle w:val="000000000000" w:firstRow="0" w:lastRow="0" w:firstColumn="0" w:lastColumn="0" w:oddVBand="0" w:evenVBand="0" w:oddHBand="0" w:evenHBand="0" w:firstRowFirstColumn="0" w:firstRowLastColumn="0" w:lastRowFirstColumn="0" w:lastRowLastColumn="0"/>
            </w:pPr>
            <w:r w:rsidRPr="00236160">
              <w:t>/oo/ soon</w:t>
            </w:r>
          </w:p>
        </w:tc>
        <w:tc>
          <w:tcPr>
            <w:tcW w:w="993" w:type="dxa"/>
            <w:shd w:val="clear" w:color="auto" w:fill="FFFFFF" w:themeFill="background1"/>
          </w:tcPr>
          <w:p w14:paraId="0B0ECD6B" w14:textId="19D3C9DD" w:rsidR="00113656" w:rsidRPr="000A75B3" w:rsidRDefault="003B39C3" w:rsidP="00113656">
            <w:pPr>
              <w:cnfStyle w:val="000000000000" w:firstRow="0" w:lastRow="0" w:firstColumn="0" w:lastColumn="0" w:oddVBand="0" w:evenVBand="0" w:oddHBand="0" w:evenHBand="0" w:firstRowFirstColumn="0" w:firstRowLastColumn="0" w:lastRowFirstColumn="0" w:lastRowLastColumn="0"/>
            </w:pPr>
            <w:r w:rsidRPr="003B39C3">
              <w:t>/ʉː/</w:t>
            </w:r>
          </w:p>
        </w:tc>
        <w:tc>
          <w:tcPr>
            <w:tcW w:w="2551" w:type="dxa"/>
            <w:shd w:val="clear" w:color="auto" w:fill="FFFFFF" w:themeFill="background1"/>
          </w:tcPr>
          <w:p w14:paraId="51EB4A53" w14:textId="12BFD4B7" w:rsidR="00113656" w:rsidRPr="000A75B3" w:rsidRDefault="68145CA2" w:rsidP="00113656">
            <w:pPr>
              <w:cnfStyle w:val="000000000000" w:firstRow="0" w:lastRow="0" w:firstColumn="0" w:lastColumn="0" w:oddVBand="0" w:evenVBand="0" w:oddHBand="0" w:evenHBand="0" w:firstRowFirstColumn="0" w:firstRowLastColumn="0" w:lastRowFirstColumn="0" w:lastRowLastColumn="0"/>
            </w:pPr>
            <w:r>
              <w:t>zoo, soon, room(</w:t>
            </w:r>
            <w:r w:rsidRPr="655C3D9B">
              <w:rPr>
                <w:u w:val="single"/>
              </w:rPr>
              <w:t>s</w:t>
            </w:r>
            <w:r>
              <w:t xml:space="preserve">), </w:t>
            </w:r>
            <w:r>
              <w:lastRenderedPageBreak/>
              <w:t>food, moon, tooth, toothbrush(e</w:t>
            </w:r>
            <w:r w:rsidRPr="655C3D9B">
              <w:rPr>
                <w:u w:val="single"/>
              </w:rPr>
              <w:t>s</w:t>
            </w:r>
            <w:r w:rsidR="00113656" w:rsidRPr="59612BB4" w:rsidDel="68145CA2">
              <w:rPr>
                <w:u w:val="single"/>
              </w:rPr>
              <w:t>)</w:t>
            </w:r>
          </w:p>
        </w:tc>
        <w:tc>
          <w:tcPr>
            <w:tcW w:w="5759" w:type="dxa"/>
            <w:vMerge w:val="restart"/>
            <w:shd w:val="clear" w:color="auto" w:fill="FFFFFF" w:themeFill="background1"/>
          </w:tcPr>
          <w:p w14:paraId="47332A4C" w14:textId="3FB4B893" w:rsidR="306B935D" w:rsidRDefault="306B935D" w:rsidP="655C3D9B">
            <w:pPr>
              <w:cnfStyle w:val="000000000000" w:firstRow="0" w:lastRow="0" w:firstColumn="0" w:lastColumn="0" w:oddVBand="0" w:evenVBand="0" w:oddHBand="0" w:evenHBand="0" w:firstRowFirstColumn="0" w:firstRowLastColumn="0" w:lastRowFirstColumn="0" w:lastRowLastColumn="0"/>
            </w:pPr>
            <w:r>
              <w:lastRenderedPageBreak/>
              <w:t xml:space="preserve">Compare </w:t>
            </w:r>
            <w:r w:rsidRPr="655C3D9B">
              <w:rPr>
                <w:b/>
                <w:bCs/>
              </w:rPr>
              <w:t xml:space="preserve">graphemes </w:t>
            </w:r>
            <w:r>
              <w:t xml:space="preserve">to the previously taught </w:t>
            </w:r>
            <w:r w:rsidRPr="655C3D9B">
              <w:rPr>
                <w:rStyle w:val="Strong"/>
              </w:rPr>
              <w:t xml:space="preserve">split </w:t>
            </w:r>
            <w:r w:rsidRPr="655C3D9B">
              <w:rPr>
                <w:rStyle w:val="Strong"/>
              </w:rPr>
              <w:lastRenderedPageBreak/>
              <w:t>digraph</w:t>
            </w:r>
            <w:r>
              <w:t xml:space="preserve"> ‘u_e’.</w:t>
            </w:r>
          </w:p>
          <w:p w14:paraId="42CE9F27" w14:textId="2F2A11B3" w:rsidR="68145CA2" w:rsidRDefault="68145CA2">
            <w:pPr>
              <w:cnfStyle w:val="000000000000" w:firstRow="0" w:lastRow="0" w:firstColumn="0" w:lastColumn="0" w:oddVBand="0" w:evenVBand="0" w:oddHBand="0" w:evenHBand="0" w:firstRowFirstColumn="0" w:firstRowLastColumn="0" w:lastRowFirstColumn="0" w:lastRowLastColumn="0"/>
            </w:pPr>
            <w:r>
              <w:t xml:space="preserve">The </w:t>
            </w:r>
            <w:r w:rsidRPr="59612BB4">
              <w:rPr>
                <w:rStyle w:val="Strong"/>
              </w:rPr>
              <w:t xml:space="preserve">digraph </w:t>
            </w:r>
            <w:r>
              <w:t>‘oo’ is usually positioned in the middle of words while ‘ew’ usually appears at the end of words.</w:t>
            </w:r>
          </w:p>
        </w:tc>
        <w:tc>
          <w:tcPr>
            <w:tcW w:w="2427" w:type="dxa"/>
            <w:vMerge w:val="restart"/>
            <w:shd w:val="clear" w:color="auto" w:fill="FFFFFF" w:themeFill="background1"/>
          </w:tcPr>
          <w:p w14:paraId="754EF623" w14:textId="25D29D68" w:rsidR="00113656" w:rsidRDefault="00113656" w:rsidP="00113656">
            <w:pPr>
              <w:cnfStyle w:val="000000000000" w:firstRow="0" w:lastRow="0" w:firstColumn="0" w:lastColumn="0" w:oddVBand="0" w:evenVBand="0" w:oddHBand="0" w:evenHBand="0" w:firstRowFirstColumn="0" w:firstRowLastColumn="0" w:lastRowFirstColumn="0" w:lastRowLastColumn="0"/>
            </w:pPr>
            <w:r w:rsidRPr="00113656">
              <w:lastRenderedPageBreak/>
              <w:t xml:space="preserve">would, car, most, </w:t>
            </w:r>
            <w:r w:rsidRPr="00113656">
              <w:lastRenderedPageBreak/>
              <w:t>some</w:t>
            </w:r>
          </w:p>
        </w:tc>
      </w:tr>
      <w:tr w:rsidR="003B39C3" w14:paraId="34BFE460" w14:textId="77777777" w:rsidTr="5ED42642">
        <w:tc>
          <w:tcPr>
            <w:cnfStyle w:val="001000000000" w:firstRow="0" w:lastRow="0" w:firstColumn="1" w:lastColumn="0" w:oddVBand="0" w:evenVBand="0" w:oddHBand="0" w:evenHBand="0" w:firstRowFirstColumn="0" w:firstRowLastColumn="0" w:lastRowFirstColumn="0" w:lastRowLastColumn="0"/>
            <w:tcW w:w="1413" w:type="dxa"/>
            <w:shd w:val="clear" w:color="auto" w:fill="FFFFFF" w:themeFill="background1"/>
          </w:tcPr>
          <w:p w14:paraId="135D3AAE" w14:textId="69F9ED59" w:rsidR="00113656" w:rsidRPr="000A75B3" w:rsidRDefault="00113656" w:rsidP="00113656">
            <w:r w:rsidRPr="0042679B">
              <w:lastRenderedPageBreak/>
              <w:t>ew</w:t>
            </w:r>
          </w:p>
        </w:tc>
        <w:tc>
          <w:tcPr>
            <w:tcW w:w="1417" w:type="dxa"/>
            <w:shd w:val="clear" w:color="auto" w:fill="FFFFFF" w:themeFill="background1"/>
          </w:tcPr>
          <w:p w14:paraId="7AA0E246" w14:textId="341362F3" w:rsidR="00113656" w:rsidRPr="000A75B3" w:rsidRDefault="00113656" w:rsidP="00113656">
            <w:pPr>
              <w:cnfStyle w:val="000000000000" w:firstRow="0" w:lastRow="0" w:firstColumn="0" w:lastColumn="0" w:oddVBand="0" w:evenVBand="0" w:oddHBand="0" w:evenHBand="0" w:firstRowFirstColumn="0" w:firstRowLastColumn="0" w:lastRowFirstColumn="0" w:lastRowLastColumn="0"/>
            </w:pPr>
            <w:r w:rsidRPr="0042679B">
              <w:t>/oo/ soon</w:t>
            </w:r>
          </w:p>
        </w:tc>
        <w:tc>
          <w:tcPr>
            <w:tcW w:w="993" w:type="dxa"/>
            <w:shd w:val="clear" w:color="auto" w:fill="FFFFFF" w:themeFill="background1"/>
          </w:tcPr>
          <w:p w14:paraId="0915990F" w14:textId="61C8C279" w:rsidR="00113656" w:rsidRPr="000A75B3" w:rsidRDefault="003B39C3" w:rsidP="00113656">
            <w:pPr>
              <w:cnfStyle w:val="000000000000" w:firstRow="0" w:lastRow="0" w:firstColumn="0" w:lastColumn="0" w:oddVBand="0" w:evenVBand="0" w:oddHBand="0" w:evenHBand="0" w:firstRowFirstColumn="0" w:firstRowLastColumn="0" w:lastRowFirstColumn="0" w:lastRowLastColumn="0"/>
            </w:pPr>
            <w:r w:rsidRPr="003B39C3">
              <w:t>/ʉː/</w:t>
            </w:r>
          </w:p>
        </w:tc>
        <w:tc>
          <w:tcPr>
            <w:tcW w:w="2551" w:type="dxa"/>
            <w:shd w:val="clear" w:color="auto" w:fill="FFFFFF" w:themeFill="background1"/>
          </w:tcPr>
          <w:p w14:paraId="1C9D9138" w14:textId="000BA0B5" w:rsidR="00113656" w:rsidRPr="000A75B3" w:rsidRDefault="00113656" w:rsidP="00113656">
            <w:pPr>
              <w:cnfStyle w:val="000000000000" w:firstRow="0" w:lastRow="0" w:firstColumn="0" w:lastColumn="0" w:oddVBand="0" w:evenVBand="0" w:oddHBand="0" w:evenHBand="0" w:firstRowFirstColumn="0" w:firstRowLastColumn="0" w:lastRowFirstColumn="0" w:lastRowLastColumn="0"/>
            </w:pPr>
            <w:r w:rsidRPr="00113656">
              <w:t>new, grew, drew, stew</w:t>
            </w:r>
          </w:p>
        </w:tc>
        <w:tc>
          <w:tcPr>
            <w:tcW w:w="5759" w:type="dxa"/>
            <w:vMerge/>
          </w:tcPr>
          <w:p w14:paraId="63D8D0BB" w14:textId="2F2A11B3" w:rsidR="00113656" w:rsidRDefault="00113656" w:rsidP="00113656">
            <w:pPr>
              <w:cnfStyle w:val="000000000000" w:firstRow="0" w:lastRow="0" w:firstColumn="0" w:lastColumn="0" w:oddVBand="0" w:evenVBand="0" w:oddHBand="0" w:evenHBand="0" w:firstRowFirstColumn="0" w:firstRowLastColumn="0" w:lastRowFirstColumn="0" w:lastRowLastColumn="0"/>
            </w:pPr>
            <w:r>
              <w:t>The digraph ‘oo’ is usually positioned in the middle of words while ‘ew’ usually appears at the end of words.</w:t>
            </w:r>
          </w:p>
        </w:tc>
        <w:tc>
          <w:tcPr>
            <w:tcW w:w="2427" w:type="dxa"/>
            <w:vMerge/>
          </w:tcPr>
          <w:p w14:paraId="0FCC8967" w14:textId="77777777" w:rsidR="00113656" w:rsidRDefault="00113656" w:rsidP="00113656">
            <w:pPr>
              <w:cnfStyle w:val="000000000000" w:firstRow="0" w:lastRow="0" w:firstColumn="0" w:lastColumn="0" w:oddVBand="0" w:evenVBand="0" w:oddHBand="0" w:evenHBand="0" w:firstRowFirstColumn="0" w:firstRowLastColumn="0" w:lastRowFirstColumn="0" w:lastRowLastColumn="0"/>
            </w:pPr>
          </w:p>
        </w:tc>
      </w:tr>
      <w:tr w:rsidR="00304198" w14:paraId="2CA33FD1" w14:textId="77777777" w:rsidTr="655C3D9B">
        <w:tc>
          <w:tcPr>
            <w:cnfStyle w:val="001000000000" w:firstRow="0" w:lastRow="0" w:firstColumn="1" w:lastColumn="0" w:oddVBand="0" w:evenVBand="0" w:oddHBand="0" w:evenHBand="0" w:firstRowFirstColumn="0" w:firstRowLastColumn="0" w:lastRowFirstColumn="0" w:lastRowLastColumn="0"/>
            <w:tcW w:w="14560" w:type="dxa"/>
            <w:gridSpan w:val="6"/>
            <w:shd w:val="clear" w:color="auto" w:fill="CBEDFD"/>
          </w:tcPr>
          <w:p w14:paraId="40A8F3F1" w14:textId="77777777" w:rsidR="00304198" w:rsidRDefault="00304198">
            <w:r w:rsidRPr="00821992">
              <w:t>Consolidate</w:t>
            </w:r>
          </w:p>
        </w:tc>
      </w:tr>
    </w:tbl>
    <w:p w14:paraId="272907BB" w14:textId="5A5FECC7" w:rsidR="0036306B" w:rsidRDefault="00527EAE" w:rsidP="00B33802">
      <w:r>
        <w:rPr>
          <w:vertAlign w:val="superscript"/>
        </w:rPr>
        <w:t>+</w:t>
      </w:r>
      <w:r w:rsidR="0036306B" w:rsidRPr="0036306B">
        <w:rPr>
          <w:vertAlign w:val="superscript"/>
        </w:rPr>
        <w:t xml:space="preserve"> </w:t>
      </w:r>
      <w:r w:rsidR="0036306B">
        <w:t xml:space="preserve">Teach </w:t>
      </w:r>
      <w:r w:rsidR="0036306B" w:rsidRPr="0036306B">
        <w:rPr>
          <w:rStyle w:val="Strong"/>
        </w:rPr>
        <w:t>morphemic endings</w:t>
      </w:r>
      <w:r w:rsidR="0036306B">
        <w:t xml:space="preserve"> for the reading of words. Students can experiment with writing the </w:t>
      </w:r>
      <w:r w:rsidR="0036306B" w:rsidRPr="0036306B">
        <w:rPr>
          <w:rStyle w:val="Strong"/>
        </w:rPr>
        <w:t>plural-marking suffix</w:t>
      </w:r>
      <w:r w:rsidR="0036306B">
        <w:t xml:space="preserve"> (-es) to base nouns that require no change when suffixed, as well as tense-marking suffixes (-s, -es, -ing and -ed) to familiar base verbs.</w:t>
      </w:r>
    </w:p>
    <w:p w14:paraId="2DCB4997" w14:textId="5810EF11" w:rsidR="0036306B" w:rsidRDefault="0036306B" w:rsidP="00B33802">
      <w:r w:rsidRPr="0036306B">
        <w:rPr>
          <w:vertAlign w:val="superscript"/>
        </w:rPr>
        <w:t>˄</w:t>
      </w:r>
      <w:r>
        <w:t xml:space="preserve"> Teach </w:t>
      </w:r>
      <w:r w:rsidRPr="0036306B">
        <w:rPr>
          <w:rStyle w:val="Strong"/>
        </w:rPr>
        <w:t>vowel digraphs</w:t>
      </w:r>
      <w:r>
        <w:t xml:space="preserve">, including </w:t>
      </w:r>
      <w:r w:rsidRPr="0036306B">
        <w:rPr>
          <w:rStyle w:val="Strong"/>
        </w:rPr>
        <w:t>diphthongs</w:t>
      </w:r>
      <w:r>
        <w:t xml:space="preserve"> and </w:t>
      </w:r>
      <w:r w:rsidRPr="0036306B">
        <w:rPr>
          <w:rStyle w:val="Strong"/>
        </w:rPr>
        <w:t>split digraphs</w:t>
      </w:r>
      <w:r>
        <w:t>, for the reading of words. Students can experiment with writing high-frequency words and/or personally significant words with these spelling patterns</w:t>
      </w:r>
      <w:r w:rsidR="00DE65C5">
        <w:t>.</w:t>
      </w:r>
    </w:p>
    <w:p w14:paraId="606F42BE" w14:textId="7DE16EC4" w:rsidR="003F2453" w:rsidRPr="00E415BF" w:rsidRDefault="003F2453" w:rsidP="00C61106">
      <w:r w:rsidRPr="00E415BF">
        <w:br w:type="page"/>
      </w:r>
    </w:p>
    <w:p w14:paraId="74AACCFB" w14:textId="0CD4C481" w:rsidR="003F2453" w:rsidRDefault="003F2453" w:rsidP="003F2453">
      <w:pPr>
        <w:pStyle w:val="Heading2"/>
      </w:pPr>
      <w:bookmarkStart w:id="9" w:name="_Toc169851682"/>
      <w:r>
        <w:lastRenderedPageBreak/>
        <w:t>Stage 1 – Year 1</w:t>
      </w:r>
      <w:bookmarkEnd w:id="9"/>
    </w:p>
    <w:p w14:paraId="5786B770" w14:textId="77777777" w:rsidR="003F2453" w:rsidRDefault="003F2453" w:rsidP="003F2453">
      <w:pPr>
        <w:pStyle w:val="Heading3"/>
      </w:pPr>
      <w:bookmarkStart w:id="10" w:name="_Toc169851683"/>
      <w:r>
        <w:t>Term 1</w:t>
      </w:r>
      <w:bookmarkEnd w:id="10"/>
    </w:p>
    <w:p w14:paraId="3F662BB2" w14:textId="08592E54" w:rsidR="003F2453" w:rsidRPr="003F2453" w:rsidRDefault="003F2453" w:rsidP="003F2453">
      <w:r w:rsidRPr="003F2453">
        <w:t>Review and repeat Early Stage 1 content while introducing new GPCs.</w:t>
      </w:r>
    </w:p>
    <w:p w14:paraId="1CAEC15B" w14:textId="4946E994" w:rsidR="00EC5CC8" w:rsidRDefault="00EC5CC8" w:rsidP="00EC5CC8">
      <w:pPr>
        <w:pStyle w:val="Caption"/>
      </w:pPr>
      <w:r>
        <w:t xml:space="preserve">Table </w:t>
      </w:r>
      <w:r>
        <w:fldChar w:fldCharType="begin"/>
      </w:r>
      <w:r>
        <w:instrText xml:space="preserve"> SEQ Table \* ARABIC </w:instrText>
      </w:r>
      <w:r>
        <w:fldChar w:fldCharType="separate"/>
      </w:r>
      <w:r w:rsidR="00187F28">
        <w:rPr>
          <w:noProof/>
        </w:rPr>
        <w:t>7</w:t>
      </w:r>
      <w:r>
        <w:fldChar w:fldCharType="end"/>
      </w:r>
      <w:r>
        <w:t xml:space="preserve"> – </w:t>
      </w:r>
      <w:r w:rsidRPr="00A75D83">
        <w:t xml:space="preserve">Term </w:t>
      </w:r>
      <w:r>
        <w:t>1</w:t>
      </w:r>
      <w:r w:rsidRPr="00A75D83">
        <w:t xml:space="preserve"> suggested instructional sequence of grapheme–phoneme correspondences</w:t>
      </w:r>
    </w:p>
    <w:tbl>
      <w:tblPr>
        <w:tblStyle w:val="Tableheader"/>
        <w:tblW w:w="0" w:type="auto"/>
        <w:tblLook w:val="06A0" w:firstRow="1" w:lastRow="0" w:firstColumn="1" w:lastColumn="0" w:noHBand="1" w:noVBand="1"/>
      </w:tblPr>
      <w:tblGrid>
        <w:gridCol w:w="1555"/>
        <w:gridCol w:w="1842"/>
        <w:gridCol w:w="1276"/>
        <w:gridCol w:w="3402"/>
        <w:gridCol w:w="6485"/>
      </w:tblGrid>
      <w:tr w:rsidR="003F2453" w14:paraId="18739175" w14:textId="77777777" w:rsidTr="68BB41A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7BC3F324" w14:textId="3F22994F" w:rsidR="003F2453" w:rsidRDefault="003F2453" w:rsidP="003F2453">
            <w:r w:rsidRPr="007956B2">
              <w:t>Grapheme</w:t>
            </w:r>
          </w:p>
        </w:tc>
        <w:tc>
          <w:tcPr>
            <w:tcW w:w="1842" w:type="dxa"/>
          </w:tcPr>
          <w:p w14:paraId="2753A16B" w14:textId="2D604EC2" w:rsidR="003F2453" w:rsidRDefault="003F2453" w:rsidP="003F2453">
            <w:pPr>
              <w:cnfStyle w:val="100000000000" w:firstRow="1" w:lastRow="0" w:firstColumn="0" w:lastColumn="0" w:oddVBand="0" w:evenVBand="0" w:oddHBand="0" w:evenHBand="0" w:firstRowFirstColumn="0" w:firstRowLastColumn="0" w:lastRowFirstColumn="0" w:lastRowLastColumn="0"/>
            </w:pPr>
            <w:r w:rsidRPr="007956B2">
              <w:t>Phoneme</w:t>
            </w:r>
          </w:p>
        </w:tc>
        <w:tc>
          <w:tcPr>
            <w:tcW w:w="1276" w:type="dxa"/>
          </w:tcPr>
          <w:p w14:paraId="4E644ABB" w14:textId="62BA20E5" w:rsidR="003F2453" w:rsidRDefault="003F2453" w:rsidP="003F2453">
            <w:pPr>
              <w:cnfStyle w:val="100000000000" w:firstRow="1" w:lastRow="0" w:firstColumn="0" w:lastColumn="0" w:oddVBand="0" w:evenVBand="0" w:oddHBand="0" w:evenHBand="0" w:firstRowFirstColumn="0" w:firstRowLastColumn="0" w:lastRowFirstColumn="0" w:lastRowLastColumn="0"/>
            </w:pPr>
            <w:r w:rsidRPr="007956B2">
              <w:t>IPA</w:t>
            </w:r>
          </w:p>
        </w:tc>
        <w:tc>
          <w:tcPr>
            <w:tcW w:w="3402" w:type="dxa"/>
          </w:tcPr>
          <w:p w14:paraId="7893BEFF" w14:textId="198CE8C8" w:rsidR="003F2453" w:rsidRDefault="003F2453" w:rsidP="003F2453">
            <w:pPr>
              <w:cnfStyle w:val="100000000000" w:firstRow="1" w:lastRow="0" w:firstColumn="0" w:lastColumn="0" w:oddVBand="0" w:evenVBand="0" w:oddHBand="0" w:evenHBand="0" w:firstRowFirstColumn="0" w:firstRowLastColumn="0" w:lastRowFirstColumn="0" w:lastRowLastColumn="0"/>
            </w:pPr>
            <w:r w:rsidRPr="007956B2">
              <w:t>Sample words</w:t>
            </w:r>
          </w:p>
        </w:tc>
        <w:tc>
          <w:tcPr>
            <w:tcW w:w="6485" w:type="dxa"/>
          </w:tcPr>
          <w:p w14:paraId="57133F63" w14:textId="15198FD5" w:rsidR="003F2453" w:rsidRDefault="00EC5CC8" w:rsidP="003F2453">
            <w:pPr>
              <w:cnfStyle w:val="100000000000" w:firstRow="1" w:lastRow="0" w:firstColumn="0" w:lastColumn="0" w:oddVBand="0" w:evenVBand="0" w:oddHBand="0" w:evenHBand="0" w:firstRowFirstColumn="0" w:firstRowLastColumn="0" w:lastRowFirstColumn="0" w:lastRowLastColumn="0"/>
            </w:pPr>
            <w:r w:rsidRPr="00EC5CC8">
              <w:t>Supporting information for teachers</w:t>
            </w:r>
          </w:p>
        </w:tc>
      </w:tr>
      <w:tr w:rsidR="00130DE7" w14:paraId="3BF43B95" w14:textId="77777777" w:rsidTr="68BB41A1">
        <w:tc>
          <w:tcPr>
            <w:cnfStyle w:val="001000000000" w:firstRow="0" w:lastRow="0" w:firstColumn="1" w:lastColumn="0" w:oddVBand="0" w:evenVBand="0" w:oddHBand="0" w:evenHBand="0" w:firstRowFirstColumn="0" w:firstRowLastColumn="0" w:lastRowFirstColumn="0" w:lastRowLastColumn="0"/>
            <w:tcW w:w="1555" w:type="dxa"/>
          </w:tcPr>
          <w:p w14:paraId="249FFCD6" w14:textId="7B14E8F4" w:rsidR="00130DE7" w:rsidRDefault="00130DE7" w:rsidP="007D1756">
            <w:r w:rsidRPr="007E2C33">
              <w:t>a_e*</w:t>
            </w:r>
          </w:p>
        </w:tc>
        <w:tc>
          <w:tcPr>
            <w:tcW w:w="1842" w:type="dxa"/>
          </w:tcPr>
          <w:p w14:paraId="28B37496" w14:textId="6C39E55B" w:rsidR="00130DE7" w:rsidRDefault="00130DE7" w:rsidP="007D1756">
            <w:pPr>
              <w:cnfStyle w:val="000000000000" w:firstRow="0" w:lastRow="0" w:firstColumn="0" w:lastColumn="0" w:oddVBand="0" w:evenVBand="0" w:oddHBand="0" w:evenHBand="0" w:firstRowFirstColumn="0" w:firstRowLastColumn="0" w:lastRowFirstColumn="0" w:lastRowLastColumn="0"/>
            </w:pPr>
            <w:r w:rsidRPr="007E2C33">
              <w:t>/ay/ say</w:t>
            </w:r>
          </w:p>
        </w:tc>
        <w:tc>
          <w:tcPr>
            <w:tcW w:w="1276" w:type="dxa"/>
          </w:tcPr>
          <w:p w14:paraId="078C65FA" w14:textId="0C0EE15A" w:rsidR="00130DE7" w:rsidRDefault="003B39C3" w:rsidP="007D1756">
            <w:pPr>
              <w:cnfStyle w:val="000000000000" w:firstRow="0" w:lastRow="0" w:firstColumn="0" w:lastColumn="0" w:oddVBand="0" w:evenVBand="0" w:oddHBand="0" w:evenHBand="0" w:firstRowFirstColumn="0" w:firstRowLastColumn="0" w:lastRowFirstColumn="0" w:lastRowLastColumn="0"/>
            </w:pPr>
            <w:r w:rsidRPr="003B39C3">
              <w:t>/æɪ/</w:t>
            </w:r>
          </w:p>
        </w:tc>
        <w:tc>
          <w:tcPr>
            <w:tcW w:w="3402" w:type="dxa"/>
          </w:tcPr>
          <w:p w14:paraId="3030E63D" w14:textId="1E6E60FD" w:rsidR="00130DE7" w:rsidRPr="00665E6F" w:rsidRDefault="00130DE7" w:rsidP="007D1756">
            <w:pPr>
              <w:cnfStyle w:val="000000000000" w:firstRow="0" w:lastRow="0" w:firstColumn="0" w:lastColumn="0" w:oddVBand="0" w:evenVBand="0" w:oddHBand="0" w:evenHBand="0" w:firstRowFirstColumn="0" w:firstRowLastColumn="0" w:lastRowFirstColumn="0" w:lastRowLastColumn="0"/>
            </w:pPr>
            <w:r w:rsidRPr="00665E6F">
              <w:t>crate(s), mistake(s), shade-shade</w:t>
            </w:r>
            <w:r w:rsidRPr="0068031D">
              <w:t>s</w:t>
            </w:r>
            <w:r w:rsidRPr="00665E6F">
              <w:t>- shaded, behave, drape-drapes-draped, cape(s), milkshake(s)</w:t>
            </w:r>
          </w:p>
        </w:tc>
        <w:tc>
          <w:tcPr>
            <w:tcW w:w="6485" w:type="dxa"/>
            <w:vMerge w:val="restart"/>
          </w:tcPr>
          <w:p w14:paraId="341C9C53" w14:textId="77777777" w:rsidR="00130DE7" w:rsidRDefault="00130DE7" w:rsidP="007D1756">
            <w:pPr>
              <w:cnfStyle w:val="000000000000" w:firstRow="0" w:lastRow="0" w:firstColumn="0" w:lastColumn="0" w:oddVBand="0" w:evenVBand="0" w:oddHBand="0" w:evenHBand="0" w:firstRowFirstColumn="0" w:firstRowLastColumn="0" w:lastRowFirstColumn="0" w:lastRowLastColumn="0"/>
            </w:pPr>
            <w:r>
              <w:t>Review previously taught GPCs and words with CCVC and CVCC patterns.</w:t>
            </w:r>
          </w:p>
          <w:p w14:paraId="48A5F804" w14:textId="77777777" w:rsidR="00130DE7" w:rsidRDefault="00130DE7" w:rsidP="007D1756">
            <w:pPr>
              <w:cnfStyle w:val="000000000000" w:firstRow="0" w:lastRow="0" w:firstColumn="0" w:lastColumn="0" w:oddVBand="0" w:evenVBand="0" w:oddHBand="0" w:evenHBand="0" w:firstRowFirstColumn="0" w:firstRowLastColumn="0" w:lastRowFirstColumn="0" w:lastRowLastColumn="0"/>
            </w:pPr>
            <w:r>
              <w:t xml:space="preserve">These are </w:t>
            </w:r>
            <w:r w:rsidRPr="007D1756">
              <w:rPr>
                <w:rStyle w:val="Strong"/>
              </w:rPr>
              <w:t>digraphs</w:t>
            </w:r>
            <w:r>
              <w:t xml:space="preserve"> and </w:t>
            </w:r>
            <w:r w:rsidRPr="007D1756">
              <w:rPr>
                <w:rStyle w:val="Strong"/>
              </w:rPr>
              <w:t>split digraphs</w:t>
            </w:r>
            <w:r>
              <w:t xml:space="preserve"> that represent the phoneme /ay/. Revise these before introducing new GPCs.</w:t>
            </w:r>
          </w:p>
          <w:p w14:paraId="22287F75" w14:textId="77777777" w:rsidR="00130DE7" w:rsidRPr="00C61106" w:rsidRDefault="7B878EE5" w:rsidP="655C3D9B">
            <w:pPr>
              <w:cnfStyle w:val="000000000000" w:firstRow="0" w:lastRow="0" w:firstColumn="0" w:lastColumn="0" w:oddVBand="0" w:evenVBand="0" w:oddHBand="0" w:evenHBand="0" w:firstRowFirstColumn="0" w:firstRowLastColumn="0" w:lastRowFirstColumn="0" w:lastRowLastColumn="0"/>
              <w:rPr>
                <w:iCs/>
              </w:rPr>
            </w:pPr>
            <w:r w:rsidRPr="00C61106">
              <w:rPr>
                <w:iCs/>
              </w:rPr>
              <w:t>Focus on students reading and writing target words with plural and tense-marking suffixes that require no change to the base word.</w:t>
            </w:r>
          </w:p>
          <w:p w14:paraId="5EFD7166" w14:textId="0B2E8A7C" w:rsidR="00130DE7" w:rsidRDefault="00130DE7" w:rsidP="007D1756">
            <w:pPr>
              <w:cnfStyle w:val="000000000000" w:firstRow="0" w:lastRow="0" w:firstColumn="0" w:lastColumn="0" w:oddVBand="0" w:evenVBand="0" w:oddHBand="0" w:evenHBand="0" w:firstRowFirstColumn="0" w:firstRowLastColumn="0" w:lastRowFirstColumn="0" w:lastRowLastColumn="0"/>
            </w:pPr>
            <w:r w:rsidRPr="00C61106">
              <w:rPr>
                <w:iCs/>
              </w:rPr>
              <w:t xml:space="preserve">Continue to develop an understanding of </w:t>
            </w:r>
            <w:r w:rsidRPr="00C61106">
              <w:rPr>
                <w:rStyle w:val="Strong"/>
                <w:iCs/>
              </w:rPr>
              <w:t>homophones</w:t>
            </w:r>
            <w:r w:rsidRPr="00C61106">
              <w:rPr>
                <w:iCs/>
              </w:rPr>
              <w:t xml:space="preserve"> and </w:t>
            </w:r>
            <w:r w:rsidRPr="00C61106">
              <w:rPr>
                <w:rStyle w:val="Strong"/>
                <w:iCs/>
              </w:rPr>
              <w:t>compound words</w:t>
            </w:r>
            <w:r w:rsidRPr="00C61106">
              <w:rPr>
                <w:iCs/>
              </w:rPr>
              <w:t>.</w:t>
            </w:r>
          </w:p>
        </w:tc>
      </w:tr>
      <w:tr w:rsidR="00130DE7" w14:paraId="4C36BD93" w14:textId="77777777" w:rsidTr="68BB41A1">
        <w:tc>
          <w:tcPr>
            <w:cnfStyle w:val="001000000000" w:firstRow="0" w:lastRow="0" w:firstColumn="1" w:lastColumn="0" w:oddVBand="0" w:evenVBand="0" w:oddHBand="0" w:evenHBand="0" w:firstRowFirstColumn="0" w:firstRowLastColumn="0" w:lastRowFirstColumn="0" w:lastRowLastColumn="0"/>
            <w:tcW w:w="1555" w:type="dxa"/>
          </w:tcPr>
          <w:p w14:paraId="239EA1B1" w14:textId="75741A06" w:rsidR="00130DE7" w:rsidRDefault="00130DE7" w:rsidP="007D1756">
            <w:r w:rsidRPr="007E2C33">
              <w:t>ai*</w:t>
            </w:r>
          </w:p>
        </w:tc>
        <w:tc>
          <w:tcPr>
            <w:tcW w:w="1842" w:type="dxa"/>
          </w:tcPr>
          <w:p w14:paraId="17ADBF9F" w14:textId="02173D56" w:rsidR="00130DE7" w:rsidRDefault="00130DE7" w:rsidP="007D1756">
            <w:pPr>
              <w:cnfStyle w:val="000000000000" w:firstRow="0" w:lastRow="0" w:firstColumn="0" w:lastColumn="0" w:oddVBand="0" w:evenVBand="0" w:oddHBand="0" w:evenHBand="0" w:firstRowFirstColumn="0" w:firstRowLastColumn="0" w:lastRowFirstColumn="0" w:lastRowLastColumn="0"/>
            </w:pPr>
            <w:r w:rsidRPr="007E2C33">
              <w:t>/ay/ say</w:t>
            </w:r>
          </w:p>
        </w:tc>
        <w:tc>
          <w:tcPr>
            <w:tcW w:w="1276" w:type="dxa"/>
          </w:tcPr>
          <w:p w14:paraId="7F9CF2B3" w14:textId="730E87A1" w:rsidR="00130DE7" w:rsidRDefault="003B39C3" w:rsidP="007D1756">
            <w:pPr>
              <w:cnfStyle w:val="000000000000" w:firstRow="0" w:lastRow="0" w:firstColumn="0" w:lastColumn="0" w:oddVBand="0" w:evenVBand="0" w:oddHBand="0" w:evenHBand="0" w:firstRowFirstColumn="0" w:firstRowLastColumn="0" w:lastRowFirstColumn="0" w:lastRowLastColumn="0"/>
            </w:pPr>
            <w:r w:rsidRPr="003B39C3">
              <w:t>/æɪ/</w:t>
            </w:r>
          </w:p>
        </w:tc>
        <w:tc>
          <w:tcPr>
            <w:tcW w:w="3402" w:type="dxa"/>
          </w:tcPr>
          <w:p w14:paraId="4317C938" w14:textId="0A2EBAE3" w:rsidR="00130DE7" w:rsidRPr="00665E6F" w:rsidRDefault="2E82FEA4" w:rsidP="007D1756">
            <w:pPr>
              <w:cnfStyle w:val="000000000000" w:firstRow="0" w:lastRow="0" w:firstColumn="0" w:lastColumn="0" w:oddVBand="0" w:evenVBand="0" w:oddHBand="0" w:evenHBand="0" w:firstRowFirstColumn="0" w:firstRowLastColumn="0" w:lastRowFirstColumn="0" w:lastRowLastColumn="0"/>
            </w:pPr>
            <w:r>
              <w:t>tail(</w:t>
            </w:r>
            <w:r w:rsidRPr="0068031D">
              <w:t>s</w:t>
            </w:r>
            <w:r>
              <w:t>), pain, claim, paint(s), paint-paints-painting-painted, rain-rain</w:t>
            </w:r>
            <w:r w:rsidRPr="0068031D">
              <w:t>s</w:t>
            </w:r>
            <w:r>
              <w:t>-raining-rained, railway(</w:t>
            </w:r>
            <w:r w:rsidRPr="0068031D">
              <w:t>s</w:t>
            </w:r>
            <w:r>
              <w:t>), mail/male</w:t>
            </w:r>
          </w:p>
        </w:tc>
        <w:tc>
          <w:tcPr>
            <w:tcW w:w="6485" w:type="dxa"/>
            <w:vMerge/>
          </w:tcPr>
          <w:p w14:paraId="028F3D7E" w14:textId="77777777" w:rsidR="00130DE7" w:rsidRDefault="00130DE7" w:rsidP="007D1756">
            <w:pPr>
              <w:cnfStyle w:val="000000000000" w:firstRow="0" w:lastRow="0" w:firstColumn="0" w:lastColumn="0" w:oddVBand="0" w:evenVBand="0" w:oddHBand="0" w:evenHBand="0" w:firstRowFirstColumn="0" w:firstRowLastColumn="0" w:lastRowFirstColumn="0" w:lastRowLastColumn="0"/>
            </w:pPr>
          </w:p>
        </w:tc>
      </w:tr>
      <w:tr w:rsidR="007D1756" w14:paraId="11737198" w14:textId="77777777" w:rsidTr="00C61106">
        <w:tc>
          <w:tcPr>
            <w:cnfStyle w:val="001000000000" w:firstRow="0" w:lastRow="0" w:firstColumn="1" w:lastColumn="0" w:oddVBand="0" w:evenVBand="0" w:oddHBand="0" w:evenHBand="0" w:firstRowFirstColumn="0" w:firstRowLastColumn="0" w:lastRowFirstColumn="0" w:lastRowLastColumn="0"/>
            <w:tcW w:w="1555" w:type="dxa"/>
            <w:shd w:val="clear" w:color="auto" w:fill="EBEBEB"/>
          </w:tcPr>
          <w:p w14:paraId="6B139016" w14:textId="1041B909" w:rsidR="007D1756" w:rsidRDefault="007D1756" w:rsidP="007D1756">
            <w:r w:rsidRPr="007E2C33">
              <w:t>ay*</w:t>
            </w:r>
          </w:p>
        </w:tc>
        <w:tc>
          <w:tcPr>
            <w:tcW w:w="1842" w:type="dxa"/>
            <w:shd w:val="clear" w:color="auto" w:fill="EBEBEB"/>
          </w:tcPr>
          <w:p w14:paraId="688B8B1C" w14:textId="4464571A" w:rsidR="007D1756" w:rsidRDefault="007D1756" w:rsidP="007D1756">
            <w:pPr>
              <w:cnfStyle w:val="000000000000" w:firstRow="0" w:lastRow="0" w:firstColumn="0" w:lastColumn="0" w:oddVBand="0" w:evenVBand="0" w:oddHBand="0" w:evenHBand="0" w:firstRowFirstColumn="0" w:firstRowLastColumn="0" w:lastRowFirstColumn="0" w:lastRowLastColumn="0"/>
            </w:pPr>
            <w:r w:rsidRPr="007E2C33">
              <w:t>/ay/ say</w:t>
            </w:r>
          </w:p>
        </w:tc>
        <w:tc>
          <w:tcPr>
            <w:tcW w:w="1276" w:type="dxa"/>
            <w:shd w:val="clear" w:color="auto" w:fill="EBEBEB"/>
          </w:tcPr>
          <w:p w14:paraId="4C649966" w14:textId="3EFAC40F" w:rsidR="007D1756" w:rsidRDefault="003B39C3" w:rsidP="007D1756">
            <w:pPr>
              <w:cnfStyle w:val="000000000000" w:firstRow="0" w:lastRow="0" w:firstColumn="0" w:lastColumn="0" w:oddVBand="0" w:evenVBand="0" w:oddHBand="0" w:evenHBand="0" w:firstRowFirstColumn="0" w:firstRowLastColumn="0" w:lastRowFirstColumn="0" w:lastRowLastColumn="0"/>
            </w:pPr>
            <w:r w:rsidRPr="003B39C3">
              <w:t>/æɪ/</w:t>
            </w:r>
          </w:p>
        </w:tc>
        <w:tc>
          <w:tcPr>
            <w:tcW w:w="3402" w:type="dxa"/>
            <w:shd w:val="clear" w:color="auto" w:fill="EBEBEB"/>
          </w:tcPr>
          <w:p w14:paraId="4A5DAAEE" w14:textId="02926BA3" w:rsidR="007D1756" w:rsidRPr="00665E6F" w:rsidRDefault="007D1756" w:rsidP="007D1756">
            <w:pPr>
              <w:cnfStyle w:val="000000000000" w:firstRow="0" w:lastRow="0" w:firstColumn="0" w:lastColumn="0" w:oddVBand="0" w:evenVBand="0" w:oddHBand="0" w:evenHBand="0" w:firstRowFirstColumn="0" w:firstRowLastColumn="0" w:lastRowFirstColumn="0" w:lastRowLastColumn="0"/>
            </w:pPr>
            <w:r w:rsidRPr="00665E6F">
              <w:t>say, way, stray-stray</w:t>
            </w:r>
            <w:r w:rsidRPr="0068031D">
              <w:t>s</w:t>
            </w:r>
            <w:r w:rsidRPr="00665E6F">
              <w:t>-straying-strayed, driveway, runway</w:t>
            </w:r>
          </w:p>
        </w:tc>
        <w:tc>
          <w:tcPr>
            <w:tcW w:w="6485" w:type="dxa"/>
            <w:shd w:val="clear" w:color="auto" w:fill="EBEBEB"/>
          </w:tcPr>
          <w:p w14:paraId="0673543E" w14:textId="08D54527" w:rsidR="007D1756" w:rsidRDefault="00130DE7" w:rsidP="007D1756">
            <w:pPr>
              <w:cnfStyle w:val="000000000000" w:firstRow="0" w:lastRow="0" w:firstColumn="0" w:lastColumn="0" w:oddVBand="0" w:evenVBand="0" w:oddHBand="0" w:evenHBand="0" w:firstRowFirstColumn="0" w:firstRowLastColumn="0" w:lastRowFirstColumn="0" w:lastRowLastColumn="0"/>
            </w:pPr>
            <w:r w:rsidRPr="00130DE7">
              <w:t xml:space="preserve">The </w:t>
            </w:r>
            <w:r w:rsidRPr="00130DE7">
              <w:rPr>
                <w:rStyle w:val="Strong"/>
              </w:rPr>
              <w:t>vowel digraph</w:t>
            </w:r>
            <w:r w:rsidRPr="00130DE7">
              <w:t xml:space="preserve"> ‘ay’ usually appears at the end of base words.</w:t>
            </w:r>
          </w:p>
        </w:tc>
      </w:tr>
      <w:tr w:rsidR="007D1756" w14:paraId="6740C24F" w14:textId="77777777" w:rsidTr="00C61106">
        <w:tc>
          <w:tcPr>
            <w:cnfStyle w:val="001000000000" w:firstRow="0" w:lastRow="0" w:firstColumn="1" w:lastColumn="0" w:oddVBand="0" w:evenVBand="0" w:oddHBand="0" w:evenHBand="0" w:firstRowFirstColumn="0" w:firstRowLastColumn="0" w:lastRowFirstColumn="0" w:lastRowLastColumn="0"/>
            <w:tcW w:w="1555" w:type="dxa"/>
          </w:tcPr>
          <w:p w14:paraId="14D987FF" w14:textId="56C680A6" w:rsidR="007D1756" w:rsidRDefault="007D1756" w:rsidP="007D1756">
            <w:r w:rsidRPr="002E64FD">
              <w:lastRenderedPageBreak/>
              <w:t>a</w:t>
            </w:r>
          </w:p>
        </w:tc>
        <w:tc>
          <w:tcPr>
            <w:tcW w:w="1842" w:type="dxa"/>
          </w:tcPr>
          <w:p w14:paraId="784308D1" w14:textId="1842575E" w:rsidR="007D1756" w:rsidRDefault="007D1756" w:rsidP="007D1756">
            <w:pPr>
              <w:cnfStyle w:val="000000000000" w:firstRow="0" w:lastRow="0" w:firstColumn="0" w:lastColumn="0" w:oddVBand="0" w:evenVBand="0" w:oddHBand="0" w:evenHBand="0" w:firstRowFirstColumn="0" w:firstRowLastColumn="0" w:lastRowFirstColumn="0" w:lastRowLastColumn="0"/>
            </w:pPr>
            <w:r w:rsidRPr="002E64FD">
              <w:t>/ay/ say</w:t>
            </w:r>
          </w:p>
        </w:tc>
        <w:tc>
          <w:tcPr>
            <w:tcW w:w="1276" w:type="dxa"/>
          </w:tcPr>
          <w:p w14:paraId="3EB62932" w14:textId="4272E926" w:rsidR="007D1756" w:rsidRDefault="003B39C3" w:rsidP="007D1756">
            <w:pPr>
              <w:cnfStyle w:val="000000000000" w:firstRow="0" w:lastRow="0" w:firstColumn="0" w:lastColumn="0" w:oddVBand="0" w:evenVBand="0" w:oddHBand="0" w:evenHBand="0" w:firstRowFirstColumn="0" w:firstRowLastColumn="0" w:lastRowFirstColumn="0" w:lastRowLastColumn="0"/>
            </w:pPr>
            <w:r w:rsidRPr="003B39C3">
              <w:t>/æɪ/</w:t>
            </w:r>
          </w:p>
        </w:tc>
        <w:tc>
          <w:tcPr>
            <w:tcW w:w="3402" w:type="dxa"/>
          </w:tcPr>
          <w:p w14:paraId="6D5732F6" w14:textId="13A3C2A5" w:rsidR="007D1756" w:rsidRPr="00665E6F" w:rsidRDefault="6FD5A09A" w:rsidP="007D1756">
            <w:pPr>
              <w:cnfStyle w:val="000000000000" w:firstRow="0" w:lastRow="0" w:firstColumn="0" w:lastColumn="0" w:oddVBand="0" w:evenVBand="0" w:oddHBand="0" w:evenHBand="0" w:firstRowFirstColumn="0" w:firstRowLastColumn="0" w:lastRowFirstColumn="0" w:lastRowLastColumn="0"/>
            </w:pPr>
            <w:r>
              <w:t>basic, apron(</w:t>
            </w:r>
            <w:r w:rsidRPr="0068031D">
              <w:t>s</w:t>
            </w:r>
            <w:r>
              <w:t>)</w:t>
            </w:r>
          </w:p>
        </w:tc>
        <w:tc>
          <w:tcPr>
            <w:tcW w:w="6485" w:type="dxa"/>
          </w:tcPr>
          <w:p w14:paraId="03B6986A" w14:textId="712C23BC" w:rsidR="007D1756" w:rsidRDefault="7B878EE5" w:rsidP="007D1756">
            <w:pPr>
              <w:cnfStyle w:val="000000000000" w:firstRow="0" w:lastRow="0" w:firstColumn="0" w:lastColumn="0" w:oddVBand="0" w:evenVBand="0" w:oddHBand="0" w:evenHBand="0" w:firstRowFirstColumn="0" w:firstRowLastColumn="0" w:lastRowFirstColumn="0" w:lastRowLastColumn="0"/>
            </w:pPr>
            <w:r>
              <w:t xml:space="preserve">The </w:t>
            </w:r>
            <w:r w:rsidRPr="655C3D9B">
              <w:rPr>
                <w:rStyle w:val="Strong"/>
              </w:rPr>
              <w:t>single-letter grapheme</w:t>
            </w:r>
            <w:r>
              <w:t xml:space="preserve"> ‘a’ makes a long vowel sound when positioned at the end of a syllable. </w:t>
            </w:r>
          </w:p>
          <w:p w14:paraId="454AF25D" w14:textId="38A69A64" w:rsidR="007D1756" w:rsidRDefault="7B878EE5" w:rsidP="007D1756">
            <w:pPr>
              <w:cnfStyle w:val="000000000000" w:firstRow="0" w:lastRow="0" w:firstColumn="0" w:lastColumn="0" w:oddVBand="0" w:evenVBand="0" w:oddHBand="0" w:evenHBand="0" w:firstRowFirstColumn="0" w:firstRowLastColumn="0" w:lastRowFirstColumn="0" w:lastRowLastColumn="0"/>
            </w:pPr>
            <w:r>
              <w:t>Compare to /ee/ represented as ‘e’ at the end of a syllable.</w:t>
            </w:r>
          </w:p>
        </w:tc>
      </w:tr>
      <w:tr w:rsidR="00130DE7" w14:paraId="611C9103" w14:textId="77777777" w:rsidTr="68BB41A1">
        <w:tc>
          <w:tcPr>
            <w:cnfStyle w:val="001000000000" w:firstRow="0" w:lastRow="0" w:firstColumn="1" w:lastColumn="0" w:oddVBand="0" w:evenVBand="0" w:oddHBand="0" w:evenHBand="0" w:firstRowFirstColumn="0" w:firstRowLastColumn="0" w:lastRowFirstColumn="0" w:lastRowLastColumn="0"/>
            <w:tcW w:w="1555" w:type="dxa"/>
            <w:shd w:val="clear" w:color="auto" w:fill="EBEBEB"/>
          </w:tcPr>
          <w:p w14:paraId="3A6B3973" w14:textId="60A1D648" w:rsidR="00130DE7" w:rsidRDefault="00130DE7" w:rsidP="007D1756">
            <w:r w:rsidRPr="002E64FD">
              <w:t>ey</w:t>
            </w:r>
            <w:r w:rsidRPr="00B126F8">
              <w:rPr>
                <w:vertAlign w:val="superscript"/>
              </w:rPr>
              <w:t>#</w:t>
            </w:r>
          </w:p>
        </w:tc>
        <w:tc>
          <w:tcPr>
            <w:tcW w:w="1842" w:type="dxa"/>
            <w:shd w:val="clear" w:color="auto" w:fill="EBEBEB"/>
          </w:tcPr>
          <w:p w14:paraId="3E87C812" w14:textId="3BA67567" w:rsidR="00130DE7" w:rsidRDefault="00130DE7" w:rsidP="007D1756">
            <w:pPr>
              <w:cnfStyle w:val="000000000000" w:firstRow="0" w:lastRow="0" w:firstColumn="0" w:lastColumn="0" w:oddVBand="0" w:evenVBand="0" w:oddHBand="0" w:evenHBand="0" w:firstRowFirstColumn="0" w:firstRowLastColumn="0" w:lastRowFirstColumn="0" w:lastRowLastColumn="0"/>
            </w:pPr>
            <w:r w:rsidRPr="002E64FD">
              <w:t>/ay/ say</w:t>
            </w:r>
          </w:p>
        </w:tc>
        <w:tc>
          <w:tcPr>
            <w:tcW w:w="1276" w:type="dxa"/>
            <w:shd w:val="clear" w:color="auto" w:fill="EBEBEB"/>
          </w:tcPr>
          <w:p w14:paraId="7A132577" w14:textId="450AA496" w:rsidR="00130DE7" w:rsidRDefault="003B39C3" w:rsidP="007D1756">
            <w:pPr>
              <w:cnfStyle w:val="000000000000" w:firstRow="0" w:lastRow="0" w:firstColumn="0" w:lastColumn="0" w:oddVBand="0" w:evenVBand="0" w:oddHBand="0" w:evenHBand="0" w:firstRowFirstColumn="0" w:firstRowLastColumn="0" w:lastRowFirstColumn="0" w:lastRowLastColumn="0"/>
            </w:pPr>
            <w:r w:rsidRPr="003B39C3">
              <w:t>/æɪ/</w:t>
            </w:r>
          </w:p>
        </w:tc>
        <w:tc>
          <w:tcPr>
            <w:tcW w:w="3402" w:type="dxa"/>
            <w:shd w:val="clear" w:color="auto" w:fill="EBEBEB"/>
          </w:tcPr>
          <w:p w14:paraId="4B9138A5" w14:textId="3887FD7E" w:rsidR="00130DE7" w:rsidRPr="00665E6F" w:rsidRDefault="00130DE7" w:rsidP="007D1756">
            <w:pPr>
              <w:cnfStyle w:val="000000000000" w:firstRow="0" w:lastRow="0" w:firstColumn="0" w:lastColumn="0" w:oddVBand="0" w:evenVBand="0" w:oddHBand="0" w:evenHBand="0" w:firstRowFirstColumn="0" w:firstRowLastColumn="0" w:lastRowFirstColumn="0" w:lastRowLastColumn="0"/>
            </w:pPr>
            <w:r w:rsidRPr="00665E6F">
              <w:t>they, grey, prey, hey</w:t>
            </w:r>
          </w:p>
        </w:tc>
        <w:tc>
          <w:tcPr>
            <w:tcW w:w="6485" w:type="dxa"/>
            <w:vMerge w:val="restart"/>
            <w:shd w:val="clear" w:color="auto" w:fill="EBEBEB"/>
          </w:tcPr>
          <w:p w14:paraId="1D36F9DF" w14:textId="4FE6D856" w:rsidR="00130DE7" w:rsidRDefault="00130DE7" w:rsidP="00130DE7">
            <w:pPr>
              <w:cnfStyle w:val="000000000000" w:firstRow="0" w:lastRow="0" w:firstColumn="0" w:lastColumn="0" w:oddVBand="0" w:evenVBand="0" w:oddHBand="0" w:evenHBand="0" w:firstRowFirstColumn="0" w:firstRowLastColumn="0" w:lastRowFirstColumn="0" w:lastRowLastColumn="0"/>
            </w:pPr>
            <w:r>
              <w:t xml:space="preserve">These are less frequently used </w:t>
            </w:r>
            <w:r w:rsidRPr="00C71DD8">
              <w:rPr>
                <w:rStyle w:val="Strong"/>
              </w:rPr>
              <w:t>digraphs</w:t>
            </w:r>
            <w:r>
              <w:t xml:space="preserve"> (alternative spellings) to represent the phoneme /ay/.</w:t>
            </w:r>
          </w:p>
        </w:tc>
      </w:tr>
      <w:tr w:rsidR="00130DE7" w14:paraId="2BFDA466" w14:textId="77777777" w:rsidTr="68BB41A1">
        <w:tc>
          <w:tcPr>
            <w:cnfStyle w:val="001000000000" w:firstRow="0" w:lastRow="0" w:firstColumn="1" w:lastColumn="0" w:oddVBand="0" w:evenVBand="0" w:oddHBand="0" w:evenHBand="0" w:firstRowFirstColumn="0" w:firstRowLastColumn="0" w:lastRowFirstColumn="0" w:lastRowLastColumn="0"/>
            <w:tcW w:w="1555" w:type="dxa"/>
            <w:shd w:val="clear" w:color="auto" w:fill="EBEBEB"/>
          </w:tcPr>
          <w:p w14:paraId="1FF4185A" w14:textId="2B4EE2C6" w:rsidR="00130DE7" w:rsidRDefault="00130DE7" w:rsidP="007D1756">
            <w:r w:rsidRPr="002E64FD">
              <w:t>ea</w:t>
            </w:r>
            <w:r w:rsidRPr="00B126F8">
              <w:rPr>
                <w:vertAlign w:val="superscript"/>
              </w:rPr>
              <w:t>#</w:t>
            </w:r>
          </w:p>
        </w:tc>
        <w:tc>
          <w:tcPr>
            <w:tcW w:w="1842" w:type="dxa"/>
            <w:shd w:val="clear" w:color="auto" w:fill="EBEBEB"/>
          </w:tcPr>
          <w:p w14:paraId="7256FCA0" w14:textId="0C5E821A" w:rsidR="00130DE7" w:rsidRDefault="00130DE7" w:rsidP="007D1756">
            <w:pPr>
              <w:cnfStyle w:val="000000000000" w:firstRow="0" w:lastRow="0" w:firstColumn="0" w:lastColumn="0" w:oddVBand="0" w:evenVBand="0" w:oddHBand="0" w:evenHBand="0" w:firstRowFirstColumn="0" w:firstRowLastColumn="0" w:lastRowFirstColumn="0" w:lastRowLastColumn="0"/>
            </w:pPr>
            <w:r w:rsidRPr="002E64FD">
              <w:t>/ay/ say</w:t>
            </w:r>
          </w:p>
        </w:tc>
        <w:tc>
          <w:tcPr>
            <w:tcW w:w="1276" w:type="dxa"/>
            <w:shd w:val="clear" w:color="auto" w:fill="EBEBEB"/>
          </w:tcPr>
          <w:p w14:paraId="0E266E5B" w14:textId="20D60210" w:rsidR="00130DE7" w:rsidRDefault="003B39C3" w:rsidP="007D1756">
            <w:pPr>
              <w:cnfStyle w:val="000000000000" w:firstRow="0" w:lastRow="0" w:firstColumn="0" w:lastColumn="0" w:oddVBand="0" w:evenVBand="0" w:oddHBand="0" w:evenHBand="0" w:firstRowFirstColumn="0" w:firstRowLastColumn="0" w:lastRowFirstColumn="0" w:lastRowLastColumn="0"/>
            </w:pPr>
            <w:r w:rsidRPr="003B39C3">
              <w:t>/æɪ/</w:t>
            </w:r>
          </w:p>
        </w:tc>
        <w:tc>
          <w:tcPr>
            <w:tcW w:w="3402" w:type="dxa"/>
            <w:shd w:val="clear" w:color="auto" w:fill="EBEBEB"/>
          </w:tcPr>
          <w:p w14:paraId="73643FA5" w14:textId="54149973" w:rsidR="00130DE7" w:rsidRPr="00665E6F" w:rsidRDefault="00130DE7" w:rsidP="007D1756">
            <w:pPr>
              <w:cnfStyle w:val="000000000000" w:firstRow="0" w:lastRow="0" w:firstColumn="0" w:lastColumn="0" w:oddVBand="0" w:evenVBand="0" w:oddHBand="0" w:evenHBand="0" w:firstRowFirstColumn="0" w:firstRowLastColumn="0" w:lastRowFirstColumn="0" w:lastRowLastColumn="0"/>
            </w:pPr>
            <w:r w:rsidRPr="00665E6F">
              <w:t>great, break-breaks-breaking, steak</w:t>
            </w:r>
          </w:p>
        </w:tc>
        <w:tc>
          <w:tcPr>
            <w:tcW w:w="6485" w:type="dxa"/>
            <w:vMerge/>
          </w:tcPr>
          <w:p w14:paraId="67EA8BAF" w14:textId="77777777" w:rsidR="00130DE7" w:rsidRDefault="00130DE7" w:rsidP="007D1756">
            <w:pPr>
              <w:cnfStyle w:val="000000000000" w:firstRow="0" w:lastRow="0" w:firstColumn="0" w:lastColumn="0" w:oddVBand="0" w:evenVBand="0" w:oddHBand="0" w:evenHBand="0" w:firstRowFirstColumn="0" w:firstRowLastColumn="0" w:lastRowFirstColumn="0" w:lastRowLastColumn="0"/>
            </w:pPr>
          </w:p>
        </w:tc>
      </w:tr>
      <w:tr w:rsidR="00130DE7" w14:paraId="6B1299AA" w14:textId="77777777" w:rsidTr="68BB41A1">
        <w:tc>
          <w:tcPr>
            <w:cnfStyle w:val="001000000000" w:firstRow="0" w:lastRow="0" w:firstColumn="1" w:lastColumn="0" w:oddVBand="0" w:evenVBand="0" w:oddHBand="0" w:evenHBand="0" w:firstRowFirstColumn="0" w:firstRowLastColumn="0" w:lastRowFirstColumn="0" w:lastRowLastColumn="0"/>
            <w:tcW w:w="14560" w:type="dxa"/>
            <w:gridSpan w:val="5"/>
            <w:shd w:val="clear" w:color="auto" w:fill="CBEDFD"/>
          </w:tcPr>
          <w:p w14:paraId="1C8D12B0" w14:textId="494EBFE8" w:rsidR="00130DE7" w:rsidRDefault="00130DE7" w:rsidP="00454E84">
            <w:r>
              <w:t>Consolidate</w:t>
            </w:r>
          </w:p>
        </w:tc>
      </w:tr>
      <w:tr w:rsidR="00F15D13" w14:paraId="0347E2C5" w14:textId="77777777" w:rsidTr="68BB41A1">
        <w:tc>
          <w:tcPr>
            <w:cnfStyle w:val="001000000000" w:firstRow="0" w:lastRow="0" w:firstColumn="1" w:lastColumn="0" w:oddVBand="0" w:evenVBand="0" w:oddHBand="0" w:evenHBand="0" w:firstRowFirstColumn="0" w:firstRowLastColumn="0" w:lastRowFirstColumn="0" w:lastRowLastColumn="0"/>
            <w:tcW w:w="1555" w:type="dxa"/>
          </w:tcPr>
          <w:p w14:paraId="75DCD249" w14:textId="2AC7C988" w:rsidR="00F15D13" w:rsidRDefault="00F15D13" w:rsidP="00C71DD8">
            <w:r w:rsidRPr="00465C3C">
              <w:t>e_e*</w:t>
            </w:r>
          </w:p>
        </w:tc>
        <w:tc>
          <w:tcPr>
            <w:tcW w:w="1842" w:type="dxa"/>
          </w:tcPr>
          <w:p w14:paraId="337C3FF8" w14:textId="4D8B2379" w:rsidR="00F15D13" w:rsidRDefault="00F15D13" w:rsidP="00C71DD8">
            <w:pPr>
              <w:cnfStyle w:val="000000000000" w:firstRow="0" w:lastRow="0" w:firstColumn="0" w:lastColumn="0" w:oddVBand="0" w:evenVBand="0" w:oddHBand="0" w:evenHBand="0" w:firstRowFirstColumn="0" w:firstRowLastColumn="0" w:lastRowFirstColumn="0" w:lastRowLastColumn="0"/>
            </w:pPr>
            <w:r w:rsidRPr="00465C3C">
              <w:t>/ee/ me</w:t>
            </w:r>
          </w:p>
        </w:tc>
        <w:tc>
          <w:tcPr>
            <w:tcW w:w="1276" w:type="dxa"/>
          </w:tcPr>
          <w:p w14:paraId="40AED3E7" w14:textId="6DDCB438" w:rsidR="00F15D13" w:rsidRDefault="00F15D13" w:rsidP="00C71DD8">
            <w:pPr>
              <w:cnfStyle w:val="000000000000" w:firstRow="0" w:lastRow="0" w:firstColumn="0" w:lastColumn="0" w:oddVBand="0" w:evenVBand="0" w:oddHBand="0" w:evenHBand="0" w:firstRowFirstColumn="0" w:firstRowLastColumn="0" w:lastRowFirstColumn="0" w:lastRowLastColumn="0"/>
            </w:pPr>
            <w:r w:rsidRPr="00465C3C">
              <w:t>/i:/</w:t>
            </w:r>
          </w:p>
        </w:tc>
        <w:tc>
          <w:tcPr>
            <w:tcW w:w="3402" w:type="dxa"/>
          </w:tcPr>
          <w:p w14:paraId="0E041159" w14:textId="2EDFE304" w:rsidR="00F15D13" w:rsidRPr="00665E6F" w:rsidRDefault="00F15D13" w:rsidP="00C71DD8">
            <w:pPr>
              <w:cnfStyle w:val="000000000000" w:firstRow="0" w:lastRow="0" w:firstColumn="0" w:lastColumn="0" w:oddVBand="0" w:evenVBand="0" w:oddHBand="0" w:evenHBand="0" w:firstRowFirstColumn="0" w:firstRowLastColumn="0" w:lastRowFirstColumn="0" w:lastRowLastColumn="0"/>
            </w:pPr>
            <w:r w:rsidRPr="00665E6F">
              <w:t>theme, compete, concrete, complete</w:t>
            </w:r>
          </w:p>
        </w:tc>
        <w:tc>
          <w:tcPr>
            <w:tcW w:w="6485" w:type="dxa"/>
            <w:vMerge w:val="restart"/>
          </w:tcPr>
          <w:p w14:paraId="3E582BEA" w14:textId="356C2E1D" w:rsidR="00F15D13" w:rsidRDefault="6DD6D77A" w:rsidP="00C71DD8">
            <w:pPr>
              <w:cnfStyle w:val="000000000000" w:firstRow="0" w:lastRow="0" w:firstColumn="0" w:lastColumn="0" w:oddVBand="0" w:evenVBand="0" w:oddHBand="0" w:evenHBand="0" w:firstRowFirstColumn="0" w:firstRowLastColumn="0" w:lastRowFirstColumn="0" w:lastRowLastColumn="0"/>
            </w:pPr>
            <w:r>
              <w:t xml:space="preserve">Compare the </w:t>
            </w:r>
            <w:r w:rsidRPr="68BB41A1">
              <w:rPr>
                <w:rStyle w:val="Strong"/>
              </w:rPr>
              <w:t>split digraph</w:t>
            </w:r>
            <w:r>
              <w:t xml:space="preserve"> and </w:t>
            </w:r>
            <w:r w:rsidRPr="68BB41A1">
              <w:rPr>
                <w:rStyle w:val="Strong"/>
              </w:rPr>
              <w:t>vowel digraph</w:t>
            </w:r>
            <w:r>
              <w:t xml:space="preserve"> patterns for /ee/ with previously learnt GPCs for /ay/</w:t>
            </w:r>
            <w:r w:rsidR="37162CA3">
              <w:t>.</w:t>
            </w:r>
          </w:p>
          <w:p w14:paraId="4D1A414C" w14:textId="17887E93" w:rsidR="00F15D13" w:rsidRDefault="00F15D13" w:rsidP="00C71DD8">
            <w:pPr>
              <w:cnfStyle w:val="000000000000" w:firstRow="0" w:lastRow="0" w:firstColumn="0" w:lastColumn="0" w:oddVBand="0" w:evenVBand="0" w:oddHBand="0" w:evenHBand="0" w:firstRowFirstColumn="0" w:firstRowLastColumn="0" w:lastRowFirstColumn="0" w:lastRowLastColumn="0"/>
            </w:pPr>
            <w:r>
              <w:t xml:space="preserve">Introduce </w:t>
            </w:r>
            <w:r w:rsidRPr="00F15D13">
              <w:rPr>
                <w:rStyle w:val="Strong"/>
              </w:rPr>
              <w:t>blending</w:t>
            </w:r>
            <w:r>
              <w:t xml:space="preserve"> and </w:t>
            </w:r>
            <w:r w:rsidRPr="00F15D13">
              <w:rPr>
                <w:rStyle w:val="Strong"/>
              </w:rPr>
              <w:t>segmenting</w:t>
            </w:r>
            <w:r>
              <w:t xml:space="preserve"> through-the-word for CCVCC (trust), CCCVC (street) and CCCVCC (scrunch) words when possible.</w:t>
            </w:r>
          </w:p>
        </w:tc>
      </w:tr>
      <w:tr w:rsidR="00F15D13" w14:paraId="106003CE" w14:textId="77777777" w:rsidTr="68BB41A1">
        <w:tc>
          <w:tcPr>
            <w:cnfStyle w:val="001000000000" w:firstRow="0" w:lastRow="0" w:firstColumn="1" w:lastColumn="0" w:oddVBand="0" w:evenVBand="0" w:oddHBand="0" w:evenHBand="0" w:firstRowFirstColumn="0" w:firstRowLastColumn="0" w:lastRowFirstColumn="0" w:lastRowLastColumn="0"/>
            <w:tcW w:w="1555" w:type="dxa"/>
          </w:tcPr>
          <w:p w14:paraId="2C722F11" w14:textId="46FAAB53" w:rsidR="00F15D13" w:rsidRDefault="00F15D13" w:rsidP="00C71DD8">
            <w:r w:rsidRPr="00465C3C">
              <w:t>ea*</w:t>
            </w:r>
          </w:p>
        </w:tc>
        <w:tc>
          <w:tcPr>
            <w:tcW w:w="1842" w:type="dxa"/>
          </w:tcPr>
          <w:p w14:paraId="33846383" w14:textId="198B670C" w:rsidR="00F15D13" w:rsidRDefault="00F15D13" w:rsidP="00C71DD8">
            <w:pPr>
              <w:cnfStyle w:val="000000000000" w:firstRow="0" w:lastRow="0" w:firstColumn="0" w:lastColumn="0" w:oddVBand="0" w:evenVBand="0" w:oddHBand="0" w:evenHBand="0" w:firstRowFirstColumn="0" w:firstRowLastColumn="0" w:lastRowFirstColumn="0" w:lastRowLastColumn="0"/>
            </w:pPr>
            <w:r w:rsidRPr="00465C3C">
              <w:t>/ee/ me</w:t>
            </w:r>
          </w:p>
        </w:tc>
        <w:tc>
          <w:tcPr>
            <w:tcW w:w="1276" w:type="dxa"/>
          </w:tcPr>
          <w:p w14:paraId="78EA653D" w14:textId="13FCED50" w:rsidR="00F15D13" w:rsidRDefault="00F15D13" w:rsidP="00C71DD8">
            <w:pPr>
              <w:cnfStyle w:val="000000000000" w:firstRow="0" w:lastRow="0" w:firstColumn="0" w:lastColumn="0" w:oddVBand="0" w:evenVBand="0" w:oddHBand="0" w:evenHBand="0" w:firstRowFirstColumn="0" w:firstRowLastColumn="0" w:lastRowFirstColumn="0" w:lastRowLastColumn="0"/>
            </w:pPr>
            <w:r w:rsidRPr="00465C3C">
              <w:t>/i:/</w:t>
            </w:r>
          </w:p>
        </w:tc>
        <w:tc>
          <w:tcPr>
            <w:tcW w:w="3402" w:type="dxa"/>
          </w:tcPr>
          <w:p w14:paraId="533ACE65" w14:textId="1C733262" w:rsidR="00F15D13" w:rsidRPr="00665E6F" w:rsidRDefault="52DD2552" w:rsidP="00C71DD8">
            <w:pPr>
              <w:cnfStyle w:val="000000000000" w:firstRow="0" w:lastRow="0" w:firstColumn="0" w:lastColumn="0" w:oddVBand="0" w:evenVBand="0" w:oddHBand="0" w:evenHBand="0" w:firstRowFirstColumn="0" w:firstRowLastColumn="0" w:lastRowFirstColumn="0" w:lastRowLastColumn="0"/>
            </w:pPr>
            <w:r>
              <w:t>teach(e</w:t>
            </w:r>
            <w:r w:rsidRPr="0068031D">
              <w:t>s</w:t>
            </w:r>
            <w:r>
              <w:t>), clean-clean</w:t>
            </w:r>
            <w:r w:rsidRPr="00B33802">
              <w:t>s</w:t>
            </w:r>
            <w:r>
              <w:t>-cleaning-cleaned, dream-dream</w:t>
            </w:r>
            <w:r w:rsidRPr="0068031D">
              <w:t>s</w:t>
            </w:r>
            <w:r>
              <w:t>-dreaming, mean, stream(</w:t>
            </w:r>
            <w:r w:rsidRPr="0068031D">
              <w:t>s</w:t>
            </w:r>
            <w:r>
              <w:t>), squeal-squeal</w:t>
            </w:r>
            <w:r w:rsidRPr="0068031D">
              <w:t>s</w:t>
            </w:r>
            <w:r>
              <w:t>- squealing-squealed</w:t>
            </w:r>
          </w:p>
        </w:tc>
        <w:tc>
          <w:tcPr>
            <w:tcW w:w="6485" w:type="dxa"/>
            <w:vMerge/>
          </w:tcPr>
          <w:p w14:paraId="120CCEA3" w14:textId="77777777" w:rsidR="00F15D13" w:rsidRDefault="00F15D13" w:rsidP="00C71DD8">
            <w:pPr>
              <w:cnfStyle w:val="000000000000" w:firstRow="0" w:lastRow="0" w:firstColumn="0" w:lastColumn="0" w:oddVBand="0" w:evenVBand="0" w:oddHBand="0" w:evenHBand="0" w:firstRowFirstColumn="0" w:firstRowLastColumn="0" w:lastRowFirstColumn="0" w:lastRowLastColumn="0"/>
            </w:pPr>
          </w:p>
        </w:tc>
      </w:tr>
      <w:tr w:rsidR="00F15D13" w14:paraId="2AD0AC78" w14:textId="77777777" w:rsidTr="68BB41A1">
        <w:tc>
          <w:tcPr>
            <w:cnfStyle w:val="001000000000" w:firstRow="0" w:lastRow="0" w:firstColumn="1" w:lastColumn="0" w:oddVBand="0" w:evenVBand="0" w:oddHBand="0" w:evenHBand="0" w:firstRowFirstColumn="0" w:firstRowLastColumn="0" w:lastRowFirstColumn="0" w:lastRowLastColumn="0"/>
            <w:tcW w:w="1555" w:type="dxa"/>
          </w:tcPr>
          <w:p w14:paraId="742DE5AE" w14:textId="6928C125" w:rsidR="00F15D13" w:rsidRDefault="00F15D13" w:rsidP="00C71DD8">
            <w:r w:rsidRPr="00465C3C">
              <w:lastRenderedPageBreak/>
              <w:t>ee*</w:t>
            </w:r>
          </w:p>
        </w:tc>
        <w:tc>
          <w:tcPr>
            <w:tcW w:w="1842" w:type="dxa"/>
          </w:tcPr>
          <w:p w14:paraId="1FD141F1" w14:textId="5B86934A" w:rsidR="00F15D13" w:rsidRDefault="00F15D13" w:rsidP="00C71DD8">
            <w:pPr>
              <w:cnfStyle w:val="000000000000" w:firstRow="0" w:lastRow="0" w:firstColumn="0" w:lastColumn="0" w:oddVBand="0" w:evenVBand="0" w:oddHBand="0" w:evenHBand="0" w:firstRowFirstColumn="0" w:firstRowLastColumn="0" w:lastRowFirstColumn="0" w:lastRowLastColumn="0"/>
            </w:pPr>
            <w:r w:rsidRPr="00465C3C">
              <w:t>/ee/ me</w:t>
            </w:r>
          </w:p>
        </w:tc>
        <w:tc>
          <w:tcPr>
            <w:tcW w:w="1276" w:type="dxa"/>
          </w:tcPr>
          <w:p w14:paraId="39DB8C99" w14:textId="54CD5878" w:rsidR="00F15D13" w:rsidRDefault="00F15D13" w:rsidP="00C71DD8">
            <w:pPr>
              <w:cnfStyle w:val="000000000000" w:firstRow="0" w:lastRow="0" w:firstColumn="0" w:lastColumn="0" w:oddVBand="0" w:evenVBand="0" w:oddHBand="0" w:evenHBand="0" w:firstRowFirstColumn="0" w:firstRowLastColumn="0" w:lastRowFirstColumn="0" w:lastRowLastColumn="0"/>
            </w:pPr>
            <w:r w:rsidRPr="00465C3C">
              <w:t>/i:/</w:t>
            </w:r>
          </w:p>
        </w:tc>
        <w:tc>
          <w:tcPr>
            <w:tcW w:w="3402" w:type="dxa"/>
          </w:tcPr>
          <w:p w14:paraId="36AD9F73" w14:textId="10A0BB3D" w:rsidR="00F15D13" w:rsidRPr="00665E6F" w:rsidRDefault="00F15D13" w:rsidP="00C71DD8">
            <w:pPr>
              <w:cnfStyle w:val="000000000000" w:firstRow="0" w:lastRow="0" w:firstColumn="0" w:lastColumn="0" w:oddVBand="0" w:evenVBand="0" w:oddHBand="0" w:evenHBand="0" w:firstRowFirstColumn="0" w:firstRowLastColumn="0" w:lastRowFirstColumn="0" w:lastRowLastColumn="0"/>
            </w:pPr>
            <w:r w:rsidRPr="00665E6F">
              <w:t>street(s), three, fifteen, sixteen</w:t>
            </w:r>
          </w:p>
        </w:tc>
        <w:tc>
          <w:tcPr>
            <w:tcW w:w="6485" w:type="dxa"/>
            <w:vMerge/>
          </w:tcPr>
          <w:p w14:paraId="3DCADEC3" w14:textId="77777777" w:rsidR="00F15D13" w:rsidRDefault="00F15D13" w:rsidP="00C71DD8">
            <w:pPr>
              <w:cnfStyle w:val="000000000000" w:firstRow="0" w:lastRow="0" w:firstColumn="0" w:lastColumn="0" w:oddVBand="0" w:evenVBand="0" w:oddHBand="0" w:evenHBand="0" w:firstRowFirstColumn="0" w:firstRowLastColumn="0" w:lastRowFirstColumn="0" w:lastRowLastColumn="0"/>
            </w:pPr>
          </w:p>
        </w:tc>
      </w:tr>
      <w:tr w:rsidR="00C71DD8" w14:paraId="77559753" w14:textId="77777777" w:rsidTr="00C61106">
        <w:tc>
          <w:tcPr>
            <w:cnfStyle w:val="001000000000" w:firstRow="0" w:lastRow="0" w:firstColumn="1" w:lastColumn="0" w:oddVBand="0" w:evenVBand="0" w:oddHBand="0" w:evenHBand="0" w:firstRowFirstColumn="0" w:firstRowLastColumn="0" w:lastRowFirstColumn="0" w:lastRowLastColumn="0"/>
            <w:tcW w:w="1555" w:type="dxa"/>
            <w:shd w:val="clear" w:color="auto" w:fill="EBEBEB"/>
          </w:tcPr>
          <w:p w14:paraId="40463371" w14:textId="64C7E495" w:rsidR="00C71DD8" w:rsidRDefault="00C71DD8" w:rsidP="00C71DD8">
            <w:r w:rsidRPr="00465C3C">
              <w:t>e*</w:t>
            </w:r>
          </w:p>
        </w:tc>
        <w:tc>
          <w:tcPr>
            <w:tcW w:w="1842" w:type="dxa"/>
            <w:shd w:val="clear" w:color="auto" w:fill="EBEBEB"/>
          </w:tcPr>
          <w:p w14:paraId="60303A76" w14:textId="63992508" w:rsidR="00C71DD8" w:rsidRDefault="00C71DD8" w:rsidP="00C71DD8">
            <w:pPr>
              <w:cnfStyle w:val="000000000000" w:firstRow="0" w:lastRow="0" w:firstColumn="0" w:lastColumn="0" w:oddVBand="0" w:evenVBand="0" w:oddHBand="0" w:evenHBand="0" w:firstRowFirstColumn="0" w:firstRowLastColumn="0" w:lastRowFirstColumn="0" w:lastRowLastColumn="0"/>
            </w:pPr>
            <w:r w:rsidRPr="00465C3C">
              <w:t>/ee/ me</w:t>
            </w:r>
          </w:p>
        </w:tc>
        <w:tc>
          <w:tcPr>
            <w:tcW w:w="1276" w:type="dxa"/>
            <w:shd w:val="clear" w:color="auto" w:fill="EBEBEB"/>
          </w:tcPr>
          <w:p w14:paraId="353F9FF4" w14:textId="052E9C3F" w:rsidR="00C71DD8" w:rsidRDefault="00C71DD8" w:rsidP="00C71DD8">
            <w:pPr>
              <w:cnfStyle w:val="000000000000" w:firstRow="0" w:lastRow="0" w:firstColumn="0" w:lastColumn="0" w:oddVBand="0" w:evenVBand="0" w:oddHBand="0" w:evenHBand="0" w:firstRowFirstColumn="0" w:firstRowLastColumn="0" w:lastRowFirstColumn="0" w:lastRowLastColumn="0"/>
            </w:pPr>
            <w:r w:rsidRPr="00465C3C">
              <w:t>/i:/</w:t>
            </w:r>
          </w:p>
        </w:tc>
        <w:tc>
          <w:tcPr>
            <w:tcW w:w="3402" w:type="dxa"/>
            <w:shd w:val="clear" w:color="auto" w:fill="EBEBEB"/>
          </w:tcPr>
          <w:p w14:paraId="64E81A5F" w14:textId="080D9D2F" w:rsidR="00C71DD8" w:rsidRPr="009D6EF3" w:rsidRDefault="00C71DD8" w:rsidP="00C71DD8">
            <w:pPr>
              <w:cnfStyle w:val="000000000000" w:firstRow="0" w:lastRow="0" w:firstColumn="0" w:lastColumn="0" w:oddVBand="0" w:evenVBand="0" w:oddHBand="0" w:evenHBand="0" w:firstRowFirstColumn="0" w:firstRowLastColumn="0" w:lastRowFirstColumn="0" w:lastRowLastColumn="0"/>
            </w:pPr>
            <w:r w:rsidRPr="009D6EF3">
              <w:t>me, even, maybe, between, be/bee</w:t>
            </w:r>
          </w:p>
        </w:tc>
        <w:tc>
          <w:tcPr>
            <w:tcW w:w="6485" w:type="dxa"/>
            <w:shd w:val="clear" w:color="auto" w:fill="EBEBEB"/>
          </w:tcPr>
          <w:p w14:paraId="37489A56" w14:textId="73D34158" w:rsidR="00C71DD8" w:rsidRDefault="00F15D13" w:rsidP="00C71DD8">
            <w:pPr>
              <w:cnfStyle w:val="000000000000" w:firstRow="0" w:lastRow="0" w:firstColumn="0" w:lastColumn="0" w:oddVBand="0" w:evenVBand="0" w:oddHBand="0" w:evenHBand="0" w:firstRowFirstColumn="0" w:firstRowLastColumn="0" w:lastRowFirstColumn="0" w:lastRowLastColumn="0"/>
            </w:pPr>
            <w:r w:rsidRPr="00F15D13">
              <w:t xml:space="preserve">The </w:t>
            </w:r>
            <w:r w:rsidRPr="00F15D13">
              <w:rPr>
                <w:rStyle w:val="Strong"/>
              </w:rPr>
              <w:t>single-letter grapheme</w:t>
            </w:r>
            <w:r w:rsidRPr="00F15D13">
              <w:t xml:space="preserve"> ‘e’ often makes a long vowel sound when positioned at the end of a syllable.</w:t>
            </w:r>
          </w:p>
        </w:tc>
      </w:tr>
      <w:tr w:rsidR="00C71DD8" w14:paraId="1F4A8A27" w14:textId="77777777" w:rsidTr="00C61106">
        <w:tc>
          <w:tcPr>
            <w:cnfStyle w:val="001000000000" w:firstRow="0" w:lastRow="0" w:firstColumn="1" w:lastColumn="0" w:oddVBand="0" w:evenVBand="0" w:oddHBand="0" w:evenHBand="0" w:firstRowFirstColumn="0" w:firstRowLastColumn="0" w:lastRowFirstColumn="0" w:lastRowLastColumn="0"/>
            <w:tcW w:w="1555" w:type="dxa"/>
          </w:tcPr>
          <w:p w14:paraId="5E914971" w14:textId="3FC4D048" w:rsidR="00C71DD8" w:rsidRDefault="00C71DD8" w:rsidP="00C71DD8">
            <w:r w:rsidRPr="000C16F0">
              <w:t>ey</w:t>
            </w:r>
          </w:p>
        </w:tc>
        <w:tc>
          <w:tcPr>
            <w:tcW w:w="1842" w:type="dxa"/>
          </w:tcPr>
          <w:p w14:paraId="06BB5B28" w14:textId="7C7736D7" w:rsidR="00C71DD8" w:rsidRDefault="00C71DD8" w:rsidP="00C71DD8">
            <w:pPr>
              <w:cnfStyle w:val="000000000000" w:firstRow="0" w:lastRow="0" w:firstColumn="0" w:lastColumn="0" w:oddVBand="0" w:evenVBand="0" w:oddHBand="0" w:evenHBand="0" w:firstRowFirstColumn="0" w:firstRowLastColumn="0" w:lastRowFirstColumn="0" w:lastRowLastColumn="0"/>
            </w:pPr>
            <w:r w:rsidRPr="000C16F0">
              <w:t>/ee/ me</w:t>
            </w:r>
          </w:p>
        </w:tc>
        <w:tc>
          <w:tcPr>
            <w:tcW w:w="1276" w:type="dxa"/>
          </w:tcPr>
          <w:p w14:paraId="5CA4BE9C" w14:textId="047FCA66" w:rsidR="00C71DD8" w:rsidRDefault="00C71DD8" w:rsidP="00C71DD8">
            <w:pPr>
              <w:cnfStyle w:val="000000000000" w:firstRow="0" w:lastRow="0" w:firstColumn="0" w:lastColumn="0" w:oddVBand="0" w:evenVBand="0" w:oddHBand="0" w:evenHBand="0" w:firstRowFirstColumn="0" w:firstRowLastColumn="0" w:lastRowFirstColumn="0" w:lastRowLastColumn="0"/>
            </w:pPr>
            <w:r w:rsidRPr="000C16F0">
              <w:t>/i:/</w:t>
            </w:r>
          </w:p>
        </w:tc>
        <w:tc>
          <w:tcPr>
            <w:tcW w:w="3402" w:type="dxa"/>
          </w:tcPr>
          <w:p w14:paraId="37313F8A" w14:textId="2233186B" w:rsidR="00C71DD8" w:rsidRPr="009D6EF3" w:rsidRDefault="00F15D13" w:rsidP="00C71DD8">
            <w:pPr>
              <w:cnfStyle w:val="000000000000" w:firstRow="0" w:lastRow="0" w:firstColumn="0" w:lastColumn="0" w:oddVBand="0" w:evenVBand="0" w:oddHBand="0" w:evenHBand="0" w:firstRowFirstColumn="0" w:firstRowLastColumn="0" w:lastRowFirstColumn="0" w:lastRowLastColumn="0"/>
            </w:pPr>
            <w:r>
              <w:t>key, donkey(</w:t>
            </w:r>
            <w:r w:rsidRPr="0068031D">
              <w:t>s</w:t>
            </w:r>
            <w:r>
              <w:t>), chimney</w:t>
            </w:r>
          </w:p>
        </w:tc>
        <w:tc>
          <w:tcPr>
            <w:tcW w:w="6485" w:type="dxa"/>
          </w:tcPr>
          <w:p w14:paraId="775F54F1" w14:textId="5B2B49C0" w:rsidR="00C71DD8" w:rsidRDefault="00F15D13" w:rsidP="00C71DD8">
            <w:pPr>
              <w:cnfStyle w:val="000000000000" w:firstRow="0" w:lastRow="0" w:firstColumn="0" w:lastColumn="0" w:oddVBand="0" w:evenVBand="0" w:oddHBand="0" w:evenHBand="0" w:firstRowFirstColumn="0" w:firstRowLastColumn="0" w:lastRowFirstColumn="0" w:lastRowLastColumn="0"/>
            </w:pPr>
            <w:r w:rsidRPr="00F15D13">
              <w:t>N/A</w:t>
            </w:r>
          </w:p>
        </w:tc>
      </w:tr>
      <w:tr w:rsidR="00C71DD8" w14:paraId="11DC7CE6" w14:textId="77777777" w:rsidTr="68BB41A1">
        <w:tc>
          <w:tcPr>
            <w:cnfStyle w:val="001000000000" w:firstRow="0" w:lastRow="0" w:firstColumn="1" w:lastColumn="0" w:oddVBand="0" w:evenVBand="0" w:oddHBand="0" w:evenHBand="0" w:firstRowFirstColumn="0" w:firstRowLastColumn="0" w:lastRowFirstColumn="0" w:lastRowLastColumn="0"/>
            <w:tcW w:w="1555" w:type="dxa"/>
            <w:shd w:val="clear" w:color="auto" w:fill="EBEBEB"/>
          </w:tcPr>
          <w:p w14:paraId="1D96E7DE" w14:textId="35845AEF" w:rsidR="00C71DD8" w:rsidRDefault="00C71DD8" w:rsidP="00C71DD8">
            <w:r w:rsidRPr="000C16F0">
              <w:t>y</w:t>
            </w:r>
          </w:p>
        </w:tc>
        <w:tc>
          <w:tcPr>
            <w:tcW w:w="1842" w:type="dxa"/>
            <w:shd w:val="clear" w:color="auto" w:fill="EBEBEB"/>
          </w:tcPr>
          <w:p w14:paraId="414A0165" w14:textId="31A15F49" w:rsidR="00C71DD8" w:rsidRDefault="00C71DD8" w:rsidP="00C71DD8">
            <w:pPr>
              <w:cnfStyle w:val="000000000000" w:firstRow="0" w:lastRow="0" w:firstColumn="0" w:lastColumn="0" w:oddVBand="0" w:evenVBand="0" w:oddHBand="0" w:evenHBand="0" w:firstRowFirstColumn="0" w:firstRowLastColumn="0" w:lastRowFirstColumn="0" w:lastRowLastColumn="0"/>
            </w:pPr>
            <w:r w:rsidRPr="000C16F0">
              <w:t>/ee/ me</w:t>
            </w:r>
          </w:p>
        </w:tc>
        <w:tc>
          <w:tcPr>
            <w:tcW w:w="1276" w:type="dxa"/>
            <w:shd w:val="clear" w:color="auto" w:fill="EBEBEB"/>
          </w:tcPr>
          <w:p w14:paraId="4F24600C" w14:textId="16D152E8" w:rsidR="00C71DD8" w:rsidRDefault="00C71DD8" w:rsidP="00C71DD8">
            <w:pPr>
              <w:cnfStyle w:val="000000000000" w:firstRow="0" w:lastRow="0" w:firstColumn="0" w:lastColumn="0" w:oddVBand="0" w:evenVBand="0" w:oddHBand="0" w:evenHBand="0" w:firstRowFirstColumn="0" w:firstRowLastColumn="0" w:lastRowFirstColumn="0" w:lastRowLastColumn="0"/>
            </w:pPr>
            <w:r w:rsidRPr="000C16F0">
              <w:t>/i:/</w:t>
            </w:r>
          </w:p>
        </w:tc>
        <w:tc>
          <w:tcPr>
            <w:tcW w:w="3402" w:type="dxa"/>
            <w:shd w:val="clear" w:color="auto" w:fill="EBEBEB"/>
          </w:tcPr>
          <w:p w14:paraId="41859CD4" w14:textId="6A6C903C" w:rsidR="00C71DD8" w:rsidRPr="009D6EF3" w:rsidRDefault="00F15D13" w:rsidP="00C71DD8">
            <w:pPr>
              <w:cnfStyle w:val="000000000000" w:firstRow="0" w:lastRow="0" w:firstColumn="0" w:lastColumn="0" w:oddVBand="0" w:evenVBand="0" w:oddHBand="0" w:evenHBand="0" w:firstRowFirstColumn="0" w:firstRowLastColumn="0" w:lastRowFirstColumn="0" w:lastRowLastColumn="0"/>
            </w:pPr>
            <w:r w:rsidRPr="009D6EF3">
              <w:t>baby (babie</w:t>
            </w:r>
            <w:r w:rsidRPr="0068031D">
              <w:t>s</w:t>
            </w:r>
            <w:r w:rsidRPr="009D6EF3">
              <w:t>), cherry (cherrie</w:t>
            </w:r>
            <w:r w:rsidRPr="0068031D">
              <w:t>s</w:t>
            </w:r>
            <w:r w:rsidRPr="009D6EF3">
              <w:t>), pony (ponie</w:t>
            </w:r>
            <w:r w:rsidRPr="0068031D">
              <w:t>s</w:t>
            </w:r>
            <w:r w:rsidRPr="009D6EF3">
              <w:t>)</w:t>
            </w:r>
            <w:r w:rsidR="005B665E">
              <w:t>,</w:t>
            </w:r>
            <w:r w:rsidR="005B665E" w:rsidRPr="009D6EF3">
              <w:t xml:space="preserve"> silly, angry, hungry, fifty, jellyfish</w:t>
            </w:r>
          </w:p>
        </w:tc>
        <w:tc>
          <w:tcPr>
            <w:tcW w:w="6485" w:type="dxa"/>
            <w:shd w:val="clear" w:color="auto" w:fill="EBEBEB"/>
          </w:tcPr>
          <w:p w14:paraId="3DDE3D25" w14:textId="129B5125" w:rsidR="00C71DD8" w:rsidRPr="0068031D" w:rsidRDefault="52DD2552" w:rsidP="14E1152F">
            <w:pPr>
              <w:cnfStyle w:val="000000000000" w:firstRow="0" w:lastRow="0" w:firstColumn="0" w:lastColumn="0" w:oddVBand="0" w:evenVBand="0" w:oddHBand="0" w:evenHBand="0" w:firstRowFirstColumn="0" w:firstRowLastColumn="0" w:lastRowFirstColumn="0" w:lastRowLastColumn="0"/>
              <w:rPr>
                <w:iCs/>
              </w:rPr>
            </w:pPr>
            <w:r w:rsidRPr="0068031D">
              <w:rPr>
                <w:iCs/>
              </w:rPr>
              <w:t xml:space="preserve">Model adding </w:t>
            </w:r>
            <w:r w:rsidRPr="0068031D">
              <w:rPr>
                <w:rStyle w:val="Strong"/>
                <w:iCs/>
              </w:rPr>
              <w:t>plural</w:t>
            </w:r>
            <w:r w:rsidRPr="0068031D">
              <w:rPr>
                <w:iCs/>
              </w:rPr>
              <w:t xml:space="preserve"> endings where there is a change to the base word. Teach that when </w:t>
            </w:r>
            <w:r w:rsidRPr="0068031D">
              <w:rPr>
                <w:rStyle w:val="Strong"/>
                <w:iCs/>
              </w:rPr>
              <w:t>plural nouns</w:t>
            </w:r>
            <w:r w:rsidRPr="0068031D">
              <w:rPr>
                <w:iCs/>
              </w:rPr>
              <w:t xml:space="preserve"> end in ‘-y’ with a consonant before the ‘y’, change the ‘y’ to ‘i’ and add ‘-es’.</w:t>
            </w:r>
          </w:p>
        </w:tc>
      </w:tr>
      <w:tr w:rsidR="00F15D13" w14:paraId="1A210057" w14:textId="77777777" w:rsidTr="68BB41A1">
        <w:tc>
          <w:tcPr>
            <w:cnfStyle w:val="001000000000" w:firstRow="0" w:lastRow="0" w:firstColumn="1" w:lastColumn="0" w:oddVBand="0" w:evenVBand="0" w:oddHBand="0" w:evenHBand="0" w:firstRowFirstColumn="0" w:firstRowLastColumn="0" w:lastRowFirstColumn="0" w:lastRowLastColumn="0"/>
            <w:tcW w:w="14560" w:type="dxa"/>
            <w:gridSpan w:val="5"/>
            <w:shd w:val="clear" w:color="auto" w:fill="CBEDFD"/>
          </w:tcPr>
          <w:p w14:paraId="22405C48" w14:textId="595BA3D9" w:rsidR="00F15D13" w:rsidRDefault="00F15D13" w:rsidP="00454E84">
            <w:r>
              <w:t>Consolidate</w:t>
            </w:r>
          </w:p>
        </w:tc>
      </w:tr>
      <w:tr w:rsidR="00F15D13" w14:paraId="4D2C8CE3" w14:textId="77777777" w:rsidTr="68BB41A1">
        <w:tc>
          <w:tcPr>
            <w:cnfStyle w:val="001000000000" w:firstRow="0" w:lastRow="0" w:firstColumn="1" w:lastColumn="0" w:oddVBand="0" w:evenVBand="0" w:oddHBand="0" w:evenHBand="0" w:firstRowFirstColumn="0" w:firstRowLastColumn="0" w:lastRowFirstColumn="0" w:lastRowLastColumn="0"/>
            <w:tcW w:w="1555" w:type="dxa"/>
          </w:tcPr>
          <w:p w14:paraId="32A42F3F" w14:textId="699E705D" w:rsidR="00F15D13" w:rsidRDefault="00F15D13" w:rsidP="00F15D13">
            <w:r w:rsidRPr="00AB12B2">
              <w:t>i_e*</w:t>
            </w:r>
          </w:p>
        </w:tc>
        <w:tc>
          <w:tcPr>
            <w:tcW w:w="1842" w:type="dxa"/>
          </w:tcPr>
          <w:p w14:paraId="5FB55987" w14:textId="7E499E43" w:rsidR="00F15D13" w:rsidRDefault="00F15D13" w:rsidP="00F15D13">
            <w:pPr>
              <w:cnfStyle w:val="000000000000" w:firstRow="0" w:lastRow="0" w:firstColumn="0" w:lastColumn="0" w:oddVBand="0" w:evenVBand="0" w:oddHBand="0" w:evenHBand="0" w:firstRowFirstColumn="0" w:firstRowLastColumn="0" w:lastRowFirstColumn="0" w:lastRowLastColumn="0"/>
            </w:pPr>
            <w:r w:rsidRPr="00AB12B2">
              <w:t>/igh/ my</w:t>
            </w:r>
          </w:p>
        </w:tc>
        <w:tc>
          <w:tcPr>
            <w:tcW w:w="1276" w:type="dxa"/>
          </w:tcPr>
          <w:p w14:paraId="4B38817C" w14:textId="2E46DE9E" w:rsidR="00F15D13" w:rsidRDefault="003B39C3" w:rsidP="00F15D13">
            <w:pPr>
              <w:cnfStyle w:val="000000000000" w:firstRow="0" w:lastRow="0" w:firstColumn="0" w:lastColumn="0" w:oddVBand="0" w:evenVBand="0" w:oddHBand="0" w:evenHBand="0" w:firstRowFirstColumn="0" w:firstRowLastColumn="0" w:lastRowFirstColumn="0" w:lastRowLastColumn="0"/>
            </w:pPr>
            <w:r w:rsidRPr="003B39C3">
              <w:t>/ɑe/</w:t>
            </w:r>
          </w:p>
        </w:tc>
        <w:tc>
          <w:tcPr>
            <w:tcW w:w="3402" w:type="dxa"/>
          </w:tcPr>
          <w:p w14:paraId="51CC4C09" w14:textId="2B793713" w:rsidR="00F15D13" w:rsidRPr="009D6EF3" w:rsidRDefault="52DD2552" w:rsidP="00F15D13">
            <w:pPr>
              <w:cnfStyle w:val="000000000000" w:firstRow="0" w:lastRow="0" w:firstColumn="0" w:lastColumn="0" w:oddVBand="0" w:evenVBand="0" w:oddHBand="0" w:evenHBand="0" w:firstRowFirstColumn="0" w:firstRowLastColumn="0" w:lastRowFirstColumn="0" w:lastRowLastColumn="0"/>
            </w:pPr>
            <w:r>
              <w:t>pile, bite, white, pride, glide-glide</w:t>
            </w:r>
            <w:r w:rsidRPr="00B33802">
              <w:t>s</w:t>
            </w:r>
            <w:r>
              <w:t>-glided, invite-invites-invited, bedtime, shrine(</w:t>
            </w:r>
            <w:r w:rsidRPr="0068031D">
              <w:t>s</w:t>
            </w:r>
            <w:r>
              <w:t>), scribe-scribe</w:t>
            </w:r>
            <w:r w:rsidRPr="0068031D">
              <w:t>s</w:t>
            </w:r>
            <w:r>
              <w:t>-scribing-scribed</w:t>
            </w:r>
          </w:p>
        </w:tc>
        <w:tc>
          <w:tcPr>
            <w:tcW w:w="6485" w:type="dxa"/>
            <w:vMerge w:val="restart"/>
          </w:tcPr>
          <w:p w14:paraId="258DD4E1" w14:textId="3E42F126" w:rsidR="00F15D13" w:rsidRDefault="00F15D13" w:rsidP="00F15D13">
            <w:pPr>
              <w:cnfStyle w:val="000000000000" w:firstRow="0" w:lastRow="0" w:firstColumn="0" w:lastColumn="0" w:oddVBand="0" w:evenVBand="0" w:oddHBand="0" w:evenHBand="0" w:firstRowFirstColumn="0" w:firstRowLastColumn="0" w:lastRowFirstColumn="0" w:lastRowLastColumn="0"/>
            </w:pPr>
            <w:r w:rsidRPr="00F15D13">
              <w:t xml:space="preserve">Compare the </w:t>
            </w:r>
            <w:r w:rsidRPr="00F15D13">
              <w:rPr>
                <w:rStyle w:val="Strong"/>
              </w:rPr>
              <w:t>split digraph</w:t>
            </w:r>
            <w:r w:rsidRPr="00F15D13">
              <w:t xml:space="preserve"> and </w:t>
            </w:r>
            <w:r w:rsidRPr="00F15D13">
              <w:rPr>
                <w:rStyle w:val="Strong"/>
              </w:rPr>
              <w:t>vowel digraph</w:t>
            </w:r>
            <w:r w:rsidRPr="00F15D13">
              <w:t xml:space="preserve"> for /igh/ with previously learnt GPCs for other long vowel sounds, including /ay/ and /ee/.</w:t>
            </w:r>
          </w:p>
        </w:tc>
      </w:tr>
      <w:tr w:rsidR="00F15D13" w14:paraId="297B23A5" w14:textId="77777777" w:rsidTr="68BB41A1">
        <w:tc>
          <w:tcPr>
            <w:cnfStyle w:val="001000000000" w:firstRow="0" w:lastRow="0" w:firstColumn="1" w:lastColumn="0" w:oddVBand="0" w:evenVBand="0" w:oddHBand="0" w:evenHBand="0" w:firstRowFirstColumn="0" w:firstRowLastColumn="0" w:lastRowFirstColumn="0" w:lastRowLastColumn="0"/>
            <w:tcW w:w="1555" w:type="dxa"/>
          </w:tcPr>
          <w:p w14:paraId="0750AC66" w14:textId="3F30701C" w:rsidR="00F15D13" w:rsidRDefault="00F15D13" w:rsidP="00F15D13">
            <w:r w:rsidRPr="00AB12B2">
              <w:t>ie</w:t>
            </w:r>
          </w:p>
        </w:tc>
        <w:tc>
          <w:tcPr>
            <w:tcW w:w="1842" w:type="dxa"/>
          </w:tcPr>
          <w:p w14:paraId="3CF26EDE" w14:textId="4049AEC0" w:rsidR="00F15D13" w:rsidRDefault="00F15D13" w:rsidP="00F15D13">
            <w:pPr>
              <w:cnfStyle w:val="000000000000" w:firstRow="0" w:lastRow="0" w:firstColumn="0" w:lastColumn="0" w:oddVBand="0" w:evenVBand="0" w:oddHBand="0" w:evenHBand="0" w:firstRowFirstColumn="0" w:firstRowLastColumn="0" w:lastRowFirstColumn="0" w:lastRowLastColumn="0"/>
            </w:pPr>
            <w:r w:rsidRPr="00AB12B2">
              <w:t>/igh/ my</w:t>
            </w:r>
          </w:p>
        </w:tc>
        <w:tc>
          <w:tcPr>
            <w:tcW w:w="1276" w:type="dxa"/>
          </w:tcPr>
          <w:p w14:paraId="3B9412C1" w14:textId="29797168" w:rsidR="00F15D13" w:rsidRDefault="003B39C3" w:rsidP="00F15D13">
            <w:pPr>
              <w:cnfStyle w:val="000000000000" w:firstRow="0" w:lastRow="0" w:firstColumn="0" w:lastColumn="0" w:oddVBand="0" w:evenVBand="0" w:oddHBand="0" w:evenHBand="0" w:firstRowFirstColumn="0" w:firstRowLastColumn="0" w:lastRowFirstColumn="0" w:lastRowLastColumn="0"/>
            </w:pPr>
            <w:r w:rsidRPr="003B39C3">
              <w:t>/ɑe/</w:t>
            </w:r>
          </w:p>
        </w:tc>
        <w:tc>
          <w:tcPr>
            <w:tcW w:w="3402" w:type="dxa"/>
          </w:tcPr>
          <w:p w14:paraId="3AA0580C" w14:textId="64976417" w:rsidR="00F15D13" w:rsidRPr="009D6EF3" w:rsidRDefault="00F15D13" w:rsidP="00F15D13">
            <w:pPr>
              <w:cnfStyle w:val="000000000000" w:firstRow="0" w:lastRow="0" w:firstColumn="0" w:lastColumn="0" w:oddVBand="0" w:evenVBand="0" w:oddHBand="0" w:evenHBand="0" w:firstRowFirstColumn="0" w:firstRowLastColumn="0" w:lastRowFirstColumn="0" w:lastRowLastColumn="0"/>
            </w:pPr>
            <w:r w:rsidRPr="009D6EF3">
              <w:t>pie(</w:t>
            </w:r>
            <w:r w:rsidRPr="0068031D">
              <w:t>s</w:t>
            </w:r>
            <w:r w:rsidRPr="009D6EF3">
              <w:t>), tie(</w:t>
            </w:r>
            <w:r w:rsidRPr="0068031D">
              <w:t>s</w:t>
            </w:r>
            <w:r w:rsidRPr="009D6EF3">
              <w:t>), lie(</w:t>
            </w:r>
            <w:r w:rsidRPr="0068031D">
              <w:t>s</w:t>
            </w:r>
            <w:r w:rsidRPr="009D6EF3">
              <w:t>), magpie(</w:t>
            </w:r>
            <w:r w:rsidRPr="0068031D">
              <w:t>s</w:t>
            </w:r>
            <w:r w:rsidRPr="009D6EF3">
              <w:t>)</w:t>
            </w:r>
          </w:p>
        </w:tc>
        <w:tc>
          <w:tcPr>
            <w:tcW w:w="6485" w:type="dxa"/>
            <w:vMerge/>
          </w:tcPr>
          <w:p w14:paraId="345E8759" w14:textId="77777777" w:rsidR="00F15D13" w:rsidRDefault="00F15D13" w:rsidP="00F15D13">
            <w:pPr>
              <w:cnfStyle w:val="000000000000" w:firstRow="0" w:lastRow="0" w:firstColumn="0" w:lastColumn="0" w:oddVBand="0" w:evenVBand="0" w:oddHBand="0" w:evenHBand="0" w:firstRowFirstColumn="0" w:firstRowLastColumn="0" w:lastRowFirstColumn="0" w:lastRowLastColumn="0"/>
            </w:pPr>
          </w:p>
        </w:tc>
      </w:tr>
      <w:tr w:rsidR="00F15D13" w14:paraId="71FF748B" w14:textId="77777777" w:rsidTr="68BB41A1">
        <w:tc>
          <w:tcPr>
            <w:cnfStyle w:val="001000000000" w:firstRow="0" w:lastRow="0" w:firstColumn="1" w:lastColumn="0" w:oddVBand="0" w:evenVBand="0" w:oddHBand="0" w:evenHBand="0" w:firstRowFirstColumn="0" w:firstRowLastColumn="0" w:lastRowFirstColumn="0" w:lastRowLastColumn="0"/>
            <w:tcW w:w="1555" w:type="dxa"/>
          </w:tcPr>
          <w:p w14:paraId="5C2856AB" w14:textId="56152B95" w:rsidR="00F15D13" w:rsidRDefault="00F15D13" w:rsidP="00F15D13">
            <w:r w:rsidRPr="00AB12B2">
              <w:t>i</w:t>
            </w:r>
          </w:p>
        </w:tc>
        <w:tc>
          <w:tcPr>
            <w:tcW w:w="1842" w:type="dxa"/>
          </w:tcPr>
          <w:p w14:paraId="1291B963" w14:textId="0535CBC6" w:rsidR="00F15D13" w:rsidRDefault="00F15D13" w:rsidP="00F15D13">
            <w:pPr>
              <w:cnfStyle w:val="000000000000" w:firstRow="0" w:lastRow="0" w:firstColumn="0" w:lastColumn="0" w:oddVBand="0" w:evenVBand="0" w:oddHBand="0" w:evenHBand="0" w:firstRowFirstColumn="0" w:firstRowLastColumn="0" w:lastRowFirstColumn="0" w:lastRowLastColumn="0"/>
            </w:pPr>
            <w:r w:rsidRPr="00AB12B2">
              <w:t>/igh/ my</w:t>
            </w:r>
          </w:p>
        </w:tc>
        <w:tc>
          <w:tcPr>
            <w:tcW w:w="1276" w:type="dxa"/>
          </w:tcPr>
          <w:p w14:paraId="7B81C794" w14:textId="10FDC8C3" w:rsidR="00F15D13" w:rsidRDefault="003B39C3" w:rsidP="00F15D13">
            <w:pPr>
              <w:cnfStyle w:val="000000000000" w:firstRow="0" w:lastRow="0" w:firstColumn="0" w:lastColumn="0" w:oddVBand="0" w:evenVBand="0" w:oddHBand="0" w:evenHBand="0" w:firstRowFirstColumn="0" w:firstRowLastColumn="0" w:lastRowFirstColumn="0" w:lastRowLastColumn="0"/>
            </w:pPr>
            <w:r w:rsidRPr="003B39C3">
              <w:t>/ɑe/</w:t>
            </w:r>
          </w:p>
        </w:tc>
        <w:tc>
          <w:tcPr>
            <w:tcW w:w="3402" w:type="dxa"/>
          </w:tcPr>
          <w:p w14:paraId="3CD276F2" w14:textId="54AAEDA3" w:rsidR="00F15D13" w:rsidRPr="009D6EF3" w:rsidRDefault="00F15D13" w:rsidP="00F15D13">
            <w:pPr>
              <w:cnfStyle w:val="000000000000" w:firstRow="0" w:lastRow="0" w:firstColumn="0" w:lastColumn="0" w:oddVBand="0" w:evenVBand="0" w:oddHBand="0" w:evenHBand="0" w:firstRowFirstColumn="0" w:firstRowLastColumn="0" w:lastRowFirstColumn="0" w:lastRowLastColumn="0"/>
            </w:pPr>
            <w:r>
              <w:t>child, wild, mild</w:t>
            </w:r>
          </w:p>
        </w:tc>
        <w:tc>
          <w:tcPr>
            <w:tcW w:w="6485" w:type="dxa"/>
            <w:vMerge/>
          </w:tcPr>
          <w:p w14:paraId="7129F741" w14:textId="77777777" w:rsidR="00F15D13" w:rsidRDefault="00F15D13" w:rsidP="00F15D13">
            <w:pPr>
              <w:cnfStyle w:val="000000000000" w:firstRow="0" w:lastRow="0" w:firstColumn="0" w:lastColumn="0" w:oddVBand="0" w:evenVBand="0" w:oddHBand="0" w:evenHBand="0" w:firstRowFirstColumn="0" w:firstRowLastColumn="0" w:lastRowFirstColumn="0" w:lastRowLastColumn="0"/>
            </w:pPr>
          </w:p>
        </w:tc>
      </w:tr>
      <w:tr w:rsidR="00F15D13" w14:paraId="78FA998A" w14:textId="77777777" w:rsidTr="68BB41A1">
        <w:tc>
          <w:tcPr>
            <w:cnfStyle w:val="001000000000" w:firstRow="0" w:lastRow="0" w:firstColumn="1" w:lastColumn="0" w:oddVBand="0" w:evenVBand="0" w:oddHBand="0" w:evenHBand="0" w:firstRowFirstColumn="0" w:firstRowLastColumn="0" w:lastRowFirstColumn="0" w:lastRowLastColumn="0"/>
            <w:tcW w:w="1555" w:type="dxa"/>
            <w:shd w:val="clear" w:color="auto" w:fill="EBEBEB"/>
          </w:tcPr>
          <w:p w14:paraId="639F893C" w14:textId="0606F559" w:rsidR="00F15D13" w:rsidRDefault="00F15D13" w:rsidP="00F15D13">
            <w:r w:rsidRPr="00AB12B2">
              <w:lastRenderedPageBreak/>
              <w:t>y*</w:t>
            </w:r>
          </w:p>
        </w:tc>
        <w:tc>
          <w:tcPr>
            <w:tcW w:w="1842" w:type="dxa"/>
            <w:shd w:val="clear" w:color="auto" w:fill="EBEBEB"/>
          </w:tcPr>
          <w:p w14:paraId="7A60AF84" w14:textId="53FEF946" w:rsidR="00F15D13" w:rsidRDefault="00F15D13" w:rsidP="00F15D13">
            <w:pPr>
              <w:cnfStyle w:val="000000000000" w:firstRow="0" w:lastRow="0" w:firstColumn="0" w:lastColumn="0" w:oddVBand="0" w:evenVBand="0" w:oddHBand="0" w:evenHBand="0" w:firstRowFirstColumn="0" w:firstRowLastColumn="0" w:lastRowFirstColumn="0" w:lastRowLastColumn="0"/>
            </w:pPr>
            <w:r w:rsidRPr="00AB12B2">
              <w:t>/igh/ my</w:t>
            </w:r>
          </w:p>
        </w:tc>
        <w:tc>
          <w:tcPr>
            <w:tcW w:w="1276" w:type="dxa"/>
            <w:shd w:val="clear" w:color="auto" w:fill="EBEBEB"/>
          </w:tcPr>
          <w:p w14:paraId="6A3A4A4B" w14:textId="785875A5" w:rsidR="00F15D13" w:rsidRDefault="003B39C3" w:rsidP="00F15D13">
            <w:pPr>
              <w:cnfStyle w:val="000000000000" w:firstRow="0" w:lastRow="0" w:firstColumn="0" w:lastColumn="0" w:oddVBand="0" w:evenVBand="0" w:oddHBand="0" w:evenHBand="0" w:firstRowFirstColumn="0" w:firstRowLastColumn="0" w:lastRowFirstColumn="0" w:lastRowLastColumn="0"/>
            </w:pPr>
            <w:r w:rsidRPr="003B39C3">
              <w:t>/ɑe/</w:t>
            </w:r>
          </w:p>
        </w:tc>
        <w:tc>
          <w:tcPr>
            <w:tcW w:w="3402" w:type="dxa"/>
            <w:shd w:val="clear" w:color="auto" w:fill="EBEBEB"/>
          </w:tcPr>
          <w:p w14:paraId="59411C73" w14:textId="10E62181" w:rsidR="00F15D13" w:rsidRPr="009D6EF3" w:rsidRDefault="4C5C5CDB" w:rsidP="00F15D13">
            <w:pPr>
              <w:cnfStyle w:val="000000000000" w:firstRow="0" w:lastRow="0" w:firstColumn="0" w:lastColumn="0" w:oddVBand="0" w:evenVBand="0" w:oddHBand="0" w:evenHBand="0" w:firstRowFirstColumn="0" w:firstRowLastColumn="0" w:lastRowFirstColumn="0" w:lastRowLastColumn="0"/>
            </w:pPr>
            <w:r>
              <w:t>my,</w:t>
            </w:r>
            <w:r w:rsidR="52DD2552" w:rsidDel="0086154F">
              <w:t xml:space="preserve"> </w:t>
            </w:r>
            <w:r w:rsidR="52DD2552">
              <w:t>fly-flie</w:t>
            </w:r>
            <w:r w:rsidR="52DD2552" w:rsidRPr="00B33802">
              <w:t>s</w:t>
            </w:r>
            <w:r w:rsidR="52DD2552">
              <w:t>-flying, cry-crie</w:t>
            </w:r>
            <w:r w:rsidR="52DD2552" w:rsidRPr="00B33802">
              <w:t>s</w:t>
            </w:r>
            <w:r w:rsidR="52DD2552">
              <w:t>-crying-cried, try (trie</w:t>
            </w:r>
            <w:r w:rsidR="52DD2552" w:rsidRPr="0068031D">
              <w:t>s</w:t>
            </w:r>
            <w:r w:rsidR="52DD2552">
              <w:t>), fry-frie</w:t>
            </w:r>
            <w:r w:rsidR="52DD2552" w:rsidRPr="0068031D">
              <w:t>s</w:t>
            </w:r>
            <w:r w:rsidR="52DD2552">
              <w:t>-frying-fried, rely-relie</w:t>
            </w:r>
            <w:r w:rsidR="52DD2552" w:rsidRPr="0068031D">
              <w:t>s</w:t>
            </w:r>
            <w:r w:rsidR="52DD2552">
              <w:t>-relying-relied</w:t>
            </w:r>
          </w:p>
        </w:tc>
        <w:tc>
          <w:tcPr>
            <w:tcW w:w="6485" w:type="dxa"/>
            <w:shd w:val="clear" w:color="auto" w:fill="EBEBEB"/>
          </w:tcPr>
          <w:p w14:paraId="31ED55A0" w14:textId="417F4F55" w:rsidR="00F15D13" w:rsidRPr="0068031D" w:rsidRDefault="52DD2552" w:rsidP="14E1152F">
            <w:pPr>
              <w:cnfStyle w:val="000000000000" w:firstRow="0" w:lastRow="0" w:firstColumn="0" w:lastColumn="0" w:oddVBand="0" w:evenVBand="0" w:oddHBand="0" w:evenHBand="0" w:firstRowFirstColumn="0" w:firstRowLastColumn="0" w:lastRowFirstColumn="0" w:lastRowLastColumn="0"/>
              <w:rPr>
                <w:iCs/>
              </w:rPr>
            </w:pPr>
            <w:r w:rsidRPr="0068031D">
              <w:rPr>
                <w:iCs/>
              </w:rPr>
              <w:t xml:space="preserve">Model adding </w:t>
            </w:r>
            <w:r w:rsidRPr="0068031D">
              <w:rPr>
                <w:rStyle w:val="Strong"/>
                <w:iCs/>
              </w:rPr>
              <w:t>tense marking suffixes</w:t>
            </w:r>
            <w:r w:rsidRPr="0068031D">
              <w:rPr>
                <w:iCs/>
              </w:rPr>
              <w:t>. When a word ends in ‘-y’, change the ‘y’ to ‘i’ before adding ‘-es’ or ‘-ed’.</w:t>
            </w:r>
          </w:p>
        </w:tc>
      </w:tr>
      <w:tr w:rsidR="00F15D13" w14:paraId="5077216E" w14:textId="77777777" w:rsidTr="00C61106">
        <w:tc>
          <w:tcPr>
            <w:cnfStyle w:val="001000000000" w:firstRow="0" w:lastRow="0" w:firstColumn="1" w:lastColumn="0" w:oddVBand="0" w:evenVBand="0" w:oddHBand="0" w:evenHBand="0" w:firstRowFirstColumn="0" w:firstRowLastColumn="0" w:lastRowFirstColumn="0" w:lastRowLastColumn="0"/>
            <w:tcW w:w="1555" w:type="dxa"/>
          </w:tcPr>
          <w:p w14:paraId="6CB8ADE4" w14:textId="632311FC" w:rsidR="00F15D13" w:rsidRDefault="00F15D13" w:rsidP="00F15D13">
            <w:r w:rsidRPr="00AB12B2">
              <w:t>igh</w:t>
            </w:r>
          </w:p>
        </w:tc>
        <w:tc>
          <w:tcPr>
            <w:tcW w:w="1842" w:type="dxa"/>
          </w:tcPr>
          <w:p w14:paraId="03F40409" w14:textId="5375DA45" w:rsidR="00F15D13" w:rsidRDefault="00F15D13" w:rsidP="00F15D13">
            <w:pPr>
              <w:cnfStyle w:val="000000000000" w:firstRow="0" w:lastRow="0" w:firstColumn="0" w:lastColumn="0" w:oddVBand="0" w:evenVBand="0" w:oddHBand="0" w:evenHBand="0" w:firstRowFirstColumn="0" w:firstRowLastColumn="0" w:lastRowFirstColumn="0" w:lastRowLastColumn="0"/>
            </w:pPr>
            <w:r w:rsidRPr="00AB12B2">
              <w:t>/igh/ my</w:t>
            </w:r>
          </w:p>
        </w:tc>
        <w:tc>
          <w:tcPr>
            <w:tcW w:w="1276" w:type="dxa"/>
          </w:tcPr>
          <w:p w14:paraId="434B78A7" w14:textId="593AE20F" w:rsidR="00F15D13" w:rsidRDefault="003B39C3" w:rsidP="00F15D13">
            <w:pPr>
              <w:cnfStyle w:val="000000000000" w:firstRow="0" w:lastRow="0" w:firstColumn="0" w:lastColumn="0" w:oddVBand="0" w:evenVBand="0" w:oddHBand="0" w:evenHBand="0" w:firstRowFirstColumn="0" w:firstRowLastColumn="0" w:lastRowFirstColumn="0" w:lastRowLastColumn="0"/>
            </w:pPr>
            <w:r w:rsidRPr="003B39C3">
              <w:t>/ɑe/</w:t>
            </w:r>
          </w:p>
        </w:tc>
        <w:tc>
          <w:tcPr>
            <w:tcW w:w="3402" w:type="dxa"/>
          </w:tcPr>
          <w:p w14:paraId="41607F07" w14:textId="7369485E" w:rsidR="00F15D13" w:rsidRPr="009D6EF3" w:rsidRDefault="00F15D13" w:rsidP="00F15D13">
            <w:pPr>
              <w:cnfStyle w:val="000000000000" w:firstRow="0" w:lastRow="0" w:firstColumn="0" w:lastColumn="0" w:oddVBand="0" w:evenVBand="0" w:oddHBand="0" w:evenHBand="0" w:firstRowFirstColumn="0" w:firstRowLastColumn="0" w:lastRowFirstColumn="0" w:lastRowLastColumn="0"/>
            </w:pPr>
            <w:r w:rsidRPr="009D6EF3">
              <w:t>high, sigh-sigh</w:t>
            </w:r>
            <w:r w:rsidRPr="0068031D">
              <w:t>s</w:t>
            </w:r>
            <w:r w:rsidRPr="009D6EF3">
              <w:t>-sighing-sighed, thigh, light(s), bright, sight, flashlight(s), highway(</w:t>
            </w:r>
            <w:r w:rsidRPr="0068031D">
              <w:t>s</w:t>
            </w:r>
            <w:r w:rsidRPr="009D6EF3">
              <w:t>), moonlight</w:t>
            </w:r>
          </w:p>
        </w:tc>
        <w:tc>
          <w:tcPr>
            <w:tcW w:w="6485" w:type="dxa"/>
          </w:tcPr>
          <w:p w14:paraId="2DF5F9A6" w14:textId="35507D0E" w:rsidR="00F15D13" w:rsidRDefault="00F15D13" w:rsidP="00F15D13">
            <w:pPr>
              <w:cnfStyle w:val="000000000000" w:firstRow="0" w:lastRow="0" w:firstColumn="0" w:lastColumn="0" w:oddVBand="0" w:evenVBand="0" w:oddHBand="0" w:evenHBand="0" w:firstRowFirstColumn="0" w:firstRowLastColumn="0" w:lastRowFirstColumn="0" w:lastRowLastColumn="0"/>
            </w:pPr>
            <w:r w:rsidRPr="00F15D13">
              <w:t xml:space="preserve">Introduce </w:t>
            </w:r>
            <w:r w:rsidRPr="00F15D13">
              <w:rPr>
                <w:rStyle w:val="Strong"/>
              </w:rPr>
              <w:t>trigraphs</w:t>
            </w:r>
            <w:r w:rsidRPr="00F15D13">
              <w:t xml:space="preserve"> as a </w:t>
            </w:r>
            <w:r w:rsidR="00E87F7D">
              <w:t>3</w:t>
            </w:r>
            <w:r w:rsidRPr="00F15D13">
              <w:t>-letter grapheme that represents one phoneme.</w:t>
            </w:r>
          </w:p>
        </w:tc>
      </w:tr>
      <w:tr w:rsidR="00F15D13" w14:paraId="7D395BE4" w14:textId="77777777" w:rsidTr="68BB41A1">
        <w:tc>
          <w:tcPr>
            <w:cnfStyle w:val="001000000000" w:firstRow="0" w:lastRow="0" w:firstColumn="1" w:lastColumn="0" w:oddVBand="0" w:evenVBand="0" w:oddHBand="0" w:evenHBand="0" w:firstRowFirstColumn="0" w:firstRowLastColumn="0" w:lastRowFirstColumn="0" w:lastRowLastColumn="0"/>
            <w:tcW w:w="14560" w:type="dxa"/>
            <w:gridSpan w:val="5"/>
            <w:shd w:val="clear" w:color="auto" w:fill="CBEDFD"/>
          </w:tcPr>
          <w:p w14:paraId="45BCF615" w14:textId="797F787A" w:rsidR="00F15D13" w:rsidRDefault="00F15D13" w:rsidP="00F15D13">
            <w:r>
              <w:t>Consolidate</w:t>
            </w:r>
          </w:p>
        </w:tc>
      </w:tr>
    </w:tbl>
    <w:p w14:paraId="5FFFA24A" w14:textId="6EFFA88F" w:rsidR="00EC5CC8" w:rsidRDefault="00EC5CC8" w:rsidP="00EC5CC8">
      <w:pPr>
        <w:pStyle w:val="Heading3"/>
      </w:pPr>
      <w:bookmarkStart w:id="11" w:name="_Toc169851684"/>
      <w:r>
        <w:t>Term 2</w:t>
      </w:r>
      <w:bookmarkEnd w:id="11"/>
    </w:p>
    <w:p w14:paraId="7D263AB2" w14:textId="6BDA46A5" w:rsidR="00EC5CC8" w:rsidRDefault="00EC5CC8" w:rsidP="00EC5CC8">
      <w:pPr>
        <w:pStyle w:val="Caption"/>
      </w:pPr>
      <w:r>
        <w:t xml:space="preserve">Table </w:t>
      </w:r>
      <w:r>
        <w:fldChar w:fldCharType="begin"/>
      </w:r>
      <w:r>
        <w:instrText xml:space="preserve"> SEQ Table \* ARABIC </w:instrText>
      </w:r>
      <w:r>
        <w:fldChar w:fldCharType="separate"/>
      </w:r>
      <w:r w:rsidR="00187F28">
        <w:rPr>
          <w:noProof/>
        </w:rPr>
        <w:t>8</w:t>
      </w:r>
      <w:r>
        <w:fldChar w:fldCharType="end"/>
      </w:r>
      <w:r>
        <w:t xml:space="preserve"> – </w:t>
      </w:r>
      <w:r w:rsidRPr="00A75D83">
        <w:t xml:space="preserve">Term </w:t>
      </w:r>
      <w:r>
        <w:t>2</w:t>
      </w:r>
      <w:r w:rsidRPr="00A75D83">
        <w:t xml:space="preserve"> suggested instructional sequence of grapheme–phoneme correspondences</w:t>
      </w:r>
    </w:p>
    <w:tbl>
      <w:tblPr>
        <w:tblStyle w:val="Tableheader"/>
        <w:tblW w:w="0" w:type="auto"/>
        <w:tblLook w:val="06A0" w:firstRow="1" w:lastRow="0" w:firstColumn="1" w:lastColumn="0" w:noHBand="1" w:noVBand="1"/>
      </w:tblPr>
      <w:tblGrid>
        <w:gridCol w:w="1555"/>
        <w:gridCol w:w="1842"/>
        <w:gridCol w:w="1276"/>
        <w:gridCol w:w="3402"/>
        <w:gridCol w:w="6485"/>
      </w:tblGrid>
      <w:tr w:rsidR="00EC5CC8" w14:paraId="315458EE" w14:textId="77777777" w:rsidTr="68BB41A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3EA6CADB" w14:textId="77777777" w:rsidR="00EC5CC8" w:rsidRDefault="00EC5CC8">
            <w:r w:rsidRPr="007956B2">
              <w:t>Grapheme</w:t>
            </w:r>
          </w:p>
        </w:tc>
        <w:tc>
          <w:tcPr>
            <w:tcW w:w="1842" w:type="dxa"/>
          </w:tcPr>
          <w:p w14:paraId="1FC107B5" w14:textId="77777777" w:rsidR="00EC5CC8" w:rsidRDefault="00EC5CC8">
            <w:pPr>
              <w:cnfStyle w:val="100000000000" w:firstRow="1" w:lastRow="0" w:firstColumn="0" w:lastColumn="0" w:oddVBand="0" w:evenVBand="0" w:oddHBand="0" w:evenHBand="0" w:firstRowFirstColumn="0" w:firstRowLastColumn="0" w:lastRowFirstColumn="0" w:lastRowLastColumn="0"/>
            </w:pPr>
            <w:r w:rsidRPr="007956B2">
              <w:t>Phoneme</w:t>
            </w:r>
          </w:p>
        </w:tc>
        <w:tc>
          <w:tcPr>
            <w:tcW w:w="1276" w:type="dxa"/>
          </w:tcPr>
          <w:p w14:paraId="4B515D8E" w14:textId="77777777" w:rsidR="00EC5CC8" w:rsidRDefault="00EC5CC8">
            <w:pPr>
              <w:cnfStyle w:val="100000000000" w:firstRow="1" w:lastRow="0" w:firstColumn="0" w:lastColumn="0" w:oddVBand="0" w:evenVBand="0" w:oddHBand="0" w:evenHBand="0" w:firstRowFirstColumn="0" w:firstRowLastColumn="0" w:lastRowFirstColumn="0" w:lastRowLastColumn="0"/>
            </w:pPr>
            <w:r w:rsidRPr="007956B2">
              <w:t>IPA</w:t>
            </w:r>
          </w:p>
        </w:tc>
        <w:tc>
          <w:tcPr>
            <w:tcW w:w="3402" w:type="dxa"/>
          </w:tcPr>
          <w:p w14:paraId="0B7EF046" w14:textId="77777777" w:rsidR="00EC5CC8" w:rsidRDefault="00EC5CC8">
            <w:pPr>
              <w:cnfStyle w:val="100000000000" w:firstRow="1" w:lastRow="0" w:firstColumn="0" w:lastColumn="0" w:oddVBand="0" w:evenVBand="0" w:oddHBand="0" w:evenHBand="0" w:firstRowFirstColumn="0" w:firstRowLastColumn="0" w:lastRowFirstColumn="0" w:lastRowLastColumn="0"/>
            </w:pPr>
            <w:r w:rsidRPr="007956B2">
              <w:t>Sample words</w:t>
            </w:r>
          </w:p>
        </w:tc>
        <w:tc>
          <w:tcPr>
            <w:tcW w:w="6485" w:type="dxa"/>
          </w:tcPr>
          <w:p w14:paraId="1FD45F2F" w14:textId="77777777" w:rsidR="00EC5CC8" w:rsidRDefault="00EC5CC8">
            <w:pPr>
              <w:cnfStyle w:val="100000000000" w:firstRow="1" w:lastRow="0" w:firstColumn="0" w:lastColumn="0" w:oddVBand="0" w:evenVBand="0" w:oddHBand="0" w:evenHBand="0" w:firstRowFirstColumn="0" w:firstRowLastColumn="0" w:lastRowFirstColumn="0" w:lastRowLastColumn="0"/>
            </w:pPr>
            <w:r w:rsidRPr="00EC5CC8">
              <w:t>Supporting information for teachers</w:t>
            </w:r>
          </w:p>
        </w:tc>
      </w:tr>
      <w:tr w:rsidR="00F35B87" w14:paraId="5DDB2F34" w14:textId="77777777" w:rsidTr="68BB41A1">
        <w:tc>
          <w:tcPr>
            <w:cnfStyle w:val="001000000000" w:firstRow="0" w:lastRow="0" w:firstColumn="1" w:lastColumn="0" w:oddVBand="0" w:evenVBand="0" w:oddHBand="0" w:evenHBand="0" w:firstRowFirstColumn="0" w:firstRowLastColumn="0" w:lastRowFirstColumn="0" w:lastRowLastColumn="0"/>
            <w:tcW w:w="1555" w:type="dxa"/>
          </w:tcPr>
          <w:p w14:paraId="0BE4678C" w14:textId="06730D3F" w:rsidR="00F35B87" w:rsidRDefault="00F35B87" w:rsidP="00F35B87">
            <w:r w:rsidRPr="00601A75">
              <w:t>o_e*</w:t>
            </w:r>
          </w:p>
        </w:tc>
        <w:tc>
          <w:tcPr>
            <w:tcW w:w="1842" w:type="dxa"/>
          </w:tcPr>
          <w:p w14:paraId="54652B78" w14:textId="06CFDC78" w:rsidR="00F35B87" w:rsidRDefault="00F35B87" w:rsidP="00F35B87">
            <w:pPr>
              <w:cnfStyle w:val="000000000000" w:firstRow="0" w:lastRow="0" w:firstColumn="0" w:lastColumn="0" w:oddVBand="0" w:evenVBand="0" w:oddHBand="0" w:evenHBand="0" w:firstRowFirstColumn="0" w:firstRowLastColumn="0" w:lastRowFirstColumn="0" w:lastRowLastColumn="0"/>
            </w:pPr>
            <w:r w:rsidRPr="00601A75">
              <w:t>/ow/ no</w:t>
            </w:r>
          </w:p>
        </w:tc>
        <w:tc>
          <w:tcPr>
            <w:tcW w:w="1276" w:type="dxa"/>
          </w:tcPr>
          <w:p w14:paraId="48416A9E" w14:textId="73E2E61F" w:rsidR="00F35B87" w:rsidRDefault="00ED0ECC" w:rsidP="00F35B87">
            <w:pPr>
              <w:cnfStyle w:val="000000000000" w:firstRow="0" w:lastRow="0" w:firstColumn="0" w:lastColumn="0" w:oddVBand="0" w:evenVBand="0" w:oddHBand="0" w:evenHBand="0" w:firstRowFirstColumn="0" w:firstRowLastColumn="0" w:lastRowFirstColumn="0" w:lastRowLastColumn="0"/>
            </w:pPr>
            <w:r w:rsidRPr="00ED0ECC">
              <w:t>/əʉ/</w:t>
            </w:r>
          </w:p>
        </w:tc>
        <w:tc>
          <w:tcPr>
            <w:tcW w:w="3402" w:type="dxa"/>
          </w:tcPr>
          <w:p w14:paraId="10A408F1" w14:textId="19709C42" w:rsidR="00F35B87" w:rsidRPr="009D6EF3" w:rsidRDefault="00F35B87" w:rsidP="00F35B87">
            <w:pPr>
              <w:cnfStyle w:val="000000000000" w:firstRow="0" w:lastRow="0" w:firstColumn="0" w:lastColumn="0" w:oddVBand="0" w:evenVBand="0" w:oddHBand="0" w:evenHBand="0" w:firstRowFirstColumn="0" w:firstRowLastColumn="0" w:lastRowFirstColumn="0" w:lastRowLastColumn="0"/>
            </w:pPr>
            <w:r w:rsidRPr="009D6EF3">
              <w:t>hose(</w:t>
            </w:r>
            <w:r w:rsidRPr="0068031D">
              <w:t>s</w:t>
            </w:r>
            <w:r w:rsidRPr="009D6EF3">
              <w:t>), woke, those, remote, quote, lone, throne(</w:t>
            </w:r>
            <w:r w:rsidRPr="0068031D">
              <w:t>s</w:t>
            </w:r>
            <w:r w:rsidRPr="009D6EF3">
              <w:t>), broke, globe, slope, drove, drone</w:t>
            </w:r>
          </w:p>
        </w:tc>
        <w:tc>
          <w:tcPr>
            <w:tcW w:w="6485" w:type="dxa"/>
            <w:vMerge w:val="restart"/>
          </w:tcPr>
          <w:p w14:paraId="62C204D9" w14:textId="4840D285" w:rsidR="00C61106" w:rsidRDefault="00F35B87" w:rsidP="00F35B87">
            <w:pPr>
              <w:cnfStyle w:val="000000000000" w:firstRow="0" w:lastRow="0" w:firstColumn="0" w:lastColumn="0" w:oddVBand="0" w:evenVBand="0" w:oddHBand="0" w:evenHBand="0" w:firstRowFirstColumn="0" w:firstRowLastColumn="0" w:lastRowFirstColumn="0" w:lastRowLastColumn="0"/>
            </w:pPr>
            <w:r>
              <w:t xml:space="preserve">Review and compare previously learnt </w:t>
            </w:r>
            <w:r w:rsidRPr="00F35B87">
              <w:rPr>
                <w:rStyle w:val="Strong"/>
              </w:rPr>
              <w:t>split digraph</w:t>
            </w:r>
            <w:r>
              <w:t xml:space="preserve"> and </w:t>
            </w:r>
            <w:r w:rsidRPr="00F35B87">
              <w:rPr>
                <w:rStyle w:val="Strong"/>
              </w:rPr>
              <w:t>vowel digraphs</w:t>
            </w:r>
            <w:r>
              <w:t xml:space="preserve"> patterns that represent the other long vowel sounds, including /ay/, /ee/ and /igh/.</w:t>
            </w:r>
          </w:p>
          <w:p w14:paraId="7FF7BB59" w14:textId="5BEAFDD2" w:rsidR="00F35B87" w:rsidRPr="00750180" w:rsidRDefault="3DF4606F" w:rsidP="14E1152F">
            <w:pPr>
              <w:cnfStyle w:val="000000000000" w:firstRow="0" w:lastRow="0" w:firstColumn="0" w:lastColumn="0" w:oddVBand="0" w:evenVBand="0" w:oddHBand="0" w:evenHBand="0" w:firstRowFirstColumn="0" w:firstRowLastColumn="0" w:lastRowFirstColumn="0" w:lastRowLastColumn="0"/>
              <w:rPr>
                <w:iCs/>
              </w:rPr>
            </w:pPr>
            <w:r w:rsidRPr="00750180">
              <w:rPr>
                <w:iCs/>
              </w:rPr>
              <w:lastRenderedPageBreak/>
              <w:t xml:space="preserve">Revise </w:t>
            </w:r>
            <w:r w:rsidRPr="00750180">
              <w:rPr>
                <w:rStyle w:val="Strong"/>
                <w:iCs/>
              </w:rPr>
              <w:t>tense marking suffixes</w:t>
            </w:r>
            <w:r w:rsidRPr="00750180">
              <w:rPr>
                <w:iCs/>
              </w:rPr>
              <w:t>.</w:t>
            </w:r>
          </w:p>
        </w:tc>
      </w:tr>
      <w:tr w:rsidR="00F35B87" w14:paraId="4D27B781" w14:textId="77777777" w:rsidTr="68BB41A1">
        <w:tc>
          <w:tcPr>
            <w:cnfStyle w:val="001000000000" w:firstRow="0" w:lastRow="0" w:firstColumn="1" w:lastColumn="0" w:oddVBand="0" w:evenVBand="0" w:oddHBand="0" w:evenHBand="0" w:firstRowFirstColumn="0" w:firstRowLastColumn="0" w:lastRowFirstColumn="0" w:lastRowLastColumn="0"/>
            <w:tcW w:w="1555" w:type="dxa"/>
          </w:tcPr>
          <w:p w14:paraId="3CAED10E" w14:textId="738D0D34" w:rsidR="00F35B87" w:rsidRDefault="00F35B87" w:rsidP="00F35B87">
            <w:r w:rsidRPr="00601A75">
              <w:lastRenderedPageBreak/>
              <w:t>oa*</w:t>
            </w:r>
          </w:p>
        </w:tc>
        <w:tc>
          <w:tcPr>
            <w:tcW w:w="1842" w:type="dxa"/>
          </w:tcPr>
          <w:p w14:paraId="1996E6E5" w14:textId="05407410" w:rsidR="00F35B87" w:rsidRDefault="00F35B87" w:rsidP="00F35B87">
            <w:pPr>
              <w:cnfStyle w:val="000000000000" w:firstRow="0" w:lastRow="0" w:firstColumn="0" w:lastColumn="0" w:oddVBand="0" w:evenVBand="0" w:oddHBand="0" w:evenHBand="0" w:firstRowFirstColumn="0" w:firstRowLastColumn="0" w:lastRowFirstColumn="0" w:lastRowLastColumn="0"/>
            </w:pPr>
            <w:r w:rsidRPr="00601A75">
              <w:t>/ow/ no</w:t>
            </w:r>
          </w:p>
        </w:tc>
        <w:tc>
          <w:tcPr>
            <w:tcW w:w="1276" w:type="dxa"/>
          </w:tcPr>
          <w:p w14:paraId="4D24ACBE" w14:textId="71BBDBF5" w:rsidR="00F35B87" w:rsidRDefault="00ED0ECC" w:rsidP="00F35B87">
            <w:pPr>
              <w:cnfStyle w:val="000000000000" w:firstRow="0" w:lastRow="0" w:firstColumn="0" w:lastColumn="0" w:oddVBand="0" w:evenVBand="0" w:oddHBand="0" w:evenHBand="0" w:firstRowFirstColumn="0" w:firstRowLastColumn="0" w:lastRowFirstColumn="0" w:lastRowLastColumn="0"/>
            </w:pPr>
            <w:r w:rsidRPr="00ED0ECC">
              <w:t>/əʉ/</w:t>
            </w:r>
          </w:p>
        </w:tc>
        <w:tc>
          <w:tcPr>
            <w:tcW w:w="3402" w:type="dxa"/>
          </w:tcPr>
          <w:p w14:paraId="1303CECA" w14:textId="67A78B79" w:rsidR="00F35B87" w:rsidRPr="009D6EF3" w:rsidRDefault="00F35B87" w:rsidP="00F35B87">
            <w:pPr>
              <w:cnfStyle w:val="000000000000" w:firstRow="0" w:lastRow="0" w:firstColumn="0" w:lastColumn="0" w:oddVBand="0" w:evenVBand="0" w:oddHBand="0" w:evenHBand="0" w:firstRowFirstColumn="0" w:firstRowLastColumn="0" w:lastRowFirstColumn="0" w:lastRowLastColumn="0"/>
            </w:pPr>
            <w:r w:rsidRPr="009D6EF3">
              <w:t>soap, road(</w:t>
            </w:r>
            <w:r w:rsidRPr="0068031D">
              <w:t>s</w:t>
            </w:r>
            <w:r w:rsidRPr="009D6EF3">
              <w:t>), throat, gloat, toast, groan-groan</w:t>
            </w:r>
            <w:r w:rsidRPr="0068031D">
              <w:t>s</w:t>
            </w:r>
            <w:r w:rsidRPr="009D6EF3">
              <w:t>-groaning-groaned, foam, coast, coach(e</w:t>
            </w:r>
            <w:r w:rsidRPr="0068031D">
              <w:t>s</w:t>
            </w:r>
            <w:r w:rsidRPr="009D6EF3">
              <w:t>), cloak, float</w:t>
            </w:r>
          </w:p>
        </w:tc>
        <w:tc>
          <w:tcPr>
            <w:tcW w:w="6485" w:type="dxa"/>
            <w:vMerge/>
          </w:tcPr>
          <w:p w14:paraId="1420E617" w14:textId="77777777" w:rsidR="00F35B87" w:rsidRDefault="00F35B87" w:rsidP="00F35B87">
            <w:pPr>
              <w:cnfStyle w:val="000000000000" w:firstRow="0" w:lastRow="0" w:firstColumn="0" w:lastColumn="0" w:oddVBand="0" w:evenVBand="0" w:oddHBand="0" w:evenHBand="0" w:firstRowFirstColumn="0" w:firstRowLastColumn="0" w:lastRowFirstColumn="0" w:lastRowLastColumn="0"/>
            </w:pPr>
          </w:p>
        </w:tc>
      </w:tr>
      <w:tr w:rsidR="00F35B87" w14:paraId="2F726F9E" w14:textId="77777777" w:rsidTr="68BB41A1">
        <w:tc>
          <w:tcPr>
            <w:cnfStyle w:val="001000000000" w:firstRow="0" w:lastRow="0" w:firstColumn="1" w:lastColumn="0" w:oddVBand="0" w:evenVBand="0" w:oddHBand="0" w:evenHBand="0" w:firstRowFirstColumn="0" w:firstRowLastColumn="0" w:lastRowFirstColumn="0" w:lastRowLastColumn="0"/>
            <w:tcW w:w="1555" w:type="dxa"/>
          </w:tcPr>
          <w:p w14:paraId="07B79DB8" w14:textId="6E1056FC" w:rsidR="00F35B87" w:rsidRDefault="00F35B87" w:rsidP="00F35B87">
            <w:r w:rsidRPr="00601A75">
              <w:t>ow*</w:t>
            </w:r>
          </w:p>
        </w:tc>
        <w:tc>
          <w:tcPr>
            <w:tcW w:w="1842" w:type="dxa"/>
          </w:tcPr>
          <w:p w14:paraId="2A2A44C2" w14:textId="03E5EE92" w:rsidR="00F35B87" w:rsidRDefault="00F35B87" w:rsidP="00F35B87">
            <w:pPr>
              <w:cnfStyle w:val="000000000000" w:firstRow="0" w:lastRow="0" w:firstColumn="0" w:lastColumn="0" w:oddVBand="0" w:evenVBand="0" w:oddHBand="0" w:evenHBand="0" w:firstRowFirstColumn="0" w:firstRowLastColumn="0" w:lastRowFirstColumn="0" w:lastRowLastColumn="0"/>
            </w:pPr>
            <w:r w:rsidRPr="00601A75">
              <w:t>/ow/ no</w:t>
            </w:r>
          </w:p>
        </w:tc>
        <w:tc>
          <w:tcPr>
            <w:tcW w:w="1276" w:type="dxa"/>
          </w:tcPr>
          <w:p w14:paraId="329C80B2" w14:textId="573A78F9" w:rsidR="00F35B87" w:rsidRDefault="00ED0ECC" w:rsidP="00F35B87">
            <w:pPr>
              <w:cnfStyle w:val="000000000000" w:firstRow="0" w:lastRow="0" w:firstColumn="0" w:lastColumn="0" w:oddVBand="0" w:evenVBand="0" w:oddHBand="0" w:evenHBand="0" w:firstRowFirstColumn="0" w:firstRowLastColumn="0" w:lastRowFirstColumn="0" w:lastRowLastColumn="0"/>
            </w:pPr>
            <w:r w:rsidRPr="00ED0ECC">
              <w:t>/əʉ/</w:t>
            </w:r>
          </w:p>
        </w:tc>
        <w:tc>
          <w:tcPr>
            <w:tcW w:w="3402" w:type="dxa"/>
          </w:tcPr>
          <w:p w14:paraId="39020BAD" w14:textId="53F234EB" w:rsidR="00F35B87" w:rsidRPr="009D6EF3" w:rsidRDefault="798CB3E3" w:rsidP="00F35B87">
            <w:pPr>
              <w:cnfStyle w:val="000000000000" w:firstRow="0" w:lastRow="0" w:firstColumn="0" w:lastColumn="0" w:oddVBand="0" w:evenVBand="0" w:oddHBand="0" w:evenHBand="0" w:firstRowFirstColumn="0" w:firstRowLastColumn="0" w:lastRowFirstColumn="0" w:lastRowLastColumn="0"/>
            </w:pPr>
            <w:r>
              <w:t>slow</w:t>
            </w:r>
            <w:r w:rsidDel="00B37A25">
              <w:t xml:space="preserve">, </w:t>
            </w:r>
            <w:r>
              <w:t>blow-blow</w:t>
            </w:r>
            <w:r w:rsidRPr="0068031D">
              <w:t>s</w:t>
            </w:r>
            <w:r>
              <w:t>-blowing, window(</w:t>
            </w:r>
            <w:r w:rsidRPr="0068031D">
              <w:t>s</w:t>
            </w:r>
            <w:r>
              <w:t>), shadow(</w:t>
            </w:r>
            <w:r w:rsidRPr="0068031D">
              <w:t>s</w:t>
            </w:r>
            <w:r>
              <w:t>), glow-glow</w:t>
            </w:r>
            <w:r w:rsidRPr="0068031D">
              <w:t>s</w:t>
            </w:r>
            <w:r>
              <w:t>-glowing-glowed, snowman, rainbow(</w:t>
            </w:r>
            <w:r w:rsidRPr="0068031D">
              <w:t>s</w:t>
            </w:r>
            <w:r>
              <w:t>), toe/tow</w:t>
            </w:r>
          </w:p>
        </w:tc>
        <w:tc>
          <w:tcPr>
            <w:tcW w:w="6485" w:type="dxa"/>
            <w:vMerge/>
          </w:tcPr>
          <w:p w14:paraId="1E86AB9D" w14:textId="77777777" w:rsidR="00F35B87" w:rsidRDefault="00F35B87" w:rsidP="00F35B87">
            <w:pPr>
              <w:cnfStyle w:val="000000000000" w:firstRow="0" w:lastRow="0" w:firstColumn="0" w:lastColumn="0" w:oddVBand="0" w:evenVBand="0" w:oddHBand="0" w:evenHBand="0" w:firstRowFirstColumn="0" w:firstRowLastColumn="0" w:lastRowFirstColumn="0" w:lastRowLastColumn="0"/>
            </w:pPr>
          </w:p>
        </w:tc>
      </w:tr>
      <w:tr w:rsidR="00F35B87" w14:paraId="5EF70D7E" w14:textId="77777777" w:rsidTr="68BB41A1">
        <w:tc>
          <w:tcPr>
            <w:cnfStyle w:val="001000000000" w:firstRow="0" w:lastRow="0" w:firstColumn="1" w:lastColumn="0" w:oddVBand="0" w:evenVBand="0" w:oddHBand="0" w:evenHBand="0" w:firstRowFirstColumn="0" w:firstRowLastColumn="0" w:lastRowFirstColumn="0" w:lastRowLastColumn="0"/>
            <w:tcW w:w="1555" w:type="dxa"/>
            <w:shd w:val="clear" w:color="auto" w:fill="EBEBEB"/>
          </w:tcPr>
          <w:p w14:paraId="5430C21C" w14:textId="7C8FA87B" w:rsidR="00F35B87" w:rsidRDefault="00F35B87" w:rsidP="00F35B87">
            <w:r w:rsidRPr="00601A75">
              <w:t>o</w:t>
            </w:r>
          </w:p>
        </w:tc>
        <w:tc>
          <w:tcPr>
            <w:tcW w:w="1842" w:type="dxa"/>
            <w:shd w:val="clear" w:color="auto" w:fill="EBEBEB"/>
          </w:tcPr>
          <w:p w14:paraId="6D939179" w14:textId="2E3F7A56" w:rsidR="00F35B87" w:rsidRDefault="00F35B87" w:rsidP="00F35B87">
            <w:pPr>
              <w:cnfStyle w:val="000000000000" w:firstRow="0" w:lastRow="0" w:firstColumn="0" w:lastColumn="0" w:oddVBand="0" w:evenVBand="0" w:oddHBand="0" w:evenHBand="0" w:firstRowFirstColumn="0" w:firstRowLastColumn="0" w:lastRowFirstColumn="0" w:lastRowLastColumn="0"/>
            </w:pPr>
            <w:r w:rsidRPr="00601A75">
              <w:t>/ow/ no</w:t>
            </w:r>
          </w:p>
        </w:tc>
        <w:tc>
          <w:tcPr>
            <w:tcW w:w="1276" w:type="dxa"/>
            <w:shd w:val="clear" w:color="auto" w:fill="EBEBEB"/>
          </w:tcPr>
          <w:p w14:paraId="5140BEF9" w14:textId="1A006F66" w:rsidR="00F35B87" w:rsidRDefault="00ED0ECC" w:rsidP="00F35B87">
            <w:pPr>
              <w:cnfStyle w:val="000000000000" w:firstRow="0" w:lastRow="0" w:firstColumn="0" w:lastColumn="0" w:oddVBand="0" w:evenVBand="0" w:oddHBand="0" w:evenHBand="0" w:firstRowFirstColumn="0" w:firstRowLastColumn="0" w:lastRowFirstColumn="0" w:lastRowLastColumn="0"/>
            </w:pPr>
            <w:r w:rsidRPr="00ED0ECC">
              <w:t>/əʉ/</w:t>
            </w:r>
          </w:p>
        </w:tc>
        <w:tc>
          <w:tcPr>
            <w:tcW w:w="3402" w:type="dxa"/>
            <w:shd w:val="clear" w:color="auto" w:fill="EBEBEB"/>
          </w:tcPr>
          <w:p w14:paraId="3BEB4594" w14:textId="5D2907DB" w:rsidR="00F35B87" w:rsidRPr="009D6EF3" w:rsidRDefault="5C198E3B" w:rsidP="00F35B87">
            <w:pPr>
              <w:cnfStyle w:val="000000000000" w:firstRow="0" w:lastRow="0" w:firstColumn="0" w:lastColumn="0" w:oddVBand="0" w:evenVBand="0" w:oddHBand="0" w:evenHBand="0" w:firstRowFirstColumn="0" w:firstRowLastColumn="0" w:lastRowFirstColumn="0" w:lastRowLastColumn="0"/>
            </w:pPr>
            <w:r>
              <w:t>go, so, post(s), both, host, locate</w:t>
            </w:r>
          </w:p>
        </w:tc>
        <w:tc>
          <w:tcPr>
            <w:tcW w:w="6485" w:type="dxa"/>
            <w:shd w:val="clear" w:color="auto" w:fill="EBEBEB"/>
          </w:tcPr>
          <w:p w14:paraId="4BD9008D" w14:textId="2598113E" w:rsidR="00F35B87" w:rsidRDefault="00F35B87" w:rsidP="00F35B87">
            <w:pPr>
              <w:cnfStyle w:val="000000000000" w:firstRow="0" w:lastRow="0" w:firstColumn="0" w:lastColumn="0" w:oddVBand="0" w:evenVBand="0" w:oddHBand="0" w:evenHBand="0" w:firstRowFirstColumn="0" w:firstRowLastColumn="0" w:lastRowFirstColumn="0" w:lastRowLastColumn="0"/>
            </w:pPr>
            <w:r>
              <w:t xml:space="preserve">The </w:t>
            </w:r>
            <w:r w:rsidRPr="00F35B87">
              <w:rPr>
                <w:rStyle w:val="Strong"/>
              </w:rPr>
              <w:t>single-letter grapheme</w:t>
            </w:r>
            <w:r>
              <w:t xml:space="preserve"> ‘o’ often makes a long vowel sound when positioned at the end of a syllable. Compare to representations of /ay/ as ‘a’ and /ee/ represented as ‘e’.</w:t>
            </w:r>
          </w:p>
        </w:tc>
      </w:tr>
      <w:tr w:rsidR="00F35B87" w14:paraId="133212AE" w14:textId="77777777" w:rsidTr="00C61106">
        <w:tc>
          <w:tcPr>
            <w:cnfStyle w:val="001000000000" w:firstRow="0" w:lastRow="0" w:firstColumn="1" w:lastColumn="0" w:oddVBand="0" w:evenVBand="0" w:oddHBand="0" w:evenHBand="0" w:firstRowFirstColumn="0" w:firstRowLastColumn="0" w:lastRowFirstColumn="0" w:lastRowLastColumn="0"/>
            <w:tcW w:w="1555" w:type="dxa"/>
          </w:tcPr>
          <w:p w14:paraId="46CD86AC" w14:textId="0DE4F537" w:rsidR="00F35B87" w:rsidRPr="00B33802" w:rsidRDefault="003324D9" w:rsidP="00F35B87">
            <w:pPr>
              <w:rPr>
                <w:vertAlign w:val="superscript"/>
              </w:rPr>
            </w:pPr>
            <w:r>
              <w:t>o</w:t>
            </w:r>
            <w:r w:rsidR="00F35B87" w:rsidRPr="006966E6">
              <w:t>e</w:t>
            </w:r>
            <w:r>
              <w:rPr>
                <w:vertAlign w:val="superscript"/>
              </w:rPr>
              <w:t>#</w:t>
            </w:r>
          </w:p>
        </w:tc>
        <w:tc>
          <w:tcPr>
            <w:tcW w:w="1842" w:type="dxa"/>
          </w:tcPr>
          <w:p w14:paraId="55B43D8A" w14:textId="0FEF8440" w:rsidR="00F35B87" w:rsidRDefault="00F35B87" w:rsidP="00F35B87">
            <w:pPr>
              <w:cnfStyle w:val="000000000000" w:firstRow="0" w:lastRow="0" w:firstColumn="0" w:lastColumn="0" w:oddVBand="0" w:evenVBand="0" w:oddHBand="0" w:evenHBand="0" w:firstRowFirstColumn="0" w:firstRowLastColumn="0" w:lastRowFirstColumn="0" w:lastRowLastColumn="0"/>
            </w:pPr>
            <w:r w:rsidRPr="006966E6">
              <w:t>/ow/ no</w:t>
            </w:r>
          </w:p>
        </w:tc>
        <w:tc>
          <w:tcPr>
            <w:tcW w:w="1276" w:type="dxa"/>
          </w:tcPr>
          <w:p w14:paraId="7EA9B4CA" w14:textId="0BAC7C72" w:rsidR="00F35B87" w:rsidRDefault="00ED0ECC" w:rsidP="00F35B87">
            <w:pPr>
              <w:cnfStyle w:val="000000000000" w:firstRow="0" w:lastRow="0" w:firstColumn="0" w:lastColumn="0" w:oddVBand="0" w:evenVBand="0" w:oddHBand="0" w:evenHBand="0" w:firstRowFirstColumn="0" w:firstRowLastColumn="0" w:lastRowFirstColumn="0" w:lastRowLastColumn="0"/>
            </w:pPr>
            <w:r w:rsidRPr="00ED0ECC">
              <w:t>/əʉ/</w:t>
            </w:r>
          </w:p>
        </w:tc>
        <w:tc>
          <w:tcPr>
            <w:tcW w:w="3402" w:type="dxa"/>
          </w:tcPr>
          <w:p w14:paraId="4F89AB88" w14:textId="74BC5F4A" w:rsidR="00F35B87" w:rsidRPr="009D6EF3" w:rsidRDefault="00F35B87" w:rsidP="00F35B87">
            <w:pPr>
              <w:cnfStyle w:val="000000000000" w:firstRow="0" w:lastRow="0" w:firstColumn="0" w:lastColumn="0" w:oddVBand="0" w:evenVBand="0" w:oddHBand="0" w:evenHBand="0" w:firstRowFirstColumn="0" w:firstRowLastColumn="0" w:lastRowFirstColumn="0" w:lastRowLastColumn="0"/>
            </w:pPr>
            <w:r w:rsidRPr="009D6EF3">
              <w:t>toe(</w:t>
            </w:r>
            <w:r w:rsidRPr="0068031D">
              <w:t>s</w:t>
            </w:r>
            <w:r w:rsidRPr="009D6EF3">
              <w:t>), foe, doe, tiptoe-tiptoe</w:t>
            </w:r>
            <w:r w:rsidRPr="0068031D">
              <w:t>s</w:t>
            </w:r>
            <w:r w:rsidRPr="009D6EF3">
              <w:t>-tiptoed</w:t>
            </w:r>
          </w:p>
        </w:tc>
        <w:tc>
          <w:tcPr>
            <w:tcW w:w="6485" w:type="dxa"/>
          </w:tcPr>
          <w:p w14:paraId="6F866DE0" w14:textId="2C31F0A5" w:rsidR="00F35B87" w:rsidRDefault="00F35B87" w:rsidP="00F35B87">
            <w:pPr>
              <w:cnfStyle w:val="000000000000" w:firstRow="0" w:lastRow="0" w:firstColumn="0" w:lastColumn="0" w:oddVBand="0" w:evenVBand="0" w:oddHBand="0" w:evenHBand="0" w:firstRowFirstColumn="0" w:firstRowLastColumn="0" w:lastRowFirstColumn="0" w:lastRowLastColumn="0"/>
            </w:pPr>
            <w:r>
              <w:t>N/A</w:t>
            </w:r>
          </w:p>
        </w:tc>
      </w:tr>
      <w:tr w:rsidR="00F35B87" w14:paraId="3CCAFBDC" w14:textId="77777777" w:rsidTr="68BB41A1">
        <w:tc>
          <w:tcPr>
            <w:cnfStyle w:val="001000000000" w:firstRow="0" w:lastRow="0" w:firstColumn="1" w:lastColumn="0" w:oddVBand="0" w:evenVBand="0" w:oddHBand="0" w:evenHBand="0" w:firstRowFirstColumn="0" w:firstRowLastColumn="0" w:lastRowFirstColumn="0" w:lastRowLastColumn="0"/>
            <w:tcW w:w="14560" w:type="dxa"/>
            <w:gridSpan w:val="5"/>
            <w:shd w:val="clear" w:color="auto" w:fill="CBEDFD"/>
          </w:tcPr>
          <w:p w14:paraId="4AAF292A" w14:textId="2A1CA16D" w:rsidR="00F35B87" w:rsidRDefault="00F35B87">
            <w:r>
              <w:t>Consolidate</w:t>
            </w:r>
          </w:p>
        </w:tc>
      </w:tr>
      <w:tr w:rsidR="00F35B87" w14:paraId="56125A6A" w14:textId="77777777" w:rsidTr="00C61106">
        <w:tc>
          <w:tcPr>
            <w:cnfStyle w:val="001000000000" w:firstRow="0" w:lastRow="0" w:firstColumn="1" w:lastColumn="0" w:oddVBand="0" w:evenVBand="0" w:oddHBand="0" w:evenHBand="0" w:firstRowFirstColumn="0" w:firstRowLastColumn="0" w:lastRowFirstColumn="0" w:lastRowLastColumn="0"/>
            <w:tcW w:w="1555" w:type="dxa"/>
            <w:shd w:val="clear" w:color="auto" w:fill="EBEBEB"/>
          </w:tcPr>
          <w:p w14:paraId="506B5FF1" w14:textId="0F89ABF1" w:rsidR="00F35B87" w:rsidRDefault="00F35B87" w:rsidP="00F35B87">
            <w:r w:rsidRPr="00402726">
              <w:t>ar</w:t>
            </w:r>
          </w:p>
        </w:tc>
        <w:tc>
          <w:tcPr>
            <w:tcW w:w="1842" w:type="dxa"/>
            <w:shd w:val="clear" w:color="auto" w:fill="EBEBEB"/>
          </w:tcPr>
          <w:p w14:paraId="424C845B" w14:textId="2F95F593" w:rsidR="00F35B87" w:rsidRDefault="00F35B87" w:rsidP="00F35B87">
            <w:pPr>
              <w:cnfStyle w:val="000000000000" w:firstRow="0" w:lastRow="0" w:firstColumn="0" w:lastColumn="0" w:oddVBand="0" w:evenVBand="0" w:oddHBand="0" w:evenHBand="0" w:firstRowFirstColumn="0" w:firstRowLastColumn="0" w:lastRowFirstColumn="0" w:lastRowLastColumn="0"/>
            </w:pPr>
            <w:r w:rsidRPr="00402726">
              <w:t>/ar/ farm</w:t>
            </w:r>
          </w:p>
        </w:tc>
        <w:tc>
          <w:tcPr>
            <w:tcW w:w="1276" w:type="dxa"/>
            <w:shd w:val="clear" w:color="auto" w:fill="EBEBEB"/>
          </w:tcPr>
          <w:p w14:paraId="0C7E6ECE" w14:textId="54B3F058" w:rsidR="00F35B87" w:rsidRDefault="003B39C3" w:rsidP="00F35B87">
            <w:pPr>
              <w:cnfStyle w:val="000000000000" w:firstRow="0" w:lastRow="0" w:firstColumn="0" w:lastColumn="0" w:oddVBand="0" w:evenVBand="0" w:oddHBand="0" w:evenHBand="0" w:firstRowFirstColumn="0" w:firstRowLastColumn="0" w:lastRowFirstColumn="0" w:lastRowLastColumn="0"/>
            </w:pPr>
            <w:r w:rsidRPr="003B39C3">
              <w:t>/ɐː/</w:t>
            </w:r>
          </w:p>
        </w:tc>
        <w:tc>
          <w:tcPr>
            <w:tcW w:w="3402" w:type="dxa"/>
            <w:shd w:val="clear" w:color="auto" w:fill="EBEBEB"/>
          </w:tcPr>
          <w:p w14:paraId="696D7CD8" w14:textId="7A939C10" w:rsidR="00F35B87" w:rsidRPr="009D6EF3" w:rsidRDefault="1BC52BB5" w:rsidP="00F35B87">
            <w:pPr>
              <w:cnfStyle w:val="000000000000" w:firstRow="0" w:lastRow="0" w:firstColumn="0" w:lastColumn="0" w:oddVBand="0" w:evenVBand="0" w:oddHBand="0" w:evenHBand="0" w:firstRowFirstColumn="0" w:firstRowLastColumn="0" w:lastRowFirstColumn="0" w:lastRowLastColumn="0"/>
            </w:pPr>
            <w:r>
              <w:t>arm(</w:t>
            </w:r>
            <w:r w:rsidRPr="0068031D">
              <w:t>s</w:t>
            </w:r>
            <w:r>
              <w:t>), car(</w:t>
            </w:r>
            <w:r w:rsidRPr="0068031D">
              <w:t>s</w:t>
            </w:r>
            <w:r>
              <w:t>), dark, party (partie</w:t>
            </w:r>
            <w:r w:rsidRPr="0068031D">
              <w:t>s</w:t>
            </w:r>
            <w:r>
              <w:t xml:space="preserve">), charm, park(s), smart, </w:t>
            </w:r>
            <w:r>
              <w:lastRenderedPageBreak/>
              <w:t>start, yard(</w:t>
            </w:r>
            <w:r w:rsidRPr="0068031D">
              <w:t>s</w:t>
            </w:r>
            <w:r>
              <w:t>), card(</w:t>
            </w:r>
            <w:r w:rsidRPr="0068031D">
              <w:t>s</w:t>
            </w:r>
            <w:r>
              <w:t>), shark(s)</w:t>
            </w:r>
          </w:p>
        </w:tc>
        <w:tc>
          <w:tcPr>
            <w:tcW w:w="6485" w:type="dxa"/>
            <w:shd w:val="clear" w:color="auto" w:fill="EBEBEB"/>
          </w:tcPr>
          <w:p w14:paraId="285B6A86" w14:textId="04E2EB6F" w:rsidR="00F35B87" w:rsidRDefault="796D16FB" w:rsidP="00F35B87">
            <w:pPr>
              <w:cnfStyle w:val="000000000000" w:firstRow="0" w:lastRow="0" w:firstColumn="0" w:lastColumn="0" w:oddVBand="0" w:evenVBand="0" w:oddHBand="0" w:evenHBand="0" w:firstRowFirstColumn="0" w:firstRowLastColumn="0" w:lastRowFirstColumn="0" w:lastRowLastColumn="0"/>
            </w:pPr>
            <w:r>
              <w:lastRenderedPageBreak/>
              <w:t xml:space="preserve">This is an </w:t>
            </w:r>
            <w:r w:rsidRPr="580B8132">
              <w:rPr>
                <w:b/>
              </w:rPr>
              <w:t>r-controlled vowel</w:t>
            </w:r>
            <w:r>
              <w:t xml:space="preserve">. An r-controlled vowel is a vowel immediately followed by the letter ‘r’ that can no longer be </w:t>
            </w:r>
            <w:r>
              <w:lastRenderedPageBreak/>
              <w:t>pronounced as a long or short vowel.</w:t>
            </w:r>
          </w:p>
        </w:tc>
      </w:tr>
      <w:tr w:rsidR="00F35B87" w14:paraId="4B093195" w14:textId="77777777" w:rsidTr="68BB41A1">
        <w:tc>
          <w:tcPr>
            <w:cnfStyle w:val="001000000000" w:firstRow="0" w:lastRow="0" w:firstColumn="1" w:lastColumn="0" w:oddVBand="0" w:evenVBand="0" w:oddHBand="0" w:evenHBand="0" w:firstRowFirstColumn="0" w:firstRowLastColumn="0" w:lastRowFirstColumn="0" w:lastRowLastColumn="0"/>
            <w:tcW w:w="1555" w:type="dxa"/>
          </w:tcPr>
          <w:p w14:paraId="176CFA04" w14:textId="239FEA4B" w:rsidR="00F35B87" w:rsidRDefault="00626671" w:rsidP="00F35B87">
            <w:r>
              <w:lastRenderedPageBreak/>
              <w:t>a</w:t>
            </w:r>
            <w:r w:rsidR="00F35B87" w:rsidRPr="00B126F8">
              <w:rPr>
                <w:vertAlign w:val="superscript"/>
              </w:rPr>
              <w:t>#</w:t>
            </w:r>
          </w:p>
        </w:tc>
        <w:tc>
          <w:tcPr>
            <w:tcW w:w="1842" w:type="dxa"/>
          </w:tcPr>
          <w:p w14:paraId="4AC033C2" w14:textId="057492BF" w:rsidR="00F35B87" w:rsidRDefault="00F35B87" w:rsidP="00F35B87">
            <w:pPr>
              <w:cnfStyle w:val="000000000000" w:firstRow="0" w:lastRow="0" w:firstColumn="0" w:lastColumn="0" w:oddVBand="0" w:evenVBand="0" w:oddHBand="0" w:evenHBand="0" w:firstRowFirstColumn="0" w:firstRowLastColumn="0" w:lastRowFirstColumn="0" w:lastRowLastColumn="0"/>
            </w:pPr>
            <w:r w:rsidRPr="00402726">
              <w:t>/ar/ farm</w:t>
            </w:r>
          </w:p>
        </w:tc>
        <w:tc>
          <w:tcPr>
            <w:tcW w:w="1276" w:type="dxa"/>
          </w:tcPr>
          <w:p w14:paraId="4A8E7E2E" w14:textId="7FD92804" w:rsidR="00F35B87" w:rsidRDefault="003B39C3" w:rsidP="00F35B87">
            <w:pPr>
              <w:cnfStyle w:val="000000000000" w:firstRow="0" w:lastRow="0" w:firstColumn="0" w:lastColumn="0" w:oddVBand="0" w:evenVBand="0" w:oddHBand="0" w:evenHBand="0" w:firstRowFirstColumn="0" w:firstRowLastColumn="0" w:lastRowFirstColumn="0" w:lastRowLastColumn="0"/>
            </w:pPr>
            <w:r w:rsidRPr="003B39C3">
              <w:t>/ɐː/</w:t>
            </w:r>
          </w:p>
        </w:tc>
        <w:tc>
          <w:tcPr>
            <w:tcW w:w="3402" w:type="dxa"/>
          </w:tcPr>
          <w:p w14:paraId="578B8958" w14:textId="13F24CC6" w:rsidR="00F35B87" w:rsidRPr="009D6EF3" w:rsidRDefault="00E1638B" w:rsidP="00F35B87">
            <w:pPr>
              <w:cnfStyle w:val="000000000000" w:firstRow="0" w:lastRow="0" w:firstColumn="0" w:lastColumn="0" w:oddVBand="0" w:evenVBand="0" w:oddHBand="0" w:evenHBand="0" w:firstRowFirstColumn="0" w:firstRowLastColumn="0" w:lastRowFirstColumn="0" w:lastRowLastColumn="0"/>
            </w:pPr>
            <w:r w:rsidRPr="009D6EF3">
              <w:t>bath, grass, fast, glass(e</w:t>
            </w:r>
            <w:r w:rsidRPr="0068031D">
              <w:t>s</w:t>
            </w:r>
            <w:r w:rsidRPr="009D6EF3">
              <w:t>)</w:t>
            </w:r>
          </w:p>
        </w:tc>
        <w:tc>
          <w:tcPr>
            <w:tcW w:w="6485" w:type="dxa"/>
          </w:tcPr>
          <w:p w14:paraId="1F20DE9F" w14:textId="4645A3B7" w:rsidR="00F35B87" w:rsidRDefault="00E1638B" w:rsidP="00F35B87">
            <w:pPr>
              <w:cnfStyle w:val="000000000000" w:firstRow="0" w:lastRow="0" w:firstColumn="0" w:lastColumn="0" w:oddVBand="0" w:evenVBand="0" w:oddHBand="0" w:evenHBand="0" w:firstRowFirstColumn="0" w:firstRowLastColumn="0" w:lastRowFirstColumn="0" w:lastRowLastColumn="0"/>
            </w:pPr>
            <w:r w:rsidRPr="00E1638B">
              <w:t>This is a less frequently used single-letter grapheme (alternative spelling) to represent the phoneme /ar/.</w:t>
            </w:r>
          </w:p>
        </w:tc>
      </w:tr>
      <w:tr w:rsidR="00E1638B" w14:paraId="11E65DE7" w14:textId="77777777" w:rsidTr="68BB41A1">
        <w:tc>
          <w:tcPr>
            <w:cnfStyle w:val="001000000000" w:firstRow="0" w:lastRow="0" w:firstColumn="1" w:lastColumn="0" w:oddVBand="0" w:evenVBand="0" w:oddHBand="0" w:evenHBand="0" w:firstRowFirstColumn="0" w:firstRowLastColumn="0" w:lastRowFirstColumn="0" w:lastRowLastColumn="0"/>
            <w:tcW w:w="1555" w:type="dxa"/>
            <w:shd w:val="clear" w:color="auto" w:fill="EBEBEB"/>
          </w:tcPr>
          <w:p w14:paraId="45B8CDB1" w14:textId="48EBF246" w:rsidR="00E1638B" w:rsidRDefault="00626671" w:rsidP="00F35B87">
            <w:r>
              <w:t>o</w:t>
            </w:r>
            <w:r w:rsidR="00E1638B" w:rsidRPr="00C27842">
              <w:t>r</w:t>
            </w:r>
          </w:p>
        </w:tc>
        <w:tc>
          <w:tcPr>
            <w:tcW w:w="1842" w:type="dxa"/>
            <w:shd w:val="clear" w:color="auto" w:fill="EBEBEB"/>
          </w:tcPr>
          <w:p w14:paraId="5DB7CA4D" w14:textId="035ECA60" w:rsidR="00E1638B" w:rsidRDefault="00E1638B" w:rsidP="00F35B87">
            <w:pPr>
              <w:cnfStyle w:val="000000000000" w:firstRow="0" w:lastRow="0" w:firstColumn="0" w:lastColumn="0" w:oddVBand="0" w:evenVBand="0" w:oddHBand="0" w:evenHBand="0" w:firstRowFirstColumn="0" w:firstRowLastColumn="0" w:lastRowFirstColumn="0" w:lastRowLastColumn="0"/>
            </w:pPr>
            <w:r w:rsidRPr="00C27842">
              <w:t>/or/ fork</w:t>
            </w:r>
          </w:p>
        </w:tc>
        <w:tc>
          <w:tcPr>
            <w:tcW w:w="1276" w:type="dxa"/>
            <w:shd w:val="clear" w:color="auto" w:fill="EBEBEB"/>
          </w:tcPr>
          <w:p w14:paraId="6ED8E55B" w14:textId="3BC73AD3" w:rsidR="00E1638B" w:rsidRDefault="003B39C3" w:rsidP="00F35B87">
            <w:pPr>
              <w:cnfStyle w:val="000000000000" w:firstRow="0" w:lastRow="0" w:firstColumn="0" w:lastColumn="0" w:oddVBand="0" w:evenVBand="0" w:oddHBand="0" w:evenHBand="0" w:firstRowFirstColumn="0" w:firstRowLastColumn="0" w:lastRowFirstColumn="0" w:lastRowLastColumn="0"/>
            </w:pPr>
            <w:r w:rsidRPr="003B39C3">
              <w:t>/oː/</w:t>
            </w:r>
          </w:p>
        </w:tc>
        <w:tc>
          <w:tcPr>
            <w:tcW w:w="3402" w:type="dxa"/>
            <w:shd w:val="clear" w:color="auto" w:fill="EBEBEB"/>
          </w:tcPr>
          <w:p w14:paraId="11E3B7CB" w14:textId="2F369DAF" w:rsidR="00E1638B" w:rsidRPr="009D6EF3" w:rsidRDefault="796D16FB" w:rsidP="00F35B87">
            <w:pPr>
              <w:cnfStyle w:val="000000000000" w:firstRow="0" w:lastRow="0" w:firstColumn="0" w:lastColumn="0" w:oddVBand="0" w:evenVBand="0" w:oddHBand="0" w:evenHBand="0" w:firstRowFirstColumn="0" w:firstRowLastColumn="0" w:lastRowFirstColumn="0" w:lastRowLastColumn="0"/>
            </w:pPr>
            <w:r>
              <w:t>or, cork(s), sort, short, record-record</w:t>
            </w:r>
            <w:r w:rsidRPr="0068031D">
              <w:t>s</w:t>
            </w:r>
            <w:r>
              <w:t>-recording-recorded, story (storie</w:t>
            </w:r>
            <w:r w:rsidRPr="0068031D">
              <w:t>s</w:t>
            </w:r>
            <w:r>
              <w:t>), fork(s), storm(</w:t>
            </w:r>
            <w:r w:rsidRPr="0068031D">
              <w:t>s</w:t>
            </w:r>
            <w:r>
              <w:t>), popcorn</w:t>
            </w:r>
          </w:p>
        </w:tc>
        <w:tc>
          <w:tcPr>
            <w:tcW w:w="6485" w:type="dxa"/>
            <w:vMerge w:val="restart"/>
            <w:shd w:val="clear" w:color="auto" w:fill="EBEBEB"/>
          </w:tcPr>
          <w:p w14:paraId="5768EE23" w14:textId="77777777" w:rsidR="00E1638B" w:rsidRDefault="796D16FB" w:rsidP="00E1638B">
            <w:pPr>
              <w:cnfStyle w:val="000000000000" w:firstRow="0" w:lastRow="0" w:firstColumn="0" w:lastColumn="0" w:oddVBand="0" w:evenVBand="0" w:oddHBand="0" w:evenHBand="0" w:firstRowFirstColumn="0" w:firstRowLastColumn="0" w:lastRowFirstColumn="0" w:lastRowLastColumn="0"/>
            </w:pPr>
            <w:r>
              <w:t xml:space="preserve">These are </w:t>
            </w:r>
            <w:r w:rsidRPr="00B33802">
              <w:rPr>
                <w:b/>
                <w:bCs/>
              </w:rPr>
              <w:t>r-controlled vowels</w:t>
            </w:r>
            <w:r>
              <w:t>. Compare to previously learnt GPC ‘ar’.</w:t>
            </w:r>
          </w:p>
          <w:p w14:paraId="680E913A" w14:textId="5BF2908D" w:rsidR="00E1638B" w:rsidRPr="00750180" w:rsidRDefault="4901B262" w:rsidP="68BB41A1">
            <w:pPr>
              <w:cnfStyle w:val="000000000000" w:firstRow="0" w:lastRow="0" w:firstColumn="0" w:lastColumn="0" w:oddVBand="0" w:evenVBand="0" w:oddHBand="0" w:evenHBand="0" w:firstRowFirstColumn="0" w:firstRowLastColumn="0" w:lastRowFirstColumn="0" w:lastRowLastColumn="0"/>
              <w:rPr>
                <w:iCs/>
              </w:rPr>
            </w:pPr>
            <w:r w:rsidRPr="00750180">
              <w:rPr>
                <w:iCs/>
              </w:rPr>
              <w:t xml:space="preserve">Revise </w:t>
            </w:r>
            <w:r w:rsidRPr="00750180">
              <w:rPr>
                <w:b/>
                <w:bCs/>
                <w:iCs/>
              </w:rPr>
              <w:t>tense marking suffixes</w:t>
            </w:r>
            <w:r w:rsidRPr="00750180">
              <w:rPr>
                <w:iCs/>
              </w:rPr>
              <w:t xml:space="preserve">. When a word ends in ‘e’ add ‘-d’ with no change to base </w:t>
            </w:r>
            <w:r w:rsidR="70CCD3BF" w:rsidRPr="00750180">
              <w:rPr>
                <w:iCs/>
              </w:rPr>
              <w:t>word or</w:t>
            </w:r>
            <w:r w:rsidRPr="00750180">
              <w:rPr>
                <w:iCs/>
              </w:rPr>
              <w:t xml:space="preserve"> drop the ‘e’ and add ‘-ing’.</w:t>
            </w:r>
          </w:p>
        </w:tc>
      </w:tr>
      <w:tr w:rsidR="00E1638B" w14:paraId="69E504D4" w14:textId="77777777" w:rsidTr="68BB41A1">
        <w:tc>
          <w:tcPr>
            <w:cnfStyle w:val="001000000000" w:firstRow="0" w:lastRow="0" w:firstColumn="1" w:lastColumn="0" w:oddVBand="0" w:evenVBand="0" w:oddHBand="0" w:evenHBand="0" w:firstRowFirstColumn="0" w:firstRowLastColumn="0" w:lastRowFirstColumn="0" w:lastRowLastColumn="0"/>
            <w:tcW w:w="1555" w:type="dxa"/>
            <w:shd w:val="clear" w:color="auto" w:fill="EBEBEB"/>
          </w:tcPr>
          <w:p w14:paraId="28C4BE74" w14:textId="0F8FFE91" w:rsidR="00E1638B" w:rsidRDefault="00626671" w:rsidP="00F35B87">
            <w:r>
              <w:t>o</w:t>
            </w:r>
            <w:r w:rsidR="00E1638B" w:rsidRPr="00C27842">
              <w:t>re</w:t>
            </w:r>
          </w:p>
        </w:tc>
        <w:tc>
          <w:tcPr>
            <w:tcW w:w="1842" w:type="dxa"/>
            <w:shd w:val="clear" w:color="auto" w:fill="EBEBEB"/>
          </w:tcPr>
          <w:p w14:paraId="1ECB353F" w14:textId="1384C7FC" w:rsidR="00E1638B" w:rsidRDefault="00E1638B" w:rsidP="00F35B87">
            <w:pPr>
              <w:cnfStyle w:val="000000000000" w:firstRow="0" w:lastRow="0" w:firstColumn="0" w:lastColumn="0" w:oddVBand="0" w:evenVBand="0" w:oddHBand="0" w:evenHBand="0" w:firstRowFirstColumn="0" w:firstRowLastColumn="0" w:lastRowFirstColumn="0" w:lastRowLastColumn="0"/>
            </w:pPr>
            <w:r w:rsidRPr="00C27842">
              <w:t>/or/ fork</w:t>
            </w:r>
          </w:p>
        </w:tc>
        <w:tc>
          <w:tcPr>
            <w:tcW w:w="1276" w:type="dxa"/>
            <w:shd w:val="clear" w:color="auto" w:fill="EBEBEB"/>
          </w:tcPr>
          <w:p w14:paraId="74C661D7" w14:textId="45143EED" w:rsidR="00E1638B" w:rsidRDefault="003B39C3" w:rsidP="00F35B87">
            <w:pPr>
              <w:cnfStyle w:val="000000000000" w:firstRow="0" w:lastRow="0" w:firstColumn="0" w:lastColumn="0" w:oddVBand="0" w:evenVBand="0" w:oddHBand="0" w:evenHBand="0" w:firstRowFirstColumn="0" w:firstRowLastColumn="0" w:lastRowFirstColumn="0" w:lastRowLastColumn="0"/>
            </w:pPr>
            <w:r w:rsidRPr="003B39C3">
              <w:t>/oː/</w:t>
            </w:r>
          </w:p>
        </w:tc>
        <w:tc>
          <w:tcPr>
            <w:tcW w:w="3402" w:type="dxa"/>
            <w:shd w:val="clear" w:color="auto" w:fill="EBEBEB"/>
          </w:tcPr>
          <w:p w14:paraId="79A45888" w14:textId="6AB73CBB" w:rsidR="00E1638B" w:rsidRPr="009D6EF3" w:rsidRDefault="796D16FB" w:rsidP="00F35B87">
            <w:pPr>
              <w:cnfStyle w:val="000000000000" w:firstRow="0" w:lastRow="0" w:firstColumn="0" w:lastColumn="0" w:oddVBand="0" w:evenVBand="0" w:oddHBand="0" w:evenHBand="0" w:firstRowFirstColumn="0" w:firstRowLastColumn="0" w:lastRowFirstColumn="0" w:lastRowLastColumn="0"/>
            </w:pPr>
            <w:r>
              <w:t>more, before, ignore-ignore</w:t>
            </w:r>
            <w:r w:rsidRPr="0068031D">
              <w:t>s</w:t>
            </w:r>
            <w:r>
              <w:t>-ignoring-ignored, seashore, store-store</w:t>
            </w:r>
            <w:r w:rsidRPr="0068031D">
              <w:t>s</w:t>
            </w:r>
            <w:r>
              <w:t>-storing-stored, explore-explore</w:t>
            </w:r>
            <w:r w:rsidRPr="0068031D">
              <w:t>s</w:t>
            </w:r>
            <w:r>
              <w:t>-exploring-explored</w:t>
            </w:r>
          </w:p>
        </w:tc>
        <w:tc>
          <w:tcPr>
            <w:tcW w:w="6485" w:type="dxa"/>
            <w:vMerge/>
          </w:tcPr>
          <w:p w14:paraId="30E55B1C" w14:textId="77777777" w:rsidR="00E1638B" w:rsidRDefault="00E1638B" w:rsidP="00F35B87">
            <w:pPr>
              <w:cnfStyle w:val="000000000000" w:firstRow="0" w:lastRow="0" w:firstColumn="0" w:lastColumn="0" w:oddVBand="0" w:evenVBand="0" w:oddHBand="0" w:evenHBand="0" w:firstRowFirstColumn="0" w:firstRowLastColumn="0" w:lastRowFirstColumn="0" w:lastRowLastColumn="0"/>
            </w:pPr>
          </w:p>
        </w:tc>
      </w:tr>
      <w:tr w:rsidR="00E1638B" w14:paraId="6571B757" w14:textId="77777777" w:rsidTr="00C61106">
        <w:tc>
          <w:tcPr>
            <w:cnfStyle w:val="001000000000" w:firstRow="0" w:lastRow="0" w:firstColumn="1" w:lastColumn="0" w:oddVBand="0" w:evenVBand="0" w:oddHBand="0" w:evenHBand="0" w:firstRowFirstColumn="0" w:firstRowLastColumn="0" w:lastRowFirstColumn="0" w:lastRowLastColumn="0"/>
            <w:tcW w:w="1555" w:type="dxa"/>
          </w:tcPr>
          <w:p w14:paraId="522D0B53" w14:textId="12FE91FC" w:rsidR="00E1638B" w:rsidRDefault="00E1638B" w:rsidP="00F35B87">
            <w:r w:rsidRPr="004F3A65">
              <w:t>oor</w:t>
            </w:r>
            <w:r w:rsidRPr="00B126F8">
              <w:rPr>
                <w:vertAlign w:val="superscript"/>
              </w:rPr>
              <w:t>#</w:t>
            </w:r>
          </w:p>
        </w:tc>
        <w:tc>
          <w:tcPr>
            <w:tcW w:w="1842" w:type="dxa"/>
          </w:tcPr>
          <w:p w14:paraId="25185847" w14:textId="4B333674" w:rsidR="00E1638B" w:rsidRDefault="00E1638B" w:rsidP="00F35B87">
            <w:pPr>
              <w:cnfStyle w:val="000000000000" w:firstRow="0" w:lastRow="0" w:firstColumn="0" w:lastColumn="0" w:oddVBand="0" w:evenVBand="0" w:oddHBand="0" w:evenHBand="0" w:firstRowFirstColumn="0" w:firstRowLastColumn="0" w:lastRowFirstColumn="0" w:lastRowLastColumn="0"/>
            </w:pPr>
            <w:r w:rsidRPr="004F3A65">
              <w:t>/o/ fork</w:t>
            </w:r>
          </w:p>
        </w:tc>
        <w:tc>
          <w:tcPr>
            <w:tcW w:w="1276" w:type="dxa"/>
          </w:tcPr>
          <w:p w14:paraId="31FF6F90" w14:textId="0BFD50F9" w:rsidR="00E1638B" w:rsidRDefault="003B39C3" w:rsidP="00F35B87">
            <w:pPr>
              <w:cnfStyle w:val="000000000000" w:firstRow="0" w:lastRow="0" w:firstColumn="0" w:lastColumn="0" w:oddVBand="0" w:evenVBand="0" w:oddHBand="0" w:evenHBand="0" w:firstRowFirstColumn="0" w:firstRowLastColumn="0" w:lastRowFirstColumn="0" w:lastRowLastColumn="0"/>
            </w:pPr>
            <w:r w:rsidRPr="003B39C3">
              <w:t>/oː/</w:t>
            </w:r>
          </w:p>
        </w:tc>
        <w:tc>
          <w:tcPr>
            <w:tcW w:w="3402" w:type="dxa"/>
          </w:tcPr>
          <w:p w14:paraId="2F67C400" w14:textId="706CC751" w:rsidR="00E1638B" w:rsidRPr="009D6EF3" w:rsidRDefault="00E1638B" w:rsidP="00F35B87">
            <w:pPr>
              <w:cnfStyle w:val="000000000000" w:firstRow="0" w:lastRow="0" w:firstColumn="0" w:lastColumn="0" w:oddVBand="0" w:evenVBand="0" w:oddHBand="0" w:evenHBand="0" w:firstRowFirstColumn="0" w:firstRowLastColumn="0" w:lastRowFirstColumn="0" w:lastRowLastColumn="0"/>
            </w:pPr>
            <w:r w:rsidRPr="009D6EF3">
              <w:t>poor, floor(</w:t>
            </w:r>
            <w:r w:rsidRPr="0068031D">
              <w:t>s</w:t>
            </w:r>
            <w:r w:rsidRPr="009D6EF3">
              <w:t>), doorbell</w:t>
            </w:r>
          </w:p>
        </w:tc>
        <w:tc>
          <w:tcPr>
            <w:tcW w:w="6485" w:type="dxa"/>
            <w:vMerge w:val="restart"/>
          </w:tcPr>
          <w:p w14:paraId="638BA270" w14:textId="2235CA49" w:rsidR="00E1638B" w:rsidRDefault="00E1638B" w:rsidP="00E1638B">
            <w:pPr>
              <w:cnfStyle w:val="000000000000" w:firstRow="0" w:lastRow="0" w:firstColumn="0" w:lastColumn="0" w:oddVBand="0" w:evenVBand="0" w:oddHBand="0" w:evenHBand="0" w:firstRowFirstColumn="0" w:firstRowLastColumn="0" w:lastRowFirstColumn="0" w:lastRowLastColumn="0"/>
            </w:pPr>
            <w:r>
              <w:t>These are less frequently used graphemes (alternative spelling) to represent the phoneme /or/.</w:t>
            </w:r>
          </w:p>
          <w:p w14:paraId="3AD701ED" w14:textId="7EE3898F" w:rsidR="00E1638B" w:rsidRDefault="00E1638B" w:rsidP="00E1638B">
            <w:pPr>
              <w:cnfStyle w:val="000000000000" w:firstRow="0" w:lastRow="0" w:firstColumn="0" w:lastColumn="0" w:oddVBand="0" w:evenVBand="0" w:oddHBand="0" w:evenHBand="0" w:firstRowFirstColumn="0" w:firstRowLastColumn="0" w:lastRowFirstColumn="0" w:lastRowLastColumn="0"/>
            </w:pPr>
            <w:r>
              <w:t>Compare ‘aw’ grapheme with other vowels that are paired with a ‘w’, such as /ow/ as ‘ow’.</w:t>
            </w:r>
          </w:p>
        </w:tc>
      </w:tr>
      <w:tr w:rsidR="00E1638B" w14:paraId="62A8D700" w14:textId="77777777" w:rsidTr="00C61106">
        <w:tc>
          <w:tcPr>
            <w:cnfStyle w:val="001000000000" w:firstRow="0" w:lastRow="0" w:firstColumn="1" w:lastColumn="0" w:oddVBand="0" w:evenVBand="0" w:oddHBand="0" w:evenHBand="0" w:firstRowFirstColumn="0" w:firstRowLastColumn="0" w:lastRowFirstColumn="0" w:lastRowLastColumn="0"/>
            <w:tcW w:w="1555" w:type="dxa"/>
          </w:tcPr>
          <w:p w14:paraId="38E85F6F" w14:textId="2225BA4C" w:rsidR="00E1638B" w:rsidRDefault="00626671" w:rsidP="00F35B87">
            <w:r>
              <w:t>a</w:t>
            </w:r>
            <w:r w:rsidR="00E1638B" w:rsidRPr="004F3A65">
              <w:t>w</w:t>
            </w:r>
            <w:r w:rsidR="00E1638B" w:rsidRPr="00B126F8">
              <w:rPr>
                <w:vertAlign w:val="superscript"/>
              </w:rPr>
              <w:t>#</w:t>
            </w:r>
          </w:p>
        </w:tc>
        <w:tc>
          <w:tcPr>
            <w:tcW w:w="1842" w:type="dxa"/>
          </w:tcPr>
          <w:p w14:paraId="45A1FA4B" w14:textId="6698B199" w:rsidR="00E1638B" w:rsidRDefault="00E1638B" w:rsidP="00F35B87">
            <w:pPr>
              <w:cnfStyle w:val="000000000000" w:firstRow="0" w:lastRow="0" w:firstColumn="0" w:lastColumn="0" w:oddVBand="0" w:evenVBand="0" w:oddHBand="0" w:evenHBand="0" w:firstRowFirstColumn="0" w:firstRowLastColumn="0" w:lastRowFirstColumn="0" w:lastRowLastColumn="0"/>
            </w:pPr>
            <w:r w:rsidRPr="004F3A65">
              <w:t>/or/ fork</w:t>
            </w:r>
          </w:p>
        </w:tc>
        <w:tc>
          <w:tcPr>
            <w:tcW w:w="1276" w:type="dxa"/>
          </w:tcPr>
          <w:p w14:paraId="720BE855" w14:textId="7EA15949" w:rsidR="00E1638B" w:rsidRDefault="003B39C3" w:rsidP="00F35B87">
            <w:pPr>
              <w:cnfStyle w:val="000000000000" w:firstRow="0" w:lastRow="0" w:firstColumn="0" w:lastColumn="0" w:oddVBand="0" w:evenVBand="0" w:oddHBand="0" w:evenHBand="0" w:firstRowFirstColumn="0" w:firstRowLastColumn="0" w:lastRowFirstColumn="0" w:lastRowLastColumn="0"/>
            </w:pPr>
            <w:r w:rsidRPr="003B39C3">
              <w:t>/oː/</w:t>
            </w:r>
          </w:p>
        </w:tc>
        <w:tc>
          <w:tcPr>
            <w:tcW w:w="3402" w:type="dxa"/>
          </w:tcPr>
          <w:p w14:paraId="4DDD03F5" w14:textId="1DCF7278" w:rsidR="00E1638B" w:rsidRPr="009D6EF3" w:rsidRDefault="796D16FB" w:rsidP="00F35B87">
            <w:pPr>
              <w:cnfStyle w:val="000000000000" w:firstRow="0" w:lastRow="0" w:firstColumn="0" w:lastColumn="0" w:oddVBand="0" w:evenVBand="0" w:oddHBand="0" w:evenHBand="0" w:firstRowFirstColumn="0" w:firstRowLastColumn="0" w:lastRowFirstColumn="0" w:lastRowLastColumn="0"/>
            </w:pPr>
            <w:r>
              <w:t>jaw(</w:t>
            </w:r>
            <w:r w:rsidRPr="0068031D">
              <w:t>s</w:t>
            </w:r>
            <w:r>
              <w:t>), crawl-crawl</w:t>
            </w:r>
            <w:r w:rsidRPr="0068031D">
              <w:t>s</w:t>
            </w:r>
            <w:r>
              <w:t>-crawling-crawled, prawn(</w:t>
            </w:r>
            <w:r w:rsidRPr="0068031D">
              <w:t>s</w:t>
            </w:r>
            <w:r>
              <w:t>), straw(</w:t>
            </w:r>
            <w:r w:rsidRPr="0068031D">
              <w:t>s</w:t>
            </w:r>
            <w:r>
              <w:t>), draw-draw</w:t>
            </w:r>
            <w:r w:rsidRPr="0068031D">
              <w:t>s</w:t>
            </w:r>
            <w:r>
              <w:t>-drawing, spawn, sprawl-sprawl</w:t>
            </w:r>
            <w:r w:rsidRPr="0068031D">
              <w:t>s</w:t>
            </w:r>
            <w:r>
              <w:t>-sprawling-</w:t>
            </w:r>
            <w:r>
              <w:lastRenderedPageBreak/>
              <w:t>sprawled</w:t>
            </w:r>
          </w:p>
        </w:tc>
        <w:tc>
          <w:tcPr>
            <w:tcW w:w="6485" w:type="dxa"/>
            <w:vMerge/>
          </w:tcPr>
          <w:p w14:paraId="32EDAA3E" w14:textId="77777777" w:rsidR="00E1638B" w:rsidRDefault="00E1638B" w:rsidP="00F35B87">
            <w:pPr>
              <w:cnfStyle w:val="000000000000" w:firstRow="0" w:lastRow="0" w:firstColumn="0" w:lastColumn="0" w:oddVBand="0" w:evenVBand="0" w:oddHBand="0" w:evenHBand="0" w:firstRowFirstColumn="0" w:firstRowLastColumn="0" w:lastRowFirstColumn="0" w:lastRowLastColumn="0"/>
            </w:pPr>
          </w:p>
        </w:tc>
      </w:tr>
      <w:tr w:rsidR="00E1638B" w14:paraId="5D630F53" w14:textId="77777777" w:rsidTr="68BB41A1">
        <w:tc>
          <w:tcPr>
            <w:cnfStyle w:val="001000000000" w:firstRow="0" w:lastRow="0" w:firstColumn="1" w:lastColumn="0" w:oddVBand="0" w:evenVBand="0" w:oddHBand="0" w:evenHBand="0" w:firstRowFirstColumn="0" w:firstRowLastColumn="0" w:lastRowFirstColumn="0" w:lastRowLastColumn="0"/>
            <w:tcW w:w="14560" w:type="dxa"/>
            <w:gridSpan w:val="5"/>
            <w:shd w:val="clear" w:color="auto" w:fill="CBEDFD"/>
          </w:tcPr>
          <w:p w14:paraId="53CF93B9" w14:textId="411A0921" w:rsidR="00E1638B" w:rsidRDefault="00E1638B">
            <w:r>
              <w:t>Consolidate</w:t>
            </w:r>
          </w:p>
        </w:tc>
      </w:tr>
      <w:tr w:rsidR="008978EC" w14:paraId="4A714267" w14:textId="77777777" w:rsidTr="00C61106">
        <w:tc>
          <w:tcPr>
            <w:cnfStyle w:val="001000000000" w:firstRow="0" w:lastRow="0" w:firstColumn="1" w:lastColumn="0" w:oddVBand="0" w:evenVBand="0" w:oddHBand="0" w:evenHBand="0" w:firstRowFirstColumn="0" w:firstRowLastColumn="0" w:lastRowFirstColumn="0" w:lastRowLastColumn="0"/>
            <w:tcW w:w="1555" w:type="dxa"/>
            <w:shd w:val="clear" w:color="auto" w:fill="EBEBEB"/>
          </w:tcPr>
          <w:p w14:paraId="4D75F122" w14:textId="1010EFAD" w:rsidR="008978EC" w:rsidRDefault="008978EC" w:rsidP="008978EC">
            <w:r w:rsidRPr="002C44E2">
              <w:t>u_e*</w:t>
            </w:r>
          </w:p>
        </w:tc>
        <w:tc>
          <w:tcPr>
            <w:tcW w:w="1842" w:type="dxa"/>
            <w:shd w:val="clear" w:color="auto" w:fill="EBEBEB"/>
          </w:tcPr>
          <w:p w14:paraId="40B0815D" w14:textId="74C77D4A" w:rsidR="008978EC" w:rsidRDefault="008978EC" w:rsidP="008978EC">
            <w:pPr>
              <w:cnfStyle w:val="000000000000" w:firstRow="0" w:lastRow="0" w:firstColumn="0" w:lastColumn="0" w:oddVBand="0" w:evenVBand="0" w:oddHBand="0" w:evenHBand="0" w:firstRowFirstColumn="0" w:firstRowLastColumn="0" w:lastRowFirstColumn="0" w:lastRowLastColumn="0"/>
            </w:pPr>
            <w:r w:rsidRPr="002C44E2">
              <w:t>/oo/ soon</w:t>
            </w:r>
          </w:p>
        </w:tc>
        <w:tc>
          <w:tcPr>
            <w:tcW w:w="1276" w:type="dxa"/>
            <w:shd w:val="clear" w:color="auto" w:fill="EBEBEB"/>
          </w:tcPr>
          <w:p w14:paraId="4E5FA8B9" w14:textId="14970E85" w:rsidR="008978EC" w:rsidRDefault="003B39C3" w:rsidP="008978EC">
            <w:pPr>
              <w:cnfStyle w:val="000000000000" w:firstRow="0" w:lastRow="0" w:firstColumn="0" w:lastColumn="0" w:oddVBand="0" w:evenVBand="0" w:oddHBand="0" w:evenHBand="0" w:firstRowFirstColumn="0" w:firstRowLastColumn="0" w:lastRowFirstColumn="0" w:lastRowLastColumn="0"/>
            </w:pPr>
            <w:r w:rsidRPr="003B39C3">
              <w:t>/ʉː/</w:t>
            </w:r>
          </w:p>
        </w:tc>
        <w:tc>
          <w:tcPr>
            <w:tcW w:w="3402" w:type="dxa"/>
            <w:shd w:val="clear" w:color="auto" w:fill="EBEBEB"/>
          </w:tcPr>
          <w:p w14:paraId="46D8962D" w14:textId="7E882946" w:rsidR="008978EC" w:rsidRPr="009D6EF3" w:rsidRDefault="008978EC" w:rsidP="008978EC">
            <w:pPr>
              <w:cnfStyle w:val="000000000000" w:firstRow="0" w:lastRow="0" w:firstColumn="0" w:lastColumn="0" w:oddVBand="0" w:evenVBand="0" w:oddHBand="0" w:evenHBand="0" w:firstRowFirstColumn="0" w:firstRowLastColumn="0" w:lastRowFirstColumn="0" w:lastRowLastColumn="0"/>
            </w:pPr>
            <w:r w:rsidRPr="009D6EF3">
              <w:t>costume(</w:t>
            </w:r>
            <w:r w:rsidRPr="0068031D">
              <w:t>s</w:t>
            </w:r>
            <w:r w:rsidRPr="009D6EF3">
              <w:t>), nude, flute(s), cute, dune(</w:t>
            </w:r>
            <w:r w:rsidRPr="00334C1F">
              <w:t>s</w:t>
            </w:r>
            <w:r w:rsidRPr="009D6EF3">
              <w:t>), prune(</w:t>
            </w:r>
            <w:r w:rsidRPr="00334C1F">
              <w:t>s</w:t>
            </w:r>
            <w:r w:rsidRPr="009D6EF3">
              <w:t>), crude, duke(s)</w:t>
            </w:r>
          </w:p>
        </w:tc>
        <w:tc>
          <w:tcPr>
            <w:tcW w:w="6485" w:type="dxa"/>
            <w:vMerge w:val="restart"/>
            <w:shd w:val="clear" w:color="auto" w:fill="EBEBEB"/>
          </w:tcPr>
          <w:p w14:paraId="2726D2F9" w14:textId="6C65B49A" w:rsidR="008978EC" w:rsidRDefault="008978EC" w:rsidP="008978EC">
            <w:pPr>
              <w:cnfStyle w:val="000000000000" w:firstRow="0" w:lastRow="0" w:firstColumn="0" w:lastColumn="0" w:oddVBand="0" w:evenVBand="0" w:oddHBand="0" w:evenHBand="0" w:firstRowFirstColumn="0" w:firstRowLastColumn="0" w:lastRowFirstColumn="0" w:lastRowLastColumn="0"/>
            </w:pPr>
            <w:r>
              <w:t xml:space="preserve">This phoneme is often referred to as the long /oo/. It is a </w:t>
            </w:r>
            <w:r w:rsidRPr="008978EC">
              <w:rPr>
                <w:rStyle w:val="Strong"/>
              </w:rPr>
              <w:t>diphthong</w:t>
            </w:r>
            <w:r>
              <w:t>.</w:t>
            </w:r>
          </w:p>
          <w:p w14:paraId="1778720D" w14:textId="77777777" w:rsidR="008978EC" w:rsidRDefault="008978EC" w:rsidP="008978EC">
            <w:pPr>
              <w:cnfStyle w:val="000000000000" w:firstRow="0" w:lastRow="0" w:firstColumn="0" w:lastColumn="0" w:oddVBand="0" w:evenVBand="0" w:oddHBand="0" w:evenHBand="0" w:firstRowFirstColumn="0" w:firstRowLastColumn="0" w:lastRowFirstColumn="0" w:lastRowLastColumn="0"/>
            </w:pPr>
            <w:r>
              <w:t>Compare to previous examples, such as /oy/ as ‘oi/oy’ and /ow/ as ‘ou/ow’.</w:t>
            </w:r>
          </w:p>
          <w:p w14:paraId="7E06156F" w14:textId="02BC1D2A" w:rsidR="008978EC" w:rsidRDefault="008978EC" w:rsidP="008978EC">
            <w:pPr>
              <w:cnfStyle w:val="000000000000" w:firstRow="0" w:lastRow="0" w:firstColumn="0" w:lastColumn="0" w:oddVBand="0" w:evenVBand="0" w:oddHBand="0" w:evenHBand="0" w:firstRowFirstColumn="0" w:firstRowLastColumn="0" w:lastRowFirstColumn="0" w:lastRowLastColumn="0"/>
            </w:pPr>
            <w:r>
              <w:t>These diphthongs are often referred to as the long /oo/.</w:t>
            </w:r>
          </w:p>
        </w:tc>
      </w:tr>
      <w:tr w:rsidR="008978EC" w14:paraId="1E0A5DFD" w14:textId="77777777" w:rsidTr="00C61106">
        <w:tc>
          <w:tcPr>
            <w:cnfStyle w:val="001000000000" w:firstRow="0" w:lastRow="0" w:firstColumn="1" w:lastColumn="0" w:oddVBand="0" w:evenVBand="0" w:oddHBand="0" w:evenHBand="0" w:firstRowFirstColumn="0" w:firstRowLastColumn="0" w:lastRowFirstColumn="0" w:lastRowLastColumn="0"/>
            <w:tcW w:w="1555" w:type="dxa"/>
            <w:shd w:val="clear" w:color="auto" w:fill="EBEBEB"/>
          </w:tcPr>
          <w:p w14:paraId="21D6BCFD" w14:textId="7AB900A3" w:rsidR="008978EC" w:rsidRDefault="00626671" w:rsidP="008978EC">
            <w:r>
              <w:t>u</w:t>
            </w:r>
            <w:r w:rsidR="008978EC" w:rsidRPr="002C44E2">
              <w:t>e</w:t>
            </w:r>
          </w:p>
        </w:tc>
        <w:tc>
          <w:tcPr>
            <w:tcW w:w="1842" w:type="dxa"/>
            <w:shd w:val="clear" w:color="auto" w:fill="EBEBEB"/>
          </w:tcPr>
          <w:p w14:paraId="461D0A94" w14:textId="3776CD36" w:rsidR="008978EC" w:rsidRDefault="008978EC" w:rsidP="008978EC">
            <w:pPr>
              <w:cnfStyle w:val="000000000000" w:firstRow="0" w:lastRow="0" w:firstColumn="0" w:lastColumn="0" w:oddVBand="0" w:evenVBand="0" w:oddHBand="0" w:evenHBand="0" w:firstRowFirstColumn="0" w:firstRowLastColumn="0" w:lastRowFirstColumn="0" w:lastRowLastColumn="0"/>
            </w:pPr>
            <w:r w:rsidRPr="002C44E2">
              <w:t>/oo/ soon</w:t>
            </w:r>
          </w:p>
        </w:tc>
        <w:tc>
          <w:tcPr>
            <w:tcW w:w="1276" w:type="dxa"/>
            <w:shd w:val="clear" w:color="auto" w:fill="EBEBEB"/>
          </w:tcPr>
          <w:p w14:paraId="632BB358" w14:textId="5ACE5C73" w:rsidR="008978EC" w:rsidRDefault="003B39C3" w:rsidP="008978EC">
            <w:pPr>
              <w:cnfStyle w:val="000000000000" w:firstRow="0" w:lastRow="0" w:firstColumn="0" w:lastColumn="0" w:oddVBand="0" w:evenVBand="0" w:oddHBand="0" w:evenHBand="0" w:firstRowFirstColumn="0" w:firstRowLastColumn="0" w:lastRowFirstColumn="0" w:lastRowLastColumn="0"/>
            </w:pPr>
            <w:r w:rsidRPr="003B39C3">
              <w:t>/ʉː/</w:t>
            </w:r>
          </w:p>
        </w:tc>
        <w:tc>
          <w:tcPr>
            <w:tcW w:w="3402" w:type="dxa"/>
            <w:shd w:val="clear" w:color="auto" w:fill="EBEBEB"/>
          </w:tcPr>
          <w:p w14:paraId="1E8C202C" w14:textId="612DD1E8" w:rsidR="008978EC" w:rsidRPr="009D6EF3" w:rsidRDefault="008978EC" w:rsidP="008978EC">
            <w:pPr>
              <w:cnfStyle w:val="000000000000" w:firstRow="0" w:lastRow="0" w:firstColumn="0" w:lastColumn="0" w:oddVBand="0" w:evenVBand="0" w:oddHBand="0" w:evenHBand="0" w:firstRowFirstColumn="0" w:firstRowLastColumn="0" w:lastRowFirstColumn="0" w:lastRowLastColumn="0"/>
            </w:pPr>
            <w:r w:rsidRPr="009D6EF3">
              <w:t>true, glue, value, argue-argue</w:t>
            </w:r>
            <w:r w:rsidRPr="00334C1F">
              <w:t>s</w:t>
            </w:r>
            <w:r w:rsidRPr="009D6EF3">
              <w:t>- arguing-argued, Tuesday, blue</w:t>
            </w:r>
          </w:p>
        </w:tc>
        <w:tc>
          <w:tcPr>
            <w:tcW w:w="6485" w:type="dxa"/>
            <w:vMerge/>
            <w:shd w:val="clear" w:color="auto" w:fill="EBEBEB"/>
          </w:tcPr>
          <w:p w14:paraId="00BAEC5D" w14:textId="77777777" w:rsidR="008978EC" w:rsidRDefault="008978EC" w:rsidP="008978EC">
            <w:pPr>
              <w:cnfStyle w:val="000000000000" w:firstRow="0" w:lastRow="0" w:firstColumn="0" w:lastColumn="0" w:oddVBand="0" w:evenVBand="0" w:oddHBand="0" w:evenHBand="0" w:firstRowFirstColumn="0" w:firstRowLastColumn="0" w:lastRowFirstColumn="0" w:lastRowLastColumn="0"/>
            </w:pPr>
          </w:p>
        </w:tc>
      </w:tr>
      <w:tr w:rsidR="008978EC" w14:paraId="017D88D0" w14:textId="77777777" w:rsidTr="00C61106">
        <w:tc>
          <w:tcPr>
            <w:cnfStyle w:val="001000000000" w:firstRow="0" w:lastRow="0" w:firstColumn="1" w:lastColumn="0" w:oddVBand="0" w:evenVBand="0" w:oddHBand="0" w:evenHBand="0" w:firstRowFirstColumn="0" w:firstRowLastColumn="0" w:lastRowFirstColumn="0" w:lastRowLastColumn="0"/>
            <w:tcW w:w="1555" w:type="dxa"/>
            <w:shd w:val="clear" w:color="auto" w:fill="EBEBEB"/>
          </w:tcPr>
          <w:p w14:paraId="6825A698" w14:textId="43A10AD9" w:rsidR="008978EC" w:rsidRDefault="008978EC" w:rsidP="008978EC">
            <w:r w:rsidRPr="002C44E2">
              <w:t>oo*</w:t>
            </w:r>
          </w:p>
        </w:tc>
        <w:tc>
          <w:tcPr>
            <w:tcW w:w="1842" w:type="dxa"/>
            <w:shd w:val="clear" w:color="auto" w:fill="EBEBEB"/>
          </w:tcPr>
          <w:p w14:paraId="07750EAE" w14:textId="1429F117" w:rsidR="008978EC" w:rsidRDefault="008978EC" w:rsidP="008978EC">
            <w:pPr>
              <w:cnfStyle w:val="000000000000" w:firstRow="0" w:lastRow="0" w:firstColumn="0" w:lastColumn="0" w:oddVBand="0" w:evenVBand="0" w:oddHBand="0" w:evenHBand="0" w:firstRowFirstColumn="0" w:firstRowLastColumn="0" w:lastRowFirstColumn="0" w:lastRowLastColumn="0"/>
            </w:pPr>
            <w:r w:rsidRPr="002C44E2">
              <w:t>/oo/ soon</w:t>
            </w:r>
          </w:p>
        </w:tc>
        <w:tc>
          <w:tcPr>
            <w:tcW w:w="1276" w:type="dxa"/>
            <w:shd w:val="clear" w:color="auto" w:fill="EBEBEB"/>
          </w:tcPr>
          <w:p w14:paraId="30C0ED8C" w14:textId="60D6870E" w:rsidR="008978EC" w:rsidRDefault="003B39C3" w:rsidP="008978EC">
            <w:pPr>
              <w:cnfStyle w:val="000000000000" w:firstRow="0" w:lastRow="0" w:firstColumn="0" w:lastColumn="0" w:oddVBand="0" w:evenVBand="0" w:oddHBand="0" w:evenHBand="0" w:firstRowFirstColumn="0" w:firstRowLastColumn="0" w:lastRowFirstColumn="0" w:lastRowLastColumn="0"/>
            </w:pPr>
            <w:r w:rsidRPr="003B39C3">
              <w:t>/ʉː/</w:t>
            </w:r>
          </w:p>
        </w:tc>
        <w:tc>
          <w:tcPr>
            <w:tcW w:w="3402" w:type="dxa"/>
            <w:shd w:val="clear" w:color="auto" w:fill="EBEBEB"/>
          </w:tcPr>
          <w:p w14:paraId="7465E082" w14:textId="11E942D6" w:rsidR="008978EC" w:rsidRPr="009D6EF3" w:rsidRDefault="008978EC" w:rsidP="008978EC">
            <w:pPr>
              <w:cnfStyle w:val="000000000000" w:firstRow="0" w:lastRow="0" w:firstColumn="0" w:lastColumn="0" w:oddVBand="0" w:evenVBand="0" w:oddHBand="0" w:evenHBand="0" w:firstRowFirstColumn="0" w:firstRowLastColumn="0" w:lastRowFirstColumn="0" w:lastRowLastColumn="0"/>
            </w:pPr>
            <w:r w:rsidRPr="009D6EF3">
              <w:t>spoon(</w:t>
            </w:r>
            <w:r w:rsidRPr="00334C1F">
              <w:t>s</w:t>
            </w:r>
            <w:r w:rsidRPr="009D6EF3">
              <w:t>), soon, scoop, shoot, zoom, smooth, cartoon(</w:t>
            </w:r>
            <w:r w:rsidRPr="00334C1F">
              <w:t>s</w:t>
            </w:r>
            <w:r w:rsidRPr="009D6EF3">
              <w:t>), mushroom(</w:t>
            </w:r>
            <w:r w:rsidRPr="00334C1F">
              <w:t>s</w:t>
            </w:r>
            <w:r w:rsidRPr="009D6EF3">
              <w:t>), teaspoon(</w:t>
            </w:r>
            <w:r w:rsidRPr="00334C1F">
              <w:t>s</w:t>
            </w:r>
            <w:r w:rsidRPr="009D6EF3">
              <w:t>), too/to/two</w:t>
            </w:r>
          </w:p>
        </w:tc>
        <w:tc>
          <w:tcPr>
            <w:tcW w:w="6485" w:type="dxa"/>
            <w:vMerge/>
            <w:shd w:val="clear" w:color="auto" w:fill="EBEBEB"/>
          </w:tcPr>
          <w:p w14:paraId="0362D477" w14:textId="77777777" w:rsidR="008978EC" w:rsidRDefault="008978EC" w:rsidP="008978EC">
            <w:pPr>
              <w:cnfStyle w:val="000000000000" w:firstRow="0" w:lastRow="0" w:firstColumn="0" w:lastColumn="0" w:oddVBand="0" w:evenVBand="0" w:oddHBand="0" w:evenHBand="0" w:firstRowFirstColumn="0" w:firstRowLastColumn="0" w:lastRowFirstColumn="0" w:lastRowLastColumn="0"/>
            </w:pPr>
          </w:p>
        </w:tc>
      </w:tr>
      <w:tr w:rsidR="008978EC" w14:paraId="59C3B6AB" w14:textId="77777777" w:rsidTr="00C61106">
        <w:tc>
          <w:tcPr>
            <w:cnfStyle w:val="001000000000" w:firstRow="0" w:lastRow="0" w:firstColumn="1" w:lastColumn="0" w:oddVBand="0" w:evenVBand="0" w:oddHBand="0" w:evenHBand="0" w:firstRowFirstColumn="0" w:firstRowLastColumn="0" w:lastRowFirstColumn="0" w:lastRowLastColumn="0"/>
            <w:tcW w:w="1555" w:type="dxa"/>
            <w:shd w:val="clear" w:color="auto" w:fill="EBEBEB"/>
          </w:tcPr>
          <w:p w14:paraId="72D79A36" w14:textId="706C06A9" w:rsidR="008978EC" w:rsidRDefault="008978EC" w:rsidP="008978EC">
            <w:r w:rsidRPr="002C44E2">
              <w:t>ew*</w:t>
            </w:r>
          </w:p>
        </w:tc>
        <w:tc>
          <w:tcPr>
            <w:tcW w:w="1842" w:type="dxa"/>
            <w:shd w:val="clear" w:color="auto" w:fill="EBEBEB"/>
          </w:tcPr>
          <w:p w14:paraId="5443F630" w14:textId="7B4874C8" w:rsidR="008978EC" w:rsidRDefault="008978EC" w:rsidP="008978EC">
            <w:pPr>
              <w:cnfStyle w:val="000000000000" w:firstRow="0" w:lastRow="0" w:firstColumn="0" w:lastColumn="0" w:oddVBand="0" w:evenVBand="0" w:oddHBand="0" w:evenHBand="0" w:firstRowFirstColumn="0" w:firstRowLastColumn="0" w:lastRowFirstColumn="0" w:lastRowLastColumn="0"/>
            </w:pPr>
            <w:r w:rsidRPr="002C44E2">
              <w:t>/oo/ soon</w:t>
            </w:r>
          </w:p>
        </w:tc>
        <w:tc>
          <w:tcPr>
            <w:tcW w:w="1276" w:type="dxa"/>
            <w:shd w:val="clear" w:color="auto" w:fill="EBEBEB"/>
          </w:tcPr>
          <w:p w14:paraId="4E4870EB" w14:textId="42CD2B0A" w:rsidR="008978EC" w:rsidRDefault="003B39C3" w:rsidP="008978EC">
            <w:pPr>
              <w:cnfStyle w:val="000000000000" w:firstRow="0" w:lastRow="0" w:firstColumn="0" w:lastColumn="0" w:oddVBand="0" w:evenVBand="0" w:oddHBand="0" w:evenHBand="0" w:firstRowFirstColumn="0" w:firstRowLastColumn="0" w:lastRowFirstColumn="0" w:lastRowLastColumn="0"/>
            </w:pPr>
            <w:r w:rsidRPr="003B39C3">
              <w:t>/ʉː/</w:t>
            </w:r>
          </w:p>
        </w:tc>
        <w:tc>
          <w:tcPr>
            <w:tcW w:w="3402" w:type="dxa"/>
            <w:shd w:val="clear" w:color="auto" w:fill="EBEBEB"/>
          </w:tcPr>
          <w:p w14:paraId="4C20CD46" w14:textId="3E880EB4" w:rsidR="008978EC" w:rsidRPr="009D6EF3" w:rsidRDefault="008978EC" w:rsidP="008978EC">
            <w:pPr>
              <w:cnfStyle w:val="000000000000" w:firstRow="0" w:lastRow="0" w:firstColumn="0" w:lastColumn="0" w:oddVBand="0" w:evenVBand="0" w:oddHBand="0" w:evenHBand="0" w:firstRowFirstColumn="0" w:firstRowLastColumn="0" w:lastRowFirstColumn="0" w:lastRowLastColumn="0"/>
            </w:pPr>
            <w:r w:rsidRPr="009D6EF3">
              <w:t>chew-chew</w:t>
            </w:r>
            <w:r w:rsidRPr="00334C1F">
              <w:t>s</w:t>
            </w:r>
            <w:r w:rsidRPr="009D6EF3">
              <w:t>-chewing-chewed, grew, threw, crew(</w:t>
            </w:r>
            <w:r w:rsidRPr="00334C1F">
              <w:t>s</w:t>
            </w:r>
            <w:r w:rsidRPr="009D6EF3">
              <w:t>), chews/choose, blew/ blue, screw</w:t>
            </w:r>
          </w:p>
        </w:tc>
        <w:tc>
          <w:tcPr>
            <w:tcW w:w="6485" w:type="dxa"/>
            <w:vMerge/>
            <w:shd w:val="clear" w:color="auto" w:fill="EBEBEB"/>
          </w:tcPr>
          <w:p w14:paraId="216FD178" w14:textId="77777777" w:rsidR="008978EC" w:rsidRDefault="008978EC" w:rsidP="008978EC">
            <w:pPr>
              <w:cnfStyle w:val="000000000000" w:firstRow="0" w:lastRow="0" w:firstColumn="0" w:lastColumn="0" w:oddVBand="0" w:evenVBand="0" w:oddHBand="0" w:evenHBand="0" w:firstRowFirstColumn="0" w:firstRowLastColumn="0" w:lastRowFirstColumn="0" w:lastRowLastColumn="0"/>
            </w:pPr>
          </w:p>
        </w:tc>
      </w:tr>
      <w:tr w:rsidR="007812E5" w14:paraId="7ECF0110" w14:textId="77777777" w:rsidTr="00C61106">
        <w:tc>
          <w:tcPr>
            <w:cnfStyle w:val="001000000000" w:firstRow="0" w:lastRow="0" w:firstColumn="1" w:lastColumn="0" w:oddVBand="0" w:evenVBand="0" w:oddHBand="0" w:evenHBand="0" w:firstRowFirstColumn="0" w:firstRowLastColumn="0" w:lastRowFirstColumn="0" w:lastRowLastColumn="0"/>
            <w:tcW w:w="1555" w:type="dxa"/>
          </w:tcPr>
          <w:p w14:paraId="24972249" w14:textId="2E8E87C7" w:rsidR="007812E5" w:rsidRDefault="007812E5" w:rsidP="008978EC">
            <w:r w:rsidRPr="002C44E2">
              <w:t>ough</w:t>
            </w:r>
            <w:r w:rsidRPr="00B126F8">
              <w:rPr>
                <w:vertAlign w:val="superscript"/>
              </w:rPr>
              <w:t>#</w:t>
            </w:r>
          </w:p>
        </w:tc>
        <w:tc>
          <w:tcPr>
            <w:tcW w:w="1842" w:type="dxa"/>
          </w:tcPr>
          <w:p w14:paraId="550B1632" w14:textId="2CFB98CA" w:rsidR="007812E5" w:rsidRDefault="007812E5" w:rsidP="008978EC">
            <w:pPr>
              <w:cnfStyle w:val="000000000000" w:firstRow="0" w:lastRow="0" w:firstColumn="0" w:lastColumn="0" w:oddVBand="0" w:evenVBand="0" w:oddHBand="0" w:evenHBand="0" w:firstRowFirstColumn="0" w:firstRowLastColumn="0" w:lastRowFirstColumn="0" w:lastRowLastColumn="0"/>
            </w:pPr>
            <w:r w:rsidRPr="002C44E2">
              <w:t>/oo/ soon</w:t>
            </w:r>
          </w:p>
        </w:tc>
        <w:tc>
          <w:tcPr>
            <w:tcW w:w="1276" w:type="dxa"/>
          </w:tcPr>
          <w:p w14:paraId="255F678A" w14:textId="26E87C67" w:rsidR="007812E5" w:rsidRDefault="003B39C3" w:rsidP="008978EC">
            <w:pPr>
              <w:cnfStyle w:val="000000000000" w:firstRow="0" w:lastRow="0" w:firstColumn="0" w:lastColumn="0" w:oddVBand="0" w:evenVBand="0" w:oddHBand="0" w:evenHBand="0" w:firstRowFirstColumn="0" w:firstRowLastColumn="0" w:lastRowFirstColumn="0" w:lastRowLastColumn="0"/>
            </w:pPr>
            <w:r w:rsidRPr="003B39C3">
              <w:t>/ʉː/</w:t>
            </w:r>
          </w:p>
        </w:tc>
        <w:tc>
          <w:tcPr>
            <w:tcW w:w="3402" w:type="dxa"/>
          </w:tcPr>
          <w:p w14:paraId="5813D7C6" w14:textId="7697559F" w:rsidR="007812E5" w:rsidRPr="009D6EF3" w:rsidRDefault="007812E5" w:rsidP="008978EC">
            <w:pPr>
              <w:cnfStyle w:val="000000000000" w:firstRow="0" w:lastRow="0" w:firstColumn="0" w:lastColumn="0" w:oddVBand="0" w:evenVBand="0" w:oddHBand="0" w:evenHBand="0" w:firstRowFirstColumn="0" w:firstRowLastColumn="0" w:lastRowFirstColumn="0" w:lastRowLastColumn="0"/>
            </w:pPr>
            <w:r w:rsidRPr="009D6EF3">
              <w:t>through/threw</w:t>
            </w:r>
          </w:p>
        </w:tc>
        <w:tc>
          <w:tcPr>
            <w:tcW w:w="6485" w:type="dxa"/>
            <w:vMerge w:val="restart"/>
          </w:tcPr>
          <w:p w14:paraId="0C499B14" w14:textId="1770FE13" w:rsidR="007812E5" w:rsidRDefault="007812E5" w:rsidP="008978EC">
            <w:pPr>
              <w:cnfStyle w:val="000000000000" w:firstRow="0" w:lastRow="0" w:firstColumn="0" w:lastColumn="0" w:oddVBand="0" w:evenVBand="0" w:oddHBand="0" w:evenHBand="0" w:firstRowFirstColumn="0" w:firstRowLastColumn="0" w:lastRowFirstColumn="0" w:lastRowLastColumn="0"/>
            </w:pPr>
            <w:r w:rsidRPr="008978EC">
              <w:t>These are less frequently used graphemes</w:t>
            </w:r>
            <w:r>
              <w:t xml:space="preserve"> (alternative </w:t>
            </w:r>
            <w:r>
              <w:lastRenderedPageBreak/>
              <w:t xml:space="preserve">spellings) to represent the phoneme /oo/. Introduce </w:t>
            </w:r>
            <w:r w:rsidRPr="008978EC">
              <w:rPr>
                <w:rStyle w:val="Strong"/>
              </w:rPr>
              <w:t>quadgraphs</w:t>
            </w:r>
            <w:r>
              <w:t xml:space="preserve"> as a </w:t>
            </w:r>
            <w:r w:rsidR="00E87F7D">
              <w:t>4</w:t>
            </w:r>
            <w:r>
              <w:t>-letter grapheme that represents one phoneme.</w:t>
            </w:r>
          </w:p>
        </w:tc>
      </w:tr>
      <w:tr w:rsidR="007812E5" w14:paraId="477E9E6C" w14:textId="77777777" w:rsidTr="00C61106">
        <w:tc>
          <w:tcPr>
            <w:cnfStyle w:val="001000000000" w:firstRow="0" w:lastRow="0" w:firstColumn="1" w:lastColumn="0" w:oddVBand="0" w:evenVBand="0" w:oddHBand="0" w:evenHBand="0" w:firstRowFirstColumn="0" w:firstRowLastColumn="0" w:lastRowFirstColumn="0" w:lastRowLastColumn="0"/>
            <w:tcW w:w="1555" w:type="dxa"/>
          </w:tcPr>
          <w:p w14:paraId="3FD0A476" w14:textId="265A58E4" w:rsidR="007812E5" w:rsidRPr="002C44E2" w:rsidRDefault="00626671" w:rsidP="008978EC">
            <w:r>
              <w:lastRenderedPageBreak/>
              <w:t>o</w:t>
            </w:r>
            <w:r w:rsidR="007812E5" w:rsidRPr="0060364E">
              <w:t>e</w:t>
            </w:r>
            <w:r w:rsidR="007812E5" w:rsidRPr="00B126F8">
              <w:rPr>
                <w:vertAlign w:val="superscript"/>
              </w:rPr>
              <w:t>#</w:t>
            </w:r>
          </w:p>
        </w:tc>
        <w:tc>
          <w:tcPr>
            <w:tcW w:w="1842" w:type="dxa"/>
          </w:tcPr>
          <w:p w14:paraId="42422B51" w14:textId="43FBFE7B" w:rsidR="007812E5" w:rsidRPr="002C44E2" w:rsidRDefault="007812E5" w:rsidP="008978EC">
            <w:pPr>
              <w:cnfStyle w:val="000000000000" w:firstRow="0" w:lastRow="0" w:firstColumn="0" w:lastColumn="0" w:oddVBand="0" w:evenVBand="0" w:oddHBand="0" w:evenHBand="0" w:firstRowFirstColumn="0" w:firstRowLastColumn="0" w:lastRowFirstColumn="0" w:lastRowLastColumn="0"/>
            </w:pPr>
            <w:r w:rsidRPr="0060364E">
              <w:t>/oo/ soon</w:t>
            </w:r>
          </w:p>
        </w:tc>
        <w:tc>
          <w:tcPr>
            <w:tcW w:w="1276" w:type="dxa"/>
          </w:tcPr>
          <w:p w14:paraId="7F84A434" w14:textId="0B26E5E1" w:rsidR="007812E5" w:rsidRPr="002C44E2" w:rsidRDefault="003B39C3" w:rsidP="008978EC">
            <w:pPr>
              <w:cnfStyle w:val="000000000000" w:firstRow="0" w:lastRow="0" w:firstColumn="0" w:lastColumn="0" w:oddVBand="0" w:evenVBand="0" w:oddHBand="0" w:evenHBand="0" w:firstRowFirstColumn="0" w:firstRowLastColumn="0" w:lastRowFirstColumn="0" w:lastRowLastColumn="0"/>
            </w:pPr>
            <w:r w:rsidRPr="003B39C3">
              <w:t>/ʉː/</w:t>
            </w:r>
          </w:p>
        </w:tc>
        <w:tc>
          <w:tcPr>
            <w:tcW w:w="3402" w:type="dxa"/>
          </w:tcPr>
          <w:p w14:paraId="1E9C60AB" w14:textId="64CFDC1E" w:rsidR="007812E5" w:rsidRPr="009D6EF3" w:rsidRDefault="7FF34A47" w:rsidP="008978EC">
            <w:pPr>
              <w:cnfStyle w:val="000000000000" w:firstRow="0" w:lastRow="0" w:firstColumn="0" w:lastColumn="0" w:oddVBand="0" w:evenVBand="0" w:oddHBand="0" w:evenHBand="0" w:firstRowFirstColumn="0" w:firstRowLastColumn="0" w:lastRowFirstColumn="0" w:lastRowLastColumn="0"/>
            </w:pPr>
            <w:r>
              <w:t>shoe(</w:t>
            </w:r>
            <w:r w:rsidRPr="00334C1F">
              <w:t>s</w:t>
            </w:r>
            <w:r>
              <w:t>)</w:t>
            </w:r>
          </w:p>
        </w:tc>
        <w:tc>
          <w:tcPr>
            <w:tcW w:w="6485" w:type="dxa"/>
            <w:vMerge/>
          </w:tcPr>
          <w:p w14:paraId="70354AAC" w14:textId="77777777" w:rsidR="007812E5" w:rsidRDefault="007812E5" w:rsidP="008978EC">
            <w:pPr>
              <w:cnfStyle w:val="000000000000" w:firstRow="0" w:lastRow="0" w:firstColumn="0" w:lastColumn="0" w:oddVBand="0" w:evenVBand="0" w:oddHBand="0" w:evenHBand="0" w:firstRowFirstColumn="0" w:firstRowLastColumn="0" w:lastRowFirstColumn="0" w:lastRowLastColumn="0"/>
            </w:pPr>
          </w:p>
        </w:tc>
      </w:tr>
      <w:tr w:rsidR="008978EC" w14:paraId="2DEAE3F7" w14:textId="77777777" w:rsidTr="68BB41A1">
        <w:tc>
          <w:tcPr>
            <w:cnfStyle w:val="001000000000" w:firstRow="0" w:lastRow="0" w:firstColumn="1" w:lastColumn="0" w:oddVBand="0" w:evenVBand="0" w:oddHBand="0" w:evenHBand="0" w:firstRowFirstColumn="0" w:firstRowLastColumn="0" w:lastRowFirstColumn="0" w:lastRowLastColumn="0"/>
            <w:tcW w:w="14560" w:type="dxa"/>
            <w:gridSpan w:val="5"/>
            <w:shd w:val="clear" w:color="auto" w:fill="CBEDFD"/>
          </w:tcPr>
          <w:p w14:paraId="6E64D922" w14:textId="6C13F85C" w:rsidR="008978EC" w:rsidRDefault="008978EC" w:rsidP="008978EC">
            <w:r>
              <w:t>Consolidate</w:t>
            </w:r>
          </w:p>
        </w:tc>
      </w:tr>
      <w:tr w:rsidR="00231969" w14:paraId="7C5BF5DA" w14:textId="77777777" w:rsidTr="00C61106">
        <w:tc>
          <w:tcPr>
            <w:cnfStyle w:val="001000000000" w:firstRow="0" w:lastRow="0" w:firstColumn="1" w:lastColumn="0" w:oddVBand="0" w:evenVBand="0" w:oddHBand="0" w:evenHBand="0" w:firstRowFirstColumn="0" w:firstRowLastColumn="0" w:lastRowFirstColumn="0" w:lastRowLastColumn="0"/>
            <w:tcW w:w="1555" w:type="dxa"/>
            <w:shd w:val="clear" w:color="auto" w:fill="EBEBEB"/>
          </w:tcPr>
          <w:p w14:paraId="6BF8B5B2" w14:textId="520A603A" w:rsidR="00231969" w:rsidRPr="002C44E2" w:rsidRDefault="00231969" w:rsidP="00231969">
            <w:r w:rsidRPr="00EC4BCA">
              <w:t>ou*</w:t>
            </w:r>
          </w:p>
        </w:tc>
        <w:tc>
          <w:tcPr>
            <w:tcW w:w="1842" w:type="dxa"/>
            <w:shd w:val="clear" w:color="auto" w:fill="EBEBEB"/>
          </w:tcPr>
          <w:p w14:paraId="3F5F501F" w14:textId="731A75B2" w:rsidR="00231969" w:rsidRPr="002C44E2" w:rsidRDefault="00231969" w:rsidP="00231969">
            <w:pPr>
              <w:cnfStyle w:val="000000000000" w:firstRow="0" w:lastRow="0" w:firstColumn="0" w:lastColumn="0" w:oddVBand="0" w:evenVBand="0" w:oddHBand="0" w:evenHBand="0" w:firstRowFirstColumn="0" w:firstRowLastColumn="0" w:lastRowFirstColumn="0" w:lastRowLastColumn="0"/>
            </w:pPr>
            <w:r w:rsidRPr="00EC4BCA">
              <w:t>/ow/ cow</w:t>
            </w:r>
          </w:p>
        </w:tc>
        <w:tc>
          <w:tcPr>
            <w:tcW w:w="1276" w:type="dxa"/>
            <w:shd w:val="clear" w:color="auto" w:fill="EBEBEB"/>
          </w:tcPr>
          <w:p w14:paraId="469182D0" w14:textId="6BD81A72" w:rsidR="00231969" w:rsidRPr="002C44E2" w:rsidRDefault="003B39C3" w:rsidP="00231969">
            <w:pPr>
              <w:cnfStyle w:val="000000000000" w:firstRow="0" w:lastRow="0" w:firstColumn="0" w:lastColumn="0" w:oddVBand="0" w:evenVBand="0" w:oddHBand="0" w:evenHBand="0" w:firstRowFirstColumn="0" w:firstRowLastColumn="0" w:lastRowFirstColumn="0" w:lastRowLastColumn="0"/>
            </w:pPr>
            <w:r w:rsidRPr="003B39C3">
              <w:t>/æɔ/</w:t>
            </w:r>
          </w:p>
        </w:tc>
        <w:tc>
          <w:tcPr>
            <w:tcW w:w="3402" w:type="dxa"/>
            <w:shd w:val="clear" w:color="auto" w:fill="EBEBEB"/>
          </w:tcPr>
          <w:p w14:paraId="57543F53" w14:textId="1451EAC2" w:rsidR="00231969" w:rsidRPr="009D6EF3" w:rsidRDefault="00231969" w:rsidP="00231969">
            <w:pPr>
              <w:cnfStyle w:val="000000000000" w:firstRow="0" w:lastRow="0" w:firstColumn="0" w:lastColumn="0" w:oddVBand="0" w:evenVBand="0" w:oddHBand="0" w:evenHBand="0" w:firstRowFirstColumn="0" w:firstRowLastColumn="0" w:lastRowFirstColumn="0" w:lastRowLastColumn="0"/>
            </w:pPr>
            <w:r w:rsidRPr="009D6EF3">
              <w:t>out, shout-shouts-shouting-shouted, mouse, house(</w:t>
            </w:r>
            <w:r w:rsidRPr="00334C1F">
              <w:t>s</w:t>
            </w:r>
            <w:r w:rsidRPr="009D6EF3">
              <w:t>), about, outside, sprout-sprouts-sprouting-sprouted</w:t>
            </w:r>
          </w:p>
        </w:tc>
        <w:tc>
          <w:tcPr>
            <w:tcW w:w="6485" w:type="dxa"/>
            <w:vMerge w:val="restart"/>
            <w:shd w:val="clear" w:color="auto" w:fill="EBEBEB"/>
          </w:tcPr>
          <w:p w14:paraId="560E4438" w14:textId="3C031D24" w:rsidR="00231969" w:rsidRDefault="00231969" w:rsidP="00231969">
            <w:pPr>
              <w:cnfStyle w:val="000000000000" w:firstRow="0" w:lastRow="0" w:firstColumn="0" w:lastColumn="0" w:oddVBand="0" w:evenVBand="0" w:oddHBand="0" w:evenHBand="0" w:firstRowFirstColumn="0" w:firstRowLastColumn="0" w:lastRowFirstColumn="0" w:lastRowLastColumn="0"/>
            </w:pPr>
            <w:r>
              <w:t xml:space="preserve">These are </w:t>
            </w:r>
            <w:r w:rsidRPr="00231969">
              <w:rPr>
                <w:rStyle w:val="Strong"/>
              </w:rPr>
              <w:t>diphthongs</w:t>
            </w:r>
            <w:r>
              <w:t>. Related diphthongs for continued review include /oo/ as ‘ue/oo/ew’ and /oy/ as ‘oy/oi’.</w:t>
            </w:r>
          </w:p>
        </w:tc>
      </w:tr>
      <w:tr w:rsidR="00231969" w14:paraId="56F73255" w14:textId="77777777" w:rsidTr="00C61106">
        <w:tc>
          <w:tcPr>
            <w:cnfStyle w:val="001000000000" w:firstRow="0" w:lastRow="0" w:firstColumn="1" w:lastColumn="0" w:oddVBand="0" w:evenVBand="0" w:oddHBand="0" w:evenHBand="0" w:firstRowFirstColumn="0" w:firstRowLastColumn="0" w:lastRowFirstColumn="0" w:lastRowLastColumn="0"/>
            <w:tcW w:w="1555" w:type="dxa"/>
            <w:shd w:val="clear" w:color="auto" w:fill="EBEBEB"/>
          </w:tcPr>
          <w:p w14:paraId="26623216" w14:textId="7310D70D" w:rsidR="00231969" w:rsidRPr="002C44E2" w:rsidRDefault="00626671" w:rsidP="00231969">
            <w:r>
              <w:t>o</w:t>
            </w:r>
            <w:r w:rsidR="00231969" w:rsidRPr="00EC4BCA">
              <w:t>w*</w:t>
            </w:r>
          </w:p>
        </w:tc>
        <w:tc>
          <w:tcPr>
            <w:tcW w:w="1842" w:type="dxa"/>
            <w:shd w:val="clear" w:color="auto" w:fill="EBEBEB"/>
          </w:tcPr>
          <w:p w14:paraId="202849B0" w14:textId="1E353718" w:rsidR="00231969" w:rsidRPr="002C44E2" w:rsidRDefault="00231969" w:rsidP="00231969">
            <w:pPr>
              <w:cnfStyle w:val="000000000000" w:firstRow="0" w:lastRow="0" w:firstColumn="0" w:lastColumn="0" w:oddVBand="0" w:evenVBand="0" w:oddHBand="0" w:evenHBand="0" w:firstRowFirstColumn="0" w:firstRowLastColumn="0" w:lastRowFirstColumn="0" w:lastRowLastColumn="0"/>
            </w:pPr>
            <w:r w:rsidRPr="00EC4BCA">
              <w:t>/ow/ cow</w:t>
            </w:r>
          </w:p>
        </w:tc>
        <w:tc>
          <w:tcPr>
            <w:tcW w:w="1276" w:type="dxa"/>
            <w:shd w:val="clear" w:color="auto" w:fill="EBEBEB"/>
          </w:tcPr>
          <w:p w14:paraId="449FBAA8" w14:textId="681B4FF1" w:rsidR="00231969" w:rsidRPr="002C44E2" w:rsidRDefault="003B39C3" w:rsidP="00231969">
            <w:pPr>
              <w:cnfStyle w:val="000000000000" w:firstRow="0" w:lastRow="0" w:firstColumn="0" w:lastColumn="0" w:oddVBand="0" w:evenVBand="0" w:oddHBand="0" w:evenHBand="0" w:firstRowFirstColumn="0" w:firstRowLastColumn="0" w:lastRowFirstColumn="0" w:lastRowLastColumn="0"/>
            </w:pPr>
            <w:r w:rsidRPr="003B39C3">
              <w:t>/æɔ/</w:t>
            </w:r>
          </w:p>
        </w:tc>
        <w:tc>
          <w:tcPr>
            <w:tcW w:w="3402" w:type="dxa"/>
            <w:shd w:val="clear" w:color="auto" w:fill="EBEBEB"/>
          </w:tcPr>
          <w:p w14:paraId="3EC89114" w14:textId="715FF03F" w:rsidR="00231969" w:rsidRPr="009D6EF3" w:rsidRDefault="46C108AB" w:rsidP="00231969">
            <w:pPr>
              <w:cnfStyle w:val="000000000000" w:firstRow="0" w:lastRow="0" w:firstColumn="0" w:lastColumn="0" w:oddVBand="0" w:evenVBand="0" w:oddHBand="0" w:evenHBand="0" w:firstRowFirstColumn="0" w:firstRowLastColumn="0" w:lastRowFirstColumn="0" w:lastRowLastColumn="0"/>
            </w:pPr>
            <w:r>
              <w:t>how, down, allow, brown, clown(</w:t>
            </w:r>
            <w:r w:rsidRPr="00334C1F">
              <w:t>s</w:t>
            </w:r>
            <w:r>
              <w:t>), growl-growl</w:t>
            </w:r>
            <w:r w:rsidRPr="00334C1F">
              <w:t>s</w:t>
            </w:r>
            <w:r>
              <w:t>-growling-growled</w:t>
            </w:r>
          </w:p>
        </w:tc>
        <w:tc>
          <w:tcPr>
            <w:tcW w:w="6485" w:type="dxa"/>
            <w:vMerge/>
            <w:shd w:val="clear" w:color="auto" w:fill="EBEBEB"/>
          </w:tcPr>
          <w:p w14:paraId="2F728223" w14:textId="74674E3A" w:rsidR="00231969" w:rsidRDefault="00231969" w:rsidP="00231969">
            <w:pPr>
              <w:cnfStyle w:val="000000000000" w:firstRow="0" w:lastRow="0" w:firstColumn="0" w:lastColumn="0" w:oddVBand="0" w:evenVBand="0" w:oddHBand="0" w:evenHBand="0" w:firstRowFirstColumn="0" w:firstRowLastColumn="0" w:lastRowFirstColumn="0" w:lastRowLastColumn="0"/>
            </w:pPr>
          </w:p>
        </w:tc>
      </w:tr>
      <w:tr w:rsidR="00231969" w14:paraId="0A98FE6F" w14:textId="77777777" w:rsidTr="68BB41A1">
        <w:tc>
          <w:tcPr>
            <w:cnfStyle w:val="001000000000" w:firstRow="0" w:lastRow="0" w:firstColumn="1" w:lastColumn="0" w:oddVBand="0" w:evenVBand="0" w:oddHBand="0" w:evenHBand="0" w:firstRowFirstColumn="0" w:firstRowLastColumn="0" w:lastRowFirstColumn="0" w:lastRowLastColumn="0"/>
            <w:tcW w:w="1555" w:type="dxa"/>
          </w:tcPr>
          <w:p w14:paraId="4210A9C8" w14:textId="66D04DA5" w:rsidR="00231969" w:rsidRDefault="00231969" w:rsidP="00231969">
            <w:r w:rsidRPr="00EC4BCA">
              <w:t>ea</w:t>
            </w:r>
            <w:r w:rsidRPr="00B126F8">
              <w:rPr>
                <w:vertAlign w:val="superscript"/>
              </w:rPr>
              <w:t>#</w:t>
            </w:r>
          </w:p>
        </w:tc>
        <w:tc>
          <w:tcPr>
            <w:tcW w:w="1842" w:type="dxa"/>
          </w:tcPr>
          <w:p w14:paraId="144E2298" w14:textId="603F8DFA" w:rsidR="00231969" w:rsidRDefault="00231969" w:rsidP="00231969">
            <w:pPr>
              <w:cnfStyle w:val="000000000000" w:firstRow="0" w:lastRow="0" w:firstColumn="0" w:lastColumn="0" w:oddVBand="0" w:evenVBand="0" w:oddHBand="0" w:evenHBand="0" w:firstRowFirstColumn="0" w:firstRowLastColumn="0" w:lastRowFirstColumn="0" w:lastRowLastColumn="0"/>
            </w:pPr>
            <w:r w:rsidRPr="00EC4BCA">
              <w:t>/e/ get</w:t>
            </w:r>
          </w:p>
        </w:tc>
        <w:tc>
          <w:tcPr>
            <w:tcW w:w="1276" w:type="dxa"/>
          </w:tcPr>
          <w:p w14:paraId="1491D8E5" w14:textId="0136A443" w:rsidR="00231969" w:rsidRDefault="00231969" w:rsidP="00231969">
            <w:pPr>
              <w:cnfStyle w:val="000000000000" w:firstRow="0" w:lastRow="0" w:firstColumn="0" w:lastColumn="0" w:oddVBand="0" w:evenVBand="0" w:oddHBand="0" w:evenHBand="0" w:firstRowFirstColumn="0" w:firstRowLastColumn="0" w:lastRowFirstColumn="0" w:lastRowLastColumn="0"/>
            </w:pPr>
            <w:r w:rsidRPr="00EC4BCA">
              <w:t>/e/</w:t>
            </w:r>
          </w:p>
        </w:tc>
        <w:tc>
          <w:tcPr>
            <w:tcW w:w="3402" w:type="dxa"/>
          </w:tcPr>
          <w:p w14:paraId="3A3A7B18" w14:textId="3DB88D39" w:rsidR="00231969" w:rsidRPr="009D6EF3" w:rsidRDefault="7E815FBE" w:rsidP="00231969">
            <w:pPr>
              <w:cnfStyle w:val="000000000000" w:firstRow="0" w:lastRow="0" w:firstColumn="0" w:lastColumn="0" w:oddVBand="0" w:evenVBand="0" w:oddHBand="0" w:evenHBand="0" w:firstRowFirstColumn="0" w:firstRowLastColumn="0" w:lastRowFirstColumn="0" w:lastRowLastColumn="0"/>
            </w:pPr>
            <w:r>
              <w:t>lead, bread, ready, spread-spread</w:t>
            </w:r>
            <w:r w:rsidRPr="00B33802">
              <w:t>s</w:t>
            </w:r>
            <w:r>
              <w:t>-spreading</w:t>
            </w:r>
          </w:p>
        </w:tc>
        <w:tc>
          <w:tcPr>
            <w:tcW w:w="6485" w:type="dxa"/>
          </w:tcPr>
          <w:p w14:paraId="70912082" w14:textId="3A30FEBB" w:rsidR="00231969" w:rsidRDefault="00231969" w:rsidP="00231969">
            <w:pPr>
              <w:cnfStyle w:val="000000000000" w:firstRow="0" w:lastRow="0" w:firstColumn="0" w:lastColumn="0" w:oddVBand="0" w:evenVBand="0" w:oddHBand="0" w:evenHBand="0" w:firstRowFirstColumn="0" w:firstRowLastColumn="0" w:lastRowFirstColumn="0" w:lastRowLastColumn="0"/>
            </w:pPr>
            <w:r>
              <w:t xml:space="preserve">This is a less frequently used </w:t>
            </w:r>
            <w:r w:rsidRPr="00231969">
              <w:rPr>
                <w:rStyle w:val="Strong"/>
              </w:rPr>
              <w:t>digraph</w:t>
            </w:r>
            <w:r>
              <w:t xml:space="preserve"> (alternative spelling) to represent the phoneme /e/.</w:t>
            </w:r>
          </w:p>
        </w:tc>
      </w:tr>
    </w:tbl>
    <w:p w14:paraId="2F7068D0" w14:textId="6BCD347F" w:rsidR="00EC5CC8" w:rsidRDefault="00EC5CC8" w:rsidP="00EC5CC8">
      <w:pPr>
        <w:pStyle w:val="Heading3"/>
      </w:pPr>
      <w:bookmarkStart w:id="12" w:name="_Toc169851685"/>
      <w:r>
        <w:t>Term 3</w:t>
      </w:r>
      <w:bookmarkEnd w:id="12"/>
    </w:p>
    <w:p w14:paraId="0421669E" w14:textId="02022617" w:rsidR="00EC5CC8" w:rsidRDefault="00EC5CC8" w:rsidP="00EC5CC8">
      <w:r>
        <w:t xml:space="preserve">Year 1 teachers administer the </w:t>
      </w:r>
      <w:hyperlink r:id="rId14" w:anchor="sidenavigation_auto" w:history="1">
        <w:r w:rsidRPr="00EC5CC8">
          <w:rPr>
            <w:rStyle w:val="Hyperlink"/>
          </w:rPr>
          <w:t>Year 1 Phonics Screening Check</w:t>
        </w:r>
      </w:hyperlink>
      <w:r>
        <w:t xml:space="preserve"> to all Year 1 students during the assessment window commencing Term 3, Week 4. For more information, explore the following resources:</w:t>
      </w:r>
    </w:p>
    <w:p w14:paraId="106A73AC" w14:textId="4457FF02" w:rsidR="00EC5CC8" w:rsidRDefault="000B6DEA" w:rsidP="00EC5CC8">
      <w:pPr>
        <w:pStyle w:val="ListBullet"/>
      </w:pPr>
      <w:hyperlink r:id="rId15" w:history="1">
        <w:r w:rsidR="00EC5CC8" w:rsidRPr="00EC5CC8">
          <w:rPr>
            <w:rStyle w:val="Hyperlink"/>
          </w:rPr>
          <w:t>Resources webpage</w:t>
        </w:r>
      </w:hyperlink>
      <w:r w:rsidR="00EC5CC8">
        <w:t xml:space="preserve"> – for administering the assessment</w:t>
      </w:r>
    </w:p>
    <w:p w14:paraId="5EE450C5" w14:textId="153C541A" w:rsidR="00EC5CC8" w:rsidRDefault="000B6DEA" w:rsidP="00EC5CC8">
      <w:pPr>
        <w:pStyle w:val="ListBullet"/>
      </w:pPr>
      <w:hyperlink r:id="rId16" w:anchor="Checklist1:~:text=planning%20for%20learning.-,Checklist,-The%20administration%20checklist" w:history="1">
        <w:r w:rsidR="00EC5CC8" w:rsidRPr="00EC5CC8">
          <w:rPr>
            <w:rStyle w:val="Hyperlink"/>
          </w:rPr>
          <w:t>Checklist</w:t>
        </w:r>
      </w:hyperlink>
      <w:r w:rsidR="00EC5CC8">
        <w:t xml:space="preserve"> – administration checklist to help teachers track and complete key actions</w:t>
      </w:r>
    </w:p>
    <w:p w14:paraId="77FB73C0" w14:textId="46731DD2" w:rsidR="00EC5CC8" w:rsidRDefault="000B6DEA" w:rsidP="00EC5CC8">
      <w:pPr>
        <w:pStyle w:val="ListBullet"/>
      </w:pPr>
      <w:hyperlink r:id="rId17" w:anchor="Checklist1:~:text=students%20materials%20document.-,Vision%20impaired%20student%20materials%20requests,-Large%20print%20and" w:history="1">
        <w:r w:rsidR="00EC5CC8" w:rsidRPr="00EC5CC8">
          <w:rPr>
            <w:rStyle w:val="Hyperlink"/>
          </w:rPr>
          <w:t>Request form</w:t>
        </w:r>
      </w:hyperlink>
      <w:r w:rsidR="00EC5CC8">
        <w:t xml:space="preserve"> – support material for students with vision impairment</w:t>
      </w:r>
    </w:p>
    <w:p w14:paraId="0908EEBB" w14:textId="7BF30129" w:rsidR="00EC5CC8" w:rsidRPr="00EC5CC8" w:rsidRDefault="000B6DEA" w:rsidP="00EC5CC8">
      <w:pPr>
        <w:pStyle w:val="ListBullet"/>
      </w:pPr>
      <w:hyperlink r:id="rId18" w:history="1">
        <w:r w:rsidR="00EC5CC8" w:rsidRPr="00EC5CC8">
          <w:rPr>
            <w:rStyle w:val="Hyperlink"/>
          </w:rPr>
          <w:t>Professional learning</w:t>
        </w:r>
      </w:hyperlink>
      <w:r w:rsidR="00EC5CC8">
        <w:t xml:space="preserve"> – Implementing the Year 1 Phonics Screening Check.</w:t>
      </w:r>
    </w:p>
    <w:p w14:paraId="522A7068" w14:textId="494BD9DB" w:rsidR="00EC5CC8" w:rsidRDefault="00EC5CC8" w:rsidP="00EC5CC8">
      <w:pPr>
        <w:pStyle w:val="Caption"/>
      </w:pPr>
      <w:r>
        <w:t xml:space="preserve">Table </w:t>
      </w:r>
      <w:r>
        <w:fldChar w:fldCharType="begin"/>
      </w:r>
      <w:r>
        <w:instrText xml:space="preserve"> SEQ Table \* ARABIC </w:instrText>
      </w:r>
      <w:r>
        <w:fldChar w:fldCharType="separate"/>
      </w:r>
      <w:r w:rsidR="00187F28">
        <w:rPr>
          <w:noProof/>
        </w:rPr>
        <w:t>9</w:t>
      </w:r>
      <w:r>
        <w:fldChar w:fldCharType="end"/>
      </w:r>
      <w:r>
        <w:t xml:space="preserve"> – </w:t>
      </w:r>
      <w:r w:rsidRPr="00A75D83">
        <w:t xml:space="preserve">Term </w:t>
      </w:r>
      <w:r>
        <w:t xml:space="preserve">3 </w:t>
      </w:r>
      <w:r w:rsidRPr="00A75D83">
        <w:t>suggested instructional sequence of grapheme–phoneme correspondences</w:t>
      </w:r>
    </w:p>
    <w:tbl>
      <w:tblPr>
        <w:tblStyle w:val="Tableheader"/>
        <w:tblW w:w="0" w:type="auto"/>
        <w:tblLook w:val="06A0" w:firstRow="1" w:lastRow="0" w:firstColumn="1" w:lastColumn="0" w:noHBand="1" w:noVBand="1"/>
      </w:tblPr>
      <w:tblGrid>
        <w:gridCol w:w="1555"/>
        <w:gridCol w:w="1842"/>
        <w:gridCol w:w="1276"/>
        <w:gridCol w:w="3402"/>
        <w:gridCol w:w="6485"/>
      </w:tblGrid>
      <w:tr w:rsidR="00EC5CC8" w14:paraId="0C711C28" w14:textId="77777777" w:rsidTr="68BB41A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412723AB" w14:textId="77777777" w:rsidR="00EC5CC8" w:rsidRDefault="00EC5CC8">
            <w:r w:rsidRPr="007956B2">
              <w:t>Grapheme</w:t>
            </w:r>
          </w:p>
        </w:tc>
        <w:tc>
          <w:tcPr>
            <w:tcW w:w="1842" w:type="dxa"/>
          </w:tcPr>
          <w:p w14:paraId="15902174" w14:textId="77777777" w:rsidR="00EC5CC8" w:rsidRDefault="00EC5CC8">
            <w:pPr>
              <w:cnfStyle w:val="100000000000" w:firstRow="1" w:lastRow="0" w:firstColumn="0" w:lastColumn="0" w:oddVBand="0" w:evenVBand="0" w:oddHBand="0" w:evenHBand="0" w:firstRowFirstColumn="0" w:firstRowLastColumn="0" w:lastRowFirstColumn="0" w:lastRowLastColumn="0"/>
            </w:pPr>
            <w:r w:rsidRPr="007956B2">
              <w:t>Phoneme</w:t>
            </w:r>
          </w:p>
        </w:tc>
        <w:tc>
          <w:tcPr>
            <w:tcW w:w="1276" w:type="dxa"/>
          </w:tcPr>
          <w:p w14:paraId="556019CF" w14:textId="77777777" w:rsidR="00EC5CC8" w:rsidRDefault="00EC5CC8">
            <w:pPr>
              <w:cnfStyle w:val="100000000000" w:firstRow="1" w:lastRow="0" w:firstColumn="0" w:lastColumn="0" w:oddVBand="0" w:evenVBand="0" w:oddHBand="0" w:evenHBand="0" w:firstRowFirstColumn="0" w:firstRowLastColumn="0" w:lastRowFirstColumn="0" w:lastRowLastColumn="0"/>
            </w:pPr>
            <w:r w:rsidRPr="007956B2">
              <w:t>IPA</w:t>
            </w:r>
          </w:p>
        </w:tc>
        <w:tc>
          <w:tcPr>
            <w:tcW w:w="3402" w:type="dxa"/>
          </w:tcPr>
          <w:p w14:paraId="62CAFCA7" w14:textId="77777777" w:rsidR="00EC5CC8" w:rsidRDefault="00EC5CC8">
            <w:pPr>
              <w:cnfStyle w:val="100000000000" w:firstRow="1" w:lastRow="0" w:firstColumn="0" w:lastColumn="0" w:oddVBand="0" w:evenVBand="0" w:oddHBand="0" w:evenHBand="0" w:firstRowFirstColumn="0" w:firstRowLastColumn="0" w:lastRowFirstColumn="0" w:lastRowLastColumn="0"/>
            </w:pPr>
            <w:r w:rsidRPr="007956B2">
              <w:t>Sample words</w:t>
            </w:r>
          </w:p>
        </w:tc>
        <w:tc>
          <w:tcPr>
            <w:tcW w:w="6485" w:type="dxa"/>
          </w:tcPr>
          <w:p w14:paraId="204B866F" w14:textId="77777777" w:rsidR="00EC5CC8" w:rsidRDefault="00EC5CC8">
            <w:pPr>
              <w:cnfStyle w:val="100000000000" w:firstRow="1" w:lastRow="0" w:firstColumn="0" w:lastColumn="0" w:oddVBand="0" w:evenVBand="0" w:oddHBand="0" w:evenHBand="0" w:firstRowFirstColumn="0" w:firstRowLastColumn="0" w:lastRowFirstColumn="0" w:lastRowLastColumn="0"/>
            </w:pPr>
            <w:r w:rsidRPr="00EC5CC8">
              <w:t>Supporting information for teachers</w:t>
            </w:r>
          </w:p>
        </w:tc>
      </w:tr>
      <w:tr w:rsidR="00DE52E5" w14:paraId="4CCBE977" w14:textId="77777777" w:rsidTr="68BB41A1">
        <w:tc>
          <w:tcPr>
            <w:cnfStyle w:val="001000000000" w:firstRow="0" w:lastRow="0" w:firstColumn="1" w:lastColumn="0" w:oddVBand="0" w:evenVBand="0" w:oddHBand="0" w:evenHBand="0" w:firstRowFirstColumn="0" w:firstRowLastColumn="0" w:lastRowFirstColumn="0" w:lastRowLastColumn="0"/>
            <w:tcW w:w="1555" w:type="dxa"/>
          </w:tcPr>
          <w:p w14:paraId="6A51D71D" w14:textId="43E00868" w:rsidR="00DE52E5" w:rsidRDefault="00DE52E5" w:rsidP="00DE52E5">
            <w:r w:rsidRPr="00064F17">
              <w:t>oy*</w:t>
            </w:r>
          </w:p>
        </w:tc>
        <w:tc>
          <w:tcPr>
            <w:tcW w:w="1842" w:type="dxa"/>
          </w:tcPr>
          <w:p w14:paraId="60B6504B" w14:textId="04AF5441" w:rsidR="00DE52E5" w:rsidRDefault="00DE52E5" w:rsidP="00DE52E5">
            <w:pPr>
              <w:cnfStyle w:val="000000000000" w:firstRow="0" w:lastRow="0" w:firstColumn="0" w:lastColumn="0" w:oddVBand="0" w:evenVBand="0" w:oddHBand="0" w:evenHBand="0" w:firstRowFirstColumn="0" w:firstRowLastColumn="0" w:lastRowFirstColumn="0" w:lastRowLastColumn="0"/>
            </w:pPr>
            <w:r w:rsidRPr="00064F17">
              <w:t>/oy/ toy</w:t>
            </w:r>
          </w:p>
        </w:tc>
        <w:tc>
          <w:tcPr>
            <w:tcW w:w="1276" w:type="dxa"/>
          </w:tcPr>
          <w:p w14:paraId="4D334881" w14:textId="4C0E78B6" w:rsidR="00DE52E5" w:rsidRDefault="003B39C3" w:rsidP="00DE52E5">
            <w:pPr>
              <w:cnfStyle w:val="000000000000" w:firstRow="0" w:lastRow="0" w:firstColumn="0" w:lastColumn="0" w:oddVBand="0" w:evenVBand="0" w:oddHBand="0" w:evenHBand="0" w:firstRowFirstColumn="0" w:firstRowLastColumn="0" w:lastRowFirstColumn="0" w:lastRowLastColumn="0"/>
            </w:pPr>
            <w:r w:rsidRPr="003B39C3">
              <w:t>/oɪ/</w:t>
            </w:r>
          </w:p>
        </w:tc>
        <w:tc>
          <w:tcPr>
            <w:tcW w:w="3402" w:type="dxa"/>
          </w:tcPr>
          <w:p w14:paraId="43714EFC" w14:textId="7E88835C" w:rsidR="00DE52E5" w:rsidRPr="009D6EF3" w:rsidRDefault="00DE52E5" w:rsidP="00DE52E5">
            <w:pPr>
              <w:cnfStyle w:val="000000000000" w:firstRow="0" w:lastRow="0" w:firstColumn="0" w:lastColumn="0" w:oddVBand="0" w:evenVBand="0" w:oddHBand="0" w:evenHBand="0" w:firstRowFirstColumn="0" w:firstRowLastColumn="0" w:lastRowFirstColumn="0" w:lastRowLastColumn="0"/>
            </w:pPr>
            <w:r w:rsidRPr="009D6EF3">
              <w:t>joy(</w:t>
            </w:r>
            <w:r w:rsidRPr="00334C1F">
              <w:t>s</w:t>
            </w:r>
            <w:r w:rsidRPr="009D6EF3">
              <w:t>), enjoy-enjoy</w:t>
            </w:r>
            <w:r w:rsidRPr="00334C1F">
              <w:t>s</w:t>
            </w:r>
            <w:r w:rsidRPr="009D6EF3">
              <w:t>-enjoying-enjoyed, boy(</w:t>
            </w:r>
            <w:r w:rsidRPr="00334C1F">
              <w:t>s</w:t>
            </w:r>
            <w:r w:rsidRPr="009D6EF3">
              <w:t>), toy(</w:t>
            </w:r>
            <w:r w:rsidRPr="00334C1F">
              <w:t>s</w:t>
            </w:r>
            <w:r w:rsidRPr="009D6EF3">
              <w:t>) soy, coy</w:t>
            </w:r>
          </w:p>
        </w:tc>
        <w:tc>
          <w:tcPr>
            <w:tcW w:w="6485" w:type="dxa"/>
          </w:tcPr>
          <w:p w14:paraId="6CEFF661" w14:textId="5F161A72" w:rsidR="00DE52E5" w:rsidRDefault="00DE52E5" w:rsidP="00DE52E5">
            <w:pPr>
              <w:cnfStyle w:val="000000000000" w:firstRow="0" w:lastRow="0" w:firstColumn="0" w:lastColumn="0" w:oddVBand="0" w:evenVBand="0" w:oddHBand="0" w:evenHBand="0" w:firstRowFirstColumn="0" w:firstRowLastColumn="0" w:lastRowFirstColumn="0" w:lastRowLastColumn="0"/>
            </w:pPr>
            <w:r w:rsidRPr="00DE52E5">
              <w:t xml:space="preserve">The </w:t>
            </w:r>
            <w:r w:rsidRPr="00DE52E5">
              <w:rPr>
                <w:rStyle w:val="Strong"/>
              </w:rPr>
              <w:t>vowel digraph</w:t>
            </w:r>
            <w:r w:rsidRPr="00DE52E5">
              <w:t xml:space="preserve"> ‘oy’ usually appears at the end of words.</w:t>
            </w:r>
          </w:p>
        </w:tc>
      </w:tr>
      <w:tr w:rsidR="00DE52E5" w14:paraId="2D7A3C44" w14:textId="77777777" w:rsidTr="00C61106">
        <w:tc>
          <w:tcPr>
            <w:cnfStyle w:val="001000000000" w:firstRow="0" w:lastRow="0" w:firstColumn="1" w:lastColumn="0" w:oddVBand="0" w:evenVBand="0" w:oddHBand="0" w:evenHBand="0" w:firstRowFirstColumn="0" w:firstRowLastColumn="0" w:lastRowFirstColumn="0" w:lastRowLastColumn="0"/>
            <w:tcW w:w="1555" w:type="dxa"/>
            <w:shd w:val="clear" w:color="auto" w:fill="EBEBEB"/>
          </w:tcPr>
          <w:p w14:paraId="45C84861" w14:textId="6816FEB6" w:rsidR="00DE52E5" w:rsidRDefault="00626671" w:rsidP="00DE52E5">
            <w:r>
              <w:t>o</w:t>
            </w:r>
            <w:r w:rsidR="00DE52E5" w:rsidRPr="00064F17">
              <w:t>i*</w:t>
            </w:r>
          </w:p>
        </w:tc>
        <w:tc>
          <w:tcPr>
            <w:tcW w:w="1842" w:type="dxa"/>
            <w:shd w:val="clear" w:color="auto" w:fill="EBEBEB"/>
          </w:tcPr>
          <w:p w14:paraId="2F8D9C63" w14:textId="01B11096" w:rsidR="00DE52E5" w:rsidRDefault="00DE52E5" w:rsidP="00DE52E5">
            <w:pPr>
              <w:cnfStyle w:val="000000000000" w:firstRow="0" w:lastRow="0" w:firstColumn="0" w:lastColumn="0" w:oddVBand="0" w:evenVBand="0" w:oddHBand="0" w:evenHBand="0" w:firstRowFirstColumn="0" w:firstRowLastColumn="0" w:lastRowFirstColumn="0" w:lastRowLastColumn="0"/>
            </w:pPr>
            <w:r w:rsidRPr="00064F17">
              <w:t>/oy/ toy</w:t>
            </w:r>
          </w:p>
        </w:tc>
        <w:tc>
          <w:tcPr>
            <w:tcW w:w="1276" w:type="dxa"/>
            <w:shd w:val="clear" w:color="auto" w:fill="EBEBEB"/>
          </w:tcPr>
          <w:p w14:paraId="66B55210" w14:textId="1C77375D" w:rsidR="00DE52E5" w:rsidRDefault="003B39C3" w:rsidP="00DE52E5">
            <w:pPr>
              <w:cnfStyle w:val="000000000000" w:firstRow="0" w:lastRow="0" w:firstColumn="0" w:lastColumn="0" w:oddVBand="0" w:evenVBand="0" w:oddHBand="0" w:evenHBand="0" w:firstRowFirstColumn="0" w:firstRowLastColumn="0" w:lastRowFirstColumn="0" w:lastRowLastColumn="0"/>
            </w:pPr>
            <w:r w:rsidRPr="003B39C3">
              <w:t>/oɪ/</w:t>
            </w:r>
          </w:p>
        </w:tc>
        <w:tc>
          <w:tcPr>
            <w:tcW w:w="3402" w:type="dxa"/>
            <w:shd w:val="clear" w:color="auto" w:fill="EBEBEB"/>
          </w:tcPr>
          <w:p w14:paraId="551A1052" w14:textId="6676729A" w:rsidR="00DE52E5" w:rsidRPr="009D6EF3" w:rsidRDefault="2BE89E6F" w:rsidP="00DE52E5">
            <w:pPr>
              <w:cnfStyle w:val="000000000000" w:firstRow="0" w:lastRow="0" w:firstColumn="0" w:lastColumn="0" w:oddVBand="0" w:evenVBand="0" w:oddHBand="0" w:evenHBand="0" w:firstRowFirstColumn="0" w:firstRowLastColumn="0" w:lastRowFirstColumn="0" w:lastRowLastColumn="0"/>
            </w:pPr>
            <w:r>
              <w:t>coin(</w:t>
            </w:r>
            <w:r w:rsidRPr="00334C1F">
              <w:t>s</w:t>
            </w:r>
            <w:r>
              <w:t>), join-join</w:t>
            </w:r>
            <w:r w:rsidRPr="00334C1F">
              <w:t>s</w:t>
            </w:r>
            <w:r>
              <w:t>-joining-joined, moist, point-points-pointing-pointed, noise/noisy</w:t>
            </w:r>
          </w:p>
        </w:tc>
        <w:tc>
          <w:tcPr>
            <w:tcW w:w="6485" w:type="dxa"/>
            <w:shd w:val="clear" w:color="auto" w:fill="EBEBEB"/>
          </w:tcPr>
          <w:p w14:paraId="38A335DC" w14:textId="77777777" w:rsidR="00DE52E5" w:rsidRDefault="00DE52E5" w:rsidP="00DE52E5">
            <w:pPr>
              <w:cnfStyle w:val="000000000000" w:firstRow="0" w:lastRow="0" w:firstColumn="0" w:lastColumn="0" w:oddVBand="0" w:evenVBand="0" w:oddHBand="0" w:evenHBand="0" w:firstRowFirstColumn="0" w:firstRowLastColumn="0" w:lastRowFirstColumn="0" w:lastRowLastColumn="0"/>
            </w:pPr>
            <w:r>
              <w:t xml:space="preserve">The </w:t>
            </w:r>
            <w:r w:rsidRPr="009779AE">
              <w:rPr>
                <w:rStyle w:val="Strong"/>
              </w:rPr>
              <w:t xml:space="preserve">vowel digraph </w:t>
            </w:r>
            <w:r>
              <w:t>‘oi’ usually appears inside words.</w:t>
            </w:r>
          </w:p>
          <w:p w14:paraId="68560E7D" w14:textId="77777777" w:rsidR="00DE52E5" w:rsidRDefault="00DE52E5" w:rsidP="00DE52E5">
            <w:pPr>
              <w:cnfStyle w:val="000000000000" w:firstRow="0" w:lastRow="0" w:firstColumn="0" w:lastColumn="0" w:oddVBand="0" w:evenVBand="0" w:oddHBand="0" w:evenHBand="0" w:firstRowFirstColumn="0" w:firstRowLastColumn="0" w:lastRowFirstColumn="0" w:lastRowLastColumn="0"/>
            </w:pPr>
            <w:r>
              <w:t xml:space="preserve">Revise and continue to explicitly teach </w:t>
            </w:r>
            <w:r w:rsidRPr="009779AE">
              <w:rPr>
                <w:rStyle w:val="Strong"/>
              </w:rPr>
              <w:t>blending</w:t>
            </w:r>
            <w:r>
              <w:t xml:space="preserve"> and </w:t>
            </w:r>
            <w:r w:rsidRPr="009779AE">
              <w:rPr>
                <w:rStyle w:val="Strong"/>
              </w:rPr>
              <w:t>segmenting</w:t>
            </w:r>
            <w:r>
              <w:t xml:space="preserve"> through-the-word for CCCVC (scrap) and CCCVCC (scrunch) words as they arise.</w:t>
            </w:r>
          </w:p>
          <w:p w14:paraId="63F0F1D4" w14:textId="02D29ACA" w:rsidR="00DE52E5" w:rsidRPr="00334C1F" w:rsidRDefault="3FC5752D" w:rsidP="14E1152F">
            <w:pPr>
              <w:cnfStyle w:val="000000000000" w:firstRow="0" w:lastRow="0" w:firstColumn="0" w:lastColumn="0" w:oddVBand="0" w:evenVBand="0" w:oddHBand="0" w:evenHBand="0" w:firstRowFirstColumn="0" w:firstRowLastColumn="0" w:lastRowFirstColumn="0" w:lastRowLastColumn="0"/>
              <w:rPr>
                <w:iCs/>
              </w:rPr>
            </w:pPr>
            <w:r w:rsidRPr="00334C1F">
              <w:rPr>
                <w:iCs/>
              </w:rPr>
              <w:t xml:space="preserve">Introduce that some </w:t>
            </w:r>
            <w:r w:rsidRPr="00334C1F">
              <w:rPr>
                <w:rStyle w:val="Strong"/>
                <w:iCs/>
              </w:rPr>
              <w:t>nouns</w:t>
            </w:r>
            <w:r w:rsidRPr="00334C1F">
              <w:rPr>
                <w:iCs/>
              </w:rPr>
              <w:t xml:space="preserve"> can be made into </w:t>
            </w:r>
            <w:r w:rsidRPr="00334C1F">
              <w:rPr>
                <w:rStyle w:val="Strong"/>
                <w:iCs/>
              </w:rPr>
              <w:t>adjectives</w:t>
            </w:r>
            <w:r w:rsidRPr="00334C1F">
              <w:rPr>
                <w:iCs/>
              </w:rPr>
              <w:t xml:space="preserve"> by adding the suffix ‘-y’. When the noun ends in ‘e’, drop the ‘e’ and add ‘-y’.</w:t>
            </w:r>
          </w:p>
        </w:tc>
      </w:tr>
      <w:tr w:rsidR="00E55CCA" w14:paraId="77EAA275" w14:textId="77777777" w:rsidTr="00C61106">
        <w:tc>
          <w:tcPr>
            <w:cnfStyle w:val="001000000000" w:firstRow="0" w:lastRow="0" w:firstColumn="1" w:lastColumn="0" w:oddVBand="0" w:evenVBand="0" w:oddHBand="0" w:evenHBand="0" w:firstRowFirstColumn="0" w:firstRowLastColumn="0" w:lastRowFirstColumn="0" w:lastRowLastColumn="0"/>
            <w:tcW w:w="1555" w:type="dxa"/>
          </w:tcPr>
          <w:p w14:paraId="4566C5E8" w14:textId="63FE8D5D" w:rsidR="00E55CCA" w:rsidRDefault="00E55CCA" w:rsidP="00E55CCA">
            <w:r w:rsidRPr="005144B8">
              <w:t>er</w:t>
            </w:r>
          </w:p>
        </w:tc>
        <w:tc>
          <w:tcPr>
            <w:tcW w:w="1842" w:type="dxa"/>
          </w:tcPr>
          <w:p w14:paraId="12C340E2" w14:textId="37820C5E" w:rsidR="00E55CCA" w:rsidRDefault="00E55CCA" w:rsidP="00E55CCA">
            <w:pPr>
              <w:cnfStyle w:val="000000000000" w:firstRow="0" w:lastRow="0" w:firstColumn="0" w:lastColumn="0" w:oddVBand="0" w:evenVBand="0" w:oddHBand="0" w:evenHBand="0" w:firstRowFirstColumn="0" w:firstRowLastColumn="0" w:lastRowFirstColumn="0" w:lastRowLastColumn="0"/>
            </w:pPr>
            <w:r w:rsidRPr="005144B8">
              <w:t>/er/ her</w:t>
            </w:r>
          </w:p>
        </w:tc>
        <w:tc>
          <w:tcPr>
            <w:tcW w:w="1276" w:type="dxa"/>
          </w:tcPr>
          <w:p w14:paraId="679CCB48" w14:textId="132134FD" w:rsidR="00E55CCA" w:rsidRDefault="00E55CCA" w:rsidP="00E55CCA">
            <w:pPr>
              <w:cnfStyle w:val="000000000000" w:firstRow="0" w:lastRow="0" w:firstColumn="0" w:lastColumn="0" w:oddVBand="0" w:evenVBand="0" w:oddHBand="0" w:evenHBand="0" w:firstRowFirstColumn="0" w:firstRowLastColumn="0" w:lastRowFirstColumn="0" w:lastRowLastColumn="0"/>
            </w:pPr>
            <w:r w:rsidRPr="005144B8">
              <w:t>/ɜ:/</w:t>
            </w:r>
          </w:p>
        </w:tc>
        <w:tc>
          <w:tcPr>
            <w:tcW w:w="3402" w:type="dxa"/>
          </w:tcPr>
          <w:p w14:paraId="052F774E" w14:textId="4750FB90" w:rsidR="00E55CCA" w:rsidRPr="009D6EF3" w:rsidRDefault="00E55CCA" w:rsidP="00E55CCA">
            <w:pPr>
              <w:cnfStyle w:val="000000000000" w:firstRow="0" w:lastRow="0" w:firstColumn="0" w:lastColumn="0" w:oddVBand="0" w:evenVBand="0" w:oddHBand="0" w:evenHBand="0" w:firstRowFirstColumn="0" w:firstRowLastColumn="0" w:lastRowFirstColumn="0" w:lastRowLastColumn="0"/>
            </w:pPr>
            <w:r w:rsidRPr="009D6EF3">
              <w:t>her, term(</w:t>
            </w:r>
            <w:r w:rsidRPr="00334C1F">
              <w:t>s</w:t>
            </w:r>
            <w:r w:rsidRPr="009D6EF3">
              <w:t>), germ(</w:t>
            </w:r>
            <w:r w:rsidRPr="00334C1F">
              <w:t>s</w:t>
            </w:r>
            <w:r w:rsidRPr="009D6EF3">
              <w:t xml:space="preserve">), over, </w:t>
            </w:r>
            <w:r w:rsidRPr="009D6EF3">
              <w:lastRenderedPageBreak/>
              <w:t>fern(</w:t>
            </w:r>
            <w:r w:rsidRPr="00334C1F">
              <w:t>s</w:t>
            </w:r>
            <w:r w:rsidRPr="009D6EF3">
              <w:t>), verb(</w:t>
            </w:r>
            <w:r w:rsidRPr="00334C1F">
              <w:t>s</w:t>
            </w:r>
            <w:r w:rsidRPr="009D6EF3">
              <w:t>), tiger(</w:t>
            </w:r>
            <w:r w:rsidRPr="00334C1F">
              <w:t>s</w:t>
            </w:r>
            <w:r w:rsidRPr="009D6EF3">
              <w:t>), perch, mermaid(</w:t>
            </w:r>
            <w:r w:rsidRPr="00334C1F">
              <w:t>s</w:t>
            </w:r>
            <w:r w:rsidRPr="009D6EF3">
              <w:t>), perfume(</w:t>
            </w:r>
            <w:r w:rsidRPr="00334C1F">
              <w:t>s</w:t>
            </w:r>
            <w:r w:rsidRPr="009D6EF3">
              <w:t>), pert, learn-learn</w:t>
            </w:r>
            <w:r w:rsidRPr="00334C1F">
              <w:t>s</w:t>
            </w:r>
            <w:r w:rsidRPr="009D6EF3">
              <w:t>-learning</w:t>
            </w:r>
          </w:p>
        </w:tc>
        <w:tc>
          <w:tcPr>
            <w:tcW w:w="6485" w:type="dxa"/>
            <w:vMerge w:val="restart"/>
          </w:tcPr>
          <w:p w14:paraId="09009F44" w14:textId="55368906" w:rsidR="00E55CCA" w:rsidRDefault="58ABA499" w:rsidP="00E55CCA">
            <w:pPr>
              <w:cnfStyle w:val="000000000000" w:firstRow="0" w:lastRow="0" w:firstColumn="0" w:lastColumn="0" w:oddVBand="0" w:evenVBand="0" w:oddHBand="0" w:evenHBand="0" w:firstRowFirstColumn="0" w:firstRowLastColumn="0" w:lastRowFirstColumn="0" w:lastRowLastColumn="0"/>
            </w:pPr>
            <w:r>
              <w:lastRenderedPageBreak/>
              <w:t xml:space="preserve">These are </w:t>
            </w:r>
            <w:r w:rsidRPr="14E1152F">
              <w:rPr>
                <w:rStyle w:val="Strong"/>
              </w:rPr>
              <w:t>r-controlled vowels</w:t>
            </w:r>
            <w:r>
              <w:t xml:space="preserve">. Compare with previously </w:t>
            </w:r>
            <w:r>
              <w:lastRenderedPageBreak/>
              <w:t>taught r-controlled vowels, including</w:t>
            </w:r>
            <w:r w:rsidR="426D71B0">
              <w:t xml:space="preserve"> /ar/ as ‘</w:t>
            </w:r>
            <w:r w:rsidR="220772A4">
              <w:t>ar</w:t>
            </w:r>
            <w:r w:rsidR="3BBE7FC2">
              <w:t xml:space="preserve"> and /or/ as ‘or/ore’.</w:t>
            </w:r>
          </w:p>
        </w:tc>
      </w:tr>
      <w:tr w:rsidR="00E55CCA" w14:paraId="75C02762" w14:textId="77777777" w:rsidTr="00C61106">
        <w:tc>
          <w:tcPr>
            <w:cnfStyle w:val="001000000000" w:firstRow="0" w:lastRow="0" w:firstColumn="1" w:lastColumn="0" w:oddVBand="0" w:evenVBand="0" w:oddHBand="0" w:evenHBand="0" w:firstRowFirstColumn="0" w:firstRowLastColumn="0" w:lastRowFirstColumn="0" w:lastRowLastColumn="0"/>
            <w:tcW w:w="1555" w:type="dxa"/>
          </w:tcPr>
          <w:p w14:paraId="6034BA81" w14:textId="26EC25EE" w:rsidR="00E55CCA" w:rsidRDefault="003B39C3" w:rsidP="00E55CCA">
            <w:r>
              <w:lastRenderedPageBreak/>
              <w:t>i</w:t>
            </w:r>
            <w:r w:rsidR="00E55CCA" w:rsidRPr="005144B8">
              <w:t>r</w:t>
            </w:r>
          </w:p>
        </w:tc>
        <w:tc>
          <w:tcPr>
            <w:tcW w:w="1842" w:type="dxa"/>
          </w:tcPr>
          <w:p w14:paraId="61E3D934" w14:textId="54650315" w:rsidR="00E55CCA" w:rsidRDefault="00E55CCA" w:rsidP="00E55CCA">
            <w:pPr>
              <w:cnfStyle w:val="000000000000" w:firstRow="0" w:lastRow="0" w:firstColumn="0" w:lastColumn="0" w:oddVBand="0" w:evenVBand="0" w:oddHBand="0" w:evenHBand="0" w:firstRowFirstColumn="0" w:firstRowLastColumn="0" w:lastRowFirstColumn="0" w:lastRowLastColumn="0"/>
            </w:pPr>
            <w:r w:rsidRPr="005144B8">
              <w:t>/er/ her</w:t>
            </w:r>
          </w:p>
        </w:tc>
        <w:tc>
          <w:tcPr>
            <w:tcW w:w="1276" w:type="dxa"/>
          </w:tcPr>
          <w:p w14:paraId="7D1080C5" w14:textId="42343171" w:rsidR="00E55CCA" w:rsidRDefault="00E55CCA" w:rsidP="00E55CCA">
            <w:pPr>
              <w:cnfStyle w:val="000000000000" w:firstRow="0" w:lastRow="0" w:firstColumn="0" w:lastColumn="0" w:oddVBand="0" w:evenVBand="0" w:oddHBand="0" w:evenHBand="0" w:firstRowFirstColumn="0" w:firstRowLastColumn="0" w:lastRowFirstColumn="0" w:lastRowLastColumn="0"/>
            </w:pPr>
            <w:r w:rsidRPr="005144B8">
              <w:t>/ɜ:/</w:t>
            </w:r>
          </w:p>
        </w:tc>
        <w:tc>
          <w:tcPr>
            <w:tcW w:w="3402" w:type="dxa"/>
          </w:tcPr>
          <w:p w14:paraId="7D290072" w14:textId="7ED1F2AF" w:rsidR="00E55CCA" w:rsidRPr="009D6EF3" w:rsidRDefault="58ABA499" w:rsidP="00E55CCA">
            <w:pPr>
              <w:cnfStyle w:val="000000000000" w:firstRow="0" w:lastRow="0" w:firstColumn="0" w:lastColumn="0" w:oddVBand="0" w:evenVBand="0" w:oddHBand="0" w:evenHBand="0" w:firstRowFirstColumn="0" w:firstRowLastColumn="0" w:lastRowFirstColumn="0" w:lastRowLastColumn="0"/>
            </w:pPr>
            <w:r>
              <w:t>stir, girl(</w:t>
            </w:r>
            <w:r w:rsidRPr="00334C1F">
              <w:t>s</w:t>
            </w:r>
            <w:r>
              <w:t>), first, dirty, thirteen, bird(</w:t>
            </w:r>
            <w:r w:rsidRPr="00334C1F">
              <w:t>s</w:t>
            </w:r>
            <w:r>
              <w:t>), third, skirt(s), first, squirt-squirts-squirting-squirted</w:t>
            </w:r>
          </w:p>
        </w:tc>
        <w:tc>
          <w:tcPr>
            <w:tcW w:w="6485" w:type="dxa"/>
            <w:vMerge/>
          </w:tcPr>
          <w:p w14:paraId="2903116C" w14:textId="77777777" w:rsidR="00E55CCA" w:rsidRDefault="00E55CCA" w:rsidP="00E55CCA">
            <w:pPr>
              <w:cnfStyle w:val="000000000000" w:firstRow="0" w:lastRow="0" w:firstColumn="0" w:lastColumn="0" w:oddVBand="0" w:evenVBand="0" w:oddHBand="0" w:evenHBand="0" w:firstRowFirstColumn="0" w:firstRowLastColumn="0" w:lastRowFirstColumn="0" w:lastRowLastColumn="0"/>
            </w:pPr>
          </w:p>
        </w:tc>
      </w:tr>
      <w:tr w:rsidR="00E55CCA" w14:paraId="7F528795" w14:textId="77777777" w:rsidTr="00C61106">
        <w:tc>
          <w:tcPr>
            <w:cnfStyle w:val="001000000000" w:firstRow="0" w:lastRow="0" w:firstColumn="1" w:lastColumn="0" w:oddVBand="0" w:evenVBand="0" w:oddHBand="0" w:evenHBand="0" w:firstRowFirstColumn="0" w:firstRowLastColumn="0" w:lastRowFirstColumn="0" w:lastRowLastColumn="0"/>
            <w:tcW w:w="1555" w:type="dxa"/>
          </w:tcPr>
          <w:p w14:paraId="0A66166E" w14:textId="67599CB5" w:rsidR="00E55CCA" w:rsidRDefault="00E55CCA" w:rsidP="00E55CCA">
            <w:r w:rsidRPr="005144B8">
              <w:t>ur</w:t>
            </w:r>
          </w:p>
        </w:tc>
        <w:tc>
          <w:tcPr>
            <w:tcW w:w="1842" w:type="dxa"/>
          </w:tcPr>
          <w:p w14:paraId="09773130" w14:textId="73DDB1BA" w:rsidR="00E55CCA" w:rsidRDefault="00E55CCA" w:rsidP="00E55CCA">
            <w:pPr>
              <w:cnfStyle w:val="000000000000" w:firstRow="0" w:lastRow="0" w:firstColumn="0" w:lastColumn="0" w:oddVBand="0" w:evenVBand="0" w:oddHBand="0" w:evenHBand="0" w:firstRowFirstColumn="0" w:firstRowLastColumn="0" w:lastRowFirstColumn="0" w:lastRowLastColumn="0"/>
            </w:pPr>
            <w:r w:rsidRPr="005144B8">
              <w:t>/er/ her</w:t>
            </w:r>
          </w:p>
        </w:tc>
        <w:tc>
          <w:tcPr>
            <w:tcW w:w="1276" w:type="dxa"/>
          </w:tcPr>
          <w:p w14:paraId="3CA6ACE5" w14:textId="1AF834F1" w:rsidR="00E55CCA" w:rsidRDefault="00E55CCA" w:rsidP="00E55CCA">
            <w:pPr>
              <w:cnfStyle w:val="000000000000" w:firstRow="0" w:lastRow="0" w:firstColumn="0" w:lastColumn="0" w:oddVBand="0" w:evenVBand="0" w:oddHBand="0" w:evenHBand="0" w:firstRowFirstColumn="0" w:firstRowLastColumn="0" w:lastRowFirstColumn="0" w:lastRowLastColumn="0"/>
            </w:pPr>
            <w:r w:rsidRPr="005144B8">
              <w:t>/ɜ:/</w:t>
            </w:r>
          </w:p>
        </w:tc>
        <w:tc>
          <w:tcPr>
            <w:tcW w:w="3402" w:type="dxa"/>
          </w:tcPr>
          <w:p w14:paraId="61439858" w14:textId="5A435625" w:rsidR="00E55CCA" w:rsidRPr="009D6EF3" w:rsidRDefault="00E55CCA" w:rsidP="00E55CCA">
            <w:pPr>
              <w:cnfStyle w:val="000000000000" w:firstRow="0" w:lastRow="0" w:firstColumn="0" w:lastColumn="0" w:oddVBand="0" w:evenVBand="0" w:oddHBand="0" w:evenHBand="0" w:firstRowFirstColumn="0" w:firstRowLastColumn="0" w:lastRowFirstColumn="0" w:lastRowLastColumn="0"/>
            </w:pPr>
            <w:r w:rsidRPr="009D6EF3">
              <w:t>fur, turn, burn-burn</w:t>
            </w:r>
            <w:r w:rsidRPr="00334C1F">
              <w:t>s</w:t>
            </w:r>
            <w:r w:rsidRPr="009D6EF3">
              <w:t>-burning, church(e</w:t>
            </w:r>
            <w:r w:rsidRPr="00334C1F">
              <w:t>s</w:t>
            </w:r>
            <w:r w:rsidRPr="009D6EF3">
              <w:t>), suburb(</w:t>
            </w:r>
            <w:r w:rsidRPr="00334C1F">
              <w:t>s</w:t>
            </w:r>
            <w:r w:rsidRPr="009D6EF3">
              <w:t>), return</w:t>
            </w:r>
            <w:r w:rsidR="7ACD821F">
              <w:t>, Thursday</w:t>
            </w:r>
          </w:p>
        </w:tc>
        <w:tc>
          <w:tcPr>
            <w:tcW w:w="6485" w:type="dxa"/>
            <w:vMerge/>
          </w:tcPr>
          <w:p w14:paraId="793848EC" w14:textId="77777777" w:rsidR="00E55CCA" w:rsidRDefault="00E55CCA" w:rsidP="00E55CCA">
            <w:pPr>
              <w:cnfStyle w:val="000000000000" w:firstRow="0" w:lastRow="0" w:firstColumn="0" w:lastColumn="0" w:oddVBand="0" w:evenVBand="0" w:oddHBand="0" w:evenHBand="0" w:firstRowFirstColumn="0" w:firstRowLastColumn="0" w:lastRowFirstColumn="0" w:lastRowLastColumn="0"/>
            </w:pPr>
          </w:p>
        </w:tc>
      </w:tr>
      <w:tr w:rsidR="00E55CCA" w14:paraId="2791B07E" w14:textId="77777777" w:rsidTr="00C61106">
        <w:tc>
          <w:tcPr>
            <w:cnfStyle w:val="001000000000" w:firstRow="0" w:lastRow="0" w:firstColumn="1" w:lastColumn="0" w:oddVBand="0" w:evenVBand="0" w:oddHBand="0" w:evenHBand="0" w:firstRowFirstColumn="0" w:firstRowLastColumn="0" w:lastRowFirstColumn="0" w:lastRowLastColumn="0"/>
            <w:tcW w:w="1555" w:type="dxa"/>
            <w:shd w:val="clear" w:color="auto" w:fill="EBEBEB"/>
          </w:tcPr>
          <w:p w14:paraId="6CDDBB50" w14:textId="1C100E6C" w:rsidR="00E55CCA" w:rsidRDefault="00E55CCA" w:rsidP="00E55CCA">
            <w:r w:rsidRPr="008522EF">
              <w:t>or</w:t>
            </w:r>
            <w:r w:rsidRPr="00B126F8">
              <w:rPr>
                <w:vertAlign w:val="superscript"/>
              </w:rPr>
              <w:t>#</w:t>
            </w:r>
          </w:p>
        </w:tc>
        <w:tc>
          <w:tcPr>
            <w:tcW w:w="1842" w:type="dxa"/>
            <w:shd w:val="clear" w:color="auto" w:fill="EBEBEB"/>
          </w:tcPr>
          <w:p w14:paraId="1167E932" w14:textId="2F060BAB" w:rsidR="00E55CCA" w:rsidRDefault="00E55CCA" w:rsidP="00E55CCA">
            <w:pPr>
              <w:cnfStyle w:val="000000000000" w:firstRow="0" w:lastRow="0" w:firstColumn="0" w:lastColumn="0" w:oddVBand="0" w:evenVBand="0" w:oddHBand="0" w:evenHBand="0" w:firstRowFirstColumn="0" w:firstRowLastColumn="0" w:lastRowFirstColumn="0" w:lastRowLastColumn="0"/>
            </w:pPr>
            <w:r w:rsidRPr="008522EF">
              <w:t>/er/ her</w:t>
            </w:r>
          </w:p>
        </w:tc>
        <w:tc>
          <w:tcPr>
            <w:tcW w:w="1276" w:type="dxa"/>
            <w:shd w:val="clear" w:color="auto" w:fill="EBEBEB"/>
          </w:tcPr>
          <w:p w14:paraId="5A69E3D3" w14:textId="15FA6F13" w:rsidR="00E55CCA" w:rsidRDefault="00E55CCA" w:rsidP="00E55CCA">
            <w:pPr>
              <w:cnfStyle w:val="000000000000" w:firstRow="0" w:lastRow="0" w:firstColumn="0" w:lastColumn="0" w:oddVBand="0" w:evenVBand="0" w:oddHBand="0" w:evenHBand="0" w:firstRowFirstColumn="0" w:firstRowLastColumn="0" w:lastRowFirstColumn="0" w:lastRowLastColumn="0"/>
            </w:pPr>
            <w:r w:rsidRPr="008522EF">
              <w:t>/ɜ:/</w:t>
            </w:r>
          </w:p>
        </w:tc>
        <w:tc>
          <w:tcPr>
            <w:tcW w:w="3402" w:type="dxa"/>
            <w:shd w:val="clear" w:color="auto" w:fill="EBEBEB"/>
          </w:tcPr>
          <w:p w14:paraId="2B560C7D" w14:textId="11795665" w:rsidR="00E55CCA" w:rsidRPr="009D6EF3" w:rsidRDefault="00E55CCA" w:rsidP="00E55CCA">
            <w:pPr>
              <w:cnfStyle w:val="000000000000" w:firstRow="0" w:lastRow="0" w:firstColumn="0" w:lastColumn="0" w:oddVBand="0" w:evenVBand="0" w:oddHBand="0" w:evenHBand="0" w:firstRowFirstColumn="0" w:firstRowLastColumn="0" w:lastRowFirstColumn="0" w:lastRowLastColumn="0"/>
            </w:pPr>
            <w:r w:rsidRPr="009D6EF3">
              <w:t>word(</w:t>
            </w:r>
            <w:r w:rsidRPr="00334C1F">
              <w:t>s</w:t>
            </w:r>
            <w:r w:rsidRPr="009D6EF3">
              <w:t>), worst, world, worth(y), worm(</w:t>
            </w:r>
            <w:r w:rsidRPr="00334C1F">
              <w:t>s</w:t>
            </w:r>
            <w:r w:rsidRPr="009D6EF3">
              <w:t>)</w:t>
            </w:r>
          </w:p>
        </w:tc>
        <w:tc>
          <w:tcPr>
            <w:tcW w:w="6485" w:type="dxa"/>
            <w:shd w:val="clear" w:color="auto" w:fill="EBEBEB"/>
          </w:tcPr>
          <w:p w14:paraId="1F29F466" w14:textId="488ADCD7" w:rsidR="00E55CCA" w:rsidRDefault="00491FAE" w:rsidP="00491FAE">
            <w:pPr>
              <w:cnfStyle w:val="000000000000" w:firstRow="0" w:lastRow="0" w:firstColumn="0" w:lastColumn="0" w:oddVBand="0" w:evenVBand="0" w:oddHBand="0" w:evenHBand="0" w:firstRowFirstColumn="0" w:firstRowLastColumn="0" w:lastRowFirstColumn="0" w:lastRowLastColumn="0"/>
            </w:pPr>
            <w:r>
              <w:t xml:space="preserve">These are less frequently used </w:t>
            </w:r>
            <w:r w:rsidRPr="00491FAE">
              <w:rPr>
                <w:rStyle w:val="Strong"/>
              </w:rPr>
              <w:t>graphemes</w:t>
            </w:r>
            <w:r>
              <w:t xml:space="preserve"> (alternative spellings) to represent the phoneme /er/.</w:t>
            </w:r>
          </w:p>
        </w:tc>
      </w:tr>
      <w:tr w:rsidR="00E55CCA" w14:paraId="4C4A9994" w14:textId="77777777" w:rsidTr="68BB41A1">
        <w:tc>
          <w:tcPr>
            <w:cnfStyle w:val="001000000000" w:firstRow="0" w:lastRow="0" w:firstColumn="1" w:lastColumn="0" w:oddVBand="0" w:evenVBand="0" w:oddHBand="0" w:evenHBand="0" w:firstRowFirstColumn="0" w:firstRowLastColumn="0" w:lastRowFirstColumn="0" w:lastRowLastColumn="0"/>
            <w:tcW w:w="1555" w:type="dxa"/>
          </w:tcPr>
          <w:p w14:paraId="7F674987" w14:textId="28337D27" w:rsidR="00E55CCA" w:rsidRDefault="00626671" w:rsidP="00E55CCA">
            <w:r>
              <w:t>e</w:t>
            </w:r>
            <w:r w:rsidR="00E55CCA" w:rsidRPr="008522EF">
              <w:t>ar</w:t>
            </w:r>
            <w:r w:rsidR="00E55CCA" w:rsidRPr="00B126F8">
              <w:rPr>
                <w:vertAlign w:val="superscript"/>
              </w:rPr>
              <w:t>#</w:t>
            </w:r>
          </w:p>
        </w:tc>
        <w:tc>
          <w:tcPr>
            <w:tcW w:w="1842" w:type="dxa"/>
          </w:tcPr>
          <w:p w14:paraId="387CB6F4" w14:textId="34068A75" w:rsidR="00E55CCA" w:rsidRDefault="00E55CCA" w:rsidP="00E55CCA">
            <w:pPr>
              <w:cnfStyle w:val="000000000000" w:firstRow="0" w:lastRow="0" w:firstColumn="0" w:lastColumn="0" w:oddVBand="0" w:evenVBand="0" w:oddHBand="0" w:evenHBand="0" w:firstRowFirstColumn="0" w:firstRowLastColumn="0" w:lastRowFirstColumn="0" w:lastRowLastColumn="0"/>
            </w:pPr>
            <w:r w:rsidRPr="008522EF">
              <w:t>/er/ her</w:t>
            </w:r>
          </w:p>
        </w:tc>
        <w:tc>
          <w:tcPr>
            <w:tcW w:w="1276" w:type="dxa"/>
          </w:tcPr>
          <w:p w14:paraId="238392AC" w14:textId="79FA6DA3" w:rsidR="00E55CCA" w:rsidRDefault="00E55CCA" w:rsidP="00E55CCA">
            <w:pPr>
              <w:cnfStyle w:val="000000000000" w:firstRow="0" w:lastRow="0" w:firstColumn="0" w:lastColumn="0" w:oddVBand="0" w:evenVBand="0" w:oddHBand="0" w:evenHBand="0" w:firstRowFirstColumn="0" w:firstRowLastColumn="0" w:lastRowFirstColumn="0" w:lastRowLastColumn="0"/>
            </w:pPr>
            <w:r w:rsidRPr="008522EF">
              <w:t>/ɜ:/</w:t>
            </w:r>
          </w:p>
        </w:tc>
        <w:tc>
          <w:tcPr>
            <w:tcW w:w="3402" w:type="dxa"/>
          </w:tcPr>
          <w:p w14:paraId="099E96C5" w14:textId="18E3F341" w:rsidR="00E55CCA" w:rsidRPr="009D6EF3" w:rsidRDefault="00E55CCA" w:rsidP="00E55CCA">
            <w:pPr>
              <w:cnfStyle w:val="000000000000" w:firstRow="0" w:lastRow="0" w:firstColumn="0" w:lastColumn="0" w:oddVBand="0" w:evenVBand="0" w:oddHBand="0" w:evenHBand="0" w:firstRowFirstColumn="0" w:firstRowLastColumn="0" w:lastRowFirstColumn="0" w:lastRowLastColumn="0"/>
            </w:pPr>
            <w:r w:rsidRPr="009D6EF3">
              <w:t>earth, learn-learn</w:t>
            </w:r>
            <w:r w:rsidRPr="00334C1F">
              <w:t>s</w:t>
            </w:r>
            <w:r w:rsidRPr="009D6EF3">
              <w:t>-learning-learned, search-searche</w:t>
            </w:r>
            <w:r w:rsidRPr="00334C1F">
              <w:t>s</w:t>
            </w:r>
            <w:r w:rsidRPr="009D6EF3">
              <w:t>-searching-searched, research-researche</w:t>
            </w:r>
            <w:r w:rsidRPr="00334C1F">
              <w:t>s</w:t>
            </w:r>
            <w:r w:rsidRPr="009D6EF3">
              <w:t>-researching- researched</w:t>
            </w:r>
          </w:p>
        </w:tc>
        <w:tc>
          <w:tcPr>
            <w:tcW w:w="6485" w:type="dxa"/>
          </w:tcPr>
          <w:p w14:paraId="240AC595" w14:textId="5C76C6C9" w:rsidR="00E55CCA" w:rsidRDefault="00491FAE" w:rsidP="00E55CCA">
            <w:pPr>
              <w:cnfStyle w:val="000000000000" w:firstRow="0" w:lastRow="0" w:firstColumn="0" w:lastColumn="0" w:oddVBand="0" w:evenVBand="0" w:oddHBand="0" w:evenHBand="0" w:firstRowFirstColumn="0" w:firstRowLastColumn="0" w:lastRowFirstColumn="0" w:lastRowLastColumn="0"/>
            </w:pPr>
            <w:r w:rsidRPr="00491FAE">
              <w:t>N/A</w:t>
            </w:r>
          </w:p>
        </w:tc>
      </w:tr>
      <w:tr w:rsidR="00491FAE" w14:paraId="47AEA164" w14:textId="77777777" w:rsidTr="68BB41A1">
        <w:tc>
          <w:tcPr>
            <w:cnfStyle w:val="001000000000" w:firstRow="0" w:lastRow="0" w:firstColumn="1" w:lastColumn="0" w:oddVBand="0" w:evenVBand="0" w:oddHBand="0" w:evenHBand="0" w:firstRowFirstColumn="0" w:firstRowLastColumn="0" w:lastRowFirstColumn="0" w:lastRowLastColumn="0"/>
            <w:tcW w:w="14560" w:type="dxa"/>
            <w:gridSpan w:val="5"/>
            <w:shd w:val="clear" w:color="auto" w:fill="CBEDFD"/>
          </w:tcPr>
          <w:p w14:paraId="0808764A" w14:textId="4A0D8CA6" w:rsidR="00491FAE" w:rsidRDefault="00491FAE">
            <w:r>
              <w:t>Consolidate</w:t>
            </w:r>
          </w:p>
        </w:tc>
      </w:tr>
      <w:tr w:rsidR="009134D4" w14:paraId="25EE6ADE" w14:textId="77777777" w:rsidTr="68BB41A1">
        <w:tc>
          <w:tcPr>
            <w:cnfStyle w:val="001000000000" w:firstRow="0" w:lastRow="0" w:firstColumn="1" w:lastColumn="0" w:oddVBand="0" w:evenVBand="0" w:oddHBand="0" w:evenHBand="0" w:firstRowFirstColumn="0" w:firstRowLastColumn="0" w:lastRowFirstColumn="0" w:lastRowLastColumn="0"/>
            <w:tcW w:w="1555" w:type="dxa"/>
            <w:shd w:val="clear" w:color="auto" w:fill="EBEBEB"/>
          </w:tcPr>
          <w:p w14:paraId="11724F20" w14:textId="25C9951C" w:rsidR="009134D4" w:rsidRDefault="009134D4" w:rsidP="009134D4">
            <w:r w:rsidRPr="0088043E">
              <w:lastRenderedPageBreak/>
              <w:t>u</w:t>
            </w:r>
          </w:p>
        </w:tc>
        <w:tc>
          <w:tcPr>
            <w:tcW w:w="1842" w:type="dxa"/>
            <w:shd w:val="clear" w:color="auto" w:fill="EBEBEB"/>
          </w:tcPr>
          <w:p w14:paraId="69523146" w14:textId="416A1F73" w:rsidR="009134D4" w:rsidRDefault="009134D4" w:rsidP="009134D4">
            <w:pPr>
              <w:cnfStyle w:val="000000000000" w:firstRow="0" w:lastRow="0" w:firstColumn="0" w:lastColumn="0" w:oddVBand="0" w:evenVBand="0" w:oddHBand="0" w:evenHBand="0" w:firstRowFirstColumn="0" w:firstRowLastColumn="0" w:lastRowFirstColumn="0" w:lastRowLastColumn="0"/>
            </w:pPr>
            <w:r w:rsidRPr="0088043E">
              <w:t>/oo/ look</w:t>
            </w:r>
          </w:p>
        </w:tc>
        <w:tc>
          <w:tcPr>
            <w:tcW w:w="1276" w:type="dxa"/>
            <w:shd w:val="clear" w:color="auto" w:fill="EBEBEB"/>
          </w:tcPr>
          <w:p w14:paraId="1139428B" w14:textId="1F45552C" w:rsidR="009134D4" w:rsidRDefault="009134D4" w:rsidP="009134D4">
            <w:pPr>
              <w:cnfStyle w:val="000000000000" w:firstRow="0" w:lastRow="0" w:firstColumn="0" w:lastColumn="0" w:oddVBand="0" w:evenVBand="0" w:oddHBand="0" w:evenHBand="0" w:firstRowFirstColumn="0" w:firstRowLastColumn="0" w:lastRowFirstColumn="0" w:lastRowLastColumn="0"/>
            </w:pPr>
            <w:r w:rsidRPr="0088043E">
              <w:t>/ʊ/</w:t>
            </w:r>
          </w:p>
        </w:tc>
        <w:tc>
          <w:tcPr>
            <w:tcW w:w="3402" w:type="dxa"/>
            <w:shd w:val="clear" w:color="auto" w:fill="EBEBEB"/>
          </w:tcPr>
          <w:p w14:paraId="5CBA887D" w14:textId="4E4C7C8C" w:rsidR="009134D4" w:rsidRPr="009D6EF3" w:rsidRDefault="17840BAE" w:rsidP="009134D4">
            <w:pPr>
              <w:cnfStyle w:val="000000000000" w:firstRow="0" w:lastRow="0" w:firstColumn="0" w:lastColumn="0" w:oddVBand="0" w:evenVBand="0" w:oddHBand="0" w:evenHBand="0" w:firstRowFirstColumn="0" w:firstRowLastColumn="0" w:lastRowFirstColumn="0" w:lastRowLastColumn="0"/>
            </w:pPr>
            <w:r>
              <w:t>put(s), pull-pull</w:t>
            </w:r>
            <w:r w:rsidRPr="00334C1F">
              <w:t>s</w:t>
            </w:r>
            <w:r>
              <w:t>-pulling-pulled, full, push-pushe</w:t>
            </w:r>
            <w:r w:rsidRPr="00334C1F">
              <w:t>s</w:t>
            </w:r>
            <w:r>
              <w:t>-pushing-pushed, bull(</w:t>
            </w:r>
            <w:r w:rsidRPr="00334C1F">
              <w:t>s</w:t>
            </w:r>
            <w:r>
              <w:t>), bullfrog(</w:t>
            </w:r>
            <w:r w:rsidRPr="00334C1F">
              <w:t>s</w:t>
            </w:r>
            <w:r>
              <w:t>)</w:t>
            </w:r>
          </w:p>
        </w:tc>
        <w:tc>
          <w:tcPr>
            <w:tcW w:w="6485" w:type="dxa"/>
            <w:vMerge w:val="restart"/>
            <w:shd w:val="clear" w:color="auto" w:fill="EBEBEB"/>
          </w:tcPr>
          <w:p w14:paraId="7B1313E0" w14:textId="70AE8D28" w:rsidR="009134D4" w:rsidRDefault="009134D4" w:rsidP="009134D4">
            <w:pPr>
              <w:cnfStyle w:val="000000000000" w:firstRow="0" w:lastRow="0" w:firstColumn="0" w:lastColumn="0" w:oddVBand="0" w:evenVBand="0" w:oddHBand="0" w:evenHBand="0" w:firstRowFirstColumn="0" w:firstRowLastColumn="0" w:lastRowFirstColumn="0" w:lastRowLastColumn="0"/>
            </w:pPr>
            <w:r>
              <w:t xml:space="preserve">This </w:t>
            </w:r>
            <w:r w:rsidRPr="009134D4">
              <w:rPr>
                <w:rStyle w:val="Strong"/>
              </w:rPr>
              <w:t>diphthong</w:t>
            </w:r>
            <w:r>
              <w:t xml:space="preserve"> is often referred to as the short /oo/ sound. The short /oo/ sound is usually found in the middle of a base word.</w:t>
            </w:r>
          </w:p>
        </w:tc>
      </w:tr>
      <w:tr w:rsidR="009134D4" w14:paraId="720984E0" w14:textId="77777777" w:rsidTr="68BB41A1">
        <w:tc>
          <w:tcPr>
            <w:cnfStyle w:val="001000000000" w:firstRow="0" w:lastRow="0" w:firstColumn="1" w:lastColumn="0" w:oddVBand="0" w:evenVBand="0" w:oddHBand="0" w:evenHBand="0" w:firstRowFirstColumn="0" w:firstRowLastColumn="0" w:lastRowFirstColumn="0" w:lastRowLastColumn="0"/>
            <w:tcW w:w="1555" w:type="dxa"/>
            <w:shd w:val="clear" w:color="auto" w:fill="EBEBEB"/>
          </w:tcPr>
          <w:p w14:paraId="1752B172" w14:textId="5A551011" w:rsidR="009134D4" w:rsidRDefault="00435FB5" w:rsidP="009134D4">
            <w:r>
              <w:t>o</w:t>
            </w:r>
            <w:r w:rsidR="009134D4" w:rsidRPr="0088043E">
              <w:t>o</w:t>
            </w:r>
          </w:p>
        </w:tc>
        <w:tc>
          <w:tcPr>
            <w:tcW w:w="1842" w:type="dxa"/>
            <w:shd w:val="clear" w:color="auto" w:fill="EBEBEB"/>
          </w:tcPr>
          <w:p w14:paraId="5A6E21E1" w14:textId="78EEBFF4" w:rsidR="009134D4" w:rsidRDefault="009134D4" w:rsidP="009134D4">
            <w:pPr>
              <w:cnfStyle w:val="000000000000" w:firstRow="0" w:lastRow="0" w:firstColumn="0" w:lastColumn="0" w:oddVBand="0" w:evenVBand="0" w:oddHBand="0" w:evenHBand="0" w:firstRowFirstColumn="0" w:firstRowLastColumn="0" w:lastRowFirstColumn="0" w:lastRowLastColumn="0"/>
            </w:pPr>
            <w:r w:rsidRPr="0088043E">
              <w:t>/oo/ look</w:t>
            </w:r>
          </w:p>
        </w:tc>
        <w:tc>
          <w:tcPr>
            <w:tcW w:w="1276" w:type="dxa"/>
            <w:shd w:val="clear" w:color="auto" w:fill="EBEBEB"/>
          </w:tcPr>
          <w:p w14:paraId="4E1688CF" w14:textId="7A46FD5B" w:rsidR="009134D4" w:rsidRDefault="009134D4" w:rsidP="009134D4">
            <w:pPr>
              <w:cnfStyle w:val="000000000000" w:firstRow="0" w:lastRow="0" w:firstColumn="0" w:lastColumn="0" w:oddVBand="0" w:evenVBand="0" w:oddHBand="0" w:evenHBand="0" w:firstRowFirstColumn="0" w:firstRowLastColumn="0" w:lastRowFirstColumn="0" w:lastRowLastColumn="0"/>
            </w:pPr>
            <w:r w:rsidRPr="0088043E">
              <w:t>/ʊ/</w:t>
            </w:r>
          </w:p>
        </w:tc>
        <w:tc>
          <w:tcPr>
            <w:tcW w:w="3402" w:type="dxa"/>
            <w:shd w:val="clear" w:color="auto" w:fill="EBEBEB"/>
          </w:tcPr>
          <w:p w14:paraId="518B3F65" w14:textId="233696AD" w:rsidR="009134D4" w:rsidRPr="009D6EF3" w:rsidRDefault="009134D4" w:rsidP="009134D4">
            <w:pPr>
              <w:cnfStyle w:val="000000000000" w:firstRow="0" w:lastRow="0" w:firstColumn="0" w:lastColumn="0" w:oddVBand="0" w:evenVBand="0" w:oddHBand="0" w:evenHBand="0" w:firstRowFirstColumn="0" w:firstRowLastColumn="0" w:lastRowFirstColumn="0" w:lastRowLastColumn="0"/>
            </w:pPr>
            <w:r w:rsidRPr="009D6EF3">
              <w:t>book(</w:t>
            </w:r>
            <w:r w:rsidRPr="00D272AC">
              <w:t>s</w:t>
            </w:r>
            <w:r w:rsidRPr="009D6EF3">
              <w:t>), good, took, shook, stood, chook, wool, wood, cookbook, football, bookcase, lookout</w:t>
            </w:r>
          </w:p>
        </w:tc>
        <w:tc>
          <w:tcPr>
            <w:tcW w:w="6485" w:type="dxa"/>
            <w:vMerge/>
          </w:tcPr>
          <w:p w14:paraId="660BE97E" w14:textId="77777777" w:rsidR="009134D4" w:rsidRDefault="009134D4" w:rsidP="009134D4">
            <w:pPr>
              <w:cnfStyle w:val="000000000000" w:firstRow="0" w:lastRow="0" w:firstColumn="0" w:lastColumn="0" w:oddVBand="0" w:evenVBand="0" w:oddHBand="0" w:evenHBand="0" w:firstRowFirstColumn="0" w:firstRowLastColumn="0" w:lastRowFirstColumn="0" w:lastRowLastColumn="0"/>
            </w:pPr>
          </w:p>
        </w:tc>
      </w:tr>
      <w:tr w:rsidR="009134D4" w14:paraId="3B23B26F" w14:textId="77777777" w:rsidTr="68BB41A1">
        <w:tc>
          <w:tcPr>
            <w:cnfStyle w:val="001000000000" w:firstRow="0" w:lastRow="0" w:firstColumn="1" w:lastColumn="0" w:oddVBand="0" w:evenVBand="0" w:oddHBand="0" w:evenHBand="0" w:firstRowFirstColumn="0" w:firstRowLastColumn="0" w:lastRowFirstColumn="0" w:lastRowLastColumn="0"/>
            <w:tcW w:w="1555" w:type="dxa"/>
            <w:shd w:val="clear" w:color="auto" w:fill="EBEBEB"/>
          </w:tcPr>
          <w:p w14:paraId="46868F1B" w14:textId="107286DF" w:rsidR="009134D4" w:rsidRDefault="009134D4" w:rsidP="009134D4">
            <w:r w:rsidRPr="0088043E">
              <w:t>oul</w:t>
            </w:r>
          </w:p>
        </w:tc>
        <w:tc>
          <w:tcPr>
            <w:tcW w:w="1842" w:type="dxa"/>
            <w:shd w:val="clear" w:color="auto" w:fill="EBEBEB"/>
          </w:tcPr>
          <w:p w14:paraId="332CCB16" w14:textId="14ACC167" w:rsidR="009134D4" w:rsidRDefault="009134D4" w:rsidP="009134D4">
            <w:pPr>
              <w:cnfStyle w:val="000000000000" w:firstRow="0" w:lastRow="0" w:firstColumn="0" w:lastColumn="0" w:oddVBand="0" w:evenVBand="0" w:oddHBand="0" w:evenHBand="0" w:firstRowFirstColumn="0" w:firstRowLastColumn="0" w:lastRowFirstColumn="0" w:lastRowLastColumn="0"/>
            </w:pPr>
            <w:r w:rsidRPr="0088043E">
              <w:t>/oo/ look</w:t>
            </w:r>
          </w:p>
        </w:tc>
        <w:tc>
          <w:tcPr>
            <w:tcW w:w="1276" w:type="dxa"/>
            <w:shd w:val="clear" w:color="auto" w:fill="EBEBEB"/>
          </w:tcPr>
          <w:p w14:paraId="5877E162" w14:textId="42843C39" w:rsidR="009134D4" w:rsidRDefault="009134D4" w:rsidP="009134D4">
            <w:pPr>
              <w:cnfStyle w:val="000000000000" w:firstRow="0" w:lastRow="0" w:firstColumn="0" w:lastColumn="0" w:oddVBand="0" w:evenVBand="0" w:oddHBand="0" w:evenHBand="0" w:firstRowFirstColumn="0" w:firstRowLastColumn="0" w:lastRowFirstColumn="0" w:lastRowLastColumn="0"/>
            </w:pPr>
            <w:r w:rsidRPr="0088043E">
              <w:t>/ʊ/</w:t>
            </w:r>
          </w:p>
        </w:tc>
        <w:tc>
          <w:tcPr>
            <w:tcW w:w="3402" w:type="dxa"/>
            <w:shd w:val="clear" w:color="auto" w:fill="EBEBEB"/>
          </w:tcPr>
          <w:p w14:paraId="0A0E5701" w14:textId="7D0E429C" w:rsidR="009134D4" w:rsidRPr="009D6EF3" w:rsidRDefault="009134D4" w:rsidP="009134D4">
            <w:pPr>
              <w:cnfStyle w:val="000000000000" w:firstRow="0" w:lastRow="0" w:firstColumn="0" w:lastColumn="0" w:oddVBand="0" w:evenVBand="0" w:oddHBand="0" w:evenHBand="0" w:firstRowFirstColumn="0" w:firstRowLastColumn="0" w:lastRowFirstColumn="0" w:lastRowLastColumn="0"/>
            </w:pPr>
            <w:r w:rsidRPr="009D6EF3">
              <w:t>should, could, would/wood</w:t>
            </w:r>
          </w:p>
        </w:tc>
        <w:tc>
          <w:tcPr>
            <w:tcW w:w="6485" w:type="dxa"/>
            <w:vMerge/>
          </w:tcPr>
          <w:p w14:paraId="632C7224" w14:textId="77777777" w:rsidR="009134D4" w:rsidRDefault="009134D4" w:rsidP="009134D4">
            <w:pPr>
              <w:cnfStyle w:val="000000000000" w:firstRow="0" w:lastRow="0" w:firstColumn="0" w:lastColumn="0" w:oddVBand="0" w:evenVBand="0" w:oddHBand="0" w:evenHBand="0" w:firstRowFirstColumn="0" w:firstRowLastColumn="0" w:lastRowFirstColumn="0" w:lastRowLastColumn="0"/>
            </w:pPr>
          </w:p>
        </w:tc>
      </w:tr>
      <w:tr w:rsidR="007E3A6E" w14:paraId="2028FC49" w14:textId="77777777" w:rsidTr="68BB41A1">
        <w:tc>
          <w:tcPr>
            <w:cnfStyle w:val="001000000000" w:firstRow="0" w:lastRow="0" w:firstColumn="1" w:lastColumn="0" w:oddVBand="0" w:evenVBand="0" w:oddHBand="0" w:evenHBand="0" w:firstRowFirstColumn="0" w:firstRowLastColumn="0" w:lastRowFirstColumn="0" w:lastRowLastColumn="0"/>
            <w:tcW w:w="1555" w:type="dxa"/>
          </w:tcPr>
          <w:p w14:paraId="7DA434A8" w14:textId="26589E14" w:rsidR="007E3A6E" w:rsidRDefault="007E3A6E" w:rsidP="009134D4">
            <w:r w:rsidRPr="003906D0">
              <w:t>er</w:t>
            </w:r>
          </w:p>
        </w:tc>
        <w:tc>
          <w:tcPr>
            <w:tcW w:w="1842" w:type="dxa"/>
          </w:tcPr>
          <w:p w14:paraId="1F84F98F" w14:textId="30B51944" w:rsidR="007E3A6E" w:rsidRDefault="007E3A6E" w:rsidP="009134D4">
            <w:pPr>
              <w:cnfStyle w:val="000000000000" w:firstRow="0" w:lastRow="0" w:firstColumn="0" w:lastColumn="0" w:oddVBand="0" w:evenVBand="0" w:oddHBand="0" w:evenHBand="0" w:firstRowFirstColumn="0" w:firstRowLastColumn="0" w:lastRowFirstColumn="0" w:lastRowLastColumn="0"/>
            </w:pPr>
            <w:r w:rsidRPr="003906D0">
              <w:t>/er/ sister</w:t>
            </w:r>
          </w:p>
        </w:tc>
        <w:tc>
          <w:tcPr>
            <w:tcW w:w="1276" w:type="dxa"/>
          </w:tcPr>
          <w:p w14:paraId="4B66A569" w14:textId="2E9721CB" w:rsidR="007E3A6E" w:rsidRDefault="007E3A6E" w:rsidP="009134D4">
            <w:pPr>
              <w:cnfStyle w:val="000000000000" w:firstRow="0" w:lastRow="0" w:firstColumn="0" w:lastColumn="0" w:oddVBand="0" w:evenVBand="0" w:oddHBand="0" w:evenHBand="0" w:firstRowFirstColumn="0" w:firstRowLastColumn="0" w:lastRowFirstColumn="0" w:lastRowLastColumn="0"/>
            </w:pPr>
            <w:r w:rsidRPr="003906D0">
              <w:t>/ə/</w:t>
            </w:r>
          </w:p>
        </w:tc>
        <w:tc>
          <w:tcPr>
            <w:tcW w:w="3402" w:type="dxa"/>
          </w:tcPr>
          <w:p w14:paraId="3BE48B68" w14:textId="35B2FF14" w:rsidR="007E3A6E" w:rsidRPr="009D6EF3" w:rsidRDefault="007E3A6E" w:rsidP="009134D4">
            <w:pPr>
              <w:cnfStyle w:val="000000000000" w:firstRow="0" w:lastRow="0" w:firstColumn="0" w:lastColumn="0" w:oddVBand="0" w:evenVBand="0" w:oddHBand="0" w:evenHBand="0" w:firstRowFirstColumn="0" w:firstRowLastColumn="0" w:lastRowFirstColumn="0" w:lastRowLastColumn="0"/>
            </w:pPr>
            <w:r w:rsidRPr="009D6EF3">
              <w:t>sister(</w:t>
            </w:r>
            <w:r w:rsidRPr="00334C1F">
              <w:t>s</w:t>
            </w:r>
            <w:r w:rsidRPr="009D6EF3">
              <w:t>), help(er), teach(er), learn(er), danger</w:t>
            </w:r>
          </w:p>
        </w:tc>
        <w:tc>
          <w:tcPr>
            <w:tcW w:w="6485" w:type="dxa"/>
            <w:vMerge w:val="restart"/>
          </w:tcPr>
          <w:p w14:paraId="7F8D9CDA" w14:textId="77777777" w:rsidR="007E3A6E" w:rsidRDefault="007E3A6E" w:rsidP="007E3A6E">
            <w:pPr>
              <w:cnfStyle w:val="000000000000" w:firstRow="0" w:lastRow="0" w:firstColumn="0" w:lastColumn="0" w:oddVBand="0" w:evenVBand="0" w:oddHBand="0" w:evenHBand="0" w:firstRowFirstColumn="0" w:firstRowLastColumn="0" w:lastRowFirstColumn="0" w:lastRowLastColumn="0"/>
            </w:pPr>
            <w:r>
              <w:t xml:space="preserve">These make a </w:t>
            </w:r>
            <w:r w:rsidRPr="007E3A6E">
              <w:rPr>
                <w:rStyle w:val="Strong"/>
              </w:rPr>
              <w:t>schwa</w:t>
            </w:r>
            <w:r>
              <w:t xml:space="preserve"> sound. A schwa is a vowel sound in an unstressed/unaccented syllable, where a vowel does not make its long or short vowel sound. It usually sounds like the short /u/ sound but is shorter, softer and weaker.</w:t>
            </w:r>
          </w:p>
          <w:p w14:paraId="49C4DB97" w14:textId="76C74F14" w:rsidR="007E3A6E" w:rsidRPr="00334C1F" w:rsidRDefault="551D02BA" w:rsidP="14E1152F">
            <w:pPr>
              <w:cnfStyle w:val="000000000000" w:firstRow="0" w:lastRow="0" w:firstColumn="0" w:lastColumn="0" w:oddVBand="0" w:evenVBand="0" w:oddHBand="0" w:evenHBand="0" w:firstRowFirstColumn="0" w:firstRowLastColumn="0" w:lastRowFirstColumn="0" w:lastRowLastColumn="0"/>
              <w:rPr>
                <w:iCs/>
              </w:rPr>
            </w:pPr>
            <w:r w:rsidRPr="00334C1F">
              <w:rPr>
                <w:iCs/>
              </w:rPr>
              <w:t xml:space="preserve">Add suffix ‘-er’ to the end of a </w:t>
            </w:r>
            <w:r w:rsidRPr="00334C1F">
              <w:rPr>
                <w:rStyle w:val="Strong"/>
                <w:iCs/>
              </w:rPr>
              <w:t>verb</w:t>
            </w:r>
            <w:r w:rsidRPr="00334C1F">
              <w:rPr>
                <w:iCs/>
              </w:rPr>
              <w:t xml:space="preserve"> to change it to a </w:t>
            </w:r>
            <w:r w:rsidRPr="00334C1F">
              <w:rPr>
                <w:rStyle w:val="Strong"/>
                <w:iCs/>
              </w:rPr>
              <w:t>noun</w:t>
            </w:r>
            <w:r w:rsidRPr="00334C1F">
              <w:rPr>
                <w:iCs/>
              </w:rPr>
              <w:t xml:space="preserve"> that names a person or thing doing something.</w:t>
            </w:r>
          </w:p>
        </w:tc>
      </w:tr>
      <w:tr w:rsidR="007E3A6E" w14:paraId="3E77A01A" w14:textId="77777777" w:rsidTr="68BB41A1">
        <w:tc>
          <w:tcPr>
            <w:cnfStyle w:val="001000000000" w:firstRow="0" w:lastRow="0" w:firstColumn="1" w:lastColumn="0" w:oddVBand="0" w:evenVBand="0" w:oddHBand="0" w:evenHBand="0" w:firstRowFirstColumn="0" w:firstRowLastColumn="0" w:lastRowFirstColumn="0" w:lastRowLastColumn="0"/>
            <w:tcW w:w="1555" w:type="dxa"/>
          </w:tcPr>
          <w:p w14:paraId="21A6EEBD" w14:textId="0C564049" w:rsidR="007E3A6E" w:rsidRDefault="00435FB5" w:rsidP="009134D4">
            <w:r>
              <w:t>a</w:t>
            </w:r>
            <w:r w:rsidR="007E3A6E" w:rsidRPr="003906D0">
              <w:t>r</w:t>
            </w:r>
          </w:p>
        </w:tc>
        <w:tc>
          <w:tcPr>
            <w:tcW w:w="1842" w:type="dxa"/>
          </w:tcPr>
          <w:p w14:paraId="1C218162" w14:textId="28BB58BB" w:rsidR="007E3A6E" w:rsidRDefault="007E3A6E" w:rsidP="009134D4">
            <w:pPr>
              <w:cnfStyle w:val="000000000000" w:firstRow="0" w:lastRow="0" w:firstColumn="0" w:lastColumn="0" w:oddVBand="0" w:evenVBand="0" w:oddHBand="0" w:evenHBand="0" w:firstRowFirstColumn="0" w:firstRowLastColumn="0" w:lastRowFirstColumn="0" w:lastRowLastColumn="0"/>
            </w:pPr>
            <w:r w:rsidRPr="003906D0">
              <w:t>/ar/ dollar</w:t>
            </w:r>
          </w:p>
        </w:tc>
        <w:tc>
          <w:tcPr>
            <w:tcW w:w="1276" w:type="dxa"/>
          </w:tcPr>
          <w:p w14:paraId="4C6D5355" w14:textId="3647D779" w:rsidR="007E3A6E" w:rsidRDefault="007E3A6E" w:rsidP="009134D4">
            <w:pPr>
              <w:cnfStyle w:val="000000000000" w:firstRow="0" w:lastRow="0" w:firstColumn="0" w:lastColumn="0" w:oddVBand="0" w:evenVBand="0" w:oddHBand="0" w:evenHBand="0" w:firstRowFirstColumn="0" w:firstRowLastColumn="0" w:lastRowFirstColumn="0" w:lastRowLastColumn="0"/>
            </w:pPr>
            <w:r w:rsidRPr="003906D0">
              <w:t>/ə/</w:t>
            </w:r>
          </w:p>
        </w:tc>
        <w:tc>
          <w:tcPr>
            <w:tcW w:w="3402" w:type="dxa"/>
          </w:tcPr>
          <w:p w14:paraId="1922CFB4" w14:textId="4669652C" w:rsidR="007E3A6E" w:rsidRPr="009D6EF3" w:rsidRDefault="007E3A6E" w:rsidP="009134D4">
            <w:pPr>
              <w:cnfStyle w:val="000000000000" w:firstRow="0" w:lastRow="0" w:firstColumn="0" w:lastColumn="0" w:oddVBand="0" w:evenVBand="0" w:oddHBand="0" w:evenHBand="0" w:firstRowFirstColumn="0" w:firstRowLastColumn="0" w:lastRowFirstColumn="0" w:lastRowLastColumn="0"/>
            </w:pPr>
            <w:r w:rsidRPr="009D6EF3">
              <w:t>solar, polar, popular, orchard(</w:t>
            </w:r>
            <w:r w:rsidRPr="00334C1F">
              <w:t>s</w:t>
            </w:r>
            <w:r w:rsidRPr="009D6EF3">
              <w:t>)</w:t>
            </w:r>
          </w:p>
        </w:tc>
        <w:tc>
          <w:tcPr>
            <w:tcW w:w="6485" w:type="dxa"/>
            <w:vMerge/>
          </w:tcPr>
          <w:p w14:paraId="6786EE7A" w14:textId="77777777" w:rsidR="007E3A6E" w:rsidRDefault="007E3A6E" w:rsidP="009134D4">
            <w:pPr>
              <w:cnfStyle w:val="000000000000" w:firstRow="0" w:lastRow="0" w:firstColumn="0" w:lastColumn="0" w:oddVBand="0" w:evenVBand="0" w:oddHBand="0" w:evenHBand="0" w:firstRowFirstColumn="0" w:firstRowLastColumn="0" w:lastRowFirstColumn="0" w:lastRowLastColumn="0"/>
            </w:pPr>
          </w:p>
        </w:tc>
      </w:tr>
      <w:tr w:rsidR="007E3A6E" w14:paraId="03CC77E9" w14:textId="77777777" w:rsidTr="68BB41A1">
        <w:tc>
          <w:tcPr>
            <w:cnfStyle w:val="001000000000" w:firstRow="0" w:lastRow="0" w:firstColumn="1" w:lastColumn="0" w:oddVBand="0" w:evenVBand="0" w:oddHBand="0" w:evenHBand="0" w:firstRowFirstColumn="0" w:firstRowLastColumn="0" w:lastRowFirstColumn="0" w:lastRowLastColumn="0"/>
            <w:tcW w:w="1555" w:type="dxa"/>
          </w:tcPr>
          <w:p w14:paraId="2106C4A0" w14:textId="7D22191E" w:rsidR="007E3A6E" w:rsidRDefault="007E3A6E" w:rsidP="009134D4">
            <w:r w:rsidRPr="003906D0">
              <w:t>or</w:t>
            </w:r>
          </w:p>
        </w:tc>
        <w:tc>
          <w:tcPr>
            <w:tcW w:w="1842" w:type="dxa"/>
          </w:tcPr>
          <w:p w14:paraId="1BB1E99F" w14:textId="202A7DC6" w:rsidR="007E3A6E" w:rsidRDefault="007E3A6E" w:rsidP="009134D4">
            <w:pPr>
              <w:cnfStyle w:val="000000000000" w:firstRow="0" w:lastRow="0" w:firstColumn="0" w:lastColumn="0" w:oddVBand="0" w:evenVBand="0" w:oddHBand="0" w:evenHBand="0" w:firstRowFirstColumn="0" w:firstRowLastColumn="0" w:lastRowFirstColumn="0" w:lastRowLastColumn="0"/>
            </w:pPr>
            <w:r w:rsidRPr="003906D0">
              <w:t>/or/ actor</w:t>
            </w:r>
          </w:p>
        </w:tc>
        <w:tc>
          <w:tcPr>
            <w:tcW w:w="1276" w:type="dxa"/>
          </w:tcPr>
          <w:p w14:paraId="135C34C8" w14:textId="1927E1BC" w:rsidR="007E3A6E" w:rsidRDefault="007E3A6E" w:rsidP="009134D4">
            <w:pPr>
              <w:cnfStyle w:val="000000000000" w:firstRow="0" w:lastRow="0" w:firstColumn="0" w:lastColumn="0" w:oddVBand="0" w:evenVBand="0" w:oddHBand="0" w:evenHBand="0" w:firstRowFirstColumn="0" w:firstRowLastColumn="0" w:lastRowFirstColumn="0" w:lastRowLastColumn="0"/>
            </w:pPr>
            <w:r w:rsidRPr="003906D0">
              <w:t>/ə/</w:t>
            </w:r>
          </w:p>
        </w:tc>
        <w:tc>
          <w:tcPr>
            <w:tcW w:w="3402" w:type="dxa"/>
          </w:tcPr>
          <w:p w14:paraId="5361A317" w14:textId="0E9BF366" w:rsidR="007E3A6E" w:rsidRPr="009D6EF3" w:rsidRDefault="007E3A6E" w:rsidP="009134D4">
            <w:pPr>
              <w:cnfStyle w:val="000000000000" w:firstRow="0" w:lastRow="0" w:firstColumn="0" w:lastColumn="0" w:oddVBand="0" w:evenVBand="0" w:oddHBand="0" w:evenHBand="0" w:firstRowFirstColumn="0" w:firstRowLastColumn="0" w:lastRowFirstColumn="0" w:lastRowLastColumn="0"/>
            </w:pPr>
            <w:r w:rsidRPr="009D6EF3">
              <w:t>doctor(</w:t>
            </w:r>
            <w:r w:rsidRPr="00334C1F">
              <w:t>s</w:t>
            </w:r>
            <w:r w:rsidRPr="009D6EF3">
              <w:t>), visitor(</w:t>
            </w:r>
            <w:r w:rsidRPr="00334C1F">
              <w:t>s</w:t>
            </w:r>
            <w:r w:rsidRPr="009D6EF3">
              <w:t>), sailor(</w:t>
            </w:r>
            <w:r w:rsidRPr="00334C1F">
              <w:t>s</w:t>
            </w:r>
            <w:r w:rsidRPr="009D6EF3">
              <w:t>)</w:t>
            </w:r>
          </w:p>
        </w:tc>
        <w:tc>
          <w:tcPr>
            <w:tcW w:w="6485" w:type="dxa"/>
            <w:vMerge/>
          </w:tcPr>
          <w:p w14:paraId="63BA794D" w14:textId="77777777" w:rsidR="007E3A6E" w:rsidRDefault="007E3A6E" w:rsidP="009134D4">
            <w:pPr>
              <w:cnfStyle w:val="000000000000" w:firstRow="0" w:lastRow="0" w:firstColumn="0" w:lastColumn="0" w:oddVBand="0" w:evenVBand="0" w:oddHBand="0" w:evenHBand="0" w:firstRowFirstColumn="0" w:firstRowLastColumn="0" w:lastRowFirstColumn="0" w:lastRowLastColumn="0"/>
            </w:pPr>
          </w:p>
        </w:tc>
      </w:tr>
      <w:tr w:rsidR="007E3A6E" w14:paraId="366E96B1" w14:textId="77777777" w:rsidTr="68BB41A1">
        <w:tc>
          <w:tcPr>
            <w:cnfStyle w:val="001000000000" w:firstRow="0" w:lastRow="0" w:firstColumn="1" w:lastColumn="0" w:oddVBand="0" w:evenVBand="0" w:oddHBand="0" w:evenHBand="0" w:firstRowFirstColumn="0" w:firstRowLastColumn="0" w:lastRowFirstColumn="0" w:lastRowLastColumn="0"/>
            <w:tcW w:w="14560" w:type="dxa"/>
            <w:gridSpan w:val="5"/>
            <w:shd w:val="clear" w:color="auto" w:fill="CBEDFD"/>
          </w:tcPr>
          <w:p w14:paraId="40F948E7" w14:textId="27F62D5C" w:rsidR="007E3A6E" w:rsidRDefault="007E3A6E">
            <w:r>
              <w:t>Consolidate</w:t>
            </w:r>
          </w:p>
        </w:tc>
      </w:tr>
      <w:tr w:rsidR="009C2A40" w14:paraId="45F36CCA" w14:textId="77777777" w:rsidTr="68BB41A1">
        <w:tc>
          <w:tcPr>
            <w:cnfStyle w:val="001000000000" w:firstRow="0" w:lastRow="0" w:firstColumn="1" w:lastColumn="0" w:oddVBand="0" w:evenVBand="0" w:oddHBand="0" w:evenHBand="0" w:firstRowFirstColumn="0" w:firstRowLastColumn="0" w:lastRowFirstColumn="0" w:lastRowLastColumn="0"/>
            <w:tcW w:w="1555" w:type="dxa"/>
            <w:shd w:val="clear" w:color="auto" w:fill="EBEBEB"/>
          </w:tcPr>
          <w:p w14:paraId="5DE3D3D2" w14:textId="483BE9ED" w:rsidR="009C2A40" w:rsidRDefault="009C2A40" w:rsidP="009C2A40">
            <w:r w:rsidRPr="00934174">
              <w:lastRenderedPageBreak/>
              <w:t>j*</w:t>
            </w:r>
          </w:p>
        </w:tc>
        <w:tc>
          <w:tcPr>
            <w:tcW w:w="1842" w:type="dxa"/>
            <w:shd w:val="clear" w:color="auto" w:fill="EBEBEB"/>
          </w:tcPr>
          <w:p w14:paraId="0842135B" w14:textId="3D8A06FC" w:rsidR="009C2A40" w:rsidRDefault="009C2A40" w:rsidP="009C2A40">
            <w:pPr>
              <w:cnfStyle w:val="000000000000" w:firstRow="0" w:lastRow="0" w:firstColumn="0" w:lastColumn="0" w:oddVBand="0" w:evenVBand="0" w:oddHBand="0" w:evenHBand="0" w:firstRowFirstColumn="0" w:firstRowLastColumn="0" w:lastRowFirstColumn="0" w:lastRowLastColumn="0"/>
            </w:pPr>
            <w:r w:rsidRPr="00934174">
              <w:t>/j/ jab</w:t>
            </w:r>
          </w:p>
        </w:tc>
        <w:tc>
          <w:tcPr>
            <w:tcW w:w="1276" w:type="dxa"/>
            <w:shd w:val="clear" w:color="auto" w:fill="EBEBEB"/>
          </w:tcPr>
          <w:p w14:paraId="69ED4B65" w14:textId="733ABBDF" w:rsidR="009C2A40" w:rsidRDefault="009C2A40" w:rsidP="009C2A40">
            <w:pPr>
              <w:cnfStyle w:val="000000000000" w:firstRow="0" w:lastRow="0" w:firstColumn="0" w:lastColumn="0" w:oddVBand="0" w:evenVBand="0" w:oddHBand="0" w:evenHBand="0" w:firstRowFirstColumn="0" w:firstRowLastColumn="0" w:lastRowFirstColumn="0" w:lastRowLastColumn="0"/>
            </w:pPr>
            <w:r w:rsidRPr="00934174">
              <w:t>/dʒ/</w:t>
            </w:r>
          </w:p>
        </w:tc>
        <w:tc>
          <w:tcPr>
            <w:tcW w:w="3402" w:type="dxa"/>
            <w:shd w:val="clear" w:color="auto" w:fill="EBEBEB"/>
          </w:tcPr>
          <w:p w14:paraId="4F724A84" w14:textId="1010950A" w:rsidR="009C2A40" w:rsidRPr="00665E6F" w:rsidRDefault="3BFE7EC7" w:rsidP="009C2A40">
            <w:pPr>
              <w:cnfStyle w:val="000000000000" w:firstRow="0" w:lastRow="0" w:firstColumn="0" w:lastColumn="0" w:oddVBand="0" w:evenVBand="0" w:oddHBand="0" w:evenHBand="0" w:firstRowFirstColumn="0" w:firstRowLastColumn="0" w:lastRowFirstColumn="0" w:lastRowLastColumn="0"/>
            </w:pPr>
            <w:r>
              <w:t>joy, joyful, jab-jab</w:t>
            </w:r>
            <w:r w:rsidRPr="00334C1F">
              <w:t>s</w:t>
            </w:r>
            <w:r>
              <w:t>-jabbing-jabbed, jog-jog</w:t>
            </w:r>
            <w:r w:rsidRPr="00334C1F">
              <w:t>s</w:t>
            </w:r>
            <w:r>
              <w:t>-jogging-jogged, jam-jam</w:t>
            </w:r>
            <w:r w:rsidRPr="00334C1F">
              <w:t>s</w:t>
            </w:r>
            <w:r>
              <w:t>-jamming-jammed</w:t>
            </w:r>
          </w:p>
        </w:tc>
        <w:tc>
          <w:tcPr>
            <w:tcW w:w="6485" w:type="dxa"/>
            <w:shd w:val="clear" w:color="auto" w:fill="EBEBEB"/>
          </w:tcPr>
          <w:p w14:paraId="6EA18836" w14:textId="7DF174DB" w:rsidR="009C2A40" w:rsidRPr="00750180" w:rsidRDefault="3BFE7EC7" w:rsidP="14E1152F">
            <w:pPr>
              <w:cnfStyle w:val="000000000000" w:firstRow="0" w:lastRow="0" w:firstColumn="0" w:lastColumn="0" w:oddVBand="0" w:evenVBand="0" w:oddHBand="0" w:evenHBand="0" w:firstRowFirstColumn="0" w:firstRowLastColumn="0" w:lastRowFirstColumn="0" w:lastRowLastColumn="0"/>
              <w:rPr>
                <w:iCs/>
              </w:rPr>
            </w:pPr>
            <w:r w:rsidRPr="00750180">
              <w:rPr>
                <w:iCs/>
              </w:rPr>
              <w:t xml:space="preserve">Revise </w:t>
            </w:r>
            <w:r w:rsidRPr="00750180">
              <w:rPr>
                <w:rStyle w:val="Strong"/>
                <w:iCs/>
              </w:rPr>
              <w:t>tense marking suffixes</w:t>
            </w:r>
            <w:r w:rsidRPr="00750180">
              <w:rPr>
                <w:iCs/>
              </w:rPr>
              <w:t>. For single- syllable words with single short vowels, the final consonant is doubled before adding ‘-ed’ or ‘-ing’.</w:t>
            </w:r>
          </w:p>
        </w:tc>
      </w:tr>
      <w:tr w:rsidR="009C2A40" w14:paraId="5EADBE58" w14:textId="77777777" w:rsidTr="00C61106">
        <w:tc>
          <w:tcPr>
            <w:cnfStyle w:val="001000000000" w:firstRow="0" w:lastRow="0" w:firstColumn="1" w:lastColumn="0" w:oddVBand="0" w:evenVBand="0" w:oddHBand="0" w:evenHBand="0" w:firstRowFirstColumn="0" w:firstRowLastColumn="0" w:lastRowFirstColumn="0" w:lastRowLastColumn="0"/>
            <w:tcW w:w="1555" w:type="dxa"/>
            <w:shd w:val="clear" w:color="auto" w:fill="FFFFFF" w:themeFill="background1"/>
          </w:tcPr>
          <w:p w14:paraId="1B190A01" w14:textId="67325575" w:rsidR="009C2A40" w:rsidRDefault="00435FB5" w:rsidP="009C2A40">
            <w:r>
              <w:t>g</w:t>
            </w:r>
          </w:p>
        </w:tc>
        <w:tc>
          <w:tcPr>
            <w:tcW w:w="1842" w:type="dxa"/>
            <w:shd w:val="clear" w:color="auto" w:fill="FFFFFF" w:themeFill="background1"/>
          </w:tcPr>
          <w:p w14:paraId="2AA18B80" w14:textId="3A13B550" w:rsidR="009C2A40" w:rsidRDefault="009C2A40" w:rsidP="009C2A40">
            <w:pPr>
              <w:cnfStyle w:val="000000000000" w:firstRow="0" w:lastRow="0" w:firstColumn="0" w:lastColumn="0" w:oddVBand="0" w:evenVBand="0" w:oddHBand="0" w:evenHBand="0" w:firstRowFirstColumn="0" w:firstRowLastColumn="0" w:lastRowFirstColumn="0" w:lastRowLastColumn="0"/>
            </w:pPr>
            <w:r w:rsidRPr="00934174">
              <w:t>/j/ jab</w:t>
            </w:r>
          </w:p>
        </w:tc>
        <w:tc>
          <w:tcPr>
            <w:tcW w:w="1276" w:type="dxa"/>
            <w:shd w:val="clear" w:color="auto" w:fill="FFFFFF" w:themeFill="background1"/>
          </w:tcPr>
          <w:p w14:paraId="12717DC0" w14:textId="211F926F" w:rsidR="009C2A40" w:rsidRDefault="009C2A40" w:rsidP="009C2A40">
            <w:pPr>
              <w:cnfStyle w:val="000000000000" w:firstRow="0" w:lastRow="0" w:firstColumn="0" w:lastColumn="0" w:oddVBand="0" w:evenVBand="0" w:oddHBand="0" w:evenHBand="0" w:firstRowFirstColumn="0" w:firstRowLastColumn="0" w:lastRowFirstColumn="0" w:lastRowLastColumn="0"/>
            </w:pPr>
            <w:r w:rsidRPr="00934174">
              <w:t>/dʒ/</w:t>
            </w:r>
          </w:p>
        </w:tc>
        <w:tc>
          <w:tcPr>
            <w:tcW w:w="3402" w:type="dxa"/>
            <w:shd w:val="clear" w:color="auto" w:fill="FFFFFF" w:themeFill="background1"/>
          </w:tcPr>
          <w:p w14:paraId="26F1F6D5" w14:textId="18EF0EE5" w:rsidR="009C2A40" w:rsidRPr="00665E6F" w:rsidRDefault="009C2A40" w:rsidP="009C2A40">
            <w:pPr>
              <w:cnfStyle w:val="000000000000" w:firstRow="0" w:lastRow="0" w:firstColumn="0" w:lastColumn="0" w:oddVBand="0" w:evenVBand="0" w:oddHBand="0" w:evenHBand="0" w:firstRowFirstColumn="0" w:firstRowLastColumn="0" w:lastRowFirstColumn="0" w:lastRowLastColumn="0"/>
            </w:pPr>
            <w:r w:rsidRPr="00665E6F">
              <w:t>ginger, allergy (allergie</w:t>
            </w:r>
            <w:r w:rsidRPr="00334C1F">
              <w:t>s</w:t>
            </w:r>
            <w:r w:rsidRPr="00665E6F">
              <w:t>), gentle</w:t>
            </w:r>
          </w:p>
        </w:tc>
        <w:tc>
          <w:tcPr>
            <w:tcW w:w="6485" w:type="dxa"/>
            <w:shd w:val="clear" w:color="auto" w:fill="FFFFFF" w:themeFill="background1"/>
          </w:tcPr>
          <w:p w14:paraId="2B97192E" w14:textId="2B0395D9" w:rsidR="009C2A40" w:rsidRDefault="009C2A40" w:rsidP="009C2A40">
            <w:pPr>
              <w:cnfStyle w:val="000000000000" w:firstRow="0" w:lastRow="0" w:firstColumn="0" w:lastColumn="0" w:oddVBand="0" w:evenVBand="0" w:oddHBand="0" w:evenHBand="0" w:firstRowFirstColumn="0" w:firstRowLastColumn="0" w:lastRowFirstColumn="0" w:lastRowLastColumn="0"/>
            </w:pPr>
            <w:r w:rsidRPr="009C2A40">
              <w:t xml:space="preserve">This is a </w:t>
            </w:r>
            <w:r w:rsidRPr="004717C6">
              <w:rPr>
                <w:rStyle w:val="Strong"/>
              </w:rPr>
              <w:t>soft g</w:t>
            </w:r>
            <w:r w:rsidRPr="009C2A40">
              <w:t>. When the grapheme ‘g’ is followed by ‘e’, ‘i’, or ‘y’, it usually makes the /j/ sound.</w:t>
            </w:r>
          </w:p>
        </w:tc>
      </w:tr>
      <w:tr w:rsidR="009C2A40" w14:paraId="07BAD090" w14:textId="77777777" w:rsidTr="68BB41A1">
        <w:tc>
          <w:tcPr>
            <w:cnfStyle w:val="001000000000" w:firstRow="0" w:lastRow="0" w:firstColumn="1" w:lastColumn="0" w:oddVBand="0" w:evenVBand="0" w:oddHBand="0" w:evenHBand="0" w:firstRowFirstColumn="0" w:firstRowLastColumn="0" w:lastRowFirstColumn="0" w:lastRowLastColumn="0"/>
            <w:tcW w:w="1555" w:type="dxa"/>
            <w:shd w:val="clear" w:color="auto" w:fill="EBEBEB"/>
          </w:tcPr>
          <w:p w14:paraId="4B038B3A" w14:textId="11054585" w:rsidR="009C2A40" w:rsidRDefault="00435FB5" w:rsidP="009C2A40">
            <w:r>
              <w:t>g</w:t>
            </w:r>
            <w:r w:rsidR="009C2A40" w:rsidRPr="00934174">
              <w:t>e</w:t>
            </w:r>
          </w:p>
        </w:tc>
        <w:tc>
          <w:tcPr>
            <w:tcW w:w="1842" w:type="dxa"/>
            <w:shd w:val="clear" w:color="auto" w:fill="EBEBEB"/>
          </w:tcPr>
          <w:p w14:paraId="620119A4" w14:textId="110D2A3B" w:rsidR="009C2A40" w:rsidRDefault="009C2A40" w:rsidP="009C2A40">
            <w:pPr>
              <w:cnfStyle w:val="000000000000" w:firstRow="0" w:lastRow="0" w:firstColumn="0" w:lastColumn="0" w:oddVBand="0" w:evenVBand="0" w:oddHBand="0" w:evenHBand="0" w:firstRowFirstColumn="0" w:firstRowLastColumn="0" w:lastRowFirstColumn="0" w:lastRowLastColumn="0"/>
            </w:pPr>
            <w:r w:rsidRPr="00934174">
              <w:t>/j/ jab</w:t>
            </w:r>
          </w:p>
        </w:tc>
        <w:tc>
          <w:tcPr>
            <w:tcW w:w="1276" w:type="dxa"/>
            <w:shd w:val="clear" w:color="auto" w:fill="EBEBEB"/>
          </w:tcPr>
          <w:p w14:paraId="5F41A628" w14:textId="4119CC4F" w:rsidR="009C2A40" w:rsidRDefault="009C2A40" w:rsidP="009C2A40">
            <w:pPr>
              <w:cnfStyle w:val="000000000000" w:firstRow="0" w:lastRow="0" w:firstColumn="0" w:lastColumn="0" w:oddVBand="0" w:evenVBand="0" w:oddHBand="0" w:evenHBand="0" w:firstRowFirstColumn="0" w:firstRowLastColumn="0" w:lastRowFirstColumn="0" w:lastRowLastColumn="0"/>
            </w:pPr>
            <w:r w:rsidRPr="00934174">
              <w:t>/dʒ/</w:t>
            </w:r>
          </w:p>
        </w:tc>
        <w:tc>
          <w:tcPr>
            <w:tcW w:w="3402" w:type="dxa"/>
            <w:shd w:val="clear" w:color="auto" w:fill="EBEBEB"/>
          </w:tcPr>
          <w:p w14:paraId="749036DA" w14:textId="185E2E5E" w:rsidR="009C2A40" w:rsidRPr="00665E6F" w:rsidRDefault="3BFE7EC7" w:rsidP="009C2A40">
            <w:pPr>
              <w:cnfStyle w:val="000000000000" w:firstRow="0" w:lastRow="0" w:firstColumn="0" w:lastColumn="0" w:oddVBand="0" w:evenVBand="0" w:oddHBand="0" w:evenHBand="0" w:firstRowFirstColumn="0" w:firstRowLastColumn="0" w:lastRowFirstColumn="0" w:lastRowLastColumn="0"/>
            </w:pPr>
            <w:r>
              <w:t>cage(</w:t>
            </w:r>
            <w:r w:rsidRPr="00334C1F">
              <w:t>s</w:t>
            </w:r>
            <w:r>
              <w:t>), page(</w:t>
            </w:r>
            <w:r w:rsidRPr="00334C1F">
              <w:t>s</w:t>
            </w:r>
            <w:r>
              <w:t>), hinge(</w:t>
            </w:r>
            <w:r w:rsidRPr="00334C1F">
              <w:t>s</w:t>
            </w:r>
            <w:r>
              <w:t>), barge-barge</w:t>
            </w:r>
            <w:r w:rsidRPr="00334C1F">
              <w:t>s</w:t>
            </w:r>
            <w:r>
              <w:t>-barging-barged, large(ly), gorge-gorge</w:t>
            </w:r>
            <w:r w:rsidRPr="00334C1F">
              <w:t>s</w:t>
            </w:r>
            <w:r>
              <w:t>-gorging-gorged, plunge(</w:t>
            </w:r>
            <w:r w:rsidRPr="00334C1F">
              <w:t>s</w:t>
            </w:r>
            <w:r>
              <w:t>)</w:t>
            </w:r>
            <w:r w:rsidR="00B8711C">
              <w:t>, change</w:t>
            </w:r>
            <w:r w:rsidR="00125C6B">
              <w:t>-change</w:t>
            </w:r>
            <w:r w:rsidR="00125C6B" w:rsidRPr="00334C1F">
              <w:t>s</w:t>
            </w:r>
            <w:r w:rsidR="00870820">
              <w:t>-changing-changed</w:t>
            </w:r>
            <w:r w:rsidR="00A157AD">
              <w:t>,</w:t>
            </w:r>
            <w:r w:rsidR="00132DB8">
              <w:t xml:space="preserve"> stage(</w:t>
            </w:r>
            <w:r w:rsidR="00132DB8" w:rsidRPr="00334C1F">
              <w:t>s</w:t>
            </w:r>
            <w:r w:rsidR="03305A57">
              <w:t>)</w:t>
            </w:r>
          </w:p>
        </w:tc>
        <w:tc>
          <w:tcPr>
            <w:tcW w:w="6485" w:type="dxa"/>
            <w:shd w:val="clear" w:color="auto" w:fill="EBEBEB"/>
          </w:tcPr>
          <w:p w14:paraId="5B953FBB" w14:textId="2155045A" w:rsidR="009C2A40" w:rsidRDefault="009C2A40" w:rsidP="009C2A40">
            <w:pPr>
              <w:cnfStyle w:val="000000000000" w:firstRow="0" w:lastRow="0" w:firstColumn="0" w:lastColumn="0" w:oddVBand="0" w:evenVBand="0" w:oddHBand="0" w:evenHBand="0" w:firstRowFirstColumn="0" w:firstRowLastColumn="0" w:lastRowFirstColumn="0" w:lastRowLastColumn="0"/>
            </w:pPr>
            <w:r w:rsidRPr="009C2A40">
              <w:t xml:space="preserve">The </w:t>
            </w:r>
            <w:r w:rsidRPr="004717C6">
              <w:rPr>
                <w:rStyle w:val="Strong"/>
              </w:rPr>
              <w:t>digraph</w:t>
            </w:r>
            <w:r w:rsidRPr="009C2A40">
              <w:t xml:space="preserve"> ‘ge’ is often used at the end of words that do not have a short vowel.</w:t>
            </w:r>
          </w:p>
        </w:tc>
      </w:tr>
      <w:tr w:rsidR="009C2A40" w14:paraId="058CED20" w14:textId="77777777" w:rsidTr="00C61106">
        <w:tc>
          <w:tcPr>
            <w:cnfStyle w:val="001000000000" w:firstRow="0" w:lastRow="0" w:firstColumn="1" w:lastColumn="0" w:oddVBand="0" w:evenVBand="0" w:oddHBand="0" w:evenHBand="0" w:firstRowFirstColumn="0" w:firstRowLastColumn="0" w:lastRowFirstColumn="0" w:lastRowLastColumn="0"/>
            <w:tcW w:w="1555" w:type="dxa"/>
            <w:shd w:val="clear" w:color="auto" w:fill="FFFFFF" w:themeFill="background1"/>
          </w:tcPr>
          <w:p w14:paraId="425EBF6E" w14:textId="1248B4E5" w:rsidR="009C2A40" w:rsidRDefault="00230A04" w:rsidP="009C2A40">
            <w:r>
              <w:t>d</w:t>
            </w:r>
            <w:r w:rsidR="009C2A40" w:rsidRPr="00934174">
              <w:t>ge</w:t>
            </w:r>
          </w:p>
        </w:tc>
        <w:tc>
          <w:tcPr>
            <w:tcW w:w="1842" w:type="dxa"/>
            <w:shd w:val="clear" w:color="auto" w:fill="FFFFFF" w:themeFill="background1"/>
          </w:tcPr>
          <w:p w14:paraId="47E2A552" w14:textId="7C0225B0" w:rsidR="009C2A40" w:rsidRDefault="009C2A40" w:rsidP="009C2A40">
            <w:pPr>
              <w:cnfStyle w:val="000000000000" w:firstRow="0" w:lastRow="0" w:firstColumn="0" w:lastColumn="0" w:oddVBand="0" w:evenVBand="0" w:oddHBand="0" w:evenHBand="0" w:firstRowFirstColumn="0" w:firstRowLastColumn="0" w:lastRowFirstColumn="0" w:lastRowLastColumn="0"/>
            </w:pPr>
            <w:r w:rsidRPr="00934174">
              <w:t>/j/ jab</w:t>
            </w:r>
          </w:p>
        </w:tc>
        <w:tc>
          <w:tcPr>
            <w:tcW w:w="1276" w:type="dxa"/>
            <w:shd w:val="clear" w:color="auto" w:fill="FFFFFF" w:themeFill="background1"/>
          </w:tcPr>
          <w:p w14:paraId="5CED03C5" w14:textId="796CC287" w:rsidR="009C2A40" w:rsidRDefault="009C2A40" w:rsidP="009C2A40">
            <w:pPr>
              <w:cnfStyle w:val="000000000000" w:firstRow="0" w:lastRow="0" w:firstColumn="0" w:lastColumn="0" w:oddVBand="0" w:evenVBand="0" w:oddHBand="0" w:evenHBand="0" w:firstRowFirstColumn="0" w:firstRowLastColumn="0" w:lastRowFirstColumn="0" w:lastRowLastColumn="0"/>
            </w:pPr>
            <w:r w:rsidRPr="00934174">
              <w:t>/dʒ/</w:t>
            </w:r>
          </w:p>
        </w:tc>
        <w:tc>
          <w:tcPr>
            <w:tcW w:w="3402" w:type="dxa"/>
            <w:shd w:val="clear" w:color="auto" w:fill="FFFFFF" w:themeFill="background1"/>
          </w:tcPr>
          <w:p w14:paraId="0BB67343" w14:textId="14C9C988" w:rsidR="009C2A40" w:rsidRPr="00665E6F" w:rsidRDefault="009C2A40" w:rsidP="009C2A40">
            <w:pPr>
              <w:cnfStyle w:val="000000000000" w:firstRow="0" w:lastRow="0" w:firstColumn="0" w:lastColumn="0" w:oddVBand="0" w:evenVBand="0" w:oddHBand="0" w:evenHBand="0" w:firstRowFirstColumn="0" w:firstRowLastColumn="0" w:lastRowFirstColumn="0" w:lastRowLastColumn="0"/>
              <w:rPr>
                <w:highlight w:val="yellow"/>
              </w:rPr>
            </w:pPr>
            <w:r w:rsidRPr="00665E6F">
              <w:t>bridge(</w:t>
            </w:r>
            <w:r w:rsidRPr="00334C1F">
              <w:t>s</w:t>
            </w:r>
            <w:r w:rsidRPr="00665E6F">
              <w:t>), fridge(</w:t>
            </w:r>
            <w:r w:rsidRPr="00334C1F">
              <w:t>s</w:t>
            </w:r>
            <w:r w:rsidRPr="00665E6F">
              <w:t xml:space="preserve">), </w:t>
            </w:r>
            <w:r w:rsidR="7F8B46A1">
              <w:t xml:space="preserve">judge, </w:t>
            </w:r>
            <w:r>
              <w:t>grudge</w:t>
            </w:r>
            <w:r w:rsidR="005A6A00">
              <w:t>, budge</w:t>
            </w:r>
            <w:r w:rsidR="000247D7">
              <w:t>-</w:t>
            </w:r>
            <w:r w:rsidR="0053472E">
              <w:t>budge</w:t>
            </w:r>
            <w:r w:rsidR="0053472E" w:rsidRPr="00334C1F">
              <w:t>s</w:t>
            </w:r>
            <w:r w:rsidR="0053472E">
              <w:t>-budging</w:t>
            </w:r>
            <w:r w:rsidR="006A3C8E">
              <w:t>-budged</w:t>
            </w:r>
            <w:r w:rsidR="00B0337E">
              <w:t xml:space="preserve">, </w:t>
            </w:r>
            <w:r w:rsidR="003B72E8">
              <w:t>wedge</w:t>
            </w:r>
            <w:r w:rsidR="00D62216">
              <w:t>-wedge</w:t>
            </w:r>
            <w:r w:rsidR="00D62216" w:rsidRPr="00334C1F">
              <w:t>s</w:t>
            </w:r>
            <w:r w:rsidR="00860F14">
              <w:t>-wedging-wedged</w:t>
            </w:r>
            <w:r w:rsidR="003B72E8">
              <w:t>, nudge</w:t>
            </w:r>
            <w:r w:rsidR="00860F14">
              <w:t>-nudge</w:t>
            </w:r>
            <w:r w:rsidR="00860F14" w:rsidRPr="00334C1F">
              <w:t>s</w:t>
            </w:r>
            <w:r w:rsidR="00C40CB7">
              <w:t>-nudging-nudged</w:t>
            </w:r>
            <w:r w:rsidR="00331315">
              <w:t>, edge</w:t>
            </w:r>
            <w:r w:rsidR="006E0263">
              <w:t>(</w:t>
            </w:r>
            <w:r w:rsidR="006E0263" w:rsidRPr="00334C1F">
              <w:t>s</w:t>
            </w:r>
            <w:r w:rsidR="006E0263">
              <w:t>)</w:t>
            </w:r>
            <w:r w:rsidR="00D62216">
              <w:t>, badge</w:t>
            </w:r>
            <w:r w:rsidR="006E0263">
              <w:t>(</w:t>
            </w:r>
            <w:r w:rsidR="006E0263" w:rsidRPr="00334C1F">
              <w:t>s</w:t>
            </w:r>
            <w:r w:rsidR="6BCDEE34">
              <w:t>)</w:t>
            </w:r>
          </w:p>
        </w:tc>
        <w:tc>
          <w:tcPr>
            <w:tcW w:w="6485" w:type="dxa"/>
            <w:shd w:val="clear" w:color="auto" w:fill="FFFFFF" w:themeFill="background1"/>
          </w:tcPr>
          <w:p w14:paraId="71708AE2" w14:textId="365A6EE6" w:rsidR="009C2A40" w:rsidRDefault="009C2A40" w:rsidP="009C2A40">
            <w:pPr>
              <w:cnfStyle w:val="000000000000" w:firstRow="0" w:lastRow="0" w:firstColumn="0" w:lastColumn="0" w:oddVBand="0" w:evenVBand="0" w:oddHBand="0" w:evenHBand="0" w:firstRowFirstColumn="0" w:firstRowLastColumn="0" w:lastRowFirstColumn="0" w:lastRowLastColumn="0"/>
            </w:pPr>
            <w:r w:rsidRPr="009C2A40">
              <w:t xml:space="preserve">The </w:t>
            </w:r>
            <w:r w:rsidRPr="004717C6">
              <w:rPr>
                <w:rStyle w:val="Strong"/>
              </w:rPr>
              <w:t>trigraph</w:t>
            </w:r>
            <w:r w:rsidRPr="009C2A40">
              <w:t xml:space="preserve"> ‘dge’ is often used at the end of a syllable or base word after a short vowel that is represented with one vowel letter.</w:t>
            </w:r>
          </w:p>
        </w:tc>
      </w:tr>
      <w:tr w:rsidR="004717C6" w14:paraId="7A943AA2" w14:textId="77777777" w:rsidTr="00C61106">
        <w:tc>
          <w:tcPr>
            <w:cnfStyle w:val="001000000000" w:firstRow="0" w:lastRow="0" w:firstColumn="1" w:lastColumn="0" w:oddVBand="0" w:evenVBand="0" w:oddHBand="0" w:evenHBand="0" w:firstRowFirstColumn="0" w:firstRowLastColumn="0" w:lastRowFirstColumn="0" w:lastRowLastColumn="0"/>
            <w:tcW w:w="1555" w:type="dxa"/>
            <w:shd w:val="clear" w:color="auto" w:fill="EBEBEB"/>
          </w:tcPr>
          <w:p w14:paraId="2E719DEE" w14:textId="0A5063CD" w:rsidR="004717C6" w:rsidRDefault="009A60C7" w:rsidP="004717C6">
            <w:r>
              <w:lastRenderedPageBreak/>
              <w:t>t</w:t>
            </w:r>
            <w:r w:rsidR="004717C6" w:rsidRPr="000C0E2D">
              <w:t>ch</w:t>
            </w:r>
          </w:p>
        </w:tc>
        <w:tc>
          <w:tcPr>
            <w:tcW w:w="1842" w:type="dxa"/>
            <w:shd w:val="clear" w:color="auto" w:fill="EBEBEB"/>
          </w:tcPr>
          <w:p w14:paraId="57C474F2" w14:textId="02CCEAE5" w:rsidR="004717C6" w:rsidRDefault="004717C6" w:rsidP="004717C6">
            <w:pPr>
              <w:cnfStyle w:val="000000000000" w:firstRow="0" w:lastRow="0" w:firstColumn="0" w:lastColumn="0" w:oddVBand="0" w:evenVBand="0" w:oddHBand="0" w:evenHBand="0" w:firstRowFirstColumn="0" w:firstRowLastColumn="0" w:lastRowFirstColumn="0" w:lastRowLastColumn="0"/>
            </w:pPr>
            <w:r w:rsidRPr="000C0E2D">
              <w:t>/ch/ char</w:t>
            </w:r>
          </w:p>
        </w:tc>
        <w:tc>
          <w:tcPr>
            <w:tcW w:w="1276" w:type="dxa"/>
            <w:shd w:val="clear" w:color="auto" w:fill="EBEBEB"/>
          </w:tcPr>
          <w:p w14:paraId="26C75EAD" w14:textId="0A5BFCDB" w:rsidR="004717C6" w:rsidRDefault="004717C6" w:rsidP="004717C6">
            <w:pPr>
              <w:cnfStyle w:val="000000000000" w:firstRow="0" w:lastRow="0" w:firstColumn="0" w:lastColumn="0" w:oddVBand="0" w:evenVBand="0" w:oddHBand="0" w:evenHBand="0" w:firstRowFirstColumn="0" w:firstRowLastColumn="0" w:lastRowFirstColumn="0" w:lastRowLastColumn="0"/>
            </w:pPr>
            <w:r w:rsidRPr="000C0E2D">
              <w:t>/t ʃ/</w:t>
            </w:r>
          </w:p>
        </w:tc>
        <w:tc>
          <w:tcPr>
            <w:tcW w:w="3402" w:type="dxa"/>
            <w:shd w:val="clear" w:color="auto" w:fill="EBEBEB"/>
          </w:tcPr>
          <w:p w14:paraId="4987E8DD" w14:textId="37AA5FD9" w:rsidR="004717C6" w:rsidRPr="00665E6F" w:rsidRDefault="004717C6" w:rsidP="004717C6">
            <w:pPr>
              <w:cnfStyle w:val="000000000000" w:firstRow="0" w:lastRow="0" w:firstColumn="0" w:lastColumn="0" w:oddVBand="0" w:evenVBand="0" w:oddHBand="0" w:evenHBand="0" w:firstRowFirstColumn="0" w:firstRowLastColumn="0" w:lastRowFirstColumn="0" w:lastRowLastColumn="0"/>
            </w:pPr>
            <w:r w:rsidRPr="00665E6F">
              <w:t>switch(e</w:t>
            </w:r>
            <w:r w:rsidRPr="00334C1F">
              <w:t>s</w:t>
            </w:r>
            <w:r w:rsidRPr="00665E6F">
              <w:t>), butcher(</w:t>
            </w:r>
            <w:r w:rsidRPr="00334C1F">
              <w:t>s</w:t>
            </w:r>
            <w:r w:rsidRPr="00665E6F">
              <w:t>), catch(er/e</w:t>
            </w:r>
            <w:r w:rsidRPr="00334C1F">
              <w:t>s</w:t>
            </w:r>
            <w:r w:rsidRPr="00665E6F">
              <w:t>), scratch(er/e</w:t>
            </w:r>
            <w:r w:rsidRPr="00334C1F">
              <w:t>s</w:t>
            </w:r>
            <w:r w:rsidRPr="00665E6F">
              <w:t>), sketch(er/e</w:t>
            </w:r>
            <w:r w:rsidRPr="00334C1F">
              <w:t>s</w:t>
            </w:r>
            <w:r w:rsidRPr="00665E6F">
              <w:t>), watch(er/e</w:t>
            </w:r>
            <w:r w:rsidRPr="00334C1F">
              <w:t>s</w:t>
            </w:r>
            <w:r w:rsidRPr="00665E6F">
              <w:t>)</w:t>
            </w:r>
          </w:p>
        </w:tc>
        <w:tc>
          <w:tcPr>
            <w:tcW w:w="6485" w:type="dxa"/>
            <w:shd w:val="clear" w:color="auto" w:fill="EBEBEB"/>
          </w:tcPr>
          <w:p w14:paraId="7DFD5434" w14:textId="0A3E5734" w:rsidR="004717C6" w:rsidRDefault="004717C6" w:rsidP="004717C6">
            <w:pPr>
              <w:cnfStyle w:val="000000000000" w:firstRow="0" w:lastRow="0" w:firstColumn="0" w:lastColumn="0" w:oddVBand="0" w:evenVBand="0" w:oddHBand="0" w:evenHBand="0" w:firstRowFirstColumn="0" w:firstRowLastColumn="0" w:lastRowFirstColumn="0" w:lastRowLastColumn="0"/>
            </w:pPr>
            <w:r w:rsidRPr="004717C6">
              <w:t>The trigraph ‘tch’ is often used at the end of a syllable or base word after a short vowel that is represented with one vowel letter.</w:t>
            </w:r>
          </w:p>
        </w:tc>
      </w:tr>
      <w:tr w:rsidR="004717C6" w14:paraId="1A0EC7B9" w14:textId="77777777" w:rsidTr="68BB41A1">
        <w:tc>
          <w:tcPr>
            <w:cnfStyle w:val="001000000000" w:firstRow="0" w:lastRow="0" w:firstColumn="1" w:lastColumn="0" w:oddVBand="0" w:evenVBand="0" w:oddHBand="0" w:evenHBand="0" w:firstRowFirstColumn="0" w:firstRowLastColumn="0" w:lastRowFirstColumn="0" w:lastRowLastColumn="0"/>
            <w:tcW w:w="14560" w:type="dxa"/>
            <w:gridSpan w:val="5"/>
            <w:shd w:val="clear" w:color="auto" w:fill="CBEDFD"/>
          </w:tcPr>
          <w:p w14:paraId="21D59701" w14:textId="4E372830" w:rsidR="004717C6" w:rsidRDefault="004717C6">
            <w:r>
              <w:t>Consolidate</w:t>
            </w:r>
          </w:p>
        </w:tc>
      </w:tr>
    </w:tbl>
    <w:p w14:paraId="6BD5F5E3" w14:textId="36F1C0E8" w:rsidR="00EC5CC8" w:rsidRDefault="00EC5CC8" w:rsidP="00EC5CC8">
      <w:pPr>
        <w:pStyle w:val="Heading3"/>
      </w:pPr>
      <w:bookmarkStart w:id="13" w:name="_Toc169851686"/>
      <w:r>
        <w:t>Term 4</w:t>
      </w:r>
      <w:bookmarkEnd w:id="13"/>
    </w:p>
    <w:p w14:paraId="5FF3B6D6" w14:textId="70259D4B" w:rsidR="00EC5CC8" w:rsidRDefault="00EC5CC8" w:rsidP="00EC5CC8">
      <w:pPr>
        <w:pStyle w:val="Caption"/>
      </w:pPr>
      <w:r>
        <w:t xml:space="preserve">Table </w:t>
      </w:r>
      <w:r>
        <w:fldChar w:fldCharType="begin"/>
      </w:r>
      <w:r>
        <w:instrText xml:space="preserve"> SEQ Table \* ARABIC </w:instrText>
      </w:r>
      <w:r>
        <w:fldChar w:fldCharType="separate"/>
      </w:r>
      <w:r w:rsidR="00187F28">
        <w:rPr>
          <w:noProof/>
        </w:rPr>
        <w:t>10</w:t>
      </w:r>
      <w:r>
        <w:fldChar w:fldCharType="end"/>
      </w:r>
      <w:r>
        <w:t xml:space="preserve"> – </w:t>
      </w:r>
      <w:r w:rsidRPr="00A75D83">
        <w:t xml:space="preserve">Term </w:t>
      </w:r>
      <w:r>
        <w:t>4</w:t>
      </w:r>
      <w:r w:rsidRPr="00A75D83">
        <w:t xml:space="preserve"> suggested instructional sequence of grapheme–phoneme correspondences</w:t>
      </w:r>
    </w:p>
    <w:tbl>
      <w:tblPr>
        <w:tblStyle w:val="Tableheader"/>
        <w:tblW w:w="0" w:type="auto"/>
        <w:tblLook w:val="06A0" w:firstRow="1" w:lastRow="0" w:firstColumn="1" w:lastColumn="0" w:noHBand="1" w:noVBand="1"/>
      </w:tblPr>
      <w:tblGrid>
        <w:gridCol w:w="1555"/>
        <w:gridCol w:w="1842"/>
        <w:gridCol w:w="1276"/>
        <w:gridCol w:w="3402"/>
        <w:gridCol w:w="6485"/>
      </w:tblGrid>
      <w:tr w:rsidR="00EC5CC8" w14:paraId="6285B680" w14:textId="77777777" w:rsidTr="68BB41A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23BA2216" w14:textId="77777777" w:rsidR="00EC5CC8" w:rsidRDefault="00EC5CC8">
            <w:r w:rsidRPr="007956B2">
              <w:t>Grapheme</w:t>
            </w:r>
          </w:p>
        </w:tc>
        <w:tc>
          <w:tcPr>
            <w:tcW w:w="1842" w:type="dxa"/>
          </w:tcPr>
          <w:p w14:paraId="36BA6083" w14:textId="77777777" w:rsidR="00EC5CC8" w:rsidRDefault="00EC5CC8">
            <w:pPr>
              <w:cnfStyle w:val="100000000000" w:firstRow="1" w:lastRow="0" w:firstColumn="0" w:lastColumn="0" w:oddVBand="0" w:evenVBand="0" w:oddHBand="0" w:evenHBand="0" w:firstRowFirstColumn="0" w:firstRowLastColumn="0" w:lastRowFirstColumn="0" w:lastRowLastColumn="0"/>
            </w:pPr>
            <w:r w:rsidRPr="007956B2">
              <w:t>Phoneme</w:t>
            </w:r>
          </w:p>
        </w:tc>
        <w:tc>
          <w:tcPr>
            <w:tcW w:w="1276" w:type="dxa"/>
          </w:tcPr>
          <w:p w14:paraId="2715561C" w14:textId="77777777" w:rsidR="00EC5CC8" w:rsidRDefault="00EC5CC8">
            <w:pPr>
              <w:cnfStyle w:val="100000000000" w:firstRow="1" w:lastRow="0" w:firstColumn="0" w:lastColumn="0" w:oddVBand="0" w:evenVBand="0" w:oddHBand="0" w:evenHBand="0" w:firstRowFirstColumn="0" w:firstRowLastColumn="0" w:lastRowFirstColumn="0" w:lastRowLastColumn="0"/>
            </w:pPr>
            <w:r w:rsidRPr="007956B2">
              <w:t>IPA</w:t>
            </w:r>
          </w:p>
        </w:tc>
        <w:tc>
          <w:tcPr>
            <w:tcW w:w="3402" w:type="dxa"/>
          </w:tcPr>
          <w:p w14:paraId="789545D0" w14:textId="77777777" w:rsidR="00EC5CC8" w:rsidRDefault="00EC5CC8">
            <w:pPr>
              <w:cnfStyle w:val="100000000000" w:firstRow="1" w:lastRow="0" w:firstColumn="0" w:lastColumn="0" w:oddVBand="0" w:evenVBand="0" w:oddHBand="0" w:evenHBand="0" w:firstRowFirstColumn="0" w:firstRowLastColumn="0" w:lastRowFirstColumn="0" w:lastRowLastColumn="0"/>
            </w:pPr>
            <w:r w:rsidRPr="007956B2">
              <w:t>Sample words</w:t>
            </w:r>
          </w:p>
        </w:tc>
        <w:tc>
          <w:tcPr>
            <w:tcW w:w="6485" w:type="dxa"/>
          </w:tcPr>
          <w:p w14:paraId="11A42E02" w14:textId="77777777" w:rsidR="00EC5CC8" w:rsidRDefault="00EC5CC8">
            <w:pPr>
              <w:cnfStyle w:val="100000000000" w:firstRow="1" w:lastRow="0" w:firstColumn="0" w:lastColumn="0" w:oddVBand="0" w:evenVBand="0" w:oddHBand="0" w:evenHBand="0" w:firstRowFirstColumn="0" w:firstRowLastColumn="0" w:lastRowFirstColumn="0" w:lastRowLastColumn="0"/>
            </w:pPr>
            <w:r w:rsidRPr="00EC5CC8">
              <w:t>Supporting information for teachers</w:t>
            </w:r>
          </w:p>
        </w:tc>
      </w:tr>
      <w:tr w:rsidR="00BC2EA0" w14:paraId="744313F0" w14:textId="77777777" w:rsidTr="68BB41A1">
        <w:tc>
          <w:tcPr>
            <w:cnfStyle w:val="001000000000" w:firstRow="0" w:lastRow="0" w:firstColumn="1" w:lastColumn="0" w:oddVBand="0" w:evenVBand="0" w:oddHBand="0" w:evenHBand="0" w:firstRowFirstColumn="0" w:firstRowLastColumn="0" w:lastRowFirstColumn="0" w:lastRowLastColumn="0"/>
            <w:tcW w:w="1555" w:type="dxa"/>
          </w:tcPr>
          <w:p w14:paraId="3EB73A0C" w14:textId="354B4288" w:rsidR="00BC2EA0" w:rsidRDefault="00BC2EA0" w:rsidP="00BC2EA0">
            <w:r w:rsidRPr="00AF2705">
              <w:t>air</w:t>
            </w:r>
          </w:p>
        </w:tc>
        <w:tc>
          <w:tcPr>
            <w:tcW w:w="1842" w:type="dxa"/>
          </w:tcPr>
          <w:p w14:paraId="163AA744" w14:textId="23443B64" w:rsidR="00BC2EA0" w:rsidRDefault="00BC2EA0" w:rsidP="00BC2EA0">
            <w:pPr>
              <w:cnfStyle w:val="000000000000" w:firstRow="0" w:lastRow="0" w:firstColumn="0" w:lastColumn="0" w:oddVBand="0" w:evenVBand="0" w:oddHBand="0" w:evenHBand="0" w:firstRowFirstColumn="0" w:firstRowLastColumn="0" w:lastRowFirstColumn="0" w:lastRowLastColumn="0"/>
            </w:pPr>
            <w:r w:rsidRPr="00AF2705">
              <w:t>/air/ air</w:t>
            </w:r>
          </w:p>
        </w:tc>
        <w:tc>
          <w:tcPr>
            <w:tcW w:w="1276" w:type="dxa"/>
          </w:tcPr>
          <w:p w14:paraId="632FAB6D" w14:textId="0CFD401D" w:rsidR="00BC2EA0" w:rsidRDefault="003B39C3" w:rsidP="00BC2EA0">
            <w:pPr>
              <w:cnfStyle w:val="000000000000" w:firstRow="0" w:lastRow="0" w:firstColumn="0" w:lastColumn="0" w:oddVBand="0" w:evenVBand="0" w:oddHBand="0" w:evenHBand="0" w:firstRowFirstColumn="0" w:firstRowLastColumn="0" w:lastRowFirstColumn="0" w:lastRowLastColumn="0"/>
            </w:pPr>
            <w:r w:rsidRPr="003B39C3">
              <w:t>/eː/</w:t>
            </w:r>
          </w:p>
        </w:tc>
        <w:tc>
          <w:tcPr>
            <w:tcW w:w="3402" w:type="dxa"/>
          </w:tcPr>
          <w:p w14:paraId="36D058A1" w14:textId="1D8F89D7" w:rsidR="00BC2EA0" w:rsidRPr="00665E6F" w:rsidRDefault="6A8D83A0" w:rsidP="00BC2EA0">
            <w:pPr>
              <w:cnfStyle w:val="000000000000" w:firstRow="0" w:lastRow="0" w:firstColumn="0" w:lastColumn="0" w:oddVBand="0" w:evenVBand="0" w:oddHBand="0" w:evenHBand="0" w:firstRowFirstColumn="0" w:firstRowLastColumn="0" w:lastRowFirstColumn="0" w:lastRowLastColumn="0"/>
            </w:pPr>
            <w:r>
              <w:t xml:space="preserve">pair, dairy, </w:t>
            </w:r>
            <w:r w:rsidRPr="00BB618F">
              <w:t>chair, repair-repair</w:t>
            </w:r>
            <w:r w:rsidRPr="00334C1F">
              <w:t>s</w:t>
            </w:r>
            <w:r w:rsidR="00334C1F">
              <w:t>-</w:t>
            </w:r>
            <w:r w:rsidRPr="00BB618F">
              <w:t>repairing-repaired</w:t>
            </w:r>
            <w:r w:rsidRPr="00BB618F" w:rsidDel="007430D0">
              <w:t xml:space="preserve">, </w:t>
            </w:r>
            <w:r w:rsidRPr="00BB618F">
              <w:t>haircut,</w:t>
            </w:r>
            <w:r>
              <w:t xml:space="preserve"> airport, fair(ly), unfair(ly)</w:t>
            </w:r>
          </w:p>
        </w:tc>
        <w:tc>
          <w:tcPr>
            <w:tcW w:w="6485" w:type="dxa"/>
            <w:vMerge w:val="restart"/>
          </w:tcPr>
          <w:p w14:paraId="678A9166" w14:textId="77777777" w:rsidR="00BC2EA0" w:rsidRDefault="00BC2EA0" w:rsidP="00BC2EA0">
            <w:pPr>
              <w:cnfStyle w:val="000000000000" w:firstRow="0" w:lastRow="0" w:firstColumn="0" w:lastColumn="0" w:oddVBand="0" w:evenVBand="0" w:oddHBand="0" w:evenHBand="0" w:firstRowFirstColumn="0" w:firstRowLastColumn="0" w:lastRowFirstColumn="0" w:lastRowLastColumn="0"/>
            </w:pPr>
            <w:r>
              <w:t xml:space="preserve">These are </w:t>
            </w:r>
            <w:r w:rsidRPr="00BC2EA0">
              <w:rPr>
                <w:rStyle w:val="Strong"/>
              </w:rPr>
              <w:t>r-controlled vowels</w:t>
            </w:r>
            <w:r>
              <w:t>. Compare with previously taught GPCs for /ar/, /or/ and /er/.</w:t>
            </w:r>
          </w:p>
          <w:p w14:paraId="649A2FFB" w14:textId="4D48458F" w:rsidR="00EB13FF" w:rsidRDefault="005B77C9" w:rsidP="00BC2EA0">
            <w:pPr>
              <w:cnfStyle w:val="000000000000" w:firstRow="0" w:lastRow="0" w:firstColumn="0" w:lastColumn="0" w:oddVBand="0" w:evenVBand="0" w:oddHBand="0" w:evenHBand="0" w:firstRowFirstColumn="0" w:firstRowLastColumn="0" w:lastRowFirstColumn="0" w:lastRowLastColumn="0"/>
            </w:pPr>
            <w:r w:rsidRPr="00334C1F">
              <w:rPr>
                <w:b/>
                <w:bCs/>
              </w:rPr>
              <w:t>Note</w:t>
            </w:r>
            <w:r w:rsidRPr="00C61106">
              <w:rPr>
                <w:rStyle w:val="Strong"/>
                <w:b w:val="0"/>
                <w:bCs w:val="0"/>
              </w:rPr>
              <w:t>:</w:t>
            </w:r>
            <w:r>
              <w:t xml:space="preserve"> </w:t>
            </w:r>
            <w:r w:rsidR="00FF24A2">
              <w:t>t</w:t>
            </w:r>
            <w:r w:rsidR="00793303">
              <w:t xml:space="preserve">he </w:t>
            </w:r>
            <w:r w:rsidR="00C40E56" w:rsidRPr="43E128D7">
              <w:rPr>
                <w:b/>
              </w:rPr>
              <w:t>schwa</w:t>
            </w:r>
            <w:r w:rsidR="00C40E56">
              <w:t xml:space="preserve"> vowel sound </w:t>
            </w:r>
            <w:r w:rsidR="003F4E2C">
              <w:t xml:space="preserve">has been included </w:t>
            </w:r>
            <w:r w:rsidR="005C1831">
              <w:t xml:space="preserve">in some </w:t>
            </w:r>
            <w:r w:rsidR="00821DE0">
              <w:t xml:space="preserve">multi-syllabic </w:t>
            </w:r>
            <w:r w:rsidR="00866438">
              <w:t>sample words.</w:t>
            </w:r>
            <w:r w:rsidR="008B2E3C">
              <w:t xml:space="preserve"> This </w:t>
            </w:r>
            <w:r w:rsidR="005E2D89">
              <w:t xml:space="preserve">is important </w:t>
            </w:r>
            <w:r w:rsidR="00BA657D">
              <w:t xml:space="preserve">understanding when reading </w:t>
            </w:r>
            <w:r w:rsidR="00BC4543">
              <w:t>multisyllabic words.</w:t>
            </w:r>
          </w:p>
          <w:p w14:paraId="3FEDCBF2" w14:textId="2E941058" w:rsidR="005B77C9" w:rsidRDefault="00135B85" w:rsidP="00BC2EA0">
            <w:pPr>
              <w:cnfStyle w:val="000000000000" w:firstRow="0" w:lastRow="0" w:firstColumn="0" w:lastColumn="0" w:oddVBand="0" w:evenVBand="0" w:oddHBand="0" w:evenHBand="0" w:firstRowFirstColumn="0" w:firstRowLastColumn="0" w:lastRowFirstColumn="0" w:lastRowLastColumn="0"/>
            </w:pPr>
            <w:r>
              <w:t xml:space="preserve">When </w:t>
            </w:r>
            <w:r w:rsidR="00F91916">
              <w:t>these words are a focus</w:t>
            </w:r>
            <w:r w:rsidR="00EB13FF">
              <w:t xml:space="preserve"> for spelling</w:t>
            </w:r>
            <w:r w:rsidR="00F91916">
              <w:t>, carefully enunciate</w:t>
            </w:r>
            <w:r w:rsidR="003A782C">
              <w:t xml:space="preserve"> each syllab</w:t>
            </w:r>
            <w:r w:rsidR="00F66207">
              <w:t xml:space="preserve">le (also known as using </w:t>
            </w:r>
            <w:r w:rsidR="00195AFC">
              <w:t>a</w:t>
            </w:r>
            <w:r w:rsidR="00EB13FF">
              <w:t xml:space="preserve"> ‘s</w:t>
            </w:r>
            <w:r w:rsidR="00195AFC">
              <w:t xml:space="preserve">pelling voice’) </w:t>
            </w:r>
            <w:r w:rsidR="00BB5E9C">
              <w:t xml:space="preserve">to </w:t>
            </w:r>
            <w:r w:rsidR="00AF2677">
              <w:t xml:space="preserve">determine the </w:t>
            </w:r>
            <w:r w:rsidR="003853EB">
              <w:t xml:space="preserve">correct </w:t>
            </w:r>
            <w:r w:rsidR="005C45CB">
              <w:t>grapheme</w:t>
            </w:r>
            <w:r w:rsidR="003853EB">
              <w:t xml:space="preserve"> (Buckingham </w:t>
            </w:r>
            <w:r w:rsidR="008857D3">
              <w:t xml:space="preserve">and </w:t>
            </w:r>
            <w:r w:rsidR="00FA4263">
              <w:t xml:space="preserve">Wheldall </w:t>
            </w:r>
            <w:r w:rsidR="003853EB">
              <w:lastRenderedPageBreak/>
              <w:t>2023).</w:t>
            </w:r>
          </w:p>
          <w:p w14:paraId="71E4DEC5" w14:textId="49F8D331" w:rsidR="00BC2EA0" w:rsidRPr="00C61106" w:rsidRDefault="00BC2EA0" w:rsidP="14E1152F">
            <w:pPr>
              <w:cnfStyle w:val="000000000000" w:firstRow="0" w:lastRow="0" w:firstColumn="0" w:lastColumn="0" w:oddVBand="0" w:evenVBand="0" w:oddHBand="0" w:evenHBand="0" w:firstRowFirstColumn="0" w:firstRowLastColumn="0" w:lastRowFirstColumn="0" w:lastRowLastColumn="0"/>
              <w:rPr>
                <w:iCs/>
              </w:rPr>
            </w:pPr>
            <w:r w:rsidRPr="00C61106">
              <w:rPr>
                <w:iCs/>
              </w:rPr>
              <w:t xml:space="preserve">Introduce </w:t>
            </w:r>
            <w:r w:rsidRPr="00C61106">
              <w:rPr>
                <w:rStyle w:val="Strong"/>
                <w:iCs/>
              </w:rPr>
              <w:t>adverbs</w:t>
            </w:r>
            <w:r w:rsidRPr="00C61106">
              <w:rPr>
                <w:iCs/>
              </w:rPr>
              <w:t>. When an adjective ends in a consonant, add ‘-ly’ to create an adverb.</w:t>
            </w:r>
          </w:p>
        </w:tc>
      </w:tr>
      <w:tr w:rsidR="00BC2EA0" w14:paraId="3E8BC7A4" w14:textId="77777777" w:rsidTr="68BB41A1">
        <w:tc>
          <w:tcPr>
            <w:cnfStyle w:val="001000000000" w:firstRow="0" w:lastRow="0" w:firstColumn="1" w:lastColumn="0" w:oddVBand="0" w:evenVBand="0" w:oddHBand="0" w:evenHBand="0" w:firstRowFirstColumn="0" w:firstRowLastColumn="0" w:lastRowFirstColumn="0" w:lastRowLastColumn="0"/>
            <w:tcW w:w="1555" w:type="dxa"/>
          </w:tcPr>
          <w:p w14:paraId="4C60DF70" w14:textId="3AF1173E" w:rsidR="00BC2EA0" w:rsidRDefault="002F1272" w:rsidP="00BC2EA0">
            <w:r>
              <w:t>a</w:t>
            </w:r>
            <w:r w:rsidR="00BC2EA0" w:rsidRPr="00AF2705">
              <w:t>re</w:t>
            </w:r>
          </w:p>
        </w:tc>
        <w:tc>
          <w:tcPr>
            <w:tcW w:w="1842" w:type="dxa"/>
          </w:tcPr>
          <w:p w14:paraId="3B68B244" w14:textId="357A2E75" w:rsidR="00BC2EA0" w:rsidRDefault="00BC2EA0" w:rsidP="00BC2EA0">
            <w:pPr>
              <w:cnfStyle w:val="000000000000" w:firstRow="0" w:lastRow="0" w:firstColumn="0" w:lastColumn="0" w:oddVBand="0" w:evenVBand="0" w:oddHBand="0" w:evenHBand="0" w:firstRowFirstColumn="0" w:firstRowLastColumn="0" w:lastRowFirstColumn="0" w:lastRowLastColumn="0"/>
            </w:pPr>
            <w:r w:rsidRPr="00AF2705">
              <w:t>/air/ air</w:t>
            </w:r>
          </w:p>
        </w:tc>
        <w:tc>
          <w:tcPr>
            <w:tcW w:w="1276" w:type="dxa"/>
          </w:tcPr>
          <w:p w14:paraId="3A8BA7BB" w14:textId="6417CEB9" w:rsidR="00BC2EA0" w:rsidRDefault="003B39C3" w:rsidP="00BC2EA0">
            <w:pPr>
              <w:cnfStyle w:val="000000000000" w:firstRow="0" w:lastRow="0" w:firstColumn="0" w:lastColumn="0" w:oddVBand="0" w:evenVBand="0" w:oddHBand="0" w:evenHBand="0" w:firstRowFirstColumn="0" w:firstRowLastColumn="0" w:lastRowFirstColumn="0" w:lastRowLastColumn="0"/>
            </w:pPr>
            <w:r w:rsidRPr="003B39C3">
              <w:t>/eː/</w:t>
            </w:r>
          </w:p>
        </w:tc>
        <w:tc>
          <w:tcPr>
            <w:tcW w:w="3402" w:type="dxa"/>
          </w:tcPr>
          <w:p w14:paraId="1AAE8049" w14:textId="26A7BA2D" w:rsidR="00BC2EA0" w:rsidRPr="00665E6F" w:rsidRDefault="6A8D83A0" w:rsidP="00BC2EA0">
            <w:pPr>
              <w:cnfStyle w:val="000000000000" w:firstRow="0" w:lastRow="0" w:firstColumn="0" w:lastColumn="0" w:oddVBand="0" w:evenVBand="0" w:oddHBand="0" w:evenHBand="0" w:firstRowFirstColumn="0" w:firstRowLastColumn="0" w:lastRowFirstColumn="0" w:lastRowLastColumn="0"/>
            </w:pPr>
            <w:r>
              <w:t>care-care</w:t>
            </w:r>
            <w:r w:rsidRPr="00334C1F">
              <w:t>s</w:t>
            </w:r>
            <w:r>
              <w:t>-caring-cared, stare-stare</w:t>
            </w:r>
            <w:r w:rsidRPr="00334C1F">
              <w:t>s</w:t>
            </w:r>
            <w:r>
              <w:t xml:space="preserve">-staring-stared, aware, square, </w:t>
            </w:r>
            <w:r w:rsidRPr="008601FE">
              <w:t>prepare-</w:t>
            </w:r>
            <w:r>
              <w:t>prepare</w:t>
            </w:r>
            <w:r w:rsidRPr="00334C1F">
              <w:t>s</w:t>
            </w:r>
            <w:r>
              <w:t>-preparing-prepared, rare(ly), bare(ly)</w:t>
            </w:r>
          </w:p>
        </w:tc>
        <w:tc>
          <w:tcPr>
            <w:tcW w:w="6485" w:type="dxa"/>
            <w:vMerge/>
          </w:tcPr>
          <w:p w14:paraId="337C31B5" w14:textId="77777777" w:rsidR="00BC2EA0" w:rsidRDefault="00BC2EA0" w:rsidP="00BC2EA0">
            <w:pPr>
              <w:cnfStyle w:val="000000000000" w:firstRow="0" w:lastRow="0" w:firstColumn="0" w:lastColumn="0" w:oddVBand="0" w:evenVBand="0" w:oddHBand="0" w:evenHBand="0" w:firstRowFirstColumn="0" w:firstRowLastColumn="0" w:lastRowFirstColumn="0" w:lastRowLastColumn="0"/>
            </w:pPr>
          </w:p>
        </w:tc>
      </w:tr>
      <w:tr w:rsidR="00BC2EA0" w14:paraId="60EF6F40" w14:textId="77777777" w:rsidTr="68BB41A1">
        <w:tc>
          <w:tcPr>
            <w:cnfStyle w:val="001000000000" w:firstRow="0" w:lastRow="0" w:firstColumn="1" w:lastColumn="0" w:oddVBand="0" w:evenVBand="0" w:oddHBand="0" w:evenHBand="0" w:firstRowFirstColumn="0" w:firstRowLastColumn="0" w:lastRowFirstColumn="0" w:lastRowLastColumn="0"/>
            <w:tcW w:w="1555" w:type="dxa"/>
          </w:tcPr>
          <w:p w14:paraId="1376C515" w14:textId="7B2EF2A7" w:rsidR="00BC2EA0" w:rsidRDefault="00BC2EA0" w:rsidP="00BC2EA0">
            <w:r w:rsidRPr="00AF2705">
              <w:lastRenderedPageBreak/>
              <w:t>ear</w:t>
            </w:r>
          </w:p>
        </w:tc>
        <w:tc>
          <w:tcPr>
            <w:tcW w:w="1842" w:type="dxa"/>
          </w:tcPr>
          <w:p w14:paraId="4E737CB0" w14:textId="531FF810" w:rsidR="00BC2EA0" w:rsidRDefault="00BC2EA0" w:rsidP="00BC2EA0">
            <w:pPr>
              <w:cnfStyle w:val="000000000000" w:firstRow="0" w:lastRow="0" w:firstColumn="0" w:lastColumn="0" w:oddVBand="0" w:evenVBand="0" w:oddHBand="0" w:evenHBand="0" w:firstRowFirstColumn="0" w:firstRowLastColumn="0" w:lastRowFirstColumn="0" w:lastRowLastColumn="0"/>
            </w:pPr>
            <w:r w:rsidRPr="00AF2705">
              <w:t>/air/ air</w:t>
            </w:r>
          </w:p>
        </w:tc>
        <w:tc>
          <w:tcPr>
            <w:tcW w:w="1276" w:type="dxa"/>
          </w:tcPr>
          <w:p w14:paraId="3F833F68" w14:textId="12256DDB" w:rsidR="00BC2EA0" w:rsidRDefault="003B39C3" w:rsidP="00BC2EA0">
            <w:pPr>
              <w:cnfStyle w:val="000000000000" w:firstRow="0" w:lastRow="0" w:firstColumn="0" w:lastColumn="0" w:oddVBand="0" w:evenVBand="0" w:oddHBand="0" w:evenHBand="0" w:firstRowFirstColumn="0" w:firstRowLastColumn="0" w:lastRowFirstColumn="0" w:lastRowLastColumn="0"/>
            </w:pPr>
            <w:r w:rsidRPr="003B39C3">
              <w:t>/eː/</w:t>
            </w:r>
          </w:p>
        </w:tc>
        <w:tc>
          <w:tcPr>
            <w:tcW w:w="3402" w:type="dxa"/>
          </w:tcPr>
          <w:p w14:paraId="29245FF6" w14:textId="63F9B01D" w:rsidR="00BC2EA0" w:rsidRPr="00665E6F" w:rsidRDefault="00BC2EA0" w:rsidP="00BC2EA0">
            <w:pPr>
              <w:cnfStyle w:val="000000000000" w:firstRow="0" w:lastRow="0" w:firstColumn="0" w:lastColumn="0" w:oddVBand="0" w:evenVBand="0" w:oddHBand="0" w:evenHBand="0" w:firstRowFirstColumn="0" w:firstRowLastColumn="0" w:lastRowFirstColumn="0" w:lastRowLastColumn="0"/>
            </w:pPr>
            <w:r w:rsidRPr="00665E6F">
              <w:t>bear, tear, wear-wear</w:t>
            </w:r>
            <w:r w:rsidRPr="00334C1F">
              <w:t>s</w:t>
            </w:r>
            <w:r w:rsidRPr="00665E6F">
              <w:t>-wearing, swear</w:t>
            </w:r>
          </w:p>
        </w:tc>
        <w:tc>
          <w:tcPr>
            <w:tcW w:w="6485" w:type="dxa"/>
            <w:vMerge/>
          </w:tcPr>
          <w:p w14:paraId="73821869" w14:textId="77777777" w:rsidR="00BC2EA0" w:rsidRDefault="00BC2EA0" w:rsidP="00BC2EA0">
            <w:pPr>
              <w:cnfStyle w:val="000000000000" w:firstRow="0" w:lastRow="0" w:firstColumn="0" w:lastColumn="0" w:oddVBand="0" w:evenVBand="0" w:oddHBand="0" w:evenHBand="0" w:firstRowFirstColumn="0" w:firstRowLastColumn="0" w:lastRowFirstColumn="0" w:lastRowLastColumn="0"/>
            </w:pPr>
          </w:p>
        </w:tc>
      </w:tr>
      <w:tr w:rsidR="00287F28" w14:paraId="1527372E" w14:textId="77777777" w:rsidTr="68BB41A1">
        <w:tc>
          <w:tcPr>
            <w:cnfStyle w:val="001000000000" w:firstRow="0" w:lastRow="0" w:firstColumn="1" w:lastColumn="0" w:oddVBand="0" w:evenVBand="0" w:oddHBand="0" w:evenHBand="0" w:firstRowFirstColumn="0" w:firstRowLastColumn="0" w:lastRowFirstColumn="0" w:lastRowLastColumn="0"/>
            <w:tcW w:w="1555" w:type="dxa"/>
            <w:shd w:val="clear" w:color="auto" w:fill="EBEBEB"/>
          </w:tcPr>
          <w:p w14:paraId="5C8BD4DF" w14:textId="7C8ACEA1" w:rsidR="00287F28" w:rsidRDefault="00287F28" w:rsidP="00BC2EA0">
            <w:r w:rsidRPr="00AA56E1">
              <w:t>ough</w:t>
            </w:r>
            <w:r w:rsidRPr="00BC2EA0">
              <w:rPr>
                <w:vertAlign w:val="superscript"/>
              </w:rPr>
              <w:t>#</w:t>
            </w:r>
          </w:p>
        </w:tc>
        <w:tc>
          <w:tcPr>
            <w:tcW w:w="1842" w:type="dxa"/>
            <w:shd w:val="clear" w:color="auto" w:fill="EBEBEB"/>
          </w:tcPr>
          <w:p w14:paraId="7B725B0E" w14:textId="7426042D" w:rsidR="00287F28" w:rsidRDefault="00287F28" w:rsidP="00BC2EA0">
            <w:pPr>
              <w:cnfStyle w:val="000000000000" w:firstRow="0" w:lastRow="0" w:firstColumn="0" w:lastColumn="0" w:oddVBand="0" w:evenVBand="0" w:oddHBand="0" w:evenHBand="0" w:firstRowFirstColumn="0" w:firstRowLastColumn="0" w:lastRowFirstColumn="0" w:lastRowLastColumn="0"/>
            </w:pPr>
            <w:r w:rsidRPr="00AA56E1">
              <w:t>/or/ for</w:t>
            </w:r>
          </w:p>
        </w:tc>
        <w:tc>
          <w:tcPr>
            <w:tcW w:w="1276" w:type="dxa"/>
            <w:shd w:val="clear" w:color="auto" w:fill="EBEBEB"/>
          </w:tcPr>
          <w:p w14:paraId="6D1C2570" w14:textId="2AD204FD" w:rsidR="00287F28" w:rsidRDefault="003B39C3" w:rsidP="00BC2EA0">
            <w:pPr>
              <w:cnfStyle w:val="000000000000" w:firstRow="0" w:lastRow="0" w:firstColumn="0" w:lastColumn="0" w:oddVBand="0" w:evenVBand="0" w:oddHBand="0" w:evenHBand="0" w:firstRowFirstColumn="0" w:firstRowLastColumn="0" w:lastRowFirstColumn="0" w:lastRowLastColumn="0"/>
            </w:pPr>
            <w:r w:rsidRPr="003B39C3">
              <w:t>/oː/</w:t>
            </w:r>
          </w:p>
        </w:tc>
        <w:tc>
          <w:tcPr>
            <w:tcW w:w="3402" w:type="dxa"/>
            <w:shd w:val="clear" w:color="auto" w:fill="EBEBEB"/>
          </w:tcPr>
          <w:p w14:paraId="6BD5358B" w14:textId="089ECE92" w:rsidR="00287F28" w:rsidRPr="00665E6F" w:rsidRDefault="00287F28" w:rsidP="00BC2EA0">
            <w:pPr>
              <w:cnfStyle w:val="000000000000" w:firstRow="0" w:lastRow="0" w:firstColumn="0" w:lastColumn="0" w:oddVBand="0" w:evenVBand="0" w:oddHBand="0" w:evenHBand="0" w:firstRowFirstColumn="0" w:firstRowLastColumn="0" w:lastRowFirstColumn="0" w:lastRowLastColumn="0"/>
            </w:pPr>
            <w:r w:rsidRPr="00665E6F">
              <w:t>fought, brought, thought</w:t>
            </w:r>
          </w:p>
        </w:tc>
        <w:tc>
          <w:tcPr>
            <w:tcW w:w="6485" w:type="dxa"/>
            <w:vMerge w:val="restart"/>
            <w:shd w:val="clear" w:color="auto" w:fill="EBEBEB"/>
          </w:tcPr>
          <w:p w14:paraId="4849B94C" w14:textId="77777777" w:rsidR="00287F28" w:rsidRDefault="00287F28" w:rsidP="00287F28">
            <w:pPr>
              <w:cnfStyle w:val="000000000000" w:firstRow="0" w:lastRow="0" w:firstColumn="0" w:lastColumn="0" w:oddVBand="0" w:evenVBand="0" w:oddHBand="0" w:evenHBand="0" w:firstRowFirstColumn="0" w:firstRowLastColumn="0" w:lastRowFirstColumn="0" w:lastRowLastColumn="0"/>
            </w:pPr>
            <w:r>
              <w:t xml:space="preserve">These are less frequently used </w:t>
            </w:r>
            <w:r w:rsidRPr="00287F28">
              <w:rPr>
                <w:rStyle w:val="Strong"/>
              </w:rPr>
              <w:t>quadgraphs</w:t>
            </w:r>
            <w:r>
              <w:t xml:space="preserve"> and </w:t>
            </w:r>
            <w:r w:rsidRPr="00287F28">
              <w:rPr>
                <w:rStyle w:val="Strong"/>
              </w:rPr>
              <w:t>digraphs</w:t>
            </w:r>
            <w:r>
              <w:t xml:space="preserve"> (alternative spellings) to represent the phoneme /or/.</w:t>
            </w:r>
          </w:p>
          <w:p w14:paraId="6D73F913" w14:textId="72477743" w:rsidR="00287F28" w:rsidRPr="00334C1F" w:rsidRDefault="00287F28" w:rsidP="14E1152F">
            <w:pPr>
              <w:cnfStyle w:val="000000000000" w:firstRow="0" w:lastRow="0" w:firstColumn="0" w:lastColumn="0" w:oddVBand="0" w:evenVBand="0" w:oddHBand="0" w:evenHBand="0" w:firstRowFirstColumn="0" w:firstRowLastColumn="0" w:lastRowFirstColumn="0" w:lastRowLastColumn="0"/>
              <w:rPr>
                <w:iCs/>
              </w:rPr>
            </w:pPr>
            <w:r w:rsidRPr="00334C1F">
              <w:rPr>
                <w:iCs/>
              </w:rPr>
              <w:t xml:space="preserve">Introduce </w:t>
            </w:r>
            <w:r w:rsidRPr="00334C1F">
              <w:rPr>
                <w:rStyle w:val="Strong"/>
                <w:iCs/>
              </w:rPr>
              <w:t>comparative</w:t>
            </w:r>
            <w:r w:rsidRPr="00334C1F">
              <w:rPr>
                <w:iCs/>
              </w:rPr>
              <w:t xml:space="preserve"> and </w:t>
            </w:r>
            <w:r w:rsidRPr="00334C1F">
              <w:rPr>
                <w:rStyle w:val="Strong"/>
                <w:iCs/>
              </w:rPr>
              <w:t>superlative</w:t>
            </w:r>
            <w:r w:rsidRPr="00334C1F">
              <w:rPr>
                <w:iCs/>
              </w:rPr>
              <w:t xml:space="preserve"> </w:t>
            </w:r>
            <w:r w:rsidRPr="00334C1F">
              <w:rPr>
                <w:rStyle w:val="Strong"/>
                <w:iCs/>
              </w:rPr>
              <w:t>suffixes</w:t>
            </w:r>
            <w:r w:rsidRPr="00334C1F">
              <w:rPr>
                <w:iCs/>
              </w:rPr>
              <w:t xml:space="preserve"> ‘-er’ and ‘-est’.</w:t>
            </w:r>
          </w:p>
        </w:tc>
      </w:tr>
      <w:tr w:rsidR="00287F28" w14:paraId="5C05966A" w14:textId="77777777" w:rsidTr="68BB41A1">
        <w:tc>
          <w:tcPr>
            <w:cnfStyle w:val="001000000000" w:firstRow="0" w:lastRow="0" w:firstColumn="1" w:lastColumn="0" w:oddVBand="0" w:evenVBand="0" w:oddHBand="0" w:evenHBand="0" w:firstRowFirstColumn="0" w:firstRowLastColumn="0" w:lastRowFirstColumn="0" w:lastRowLastColumn="0"/>
            <w:tcW w:w="1555" w:type="dxa"/>
            <w:shd w:val="clear" w:color="auto" w:fill="EBEBEB"/>
          </w:tcPr>
          <w:p w14:paraId="1C7C9B22" w14:textId="1B583F1D" w:rsidR="00287F28" w:rsidRDefault="00287F28" w:rsidP="00BC2EA0">
            <w:r w:rsidRPr="00AA56E1">
              <w:t>ar</w:t>
            </w:r>
            <w:r w:rsidRPr="00BC2EA0">
              <w:rPr>
                <w:vertAlign w:val="superscript"/>
              </w:rPr>
              <w:t>#</w:t>
            </w:r>
          </w:p>
        </w:tc>
        <w:tc>
          <w:tcPr>
            <w:tcW w:w="1842" w:type="dxa"/>
            <w:shd w:val="clear" w:color="auto" w:fill="EBEBEB"/>
          </w:tcPr>
          <w:p w14:paraId="73581C66" w14:textId="237A0365" w:rsidR="00287F28" w:rsidRDefault="00287F28" w:rsidP="00BC2EA0">
            <w:pPr>
              <w:cnfStyle w:val="000000000000" w:firstRow="0" w:lastRow="0" w:firstColumn="0" w:lastColumn="0" w:oddVBand="0" w:evenVBand="0" w:oddHBand="0" w:evenHBand="0" w:firstRowFirstColumn="0" w:firstRowLastColumn="0" w:lastRowFirstColumn="0" w:lastRowLastColumn="0"/>
            </w:pPr>
            <w:r w:rsidRPr="00AA56E1">
              <w:t>/or/ for</w:t>
            </w:r>
          </w:p>
        </w:tc>
        <w:tc>
          <w:tcPr>
            <w:tcW w:w="1276" w:type="dxa"/>
            <w:shd w:val="clear" w:color="auto" w:fill="EBEBEB"/>
          </w:tcPr>
          <w:p w14:paraId="164665F9" w14:textId="6F5C71F2" w:rsidR="00287F28" w:rsidRDefault="003B39C3" w:rsidP="00BC2EA0">
            <w:pPr>
              <w:cnfStyle w:val="000000000000" w:firstRow="0" w:lastRow="0" w:firstColumn="0" w:lastColumn="0" w:oddVBand="0" w:evenVBand="0" w:oddHBand="0" w:evenHBand="0" w:firstRowFirstColumn="0" w:firstRowLastColumn="0" w:lastRowFirstColumn="0" w:lastRowLastColumn="0"/>
            </w:pPr>
            <w:r w:rsidRPr="003B39C3">
              <w:t>/oː/</w:t>
            </w:r>
          </w:p>
        </w:tc>
        <w:tc>
          <w:tcPr>
            <w:tcW w:w="3402" w:type="dxa"/>
            <w:shd w:val="clear" w:color="auto" w:fill="EBEBEB"/>
          </w:tcPr>
          <w:p w14:paraId="25C2D11C" w14:textId="2301EF0A" w:rsidR="00287F28" w:rsidRPr="00665E6F" w:rsidRDefault="09860F51" w:rsidP="00BC2EA0">
            <w:pPr>
              <w:cnfStyle w:val="000000000000" w:firstRow="0" w:lastRow="0" w:firstColumn="0" w:lastColumn="0" w:oddVBand="0" w:evenVBand="0" w:oddHBand="0" w:evenHBand="0" w:firstRowFirstColumn="0" w:firstRowLastColumn="0" w:lastRowFirstColumn="0" w:lastRowLastColumn="0"/>
              <w:rPr>
                <w:highlight w:val="cyan"/>
              </w:rPr>
            </w:pPr>
            <w:r>
              <w:t>warm/warmer/warmest, warm(ly), award(</w:t>
            </w:r>
            <w:r w:rsidRPr="00334C1F">
              <w:t>s</w:t>
            </w:r>
            <w:r>
              <w:t>), reward(</w:t>
            </w:r>
            <w:r w:rsidRPr="00334C1F">
              <w:t>s</w:t>
            </w:r>
            <w:r>
              <w:t>), warn-warn</w:t>
            </w:r>
            <w:r w:rsidRPr="00334C1F">
              <w:t>s</w:t>
            </w:r>
            <w:r>
              <w:t>-warning-warned</w:t>
            </w:r>
            <w:r w:rsidDel="00601EE6">
              <w:t xml:space="preserve">, </w:t>
            </w:r>
            <w:r>
              <w:t>toward</w:t>
            </w:r>
          </w:p>
        </w:tc>
        <w:tc>
          <w:tcPr>
            <w:tcW w:w="6485" w:type="dxa"/>
            <w:vMerge/>
          </w:tcPr>
          <w:p w14:paraId="3DDCD5DF" w14:textId="77777777" w:rsidR="00287F28" w:rsidRDefault="00287F28" w:rsidP="00BC2EA0">
            <w:pPr>
              <w:cnfStyle w:val="000000000000" w:firstRow="0" w:lastRow="0" w:firstColumn="0" w:lastColumn="0" w:oddVBand="0" w:evenVBand="0" w:oddHBand="0" w:evenHBand="0" w:firstRowFirstColumn="0" w:firstRowLastColumn="0" w:lastRowFirstColumn="0" w:lastRowLastColumn="0"/>
            </w:pPr>
          </w:p>
        </w:tc>
      </w:tr>
      <w:tr w:rsidR="00287F28" w14:paraId="16B0BAB8" w14:textId="77777777" w:rsidTr="68BB41A1">
        <w:tc>
          <w:tcPr>
            <w:cnfStyle w:val="001000000000" w:firstRow="0" w:lastRow="0" w:firstColumn="1" w:lastColumn="0" w:oddVBand="0" w:evenVBand="0" w:oddHBand="0" w:evenHBand="0" w:firstRowFirstColumn="0" w:firstRowLastColumn="0" w:lastRowFirstColumn="0" w:lastRowLastColumn="0"/>
            <w:tcW w:w="1555" w:type="dxa"/>
            <w:shd w:val="clear" w:color="auto" w:fill="EBEBEB"/>
          </w:tcPr>
          <w:p w14:paraId="5D684882" w14:textId="029FD302" w:rsidR="00287F28" w:rsidRDefault="00287F28" w:rsidP="00287F28">
            <w:r w:rsidRPr="00B242D6">
              <w:t>al</w:t>
            </w:r>
            <w:r w:rsidRPr="00287F28">
              <w:rPr>
                <w:vertAlign w:val="superscript"/>
              </w:rPr>
              <w:t>#</w:t>
            </w:r>
          </w:p>
        </w:tc>
        <w:tc>
          <w:tcPr>
            <w:tcW w:w="1842" w:type="dxa"/>
            <w:shd w:val="clear" w:color="auto" w:fill="EBEBEB"/>
          </w:tcPr>
          <w:p w14:paraId="04B28191" w14:textId="486E9B37" w:rsidR="00287F28" w:rsidRDefault="00287F28" w:rsidP="00287F28">
            <w:pPr>
              <w:cnfStyle w:val="000000000000" w:firstRow="0" w:lastRow="0" w:firstColumn="0" w:lastColumn="0" w:oddVBand="0" w:evenVBand="0" w:oddHBand="0" w:evenHBand="0" w:firstRowFirstColumn="0" w:firstRowLastColumn="0" w:lastRowFirstColumn="0" w:lastRowLastColumn="0"/>
            </w:pPr>
            <w:r w:rsidRPr="00B242D6">
              <w:t>/or/ for</w:t>
            </w:r>
          </w:p>
        </w:tc>
        <w:tc>
          <w:tcPr>
            <w:tcW w:w="1276" w:type="dxa"/>
            <w:shd w:val="clear" w:color="auto" w:fill="EBEBEB"/>
          </w:tcPr>
          <w:p w14:paraId="4F213F16" w14:textId="1F41F24F" w:rsidR="00287F28" w:rsidRDefault="003B39C3" w:rsidP="00287F28">
            <w:pPr>
              <w:cnfStyle w:val="000000000000" w:firstRow="0" w:lastRow="0" w:firstColumn="0" w:lastColumn="0" w:oddVBand="0" w:evenVBand="0" w:oddHBand="0" w:evenHBand="0" w:firstRowFirstColumn="0" w:firstRowLastColumn="0" w:lastRowFirstColumn="0" w:lastRowLastColumn="0"/>
            </w:pPr>
            <w:r w:rsidRPr="003B39C3">
              <w:t>/oː/</w:t>
            </w:r>
          </w:p>
        </w:tc>
        <w:tc>
          <w:tcPr>
            <w:tcW w:w="3402" w:type="dxa"/>
            <w:shd w:val="clear" w:color="auto" w:fill="EBEBEB"/>
          </w:tcPr>
          <w:p w14:paraId="497E1DA9" w14:textId="7CFD71DE" w:rsidR="00287F28" w:rsidRPr="00665E6F" w:rsidRDefault="00287F28" w:rsidP="00287F28">
            <w:pPr>
              <w:tabs>
                <w:tab w:val="left" w:pos="975"/>
              </w:tabs>
              <w:cnfStyle w:val="000000000000" w:firstRow="0" w:lastRow="0" w:firstColumn="0" w:lastColumn="0" w:oddVBand="0" w:evenVBand="0" w:oddHBand="0" w:evenHBand="0" w:firstRowFirstColumn="0" w:firstRowLastColumn="0" w:lastRowFirstColumn="0" w:lastRowLastColumn="0"/>
            </w:pPr>
            <w:r w:rsidRPr="00665E6F">
              <w:t>walk(er), talk, chalk, stalk(er)</w:t>
            </w:r>
          </w:p>
        </w:tc>
        <w:tc>
          <w:tcPr>
            <w:tcW w:w="6485" w:type="dxa"/>
            <w:vMerge/>
          </w:tcPr>
          <w:p w14:paraId="0644C11A" w14:textId="77777777" w:rsidR="00287F28" w:rsidRDefault="00287F28" w:rsidP="00287F28">
            <w:pPr>
              <w:cnfStyle w:val="000000000000" w:firstRow="0" w:lastRow="0" w:firstColumn="0" w:lastColumn="0" w:oddVBand="0" w:evenVBand="0" w:oddHBand="0" w:evenHBand="0" w:firstRowFirstColumn="0" w:firstRowLastColumn="0" w:lastRowFirstColumn="0" w:lastRowLastColumn="0"/>
            </w:pPr>
          </w:p>
        </w:tc>
      </w:tr>
      <w:tr w:rsidR="00287F28" w14:paraId="4FB0962D" w14:textId="77777777" w:rsidTr="68BB41A1">
        <w:tc>
          <w:tcPr>
            <w:cnfStyle w:val="001000000000" w:firstRow="0" w:lastRow="0" w:firstColumn="1" w:lastColumn="0" w:oddVBand="0" w:evenVBand="0" w:oddHBand="0" w:evenHBand="0" w:firstRowFirstColumn="0" w:firstRowLastColumn="0" w:lastRowFirstColumn="0" w:lastRowLastColumn="0"/>
            <w:tcW w:w="14560" w:type="dxa"/>
            <w:gridSpan w:val="5"/>
            <w:shd w:val="clear" w:color="auto" w:fill="CBEDFD"/>
          </w:tcPr>
          <w:p w14:paraId="50866A80" w14:textId="77FEC2BA" w:rsidR="00287F28" w:rsidRDefault="00287F28">
            <w:r>
              <w:t>Consolidate</w:t>
            </w:r>
          </w:p>
        </w:tc>
      </w:tr>
      <w:tr w:rsidR="00151AB6" w14:paraId="0302B5A4" w14:textId="77777777" w:rsidTr="00C61106">
        <w:tc>
          <w:tcPr>
            <w:cnfStyle w:val="001000000000" w:firstRow="0" w:lastRow="0" w:firstColumn="1" w:lastColumn="0" w:oddVBand="0" w:evenVBand="0" w:oddHBand="0" w:evenHBand="0" w:firstRowFirstColumn="0" w:firstRowLastColumn="0" w:lastRowFirstColumn="0" w:lastRowLastColumn="0"/>
            <w:tcW w:w="1555" w:type="dxa"/>
          </w:tcPr>
          <w:p w14:paraId="3D84CC2F" w14:textId="779D03F2" w:rsidR="00151AB6" w:rsidRDefault="00151AB6" w:rsidP="00151AB6">
            <w:r w:rsidRPr="008234CC">
              <w:t>kn</w:t>
            </w:r>
          </w:p>
        </w:tc>
        <w:tc>
          <w:tcPr>
            <w:tcW w:w="1842" w:type="dxa"/>
          </w:tcPr>
          <w:p w14:paraId="2A99F72D" w14:textId="5DAD5EF0" w:rsidR="00151AB6" w:rsidRDefault="00151AB6" w:rsidP="00151AB6">
            <w:pPr>
              <w:cnfStyle w:val="000000000000" w:firstRow="0" w:lastRow="0" w:firstColumn="0" w:lastColumn="0" w:oddVBand="0" w:evenVBand="0" w:oddHBand="0" w:evenHBand="0" w:firstRowFirstColumn="0" w:firstRowLastColumn="0" w:lastRowFirstColumn="0" w:lastRowLastColumn="0"/>
            </w:pPr>
            <w:r w:rsidRPr="008234CC">
              <w:t>/n/ in</w:t>
            </w:r>
          </w:p>
        </w:tc>
        <w:tc>
          <w:tcPr>
            <w:tcW w:w="1276" w:type="dxa"/>
          </w:tcPr>
          <w:p w14:paraId="6FAC337D" w14:textId="5F1FF91F" w:rsidR="00151AB6" w:rsidRDefault="00151AB6" w:rsidP="00151AB6">
            <w:pPr>
              <w:cnfStyle w:val="000000000000" w:firstRow="0" w:lastRow="0" w:firstColumn="0" w:lastColumn="0" w:oddVBand="0" w:evenVBand="0" w:oddHBand="0" w:evenHBand="0" w:firstRowFirstColumn="0" w:firstRowLastColumn="0" w:lastRowFirstColumn="0" w:lastRowLastColumn="0"/>
            </w:pPr>
            <w:r w:rsidRPr="008234CC">
              <w:t>/n/</w:t>
            </w:r>
          </w:p>
        </w:tc>
        <w:tc>
          <w:tcPr>
            <w:tcW w:w="3402" w:type="dxa"/>
          </w:tcPr>
          <w:p w14:paraId="3C4040D1" w14:textId="6DD34FBC" w:rsidR="00151AB6" w:rsidRPr="00665E6F" w:rsidRDefault="00151AB6" w:rsidP="00151AB6">
            <w:pPr>
              <w:cnfStyle w:val="000000000000" w:firstRow="0" w:lastRow="0" w:firstColumn="0" w:lastColumn="0" w:oddVBand="0" w:evenVBand="0" w:oddHBand="0" w:evenHBand="0" w:firstRowFirstColumn="0" w:firstRowLastColumn="0" w:lastRowFirstColumn="0" w:lastRowLastColumn="0"/>
            </w:pPr>
            <w:r w:rsidRPr="00665E6F">
              <w:t>know, knife, knee(</w:t>
            </w:r>
            <w:r w:rsidRPr="00334C1F">
              <w:t>s</w:t>
            </w:r>
            <w:r w:rsidRPr="00665E6F">
              <w:t>), kneel, knowing(ly)</w:t>
            </w:r>
          </w:p>
        </w:tc>
        <w:tc>
          <w:tcPr>
            <w:tcW w:w="6485" w:type="dxa"/>
          </w:tcPr>
          <w:p w14:paraId="080355E4" w14:textId="179094B4" w:rsidR="00151AB6" w:rsidRDefault="00151AB6" w:rsidP="00151AB6">
            <w:pPr>
              <w:cnfStyle w:val="000000000000" w:firstRow="0" w:lastRow="0" w:firstColumn="0" w:lastColumn="0" w:oddVBand="0" w:evenVBand="0" w:oddHBand="0" w:evenHBand="0" w:firstRowFirstColumn="0" w:firstRowLastColumn="0" w:lastRowFirstColumn="0" w:lastRowLastColumn="0"/>
            </w:pPr>
            <w:r w:rsidRPr="00151AB6">
              <w:t xml:space="preserve">The </w:t>
            </w:r>
            <w:r w:rsidRPr="00151AB6">
              <w:rPr>
                <w:rStyle w:val="Strong"/>
              </w:rPr>
              <w:t>consonant digraph</w:t>
            </w:r>
            <w:r w:rsidRPr="00151AB6">
              <w:t xml:space="preserve"> ‘kn’ usually appears at the beginning of base words. The digraph ‘kn’ does not appear at the end of words in Standard Australian English.</w:t>
            </w:r>
          </w:p>
        </w:tc>
      </w:tr>
      <w:tr w:rsidR="00151AB6" w14:paraId="04218B4A" w14:textId="77777777" w:rsidTr="68BB41A1">
        <w:tc>
          <w:tcPr>
            <w:cnfStyle w:val="001000000000" w:firstRow="0" w:lastRow="0" w:firstColumn="1" w:lastColumn="0" w:oddVBand="0" w:evenVBand="0" w:oddHBand="0" w:evenHBand="0" w:firstRowFirstColumn="0" w:firstRowLastColumn="0" w:lastRowFirstColumn="0" w:lastRowLastColumn="0"/>
            <w:tcW w:w="1555" w:type="dxa"/>
            <w:shd w:val="clear" w:color="auto" w:fill="EBEBEB"/>
          </w:tcPr>
          <w:p w14:paraId="4331234C" w14:textId="41FD9E9F" w:rsidR="00151AB6" w:rsidRPr="00B33802" w:rsidRDefault="00880F39" w:rsidP="00151AB6">
            <w:pPr>
              <w:rPr>
                <w:vertAlign w:val="superscript"/>
              </w:rPr>
            </w:pPr>
            <w:r>
              <w:t>g</w:t>
            </w:r>
            <w:r w:rsidR="00151AB6" w:rsidRPr="008234CC">
              <w:t>n</w:t>
            </w:r>
            <w:r>
              <w:rPr>
                <w:vertAlign w:val="superscript"/>
              </w:rPr>
              <w:t>#</w:t>
            </w:r>
          </w:p>
        </w:tc>
        <w:tc>
          <w:tcPr>
            <w:tcW w:w="1842" w:type="dxa"/>
            <w:shd w:val="clear" w:color="auto" w:fill="EBEBEB"/>
          </w:tcPr>
          <w:p w14:paraId="4F23F69F" w14:textId="203A4150" w:rsidR="00151AB6" w:rsidRDefault="00151AB6" w:rsidP="00151AB6">
            <w:pPr>
              <w:cnfStyle w:val="000000000000" w:firstRow="0" w:lastRow="0" w:firstColumn="0" w:lastColumn="0" w:oddVBand="0" w:evenVBand="0" w:oddHBand="0" w:evenHBand="0" w:firstRowFirstColumn="0" w:firstRowLastColumn="0" w:lastRowFirstColumn="0" w:lastRowLastColumn="0"/>
            </w:pPr>
            <w:r w:rsidRPr="008234CC">
              <w:t>/n/ in</w:t>
            </w:r>
          </w:p>
        </w:tc>
        <w:tc>
          <w:tcPr>
            <w:tcW w:w="1276" w:type="dxa"/>
            <w:shd w:val="clear" w:color="auto" w:fill="EBEBEB"/>
          </w:tcPr>
          <w:p w14:paraId="31B90DB3" w14:textId="75E84C69" w:rsidR="00151AB6" w:rsidRDefault="00151AB6" w:rsidP="00151AB6">
            <w:pPr>
              <w:cnfStyle w:val="000000000000" w:firstRow="0" w:lastRow="0" w:firstColumn="0" w:lastColumn="0" w:oddVBand="0" w:evenVBand="0" w:oddHBand="0" w:evenHBand="0" w:firstRowFirstColumn="0" w:firstRowLastColumn="0" w:lastRowFirstColumn="0" w:lastRowLastColumn="0"/>
            </w:pPr>
            <w:r w:rsidRPr="008234CC">
              <w:t>/n/</w:t>
            </w:r>
          </w:p>
        </w:tc>
        <w:tc>
          <w:tcPr>
            <w:tcW w:w="3402" w:type="dxa"/>
            <w:shd w:val="clear" w:color="auto" w:fill="EBEBEB"/>
          </w:tcPr>
          <w:p w14:paraId="234F6100" w14:textId="0B9E0540" w:rsidR="00151AB6" w:rsidRPr="00665E6F" w:rsidRDefault="293268D2" w:rsidP="00151AB6">
            <w:pPr>
              <w:cnfStyle w:val="000000000000" w:firstRow="0" w:lastRow="0" w:firstColumn="0" w:lastColumn="0" w:oddVBand="0" w:evenVBand="0" w:oddHBand="0" w:evenHBand="0" w:firstRowFirstColumn="0" w:firstRowLastColumn="0" w:lastRowFirstColumn="0" w:lastRowLastColumn="0"/>
            </w:pPr>
            <w:r>
              <w:t>gnome(</w:t>
            </w:r>
            <w:r w:rsidRPr="00334C1F">
              <w:t>s</w:t>
            </w:r>
            <w:r>
              <w:t>), gnaw-gnaw</w:t>
            </w:r>
            <w:r w:rsidRPr="00334C1F">
              <w:t>s</w:t>
            </w:r>
            <w:r>
              <w:t>-gnawing-gnawed, gnarl-gnarl</w:t>
            </w:r>
            <w:r w:rsidRPr="00334C1F">
              <w:t>s</w:t>
            </w:r>
            <w:r>
              <w:t>-</w:t>
            </w:r>
            <w:r>
              <w:lastRenderedPageBreak/>
              <w:t>gnarling-gnarled, sign-sign</w:t>
            </w:r>
            <w:r w:rsidRPr="00334C1F">
              <w:t>s</w:t>
            </w:r>
            <w:r>
              <w:t>-signing-signed</w:t>
            </w:r>
            <w:r w:rsidDel="00601EE6">
              <w:t xml:space="preserve">, </w:t>
            </w:r>
            <w:r w:rsidRPr="008601FE">
              <w:t>design-</w:t>
            </w:r>
            <w:r>
              <w:t>design</w:t>
            </w:r>
            <w:r w:rsidRPr="00334C1F">
              <w:t>s</w:t>
            </w:r>
            <w:r>
              <w:t>-designing-designed</w:t>
            </w:r>
          </w:p>
        </w:tc>
        <w:tc>
          <w:tcPr>
            <w:tcW w:w="6485" w:type="dxa"/>
            <w:shd w:val="clear" w:color="auto" w:fill="EBEBEB"/>
          </w:tcPr>
          <w:p w14:paraId="3748EFBA" w14:textId="1B1EC510" w:rsidR="00151AB6" w:rsidRDefault="00151AB6" w:rsidP="00151AB6">
            <w:pPr>
              <w:cnfStyle w:val="000000000000" w:firstRow="0" w:lastRow="0" w:firstColumn="0" w:lastColumn="0" w:oddVBand="0" w:evenVBand="0" w:oddHBand="0" w:evenHBand="0" w:firstRowFirstColumn="0" w:firstRowLastColumn="0" w:lastRowFirstColumn="0" w:lastRowLastColumn="0"/>
            </w:pPr>
            <w:r w:rsidRPr="00151AB6">
              <w:lastRenderedPageBreak/>
              <w:t>N/A</w:t>
            </w:r>
          </w:p>
        </w:tc>
      </w:tr>
      <w:tr w:rsidR="00151AB6" w14:paraId="1A931475" w14:textId="77777777" w:rsidTr="68BB41A1">
        <w:tc>
          <w:tcPr>
            <w:cnfStyle w:val="001000000000" w:firstRow="0" w:lastRow="0" w:firstColumn="1" w:lastColumn="0" w:oddVBand="0" w:evenVBand="0" w:oddHBand="0" w:evenHBand="0" w:firstRowFirstColumn="0" w:firstRowLastColumn="0" w:lastRowFirstColumn="0" w:lastRowLastColumn="0"/>
            <w:tcW w:w="1555" w:type="dxa"/>
          </w:tcPr>
          <w:p w14:paraId="306C18EB" w14:textId="246E3E6A" w:rsidR="00151AB6" w:rsidRDefault="00151AB6" w:rsidP="00151AB6">
            <w:r w:rsidRPr="00F03A1F">
              <w:t>sh*</w:t>
            </w:r>
          </w:p>
        </w:tc>
        <w:tc>
          <w:tcPr>
            <w:tcW w:w="1842" w:type="dxa"/>
          </w:tcPr>
          <w:p w14:paraId="3E04C0D2" w14:textId="345D2760" w:rsidR="00151AB6" w:rsidRDefault="00151AB6" w:rsidP="00151AB6">
            <w:pPr>
              <w:cnfStyle w:val="000000000000" w:firstRow="0" w:lastRow="0" w:firstColumn="0" w:lastColumn="0" w:oddVBand="0" w:evenVBand="0" w:oddHBand="0" w:evenHBand="0" w:firstRowFirstColumn="0" w:firstRowLastColumn="0" w:lastRowFirstColumn="0" w:lastRowLastColumn="0"/>
            </w:pPr>
            <w:r w:rsidRPr="00F03A1F">
              <w:t>/sh/ shop</w:t>
            </w:r>
          </w:p>
        </w:tc>
        <w:tc>
          <w:tcPr>
            <w:tcW w:w="1276" w:type="dxa"/>
          </w:tcPr>
          <w:p w14:paraId="5765FCC6" w14:textId="74BC508F" w:rsidR="00151AB6" w:rsidRDefault="00151AB6" w:rsidP="00151AB6">
            <w:pPr>
              <w:cnfStyle w:val="000000000000" w:firstRow="0" w:lastRow="0" w:firstColumn="0" w:lastColumn="0" w:oddVBand="0" w:evenVBand="0" w:oddHBand="0" w:evenHBand="0" w:firstRowFirstColumn="0" w:firstRowLastColumn="0" w:lastRowFirstColumn="0" w:lastRowLastColumn="0"/>
            </w:pPr>
            <w:r w:rsidRPr="00F03A1F">
              <w:t>/ʃ/</w:t>
            </w:r>
          </w:p>
        </w:tc>
        <w:tc>
          <w:tcPr>
            <w:tcW w:w="3402" w:type="dxa"/>
          </w:tcPr>
          <w:p w14:paraId="7E9F1284" w14:textId="5A8C99DD" w:rsidR="00151AB6" w:rsidRPr="00665E6F" w:rsidRDefault="00151AB6" w:rsidP="00151AB6">
            <w:pPr>
              <w:cnfStyle w:val="000000000000" w:firstRow="0" w:lastRow="0" w:firstColumn="0" w:lastColumn="0" w:oddVBand="0" w:evenVBand="0" w:oddHBand="0" w:evenHBand="0" w:firstRowFirstColumn="0" w:firstRowLastColumn="0" w:lastRowFirstColumn="0" w:lastRowLastColumn="0"/>
            </w:pPr>
            <w:r>
              <w:t>brush-brushe</w:t>
            </w:r>
            <w:r w:rsidRPr="00334C1F">
              <w:t>s</w:t>
            </w:r>
            <w:r>
              <w:t>-brushing-brushed, sharp(ly), short(ly), shift-shifts-shifting-shifted</w:t>
            </w:r>
          </w:p>
        </w:tc>
        <w:tc>
          <w:tcPr>
            <w:tcW w:w="6485" w:type="dxa"/>
          </w:tcPr>
          <w:p w14:paraId="379642F2" w14:textId="1B1F488F" w:rsidR="00151AB6" w:rsidRDefault="00151AB6" w:rsidP="00151AB6">
            <w:pPr>
              <w:cnfStyle w:val="000000000000" w:firstRow="0" w:lastRow="0" w:firstColumn="0" w:lastColumn="0" w:oddVBand="0" w:evenVBand="0" w:oddHBand="0" w:evenHBand="0" w:firstRowFirstColumn="0" w:firstRowLastColumn="0" w:lastRowFirstColumn="0" w:lastRowLastColumn="0"/>
            </w:pPr>
            <w:r w:rsidRPr="00151AB6">
              <w:t>For quick review prior to new learning.</w:t>
            </w:r>
          </w:p>
        </w:tc>
      </w:tr>
      <w:tr w:rsidR="00151AB6" w14:paraId="696E2E52" w14:textId="7C9890A8" w:rsidTr="00C61106">
        <w:tc>
          <w:tcPr>
            <w:cnfStyle w:val="001000000000" w:firstRow="0" w:lastRow="0" w:firstColumn="1" w:lastColumn="0" w:oddVBand="0" w:evenVBand="0" w:oddHBand="0" w:evenHBand="0" w:firstRowFirstColumn="0" w:firstRowLastColumn="0" w:lastRowFirstColumn="0" w:lastRowLastColumn="0"/>
            <w:tcW w:w="1555" w:type="dxa"/>
            <w:shd w:val="clear" w:color="auto" w:fill="EBEBEB"/>
          </w:tcPr>
          <w:p w14:paraId="17643A52" w14:textId="1F5A44CE" w:rsidR="00151AB6" w:rsidRDefault="00151AB6" w:rsidP="00151AB6">
            <w:r w:rsidRPr="00F03A1F">
              <w:t>ch</w:t>
            </w:r>
            <w:r w:rsidR="0019483F" w:rsidRPr="00717A47">
              <w:rPr>
                <w:vertAlign w:val="superscript"/>
              </w:rPr>
              <w:t>#</w:t>
            </w:r>
          </w:p>
        </w:tc>
        <w:tc>
          <w:tcPr>
            <w:tcW w:w="1842" w:type="dxa"/>
            <w:shd w:val="clear" w:color="auto" w:fill="EBEBEB"/>
          </w:tcPr>
          <w:p w14:paraId="7B1E17A7" w14:textId="6FDF466A" w:rsidR="00151AB6" w:rsidRDefault="00151AB6" w:rsidP="00151AB6">
            <w:pPr>
              <w:cnfStyle w:val="000000000000" w:firstRow="0" w:lastRow="0" w:firstColumn="0" w:lastColumn="0" w:oddVBand="0" w:evenVBand="0" w:oddHBand="0" w:evenHBand="0" w:firstRowFirstColumn="0" w:firstRowLastColumn="0" w:lastRowFirstColumn="0" w:lastRowLastColumn="0"/>
            </w:pPr>
            <w:r w:rsidRPr="00F03A1F">
              <w:t>/sh/ shop</w:t>
            </w:r>
          </w:p>
        </w:tc>
        <w:tc>
          <w:tcPr>
            <w:tcW w:w="1276" w:type="dxa"/>
            <w:shd w:val="clear" w:color="auto" w:fill="EBEBEB"/>
          </w:tcPr>
          <w:p w14:paraId="4C7E66E4" w14:textId="639D4B77" w:rsidR="00151AB6" w:rsidRDefault="00151AB6" w:rsidP="00151AB6">
            <w:pPr>
              <w:cnfStyle w:val="000000000000" w:firstRow="0" w:lastRow="0" w:firstColumn="0" w:lastColumn="0" w:oddVBand="0" w:evenVBand="0" w:oddHBand="0" w:evenHBand="0" w:firstRowFirstColumn="0" w:firstRowLastColumn="0" w:lastRowFirstColumn="0" w:lastRowLastColumn="0"/>
            </w:pPr>
            <w:r w:rsidRPr="00F03A1F">
              <w:t>/ʃ/</w:t>
            </w:r>
          </w:p>
        </w:tc>
        <w:tc>
          <w:tcPr>
            <w:tcW w:w="3402" w:type="dxa"/>
            <w:shd w:val="clear" w:color="auto" w:fill="EBEBEB"/>
          </w:tcPr>
          <w:p w14:paraId="283E112C" w14:textId="7F311F45" w:rsidR="00151AB6" w:rsidRPr="00665E6F" w:rsidRDefault="293268D2" w:rsidP="00151AB6">
            <w:pPr>
              <w:cnfStyle w:val="000000000000" w:firstRow="0" w:lastRow="0" w:firstColumn="0" w:lastColumn="0" w:oddVBand="0" w:evenVBand="0" w:oddHBand="0" w:evenHBand="0" w:firstRowFirstColumn="0" w:firstRowLastColumn="0" w:lastRowFirstColumn="0" w:lastRowLastColumn="0"/>
            </w:pPr>
            <w:r w:rsidRPr="00683E89">
              <w:t>chef(s), machine(</w:t>
            </w:r>
            <w:r w:rsidRPr="00334C1F">
              <w:t>s</w:t>
            </w:r>
            <w:r w:rsidRPr="00683E89">
              <w:t>), parachute(s)</w:t>
            </w:r>
          </w:p>
        </w:tc>
        <w:tc>
          <w:tcPr>
            <w:tcW w:w="6485" w:type="dxa"/>
            <w:shd w:val="clear" w:color="auto" w:fill="EBEBEB"/>
          </w:tcPr>
          <w:p w14:paraId="70257E60" w14:textId="06C96455" w:rsidR="00151AB6" w:rsidRDefault="00151AB6" w:rsidP="00151AB6">
            <w:pPr>
              <w:cnfStyle w:val="000000000000" w:firstRow="0" w:lastRow="0" w:firstColumn="0" w:lastColumn="0" w:oddVBand="0" w:evenVBand="0" w:oddHBand="0" w:evenHBand="0" w:firstRowFirstColumn="0" w:firstRowLastColumn="0" w:lastRowFirstColumn="0" w:lastRowLastColumn="0"/>
            </w:pPr>
            <w:r w:rsidRPr="00151AB6">
              <w:t xml:space="preserve">Words with the /sh/ phoneme represented by the </w:t>
            </w:r>
            <w:r w:rsidRPr="00151AB6">
              <w:rPr>
                <w:rStyle w:val="Strong"/>
              </w:rPr>
              <w:t>consonant digraph</w:t>
            </w:r>
            <w:r w:rsidRPr="00151AB6">
              <w:t xml:space="preserve"> ‘ch’ are usually French in origin.</w:t>
            </w:r>
          </w:p>
        </w:tc>
      </w:tr>
      <w:tr w:rsidR="00EE1DAA" w14:paraId="2D555A82" w14:textId="77777777" w:rsidTr="00C61106">
        <w:tc>
          <w:tcPr>
            <w:cnfStyle w:val="001000000000" w:firstRow="0" w:lastRow="0" w:firstColumn="1" w:lastColumn="0" w:oddVBand="0" w:evenVBand="0" w:oddHBand="0" w:evenHBand="0" w:firstRowFirstColumn="0" w:firstRowLastColumn="0" w:lastRowFirstColumn="0" w:lastRowLastColumn="0"/>
            <w:tcW w:w="1555" w:type="dxa"/>
          </w:tcPr>
          <w:p w14:paraId="280D7729" w14:textId="5BF1B4DC" w:rsidR="00EE1DAA" w:rsidRDefault="00EE1DAA" w:rsidP="00EE1DAA">
            <w:r w:rsidRPr="003A203B">
              <w:t>ear</w:t>
            </w:r>
          </w:p>
        </w:tc>
        <w:tc>
          <w:tcPr>
            <w:tcW w:w="1842" w:type="dxa"/>
          </w:tcPr>
          <w:p w14:paraId="27A13730" w14:textId="62B439BB" w:rsidR="00EE1DAA" w:rsidRDefault="00EE1DAA" w:rsidP="00EE1DAA">
            <w:pPr>
              <w:cnfStyle w:val="000000000000" w:firstRow="0" w:lastRow="0" w:firstColumn="0" w:lastColumn="0" w:oddVBand="0" w:evenVBand="0" w:oddHBand="0" w:evenHBand="0" w:firstRowFirstColumn="0" w:firstRowLastColumn="0" w:lastRowFirstColumn="0" w:lastRowLastColumn="0"/>
            </w:pPr>
            <w:r w:rsidRPr="003A203B">
              <w:t>/ear/ dear</w:t>
            </w:r>
          </w:p>
        </w:tc>
        <w:tc>
          <w:tcPr>
            <w:tcW w:w="1276" w:type="dxa"/>
          </w:tcPr>
          <w:p w14:paraId="6ECEF75D" w14:textId="3717A4A9" w:rsidR="00EE1DAA" w:rsidRDefault="00EE1DAA" w:rsidP="00EE1DAA">
            <w:pPr>
              <w:cnfStyle w:val="000000000000" w:firstRow="0" w:lastRow="0" w:firstColumn="0" w:lastColumn="0" w:oddVBand="0" w:evenVBand="0" w:oddHBand="0" w:evenHBand="0" w:firstRowFirstColumn="0" w:firstRowLastColumn="0" w:lastRowFirstColumn="0" w:lastRowLastColumn="0"/>
            </w:pPr>
            <w:r w:rsidRPr="003A203B">
              <w:t>/ɪə/</w:t>
            </w:r>
          </w:p>
        </w:tc>
        <w:tc>
          <w:tcPr>
            <w:tcW w:w="3402" w:type="dxa"/>
          </w:tcPr>
          <w:p w14:paraId="14F49D34" w14:textId="483C24DE" w:rsidR="00EE1DAA" w:rsidRPr="00665E6F" w:rsidRDefault="00EE1DAA" w:rsidP="00EE1DAA">
            <w:pPr>
              <w:cnfStyle w:val="000000000000" w:firstRow="0" w:lastRow="0" w:firstColumn="0" w:lastColumn="0" w:oddVBand="0" w:evenVBand="0" w:oddHBand="0" w:evenHBand="0" w:firstRowFirstColumn="0" w:firstRowLastColumn="0" w:lastRowFirstColumn="0" w:lastRowLastColumn="0"/>
            </w:pPr>
            <w:r w:rsidRPr="00665E6F">
              <w:t>fear, shear, appear-appear</w:t>
            </w:r>
            <w:r w:rsidRPr="00334C1F">
              <w:t>s</w:t>
            </w:r>
            <w:r w:rsidRPr="00665E6F">
              <w:t>-appearing-appeared, year(ly), near(ly), dear(ly)</w:t>
            </w:r>
          </w:p>
        </w:tc>
        <w:tc>
          <w:tcPr>
            <w:tcW w:w="6485" w:type="dxa"/>
            <w:vMerge w:val="restart"/>
          </w:tcPr>
          <w:p w14:paraId="073F9575" w14:textId="031D3555" w:rsidR="00EE1DAA" w:rsidRDefault="00EE1DAA" w:rsidP="00EE1DAA">
            <w:pPr>
              <w:cnfStyle w:val="000000000000" w:firstRow="0" w:lastRow="0" w:firstColumn="0" w:lastColumn="0" w:oddVBand="0" w:evenVBand="0" w:oddHBand="0" w:evenHBand="0" w:firstRowFirstColumn="0" w:firstRowLastColumn="0" w:lastRowFirstColumn="0" w:lastRowLastColumn="0"/>
            </w:pPr>
            <w:r w:rsidRPr="00EE1DAA">
              <w:t xml:space="preserve">These are </w:t>
            </w:r>
            <w:r w:rsidRPr="00EE1DAA">
              <w:rPr>
                <w:rStyle w:val="Strong"/>
              </w:rPr>
              <w:t>r-controlled vowels</w:t>
            </w:r>
            <w:r w:rsidRPr="00EE1DAA">
              <w:t>. Compare with</w:t>
            </w:r>
            <w:r>
              <w:t xml:space="preserve"> </w:t>
            </w:r>
            <w:r w:rsidRPr="00EE1DAA">
              <w:t>previously taught GPCs for /air/.</w:t>
            </w:r>
          </w:p>
        </w:tc>
      </w:tr>
      <w:tr w:rsidR="00EE1DAA" w14:paraId="101712F4" w14:textId="77777777" w:rsidTr="00C61106">
        <w:tc>
          <w:tcPr>
            <w:cnfStyle w:val="001000000000" w:firstRow="0" w:lastRow="0" w:firstColumn="1" w:lastColumn="0" w:oddVBand="0" w:evenVBand="0" w:oddHBand="0" w:evenHBand="0" w:firstRowFirstColumn="0" w:firstRowLastColumn="0" w:lastRowFirstColumn="0" w:lastRowLastColumn="0"/>
            <w:tcW w:w="1555" w:type="dxa"/>
          </w:tcPr>
          <w:p w14:paraId="160F6F93" w14:textId="4D8774D0" w:rsidR="00EE1DAA" w:rsidRDefault="00EE1DAA" w:rsidP="00EE1DAA">
            <w:r w:rsidRPr="00063171">
              <w:t>eer</w:t>
            </w:r>
          </w:p>
        </w:tc>
        <w:tc>
          <w:tcPr>
            <w:tcW w:w="1842" w:type="dxa"/>
          </w:tcPr>
          <w:p w14:paraId="69381FDC" w14:textId="60991B9D" w:rsidR="00EE1DAA" w:rsidRDefault="00EE1DAA" w:rsidP="00EE1DAA">
            <w:pPr>
              <w:cnfStyle w:val="000000000000" w:firstRow="0" w:lastRow="0" w:firstColumn="0" w:lastColumn="0" w:oddVBand="0" w:evenVBand="0" w:oddHBand="0" w:evenHBand="0" w:firstRowFirstColumn="0" w:firstRowLastColumn="0" w:lastRowFirstColumn="0" w:lastRowLastColumn="0"/>
            </w:pPr>
            <w:r w:rsidRPr="00063171">
              <w:t>/ear/ dear</w:t>
            </w:r>
          </w:p>
        </w:tc>
        <w:tc>
          <w:tcPr>
            <w:tcW w:w="1276" w:type="dxa"/>
          </w:tcPr>
          <w:p w14:paraId="292B2360" w14:textId="6CC53DE2" w:rsidR="00EE1DAA" w:rsidRDefault="00EE1DAA" w:rsidP="00EE1DAA">
            <w:pPr>
              <w:cnfStyle w:val="000000000000" w:firstRow="0" w:lastRow="0" w:firstColumn="0" w:lastColumn="0" w:oddVBand="0" w:evenVBand="0" w:oddHBand="0" w:evenHBand="0" w:firstRowFirstColumn="0" w:firstRowLastColumn="0" w:lastRowFirstColumn="0" w:lastRowLastColumn="0"/>
            </w:pPr>
            <w:r w:rsidRPr="00063171">
              <w:t>/ɪə/</w:t>
            </w:r>
          </w:p>
        </w:tc>
        <w:tc>
          <w:tcPr>
            <w:tcW w:w="3402" w:type="dxa"/>
          </w:tcPr>
          <w:p w14:paraId="76F8D54A" w14:textId="381516E2" w:rsidR="00EE1DAA" w:rsidRPr="00665E6F" w:rsidRDefault="00EE1DAA" w:rsidP="00EE1DAA">
            <w:pPr>
              <w:cnfStyle w:val="000000000000" w:firstRow="0" w:lastRow="0" w:firstColumn="0" w:lastColumn="0" w:oddVBand="0" w:evenVBand="0" w:oddHBand="0" w:evenHBand="0" w:firstRowFirstColumn="0" w:firstRowLastColumn="0" w:lastRowFirstColumn="0" w:lastRowLastColumn="0"/>
            </w:pPr>
            <w:r w:rsidRPr="00665E6F">
              <w:t>deer(</w:t>
            </w:r>
            <w:r w:rsidRPr="00334C1F">
              <w:t>s</w:t>
            </w:r>
            <w:r w:rsidRPr="00665E6F">
              <w:t>), peer-peer</w:t>
            </w:r>
            <w:r w:rsidRPr="00334C1F">
              <w:t>s</w:t>
            </w:r>
            <w:r w:rsidRPr="00665E6F">
              <w:t>-peering-peered, cheer-cheer</w:t>
            </w:r>
            <w:r w:rsidRPr="00334C1F">
              <w:t>s</w:t>
            </w:r>
            <w:r w:rsidRPr="00665E6F">
              <w:t>-cheering-cheered, steer-steer</w:t>
            </w:r>
            <w:r w:rsidRPr="00334C1F">
              <w:t>s</w:t>
            </w:r>
            <w:r w:rsidRPr="00665E6F">
              <w:t>-steering-steered</w:t>
            </w:r>
          </w:p>
        </w:tc>
        <w:tc>
          <w:tcPr>
            <w:tcW w:w="6485" w:type="dxa"/>
            <w:vMerge/>
          </w:tcPr>
          <w:p w14:paraId="431B79A9" w14:textId="77777777" w:rsidR="00EE1DAA" w:rsidRDefault="00EE1DAA" w:rsidP="00EE1DAA">
            <w:pPr>
              <w:cnfStyle w:val="000000000000" w:firstRow="0" w:lastRow="0" w:firstColumn="0" w:lastColumn="0" w:oddVBand="0" w:evenVBand="0" w:oddHBand="0" w:evenHBand="0" w:firstRowFirstColumn="0" w:firstRowLastColumn="0" w:lastRowFirstColumn="0" w:lastRowLastColumn="0"/>
            </w:pPr>
          </w:p>
        </w:tc>
      </w:tr>
      <w:tr w:rsidR="00EE1DAA" w14:paraId="5551A6A7" w14:textId="77777777" w:rsidTr="68BB41A1">
        <w:tc>
          <w:tcPr>
            <w:cnfStyle w:val="001000000000" w:firstRow="0" w:lastRow="0" w:firstColumn="1" w:lastColumn="0" w:oddVBand="0" w:evenVBand="0" w:oddHBand="0" w:evenHBand="0" w:firstRowFirstColumn="0" w:firstRowLastColumn="0" w:lastRowFirstColumn="0" w:lastRowLastColumn="0"/>
            <w:tcW w:w="14560" w:type="dxa"/>
            <w:gridSpan w:val="5"/>
            <w:shd w:val="clear" w:color="auto" w:fill="CBEDFD"/>
          </w:tcPr>
          <w:p w14:paraId="1E16373B" w14:textId="621CE1A3" w:rsidR="00EE1DAA" w:rsidRDefault="00EE1DAA">
            <w:r>
              <w:t>Consolidate</w:t>
            </w:r>
          </w:p>
        </w:tc>
      </w:tr>
    </w:tbl>
    <w:p w14:paraId="5B2CE377" w14:textId="77777777" w:rsidR="00717A47" w:rsidRDefault="00717A47" w:rsidP="00717A47">
      <w:r>
        <w:lastRenderedPageBreak/>
        <w:t>* Content that has been repeated.</w:t>
      </w:r>
    </w:p>
    <w:p w14:paraId="4C150F5F" w14:textId="641F2AF0" w:rsidR="00717A47" w:rsidRPr="00717A47" w:rsidRDefault="00717A47" w:rsidP="00717A47">
      <w:r w:rsidRPr="00717A47">
        <w:rPr>
          <w:vertAlign w:val="superscript"/>
        </w:rPr>
        <w:t>#</w:t>
      </w:r>
      <w:r>
        <w:t xml:space="preserve"> Less frequently used graphemes and alternative spellings. Not all spellings need to be taught in Year 1 and should be included strategically for students who are ready for the extended phonics code.</w:t>
      </w:r>
    </w:p>
    <w:p w14:paraId="32B39DE7" w14:textId="77777777" w:rsidR="00717A47" w:rsidRPr="00985D02" w:rsidRDefault="00717A47" w:rsidP="00985D02">
      <w:r w:rsidRPr="00985D02">
        <w:br w:type="page"/>
      </w:r>
    </w:p>
    <w:p w14:paraId="760CD2FE" w14:textId="01FB86A4" w:rsidR="00473B2B" w:rsidRDefault="00473B2B" w:rsidP="00473B2B">
      <w:pPr>
        <w:pStyle w:val="Heading2"/>
      </w:pPr>
      <w:bookmarkStart w:id="14" w:name="_Toc169851687"/>
      <w:r>
        <w:lastRenderedPageBreak/>
        <w:t>Stage 1 – Year 2</w:t>
      </w:r>
      <w:bookmarkEnd w:id="14"/>
    </w:p>
    <w:p w14:paraId="650740B3" w14:textId="77777777" w:rsidR="00473B2B" w:rsidRDefault="00473B2B" w:rsidP="00473B2B">
      <w:pPr>
        <w:pStyle w:val="Heading3"/>
      </w:pPr>
      <w:bookmarkStart w:id="15" w:name="_Toc169851688"/>
      <w:r>
        <w:t>Term 1</w:t>
      </w:r>
      <w:bookmarkEnd w:id="15"/>
    </w:p>
    <w:p w14:paraId="2B1A4752" w14:textId="6249F88E" w:rsidR="00454E84" w:rsidRDefault="00473B2B" w:rsidP="00473B2B">
      <w:r>
        <w:t>Review and repeat Stage 1 content while introducing new GPCs.</w:t>
      </w:r>
    </w:p>
    <w:p w14:paraId="5059D64D" w14:textId="465F3077" w:rsidR="008323F8" w:rsidRDefault="008323F8" w:rsidP="008323F8">
      <w:pPr>
        <w:pStyle w:val="Caption"/>
      </w:pPr>
      <w:r>
        <w:t xml:space="preserve">Table </w:t>
      </w:r>
      <w:r>
        <w:fldChar w:fldCharType="begin"/>
      </w:r>
      <w:r>
        <w:instrText xml:space="preserve"> SEQ Table \* ARABIC </w:instrText>
      </w:r>
      <w:r>
        <w:fldChar w:fldCharType="separate"/>
      </w:r>
      <w:r w:rsidR="00187F28">
        <w:rPr>
          <w:noProof/>
        </w:rPr>
        <w:t>11</w:t>
      </w:r>
      <w:r>
        <w:fldChar w:fldCharType="end"/>
      </w:r>
      <w:r>
        <w:t xml:space="preserve"> – </w:t>
      </w:r>
      <w:r w:rsidRPr="00A75D83">
        <w:t xml:space="preserve">Term </w:t>
      </w:r>
      <w:r>
        <w:t>1</w:t>
      </w:r>
      <w:r w:rsidRPr="00A75D83">
        <w:t xml:space="preserve"> suggested instructional sequence of grapheme–phoneme correspondences</w:t>
      </w:r>
    </w:p>
    <w:tbl>
      <w:tblPr>
        <w:tblStyle w:val="Tableheader"/>
        <w:tblW w:w="0" w:type="auto"/>
        <w:tblLook w:val="06A0" w:firstRow="1" w:lastRow="0" w:firstColumn="1" w:lastColumn="0" w:noHBand="1" w:noVBand="1"/>
      </w:tblPr>
      <w:tblGrid>
        <w:gridCol w:w="1555"/>
        <w:gridCol w:w="1842"/>
        <w:gridCol w:w="1276"/>
        <w:gridCol w:w="3402"/>
        <w:gridCol w:w="6485"/>
      </w:tblGrid>
      <w:tr w:rsidR="008323F8" w14:paraId="40B765CC" w14:textId="77777777" w:rsidTr="68BB41A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217F25DD" w14:textId="77777777" w:rsidR="008323F8" w:rsidRDefault="008323F8">
            <w:r w:rsidRPr="007956B2">
              <w:t>Grapheme</w:t>
            </w:r>
          </w:p>
        </w:tc>
        <w:tc>
          <w:tcPr>
            <w:tcW w:w="1842" w:type="dxa"/>
          </w:tcPr>
          <w:p w14:paraId="25DC4A41" w14:textId="77777777" w:rsidR="008323F8" w:rsidRDefault="008323F8">
            <w:pPr>
              <w:cnfStyle w:val="100000000000" w:firstRow="1" w:lastRow="0" w:firstColumn="0" w:lastColumn="0" w:oddVBand="0" w:evenVBand="0" w:oddHBand="0" w:evenHBand="0" w:firstRowFirstColumn="0" w:firstRowLastColumn="0" w:lastRowFirstColumn="0" w:lastRowLastColumn="0"/>
            </w:pPr>
            <w:r w:rsidRPr="007956B2">
              <w:t>Phoneme</w:t>
            </w:r>
          </w:p>
        </w:tc>
        <w:tc>
          <w:tcPr>
            <w:tcW w:w="1276" w:type="dxa"/>
          </w:tcPr>
          <w:p w14:paraId="0F197795" w14:textId="77777777" w:rsidR="008323F8" w:rsidRDefault="008323F8">
            <w:pPr>
              <w:cnfStyle w:val="100000000000" w:firstRow="1" w:lastRow="0" w:firstColumn="0" w:lastColumn="0" w:oddVBand="0" w:evenVBand="0" w:oddHBand="0" w:evenHBand="0" w:firstRowFirstColumn="0" w:firstRowLastColumn="0" w:lastRowFirstColumn="0" w:lastRowLastColumn="0"/>
            </w:pPr>
            <w:r w:rsidRPr="007956B2">
              <w:t>IPA</w:t>
            </w:r>
          </w:p>
        </w:tc>
        <w:tc>
          <w:tcPr>
            <w:tcW w:w="3402" w:type="dxa"/>
          </w:tcPr>
          <w:p w14:paraId="5F0D4C0B" w14:textId="77777777" w:rsidR="008323F8" w:rsidRDefault="008323F8">
            <w:pPr>
              <w:cnfStyle w:val="100000000000" w:firstRow="1" w:lastRow="0" w:firstColumn="0" w:lastColumn="0" w:oddVBand="0" w:evenVBand="0" w:oddHBand="0" w:evenHBand="0" w:firstRowFirstColumn="0" w:firstRowLastColumn="0" w:lastRowFirstColumn="0" w:lastRowLastColumn="0"/>
            </w:pPr>
            <w:r w:rsidRPr="007956B2">
              <w:t>Sample words</w:t>
            </w:r>
          </w:p>
        </w:tc>
        <w:tc>
          <w:tcPr>
            <w:tcW w:w="6485" w:type="dxa"/>
          </w:tcPr>
          <w:p w14:paraId="1C2B35B0" w14:textId="77777777" w:rsidR="008323F8" w:rsidRDefault="008323F8">
            <w:pPr>
              <w:cnfStyle w:val="100000000000" w:firstRow="1" w:lastRow="0" w:firstColumn="0" w:lastColumn="0" w:oddVBand="0" w:evenVBand="0" w:oddHBand="0" w:evenHBand="0" w:firstRowFirstColumn="0" w:firstRowLastColumn="0" w:lastRowFirstColumn="0" w:lastRowLastColumn="0"/>
            </w:pPr>
            <w:r w:rsidRPr="00EC5CC8">
              <w:t>Supporting information for teachers</w:t>
            </w:r>
          </w:p>
        </w:tc>
      </w:tr>
      <w:tr w:rsidR="008323F8" w14:paraId="31996B36" w14:textId="77777777" w:rsidTr="68BB41A1">
        <w:tc>
          <w:tcPr>
            <w:cnfStyle w:val="001000000000" w:firstRow="0" w:lastRow="0" w:firstColumn="1" w:lastColumn="0" w:oddVBand="0" w:evenVBand="0" w:oddHBand="0" w:evenHBand="0" w:firstRowFirstColumn="0" w:firstRowLastColumn="0" w:lastRowFirstColumn="0" w:lastRowLastColumn="0"/>
            <w:tcW w:w="1555" w:type="dxa"/>
          </w:tcPr>
          <w:p w14:paraId="48F44EC5" w14:textId="77777777" w:rsidR="00F96F00" w:rsidRPr="00F96F00" w:rsidRDefault="00F96F00" w:rsidP="00F96F00">
            <w:r w:rsidRPr="00F96F00">
              <w:t>-tt- -bb-</w:t>
            </w:r>
          </w:p>
          <w:p w14:paraId="5F7EA67E" w14:textId="77777777" w:rsidR="00F96F00" w:rsidRPr="00F96F00" w:rsidRDefault="00F96F00" w:rsidP="00F96F00">
            <w:r w:rsidRPr="00F96F00">
              <w:t>-dd- -pp-</w:t>
            </w:r>
          </w:p>
          <w:p w14:paraId="56C91A2D" w14:textId="18C62231" w:rsidR="008323F8" w:rsidRDefault="00F96F00" w:rsidP="00F96F00">
            <w:r w:rsidRPr="00F96F00">
              <w:t>-mm- -gg-</w:t>
            </w:r>
          </w:p>
        </w:tc>
        <w:tc>
          <w:tcPr>
            <w:tcW w:w="1842" w:type="dxa"/>
          </w:tcPr>
          <w:p w14:paraId="1D617A00" w14:textId="77777777" w:rsidR="00F96F00" w:rsidRDefault="00F96F00" w:rsidP="00F96F00">
            <w:pPr>
              <w:cnfStyle w:val="000000000000" w:firstRow="0" w:lastRow="0" w:firstColumn="0" w:lastColumn="0" w:oddVBand="0" w:evenVBand="0" w:oddHBand="0" w:evenHBand="0" w:firstRowFirstColumn="0" w:firstRowLastColumn="0" w:lastRowFirstColumn="0" w:lastRowLastColumn="0"/>
            </w:pPr>
            <w:r>
              <w:t>/t/ /b/</w:t>
            </w:r>
          </w:p>
          <w:p w14:paraId="3F921A3B" w14:textId="77777777" w:rsidR="00F96F00" w:rsidRDefault="00F96F00" w:rsidP="00F96F00">
            <w:pPr>
              <w:cnfStyle w:val="000000000000" w:firstRow="0" w:lastRow="0" w:firstColumn="0" w:lastColumn="0" w:oddVBand="0" w:evenVBand="0" w:oddHBand="0" w:evenHBand="0" w:firstRowFirstColumn="0" w:firstRowLastColumn="0" w:lastRowFirstColumn="0" w:lastRowLastColumn="0"/>
            </w:pPr>
            <w:r>
              <w:t>/d/ /p/</w:t>
            </w:r>
          </w:p>
          <w:p w14:paraId="7BFE0CBB" w14:textId="6305272B" w:rsidR="008323F8" w:rsidRDefault="00F96F00" w:rsidP="00F96F00">
            <w:pPr>
              <w:cnfStyle w:val="000000000000" w:firstRow="0" w:lastRow="0" w:firstColumn="0" w:lastColumn="0" w:oddVBand="0" w:evenVBand="0" w:oddHBand="0" w:evenHBand="0" w:firstRowFirstColumn="0" w:firstRowLastColumn="0" w:lastRowFirstColumn="0" w:lastRowLastColumn="0"/>
            </w:pPr>
            <w:r>
              <w:t>/m/ /g/</w:t>
            </w:r>
          </w:p>
        </w:tc>
        <w:tc>
          <w:tcPr>
            <w:tcW w:w="1276" w:type="dxa"/>
          </w:tcPr>
          <w:p w14:paraId="230CA6B5" w14:textId="2DD7F199" w:rsidR="00900CFF" w:rsidRDefault="00900CFF" w:rsidP="00900CFF">
            <w:pPr>
              <w:cnfStyle w:val="000000000000" w:firstRow="0" w:lastRow="0" w:firstColumn="0" w:lastColumn="0" w:oddVBand="0" w:evenVBand="0" w:oddHBand="0" w:evenHBand="0" w:firstRowFirstColumn="0" w:firstRowLastColumn="0" w:lastRowFirstColumn="0" w:lastRowLastColumn="0"/>
            </w:pPr>
            <w:r>
              <w:t>/t/</w:t>
            </w:r>
          </w:p>
          <w:p w14:paraId="3764340A" w14:textId="7AA44C39" w:rsidR="00900CFF" w:rsidRDefault="00900CFF" w:rsidP="00900CFF">
            <w:pPr>
              <w:cnfStyle w:val="000000000000" w:firstRow="0" w:lastRow="0" w:firstColumn="0" w:lastColumn="0" w:oddVBand="0" w:evenVBand="0" w:oddHBand="0" w:evenHBand="0" w:firstRowFirstColumn="0" w:firstRowLastColumn="0" w:lastRowFirstColumn="0" w:lastRowLastColumn="0"/>
            </w:pPr>
            <w:r>
              <w:t>/b/</w:t>
            </w:r>
          </w:p>
          <w:p w14:paraId="1A2D25A6" w14:textId="4F96B102" w:rsidR="00900CFF" w:rsidRDefault="00900CFF" w:rsidP="00900CFF">
            <w:pPr>
              <w:cnfStyle w:val="000000000000" w:firstRow="0" w:lastRow="0" w:firstColumn="0" w:lastColumn="0" w:oddVBand="0" w:evenVBand="0" w:oddHBand="0" w:evenHBand="0" w:firstRowFirstColumn="0" w:firstRowLastColumn="0" w:lastRowFirstColumn="0" w:lastRowLastColumn="0"/>
            </w:pPr>
            <w:r>
              <w:t>/d/</w:t>
            </w:r>
          </w:p>
          <w:p w14:paraId="510A05C1" w14:textId="5A9495E1" w:rsidR="00900CFF" w:rsidRDefault="00900CFF" w:rsidP="00900CFF">
            <w:pPr>
              <w:cnfStyle w:val="000000000000" w:firstRow="0" w:lastRow="0" w:firstColumn="0" w:lastColumn="0" w:oddVBand="0" w:evenVBand="0" w:oddHBand="0" w:evenHBand="0" w:firstRowFirstColumn="0" w:firstRowLastColumn="0" w:lastRowFirstColumn="0" w:lastRowLastColumn="0"/>
            </w:pPr>
            <w:r>
              <w:t>/p/</w:t>
            </w:r>
          </w:p>
          <w:p w14:paraId="088B9CA7" w14:textId="1D7658FF" w:rsidR="00900CFF" w:rsidRDefault="00900CFF" w:rsidP="00900CFF">
            <w:pPr>
              <w:cnfStyle w:val="000000000000" w:firstRow="0" w:lastRow="0" w:firstColumn="0" w:lastColumn="0" w:oddVBand="0" w:evenVBand="0" w:oddHBand="0" w:evenHBand="0" w:firstRowFirstColumn="0" w:firstRowLastColumn="0" w:lastRowFirstColumn="0" w:lastRowLastColumn="0"/>
            </w:pPr>
            <w:r>
              <w:t>/m/</w:t>
            </w:r>
          </w:p>
          <w:p w14:paraId="5C3B60B6" w14:textId="3EB4C8B7" w:rsidR="008323F8" w:rsidRDefault="00900CFF" w:rsidP="00900CFF">
            <w:pPr>
              <w:cnfStyle w:val="000000000000" w:firstRow="0" w:lastRow="0" w:firstColumn="0" w:lastColumn="0" w:oddVBand="0" w:evenVBand="0" w:oddHBand="0" w:evenHBand="0" w:firstRowFirstColumn="0" w:firstRowLastColumn="0" w:lastRowFirstColumn="0" w:lastRowLastColumn="0"/>
            </w:pPr>
            <w:r>
              <w:t xml:space="preserve">/g/  </w:t>
            </w:r>
          </w:p>
        </w:tc>
        <w:tc>
          <w:tcPr>
            <w:tcW w:w="3402" w:type="dxa"/>
          </w:tcPr>
          <w:p w14:paraId="6CFA0CD7" w14:textId="45973AC8" w:rsidR="008323F8" w:rsidRPr="00665E6F" w:rsidRDefault="56AD2301">
            <w:pPr>
              <w:cnfStyle w:val="000000000000" w:firstRow="0" w:lastRow="0" w:firstColumn="0" w:lastColumn="0" w:oddVBand="0" w:evenVBand="0" w:oddHBand="0" w:evenHBand="0" w:firstRowFirstColumn="0" w:firstRowLastColumn="0" w:lastRowFirstColumn="0" w:lastRowLastColumn="0"/>
            </w:pPr>
            <w:r>
              <w:t>butter</w:t>
            </w:r>
            <w:r w:rsidRPr="008601FE">
              <w:t>, rabbit,</w:t>
            </w:r>
            <w:r>
              <w:t xml:space="preserve"> rubber, mummy (mummie</w:t>
            </w:r>
            <w:r w:rsidRPr="00334C1F">
              <w:t>s</w:t>
            </w:r>
            <w:r>
              <w:t>), ladder, daddy (daddie</w:t>
            </w:r>
            <w:r w:rsidRPr="00334C1F">
              <w:t>s</w:t>
            </w:r>
            <w:r>
              <w:t>), pepper, butterfly (butterflie</w:t>
            </w:r>
            <w:r w:rsidRPr="00334C1F">
              <w:t>s</w:t>
            </w:r>
            <w:r>
              <w:t>), happy/happier/happiest, baggy/baggier/baggiest, newsletter(</w:t>
            </w:r>
            <w:r w:rsidRPr="00334C1F">
              <w:t>s</w:t>
            </w:r>
            <w:r>
              <w:t>), fog/foggy</w:t>
            </w:r>
          </w:p>
        </w:tc>
        <w:tc>
          <w:tcPr>
            <w:tcW w:w="6485" w:type="dxa"/>
          </w:tcPr>
          <w:p w14:paraId="721FEC0E" w14:textId="77777777" w:rsidR="00F96F00" w:rsidRDefault="00F96F00" w:rsidP="00F96F00">
            <w:pPr>
              <w:cnfStyle w:val="000000000000" w:firstRow="0" w:lastRow="0" w:firstColumn="0" w:lastColumn="0" w:oddVBand="0" w:evenVBand="0" w:oddHBand="0" w:evenHBand="0" w:firstRowFirstColumn="0" w:firstRowLastColumn="0" w:lastRowFirstColumn="0" w:lastRowLastColumn="0"/>
            </w:pPr>
            <w:r>
              <w:t>Medial consonant doubles in multisyllabic words – if there is one medial consonant sound after a short vowel in a two-syllable word, the medial consonant is doubled.</w:t>
            </w:r>
          </w:p>
          <w:p w14:paraId="22FDF4F5" w14:textId="77777777" w:rsidR="00880F39" w:rsidRDefault="00880F39" w:rsidP="00880F39">
            <w:pPr>
              <w:cnfStyle w:val="000000000000" w:firstRow="0" w:lastRow="0" w:firstColumn="0" w:lastColumn="0" w:oddVBand="0" w:evenVBand="0" w:oddHBand="0" w:evenHBand="0" w:firstRowFirstColumn="0" w:firstRowLastColumn="0" w:lastRowFirstColumn="0" w:lastRowLastColumn="0"/>
            </w:pPr>
            <w:r w:rsidRPr="00334C1F">
              <w:rPr>
                <w:rStyle w:val="Strong"/>
              </w:rPr>
              <w:t>Note:</w:t>
            </w:r>
            <w:r>
              <w:t xml:space="preserve"> the </w:t>
            </w:r>
            <w:r w:rsidRPr="43E128D7">
              <w:rPr>
                <w:b/>
              </w:rPr>
              <w:t>schwa</w:t>
            </w:r>
            <w:r>
              <w:t xml:space="preserve"> vowel sound has been included in some multi-syllabic sample words. This is important understanding when reading multisyllabic words. </w:t>
            </w:r>
          </w:p>
          <w:p w14:paraId="70275FF7" w14:textId="4DAFCF38" w:rsidR="008323F8" w:rsidRPr="00750180" w:rsidRDefault="3D0F3F90" w:rsidP="14E1152F">
            <w:pPr>
              <w:cnfStyle w:val="000000000000" w:firstRow="0" w:lastRow="0" w:firstColumn="0" w:lastColumn="0" w:oddVBand="0" w:evenVBand="0" w:oddHBand="0" w:evenHBand="0" w:firstRowFirstColumn="0" w:firstRowLastColumn="0" w:lastRowFirstColumn="0" w:lastRowLastColumn="0"/>
              <w:rPr>
                <w:iCs/>
              </w:rPr>
            </w:pPr>
            <w:r w:rsidRPr="00750180">
              <w:rPr>
                <w:iCs/>
              </w:rPr>
              <w:t xml:space="preserve">Revise that some </w:t>
            </w:r>
            <w:r w:rsidRPr="00750180">
              <w:rPr>
                <w:rStyle w:val="Strong"/>
                <w:iCs/>
              </w:rPr>
              <w:t>nouns</w:t>
            </w:r>
            <w:r w:rsidRPr="00750180">
              <w:rPr>
                <w:iCs/>
              </w:rPr>
              <w:t xml:space="preserve"> can be made into </w:t>
            </w:r>
            <w:r w:rsidRPr="00750180">
              <w:rPr>
                <w:rStyle w:val="Strong"/>
                <w:iCs/>
              </w:rPr>
              <w:t>adjectives</w:t>
            </w:r>
            <w:r w:rsidRPr="00750180">
              <w:rPr>
                <w:iCs/>
              </w:rPr>
              <w:t>. For words ending in CVC+‘y’, double the consonant before adding ‘-y’.</w:t>
            </w:r>
          </w:p>
        </w:tc>
      </w:tr>
      <w:tr w:rsidR="00F96F00" w14:paraId="3406EF58" w14:textId="77777777" w:rsidTr="68BB41A1">
        <w:tc>
          <w:tcPr>
            <w:cnfStyle w:val="001000000000" w:firstRow="0" w:lastRow="0" w:firstColumn="1" w:lastColumn="0" w:oddVBand="0" w:evenVBand="0" w:oddHBand="0" w:evenHBand="0" w:firstRowFirstColumn="0" w:firstRowLastColumn="0" w:lastRowFirstColumn="0" w:lastRowLastColumn="0"/>
            <w:tcW w:w="1555" w:type="dxa"/>
            <w:shd w:val="clear" w:color="auto" w:fill="EBEBEB"/>
          </w:tcPr>
          <w:p w14:paraId="65B2C06B" w14:textId="639E941E" w:rsidR="00F96F00" w:rsidRDefault="00F96F00" w:rsidP="00F96F00">
            <w:r w:rsidRPr="00C66DED">
              <w:t>u*</w:t>
            </w:r>
          </w:p>
        </w:tc>
        <w:tc>
          <w:tcPr>
            <w:tcW w:w="1842" w:type="dxa"/>
            <w:shd w:val="clear" w:color="auto" w:fill="EBEBEB"/>
          </w:tcPr>
          <w:p w14:paraId="158CC5DB" w14:textId="55A53BE8" w:rsidR="00F96F00" w:rsidRDefault="00F96F00" w:rsidP="00F96F00">
            <w:pPr>
              <w:cnfStyle w:val="000000000000" w:firstRow="0" w:lastRow="0" w:firstColumn="0" w:lastColumn="0" w:oddVBand="0" w:evenVBand="0" w:oddHBand="0" w:evenHBand="0" w:firstRowFirstColumn="0" w:firstRowLastColumn="0" w:lastRowFirstColumn="0" w:lastRowLastColumn="0"/>
            </w:pPr>
            <w:r w:rsidRPr="00C66DED">
              <w:t>/u/ up</w:t>
            </w:r>
          </w:p>
        </w:tc>
        <w:tc>
          <w:tcPr>
            <w:tcW w:w="1276" w:type="dxa"/>
            <w:shd w:val="clear" w:color="auto" w:fill="EBEBEB"/>
          </w:tcPr>
          <w:p w14:paraId="548F1522" w14:textId="628CE46B" w:rsidR="00F96F00" w:rsidRDefault="00900CFF" w:rsidP="00F96F00">
            <w:pPr>
              <w:cnfStyle w:val="000000000000" w:firstRow="0" w:lastRow="0" w:firstColumn="0" w:lastColumn="0" w:oddVBand="0" w:evenVBand="0" w:oddHBand="0" w:evenHBand="0" w:firstRowFirstColumn="0" w:firstRowLastColumn="0" w:lastRowFirstColumn="0" w:lastRowLastColumn="0"/>
            </w:pPr>
            <w:r w:rsidRPr="00900CFF">
              <w:t>/ɐ/</w:t>
            </w:r>
          </w:p>
        </w:tc>
        <w:tc>
          <w:tcPr>
            <w:tcW w:w="3402" w:type="dxa"/>
            <w:shd w:val="clear" w:color="auto" w:fill="EBEBEB"/>
          </w:tcPr>
          <w:p w14:paraId="102AAA7F" w14:textId="4CD31A93" w:rsidR="00F96F00" w:rsidRPr="00665E6F" w:rsidRDefault="56AD2301" w:rsidP="00F96F00">
            <w:pPr>
              <w:cnfStyle w:val="000000000000" w:firstRow="0" w:lastRow="0" w:firstColumn="0" w:lastColumn="0" w:oddVBand="0" w:evenVBand="0" w:oddHBand="0" w:evenHBand="0" w:firstRowFirstColumn="0" w:firstRowLastColumn="0" w:lastRowFirstColumn="0" w:lastRowLastColumn="0"/>
            </w:pPr>
            <w:r>
              <w:t xml:space="preserve">crunch-crunches-crunching-crunched, under, butter, </w:t>
            </w:r>
            <w:r w:rsidRPr="005D3162">
              <w:t>bucket(s),</w:t>
            </w:r>
            <w:r>
              <w:t xml:space="preserve"> grump/grumpy, </w:t>
            </w:r>
            <w:r>
              <w:lastRenderedPageBreak/>
              <w:t>run/runny, fun/funny, luck/lucky, brush-brushe</w:t>
            </w:r>
            <w:r w:rsidRPr="00334C1F">
              <w:t>s</w:t>
            </w:r>
            <w:r>
              <w:t>-brushing-brushed</w:t>
            </w:r>
          </w:p>
        </w:tc>
        <w:tc>
          <w:tcPr>
            <w:tcW w:w="6485" w:type="dxa"/>
            <w:shd w:val="clear" w:color="auto" w:fill="EBEBEB"/>
          </w:tcPr>
          <w:p w14:paraId="574D5DFA" w14:textId="77777777" w:rsidR="00F96F00" w:rsidRDefault="00F96F00" w:rsidP="00F96F00">
            <w:pPr>
              <w:cnfStyle w:val="000000000000" w:firstRow="0" w:lastRow="0" w:firstColumn="0" w:lastColumn="0" w:oddVBand="0" w:evenVBand="0" w:oddHBand="0" w:evenHBand="0" w:firstRowFirstColumn="0" w:firstRowLastColumn="0" w:lastRowFirstColumn="0" w:lastRowLastColumn="0"/>
            </w:pPr>
            <w:r>
              <w:lastRenderedPageBreak/>
              <w:t>For quick review prior to new learning.</w:t>
            </w:r>
          </w:p>
          <w:p w14:paraId="4FDB8840" w14:textId="4E1B287F" w:rsidR="00F96F00" w:rsidRPr="00750180" w:rsidRDefault="3D0F3F90" w:rsidP="14E1152F">
            <w:pPr>
              <w:cnfStyle w:val="000000000000" w:firstRow="0" w:lastRow="0" w:firstColumn="0" w:lastColumn="0" w:oddVBand="0" w:evenVBand="0" w:oddHBand="0" w:evenHBand="0" w:firstRowFirstColumn="0" w:firstRowLastColumn="0" w:lastRowFirstColumn="0" w:lastRowLastColumn="0"/>
              <w:rPr>
                <w:iCs/>
              </w:rPr>
            </w:pPr>
            <w:r w:rsidRPr="00750180">
              <w:rPr>
                <w:iCs/>
              </w:rPr>
              <w:t xml:space="preserve">Revise that some </w:t>
            </w:r>
            <w:r w:rsidRPr="00750180">
              <w:rPr>
                <w:rStyle w:val="Strong"/>
                <w:iCs/>
              </w:rPr>
              <w:t>nouns</w:t>
            </w:r>
            <w:r w:rsidRPr="00750180">
              <w:rPr>
                <w:iCs/>
              </w:rPr>
              <w:t xml:space="preserve"> can be made into </w:t>
            </w:r>
            <w:r w:rsidRPr="00750180">
              <w:rPr>
                <w:rStyle w:val="Strong"/>
                <w:iCs/>
              </w:rPr>
              <w:t>adjectives</w:t>
            </w:r>
            <w:r w:rsidRPr="00750180">
              <w:rPr>
                <w:iCs/>
              </w:rPr>
              <w:t xml:space="preserve">. For </w:t>
            </w:r>
            <w:r w:rsidRPr="00750180">
              <w:rPr>
                <w:iCs/>
              </w:rPr>
              <w:lastRenderedPageBreak/>
              <w:t>words that end with CC or VVC, no change to the base word is needed before adding suffix ‘-y’.</w:t>
            </w:r>
          </w:p>
        </w:tc>
      </w:tr>
      <w:tr w:rsidR="00F96F00" w14:paraId="38E6D95E" w14:textId="77777777" w:rsidTr="00C61106">
        <w:tc>
          <w:tcPr>
            <w:cnfStyle w:val="001000000000" w:firstRow="0" w:lastRow="0" w:firstColumn="1" w:lastColumn="0" w:oddVBand="0" w:evenVBand="0" w:oddHBand="0" w:evenHBand="0" w:firstRowFirstColumn="0" w:firstRowLastColumn="0" w:lastRowFirstColumn="0" w:lastRowLastColumn="0"/>
            <w:tcW w:w="1555" w:type="dxa"/>
          </w:tcPr>
          <w:p w14:paraId="0918D29F" w14:textId="4F1EB8C9" w:rsidR="00F96F00" w:rsidRDefault="00F96F00" w:rsidP="00F96F00">
            <w:r w:rsidRPr="00C66DED">
              <w:lastRenderedPageBreak/>
              <w:t>o</w:t>
            </w:r>
          </w:p>
        </w:tc>
        <w:tc>
          <w:tcPr>
            <w:tcW w:w="1842" w:type="dxa"/>
          </w:tcPr>
          <w:p w14:paraId="1854D476" w14:textId="68A3C7A4" w:rsidR="00F96F00" w:rsidRDefault="00F96F00" w:rsidP="00F96F00">
            <w:pPr>
              <w:cnfStyle w:val="000000000000" w:firstRow="0" w:lastRow="0" w:firstColumn="0" w:lastColumn="0" w:oddVBand="0" w:evenVBand="0" w:oddHBand="0" w:evenHBand="0" w:firstRowFirstColumn="0" w:firstRowLastColumn="0" w:lastRowFirstColumn="0" w:lastRowLastColumn="0"/>
            </w:pPr>
            <w:r w:rsidRPr="00C66DED">
              <w:t>/u/ up</w:t>
            </w:r>
          </w:p>
        </w:tc>
        <w:tc>
          <w:tcPr>
            <w:tcW w:w="1276" w:type="dxa"/>
          </w:tcPr>
          <w:p w14:paraId="09677D46" w14:textId="43AA9B5C" w:rsidR="00F96F00" w:rsidRDefault="00900CFF" w:rsidP="00F96F00">
            <w:pPr>
              <w:cnfStyle w:val="000000000000" w:firstRow="0" w:lastRow="0" w:firstColumn="0" w:lastColumn="0" w:oddVBand="0" w:evenVBand="0" w:oddHBand="0" w:evenHBand="0" w:firstRowFirstColumn="0" w:firstRowLastColumn="0" w:lastRowFirstColumn="0" w:lastRowLastColumn="0"/>
            </w:pPr>
            <w:r w:rsidRPr="00900CFF">
              <w:t>/ɐ/</w:t>
            </w:r>
          </w:p>
        </w:tc>
        <w:tc>
          <w:tcPr>
            <w:tcW w:w="3402" w:type="dxa"/>
          </w:tcPr>
          <w:p w14:paraId="623DA811" w14:textId="25BBFD67" w:rsidR="00F96F00" w:rsidRPr="00665E6F" w:rsidRDefault="56AD2301" w:rsidP="00F96F00">
            <w:pPr>
              <w:cnfStyle w:val="000000000000" w:firstRow="0" w:lastRow="0" w:firstColumn="0" w:lastColumn="0" w:oddVBand="0" w:evenVBand="0" w:oddHBand="0" w:evenHBand="0" w:firstRowFirstColumn="0" w:firstRowLastColumn="0" w:lastRowFirstColumn="0" w:lastRowLastColumn="0"/>
            </w:pPr>
            <w:r>
              <w:t>come, love-love</w:t>
            </w:r>
            <w:r w:rsidRPr="00334C1F">
              <w:t>s</w:t>
            </w:r>
            <w:r>
              <w:t xml:space="preserve">-loving-loved, </w:t>
            </w:r>
            <w:r w:rsidRPr="005D3162">
              <w:t>month(s), honey, brother(</w:t>
            </w:r>
            <w:r w:rsidRPr="00334C1F">
              <w:t>s</w:t>
            </w:r>
            <w:r w:rsidRPr="005D3162">
              <w:t>), oven(</w:t>
            </w:r>
            <w:r w:rsidRPr="00334C1F">
              <w:t>s</w:t>
            </w:r>
            <w:r w:rsidRPr="005D3162">
              <w:t>),</w:t>
            </w:r>
            <w:r>
              <w:t xml:space="preserve"> glove(</w:t>
            </w:r>
            <w:r w:rsidRPr="00334C1F">
              <w:t>s</w:t>
            </w:r>
            <w:r>
              <w:t>), love(ly), some/sum</w:t>
            </w:r>
          </w:p>
        </w:tc>
        <w:tc>
          <w:tcPr>
            <w:tcW w:w="6485" w:type="dxa"/>
          </w:tcPr>
          <w:p w14:paraId="72657282" w14:textId="28084502" w:rsidR="00F96F00" w:rsidRDefault="00F96F00" w:rsidP="00F96F00">
            <w:pPr>
              <w:cnfStyle w:val="000000000000" w:firstRow="0" w:lastRow="0" w:firstColumn="0" w:lastColumn="0" w:oddVBand="0" w:evenVBand="0" w:oddHBand="0" w:evenHBand="0" w:firstRowFirstColumn="0" w:firstRowLastColumn="0" w:lastRowFirstColumn="0" w:lastRowLastColumn="0"/>
            </w:pPr>
            <w:r w:rsidRPr="00F96F00">
              <w:t>N/A</w:t>
            </w:r>
          </w:p>
        </w:tc>
      </w:tr>
      <w:tr w:rsidR="00F96F00" w14:paraId="45F4E6D3" w14:textId="77777777" w:rsidTr="68BB41A1">
        <w:tc>
          <w:tcPr>
            <w:cnfStyle w:val="001000000000" w:firstRow="0" w:lastRow="0" w:firstColumn="1" w:lastColumn="0" w:oddVBand="0" w:evenVBand="0" w:oddHBand="0" w:evenHBand="0" w:firstRowFirstColumn="0" w:firstRowLastColumn="0" w:lastRowFirstColumn="0" w:lastRowLastColumn="0"/>
            <w:tcW w:w="1555" w:type="dxa"/>
            <w:shd w:val="clear" w:color="auto" w:fill="EBEBEB"/>
          </w:tcPr>
          <w:p w14:paraId="0B2DB39C" w14:textId="64F7F475" w:rsidR="00F96F00" w:rsidRDefault="00F96F00" w:rsidP="00F96F00">
            <w:r w:rsidRPr="00936C53">
              <w:t>ou</w:t>
            </w:r>
            <w:r w:rsidRPr="00B126F8">
              <w:rPr>
                <w:vertAlign w:val="superscript"/>
              </w:rPr>
              <w:t>#</w:t>
            </w:r>
          </w:p>
        </w:tc>
        <w:tc>
          <w:tcPr>
            <w:tcW w:w="1842" w:type="dxa"/>
            <w:shd w:val="clear" w:color="auto" w:fill="EBEBEB"/>
          </w:tcPr>
          <w:p w14:paraId="73500D95" w14:textId="176A0E83" w:rsidR="00F96F00" w:rsidRDefault="00F96F00" w:rsidP="00F96F00">
            <w:pPr>
              <w:cnfStyle w:val="000000000000" w:firstRow="0" w:lastRow="0" w:firstColumn="0" w:lastColumn="0" w:oddVBand="0" w:evenVBand="0" w:oddHBand="0" w:evenHBand="0" w:firstRowFirstColumn="0" w:firstRowLastColumn="0" w:lastRowFirstColumn="0" w:lastRowLastColumn="0"/>
            </w:pPr>
            <w:r w:rsidRPr="00936C53">
              <w:t>/u/ up</w:t>
            </w:r>
          </w:p>
        </w:tc>
        <w:tc>
          <w:tcPr>
            <w:tcW w:w="1276" w:type="dxa"/>
            <w:shd w:val="clear" w:color="auto" w:fill="EBEBEB"/>
          </w:tcPr>
          <w:p w14:paraId="612609E2" w14:textId="45F21DB8" w:rsidR="00F96F00" w:rsidRDefault="00900CFF" w:rsidP="00F96F00">
            <w:pPr>
              <w:cnfStyle w:val="000000000000" w:firstRow="0" w:lastRow="0" w:firstColumn="0" w:lastColumn="0" w:oddVBand="0" w:evenVBand="0" w:oddHBand="0" w:evenHBand="0" w:firstRowFirstColumn="0" w:firstRowLastColumn="0" w:lastRowFirstColumn="0" w:lastRowLastColumn="0"/>
            </w:pPr>
            <w:r w:rsidRPr="00900CFF">
              <w:t>/ɐ/</w:t>
            </w:r>
          </w:p>
        </w:tc>
        <w:tc>
          <w:tcPr>
            <w:tcW w:w="3402" w:type="dxa"/>
            <w:shd w:val="clear" w:color="auto" w:fill="EBEBEB"/>
          </w:tcPr>
          <w:p w14:paraId="0B560D94" w14:textId="703AB5D9" w:rsidR="00F96F00" w:rsidRPr="00665E6F" w:rsidRDefault="00F96F00" w:rsidP="00F96F00">
            <w:pPr>
              <w:cnfStyle w:val="000000000000" w:firstRow="0" w:lastRow="0" w:firstColumn="0" w:lastColumn="0" w:oddVBand="0" w:evenVBand="0" w:oddHBand="0" w:evenHBand="0" w:firstRowFirstColumn="0" w:firstRowLastColumn="0" w:lastRowFirstColumn="0" w:lastRowLastColumn="0"/>
            </w:pPr>
            <w:r w:rsidRPr="00665E6F">
              <w:t>young/younger/youngest, double, cousin(</w:t>
            </w:r>
            <w:r w:rsidRPr="00334C1F">
              <w:t>s</w:t>
            </w:r>
            <w:r w:rsidRPr="00665E6F">
              <w:t>), tough/tougher/toughest, country (countrie</w:t>
            </w:r>
            <w:r w:rsidRPr="00334C1F">
              <w:t>s</w:t>
            </w:r>
            <w:r w:rsidRPr="00665E6F">
              <w:t>), rough(ly), rough/rougher/roughest</w:t>
            </w:r>
          </w:p>
        </w:tc>
        <w:tc>
          <w:tcPr>
            <w:tcW w:w="6485" w:type="dxa"/>
            <w:vMerge w:val="restart"/>
            <w:shd w:val="clear" w:color="auto" w:fill="EBEBEB"/>
          </w:tcPr>
          <w:p w14:paraId="6EDE1CFC" w14:textId="77777777" w:rsidR="00F96F00" w:rsidRDefault="00F96F00" w:rsidP="00F96F00">
            <w:pPr>
              <w:cnfStyle w:val="000000000000" w:firstRow="0" w:lastRow="0" w:firstColumn="0" w:lastColumn="0" w:oddVBand="0" w:evenVBand="0" w:oddHBand="0" w:evenHBand="0" w:firstRowFirstColumn="0" w:firstRowLastColumn="0" w:lastRowFirstColumn="0" w:lastRowLastColumn="0"/>
            </w:pPr>
            <w:r>
              <w:t xml:space="preserve">These are less frequently used </w:t>
            </w:r>
            <w:r w:rsidRPr="00F96F00">
              <w:rPr>
                <w:rStyle w:val="Strong"/>
              </w:rPr>
              <w:t>vowel digraphs</w:t>
            </w:r>
            <w:r>
              <w:t xml:space="preserve"> (alternative spellings) to represent the phoneme /u/.</w:t>
            </w:r>
          </w:p>
          <w:p w14:paraId="7F539E82" w14:textId="5A0AED5A" w:rsidR="00F96F00" w:rsidRPr="00750180" w:rsidRDefault="3D0F3F90" w:rsidP="14E1152F">
            <w:pPr>
              <w:cnfStyle w:val="000000000000" w:firstRow="0" w:lastRow="0" w:firstColumn="0" w:lastColumn="0" w:oddVBand="0" w:evenVBand="0" w:oddHBand="0" w:evenHBand="0" w:firstRowFirstColumn="0" w:firstRowLastColumn="0" w:lastRowFirstColumn="0" w:lastRowLastColumn="0"/>
              <w:rPr>
                <w:iCs/>
              </w:rPr>
            </w:pPr>
            <w:r w:rsidRPr="00750180">
              <w:rPr>
                <w:iCs/>
              </w:rPr>
              <w:t xml:space="preserve">Revise </w:t>
            </w:r>
            <w:r w:rsidRPr="00750180">
              <w:rPr>
                <w:rStyle w:val="Strong"/>
                <w:iCs/>
              </w:rPr>
              <w:t>comparative</w:t>
            </w:r>
            <w:r w:rsidRPr="00750180">
              <w:rPr>
                <w:iCs/>
              </w:rPr>
              <w:t xml:space="preserve"> and </w:t>
            </w:r>
            <w:r w:rsidRPr="00750180">
              <w:rPr>
                <w:rStyle w:val="Strong"/>
                <w:iCs/>
              </w:rPr>
              <w:t>superlative suffixes</w:t>
            </w:r>
            <w:r w:rsidRPr="00750180">
              <w:rPr>
                <w:iCs/>
              </w:rPr>
              <w:t xml:space="preserve"> ‘-er’ and ‘-est’.</w:t>
            </w:r>
          </w:p>
        </w:tc>
      </w:tr>
      <w:tr w:rsidR="00BC3E7A" w14:paraId="2448BA04" w14:textId="77777777" w:rsidTr="57B90E12">
        <w:trPr>
          <w:trHeight w:val="932"/>
        </w:trPr>
        <w:tc>
          <w:tcPr>
            <w:cnfStyle w:val="001000000000" w:firstRow="0" w:lastRow="0" w:firstColumn="1" w:lastColumn="0" w:oddVBand="0" w:evenVBand="0" w:oddHBand="0" w:evenHBand="0" w:firstRowFirstColumn="0" w:firstRowLastColumn="0" w:lastRowFirstColumn="0" w:lastRowLastColumn="0"/>
            <w:tcW w:w="0" w:type="dxa"/>
            <w:shd w:val="clear" w:color="auto" w:fill="EBEBEB"/>
          </w:tcPr>
          <w:p w14:paraId="5F480165" w14:textId="6665960C" w:rsidR="00F96F00" w:rsidRDefault="00F96F00" w:rsidP="00F96F00">
            <w:r w:rsidRPr="00936C53">
              <w:t>oo</w:t>
            </w:r>
            <w:r w:rsidRPr="00B126F8">
              <w:rPr>
                <w:vertAlign w:val="superscript"/>
              </w:rPr>
              <w:t>#</w:t>
            </w:r>
          </w:p>
        </w:tc>
        <w:tc>
          <w:tcPr>
            <w:tcW w:w="0" w:type="dxa"/>
            <w:shd w:val="clear" w:color="auto" w:fill="EBEBEB"/>
          </w:tcPr>
          <w:p w14:paraId="686A6A3D" w14:textId="623A416B" w:rsidR="00F96F00" w:rsidRDefault="00F96F00" w:rsidP="00F96F00">
            <w:pPr>
              <w:cnfStyle w:val="000000000000" w:firstRow="0" w:lastRow="0" w:firstColumn="0" w:lastColumn="0" w:oddVBand="0" w:evenVBand="0" w:oddHBand="0" w:evenHBand="0" w:firstRowFirstColumn="0" w:firstRowLastColumn="0" w:lastRowFirstColumn="0" w:lastRowLastColumn="0"/>
            </w:pPr>
            <w:r w:rsidRPr="00936C53">
              <w:t>/u/ up</w:t>
            </w:r>
          </w:p>
        </w:tc>
        <w:tc>
          <w:tcPr>
            <w:tcW w:w="0" w:type="dxa"/>
            <w:shd w:val="clear" w:color="auto" w:fill="EBEBEB"/>
          </w:tcPr>
          <w:p w14:paraId="557A8B3D" w14:textId="2A7697BF" w:rsidR="00F96F00" w:rsidRDefault="00900CFF" w:rsidP="00F96F00">
            <w:pPr>
              <w:cnfStyle w:val="000000000000" w:firstRow="0" w:lastRow="0" w:firstColumn="0" w:lastColumn="0" w:oddVBand="0" w:evenVBand="0" w:oddHBand="0" w:evenHBand="0" w:firstRowFirstColumn="0" w:firstRowLastColumn="0" w:lastRowFirstColumn="0" w:lastRowLastColumn="0"/>
            </w:pPr>
            <w:r w:rsidRPr="00900CFF">
              <w:t>/ɐ/</w:t>
            </w:r>
          </w:p>
        </w:tc>
        <w:tc>
          <w:tcPr>
            <w:tcW w:w="0" w:type="dxa"/>
            <w:shd w:val="clear" w:color="auto" w:fill="EBEBEB"/>
          </w:tcPr>
          <w:p w14:paraId="593C7E46" w14:textId="5BE679D1" w:rsidR="00F96F00" w:rsidRPr="00665E6F" w:rsidRDefault="00F96F00" w:rsidP="00F96F00">
            <w:pPr>
              <w:cnfStyle w:val="000000000000" w:firstRow="0" w:lastRow="0" w:firstColumn="0" w:lastColumn="0" w:oddVBand="0" w:evenVBand="0" w:oddHBand="0" w:evenHBand="0" w:firstRowFirstColumn="0" w:firstRowLastColumn="0" w:lastRowFirstColumn="0" w:lastRowLastColumn="0"/>
            </w:pPr>
            <w:r w:rsidRPr="00665E6F">
              <w:t>flood-flood</w:t>
            </w:r>
            <w:r w:rsidRPr="00334C1F">
              <w:t>s</w:t>
            </w:r>
            <w:r w:rsidRPr="00665E6F">
              <w:t>-flooding-flooded, blood(y)</w:t>
            </w:r>
          </w:p>
        </w:tc>
        <w:tc>
          <w:tcPr>
            <w:tcW w:w="6485" w:type="dxa"/>
            <w:vMerge/>
          </w:tcPr>
          <w:p w14:paraId="00C5187A" w14:textId="684D9316" w:rsidR="00F96F00" w:rsidRDefault="00F96F00" w:rsidP="00F96F00">
            <w:pPr>
              <w:cnfStyle w:val="000000000000" w:firstRow="0" w:lastRow="0" w:firstColumn="0" w:lastColumn="0" w:oddVBand="0" w:evenVBand="0" w:oddHBand="0" w:evenHBand="0" w:firstRowFirstColumn="0" w:firstRowLastColumn="0" w:lastRowFirstColumn="0" w:lastRowLastColumn="0"/>
            </w:pPr>
          </w:p>
        </w:tc>
      </w:tr>
      <w:tr w:rsidR="008323F8" w14:paraId="03C41C57" w14:textId="77777777" w:rsidTr="68BB41A1">
        <w:tc>
          <w:tcPr>
            <w:cnfStyle w:val="001000000000" w:firstRow="0" w:lastRow="0" w:firstColumn="1" w:lastColumn="0" w:oddVBand="0" w:evenVBand="0" w:oddHBand="0" w:evenHBand="0" w:firstRowFirstColumn="0" w:firstRowLastColumn="0" w:lastRowFirstColumn="0" w:lastRowLastColumn="0"/>
            <w:tcW w:w="14560" w:type="dxa"/>
            <w:gridSpan w:val="5"/>
            <w:shd w:val="clear" w:color="auto" w:fill="CBEDFD"/>
          </w:tcPr>
          <w:p w14:paraId="566F37FF" w14:textId="1F23CD58" w:rsidR="008323F8" w:rsidRDefault="00A03E59">
            <w:r>
              <w:t>Consolidate</w:t>
            </w:r>
          </w:p>
        </w:tc>
      </w:tr>
      <w:tr w:rsidR="0016704B" w14:paraId="6856C01C" w14:textId="77777777" w:rsidTr="68BB41A1">
        <w:tc>
          <w:tcPr>
            <w:cnfStyle w:val="001000000000" w:firstRow="0" w:lastRow="0" w:firstColumn="1" w:lastColumn="0" w:oddVBand="0" w:evenVBand="0" w:oddHBand="0" w:evenHBand="0" w:firstRowFirstColumn="0" w:firstRowLastColumn="0" w:lastRowFirstColumn="0" w:lastRowLastColumn="0"/>
            <w:tcW w:w="1555" w:type="dxa"/>
          </w:tcPr>
          <w:p w14:paraId="157FDBE6" w14:textId="4B538216" w:rsidR="0016704B" w:rsidRDefault="0016704B" w:rsidP="0016704B">
            <w:r w:rsidRPr="00B3340B">
              <w:t>o*</w:t>
            </w:r>
          </w:p>
        </w:tc>
        <w:tc>
          <w:tcPr>
            <w:tcW w:w="1842" w:type="dxa"/>
          </w:tcPr>
          <w:p w14:paraId="6523B30F" w14:textId="5DB26513" w:rsidR="0016704B" w:rsidRDefault="0016704B" w:rsidP="0016704B">
            <w:pPr>
              <w:cnfStyle w:val="000000000000" w:firstRow="0" w:lastRow="0" w:firstColumn="0" w:lastColumn="0" w:oddVBand="0" w:evenVBand="0" w:oddHBand="0" w:evenHBand="0" w:firstRowFirstColumn="0" w:firstRowLastColumn="0" w:lastRowFirstColumn="0" w:lastRowLastColumn="0"/>
            </w:pPr>
            <w:r w:rsidRPr="00B3340B">
              <w:t>/o/ hot</w:t>
            </w:r>
          </w:p>
        </w:tc>
        <w:tc>
          <w:tcPr>
            <w:tcW w:w="1276" w:type="dxa"/>
          </w:tcPr>
          <w:p w14:paraId="2599429B" w14:textId="7A27B4FC" w:rsidR="0016704B" w:rsidRDefault="00900CFF" w:rsidP="0016704B">
            <w:pPr>
              <w:cnfStyle w:val="000000000000" w:firstRow="0" w:lastRow="0" w:firstColumn="0" w:lastColumn="0" w:oddVBand="0" w:evenVBand="0" w:oddHBand="0" w:evenHBand="0" w:firstRowFirstColumn="0" w:firstRowLastColumn="0" w:lastRowFirstColumn="0" w:lastRowLastColumn="0"/>
            </w:pPr>
            <w:r w:rsidRPr="00900CFF">
              <w:t>/ɔ/</w:t>
            </w:r>
          </w:p>
        </w:tc>
        <w:tc>
          <w:tcPr>
            <w:tcW w:w="3402" w:type="dxa"/>
          </w:tcPr>
          <w:p w14:paraId="039D0D54" w14:textId="5C357CCF" w:rsidR="0016704B" w:rsidRDefault="7A86DF0D" w:rsidP="0016704B">
            <w:pPr>
              <w:cnfStyle w:val="000000000000" w:firstRow="0" w:lastRow="0" w:firstColumn="0" w:lastColumn="0" w:oddVBand="0" w:evenVBand="0" w:oddHBand="0" w:evenHBand="0" w:firstRowFirstColumn="0" w:firstRowLastColumn="0" w:lastRowFirstColumn="0" w:lastRowLastColumn="0"/>
            </w:pPr>
            <w:r w:rsidRPr="001C1E79">
              <w:t>gone, frost(y), along, froth(y), across, belong</w:t>
            </w:r>
          </w:p>
        </w:tc>
        <w:tc>
          <w:tcPr>
            <w:tcW w:w="6485" w:type="dxa"/>
          </w:tcPr>
          <w:p w14:paraId="2EEA29EA" w14:textId="3602922F" w:rsidR="0016704B" w:rsidRDefault="0016704B" w:rsidP="0016704B">
            <w:pPr>
              <w:cnfStyle w:val="000000000000" w:firstRow="0" w:lastRow="0" w:firstColumn="0" w:lastColumn="0" w:oddVBand="0" w:evenVBand="0" w:oddHBand="0" w:evenHBand="0" w:firstRowFirstColumn="0" w:firstRowLastColumn="0" w:lastRowFirstColumn="0" w:lastRowLastColumn="0"/>
            </w:pPr>
            <w:r w:rsidRPr="0016704B">
              <w:t>For quick review prior to new learning.</w:t>
            </w:r>
          </w:p>
        </w:tc>
      </w:tr>
      <w:tr w:rsidR="0016704B" w14:paraId="55E7E3DF" w14:textId="77777777" w:rsidTr="00C61106">
        <w:tc>
          <w:tcPr>
            <w:cnfStyle w:val="001000000000" w:firstRow="0" w:lastRow="0" w:firstColumn="1" w:lastColumn="0" w:oddVBand="0" w:evenVBand="0" w:oddHBand="0" w:evenHBand="0" w:firstRowFirstColumn="0" w:firstRowLastColumn="0" w:lastRowFirstColumn="0" w:lastRowLastColumn="0"/>
            <w:tcW w:w="1555" w:type="dxa"/>
            <w:shd w:val="clear" w:color="auto" w:fill="EBEBEB"/>
          </w:tcPr>
          <w:p w14:paraId="6314E4A9" w14:textId="67CE0075" w:rsidR="0016704B" w:rsidRDefault="0016704B" w:rsidP="0016704B">
            <w:r w:rsidRPr="00B3340B">
              <w:lastRenderedPageBreak/>
              <w:t>a</w:t>
            </w:r>
          </w:p>
        </w:tc>
        <w:tc>
          <w:tcPr>
            <w:tcW w:w="1842" w:type="dxa"/>
            <w:shd w:val="clear" w:color="auto" w:fill="EBEBEB"/>
          </w:tcPr>
          <w:p w14:paraId="33951637" w14:textId="64F470F4" w:rsidR="0016704B" w:rsidRDefault="0016704B" w:rsidP="0016704B">
            <w:pPr>
              <w:cnfStyle w:val="000000000000" w:firstRow="0" w:lastRow="0" w:firstColumn="0" w:lastColumn="0" w:oddVBand="0" w:evenVBand="0" w:oddHBand="0" w:evenHBand="0" w:firstRowFirstColumn="0" w:firstRowLastColumn="0" w:lastRowFirstColumn="0" w:lastRowLastColumn="0"/>
            </w:pPr>
            <w:r w:rsidRPr="00B3340B">
              <w:t>/o/ hot</w:t>
            </w:r>
          </w:p>
        </w:tc>
        <w:tc>
          <w:tcPr>
            <w:tcW w:w="1276" w:type="dxa"/>
            <w:shd w:val="clear" w:color="auto" w:fill="EBEBEB"/>
          </w:tcPr>
          <w:p w14:paraId="79820841" w14:textId="39453762" w:rsidR="0016704B" w:rsidRDefault="00112ACE" w:rsidP="0016704B">
            <w:pPr>
              <w:cnfStyle w:val="000000000000" w:firstRow="0" w:lastRow="0" w:firstColumn="0" w:lastColumn="0" w:oddVBand="0" w:evenVBand="0" w:oddHBand="0" w:evenHBand="0" w:firstRowFirstColumn="0" w:firstRowLastColumn="0" w:lastRowFirstColumn="0" w:lastRowLastColumn="0"/>
            </w:pPr>
            <w:r w:rsidRPr="00112ACE">
              <w:t>/ɔ/</w:t>
            </w:r>
          </w:p>
        </w:tc>
        <w:tc>
          <w:tcPr>
            <w:tcW w:w="3402" w:type="dxa"/>
            <w:shd w:val="clear" w:color="auto" w:fill="EBEBEB"/>
          </w:tcPr>
          <w:p w14:paraId="0C83A25F" w14:textId="5EF79CEF" w:rsidR="0016704B" w:rsidRPr="00665E6F" w:rsidRDefault="64928B32" w:rsidP="0016704B">
            <w:pPr>
              <w:cnfStyle w:val="000000000000" w:firstRow="0" w:lastRow="0" w:firstColumn="0" w:lastColumn="0" w:oddVBand="0" w:evenVBand="0" w:oddHBand="0" w:evenHBand="0" w:firstRowFirstColumn="0" w:firstRowLastColumn="0" w:lastRowFirstColumn="0" w:lastRowLastColumn="0"/>
            </w:pPr>
            <w:r>
              <w:t>was, what, want, watch(e</w:t>
            </w:r>
            <w:r w:rsidRPr="00334C1F">
              <w:t>s</w:t>
            </w:r>
            <w:r>
              <w:t>), wand(</w:t>
            </w:r>
            <w:r w:rsidRPr="00334C1F">
              <w:t>s</w:t>
            </w:r>
            <w:r>
              <w:t>), squash(e</w:t>
            </w:r>
            <w:r w:rsidRPr="00334C1F">
              <w:t>s</w:t>
            </w:r>
            <w:r>
              <w:t>), swab, wash-washe</w:t>
            </w:r>
            <w:r w:rsidRPr="00334C1F">
              <w:t>s</w:t>
            </w:r>
            <w:r>
              <w:t>-washing-washed, wander-wander</w:t>
            </w:r>
            <w:r w:rsidRPr="00334C1F">
              <w:t>s</w:t>
            </w:r>
            <w:r>
              <w:t>-wandering-wandered, swamp(y), swan(</w:t>
            </w:r>
            <w:r w:rsidRPr="00334C1F">
              <w:t>s</w:t>
            </w:r>
            <w:r>
              <w:t>)</w:t>
            </w:r>
          </w:p>
        </w:tc>
        <w:tc>
          <w:tcPr>
            <w:tcW w:w="6485" w:type="dxa"/>
            <w:shd w:val="clear" w:color="auto" w:fill="EBEBEB"/>
          </w:tcPr>
          <w:p w14:paraId="30F8DA9F" w14:textId="02893341" w:rsidR="0016704B" w:rsidRDefault="0016704B" w:rsidP="0016704B">
            <w:pPr>
              <w:cnfStyle w:val="000000000000" w:firstRow="0" w:lastRow="0" w:firstColumn="0" w:lastColumn="0" w:oddVBand="0" w:evenVBand="0" w:oddHBand="0" w:evenHBand="0" w:firstRowFirstColumn="0" w:firstRowLastColumn="0" w:lastRowFirstColumn="0" w:lastRowLastColumn="0"/>
            </w:pPr>
            <w:r w:rsidRPr="0016704B">
              <w:t xml:space="preserve">When the </w:t>
            </w:r>
            <w:r w:rsidRPr="0016704B">
              <w:rPr>
                <w:rStyle w:val="Strong"/>
              </w:rPr>
              <w:t>single-letter grapheme</w:t>
            </w:r>
            <w:r w:rsidRPr="0016704B">
              <w:t xml:space="preserve"> ‘w’ is followed by an ‘a’, it is usually pronounced /o/.</w:t>
            </w:r>
          </w:p>
        </w:tc>
      </w:tr>
      <w:tr w:rsidR="0016704B" w14:paraId="3FC5C717" w14:textId="77777777" w:rsidTr="68BB41A1">
        <w:tc>
          <w:tcPr>
            <w:cnfStyle w:val="001000000000" w:firstRow="0" w:lastRow="0" w:firstColumn="1" w:lastColumn="0" w:oddVBand="0" w:evenVBand="0" w:oddHBand="0" w:evenHBand="0" w:firstRowFirstColumn="0" w:firstRowLastColumn="0" w:lastRowFirstColumn="0" w:lastRowLastColumn="0"/>
            <w:tcW w:w="1555" w:type="dxa"/>
          </w:tcPr>
          <w:p w14:paraId="3C1DC13F" w14:textId="1D9B64A6" w:rsidR="0016704B" w:rsidRDefault="0016704B" w:rsidP="0016704B">
            <w:r w:rsidRPr="00B3340B">
              <w:t>au</w:t>
            </w:r>
            <w:r w:rsidRPr="00B126F8">
              <w:rPr>
                <w:vertAlign w:val="superscript"/>
              </w:rPr>
              <w:t>#</w:t>
            </w:r>
          </w:p>
        </w:tc>
        <w:tc>
          <w:tcPr>
            <w:tcW w:w="1842" w:type="dxa"/>
          </w:tcPr>
          <w:p w14:paraId="5C8B628E" w14:textId="6D70FEDB" w:rsidR="0016704B" w:rsidRDefault="0016704B" w:rsidP="0016704B">
            <w:pPr>
              <w:cnfStyle w:val="000000000000" w:firstRow="0" w:lastRow="0" w:firstColumn="0" w:lastColumn="0" w:oddVBand="0" w:evenVBand="0" w:oddHBand="0" w:evenHBand="0" w:firstRowFirstColumn="0" w:firstRowLastColumn="0" w:lastRowFirstColumn="0" w:lastRowLastColumn="0"/>
            </w:pPr>
            <w:r w:rsidRPr="00B3340B">
              <w:t>/o/ hot</w:t>
            </w:r>
          </w:p>
        </w:tc>
        <w:tc>
          <w:tcPr>
            <w:tcW w:w="1276" w:type="dxa"/>
          </w:tcPr>
          <w:p w14:paraId="6A50C52A" w14:textId="6D684666" w:rsidR="0016704B" w:rsidRDefault="00112ACE" w:rsidP="0016704B">
            <w:pPr>
              <w:cnfStyle w:val="000000000000" w:firstRow="0" w:lastRow="0" w:firstColumn="0" w:lastColumn="0" w:oddVBand="0" w:evenVBand="0" w:oddHBand="0" w:evenHBand="0" w:firstRowFirstColumn="0" w:firstRowLastColumn="0" w:lastRowFirstColumn="0" w:lastRowLastColumn="0"/>
            </w:pPr>
            <w:r>
              <w:t>/ɔ/</w:t>
            </w:r>
          </w:p>
        </w:tc>
        <w:tc>
          <w:tcPr>
            <w:tcW w:w="3402" w:type="dxa"/>
          </w:tcPr>
          <w:p w14:paraId="37A8C575" w14:textId="7A8E4672" w:rsidR="0016704B" w:rsidRPr="00665E6F" w:rsidRDefault="7A86DF0D" w:rsidP="0016704B">
            <w:pPr>
              <w:cnfStyle w:val="000000000000" w:firstRow="0" w:lastRow="0" w:firstColumn="0" w:lastColumn="0" w:oddVBand="0" w:evenVBand="0" w:oddHBand="0" w:evenHBand="0" w:firstRowFirstColumn="0" w:firstRowLastColumn="0" w:lastRowFirstColumn="0" w:lastRowLastColumn="0"/>
            </w:pPr>
            <w:r w:rsidRPr="00A2721A">
              <w:t>auction(</w:t>
            </w:r>
            <w:r w:rsidRPr="00334C1F">
              <w:t>s</w:t>
            </w:r>
            <w:r w:rsidRPr="00A2721A">
              <w:t>),</w:t>
            </w:r>
            <w:r>
              <w:t xml:space="preserve"> cauliflower(</w:t>
            </w:r>
            <w:r w:rsidRPr="00334C1F">
              <w:t>s</w:t>
            </w:r>
            <w:r>
              <w:t>)</w:t>
            </w:r>
          </w:p>
        </w:tc>
        <w:tc>
          <w:tcPr>
            <w:tcW w:w="6485" w:type="dxa"/>
          </w:tcPr>
          <w:p w14:paraId="60ABF43E" w14:textId="2146FC50" w:rsidR="0016704B" w:rsidRDefault="0016704B" w:rsidP="0016704B">
            <w:pPr>
              <w:cnfStyle w:val="000000000000" w:firstRow="0" w:lastRow="0" w:firstColumn="0" w:lastColumn="0" w:oddVBand="0" w:evenVBand="0" w:oddHBand="0" w:evenHBand="0" w:firstRowFirstColumn="0" w:firstRowLastColumn="0" w:lastRowFirstColumn="0" w:lastRowLastColumn="0"/>
            </w:pPr>
            <w:r>
              <w:t xml:space="preserve">This is a less frequently used </w:t>
            </w:r>
            <w:r w:rsidRPr="0016704B">
              <w:rPr>
                <w:rStyle w:val="Strong"/>
              </w:rPr>
              <w:t>vowel digraph</w:t>
            </w:r>
            <w:r>
              <w:t xml:space="preserve"> (alternative spelling) to represent the phoneme /o/.</w:t>
            </w:r>
          </w:p>
        </w:tc>
      </w:tr>
      <w:tr w:rsidR="0016704B" w14:paraId="20DF66B4" w14:textId="77777777" w:rsidTr="74AB7D48">
        <w:tc>
          <w:tcPr>
            <w:cnfStyle w:val="001000000000" w:firstRow="0" w:lastRow="0" w:firstColumn="1" w:lastColumn="0" w:oddVBand="0" w:evenVBand="0" w:oddHBand="0" w:evenHBand="0" w:firstRowFirstColumn="0" w:firstRowLastColumn="0" w:lastRowFirstColumn="0" w:lastRowLastColumn="0"/>
            <w:tcW w:w="1555" w:type="dxa"/>
            <w:shd w:val="clear" w:color="auto" w:fill="EBEBEB"/>
          </w:tcPr>
          <w:p w14:paraId="21738BA8" w14:textId="4AE8E0FF" w:rsidR="0016704B" w:rsidRPr="00B33802" w:rsidRDefault="0016704B" w:rsidP="0016704B">
            <w:pPr>
              <w:rPr>
                <w:highlight w:val="cyan"/>
              </w:rPr>
            </w:pPr>
            <w:r w:rsidRPr="006E467C">
              <w:t>le</w:t>
            </w:r>
          </w:p>
        </w:tc>
        <w:tc>
          <w:tcPr>
            <w:tcW w:w="1842" w:type="dxa"/>
            <w:shd w:val="clear" w:color="auto" w:fill="EBEBEB"/>
          </w:tcPr>
          <w:p w14:paraId="68C17EC0" w14:textId="630C6EFA" w:rsidR="0016704B" w:rsidRDefault="0016704B" w:rsidP="0016704B">
            <w:pPr>
              <w:cnfStyle w:val="000000000000" w:firstRow="0" w:lastRow="0" w:firstColumn="0" w:lastColumn="0" w:oddVBand="0" w:evenVBand="0" w:oddHBand="0" w:evenHBand="0" w:firstRowFirstColumn="0" w:firstRowLastColumn="0" w:lastRowFirstColumn="0" w:lastRowLastColumn="0"/>
            </w:pPr>
            <w:r w:rsidRPr="00084C32">
              <w:t>schwa + /l/</w:t>
            </w:r>
          </w:p>
        </w:tc>
        <w:tc>
          <w:tcPr>
            <w:tcW w:w="1276" w:type="dxa"/>
            <w:shd w:val="clear" w:color="auto" w:fill="EBEBEB"/>
          </w:tcPr>
          <w:p w14:paraId="622879F8" w14:textId="6F0A4C93" w:rsidR="0016704B" w:rsidRDefault="0016704B" w:rsidP="0016704B">
            <w:pPr>
              <w:cnfStyle w:val="000000000000" w:firstRow="0" w:lastRow="0" w:firstColumn="0" w:lastColumn="0" w:oddVBand="0" w:evenVBand="0" w:oddHBand="0" w:evenHBand="0" w:firstRowFirstColumn="0" w:firstRowLastColumn="0" w:lastRowFirstColumn="0" w:lastRowLastColumn="0"/>
            </w:pPr>
            <w:r w:rsidRPr="00084C32">
              <w:t>/ə/+/l/</w:t>
            </w:r>
          </w:p>
        </w:tc>
        <w:tc>
          <w:tcPr>
            <w:tcW w:w="3402" w:type="dxa"/>
            <w:shd w:val="clear" w:color="auto" w:fill="EBEBEB"/>
          </w:tcPr>
          <w:p w14:paraId="2E3A1F97" w14:textId="02B913B0" w:rsidR="00E46062" w:rsidRDefault="7A86DF0D" w:rsidP="0016704B">
            <w:pPr>
              <w:cnfStyle w:val="000000000000" w:firstRow="0" w:lastRow="0" w:firstColumn="0" w:lastColumn="0" w:oddVBand="0" w:evenVBand="0" w:oddHBand="0" w:evenHBand="0" w:firstRowFirstColumn="0" w:firstRowLastColumn="0" w:lastRowFirstColumn="0" w:lastRowLastColumn="0"/>
            </w:pPr>
            <w:r>
              <w:t>bottle(</w:t>
            </w:r>
            <w:r w:rsidRPr="00334C1F">
              <w:t>s</w:t>
            </w:r>
            <w:r>
              <w:t>), apple(</w:t>
            </w:r>
            <w:r w:rsidRPr="00334C1F">
              <w:t>s</w:t>
            </w:r>
            <w:r>
              <w:t>), squabble, ripple, riddle, middle, scribble (scribbly), muddle, snuggle</w:t>
            </w:r>
            <w:r w:rsidR="0041704D">
              <w:t xml:space="preserve"> </w:t>
            </w:r>
            <w:r>
              <w:t>(</w:t>
            </w:r>
            <w:r w:rsidRPr="00B33802">
              <w:t>s</w:t>
            </w:r>
            <w:r w:rsidR="0041704D">
              <w:t>nuggly</w:t>
            </w:r>
            <w:r>
              <w:t>), straddle, saddle</w:t>
            </w:r>
            <w:r w:rsidR="00C949F8">
              <w:t>(</w:t>
            </w:r>
            <w:r w:rsidR="00C949F8" w:rsidRPr="00334C1F">
              <w:t>s</w:t>
            </w:r>
            <w:r w:rsidR="00C949F8">
              <w:t>)</w:t>
            </w:r>
            <w:r>
              <w:t>, puddle(</w:t>
            </w:r>
            <w:r w:rsidR="7E5E2EC4" w:rsidRPr="00334C1F">
              <w:t>s</w:t>
            </w:r>
            <w:r w:rsidR="00C949F8">
              <w:t>)</w:t>
            </w:r>
          </w:p>
          <w:p w14:paraId="0948A579" w14:textId="1A0937C1" w:rsidR="00505D4F" w:rsidRDefault="7A86DF0D" w:rsidP="0016704B">
            <w:pPr>
              <w:cnfStyle w:val="000000000000" w:firstRow="0" w:lastRow="0" w:firstColumn="0" w:lastColumn="0" w:oddVBand="0" w:evenVBand="0" w:oddHBand="0" w:evenHBand="0" w:firstRowFirstColumn="0" w:firstRowLastColumn="0" w:lastRowFirstColumn="0" w:lastRowLastColumn="0"/>
            </w:pPr>
            <w:r>
              <w:t>freckle (freckly), knuckle(</w:t>
            </w:r>
            <w:r w:rsidRPr="00334C1F">
              <w:t>s</w:t>
            </w:r>
            <w:r>
              <w:t>), tickle (tickly), crackle (crackly), buckle</w:t>
            </w:r>
            <w:r w:rsidR="00BD503A">
              <w:t>(</w:t>
            </w:r>
            <w:r w:rsidR="00BD503A" w:rsidRPr="00334C1F">
              <w:t>s</w:t>
            </w:r>
            <w:r w:rsidR="169523D8">
              <w:t>)</w:t>
            </w:r>
          </w:p>
          <w:p w14:paraId="45DC005A" w14:textId="21A73E10" w:rsidR="0016704B" w:rsidRPr="00665E6F" w:rsidRDefault="008E06A6">
            <w:pPr>
              <w:cnfStyle w:val="000000000000" w:firstRow="0" w:lastRow="0" w:firstColumn="0" w:lastColumn="0" w:oddVBand="0" w:evenVBand="0" w:oddHBand="0" w:evenHBand="0" w:firstRowFirstColumn="0" w:firstRowLastColumn="0" w:lastRowFirstColumn="0" w:lastRowLastColumn="0"/>
            </w:pPr>
            <w:r>
              <w:t xml:space="preserve">cable, </w:t>
            </w:r>
            <w:r w:rsidR="7A86DF0D">
              <w:t xml:space="preserve">table, </w:t>
            </w:r>
            <w:r w:rsidR="00E50C96">
              <w:t>cradle</w:t>
            </w:r>
            <w:r w:rsidR="008857D3">
              <w:t>,</w:t>
            </w:r>
            <w:r w:rsidR="00E50C96">
              <w:t xml:space="preserve"> </w:t>
            </w:r>
            <w:r w:rsidR="5E0B3EF8">
              <w:t xml:space="preserve">title, </w:t>
            </w:r>
            <w:r w:rsidR="7A86DF0D">
              <w:t>idle, noble</w:t>
            </w:r>
            <w:r w:rsidR="5F773231">
              <w:t>,</w:t>
            </w:r>
            <w:r w:rsidR="7A86DF0D">
              <w:t xml:space="preserve"> bugle</w:t>
            </w:r>
            <w:r w:rsidR="5CD79733">
              <w:t xml:space="preserve">, </w:t>
            </w:r>
            <w:r w:rsidR="7C3DDC20">
              <w:t>beetle</w:t>
            </w:r>
            <w:r w:rsidR="00B33802">
              <w:t>, noodle</w:t>
            </w:r>
          </w:p>
        </w:tc>
        <w:tc>
          <w:tcPr>
            <w:tcW w:w="6485" w:type="dxa"/>
            <w:shd w:val="clear" w:color="auto" w:fill="EBEBEB"/>
          </w:tcPr>
          <w:p w14:paraId="0B28E217" w14:textId="560DCAE1" w:rsidR="0016704B" w:rsidRDefault="00E50C96" w:rsidP="00531F3C">
            <w:pPr>
              <w:cnfStyle w:val="000000000000" w:firstRow="0" w:lastRow="0" w:firstColumn="0" w:lastColumn="0" w:oddVBand="0" w:evenVBand="0" w:oddHBand="0" w:evenHBand="0" w:firstRowFirstColumn="0" w:firstRowLastColumn="0" w:lastRowFirstColumn="0" w:lastRowLastColumn="0"/>
            </w:pPr>
            <w:r>
              <w:t>Th</w:t>
            </w:r>
            <w:r w:rsidR="0016704B">
              <w:t>ese</w:t>
            </w:r>
            <w:r w:rsidR="0016704B" w:rsidDel="00092E44">
              <w:t xml:space="preserve"> </w:t>
            </w:r>
            <w:r w:rsidR="00092E44">
              <w:t xml:space="preserve">letter patterns </w:t>
            </w:r>
            <w:r w:rsidR="0016704B">
              <w:t xml:space="preserve">represent the </w:t>
            </w:r>
            <w:r w:rsidR="0016704B" w:rsidRPr="003C07B2">
              <w:rPr>
                <w:rStyle w:val="Strong"/>
              </w:rPr>
              <w:t>schwa</w:t>
            </w:r>
            <w:r w:rsidR="0016704B">
              <w:t xml:space="preserve"> </w:t>
            </w:r>
            <w:r w:rsidR="00092E44">
              <w:t xml:space="preserve">vowel </w:t>
            </w:r>
            <w:r w:rsidR="0016704B">
              <w:t xml:space="preserve">sound in </w:t>
            </w:r>
            <w:r w:rsidR="0016704B" w:rsidRPr="003C07B2">
              <w:rPr>
                <w:rStyle w:val="Strong"/>
              </w:rPr>
              <w:t>l-influenced</w:t>
            </w:r>
            <w:r w:rsidR="0016704B">
              <w:t xml:space="preserve"> words. This</w:t>
            </w:r>
            <w:r w:rsidR="0016704B" w:rsidDel="00092E44">
              <w:t xml:space="preserve"> </w:t>
            </w:r>
            <w:r w:rsidR="00092E44">
              <w:t xml:space="preserve">is sometimes </w:t>
            </w:r>
            <w:r w:rsidR="0016704B">
              <w:t xml:space="preserve">known as an </w:t>
            </w:r>
            <w:r w:rsidR="0016704B" w:rsidRPr="003C07B2">
              <w:rPr>
                <w:rStyle w:val="Strong"/>
              </w:rPr>
              <w:t>unaccented final syllable</w:t>
            </w:r>
            <w:r w:rsidR="0016704B">
              <w:t>.</w:t>
            </w:r>
            <w:r w:rsidR="00FB0602">
              <w:t xml:space="preserve"> </w:t>
            </w:r>
            <w:r w:rsidR="0016704B">
              <w:t>The ‘le’</w:t>
            </w:r>
            <w:r w:rsidR="0016704B" w:rsidDel="00092E44">
              <w:t xml:space="preserve"> </w:t>
            </w:r>
            <w:r w:rsidR="00092E44">
              <w:t xml:space="preserve">letter pattern </w:t>
            </w:r>
            <w:r w:rsidR="0016704B">
              <w:t xml:space="preserve">usually </w:t>
            </w:r>
            <w:r w:rsidR="0016704B" w:rsidRPr="00112ACE">
              <w:t>follows a</w:t>
            </w:r>
            <w:r w:rsidR="00077A1B" w:rsidRPr="00112ACE">
              <w:t xml:space="preserve"> VC</w:t>
            </w:r>
            <w:r w:rsidR="00736897" w:rsidRPr="00112ACE">
              <w:t xml:space="preserve"> or VCC</w:t>
            </w:r>
            <w:r w:rsidR="00077A1B" w:rsidRPr="00112ACE">
              <w:t xml:space="preserve"> pattern</w:t>
            </w:r>
            <w:r w:rsidR="00AB7FEA" w:rsidRPr="00112ACE">
              <w:t xml:space="preserve"> </w:t>
            </w:r>
            <w:r w:rsidR="0016704B" w:rsidRPr="00112ACE">
              <w:t>and often appears</w:t>
            </w:r>
            <w:r w:rsidR="0016704B">
              <w:t xml:space="preserve"> at the end of base words.</w:t>
            </w:r>
          </w:p>
          <w:p w14:paraId="2C4A7C98" w14:textId="708950F6" w:rsidR="00634403" w:rsidRDefault="00634403" w:rsidP="0016704B">
            <w:pPr>
              <w:cnfStyle w:val="000000000000" w:firstRow="0" w:lastRow="0" w:firstColumn="0" w:lastColumn="0" w:oddVBand="0" w:evenVBand="0" w:oddHBand="0" w:evenHBand="0" w:firstRowFirstColumn="0" w:firstRowLastColumn="0" w:lastRowFirstColumn="0" w:lastRowLastColumn="0"/>
            </w:pPr>
            <w:r>
              <w:t>When there is a consonant</w:t>
            </w:r>
            <w:r w:rsidR="006449B6">
              <w:t xml:space="preserve"> + </w:t>
            </w:r>
            <w:r w:rsidR="007D0A6C">
              <w:t>‘le’</w:t>
            </w:r>
            <w:r w:rsidR="00D215AE">
              <w:t xml:space="preserve"> </w:t>
            </w:r>
            <w:r w:rsidR="002165E2">
              <w:t>straight after a short vowel, the consonant is a double letter.</w:t>
            </w:r>
          </w:p>
          <w:p w14:paraId="29087DB7" w14:textId="38BAC510" w:rsidR="005E462F" w:rsidRDefault="005E462F" w:rsidP="0016704B">
            <w:pPr>
              <w:cnfStyle w:val="000000000000" w:firstRow="0" w:lastRow="0" w:firstColumn="0" w:lastColumn="0" w:oddVBand="0" w:evenVBand="0" w:oddHBand="0" w:evenHBand="0" w:firstRowFirstColumn="0" w:firstRowLastColumn="0" w:lastRowFirstColumn="0" w:lastRowLastColumn="0"/>
            </w:pPr>
            <w:r>
              <w:t xml:space="preserve">When </w:t>
            </w:r>
            <w:r w:rsidR="00072728">
              <w:t>there is a /</w:t>
            </w:r>
            <w:r w:rsidR="00166C18">
              <w:t>k/ + ‘le’</w:t>
            </w:r>
            <w:r w:rsidR="00BE77E7">
              <w:t xml:space="preserve"> </w:t>
            </w:r>
            <w:r w:rsidR="00CC1E46">
              <w:t>after a short vowel, the /k/ is usually a ‘ck’</w:t>
            </w:r>
            <w:r w:rsidR="005F2766">
              <w:t>.</w:t>
            </w:r>
          </w:p>
          <w:p w14:paraId="05C925B3" w14:textId="6A2D0E06" w:rsidR="002564F5" w:rsidRDefault="002564F5" w:rsidP="0016704B">
            <w:pPr>
              <w:cnfStyle w:val="000000000000" w:firstRow="0" w:lastRow="0" w:firstColumn="0" w:lastColumn="0" w:oddVBand="0" w:evenVBand="0" w:oddHBand="0" w:evenHBand="0" w:firstRowFirstColumn="0" w:firstRowLastColumn="0" w:lastRowFirstColumn="0" w:lastRowLastColumn="0"/>
            </w:pPr>
            <w:r>
              <w:t xml:space="preserve">The ‘le’ letter pattern can also </w:t>
            </w:r>
            <w:r w:rsidR="00A87B08">
              <w:t>follow a VC</w:t>
            </w:r>
            <w:r w:rsidR="00F22771">
              <w:t xml:space="preserve"> pattern</w:t>
            </w:r>
            <w:r w:rsidR="006D5CAA">
              <w:t xml:space="preserve"> when following a long vowel</w:t>
            </w:r>
            <w:r w:rsidR="00514F0B">
              <w:t>.</w:t>
            </w:r>
          </w:p>
          <w:p w14:paraId="24064DB2" w14:textId="3028BF3F" w:rsidR="0016704B" w:rsidRPr="00750180" w:rsidRDefault="64928B32" w:rsidP="14E1152F">
            <w:pPr>
              <w:cnfStyle w:val="000000000000" w:firstRow="0" w:lastRow="0" w:firstColumn="0" w:lastColumn="0" w:oddVBand="0" w:evenVBand="0" w:oddHBand="0" w:evenHBand="0" w:firstRowFirstColumn="0" w:firstRowLastColumn="0" w:lastRowFirstColumn="0" w:lastRowLastColumn="0"/>
              <w:rPr>
                <w:iCs/>
              </w:rPr>
            </w:pPr>
            <w:r w:rsidRPr="00750180">
              <w:rPr>
                <w:iCs/>
              </w:rPr>
              <w:lastRenderedPageBreak/>
              <w:t xml:space="preserve">Revise </w:t>
            </w:r>
            <w:r w:rsidRPr="00750180">
              <w:rPr>
                <w:rStyle w:val="Strong"/>
                <w:iCs/>
              </w:rPr>
              <w:t>nouns</w:t>
            </w:r>
            <w:r w:rsidRPr="00750180">
              <w:rPr>
                <w:iCs/>
              </w:rPr>
              <w:t xml:space="preserve"> that can be made into </w:t>
            </w:r>
            <w:r w:rsidRPr="00750180">
              <w:rPr>
                <w:rStyle w:val="Strong"/>
                <w:iCs/>
              </w:rPr>
              <w:t>adjectives</w:t>
            </w:r>
            <w:r w:rsidRPr="00750180">
              <w:rPr>
                <w:iCs/>
              </w:rPr>
              <w:t xml:space="preserve"> Introduce dropping the final ‘e’ before adding suffix ‘-ly’.</w:t>
            </w:r>
          </w:p>
        </w:tc>
      </w:tr>
      <w:tr w:rsidR="0016704B" w14:paraId="5F6FD8B7" w14:textId="77777777" w:rsidTr="00C61106">
        <w:tc>
          <w:tcPr>
            <w:cnfStyle w:val="001000000000" w:firstRow="0" w:lastRow="0" w:firstColumn="1" w:lastColumn="0" w:oddVBand="0" w:evenVBand="0" w:oddHBand="0" w:evenHBand="0" w:firstRowFirstColumn="0" w:firstRowLastColumn="0" w:lastRowFirstColumn="0" w:lastRowLastColumn="0"/>
            <w:tcW w:w="1555" w:type="dxa"/>
          </w:tcPr>
          <w:p w14:paraId="3573D458" w14:textId="7928A8D9" w:rsidR="0016704B" w:rsidRDefault="0016704B" w:rsidP="0016704B">
            <w:r w:rsidRPr="00084C32">
              <w:lastRenderedPageBreak/>
              <w:t>e+l/el</w:t>
            </w:r>
          </w:p>
        </w:tc>
        <w:tc>
          <w:tcPr>
            <w:tcW w:w="1842" w:type="dxa"/>
          </w:tcPr>
          <w:p w14:paraId="37A5FC5A" w14:textId="27E27A01" w:rsidR="0016704B" w:rsidRDefault="0016704B" w:rsidP="0016704B">
            <w:pPr>
              <w:cnfStyle w:val="000000000000" w:firstRow="0" w:lastRow="0" w:firstColumn="0" w:lastColumn="0" w:oddVBand="0" w:evenVBand="0" w:oddHBand="0" w:evenHBand="0" w:firstRowFirstColumn="0" w:firstRowLastColumn="0" w:lastRowFirstColumn="0" w:lastRowLastColumn="0"/>
            </w:pPr>
            <w:r w:rsidRPr="00084C32">
              <w:t>schwa + /l/</w:t>
            </w:r>
          </w:p>
        </w:tc>
        <w:tc>
          <w:tcPr>
            <w:tcW w:w="1276" w:type="dxa"/>
          </w:tcPr>
          <w:p w14:paraId="75CECE00" w14:textId="366F44DE" w:rsidR="0016704B" w:rsidRDefault="0016704B" w:rsidP="0016704B">
            <w:pPr>
              <w:cnfStyle w:val="000000000000" w:firstRow="0" w:lastRow="0" w:firstColumn="0" w:lastColumn="0" w:oddVBand="0" w:evenVBand="0" w:oddHBand="0" w:evenHBand="0" w:firstRowFirstColumn="0" w:firstRowLastColumn="0" w:lastRowFirstColumn="0" w:lastRowLastColumn="0"/>
            </w:pPr>
            <w:r w:rsidRPr="00084C32">
              <w:t>/ə/+/l/</w:t>
            </w:r>
          </w:p>
        </w:tc>
        <w:tc>
          <w:tcPr>
            <w:tcW w:w="3402" w:type="dxa"/>
          </w:tcPr>
          <w:p w14:paraId="19C1D6E1" w14:textId="2BB0E3AC" w:rsidR="0016704B" w:rsidRPr="00352B2D" w:rsidRDefault="0016704B" w:rsidP="0016704B">
            <w:pPr>
              <w:cnfStyle w:val="000000000000" w:firstRow="0" w:lastRow="0" w:firstColumn="0" w:lastColumn="0" w:oddVBand="0" w:evenVBand="0" w:oddHBand="0" w:evenHBand="0" w:firstRowFirstColumn="0" w:firstRowLastColumn="0" w:lastRowFirstColumn="0" w:lastRowLastColumn="0"/>
              <w:rPr>
                <w:highlight w:val="yellow"/>
              </w:rPr>
            </w:pPr>
            <w:r w:rsidRPr="000B6DEA">
              <w:t>label(s), kennel(s), novel(s), travel, tunnel(s), camel(s), flannel, channel</w:t>
            </w:r>
          </w:p>
        </w:tc>
        <w:tc>
          <w:tcPr>
            <w:tcW w:w="6485" w:type="dxa"/>
          </w:tcPr>
          <w:p w14:paraId="3C5D3966" w14:textId="532995AB" w:rsidR="0016704B" w:rsidRPr="00352B2D" w:rsidRDefault="000113DB" w:rsidP="0016704B">
            <w:pPr>
              <w:cnfStyle w:val="000000000000" w:firstRow="0" w:lastRow="0" w:firstColumn="0" w:lastColumn="0" w:oddVBand="0" w:evenVBand="0" w:oddHBand="0" w:evenHBand="0" w:firstRowFirstColumn="0" w:firstRowLastColumn="0" w:lastRowFirstColumn="0" w:lastRowLastColumn="0"/>
              <w:rPr>
                <w:highlight w:val="yellow"/>
              </w:rPr>
            </w:pPr>
            <w:r w:rsidRPr="00900CFF">
              <w:t xml:space="preserve">The </w:t>
            </w:r>
            <w:r w:rsidR="00B05A18" w:rsidRPr="00900CFF">
              <w:rPr>
                <w:rStyle w:val="Strong"/>
              </w:rPr>
              <w:t>letter patterns</w:t>
            </w:r>
            <w:r w:rsidRPr="00900CFF">
              <w:t xml:space="preserve"> ‘le’ and ‘el’ are the most common representations of this phoneme.</w:t>
            </w:r>
          </w:p>
        </w:tc>
      </w:tr>
      <w:tr w:rsidR="0016704B" w14:paraId="4D066F4F" w14:textId="77777777" w:rsidTr="74AB7D48">
        <w:tc>
          <w:tcPr>
            <w:cnfStyle w:val="001000000000" w:firstRow="0" w:lastRow="0" w:firstColumn="1" w:lastColumn="0" w:oddVBand="0" w:evenVBand="0" w:oddHBand="0" w:evenHBand="0" w:firstRowFirstColumn="0" w:firstRowLastColumn="0" w:lastRowFirstColumn="0" w:lastRowLastColumn="0"/>
            <w:tcW w:w="1555" w:type="dxa"/>
            <w:shd w:val="clear" w:color="auto" w:fill="EBEBEB"/>
          </w:tcPr>
          <w:p w14:paraId="60D9DC70" w14:textId="65B1BD95" w:rsidR="0016704B" w:rsidRDefault="0016704B" w:rsidP="0016704B">
            <w:r w:rsidRPr="00084C32">
              <w:t>a+l/al</w:t>
            </w:r>
          </w:p>
        </w:tc>
        <w:tc>
          <w:tcPr>
            <w:tcW w:w="1842" w:type="dxa"/>
            <w:shd w:val="clear" w:color="auto" w:fill="EBEBEB"/>
          </w:tcPr>
          <w:p w14:paraId="20EAAD79" w14:textId="6EC2DB29" w:rsidR="0016704B" w:rsidRDefault="0016704B" w:rsidP="0016704B">
            <w:pPr>
              <w:cnfStyle w:val="000000000000" w:firstRow="0" w:lastRow="0" w:firstColumn="0" w:lastColumn="0" w:oddVBand="0" w:evenVBand="0" w:oddHBand="0" w:evenHBand="0" w:firstRowFirstColumn="0" w:firstRowLastColumn="0" w:lastRowFirstColumn="0" w:lastRowLastColumn="0"/>
            </w:pPr>
            <w:r w:rsidRPr="00084C32">
              <w:t>schwa + /l/</w:t>
            </w:r>
          </w:p>
        </w:tc>
        <w:tc>
          <w:tcPr>
            <w:tcW w:w="1276" w:type="dxa"/>
            <w:shd w:val="clear" w:color="auto" w:fill="EBEBEB"/>
          </w:tcPr>
          <w:p w14:paraId="660DCD4D" w14:textId="445EB286" w:rsidR="0016704B" w:rsidRDefault="0016704B" w:rsidP="0016704B">
            <w:pPr>
              <w:cnfStyle w:val="000000000000" w:firstRow="0" w:lastRow="0" w:firstColumn="0" w:lastColumn="0" w:oddVBand="0" w:evenVBand="0" w:oddHBand="0" w:evenHBand="0" w:firstRowFirstColumn="0" w:firstRowLastColumn="0" w:lastRowFirstColumn="0" w:lastRowLastColumn="0"/>
            </w:pPr>
            <w:r w:rsidRPr="00084C32">
              <w:t>/ə/+/l/</w:t>
            </w:r>
          </w:p>
        </w:tc>
        <w:tc>
          <w:tcPr>
            <w:tcW w:w="3402" w:type="dxa"/>
            <w:shd w:val="clear" w:color="auto" w:fill="EBEBEB"/>
          </w:tcPr>
          <w:p w14:paraId="3A89F4B7" w14:textId="076F1EDA" w:rsidR="0016704B" w:rsidRPr="00665E6F" w:rsidRDefault="7A86DF0D" w:rsidP="0016704B">
            <w:pPr>
              <w:cnfStyle w:val="000000000000" w:firstRow="0" w:lastRow="0" w:firstColumn="0" w:lastColumn="0" w:oddVBand="0" w:evenVBand="0" w:oddHBand="0" w:evenHBand="0" w:firstRowFirstColumn="0" w:firstRowLastColumn="0" w:lastRowFirstColumn="0" w:lastRowLastColumn="0"/>
            </w:pPr>
            <w:r>
              <w:t xml:space="preserve">local, equal, </w:t>
            </w:r>
            <w:r w:rsidRPr="002A5496" w:rsidDel="00601EE6">
              <w:t>animal(</w:t>
            </w:r>
            <w:r w:rsidRPr="00334C1F" w:rsidDel="00601EE6">
              <w:t>s</w:t>
            </w:r>
            <w:r w:rsidRPr="002A5496" w:rsidDel="00601EE6">
              <w:t>),</w:t>
            </w:r>
            <w:r w:rsidDel="00601EE6">
              <w:t xml:space="preserve"> </w:t>
            </w:r>
            <w:r>
              <w:t>mammal, pedal</w:t>
            </w:r>
          </w:p>
        </w:tc>
        <w:tc>
          <w:tcPr>
            <w:tcW w:w="6485" w:type="dxa"/>
            <w:shd w:val="clear" w:color="auto" w:fill="EBEBEB"/>
          </w:tcPr>
          <w:p w14:paraId="597DDFFA" w14:textId="76A51673" w:rsidR="0016704B" w:rsidRDefault="00B05A18" w:rsidP="0016704B">
            <w:pPr>
              <w:cnfStyle w:val="000000000000" w:firstRow="0" w:lastRow="0" w:firstColumn="0" w:lastColumn="0" w:oddVBand="0" w:evenVBand="0" w:oddHBand="0" w:evenHBand="0" w:firstRowFirstColumn="0" w:firstRowLastColumn="0" w:lastRowFirstColumn="0" w:lastRowLastColumn="0"/>
            </w:pPr>
            <w:r>
              <w:t>N/A</w:t>
            </w:r>
          </w:p>
        </w:tc>
      </w:tr>
      <w:tr w:rsidR="0016704B" w14:paraId="2B76FA98" w14:textId="77777777" w:rsidTr="00C61106">
        <w:tc>
          <w:tcPr>
            <w:cnfStyle w:val="001000000000" w:firstRow="0" w:lastRow="0" w:firstColumn="1" w:lastColumn="0" w:oddVBand="0" w:evenVBand="0" w:oddHBand="0" w:evenHBand="0" w:firstRowFirstColumn="0" w:firstRowLastColumn="0" w:lastRowFirstColumn="0" w:lastRowLastColumn="0"/>
            <w:tcW w:w="1555" w:type="dxa"/>
          </w:tcPr>
          <w:p w14:paraId="58C07C8E" w14:textId="7FF3979E" w:rsidR="0016704B" w:rsidRDefault="0016704B" w:rsidP="0016704B">
            <w:r w:rsidRPr="00084C32">
              <w:t>i+l/il</w:t>
            </w:r>
            <w:r w:rsidRPr="00B126F8">
              <w:rPr>
                <w:vertAlign w:val="superscript"/>
              </w:rPr>
              <w:t>#</w:t>
            </w:r>
          </w:p>
        </w:tc>
        <w:tc>
          <w:tcPr>
            <w:tcW w:w="1842" w:type="dxa"/>
          </w:tcPr>
          <w:p w14:paraId="6B77288D" w14:textId="3F0C798A" w:rsidR="0016704B" w:rsidRDefault="0016704B" w:rsidP="0016704B">
            <w:pPr>
              <w:cnfStyle w:val="000000000000" w:firstRow="0" w:lastRow="0" w:firstColumn="0" w:lastColumn="0" w:oddVBand="0" w:evenVBand="0" w:oddHBand="0" w:evenHBand="0" w:firstRowFirstColumn="0" w:firstRowLastColumn="0" w:lastRowFirstColumn="0" w:lastRowLastColumn="0"/>
            </w:pPr>
            <w:r w:rsidRPr="00084C32">
              <w:t>schwa + /l/</w:t>
            </w:r>
          </w:p>
        </w:tc>
        <w:tc>
          <w:tcPr>
            <w:tcW w:w="1276" w:type="dxa"/>
          </w:tcPr>
          <w:p w14:paraId="555BA8AD" w14:textId="5C9F87C3" w:rsidR="0016704B" w:rsidRDefault="0016704B" w:rsidP="0016704B">
            <w:pPr>
              <w:cnfStyle w:val="000000000000" w:firstRow="0" w:lastRow="0" w:firstColumn="0" w:lastColumn="0" w:oddVBand="0" w:evenVBand="0" w:oddHBand="0" w:evenHBand="0" w:firstRowFirstColumn="0" w:firstRowLastColumn="0" w:lastRowFirstColumn="0" w:lastRowLastColumn="0"/>
            </w:pPr>
            <w:r w:rsidRPr="00084C32">
              <w:t>/ə/+/l/</w:t>
            </w:r>
          </w:p>
        </w:tc>
        <w:tc>
          <w:tcPr>
            <w:tcW w:w="3402" w:type="dxa"/>
          </w:tcPr>
          <w:p w14:paraId="3862CDA3" w14:textId="2F0074AA" w:rsidR="0016704B" w:rsidRPr="00665E6F" w:rsidRDefault="0016704B" w:rsidP="0016704B">
            <w:pPr>
              <w:cnfStyle w:val="000000000000" w:firstRow="0" w:lastRow="0" w:firstColumn="0" w:lastColumn="0" w:oddVBand="0" w:evenVBand="0" w:oddHBand="0" w:evenHBand="0" w:firstRowFirstColumn="0" w:firstRowLastColumn="0" w:lastRowFirstColumn="0" w:lastRowLastColumn="0"/>
            </w:pPr>
            <w:r w:rsidRPr="00665E6F">
              <w:t>pencil(</w:t>
            </w:r>
            <w:r w:rsidRPr="00334C1F">
              <w:t>s</w:t>
            </w:r>
            <w:r w:rsidRPr="00665E6F">
              <w:t>), fossil(</w:t>
            </w:r>
            <w:r w:rsidRPr="00334C1F">
              <w:t>s</w:t>
            </w:r>
            <w:r w:rsidRPr="00665E6F">
              <w:t>), until, peril</w:t>
            </w:r>
          </w:p>
        </w:tc>
        <w:tc>
          <w:tcPr>
            <w:tcW w:w="6485" w:type="dxa"/>
          </w:tcPr>
          <w:p w14:paraId="4177C96C" w14:textId="6003BC27" w:rsidR="0016704B" w:rsidRDefault="3EC548B9" w:rsidP="0016704B">
            <w:pPr>
              <w:cnfStyle w:val="000000000000" w:firstRow="0" w:lastRow="0" w:firstColumn="0" w:lastColumn="0" w:oddVBand="0" w:evenVBand="0" w:oddHBand="0" w:evenHBand="0" w:firstRowFirstColumn="0" w:firstRowLastColumn="0" w:lastRowFirstColumn="0" w:lastRowLastColumn="0"/>
            </w:pPr>
            <w:r>
              <w:t>The</w:t>
            </w:r>
            <w:r w:rsidR="0016704B" w:rsidRPr="0016704B" w:rsidDel="00B05A18">
              <w:t xml:space="preserve"> </w:t>
            </w:r>
            <w:r w:rsidR="00B05A18">
              <w:rPr>
                <w:rStyle w:val="Strong"/>
              </w:rPr>
              <w:t>letter pattern</w:t>
            </w:r>
            <w:r w:rsidR="00B05A18" w:rsidRPr="0016704B">
              <w:t xml:space="preserve"> </w:t>
            </w:r>
            <w:r w:rsidR="0016704B" w:rsidRPr="0016704B">
              <w:t>‘il’ is the least common representation of this phoneme.</w:t>
            </w:r>
          </w:p>
        </w:tc>
      </w:tr>
      <w:tr w:rsidR="003C07B2" w14:paraId="2092D7CB" w14:textId="77777777" w:rsidTr="00C61106">
        <w:tc>
          <w:tcPr>
            <w:cnfStyle w:val="001000000000" w:firstRow="0" w:lastRow="0" w:firstColumn="1" w:lastColumn="0" w:oddVBand="0" w:evenVBand="0" w:oddHBand="0" w:evenHBand="0" w:firstRowFirstColumn="0" w:firstRowLastColumn="0" w:lastRowFirstColumn="0" w:lastRowLastColumn="0"/>
            <w:tcW w:w="1555" w:type="dxa"/>
            <w:shd w:val="clear" w:color="auto" w:fill="EBEBEB"/>
          </w:tcPr>
          <w:p w14:paraId="483DD2DE" w14:textId="707EA142" w:rsidR="003C07B2" w:rsidRDefault="003C07B2" w:rsidP="003C07B2">
            <w:r w:rsidRPr="00661EB3">
              <w:t>kn*</w:t>
            </w:r>
          </w:p>
        </w:tc>
        <w:tc>
          <w:tcPr>
            <w:tcW w:w="1842" w:type="dxa"/>
            <w:shd w:val="clear" w:color="auto" w:fill="EBEBEB"/>
          </w:tcPr>
          <w:p w14:paraId="06CF6E30" w14:textId="44FD556A" w:rsidR="003C07B2" w:rsidRDefault="003C07B2" w:rsidP="003C07B2">
            <w:pPr>
              <w:cnfStyle w:val="000000000000" w:firstRow="0" w:lastRow="0" w:firstColumn="0" w:lastColumn="0" w:oddVBand="0" w:evenVBand="0" w:oddHBand="0" w:evenHBand="0" w:firstRowFirstColumn="0" w:firstRowLastColumn="0" w:lastRowFirstColumn="0" w:lastRowLastColumn="0"/>
            </w:pPr>
            <w:r w:rsidRPr="00661EB3">
              <w:t>/n/ in</w:t>
            </w:r>
          </w:p>
        </w:tc>
        <w:tc>
          <w:tcPr>
            <w:tcW w:w="1276" w:type="dxa"/>
            <w:shd w:val="clear" w:color="auto" w:fill="EBEBEB"/>
          </w:tcPr>
          <w:p w14:paraId="5EC2CB40" w14:textId="45C2A7D6" w:rsidR="003C07B2" w:rsidRDefault="003C07B2" w:rsidP="003C07B2">
            <w:pPr>
              <w:cnfStyle w:val="000000000000" w:firstRow="0" w:lastRow="0" w:firstColumn="0" w:lastColumn="0" w:oddVBand="0" w:evenVBand="0" w:oddHBand="0" w:evenHBand="0" w:firstRowFirstColumn="0" w:firstRowLastColumn="0" w:lastRowFirstColumn="0" w:lastRowLastColumn="0"/>
            </w:pPr>
            <w:r w:rsidRPr="00661EB3">
              <w:t>/n/</w:t>
            </w:r>
          </w:p>
        </w:tc>
        <w:tc>
          <w:tcPr>
            <w:tcW w:w="3402" w:type="dxa"/>
            <w:shd w:val="clear" w:color="auto" w:fill="EBEBEB"/>
          </w:tcPr>
          <w:p w14:paraId="71FC4FB5" w14:textId="3471A751" w:rsidR="003C07B2" w:rsidRPr="00665E6F" w:rsidRDefault="57E915F0" w:rsidP="003C07B2">
            <w:pPr>
              <w:cnfStyle w:val="000000000000" w:firstRow="0" w:lastRow="0" w:firstColumn="0" w:lastColumn="0" w:oddVBand="0" w:evenVBand="0" w:oddHBand="0" w:evenHBand="0" w:firstRowFirstColumn="0" w:firstRowLastColumn="0" w:lastRowFirstColumn="0" w:lastRowLastColumn="0"/>
            </w:pPr>
            <w:r>
              <w:t>know, knife (knive</w:t>
            </w:r>
            <w:r w:rsidRPr="00334C1F">
              <w:t>s</w:t>
            </w:r>
            <w:r>
              <w:t>), knee(</w:t>
            </w:r>
            <w:r w:rsidRPr="00334C1F">
              <w:t>s</w:t>
            </w:r>
            <w:r>
              <w:t>), knack, knot(s), knob(</w:t>
            </w:r>
            <w:r w:rsidRPr="00334C1F">
              <w:t>s</w:t>
            </w:r>
            <w:r>
              <w:t>), knit-knits-knitting-knitted, knee(</w:t>
            </w:r>
            <w:r w:rsidRPr="00334C1F">
              <w:t>s</w:t>
            </w:r>
            <w:r>
              <w:t>), knight(s), knead/need</w:t>
            </w:r>
          </w:p>
        </w:tc>
        <w:tc>
          <w:tcPr>
            <w:tcW w:w="6485" w:type="dxa"/>
            <w:shd w:val="clear" w:color="auto" w:fill="EBEBEB"/>
          </w:tcPr>
          <w:p w14:paraId="574CAAC4" w14:textId="77777777" w:rsidR="003C07B2" w:rsidRDefault="003C07B2" w:rsidP="003C07B2">
            <w:pPr>
              <w:cnfStyle w:val="000000000000" w:firstRow="0" w:lastRow="0" w:firstColumn="0" w:lastColumn="0" w:oddVBand="0" w:evenVBand="0" w:oddHBand="0" w:evenHBand="0" w:firstRowFirstColumn="0" w:firstRowLastColumn="0" w:lastRowFirstColumn="0" w:lastRowLastColumn="0"/>
            </w:pPr>
            <w:r>
              <w:t xml:space="preserve">The </w:t>
            </w:r>
            <w:r w:rsidRPr="003C07B2">
              <w:rPr>
                <w:rStyle w:val="Strong"/>
              </w:rPr>
              <w:t xml:space="preserve">consonant digraph </w:t>
            </w:r>
            <w:r>
              <w:t>‘kn’ usually appears at the beginning of words.</w:t>
            </w:r>
          </w:p>
          <w:p w14:paraId="778ABD73" w14:textId="33401472" w:rsidR="003C07B2" w:rsidRPr="00750180" w:rsidRDefault="57E915F0" w:rsidP="14E1152F">
            <w:pPr>
              <w:cnfStyle w:val="000000000000" w:firstRow="0" w:lastRow="0" w:firstColumn="0" w:lastColumn="0" w:oddVBand="0" w:evenVBand="0" w:oddHBand="0" w:evenHBand="0" w:firstRowFirstColumn="0" w:firstRowLastColumn="0" w:lastRowFirstColumn="0" w:lastRowLastColumn="0"/>
              <w:rPr>
                <w:iCs/>
              </w:rPr>
            </w:pPr>
            <w:r w:rsidRPr="00750180">
              <w:rPr>
                <w:iCs/>
              </w:rPr>
              <w:t xml:space="preserve">Revise </w:t>
            </w:r>
            <w:r w:rsidRPr="00750180">
              <w:rPr>
                <w:rStyle w:val="Strong"/>
                <w:iCs/>
              </w:rPr>
              <w:t xml:space="preserve">plural </w:t>
            </w:r>
            <w:r w:rsidRPr="00750180">
              <w:rPr>
                <w:iCs/>
              </w:rPr>
              <w:t xml:space="preserve">endings where there is a change to the base word. Introduce that for </w:t>
            </w:r>
            <w:r w:rsidRPr="00750180">
              <w:rPr>
                <w:rStyle w:val="Strong"/>
                <w:iCs/>
              </w:rPr>
              <w:t>nouns</w:t>
            </w:r>
            <w:r w:rsidRPr="00750180">
              <w:rPr>
                <w:iCs/>
              </w:rPr>
              <w:t xml:space="preserve"> ending in ‘f’ or ‘fe’, drop the ‘f’ and add ‘-ves’.</w:t>
            </w:r>
          </w:p>
        </w:tc>
      </w:tr>
      <w:tr w:rsidR="003C07B2" w14:paraId="03EC50BB" w14:textId="77777777" w:rsidTr="68BB41A1">
        <w:tc>
          <w:tcPr>
            <w:cnfStyle w:val="001000000000" w:firstRow="0" w:lastRow="0" w:firstColumn="1" w:lastColumn="0" w:oddVBand="0" w:evenVBand="0" w:oddHBand="0" w:evenHBand="0" w:firstRowFirstColumn="0" w:firstRowLastColumn="0" w:lastRowFirstColumn="0" w:lastRowLastColumn="0"/>
            <w:tcW w:w="1555" w:type="dxa"/>
            <w:shd w:val="clear" w:color="auto" w:fill="FFFFFF" w:themeFill="background1"/>
          </w:tcPr>
          <w:p w14:paraId="3395117C" w14:textId="180637A7" w:rsidR="003C07B2" w:rsidRDefault="00EE10AD" w:rsidP="003C07B2">
            <w:r>
              <w:t>g</w:t>
            </w:r>
            <w:r w:rsidR="003C07B2" w:rsidRPr="007678EC">
              <w:t>n</w:t>
            </w:r>
            <w:r w:rsidR="000946C4">
              <w:rPr>
                <w:vertAlign w:val="superscript"/>
              </w:rPr>
              <w:t>#</w:t>
            </w:r>
          </w:p>
        </w:tc>
        <w:tc>
          <w:tcPr>
            <w:tcW w:w="1842" w:type="dxa"/>
            <w:shd w:val="clear" w:color="auto" w:fill="FFFFFF" w:themeFill="background1"/>
          </w:tcPr>
          <w:p w14:paraId="78CC89C0" w14:textId="34ABB924" w:rsidR="003C07B2" w:rsidRDefault="003C07B2" w:rsidP="003C07B2">
            <w:pPr>
              <w:cnfStyle w:val="000000000000" w:firstRow="0" w:lastRow="0" w:firstColumn="0" w:lastColumn="0" w:oddVBand="0" w:evenVBand="0" w:oddHBand="0" w:evenHBand="0" w:firstRowFirstColumn="0" w:firstRowLastColumn="0" w:lastRowFirstColumn="0" w:lastRowLastColumn="0"/>
            </w:pPr>
            <w:r w:rsidRPr="007678EC">
              <w:t>/n/ in</w:t>
            </w:r>
          </w:p>
        </w:tc>
        <w:tc>
          <w:tcPr>
            <w:tcW w:w="1276" w:type="dxa"/>
            <w:shd w:val="clear" w:color="auto" w:fill="FFFFFF" w:themeFill="background1"/>
          </w:tcPr>
          <w:p w14:paraId="59CD846F" w14:textId="3AEA6C93" w:rsidR="003C07B2" w:rsidRDefault="003C07B2" w:rsidP="003C07B2">
            <w:pPr>
              <w:cnfStyle w:val="000000000000" w:firstRow="0" w:lastRow="0" w:firstColumn="0" w:lastColumn="0" w:oddVBand="0" w:evenVBand="0" w:oddHBand="0" w:evenHBand="0" w:firstRowFirstColumn="0" w:firstRowLastColumn="0" w:lastRowFirstColumn="0" w:lastRowLastColumn="0"/>
            </w:pPr>
            <w:r w:rsidRPr="007678EC">
              <w:t>/n/</w:t>
            </w:r>
          </w:p>
        </w:tc>
        <w:tc>
          <w:tcPr>
            <w:tcW w:w="3402" w:type="dxa"/>
            <w:shd w:val="clear" w:color="auto" w:fill="FFFFFF" w:themeFill="background1"/>
          </w:tcPr>
          <w:p w14:paraId="3C5E6F90" w14:textId="33A3BDA0" w:rsidR="003C07B2" w:rsidRPr="00665E6F" w:rsidRDefault="003C07B2" w:rsidP="003C07B2">
            <w:pPr>
              <w:cnfStyle w:val="000000000000" w:firstRow="0" w:lastRow="0" w:firstColumn="0" w:lastColumn="0" w:oddVBand="0" w:evenVBand="0" w:oddHBand="0" w:evenHBand="0" w:firstRowFirstColumn="0" w:firstRowLastColumn="0" w:lastRowFirstColumn="0" w:lastRowLastColumn="0"/>
            </w:pPr>
            <w:r w:rsidRPr="00665E6F">
              <w:t>gnome(</w:t>
            </w:r>
            <w:r w:rsidRPr="00334C1F">
              <w:t>s</w:t>
            </w:r>
            <w:r w:rsidRPr="00665E6F">
              <w:t>), sign-sign</w:t>
            </w:r>
            <w:r w:rsidRPr="00334C1F">
              <w:t>s</w:t>
            </w:r>
            <w:r w:rsidRPr="00665E6F">
              <w:t>-signing-signed, design, gnaw-gnaw</w:t>
            </w:r>
            <w:r w:rsidRPr="00334C1F">
              <w:t>s</w:t>
            </w:r>
            <w:r w:rsidRPr="00665E6F">
              <w:t>-</w:t>
            </w:r>
            <w:r w:rsidRPr="00665E6F">
              <w:lastRenderedPageBreak/>
              <w:t>gnawing-gnawed</w:t>
            </w:r>
          </w:p>
        </w:tc>
        <w:tc>
          <w:tcPr>
            <w:tcW w:w="6485" w:type="dxa"/>
            <w:shd w:val="clear" w:color="auto" w:fill="FFFFFF" w:themeFill="background1"/>
          </w:tcPr>
          <w:p w14:paraId="0DEACDF8" w14:textId="7C2E8D17" w:rsidR="003C07B2" w:rsidRDefault="003C07B2" w:rsidP="003C07B2">
            <w:pPr>
              <w:cnfStyle w:val="000000000000" w:firstRow="0" w:lastRow="0" w:firstColumn="0" w:lastColumn="0" w:oddVBand="0" w:evenVBand="0" w:oddHBand="0" w:evenHBand="0" w:firstRowFirstColumn="0" w:firstRowLastColumn="0" w:lastRowFirstColumn="0" w:lastRowLastColumn="0"/>
            </w:pPr>
            <w:r w:rsidRPr="003C07B2">
              <w:lastRenderedPageBreak/>
              <w:t>N/A</w:t>
            </w:r>
          </w:p>
        </w:tc>
      </w:tr>
      <w:tr w:rsidR="008323F8" w14:paraId="2725A339" w14:textId="77777777" w:rsidTr="68BB41A1">
        <w:tc>
          <w:tcPr>
            <w:cnfStyle w:val="001000000000" w:firstRow="0" w:lastRow="0" w:firstColumn="1" w:lastColumn="0" w:oddVBand="0" w:evenVBand="0" w:oddHBand="0" w:evenHBand="0" w:firstRowFirstColumn="0" w:firstRowLastColumn="0" w:lastRowFirstColumn="0" w:lastRowLastColumn="0"/>
            <w:tcW w:w="14560" w:type="dxa"/>
            <w:gridSpan w:val="5"/>
            <w:shd w:val="clear" w:color="auto" w:fill="CBEDFD"/>
          </w:tcPr>
          <w:p w14:paraId="0AE8FC59" w14:textId="4CB99C3E" w:rsidR="008323F8" w:rsidRDefault="003C07B2">
            <w:r>
              <w:t>Consolidate</w:t>
            </w:r>
          </w:p>
        </w:tc>
      </w:tr>
    </w:tbl>
    <w:p w14:paraId="444D2D31" w14:textId="647133D1" w:rsidR="00CA3DE9" w:rsidRDefault="00CA3DE9" w:rsidP="00CA3DE9">
      <w:pPr>
        <w:pStyle w:val="Heading3"/>
      </w:pPr>
      <w:bookmarkStart w:id="16" w:name="_Toc169851689"/>
      <w:r>
        <w:t>Term 2</w:t>
      </w:r>
      <w:bookmarkEnd w:id="16"/>
    </w:p>
    <w:p w14:paraId="1CC3BC13" w14:textId="59AF4EF8" w:rsidR="00CA3DE9" w:rsidRDefault="00CA3DE9" w:rsidP="00CA3DE9">
      <w:pPr>
        <w:pStyle w:val="Caption"/>
      </w:pPr>
      <w:r>
        <w:t xml:space="preserve">Table </w:t>
      </w:r>
      <w:r>
        <w:fldChar w:fldCharType="begin"/>
      </w:r>
      <w:r>
        <w:instrText xml:space="preserve"> SEQ Table \* ARABIC </w:instrText>
      </w:r>
      <w:r>
        <w:fldChar w:fldCharType="separate"/>
      </w:r>
      <w:r w:rsidR="00187F28">
        <w:rPr>
          <w:noProof/>
        </w:rPr>
        <w:t>12</w:t>
      </w:r>
      <w:r>
        <w:fldChar w:fldCharType="end"/>
      </w:r>
      <w:r>
        <w:t xml:space="preserve"> – </w:t>
      </w:r>
      <w:r w:rsidRPr="00A75D83">
        <w:t xml:space="preserve">Term </w:t>
      </w:r>
      <w:r>
        <w:t>2</w:t>
      </w:r>
      <w:r w:rsidRPr="00A75D83">
        <w:t xml:space="preserve"> suggested instructional sequence of grapheme–phoneme correspondences</w:t>
      </w:r>
    </w:p>
    <w:tbl>
      <w:tblPr>
        <w:tblStyle w:val="Tableheader"/>
        <w:tblW w:w="0" w:type="auto"/>
        <w:tblLook w:val="06A0" w:firstRow="1" w:lastRow="0" w:firstColumn="1" w:lastColumn="0" w:noHBand="1" w:noVBand="1"/>
      </w:tblPr>
      <w:tblGrid>
        <w:gridCol w:w="1555"/>
        <w:gridCol w:w="1842"/>
        <w:gridCol w:w="1276"/>
        <w:gridCol w:w="3402"/>
        <w:gridCol w:w="6485"/>
      </w:tblGrid>
      <w:tr w:rsidR="00CA3DE9" w14:paraId="668F683D" w14:textId="77777777" w:rsidTr="68BB41A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1C12E33F" w14:textId="77777777" w:rsidR="00CA3DE9" w:rsidRDefault="00CA3DE9">
            <w:r w:rsidRPr="007956B2">
              <w:t>Grapheme</w:t>
            </w:r>
          </w:p>
        </w:tc>
        <w:tc>
          <w:tcPr>
            <w:tcW w:w="1842" w:type="dxa"/>
          </w:tcPr>
          <w:p w14:paraId="1BA4A029" w14:textId="77777777" w:rsidR="00CA3DE9" w:rsidRDefault="00CA3DE9">
            <w:pPr>
              <w:cnfStyle w:val="100000000000" w:firstRow="1" w:lastRow="0" w:firstColumn="0" w:lastColumn="0" w:oddVBand="0" w:evenVBand="0" w:oddHBand="0" w:evenHBand="0" w:firstRowFirstColumn="0" w:firstRowLastColumn="0" w:lastRowFirstColumn="0" w:lastRowLastColumn="0"/>
            </w:pPr>
            <w:r w:rsidRPr="007956B2">
              <w:t>Phoneme</w:t>
            </w:r>
          </w:p>
        </w:tc>
        <w:tc>
          <w:tcPr>
            <w:tcW w:w="1276" w:type="dxa"/>
          </w:tcPr>
          <w:p w14:paraId="15A1082F" w14:textId="77777777" w:rsidR="00CA3DE9" w:rsidRDefault="00CA3DE9">
            <w:pPr>
              <w:cnfStyle w:val="100000000000" w:firstRow="1" w:lastRow="0" w:firstColumn="0" w:lastColumn="0" w:oddVBand="0" w:evenVBand="0" w:oddHBand="0" w:evenHBand="0" w:firstRowFirstColumn="0" w:firstRowLastColumn="0" w:lastRowFirstColumn="0" w:lastRowLastColumn="0"/>
            </w:pPr>
            <w:r w:rsidRPr="007956B2">
              <w:t>IPA</w:t>
            </w:r>
          </w:p>
        </w:tc>
        <w:tc>
          <w:tcPr>
            <w:tcW w:w="3402" w:type="dxa"/>
          </w:tcPr>
          <w:p w14:paraId="5DC3AAE5" w14:textId="77777777" w:rsidR="00CA3DE9" w:rsidRDefault="00CA3DE9">
            <w:pPr>
              <w:cnfStyle w:val="100000000000" w:firstRow="1" w:lastRow="0" w:firstColumn="0" w:lastColumn="0" w:oddVBand="0" w:evenVBand="0" w:oddHBand="0" w:evenHBand="0" w:firstRowFirstColumn="0" w:firstRowLastColumn="0" w:lastRowFirstColumn="0" w:lastRowLastColumn="0"/>
            </w:pPr>
            <w:r w:rsidRPr="007956B2">
              <w:t>Sample words</w:t>
            </w:r>
          </w:p>
        </w:tc>
        <w:tc>
          <w:tcPr>
            <w:tcW w:w="6485" w:type="dxa"/>
          </w:tcPr>
          <w:p w14:paraId="367FF965" w14:textId="77777777" w:rsidR="00CA3DE9" w:rsidRDefault="00CA3DE9">
            <w:pPr>
              <w:cnfStyle w:val="100000000000" w:firstRow="1" w:lastRow="0" w:firstColumn="0" w:lastColumn="0" w:oddVBand="0" w:evenVBand="0" w:oddHBand="0" w:evenHBand="0" w:firstRowFirstColumn="0" w:firstRowLastColumn="0" w:lastRowFirstColumn="0" w:lastRowLastColumn="0"/>
            </w:pPr>
            <w:r w:rsidRPr="00EC5CC8">
              <w:t>Supporting information for teachers</w:t>
            </w:r>
          </w:p>
        </w:tc>
      </w:tr>
      <w:tr w:rsidR="008F5FE4" w14:paraId="25C870AB" w14:textId="77777777" w:rsidTr="68BB41A1">
        <w:tc>
          <w:tcPr>
            <w:cnfStyle w:val="001000000000" w:firstRow="0" w:lastRow="0" w:firstColumn="1" w:lastColumn="0" w:oddVBand="0" w:evenVBand="0" w:oddHBand="0" w:evenHBand="0" w:firstRowFirstColumn="0" w:firstRowLastColumn="0" w:lastRowFirstColumn="0" w:lastRowLastColumn="0"/>
            <w:tcW w:w="1555" w:type="dxa"/>
          </w:tcPr>
          <w:p w14:paraId="41CDDA1D" w14:textId="6865817A" w:rsidR="008F5FE4" w:rsidRDefault="008F5FE4" w:rsidP="008F5FE4">
            <w:r w:rsidRPr="0036216E">
              <w:t>me</w:t>
            </w:r>
          </w:p>
        </w:tc>
        <w:tc>
          <w:tcPr>
            <w:tcW w:w="1842" w:type="dxa"/>
          </w:tcPr>
          <w:p w14:paraId="79AE8B5F" w14:textId="192522AE" w:rsidR="008F5FE4" w:rsidRDefault="008F5FE4" w:rsidP="008F5FE4">
            <w:pPr>
              <w:cnfStyle w:val="000000000000" w:firstRow="0" w:lastRow="0" w:firstColumn="0" w:lastColumn="0" w:oddVBand="0" w:evenVBand="0" w:oddHBand="0" w:evenHBand="0" w:firstRowFirstColumn="0" w:firstRowLastColumn="0" w:lastRowFirstColumn="0" w:lastRowLastColumn="0"/>
            </w:pPr>
            <w:r w:rsidRPr="0036216E">
              <w:t>/m/ mit</w:t>
            </w:r>
          </w:p>
        </w:tc>
        <w:tc>
          <w:tcPr>
            <w:tcW w:w="1276" w:type="dxa"/>
          </w:tcPr>
          <w:p w14:paraId="3825B319" w14:textId="40B01C44" w:rsidR="008F5FE4" w:rsidRDefault="008F5FE4" w:rsidP="008F5FE4">
            <w:pPr>
              <w:cnfStyle w:val="000000000000" w:firstRow="0" w:lastRow="0" w:firstColumn="0" w:lastColumn="0" w:oddVBand="0" w:evenVBand="0" w:oddHBand="0" w:evenHBand="0" w:firstRowFirstColumn="0" w:firstRowLastColumn="0" w:lastRowFirstColumn="0" w:lastRowLastColumn="0"/>
            </w:pPr>
            <w:r w:rsidRPr="0036216E">
              <w:t>/m/</w:t>
            </w:r>
          </w:p>
        </w:tc>
        <w:tc>
          <w:tcPr>
            <w:tcW w:w="3402" w:type="dxa"/>
          </w:tcPr>
          <w:p w14:paraId="19549C07" w14:textId="4460DE87" w:rsidR="008F5FE4" w:rsidRPr="00665E6F" w:rsidRDefault="4574BEE5" w:rsidP="008F5FE4">
            <w:pPr>
              <w:cnfStyle w:val="000000000000" w:firstRow="0" w:lastRow="0" w:firstColumn="0" w:lastColumn="0" w:oddVBand="0" w:evenVBand="0" w:oddHBand="0" w:evenHBand="0" w:firstRowFirstColumn="0" w:firstRowLastColumn="0" w:lastRowFirstColumn="0" w:lastRowLastColumn="0"/>
            </w:pPr>
            <w:r w:rsidRPr="002A5496">
              <w:t>welcome-welcome</w:t>
            </w:r>
            <w:r w:rsidRPr="00334C1F">
              <w:t>s</w:t>
            </w:r>
            <w:r w:rsidRPr="002A5496">
              <w:t>-welcoming- welcomed,</w:t>
            </w:r>
            <w:r>
              <w:t xml:space="preserve"> become, some</w:t>
            </w:r>
          </w:p>
        </w:tc>
        <w:tc>
          <w:tcPr>
            <w:tcW w:w="6485" w:type="dxa"/>
            <w:vMerge w:val="restart"/>
          </w:tcPr>
          <w:p w14:paraId="6103FC71" w14:textId="77777777" w:rsidR="008F5FE4" w:rsidRDefault="008F5FE4" w:rsidP="008F5FE4">
            <w:pPr>
              <w:cnfStyle w:val="000000000000" w:firstRow="0" w:lastRow="0" w:firstColumn="0" w:lastColumn="0" w:oddVBand="0" w:evenVBand="0" w:oddHBand="0" w:evenHBand="0" w:firstRowFirstColumn="0" w:firstRowLastColumn="0" w:lastRowFirstColumn="0" w:lastRowLastColumn="0"/>
            </w:pPr>
            <w:r>
              <w:t xml:space="preserve">These </w:t>
            </w:r>
            <w:r w:rsidRPr="008F5FE4">
              <w:rPr>
                <w:rStyle w:val="Strong"/>
              </w:rPr>
              <w:t>digraphs</w:t>
            </w:r>
            <w:r>
              <w:t xml:space="preserve"> ‘me’, ‘mb’ and ‘mn’ represent the phoneme /m/ and usually appear at the end of a base word.</w:t>
            </w:r>
          </w:p>
          <w:p w14:paraId="3A1DD6DB" w14:textId="6213EB56" w:rsidR="008F5FE4" w:rsidRDefault="7CB636CB" w:rsidP="008F5FE4">
            <w:pPr>
              <w:cnfStyle w:val="000000000000" w:firstRow="0" w:lastRow="0" w:firstColumn="0" w:lastColumn="0" w:oddVBand="0" w:evenVBand="0" w:oddHBand="0" w:evenHBand="0" w:firstRowFirstColumn="0" w:firstRowLastColumn="0" w:lastRowFirstColumn="0" w:lastRowLastColumn="0"/>
            </w:pPr>
            <w:r>
              <w:t xml:space="preserve">The </w:t>
            </w:r>
            <w:r w:rsidRPr="14E1152F">
              <w:rPr>
                <w:rStyle w:val="Strong"/>
              </w:rPr>
              <w:t>consonant digraphs</w:t>
            </w:r>
            <w:r>
              <w:t xml:space="preserve"> ‘mb’ and ‘mn’ are less frequently used representations (alternative spellings) to represent the phoneme /m/.</w:t>
            </w:r>
          </w:p>
          <w:p w14:paraId="5935A474" w14:textId="4FE55D98" w:rsidR="7CB636CB" w:rsidRDefault="7CB636CB">
            <w:pPr>
              <w:cnfStyle w:val="000000000000" w:firstRow="0" w:lastRow="0" w:firstColumn="0" w:lastColumn="0" w:oddVBand="0" w:evenVBand="0" w:oddHBand="0" w:evenHBand="0" w:firstRowFirstColumn="0" w:firstRowLastColumn="0" w:lastRowFirstColumn="0" w:lastRowLastColumn="0"/>
            </w:pPr>
            <w:r>
              <w:t>The grapheme ‘mb’ only says /</w:t>
            </w:r>
            <w:r w:rsidR="01600829">
              <w:t>m</w:t>
            </w:r>
            <w:r>
              <w:t>/ at the end of a root/base word.</w:t>
            </w:r>
          </w:p>
        </w:tc>
      </w:tr>
      <w:tr w:rsidR="008F5FE4" w14:paraId="45D7D277" w14:textId="77777777" w:rsidTr="68BB41A1">
        <w:tc>
          <w:tcPr>
            <w:cnfStyle w:val="001000000000" w:firstRow="0" w:lastRow="0" w:firstColumn="1" w:lastColumn="0" w:oddVBand="0" w:evenVBand="0" w:oddHBand="0" w:evenHBand="0" w:firstRowFirstColumn="0" w:firstRowLastColumn="0" w:lastRowFirstColumn="0" w:lastRowLastColumn="0"/>
            <w:tcW w:w="1555" w:type="dxa"/>
            <w:shd w:val="clear" w:color="auto" w:fill="FFFFFF" w:themeFill="background1"/>
          </w:tcPr>
          <w:p w14:paraId="1597132F" w14:textId="7E1E12EF" w:rsidR="008F5FE4" w:rsidRDefault="00EE10AD" w:rsidP="008F5FE4">
            <w:r>
              <w:t>mb</w:t>
            </w:r>
            <w:r w:rsidR="008F5FE4" w:rsidRPr="00B126F8">
              <w:rPr>
                <w:vertAlign w:val="superscript"/>
              </w:rPr>
              <w:t>#</w:t>
            </w:r>
          </w:p>
        </w:tc>
        <w:tc>
          <w:tcPr>
            <w:tcW w:w="1842" w:type="dxa"/>
            <w:shd w:val="clear" w:color="auto" w:fill="FFFFFF" w:themeFill="background1"/>
          </w:tcPr>
          <w:p w14:paraId="5FC7BB5A" w14:textId="1155BF84" w:rsidR="008F5FE4" w:rsidRDefault="008F5FE4" w:rsidP="008F5FE4">
            <w:pPr>
              <w:cnfStyle w:val="000000000000" w:firstRow="0" w:lastRow="0" w:firstColumn="0" w:lastColumn="0" w:oddVBand="0" w:evenVBand="0" w:oddHBand="0" w:evenHBand="0" w:firstRowFirstColumn="0" w:firstRowLastColumn="0" w:lastRowFirstColumn="0" w:lastRowLastColumn="0"/>
            </w:pPr>
            <w:r w:rsidRPr="0036216E">
              <w:t>/m/ mit</w:t>
            </w:r>
          </w:p>
        </w:tc>
        <w:tc>
          <w:tcPr>
            <w:tcW w:w="1276" w:type="dxa"/>
            <w:shd w:val="clear" w:color="auto" w:fill="FFFFFF" w:themeFill="background1"/>
          </w:tcPr>
          <w:p w14:paraId="0C6B5E44" w14:textId="21A0E314" w:rsidR="008F5FE4" w:rsidRDefault="008F5FE4" w:rsidP="008F5FE4">
            <w:pPr>
              <w:cnfStyle w:val="000000000000" w:firstRow="0" w:lastRow="0" w:firstColumn="0" w:lastColumn="0" w:oddVBand="0" w:evenVBand="0" w:oddHBand="0" w:evenHBand="0" w:firstRowFirstColumn="0" w:firstRowLastColumn="0" w:lastRowFirstColumn="0" w:lastRowLastColumn="0"/>
            </w:pPr>
            <w:r w:rsidRPr="0036216E">
              <w:t>/m/</w:t>
            </w:r>
          </w:p>
        </w:tc>
        <w:tc>
          <w:tcPr>
            <w:tcW w:w="3402" w:type="dxa"/>
            <w:shd w:val="clear" w:color="auto" w:fill="FFFFFF" w:themeFill="background1"/>
          </w:tcPr>
          <w:p w14:paraId="0E0BFFC4" w14:textId="3E2B599E" w:rsidR="008F5FE4" w:rsidRPr="00665E6F" w:rsidRDefault="008F5FE4" w:rsidP="008F5FE4">
            <w:pPr>
              <w:cnfStyle w:val="000000000000" w:firstRow="0" w:lastRow="0" w:firstColumn="0" w:lastColumn="0" w:oddVBand="0" w:evenVBand="0" w:oddHBand="0" w:evenHBand="0" w:firstRowFirstColumn="0" w:firstRowLastColumn="0" w:lastRowFirstColumn="0" w:lastRowLastColumn="0"/>
            </w:pPr>
            <w:r w:rsidRPr="00665E6F">
              <w:t>lamb(</w:t>
            </w:r>
            <w:r w:rsidRPr="00334C1F">
              <w:t>s</w:t>
            </w:r>
            <w:r w:rsidRPr="00665E6F">
              <w:t>), bomb(</w:t>
            </w:r>
            <w:r w:rsidRPr="00334C1F">
              <w:t>s</w:t>
            </w:r>
            <w:r w:rsidRPr="00665E6F">
              <w:t>), thumb(</w:t>
            </w:r>
            <w:r w:rsidRPr="00334C1F">
              <w:t>s</w:t>
            </w:r>
            <w:r w:rsidRPr="00665E6F">
              <w:t>), climb-climb</w:t>
            </w:r>
            <w:r w:rsidRPr="00334C1F">
              <w:t>s</w:t>
            </w:r>
            <w:r w:rsidRPr="00665E6F">
              <w:t>-climbing-climbed, climb(er), numb</w:t>
            </w:r>
          </w:p>
        </w:tc>
        <w:tc>
          <w:tcPr>
            <w:tcW w:w="6485" w:type="dxa"/>
            <w:vMerge/>
          </w:tcPr>
          <w:p w14:paraId="5EE30230" w14:textId="62C964EA" w:rsidR="008F5FE4" w:rsidRDefault="008F5FE4" w:rsidP="008F5FE4">
            <w:pPr>
              <w:cnfStyle w:val="000000000000" w:firstRow="0" w:lastRow="0" w:firstColumn="0" w:lastColumn="0" w:oddVBand="0" w:evenVBand="0" w:oddHBand="0" w:evenHBand="0" w:firstRowFirstColumn="0" w:firstRowLastColumn="0" w:lastRowFirstColumn="0" w:lastRowLastColumn="0"/>
            </w:pPr>
            <w:r w:rsidRPr="008F5FE4">
              <w:t>The grapheme ‘mb’ only says /</w:t>
            </w:r>
            <w:r w:rsidR="00F30736">
              <w:t>m</w:t>
            </w:r>
            <w:r w:rsidRPr="008F5FE4">
              <w:t>/ at the end of a root/base word.</w:t>
            </w:r>
          </w:p>
        </w:tc>
      </w:tr>
      <w:tr w:rsidR="008F5FE4" w14:paraId="7E58F74E" w14:textId="77777777" w:rsidTr="68BB41A1">
        <w:tc>
          <w:tcPr>
            <w:cnfStyle w:val="001000000000" w:firstRow="0" w:lastRow="0" w:firstColumn="1" w:lastColumn="0" w:oddVBand="0" w:evenVBand="0" w:oddHBand="0" w:evenHBand="0" w:firstRowFirstColumn="0" w:firstRowLastColumn="0" w:lastRowFirstColumn="0" w:lastRowLastColumn="0"/>
            <w:tcW w:w="1555" w:type="dxa"/>
            <w:shd w:val="clear" w:color="auto" w:fill="FFFFFF" w:themeFill="background1"/>
          </w:tcPr>
          <w:p w14:paraId="03B1EFB5" w14:textId="63315C38" w:rsidR="008F5FE4" w:rsidRDefault="00EE10AD" w:rsidP="008F5FE4">
            <w:r>
              <w:t>m</w:t>
            </w:r>
            <w:r w:rsidR="008F5FE4" w:rsidRPr="009A20BB">
              <w:t>n</w:t>
            </w:r>
            <w:r w:rsidR="008F5FE4" w:rsidRPr="00B126F8">
              <w:rPr>
                <w:vertAlign w:val="superscript"/>
              </w:rPr>
              <w:t>#</w:t>
            </w:r>
          </w:p>
        </w:tc>
        <w:tc>
          <w:tcPr>
            <w:tcW w:w="1842" w:type="dxa"/>
            <w:shd w:val="clear" w:color="auto" w:fill="FFFFFF" w:themeFill="background1"/>
          </w:tcPr>
          <w:p w14:paraId="5C45A960" w14:textId="26972FE8" w:rsidR="008F5FE4" w:rsidRDefault="008F5FE4" w:rsidP="008F5FE4">
            <w:pPr>
              <w:cnfStyle w:val="000000000000" w:firstRow="0" w:lastRow="0" w:firstColumn="0" w:lastColumn="0" w:oddVBand="0" w:evenVBand="0" w:oddHBand="0" w:evenHBand="0" w:firstRowFirstColumn="0" w:firstRowLastColumn="0" w:lastRowFirstColumn="0" w:lastRowLastColumn="0"/>
            </w:pPr>
            <w:r w:rsidRPr="009A20BB">
              <w:t>/m/ mit</w:t>
            </w:r>
          </w:p>
        </w:tc>
        <w:tc>
          <w:tcPr>
            <w:tcW w:w="1276" w:type="dxa"/>
            <w:shd w:val="clear" w:color="auto" w:fill="FFFFFF" w:themeFill="background1"/>
          </w:tcPr>
          <w:p w14:paraId="777FB1AC" w14:textId="11159061" w:rsidR="008F5FE4" w:rsidRDefault="008F5FE4" w:rsidP="008F5FE4">
            <w:pPr>
              <w:cnfStyle w:val="000000000000" w:firstRow="0" w:lastRow="0" w:firstColumn="0" w:lastColumn="0" w:oddVBand="0" w:evenVBand="0" w:oddHBand="0" w:evenHBand="0" w:firstRowFirstColumn="0" w:firstRowLastColumn="0" w:lastRowFirstColumn="0" w:lastRowLastColumn="0"/>
            </w:pPr>
            <w:r w:rsidRPr="009A20BB">
              <w:t>/m/</w:t>
            </w:r>
          </w:p>
        </w:tc>
        <w:tc>
          <w:tcPr>
            <w:tcW w:w="3402" w:type="dxa"/>
            <w:shd w:val="clear" w:color="auto" w:fill="FFFFFF" w:themeFill="background1"/>
          </w:tcPr>
          <w:p w14:paraId="78CFFF9A" w14:textId="5BAEA5B9" w:rsidR="008F5FE4" w:rsidRPr="00665E6F" w:rsidRDefault="008F5FE4" w:rsidP="008F5FE4">
            <w:pPr>
              <w:cnfStyle w:val="000000000000" w:firstRow="0" w:lastRow="0" w:firstColumn="0" w:lastColumn="0" w:oddVBand="0" w:evenVBand="0" w:oddHBand="0" w:evenHBand="0" w:firstRowFirstColumn="0" w:firstRowLastColumn="0" w:lastRowFirstColumn="0" w:lastRowLastColumn="0"/>
            </w:pPr>
            <w:r w:rsidRPr="00665E6F">
              <w:t>column(</w:t>
            </w:r>
            <w:r w:rsidRPr="00334C1F">
              <w:t>s</w:t>
            </w:r>
            <w:r w:rsidRPr="00665E6F">
              <w:t>), autumn</w:t>
            </w:r>
          </w:p>
        </w:tc>
        <w:tc>
          <w:tcPr>
            <w:tcW w:w="6485" w:type="dxa"/>
            <w:vMerge/>
          </w:tcPr>
          <w:p w14:paraId="5E8DBB58" w14:textId="3B9BF7AF" w:rsidR="008F5FE4" w:rsidRDefault="008F5FE4" w:rsidP="008F5FE4">
            <w:pPr>
              <w:cnfStyle w:val="000000000000" w:firstRow="0" w:lastRow="0" w:firstColumn="0" w:lastColumn="0" w:oddVBand="0" w:evenVBand="0" w:oddHBand="0" w:evenHBand="0" w:firstRowFirstColumn="0" w:firstRowLastColumn="0" w:lastRowFirstColumn="0" w:lastRowLastColumn="0"/>
            </w:pPr>
          </w:p>
        </w:tc>
      </w:tr>
      <w:tr w:rsidR="008F5FE4" w14:paraId="6E177ABC" w14:textId="77777777" w:rsidTr="68BB41A1">
        <w:tc>
          <w:tcPr>
            <w:cnfStyle w:val="001000000000" w:firstRow="0" w:lastRow="0" w:firstColumn="1" w:lastColumn="0" w:oddVBand="0" w:evenVBand="0" w:oddHBand="0" w:evenHBand="0" w:firstRowFirstColumn="0" w:firstRowLastColumn="0" w:lastRowFirstColumn="0" w:lastRowLastColumn="0"/>
            <w:tcW w:w="1555" w:type="dxa"/>
            <w:shd w:val="clear" w:color="auto" w:fill="EBEBEB"/>
          </w:tcPr>
          <w:p w14:paraId="36147175" w14:textId="64C6E3D5" w:rsidR="008F5FE4" w:rsidRPr="00D2597D" w:rsidRDefault="008F5FE4" w:rsidP="008F5FE4">
            <w:r>
              <w:t>j*</w:t>
            </w:r>
          </w:p>
        </w:tc>
        <w:tc>
          <w:tcPr>
            <w:tcW w:w="1842" w:type="dxa"/>
            <w:shd w:val="clear" w:color="auto" w:fill="EBEBEB"/>
          </w:tcPr>
          <w:p w14:paraId="495174BD" w14:textId="3D1F58FE" w:rsidR="008F5FE4" w:rsidRPr="00D2597D" w:rsidRDefault="008F5FE4" w:rsidP="008F5FE4">
            <w:pPr>
              <w:cnfStyle w:val="000000000000" w:firstRow="0" w:lastRow="0" w:firstColumn="0" w:lastColumn="0" w:oddVBand="0" w:evenVBand="0" w:oddHBand="0" w:evenHBand="0" w:firstRowFirstColumn="0" w:firstRowLastColumn="0" w:lastRowFirstColumn="0" w:lastRowLastColumn="0"/>
            </w:pPr>
            <w:r>
              <w:t>/j/ jab</w:t>
            </w:r>
          </w:p>
        </w:tc>
        <w:tc>
          <w:tcPr>
            <w:tcW w:w="1276" w:type="dxa"/>
            <w:shd w:val="clear" w:color="auto" w:fill="EBEBEB"/>
          </w:tcPr>
          <w:p w14:paraId="54F84B54" w14:textId="76A5D05A" w:rsidR="008F5FE4" w:rsidRPr="00D2597D" w:rsidRDefault="008F5FE4" w:rsidP="008F5FE4">
            <w:pPr>
              <w:cnfStyle w:val="000000000000" w:firstRow="0" w:lastRow="0" w:firstColumn="0" w:lastColumn="0" w:oddVBand="0" w:evenVBand="0" w:oddHBand="0" w:evenHBand="0" w:firstRowFirstColumn="0" w:firstRowLastColumn="0" w:lastRowFirstColumn="0" w:lastRowLastColumn="0"/>
            </w:pPr>
            <w:r>
              <w:t>/dʒ/</w:t>
            </w:r>
          </w:p>
        </w:tc>
        <w:tc>
          <w:tcPr>
            <w:tcW w:w="3402" w:type="dxa"/>
            <w:shd w:val="clear" w:color="auto" w:fill="EBEBEB"/>
          </w:tcPr>
          <w:p w14:paraId="546EB918" w14:textId="77ABA9CE" w:rsidR="008F5FE4" w:rsidRPr="00D2597D" w:rsidRDefault="7CB636CB" w:rsidP="008F5FE4">
            <w:pPr>
              <w:cnfStyle w:val="000000000000" w:firstRow="0" w:lastRow="0" w:firstColumn="0" w:lastColumn="0" w:oddVBand="0" w:evenVBand="0" w:oddHBand="0" w:evenHBand="0" w:firstRowFirstColumn="0" w:firstRowLastColumn="0" w:lastRowFirstColumn="0" w:lastRowLastColumn="0"/>
            </w:pPr>
            <w:r>
              <w:t>joy(ful), jab(</w:t>
            </w:r>
            <w:r w:rsidRPr="00334C1F">
              <w:t>s</w:t>
            </w:r>
            <w:r>
              <w:t>), jog-jog(</w:t>
            </w:r>
            <w:r w:rsidRPr="00334C1F">
              <w:t>s</w:t>
            </w:r>
            <w:r>
              <w:t>)-jogging-jogged</w:t>
            </w:r>
          </w:p>
        </w:tc>
        <w:tc>
          <w:tcPr>
            <w:tcW w:w="6485" w:type="dxa"/>
            <w:shd w:val="clear" w:color="auto" w:fill="EBEBEB"/>
          </w:tcPr>
          <w:p w14:paraId="73D9301B" w14:textId="1C95E92D" w:rsidR="008F5FE4" w:rsidRPr="00D2597D" w:rsidRDefault="008F5FE4" w:rsidP="008F5FE4">
            <w:pPr>
              <w:cnfStyle w:val="000000000000" w:firstRow="0" w:lastRow="0" w:firstColumn="0" w:lastColumn="0" w:oddVBand="0" w:evenVBand="0" w:oddHBand="0" w:evenHBand="0" w:firstRowFirstColumn="0" w:firstRowLastColumn="0" w:lastRowFirstColumn="0" w:lastRowLastColumn="0"/>
            </w:pPr>
            <w:r>
              <w:t>For quick review prior to new learning.</w:t>
            </w:r>
          </w:p>
        </w:tc>
      </w:tr>
      <w:tr w:rsidR="008F5FE4" w14:paraId="3D7C2F18" w14:textId="77777777" w:rsidTr="68BB41A1">
        <w:trPr>
          <w:trHeight w:val="1479"/>
        </w:trPr>
        <w:tc>
          <w:tcPr>
            <w:cnfStyle w:val="001000000000" w:firstRow="0" w:lastRow="0" w:firstColumn="1" w:lastColumn="0" w:oddVBand="0" w:evenVBand="0" w:oddHBand="0" w:evenHBand="0" w:firstRowFirstColumn="0" w:firstRowLastColumn="0" w:lastRowFirstColumn="0" w:lastRowLastColumn="0"/>
            <w:tcW w:w="1555" w:type="dxa"/>
            <w:shd w:val="clear" w:color="auto" w:fill="EBEBEB"/>
          </w:tcPr>
          <w:p w14:paraId="15CC731D" w14:textId="73B6DBBD" w:rsidR="008F5FE4" w:rsidRPr="00D9329D" w:rsidRDefault="00900CFF" w:rsidP="008F5FE4">
            <w:r>
              <w:lastRenderedPageBreak/>
              <w:t>g</w:t>
            </w:r>
          </w:p>
        </w:tc>
        <w:tc>
          <w:tcPr>
            <w:tcW w:w="1842" w:type="dxa"/>
            <w:shd w:val="clear" w:color="auto" w:fill="EBEBEB"/>
          </w:tcPr>
          <w:p w14:paraId="5F68D9E7" w14:textId="237576A2" w:rsidR="008F5FE4" w:rsidRPr="00D2597D" w:rsidRDefault="008F5FE4" w:rsidP="008F5FE4">
            <w:pPr>
              <w:cnfStyle w:val="000000000000" w:firstRow="0" w:lastRow="0" w:firstColumn="0" w:lastColumn="0" w:oddVBand="0" w:evenVBand="0" w:oddHBand="0" w:evenHBand="0" w:firstRowFirstColumn="0" w:firstRowLastColumn="0" w:lastRowFirstColumn="0" w:lastRowLastColumn="0"/>
            </w:pPr>
            <w:r>
              <w:t>/j/ jab</w:t>
            </w:r>
          </w:p>
        </w:tc>
        <w:tc>
          <w:tcPr>
            <w:tcW w:w="1276" w:type="dxa"/>
            <w:shd w:val="clear" w:color="auto" w:fill="EBEBEB"/>
          </w:tcPr>
          <w:p w14:paraId="547C5FDD" w14:textId="6C54EDFB" w:rsidR="008F5FE4" w:rsidRPr="00D2597D" w:rsidRDefault="008F5FE4" w:rsidP="008F5FE4">
            <w:pPr>
              <w:cnfStyle w:val="000000000000" w:firstRow="0" w:lastRow="0" w:firstColumn="0" w:lastColumn="0" w:oddVBand="0" w:evenVBand="0" w:oddHBand="0" w:evenHBand="0" w:firstRowFirstColumn="0" w:firstRowLastColumn="0" w:lastRowFirstColumn="0" w:lastRowLastColumn="0"/>
            </w:pPr>
            <w:r>
              <w:t>/dʒ/</w:t>
            </w:r>
          </w:p>
        </w:tc>
        <w:tc>
          <w:tcPr>
            <w:tcW w:w="3402" w:type="dxa"/>
            <w:shd w:val="clear" w:color="auto" w:fill="EBEBEB"/>
          </w:tcPr>
          <w:p w14:paraId="42767F2C" w14:textId="4BFF7AD4" w:rsidR="008F5FE4" w:rsidRPr="00D2597D" w:rsidRDefault="65147206" w:rsidP="008F5FE4">
            <w:pPr>
              <w:cnfStyle w:val="000000000000" w:firstRow="0" w:lastRow="0" w:firstColumn="0" w:lastColumn="0" w:oddVBand="0" w:evenVBand="0" w:oddHBand="0" w:evenHBand="0" w:firstRowFirstColumn="0" w:firstRowLastColumn="0" w:lastRowFirstColumn="0" w:lastRowLastColumn="0"/>
            </w:pPr>
            <w:r>
              <w:t>age, gem, germ, gym, giraffe,</w:t>
            </w:r>
          </w:p>
        </w:tc>
        <w:tc>
          <w:tcPr>
            <w:tcW w:w="6485" w:type="dxa"/>
            <w:shd w:val="clear" w:color="auto" w:fill="EBEBEB"/>
          </w:tcPr>
          <w:p w14:paraId="56F98550" w14:textId="2B2DEE10" w:rsidR="008F5FE4" w:rsidRPr="00D2597D" w:rsidRDefault="5B7417B5" w:rsidP="008F5FE4">
            <w:pPr>
              <w:cnfStyle w:val="000000000000" w:firstRow="0" w:lastRow="0" w:firstColumn="0" w:lastColumn="0" w:oddVBand="0" w:evenVBand="0" w:oddHBand="0" w:evenHBand="0" w:firstRowFirstColumn="0" w:firstRowLastColumn="0" w:lastRowFirstColumn="0" w:lastRowLastColumn="0"/>
            </w:pPr>
            <w:r>
              <w:t xml:space="preserve">This is a </w:t>
            </w:r>
            <w:r w:rsidRPr="61F5612E">
              <w:rPr>
                <w:rStyle w:val="Strong"/>
              </w:rPr>
              <w:t>soft g</w:t>
            </w:r>
            <w:r>
              <w:t xml:space="preserve">. Review that when the grapheme ‘g’ is followed by the letters ‘e’, ‘i’, or ‘y’, the soft g /j/ sound is made. </w:t>
            </w:r>
          </w:p>
        </w:tc>
      </w:tr>
      <w:tr w:rsidR="008F5FE4" w14:paraId="64D23F88" w14:textId="77777777" w:rsidTr="00C61106">
        <w:trPr>
          <w:trHeight w:val="1163"/>
        </w:trPr>
        <w:tc>
          <w:tcPr>
            <w:cnfStyle w:val="001000000000" w:firstRow="0" w:lastRow="0" w:firstColumn="1" w:lastColumn="0" w:oddVBand="0" w:evenVBand="0" w:oddHBand="0" w:evenHBand="0" w:firstRowFirstColumn="0" w:firstRowLastColumn="0" w:lastRowFirstColumn="0" w:lastRowLastColumn="0"/>
            <w:tcW w:w="1555" w:type="dxa"/>
          </w:tcPr>
          <w:p w14:paraId="694400B4" w14:textId="615F4780" w:rsidR="008F5FE4" w:rsidRPr="00D2597D" w:rsidRDefault="00EE10AD" w:rsidP="008F5FE4">
            <w:r>
              <w:t>d</w:t>
            </w:r>
            <w:r w:rsidR="05DD7453" w:rsidRPr="00B33802">
              <w:t>j</w:t>
            </w:r>
            <w:r w:rsidR="05DD7453" w:rsidRPr="7A133DD9">
              <w:rPr>
                <w:vertAlign w:val="superscript"/>
              </w:rPr>
              <w:t>#</w:t>
            </w:r>
          </w:p>
        </w:tc>
        <w:tc>
          <w:tcPr>
            <w:tcW w:w="1842" w:type="dxa"/>
          </w:tcPr>
          <w:p w14:paraId="70DBF372" w14:textId="1051F54F" w:rsidR="008F5FE4" w:rsidRPr="00D2597D" w:rsidRDefault="008F5FE4" w:rsidP="008F5FE4">
            <w:pPr>
              <w:cnfStyle w:val="000000000000" w:firstRow="0" w:lastRow="0" w:firstColumn="0" w:lastColumn="0" w:oddVBand="0" w:evenVBand="0" w:oddHBand="0" w:evenHBand="0" w:firstRowFirstColumn="0" w:firstRowLastColumn="0" w:lastRowFirstColumn="0" w:lastRowLastColumn="0"/>
            </w:pPr>
            <w:r>
              <w:t>/j/ jab</w:t>
            </w:r>
          </w:p>
        </w:tc>
        <w:tc>
          <w:tcPr>
            <w:tcW w:w="1276" w:type="dxa"/>
          </w:tcPr>
          <w:p w14:paraId="4117587F" w14:textId="333C7FB6" w:rsidR="008F5FE4" w:rsidRPr="00D2597D" w:rsidRDefault="008F5FE4" w:rsidP="008F5FE4">
            <w:pPr>
              <w:cnfStyle w:val="000000000000" w:firstRow="0" w:lastRow="0" w:firstColumn="0" w:lastColumn="0" w:oddVBand="0" w:evenVBand="0" w:oddHBand="0" w:evenHBand="0" w:firstRowFirstColumn="0" w:firstRowLastColumn="0" w:lastRowFirstColumn="0" w:lastRowLastColumn="0"/>
            </w:pPr>
            <w:r>
              <w:t>/dʒ/</w:t>
            </w:r>
          </w:p>
        </w:tc>
        <w:tc>
          <w:tcPr>
            <w:tcW w:w="3402" w:type="dxa"/>
          </w:tcPr>
          <w:p w14:paraId="37AAD22F" w14:textId="0BB8A12C" w:rsidR="008F5FE4" w:rsidRPr="00D2597D" w:rsidRDefault="2E6F922B" w:rsidP="008F5FE4">
            <w:pPr>
              <w:cnfStyle w:val="000000000000" w:firstRow="0" w:lastRow="0" w:firstColumn="0" w:lastColumn="0" w:oddVBand="0" w:evenVBand="0" w:oddHBand="0" w:evenHBand="0" w:firstRowFirstColumn="0" w:firstRowLastColumn="0" w:lastRowFirstColumn="0" w:lastRowLastColumn="0"/>
            </w:pPr>
            <w:r>
              <w:t>adjust-adjusts-adjusting-adjusted, adjoin-adjoin</w:t>
            </w:r>
            <w:r w:rsidRPr="00334C1F">
              <w:t>s</w:t>
            </w:r>
            <w:r>
              <w:t>-adjoining-adjoined</w:t>
            </w:r>
          </w:p>
        </w:tc>
        <w:tc>
          <w:tcPr>
            <w:tcW w:w="6485" w:type="dxa"/>
          </w:tcPr>
          <w:p w14:paraId="2F4E2AF2" w14:textId="18AE4D15" w:rsidR="008F5FE4" w:rsidRPr="00D2597D" w:rsidRDefault="781CF6A7" w:rsidP="008F5FE4">
            <w:pPr>
              <w:cnfStyle w:val="000000000000" w:firstRow="0" w:lastRow="0" w:firstColumn="0" w:lastColumn="0" w:oddVBand="0" w:evenVBand="0" w:oddHBand="0" w:evenHBand="0" w:firstRowFirstColumn="0" w:firstRowLastColumn="0" w:lastRowFirstColumn="0" w:lastRowLastColumn="0"/>
            </w:pPr>
            <w:r w:rsidRPr="00B33802">
              <w:t>N/A</w:t>
            </w:r>
          </w:p>
        </w:tc>
      </w:tr>
      <w:tr w:rsidR="00611928" w14:paraId="4311985D" w14:textId="77777777" w:rsidTr="68BB41A1">
        <w:trPr>
          <w:trHeight w:val="737"/>
        </w:trPr>
        <w:tc>
          <w:tcPr>
            <w:cnfStyle w:val="001000000000" w:firstRow="0" w:lastRow="0" w:firstColumn="1" w:lastColumn="0" w:oddVBand="0" w:evenVBand="0" w:oddHBand="0" w:evenHBand="0" w:firstRowFirstColumn="0" w:firstRowLastColumn="0" w:lastRowFirstColumn="0" w:lastRowLastColumn="0"/>
            <w:tcW w:w="14560" w:type="dxa"/>
            <w:gridSpan w:val="5"/>
            <w:shd w:val="clear" w:color="auto" w:fill="CBEDFD"/>
          </w:tcPr>
          <w:p w14:paraId="60088CE2" w14:textId="164163FB" w:rsidR="00611928" w:rsidRPr="008F5FE4" w:rsidRDefault="00611928" w:rsidP="008F5FE4">
            <w:r>
              <w:t>Consolidate</w:t>
            </w:r>
          </w:p>
        </w:tc>
      </w:tr>
      <w:tr w:rsidR="00611928" w14:paraId="47E939EE" w14:textId="77777777" w:rsidTr="00A01348">
        <w:trPr>
          <w:trHeight w:val="737"/>
        </w:trPr>
        <w:tc>
          <w:tcPr>
            <w:cnfStyle w:val="001000000000" w:firstRow="0" w:lastRow="0" w:firstColumn="1" w:lastColumn="0" w:oddVBand="0" w:evenVBand="0" w:oddHBand="0" w:evenHBand="0" w:firstRowFirstColumn="0" w:firstRowLastColumn="0" w:lastRowFirstColumn="0" w:lastRowLastColumn="0"/>
            <w:tcW w:w="1555" w:type="dxa"/>
            <w:shd w:val="clear" w:color="auto" w:fill="E7E6E6" w:themeFill="background2"/>
          </w:tcPr>
          <w:p w14:paraId="40763C3E" w14:textId="434831BC" w:rsidR="00611928" w:rsidRPr="00EB0CED" w:rsidRDefault="00611928" w:rsidP="00611928">
            <w:r w:rsidRPr="00C04189">
              <w:t>f/ff*</w:t>
            </w:r>
          </w:p>
        </w:tc>
        <w:tc>
          <w:tcPr>
            <w:tcW w:w="1842" w:type="dxa"/>
            <w:shd w:val="clear" w:color="auto" w:fill="E7E6E6" w:themeFill="background2"/>
          </w:tcPr>
          <w:p w14:paraId="12F1E19B" w14:textId="43A8C234" w:rsidR="00611928" w:rsidRPr="00EB0CED" w:rsidRDefault="00611928" w:rsidP="00611928">
            <w:pPr>
              <w:cnfStyle w:val="000000000000" w:firstRow="0" w:lastRow="0" w:firstColumn="0" w:lastColumn="0" w:oddVBand="0" w:evenVBand="0" w:oddHBand="0" w:evenHBand="0" w:firstRowFirstColumn="0" w:firstRowLastColumn="0" w:lastRowFirstColumn="0" w:lastRowLastColumn="0"/>
            </w:pPr>
            <w:r w:rsidRPr="00C04189">
              <w:t>/f/ fan</w:t>
            </w:r>
          </w:p>
        </w:tc>
        <w:tc>
          <w:tcPr>
            <w:tcW w:w="1276" w:type="dxa"/>
            <w:shd w:val="clear" w:color="auto" w:fill="E7E6E6" w:themeFill="background2"/>
          </w:tcPr>
          <w:p w14:paraId="6468AAEF" w14:textId="3C2F149D" w:rsidR="00611928" w:rsidRPr="00EB0CED" w:rsidRDefault="00611928" w:rsidP="00611928">
            <w:pPr>
              <w:cnfStyle w:val="000000000000" w:firstRow="0" w:lastRow="0" w:firstColumn="0" w:lastColumn="0" w:oddVBand="0" w:evenVBand="0" w:oddHBand="0" w:evenHBand="0" w:firstRowFirstColumn="0" w:firstRowLastColumn="0" w:lastRowFirstColumn="0" w:lastRowLastColumn="0"/>
            </w:pPr>
            <w:r w:rsidRPr="00C04189">
              <w:t>/f/</w:t>
            </w:r>
          </w:p>
        </w:tc>
        <w:tc>
          <w:tcPr>
            <w:tcW w:w="3402" w:type="dxa"/>
            <w:shd w:val="clear" w:color="auto" w:fill="E7E6E6" w:themeFill="background2"/>
          </w:tcPr>
          <w:p w14:paraId="1E72726F" w14:textId="3126D782" w:rsidR="00611928" w:rsidRPr="00665E6F" w:rsidRDefault="00611928" w:rsidP="00611928">
            <w:pPr>
              <w:cnfStyle w:val="000000000000" w:firstRow="0" w:lastRow="0" w:firstColumn="0" w:lastColumn="0" w:oddVBand="0" w:evenVBand="0" w:oddHBand="0" w:evenHBand="0" w:firstRowFirstColumn="0" w:firstRowLastColumn="0" w:lastRowFirstColumn="0" w:lastRowLastColumn="0"/>
            </w:pPr>
            <w:r w:rsidRPr="00665E6F">
              <w:t>cliff(s), puff(s), half-halve</w:t>
            </w:r>
            <w:r w:rsidRPr="00334C1F">
              <w:t>s</w:t>
            </w:r>
            <w:r w:rsidRPr="00665E6F">
              <w:t>, calf-calve</w:t>
            </w:r>
            <w:r w:rsidRPr="00334C1F">
              <w:t>s</w:t>
            </w:r>
            <w:r w:rsidRPr="00665E6F">
              <w:t>, knife-knive</w:t>
            </w:r>
            <w:r w:rsidRPr="00334C1F">
              <w:t>s</w:t>
            </w:r>
            <w:r w:rsidRPr="00665E6F">
              <w:t>, leaf-leave</w:t>
            </w:r>
            <w:r w:rsidRPr="00334C1F">
              <w:t>s</w:t>
            </w:r>
            <w:r w:rsidRPr="00665E6F">
              <w:t>, elf-elve</w:t>
            </w:r>
            <w:r w:rsidRPr="00334C1F">
              <w:t>s</w:t>
            </w:r>
          </w:p>
        </w:tc>
        <w:tc>
          <w:tcPr>
            <w:tcW w:w="6485" w:type="dxa"/>
            <w:shd w:val="clear" w:color="auto" w:fill="E7E6E6" w:themeFill="background2"/>
          </w:tcPr>
          <w:p w14:paraId="774A7598" w14:textId="77777777" w:rsidR="00611928" w:rsidRDefault="00611928" w:rsidP="00611928">
            <w:pPr>
              <w:cnfStyle w:val="000000000000" w:firstRow="0" w:lastRow="0" w:firstColumn="0" w:lastColumn="0" w:oddVBand="0" w:evenVBand="0" w:oddHBand="0" w:evenHBand="0" w:firstRowFirstColumn="0" w:firstRowLastColumn="0" w:lastRowFirstColumn="0" w:lastRowLastColumn="0"/>
            </w:pPr>
            <w:r>
              <w:t>Quick review of graphemes ‘f/ff’.</w:t>
            </w:r>
          </w:p>
          <w:p w14:paraId="279CDD79" w14:textId="7E8E402D" w:rsidR="00611928" w:rsidRPr="00750180" w:rsidRDefault="673A87B5" w:rsidP="14E1152F">
            <w:pPr>
              <w:cnfStyle w:val="000000000000" w:firstRow="0" w:lastRow="0" w:firstColumn="0" w:lastColumn="0" w:oddVBand="0" w:evenVBand="0" w:oddHBand="0" w:evenHBand="0" w:firstRowFirstColumn="0" w:firstRowLastColumn="0" w:lastRowFirstColumn="0" w:lastRowLastColumn="0"/>
              <w:rPr>
                <w:iCs/>
              </w:rPr>
            </w:pPr>
            <w:r w:rsidRPr="00750180">
              <w:rPr>
                <w:iCs/>
              </w:rPr>
              <w:t xml:space="preserve">Revise </w:t>
            </w:r>
            <w:r w:rsidRPr="00750180">
              <w:rPr>
                <w:rStyle w:val="Strong"/>
                <w:iCs/>
              </w:rPr>
              <w:t>plural</w:t>
            </w:r>
            <w:r w:rsidRPr="00750180">
              <w:rPr>
                <w:iCs/>
              </w:rPr>
              <w:t xml:space="preserve"> endings where there is a change to the base word. Teach that when a word ends in ‘f’, change the ‘f’ to a ‘v’ and add ‘-es’.</w:t>
            </w:r>
          </w:p>
        </w:tc>
      </w:tr>
      <w:tr w:rsidR="00611928" w14:paraId="0163CF57" w14:textId="77777777" w:rsidTr="68BB41A1">
        <w:trPr>
          <w:trHeight w:val="737"/>
        </w:trPr>
        <w:tc>
          <w:tcPr>
            <w:cnfStyle w:val="001000000000" w:firstRow="0" w:lastRow="0" w:firstColumn="1" w:lastColumn="0" w:oddVBand="0" w:evenVBand="0" w:oddHBand="0" w:evenHBand="0" w:firstRowFirstColumn="0" w:firstRowLastColumn="0" w:lastRowFirstColumn="0" w:lastRowLastColumn="0"/>
            <w:tcW w:w="1555" w:type="dxa"/>
            <w:shd w:val="clear" w:color="auto" w:fill="FFFFFF" w:themeFill="background1"/>
          </w:tcPr>
          <w:p w14:paraId="0F8765C9" w14:textId="25D530DF" w:rsidR="00611928" w:rsidRPr="00EB0CED" w:rsidRDefault="00EE10AD" w:rsidP="00611928">
            <w:r>
              <w:t>g</w:t>
            </w:r>
            <w:r w:rsidR="00611928" w:rsidRPr="00C04189">
              <w:t>h</w:t>
            </w:r>
          </w:p>
        </w:tc>
        <w:tc>
          <w:tcPr>
            <w:tcW w:w="1842" w:type="dxa"/>
            <w:shd w:val="clear" w:color="auto" w:fill="FFFFFF" w:themeFill="background1"/>
          </w:tcPr>
          <w:p w14:paraId="5858921B" w14:textId="4DE6E575" w:rsidR="00611928" w:rsidRPr="00EB0CED" w:rsidRDefault="00611928" w:rsidP="00611928">
            <w:pPr>
              <w:cnfStyle w:val="000000000000" w:firstRow="0" w:lastRow="0" w:firstColumn="0" w:lastColumn="0" w:oddVBand="0" w:evenVBand="0" w:oddHBand="0" w:evenHBand="0" w:firstRowFirstColumn="0" w:firstRowLastColumn="0" w:lastRowFirstColumn="0" w:lastRowLastColumn="0"/>
            </w:pPr>
            <w:r w:rsidRPr="00C04189">
              <w:t>/f/ fin</w:t>
            </w:r>
          </w:p>
        </w:tc>
        <w:tc>
          <w:tcPr>
            <w:tcW w:w="1276" w:type="dxa"/>
            <w:shd w:val="clear" w:color="auto" w:fill="FFFFFF" w:themeFill="background1"/>
          </w:tcPr>
          <w:p w14:paraId="58E9F797" w14:textId="2DFDA208" w:rsidR="00611928" w:rsidRPr="00EB0CED" w:rsidRDefault="00611928" w:rsidP="00611928">
            <w:pPr>
              <w:cnfStyle w:val="000000000000" w:firstRow="0" w:lastRow="0" w:firstColumn="0" w:lastColumn="0" w:oddVBand="0" w:evenVBand="0" w:oddHBand="0" w:evenHBand="0" w:firstRowFirstColumn="0" w:firstRowLastColumn="0" w:lastRowFirstColumn="0" w:lastRowLastColumn="0"/>
            </w:pPr>
            <w:r w:rsidRPr="00C04189">
              <w:t>/f/</w:t>
            </w:r>
          </w:p>
        </w:tc>
        <w:tc>
          <w:tcPr>
            <w:tcW w:w="3402" w:type="dxa"/>
            <w:shd w:val="clear" w:color="auto" w:fill="FFFFFF" w:themeFill="background1"/>
          </w:tcPr>
          <w:p w14:paraId="22CC3745" w14:textId="7EC0A9E8" w:rsidR="00611928" w:rsidRPr="00665E6F" w:rsidRDefault="673A87B5" w:rsidP="00611928">
            <w:pPr>
              <w:cnfStyle w:val="000000000000" w:firstRow="0" w:lastRow="0" w:firstColumn="0" w:lastColumn="0" w:oddVBand="0" w:evenVBand="0" w:oddHBand="0" w:evenHBand="0" w:firstRowFirstColumn="0" w:firstRowLastColumn="0" w:lastRowFirstColumn="0" w:lastRowLastColumn="0"/>
            </w:pPr>
            <w:r>
              <w:t>laugh-laughs-laughing-laughed, cough-coughs-coughing-coughed, enough, trough(s)</w:t>
            </w:r>
          </w:p>
        </w:tc>
        <w:tc>
          <w:tcPr>
            <w:tcW w:w="6485" w:type="dxa"/>
            <w:shd w:val="clear" w:color="auto" w:fill="FFFFFF" w:themeFill="background1"/>
          </w:tcPr>
          <w:p w14:paraId="0F711CA0" w14:textId="65359B70" w:rsidR="00611928" w:rsidRPr="008F5FE4" w:rsidRDefault="00611928" w:rsidP="00611928">
            <w:pPr>
              <w:cnfStyle w:val="000000000000" w:firstRow="0" w:lastRow="0" w:firstColumn="0" w:lastColumn="0" w:oddVBand="0" w:evenVBand="0" w:oddHBand="0" w:evenHBand="0" w:firstRowFirstColumn="0" w:firstRowLastColumn="0" w:lastRowFirstColumn="0" w:lastRowLastColumn="0"/>
            </w:pPr>
            <w:r w:rsidRPr="00611928">
              <w:t xml:space="preserve">The </w:t>
            </w:r>
            <w:r w:rsidRPr="00611928">
              <w:rPr>
                <w:rStyle w:val="Strong"/>
              </w:rPr>
              <w:t>consonant digraph</w:t>
            </w:r>
            <w:r w:rsidRPr="00611928">
              <w:t xml:space="preserve"> ‘gh’ usually appears at the end of base words.</w:t>
            </w:r>
          </w:p>
        </w:tc>
      </w:tr>
      <w:tr w:rsidR="00611928" w14:paraId="7B7332D2" w14:textId="77777777" w:rsidTr="00A01348">
        <w:trPr>
          <w:trHeight w:val="737"/>
        </w:trPr>
        <w:tc>
          <w:tcPr>
            <w:cnfStyle w:val="001000000000" w:firstRow="0" w:lastRow="0" w:firstColumn="1" w:lastColumn="0" w:oddVBand="0" w:evenVBand="0" w:oddHBand="0" w:evenHBand="0" w:firstRowFirstColumn="0" w:firstRowLastColumn="0" w:lastRowFirstColumn="0" w:lastRowLastColumn="0"/>
            <w:tcW w:w="1555" w:type="dxa"/>
            <w:shd w:val="clear" w:color="auto" w:fill="E7E6E6" w:themeFill="background2"/>
          </w:tcPr>
          <w:p w14:paraId="3501FDC9" w14:textId="7109DFE0" w:rsidR="00611928" w:rsidRPr="00EB0CED" w:rsidRDefault="00EE10AD" w:rsidP="00611928">
            <w:r>
              <w:t>p</w:t>
            </w:r>
            <w:r w:rsidR="00611928" w:rsidRPr="008B6B0C">
              <w:t>h</w:t>
            </w:r>
          </w:p>
        </w:tc>
        <w:tc>
          <w:tcPr>
            <w:tcW w:w="1842" w:type="dxa"/>
            <w:shd w:val="clear" w:color="auto" w:fill="E7E6E6" w:themeFill="background2"/>
          </w:tcPr>
          <w:p w14:paraId="2871D9D8" w14:textId="50612F75" w:rsidR="00611928" w:rsidRPr="00EB0CED" w:rsidRDefault="00611928" w:rsidP="00611928">
            <w:pPr>
              <w:cnfStyle w:val="000000000000" w:firstRow="0" w:lastRow="0" w:firstColumn="0" w:lastColumn="0" w:oddVBand="0" w:evenVBand="0" w:oddHBand="0" w:evenHBand="0" w:firstRowFirstColumn="0" w:firstRowLastColumn="0" w:lastRowFirstColumn="0" w:lastRowLastColumn="0"/>
            </w:pPr>
            <w:r w:rsidRPr="008B6B0C">
              <w:t>/f/ fin</w:t>
            </w:r>
          </w:p>
        </w:tc>
        <w:tc>
          <w:tcPr>
            <w:tcW w:w="1276" w:type="dxa"/>
            <w:shd w:val="clear" w:color="auto" w:fill="E7E6E6" w:themeFill="background2"/>
          </w:tcPr>
          <w:p w14:paraId="32BEF46F" w14:textId="3B6683A8" w:rsidR="00611928" w:rsidRPr="00EB0CED" w:rsidRDefault="00611928" w:rsidP="00611928">
            <w:pPr>
              <w:cnfStyle w:val="000000000000" w:firstRow="0" w:lastRow="0" w:firstColumn="0" w:lastColumn="0" w:oddVBand="0" w:evenVBand="0" w:oddHBand="0" w:evenHBand="0" w:firstRowFirstColumn="0" w:firstRowLastColumn="0" w:lastRowFirstColumn="0" w:lastRowLastColumn="0"/>
            </w:pPr>
            <w:r w:rsidRPr="008B6B0C">
              <w:t>/f/</w:t>
            </w:r>
          </w:p>
        </w:tc>
        <w:tc>
          <w:tcPr>
            <w:tcW w:w="3402" w:type="dxa"/>
            <w:shd w:val="clear" w:color="auto" w:fill="E7E6E6" w:themeFill="background2"/>
          </w:tcPr>
          <w:p w14:paraId="62B40C4E" w14:textId="170DBB39" w:rsidR="00611928" w:rsidRPr="00665E6F" w:rsidRDefault="00611928" w:rsidP="00611928">
            <w:pPr>
              <w:cnfStyle w:val="000000000000" w:firstRow="0" w:lastRow="0" w:firstColumn="0" w:lastColumn="0" w:oddVBand="0" w:evenVBand="0" w:oddHBand="0" w:evenHBand="0" w:firstRowFirstColumn="0" w:firstRowLastColumn="0" w:lastRowFirstColumn="0" w:lastRowLastColumn="0"/>
            </w:pPr>
            <w:r w:rsidRPr="00665E6F">
              <w:t>photo(</w:t>
            </w:r>
            <w:r w:rsidRPr="00334C1F">
              <w:t>s</w:t>
            </w:r>
            <w:r w:rsidRPr="00665E6F">
              <w:t xml:space="preserve">), graph(s), elephant(s), </w:t>
            </w:r>
            <w:r w:rsidRPr="00665E6F">
              <w:lastRenderedPageBreak/>
              <w:t>geography</w:t>
            </w:r>
          </w:p>
        </w:tc>
        <w:tc>
          <w:tcPr>
            <w:tcW w:w="6485" w:type="dxa"/>
            <w:shd w:val="clear" w:color="auto" w:fill="E7E6E6" w:themeFill="background2"/>
          </w:tcPr>
          <w:p w14:paraId="3048FF34" w14:textId="7E563281" w:rsidR="00611928" w:rsidRPr="008F5FE4" w:rsidRDefault="00611928" w:rsidP="00611928">
            <w:pPr>
              <w:cnfStyle w:val="000000000000" w:firstRow="0" w:lastRow="0" w:firstColumn="0" w:lastColumn="0" w:oddVBand="0" w:evenVBand="0" w:oddHBand="0" w:evenHBand="0" w:firstRowFirstColumn="0" w:firstRowLastColumn="0" w:lastRowFirstColumn="0" w:lastRowLastColumn="0"/>
            </w:pPr>
            <w:r w:rsidRPr="00611928">
              <w:lastRenderedPageBreak/>
              <w:t xml:space="preserve">Words with the /f/ phoneme represented by the </w:t>
            </w:r>
            <w:r w:rsidRPr="00611928">
              <w:rPr>
                <w:rStyle w:val="Strong"/>
              </w:rPr>
              <w:t xml:space="preserve">consonant </w:t>
            </w:r>
            <w:r w:rsidRPr="00611928">
              <w:rPr>
                <w:rStyle w:val="Strong"/>
              </w:rPr>
              <w:lastRenderedPageBreak/>
              <w:t>digraph</w:t>
            </w:r>
            <w:r w:rsidRPr="00611928">
              <w:t xml:space="preserve"> ‘ph’ are usually Greek in origin.</w:t>
            </w:r>
          </w:p>
        </w:tc>
      </w:tr>
      <w:tr w:rsidR="00611928" w14:paraId="3751E813" w14:textId="77777777" w:rsidTr="00A01348">
        <w:trPr>
          <w:trHeight w:val="737"/>
        </w:trPr>
        <w:tc>
          <w:tcPr>
            <w:cnfStyle w:val="001000000000" w:firstRow="0" w:lastRow="0" w:firstColumn="1" w:lastColumn="0" w:oddVBand="0" w:evenVBand="0" w:oddHBand="0" w:evenHBand="0" w:firstRowFirstColumn="0" w:firstRowLastColumn="0" w:lastRowFirstColumn="0" w:lastRowLastColumn="0"/>
            <w:tcW w:w="1555" w:type="dxa"/>
            <w:shd w:val="clear" w:color="auto" w:fill="FFFFFF" w:themeFill="background1"/>
          </w:tcPr>
          <w:p w14:paraId="6308DFA2" w14:textId="6CA04032" w:rsidR="00611928" w:rsidRPr="00EB0CED" w:rsidRDefault="00EE10AD" w:rsidP="00611928">
            <w:r>
              <w:lastRenderedPageBreak/>
              <w:t>g</w:t>
            </w:r>
            <w:r w:rsidR="00611928" w:rsidRPr="007D3E96">
              <w:t>*</w:t>
            </w:r>
          </w:p>
        </w:tc>
        <w:tc>
          <w:tcPr>
            <w:tcW w:w="1842" w:type="dxa"/>
            <w:shd w:val="clear" w:color="auto" w:fill="FFFFFF" w:themeFill="background1"/>
          </w:tcPr>
          <w:p w14:paraId="667846FB" w14:textId="041796BD" w:rsidR="00611928" w:rsidRPr="00EB0CED" w:rsidRDefault="00611928" w:rsidP="00611928">
            <w:pPr>
              <w:cnfStyle w:val="000000000000" w:firstRow="0" w:lastRow="0" w:firstColumn="0" w:lastColumn="0" w:oddVBand="0" w:evenVBand="0" w:oddHBand="0" w:evenHBand="0" w:firstRowFirstColumn="0" w:firstRowLastColumn="0" w:lastRowFirstColumn="0" w:lastRowLastColumn="0"/>
            </w:pPr>
            <w:r w:rsidRPr="007D3E96">
              <w:t>/g/ gut</w:t>
            </w:r>
          </w:p>
        </w:tc>
        <w:tc>
          <w:tcPr>
            <w:tcW w:w="1276" w:type="dxa"/>
            <w:shd w:val="clear" w:color="auto" w:fill="FFFFFF" w:themeFill="background1"/>
          </w:tcPr>
          <w:p w14:paraId="2F47F210" w14:textId="17FE7CDF" w:rsidR="00611928" w:rsidRPr="00EB0CED" w:rsidRDefault="00611928" w:rsidP="00611928">
            <w:pPr>
              <w:cnfStyle w:val="000000000000" w:firstRow="0" w:lastRow="0" w:firstColumn="0" w:lastColumn="0" w:oddVBand="0" w:evenVBand="0" w:oddHBand="0" w:evenHBand="0" w:firstRowFirstColumn="0" w:firstRowLastColumn="0" w:lastRowFirstColumn="0" w:lastRowLastColumn="0"/>
            </w:pPr>
            <w:r w:rsidRPr="007D3E96">
              <w:t>/g/</w:t>
            </w:r>
          </w:p>
        </w:tc>
        <w:tc>
          <w:tcPr>
            <w:tcW w:w="3402" w:type="dxa"/>
            <w:shd w:val="clear" w:color="auto" w:fill="FFFFFF" w:themeFill="background1"/>
          </w:tcPr>
          <w:p w14:paraId="761E1259" w14:textId="44C674BD" w:rsidR="00611928" w:rsidRPr="00BE5C3D" w:rsidRDefault="3BD3C0C2" w:rsidP="00611928">
            <w:pPr>
              <w:cnfStyle w:val="000000000000" w:firstRow="0" w:lastRow="0" w:firstColumn="0" w:lastColumn="0" w:oddVBand="0" w:evenVBand="0" w:oddHBand="0" w:evenHBand="0" w:firstRowFirstColumn="0" w:firstRowLastColumn="0" w:lastRowFirstColumn="0" w:lastRowLastColumn="0"/>
            </w:pPr>
            <w:r w:rsidRPr="00BE5C3D">
              <w:t>gland(</w:t>
            </w:r>
            <w:r w:rsidRPr="00334C1F">
              <w:t>s</w:t>
            </w:r>
            <w:r w:rsidRPr="00BE5C3D">
              <w:t>), grape(s), magnet(s), pentagon(</w:t>
            </w:r>
            <w:r w:rsidRPr="00334C1F">
              <w:t>s</w:t>
            </w:r>
            <w:r w:rsidRPr="00BE5C3D">
              <w:t>)</w:t>
            </w:r>
          </w:p>
        </w:tc>
        <w:tc>
          <w:tcPr>
            <w:tcW w:w="6485" w:type="dxa"/>
            <w:shd w:val="clear" w:color="auto" w:fill="FFFFFF" w:themeFill="background1"/>
          </w:tcPr>
          <w:p w14:paraId="7AB2C58F" w14:textId="1257436E" w:rsidR="00611928" w:rsidRPr="008F5FE4" w:rsidRDefault="00611928" w:rsidP="00611928">
            <w:pPr>
              <w:cnfStyle w:val="000000000000" w:firstRow="0" w:lastRow="0" w:firstColumn="0" w:lastColumn="0" w:oddVBand="0" w:evenVBand="0" w:oddHBand="0" w:evenHBand="0" w:firstRowFirstColumn="0" w:firstRowLastColumn="0" w:lastRowFirstColumn="0" w:lastRowLastColumn="0"/>
            </w:pPr>
            <w:r w:rsidRPr="00B67B8D">
              <w:t xml:space="preserve">This is a </w:t>
            </w:r>
            <w:r w:rsidRPr="005140D1">
              <w:rPr>
                <w:rStyle w:val="Strong"/>
              </w:rPr>
              <w:t>hard g</w:t>
            </w:r>
            <w:r w:rsidRPr="00B67B8D">
              <w:t>. When the grapheme ‘g’ is followed by any letter other than ‘e’, ‘i’, or ‘y’, the hard g /g/ sound is made.</w:t>
            </w:r>
          </w:p>
        </w:tc>
      </w:tr>
      <w:tr w:rsidR="00611928" w14:paraId="7F67224A" w14:textId="77777777" w:rsidTr="00A01348">
        <w:trPr>
          <w:trHeight w:val="737"/>
        </w:trPr>
        <w:tc>
          <w:tcPr>
            <w:cnfStyle w:val="001000000000" w:firstRow="0" w:lastRow="0" w:firstColumn="1" w:lastColumn="0" w:oddVBand="0" w:evenVBand="0" w:oddHBand="0" w:evenHBand="0" w:firstRowFirstColumn="0" w:firstRowLastColumn="0" w:lastRowFirstColumn="0" w:lastRowLastColumn="0"/>
            <w:tcW w:w="1555" w:type="dxa"/>
            <w:shd w:val="clear" w:color="auto" w:fill="E7E6E6" w:themeFill="background2"/>
          </w:tcPr>
          <w:p w14:paraId="1D1FD639" w14:textId="190930EF" w:rsidR="00611928" w:rsidRPr="00EB0CED" w:rsidRDefault="00611928" w:rsidP="00611928">
            <w:r w:rsidRPr="007D3E96">
              <w:t>gu</w:t>
            </w:r>
          </w:p>
        </w:tc>
        <w:tc>
          <w:tcPr>
            <w:tcW w:w="1842" w:type="dxa"/>
            <w:shd w:val="clear" w:color="auto" w:fill="E7E6E6" w:themeFill="background2"/>
          </w:tcPr>
          <w:p w14:paraId="6969FE0E" w14:textId="10A703F7" w:rsidR="00611928" w:rsidRPr="00EB0CED" w:rsidRDefault="00611928" w:rsidP="00611928">
            <w:pPr>
              <w:cnfStyle w:val="000000000000" w:firstRow="0" w:lastRow="0" w:firstColumn="0" w:lastColumn="0" w:oddVBand="0" w:evenVBand="0" w:oddHBand="0" w:evenHBand="0" w:firstRowFirstColumn="0" w:firstRowLastColumn="0" w:lastRowFirstColumn="0" w:lastRowLastColumn="0"/>
            </w:pPr>
            <w:r w:rsidRPr="007D3E96">
              <w:t>/g/ gut</w:t>
            </w:r>
          </w:p>
        </w:tc>
        <w:tc>
          <w:tcPr>
            <w:tcW w:w="1276" w:type="dxa"/>
            <w:shd w:val="clear" w:color="auto" w:fill="E7E6E6" w:themeFill="background2"/>
          </w:tcPr>
          <w:p w14:paraId="22444584" w14:textId="724FC49D" w:rsidR="00611928" w:rsidRPr="00EB0CED" w:rsidRDefault="00611928" w:rsidP="00611928">
            <w:pPr>
              <w:cnfStyle w:val="000000000000" w:firstRow="0" w:lastRow="0" w:firstColumn="0" w:lastColumn="0" w:oddVBand="0" w:evenVBand="0" w:oddHBand="0" w:evenHBand="0" w:firstRowFirstColumn="0" w:firstRowLastColumn="0" w:lastRowFirstColumn="0" w:lastRowLastColumn="0"/>
            </w:pPr>
            <w:r w:rsidRPr="007D3E96">
              <w:t>/g/</w:t>
            </w:r>
          </w:p>
        </w:tc>
        <w:tc>
          <w:tcPr>
            <w:tcW w:w="3402" w:type="dxa"/>
            <w:shd w:val="clear" w:color="auto" w:fill="E7E6E6" w:themeFill="background2"/>
          </w:tcPr>
          <w:p w14:paraId="302B980B" w14:textId="2686FFF0" w:rsidR="00611928" w:rsidRPr="00BE5C3D" w:rsidRDefault="3BD3C0C2" w:rsidP="00611928">
            <w:pPr>
              <w:cnfStyle w:val="000000000000" w:firstRow="0" w:lastRow="0" w:firstColumn="0" w:lastColumn="0" w:oddVBand="0" w:evenVBand="0" w:oddHBand="0" w:evenHBand="0" w:firstRowFirstColumn="0" w:firstRowLastColumn="0" w:lastRowFirstColumn="0" w:lastRowLastColumn="0"/>
            </w:pPr>
            <w:r w:rsidRPr="00BE5C3D">
              <w:t>guard-guard</w:t>
            </w:r>
            <w:r w:rsidRPr="00334C1F">
              <w:t>s</w:t>
            </w:r>
            <w:r w:rsidRPr="00BE5C3D">
              <w:t>-guarding-guarded, guest(s), guitar(</w:t>
            </w:r>
            <w:r w:rsidRPr="00334C1F">
              <w:t>s</w:t>
            </w:r>
            <w:r w:rsidRPr="00BE5C3D">
              <w:t>)</w:t>
            </w:r>
          </w:p>
        </w:tc>
        <w:tc>
          <w:tcPr>
            <w:tcW w:w="6485" w:type="dxa"/>
            <w:shd w:val="clear" w:color="auto" w:fill="E7E6E6" w:themeFill="background2"/>
          </w:tcPr>
          <w:p w14:paraId="1374B597" w14:textId="42AACD5F" w:rsidR="00611928" w:rsidRPr="008F5FE4" w:rsidRDefault="00611928" w:rsidP="00611928">
            <w:pPr>
              <w:cnfStyle w:val="000000000000" w:firstRow="0" w:lastRow="0" w:firstColumn="0" w:lastColumn="0" w:oddVBand="0" w:evenVBand="0" w:oddHBand="0" w:evenHBand="0" w:firstRowFirstColumn="0" w:firstRowLastColumn="0" w:lastRowFirstColumn="0" w:lastRowLastColumn="0"/>
            </w:pPr>
            <w:r w:rsidRPr="00B67B8D">
              <w:t>N/A</w:t>
            </w:r>
          </w:p>
        </w:tc>
      </w:tr>
      <w:tr w:rsidR="00611928" w14:paraId="238DD8A9" w14:textId="77777777" w:rsidTr="00A01348">
        <w:trPr>
          <w:trHeight w:val="737"/>
        </w:trPr>
        <w:tc>
          <w:tcPr>
            <w:cnfStyle w:val="001000000000" w:firstRow="0" w:lastRow="0" w:firstColumn="1" w:lastColumn="0" w:oddVBand="0" w:evenVBand="0" w:oddHBand="0" w:evenHBand="0" w:firstRowFirstColumn="0" w:firstRowLastColumn="0" w:lastRowFirstColumn="0" w:lastRowLastColumn="0"/>
            <w:tcW w:w="1555" w:type="dxa"/>
            <w:shd w:val="clear" w:color="auto" w:fill="FFFFFF" w:themeFill="background1"/>
          </w:tcPr>
          <w:p w14:paraId="295C31BF" w14:textId="7936A97A" w:rsidR="00611928" w:rsidRPr="00EB0CED" w:rsidRDefault="00611928" w:rsidP="00611928">
            <w:r w:rsidRPr="007D3E96">
              <w:t>gh</w:t>
            </w:r>
          </w:p>
        </w:tc>
        <w:tc>
          <w:tcPr>
            <w:tcW w:w="1842" w:type="dxa"/>
            <w:shd w:val="clear" w:color="auto" w:fill="FFFFFF" w:themeFill="background1"/>
          </w:tcPr>
          <w:p w14:paraId="50ED354B" w14:textId="4110A3A2" w:rsidR="00611928" w:rsidRPr="00EB0CED" w:rsidRDefault="00611928" w:rsidP="00611928">
            <w:pPr>
              <w:cnfStyle w:val="000000000000" w:firstRow="0" w:lastRow="0" w:firstColumn="0" w:lastColumn="0" w:oddVBand="0" w:evenVBand="0" w:oddHBand="0" w:evenHBand="0" w:firstRowFirstColumn="0" w:firstRowLastColumn="0" w:lastRowFirstColumn="0" w:lastRowLastColumn="0"/>
            </w:pPr>
            <w:r w:rsidRPr="007D3E96">
              <w:t>/g/ gut</w:t>
            </w:r>
          </w:p>
        </w:tc>
        <w:tc>
          <w:tcPr>
            <w:tcW w:w="1276" w:type="dxa"/>
            <w:shd w:val="clear" w:color="auto" w:fill="FFFFFF" w:themeFill="background1"/>
          </w:tcPr>
          <w:p w14:paraId="37224DF8" w14:textId="36625080" w:rsidR="00611928" w:rsidRPr="00EB0CED" w:rsidRDefault="00611928" w:rsidP="00611928">
            <w:pPr>
              <w:cnfStyle w:val="000000000000" w:firstRow="0" w:lastRow="0" w:firstColumn="0" w:lastColumn="0" w:oddVBand="0" w:evenVBand="0" w:oddHBand="0" w:evenHBand="0" w:firstRowFirstColumn="0" w:firstRowLastColumn="0" w:lastRowFirstColumn="0" w:lastRowLastColumn="0"/>
            </w:pPr>
            <w:r w:rsidRPr="007D3E96">
              <w:t>/g/</w:t>
            </w:r>
          </w:p>
        </w:tc>
        <w:tc>
          <w:tcPr>
            <w:tcW w:w="3402" w:type="dxa"/>
            <w:shd w:val="clear" w:color="auto" w:fill="FFFFFF" w:themeFill="background1"/>
          </w:tcPr>
          <w:p w14:paraId="3A160720" w14:textId="793CE434" w:rsidR="00611928" w:rsidRPr="00665E6F" w:rsidRDefault="00611928" w:rsidP="00611928">
            <w:pPr>
              <w:cnfStyle w:val="000000000000" w:firstRow="0" w:lastRow="0" w:firstColumn="0" w:lastColumn="0" w:oddVBand="0" w:evenVBand="0" w:oddHBand="0" w:evenHBand="0" w:firstRowFirstColumn="0" w:firstRowLastColumn="0" w:lastRowFirstColumn="0" w:lastRowLastColumn="0"/>
            </w:pPr>
            <w:r w:rsidRPr="00665E6F">
              <w:t>ghost, ghastly, yoghurt, Ghana, spaghetti</w:t>
            </w:r>
          </w:p>
        </w:tc>
        <w:tc>
          <w:tcPr>
            <w:tcW w:w="6485" w:type="dxa"/>
            <w:shd w:val="clear" w:color="auto" w:fill="FFFFFF" w:themeFill="background1"/>
          </w:tcPr>
          <w:p w14:paraId="7A1C1CE8" w14:textId="40AD19D6" w:rsidR="00611928" w:rsidRPr="008F5FE4" w:rsidRDefault="00611928" w:rsidP="00611928">
            <w:pPr>
              <w:cnfStyle w:val="000000000000" w:firstRow="0" w:lastRow="0" w:firstColumn="0" w:lastColumn="0" w:oddVBand="0" w:evenVBand="0" w:oddHBand="0" w:evenHBand="0" w:firstRowFirstColumn="0" w:firstRowLastColumn="0" w:lastRowFirstColumn="0" w:lastRowLastColumn="0"/>
            </w:pPr>
            <w:r w:rsidRPr="00B67B8D">
              <w:t xml:space="preserve">To make a </w:t>
            </w:r>
            <w:r w:rsidRPr="005140D1">
              <w:rPr>
                <w:rStyle w:val="Strong"/>
              </w:rPr>
              <w:t>hard g</w:t>
            </w:r>
            <w:r w:rsidRPr="00B67B8D">
              <w:t xml:space="preserve">, the ‘gh’ </w:t>
            </w:r>
            <w:r w:rsidRPr="005140D1">
              <w:rPr>
                <w:rStyle w:val="Strong"/>
              </w:rPr>
              <w:t>consonant digraph</w:t>
            </w:r>
            <w:r w:rsidR="005140D1" w:rsidRPr="00B67B8D">
              <w:t xml:space="preserve"> must be followed by a vowel.</w:t>
            </w:r>
          </w:p>
        </w:tc>
      </w:tr>
      <w:tr w:rsidR="00611928" w14:paraId="49885137" w14:textId="77777777" w:rsidTr="68BB41A1">
        <w:trPr>
          <w:trHeight w:val="737"/>
        </w:trPr>
        <w:tc>
          <w:tcPr>
            <w:cnfStyle w:val="001000000000" w:firstRow="0" w:lastRow="0" w:firstColumn="1" w:lastColumn="0" w:oddVBand="0" w:evenVBand="0" w:oddHBand="0" w:evenHBand="0" w:firstRowFirstColumn="0" w:firstRowLastColumn="0" w:lastRowFirstColumn="0" w:lastRowLastColumn="0"/>
            <w:tcW w:w="1555" w:type="dxa"/>
            <w:shd w:val="clear" w:color="auto" w:fill="EBEBEB"/>
          </w:tcPr>
          <w:p w14:paraId="24510373" w14:textId="74B6FF63" w:rsidR="00611928" w:rsidRPr="00EB0CED" w:rsidRDefault="00611928" w:rsidP="00611928">
            <w:r w:rsidRPr="007D3E96">
              <w:t>gue</w:t>
            </w:r>
            <w:r w:rsidRPr="00B126F8">
              <w:rPr>
                <w:vertAlign w:val="superscript"/>
              </w:rPr>
              <w:t>#</w:t>
            </w:r>
          </w:p>
        </w:tc>
        <w:tc>
          <w:tcPr>
            <w:tcW w:w="1842" w:type="dxa"/>
            <w:shd w:val="clear" w:color="auto" w:fill="EBEBEB"/>
          </w:tcPr>
          <w:p w14:paraId="52FE1B15" w14:textId="2B705E58" w:rsidR="00611928" w:rsidRPr="00EB0CED" w:rsidRDefault="00611928" w:rsidP="00611928">
            <w:pPr>
              <w:cnfStyle w:val="000000000000" w:firstRow="0" w:lastRow="0" w:firstColumn="0" w:lastColumn="0" w:oddVBand="0" w:evenVBand="0" w:oddHBand="0" w:evenHBand="0" w:firstRowFirstColumn="0" w:firstRowLastColumn="0" w:lastRowFirstColumn="0" w:lastRowLastColumn="0"/>
            </w:pPr>
            <w:r w:rsidRPr="007D3E96">
              <w:t>/g/ gut</w:t>
            </w:r>
          </w:p>
        </w:tc>
        <w:tc>
          <w:tcPr>
            <w:tcW w:w="1276" w:type="dxa"/>
            <w:shd w:val="clear" w:color="auto" w:fill="EBEBEB"/>
          </w:tcPr>
          <w:p w14:paraId="7961D954" w14:textId="10E026AB" w:rsidR="00611928" w:rsidRPr="00EB0CED" w:rsidRDefault="00611928" w:rsidP="00611928">
            <w:pPr>
              <w:cnfStyle w:val="000000000000" w:firstRow="0" w:lastRow="0" w:firstColumn="0" w:lastColumn="0" w:oddVBand="0" w:evenVBand="0" w:oddHBand="0" w:evenHBand="0" w:firstRowFirstColumn="0" w:firstRowLastColumn="0" w:lastRowFirstColumn="0" w:lastRowLastColumn="0"/>
            </w:pPr>
            <w:r w:rsidRPr="007D3E96">
              <w:t>/g/</w:t>
            </w:r>
          </w:p>
        </w:tc>
        <w:tc>
          <w:tcPr>
            <w:tcW w:w="3402" w:type="dxa"/>
            <w:shd w:val="clear" w:color="auto" w:fill="EBEBEB"/>
          </w:tcPr>
          <w:p w14:paraId="39DB7084" w14:textId="6A75708D" w:rsidR="00611928" w:rsidRPr="00665E6F" w:rsidRDefault="3BD3C0C2" w:rsidP="00611928">
            <w:pPr>
              <w:cnfStyle w:val="000000000000" w:firstRow="0" w:lastRow="0" w:firstColumn="0" w:lastColumn="0" w:oddVBand="0" w:evenVBand="0" w:oddHBand="0" w:evenHBand="0" w:firstRowFirstColumn="0" w:firstRowLastColumn="0" w:lastRowFirstColumn="0" w:lastRowLastColumn="0"/>
            </w:pPr>
            <w:r>
              <w:t xml:space="preserve">rogue, plague, </w:t>
            </w:r>
            <w:r w:rsidRPr="00BE5C3D">
              <w:t>catalogue(</w:t>
            </w:r>
            <w:r w:rsidRPr="00334C1F">
              <w:t>s</w:t>
            </w:r>
            <w:r w:rsidRPr="00BE5C3D">
              <w:t>),</w:t>
            </w:r>
            <w:r>
              <w:t xml:space="preserve"> league vague(ly)</w:t>
            </w:r>
          </w:p>
        </w:tc>
        <w:tc>
          <w:tcPr>
            <w:tcW w:w="6485" w:type="dxa"/>
            <w:shd w:val="clear" w:color="auto" w:fill="EBEBEB"/>
          </w:tcPr>
          <w:p w14:paraId="32783B51" w14:textId="37A4B6DB" w:rsidR="00611928" w:rsidRPr="008F5FE4" w:rsidRDefault="005140D1" w:rsidP="005140D1">
            <w:pPr>
              <w:cnfStyle w:val="000000000000" w:firstRow="0" w:lastRow="0" w:firstColumn="0" w:lastColumn="0" w:oddVBand="0" w:evenVBand="0" w:oddHBand="0" w:evenHBand="0" w:firstRowFirstColumn="0" w:firstRowLastColumn="0" w:lastRowFirstColumn="0" w:lastRowLastColumn="0"/>
            </w:pPr>
            <w:r>
              <w:t xml:space="preserve">Words with the /g/ phoneme represented by the </w:t>
            </w:r>
            <w:r w:rsidRPr="005140D1">
              <w:rPr>
                <w:rStyle w:val="Strong"/>
              </w:rPr>
              <w:t>trigraph</w:t>
            </w:r>
            <w:r>
              <w:t xml:space="preserve"> ‘gue’ are usually French in origin.</w:t>
            </w:r>
          </w:p>
        </w:tc>
      </w:tr>
      <w:tr w:rsidR="009F326E" w14:paraId="2AF5BD66" w14:textId="77777777" w:rsidTr="68BB41A1">
        <w:trPr>
          <w:trHeight w:val="737"/>
        </w:trPr>
        <w:tc>
          <w:tcPr>
            <w:cnfStyle w:val="001000000000" w:firstRow="0" w:lastRow="0" w:firstColumn="1" w:lastColumn="0" w:oddVBand="0" w:evenVBand="0" w:oddHBand="0" w:evenHBand="0" w:firstRowFirstColumn="0" w:firstRowLastColumn="0" w:lastRowFirstColumn="0" w:lastRowLastColumn="0"/>
            <w:tcW w:w="1555" w:type="dxa"/>
            <w:shd w:val="clear" w:color="auto" w:fill="FFFFFF" w:themeFill="background1"/>
          </w:tcPr>
          <w:p w14:paraId="23F53C82" w14:textId="556DE3B7" w:rsidR="009F326E" w:rsidRPr="007D3E96" w:rsidRDefault="009F326E" w:rsidP="009F326E">
            <w:r w:rsidRPr="00916167">
              <w:t>ch*</w:t>
            </w:r>
          </w:p>
        </w:tc>
        <w:tc>
          <w:tcPr>
            <w:tcW w:w="1842" w:type="dxa"/>
            <w:shd w:val="clear" w:color="auto" w:fill="FFFFFF" w:themeFill="background1"/>
          </w:tcPr>
          <w:p w14:paraId="121F0293" w14:textId="73C5C0FD" w:rsidR="009F326E" w:rsidRPr="007D3E96" w:rsidRDefault="009F326E" w:rsidP="009F326E">
            <w:pPr>
              <w:cnfStyle w:val="000000000000" w:firstRow="0" w:lastRow="0" w:firstColumn="0" w:lastColumn="0" w:oddVBand="0" w:evenVBand="0" w:oddHBand="0" w:evenHBand="0" w:firstRowFirstColumn="0" w:firstRowLastColumn="0" w:lastRowFirstColumn="0" w:lastRowLastColumn="0"/>
            </w:pPr>
            <w:r w:rsidRPr="00916167">
              <w:t>/ch/ chair</w:t>
            </w:r>
          </w:p>
        </w:tc>
        <w:tc>
          <w:tcPr>
            <w:tcW w:w="1276" w:type="dxa"/>
            <w:shd w:val="clear" w:color="auto" w:fill="FFFFFF" w:themeFill="background1"/>
          </w:tcPr>
          <w:p w14:paraId="4AB26F7C" w14:textId="04899E21" w:rsidR="009F326E" w:rsidRPr="007D3E96" w:rsidRDefault="009F326E" w:rsidP="009F326E">
            <w:pPr>
              <w:cnfStyle w:val="000000000000" w:firstRow="0" w:lastRow="0" w:firstColumn="0" w:lastColumn="0" w:oddVBand="0" w:evenVBand="0" w:oddHBand="0" w:evenHBand="0" w:firstRowFirstColumn="0" w:firstRowLastColumn="0" w:lastRowFirstColumn="0" w:lastRowLastColumn="0"/>
            </w:pPr>
            <w:r w:rsidRPr="00916167">
              <w:t>/t ʃ/</w:t>
            </w:r>
          </w:p>
        </w:tc>
        <w:tc>
          <w:tcPr>
            <w:tcW w:w="3402" w:type="dxa"/>
            <w:shd w:val="clear" w:color="auto" w:fill="FFFFFF" w:themeFill="background1"/>
          </w:tcPr>
          <w:p w14:paraId="3A6BB6B9" w14:textId="6AF78B9C" w:rsidR="009F326E" w:rsidRPr="00665E6F" w:rsidRDefault="23C5FD98" w:rsidP="009F326E">
            <w:pPr>
              <w:cnfStyle w:val="000000000000" w:firstRow="0" w:lastRow="0" w:firstColumn="0" w:lastColumn="0" w:oddVBand="0" w:evenVBand="0" w:oddHBand="0" w:evenHBand="0" w:firstRowFirstColumn="0" w:firstRowLastColumn="0" w:lastRowFirstColumn="0" w:lastRowLastColumn="0"/>
              <w:rPr>
                <w:highlight w:val="yellow"/>
              </w:rPr>
            </w:pPr>
            <w:r>
              <w:t>chain(</w:t>
            </w:r>
            <w:r w:rsidRPr="00334C1F">
              <w:t>s</w:t>
            </w:r>
            <w:r>
              <w:t xml:space="preserve">), </w:t>
            </w:r>
            <w:r w:rsidRPr="00BE5C3D">
              <w:t>children,</w:t>
            </w:r>
            <w:r>
              <w:t xml:space="preserve"> church(e</w:t>
            </w:r>
            <w:r w:rsidRPr="00334C1F">
              <w:t>s</w:t>
            </w:r>
            <w:r>
              <w:t xml:space="preserve">), </w:t>
            </w:r>
          </w:p>
        </w:tc>
        <w:tc>
          <w:tcPr>
            <w:tcW w:w="6485" w:type="dxa"/>
            <w:shd w:val="clear" w:color="auto" w:fill="FFFFFF" w:themeFill="background1"/>
          </w:tcPr>
          <w:p w14:paraId="514DA668" w14:textId="1C0D7C5C" w:rsidR="009F326E" w:rsidRDefault="009F326E" w:rsidP="009F326E">
            <w:pPr>
              <w:cnfStyle w:val="000000000000" w:firstRow="0" w:lastRow="0" w:firstColumn="0" w:lastColumn="0" w:oddVBand="0" w:evenVBand="0" w:oddHBand="0" w:evenHBand="0" w:firstRowFirstColumn="0" w:firstRowLastColumn="0" w:lastRowFirstColumn="0" w:lastRowLastColumn="0"/>
            </w:pPr>
            <w:r w:rsidRPr="009F326E">
              <w:t>For quick review prior to new learning.</w:t>
            </w:r>
          </w:p>
        </w:tc>
      </w:tr>
      <w:tr w:rsidR="009F326E" w14:paraId="4CBE402C" w14:textId="77777777" w:rsidTr="00A01348">
        <w:trPr>
          <w:trHeight w:val="737"/>
        </w:trPr>
        <w:tc>
          <w:tcPr>
            <w:cnfStyle w:val="001000000000" w:firstRow="0" w:lastRow="0" w:firstColumn="1" w:lastColumn="0" w:oddVBand="0" w:evenVBand="0" w:oddHBand="0" w:evenHBand="0" w:firstRowFirstColumn="0" w:firstRowLastColumn="0" w:lastRowFirstColumn="0" w:lastRowLastColumn="0"/>
            <w:tcW w:w="1555" w:type="dxa"/>
            <w:shd w:val="clear" w:color="auto" w:fill="E7E6E6" w:themeFill="background2"/>
          </w:tcPr>
          <w:p w14:paraId="7145DBA5" w14:textId="2E8400FA" w:rsidR="009F326E" w:rsidRPr="007D3E96" w:rsidRDefault="009F326E" w:rsidP="009F326E">
            <w:r w:rsidRPr="00916167">
              <w:t>tch*</w:t>
            </w:r>
          </w:p>
        </w:tc>
        <w:tc>
          <w:tcPr>
            <w:tcW w:w="1842" w:type="dxa"/>
            <w:shd w:val="clear" w:color="auto" w:fill="E7E6E6" w:themeFill="background2"/>
          </w:tcPr>
          <w:p w14:paraId="2008336B" w14:textId="19263803" w:rsidR="009F326E" w:rsidRPr="007D3E96" w:rsidRDefault="009F326E" w:rsidP="009F326E">
            <w:pPr>
              <w:cnfStyle w:val="000000000000" w:firstRow="0" w:lastRow="0" w:firstColumn="0" w:lastColumn="0" w:oddVBand="0" w:evenVBand="0" w:oddHBand="0" w:evenHBand="0" w:firstRowFirstColumn="0" w:firstRowLastColumn="0" w:lastRowFirstColumn="0" w:lastRowLastColumn="0"/>
            </w:pPr>
            <w:r w:rsidRPr="00916167">
              <w:t>/ch/ chair</w:t>
            </w:r>
          </w:p>
        </w:tc>
        <w:tc>
          <w:tcPr>
            <w:tcW w:w="1276" w:type="dxa"/>
            <w:shd w:val="clear" w:color="auto" w:fill="E7E6E6" w:themeFill="background2"/>
          </w:tcPr>
          <w:p w14:paraId="75A947B1" w14:textId="6A3F7F9D" w:rsidR="009F326E" w:rsidRPr="007D3E96" w:rsidRDefault="009F326E" w:rsidP="009F326E">
            <w:pPr>
              <w:cnfStyle w:val="000000000000" w:firstRow="0" w:lastRow="0" w:firstColumn="0" w:lastColumn="0" w:oddVBand="0" w:evenVBand="0" w:oddHBand="0" w:evenHBand="0" w:firstRowFirstColumn="0" w:firstRowLastColumn="0" w:lastRowFirstColumn="0" w:lastRowLastColumn="0"/>
            </w:pPr>
            <w:r w:rsidRPr="00916167">
              <w:t>/t ʃ/</w:t>
            </w:r>
          </w:p>
        </w:tc>
        <w:tc>
          <w:tcPr>
            <w:tcW w:w="3402" w:type="dxa"/>
            <w:shd w:val="clear" w:color="auto" w:fill="E7E6E6" w:themeFill="background2"/>
          </w:tcPr>
          <w:p w14:paraId="7A303780" w14:textId="7B1AEBA3" w:rsidR="009F326E" w:rsidRPr="00665E6F" w:rsidRDefault="0C2C3247" w:rsidP="009F326E">
            <w:pPr>
              <w:cnfStyle w:val="000000000000" w:firstRow="0" w:lastRow="0" w:firstColumn="0" w:lastColumn="0" w:oddVBand="0" w:evenVBand="0" w:oddHBand="0" w:evenHBand="0" w:firstRowFirstColumn="0" w:firstRowLastColumn="0" w:lastRowFirstColumn="0" w:lastRowLastColumn="0"/>
            </w:pPr>
            <w:r>
              <w:t>stretch, scratch, twitch-twitche</w:t>
            </w:r>
            <w:r w:rsidRPr="00334C1F">
              <w:t>s</w:t>
            </w:r>
            <w:r>
              <w:t>-twitching-twitched, snatch-snatche</w:t>
            </w:r>
            <w:r w:rsidRPr="00334C1F">
              <w:t>s</w:t>
            </w:r>
            <w:r>
              <w:t>-snatching-snatched, glitch, crutch(e</w:t>
            </w:r>
            <w:r w:rsidRPr="00334C1F">
              <w:t>s</w:t>
            </w:r>
            <w:r>
              <w:t>)</w:t>
            </w:r>
          </w:p>
        </w:tc>
        <w:tc>
          <w:tcPr>
            <w:tcW w:w="6485" w:type="dxa"/>
            <w:shd w:val="clear" w:color="auto" w:fill="E7E6E6" w:themeFill="background2"/>
          </w:tcPr>
          <w:p w14:paraId="26CE206A" w14:textId="60195625" w:rsidR="009F326E" w:rsidRDefault="009F326E" w:rsidP="009F326E">
            <w:pPr>
              <w:cnfStyle w:val="000000000000" w:firstRow="0" w:lastRow="0" w:firstColumn="0" w:lastColumn="0" w:oddVBand="0" w:evenVBand="0" w:oddHBand="0" w:evenHBand="0" w:firstRowFirstColumn="0" w:firstRowLastColumn="0" w:lastRowFirstColumn="0" w:lastRowLastColumn="0"/>
            </w:pPr>
            <w:r w:rsidRPr="009F326E">
              <w:t xml:space="preserve">The </w:t>
            </w:r>
            <w:r w:rsidRPr="009F326E">
              <w:rPr>
                <w:rStyle w:val="Strong"/>
              </w:rPr>
              <w:t>trigraph</w:t>
            </w:r>
            <w:r w:rsidRPr="009F326E">
              <w:t xml:space="preserve"> ‘tch’ is often used at the end of a syllable or base word after a short vowel that is represented with one vowel letter.</w:t>
            </w:r>
          </w:p>
        </w:tc>
      </w:tr>
      <w:tr w:rsidR="009F326E" w:rsidDel="00E44566" w14:paraId="5050DA63" w14:textId="34852D15" w:rsidTr="68BB41A1">
        <w:trPr>
          <w:trHeight w:val="737"/>
        </w:trPr>
        <w:tc>
          <w:tcPr>
            <w:cnfStyle w:val="001000000000" w:firstRow="0" w:lastRow="0" w:firstColumn="1" w:lastColumn="0" w:oddVBand="0" w:evenVBand="0" w:oddHBand="0" w:evenHBand="0" w:firstRowFirstColumn="0" w:firstRowLastColumn="0" w:lastRowFirstColumn="0" w:lastRowLastColumn="0"/>
            <w:tcW w:w="1555" w:type="dxa"/>
            <w:shd w:val="clear" w:color="auto" w:fill="FFFFFF" w:themeFill="background1"/>
          </w:tcPr>
          <w:p w14:paraId="542FFE4B" w14:textId="29401FAC" w:rsidR="009F326E" w:rsidRPr="007D3E96" w:rsidDel="00E44566" w:rsidRDefault="1074B603" w:rsidP="009F326E">
            <w:r>
              <w:lastRenderedPageBreak/>
              <w:t>t</w:t>
            </w:r>
            <w:r w:rsidRPr="2FBC92F3">
              <w:rPr>
                <w:vertAlign w:val="superscript"/>
              </w:rPr>
              <w:t>#</w:t>
            </w:r>
          </w:p>
        </w:tc>
        <w:tc>
          <w:tcPr>
            <w:tcW w:w="1842" w:type="dxa"/>
            <w:shd w:val="clear" w:color="auto" w:fill="FFFFFF" w:themeFill="background1"/>
          </w:tcPr>
          <w:p w14:paraId="503B5BD0" w14:textId="34AE1A79" w:rsidR="009F326E" w:rsidRPr="007D3E96" w:rsidDel="00E44566" w:rsidRDefault="009F326E" w:rsidP="009F326E">
            <w:pPr>
              <w:cnfStyle w:val="000000000000" w:firstRow="0" w:lastRow="0" w:firstColumn="0" w:lastColumn="0" w:oddVBand="0" w:evenVBand="0" w:oddHBand="0" w:evenHBand="0" w:firstRowFirstColumn="0" w:firstRowLastColumn="0" w:lastRowFirstColumn="0" w:lastRowLastColumn="0"/>
            </w:pPr>
            <w:r w:rsidRPr="00916167" w:rsidDel="0031249F">
              <w:t>/ch/ chair</w:t>
            </w:r>
          </w:p>
        </w:tc>
        <w:tc>
          <w:tcPr>
            <w:tcW w:w="1276" w:type="dxa"/>
            <w:shd w:val="clear" w:color="auto" w:fill="FFFFFF" w:themeFill="background1"/>
          </w:tcPr>
          <w:p w14:paraId="103E08DE" w14:textId="163A5AC4" w:rsidR="009F326E" w:rsidRPr="007D3E96" w:rsidDel="00E44566" w:rsidRDefault="009F326E" w:rsidP="009F326E">
            <w:pPr>
              <w:cnfStyle w:val="000000000000" w:firstRow="0" w:lastRow="0" w:firstColumn="0" w:lastColumn="0" w:oddVBand="0" w:evenVBand="0" w:oddHBand="0" w:evenHBand="0" w:firstRowFirstColumn="0" w:firstRowLastColumn="0" w:lastRowFirstColumn="0" w:lastRowLastColumn="0"/>
            </w:pPr>
            <w:r w:rsidRPr="00916167" w:rsidDel="0031249F">
              <w:t>/t ʃ/</w:t>
            </w:r>
          </w:p>
        </w:tc>
        <w:tc>
          <w:tcPr>
            <w:tcW w:w="3402" w:type="dxa"/>
            <w:shd w:val="clear" w:color="auto" w:fill="FFFFFF" w:themeFill="background1"/>
          </w:tcPr>
          <w:p w14:paraId="36E6D902" w14:textId="189034E2" w:rsidR="009F326E" w:rsidRPr="00665E6F" w:rsidDel="00E44566" w:rsidRDefault="5551067A" w:rsidP="009F326E">
            <w:pPr>
              <w:cnfStyle w:val="000000000000" w:firstRow="0" w:lastRow="0" w:firstColumn="0" w:lastColumn="0" w:oddVBand="0" w:evenVBand="0" w:oddHBand="0" w:evenHBand="0" w:firstRowFirstColumn="0" w:firstRowLastColumn="0" w:lastRowFirstColumn="0" w:lastRowLastColumn="0"/>
              <w:rPr>
                <w:highlight w:val="yellow"/>
              </w:rPr>
            </w:pPr>
            <w:r>
              <w:t>nature, picture(</w:t>
            </w:r>
            <w:r w:rsidRPr="00334C1F">
              <w:t>s</w:t>
            </w:r>
            <w:r>
              <w:t>), creature(</w:t>
            </w:r>
            <w:r w:rsidRPr="00334C1F">
              <w:t>s</w:t>
            </w:r>
            <w:r>
              <w:t>), Tuesday</w:t>
            </w:r>
          </w:p>
        </w:tc>
        <w:tc>
          <w:tcPr>
            <w:tcW w:w="6485" w:type="dxa"/>
            <w:shd w:val="clear" w:color="auto" w:fill="FFFFFF" w:themeFill="background1"/>
          </w:tcPr>
          <w:p w14:paraId="511FE995" w14:textId="00177E8F" w:rsidR="009F326E" w:rsidDel="00E44566" w:rsidRDefault="3DE18D2F" w:rsidP="009F326E">
            <w:pPr>
              <w:cnfStyle w:val="000000000000" w:firstRow="0" w:lastRow="0" w:firstColumn="0" w:lastColumn="0" w:oddVBand="0" w:evenVBand="0" w:oddHBand="0" w:evenHBand="0" w:firstRowFirstColumn="0" w:firstRowLastColumn="0" w:lastRowFirstColumn="0" w:lastRowLastColumn="0"/>
            </w:pPr>
            <w:r>
              <w:t>N/A</w:t>
            </w:r>
          </w:p>
        </w:tc>
      </w:tr>
      <w:tr w:rsidR="009F326E" w14:paraId="26B192B5" w14:textId="34C39EB3" w:rsidTr="00A01348">
        <w:trPr>
          <w:trHeight w:val="737"/>
        </w:trPr>
        <w:tc>
          <w:tcPr>
            <w:cnfStyle w:val="001000000000" w:firstRow="0" w:lastRow="0" w:firstColumn="1" w:lastColumn="0" w:oddVBand="0" w:evenVBand="0" w:oddHBand="0" w:evenHBand="0" w:firstRowFirstColumn="0" w:firstRowLastColumn="0" w:lastRowFirstColumn="0" w:lastRowLastColumn="0"/>
            <w:tcW w:w="1555" w:type="dxa"/>
            <w:shd w:val="clear" w:color="auto" w:fill="E7E6E6" w:themeFill="background2"/>
          </w:tcPr>
          <w:p w14:paraId="4E407C4F" w14:textId="1D949B5B" w:rsidR="009F326E" w:rsidRPr="00D9329D" w:rsidRDefault="00082738" w:rsidP="009F326E">
            <w:r>
              <w:t>c</w:t>
            </w:r>
          </w:p>
        </w:tc>
        <w:tc>
          <w:tcPr>
            <w:tcW w:w="1842" w:type="dxa"/>
            <w:shd w:val="clear" w:color="auto" w:fill="E7E6E6" w:themeFill="background2"/>
          </w:tcPr>
          <w:p w14:paraId="1AEDC5AF" w14:textId="580888AE" w:rsidR="009F326E" w:rsidRPr="007D3E96" w:rsidRDefault="009F326E" w:rsidP="009F326E">
            <w:pPr>
              <w:cnfStyle w:val="000000000000" w:firstRow="0" w:lastRow="0" w:firstColumn="0" w:lastColumn="0" w:oddVBand="0" w:evenVBand="0" w:oddHBand="0" w:evenHBand="0" w:firstRowFirstColumn="0" w:firstRowLastColumn="0" w:lastRowFirstColumn="0" w:lastRowLastColumn="0"/>
            </w:pPr>
            <w:r w:rsidRPr="00123E81">
              <w:t>/ch/ chair</w:t>
            </w:r>
          </w:p>
        </w:tc>
        <w:tc>
          <w:tcPr>
            <w:tcW w:w="1276" w:type="dxa"/>
            <w:shd w:val="clear" w:color="auto" w:fill="E7E6E6" w:themeFill="background2"/>
          </w:tcPr>
          <w:p w14:paraId="2EC59308" w14:textId="5A705BA4" w:rsidR="009F326E" w:rsidRPr="007D3E96" w:rsidRDefault="009F326E" w:rsidP="009F326E">
            <w:pPr>
              <w:cnfStyle w:val="000000000000" w:firstRow="0" w:lastRow="0" w:firstColumn="0" w:lastColumn="0" w:oddVBand="0" w:evenVBand="0" w:oddHBand="0" w:evenHBand="0" w:firstRowFirstColumn="0" w:firstRowLastColumn="0" w:lastRowFirstColumn="0" w:lastRowLastColumn="0"/>
            </w:pPr>
            <w:r w:rsidRPr="00123E81">
              <w:t>/t ʃ/</w:t>
            </w:r>
          </w:p>
        </w:tc>
        <w:tc>
          <w:tcPr>
            <w:tcW w:w="3402" w:type="dxa"/>
            <w:shd w:val="clear" w:color="auto" w:fill="E7E6E6" w:themeFill="background2"/>
          </w:tcPr>
          <w:p w14:paraId="6CA6662E" w14:textId="1E23DEB2" w:rsidR="009F326E" w:rsidRPr="00665E6F" w:rsidRDefault="2A84A55C" w:rsidP="68BB41A1">
            <w:pPr>
              <w:cnfStyle w:val="000000000000" w:firstRow="0" w:lastRow="0" w:firstColumn="0" w:lastColumn="0" w:oddVBand="0" w:evenVBand="0" w:oddHBand="0" w:evenHBand="0" w:firstRowFirstColumn="0" w:firstRowLastColumn="0" w:lastRowFirstColumn="0" w:lastRowLastColumn="0"/>
            </w:pPr>
            <w:r>
              <w:t xml:space="preserve">cello, </w:t>
            </w:r>
            <w:r w:rsidRPr="001E58E8">
              <w:t>cellist</w:t>
            </w:r>
            <w:r>
              <w:t xml:space="preserve">, da Vinci </w:t>
            </w:r>
          </w:p>
        </w:tc>
        <w:tc>
          <w:tcPr>
            <w:tcW w:w="6485" w:type="dxa"/>
            <w:shd w:val="clear" w:color="auto" w:fill="E7E6E6" w:themeFill="background2"/>
          </w:tcPr>
          <w:p w14:paraId="46AAEF77" w14:textId="5274AC50" w:rsidR="009F326E" w:rsidRDefault="572C9D6D" w:rsidP="009F326E">
            <w:pPr>
              <w:cnfStyle w:val="000000000000" w:firstRow="0" w:lastRow="0" w:firstColumn="0" w:lastColumn="0" w:oddVBand="0" w:evenVBand="0" w:oddHBand="0" w:evenHBand="0" w:firstRowFirstColumn="0" w:firstRowLastColumn="0" w:lastRowFirstColumn="0" w:lastRowLastColumn="0"/>
            </w:pPr>
            <w:r>
              <w:t xml:space="preserve">Words with the /ch/ phoneme represented by the </w:t>
            </w:r>
            <w:r w:rsidRPr="2A323670">
              <w:rPr>
                <w:rStyle w:val="Strong"/>
              </w:rPr>
              <w:t>grapheme</w:t>
            </w:r>
            <w:r>
              <w:t xml:space="preserve"> ‘c’ are usually Italian in origin.</w:t>
            </w:r>
          </w:p>
        </w:tc>
      </w:tr>
      <w:tr w:rsidR="00CA3DE9" w14:paraId="71CDF4F9" w14:textId="77777777" w:rsidTr="68BB41A1">
        <w:tc>
          <w:tcPr>
            <w:cnfStyle w:val="001000000000" w:firstRow="0" w:lastRow="0" w:firstColumn="1" w:lastColumn="0" w:oddVBand="0" w:evenVBand="0" w:oddHBand="0" w:evenHBand="0" w:firstRowFirstColumn="0" w:firstRowLastColumn="0" w:lastRowFirstColumn="0" w:lastRowLastColumn="0"/>
            <w:tcW w:w="14560" w:type="dxa"/>
            <w:gridSpan w:val="5"/>
            <w:shd w:val="clear" w:color="auto" w:fill="CBEDFD"/>
          </w:tcPr>
          <w:p w14:paraId="12CA3132" w14:textId="77777777" w:rsidR="00CA3DE9" w:rsidRDefault="00CA3DE9">
            <w:r>
              <w:t>Consolidate</w:t>
            </w:r>
          </w:p>
        </w:tc>
      </w:tr>
    </w:tbl>
    <w:p w14:paraId="3884C93A" w14:textId="2C34FA04" w:rsidR="00CA3DE9" w:rsidRDefault="00CA3DE9" w:rsidP="00CA3DE9">
      <w:pPr>
        <w:pStyle w:val="Heading3"/>
      </w:pPr>
      <w:bookmarkStart w:id="17" w:name="_Toc169851690"/>
      <w:r>
        <w:t>Term 3</w:t>
      </w:r>
      <w:bookmarkEnd w:id="17"/>
    </w:p>
    <w:p w14:paraId="592890CF" w14:textId="35756A91" w:rsidR="00CA3DE9" w:rsidRDefault="00CA3DE9" w:rsidP="00CA3DE9">
      <w:pPr>
        <w:pStyle w:val="Caption"/>
      </w:pPr>
      <w:r>
        <w:t xml:space="preserve">Table </w:t>
      </w:r>
      <w:r>
        <w:fldChar w:fldCharType="begin"/>
      </w:r>
      <w:r>
        <w:instrText xml:space="preserve"> SEQ Table \* ARABIC </w:instrText>
      </w:r>
      <w:r>
        <w:fldChar w:fldCharType="separate"/>
      </w:r>
      <w:r w:rsidR="00187F28">
        <w:rPr>
          <w:noProof/>
        </w:rPr>
        <w:t>13</w:t>
      </w:r>
      <w:r>
        <w:fldChar w:fldCharType="end"/>
      </w:r>
      <w:r>
        <w:t xml:space="preserve"> – </w:t>
      </w:r>
      <w:r w:rsidRPr="00A75D83">
        <w:t xml:space="preserve">Term </w:t>
      </w:r>
      <w:r>
        <w:t>3</w:t>
      </w:r>
      <w:r w:rsidRPr="00A75D83">
        <w:t xml:space="preserve"> suggested instructional sequence of grapheme–phoneme correspondences</w:t>
      </w:r>
    </w:p>
    <w:tbl>
      <w:tblPr>
        <w:tblStyle w:val="Tableheader"/>
        <w:tblW w:w="0" w:type="auto"/>
        <w:tblLook w:val="06A0" w:firstRow="1" w:lastRow="0" w:firstColumn="1" w:lastColumn="0" w:noHBand="1" w:noVBand="1"/>
      </w:tblPr>
      <w:tblGrid>
        <w:gridCol w:w="1555"/>
        <w:gridCol w:w="1842"/>
        <w:gridCol w:w="1276"/>
        <w:gridCol w:w="3402"/>
        <w:gridCol w:w="6485"/>
      </w:tblGrid>
      <w:tr w:rsidR="00CA3DE9" w14:paraId="0ABF47BA" w14:textId="77777777" w:rsidTr="68BB41A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04482DC5" w14:textId="77777777" w:rsidR="00CA3DE9" w:rsidRDefault="00CA3DE9">
            <w:r w:rsidRPr="007956B2">
              <w:t>Grapheme</w:t>
            </w:r>
          </w:p>
        </w:tc>
        <w:tc>
          <w:tcPr>
            <w:tcW w:w="1842" w:type="dxa"/>
          </w:tcPr>
          <w:p w14:paraId="60108680" w14:textId="77777777" w:rsidR="00CA3DE9" w:rsidRDefault="00CA3DE9">
            <w:pPr>
              <w:cnfStyle w:val="100000000000" w:firstRow="1" w:lastRow="0" w:firstColumn="0" w:lastColumn="0" w:oddVBand="0" w:evenVBand="0" w:oddHBand="0" w:evenHBand="0" w:firstRowFirstColumn="0" w:firstRowLastColumn="0" w:lastRowFirstColumn="0" w:lastRowLastColumn="0"/>
            </w:pPr>
            <w:r w:rsidRPr="007956B2">
              <w:t>Phoneme</w:t>
            </w:r>
          </w:p>
        </w:tc>
        <w:tc>
          <w:tcPr>
            <w:tcW w:w="1276" w:type="dxa"/>
          </w:tcPr>
          <w:p w14:paraId="7504D595" w14:textId="77777777" w:rsidR="00CA3DE9" w:rsidRDefault="00CA3DE9">
            <w:pPr>
              <w:cnfStyle w:val="100000000000" w:firstRow="1" w:lastRow="0" w:firstColumn="0" w:lastColumn="0" w:oddVBand="0" w:evenVBand="0" w:oddHBand="0" w:evenHBand="0" w:firstRowFirstColumn="0" w:firstRowLastColumn="0" w:lastRowFirstColumn="0" w:lastRowLastColumn="0"/>
            </w:pPr>
            <w:r w:rsidRPr="007956B2">
              <w:t>IPA</w:t>
            </w:r>
          </w:p>
        </w:tc>
        <w:tc>
          <w:tcPr>
            <w:tcW w:w="3402" w:type="dxa"/>
          </w:tcPr>
          <w:p w14:paraId="5582A359" w14:textId="77777777" w:rsidR="00CA3DE9" w:rsidRDefault="00CA3DE9">
            <w:pPr>
              <w:cnfStyle w:val="100000000000" w:firstRow="1" w:lastRow="0" w:firstColumn="0" w:lastColumn="0" w:oddVBand="0" w:evenVBand="0" w:oddHBand="0" w:evenHBand="0" w:firstRowFirstColumn="0" w:firstRowLastColumn="0" w:lastRowFirstColumn="0" w:lastRowLastColumn="0"/>
            </w:pPr>
            <w:r w:rsidRPr="007956B2">
              <w:t>Sample words</w:t>
            </w:r>
          </w:p>
        </w:tc>
        <w:tc>
          <w:tcPr>
            <w:tcW w:w="6485" w:type="dxa"/>
          </w:tcPr>
          <w:p w14:paraId="0FC16EAB" w14:textId="77777777" w:rsidR="00CA3DE9" w:rsidRDefault="00CA3DE9">
            <w:pPr>
              <w:cnfStyle w:val="100000000000" w:firstRow="1" w:lastRow="0" w:firstColumn="0" w:lastColumn="0" w:oddVBand="0" w:evenVBand="0" w:oddHBand="0" w:evenHBand="0" w:firstRowFirstColumn="0" w:firstRowLastColumn="0" w:lastRowFirstColumn="0" w:lastRowLastColumn="0"/>
            </w:pPr>
            <w:r w:rsidRPr="00EC5CC8">
              <w:t>Supporting information for teachers</w:t>
            </w:r>
          </w:p>
        </w:tc>
      </w:tr>
      <w:tr w:rsidR="002C4A16" w14:paraId="47C3D1FB" w14:textId="77777777" w:rsidTr="68BB41A1">
        <w:tc>
          <w:tcPr>
            <w:cnfStyle w:val="001000000000" w:firstRow="0" w:lastRow="0" w:firstColumn="1" w:lastColumn="0" w:oddVBand="0" w:evenVBand="0" w:oddHBand="0" w:evenHBand="0" w:firstRowFirstColumn="0" w:firstRowLastColumn="0" w:lastRowFirstColumn="0" w:lastRowLastColumn="0"/>
            <w:tcW w:w="1555" w:type="dxa"/>
            <w:shd w:val="clear" w:color="auto" w:fill="FFFFFF" w:themeFill="background1"/>
          </w:tcPr>
          <w:p w14:paraId="672F677C" w14:textId="48B456A3" w:rsidR="002C4A16" w:rsidRDefault="002C4A16" w:rsidP="00F81DAA">
            <w:r w:rsidRPr="00D76D73">
              <w:t>k*</w:t>
            </w:r>
          </w:p>
        </w:tc>
        <w:tc>
          <w:tcPr>
            <w:tcW w:w="1842" w:type="dxa"/>
            <w:shd w:val="clear" w:color="auto" w:fill="FFFFFF" w:themeFill="background1"/>
          </w:tcPr>
          <w:p w14:paraId="20A1F3BD" w14:textId="496C94A4" w:rsidR="002C4A16" w:rsidRDefault="002C4A16" w:rsidP="00F81DAA">
            <w:pPr>
              <w:cnfStyle w:val="000000000000" w:firstRow="0" w:lastRow="0" w:firstColumn="0" w:lastColumn="0" w:oddVBand="0" w:evenVBand="0" w:oddHBand="0" w:evenHBand="0" w:firstRowFirstColumn="0" w:firstRowLastColumn="0" w:lastRowFirstColumn="0" w:lastRowLastColumn="0"/>
            </w:pPr>
            <w:r w:rsidRPr="00D76D73">
              <w:t>/k/ kid</w:t>
            </w:r>
          </w:p>
        </w:tc>
        <w:tc>
          <w:tcPr>
            <w:tcW w:w="1276" w:type="dxa"/>
            <w:shd w:val="clear" w:color="auto" w:fill="FFFFFF" w:themeFill="background1"/>
          </w:tcPr>
          <w:p w14:paraId="00105E86" w14:textId="658F20DB" w:rsidR="002C4A16" w:rsidRDefault="002C4A16" w:rsidP="00F81DAA">
            <w:pPr>
              <w:cnfStyle w:val="000000000000" w:firstRow="0" w:lastRow="0" w:firstColumn="0" w:lastColumn="0" w:oddVBand="0" w:evenVBand="0" w:oddHBand="0" w:evenHBand="0" w:firstRowFirstColumn="0" w:firstRowLastColumn="0" w:lastRowFirstColumn="0" w:lastRowLastColumn="0"/>
            </w:pPr>
            <w:r w:rsidRPr="00D76D73">
              <w:t>/k/</w:t>
            </w:r>
          </w:p>
        </w:tc>
        <w:tc>
          <w:tcPr>
            <w:tcW w:w="3402" w:type="dxa"/>
            <w:shd w:val="clear" w:color="auto" w:fill="FFFFFF" w:themeFill="background1"/>
          </w:tcPr>
          <w:p w14:paraId="0F06EB63" w14:textId="5EC4919C" w:rsidR="002C4A16" w:rsidRPr="00665E6F" w:rsidRDefault="002C4A16" w:rsidP="00F81DAA">
            <w:pPr>
              <w:cnfStyle w:val="000000000000" w:firstRow="0" w:lastRow="0" w:firstColumn="0" w:lastColumn="0" w:oddVBand="0" w:evenVBand="0" w:oddHBand="0" w:evenHBand="0" w:firstRowFirstColumn="0" w:firstRowLastColumn="0" w:lastRowFirstColumn="0" w:lastRowLastColumn="0"/>
            </w:pPr>
            <w:r w:rsidRPr="00665E6F">
              <w:t>kite(s), chalk, donkey(</w:t>
            </w:r>
            <w:r w:rsidRPr="00334C1F">
              <w:t>s</w:t>
            </w:r>
            <w:r w:rsidRPr="00665E6F">
              <w:t>), sprinkle, took, shook</w:t>
            </w:r>
            <w:r w:rsidR="004137CE">
              <w:t>, (dis)</w:t>
            </w:r>
            <w:r w:rsidR="00746310">
              <w:t>like</w:t>
            </w:r>
          </w:p>
        </w:tc>
        <w:tc>
          <w:tcPr>
            <w:tcW w:w="6485" w:type="dxa"/>
            <w:vMerge w:val="restart"/>
            <w:shd w:val="clear" w:color="auto" w:fill="FFFFFF" w:themeFill="background1"/>
          </w:tcPr>
          <w:p w14:paraId="17A263AC" w14:textId="77777777" w:rsidR="002C4A16" w:rsidRDefault="002C4A16" w:rsidP="002C4A16">
            <w:pPr>
              <w:cnfStyle w:val="000000000000" w:firstRow="0" w:lastRow="0" w:firstColumn="0" w:lastColumn="0" w:oddVBand="0" w:evenVBand="0" w:oddHBand="0" w:evenHBand="0" w:firstRowFirstColumn="0" w:firstRowLastColumn="0" w:lastRowFirstColumn="0" w:lastRowLastColumn="0"/>
            </w:pPr>
            <w:r>
              <w:t>For quick review prior to new learning.</w:t>
            </w:r>
          </w:p>
          <w:p w14:paraId="1780EAFE" w14:textId="4BD689D6" w:rsidR="002C4A16" w:rsidRPr="00334C1F" w:rsidRDefault="1087802D" w:rsidP="14E1152F">
            <w:pPr>
              <w:cnfStyle w:val="000000000000" w:firstRow="0" w:lastRow="0" w:firstColumn="0" w:lastColumn="0" w:oddVBand="0" w:evenVBand="0" w:oddHBand="0" w:evenHBand="0" w:firstRowFirstColumn="0" w:firstRowLastColumn="0" w:lastRowFirstColumn="0" w:lastRowLastColumn="0"/>
              <w:rPr>
                <w:iCs/>
              </w:rPr>
            </w:pPr>
            <w:r w:rsidRPr="00334C1F">
              <w:rPr>
                <w:iCs/>
              </w:rPr>
              <w:t xml:space="preserve">Introduce adding </w:t>
            </w:r>
            <w:r w:rsidRPr="00334C1F">
              <w:rPr>
                <w:rStyle w:val="Strong"/>
                <w:iCs/>
              </w:rPr>
              <w:t>prefixes</w:t>
            </w:r>
            <w:r w:rsidRPr="00334C1F">
              <w:rPr>
                <w:iCs/>
              </w:rPr>
              <w:t xml:space="preserve"> (for example un-, re-, dis-) when suitable words can be made.</w:t>
            </w:r>
          </w:p>
        </w:tc>
      </w:tr>
      <w:tr w:rsidR="002C4A16" w14:paraId="36B0AB72" w14:textId="77777777" w:rsidTr="68BB41A1">
        <w:tc>
          <w:tcPr>
            <w:cnfStyle w:val="001000000000" w:firstRow="0" w:lastRow="0" w:firstColumn="1" w:lastColumn="0" w:oddVBand="0" w:evenVBand="0" w:oddHBand="0" w:evenHBand="0" w:firstRowFirstColumn="0" w:firstRowLastColumn="0" w:lastRowFirstColumn="0" w:lastRowLastColumn="0"/>
            <w:tcW w:w="1555" w:type="dxa"/>
            <w:shd w:val="clear" w:color="auto" w:fill="FFFFFF" w:themeFill="background1"/>
          </w:tcPr>
          <w:p w14:paraId="3E5B6B4F" w14:textId="3EEC6420" w:rsidR="002C4A16" w:rsidRDefault="002C4A16" w:rsidP="00F81DAA">
            <w:r w:rsidRPr="00D76D73">
              <w:t>c*</w:t>
            </w:r>
          </w:p>
        </w:tc>
        <w:tc>
          <w:tcPr>
            <w:tcW w:w="1842" w:type="dxa"/>
            <w:shd w:val="clear" w:color="auto" w:fill="FFFFFF" w:themeFill="background1"/>
          </w:tcPr>
          <w:p w14:paraId="54309741" w14:textId="0DC9EF0D" w:rsidR="002C4A16" w:rsidRDefault="002C4A16" w:rsidP="00F81DAA">
            <w:pPr>
              <w:cnfStyle w:val="000000000000" w:firstRow="0" w:lastRow="0" w:firstColumn="0" w:lastColumn="0" w:oddVBand="0" w:evenVBand="0" w:oddHBand="0" w:evenHBand="0" w:firstRowFirstColumn="0" w:firstRowLastColumn="0" w:lastRowFirstColumn="0" w:lastRowLastColumn="0"/>
            </w:pPr>
            <w:r w:rsidRPr="00D76D73">
              <w:t>/k/ kid</w:t>
            </w:r>
          </w:p>
        </w:tc>
        <w:tc>
          <w:tcPr>
            <w:tcW w:w="1276" w:type="dxa"/>
            <w:shd w:val="clear" w:color="auto" w:fill="FFFFFF" w:themeFill="background1"/>
          </w:tcPr>
          <w:p w14:paraId="6727857B" w14:textId="16E48DE2" w:rsidR="002C4A16" w:rsidRDefault="002C4A16" w:rsidP="00F81DAA">
            <w:pPr>
              <w:cnfStyle w:val="000000000000" w:firstRow="0" w:lastRow="0" w:firstColumn="0" w:lastColumn="0" w:oddVBand="0" w:evenVBand="0" w:oddHBand="0" w:evenHBand="0" w:firstRowFirstColumn="0" w:firstRowLastColumn="0" w:lastRowFirstColumn="0" w:lastRowLastColumn="0"/>
            </w:pPr>
            <w:r w:rsidRPr="00D76D73">
              <w:t>/k/</w:t>
            </w:r>
          </w:p>
        </w:tc>
        <w:tc>
          <w:tcPr>
            <w:tcW w:w="3402" w:type="dxa"/>
            <w:shd w:val="clear" w:color="auto" w:fill="FFFFFF" w:themeFill="background1"/>
          </w:tcPr>
          <w:p w14:paraId="7238BCF6" w14:textId="54293A28" w:rsidR="002C4A16" w:rsidRPr="00665E6F" w:rsidRDefault="00371F73" w:rsidP="00F81DAA">
            <w:pPr>
              <w:cnfStyle w:val="000000000000" w:firstRow="0" w:lastRow="0" w:firstColumn="0" w:lastColumn="0" w:oddVBand="0" w:evenVBand="0" w:oddHBand="0" w:evenHBand="0" w:firstRowFirstColumn="0" w:firstRowLastColumn="0" w:lastRowFirstColumn="0" w:lastRowLastColumn="0"/>
            </w:pPr>
            <w:r>
              <w:t>(un)</w:t>
            </w:r>
            <w:r w:rsidR="002C4A16" w:rsidRPr="00665E6F">
              <w:t>clamp-clamps-clamping-clamped, actor(</w:t>
            </w:r>
            <w:r w:rsidR="002C4A16" w:rsidRPr="00334C1F">
              <w:t>s</w:t>
            </w:r>
            <w:r w:rsidR="002C4A16" w:rsidRPr="00665E6F">
              <w:t>), scraper</w:t>
            </w:r>
            <w:r w:rsidR="00FB2825">
              <w:t xml:space="preserve">, </w:t>
            </w:r>
            <w:r w:rsidR="00742A9A">
              <w:t>(dis)claim</w:t>
            </w:r>
          </w:p>
        </w:tc>
        <w:tc>
          <w:tcPr>
            <w:tcW w:w="6485" w:type="dxa"/>
            <w:vMerge/>
          </w:tcPr>
          <w:p w14:paraId="05B61E2F" w14:textId="77777777" w:rsidR="002C4A16" w:rsidRDefault="002C4A16" w:rsidP="00F81DAA">
            <w:pPr>
              <w:cnfStyle w:val="000000000000" w:firstRow="0" w:lastRow="0" w:firstColumn="0" w:lastColumn="0" w:oddVBand="0" w:evenVBand="0" w:oddHBand="0" w:evenHBand="0" w:firstRowFirstColumn="0" w:firstRowLastColumn="0" w:lastRowFirstColumn="0" w:lastRowLastColumn="0"/>
            </w:pPr>
          </w:p>
        </w:tc>
      </w:tr>
      <w:tr w:rsidR="002C4A16" w14:paraId="1D7BB83A" w14:textId="77777777" w:rsidTr="68BB41A1">
        <w:tc>
          <w:tcPr>
            <w:cnfStyle w:val="001000000000" w:firstRow="0" w:lastRow="0" w:firstColumn="1" w:lastColumn="0" w:oddVBand="0" w:evenVBand="0" w:oddHBand="0" w:evenHBand="0" w:firstRowFirstColumn="0" w:firstRowLastColumn="0" w:lastRowFirstColumn="0" w:lastRowLastColumn="0"/>
            <w:tcW w:w="1555" w:type="dxa"/>
            <w:shd w:val="clear" w:color="auto" w:fill="FFFFFF" w:themeFill="background1"/>
          </w:tcPr>
          <w:p w14:paraId="32ADFAFF" w14:textId="5923C781" w:rsidR="002C4A16" w:rsidRDefault="002C4A16" w:rsidP="00F81DAA">
            <w:r w:rsidRPr="00D76D73">
              <w:lastRenderedPageBreak/>
              <w:t>ck*</w:t>
            </w:r>
          </w:p>
        </w:tc>
        <w:tc>
          <w:tcPr>
            <w:tcW w:w="1842" w:type="dxa"/>
            <w:shd w:val="clear" w:color="auto" w:fill="FFFFFF" w:themeFill="background1"/>
          </w:tcPr>
          <w:p w14:paraId="5782E685" w14:textId="4CA986BD" w:rsidR="002C4A16" w:rsidRDefault="002C4A16" w:rsidP="00F81DAA">
            <w:pPr>
              <w:cnfStyle w:val="000000000000" w:firstRow="0" w:lastRow="0" w:firstColumn="0" w:lastColumn="0" w:oddVBand="0" w:evenVBand="0" w:oddHBand="0" w:evenHBand="0" w:firstRowFirstColumn="0" w:firstRowLastColumn="0" w:lastRowFirstColumn="0" w:lastRowLastColumn="0"/>
            </w:pPr>
            <w:r w:rsidRPr="00D76D73">
              <w:t>/k/ kid</w:t>
            </w:r>
          </w:p>
        </w:tc>
        <w:tc>
          <w:tcPr>
            <w:tcW w:w="1276" w:type="dxa"/>
            <w:shd w:val="clear" w:color="auto" w:fill="FFFFFF" w:themeFill="background1"/>
          </w:tcPr>
          <w:p w14:paraId="53D26D02" w14:textId="1EA2E990" w:rsidR="002C4A16" w:rsidRDefault="002C4A16" w:rsidP="00F81DAA">
            <w:pPr>
              <w:cnfStyle w:val="000000000000" w:firstRow="0" w:lastRow="0" w:firstColumn="0" w:lastColumn="0" w:oddVBand="0" w:evenVBand="0" w:oddHBand="0" w:evenHBand="0" w:firstRowFirstColumn="0" w:firstRowLastColumn="0" w:lastRowFirstColumn="0" w:lastRowLastColumn="0"/>
            </w:pPr>
            <w:r w:rsidRPr="00D76D73">
              <w:t>/k/</w:t>
            </w:r>
          </w:p>
        </w:tc>
        <w:tc>
          <w:tcPr>
            <w:tcW w:w="3402" w:type="dxa"/>
            <w:shd w:val="clear" w:color="auto" w:fill="FFFFFF" w:themeFill="background1"/>
          </w:tcPr>
          <w:p w14:paraId="4AACC6C2" w14:textId="55036A21" w:rsidR="002C4A16" w:rsidRPr="00665E6F" w:rsidRDefault="097F0695" w:rsidP="00F81DAA">
            <w:pPr>
              <w:cnfStyle w:val="000000000000" w:firstRow="0" w:lastRow="0" w:firstColumn="0" w:lastColumn="0" w:oddVBand="0" w:evenVBand="0" w:oddHBand="0" w:evenHBand="0" w:firstRowFirstColumn="0" w:firstRowLastColumn="0" w:lastRowFirstColumn="0" w:lastRowLastColumn="0"/>
            </w:pPr>
            <w:r w:rsidRPr="00E44566" w:rsidDel="00362E38">
              <w:t xml:space="preserve">pocket(s), cricket, </w:t>
            </w:r>
            <w:r w:rsidRPr="00E44566">
              <w:t>hockey,</w:t>
            </w:r>
            <w:r w:rsidR="00B66196">
              <w:t xml:space="preserve"> </w:t>
            </w:r>
            <w:r w:rsidRPr="00E44566" w:rsidDel="00362E38">
              <w:t>chicken(</w:t>
            </w:r>
            <w:r w:rsidRPr="00334C1F" w:rsidDel="00362E38">
              <w:t>s</w:t>
            </w:r>
            <w:r w:rsidRPr="00E44566" w:rsidDel="00362E38">
              <w:t>)</w:t>
            </w:r>
            <w:r w:rsidR="001E58E8">
              <w:t>,</w:t>
            </w:r>
            <w:r w:rsidR="00E44566" w:rsidRPr="00E44566">
              <w:t xml:space="preserve"> </w:t>
            </w:r>
            <w:r w:rsidR="002A4E44" w:rsidRPr="00E44566">
              <w:t>(un)pick, (un)pack</w:t>
            </w:r>
            <w:r w:rsidR="008E6134" w:rsidRPr="00E44566">
              <w:t>-</w:t>
            </w:r>
            <w:r w:rsidR="003060FD" w:rsidRPr="00E44566">
              <w:t>(</w:t>
            </w:r>
            <w:r w:rsidR="003060FD">
              <w:t>re)pack, (un)lock-(</w:t>
            </w:r>
            <w:r w:rsidR="00362E38">
              <w:t>re)lock</w:t>
            </w:r>
            <w:r w:rsidR="001A230D">
              <w:t>, (un)stick</w:t>
            </w:r>
            <w:r w:rsidR="004272FD">
              <w:t>-(re)</w:t>
            </w:r>
            <w:r w:rsidR="00F30751">
              <w:t>stick</w:t>
            </w:r>
          </w:p>
        </w:tc>
        <w:tc>
          <w:tcPr>
            <w:tcW w:w="6485" w:type="dxa"/>
            <w:vMerge/>
          </w:tcPr>
          <w:p w14:paraId="6151E2EE" w14:textId="77777777" w:rsidR="002C4A16" w:rsidRDefault="002C4A16" w:rsidP="00F81DAA">
            <w:pPr>
              <w:cnfStyle w:val="000000000000" w:firstRow="0" w:lastRow="0" w:firstColumn="0" w:lastColumn="0" w:oddVBand="0" w:evenVBand="0" w:oddHBand="0" w:evenHBand="0" w:firstRowFirstColumn="0" w:firstRowLastColumn="0" w:lastRowFirstColumn="0" w:lastRowLastColumn="0"/>
            </w:pPr>
          </w:p>
        </w:tc>
      </w:tr>
      <w:tr w:rsidR="00F81DAA" w14:paraId="7190C334" w14:textId="77777777" w:rsidTr="00DC0032">
        <w:tc>
          <w:tcPr>
            <w:cnfStyle w:val="001000000000" w:firstRow="0" w:lastRow="0" w:firstColumn="1" w:lastColumn="0" w:oddVBand="0" w:evenVBand="0" w:oddHBand="0" w:evenHBand="0" w:firstRowFirstColumn="0" w:firstRowLastColumn="0" w:lastRowFirstColumn="0" w:lastRowLastColumn="0"/>
            <w:tcW w:w="1555" w:type="dxa"/>
            <w:shd w:val="clear" w:color="auto" w:fill="E7E6E6" w:themeFill="background2"/>
          </w:tcPr>
          <w:p w14:paraId="2E5754E6" w14:textId="5ADDE53A" w:rsidR="00F81DAA" w:rsidRPr="001E58E8" w:rsidRDefault="00D91FAD" w:rsidP="00F81DAA">
            <w:pPr>
              <w:rPr>
                <w:vertAlign w:val="superscript"/>
              </w:rPr>
            </w:pPr>
            <w:r>
              <w:t>que</w:t>
            </w:r>
            <w:r>
              <w:rPr>
                <w:vertAlign w:val="superscript"/>
              </w:rPr>
              <w:t>#</w:t>
            </w:r>
          </w:p>
        </w:tc>
        <w:tc>
          <w:tcPr>
            <w:tcW w:w="1842" w:type="dxa"/>
            <w:shd w:val="clear" w:color="auto" w:fill="E7E6E6" w:themeFill="background2"/>
          </w:tcPr>
          <w:p w14:paraId="6760CE80" w14:textId="39CBBF66" w:rsidR="00F81DAA" w:rsidRDefault="00F81DAA" w:rsidP="00F81DAA">
            <w:pPr>
              <w:cnfStyle w:val="000000000000" w:firstRow="0" w:lastRow="0" w:firstColumn="0" w:lastColumn="0" w:oddVBand="0" w:evenVBand="0" w:oddHBand="0" w:evenHBand="0" w:firstRowFirstColumn="0" w:firstRowLastColumn="0" w:lastRowFirstColumn="0" w:lastRowLastColumn="0"/>
            </w:pPr>
            <w:r w:rsidRPr="00D76D73">
              <w:t>/k/ kid</w:t>
            </w:r>
          </w:p>
        </w:tc>
        <w:tc>
          <w:tcPr>
            <w:tcW w:w="1276" w:type="dxa"/>
            <w:shd w:val="clear" w:color="auto" w:fill="E7E6E6" w:themeFill="background2"/>
          </w:tcPr>
          <w:p w14:paraId="07DEE144" w14:textId="587A7901" w:rsidR="00F81DAA" w:rsidRDefault="00F81DAA" w:rsidP="00F81DAA">
            <w:pPr>
              <w:cnfStyle w:val="000000000000" w:firstRow="0" w:lastRow="0" w:firstColumn="0" w:lastColumn="0" w:oddVBand="0" w:evenVBand="0" w:oddHBand="0" w:evenHBand="0" w:firstRowFirstColumn="0" w:firstRowLastColumn="0" w:lastRowFirstColumn="0" w:lastRowLastColumn="0"/>
            </w:pPr>
            <w:r w:rsidRPr="00D76D73">
              <w:t>/k/</w:t>
            </w:r>
          </w:p>
        </w:tc>
        <w:tc>
          <w:tcPr>
            <w:tcW w:w="3402" w:type="dxa"/>
            <w:shd w:val="clear" w:color="auto" w:fill="E7E6E6" w:themeFill="background2"/>
          </w:tcPr>
          <w:p w14:paraId="0C749C3D" w14:textId="6FA95F1F" w:rsidR="00F81DAA" w:rsidRPr="00665E6F" w:rsidRDefault="00F81DAA" w:rsidP="00F81DAA">
            <w:pPr>
              <w:cnfStyle w:val="000000000000" w:firstRow="0" w:lastRow="0" w:firstColumn="0" w:lastColumn="0" w:oddVBand="0" w:evenVBand="0" w:oddHBand="0" w:evenHBand="0" w:firstRowFirstColumn="0" w:firstRowLastColumn="0" w:lastRowFirstColumn="0" w:lastRowLastColumn="0"/>
            </w:pPr>
            <w:r w:rsidRPr="00665E6F">
              <w:t>plaque, antique, cheque(s), grotesque</w:t>
            </w:r>
          </w:p>
        </w:tc>
        <w:tc>
          <w:tcPr>
            <w:tcW w:w="6485" w:type="dxa"/>
            <w:shd w:val="clear" w:color="auto" w:fill="E7E6E6" w:themeFill="background2"/>
          </w:tcPr>
          <w:p w14:paraId="709A7BEA" w14:textId="1A040496" w:rsidR="00F81DAA" w:rsidRDefault="002C4A16" w:rsidP="002C4A16">
            <w:pPr>
              <w:cnfStyle w:val="000000000000" w:firstRow="0" w:lastRow="0" w:firstColumn="0" w:lastColumn="0" w:oddVBand="0" w:evenVBand="0" w:oddHBand="0" w:evenHBand="0" w:firstRowFirstColumn="0" w:firstRowLastColumn="0" w:lastRowFirstColumn="0" w:lastRowLastColumn="0"/>
            </w:pPr>
            <w:r>
              <w:t xml:space="preserve">Words with the /k/ phoneme represented by the </w:t>
            </w:r>
            <w:r w:rsidRPr="002C4A16">
              <w:rPr>
                <w:rStyle w:val="Strong"/>
              </w:rPr>
              <w:t>trigraph</w:t>
            </w:r>
            <w:r>
              <w:t xml:space="preserve"> ‘que’ are usually French in origin.</w:t>
            </w:r>
          </w:p>
        </w:tc>
      </w:tr>
      <w:tr w:rsidR="00F81DAA" w14:paraId="77CC6D01" w14:textId="77777777" w:rsidTr="68BB41A1">
        <w:tc>
          <w:tcPr>
            <w:cnfStyle w:val="001000000000" w:firstRow="0" w:lastRow="0" w:firstColumn="1" w:lastColumn="0" w:oddVBand="0" w:evenVBand="0" w:oddHBand="0" w:evenHBand="0" w:firstRowFirstColumn="0" w:firstRowLastColumn="0" w:lastRowFirstColumn="0" w:lastRowLastColumn="0"/>
            <w:tcW w:w="1555" w:type="dxa"/>
            <w:shd w:val="clear" w:color="auto" w:fill="FFFFFF" w:themeFill="background1"/>
          </w:tcPr>
          <w:p w14:paraId="0BF14A26" w14:textId="7EC78626" w:rsidR="00F81DAA" w:rsidRPr="001E58E8" w:rsidRDefault="007A71CA" w:rsidP="00F81DAA">
            <w:pPr>
              <w:rPr>
                <w:vertAlign w:val="superscript"/>
              </w:rPr>
            </w:pPr>
            <w:r>
              <w:t>c</w:t>
            </w:r>
            <w:r w:rsidR="00F81DAA" w:rsidRPr="00D76D73">
              <w:t>h</w:t>
            </w:r>
            <w:r w:rsidR="00922253">
              <w:rPr>
                <w:vertAlign w:val="superscript"/>
              </w:rPr>
              <w:t>#</w:t>
            </w:r>
          </w:p>
        </w:tc>
        <w:tc>
          <w:tcPr>
            <w:tcW w:w="1842" w:type="dxa"/>
            <w:shd w:val="clear" w:color="auto" w:fill="FFFFFF" w:themeFill="background1"/>
          </w:tcPr>
          <w:p w14:paraId="42B654FE" w14:textId="0A6D997C" w:rsidR="00F81DAA" w:rsidRDefault="00F81DAA" w:rsidP="00F81DAA">
            <w:pPr>
              <w:cnfStyle w:val="000000000000" w:firstRow="0" w:lastRow="0" w:firstColumn="0" w:lastColumn="0" w:oddVBand="0" w:evenVBand="0" w:oddHBand="0" w:evenHBand="0" w:firstRowFirstColumn="0" w:firstRowLastColumn="0" w:lastRowFirstColumn="0" w:lastRowLastColumn="0"/>
            </w:pPr>
            <w:r w:rsidRPr="00D76D73">
              <w:t>/k/ kid</w:t>
            </w:r>
          </w:p>
        </w:tc>
        <w:tc>
          <w:tcPr>
            <w:tcW w:w="1276" w:type="dxa"/>
            <w:shd w:val="clear" w:color="auto" w:fill="FFFFFF" w:themeFill="background1"/>
          </w:tcPr>
          <w:p w14:paraId="67E76F29" w14:textId="29A5DE46" w:rsidR="00F81DAA" w:rsidRDefault="00F81DAA" w:rsidP="00F81DAA">
            <w:pPr>
              <w:cnfStyle w:val="000000000000" w:firstRow="0" w:lastRow="0" w:firstColumn="0" w:lastColumn="0" w:oddVBand="0" w:evenVBand="0" w:oddHBand="0" w:evenHBand="0" w:firstRowFirstColumn="0" w:firstRowLastColumn="0" w:lastRowFirstColumn="0" w:lastRowLastColumn="0"/>
            </w:pPr>
            <w:r w:rsidRPr="00D76D73">
              <w:t>/k/</w:t>
            </w:r>
          </w:p>
        </w:tc>
        <w:tc>
          <w:tcPr>
            <w:tcW w:w="3402" w:type="dxa"/>
            <w:shd w:val="clear" w:color="auto" w:fill="FFFFFF" w:themeFill="background1"/>
          </w:tcPr>
          <w:p w14:paraId="34A05E66" w14:textId="3520C34F" w:rsidR="00F81DAA" w:rsidRPr="00665E6F" w:rsidRDefault="56D69F75" w:rsidP="00F81DAA">
            <w:pPr>
              <w:cnfStyle w:val="000000000000" w:firstRow="0" w:lastRow="0" w:firstColumn="0" w:lastColumn="0" w:oddVBand="0" w:evenVBand="0" w:oddHBand="0" w:evenHBand="0" w:firstRowFirstColumn="0" w:firstRowLastColumn="0" w:lastRowFirstColumn="0" w:lastRowLastColumn="0"/>
            </w:pPr>
            <w:r>
              <w:t>echo(e</w:t>
            </w:r>
            <w:r w:rsidRPr="00334C1F">
              <w:t>s</w:t>
            </w:r>
            <w:r>
              <w:t xml:space="preserve">), </w:t>
            </w:r>
            <w:r w:rsidRPr="00C721BB" w:rsidDel="004458DA">
              <w:t xml:space="preserve">chemist, </w:t>
            </w:r>
            <w:r w:rsidRPr="00C721BB">
              <w:t>chorus,</w:t>
            </w:r>
            <w:r>
              <w:t xml:space="preserve"> school(</w:t>
            </w:r>
            <w:r w:rsidRPr="00334C1F">
              <w:t>s</w:t>
            </w:r>
            <w:r>
              <w:t xml:space="preserve">), </w:t>
            </w:r>
            <w:r w:rsidR="00530E00">
              <w:t>chaos</w:t>
            </w:r>
          </w:p>
        </w:tc>
        <w:tc>
          <w:tcPr>
            <w:tcW w:w="6485" w:type="dxa"/>
            <w:shd w:val="clear" w:color="auto" w:fill="FFFFFF" w:themeFill="background1"/>
          </w:tcPr>
          <w:p w14:paraId="0752351E" w14:textId="4851C9F7" w:rsidR="00F81DAA" w:rsidRDefault="002C4A16" w:rsidP="002C4A16">
            <w:pPr>
              <w:cnfStyle w:val="000000000000" w:firstRow="0" w:lastRow="0" w:firstColumn="0" w:lastColumn="0" w:oddVBand="0" w:evenVBand="0" w:oddHBand="0" w:evenHBand="0" w:firstRowFirstColumn="0" w:firstRowLastColumn="0" w:lastRowFirstColumn="0" w:lastRowLastColumn="0"/>
            </w:pPr>
            <w:r>
              <w:t xml:space="preserve">Words with the /k/ phoneme represented by the </w:t>
            </w:r>
            <w:r w:rsidRPr="002C4A16">
              <w:rPr>
                <w:rStyle w:val="Strong"/>
              </w:rPr>
              <w:t>consonant digraph</w:t>
            </w:r>
            <w:r>
              <w:t xml:space="preserve"> ‘ch’ are usually Greek in origin.</w:t>
            </w:r>
          </w:p>
        </w:tc>
      </w:tr>
      <w:tr w:rsidR="006B2AD8" w14:paraId="233182E7" w14:textId="77777777" w:rsidTr="68BB41A1">
        <w:tc>
          <w:tcPr>
            <w:cnfStyle w:val="001000000000" w:firstRow="0" w:lastRow="0" w:firstColumn="1" w:lastColumn="0" w:oddVBand="0" w:evenVBand="0" w:oddHBand="0" w:evenHBand="0" w:firstRowFirstColumn="0" w:firstRowLastColumn="0" w:lastRowFirstColumn="0" w:lastRowLastColumn="0"/>
            <w:tcW w:w="1555" w:type="dxa"/>
            <w:shd w:val="clear" w:color="auto" w:fill="EBEBEB"/>
          </w:tcPr>
          <w:p w14:paraId="2BD3B850" w14:textId="15CF9B79" w:rsidR="006B2AD8" w:rsidRDefault="007A71CA" w:rsidP="006B2AD8">
            <w:r>
              <w:t>s</w:t>
            </w:r>
          </w:p>
        </w:tc>
        <w:tc>
          <w:tcPr>
            <w:tcW w:w="1842" w:type="dxa"/>
            <w:shd w:val="clear" w:color="auto" w:fill="EBEBEB"/>
          </w:tcPr>
          <w:p w14:paraId="7452919A" w14:textId="644AB9D5" w:rsidR="006B2AD8" w:rsidRDefault="006B2AD8" w:rsidP="006B2AD8">
            <w:pPr>
              <w:cnfStyle w:val="000000000000" w:firstRow="0" w:lastRow="0" w:firstColumn="0" w:lastColumn="0" w:oddVBand="0" w:evenVBand="0" w:oddHBand="0" w:evenHBand="0" w:firstRowFirstColumn="0" w:firstRowLastColumn="0" w:lastRowFirstColumn="0" w:lastRowLastColumn="0"/>
            </w:pPr>
            <w:r w:rsidRPr="000A75DD">
              <w:t>/sh/ shop</w:t>
            </w:r>
          </w:p>
        </w:tc>
        <w:tc>
          <w:tcPr>
            <w:tcW w:w="1276" w:type="dxa"/>
            <w:shd w:val="clear" w:color="auto" w:fill="EBEBEB"/>
          </w:tcPr>
          <w:p w14:paraId="1EA8B829" w14:textId="21C80FB9" w:rsidR="006B2AD8" w:rsidRDefault="006B2AD8" w:rsidP="006B2AD8">
            <w:pPr>
              <w:cnfStyle w:val="000000000000" w:firstRow="0" w:lastRow="0" w:firstColumn="0" w:lastColumn="0" w:oddVBand="0" w:evenVBand="0" w:oddHBand="0" w:evenHBand="0" w:firstRowFirstColumn="0" w:firstRowLastColumn="0" w:lastRowFirstColumn="0" w:lastRowLastColumn="0"/>
            </w:pPr>
            <w:r w:rsidRPr="000A75DD">
              <w:t>/ʃ/</w:t>
            </w:r>
          </w:p>
        </w:tc>
        <w:tc>
          <w:tcPr>
            <w:tcW w:w="3402" w:type="dxa"/>
            <w:shd w:val="clear" w:color="auto" w:fill="EBEBEB"/>
          </w:tcPr>
          <w:p w14:paraId="49ADB012" w14:textId="131002E7" w:rsidR="006B2AD8" w:rsidRPr="00665E6F" w:rsidRDefault="006B2AD8" w:rsidP="006B2AD8">
            <w:pPr>
              <w:cnfStyle w:val="000000000000" w:firstRow="0" w:lastRow="0" w:firstColumn="0" w:lastColumn="0" w:oddVBand="0" w:evenVBand="0" w:oddHBand="0" w:evenHBand="0" w:firstRowFirstColumn="0" w:firstRowLastColumn="0" w:lastRowFirstColumn="0" w:lastRowLastColumn="0"/>
            </w:pPr>
            <w:r w:rsidRPr="00665E6F">
              <w:t>(un)sure, sugar, peninsular</w:t>
            </w:r>
          </w:p>
        </w:tc>
        <w:tc>
          <w:tcPr>
            <w:tcW w:w="6485" w:type="dxa"/>
            <w:vMerge w:val="restart"/>
            <w:shd w:val="clear" w:color="auto" w:fill="EBEBEB"/>
          </w:tcPr>
          <w:p w14:paraId="27487EB4" w14:textId="24E1B304" w:rsidR="006B2AD8" w:rsidRDefault="006B2AD8" w:rsidP="006B2AD8">
            <w:pPr>
              <w:cnfStyle w:val="000000000000" w:firstRow="0" w:lastRow="0" w:firstColumn="0" w:lastColumn="0" w:oddVBand="0" w:evenVBand="0" w:oddHBand="0" w:evenHBand="0" w:firstRowFirstColumn="0" w:firstRowLastColumn="0" w:lastRowFirstColumn="0" w:lastRowLastColumn="0"/>
            </w:pPr>
            <w:r w:rsidRPr="006B2AD8">
              <w:t xml:space="preserve">This is an </w:t>
            </w:r>
            <w:r w:rsidRPr="006B2AD8">
              <w:rPr>
                <w:rStyle w:val="Strong"/>
              </w:rPr>
              <w:t>unvoiced phoneme</w:t>
            </w:r>
            <w:r w:rsidRPr="006B2AD8">
              <w:t>.</w:t>
            </w:r>
          </w:p>
        </w:tc>
      </w:tr>
      <w:tr w:rsidR="006B2AD8" w14:paraId="7418F8C6" w14:textId="77777777" w:rsidTr="68BB41A1">
        <w:tc>
          <w:tcPr>
            <w:cnfStyle w:val="001000000000" w:firstRow="0" w:lastRow="0" w:firstColumn="1" w:lastColumn="0" w:oddVBand="0" w:evenVBand="0" w:oddHBand="0" w:evenHBand="0" w:firstRowFirstColumn="0" w:firstRowLastColumn="0" w:lastRowFirstColumn="0" w:lastRowLastColumn="0"/>
            <w:tcW w:w="1555" w:type="dxa"/>
            <w:shd w:val="clear" w:color="auto" w:fill="EBEBEB"/>
          </w:tcPr>
          <w:p w14:paraId="028DC83E" w14:textId="38856CDC" w:rsidR="006B2AD8" w:rsidRPr="001E58E8" w:rsidRDefault="007A71CA" w:rsidP="006B2AD8">
            <w:pPr>
              <w:rPr>
                <w:vertAlign w:val="superscript"/>
              </w:rPr>
            </w:pPr>
            <w:r>
              <w:t>s</w:t>
            </w:r>
            <w:r w:rsidR="006B2AD8" w:rsidRPr="000A75DD">
              <w:t>s</w:t>
            </w:r>
            <w:r w:rsidR="00650E13">
              <w:rPr>
                <w:vertAlign w:val="superscript"/>
              </w:rPr>
              <w:t>#</w:t>
            </w:r>
          </w:p>
        </w:tc>
        <w:tc>
          <w:tcPr>
            <w:tcW w:w="1842" w:type="dxa"/>
            <w:shd w:val="clear" w:color="auto" w:fill="EBEBEB"/>
          </w:tcPr>
          <w:p w14:paraId="1447930C" w14:textId="4946C8E3" w:rsidR="006B2AD8" w:rsidRDefault="006B2AD8" w:rsidP="006B2AD8">
            <w:pPr>
              <w:cnfStyle w:val="000000000000" w:firstRow="0" w:lastRow="0" w:firstColumn="0" w:lastColumn="0" w:oddVBand="0" w:evenVBand="0" w:oddHBand="0" w:evenHBand="0" w:firstRowFirstColumn="0" w:firstRowLastColumn="0" w:lastRowFirstColumn="0" w:lastRowLastColumn="0"/>
            </w:pPr>
            <w:r w:rsidRPr="000A75DD">
              <w:t>/sh/ shop</w:t>
            </w:r>
          </w:p>
        </w:tc>
        <w:tc>
          <w:tcPr>
            <w:tcW w:w="1276" w:type="dxa"/>
            <w:shd w:val="clear" w:color="auto" w:fill="EBEBEB"/>
          </w:tcPr>
          <w:p w14:paraId="18E0E065" w14:textId="3B959152" w:rsidR="006B2AD8" w:rsidRDefault="006B2AD8" w:rsidP="006B2AD8">
            <w:pPr>
              <w:cnfStyle w:val="000000000000" w:firstRow="0" w:lastRow="0" w:firstColumn="0" w:lastColumn="0" w:oddVBand="0" w:evenVBand="0" w:oddHBand="0" w:evenHBand="0" w:firstRowFirstColumn="0" w:firstRowLastColumn="0" w:lastRowFirstColumn="0" w:lastRowLastColumn="0"/>
            </w:pPr>
            <w:r w:rsidRPr="000A75DD">
              <w:t>/ʃ/</w:t>
            </w:r>
          </w:p>
        </w:tc>
        <w:tc>
          <w:tcPr>
            <w:tcW w:w="3402" w:type="dxa"/>
            <w:shd w:val="clear" w:color="auto" w:fill="EBEBEB"/>
          </w:tcPr>
          <w:p w14:paraId="060D538B" w14:textId="78B703D1" w:rsidR="006B2AD8" w:rsidRPr="00665E6F" w:rsidRDefault="751A73D3" w:rsidP="006B2AD8">
            <w:pPr>
              <w:cnfStyle w:val="000000000000" w:firstRow="0" w:lastRow="0" w:firstColumn="0" w:lastColumn="0" w:oddVBand="0" w:evenVBand="0" w:oddHBand="0" w:evenHBand="0" w:firstRowFirstColumn="0" w:firstRowLastColumn="0" w:lastRowFirstColumn="0" w:lastRowLastColumn="0"/>
            </w:pPr>
            <w:r w:rsidRPr="00C263A9" w:rsidDel="004458DA">
              <w:t>mission(</w:t>
            </w:r>
            <w:r w:rsidRPr="00334C1F" w:rsidDel="004458DA">
              <w:t>s</w:t>
            </w:r>
            <w:r w:rsidRPr="00C263A9" w:rsidDel="004458DA">
              <w:t xml:space="preserve">), </w:t>
            </w:r>
            <w:r w:rsidRPr="00C263A9">
              <w:t>tissue(</w:t>
            </w:r>
            <w:r w:rsidRPr="00334C1F">
              <w:t>s</w:t>
            </w:r>
            <w:r w:rsidRPr="00C263A9">
              <w:t>), Russia, princess(es)</w:t>
            </w:r>
          </w:p>
        </w:tc>
        <w:tc>
          <w:tcPr>
            <w:tcW w:w="6485" w:type="dxa"/>
            <w:vMerge/>
          </w:tcPr>
          <w:p w14:paraId="484AAE99" w14:textId="77777777" w:rsidR="006B2AD8" w:rsidRDefault="006B2AD8" w:rsidP="006B2AD8">
            <w:pPr>
              <w:cnfStyle w:val="000000000000" w:firstRow="0" w:lastRow="0" w:firstColumn="0" w:lastColumn="0" w:oddVBand="0" w:evenVBand="0" w:oddHBand="0" w:evenHBand="0" w:firstRowFirstColumn="0" w:firstRowLastColumn="0" w:lastRowFirstColumn="0" w:lastRowLastColumn="0"/>
            </w:pPr>
          </w:p>
        </w:tc>
      </w:tr>
      <w:tr w:rsidR="006B2AD8" w14:paraId="05B6E9DC" w14:textId="77777777" w:rsidTr="68BB41A1">
        <w:tc>
          <w:tcPr>
            <w:cnfStyle w:val="001000000000" w:firstRow="0" w:lastRow="0" w:firstColumn="1" w:lastColumn="0" w:oddVBand="0" w:evenVBand="0" w:oddHBand="0" w:evenHBand="0" w:firstRowFirstColumn="0" w:firstRowLastColumn="0" w:lastRowFirstColumn="0" w:lastRowLastColumn="0"/>
            <w:tcW w:w="1555" w:type="dxa"/>
            <w:shd w:val="clear" w:color="auto" w:fill="EBEBEB"/>
          </w:tcPr>
          <w:p w14:paraId="5DD78488" w14:textId="5624AD1A" w:rsidR="006B2AD8" w:rsidRPr="001E58E8" w:rsidRDefault="007A71CA" w:rsidP="006B2AD8">
            <w:pPr>
              <w:rPr>
                <w:vertAlign w:val="superscript"/>
              </w:rPr>
            </w:pPr>
            <w:r>
              <w:t>c</w:t>
            </w:r>
            <w:r w:rsidR="006B2AD8" w:rsidRPr="000A75DD">
              <w:t>e</w:t>
            </w:r>
            <w:r w:rsidR="00922253">
              <w:rPr>
                <w:vertAlign w:val="superscript"/>
              </w:rPr>
              <w:t>#</w:t>
            </w:r>
          </w:p>
        </w:tc>
        <w:tc>
          <w:tcPr>
            <w:tcW w:w="1842" w:type="dxa"/>
            <w:shd w:val="clear" w:color="auto" w:fill="EBEBEB"/>
          </w:tcPr>
          <w:p w14:paraId="30044247" w14:textId="1021D8EF" w:rsidR="006B2AD8" w:rsidRDefault="006B2AD8" w:rsidP="006B2AD8">
            <w:pPr>
              <w:cnfStyle w:val="000000000000" w:firstRow="0" w:lastRow="0" w:firstColumn="0" w:lastColumn="0" w:oddVBand="0" w:evenVBand="0" w:oddHBand="0" w:evenHBand="0" w:firstRowFirstColumn="0" w:firstRowLastColumn="0" w:lastRowFirstColumn="0" w:lastRowLastColumn="0"/>
            </w:pPr>
            <w:r w:rsidRPr="000A75DD">
              <w:t>/sh/ shop</w:t>
            </w:r>
          </w:p>
        </w:tc>
        <w:tc>
          <w:tcPr>
            <w:tcW w:w="1276" w:type="dxa"/>
            <w:shd w:val="clear" w:color="auto" w:fill="EBEBEB"/>
          </w:tcPr>
          <w:p w14:paraId="2E6F74B6" w14:textId="7D8C019E" w:rsidR="006B2AD8" w:rsidRDefault="006B2AD8" w:rsidP="006B2AD8">
            <w:pPr>
              <w:cnfStyle w:val="000000000000" w:firstRow="0" w:lastRow="0" w:firstColumn="0" w:lastColumn="0" w:oddVBand="0" w:evenVBand="0" w:oddHBand="0" w:evenHBand="0" w:firstRowFirstColumn="0" w:firstRowLastColumn="0" w:lastRowFirstColumn="0" w:lastRowLastColumn="0"/>
            </w:pPr>
            <w:r w:rsidRPr="000A75DD">
              <w:t>/ʃ/</w:t>
            </w:r>
          </w:p>
        </w:tc>
        <w:tc>
          <w:tcPr>
            <w:tcW w:w="3402" w:type="dxa"/>
            <w:shd w:val="clear" w:color="auto" w:fill="EBEBEB"/>
          </w:tcPr>
          <w:p w14:paraId="04DD3892" w14:textId="7254DBCD" w:rsidR="006B2AD8" w:rsidRPr="00665E6F" w:rsidRDefault="006B2AD8" w:rsidP="006B2AD8">
            <w:pPr>
              <w:cnfStyle w:val="000000000000" w:firstRow="0" w:lastRow="0" w:firstColumn="0" w:lastColumn="0" w:oddVBand="0" w:evenVBand="0" w:oddHBand="0" w:evenHBand="0" w:firstRowFirstColumn="0" w:firstRowLastColumn="0" w:lastRowFirstColumn="0" w:lastRowLastColumn="0"/>
            </w:pPr>
            <w:r w:rsidRPr="00665E6F">
              <w:t>ocean(</w:t>
            </w:r>
            <w:r w:rsidRPr="00334C1F">
              <w:t>s</w:t>
            </w:r>
            <w:r w:rsidRPr="00665E6F">
              <w:t>)</w:t>
            </w:r>
          </w:p>
        </w:tc>
        <w:tc>
          <w:tcPr>
            <w:tcW w:w="6485" w:type="dxa"/>
            <w:vMerge/>
          </w:tcPr>
          <w:p w14:paraId="35CFF356" w14:textId="77777777" w:rsidR="006B2AD8" w:rsidRDefault="006B2AD8" w:rsidP="006B2AD8">
            <w:pPr>
              <w:cnfStyle w:val="000000000000" w:firstRow="0" w:lastRow="0" w:firstColumn="0" w:lastColumn="0" w:oddVBand="0" w:evenVBand="0" w:oddHBand="0" w:evenHBand="0" w:firstRowFirstColumn="0" w:firstRowLastColumn="0" w:lastRowFirstColumn="0" w:lastRowLastColumn="0"/>
            </w:pPr>
          </w:p>
        </w:tc>
      </w:tr>
      <w:tr w:rsidR="006B2AD8" w14:paraId="79B45866" w14:textId="77777777" w:rsidTr="68BB41A1">
        <w:tc>
          <w:tcPr>
            <w:cnfStyle w:val="001000000000" w:firstRow="0" w:lastRow="0" w:firstColumn="1" w:lastColumn="0" w:oddVBand="0" w:evenVBand="0" w:oddHBand="0" w:evenHBand="0" w:firstRowFirstColumn="0" w:firstRowLastColumn="0" w:lastRowFirstColumn="0" w:lastRowLastColumn="0"/>
            <w:tcW w:w="14560" w:type="dxa"/>
            <w:gridSpan w:val="5"/>
            <w:shd w:val="clear" w:color="auto" w:fill="CBEDFD"/>
          </w:tcPr>
          <w:p w14:paraId="645706FF" w14:textId="48EC5B03" w:rsidR="006B2AD8" w:rsidRDefault="006B2AD8" w:rsidP="006B2AD8">
            <w:r>
              <w:t>Consolidate</w:t>
            </w:r>
          </w:p>
        </w:tc>
      </w:tr>
      <w:tr w:rsidR="006B2AD8" w14:paraId="66FDD320" w14:textId="77777777" w:rsidTr="68BB41A1">
        <w:tc>
          <w:tcPr>
            <w:cnfStyle w:val="001000000000" w:firstRow="0" w:lastRow="0" w:firstColumn="1" w:lastColumn="0" w:oddVBand="0" w:evenVBand="0" w:oddHBand="0" w:evenHBand="0" w:firstRowFirstColumn="0" w:firstRowLastColumn="0" w:lastRowFirstColumn="0" w:lastRowLastColumn="0"/>
            <w:tcW w:w="1555" w:type="dxa"/>
            <w:shd w:val="clear" w:color="auto" w:fill="FFFFFF" w:themeFill="background1"/>
          </w:tcPr>
          <w:p w14:paraId="789406F4" w14:textId="3A8C120B" w:rsidR="006B2AD8" w:rsidRPr="000A75DD" w:rsidRDefault="006B2AD8" w:rsidP="006B2AD8">
            <w:r w:rsidRPr="00F61B8B">
              <w:t>eigh</w:t>
            </w:r>
            <w:r w:rsidRPr="00B126F8">
              <w:rPr>
                <w:vertAlign w:val="superscript"/>
              </w:rPr>
              <w:t>#</w:t>
            </w:r>
          </w:p>
        </w:tc>
        <w:tc>
          <w:tcPr>
            <w:tcW w:w="1842" w:type="dxa"/>
            <w:shd w:val="clear" w:color="auto" w:fill="FFFFFF" w:themeFill="background1"/>
          </w:tcPr>
          <w:p w14:paraId="61DBBD31" w14:textId="2A9CF981" w:rsidR="006B2AD8" w:rsidRPr="000A75DD" w:rsidRDefault="006B2AD8" w:rsidP="006B2AD8">
            <w:pPr>
              <w:cnfStyle w:val="000000000000" w:firstRow="0" w:lastRow="0" w:firstColumn="0" w:lastColumn="0" w:oddVBand="0" w:evenVBand="0" w:oddHBand="0" w:evenHBand="0" w:firstRowFirstColumn="0" w:firstRowLastColumn="0" w:lastRowFirstColumn="0" w:lastRowLastColumn="0"/>
            </w:pPr>
            <w:r w:rsidRPr="00F61B8B">
              <w:t>/ay/ say</w:t>
            </w:r>
          </w:p>
        </w:tc>
        <w:tc>
          <w:tcPr>
            <w:tcW w:w="1276" w:type="dxa"/>
            <w:shd w:val="clear" w:color="auto" w:fill="FFFFFF" w:themeFill="background1"/>
          </w:tcPr>
          <w:p w14:paraId="45F5F910" w14:textId="1AD6AC01" w:rsidR="006B2AD8" w:rsidRPr="000A75DD" w:rsidRDefault="00ED0ECC" w:rsidP="006B2AD8">
            <w:pPr>
              <w:cnfStyle w:val="000000000000" w:firstRow="0" w:lastRow="0" w:firstColumn="0" w:lastColumn="0" w:oddVBand="0" w:evenVBand="0" w:oddHBand="0" w:evenHBand="0" w:firstRowFirstColumn="0" w:firstRowLastColumn="0" w:lastRowFirstColumn="0" w:lastRowLastColumn="0"/>
            </w:pPr>
            <w:r w:rsidRPr="00ED0ECC">
              <w:t>/æɪ/</w:t>
            </w:r>
          </w:p>
        </w:tc>
        <w:tc>
          <w:tcPr>
            <w:tcW w:w="3402" w:type="dxa"/>
            <w:shd w:val="clear" w:color="auto" w:fill="FFFFFF" w:themeFill="background1"/>
          </w:tcPr>
          <w:p w14:paraId="0860A2BF" w14:textId="4BF22691" w:rsidR="006B2AD8" w:rsidRPr="00665E6F" w:rsidRDefault="40AA960C" w:rsidP="006B2AD8">
            <w:pPr>
              <w:cnfStyle w:val="000000000000" w:firstRow="0" w:lastRow="0" w:firstColumn="0" w:lastColumn="0" w:oddVBand="0" w:evenVBand="0" w:oddHBand="0" w:evenHBand="0" w:firstRowFirstColumn="0" w:firstRowLastColumn="0" w:lastRowFirstColumn="0" w:lastRowLastColumn="0"/>
            </w:pPr>
            <w:r>
              <w:t>eight, eighteen, sleigh(</w:t>
            </w:r>
            <w:r w:rsidRPr="00334C1F">
              <w:t>s</w:t>
            </w:r>
            <w:r>
              <w:t>), weigh-</w:t>
            </w:r>
            <w:r>
              <w:lastRenderedPageBreak/>
              <w:t>weigh</w:t>
            </w:r>
            <w:r w:rsidRPr="00334C1F">
              <w:t>s</w:t>
            </w:r>
            <w:r>
              <w:t>-weighing-weighed</w:t>
            </w:r>
          </w:p>
        </w:tc>
        <w:tc>
          <w:tcPr>
            <w:tcW w:w="6485" w:type="dxa"/>
            <w:vMerge w:val="restart"/>
            <w:shd w:val="clear" w:color="auto" w:fill="FFFFFF" w:themeFill="background1"/>
          </w:tcPr>
          <w:p w14:paraId="034EF484" w14:textId="271A8DBF" w:rsidR="006B2AD8" w:rsidRDefault="006B2AD8" w:rsidP="006B2AD8">
            <w:pPr>
              <w:cnfStyle w:val="000000000000" w:firstRow="0" w:lastRow="0" w:firstColumn="0" w:lastColumn="0" w:oddVBand="0" w:evenVBand="0" w:oddHBand="0" w:evenHBand="0" w:firstRowFirstColumn="0" w:firstRowLastColumn="0" w:lastRowFirstColumn="0" w:lastRowLastColumn="0"/>
            </w:pPr>
            <w:r>
              <w:lastRenderedPageBreak/>
              <w:t xml:space="preserve">Revise </w:t>
            </w:r>
            <w:r w:rsidRPr="006B2AD8">
              <w:rPr>
                <w:rStyle w:val="Strong"/>
              </w:rPr>
              <w:t>quadgraphs</w:t>
            </w:r>
            <w:r>
              <w:t xml:space="preserve"> as a </w:t>
            </w:r>
            <w:r w:rsidR="001E58E8">
              <w:t>4</w:t>
            </w:r>
            <w:r>
              <w:t xml:space="preserve">-letter grapheme that represents one </w:t>
            </w:r>
            <w:r>
              <w:lastRenderedPageBreak/>
              <w:t>phoneme.</w:t>
            </w:r>
          </w:p>
          <w:p w14:paraId="7E503B3F" w14:textId="23BE6344" w:rsidR="006B2AD8" w:rsidRDefault="40AA960C" w:rsidP="006B2AD8">
            <w:pPr>
              <w:cnfStyle w:val="000000000000" w:firstRow="0" w:lastRow="0" w:firstColumn="0" w:lastColumn="0" w:oddVBand="0" w:evenVBand="0" w:oddHBand="0" w:evenHBand="0" w:firstRowFirstColumn="0" w:firstRowLastColumn="0" w:lastRowFirstColumn="0" w:lastRowLastColumn="0"/>
            </w:pPr>
            <w:r>
              <w:t>These are less frequently used quadgraphs (alternative spellings) to represent the phoneme</w:t>
            </w:r>
            <w:r w:rsidR="1FFD08A5">
              <w:t xml:space="preserve"> /ay/.</w:t>
            </w:r>
          </w:p>
        </w:tc>
      </w:tr>
      <w:tr w:rsidR="006B2AD8" w14:paraId="4E2D7290" w14:textId="77777777" w:rsidTr="68BB41A1">
        <w:tc>
          <w:tcPr>
            <w:cnfStyle w:val="001000000000" w:firstRow="0" w:lastRow="0" w:firstColumn="1" w:lastColumn="0" w:oddVBand="0" w:evenVBand="0" w:oddHBand="0" w:evenHBand="0" w:firstRowFirstColumn="0" w:firstRowLastColumn="0" w:lastRowFirstColumn="0" w:lastRowLastColumn="0"/>
            <w:tcW w:w="1555" w:type="dxa"/>
            <w:shd w:val="clear" w:color="auto" w:fill="FFFFFF" w:themeFill="background1"/>
          </w:tcPr>
          <w:p w14:paraId="18810922" w14:textId="2F535094" w:rsidR="006B2AD8" w:rsidRPr="000A75DD" w:rsidRDefault="006B2AD8" w:rsidP="006B2AD8">
            <w:r w:rsidRPr="00F61B8B">
              <w:lastRenderedPageBreak/>
              <w:t>aigh</w:t>
            </w:r>
            <w:r w:rsidRPr="00B126F8">
              <w:rPr>
                <w:vertAlign w:val="superscript"/>
              </w:rPr>
              <w:t>#</w:t>
            </w:r>
          </w:p>
        </w:tc>
        <w:tc>
          <w:tcPr>
            <w:tcW w:w="1842" w:type="dxa"/>
            <w:shd w:val="clear" w:color="auto" w:fill="FFFFFF" w:themeFill="background1"/>
          </w:tcPr>
          <w:p w14:paraId="29480B70" w14:textId="2A4709F8" w:rsidR="006B2AD8" w:rsidRPr="000A75DD" w:rsidRDefault="006B2AD8" w:rsidP="006B2AD8">
            <w:pPr>
              <w:cnfStyle w:val="000000000000" w:firstRow="0" w:lastRow="0" w:firstColumn="0" w:lastColumn="0" w:oddVBand="0" w:evenVBand="0" w:oddHBand="0" w:evenHBand="0" w:firstRowFirstColumn="0" w:firstRowLastColumn="0" w:lastRowFirstColumn="0" w:lastRowLastColumn="0"/>
            </w:pPr>
            <w:r w:rsidRPr="00F61B8B">
              <w:t>/ay/ say</w:t>
            </w:r>
          </w:p>
        </w:tc>
        <w:tc>
          <w:tcPr>
            <w:tcW w:w="1276" w:type="dxa"/>
            <w:shd w:val="clear" w:color="auto" w:fill="FFFFFF" w:themeFill="background1"/>
          </w:tcPr>
          <w:p w14:paraId="4BEB7E5E" w14:textId="6B9CD84B" w:rsidR="006B2AD8" w:rsidRPr="000A75DD" w:rsidRDefault="00ED0ECC" w:rsidP="006B2AD8">
            <w:pPr>
              <w:cnfStyle w:val="000000000000" w:firstRow="0" w:lastRow="0" w:firstColumn="0" w:lastColumn="0" w:oddVBand="0" w:evenVBand="0" w:oddHBand="0" w:evenHBand="0" w:firstRowFirstColumn="0" w:firstRowLastColumn="0" w:lastRowFirstColumn="0" w:lastRowLastColumn="0"/>
            </w:pPr>
            <w:r w:rsidRPr="00ED0ECC">
              <w:t>/æɪ/</w:t>
            </w:r>
          </w:p>
        </w:tc>
        <w:tc>
          <w:tcPr>
            <w:tcW w:w="3402" w:type="dxa"/>
            <w:shd w:val="clear" w:color="auto" w:fill="FFFFFF" w:themeFill="background1"/>
          </w:tcPr>
          <w:p w14:paraId="245BAE6C" w14:textId="74861AC8" w:rsidR="006B2AD8" w:rsidRPr="00665E6F" w:rsidRDefault="006B2AD8" w:rsidP="006B2AD8">
            <w:pPr>
              <w:cnfStyle w:val="000000000000" w:firstRow="0" w:lastRow="0" w:firstColumn="0" w:lastColumn="0" w:oddVBand="0" w:evenVBand="0" w:oddHBand="0" w:evenHBand="0" w:firstRowFirstColumn="0" w:firstRowLastColumn="0" w:lastRowFirstColumn="0" w:lastRowLastColumn="0"/>
            </w:pPr>
            <w:r w:rsidRPr="00665E6F">
              <w:t>straight-straighten-straighten</w:t>
            </w:r>
            <w:r w:rsidRPr="00334C1F">
              <w:t>s</w:t>
            </w:r>
            <w:r w:rsidRPr="00665E6F">
              <w:t>-straightening-straightened</w:t>
            </w:r>
          </w:p>
        </w:tc>
        <w:tc>
          <w:tcPr>
            <w:tcW w:w="6485" w:type="dxa"/>
            <w:vMerge/>
          </w:tcPr>
          <w:p w14:paraId="6C3F29A4" w14:textId="77777777" w:rsidR="006B2AD8" w:rsidRDefault="006B2AD8" w:rsidP="006B2AD8">
            <w:pPr>
              <w:cnfStyle w:val="000000000000" w:firstRow="0" w:lastRow="0" w:firstColumn="0" w:lastColumn="0" w:oddVBand="0" w:evenVBand="0" w:oddHBand="0" w:evenHBand="0" w:firstRowFirstColumn="0" w:firstRowLastColumn="0" w:lastRowFirstColumn="0" w:lastRowLastColumn="0"/>
            </w:pPr>
          </w:p>
        </w:tc>
      </w:tr>
      <w:tr w:rsidR="00202331" w14:paraId="34B209EC" w14:textId="77777777" w:rsidTr="57B90E12">
        <w:trPr>
          <w:trHeight w:val="1738"/>
        </w:trPr>
        <w:tc>
          <w:tcPr>
            <w:cnfStyle w:val="001000000000" w:firstRow="0" w:lastRow="0" w:firstColumn="1" w:lastColumn="0" w:oddVBand="0" w:evenVBand="0" w:oddHBand="0" w:evenHBand="0" w:firstRowFirstColumn="0" w:firstRowLastColumn="0" w:lastRowFirstColumn="0" w:lastRowLastColumn="0"/>
            <w:tcW w:w="0" w:type="dxa"/>
            <w:shd w:val="clear" w:color="auto" w:fill="EBEBEB"/>
          </w:tcPr>
          <w:p w14:paraId="0A5733CB" w14:textId="3A5795A4" w:rsidR="006B2AD8" w:rsidRPr="000A75DD" w:rsidRDefault="006B2AD8" w:rsidP="006B2AD8">
            <w:r w:rsidRPr="008E5D56">
              <w:t>ti</w:t>
            </w:r>
          </w:p>
        </w:tc>
        <w:tc>
          <w:tcPr>
            <w:tcW w:w="0" w:type="dxa"/>
            <w:shd w:val="clear" w:color="auto" w:fill="EBEBEB"/>
          </w:tcPr>
          <w:p w14:paraId="4E6A98F5" w14:textId="4D148E0B" w:rsidR="006B2AD8" w:rsidRPr="000A75DD" w:rsidRDefault="006B2AD8" w:rsidP="006B2AD8">
            <w:pPr>
              <w:cnfStyle w:val="000000000000" w:firstRow="0" w:lastRow="0" w:firstColumn="0" w:lastColumn="0" w:oddVBand="0" w:evenVBand="0" w:oddHBand="0" w:evenHBand="0" w:firstRowFirstColumn="0" w:firstRowLastColumn="0" w:lastRowFirstColumn="0" w:lastRowLastColumn="0"/>
            </w:pPr>
            <w:r w:rsidRPr="008E5D56">
              <w:t>/sh/ shop</w:t>
            </w:r>
          </w:p>
        </w:tc>
        <w:tc>
          <w:tcPr>
            <w:tcW w:w="0" w:type="dxa"/>
            <w:shd w:val="clear" w:color="auto" w:fill="EBEBEB"/>
          </w:tcPr>
          <w:p w14:paraId="6A7AE144" w14:textId="289A1131" w:rsidR="006B2AD8" w:rsidRPr="000A75DD" w:rsidRDefault="006B2AD8" w:rsidP="006B2AD8">
            <w:pPr>
              <w:cnfStyle w:val="000000000000" w:firstRow="0" w:lastRow="0" w:firstColumn="0" w:lastColumn="0" w:oddVBand="0" w:evenVBand="0" w:oddHBand="0" w:evenHBand="0" w:firstRowFirstColumn="0" w:firstRowLastColumn="0" w:lastRowFirstColumn="0" w:lastRowLastColumn="0"/>
            </w:pPr>
            <w:r w:rsidRPr="008E5D56">
              <w:t>/ʃ/</w:t>
            </w:r>
          </w:p>
        </w:tc>
        <w:tc>
          <w:tcPr>
            <w:tcW w:w="0" w:type="dxa"/>
            <w:shd w:val="clear" w:color="auto" w:fill="EBEBEB"/>
          </w:tcPr>
          <w:p w14:paraId="0720EDFC" w14:textId="17443BB4" w:rsidR="006B2AD8" w:rsidRPr="00665E6F" w:rsidRDefault="00921B7A" w:rsidP="006B2AD8">
            <w:pPr>
              <w:cnfStyle w:val="000000000000" w:firstRow="0" w:lastRow="0" w:firstColumn="0" w:lastColumn="0" w:oddVBand="0" w:evenVBand="0" w:oddHBand="0" w:evenHBand="0" w:firstRowFirstColumn="0" w:firstRowLastColumn="0" w:lastRowFirstColumn="0" w:lastRowLastColumn="0"/>
            </w:pPr>
            <w:r>
              <w:t xml:space="preserve">action, </w:t>
            </w:r>
            <w:r w:rsidR="002E4109">
              <w:t xml:space="preserve">operation, </w:t>
            </w:r>
            <w:r w:rsidR="009C1AD8">
              <w:t xml:space="preserve">location, </w:t>
            </w:r>
            <w:r w:rsidR="751A73D3" w:rsidRPr="00200DD2">
              <w:t>station(</w:t>
            </w:r>
            <w:r w:rsidR="751A73D3" w:rsidRPr="00334C1F">
              <w:t>s</w:t>
            </w:r>
            <w:r w:rsidR="751A73D3" w:rsidRPr="00200DD2">
              <w:t>), question(</w:t>
            </w:r>
            <w:r w:rsidR="751A73D3" w:rsidRPr="00334C1F">
              <w:t>s</w:t>
            </w:r>
            <w:r w:rsidR="751A73D3" w:rsidRPr="00200DD2">
              <w:t>), information, (re)creation</w:t>
            </w:r>
            <w:r w:rsidR="00612C59" w:rsidRPr="00200DD2">
              <w:t xml:space="preserve">, </w:t>
            </w:r>
            <w:r w:rsidR="003632D8">
              <w:t>(re)</w:t>
            </w:r>
            <w:r w:rsidR="00612C59" w:rsidRPr="00200DD2">
              <w:t>sect</w:t>
            </w:r>
            <w:r w:rsidR="00200DD2" w:rsidRPr="00200DD2">
              <w:t>ion</w:t>
            </w:r>
          </w:p>
        </w:tc>
        <w:tc>
          <w:tcPr>
            <w:tcW w:w="0" w:type="dxa"/>
            <w:vMerge w:val="restart"/>
            <w:shd w:val="clear" w:color="auto" w:fill="EBEBEB"/>
          </w:tcPr>
          <w:p w14:paraId="41AEE0EC" w14:textId="35D97C83" w:rsidR="006B2AD8" w:rsidRDefault="40AA960C" w:rsidP="006B2AD8">
            <w:pPr>
              <w:cnfStyle w:val="000000000000" w:firstRow="0" w:lastRow="0" w:firstColumn="0" w:lastColumn="0" w:oddVBand="0" w:evenVBand="0" w:oddHBand="0" w:evenHBand="0" w:firstRowFirstColumn="0" w:firstRowLastColumn="0" w:lastRowFirstColumn="0" w:lastRowLastColumn="0"/>
            </w:pPr>
            <w:r>
              <w:t xml:space="preserve">When the </w:t>
            </w:r>
            <w:r w:rsidR="6036886A">
              <w:t>‘</w:t>
            </w:r>
            <w:r>
              <w:t>ti</w:t>
            </w:r>
            <w:r w:rsidR="00FA71B7">
              <w:t>’</w:t>
            </w:r>
            <w:r w:rsidR="009F1E3E">
              <w:t xml:space="preserve"> </w:t>
            </w:r>
            <w:r w:rsidR="003A26F3">
              <w:t xml:space="preserve">and </w:t>
            </w:r>
            <w:r w:rsidR="00FA71B7">
              <w:t>‘</w:t>
            </w:r>
            <w:r w:rsidR="07BF2C37">
              <w:t>si</w:t>
            </w:r>
            <w:r w:rsidR="2A81BCBC">
              <w:t>’</w:t>
            </w:r>
            <w:r w:rsidDel="009F1E3E">
              <w:t xml:space="preserve"> </w:t>
            </w:r>
            <w:r w:rsidRPr="14E1152F">
              <w:rPr>
                <w:rStyle w:val="Strong"/>
              </w:rPr>
              <w:t>digraphs</w:t>
            </w:r>
            <w:r>
              <w:t xml:space="preserve"> are followed by a vowel, they usually make the /sh/ unvoiced phoneme.</w:t>
            </w:r>
          </w:p>
          <w:p w14:paraId="00D1498C" w14:textId="69BD00B2" w:rsidR="006B2AD8" w:rsidRDefault="006B2AD8" w:rsidP="006B2AD8">
            <w:pPr>
              <w:cnfStyle w:val="000000000000" w:firstRow="0" w:lastRow="0" w:firstColumn="0" w:lastColumn="0" w:oddVBand="0" w:evenVBand="0" w:oddHBand="0" w:evenHBand="0" w:firstRowFirstColumn="0" w:firstRowLastColumn="0" w:lastRowFirstColumn="0" w:lastRowLastColumn="0"/>
            </w:pPr>
            <w:r>
              <w:t xml:space="preserve">Words with the /sh/ </w:t>
            </w:r>
            <w:r w:rsidRPr="006B2AD8">
              <w:rPr>
                <w:rStyle w:val="Strong"/>
              </w:rPr>
              <w:t>unvoiced phoneme</w:t>
            </w:r>
            <w:r>
              <w:t xml:space="preserve"> represented by the digraphs </w:t>
            </w:r>
            <w:r w:rsidR="00FA71B7">
              <w:t>‘</w:t>
            </w:r>
            <w:r w:rsidR="42EB71A1">
              <w:t>ti</w:t>
            </w:r>
            <w:r w:rsidR="2A81BCBC">
              <w:t>’</w:t>
            </w:r>
            <w:r w:rsidR="009F1E3E">
              <w:t xml:space="preserve"> and</w:t>
            </w:r>
            <w:r w:rsidR="42EB71A1">
              <w:t xml:space="preserve"> </w:t>
            </w:r>
            <w:r w:rsidR="2A81BCBC">
              <w:t>‘</w:t>
            </w:r>
            <w:r w:rsidR="42EB71A1">
              <w:t>si</w:t>
            </w:r>
            <w:r w:rsidR="2A81BCBC">
              <w:t>’</w:t>
            </w:r>
            <w:r w:rsidDel="009F1E3E">
              <w:t xml:space="preserve"> </w:t>
            </w:r>
            <w:r>
              <w:t>are usually Latin in origin.</w:t>
            </w:r>
          </w:p>
          <w:p w14:paraId="15568ED4" w14:textId="225A0237" w:rsidR="00FC0EED" w:rsidRDefault="00FC0EED" w:rsidP="006B2AD8">
            <w:pPr>
              <w:cnfStyle w:val="000000000000" w:firstRow="0" w:lastRow="0" w:firstColumn="0" w:lastColumn="0" w:oddVBand="0" w:evenVBand="0" w:oddHBand="0" w:evenHBand="0" w:firstRowFirstColumn="0" w:firstRowLastColumn="0" w:lastRowFirstColumn="0" w:lastRowLastColumn="0"/>
            </w:pPr>
            <w:r w:rsidRPr="00334C1F">
              <w:rPr>
                <w:rStyle w:val="Strong"/>
              </w:rPr>
              <w:t>Note:</w:t>
            </w:r>
            <w:r>
              <w:t xml:space="preserve"> </w:t>
            </w:r>
            <w:r w:rsidR="00A2755C">
              <w:t xml:space="preserve">the </w:t>
            </w:r>
            <w:r w:rsidR="0091006A">
              <w:t xml:space="preserve">grapheme ‘o’ </w:t>
            </w:r>
            <w:r w:rsidR="00883089">
              <w:t xml:space="preserve">makes a </w:t>
            </w:r>
            <w:r w:rsidR="009C0505" w:rsidRPr="001E58E8">
              <w:rPr>
                <w:b/>
                <w:bCs/>
              </w:rPr>
              <w:t>schwa</w:t>
            </w:r>
            <w:r w:rsidR="009C0505">
              <w:t xml:space="preserve"> vowel sound when it is positioned after </w:t>
            </w:r>
            <w:r w:rsidR="00387818">
              <w:t xml:space="preserve">the </w:t>
            </w:r>
            <w:r w:rsidR="00EB25F6">
              <w:t xml:space="preserve">graphemes </w:t>
            </w:r>
            <w:r w:rsidR="00322AF6">
              <w:t>‘ti</w:t>
            </w:r>
            <w:r w:rsidR="00FA71B7">
              <w:t>’</w:t>
            </w:r>
            <w:r w:rsidR="009F1E3E">
              <w:t xml:space="preserve"> and</w:t>
            </w:r>
            <w:r w:rsidR="00322AF6">
              <w:t xml:space="preserve"> </w:t>
            </w:r>
            <w:r w:rsidR="00FA71B7">
              <w:t>‘</w:t>
            </w:r>
            <w:r w:rsidR="00322AF6">
              <w:t>si</w:t>
            </w:r>
            <w:r w:rsidR="00FA71B7">
              <w:t>’</w:t>
            </w:r>
            <w:r w:rsidR="00387818">
              <w:t>.</w:t>
            </w:r>
          </w:p>
        </w:tc>
      </w:tr>
      <w:tr w:rsidR="003A3291" w14:paraId="7B665698" w14:textId="77777777" w:rsidTr="57B90E12">
        <w:trPr>
          <w:trHeight w:val="1738"/>
        </w:trPr>
        <w:tc>
          <w:tcPr>
            <w:cnfStyle w:val="001000000000" w:firstRow="0" w:lastRow="0" w:firstColumn="1" w:lastColumn="0" w:oddVBand="0" w:evenVBand="0" w:oddHBand="0" w:evenHBand="0" w:firstRowFirstColumn="0" w:firstRowLastColumn="0" w:lastRowFirstColumn="0" w:lastRowLastColumn="0"/>
            <w:tcW w:w="0" w:type="dxa"/>
            <w:shd w:val="clear" w:color="auto" w:fill="EBEBEB"/>
          </w:tcPr>
          <w:p w14:paraId="3FE558D8" w14:textId="5757C183" w:rsidR="003A26F3" w:rsidRPr="000A75DD" w:rsidRDefault="03C42311" w:rsidP="006B2AD8">
            <w:pPr>
              <w:rPr>
                <w:vertAlign w:val="superscript"/>
              </w:rPr>
            </w:pPr>
            <w:r>
              <w:t>s</w:t>
            </w:r>
            <w:r w:rsidR="547D4400">
              <w:t>i</w:t>
            </w:r>
            <w:r w:rsidR="003A26F3" w:rsidRPr="00B126F8">
              <w:rPr>
                <w:vertAlign w:val="superscript"/>
              </w:rPr>
              <w:t>#</w:t>
            </w:r>
          </w:p>
        </w:tc>
        <w:tc>
          <w:tcPr>
            <w:tcW w:w="0" w:type="dxa"/>
            <w:shd w:val="clear" w:color="auto" w:fill="EBEBEB"/>
          </w:tcPr>
          <w:p w14:paraId="5C8E2059" w14:textId="0A000B73" w:rsidR="003A26F3" w:rsidRPr="000A75DD" w:rsidRDefault="003A26F3" w:rsidP="006B2AD8">
            <w:pPr>
              <w:cnfStyle w:val="000000000000" w:firstRow="0" w:lastRow="0" w:firstColumn="0" w:lastColumn="0" w:oddVBand="0" w:evenVBand="0" w:oddHBand="0" w:evenHBand="0" w:firstRowFirstColumn="0" w:firstRowLastColumn="0" w:lastRowFirstColumn="0" w:lastRowLastColumn="0"/>
              <w:rPr>
                <w:strike/>
              </w:rPr>
            </w:pPr>
            <w:r w:rsidRPr="008E5D56">
              <w:t>/sh/ shop</w:t>
            </w:r>
          </w:p>
        </w:tc>
        <w:tc>
          <w:tcPr>
            <w:tcW w:w="0" w:type="dxa"/>
            <w:shd w:val="clear" w:color="auto" w:fill="EBEBEB"/>
          </w:tcPr>
          <w:p w14:paraId="537BD3EB" w14:textId="3057A7AC" w:rsidR="003A26F3" w:rsidRPr="000A75DD" w:rsidRDefault="003A26F3" w:rsidP="006B2AD8">
            <w:pPr>
              <w:cnfStyle w:val="000000000000" w:firstRow="0" w:lastRow="0" w:firstColumn="0" w:lastColumn="0" w:oddVBand="0" w:evenVBand="0" w:oddHBand="0" w:evenHBand="0" w:firstRowFirstColumn="0" w:firstRowLastColumn="0" w:lastRowFirstColumn="0" w:lastRowLastColumn="0"/>
              <w:rPr>
                <w:strike/>
              </w:rPr>
            </w:pPr>
            <w:r w:rsidRPr="008E5D56">
              <w:t>/ʃ/</w:t>
            </w:r>
          </w:p>
        </w:tc>
        <w:tc>
          <w:tcPr>
            <w:tcW w:w="0" w:type="dxa"/>
            <w:shd w:val="clear" w:color="auto" w:fill="EBEBEB"/>
          </w:tcPr>
          <w:p w14:paraId="507DB330" w14:textId="414E3B10" w:rsidR="003A26F3" w:rsidRPr="00665E6F" w:rsidRDefault="00FA71B7" w:rsidP="006C616D">
            <w:pPr>
              <w:cnfStyle w:val="000000000000" w:firstRow="0" w:lastRow="0" w:firstColumn="0" w:lastColumn="0" w:oddVBand="0" w:evenVBand="0" w:oddHBand="0" w:evenHBand="0" w:firstRowFirstColumn="0" w:firstRowLastColumn="0" w:lastRowFirstColumn="0" w:lastRowLastColumn="0"/>
            </w:pPr>
            <w:r>
              <w:t>(re)</w:t>
            </w:r>
            <w:r w:rsidR="3D58C732">
              <w:t xml:space="preserve">vision, </w:t>
            </w:r>
            <w:r w:rsidR="003A26F3" w:rsidRPr="003632D8">
              <w:t>mansion(</w:t>
            </w:r>
            <w:r w:rsidR="003A26F3" w:rsidRPr="00334C1F">
              <w:t>s</w:t>
            </w:r>
            <w:r w:rsidR="003A26F3" w:rsidRPr="003632D8">
              <w:t>), extension, tension, comprehension</w:t>
            </w:r>
            <w:r w:rsidR="00826B54" w:rsidRPr="003632D8">
              <w:t>, inva</w:t>
            </w:r>
            <w:r w:rsidR="00D804AE" w:rsidRPr="003632D8">
              <w:t>sion</w:t>
            </w:r>
          </w:p>
        </w:tc>
        <w:tc>
          <w:tcPr>
            <w:tcW w:w="0" w:type="dxa"/>
            <w:vMerge/>
          </w:tcPr>
          <w:p w14:paraId="015029F5" w14:textId="77777777" w:rsidR="003A26F3" w:rsidRDefault="003A26F3" w:rsidP="006B2AD8">
            <w:pPr>
              <w:cnfStyle w:val="000000000000" w:firstRow="0" w:lastRow="0" w:firstColumn="0" w:lastColumn="0" w:oddVBand="0" w:evenVBand="0" w:oddHBand="0" w:evenHBand="0" w:firstRowFirstColumn="0" w:firstRowLastColumn="0" w:lastRowFirstColumn="0" w:lastRowLastColumn="0"/>
            </w:pPr>
          </w:p>
        </w:tc>
      </w:tr>
      <w:tr w:rsidR="00E201DB" w14:paraId="621C4FC8" w14:textId="77777777" w:rsidTr="68BB41A1">
        <w:tc>
          <w:tcPr>
            <w:cnfStyle w:val="001000000000" w:firstRow="0" w:lastRow="0" w:firstColumn="1" w:lastColumn="0" w:oddVBand="0" w:evenVBand="0" w:oddHBand="0" w:evenHBand="0" w:firstRowFirstColumn="0" w:firstRowLastColumn="0" w:lastRowFirstColumn="0" w:lastRowLastColumn="0"/>
            <w:tcW w:w="1555" w:type="dxa"/>
            <w:shd w:val="clear" w:color="auto" w:fill="FFFFFF" w:themeFill="background1"/>
          </w:tcPr>
          <w:p w14:paraId="733FC850" w14:textId="7C0736BA" w:rsidR="00E201DB" w:rsidRPr="000A75DD" w:rsidRDefault="00E201DB" w:rsidP="00E201DB">
            <w:r w:rsidRPr="00E73101">
              <w:t>r*</w:t>
            </w:r>
          </w:p>
        </w:tc>
        <w:tc>
          <w:tcPr>
            <w:tcW w:w="1842" w:type="dxa"/>
            <w:shd w:val="clear" w:color="auto" w:fill="FFFFFF" w:themeFill="background1"/>
          </w:tcPr>
          <w:p w14:paraId="70F4954D" w14:textId="3BCB6FE9" w:rsidR="00E201DB" w:rsidRPr="000A75DD" w:rsidRDefault="00E201DB" w:rsidP="00E201DB">
            <w:pPr>
              <w:cnfStyle w:val="000000000000" w:firstRow="0" w:lastRow="0" w:firstColumn="0" w:lastColumn="0" w:oddVBand="0" w:evenVBand="0" w:oddHBand="0" w:evenHBand="0" w:firstRowFirstColumn="0" w:firstRowLastColumn="0" w:lastRowFirstColumn="0" w:lastRowLastColumn="0"/>
            </w:pPr>
            <w:r w:rsidRPr="00E73101">
              <w:t>/r/ run</w:t>
            </w:r>
          </w:p>
        </w:tc>
        <w:tc>
          <w:tcPr>
            <w:tcW w:w="1276" w:type="dxa"/>
            <w:shd w:val="clear" w:color="auto" w:fill="FFFFFF" w:themeFill="background1"/>
          </w:tcPr>
          <w:p w14:paraId="7210AF12" w14:textId="06911EAE" w:rsidR="00E201DB" w:rsidRPr="000A75DD" w:rsidRDefault="00E201DB" w:rsidP="00E201DB">
            <w:pPr>
              <w:cnfStyle w:val="000000000000" w:firstRow="0" w:lastRow="0" w:firstColumn="0" w:lastColumn="0" w:oddVBand="0" w:evenVBand="0" w:oddHBand="0" w:evenHBand="0" w:firstRowFirstColumn="0" w:firstRowLastColumn="0" w:lastRowFirstColumn="0" w:lastRowLastColumn="0"/>
            </w:pPr>
            <w:r w:rsidRPr="00E73101">
              <w:t>/r/</w:t>
            </w:r>
          </w:p>
        </w:tc>
        <w:tc>
          <w:tcPr>
            <w:tcW w:w="3402" w:type="dxa"/>
            <w:shd w:val="clear" w:color="auto" w:fill="FFFFFF" w:themeFill="background1"/>
          </w:tcPr>
          <w:p w14:paraId="05192860" w14:textId="12713E6B" w:rsidR="00E201DB" w:rsidRPr="00665E6F" w:rsidRDefault="4E8A822A" w:rsidP="00E201DB">
            <w:pPr>
              <w:cnfStyle w:val="000000000000" w:firstRow="0" w:lastRow="0" w:firstColumn="0" w:lastColumn="0" w:oddVBand="0" w:evenVBand="0" w:oddHBand="0" w:evenHBand="0" w:firstRowFirstColumn="0" w:firstRowLastColumn="0" w:lastRowFirstColumn="0" w:lastRowLastColumn="0"/>
            </w:pPr>
            <w:r>
              <w:t>(un)strap, story</w:t>
            </w:r>
            <w:r w:rsidR="000A6372">
              <w:t>-</w:t>
            </w:r>
            <w:r w:rsidR="004B4199">
              <w:t>(</w:t>
            </w:r>
            <w:r>
              <w:t>storie</w:t>
            </w:r>
            <w:r w:rsidRPr="00334C1F">
              <w:t>s</w:t>
            </w:r>
            <w:r>
              <w:t>), rubbish</w:t>
            </w:r>
            <w:r w:rsidDel="004458DA">
              <w:t>, creature(</w:t>
            </w:r>
            <w:r w:rsidRPr="00334C1F" w:rsidDel="004458DA">
              <w:t>s</w:t>
            </w:r>
            <w:r w:rsidDel="004458DA">
              <w:t>)</w:t>
            </w:r>
          </w:p>
        </w:tc>
        <w:tc>
          <w:tcPr>
            <w:tcW w:w="6485" w:type="dxa"/>
            <w:shd w:val="clear" w:color="auto" w:fill="FFFFFF" w:themeFill="background1"/>
          </w:tcPr>
          <w:p w14:paraId="312E8E78" w14:textId="0682F659" w:rsidR="00E201DB" w:rsidRDefault="00E201DB" w:rsidP="00E201DB">
            <w:pPr>
              <w:cnfStyle w:val="000000000000" w:firstRow="0" w:lastRow="0" w:firstColumn="0" w:lastColumn="0" w:oddVBand="0" w:evenVBand="0" w:oddHBand="0" w:evenHBand="0" w:firstRowFirstColumn="0" w:firstRowLastColumn="0" w:lastRowFirstColumn="0" w:lastRowLastColumn="0"/>
            </w:pPr>
            <w:r w:rsidRPr="00E201DB">
              <w:t>For quick review prior to new learning.</w:t>
            </w:r>
          </w:p>
        </w:tc>
      </w:tr>
      <w:tr w:rsidR="00E201DB" w14:paraId="5A5BF402" w14:textId="77777777" w:rsidTr="00DC0032">
        <w:tc>
          <w:tcPr>
            <w:cnfStyle w:val="001000000000" w:firstRow="0" w:lastRow="0" w:firstColumn="1" w:lastColumn="0" w:oddVBand="0" w:evenVBand="0" w:oddHBand="0" w:evenHBand="0" w:firstRowFirstColumn="0" w:firstRowLastColumn="0" w:lastRowFirstColumn="0" w:lastRowLastColumn="0"/>
            <w:tcW w:w="1555" w:type="dxa"/>
            <w:shd w:val="clear" w:color="auto" w:fill="E7E6E6" w:themeFill="background2"/>
          </w:tcPr>
          <w:p w14:paraId="7499103E" w14:textId="68023EBC" w:rsidR="00E201DB" w:rsidRPr="000A75DD" w:rsidRDefault="00E201DB" w:rsidP="00E201DB">
            <w:r w:rsidRPr="00E73101">
              <w:t>wr</w:t>
            </w:r>
          </w:p>
        </w:tc>
        <w:tc>
          <w:tcPr>
            <w:tcW w:w="1842" w:type="dxa"/>
            <w:shd w:val="clear" w:color="auto" w:fill="E7E6E6" w:themeFill="background2"/>
          </w:tcPr>
          <w:p w14:paraId="2F10FE8E" w14:textId="392DA47D" w:rsidR="00E201DB" w:rsidRPr="000A75DD" w:rsidRDefault="00E201DB" w:rsidP="00E201DB">
            <w:pPr>
              <w:cnfStyle w:val="000000000000" w:firstRow="0" w:lastRow="0" w:firstColumn="0" w:lastColumn="0" w:oddVBand="0" w:evenVBand="0" w:oddHBand="0" w:evenHBand="0" w:firstRowFirstColumn="0" w:firstRowLastColumn="0" w:lastRowFirstColumn="0" w:lastRowLastColumn="0"/>
            </w:pPr>
            <w:r w:rsidRPr="00E73101">
              <w:t>/r/ run</w:t>
            </w:r>
          </w:p>
        </w:tc>
        <w:tc>
          <w:tcPr>
            <w:tcW w:w="1276" w:type="dxa"/>
            <w:shd w:val="clear" w:color="auto" w:fill="E7E6E6" w:themeFill="background2"/>
          </w:tcPr>
          <w:p w14:paraId="3A0253F2" w14:textId="270C225C" w:rsidR="00E201DB" w:rsidRPr="000A75DD" w:rsidRDefault="00E201DB" w:rsidP="00E201DB">
            <w:pPr>
              <w:cnfStyle w:val="000000000000" w:firstRow="0" w:lastRow="0" w:firstColumn="0" w:lastColumn="0" w:oddVBand="0" w:evenVBand="0" w:oddHBand="0" w:evenHBand="0" w:firstRowFirstColumn="0" w:firstRowLastColumn="0" w:lastRowFirstColumn="0" w:lastRowLastColumn="0"/>
            </w:pPr>
            <w:r w:rsidRPr="00E73101">
              <w:t>/r/</w:t>
            </w:r>
          </w:p>
        </w:tc>
        <w:tc>
          <w:tcPr>
            <w:tcW w:w="3402" w:type="dxa"/>
            <w:shd w:val="clear" w:color="auto" w:fill="E7E6E6" w:themeFill="background2"/>
          </w:tcPr>
          <w:p w14:paraId="065B33E6" w14:textId="596BFE47" w:rsidR="00E201DB" w:rsidRPr="00665E6F" w:rsidRDefault="2F806B0A" w:rsidP="00E201DB">
            <w:pPr>
              <w:cnfStyle w:val="000000000000" w:firstRow="0" w:lastRow="0" w:firstColumn="0" w:lastColumn="0" w:oddVBand="0" w:evenVBand="0" w:oddHBand="0" w:evenHBand="0" w:firstRowFirstColumn="0" w:firstRowLastColumn="0" w:lastRowFirstColumn="0" w:lastRowLastColumn="0"/>
            </w:pPr>
            <w:r>
              <w:t>(re)write, wrong(ly), wrist, wrote, wriggle, wrestle, (un)wrap, wreck-wrecks-wrecking-wrecked, wreath, wring</w:t>
            </w:r>
          </w:p>
        </w:tc>
        <w:tc>
          <w:tcPr>
            <w:tcW w:w="6485" w:type="dxa"/>
            <w:vMerge w:val="restart"/>
            <w:shd w:val="clear" w:color="auto" w:fill="E7E6E6" w:themeFill="background2"/>
          </w:tcPr>
          <w:p w14:paraId="73E2AEE1" w14:textId="63FC0F5D" w:rsidR="00E201DB" w:rsidRDefault="00E201DB" w:rsidP="00E201DB">
            <w:pPr>
              <w:cnfStyle w:val="000000000000" w:firstRow="0" w:lastRow="0" w:firstColumn="0" w:lastColumn="0" w:oddVBand="0" w:evenVBand="0" w:oddHBand="0" w:evenHBand="0" w:firstRowFirstColumn="0" w:firstRowLastColumn="0" w:lastRowFirstColumn="0" w:lastRowLastColumn="0"/>
            </w:pPr>
            <w:r w:rsidRPr="00E201DB">
              <w:t xml:space="preserve">The </w:t>
            </w:r>
            <w:r w:rsidRPr="00E201DB">
              <w:rPr>
                <w:rStyle w:val="Strong"/>
              </w:rPr>
              <w:t>consonant digraphs</w:t>
            </w:r>
            <w:r w:rsidRPr="00E201DB">
              <w:t xml:space="preserve"> ‘wr’ and ‘rh’ usually appear at the beginning of words.</w:t>
            </w:r>
          </w:p>
        </w:tc>
      </w:tr>
      <w:tr w:rsidR="00E201DB" w14:paraId="7C3DE4C0" w14:textId="77777777" w:rsidTr="00DC0032">
        <w:tc>
          <w:tcPr>
            <w:cnfStyle w:val="001000000000" w:firstRow="0" w:lastRow="0" w:firstColumn="1" w:lastColumn="0" w:oddVBand="0" w:evenVBand="0" w:oddHBand="0" w:evenHBand="0" w:firstRowFirstColumn="0" w:firstRowLastColumn="0" w:lastRowFirstColumn="0" w:lastRowLastColumn="0"/>
            <w:tcW w:w="1555" w:type="dxa"/>
            <w:shd w:val="clear" w:color="auto" w:fill="E7E6E6" w:themeFill="background2"/>
          </w:tcPr>
          <w:p w14:paraId="4BE6E14B" w14:textId="5E47222E" w:rsidR="00E201DB" w:rsidRPr="000A75DD" w:rsidRDefault="00E201DB" w:rsidP="00E201DB">
            <w:r w:rsidRPr="00E73101">
              <w:lastRenderedPageBreak/>
              <w:t>rh</w:t>
            </w:r>
            <w:r w:rsidRPr="00B126F8">
              <w:rPr>
                <w:vertAlign w:val="superscript"/>
              </w:rPr>
              <w:t>#</w:t>
            </w:r>
          </w:p>
        </w:tc>
        <w:tc>
          <w:tcPr>
            <w:tcW w:w="1842" w:type="dxa"/>
            <w:shd w:val="clear" w:color="auto" w:fill="E7E6E6" w:themeFill="background2"/>
          </w:tcPr>
          <w:p w14:paraId="735DC7F2" w14:textId="69F73732" w:rsidR="00E201DB" w:rsidRPr="000A75DD" w:rsidRDefault="00E201DB" w:rsidP="00E201DB">
            <w:pPr>
              <w:cnfStyle w:val="000000000000" w:firstRow="0" w:lastRow="0" w:firstColumn="0" w:lastColumn="0" w:oddVBand="0" w:evenVBand="0" w:oddHBand="0" w:evenHBand="0" w:firstRowFirstColumn="0" w:firstRowLastColumn="0" w:lastRowFirstColumn="0" w:lastRowLastColumn="0"/>
            </w:pPr>
            <w:r w:rsidRPr="00E73101">
              <w:t>/r/ run</w:t>
            </w:r>
          </w:p>
        </w:tc>
        <w:tc>
          <w:tcPr>
            <w:tcW w:w="1276" w:type="dxa"/>
            <w:shd w:val="clear" w:color="auto" w:fill="E7E6E6" w:themeFill="background2"/>
          </w:tcPr>
          <w:p w14:paraId="6FCC769D" w14:textId="4C0D5600" w:rsidR="00E201DB" w:rsidRPr="000A75DD" w:rsidRDefault="00E201DB" w:rsidP="00E201DB">
            <w:pPr>
              <w:cnfStyle w:val="000000000000" w:firstRow="0" w:lastRow="0" w:firstColumn="0" w:lastColumn="0" w:oddVBand="0" w:evenVBand="0" w:oddHBand="0" w:evenHBand="0" w:firstRowFirstColumn="0" w:firstRowLastColumn="0" w:lastRowFirstColumn="0" w:lastRowLastColumn="0"/>
            </w:pPr>
            <w:r w:rsidRPr="00E73101">
              <w:t>/r/</w:t>
            </w:r>
          </w:p>
        </w:tc>
        <w:tc>
          <w:tcPr>
            <w:tcW w:w="3402" w:type="dxa"/>
            <w:shd w:val="clear" w:color="auto" w:fill="E7E6E6" w:themeFill="background2"/>
          </w:tcPr>
          <w:p w14:paraId="11EF4DDD" w14:textId="0F67603B" w:rsidR="00E201DB" w:rsidRPr="00665E6F" w:rsidRDefault="4E8A822A" w:rsidP="00E201DB">
            <w:pPr>
              <w:cnfStyle w:val="000000000000" w:firstRow="0" w:lastRow="0" w:firstColumn="0" w:lastColumn="0" w:oddVBand="0" w:evenVBand="0" w:oddHBand="0" w:evenHBand="0" w:firstRowFirstColumn="0" w:firstRowLastColumn="0" w:lastRowFirstColumn="0" w:lastRowLastColumn="0"/>
            </w:pPr>
            <w:r>
              <w:t>rhombus(e</w:t>
            </w:r>
            <w:r w:rsidRPr="00334C1F">
              <w:t>s</w:t>
            </w:r>
            <w:r>
              <w:t>),</w:t>
            </w:r>
            <w:r w:rsidR="33D49E92">
              <w:t xml:space="preserve"> </w:t>
            </w:r>
            <w:r w:rsidRPr="0062106B" w:rsidDel="004458DA">
              <w:t>rhinoceros</w:t>
            </w:r>
            <w:r w:rsidR="33D49E92">
              <w:t>(e</w:t>
            </w:r>
            <w:r w:rsidR="33D49E92" w:rsidRPr="00334C1F">
              <w:t>s</w:t>
            </w:r>
            <w:r w:rsidR="33D49E92">
              <w:t>), rhyme</w:t>
            </w:r>
            <w:r w:rsidRPr="0062106B">
              <w:t>(</w:t>
            </w:r>
            <w:r w:rsidRPr="00334C1F">
              <w:t>s</w:t>
            </w:r>
            <w:r w:rsidRPr="0062106B">
              <w:t>), rhubarb</w:t>
            </w:r>
          </w:p>
        </w:tc>
        <w:tc>
          <w:tcPr>
            <w:tcW w:w="6485" w:type="dxa"/>
            <w:vMerge/>
            <w:shd w:val="clear" w:color="auto" w:fill="E7E6E6" w:themeFill="background2"/>
          </w:tcPr>
          <w:p w14:paraId="248ACF42" w14:textId="77777777" w:rsidR="00E201DB" w:rsidRDefault="00E201DB" w:rsidP="00E201DB">
            <w:pPr>
              <w:cnfStyle w:val="000000000000" w:firstRow="0" w:lastRow="0" w:firstColumn="0" w:lastColumn="0" w:oddVBand="0" w:evenVBand="0" w:oddHBand="0" w:evenHBand="0" w:firstRowFirstColumn="0" w:firstRowLastColumn="0" w:lastRowFirstColumn="0" w:lastRowLastColumn="0"/>
            </w:pPr>
          </w:p>
        </w:tc>
      </w:tr>
      <w:tr w:rsidR="00CA3DE9" w14:paraId="6DAFA260" w14:textId="77777777" w:rsidTr="68BB41A1">
        <w:tc>
          <w:tcPr>
            <w:cnfStyle w:val="001000000000" w:firstRow="0" w:lastRow="0" w:firstColumn="1" w:lastColumn="0" w:oddVBand="0" w:evenVBand="0" w:oddHBand="0" w:evenHBand="0" w:firstRowFirstColumn="0" w:firstRowLastColumn="0" w:lastRowFirstColumn="0" w:lastRowLastColumn="0"/>
            <w:tcW w:w="14560" w:type="dxa"/>
            <w:gridSpan w:val="5"/>
            <w:shd w:val="clear" w:color="auto" w:fill="CBEDFD"/>
          </w:tcPr>
          <w:p w14:paraId="150EA3D3" w14:textId="77777777" w:rsidR="00CA3DE9" w:rsidRDefault="00CA3DE9">
            <w:r>
              <w:t>Consolidate</w:t>
            </w:r>
          </w:p>
        </w:tc>
      </w:tr>
    </w:tbl>
    <w:p w14:paraId="0BD2BB01" w14:textId="0878F421" w:rsidR="00CA3DE9" w:rsidRDefault="00CA3DE9" w:rsidP="00CA3DE9">
      <w:pPr>
        <w:pStyle w:val="Heading3"/>
      </w:pPr>
      <w:bookmarkStart w:id="18" w:name="_Toc169851691"/>
      <w:r>
        <w:t>Term 4</w:t>
      </w:r>
      <w:bookmarkEnd w:id="18"/>
    </w:p>
    <w:p w14:paraId="2E5CCD1D" w14:textId="57BE7041" w:rsidR="00CA3DE9" w:rsidRDefault="00CA3DE9" w:rsidP="00CA3DE9">
      <w:pPr>
        <w:pStyle w:val="Caption"/>
      </w:pPr>
      <w:r>
        <w:t xml:space="preserve">Table </w:t>
      </w:r>
      <w:r>
        <w:fldChar w:fldCharType="begin"/>
      </w:r>
      <w:r>
        <w:instrText xml:space="preserve"> SEQ Table \* ARABIC </w:instrText>
      </w:r>
      <w:r>
        <w:fldChar w:fldCharType="separate"/>
      </w:r>
      <w:r w:rsidR="00187F28">
        <w:rPr>
          <w:noProof/>
        </w:rPr>
        <w:t>14</w:t>
      </w:r>
      <w:r>
        <w:fldChar w:fldCharType="end"/>
      </w:r>
      <w:r>
        <w:t xml:space="preserve"> – </w:t>
      </w:r>
      <w:r w:rsidRPr="00A75D83">
        <w:t xml:space="preserve">Term </w:t>
      </w:r>
      <w:r>
        <w:t>4</w:t>
      </w:r>
      <w:r w:rsidRPr="00A75D83">
        <w:t xml:space="preserve"> suggested instructional sequence of grapheme–phoneme correspondences</w:t>
      </w:r>
    </w:p>
    <w:tbl>
      <w:tblPr>
        <w:tblStyle w:val="Tableheader"/>
        <w:tblpPr w:leftFromText="180" w:rightFromText="180" w:vertAnchor="text" w:tblpY="1"/>
        <w:tblOverlap w:val="never"/>
        <w:tblW w:w="0" w:type="auto"/>
        <w:tblLook w:val="06A0" w:firstRow="1" w:lastRow="0" w:firstColumn="1" w:lastColumn="0" w:noHBand="1" w:noVBand="1"/>
      </w:tblPr>
      <w:tblGrid>
        <w:gridCol w:w="1555"/>
        <w:gridCol w:w="1842"/>
        <w:gridCol w:w="1276"/>
        <w:gridCol w:w="3402"/>
        <w:gridCol w:w="6485"/>
      </w:tblGrid>
      <w:tr w:rsidR="00CA3DE9" w14:paraId="29631E1F" w14:textId="77777777" w:rsidTr="00A8069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39358A68" w14:textId="77777777" w:rsidR="00CA3DE9" w:rsidRDefault="00CA3DE9" w:rsidP="00A8069A">
            <w:r w:rsidRPr="007956B2">
              <w:t>Grapheme</w:t>
            </w:r>
          </w:p>
        </w:tc>
        <w:tc>
          <w:tcPr>
            <w:tcW w:w="1842" w:type="dxa"/>
          </w:tcPr>
          <w:p w14:paraId="560B8C73" w14:textId="77777777" w:rsidR="00CA3DE9" w:rsidRDefault="00CA3DE9" w:rsidP="00A8069A">
            <w:pPr>
              <w:cnfStyle w:val="100000000000" w:firstRow="1" w:lastRow="0" w:firstColumn="0" w:lastColumn="0" w:oddVBand="0" w:evenVBand="0" w:oddHBand="0" w:evenHBand="0" w:firstRowFirstColumn="0" w:firstRowLastColumn="0" w:lastRowFirstColumn="0" w:lastRowLastColumn="0"/>
            </w:pPr>
            <w:r w:rsidRPr="007956B2">
              <w:t>Phoneme</w:t>
            </w:r>
          </w:p>
        </w:tc>
        <w:tc>
          <w:tcPr>
            <w:tcW w:w="1276" w:type="dxa"/>
          </w:tcPr>
          <w:p w14:paraId="1417FB5C" w14:textId="77777777" w:rsidR="00CA3DE9" w:rsidRDefault="00CA3DE9" w:rsidP="00A8069A">
            <w:pPr>
              <w:cnfStyle w:val="100000000000" w:firstRow="1" w:lastRow="0" w:firstColumn="0" w:lastColumn="0" w:oddVBand="0" w:evenVBand="0" w:oddHBand="0" w:evenHBand="0" w:firstRowFirstColumn="0" w:firstRowLastColumn="0" w:lastRowFirstColumn="0" w:lastRowLastColumn="0"/>
            </w:pPr>
            <w:r w:rsidRPr="007956B2">
              <w:t>IPA</w:t>
            </w:r>
          </w:p>
        </w:tc>
        <w:tc>
          <w:tcPr>
            <w:tcW w:w="3402" w:type="dxa"/>
          </w:tcPr>
          <w:p w14:paraId="7712BB41" w14:textId="77777777" w:rsidR="00CA3DE9" w:rsidRDefault="00CA3DE9" w:rsidP="00A8069A">
            <w:pPr>
              <w:cnfStyle w:val="100000000000" w:firstRow="1" w:lastRow="0" w:firstColumn="0" w:lastColumn="0" w:oddVBand="0" w:evenVBand="0" w:oddHBand="0" w:evenHBand="0" w:firstRowFirstColumn="0" w:firstRowLastColumn="0" w:lastRowFirstColumn="0" w:lastRowLastColumn="0"/>
            </w:pPr>
            <w:r w:rsidRPr="007956B2">
              <w:t>Sample words</w:t>
            </w:r>
          </w:p>
        </w:tc>
        <w:tc>
          <w:tcPr>
            <w:tcW w:w="6485" w:type="dxa"/>
          </w:tcPr>
          <w:p w14:paraId="24A6ADB7" w14:textId="77777777" w:rsidR="00CA3DE9" w:rsidRDefault="00CA3DE9" w:rsidP="00A8069A">
            <w:pPr>
              <w:cnfStyle w:val="100000000000" w:firstRow="1" w:lastRow="0" w:firstColumn="0" w:lastColumn="0" w:oddVBand="0" w:evenVBand="0" w:oddHBand="0" w:evenHBand="0" w:firstRowFirstColumn="0" w:firstRowLastColumn="0" w:lastRowFirstColumn="0" w:lastRowLastColumn="0"/>
            </w:pPr>
            <w:r w:rsidRPr="00EC5CC8">
              <w:t>Supporting information for teachers</w:t>
            </w:r>
          </w:p>
        </w:tc>
      </w:tr>
      <w:tr w:rsidR="00BA36EA" w14:paraId="2C41B4C9" w14:textId="77777777" w:rsidTr="00A8069A">
        <w:tc>
          <w:tcPr>
            <w:cnfStyle w:val="001000000000" w:firstRow="0" w:lastRow="0" w:firstColumn="1" w:lastColumn="0" w:oddVBand="0" w:evenVBand="0" w:oddHBand="0" w:evenHBand="0" w:firstRowFirstColumn="0" w:firstRowLastColumn="0" w:lastRowFirstColumn="0" w:lastRowLastColumn="0"/>
            <w:tcW w:w="1555" w:type="dxa"/>
            <w:shd w:val="clear" w:color="auto" w:fill="FFFFFF" w:themeFill="background1"/>
          </w:tcPr>
          <w:p w14:paraId="5A876087" w14:textId="1049CB6E" w:rsidR="00BA36EA" w:rsidRDefault="00BA36EA" w:rsidP="00A8069A">
            <w:r w:rsidRPr="002314E7">
              <w:t>s</w:t>
            </w:r>
          </w:p>
        </w:tc>
        <w:tc>
          <w:tcPr>
            <w:tcW w:w="1842" w:type="dxa"/>
            <w:shd w:val="clear" w:color="auto" w:fill="FFFFFF" w:themeFill="background1"/>
          </w:tcPr>
          <w:p w14:paraId="168F1002" w14:textId="7A0DF6FA" w:rsidR="00BA36EA" w:rsidRDefault="00BA36EA" w:rsidP="00A8069A">
            <w:pPr>
              <w:cnfStyle w:val="000000000000" w:firstRow="0" w:lastRow="0" w:firstColumn="0" w:lastColumn="0" w:oddVBand="0" w:evenVBand="0" w:oddHBand="0" w:evenHBand="0" w:firstRowFirstColumn="0" w:firstRowLastColumn="0" w:lastRowFirstColumn="0" w:lastRowLastColumn="0"/>
            </w:pPr>
            <w:r w:rsidRPr="002314E7">
              <w:t>/sh/ treasure</w:t>
            </w:r>
          </w:p>
        </w:tc>
        <w:tc>
          <w:tcPr>
            <w:tcW w:w="1276" w:type="dxa"/>
            <w:shd w:val="clear" w:color="auto" w:fill="FFFFFF" w:themeFill="background1"/>
          </w:tcPr>
          <w:p w14:paraId="0965E4F6" w14:textId="04C8C19F" w:rsidR="00BA36EA" w:rsidRDefault="00BA36EA" w:rsidP="00A8069A">
            <w:pPr>
              <w:cnfStyle w:val="000000000000" w:firstRow="0" w:lastRow="0" w:firstColumn="0" w:lastColumn="0" w:oddVBand="0" w:evenVBand="0" w:oddHBand="0" w:evenHBand="0" w:firstRowFirstColumn="0" w:firstRowLastColumn="0" w:lastRowFirstColumn="0" w:lastRowLastColumn="0"/>
            </w:pPr>
            <w:r w:rsidRPr="002314E7">
              <w:t>/ʒ/</w:t>
            </w:r>
          </w:p>
        </w:tc>
        <w:tc>
          <w:tcPr>
            <w:tcW w:w="3402" w:type="dxa"/>
            <w:shd w:val="clear" w:color="auto" w:fill="FFFFFF" w:themeFill="background1"/>
          </w:tcPr>
          <w:p w14:paraId="250D68BE" w14:textId="423F8201" w:rsidR="00BA36EA" w:rsidRPr="00665E6F" w:rsidRDefault="06C8D0F8" w:rsidP="00A8069A">
            <w:pPr>
              <w:cnfStyle w:val="000000000000" w:firstRow="0" w:lastRow="0" w:firstColumn="0" w:lastColumn="0" w:oddVBand="0" w:evenVBand="0" w:oddHBand="0" w:evenHBand="0" w:firstRowFirstColumn="0" w:firstRowLastColumn="0" w:lastRowFirstColumn="0" w:lastRowLastColumn="0"/>
            </w:pPr>
            <w:r w:rsidRPr="00124B72">
              <w:t xml:space="preserve">(un)usual, </w:t>
            </w:r>
            <w:r w:rsidR="00F67228" w:rsidRPr="001E58E8">
              <w:t>casual(ly)</w:t>
            </w:r>
            <w:r w:rsidR="00D25460" w:rsidRPr="001E58E8">
              <w:t xml:space="preserve">, </w:t>
            </w:r>
            <w:r w:rsidRPr="00124B72">
              <w:t>treasure(</w:t>
            </w:r>
            <w:r w:rsidRPr="00334C1F">
              <w:t>s</w:t>
            </w:r>
            <w:r w:rsidRPr="00124B72">
              <w:t xml:space="preserve">), (re)measure, </w:t>
            </w:r>
          </w:p>
        </w:tc>
        <w:tc>
          <w:tcPr>
            <w:tcW w:w="6485" w:type="dxa"/>
            <w:shd w:val="clear" w:color="auto" w:fill="FFFFFF" w:themeFill="background1"/>
          </w:tcPr>
          <w:p w14:paraId="0E77FD6B" w14:textId="43E5CFF7" w:rsidR="00BA36EA" w:rsidRDefault="00BA36EA" w:rsidP="00A8069A">
            <w:pPr>
              <w:cnfStyle w:val="000000000000" w:firstRow="0" w:lastRow="0" w:firstColumn="0" w:lastColumn="0" w:oddVBand="0" w:evenVBand="0" w:oddHBand="0" w:evenHBand="0" w:firstRowFirstColumn="0" w:firstRowLastColumn="0" w:lastRowFirstColumn="0" w:lastRowLastColumn="0"/>
            </w:pPr>
            <w:r w:rsidRPr="00BA36EA">
              <w:t xml:space="preserve">This is a </w:t>
            </w:r>
            <w:r w:rsidRPr="00BA36EA">
              <w:rPr>
                <w:rStyle w:val="Strong"/>
              </w:rPr>
              <w:t>voiced phoneme</w:t>
            </w:r>
            <w:r w:rsidRPr="00BA36EA">
              <w:t>.</w:t>
            </w:r>
          </w:p>
        </w:tc>
      </w:tr>
      <w:tr w:rsidR="00BA36EA" w14:paraId="35D06DF5" w14:textId="77777777" w:rsidTr="00A8069A">
        <w:tc>
          <w:tcPr>
            <w:cnfStyle w:val="001000000000" w:firstRow="0" w:lastRow="0" w:firstColumn="1" w:lastColumn="0" w:oddVBand="0" w:evenVBand="0" w:oddHBand="0" w:evenHBand="0" w:firstRowFirstColumn="0" w:firstRowLastColumn="0" w:lastRowFirstColumn="0" w:lastRowLastColumn="0"/>
            <w:tcW w:w="1555" w:type="dxa"/>
            <w:shd w:val="clear" w:color="auto" w:fill="E7E6E6" w:themeFill="background2"/>
          </w:tcPr>
          <w:p w14:paraId="6FC13E5C" w14:textId="59061AE7" w:rsidR="00BA36EA" w:rsidRDefault="00BA36EA" w:rsidP="00A8069A">
            <w:r w:rsidRPr="002314E7">
              <w:t>si</w:t>
            </w:r>
            <w:r w:rsidRPr="00B126F8">
              <w:rPr>
                <w:vertAlign w:val="superscript"/>
              </w:rPr>
              <w:t>#</w:t>
            </w:r>
          </w:p>
        </w:tc>
        <w:tc>
          <w:tcPr>
            <w:tcW w:w="1842" w:type="dxa"/>
            <w:shd w:val="clear" w:color="auto" w:fill="E7E6E6" w:themeFill="background2"/>
          </w:tcPr>
          <w:p w14:paraId="63824A3A" w14:textId="5A42F033" w:rsidR="00BA36EA" w:rsidRDefault="00BA36EA" w:rsidP="00A8069A">
            <w:pPr>
              <w:cnfStyle w:val="000000000000" w:firstRow="0" w:lastRow="0" w:firstColumn="0" w:lastColumn="0" w:oddVBand="0" w:evenVBand="0" w:oddHBand="0" w:evenHBand="0" w:firstRowFirstColumn="0" w:firstRowLastColumn="0" w:lastRowFirstColumn="0" w:lastRowLastColumn="0"/>
            </w:pPr>
            <w:r w:rsidRPr="002314E7">
              <w:t>/sh/ vision</w:t>
            </w:r>
          </w:p>
        </w:tc>
        <w:tc>
          <w:tcPr>
            <w:tcW w:w="1276" w:type="dxa"/>
            <w:shd w:val="clear" w:color="auto" w:fill="E7E6E6" w:themeFill="background2"/>
          </w:tcPr>
          <w:p w14:paraId="18668830" w14:textId="5505BE07" w:rsidR="00BA36EA" w:rsidRDefault="00BA36EA" w:rsidP="00A8069A">
            <w:pPr>
              <w:cnfStyle w:val="000000000000" w:firstRow="0" w:lastRow="0" w:firstColumn="0" w:lastColumn="0" w:oddVBand="0" w:evenVBand="0" w:oddHBand="0" w:evenHBand="0" w:firstRowFirstColumn="0" w:firstRowLastColumn="0" w:lastRowFirstColumn="0" w:lastRowLastColumn="0"/>
            </w:pPr>
            <w:r w:rsidRPr="002314E7">
              <w:t>/ʒ/</w:t>
            </w:r>
          </w:p>
        </w:tc>
        <w:tc>
          <w:tcPr>
            <w:tcW w:w="3402" w:type="dxa"/>
            <w:shd w:val="clear" w:color="auto" w:fill="E7E6E6" w:themeFill="background2"/>
          </w:tcPr>
          <w:p w14:paraId="3083493E" w14:textId="231D5E63" w:rsidR="00BA36EA" w:rsidRPr="00665E6F" w:rsidRDefault="06C8D0F8" w:rsidP="00A8069A">
            <w:pPr>
              <w:cnfStyle w:val="000000000000" w:firstRow="0" w:lastRow="0" w:firstColumn="0" w:lastColumn="0" w:oddVBand="0" w:evenVBand="0" w:oddHBand="0" w:evenHBand="0" w:firstRowFirstColumn="0" w:firstRowLastColumn="0" w:lastRowFirstColumn="0" w:lastRowLastColumn="0"/>
            </w:pPr>
            <w:r w:rsidRPr="00124B72">
              <w:t>(re)vision, division, occasion, excursion, Asia, version(</w:t>
            </w:r>
            <w:r w:rsidRPr="00334C1F">
              <w:t>s</w:t>
            </w:r>
            <w:r w:rsidRPr="00124B72">
              <w:t>), Indonesia</w:t>
            </w:r>
          </w:p>
        </w:tc>
        <w:tc>
          <w:tcPr>
            <w:tcW w:w="6485" w:type="dxa"/>
            <w:shd w:val="clear" w:color="auto" w:fill="E7E6E6" w:themeFill="background2"/>
          </w:tcPr>
          <w:p w14:paraId="53A11772" w14:textId="77777777" w:rsidR="00BA36EA" w:rsidRDefault="00BA36EA" w:rsidP="00A8069A">
            <w:pPr>
              <w:cnfStyle w:val="000000000000" w:firstRow="0" w:lastRow="0" w:firstColumn="0" w:lastColumn="0" w:oddVBand="0" w:evenVBand="0" w:oddHBand="0" w:evenHBand="0" w:firstRowFirstColumn="0" w:firstRowLastColumn="0" w:lastRowFirstColumn="0" w:lastRowLastColumn="0"/>
            </w:pPr>
            <w:r w:rsidRPr="00BA36EA">
              <w:t xml:space="preserve">This is a less frequently used </w:t>
            </w:r>
            <w:r w:rsidRPr="002F692F">
              <w:rPr>
                <w:rStyle w:val="Strong"/>
              </w:rPr>
              <w:t>digraph</w:t>
            </w:r>
            <w:r>
              <w:t xml:space="preserve"> (alternative spelling) to represent the </w:t>
            </w:r>
            <w:r w:rsidRPr="002F692F">
              <w:rPr>
                <w:rStyle w:val="Strong"/>
              </w:rPr>
              <w:t xml:space="preserve">voiced phoneme </w:t>
            </w:r>
            <w:r>
              <w:t>/sh/.</w:t>
            </w:r>
          </w:p>
          <w:p w14:paraId="379DA504" w14:textId="5691866E" w:rsidR="00BA36EA" w:rsidRDefault="00BA36EA" w:rsidP="00A8069A">
            <w:pPr>
              <w:cnfStyle w:val="000000000000" w:firstRow="0" w:lastRow="0" w:firstColumn="0" w:lastColumn="0" w:oddVBand="0" w:evenVBand="0" w:oddHBand="0" w:evenHBand="0" w:firstRowFirstColumn="0" w:firstRowLastColumn="0" w:lastRowFirstColumn="0" w:lastRowLastColumn="0"/>
            </w:pPr>
            <w:r>
              <w:t xml:space="preserve">Words with the /sh/ </w:t>
            </w:r>
            <w:r w:rsidRPr="002F692F">
              <w:rPr>
                <w:rStyle w:val="Strong"/>
              </w:rPr>
              <w:t xml:space="preserve">voiced phoneme </w:t>
            </w:r>
            <w:r>
              <w:t xml:space="preserve">represented by the </w:t>
            </w:r>
            <w:r w:rsidRPr="002F692F">
              <w:rPr>
                <w:rStyle w:val="Strong"/>
              </w:rPr>
              <w:t>digraph</w:t>
            </w:r>
            <w:r>
              <w:t xml:space="preserve"> ‘si’ are usually Latin in origin.</w:t>
            </w:r>
          </w:p>
        </w:tc>
      </w:tr>
      <w:tr w:rsidR="00B81018" w14:paraId="23159792" w14:textId="77777777" w:rsidTr="00A8069A">
        <w:tc>
          <w:tcPr>
            <w:cnfStyle w:val="001000000000" w:firstRow="0" w:lastRow="0" w:firstColumn="1" w:lastColumn="0" w:oddVBand="0" w:evenVBand="0" w:oddHBand="0" w:evenHBand="0" w:firstRowFirstColumn="0" w:firstRowLastColumn="0" w:lastRowFirstColumn="0" w:lastRowLastColumn="0"/>
            <w:tcW w:w="1555" w:type="dxa"/>
            <w:shd w:val="clear" w:color="auto" w:fill="FFFFFF" w:themeFill="background1"/>
          </w:tcPr>
          <w:p w14:paraId="1817323D" w14:textId="0E6F2D08" w:rsidR="00B81018" w:rsidRDefault="00B81018" w:rsidP="00A8069A">
            <w:r w:rsidRPr="001F0585">
              <w:t>ge</w:t>
            </w:r>
            <w:r w:rsidRPr="00B126F8">
              <w:rPr>
                <w:vertAlign w:val="superscript"/>
              </w:rPr>
              <w:t>#</w:t>
            </w:r>
          </w:p>
        </w:tc>
        <w:tc>
          <w:tcPr>
            <w:tcW w:w="1842" w:type="dxa"/>
            <w:shd w:val="clear" w:color="auto" w:fill="FFFFFF" w:themeFill="background1"/>
          </w:tcPr>
          <w:p w14:paraId="4CEF06A8" w14:textId="5A1F53E9" w:rsidR="00B81018" w:rsidRDefault="00B81018" w:rsidP="00A8069A">
            <w:pPr>
              <w:cnfStyle w:val="000000000000" w:firstRow="0" w:lastRow="0" w:firstColumn="0" w:lastColumn="0" w:oddVBand="0" w:evenVBand="0" w:oddHBand="0" w:evenHBand="0" w:firstRowFirstColumn="0" w:firstRowLastColumn="0" w:lastRowFirstColumn="0" w:lastRowLastColumn="0"/>
            </w:pPr>
            <w:r w:rsidRPr="001F0585">
              <w:t>/sh/ beige</w:t>
            </w:r>
          </w:p>
        </w:tc>
        <w:tc>
          <w:tcPr>
            <w:tcW w:w="1276" w:type="dxa"/>
            <w:shd w:val="clear" w:color="auto" w:fill="FFFFFF" w:themeFill="background1"/>
          </w:tcPr>
          <w:p w14:paraId="08DF333A" w14:textId="7EE300D6" w:rsidR="00B81018" w:rsidRDefault="00B81018" w:rsidP="00A8069A">
            <w:pPr>
              <w:cnfStyle w:val="000000000000" w:firstRow="0" w:lastRow="0" w:firstColumn="0" w:lastColumn="0" w:oddVBand="0" w:evenVBand="0" w:oddHBand="0" w:evenHBand="0" w:firstRowFirstColumn="0" w:firstRowLastColumn="0" w:lastRowFirstColumn="0" w:lastRowLastColumn="0"/>
            </w:pPr>
            <w:r w:rsidRPr="001F0585">
              <w:t>/ʒ/</w:t>
            </w:r>
          </w:p>
        </w:tc>
        <w:tc>
          <w:tcPr>
            <w:tcW w:w="3402" w:type="dxa"/>
            <w:shd w:val="clear" w:color="auto" w:fill="FFFFFF" w:themeFill="background1"/>
          </w:tcPr>
          <w:p w14:paraId="75BCE387" w14:textId="1CE1EBB8" w:rsidR="00B81018" w:rsidRPr="00665E6F" w:rsidRDefault="3F071FC5" w:rsidP="00A8069A">
            <w:pPr>
              <w:cnfStyle w:val="000000000000" w:firstRow="0" w:lastRow="0" w:firstColumn="0" w:lastColumn="0" w:oddVBand="0" w:evenVBand="0" w:oddHBand="0" w:evenHBand="0" w:firstRowFirstColumn="0" w:firstRowLastColumn="0" w:lastRowFirstColumn="0" w:lastRowLastColumn="0"/>
              <w:rPr>
                <w:highlight w:val="yellow"/>
              </w:rPr>
            </w:pPr>
            <w:r>
              <w:t>beige, collage, triage</w:t>
            </w:r>
          </w:p>
        </w:tc>
        <w:tc>
          <w:tcPr>
            <w:tcW w:w="6485" w:type="dxa"/>
            <w:shd w:val="clear" w:color="auto" w:fill="FFFFFF" w:themeFill="background1"/>
          </w:tcPr>
          <w:p w14:paraId="00E2F4B5" w14:textId="7FC7B0AB" w:rsidR="00B81018" w:rsidRDefault="00B81018" w:rsidP="00A8069A">
            <w:pPr>
              <w:cnfStyle w:val="000000000000" w:firstRow="0" w:lastRow="0" w:firstColumn="0" w:lastColumn="0" w:oddVBand="0" w:evenVBand="0" w:oddHBand="0" w:evenHBand="0" w:firstRowFirstColumn="0" w:firstRowLastColumn="0" w:lastRowFirstColumn="0" w:lastRowLastColumn="0"/>
            </w:pPr>
            <w:r>
              <w:t xml:space="preserve">This is a less frequently used </w:t>
            </w:r>
            <w:r w:rsidRPr="00B81018">
              <w:rPr>
                <w:rStyle w:val="Strong"/>
              </w:rPr>
              <w:t>digraph</w:t>
            </w:r>
            <w:r>
              <w:t xml:space="preserve"> (alternative spelling) to </w:t>
            </w:r>
            <w:r>
              <w:lastRenderedPageBreak/>
              <w:t>represent the phoneme /sh/.</w:t>
            </w:r>
          </w:p>
          <w:p w14:paraId="6A71995E" w14:textId="1DD26566" w:rsidR="00B81018" w:rsidRDefault="00B81018" w:rsidP="00A8069A">
            <w:pPr>
              <w:cnfStyle w:val="000000000000" w:firstRow="0" w:lastRow="0" w:firstColumn="0" w:lastColumn="0" w:oddVBand="0" w:evenVBand="0" w:oddHBand="0" w:evenHBand="0" w:firstRowFirstColumn="0" w:firstRowLastColumn="0" w:lastRowFirstColumn="0" w:lastRowLastColumn="0"/>
            </w:pPr>
            <w:r>
              <w:t xml:space="preserve">Words with the /sh/ </w:t>
            </w:r>
            <w:r w:rsidRPr="00B81018">
              <w:rPr>
                <w:rStyle w:val="Strong"/>
              </w:rPr>
              <w:t xml:space="preserve">voiced phoneme </w:t>
            </w:r>
            <w:r>
              <w:t xml:space="preserve">represented by the </w:t>
            </w:r>
            <w:r w:rsidRPr="00B81018">
              <w:rPr>
                <w:rStyle w:val="Strong"/>
              </w:rPr>
              <w:t>digraph</w:t>
            </w:r>
            <w:r>
              <w:t xml:space="preserve"> ‘ge’ are usually French in origin.</w:t>
            </w:r>
          </w:p>
        </w:tc>
      </w:tr>
      <w:tr w:rsidR="00B81018" w14:paraId="04889B22" w14:textId="77777777" w:rsidTr="00A8069A">
        <w:tc>
          <w:tcPr>
            <w:cnfStyle w:val="001000000000" w:firstRow="0" w:lastRow="0" w:firstColumn="1" w:lastColumn="0" w:oddVBand="0" w:evenVBand="0" w:oddHBand="0" w:evenHBand="0" w:firstRowFirstColumn="0" w:firstRowLastColumn="0" w:lastRowFirstColumn="0" w:lastRowLastColumn="0"/>
            <w:tcW w:w="1555" w:type="dxa"/>
            <w:shd w:val="clear" w:color="auto" w:fill="EBEBEB"/>
          </w:tcPr>
          <w:p w14:paraId="0E648F83" w14:textId="59394FC6" w:rsidR="00B81018" w:rsidRDefault="00B81018" w:rsidP="00A8069A">
            <w:r w:rsidRPr="00173347">
              <w:lastRenderedPageBreak/>
              <w:t>s*</w:t>
            </w:r>
          </w:p>
        </w:tc>
        <w:tc>
          <w:tcPr>
            <w:tcW w:w="1842" w:type="dxa"/>
            <w:shd w:val="clear" w:color="auto" w:fill="EBEBEB"/>
          </w:tcPr>
          <w:p w14:paraId="42E25567" w14:textId="06B6425D" w:rsidR="00B81018" w:rsidRDefault="00B81018" w:rsidP="00A8069A">
            <w:pPr>
              <w:cnfStyle w:val="000000000000" w:firstRow="0" w:lastRow="0" w:firstColumn="0" w:lastColumn="0" w:oddVBand="0" w:evenVBand="0" w:oddHBand="0" w:evenHBand="0" w:firstRowFirstColumn="0" w:firstRowLastColumn="0" w:lastRowFirstColumn="0" w:lastRowLastColumn="0"/>
            </w:pPr>
            <w:r w:rsidRPr="00173347">
              <w:t>/s/ sat</w:t>
            </w:r>
          </w:p>
        </w:tc>
        <w:tc>
          <w:tcPr>
            <w:tcW w:w="1276" w:type="dxa"/>
            <w:shd w:val="clear" w:color="auto" w:fill="EBEBEB"/>
          </w:tcPr>
          <w:p w14:paraId="7FF32ED3" w14:textId="191C9EB0" w:rsidR="00B81018" w:rsidRDefault="00B81018" w:rsidP="00A8069A">
            <w:pPr>
              <w:cnfStyle w:val="000000000000" w:firstRow="0" w:lastRow="0" w:firstColumn="0" w:lastColumn="0" w:oddVBand="0" w:evenVBand="0" w:oddHBand="0" w:evenHBand="0" w:firstRowFirstColumn="0" w:firstRowLastColumn="0" w:lastRowFirstColumn="0" w:lastRowLastColumn="0"/>
            </w:pPr>
            <w:r w:rsidRPr="00173347">
              <w:t>/s/</w:t>
            </w:r>
          </w:p>
        </w:tc>
        <w:tc>
          <w:tcPr>
            <w:tcW w:w="3402" w:type="dxa"/>
            <w:shd w:val="clear" w:color="auto" w:fill="EBEBEB"/>
          </w:tcPr>
          <w:p w14:paraId="2F584FC3" w14:textId="77EF7EE4" w:rsidR="00B81018" w:rsidRPr="00665E6F" w:rsidRDefault="3AEC084C" w:rsidP="00A8069A">
            <w:pPr>
              <w:cnfStyle w:val="000000000000" w:firstRow="0" w:lastRow="0" w:firstColumn="0" w:lastColumn="0" w:oddVBand="0" w:evenVBand="0" w:oddHBand="0" w:evenHBand="0" w:firstRowFirstColumn="0" w:firstRowLastColumn="0" w:lastRowFirstColumn="0" w:lastRowLastColumn="0"/>
            </w:pPr>
            <w:r>
              <w:t xml:space="preserve">spend, escape-escapes-escaping-escaped, </w:t>
            </w:r>
            <w:r w:rsidRPr="008D62FD">
              <w:t>station,</w:t>
            </w:r>
            <w:r>
              <w:t xml:space="preserve"> responsible (responsibly)</w:t>
            </w:r>
          </w:p>
        </w:tc>
        <w:tc>
          <w:tcPr>
            <w:tcW w:w="6485" w:type="dxa"/>
            <w:shd w:val="clear" w:color="auto" w:fill="EBEBEB"/>
          </w:tcPr>
          <w:p w14:paraId="69F8B019" w14:textId="662AAEB7" w:rsidR="00B81018" w:rsidRDefault="00B81018" w:rsidP="00A8069A">
            <w:pPr>
              <w:cnfStyle w:val="000000000000" w:firstRow="0" w:lastRow="0" w:firstColumn="0" w:lastColumn="0" w:oddVBand="0" w:evenVBand="0" w:oddHBand="0" w:evenHBand="0" w:firstRowFirstColumn="0" w:firstRowLastColumn="0" w:lastRowFirstColumn="0" w:lastRowLastColumn="0"/>
            </w:pPr>
            <w:r w:rsidRPr="009F7933">
              <w:t>For quick review prior to new learning.</w:t>
            </w:r>
          </w:p>
        </w:tc>
      </w:tr>
      <w:tr w:rsidR="00B81018" w14:paraId="251A8B41" w14:textId="77777777" w:rsidTr="00A8069A">
        <w:tc>
          <w:tcPr>
            <w:cnfStyle w:val="001000000000" w:firstRow="0" w:lastRow="0" w:firstColumn="1" w:lastColumn="0" w:oddVBand="0" w:evenVBand="0" w:oddHBand="0" w:evenHBand="0" w:firstRowFirstColumn="0" w:firstRowLastColumn="0" w:lastRowFirstColumn="0" w:lastRowLastColumn="0"/>
            <w:tcW w:w="1555" w:type="dxa"/>
          </w:tcPr>
          <w:p w14:paraId="0B5DA56B" w14:textId="009D5968" w:rsidR="00B81018" w:rsidRDefault="00B81018" w:rsidP="00A8069A">
            <w:r w:rsidRPr="00173347">
              <w:t>se</w:t>
            </w:r>
          </w:p>
        </w:tc>
        <w:tc>
          <w:tcPr>
            <w:tcW w:w="1842" w:type="dxa"/>
          </w:tcPr>
          <w:p w14:paraId="229FB12C" w14:textId="2F7B99C3" w:rsidR="00B81018" w:rsidRDefault="00B81018" w:rsidP="00A8069A">
            <w:pPr>
              <w:cnfStyle w:val="000000000000" w:firstRow="0" w:lastRow="0" w:firstColumn="0" w:lastColumn="0" w:oddVBand="0" w:evenVBand="0" w:oddHBand="0" w:evenHBand="0" w:firstRowFirstColumn="0" w:firstRowLastColumn="0" w:lastRowFirstColumn="0" w:lastRowLastColumn="0"/>
            </w:pPr>
            <w:r w:rsidRPr="00173347">
              <w:t>/s/ sat</w:t>
            </w:r>
          </w:p>
        </w:tc>
        <w:tc>
          <w:tcPr>
            <w:tcW w:w="1276" w:type="dxa"/>
          </w:tcPr>
          <w:p w14:paraId="635C9A68" w14:textId="33C6A369" w:rsidR="00B81018" w:rsidRDefault="00B81018" w:rsidP="00A8069A">
            <w:pPr>
              <w:cnfStyle w:val="000000000000" w:firstRow="0" w:lastRow="0" w:firstColumn="0" w:lastColumn="0" w:oddVBand="0" w:evenVBand="0" w:oddHBand="0" w:evenHBand="0" w:firstRowFirstColumn="0" w:firstRowLastColumn="0" w:lastRowFirstColumn="0" w:lastRowLastColumn="0"/>
            </w:pPr>
            <w:r w:rsidRPr="00173347">
              <w:t>/s/</w:t>
            </w:r>
          </w:p>
        </w:tc>
        <w:tc>
          <w:tcPr>
            <w:tcW w:w="3402" w:type="dxa"/>
          </w:tcPr>
          <w:p w14:paraId="729C752C" w14:textId="6677C2C1" w:rsidR="00B81018" w:rsidRPr="00665E6F" w:rsidRDefault="00B81018" w:rsidP="00A8069A">
            <w:pPr>
              <w:cnfStyle w:val="000000000000" w:firstRow="0" w:lastRow="0" w:firstColumn="0" w:lastColumn="0" w:oddVBand="0" w:evenVBand="0" w:oddHBand="0" w:evenHBand="0" w:firstRowFirstColumn="0" w:firstRowLastColumn="0" w:lastRowFirstColumn="0" w:lastRowLastColumn="0"/>
            </w:pPr>
            <w:r w:rsidRPr="00665E6F">
              <w:t>mouse, geese, worse, horse(</w:t>
            </w:r>
            <w:r w:rsidRPr="001E58E8">
              <w:t>s</w:t>
            </w:r>
            <w:r w:rsidRPr="00665E6F">
              <w:t>)</w:t>
            </w:r>
          </w:p>
        </w:tc>
        <w:tc>
          <w:tcPr>
            <w:tcW w:w="6485" w:type="dxa"/>
          </w:tcPr>
          <w:p w14:paraId="774820AD" w14:textId="0E7D9619" w:rsidR="00B81018" w:rsidRDefault="00B81018" w:rsidP="00A8069A">
            <w:pPr>
              <w:cnfStyle w:val="000000000000" w:firstRow="0" w:lastRow="0" w:firstColumn="0" w:lastColumn="0" w:oddVBand="0" w:evenVBand="0" w:oddHBand="0" w:evenHBand="0" w:firstRowFirstColumn="0" w:firstRowLastColumn="0" w:lastRowFirstColumn="0" w:lastRowLastColumn="0"/>
            </w:pPr>
            <w:r w:rsidRPr="009F7933">
              <w:t>N/A</w:t>
            </w:r>
          </w:p>
        </w:tc>
      </w:tr>
      <w:tr w:rsidR="00B81018" w14:paraId="5C6B97BD" w14:textId="77777777" w:rsidTr="00A8069A">
        <w:tc>
          <w:tcPr>
            <w:cnfStyle w:val="001000000000" w:firstRow="0" w:lastRow="0" w:firstColumn="1" w:lastColumn="0" w:oddVBand="0" w:evenVBand="0" w:oddHBand="0" w:evenHBand="0" w:firstRowFirstColumn="0" w:firstRowLastColumn="0" w:lastRowFirstColumn="0" w:lastRowLastColumn="0"/>
            <w:tcW w:w="1555" w:type="dxa"/>
            <w:shd w:val="clear" w:color="auto" w:fill="EBEBEB"/>
          </w:tcPr>
          <w:p w14:paraId="2A973B25" w14:textId="6DC1B5D9" w:rsidR="00B81018" w:rsidRPr="00ED0ECC" w:rsidRDefault="00B81018" w:rsidP="00A8069A">
            <w:r w:rsidRPr="00ED0ECC">
              <w:t>c(+i)</w:t>
            </w:r>
            <w:r w:rsidR="00C41B0B" w:rsidRPr="00ED0ECC">
              <w:rPr>
                <w:vertAlign w:val="superscript"/>
              </w:rPr>
              <w:t xml:space="preserve"> #</w:t>
            </w:r>
          </w:p>
        </w:tc>
        <w:tc>
          <w:tcPr>
            <w:tcW w:w="1842" w:type="dxa"/>
            <w:shd w:val="clear" w:color="auto" w:fill="EBEBEB"/>
          </w:tcPr>
          <w:p w14:paraId="06C4B1D1" w14:textId="4BB3149F" w:rsidR="00B81018" w:rsidRPr="00ED0ECC" w:rsidRDefault="00B81018" w:rsidP="00A8069A">
            <w:pPr>
              <w:cnfStyle w:val="000000000000" w:firstRow="0" w:lastRow="0" w:firstColumn="0" w:lastColumn="0" w:oddVBand="0" w:evenVBand="0" w:oddHBand="0" w:evenHBand="0" w:firstRowFirstColumn="0" w:firstRowLastColumn="0" w:lastRowFirstColumn="0" w:lastRowLastColumn="0"/>
            </w:pPr>
            <w:r w:rsidRPr="00ED0ECC">
              <w:t>/s/ sat</w:t>
            </w:r>
          </w:p>
        </w:tc>
        <w:tc>
          <w:tcPr>
            <w:tcW w:w="1276" w:type="dxa"/>
            <w:shd w:val="clear" w:color="auto" w:fill="EBEBEB"/>
          </w:tcPr>
          <w:p w14:paraId="42E65B51" w14:textId="39137DC8" w:rsidR="00B81018" w:rsidRPr="00ED0ECC" w:rsidRDefault="00B81018" w:rsidP="00A8069A">
            <w:pPr>
              <w:cnfStyle w:val="000000000000" w:firstRow="0" w:lastRow="0" w:firstColumn="0" w:lastColumn="0" w:oddVBand="0" w:evenVBand="0" w:oddHBand="0" w:evenHBand="0" w:firstRowFirstColumn="0" w:firstRowLastColumn="0" w:lastRowFirstColumn="0" w:lastRowLastColumn="0"/>
            </w:pPr>
            <w:r w:rsidRPr="00ED0ECC">
              <w:t>/s/</w:t>
            </w:r>
          </w:p>
        </w:tc>
        <w:tc>
          <w:tcPr>
            <w:tcW w:w="3402" w:type="dxa"/>
            <w:shd w:val="clear" w:color="auto" w:fill="EBEBEB"/>
          </w:tcPr>
          <w:p w14:paraId="1A4A1BB4" w14:textId="7936019E" w:rsidR="00B81018" w:rsidRPr="00ED0ECC" w:rsidRDefault="3F071FC5" w:rsidP="00A8069A">
            <w:pPr>
              <w:cnfStyle w:val="000000000000" w:firstRow="0" w:lastRow="0" w:firstColumn="0" w:lastColumn="0" w:oddVBand="0" w:evenVBand="0" w:oddHBand="0" w:evenHBand="0" w:firstRowFirstColumn="0" w:firstRowLastColumn="0" w:lastRowFirstColumn="0" w:lastRowLastColumn="0"/>
            </w:pPr>
            <w:r w:rsidRPr="00ED0ECC">
              <w:t>city (cities), circle(s), circus(es), Pacific, incident, medicine</w:t>
            </w:r>
          </w:p>
        </w:tc>
        <w:tc>
          <w:tcPr>
            <w:tcW w:w="6485" w:type="dxa"/>
            <w:shd w:val="clear" w:color="auto" w:fill="EBEBEB"/>
          </w:tcPr>
          <w:p w14:paraId="281583BC" w14:textId="5EDC2F91" w:rsidR="00B81018" w:rsidRPr="00ED0ECC" w:rsidRDefault="00B81018" w:rsidP="00A8069A">
            <w:pPr>
              <w:cnfStyle w:val="000000000000" w:firstRow="0" w:lastRow="0" w:firstColumn="0" w:lastColumn="0" w:oddVBand="0" w:evenVBand="0" w:oddHBand="0" w:evenHBand="0" w:firstRowFirstColumn="0" w:firstRowLastColumn="0" w:lastRowFirstColumn="0" w:lastRowLastColumn="0"/>
            </w:pPr>
            <w:r w:rsidRPr="00ED0ECC">
              <w:t xml:space="preserve">This is a </w:t>
            </w:r>
            <w:r w:rsidRPr="00ED0ECC">
              <w:rPr>
                <w:rStyle w:val="Strong"/>
              </w:rPr>
              <w:t>soft c</w:t>
            </w:r>
            <w:r w:rsidRPr="00ED0ECC">
              <w:t xml:space="preserve">. When the grapheme ‘c’ is followed by an e, i or y, the soft c /s/ phoneme is usually made. </w:t>
            </w:r>
          </w:p>
        </w:tc>
      </w:tr>
      <w:tr w:rsidR="00B81018" w14:paraId="7B7C7CE2" w14:textId="77777777" w:rsidTr="00A8069A">
        <w:tc>
          <w:tcPr>
            <w:cnfStyle w:val="001000000000" w:firstRow="0" w:lastRow="0" w:firstColumn="1" w:lastColumn="0" w:oddVBand="0" w:evenVBand="0" w:oddHBand="0" w:evenHBand="0" w:firstRowFirstColumn="0" w:firstRowLastColumn="0" w:lastRowFirstColumn="0" w:lastRowLastColumn="0"/>
            <w:tcW w:w="1555" w:type="dxa"/>
          </w:tcPr>
          <w:p w14:paraId="48B6F9F6" w14:textId="386CF26C" w:rsidR="00B81018" w:rsidRPr="00ED0ECC" w:rsidRDefault="00B81018" w:rsidP="00A8069A">
            <w:r w:rsidRPr="00ED0ECC">
              <w:t>c(+</w:t>
            </w:r>
            <w:r w:rsidR="00C41B0B" w:rsidRPr="00ED0ECC">
              <w:t>e</w:t>
            </w:r>
            <w:r w:rsidRPr="00ED0ECC">
              <w:t>)/ce</w:t>
            </w:r>
            <w:r w:rsidRPr="00ED0ECC">
              <w:rPr>
                <w:vertAlign w:val="superscript"/>
              </w:rPr>
              <w:t>#</w:t>
            </w:r>
          </w:p>
        </w:tc>
        <w:tc>
          <w:tcPr>
            <w:tcW w:w="1842" w:type="dxa"/>
          </w:tcPr>
          <w:p w14:paraId="2EA03CD7" w14:textId="07B83BD5" w:rsidR="00B81018" w:rsidRPr="00ED0ECC" w:rsidRDefault="00B81018" w:rsidP="00A8069A">
            <w:pPr>
              <w:cnfStyle w:val="000000000000" w:firstRow="0" w:lastRow="0" w:firstColumn="0" w:lastColumn="0" w:oddVBand="0" w:evenVBand="0" w:oddHBand="0" w:evenHBand="0" w:firstRowFirstColumn="0" w:firstRowLastColumn="0" w:lastRowFirstColumn="0" w:lastRowLastColumn="0"/>
            </w:pPr>
            <w:r w:rsidRPr="00ED0ECC">
              <w:t>/s/ sat</w:t>
            </w:r>
          </w:p>
        </w:tc>
        <w:tc>
          <w:tcPr>
            <w:tcW w:w="1276" w:type="dxa"/>
          </w:tcPr>
          <w:p w14:paraId="544AE237" w14:textId="41DC11C0" w:rsidR="00B81018" w:rsidRPr="00ED0ECC" w:rsidRDefault="00B81018" w:rsidP="00A8069A">
            <w:pPr>
              <w:cnfStyle w:val="000000000000" w:firstRow="0" w:lastRow="0" w:firstColumn="0" w:lastColumn="0" w:oddVBand="0" w:evenVBand="0" w:oddHBand="0" w:evenHBand="0" w:firstRowFirstColumn="0" w:firstRowLastColumn="0" w:lastRowFirstColumn="0" w:lastRowLastColumn="0"/>
            </w:pPr>
            <w:r w:rsidRPr="00ED0ECC">
              <w:t>/s/</w:t>
            </w:r>
          </w:p>
        </w:tc>
        <w:tc>
          <w:tcPr>
            <w:tcW w:w="3402" w:type="dxa"/>
          </w:tcPr>
          <w:p w14:paraId="0C8AF5FA" w14:textId="534B18E6" w:rsidR="00E51938" w:rsidRPr="00ED0ECC" w:rsidRDefault="00800427" w:rsidP="00A8069A">
            <w:pPr>
              <w:cnfStyle w:val="000000000000" w:firstRow="0" w:lastRow="0" w:firstColumn="0" w:lastColumn="0" w:oddVBand="0" w:evenVBand="0" w:oddHBand="0" w:evenHBand="0" w:firstRowFirstColumn="0" w:firstRowLastColumn="0" w:lastRowFirstColumn="0" w:lastRowLastColumn="0"/>
            </w:pPr>
            <w:r w:rsidRPr="00ED0ECC">
              <w:t>celery, cell, cent</w:t>
            </w:r>
          </w:p>
          <w:p w14:paraId="57D53737" w14:textId="20868F52" w:rsidR="00B81018" w:rsidRPr="00ED0ECC" w:rsidRDefault="3F071FC5" w:rsidP="00A8069A">
            <w:pPr>
              <w:cnfStyle w:val="000000000000" w:firstRow="0" w:lastRow="0" w:firstColumn="0" w:lastColumn="0" w:oddVBand="0" w:evenVBand="0" w:oddHBand="0" w:evenHBand="0" w:firstRowFirstColumn="0" w:firstRowLastColumn="0" w:lastRowFirstColumn="0" w:lastRowLastColumn="0"/>
            </w:pPr>
            <w:r w:rsidRPr="00ED0ECC">
              <w:t>palace(s), notice, peace, (dis)service, sentence(s)</w:t>
            </w:r>
          </w:p>
        </w:tc>
        <w:tc>
          <w:tcPr>
            <w:tcW w:w="6485" w:type="dxa"/>
          </w:tcPr>
          <w:p w14:paraId="39C5C4C3" w14:textId="77777777" w:rsidR="00E51938" w:rsidRPr="00ED0ECC" w:rsidRDefault="00E51938" w:rsidP="00A8069A">
            <w:pPr>
              <w:cnfStyle w:val="000000000000" w:firstRow="0" w:lastRow="0" w:firstColumn="0" w:lastColumn="0" w:oddVBand="0" w:evenVBand="0" w:oddHBand="0" w:evenHBand="0" w:firstRowFirstColumn="0" w:firstRowLastColumn="0" w:lastRowFirstColumn="0" w:lastRowLastColumn="0"/>
            </w:pPr>
            <w:r w:rsidRPr="00ED0ECC">
              <w:t xml:space="preserve">This is a </w:t>
            </w:r>
            <w:r w:rsidRPr="00ED0ECC">
              <w:rPr>
                <w:rStyle w:val="Strong"/>
              </w:rPr>
              <w:t>soft c</w:t>
            </w:r>
            <w:r w:rsidRPr="00ED0ECC">
              <w:t xml:space="preserve">. When the grapheme ‘c’ is followed by an e, i or y, the soft c /s/ phoneme is usually made. </w:t>
            </w:r>
          </w:p>
          <w:p w14:paraId="29B40DA7" w14:textId="411780C6" w:rsidR="00E51938" w:rsidRPr="00ED0ECC" w:rsidRDefault="00E51938" w:rsidP="00A8069A">
            <w:pPr>
              <w:cnfStyle w:val="000000000000" w:firstRow="0" w:lastRow="0" w:firstColumn="0" w:lastColumn="0" w:oddVBand="0" w:evenVBand="0" w:oddHBand="0" w:evenHBand="0" w:firstRowFirstColumn="0" w:firstRowLastColumn="0" w:lastRowFirstColumn="0" w:lastRowLastColumn="0"/>
            </w:pPr>
            <w:r w:rsidRPr="00ED0ECC">
              <w:t>The</w:t>
            </w:r>
            <w:r w:rsidR="002D5B29" w:rsidRPr="00ED0ECC">
              <w:t xml:space="preserve"> less frequently used </w:t>
            </w:r>
            <w:r w:rsidRPr="00ED0ECC">
              <w:rPr>
                <w:rStyle w:val="Strong"/>
              </w:rPr>
              <w:t>digraph</w:t>
            </w:r>
            <w:r w:rsidR="002D5B29" w:rsidRPr="00ED0ECC">
              <w:rPr>
                <w:rStyle w:val="Strong"/>
              </w:rPr>
              <w:t xml:space="preserve">, </w:t>
            </w:r>
            <w:r w:rsidR="00E41FA6" w:rsidRPr="00ED0ECC">
              <w:rPr>
                <w:rStyle w:val="Strong"/>
                <w:b w:val="0"/>
                <w:bCs w:val="0"/>
              </w:rPr>
              <w:t>‘ce’</w:t>
            </w:r>
            <w:r w:rsidRPr="00ED0ECC">
              <w:rPr>
                <w:b/>
                <w:bCs/>
              </w:rPr>
              <w:t xml:space="preserve"> </w:t>
            </w:r>
            <w:r w:rsidR="00E41FA6" w:rsidRPr="00ED0ECC">
              <w:t>can be used t</w:t>
            </w:r>
            <w:r w:rsidRPr="00ED0ECC">
              <w:t>o represent the phoneme /s/.</w:t>
            </w:r>
          </w:p>
        </w:tc>
      </w:tr>
      <w:tr w:rsidR="00B81018" w14:paraId="6BE4A86B" w14:textId="77777777" w:rsidTr="00A8069A">
        <w:tc>
          <w:tcPr>
            <w:cnfStyle w:val="001000000000" w:firstRow="0" w:lastRow="0" w:firstColumn="1" w:lastColumn="0" w:oddVBand="0" w:evenVBand="0" w:oddHBand="0" w:evenHBand="0" w:firstRowFirstColumn="0" w:firstRowLastColumn="0" w:lastRowFirstColumn="0" w:lastRowLastColumn="0"/>
            <w:tcW w:w="14560" w:type="dxa"/>
            <w:gridSpan w:val="5"/>
            <w:shd w:val="clear" w:color="auto" w:fill="CBEDFD"/>
          </w:tcPr>
          <w:p w14:paraId="7FC2B69D" w14:textId="6BE60E7B" w:rsidR="00B81018" w:rsidRPr="00C40AC0" w:rsidRDefault="00B81018" w:rsidP="00A8069A">
            <w:pPr>
              <w:rPr>
                <w:highlight w:val="green"/>
              </w:rPr>
            </w:pPr>
            <w:r w:rsidRPr="00ED0ECC">
              <w:t>Consolidate</w:t>
            </w:r>
          </w:p>
        </w:tc>
      </w:tr>
      <w:tr w:rsidR="00B81018" w14:paraId="2047B817" w14:textId="77777777" w:rsidTr="00A8069A">
        <w:tc>
          <w:tcPr>
            <w:cnfStyle w:val="001000000000" w:firstRow="0" w:lastRow="0" w:firstColumn="1" w:lastColumn="0" w:oddVBand="0" w:evenVBand="0" w:oddHBand="0" w:evenHBand="0" w:firstRowFirstColumn="0" w:firstRowLastColumn="0" w:lastRowFirstColumn="0" w:lastRowLastColumn="0"/>
            <w:tcW w:w="1555" w:type="dxa"/>
            <w:shd w:val="clear" w:color="auto" w:fill="E7E6E6" w:themeFill="background2"/>
          </w:tcPr>
          <w:p w14:paraId="30D104E6" w14:textId="4F5E554A" w:rsidR="00B81018" w:rsidRPr="00ED0ECC" w:rsidRDefault="008C1D16" w:rsidP="00A8069A">
            <w:r w:rsidRPr="00ED0ECC">
              <w:lastRenderedPageBreak/>
              <w:t>c(+</w:t>
            </w:r>
            <w:r w:rsidR="00B81018" w:rsidRPr="00ED0ECC">
              <w:t>y</w:t>
            </w:r>
            <w:r w:rsidRPr="00ED0ECC">
              <w:t>)</w:t>
            </w:r>
            <w:r w:rsidR="00B81018" w:rsidRPr="00ED0ECC">
              <w:rPr>
                <w:vertAlign w:val="superscript"/>
              </w:rPr>
              <w:t>#</w:t>
            </w:r>
          </w:p>
        </w:tc>
        <w:tc>
          <w:tcPr>
            <w:tcW w:w="1842" w:type="dxa"/>
            <w:shd w:val="clear" w:color="auto" w:fill="E7E6E6" w:themeFill="background2"/>
          </w:tcPr>
          <w:p w14:paraId="5DB5CB3D" w14:textId="7AEA15CE" w:rsidR="00B81018" w:rsidRPr="00ED0ECC" w:rsidRDefault="00B81018" w:rsidP="00A8069A">
            <w:pPr>
              <w:cnfStyle w:val="000000000000" w:firstRow="0" w:lastRow="0" w:firstColumn="0" w:lastColumn="0" w:oddVBand="0" w:evenVBand="0" w:oddHBand="0" w:evenHBand="0" w:firstRowFirstColumn="0" w:firstRowLastColumn="0" w:lastRowFirstColumn="0" w:lastRowLastColumn="0"/>
            </w:pPr>
            <w:r w:rsidRPr="00ED0ECC">
              <w:t>/s/ sat</w:t>
            </w:r>
          </w:p>
        </w:tc>
        <w:tc>
          <w:tcPr>
            <w:tcW w:w="1276" w:type="dxa"/>
            <w:shd w:val="clear" w:color="auto" w:fill="E7E6E6" w:themeFill="background2"/>
          </w:tcPr>
          <w:p w14:paraId="2242BB47" w14:textId="4A60299B" w:rsidR="00B81018" w:rsidRPr="00ED0ECC" w:rsidRDefault="00B81018" w:rsidP="00A8069A">
            <w:pPr>
              <w:cnfStyle w:val="000000000000" w:firstRow="0" w:lastRow="0" w:firstColumn="0" w:lastColumn="0" w:oddVBand="0" w:evenVBand="0" w:oddHBand="0" w:evenHBand="0" w:firstRowFirstColumn="0" w:firstRowLastColumn="0" w:lastRowFirstColumn="0" w:lastRowLastColumn="0"/>
            </w:pPr>
            <w:r w:rsidRPr="00ED0ECC">
              <w:t>/s/</w:t>
            </w:r>
          </w:p>
        </w:tc>
        <w:tc>
          <w:tcPr>
            <w:tcW w:w="3402" w:type="dxa"/>
            <w:shd w:val="clear" w:color="auto" w:fill="E7E6E6" w:themeFill="background2"/>
          </w:tcPr>
          <w:p w14:paraId="75175DA5" w14:textId="71854073" w:rsidR="00B81018" w:rsidRPr="00ED0ECC" w:rsidRDefault="3F071FC5" w:rsidP="00A8069A">
            <w:pPr>
              <w:cnfStyle w:val="000000000000" w:firstRow="0" w:lastRow="0" w:firstColumn="0" w:lastColumn="0" w:oddVBand="0" w:evenVBand="0" w:oddHBand="0" w:evenHBand="0" w:firstRowFirstColumn="0" w:firstRowLastColumn="0" w:lastRowFirstColumn="0" w:lastRowLastColumn="0"/>
            </w:pPr>
            <w:r w:rsidRPr="00ED0ECC">
              <w:t xml:space="preserve">bicycle, cyclone, </w:t>
            </w:r>
            <w:r w:rsidRPr="00ED0ECC" w:rsidDel="003B4826">
              <w:t xml:space="preserve">agency, </w:t>
            </w:r>
            <w:r w:rsidRPr="00ED0ECC">
              <w:t>fancy, (re)cycle, spice (spicy)</w:t>
            </w:r>
          </w:p>
        </w:tc>
        <w:tc>
          <w:tcPr>
            <w:tcW w:w="6485" w:type="dxa"/>
            <w:shd w:val="clear" w:color="auto" w:fill="E7E6E6" w:themeFill="background2"/>
          </w:tcPr>
          <w:p w14:paraId="1C706E64" w14:textId="57903503" w:rsidR="00B81018" w:rsidRPr="00ED0ECC" w:rsidRDefault="00B81018" w:rsidP="00A8069A">
            <w:pPr>
              <w:cnfStyle w:val="000000000000" w:firstRow="0" w:lastRow="0" w:firstColumn="0" w:lastColumn="0" w:oddVBand="0" w:evenVBand="0" w:oddHBand="0" w:evenHBand="0" w:firstRowFirstColumn="0" w:firstRowLastColumn="0" w:lastRowFirstColumn="0" w:lastRowLastColumn="0"/>
            </w:pPr>
            <w:r w:rsidRPr="00ED0ECC">
              <w:t xml:space="preserve">This is a </w:t>
            </w:r>
            <w:r w:rsidRPr="00ED0ECC">
              <w:rPr>
                <w:rStyle w:val="Strong"/>
              </w:rPr>
              <w:t>soft c</w:t>
            </w:r>
            <w:r w:rsidRPr="00ED0ECC">
              <w:t>. When the grapheme ‘c’ is followed by an e, i or y, the soft s /s/ phoneme is usually made.</w:t>
            </w:r>
          </w:p>
        </w:tc>
      </w:tr>
      <w:tr w:rsidR="00B81018" w14:paraId="494A9BA1" w14:textId="77777777" w:rsidTr="00A8069A">
        <w:tc>
          <w:tcPr>
            <w:cnfStyle w:val="001000000000" w:firstRow="0" w:lastRow="0" w:firstColumn="1" w:lastColumn="0" w:oddVBand="0" w:evenVBand="0" w:oddHBand="0" w:evenHBand="0" w:firstRowFirstColumn="0" w:firstRowLastColumn="0" w:lastRowFirstColumn="0" w:lastRowLastColumn="0"/>
            <w:tcW w:w="1555" w:type="dxa"/>
            <w:shd w:val="clear" w:color="auto" w:fill="FFFFFF" w:themeFill="background1"/>
          </w:tcPr>
          <w:p w14:paraId="66DFE791" w14:textId="3AF6ACE8" w:rsidR="00B81018" w:rsidRDefault="00B81018" w:rsidP="00A8069A">
            <w:r w:rsidRPr="00A36FCB">
              <w:t>st</w:t>
            </w:r>
            <w:r w:rsidRPr="005E49C6">
              <w:rPr>
                <w:vertAlign w:val="superscript"/>
              </w:rPr>
              <w:t>#</w:t>
            </w:r>
          </w:p>
        </w:tc>
        <w:tc>
          <w:tcPr>
            <w:tcW w:w="1842" w:type="dxa"/>
            <w:shd w:val="clear" w:color="auto" w:fill="FFFFFF" w:themeFill="background1"/>
          </w:tcPr>
          <w:p w14:paraId="36C3A2E2" w14:textId="3C1302E6" w:rsidR="00B81018" w:rsidRDefault="00B81018" w:rsidP="00A8069A">
            <w:pPr>
              <w:cnfStyle w:val="000000000000" w:firstRow="0" w:lastRow="0" w:firstColumn="0" w:lastColumn="0" w:oddVBand="0" w:evenVBand="0" w:oddHBand="0" w:evenHBand="0" w:firstRowFirstColumn="0" w:firstRowLastColumn="0" w:lastRowFirstColumn="0" w:lastRowLastColumn="0"/>
            </w:pPr>
            <w:r w:rsidRPr="00A36FCB">
              <w:t>/s/ sat</w:t>
            </w:r>
          </w:p>
        </w:tc>
        <w:tc>
          <w:tcPr>
            <w:tcW w:w="1276" w:type="dxa"/>
            <w:shd w:val="clear" w:color="auto" w:fill="FFFFFF" w:themeFill="background1"/>
          </w:tcPr>
          <w:p w14:paraId="0A4C7F96" w14:textId="4062FDE8" w:rsidR="00B81018" w:rsidRDefault="00B81018" w:rsidP="00A8069A">
            <w:pPr>
              <w:cnfStyle w:val="000000000000" w:firstRow="0" w:lastRow="0" w:firstColumn="0" w:lastColumn="0" w:oddVBand="0" w:evenVBand="0" w:oddHBand="0" w:evenHBand="0" w:firstRowFirstColumn="0" w:firstRowLastColumn="0" w:lastRowFirstColumn="0" w:lastRowLastColumn="0"/>
            </w:pPr>
            <w:r w:rsidRPr="00A36FCB">
              <w:t>/s/</w:t>
            </w:r>
          </w:p>
        </w:tc>
        <w:tc>
          <w:tcPr>
            <w:tcW w:w="3402" w:type="dxa"/>
            <w:shd w:val="clear" w:color="auto" w:fill="FFFFFF" w:themeFill="background1"/>
          </w:tcPr>
          <w:p w14:paraId="33C75BE9" w14:textId="66E0725E" w:rsidR="00B81018" w:rsidRPr="00665E6F" w:rsidRDefault="3F071FC5" w:rsidP="00A8069A">
            <w:pPr>
              <w:cnfStyle w:val="000000000000" w:firstRow="0" w:lastRow="0" w:firstColumn="0" w:lastColumn="0" w:oddVBand="0" w:evenVBand="0" w:oddHBand="0" w:evenHBand="0" w:firstRowFirstColumn="0" w:firstRowLastColumn="0" w:lastRowFirstColumn="0" w:lastRowLastColumn="0"/>
            </w:pPr>
            <w:r>
              <w:t>castle(</w:t>
            </w:r>
            <w:r w:rsidRPr="00334C1F">
              <w:t>s</w:t>
            </w:r>
            <w:r>
              <w:t xml:space="preserve">), </w:t>
            </w:r>
            <w:r w:rsidRPr="00B53000">
              <w:t>listen-listen</w:t>
            </w:r>
            <w:r w:rsidRPr="00334C1F">
              <w:t>s</w:t>
            </w:r>
            <w:r w:rsidRPr="00B53000">
              <w:t>-listening- listened, Christmas, bustle, glisten-glisten</w:t>
            </w:r>
            <w:r w:rsidRPr="00334C1F">
              <w:t>s</w:t>
            </w:r>
            <w:r w:rsidRPr="00B53000">
              <w:t>-glistening-</w:t>
            </w:r>
            <w:r>
              <w:t>glistened</w:t>
            </w:r>
          </w:p>
        </w:tc>
        <w:tc>
          <w:tcPr>
            <w:tcW w:w="6485" w:type="dxa"/>
            <w:shd w:val="clear" w:color="auto" w:fill="FFFFFF" w:themeFill="background1"/>
          </w:tcPr>
          <w:p w14:paraId="021DB8E3" w14:textId="7B5DE1BF" w:rsidR="00B81018" w:rsidRDefault="00B81018" w:rsidP="00A8069A">
            <w:pPr>
              <w:cnfStyle w:val="000000000000" w:firstRow="0" w:lastRow="0" w:firstColumn="0" w:lastColumn="0" w:oddVBand="0" w:evenVBand="0" w:oddHBand="0" w:evenHBand="0" w:firstRowFirstColumn="0" w:firstRowLastColumn="0" w:lastRowFirstColumn="0" w:lastRowLastColumn="0"/>
            </w:pPr>
            <w:r>
              <w:t xml:space="preserve">This is a less frequently used </w:t>
            </w:r>
            <w:r w:rsidRPr="00B81018">
              <w:rPr>
                <w:rStyle w:val="Strong"/>
              </w:rPr>
              <w:t>digraph</w:t>
            </w:r>
            <w:r>
              <w:t xml:space="preserve"> (alternative spelling) to represent the phoneme /s/.</w:t>
            </w:r>
          </w:p>
        </w:tc>
      </w:tr>
      <w:tr w:rsidR="00B81018" w14:paraId="4B83D133" w14:textId="77777777" w:rsidTr="00A8069A">
        <w:tc>
          <w:tcPr>
            <w:cnfStyle w:val="001000000000" w:firstRow="0" w:lastRow="0" w:firstColumn="1" w:lastColumn="0" w:oddVBand="0" w:evenVBand="0" w:oddHBand="0" w:evenHBand="0" w:firstRowFirstColumn="0" w:firstRowLastColumn="0" w:lastRowFirstColumn="0" w:lastRowLastColumn="0"/>
            <w:tcW w:w="1555" w:type="dxa"/>
            <w:shd w:val="clear" w:color="auto" w:fill="E7E6E6" w:themeFill="background2"/>
          </w:tcPr>
          <w:p w14:paraId="09DF9A98" w14:textId="30B38AA5" w:rsidR="00B81018" w:rsidRDefault="00B81018" w:rsidP="00A8069A">
            <w:r w:rsidRPr="00A36FCB">
              <w:t>sc</w:t>
            </w:r>
            <w:r w:rsidRPr="005E49C6">
              <w:rPr>
                <w:vertAlign w:val="superscript"/>
              </w:rPr>
              <w:t>#</w:t>
            </w:r>
          </w:p>
        </w:tc>
        <w:tc>
          <w:tcPr>
            <w:tcW w:w="1842" w:type="dxa"/>
            <w:shd w:val="clear" w:color="auto" w:fill="E7E6E6" w:themeFill="background2"/>
          </w:tcPr>
          <w:p w14:paraId="623A66A0" w14:textId="72DA9BDA" w:rsidR="00B81018" w:rsidRDefault="00B81018" w:rsidP="00A8069A">
            <w:pPr>
              <w:cnfStyle w:val="000000000000" w:firstRow="0" w:lastRow="0" w:firstColumn="0" w:lastColumn="0" w:oddVBand="0" w:evenVBand="0" w:oddHBand="0" w:evenHBand="0" w:firstRowFirstColumn="0" w:firstRowLastColumn="0" w:lastRowFirstColumn="0" w:lastRowLastColumn="0"/>
            </w:pPr>
            <w:r w:rsidRPr="00A36FCB">
              <w:t>/s/ sat</w:t>
            </w:r>
          </w:p>
        </w:tc>
        <w:tc>
          <w:tcPr>
            <w:tcW w:w="1276" w:type="dxa"/>
            <w:shd w:val="clear" w:color="auto" w:fill="E7E6E6" w:themeFill="background2"/>
          </w:tcPr>
          <w:p w14:paraId="757FF04F" w14:textId="4799F813" w:rsidR="00B81018" w:rsidRDefault="00B81018" w:rsidP="00A8069A">
            <w:pPr>
              <w:cnfStyle w:val="000000000000" w:firstRow="0" w:lastRow="0" w:firstColumn="0" w:lastColumn="0" w:oddVBand="0" w:evenVBand="0" w:oddHBand="0" w:evenHBand="0" w:firstRowFirstColumn="0" w:firstRowLastColumn="0" w:lastRowFirstColumn="0" w:lastRowLastColumn="0"/>
            </w:pPr>
            <w:r w:rsidRPr="00A36FCB">
              <w:t>/s/</w:t>
            </w:r>
          </w:p>
        </w:tc>
        <w:tc>
          <w:tcPr>
            <w:tcW w:w="3402" w:type="dxa"/>
            <w:shd w:val="clear" w:color="auto" w:fill="E7E6E6" w:themeFill="background2"/>
          </w:tcPr>
          <w:p w14:paraId="483309AC" w14:textId="63830E06" w:rsidR="00B81018" w:rsidRPr="00665E6F" w:rsidRDefault="3AEC084C" w:rsidP="00A8069A">
            <w:pPr>
              <w:cnfStyle w:val="000000000000" w:firstRow="0" w:lastRow="0" w:firstColumn="0" w:lastColumn="0" w:oddVBand="0" w:evenVBand="0" w:oddHBand="0" w:evenHBand="0" w:firstRowFirstColumn="0" w:firstRowLastColumn="0" w:lastRowFirstColumn="0" w:lastRowLastColumn="0"/>
            </w:pPr>
            <w:r>
              <w:t>descend-descend</w:t>
            </w:r>
            <w:r w:rsidRPr="00334C1F">
              <w:t>s</w:t>
            </w:r>
            <w:r>
              <w:t>-descending- descended, fascinate-fascinates-fascinated-fascinating, crescent, muscle(</w:t>
            </w:r>
            <w:r w:rsidRPr="00334C1F">
              <w:t>s</w:t>
            </w:r>
            <w:r>
              <w:t>) science, scissors</w:t>
            </w:r>
          </w:p>
        </w:tc>
        <w:tc>
          <w:tcPr>
            <w:tcW w:w="6485" w:type="dxa"/>
            <w:shd w:val="clear" w:color="auto" w:fill="E7E6E6" w:themeFill="background2"/>
          </w:tcPr>
          <w:p w14:paraId="40EE775F" w14:textId="77777777" w:rsidR="00B81018" w:rsidRDefault="00B81018" w:rsidP="00A8069A">
            <w:pPr>
              <w:cnfStyle w:val="000000000000" w:firstRow="0" w:lastRow="0" w:firstColumn="0" w:lastColumn="0" w:oddVBand="0" w:evenVBand="0" w:oddHBand="0" w:evenHBand="0" w:firstRowFirstColumn="0" w:firstRowLastColumn="0" w:lastRowFirstColumn="0" w:lastRowLastColumn="0"/>
            </w:pPr>
            <w:r>
              <w:t xml:space="preserve">This is a less frequently used </w:t>
            </w:r>
            <w:r w:rsidRPr="00B81018">
              <w:rPr>
                <w:rStyle w:val="Strong"/>
              </w:rPr>
              <w:t>digraph</w:t>
            </w:r>
            <w:r>
              <w:t xml:space="preserve"> (alternative spelling) to represent the phoneme /s/. The ‘sc’ spelling is more likely to be used in the middle of a word, but not all words follow this generalisation.</w:t>
            </w:r>
          </w:p>
          <w:p w14:paraId="6906F8CD" w14:textId="1766618A" w:rsidR="00B81018" w:rsidRDefault="00B81018" w:rsidP="00A8069A">
            <w:pPr>
              <w:cnfStyle w:val="000000000000" w:firstRow="0" w:lastRow="0" w:firstColumn="0" w:lastColumn="0" w:oddVBand="0" w:evenVBand="0" w:oddHBand="0" w:evenHBand="0" w:firstRowFirstColumn="0" w:firstRowLastColumn="0" w:lastRowFirstColumn="0" w:lastRowLastColumn="0"/>
            </w:pPr>
            <w:r>
              <w:t xml:space="preserve">Words with the /s/ phoneme represented as the </w:t>
            </w:r>
            <w:r w:rsidRPr="00B81018">
              <w:rPr>
                <w:rStyle w:val="Strong"/>
              </w:rPr>
              <w:t>consonant digraph</w:t>
            </w:r>
            <w:r>
              <w:t xml:space="preserve"> ‘sc’ are usually Latin in origin.</w:t>
            </w:r>
          </w:p>
        </w:tc>
      </w:tr>
      <w:tr w:rsidR="00B81018" w14:paraId="26CA09C3" w14:textId="77777777" w:rsidTr="00A8069A">
        <w:tc>
          <w:tcPr>
            <w:cnfStyle w:val="001000000000" w:firstRow="0" w:lastRow="0" w:firstColumn="1" w:lastColumn="0" w:oddVBand="0" w:evenVBand="0" w:oddHBand="0" w:evenHBand="0" w:firstRowFirstColumn="0" w:firstRowLastColumn="0" w:lastRowFirstColumn="0" w:lastRowLastColumn="0"/>
            <w:tcW w:w="1555" w:type="dxa"/>
            <w:shd w:val="clear" w:color="auto" w:fill="FFFFFF" w:themeFill="background1"/>
          </w:tcPr>
          <w:p w14:paraId="75D9EAD1" w14:textId="6755296A" w:rsidR="00B81018" w:rsidRDefault="00B81018" w:rsidP="00A8069A">
            <w:r w:rsidRPr="00E80765">
              <w:t>ps</w:t>
            </w:r>
            <w:r w:rsidRPr="005E49C6">
              <w:rPr>
                <w:vertAlign w:val="superscript"/>
              </w:rPr>
              <w:t>#</w:t>
            </w:r>
          </w:p>
        </w:tc>
        <w:tc>
          <w:tcPr>
            <w:tcW w:w="1842" w:type="dxa"/>
            <w:shd w:val="clear" w:color="auto" w:fill="FFFFFF" w:themeFill="background1"/>
          </w:tcPr>
          <w:p w14:paraId="44124272" w14:textId="4922B07B" w:rsidR="00B81018" w:rsidRDefault="00B81018" w:rsidP="00A8069A">
            <w:pPr>
              <w:cnfStyle w:val="000000000000" w:firstRow="0" w:lastRow="0" w:firstColumn="0" w:lastColumn="0" w:oddVBand="0" w:evenVBand="0" w:oddHBand="0" w:evenHBand="0" w:firstRowFirstColumn="0" w:firstRowLastColumn="0" w:lastRowFirstColumn="0" w:lastRowLastColumn="0"/>
            </w:pPr>
            <w:r w:rsidRPr="00E80765">
              <w:t>/s/ sat</w:t>
            </w:r>
          </w:p>
        </w:tc>
        <w:tc>
          <w:tcPr>
            <w:tcW w:w="1276" w:type="dxa"/>
            <w:shd w:val="clear" w:color="auto" w:fill="FFFFFF" w:themeFill="background1"/>
          </w:tcPr>
          <w:p w14:paraId="0B8BE642" w14:textId="52D94AE1" w:rsidR="00B81018" w:rsidRDefault="00B81018" w:rsidP="00A8069A">
            <w:pPr>
              <w:cnfStyle w:val="000000000000" w:firstRow="0" w:lastRow="0" w:firstColumn="0" w:lastColumn="0" w:oddVBand="0" w:evenVBand="0" w:oddHBand="0" w:evenHBand="0" w:firstRowFirstColumn="0" w:firstRowLastColumn="0" w:lastRowFirstColumn="0" w:lastRowLastColumn="0"/>
            </w:pPr>
            <w:r w:rsidRPr="00E80765">
              <w:t>/s/</w:t>
            </w:r>
          </w:p>
        </w:tc>
        <w:tc>
          <w:tcPr>
            <w:tcW w:w="3402" w:type="dxa"/>
            <w:shd w:val="clear" w:color="auto" w:fill="FFFFFF" w:themeFill="background1"/>
          </w:tcPr>
          <w:p w14:paraId="110D3976" w14:textId="451E5998" w:rsidR="00B81018" w:rsidRPr="00665E6F" w:rsidRDefault="3F071FC5" w:rsidP="00A8069A">
            <w:pPr>
              <w:cnfStyle w:val="000000000000" w:firstRow="0" w:lastRow="0" w:firstColumn="0" w:lastColumn="0" w:oddVBand="0" w:evenVBand="0" w:oddHBand="0" w:evenHBand="0" w:firstRowFirstColumn="0" w:firstRowLastColumn="0" w:lastRowFirstColumn="0" w:lastRowLastColumn="0"/>
            </w:pPr>
            <w:r w:rsidDel="000B2CA0">
              <w:t xml:space="preserve">psychiatrist, </w:t>
            </w:r>
            <w:r>
              <w:t>psychic, pseudo, psalm</w:t>
            </w:r>
          </w:p>
        </w:tc>
        <w:tc>
          <w:tcPr>
            <w:tcW w:w="6485" w:type="dxa"/>
            <w:shd w:val="clear" w:color="auto" w:fill="FFFFFF" w:themeFill="background1"/>
          </w:tcPr>
          <w:p w14:paraId="4A93765C" w14:textId="6519F8E1" w:rsidR="00B81018" w:rsidRDefault="00B81018" w:rsidP="00A8069A">
            <w:pPr>
              <w:cnfStyle w:val="000000000000" w:firstRow="0" w:lastRow="0" w:firstColumn="0" w:lastColumn="0" w:oddVBand="0" w:evenVBand="0" w:oddHBand="0" w:evenHBand="0" w:firstRowFirstColumn="0" w:firstRowLastColumn="0" w:lastRowFirstColumn="0" w:lastRowLastColumn="0"/>
            </w:pPr>
            <w:r>
              <w:t xml:space="preserve">This is a less frequently used </w:t>
            </w:r>
            <w:r w:rsidRPr="00B81018">
              <w:rPr>
                <w:rStyle w:val="Strong"/>
              </w:rPr>
              <w:t>digraph</w:t>
            </w:r>
            <w:r>
              <w:t xml:space="preserve"> (alternative spelling) to represent the phoneme /s/. It usually appears at the beginning of words.</w:t>
            </w:r>
          </w:p>
          <w:p w14:paraId="43622248" w14:textId="163091D3" w:rsidR="00B81018" w:rsidRDefault="00B81018" w:rsidP="00A8069A">
            <w:pPr>
              <w:cnfStyle w:val="000000000000" w:firstRow="0" w:lastRow="0" w:firstColumn="0" w:lastColumn="0" w:oddVBand="0" w:evenVBand="0" w:oddHBand="0" w:evenHBand="0" w:firstRowFirstColumn="0" w:firstRowLastColumn="0" w:lastRowFirstColumn="0" w:lastRowLastColumn="0"/>
            </w:pPr>
            <w:r>
              <w:t xml:space="preserve">Words with the /s/ phoneme represented as the </w:t>
            </w:r>
            <w:r w:rsidRPr="00B81018">
              <w:rPr>
                <w:rStyle w:val="Strong"/>
              </w:rPr>
              <w:t>consonant digraph</w:t>
            </w:r>
            <w:r>
              <w:t xml:space="preserve"> ‘ps’ are usually Greek in origin.</w:t>
            </w:r>
          </w:p>
        </w:tc>
      </w:tr>
      <w:tr w:rsidR="00CA3DE9" w14:paraId="49AA21B8" w14:textId="77777777" w:rsidTr="00A8069A">
        <w:tc>
          <w:tcPr>
            <w:cnfStyle w:val="001000000000" w:firstRow="0" w:lastRow="0" w:firstColumn="1" w:lastColumn="0" w:oddVBand="0" w:evenVBand="0" w:oddHBand="0" w:evenHBand="0" w:firstRowFirstColumn="0" w:firstRowLastColumn="0" w:lastRowFirstColumn="0" w:lastRowLastColumn="0"/>
            <w:tcW w:w="14560" w:type="dxa"/>
            <w:gridSpan w:val="5"/>
            <w:shd w:val="clear" w:color="auto" w:fill="CBEDFD"/>
          </w:tcPr>
          <w:p w14:paraId="5D456114" w14:textId="77777777" w:rsidR="00CA3DE9" w:rsidRDefault="00CA3DE9" w:rsidP="00A8069A">
            <w:r>
              <w:lastRenderedPageBreak/>
              <w:t>Consolidate</w:t>
            </w:r>
          </w:p>
        </w:tc>
      </w:tr>
    </w:tbl>
    <w:p w14:paraId="26BF5648" w14:textId="79CF5D79" w:rsidR="00985D02" w:rsidRDefault="00A8069A" w:rsidP="00985D02">
      <w:r>
        <w:br w:type="textWrapping" w:clear="all"/>
      </w:r>
      <w:r w:rsidR="00985D02">
        <w:t>* Content that has been repeated.</w:t>
      </w:r>
    </w:p>
    <w:p w14:paraId="3AAFFA19" w14:textId="139E8F52" w:rsidR="00B66196" w:rsidRDefault="00985D02" w:rsidP="00B66196">
      <w:r w:rsidRPr="00985D02">
        <w:rPr>
          <w:vertAlign w:val="superscript"/>
        </w:rPr>
        <w:t xml:space="preserve"># </w:t>
      </w:r>
      <w:r>
        <w:t>Less frequently used graphemes and alternative spellings. Introduce and teach strategically for students who are ready for the extended phonics code.</w:t>
      </w:r>
    </w:p>
    <w:p w14:paraId="44ED052B" w14:textId="77777777" w:rsidR="00B66196" w:rsidRDefault="00B66196">
      <w:pPr>
        <w:suppressAutoHyphens w:val="0"/>
        <w:spacing w:before="0" w:after="160" w:line="259" w:lineRule="auto"/>
      </w:pPr>
      <w:r>
        <w:br w:type="page"/>
      </w:r>
    </w:p>
    <w:p w14:paraId="4364D13F" w14:textId="77777777" w:rsidR="008C694F" w:rsidRDefault="008C694F" w:rsidP="00E34B6A">
      <w:pPr>
        <w:pStyle w:val="Heading2"/>
      </w:pPr>
      <w:bookmarkStart w:id="19" w:name="_Toc143258914"/>
      <w:bookmarkStart w:id="20" w:name="_Toc158632239"/>
      <w:bookmarkStart w:id="21" w:name="_Toc169851692"/>
      <w:r>
        <w:lastRenderedPageBreak/>
        <w:t>References</w:t>
      </w:r>
      <w:bookmarkEnd w:id="19"/>
      <w:bookmarkEnd w:id="20"/>
      <w:bookmarkEnd w:id="21"/>
    </w:p>
    <w:p w14:paraId="0DBC39E7" w14:textId="77777777" w:rsidR="008C694F" w:rsidRDefault="008C694F" w:rsidP="008C694F">
      <w:pPr>
        <w:pStyle w:val="FeatureBox2"/>
      </w:pPr>
      <w:r>
        <w:t>This resource contains NSW Curriculum and syllabus content. The NSW Curriculum is developed by the NSW Education Standards Authority. This content is prepared by NESA for and on behalf of the Crown in right of the State of New South Wales. The material is protected by Crown copyright.</w:t>
      </w:r>
    </w:p>
    <w:p w14:paraId="0906087F" w14:textId="77777777" w:rsidR="008C694F" w:rsidRDefault="008C694F" w:rsidP="008C694F">
      <w:pPr>
        <w:pStyle w:val="FeatureBox2"/>
      </w:pPr>
      <w:r>
        <w:t xml:space="preserve">Please refer to the NESA Copyright Disclaimer for more information. </w:t>
      </w:r>
      <w:hyperlink r:id="rId19" w:history="1">
        <w:r w:rsidRPr="008055F5">
          <w:rPr>
            <w:rStyle w:val="Hyperlink"/>
          </w:rPr>
          <w:t>https://educationstandards.nsw.edu.au/wps/portal/nesa/mini-footer/copyright</w:t>
        </w:r>
      </w:hyperlink>
    </w:p>
    <w:p w14:paraId="47809EBE" w14:textId="77777777" w:rsidR="008C694F" w:rsidRDefault="008C694F" w:rsidP="008C694F">
      <w:pPr>
        <w:pStyle w:val="FeatureBox2"/>
      </w:pPr>
      <w:r>
        <w:t xml:space="preserve">NESA holds the only official and up-to-date versions of the NSW Curriculum and syllabus documents. Please visit the NSW Education Standards Authority (NESA) website </w:t>
      </w:r>
      <w:hyperlink r:id="rId20" w:history="1">
        <w:r>
          <w:rPr>
            <w:rStyle w:val="Hyperlink"/>
          </w:rPr>
          <w:t>https://educationstandards.nsw.edu.au/wps/portal/nesa/home</w:t>
        </w:r>
      </w:hyperlink>
      <w:r>
        <w:t xml:space="preserve"> and the NSW Curriculum website </w:t>
      </w:r>
      <w:hyperlink r:id="rId21" w:history="1">
        <w:r>
          <w:rPr>
            <w:rStyle w:val="Hyperlink"/>
          </w:rPr>
          <w:t>https://curriculum.nsw.edu.au</w:t>
        </w:r>
      </w:hyperlink>
      <w:r>
        <w:t>.</w:t>
      </w:r>
    </w:p>
    <w:p w14:paraId="2C56B81D" w14:textId="77777777" w:rsidR="008C694F" w:rsidRDefault="000B6DEA" w:rsidP="008C694F">
      <w:hyperlink r:id="rId22" w:history="1">
        <w:r w:rsidR="008C694F" w:rsidRPr="008055F5">
          <w:rPr>
            <w:rStyle w:val="Hyperlink"/>
          </w:rPr>
          <w:t>English K–10 Syllabus</w:t>
        </w:r>
      </w:hyperlink>
      <w:r w:rsidR="008C694F">
        <w:t xml:space="preserve"> © NSW Education Standards Authority (NESA) for and on behalf of the Crown in right of the State of New South Wales, 2022.</w:t>
      </w:r>
    </w:p>
    <w:p w14:paraId="5F5CD899" w14:textId="36A1E727" w:rsidR="00761674" w:rsidRPr="008D56D7" w:rsidRDefault="00E702BA" w:rsidP="002C0F20">
      <w:r w:rsidRPr="008D56D7">
        <w:t xml:space="preserve">Beck </w:t>
      </w:r>
      <w:r w:rsidR="000C6000" w:rsidRPr="008D56D7">
        <w:t xml:space="preserve">IL (2016) </w:t>
      </w:r>
      <w:r w:rsidR="003B41BF" w:rsidRPr="00C61106">
        <w:rPr>
          <w:i/>
          <w:iCs/>
        </w:rPr>
        <w:t>Making sense of phonics: The hows and whys</w:t>
      </w:r>
      <w:r w:rsidR="002D12FE">
        <w:rPr>
          <w:i/>
          <w:iCs/>
        </w:rPr>
        <w:t>,</w:t>
      </w:r>
      <w:r w:rsidR="002F282A" w:rsidRPr="008D56D7">
        <w:t xml:space="preserve"> ACER Press</w:t>
      </w:r>
      <w:r w:rsidR="0001448C" w:rsidRPr="008D56D7">
        <w:t>.</w:t>
      </w:r>
    </w:p>
    <w:p w14:paraId="140F71F9" w14:textId="3C2CEFAB" w:rsidR="00BD6536" w:rsidRPr="008D56D7" w:rsidRDefault="00BD6536" w:rsidP="002C0F20">
      <w:r w:rsidRPr="008D56D7">
        <w:t xml:space="preserve">Blevins W (2024) </w:t>
      </w:r>
      <w:r w:rsidR="007569C7" w:rsidRPr="00C61106">
        <w:rPr>
          <w:i/>
          <w:iCs/>
        </w:rPr>
        <w:t>Diff</w:t>
      </w:r>
      <w:r w:rsidR="007253EE" w:rsidRPr="00C61106">
        <w:rPr>
          <w:i/>
          <w:iCs/>
        </w:rPr>
        <w:t xml:space="preserve">erentiating </w:t>
      </w:r>
      <w:r w:rsidR="002D12FE">
        <w:rPr>
          <w:i/>
          <w:iCs/>
        </w:rPr>
        <w:t>P</w:t>
      </w:r>
      <w:r w:rsidR="007253EE" w:rsidRPr="00C61106">
        <w:rPr>
          <w:i/>
          <w:iCs/>
        </w:rPr>
        <w:t xml:space="preserve">honics </w:t>
      </w:r>
      <w:r w:rsidR="002D12FE">
        <w:rPr>
          <w:i/>
          <w:iCs/>
        </w:rPr>
        <w:t>I</w:t>
      </w:r>
      <w:r w:rsidR="007253EE" w:rsidRPr="00C61106">
        <w:rPr>
          <w:i/>
          <w:iCs/>
        </w:rPr>
        <w:t xml:space="preserve">nstruction for </w:t>
      </w:r>
      <w:r w:rsidR="002D12FE">
        <w:rPr>
          <w:i/>
          <w:iCs/>
        </w:rPr>
        <w:t>M</w:t>
      </w:r>
      <w:r w:rsidR="007253EE" w:rsidRPr="00C61106">
        <w:rPr>
          <w:i/>
          <w:iCs/>
        </w:rPr>
        <w:t xml:space="preserve">aximum </w:t>
      </w:r>
      <w:r w:rsidR="002D12FE">
        <w:rPr>
          <w:i/>
          <w:iCs/>
        </w:rPr>
        <w:t>I</w:t>
      </w:r>
      <w:r w:rsidR="007253EE" w:rsidRPr="00C61106">
        <w:rPr>
          <w:i/>
          <w:iCs/>
        </w:rPr>
        <w:t xml:space="preserve">mpact: How to </w:t>
      </w:r>
      <w:r w:rsidR="002D12FE">
        <w:rPr>
          <w:i/>
          <w:iCs/>
        </w:rPr>
        <w:t>S</w:t>
      </w:r>
      <w:r w:rsidR="007253EE" w:rsidRPr="00C61106">
        <w:rPr>
          <w:i/>
          <w:iCs/>
        </w:rPr>
        <w:t xml:space="preserve">caffold </w:t>
      </w:r>
      <w:r w:rsidR="002D12FE">
        <w:rPr>
          <w:i/>
          <w:iCs/>
        </w:rPr>
        <w:t>W</w:t>
      </w:r>
      <w:r w:rsidR="007253EE" w:rsidRPr="00C61106">
        <w:rPr>
          <w:i/>
          <w:iCs/>
        </w:rPr>
        <w:t>hole-</w:t>
      </w:r>
      <w:r w:rsidR="002D12FE">
        <w:rPr>
          <w:i/>
          <w:iCs/>
        </w:rPr>
        <w:t>G</w:t>
      </w:r>
      <w:r w:rsidR="007253EE" w:rsidRPr="00C61106">
        <w:rPr>
          <w:i/>
          <w:iCs/>
        </w:rPr>
        <w:t xml:space="preserve">roup </w:t>
      </w:r>
      <w:r w:rsidR="002D12FE">
        <w:rPr>
          <w:i/>
          <w:iCs/>
        </w:rPr>
        <w:t>I</w:t>
      </w:r>
      <w:r w:rsidR="007253EE" w:rsidRPr="00C61106">
        <w:rPr>
          <w:i/>
          <w:iCs/>
        </w:rPr>
        <w:t xml:space="preserve">nstruction </w:t>
      </w:r>
      <w:r w:rsidR="002D12FE">
        <w:rPr>
          <w:i/>
          <w:iCs/>
        </w:rPr>
        <w:t>S</w:t>
      </w:r>
      <w:r w:rsidR="007253EE" w:rsidRPr="00C61106">
        <w:rPr>
          <w:i/>
          <w:iCs/>
        </w:rPr>
        <w:t xml:space="preserve">o </w:t>
      </w:r>
      <w:r w:rsidR="002D12FE">
        <w:rPr>
          <w:i/>
          <w:iCs/>
        </w:rPr>
        <w:t>A</w:t>
      </w:r>
      <w:r w:rsidR="007253EE" w:rsidRPr="00C61106">
        <w:rPr>
          <w:i/>
          <w:iCs/>
        </w:rPr>
        <w:t xml:space="preserve">ll </w:t>
      </w:r>
      <w:r w:rsidR="002D12FE">
        <w:rPr>
          <w:i/>
          <w:iCs/>
        </w:rPr>
        <w:t>S</w:t>
      </w:r>
      <w:r w:rsidR="007253EE" w:rsidRPr="00C61106">
        <w:rPr>
          <w:i/>
          <w:iCs/>
        </w:rPr>
        <w:t xml:space="preserve">tudents </w:t>
      </w:r>
      <w:r w:rsidR="002D12FE">
        <w:rPr>
          <w:i/>
          <w:iCs/>
        </w:rPr>
        <w:t>C</w:t>
      </w:r>
      <w:r w:rsidR="007253EE" w:rsidRPr="00C61106">
        <w:rPr>
          <w:i/>
          <w:iCs/>
        </w:rPr>
        <w:t xml:space="preserve">an </w:t>
      </w:r>
      <w:r w:rsidR="002D12FE">
        <w:rPr>
          <w:i/>
          <w:iCs/>
        </w:rPr>
        <w:t>A</w:t>
      </w:r>
      <w:r w:rsidR="007253EE" w:rsidRPr="00C61106">
        <w:rPr>
          <w:i/>
          <w:iCs/>
        </w:rPr>
        <w:t xml:space="preserve">ccess </w:t>
      </w:r>
      <w:r w:rsidR="002D12FE">
        <w:rPr>
          <w:i/>
          <w:iCs/>
        </w:rPr>
        <w:t>G</w:t>
      </w:r>
      <w:r w:rsidR="007253EE" w:rsidRPr="00C61106">
        <w:rPr>
          <w:i/>
          <w:iCs/>
        </w:rPr>
        <w:t>rade-</w:t>
      </w:r>
      <w:r w:rsidR="002D12FE">
        <w:rPr>
          <w:i/>
          <w:iCs/>
        </w:rPr>
        <w:t>L</w:t>
      </w:r>
      <w:r w:rsidR="007253EE" w:rsidRPr="00C61106">
        <w:rPr>
          <w:i/>
          <w:iCs/>
        </w:rPr>
        <w:t xml:space="preserve">evel </w:t>
      </w:r>
      <w:r w:rsidR="002D12FE">
        <w:rPr>
          <w:i/>
          <w:iCs/>
        </w:rPr>
        <w:t>C</w:t>
      </w:r>
      <w:r w:rsidR="007253EE" w:rsidRPr="00C61106">
        <w:rPr>
          <w:i/>
          <w:iCs/>
        </w:rPr>
        <w:t>ontent</w:t>
      </w:r>
      <w:r w:rsidR="002D12FE">
        <w:t>,</w:t>
      </w:r>
      <w:r w:rsidR="007253EE" w:rsidRPr="008D56D7">
        <w:t xml:space="preserve"> SAGE </w:t>
      </w:r>
      <w:r w:rsidR="007569C7" w:rsidRPr="008D56D7">
        <w:t>Publications.</w:t>
      </w:r>
    </w:p>
    <w:p w14:paraId="09E6784B" w14:textId="77777777" w:rsidR="00AA7163" w:rsidRPr="008D56D7" w:rsidRDefault="00AA7163" w:rsidP="002C0F20">
      <w:pPr>
        <w:rPr>
          <w:rFonts w:eastAsia="Arial"/>
          <w:szCs w:val="22"/>
        </w:rPr>
      </w:pPr>
      <w:r w:rsidRPr="00E34B6A">
        <w:rPr>
          <w:rFonts w:eastAsia="Arial"/>
          <w:szCs w:val="22"/>
        </w:rPr>
        <w:t xml:space="preserve">Buckingham J and Wheldall R (2023) ‘Phonics and word reading’, in Wheldall K, Wheldall R and Buckingham J (eds) </w:t>
      </w:r>
      <w:r w:rsidRPr="00E34B6A">
        <w:rPr>
          <w:rStyle w:val="Emphasis"/>
        </w:rPr>
        <w:t>Effective Instruction in Reading and Spelling</w:t>
      </w:r>
      <w:r w:rsidRPr="00E34B6A">
        <w:rPr>
          <w:rFonts w:eastAsia="Arial"/>
          <w:szCs w:val="22"/>
        </w:rPr>
        <w:t>, MRU Press.</w:t>
      </w:r>
    </w:p>
    <w:p w14:paraId="64C4E72E" w14:textId="22F340E6" w:rsidR="002871E9" w:rsidRPr="00E34B6A" w:rsidRDefault="006A4232" w:rsidP="002C0F20">
      <w:r>
        <w:t>CESE (</w:t>
      </w:r>
      <w:r w:rsidR="002871E9" w:rsidRPr="00E34B6A">
        <w:t>Centre for Education Statistics and Evaluation</w:t>
      </w:r>
      <w:r>
        <w:t>)</w:t>
      </w:r>
      <w:r w:rsidR="002871E9" w:rsidRPr="00E34B6A">
        <w:t xml:space="preserve"> (2017), </w:t>
      </w:r>
      <w:r>
        <w:t>‘</w:t>
      </w:r>
      <w:hyperlink r:id="rId23" w:history="1">
        <w:r w:rsidR="002871E9" w:rsidRPr="00C61106">
          <w:rPr>
            <w:rStyle w:val="Hyperlink"/>
          </w:rPr>
          <w:t>Effective reading instruction in the early years of school</w:t>
        </w:r>
      </w:hyperlink>
      <w:r>
        <w:rPr>
          <w:rStyle w:val="Emphasis"/>
          <w:i w:val="0"/>
          <w:iCs w:val="0"/>
        </w:rPr>
        <w:t>’</w:t>
      </w:r>
      <w:r w:rsidR="002871E9" w:rsidRPr="00E34B6A">
        <w:t>, NSW Department of Education,</w:t>
      </w:r>
      <w:r w:rsidR="002C0F20">
        <w:t xml:space="preserve"> </w:t>
      </w:r>
      <w:hyperlink r:id="rId24" w:history="1">
        <w:r>
          <w:rPr>
            <w:rStyle w:val="Hyperlink"/>
          </w:rPr>
          <w:t>accessed</w:t>
        </w:r>
      </w:hyperlink>
      <w:r>
        <w:rPr>
          <w:rStyle w:val="Hyperlink"/>
        </w:rPr>
        <w:t xml:space="preserve"> 5 June 2024.</w:t>
      </w:r>
    </w:p>
    <w:p w14:paraId="63132392" w14:textId="1A0CE9A3" w:rsidR="006C2A2A" w:rsidRPr="008D56D7" w:rsidRDefault="006C2A2A" w:rsidP="002C0F20">
      <w:pPr>
        <w:rPr>
          <w:rFonts w:eastAsia="Arial"/>
          <w:szCs w:val="22"/>
        </w:rPr>
      </w:pPr>
      <w:r w:rsidRPr="008D56D7">
        <w:rPr>
          <w:rFonts w:eastAsia="Arial"/>
          <w:szCs w:val="22"/>
        </w:rPr>
        <w:lastRenderedPageBreak/>
        <w:t>Col</w:t>
      </w:r>
      <w:r w:rsidR="00337627" w:rsidRPr="008D56D7">
        <w:rPr>
          <w:rFonts w:eastAsia="Arial"/>
          <w:szCs w:val="22"/>
        </w:rPr>
        <w:t>enbrander D, Wang HC,</w:t>
      </w:r>
      <w:r w:rsidR="009B3306" w:rsidRPr="008D56D7">
        <w:rPr>
          <w:rFonts w:eastAsia="Arial"/>
          <w:szCs w:val="22"/>
        </w:rPr>
        <w:t xml:space="preserve"> Arrow T and Castles A (2020) </w:t>
      </w:r>
      <w:hyperlink r:id="rId25" w:history="1">
        <w:r w:rsidR="00C97E4E" w:rsidRPr="00ED55F3">
          <w:rPr>
            <w:rStyle w:val="Hyperlink"/>
            <w:rFonts w:eastAsia="Arial"/>
            <w:szCs w:val="22"/>
          </w:rPr>
          <w:t>‘</w:t>
        </w:r>
        <w:r w:rsidR="009B3306" w:rsidRPr="00ED55F3">
          <w:rPr>
            <w:rStyle w:val="Hyperlink"/>
            <w:rFonts w:eastAsia="Arial"/>
            <w:szCs w:val="22"/>
          </w:rPr>
          <w:t xml:space="preserve">Teaching </w:t>
        </w:r>
        <w:r w:rsidR="0061407E" w:rsidRPr="00ED55F3">
          <w:rPr>
            <w:rStyle w:val="Hyperlink"/>
            <w:rFonts w:eastAsia="Arial"/>
            <w:szCs w:val="22"/>
          </w:rPr>
          <w:t>irregular</w:t>
        </w:r>
        <w:r w:rsidR="009B3306" w:rsidRPr="00ED55F3">
          <w:rPr>
            <w:rStyle w:val="Hyperlink"/>
            <w:rFonts w:eastAsia="Arial"/>
            <w:szCs w:val="22"/>
          </w:rPr>
          <w:t xml:space="preserve"> words</w:t>
        </w:r>
        <w:r w:rsidR="0061407E" w:rsidRPr="00ED55F3">
          <w:rPr>
            <w:rStyle w:val="Hyperlink"/>
            <w:rFonts w:eastAsia="Arial"/>
            <w:szCs w:val="22"/>
          </w:rPr>
          <w:t xml:space="preserve">: </w:t>
        </w:r>
        <w:r w:rsidR="00C97E4E" w:rsidRPr="00ED55F3">
          <w:rPr>
            <w:rStyle w:val="Hyperlink"/>
            <w:rFonts w:eastAsia="Arial"/>
            <w:szCs w:val="22"/>
          </w:rPr>
          <w:t xml:space="preserve">what </w:t>
        </w:r>
        <w:r w:rsidR="0061407E" w:rsidRPr="00ED55F3">
          <w:rPr>
            <w:rStyle w:val="Hyperlink"/>
            <w:rFonts w:eastAsia="Arial"/>
            <w:szCs w:val="22"/>
          </w:rPr>
          <w:t xml:space="preserve">we know, what we don’t know, and </w:t>
        </w:r>
        <w:r w:rsidR="008677E1" w:rsidRPr="00ED55F3">
          <w:rPr>
            <w:rStyle w:val="Hyperlink"/>
            <w:rFonts w:eastAsia="Arial"/>
            <w:szCs w:val="22"/>
          </w:rPr>
          <w:t>where we go from here</w:t>
        </w:r>
      </w:hyperlink>
      <w:r w:rsidR="00C97E4E">
        <w:rPr>
          <w:rFonts w:eastAsia="Arial"/>
          <w:szCs w:val="22"/>
        </w:rPr>
        <w:t>’</w:t>
      </w:r>
      <w:r w:rsidR="008677E1" w:rsidRPr="008D56D7">
        <w:rPr>
          <w:rFonts w:eastAsia="Arial"/>
          <w:szCs w:val="22"/>
        </w:rPr>
        <w:t>.</w:t>
      </w:r>
      <w:r w:rsidR="008677E1" w:rsidRPr="00E34B6A">
        <w:rPr>
          <w:rStyle w:val="Emphasis"/>
        </w:rPr>
        <w:t xml:space="preserve"> </w:t>
      </w:r>
      <w:r w:rsidR="00C97E4E">
        <w:rPr>
          <w:rStyle w:val="Emphasis"/>
        </w:rPr>
        <w:t xml:space="preserve">Educational </w:t>
      </w:r>
      <w:r w:rsidR="008677E1" w:rsidRPr="00E34B6A">
        <w:rPr>
          <w:rStyle w:val="Emphasis"/>
        </w:rPr>
        <w:t xml:space="preserve">and </w:t>
      </w:r>
      <w:r w:rsidR="00C97E4E">
        <w:rPr>
          <w:rStyle w:val="Emphasis"/>
        </w:rPr>
        <w:t>D</w:t>
      </w:r>
      <w:r w:rsidR="008677E1" w:rsidRPr="00E34B6A">
        <w:rPr>
          <w:rStyle w:val="Emphasis"/>
        </w:rPr>
        <w:t xml:space="preserve">evelopmental </w:t>
      </w:r>
      <w:r w:rsidR="00C97E4E">
        <w:rPr>
          <w:rStyle w:val="Emphasis"/>
        </w:rPr>
        <w:t>P</w:t>
      </w:r>
      <w:r w:rsidR="008677E1" w:rsidRPr="00E34B6A">
        <w:rPr>
          <w:rStyle w:val="Emphasis"/>
        </w:rPr>
        <w:t>sychologist</w:t>
      </w:r>
      <w:r w:rsidR="008677E1" w:rsidRPr="008D56D7">
        <w:rPr>
          <w:rFonts w:eastAsia="Arial"/>
          <w:szCs w:val="22"/>
        </w:rPr>
        <w:t>, 37(2)</w:t>
      </w:r>
      <w:r w:rsidR="00F6313C" w:rsidRPr="008D56D7">
        <w:rPr>
          <w:rFonts w:eastAsia="Arial"/>
          <w:szCs w:val="22"/>
        </w:rPr>
        <w:t>, 97</w:t>
      </w:r>
      <w:r w:rsidR="00ED55F3">
        <w:rPr>
          <w:rFonts w:eastAsia="Arial"/>
          <w:szCs w:val="22"/>
        </w:rPr>
        <w:t>–</w:t>
      </w:r>
      <w:r w:rsidR="00F6313C" w:rsidRPr="008D56D7">
        <w:rPr>
          <w:rFonts w:eastAsia="Arial"/>
          <w:szCs w:val="22"/>
        </w:rPr>
        <w:t>104</w:t>
      </w:r>
      <w:r w:rsidR="00CA4683">
        <w:rPr>
          <w:rFonts w:eastAsia="Arial"/>
          <w:szCs w:val="22"/>
        </w:rPr>
        <w:t>,</w:t>
      </w:r>
      <w:r w:rsidR="00ED55F3">
        <w:rPr>
          <w:rFonts w:eastAsia="Arial"/>
          <w:szCs w:val="22"/>
        </w:rPr>
        <w:t xml:space="preserve"> </w:t>
      </w:r>
      <w:r w:rsidR="00ED55F3" w:rsidRPr="00ED55F3">
        <w:rPr>
          <w:rFonts w:eastAsia="Arial"/>
          <w:szCs w:val="22"/>
        </w:rPr>
        <w:t>doi.org/10.1017/edp.2020.11</w:t>
      </w:r>
      <w:r w:rsidR="00CA4683">
        <w:rPr>
          <w:rFonts w:eastAsia="Arial"/>
          <w:szCs w:val="22"/>
        </w:rPr>
        <w:t>, accessed 5 June 2024</w:t>
      </w:r>
      <w:r w:rsidR="00F6313C" w:rsidRPr="008D56D7">
        <w:rPr>
          <w:rFonts w:eastAsia="Arial"/>
          <w:szCs w:val="22"/>
        </w:rPr>
        <w:t>.</w:t>
      </w:r>
    </w:p>
    <w:p w14:paraId="65F69AEB" w14:textId="4A46C4D3" w:rsidR="00FC435A" w:rsidRPr="008D56D7" w:rsidRDefault="00FC435A" w:rsidP="00FC435A">
      <w:r w:rsidRPr="008D56D7">
        <w:t>Daffern T (2017) ‘</w:t>
      </w:r>
      <w:hyperlink r:id="rId26" w:history="1">
        <w:r w:rsidRPr="00CA4683">
          <w:rPr>
            <w:rStyle w:val="Hyperlink"/>
          </w:rPr>
          <w:t>Linguistic skills involved in learning to spell: An Australian study’</w:t>
        </w:r>
      </w:hyperlink>
      <w:r w:rsidRPr="008D56D7">
        <w:t xml:space="preserve">, </w:t>
      </w:r>
      <w:r w:rsidRPr="008D56D7">
        <w:rPr>
          <w:rStyle w:val="Emphasis"/>
        </w:rPr>
        <w:t>Language and Education</w:t>
      </w:r>
      <w:r w:rsidRPr="008D56D7">
        <w:t>, 31(4):307–329, doi:10.1080/09500782.2017.1296855, accessed 18 August 2023.</w:t>
      </w:r>
    </w:p>
    <w:p w14:paraId="7102D5EB" w14:textId="4F3E0C72" w:rsidR="005B2B25" w:rsidRPr="008D56D7" w:rsidRDefault="005B2B25" w:rsidP="00E30637">
      <w:r w:rsidRPr="008D56D7">
        <w:t xml:space="preserve">Ehri LC (2014) </w:t>
      </w:r>
      <w:hyperlink r:id="rId27" w:history="1">
        <w:r w:rsidR="00CA4683" w:rsidRPr="0049714A">
          <w:rPr>
            <w:rStyle w:val="Hyperlink"/>
          </w:rPr>
          <w:t>‘</w:t>
        </w:r>
        <w:r w:rsidRPr="0049714A">
          <w:rPr>
            <w:rStyle w:val="Hyperlink"/>
          </w:rPr>
          <w:t>Orthograp</w:t>
        </w:r>
        <w:r w:rsidR="00167FE2" w:rsidRPr="0049714A">
          <w:rPr>
            <w:rStyle w:val="Hyperlink"/>
          </w:rPr>
          <w:t>hic mapping in the acquisition of sight word reading, spelling memory, and vocabulary learning</w:t>
        </w:r>
        <w:r w:rsidR="00CA4683" w:rsidRPr="0049714A">
          <w:rPr>
            <w:rStyle w:val="Hyperlink"/>
          </w:rPr>
          <w:t>’</w:t>
        </w:r>
      </w:hyperlink>
      <w:r w:rsidR="00CA4683">
        <w:t>,</w:t>
      </w:r>
      <w:r w:rsidR="00167FE2" w:rsidRPr="008D56D7">
        <w:t xml:space="preserve"> </w:t>
      </w:r>
      <w:r w:rsidR="00167FE2" w:rsidRPr="00E34B6A">
        <w:rPr>
          <w:rStyle w:val="Emphasis"/>
        </w:rPr>
        <w:t xml:space="preserve">Scientific </w:t>
      </w:r>
      <w:r w:rsidR="005810F6" w:rsidRPr="00E34B6A">
        <w:rPr>
          <w:rStyle w:val="Emphasis"/>
        </w:rPr>
        <w:t>studies of reading</w:t>
      </w:r>
      <w:r w:rsidR="005810F6" w:rsidRPr="008D56D7">
        <w:t>, 18(1), 5</w:t>
      </w:r>
      <w:r w:rsidR="0049714A">
        <w:t>–</w:t>
      </w:r>
      <w:r w:rsidR="005810F6" w:rsidRPr="008D56D7">
        <w:t>21</w:t>
      </w:r>
      <w:r w:rsidR="0049714A">
        <w:t xml:space="preserve">, </w:t>
      </w:r>
      <w:r w:rsidR="0049714A" w:rsidRPr="0049714A">
        <w:t>doi.org/10.1080/10888438.2013.819356</w:t>
      </w:r>
      <w:r w:rsidR="0049714A">
        <w:t>, accessed 5 June 2024</w:t>
      </w:r>
      <w:r w:rsidR="005810F6" w:rsidRPr="008D56D7">
        <w:t>.</w:t>
      </w:r>
    </w:p>
    <w:p w14:paraId="73C2850E" w14:textId="02B5ECCE" w:rsidR="003D3677" w:rsidRPr="008D56D7" w:rsidRDefault="003D3677" w:rsidP="00E30637">
      <w:r w:rsidRPr="008D56D7">
        <w:t>Ehri LC (2020)</w:t>
      </w:r>
      <w:r w:rsidR="003D7A35" w:rsidRPr="008D56D7">
        <w:t xml:space="preserve"> </w:t>
      </w:r>
      <w:r w:rsidR="0049714A">
        <w:t>‘</w:t>
      </w:r>
      <w:hyperlink r:id="rId28" w:history="1">
        <w:r w:rsidR="003D7A35" w:rsidRPr="0049714A">
          <w:rPr>
            <w:rStyle w:val="Hyperlink"/>
          </w:rPr>
          <w:t xml:space="preserve">The </w:t>
        </w:r>
        <w:r w:rsidR="0049714A" w:rsidRPr="0049714A">
          <w:rPr>
            <w:rStyle w:val="Hyperlink"/>
          </w:rPr>
          <w:t>S</w:t>
        </w:r>
        <w:r w:rsidR="005B1003" w:rsidRPr="0049714A">
          <w:rPr>
            <w:rStyle w:val="Hyperlink"/>
          </w:rPr>
          <w:t xml:space="preserve">cience of </w:t>
        </w:r>
        <w:r w:rsidR="0049714A" w:rsidRPr="0049714A">
          <w:rPr>
            <w:rStyle w:val="Hyperlink"/>
          </w:rPr>
          <w:t>L</w:t>
        </w:r>
        <w:r w:rsidR="005B1003" w:rsidRPr="0049714A">
          <w:rPr>
            <w:rStyle w:val="Hyperlink"/>
          </w:rPr>
          <w:t xml:space="preserve">earning to </w:t>
        </w:r>
        <w:r w:rsidR="0049714A" w:rsidRPr="0049714A">
          <w:rPr>
            <w:rStyle w:val="Hyperlink"/>
          </w:rPr>
          <w:t>R</w:t>
        </w:r>
        <w:r w:rsidR="005B1003" w:rsidRPr="0049714A">
          <w:rPr>
            <w:rStyle w:val="Hyperlink"/>
          </w:rPr>
          <w:t xml:space="preserve">ead </w:t>
        </w:r>
        <w:r w:rsidR="0049714A" w:rsidRPr="0049714A">
          <w:rPr>
            <w:rStyle w:val="Hyperlink"/>
          </w:rPr>
          <w:t>W</w:t>
        </w:r>
        <w:r w:rsidR="005B1003" w:rsidRPr="0049714A">
          <w:rPr>
            <w:rStyle w:val="Hyperlink"/>
          </w:rPr>
          <w:t xml:space="preserve">ords: A </w:t>
        </w:r>
        <w:r w:rsidR="0049714A" w:rsidRPr="0049714A">
          <w:rPr>
            <w:rStyle w:val="Hyperlink"/>
          </w:rPr>
          <w:t>C</w:t>
        </w:r>
        <w:r w:rsidR="005B1003" w:rsidRPr="0049714A">
          <w:rPr>
            <w:rStyle w:val="Hyperlink"/>
          </w:rPr>
          <w:t xml:space="preserve">ase for </w:t>
        </w:r>
        <w:r w:rsidR="0049714A" w:rsidRPr="0049714A">
          <w:rPr>
            <w:rStyle w:val="Hyperlink"/>
          </w:rPr>
          <w:t>S</w:t>
        </w:r>
        <w:r w:rsidR="005B1003" w:rsidRPr="0049714A">
          <w:rPr>
            <w:rStyle w:val="Hyperlink"/>
          </w:rPr>
          <w:t xml:space="preserve">ystematic </w:t>
        </w:r>
        <w:r w:rsidR="0049714A" w:rsidRPr="0049714A">
          <w:rPr>
            <w:rStyle w:val="Hyperlink"/>
          </w:rPr>
          <w:t>P</w:t>
        </w:r>
        <w:r w:rsidR="005B1003" w:rsidRPr="0049714A">
          <w:rPr>
            <w:rStyle w:val="Hyperlink"/>
          </w:rPr>
          <w:t xml:space="preserve">honics </w:t>
        </w:r>
        <w:r w:rsidR="0049714A" w:rsidRPr="0049714A">
          <w:rPr>
            <w:rStyle w:val="Hyperlink"/>
          </w:rPr>
          <w:t>I</w:t>
        </w:r>
        <w:r w:rsidR="005B1003" w:rsidRPr="0049714A">
          <w:rPr>
            <w:rStyle w:val="Hyperlink"/>
          </w:rPr>
          <w:t>nstruction</w:t>
        </w:r>
      </w:hyperlink>
      <w:r w:rsidR="0049714A">
        <w:t>’</w:t>
      </w:r>
      <w:r w:rsidR="005B1003" w:rsidRPr="008D56D7">
        <w:t xml:space="preserve">, </w:t>
      </w:r>
      <w:r w:rsidR="005B1003" w:rsidRPr="00E34B6A">
        <w:rPr>
          <w:i/>
          <w:iCs/>
        </w:rPr>
        <w:t>Reading research quarterly</w:t>
      </w:r>
      <w:r w:rsidR="00EE5A2E" w:rsidRPr="008D56D7">
        <w:t>, 55(S1), S45</w:t>
      </w:r>
      <w:r w:rsidR="0049714A">
        <w:t>–</w:t>
      </w:r>
      <w:r w:rsidR="00EE5A2E" w:rsidRPr="008D56D7">
        <w:t xml:space="preserve">S60. </w:t>
      </w:r>
      <w:r w:rsidR="0049714A" w:rsidRPr="00C61106">
        <w:t>doi.org/10.1002/rrq.334</w:t>
      </w:r>
      <w:r w:rsidR="00D92B27" w:rsidRPr="008D56D7">
        <w:t xml:space="preserve">, </w:t>
      </w:r>
      <w:r w:rsidR="00D92B27" w:rsidRPr="008D56D7">
        <w:rPr>
          <w:rFonts w:eastAsia="Arial"/>
          <w:szCs w:val="22"/>
        </w:rPr>
        <w:t>accessed 24 May 2024.</w:t>
      </w:r>
    </w:p>
    <w:p w14:paraId="56306AAE" w14:textId="4A1B657D" w:rsidR="00D92B27" w:rsidRPr="008D56D7" w:rsidRDefault="00D92B27" w:rsidP="00D92B27">
      <w:pPr>
        <w:rPr>
          <w:rFonts w:eastAsia="Arial"/>
          <w:szCs w:val="22"/>
        </w:rPr>
      </w:pPr>
      <w:r w:rsidRPr="008D56D7">
        <w:rPr>
          <w:rFonts w:eastAsia="Arial"/>
          <w:szCs w:val="22"/>
        </w:rPr>
        <w:t>Garcia NP, Abbott RD and Berninger VW (2010) ‘</w:t>
      </w:r>
      <w:hyperlink r:id="rId29" w:history="1">
        <w:r w:rsidRPr="00B30B68">
          <w:rPr>
            <w:rStyle w:val="Hyperlink"/>
            <w:rFonts w:eastAsia="Arial"/>
            <w:szCs w:val="22"/>
          </w:rPr>
          <w:t>Predicting poor, average, and superior spellers in grades 1 to 6 from phonological, orthographic, and morphological, spelling, or reading composites</w:t>
        </w:r>
      </w:hyperlink>
      <w:r w:rsidRPr="008D56D7">
        <w:rPr>
          <w:rFonts w:eastAsia="Arial"/>
          <w:szCs w:val="22"/>
        </w:rPr>
        <w:t xml:space="preserve">’, </w:t>
      </w:r>
      <w:r w:rsidRPr="008D56D7">
        <w:rPr>
          <w:rStyle w:val="Emphasis"/>
        </w:rPr>
        <w:t>Written Language and Literacy</w:t>
      </w:r>
      <w:r w:rsidRPr="008D56D7">
        <w:rPr>
          <w:rFonts w:eastAsia="Arial"/>
          <w:szCs w:val="22"/>
        </w:rPr>
        <w:t>, 13(1):61–98, doi:10.1075/wll.13.1.03gar, accessed 18 August 2023.</w:t>
      </w:r>
    </w:p>
    <w:p w14:paraId="7BFDF317" w14:textId="0E7E869B" w:rsidR="009847C5" w:rsidRPr="008D56D7" w:rsidRDefault="009847C5" w:rsidP="00E30637">
      <w:r w:rsidRPr="008D56D7">
        <w:t>Hulme C, Bowyer-Crane</w:t>
      </w:r>
      <w:r w:rsidR="001B2043" w:rsidRPr="008D56D7">
        <w:t>, C Caroll, JM, Duff FJ and Snowling MJ (2012)</w:t>
      </w:r>
      <w:r w:rsidR="00073865" w:rsidRPr="008D56D7">
        <w:t xml:space="preserve"> </w:t>
      </w:r>
      <w:r w:rsidR="0061166F">
        <w:t>‘</w:t>
      </w:r>
      <w:hyperlink r:id="rId30" w:history="1">
        <w:r w:rsidR="00073865" w:rsidRPr="0061166F">
          <w:rPr>
            <w:rStyle w:val="Hyperlink"/>
          </w:rPr>
          <w:t xml:space="preserve">The </w:t>
        </w:r>
        <w:r w:rsidR="0061166F" w:rsidRPr="0061166F">
          <w:rPr>
            <w:rStyle w:val="Hyperlink"/>
          </w:rPr>
          <w:t>C</w:t>
        </w:r>
        <w:r w:rsidR="00073865" w:rsidRPr="0061166F">
          <w:rPr>
            <w:rStyle w:val="Hyperlink"/>
          </w:rPr>
          <w:t xml:space="preserve">asual </w:t>
        </w:r>
        <w:r w:rsidR="0061166F" w:rsidRPr="0061166F">
          <w:rPr>
            <w:rStyle w:val="Hyperlink"/>
          </w:rPr>
          <w:t>R</w:t>
        </w:r>
        <w:r w:rsidR="00073865" w:rsidRPr="0061166F">
          <w:rPr>
            <w:rStyle w:val="Hyperlink"/>
          </w:rPr>
          <w:t xml:space="preserve">ole of </w:t>
        </w:r>
        <w:r w:rsidR="0061166F" w:rsidRPr="0061166F">
          <w:rPr>
            <w:rStyle w:val="Hyperlink"/>
          </w:rPr>
          <w:t>P</w:t>
        </w:r>
        <w:r w:rsidR="00073865" w:rsidRPr="0061166F">
          <w:rPr>
            <w:rStyle w:val="Hyperlink"/>
          </w:rPr>
          <w:t xml:space="preserve">honeme </w:t>
        </w:r>
        <w:r w:rsidR="0061166F" w:rsidRPr="0061166F">
          <w:rPr>
            <w:rStyle w:val="Hyperlink"/>
          </w:rPr>
          <w:t>A</w:t>
        </w:r>
        <w:r w:rsidR="00073865" w:rsidRPr="0061166F">
          <w:rPr>
            <w:rStyle w:val="Hyperlink"/>
          </w:rPr>
          <w:t xml:space="preserve">wareness and </w:t>
        </w:r>
        <w:r w:rsidR="0061166F" w:rsidRPr="0061166F">
          <w:rPr>
            <w:rStyle w:val="Hyperlink"/>
          </w:rPr>
          <w:t>L</w:t>
        </w:r>
        <w:r w:rsidR="00073865" w:rsidRPr="0061166F">
          <w:rPr>
            <w:rStyle w:val="Hyperlink"/>
          </w:rPr>
          <w:t>etter</w:t>
        </w:r>
        <w:r w:rsidR="0061166F" w:rsidRPr="0061166F">
          <w:rPr>
            <w:rStyle w:val="Hyperlink"/>
          </w:rPr>
          <w:t>-S</w:t>
        </w:r>
        <w:r w:rsidR="00073865" w:rsidRPr="0061166F">
          <w:rPr>
            <w:rStyle w:val="Hyperlink"/>
          </w:rPr>
          <w:t xml:space="preserve">ound </w:t>
        </w:r>
        <w:r w:rsidR="0061166F" w:rsidRPr="0061166F">
          <w:rPr>
            <w:rStyle w:val="Hyperlink"/>
          </w:rPr>
          <w:t>K</w:t>
        </w:r>
        <w:r w:rsidR="00073865" w:rsidRPr="0061166F">
          <w:rPr>
            <w:rStyle w:val="Hyperlink"/>
          </w:rPr>
          <w:t xml:space="preserve">nowledge in </w:t>
        </w:r>
        <w:r w:rsidR="0061166F" w:rsidRPr="0061166F">
          <w:rPr>
            <w:rStyle w:val="Hyperlink"/>
          </w:rPr>
          <w:t>L</w:t>
        </w:r>
        <w:r w:rsidR="00073865" w:rsidRPr="0061166F">
          <w:rPr>
            <w:rStyle w:val="Hyperlink"/>
          </w:rPr>
          <w:t xml:space="preserve">earning to </w:t>
        </w:r>
        <w:r w:rsidR="0061166F" w:rsidRPr="0061166F">
          <w:rPr>
            <w:rStyle w:val="Hyperlink"/>
          </w:rPr>
          <w:t>R</w:t>
        </w:r>
        <w:r w:rsidR="00073865" w:rsidRPr="0061166F">
          <w:rPr>
            <w:rStyle w:val="Hyperlink"/>
          </w:rPr>
          <w:t xml:space="preserve">ead: Combining </w:t>
        </w:r>
        <w:r w:rsidR="0061166F" w:rsidRPr="0061166F">
          <w:rPr>
            <w:rStyle w:val="Hyperlink"/>
          </w:rPr>
          <w:t>I</w:t>
        </w:r>
        <w:r w:rsidR="00073865" w:rsidRPr="0061166F">
          <w:rPr>
            <w:rStyle w:val="Hyperlink"/>
          </w:rPr>
          <w:t xml:space="preserve">ntervention </w:t>
        </w:r>
        <w:r w:rsidR="0061166F" w:rsidRPr="0061166F">
          <w:rPr>
            <w:rStyle w:val="Hyperlink"/>
          </w:rPr>
          <w:t>S</w:t>
        </w:r>
        <w:r w:rsidR="00073865" w:rsidRPr="0061166F">
          <w:rPr>
            <w:rStyle w:val="Hyperlink"/>
          </w:rPr>
          <w:t xml:space="preserve">tudies with </w:t>
        </w:r>
        <w:r w:rsidR="0061166F" w:rsidRPr="0061166F">
          <w:rPr>
            <w:rStyle w:val="Hyperlink"/>
          </w:rPr>
          <w:t>M</w:t>
        </w:r>
        <w:r w:rsidR="00073865" w:rsidRPr="0061166F">
          <w:rPr>
            <w:rStyle w:val="Hyperlink"/>
          </w:rPr>
          <w:t xml:space="preserve">ediation </w:t>
        </w:r>
        <w:r w:rsidR="0061166F" w:rsidRPr="0061166F">
          <w:rPr>
            <w:rStyle w:val="Hyperlink"/>
          </w:rPr>
          <w:t>A</w:t>
        </w:r>
        <w:r w:rsidR="00073865" w:rsidRPr="0061166F">
          <w:rPr>
            <w:rStyle w:val="Hyperlink"/>
          </w:rPr>
          <w:t>nalysis</w:t>
        </w:r>
      </w:hyperlink>
      <w:r w:rsidR="0061166F">
        <w:t>’,</w:t>
      </w:r>
      <w:r w:rsidR="00073865" w:rsidRPr="008D56D7">
        <w:t xml:space="preserve"> </w:t>
      </w:r>
      <w:r w:rsidR="00073865" w:rsidRPr="00E34B6A">
        <w:rPr>
          <w:rStyle w:val="Emphasis"/>
        </w:rPr>
        <w:t>Psychological science</w:t>
      </w:r>
      <w:r w:rsidR="00624A3D" w:rsidRPr="008D56D7">
        <w:t>, 23(6), 572</w:t>
      </w:r>
      <w:r w:rsidR="0061166F">
        <w:t>–</w:t>
      </w:r>
      <w:r w:rsidR="00624A3D" w:rsidRPr="008D56D7">
        <w:t>577</w:t>
      </w:r>
      <w:r w:rsidR="0061166F">
        <w:t xml:space="preserve">, </w:t>
      </w:r>
      <w:r w:rsidR="0061166F" w:rsidRPr="0061166F">
        <w:t>doi.org/10.1177/0956797611435</w:t>
      </w:r>
      <w:r w:rsidR="0061166F">
        <w:t>, accessed 5 June 2024</w:t>
      </w:r>
      <w:r w:rsidR="00624A3D" w:rsidRPr="008D56D7">
        <w:t>.</w:t>
      </w:r>
    </w:p>
    <w:p w14:paraId="1B8B2A2A" w14:textId="47899D25" w:rsidR="00101811" w:rsidRPr="008D56D7" w:rsidRDefault="00101811" w:rsidP="00101811">
      <w:r w:rsidRPr="00E34B6A">
        <w:t>Kim YG, Park CH and Wagner RK (2014)</w:t>
      </w:r>
      <w:r w:rsidRPr="008D56D7">
        <w:rPr>
          <w:shd w:val="clear" w:color="auto" w:fill="FFFFFF"/>
        </w:rPr>
        <w:t xml:space="preserve"> </w:t>
      </w:r>
      <w:hyperlink r:id="rId31" w:history="1">
        <w:r w:rsidR="006B19FF" w:rsidRPr="006B19FF">
          <w:rPr>
            <w:rStyle w:val="Hyperlink"/>
            <w:shd w:val="clear" w:color="auto" w:fill="FFFFFF"/>
          </w:rPr>
          <w:t>‘</w:t>
        </w:r>
        <w:r w:rsidRPr="006B19FF">
          <w:rPr>
            <w:rStyle w:val="Hyperlink"/>
            <w:shd w:val="clear" w:color="auto" w:fill="FFFFFF"/>
          </w:rPr>
          <w:t xml:space="preserve">Is ral/text reading fluency a </w:t>
        </w:r>
        <w:r w:rsidR="006B19FF" w:rsidRPr="006B19FF">
          <w:rPr>
            <w:rStyle w:val="Hyperlink"/>
            <w:shd w:val="clear" w:color="auto" w:fill="FFFFFF"/>
          </w:rPr>
          <w:t>“</w:t>
        </w:r>
        <w:r w:rsidRPr="006B19FF">
          <w:rPr>
            <w:rStyle w:val="Hyperlink"/>
            <w:shd w:val="clear" w:color="auto" w:fill="FFFFFF"/>
          </w:rPr>
          <w:t>bridge</w:t>
        </w:r>
        <w:r w:rsidR="006B19FF" w:rsidRPr="006B19FF">
          <w:rPr>
            <w:rStyle w:val="Hyperlink"/>
            <w:shd w:val="clear" w:color="auto" w:fill="FFFFFF"/>
          </w:rPr>
          <w:t>”</w:t>
        </w:r>
        <w:r w:rsidRPr="006B19FF">
          <w:rPr>
            <w:rStyle w:val="Hyperlink"/>
            <w:shd w:val="clear" w:color="auto" w:fill="FFFFFF"/>
          </w:rPr>
          <w:t xml:space="preserve"> to reading comprehension?</w:t>
        </w:r>
        <w:r w:rsidR="006B19FF" w:rsidRPr="006B19FF">
          <w:rPr>
            <w:rStyle w:val="Hyperlink"/>
            <w:shd w:val="clear" w:color="auto" w:fill="FFFFFF"/>
          </w:rPr>
          <w:t>’</w:t>
        </w:r>
      </w:hyperlink>
      <w:r w:rsidR="006B19FF">
        <w:rPr>
          <w:shd w:val="clear" w:color="auto" w:fill="FFFFFF"/>
        </w:rPr>
        <w:t xml:space="preserve">, </w:t>
      </w:r>
      <w:r w:rsidRPr="008D56D7">
        <w:rPr>
          <w:i/>
          <w:iCs/>
          <w:shd w:val="clear" w:color="auto" w:fill="FFFFFF"/>
        </w:rPr>
        <w:t>Reading and Writing</w:t>
      </w:r>
      <w:r w:rsidRPr="008D56D7">
        <w:rPr>
          <w:shd w:val="clear" w:color="auto" w:fill="FFFFFF"/>
        </w:rPr>
        <w:t>, 27(1), 79–99</w:t>
      </w:r>
      <w:r w:rsidR="0091556C">
        <w:rPr>
          <w:shd w:val="clear" w:color="auto" w:fill="FFFFFF"/>
        </w:rPr>
        <w:t xml:space="preserve">, </w:t>
      </w:r>
      <w:r w:rsidR="0091556C" w:rsidRPr="0091556C">
        <w:rPr>
          <w:shd w:val="clear" w:color="auto" w:fill="FFFFFF"/>
        </w:rPr>
        <w:t>doi.org/10.1007/s11145-013-9434-7</w:t>
      </w:r>
      <w:r w:rsidR="0091556C">
        <w:rPr>
          <w:shd w:val="clear" w:color="auto" w:fill="FFFFFF"/>
        </w:rPr>
        <w:t>, accessed 5 June 2024</w:t>
      </w:r>
      <w:r w:rsidRPr="008D56D7">
        <w:rPr>
          <w:shd w:val="clear" w:color="auto" w:fill="FFFFFF"/>
        </w:rPr>
        <w:t>.</w:t>
      </w:r>
    </w:p>
    <w:p w14:paraId="1EF99D76" w14:textId="582AFA72" w:rsidR="00E768FF" w:rsidRDefault="00E768FF" w:rsidP="00E768FF">
      <w:pPr>
        <w:rPr>
          <w:rFonts w:eastAsia="Arial"/>
          <w:szCs w:val="22"/>
        </w:rPr>
      </w:pPr>
      <w:r w:rsidRPr="008D56D7">
        <w:rPr>
          <w:rFonts w:eastAsia="Arial"/>
          <w:szCs w:val="22"/>
        </w:rPr>
        <w:t xml:space="preserve">Madelaine A (2023) ‘Spelling’, in Wheldall K, Wheldall R and Buckingham J (eds) </w:t>
      </w:r>
      <w:r w:rsidRPr="008D56D7">
        <w:rPr>
          <w:rStyle w:val="Emphasis"/>
        </w:rPr>
        <w:t>Effective Instruction in Reading and Spelling</w:t>
      </w:r>
      <w:r w:rsidRPr="008D56D7">
        <w:rPr>
          <w:rFonts w:eastAsia="Arial"/>
          <w:szCs w:val="22"/>
        </w:rPr>
        <w:t>, MRU Press.</w:t>
      </w:r>
    </w:p>
    <w:p w14:paraId="360617F2" w14:textId="3784E2DA" w:rsidR="005E0C8D" w:rsidRPr="00C61106" w:rsidRDefault="005E0C8D" w:rsidP="00E768FF">
      <w:pPr>
        <w:rPr>
          <w:rFonts w:eastAsia="Arial"/>
          <w:szCs w:val="22"/>
        </w:rPr>
      </w:pPr>
      <w:r>
        <w:rPr>
          <w:rFonts w:eastAsia="Arial"/>
          <w:szCs w:val="22"/>
        </w:rPr>
        <w:t>NESA (NSW Education Standards Authority) (n.d.) ‘</w:t>
      </w:r>
      <w:hyperlink r:id="rId32" w:history="1">
        <w:r w:rsidRPr="005E0C8D">
          <w:rPr>
            <w:rStyle w:val="Hyperlink"/>
            <w:rFonts w:eastAsia="Arial"/>
            <w:szCs w:val="22"/>
          </w:rPr>
          <w:t>Teaching advice for Handwriting</w:t>
        </w:r>
      </w:hyperlink>
      <w:r>
        <w:rPr>
          <w:rFonts w:eastAsia="Arial"/>
          <w:szCs w:val="22"/>
        </w:rPr>
        <w:t xml:space="preserve">’, </w:t>
      </w:r>
      <w:r>
        <w:rPr>
          <w:rFonts w:eastAsia="Arial"/>
          <w:i/>
          <w:iCs/>
          <w:szCs w:val="22"/>
        </w:rPr>
        <w:t>Early Stage 1 – Handwriting</w:t>
      </w:r>
      <w:r>
        <w:rPr>
          <w:rFonts w:eastAsia="Arial"/>
          <w:szCs w:val="22"/>
        </w:rPr>
        <w:t>, NSW Curriculum website, accessed 24 May 2024.</w:t>
      </w:r>
    </w:p>
    <w:p w14:paraId="02673B28" w14:textId="625E2C8E" w:rsidR="002A501F" w:rsidRPr="002B08D8" w:rsidRDefault="002A501F" w:rsidP="005E5E39">
      <w:pPr>
        <w:rPr>
          <w:rFonts w:eastAsia="Arial"/>
          <w:szCs w:val="22"/>
        </w:rPr>
      </w:pPr>
      <w:r w:rsidRPr="00E34B6A">
        <w:rPr>
          <w:color w:val="000000"/>
          <w:szCs w:val="22"/>
        </w:rPr>
        <w:lastRenderedPageBreak/>
        <w:t xml:space="preserve">NESA (NSW Education Standards Authority) (2024) </w:t>
      </w:r>
      <w:r w:rsidR="00072A26" w:rsidRPr="00E34B6A">
        <w:rPr>
          <w:i/>
          <w:iCs/>
          <w:color w:val="000000"/>
          <w:szCs w:val="22"/>
        </w:rPr>
        <w:t xml:space="preserve">Teaching </w:t>
      </w:r>
      <w:r w:rsidR="005F0547" w:rsidRPr="00E34B6A">
        <w:rPr>
          <w:i/>
          <w:iCs/>
          <w:color w:val="000000"/>
          <w:szCs w:val="22"/>
        </w:rPr>
        <w:t>advice</w:t>
      </w:r>
      <w:r w:rsidR="003A4177" w:rsidRPr="00E34B6A">
        <w:rPr>
          <w:i/>
          <w:iCs/>
          <w:color w:val="000000"/>
          <w:szCs w:val="22"/>
        </w:rPr>
        <w:t xml:space="preserve"> (additional): Early Stage 1 - Handwriting</w:t>
      </w:r>
      <w:r w:rsidRPr="00E34B6A">
        <w:rPr>
          <w:color w:val="000000"/>
          <w:szCs w:val="22"/>
        </w:rPr>
        <w:t xml:space="preserve">, </w:t>
      </w:r>
      <w:hyperlink r:id="rId33" w:history="1">
        <w:r w:rsidR="000C0F3E" w:rsidRPr="002B08D8">
          <w:rPr>
            <w:rStyle w:val="Hyperlink"/>
            <w:szCs w:val="22"/>
          </w:rPr>
          <w:t>English K–10 - Early Stage 1 - Handwriting | NSW Curriculum | NSW Education Standards Authority</w:t>
        </w:r>
      </w:hyperlink>
      <w:r w:rsidR="005E5E39" w:rsidRPr="002B08D8">
        <w:rPr>
          <w:szCs w:val="22"/>
        </w:rPr>
        <w:t xml:space="preserve">, </w:t>
      </w:r>
      <w:r w:rsidRPr="00E34B6A">
        <w:rPr>
          <w:color w:val="000000"/>
          <w:szCs w:val="22"/>
        </w:rPr>
        <w:t>accessed</w:t>
      </w:r>
      <w:r w:rsidR="005E5E39" w:rsidRPr="00E34B6A">
        <w:rPr>
          <w:color w:val="000000"/>
          <w:szCs w:val="22"/>
        </w:rPr>
        <w:t xml:space="preserve"> 24 May 2024. </w:t>
      </w:r>
    </w:p>
    <w:p w14:paraId="3CDAF214" w14:textId="54F859C2" w:rsidR="00670379" w:rsidRPr="00E34B6A" w:rsidRDefault="00670379" w:rsidP="00160FBE">
      <w:pPr>
        <w:rPr>
          <w:rFonts w:eastAsia="Arial"/>
          <w:szCs w:val="22"/>
        </w:rPr>
      </w:pPr>
      <w:r w:rsidRPr="00E34B6A">
        <w:rPr>
          <w:rFonts w:eastAsia="Arial"/>
          <w:szCs w:val="22"/>
        </w:rPr>
        <w:t xml:space="preserve">Rose </w:t>
      </w:r>
      <w:r w:rsidR="0022135A" w:rsidRPr="00E34B6A">
        <w:rPr>
          <w:rFonts w:eastAsia="Arial"/>
          <w:szCs w:val="22"/>
        </w:rPr>
        <w:t xml:space="preserve">J (2006) </w:t>
      </w:r>
      <w:hyperlink r:id="rId34" w:history="1">
        <w:r w:rsidR="00796196" w:rsidRPr="00C61106">
          <w:rPr>
            <w:rStyle w:val="Hyperlink"/>
            <w:rFonts w:eastAsia="Arial"/>
            <w:i/>
            <w:iCs/>
            <w:szCs w:val="22"/>
          </w:rPr>
          <w:t>Independent review of the teaching of early reading</w:t>
        </w:r>
        <w:r w:rsidR="004A64BD">
          <w:rPr>
            <w:rStyle w:val="Hyperlink"/>
            <w:rFonts w:eastAsia="Arial"/>
            <w:i/>
            <w:iCs/>
            <w:szCs w:val="22"/>
          </w:rPr>
          <w:t xml:space="preserve"> – F</w:t>
        </w:r>
        <w:r w:rsidR="00796196" w:rsidRPr="00C61106">
          <w:rPr>
            <w:rStyle w:val="Hyperlink"/>
            <w:rFonts w:eastAsia="Arial"/>
            <w:i/>
            <w:iCs/>
            <w:szCs w:val="22"/>
          </w:rPr>
          <w:t xml:space="preserve">inal </w:t>
        </w:r>
        <w:r w:rsidR="004A64BD">
          <w:rPr>
            <w:rStyle w:val="Hyperlink"/>
            <w:rFonts w:eastAsia="Arial"/>
            <w:i/>
            <w:iCs/>
            <w:szCs w:val="22"/>
          </w:rPr>
          <w:t>R</w:t>
        </w:r>
        <w:r w:rsidR="00796196" w:rsidRPr="00C61106">
          <w:rPr>
            <w:rStyle w:val="Hyperlink"/>
            <w:rFonts w:eastAsia="Arial"/>
            <w:i/>
            <w:iCs/>
            <w:szCs w:val="22"/>
          </w:rPr>
          <w:t>eport</w:t>
        </w:r>
        <w:r w:rsidR="00796196" w:rsidRPr="00796196">
          <w:rPr>
            <w:rStyle w:val="Hyperlink"/>
            <w:rFonts w:eastAsia="Arial"/>
            <w:szCs w:val="22"/>
          </w:rPr>
          <w:t xml:space="preserve"> [PDF 432 KB]</w:t>
        </w:r>
      </w:hyperlink>
      <w:r w:rsidR="00796196">
        <w:rPr>
          <w:rFonts w:eastAsia="Arial"/>
          <w:szCs w:val="22"/>
        </w:rPr>
        <w:t>,</w:t>
      </w:r>
      <w:r w:rsidR="00D0606E" w:rsidRPr="00E34B6A">
        <w:rPr>
          <w:rFonts w:eastAsia="Arial"/>
          <w:szCs w:val="22"/>
        </w:rPr>
        <w:t xml:space="preserve"> UK </w:t>
      </w:r>
      <w:r w:rsidR="00796196">
        <w:rPr>
          <w:rFonts w:eastAsia="Arial"/>
          <w:szCs w:val="22"/>
        </w:rPr>
        <w:t>D</w:t>
      </w:r>
      <w:r w:rsidR="00D0606E" w:rsidRPr="00E34B6A">
        <w:rPr>
          <w:rFonts w:eastAsia="Arial"/>
          <w:szCs w:val="22"/>
        </w:rPr>
        <w:t xml:space="preserve">epartment for </w:t>
      </w:r>
      <w:r w:rsidR="004A64BD">
        <w:rPr>
          <w:rFonts w:eastAsia="Arial"/>
          <w:szCs w:val="22"/>
        </w:rPr>
        <w:t>E</w:t>
      </w:r>
      <w:r w:rsidR="00D0606E" w:rsidRPr="00E34B6A">
        <w:rPr>
          <w:rFonts w:eastAsia="Arial"/>
          <w:szCs w:val="22"/>
        </w:rPr>
        <w:t xml:space="preserve">ducation and </w:t>
      </w:r>
      <w:r w:rsidR="004A64BD">
        <w:rPr>
          <w:rFonts w:eastAsia="Arial"/>
          <w:szCs w:val="22"/>
        </w:rPr>
        <w:t>S</w:t>
      </w:r>
      <w:r w:rsidR="00D0606E" w:rsidRPr="00E34B6A">
        <w:rPr>
          <w:rFonts w:eastAsia="Arial"/>
          <w:szCs w:val="22"/>
        </w:rPr>
        <w:t>kills</w:t>
      </w:r>
      <w:r w:rsidR="00D92B27" w:rsidRPr="00E34B6A">
        <w:rPr>
          <w:rFonts w:eastAsia="Arial"/>
          <w:szCs w:val="22"/>
        </w:rPr>
        <w:t>,</w:t>
      </w:r>
      <w:r w:rsidR="0015008C" w:rsidRPr="00E34B6A">
        <w:rPr>
          <w:rFonts w:eastAsia="Arial"/>
          <w:szCs w:val="22"/>
        </w:rPr>
        <w:t xml:space="preserve"> </w:t>
      </w:r>
      <w:r w:rsidR="00D92B27" w:rsidRPr="008D56D7">
        <w:rPr>
          <w:rFonts w:eastAsia="Arial"/>
          <w:szCs w:val="22"/>
        </w:rPr>
        <w:t>accessed 24 May 2024.</w:t>
      </w:r>
    </w:p>
    <w:p w14:paraId="23D3C266" w14:textId="0370ED85" w:rsidR="00542993" w:rsidRPr="008D56D7" w:rsidRDefault="00542993" w:rsidP="00160FBE">
      <w:pPr>
        <w:rPr>
          <w:rFonts w:eastAsia="Arial"/>
          <w:szCs w:val="22"/>
        </w:rPr>
      </w:pPr>
      <w:r w:rsidRPr="008D56D7">
        <w:rPr>
          <w:rFonts w:eastAsia="Arial"/>
          <w:szCs w:val="22"/>
        </w:rPr>
        <w:t>Rowe</w:t>
      </w:r>
      <w:r w:rsidR="00835469" w:rsidRPr="008D56D7">
        <w:rPr>
          <w:rFonts w:eastAsia="Arial"/>
          <w:szCs w:val="22"/>
        </w:rPr>
        <w:t xml:space="preserve"> K (2005) </w:t>
      </w:r>
      <w:hyperlink r:id="rId35" w:history="1">
        <w:r w:rsidR="00FC2899" w:rsidRPr="00FC2899">
          <w:rPr>
            <w:rStyle w:val="Hyperlink"/>
            <w:rFonts w:eastAsia="Arial"/>
            <w:szCs w:val="22"/>
          </w:rPr>
          <w:t>‘</w:t>
        </w:r>
        <w:r w:rsidR="00835469" w:rsidRPr="00C61106">
          <w:rPr>
            <w:rStyle w:val="Hyperlink"/>
          </w:rPr>
          <w:t xml:space="preserve">Teaching </w:t>
        </w:r>
        <w:r w:rsidR="00FC2899" w:rsidRPr="00FC2899">
          <w:rPr>
            <w:rStyle w:val="Hyperlink"/>
            <w:rFonts w:eastAsia="Arial"/>
            <w:szCs w:val="22"/>
          </w:rPr>
          <w:t>R</w:t>
        </w:r>
        <w:r w:rsidR="00835469" w:rsidRPr="00C61106">
          <w:rPr>
            <w:rStyle w:val="Hyperlink"/>
          </w:rPr>
          <w:t xml:space="preserve">eading: </w:t>
        </w:r>
        <w:r w:rsidR="00FC2899" w:rsidRPr="00FC2899">
          <w:rPr>
            <w:rStyle w:val="Hyperlink"/>
            <w:rFonts w:eastAsia="Arial"/>
            <w:szCs w:val="22"/>
          </w:rPr>
          <w:t xml:space="preserve">Report and Recommendations – </w:t>
        </w:r>
        <w:r w:rsidR="00835469" w:rsidRPr="00C61106">
          <w:rPr>
            <w:rStyle w:val="Hyperlink"/>
          </w:rPr>
          <w:t xml:space="preserve">National </w:t>
        </w:r>
        <w:r w:rsidR="00FC2899" w:rsidRPr="00FC2899">
          <w:rPr>
            <w:rStyle w:val="Hyperlink"/>
            <w:rFonts w:eastAsia="Arial"/>
            <w:szCs w:val="22"/>
          </w:rPr>
          <w:t>I</w:t>
        </w:r>
        <w:r w:rsidR="00835469" w:rsidRPr="00C61106">
          <w:rPr>
            <w:rStyle w:val="Hyperlink"/>
          </w:rPr>
          <w:t xml:space="preserve">nquiry into the </w:t>
        </w:r>
        <w:r w:rsidR="00FC2899" w:rsidRPr="00FC2899">
          <w:rPr>
            <w:rStyle w:val="Hyperlink"/>
            <w:rFonts w:eastAsia="Arial"/>
            <w:szCs w:val="22"/>
          </w:rPr>
          <w:t>T</w:t>
        </w:r>
        <w:r w:rsidR="00835469" w:rsidRPr="00C61106">
          <w:rPr>
            <w:rStyle w:val="Hyperlink"/>
          </w:rPr>
          <w:t xml:space="preserve">eaching of </w:t>
        </w:r>
        <w:r w:rsidR="00FC2899" w:rsidRPr="00FC2899">
          <w:rPr>
            <w:rStyle w:val="Hyperlink"/>
            <w:rFonts w:eastAsia="Arial"/>
            <w:szCs w:val="22"/>
          </w:rPr>
          <w:t>L</w:t>
        </w:r>
        <w:r w:rsidR="00224595" w:rsidRPr="00C61106">
          <w:rPr>
            <w:rStyle w:val="Hyperlink"/>
          </w:rPr>
          <w:t>iteracy</w:t>
        </w:r>
        <w:r w:rsidR="00FC2899" w:rsidRPr="00FC2899">
          <w:rPr>
            <w:rStyle w:val="Hyperlink"/>
            <w:rFonts w:eastAsia="Arial"/>
            <w:szCs w:val="22"/>
          </w:rPr>
          <w:t xml:space="preserve"> (Australia)’</w:t>
        </w:r>
      </w:hyperlink>
      <w:r w:rsidR="00FC2899">
        <w:rPr>
          <w:rFonts w:eastAsia="Arial"/>
          <w:szCs w:val="22"/>
        </w:rPr>
        <w:t>,</w:t>
      </w:r>
      <w:r w:rsidR="00224595" w:rsidRPr="008D56D7">
        <w:rPr>
          <w:rFonts w:eastAsia="Arial"/>
          <w:szCs w:val="22"/>
        </w:rPr>
        <w:t xml:space="preserve"> Department of </w:t>
      </w:r>
      <w:r w:rsidR="00FC2899">
        <w:rPr>
          <w:rFonts w:eastAsia="Arial"/>
          <w:szCs w:val="22"/>
        </w:rPr>
        <w:t>E</w:t>
      </w:r>
      <w:r w:rsidR="00224595" w:rsidRPr="008D56D7">
        <w:rPr>
          <w:rFonts w:eastAsia="Arial"/>
          <w:szCs w:val="22"/>
        </w:rPr>
        <w:t xml:space="preserve">ducation, </w:t>
      </w:r>
      <w:r w:rsidR="00FC2899">
        <w:rPr>
          <w:rFonts w:eastAsia="Arial"/>
          <w:szCs w:val="22"/>
        </w:rPr>
        <w:t>S</w:t>
      </w:r>
      <w:r w:rsidR="00224595" w:rsidRPr="008D56D7">
        <w:rPr>
          <w:rFonts w:eastAsia="Arial"/>
          <w:szCs w:val="22"/>
        </w:rPr>
        <w:t xml:space="preserve">cience and </w:t>
      </w:r>
      <w:r w:rsidR="00FC2899">
        <w:rPr>
          <w:rFonts w:eastAsia="Arial"/>
          <w:szCs w:val="22"/>
        </w:rPr>
        <w:t>T</w:t>
      </w:r>
      <w:r w:rsidR="00224595" w:rsidRPr="008D56D7">
        <w:rPr>
          <w:rFonts w:eastAsia="Arial"/>
          <w:szCs w:val="22"/>
        </w:rPr>
        <w:t>raining</w:t>
      </w:r>
      <w:r w:rsidR="00FC2899">
        <w:rPr>
          <w:rFonts w:eastAsia="Arial"/>
          <w:szCs w:val="22"/>
        </w:rPr>
        <w:t>,</w:t>
      </w:r>
      <w:r w:rsidR="00224595" w:rsidRPr="008D56D7">
        <w:rPr>
          <w:rFonts w:eastAsia="Arial"/>
          <w:szCs w:val="22"/>
        </w:rPr>
        <w:t xml:space="preserve"> </w:t>
      </w:r>
      <w:r w:rsidR="00587A69" w:rsidRPr="008D56D7">
        <w:rPr>
          <w:rFonts w:eastAsia="Arial"/>
          <w:szCs w:val="22"/>
        </w:rPr>
        <w:t>ACER</w:t>
      </w:r>
      <w:r w:rsidR="00052B2D">
        <w:rPr>
          <w:rFonts w:eastAsia="Arial"/>
          <w:szCs w:val="22"/>
        </w:rPr>
        <w:t xml:space="preserve"> website</w:t>
      </w:r>
      <w:hyperlink r:id="rId36" w:history="1"/>
      <w:r w:rsidR="00D92B27" w:rsidRPr="008D56D7">
        <w:rPr>
          <w:rFonts w:eastAsia="Arial"/>
          <w:szCs w:val="22"/>
        </w:rPr>
        <w:t>,</w:t>
      </w:r>
      <w:r w:rsidR="00243499" w:rsidRPr="008D56D7">
        <w:rPr>
          <w:rFonts w:eastAsia="Arial"/>
          <w:szCs w:val="22"/>
        </w:rPr>
        <w:t xml:space="preserve"> </w:t>
      </w:r>
      <w:r w:rsidR="00D92B27" w:rsidRPr="008D56D7">
        <w:rPr>
          <w:rFonts w:eastAsia="Arial"/>
          <w:szCs w:val="22"/>
        </w:rPr>
        <w:t>accessed 24 May 2024.</w:t>
      </w:r>
    </w:p>
    <w:p w14:paraId="32208E61" w14:textId="77777777" w:rsidR="006E4930" w:rsidRDefault="006E4930" w:rsidP="006E4930">
      <w:pPr>
        <w:rPr>
          <w:rFonts w:eastAsia="Arial"/>
          <w:szCs w:val="22"/>
        </w:rPr>
      </w:pPr>
      <w:r w:rsidRPr="008D56D7">
        <w:rPr>
          <w:rFonts w:eastAsia="Arial"/>
          <w:szCs w:val="22"/>
        </w:rPr>
        <w:t xml:space="preserve">Westwood P (2023) </w:t>
      </w:r>
      <w:r w:rsidRPr="008D56D7">
        <w:rPr>
          <w:rStyle w:val="Emphasis"/>
        </w:rPr>
        <w:t>Developing Spelling Skills Across the Age Range: An Introduction</w:t>
      </w:r>
      <w:r w:rsidRPr="008D56D7">
        <w:rPr>
          <w:rFonts w:eastAsia="Arial"/>
          <w:i/>
          <w:iCs/>
          <w:szCs w:val="22"/>
        </w:rPr>
        <w:t xml:space="preserve">, </w:t>
      </w:r>
      <w:r w:rsidRPr="008D56D7">
        <w:rPr>
          <w:rFonts w:eastAsia="Arial"/>
          <w:szCs w:val="22"/>
        </w:rPr>
        <w:t>MRU Press.</w:t>
      </w:r>
    </w:p>
    <w:p w14:paraId="70062AE3" w14:textId="77777777" w:rsidR="00052B2D" w:rsidRDefault="00052B2D" w:rsidP="006E4930">
      <w:pPr>
        <w:rPr>
          <w:rFonts w:eastAsia="Arial"/>
          <w:szCs w:val="22"/>
        </w:rPr>
        <w:sectPr w:rsidR="00052B2D" w:rsidSect="004B3EB4">
          <w:headerReference w:type="default" r:id="rId37"/>
          <w:footerReference w:type="default" r:id="rId38"/>
          <w:headerReference w:type="first" r:id="rId39"/>
          <w:footerReference w:type="first" r:id="rId40"/>
          <w:pgSz w:w="16838" w:h="11906" w:orient="landscape"/>
          <w:pgMar w:top="284" w:right="1134" w:bottom="284" w:left="1134" w:header="709" w:footer="709" w:gutter="0"/>
          <w:pgNumType w:start="0"/>
          <w:cols w:space="708"/>
          <w:titlePg/>
          <w:docGrid w:linePitch="360"/>
        </w:sectPr>
      </w:pPr>
    </w:p>
    <w:p w14:paraId="5AAD6DDE" w14:textId="77777777" w:rsidR="00052B2D" w:rsidRPr="00CA63F8" w:rsidRDefault="00052B2D" w:rsidP="00052B2D">
      <w:pPr>
        <w:spacing w:before="0" w:after="0"/>
        <w:rPr>
          <w:rStyle w:val="Strong"/>
          <w:szCs w:val="22"/>
        </w:rPr>
      </w:pPr>
      <w:r w:rsidRPr="00CA63F8">
        <w:rPr>
          <w:rStyle w:val="Strong"/>
          <w:szCs w:val="22"/>
        </w:rPr>
        <w:lastRenderedPageBreak/>
        <w:t>© State of New South Wales (Department of Education), 2024</w:t>
      </w:r>
    </w:p>
    <w:p w14:paraId="4A5CCBA0" w14:textId="77777777" w:rsidR="00052B2D" w:rsidRPr="00CA63F8" w:rsidRDefault="00052B2D" w:rsidP="00052B2D">
      <w:r w:rsidRPr="00CA63F8">
        <w:t xml:space="preserve">The copyright material published in this resource is subject to the </w:t>
      </w:r>
      <w:r w:rsidRPr="00CA63F8">
        <w:rPr>
          <w:rStyle w:val="Emphasis"/>
        </w:rPr>
        <w:t>Copyright Act 1968</w:t>
      </w:r>
      <w:r w:rsidRPr="00CA63F8">
        <w:t xml:space="preserve"> (Cth) and is owned by the NSW Department of Education or, where indicated, by a party other than the NSW Department of Education (third-party material).</w:t>
      </w:r>
    </w:p>
    <w:p w14:paraId="64FC8D58" w14:textId="77777777" w:rsidR="00052B2D" w:rsidRPr="00CA63F8" w:rsidRDefault="00052B2D" w:rsidP="00052B2D">
      <w:r w:rsidRPr="00CA63F8">
        <w:t xml:space="preserve">Copyright material available in this resource and owned by the NSW Department of Education is licensed under a </w:t>
      </w:r>
      <w:hyperlink r:id="rId41" w:history="1">
        <w:r w:rsidRPr="00CA63F8">
          <w:rPr>
            <w:rStyle w:val="Hyperlink"/>
          </w:rPr>
          <w:t>Creative Commons Attribution 4.0 International (CC BY 4.0) license</w:t>
        </w:r>
      </w:hyperlink>
      <w:r w:rsidRPr="00CA63F8">
        <w:t>.</w:t>
      </w:r>
    </w:p>
    <w:p w14:paraId="47C7491A" w14:textId="77777777" w:rsidR="00052B2D" w:rsidRPr="00CA63F8" w:rsidRDefault="00052B2D" w:rsidP="00052B2D">
      <w:pPr>
        <w:spacing w:line="276" w:lineRule="auto"/>
      </w:pPr>
      <w:r w:rsidRPr="00CA63F8">
        <w:rPr>
          <w:noProof/>
        </w:rPr>
        <w:drawing>
          <wp:inline distT="0" distB="0" distL="0" distR="0" wp14:anchorId="5F58F3AF" wp14:editId="72896367">
            <wp:extent cx="1228725" cy="428625"/>
            <wp:effectExtent l="0" t="0" r="9525" b="9525"/>
            <wp:docPr id="32" name="Picture 32" descr="Creative Commons Attribution license logo.">
              <a:hlinkClick xmlns:a="http://schemas.openxmlformats.org/drawingml/2006/main" r:id="rId4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se logo.">
                      <a:hlinkClick r:id="rId41"/>
                    </pic:cNvPr>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434C4602" w14:textId="77777777" w:rsidR="00052B2D" w:rsidRPr="00CA63F8" w:rsidRDefault="00052B2D" w:rsidP="00052B2D">
      <w:r w:rsidRPr="00CA63F8">
        <w:t>This license allows you to share and adapt the material for any purpose, even commercially.</w:t>
      </w:r>
    </w:p>
    <w:p w14:paraId="60269337" w14:textId="77777777" w:rsidR="00052B2D" w:rsidRPr="00CA63F8" w:rsidRDefault="00052B2D" w:rsidP="00052B2D">
      <w:r w:rsidRPr="00CA63F8">
        <w:t>Attribution should be given to © State of New South Wales (Department of Education), 2024.</w:t>
      </w:r>
    </w:p>
    <w:p w14:paraId="42EA92AD" w14:textId="77777777" w:rsidR="00052B2D" w:rsidRPr="00CA63F8" w:rsidRDefault="00052B2D" w:rsidP="00052B2D">
      <w:r w:rsidRPr="00CA63F8">
        <w:t>Material in this resource not available under a Creative Commons license:</w:t>
      </w:r>
    </w:p>
    <w:p w14:paraId="3C09CDB1" w14:textId="77777777" w:rsidR="00052B2D" w:rsidRPr="00CA63F8" w:rsidRDefault="00052B2D" w:rsidP="00052B2D">
      <w:pPr>
        <w:pStyle w:val="ListBullet"/>
        <w:numPr>
          <w:ilvl w:val="0"/>
          <w:numId w:val="2"/>
        </w:numPr>
        <w:spacing w:line="276" w:lineRule="auto"/>
        <w:contextualSpacing/>
      </w:pPr>
      <w:r w:rsidRPr="00CA63F8">
        <w:t>the NSW Department of Education logo, other logos and trademark-protected material</w:t>
      </w:r>
    </w:p>
    <w:p w14:paraId="5F24C6C8" w14:textId="77777777" w:rsidR="00052B2D" w:rsidRPr="00CA63F8" w:rsidRDefault="00052B2D" w:rsidP="00052B2D">
      <w:pPr>
        <w:pStyle w:val="ListBullet"/>
        <w:numPr>
          <w:ilvl w:val="0"/>
          <w:numId w:val="2"/>
        </w:numPr>
        <w:spacing w:line="276" w:lineRule="auto"/>
        <w:contextualSpacing/>
      </w:pPr>
      <w:r w:rsidRPr="00CA63F8">
        <w:t>material owned by a third party that has been reproduced with permission. You will need to obtain permission from the third party to reuse its material.</w:t>
      </w:r>
    </w:p>
    <w:p w14:paraId="20EACB70" w14:textId="77777777" w:rsidR="00052B2D" w:rsidRPr="00CA63F8" w:rsidRDefault="00052B2D" w:rsidP="00052B2D">
      <w:pPr>
        <w:pStyle w:val="FeatureBox2"/>
        <w:spacing w:line="276" w:lineRule="auto"/>
        <w:rPr>
          <w:rStyle w:val="Strong"/>
        </w:rPr>
      </w:pPr>
      <w:r w:rsidRPr="00CA63F8">
        <w:rPr>
          <w:rStyle w:val="Strong"/>
        </w:rPr>
        <w:t>Links to third-party material and websites</w:t>
      </w:r>
    </w:p>
    <w:p w14:paraId="6A8B46ED" w14:textId="77777777" w:rsidR="00052B2D" w:rsidRPr="00CA63F8" w:rsidRDefault="00052B2D" w:rsidP="00052B2D">
      <w:pPr>
        <w:pStyle w:val="FeatureBox2"/>
        <w:spacing w:line="276" w:lineRule="auto"/>
      </w:pPr>
      <w:r w:rsidRPr="00CA63F8">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73A4F49C" w14:textId="7C8E08C2" w:rsidR="00985925" w:rsidRDefault="00052B2D" w:rsidP="00052B2D">
      <w:pPr>
        <w:pStyle w:val="FeatureBox2"/>
        <w:spacing w:line="276" w:lineRule="auto"/>
      </w:pPr>
      <w:r w:rsidRPr="00CA63F8">
        <w:t xml:space="preserve">If you use the links provided in this document to access a third-party's website, you acknowledge that the terms of use, including licence terms set out on the third-party's website apply to the use which may be made of the materials on that third-party website or where permitted by the </w:t>
      </w:r>
      <w:r w:rsidRPr="00CA63F8">
        <w:rPr>
          <w:rStyle w:val="Emphasis"/>
        </w:rPr>
        <w:t>Copyright Act 1968</w:t>
      </w:r>
      <w:r w:rsidRPr="00CA63F8">
        <w:t xml:space="preserve"> (Cth). The department accepts no responsibility for content on third-party websites.</w:t>
      </w:r>
    </w:p>
    <w:sectPr w:rsidR="00985925" w:rsidSect="004B3EB4">
      <w:headerReference w:type="first" r:id="rId43"/>
      <w:footerReference w:type="first" r:id="rId44"/>
      <w:pgSz w:w="16838" w:h="11906" w:orient="landscape"/>
      <w:pgMar w:top="284" w:right="1134" w:bottom="284"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1C275A" w14:textId="77777777" w:rsidR="00263EDF" w:rsidRDefault="00263EDF" w:rsidP="00E51733">
      <w:r>
        <w:separator/>
      </w:r>
    </w:p>
  </w:endnote>
  <w:endnote w:type="continuationSeparator" w:id="0">
    <w:p w14:paraId="5F710393" w14:textId="77777777" w:rsidR="00263EDF" w:rsidRDefault="00263EDF" w:rsidP="00E51733">
      <w:r>
        <w:continuationSeparator/>
      </w:r>
    </w:p>
  </w:endnote>
  <w:endnote w:type="continuationNotice" w:id="1">
    <w:p w14:paraId="42DA7483" w14:textId="77777777" w:rsidR="00263EDF" w:rsidRDefault="00263EDF">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ublic Sans Light">
    <w:panose1 w:val="00000000000000000000"/>
    <w:charset w:val="00"/>
    <w:family w:val="auto"/>
    <w:pitch w:val="variable"/>
    <w:sig w:usb0="A00000FF" w:usb1="4000205B" w:usb2="00000000" w:usb3="00000000" w:csb0="00000193"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372711" w14:textId="4966BA1F" w:rsidR="00E02D68" w:rsidRPr="00370CA4" w:rsidRDefault="00370CA4" w:rsidP="00370CA4">
    <w:pPr>
      <w:pStyle w:val="Footer"/>
    </w:pPr>
    <w:r w:rsidRPr="00CA63F8">
      <w:t xml:space="preserve">© NSW Department of Education, </w:t>
    </w:r>
    <w:r w:rsidRPr="00CA63F8">
      <w:fldChar w:fldCharType="begin"/>
    </w:r>
    <w:r w:rsidRPr="00CA63F8">
      <w:instrText xml:space="preserve"> DATE  \@ "MMM-yy"  \* MERGEFORMAT </w:instrText>
    </w:r>
    <w:r w:rsidRPr="00CA63F8">
      <w:fldChar w:fldCharType="separate"/>
    </w:r>
    <w:r w:rsidR="000B6DEA">
      <w:rPr>
        <w:noProof/>
      </w:rPr>
      <w:t>Jun-24</w:t>
    </w:r>
    <w:r w:rsidRPr="00CA63F8">
      <w:fldChar w:fldCharType="end"/>
    </w:r>
    <w:r w:rsidRPr="00CA63F8">
      <w:ptab w:relativeTo="margin" w:alignment="right" w:leader="none"/>
    </w:r>
    <w:r w:rsidRPr="00CA63F8">
      <w:rPr>
        <w:b/>
        <w:noProof/>
        <w:sz w:val="28"/>
        <w:szCs w:val="28"/>
      </w:rPr>
      <w:drawing>
        <wp:inline distT="0" distB="0" distL="0" distR="0" wp14:anchorId="471498B4" wp14:editId="7C330289">
          <wp:extent cx="571500" cy="190500"/>
          <wp:effectExtent l="0" t="0" r="0" b="0"/>
          <wp:docPr id="2" name="Picture 2"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reative Commons Attribution licens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49943D" w14:textId="088AE6DC" w:rsidR="00011E27" w:rsidRDefault="00011E27" w:rsidP="00011E27">
    <w:pPr>
      <w:pStyle w:val="Logo"/>
      <w:ind w:right="-31"/>
      <w:jc w:val="right"/>
    </w:pPr>
    <w:r>
      <w:rPr>
        <w:noProof/>
      </w:rPr>
      <w:drawing>
        <wp:inline distT="0" distB="0" distL="0" distR="0" wp14:anchorId="5C0E3664" wp14:editId="209B8004">
          <wp:extent cx="832485" cy="908685"/>
          <wp:effectExtent l="0" t="0" r="5715" b="0"/>
          <wp:docPr id="3" name="Graphic 1" descr="NSW Government logo."/>
          <wp:cNvGraphicFramePr/>
          <a:graphic xmlns:a="http://schemas.openxmlformats.org/drawingml/2006/main">
            <a:graphicData uri="http://schemas.openxmlformats.org/drawingml/2006/picture">
              <pic:pic xmlns:pic="http://schemas.openxmlformats.org/drawingml/2006/picture">
                <pic:nvPicPr>
                  <pic:cNvPr id="3" name="Graphic 3" descr="NSW Government logo."/>
                  <pic:cNvPicPr>
                    <a:picLocks noChangeAspect="1"/>
                  </pic:cNvPicPr>
                </pic:nvPicPr>
                <pic:blipFill>
                  <a:blip r:embed="rId1">
                    <a:extLst>
                      <a:ext uri="{96DAC541-7B7A-43D3-8B79-37D633B846F1}">
                        <asvg:svgBlip xmlns:asvg="http://schemas.microsoft.com/office/drawing/2016/SVG/main" r:embed="rId2"/>
                      </a:ext>
                    </a:extLst>
                  </a:blip>
                  <a:stretch>
                    <a:fillRect/>
                  </a:stretch>
                </pic:blipFill>
                <pic:spPr>
                  <a:xfrm>
                    <a:off x="0" y="0"/>
                    <a:ext cx="834390" cy="906145"/>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D599E1" w14:textId="5D7443D4" w:rsidR="00052B2D" w:rsidRPr="00052B2D" w:rsidRDefault="00052B2D" w:rsidP="00052B2D">
    <w:pPr>
      <w:pStyle w:val="Footer"/>
      <w:spacing w:befor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65C074" w14:textId="77777777" w:rsidR="00263EDF" w:rsidRDefault="00263EDF" w:rsidP="00E51733">
      <w:r>
        <w:separator/>
      </w:r>
    </w:p>
  </w:footnote>
  <w:footnote w:type="continuationSeparator" w:id="0">
    <w:p w14:paraId="631D97A5" w14:textId="77777777" w:rsidR="00263EDF" w:rsidRDefault="00263EDF" w:rsidP="00E51733">
      <w:r>
        <w:continuationSeparator/>
      </w:r>
    </w:p>
  </w:footnote>
  <w:footnote w:type="continuationNotice" w:id="1">
    <w:p w14:paraId="6422493C" w14:textId="77777777" w:rsidR="00263EDF" w:rsidRDefault="00263EDF">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1D03DF" w14:textId="2FEF2FD2" w:rsidR="00011E27" w:rsidRDefault="00370CA4" w:rsidP="00011E27">
    <w:pPr>
      <w:pStyle w:val="Documentname"/>
    </w:pPr>
    <w:r>
      <w:t>English – K–2</w:t>
    </w:r>
    <w:r w:rsidR="00011E27">
      <w:t xml:space="preserve"> </w:t>
    </w:r>
    <w:r>
      <w:t>– Instructional sequence – Grapheme–phoneme correspondences</w:t>
    </w:r>
    <w:r w:rsidR="00011E27">
      <w:t xml:space="preserve"> | </w:t>
    </w:r>
    <w:r w:rsidR="00011E27">
      <w:fldChar w:fldCharType="begin"/>
    </w:r>
    <w:r w:rsidR="00011E27">
      <w:instrText xml:space="preserve"> PAGE   \* MERGEFORMAT </w:instrText>
    </w:r>
    <w:r w:rsidR="00011E27">
      <w:fldChar w:fldCharType="separate"/>
    </w:r>
    <w:r w:rsidR="00011E27">
      <w:t>1</w:t>
    </w:r>
    <w:r w:rsidR="00011E27">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629C5D" w14:textId="090279E2" w:rsidR="00011E27" w:rsidRDefault="000B6DEA" w:rsidP="00011E27">
    <w:pPr>
      <w:pStyle w:val="Header"/>
      <w:spacing w:after="0"/>
    </w:pPr>
    <w:r>
      <w:pict w14:anchorId="0CB69A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261406" o:spid="_x0000_s1025" type="#_x0000_t75" style="position:absolute;margin-left:-355.75pt;margin-top:-341.4pt;width:1439.8pt;height:734.9pt;z-index:-251658752;mso-position-horizontal-relative:margin;mso-position-vertical-relative:margin" o:allowincell="f">
          <v:imagedata r:id="rId1" o:title="Untitled design (1)" cropbottom="6069f"/>
          <w10:wrap anchorx="margin" anchory="margin"/>
        </v:shape>
      </w:pict>
    </w:r>
    <w:r w:rsidR="00011E27">
      <w:t>NSW Department of Education</w:t>
    </w:r>
  </w:p>
  <w:p w14:paraId="50983509" w14:textId="77777777" w:rsidR="00E02D68" w:rsidRPr="00C30D82" w:rsidRDefault="00E02D68">
    <w:pPr>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C59AED" w14:textId="77777777" w:rsidR="00052B2D" w:rsidRPr="00052B2D" w:rsidRDefault="00052B2D" w:rsidP="00052B2D">
    <w:pPr>
      <w:spacing w:before="0" w:after="100" w:afterAutospacing="1"/>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2"/>
    <w:multiLevelType w:val="singleLevel"/>
    <w:tmpl w:val="848C65F2"/>
    <w:lvl w:ilvl="0">
      <w:start w:val="1"/>
      <w:numFmt w:val="bullet"/>
      <w:pStyle w:val="ListBullet3"/>
      <w:lvlText w:val="o"/>
      <w:lvlJc w:val="left"/>
      <w:pPr>
        <w:ind w:left="1494" w:hanging="360"/>
      </w:pPr>
      <w:rPr>
        <w:rFonts w:ascii="Courier New" w:hAnsi="Courier New" w:cs="Courier New" w:hint="default"/>
        <w:b w:val="0"/>
        <w:i w:val="0"/>
        <w:color w:val="000000" w:themeColor="text1"/>
        <w:sz w:val="22"/>
      </w:rPr>
    </w:lvl>
  </w:abstractNum>
  <w:abstractNum w:abstractNumId="1" w15:restartNumberingAfterBreak="0">
    <w:nsid w:val="0DB20766"/>
    <w:multiLevelType w:val="hybridMultilevel"/>
    <w:tmpl w:val="D8FCB4BC"/>
    <w:lvl w:ilvl="0" w:tplc="CD6E9ADA">
      <w:start w:val="1"/>
      <w:numFmt w:val="bullet"/>
      <w:lvlText w:val="—"/>
      <w:lvlJc w:val="left"/>
      <w:pPr>
        <w:ind w:left="720" w:hanging="360"/>
      </w:pPr>
      <w:rPr>
        <w:rFonts w:ascii="Public Sans Light" w:hAnsi="Public Sans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C71595F"/>
    <w:multiLevelType w:val="multilevel"/>
    <w:tmpl w:val="C46E31E0"/>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C183F24"/>
    <w:multiLevelType w:val="multilevel"/>
    <w:tmpl w:val="2480C894"/>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3EBA1B8A"/>
    <w:multiLevelType w:val="hybridMultilevel"/>
    <w:tmpl w:val="3E106332"/>
    <w:lvl w:ilvl="0" w:tplc="CD6E9ADA">
      <w:start w:val="1"/>
      <w:numFmt w:val="bullet"/>
      <w:lvlText w:val="—"/>
      <w:lvlJc w:val="left"/>
      <w:pPr>
        <w:ind w:left="720" w:hanging="360"/>
      </w:pPr>
      <w:rPr>
        <w:rFonts w:ascii="Public Sans Light" w:hAnsi="Public Sans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2B84BF1"/>
    <w:multiLevelType w:val="multilevel"/>
    <w:tmpl w:val="2FAA00A6"/>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6F853AF"/>
    <w:multiLevelType w:val="hybridMultilevel"/>
    <w:tmpl w:val="83BC4854"/>
    <w:lvl w:ilvl="0" w:tplc="CD6E9ADA">
      <w:start w:val="1"/>
      <w:numFmt w:val="bullet"/>
      <w:lvlText w:val="—"/>
      <w:lvlJc w:val="left"/>
      <w:pPr>
        <w:ind w:left="720" w:hanging="360"/>
      </w:pPr>
      <w:rPr>
        <w:rFonts w:ascii="Public Sans Light" w:hAnsi="Public Sans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7F41ECA"/>
    <w:multiLevelType w:val="hybridMultilevel"/>
    <w:tmpl w:val="7BBC6A2E"/>
    <w:lvl w:ilvl="0" w:tplc="CD6E9ADA">
      <w:start w:val="1"/>
      <w:numFmt w:val="bullet"/>
      <w:lvlText w:val="—"/>
      <w:lvlJc w:val="left"/>
      <w:pPr>
        <w:ind w:left="720" w:hanging="360"/>
      </w:pPr>
      <w:rPr>
        <w:rFonts w:ascii="Public Sans Light" w:hAnsi="Public Sans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95F4823"/>
    <w:multiLevelType w:val="hybridMultilevel"/>
    <w:tmpl w:val="5E569A84"/>
    <w:lvl w:ilvl="0" w:tplc="CD6E9ADA">
      <w:start w:val="1"/>
      <w:numFmt w:val="bullet"/>
      <w:lvlText w:val="—"/>
      <w:lvlJc w:val="left"/>
      <w:pPr>
        <w:ind w:left="720" w:hanging="360"/>
      </w:pPr>
      <w:rPr>
        <w:rFonts w:ascii="Public Sans Light" w:hAnsi="Public Sans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50D5651"/>
    <w:multiLevelType w:val="hybridMultilevel"/>
    <w:tmpl w:val="0F9E9B36"/>
    <w:lvl w:ilvl="0" w:tplc="D1846B44">
      <w:start w:val="1"/>
      <w:numFmt w:val="bullet"/>
      <w:lvlText w:val=""/>
      <w:lvlJc w:val="left"/>
      <w:pPr>
        <w:ind w:left="720" w:hanging="360"/>
      </w:pPr>
      <w:rPr>
        <w:rFonts w:ascii="Symbol" w:hAnsi="Symbol" w:hint="default"/>
      </w:rPr>
    </w:lvl>
    <w:lvl w:ilvl="1" w:tplc="8EDC0044">
      <w:start w:val="1"/>
      <w:numFmt w:val="bullet"/>
      <w:lvlText w:val="o"/>
      <w:lvlJc w:val="left"/>
      <w:pPr>
        <w:ind w:left="1440" w:hanging="360"/>
      </w:pPr>
      <w:rPr>
        <w:rFonts w:ascii="Courier New" w:hAnsi="Courier New" w:hint="default"/>
      </w:rPr>
    </w:lvl>
    <w:lvl w:ilvl="2" w:tplc="9E745190">
      <w:start w:val="1"/>
      <w:numFmt w:val="bullet"/>
      <w:lvlText w:val=""/>
      <w:lvlJc w:val="left"/>
      <w:pPr>
        <w:ind w:left="2160" w:hanging="360"/>
      </w:pPr>
      <w:rPr>
        <w:rFonts w:ascii="Wingdings" w:hAnsi="Wingdings" w:hint="default"/>
      </w:rPr>
    </w:lvl>
    <w:lvl w:ilvl="3" w:tplc="5BC4DCC8">
      <w:start w:val="1"/>
      <w:numFmt w:val="bullet"/>
      <w:lvlText w:val=""/>
      <w:lvlJc w:val="left"/>
      <w:pPr>
        <w:ind w:left="2880" w:hanging="360"/>
      </w:pPr>
      <w:rPr>
        <w:rFonts w:ascii="Symbol" w:hAnsi="Symbol" w:hint="default"/>
      </w:rPr>
    </w:lvl>
    <w:lvl w:ilvl="4" w:tplc="6A3E4DC6">
      <w:start w:val="1"/>
      <w:numFmt w:val="bullet"/>
      <w:lvlText w:val="o"/>
      <w:lvlJc w:val="left"/>
      <w:pPr>
        <w:ind w:left="3600" w:hanging="360"/>
      </w:pPr>
      <w:rPr>
        <w:rFonts w:ascii="Courier New" w:hAnsi="Courier New" w:hint="default"/>
      </w:rPr>
    </w:lvl>
    <w:lvl w:ilvl="5" w:tplc="32F8A01C">
      <w:start w:val="1"/>
      <w:numFmt w:val="bullet"/>
      <w:lvlText w:val=""/>
      <w:lvlJc w:val="left"/>
      <w:pPr>
        <w:ind w:left="4320" w:hanging="360"/>
      </w:pPr>
      <w:rPr>
        <w:rFonts w:ascii="Wingdings" w:hAnsi="Wingdings" w:hint="default"/>
      </w:rPr>
    </w:lvl>
    <w:lvl w:ilvl="6" w:tplc="D08059F4">
      <w:start w:val="1"/>
      <w:numFmt w:val="bullet"/>
      <w:lvlText w:val=""/>
      <w:lvlJc w:val="left"/>
      <w:pPr>
        <w:ind w:left="5040" w:hanging="360"/>
      </w:pPr>
      <w:rPr>
        <w:rFonts w:ascii="Symbol" w:hAnsi="Symbol" w:hint="default"/>
      </w:rPr>
    </w:lvl>
    <w:lvl w:ilvl="7" w:tplc="5F56FC9E">
      <w:start w:val="1"/>
      <w:numFmt w:val="bullet"/>
      <w:lvlText w:val="o"/>
      <w:lvlJc w:val="left"/>
      <w:pPr>
        <w:ind w:left="5760" w:hanging="360"/>
      </w:pPr>
      <w:rPr>
        <w:rFonts w:ascii="Courier New" w:hAnsi="Courier New" w:hint="default"/>
      </w:rPr>
    </w:lvl>
    <w:lvl w:ilvl="8" w:tplc="D034F0AA">
      <w:start w:val="1"/>
      <w:numFmt w:val="bullet"/>
      <w:lvlText w:val=""/>
      <w:lvlJc w:val="left"/>
      <w:pPr>
        <w:ind w:left="6480" w:hanging="360"/>
      </w:pPr>
      <w:rPr>
        <w:rFonts w:ascii="Wingdings" w:hAnsi="Wingdings" w:hint="default"/>
      </w:rPr>
    </w:lvl>
  </w:abstractNum>
  <w:abstractNum w:abstractNumId="10" w15:restartNumberingAfterBreak="0">
    <w:nsid w:val="66993DE0"/>
    <w:multiLevelType w:val="multilevel"/>
    <w:tmpl w:val="68F4CE22"/>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pStyle w:val="ListNumber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6D5F28EC"/>
    <w:multiLevelType w:val="hybridMultilevel"/>
    <w:tmpl w:val="34C4BCFA"/>
    <w:lvl w:ilvl="0" w:tplc="CD6E9ADA">
      <w:start w:val="1"/>
      <w:numFmt w:val="bullet"/>
      <w:lvlText w:val="—"/>
      <w:lvlJc w:val="left"/>
      <w:pPr>
        <w:ind w:left="720" w:hanging="360"/>
      </w:pPr>
      <w:rPr>
        <w:rFonts w:ascii="Public Sans Light" w:hAnsi="Public Sans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4955269"/>
    <w:multiLevelType w:val="multilevel"/>
    <w:tmpl w:val="1ADA5BD4"/>
    <w:lvl w:ilvl="0">
      <w:start w:val="1"/>
      <w:numFmt w:val="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54731654">
    <w:abstractNumId w:val="9"/>
  </w:num>
  <w:num w:numId="2" w16cid:durableId="318311843">
    <w:abstractNumId w:val="2"/>
  </w:num>
  <w:num w:numId="3" w16cid:durableId="627124035">
    <w:abstractNumId w:val="11"/>
  </w:num>
  <w:num w:numId="4" w16cid:durableId="1419593037">
    <w:abstractNumId w:val="8"/>
  </w:num>
  <w:num w:numId="5" w16cid:durableId="1637291988">
    <w:abstractNumId w:val="6"/>
  </w:num>
  <w:num w:numId="6" w16cid:durableId="2005354262">
    <w:abstractNumId w:val="7"/>
  </w:num>
  <w:num w:numId="7" w16cid:durableId="511069423">
    <w:abstractNumId w:val="4"/>
  </w:num>
  <w:num w:numId="8" w16cid:durableId="598567516">
    <w:abstractNumId w:val="1"/>
  </w:num>
  <w:num w:numId="9" w16cid:durableId="1537961348">
    <w:abstractNumId w:val="12"/>
  </w:num>
  <w:num w:numId="10" w16cid:durableId="999568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585447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4017604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87206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126399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5436080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620459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902291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259183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1865917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4651407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9054564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8407080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439805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13563854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519916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424987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98348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9192096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3593875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14407695">
    <w:abstractNumId w:val="5"/>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31" w16cid:durableId="227350702">
    <w:abstractNumId w:val="0"/>
  </w:num>
  <w:num w:numId="32" w16cid:durableId="2049380075">
    <w:abstractNumId w:val="2"/>
  </w:num>
  <w:num w:numId="33" w16cid:durableId="532571942">
    <w:abstractNumId w:val="10"/>
  </w:num>
  <w:num w:numId="34" w16cid:durableId="1509561888">
    <w:abstractNumId w:val="3"/>
  </w:num>
  <w:num w:numId="35" w16cid:durableId="1760758615">
    <w:abstractNumId w:val="5"/>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36" w16cid:durableId="1106269099">
    <w:abstractNumId w:val="0"/>
  </w:num>
  <w:num w:numId="37" w16cid:durableId="180514157">
    <w:abstractNumId w:val="2"/>
  </w:num>
  <w:num w:numId="38" w16cid:durableId="758018197">
    <w:abstractNumId w:val="10"/>
  </w:num>
  <w:num w:numId="39" w16cid:durableId="1416319499">
    <w:abstractNumId w:val="10"/>
  </w:num>
  <w:num w:numId="40" w16cid:durableId="670059722">
    <w:abstractNumId w:val="3"/>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674"/>
    <w:rsid w:val="0000068D"/>
    <w:rsid w:val="000054FE"/>
    <w:rsid w:val="00007791"/>
    <w:rsid w:val="000103D1"/>
    <w:rsid w:val="000113DB"/>
    <w:rsid w:val="00011E27"/>
    <w:rsid w:val="00013FF2"/>
    <w:rsid w:val="0001448C"/>
    <w:rsid w:val="00014F35"/>
    <w:rsid w:val="00014F4E"/>
    <w:rsid w:val="00015EE9"/>
    <w:rsid w:val="00016B22"/>
    <w:rsid w:val="000179D8"/>
    <w:rsid w:val="00020221"/>
    <w:rsid w:val="000207AF"/>
    <w:rsid w:val="00022E5C"/>
    <w:rsid w:val="00023690"/>
    <w:rsid w:val="000247D7"/>
    <w:rsid w:val="00024983"/>
    <w:rsid w:val="000252CB"/>
    <w:rsid w:val="00027000"/>
    <w:rsid w:val="0003065B"/>
    <w:rsid w:val="00030A74"/>
    <w:rsid w:val="00031457"/>
    <w:rsid w:val="0003199B"/>
    <w:rsid w:val="000333DD"/>
    <w:rsid w:val="00033D0F"/>
    <w:rsid w:val="000370D5"/>
    <w:rsid w:val="000400C7"/>
    <w:rsid w:val="00040E02"/>
    <w:rsid w:val="000415B8"/>
    <w:rsid w:val="0004187B"/>
    <w:rsid w:val="00042493"/>
    <w:rsid w:val="0004355C"/>
    <w:rsid w:val="00044785"/>
    <w:rsid w:val="00044DE9"/>
    <w:rsid w:val="00044E4E"/>
    <w:rsid w:val="000456DF"/>
    <w:rsid w:val="00045F0D"/>
    <w:rsid w:val="00046894"/>
    <w:rsid w:val="0004750C"/>
    <w:rsid w:val="00047862"/>
    <w:rsid w:val="000478AB"/>
    <w:rsid w:val="00047B86"/>
    <w:rsid w:val="00051EA1"/>
    <w:rsid w:val="00052B2D"/>
    <w:rsid w:val="00054D26"/>
    <w:rsid w:val="00061513"/>
    <w:rsid w:val="00061D5B"/>
    <w:rsid w:val="000625E2"/>
    <w:rsid w:val="00062944"/>
    <w:rsid w:val="00062C9C"/>
    <w:rsid w:val="000657D6"/>
    <w:rsid w:val="000702DA"/>
    <w:rsid w:val="00071124"/>
    <w:rsid w:val="00071EF8"/>
    <w:rsid w:val="00072728"/>
    <w:rsid w:val="000729B1"/>
    <w:rsid w:val="00072A26"/>
    <w:rsid w:val="00072E80"/>
    <w:rsid w:val="000730C0"/>
    <w:rsid w:val="0007345E"/>
    <w:rsid w:val="00073865"/>
    <w:rsid w:val="000739BE"/>
    <w:rsid w:val="00073AE7"/>
    <w:rsid w:val="00073FF4"/>
    <w:rsid w:val="00074F0F"/>
    <w:rsid w:val="000765C9"/>
    <w:rsid w:val="00077A1B"/>
    <w:rsid w:val="00082738"/>
    <w:rsid w:val="000837FA"/>
    <w:rsid w:val="00084251"/>
    <w:rsid w:val="000845B3"/>
    <w:rsid w:val="00084AF3"/>
    <w:rsid w:val="00084DF5"/>
    <w:rsid w:val="000850CC"/>
    <w:rsid w:val="00087490"/>
    <w:rsid w:val="00087956"/>
    <w:rsid w:val="000914B9"/>
    <w:rsid w:val="00092BAD"/>
    <w:rsid w:val="00092E44"/>
    <w:rsid w:val="00093BE0"/>
    <w:rsid w:val="0009401E"/>
    <w:rsid w:val="000946C4"/>
    <w:rsid w:val="0009531C"/>
    <w:rsid w:val="0009539A"/>
    <w:rsid w:val="00095652"/>
    <w:rsid w:val="000A0290"/>
    <w:rsid w:val="000A1E81"/>
    <w:rsid w:val="000A45B4"/>
    <w:rsid w:val="000A6372"/>
    <w:rsid w:val="000A6BDD"/>
    <w:rsid w:val="000A7B48"/>
    <w:rsid w:val="000B0218"/>
    <w:rsid w:val="000B0B70"/>
    <w:rsid w:val="000B2841"/>
    <w:rsid w:val="000B2CA0"/>
    <w:rsid w:val="000B4420"/>
    <w:rsid w:val="000B629A"/>
    <w:rsid w:val="000B6DEA"/>
    <w:rsid w:val="000C00F9"/>
    <w:rsid w:val="000C0F3E"/>
    <w:rsid w:val="000C1B93"/>
    <w:rsid w:val="000C24ED"/>
    <w:rsid w:val="000C312D"/>
    <w:rsid w:val="000C3A76"/>
    <w:rsid w:val="000C507A"/>
    <w:rsid w:val="000C5BA6"/>
    <w:rsid w:val="000C5E2A"/>
    <w:rsid w:val="000C6000"/>
    <w:rsid w:val="000C60B9"/>
    <w:rsid w:val="000C6148"/>
    <w:rsid w:val="000C76EA"/>
    <w:rsid w:val="000D1941"/>
    <w:rsid w:val="000D3BBE"/>
    <w:rsid w:val="000D50D2"/>
    <w:rsid w:val="000D5285"/>
    <w:rsid w:val="000D7203"/>
    <w:rsid w:val="000D7466"/>
    <w:rsid w:val="000E3985"/>
    <w:rsid w:val="000E3B4D"/>
    <w:rsid w:val="000E3CE6"/>
    <w:rsid w:val="000E44BA"/>
    <w:rsid w:val="000E48F7"/>
    <w:rsid w:val="000E50F4"/>
    <w:rsid w:val="000E6FF2"/>
    <w:rsid w:val="000F0C94"/>
    <w:rsid w:val="000F653E"/>
    <w:rsid w:val="000F6577"/>
    <w:rsid w:val="000F6CB6"/>
    <w:rsid w:val="000F6D87"/>
    <w:rsid w:val="000F7EF2"/>
    <w:rsid w:val="00100B64"/>
    <w:rsid w:val="0010105F"/>
    <w:rsid w:val="00101811"/>
    <w:rsid w:val="00102FB0"/>
    <w:rsid w:val="00104400"/>
    <w:rsid w:val="00104669"/>
    <w:rsid w:val="001046F5"/>
    <w:rsid w:val="00104D36"/>
    <w:rsid w:val="00106A6E"/>
    <w:rsid w:val="00107AE0"/>
    <w:rsid w:val="00112528"/>
    <w:rsid w:val="00112ACE"/>
    <w:rsid w:val="00112C0B"/>
    <w:rsid w:val="00113656"/>
    <w:rsid w:val="001138BE"/>
    <w:rsid w:val="00113AD2"/>
    <w:rsid w:val="001148FF"/>
    <w:rsid w:val="001159E3"/>
    <w:rsid w:val="00116158"/>
    <w:rsid w:val="001161AB"/>
    <w:rsid w:val="00117255"/>
    <w:rsid w:val="00120773"/>
    <w:rsid w:val="00124B1A"/>
    <w:rsid w:val="00124B72"/>
    <w:rsid w:val="00125303"/>
    <w:rsid w:val="001257B3"/>
    <w:rsid w:val="00125C6B"/>
    <w:rsid w:val="0012676D"/>
    <w:rsid w:val="0012736C"/>
    <w:rsid w:val="001274D3"/>
    <w:rsid w:val="00130DE7"/>
    <w:rsid w:val="001313F2"/>
    <w:rsid w:val="001320B2"/>
    <w:rsid w:val="00132DB8"/>
    <w:rsid w:val="001330B8"/>
    <w:rsid w:val="00133E9D"/>
    <w:rsid w:val="00135B85"/>
    <w:rsid w:val="00136516"/>
    <w:rsid w:val="001369B0"/>
    <w:rsid w:val="001409C1"/>
    <w:rsid w:val="001422BF"/>
    <w:rsid w:val="00143A43"/>
    <w:rsid w:val="001450CD"/>
    <w:rsid w:val="001466F0"/>
    <w:rsid w:val="0015008C"/>
    <w:rsid w:val="00151AB6"/>
    <w:rsid w:val="00153104"/>
    <w:rsid w:val="00153437"/>
    <w:rsid w:val="00153D13"/>
    <w:rsid w:val="00154672"/>
    <w:rsid w:val="001557ED"/>
    <w:rsid w:val="00155FBF"/>
    <w:rsid w:val="00157165"/>
    <w:rsid w:val="00160DAF"/>
    <w:rsid w:val="00160FBE"/>
    <w:rsid w:val="0016312C"/>
    <w:rsid w:val="00163F49"/>
    <w:rsid w:val="00166C18"/>
    <w:rsid w:val="0016704B"/>
    <w:rsid w:val="00167FE2"/>
    <w:rsid w:val="0017126D"/>
    <w:rsid w:val="001714FA"/>
    <w:rsid w:val="0017408C"/>
    <w:rsid w:val="0017729E"/>
    <w:rsid w:val="0017772D"/>
    <w:rsid w:val="001821B9"/>
    <w:rsid w:val="00182922"/>
    <w:rsid w:val="00182972"/>
    <w:rsid w:val="001834C6"/>
    <w:rsid w:val="0018501B"/>
    <w:rsid w:val="00186F5E"/>
    <w:rsid w:val="00187F28"/>
    <w:rsid w:val="0019081C"/>
    <w:rsid w:val="00190C6F"/>
    <w:rsid w:val="00193441"/>
    <w:rsid w:val="0019483F"/>
    <w:rsid w:val="00194D80"/>
    <w:rsid w:val="00195AFC"/>
    <w:rsid w:val="00196A0F"/>
    <w:rsid w:val="00196C36"/>
    <w:rsid w:val="00197631"/>
    <w:rsid w:val="001A001C"/>
    <w:rsid w:val="001A0211"/>
    <w:rsid w:val="001A05F6"/>
    <w:rsid w:val="001A19F5"/>
    <w:rsid w:val="001A20A2"/>
    <w:rsid w:val="001A230D"/>
    <w:rsid w:val="001A283E"/>
    <w:rsid w:val="001A2D64"/>
    <w:rsid w:val="001A3009"/>
    <w:rsid w:val="001A349E"/>
    <w:rsid w:val="001A4077"/>
    <w:rsid w:val="001A4133"/>
    <w:rsid w:val="001A4D3D"/>
    <w:rsid w:val="001A5C97"/>
    <w:rsid w:val="001A5CC0"/>
    <w:rsid w:val="001A7015"/>
    <w:rsid w:val="001A7598"/>
    <w:rsid w:val="001A75E9"/>
    <w:rsid w:val="001B09DD"/>
    <w:rsid w:val="001B1ADE"/>
    <w:rsid w:val="001B1EF5"/>
    <w:rsid w:val="001B2043"/>
    <w:rsid w:val="001B45E4"/>
    <w:rsid w:val="001B6521"/>
    <w:rsid w:val="001B65FF"/>
    <w:rsid w:val="001B789C"/>
    <w:rsid w:val="001C1E79"/>
    <w:rsid w:val="001C22C8"/>
    <w:rsid w:val="001C4648"/>
    <w:rsid w:val="001C4C71"/>
    <w:rsid w:val="001C7E97"/>
    <w:rsid w:val="001D2DFD"/>
    <w:rsid w:val="001D5230"/>
    <w:rsid w:val="001D64C5"/>
    <w:rsid w:val="001D6EE4"/>
    <w:rsid w:val="001E103F"/>
    <w:rsid w:val="001E4BED"/>
    <w:rsid w:val="001E58E8"/>
    <w:rsid w:val="001E6368"/>
    <w:rsid w:val="001E638E"/>
    <w:rsid w:val="001F2095"/>
    <w:rsid w:val="001F2811"/>
    <w:rsid w:val="001F2AAD"/>
    <w:rsid w:val="001F2D78"/>
    <w:rsid w:val="001F3CEE"/>
    <w:rsid w:val="001F736A"/>
    <w:rsid w:val="001F779A"/>
    <w:rsid w:val="001F7FEC"/>
    <w:rsid w:val="00200DD2"/>
    <w:rsid w:val="00201DE0"/>
    <w:rsid w:val="00202331"/>
    <w:rsid w:val="00202C7E"/>
    <w:rsid w:val="0020609E"/>
    <w:rsid w:val="002105AD"/>
    <w:rsid w:val="00212702"/>
    <w:rsid w:val="00212FBF"/>
    <w:rsid w:val="00214E29"/>
    <w:rsid w:val="00215B00"/>
    <w:rsid w:val="00216181"/>
    <w:rsid w:val="002165E2"/>
    <w:rsid w:val="00217D70"/>
    <w:rsid w:val="0022047E"/>
    <w:rsid w:val="0022135A"/>
    <w:rsid w:val="00224595"/>
    <w:rsid w:val="00225438"/>
    <w:rsid w:val="00230A04"/>
    <w:rsid w:val="00231232"/>
    <w:rsid w:val="00231969"/>
    <w:rsid w:val="0023310E"/>
    <w:rsid w:val="00235034"/>
    <w:rsid w:val="00241468"/>
    <w:rsid w:val="00242704"/>
    <w:rsid w:val="00243499"/>
    <w:rsid w:val="0024437B"/>
    <w:rsid w:val="00244B12"/>
    <w:rsid w:val="0024544B"/>
    <w:rsid w:val="00246349"/>
    <w:rsid w:val="00247052"/>
    <w:rsid w:val="002474CD"/>
    <w:rsid w:val="00247E3A"/>
    <w:rsid w:val="00251D83"/>
    <w:rsid w:val="0025294B"/>
    <w:rsid w:val="002529AB"/>
    <w:rsid w:val="00252E9A"/>
    <w:rsid w:val="00253DCF"/>
    <w:rsid w:val="00254061"/>
    <w:rsid w:val="002542BD"/>
    <w:rsid w:val="002543C7"/>
    <w:rsid w:val="00254F92"/>
    <w:rsid w:val="0025592F"/>
    <w:rsid w:val="002564F5"/>
    <w:rsid w:val="002569E0"/>
    <w:rsid w:val="00257416"/>
    <w:rsid w:val="00257675"/>
    <w:rsid w:val="00261B37"/>
    <w:rsid w:val="00262B50"/>
    <w:rsid w:val="002637BB"/>
    <w:rsid w:val="00263EDF"/>
    <w:rsid w:val="00264F26"/>
    <w:rsid w:val="0026548C"/>
    <w:rsid w:val="0026586E"/>
    <w:rsid w:val="00266207"/>
    <w:rsid w:val="00266A08"/>
    <w:rsid w:val="0026758F"/>
    <w:rsid w:val="002708BC"/>
    <w:rsid w:val="00270A0E"/>
    <w:rsid w:val="002716B2"/>
    <w:rsid w:val="00271CB3"/>
    <w:rsid w:val="00271CC0"/>
    <w:rsid w:val="00272BC9"/>
    <w:rsid w:val="0027370C"/>
    <w:rsid w:val="0027421C"/>
    <w:rsid w:val="00274351"/>
    <w:rsid w:val="00274E08"/>
    <w:rsid w:val="00274F6A"/>
    <w:rsid w:val="00275DFD"/>
    <w:rsid w:val="002761C4"/>
    <w:rsid w:val="0027716B"/>
    <w:rsid w:val="00277E1B"/>
    <w:rsid w:val="00282849"/>
    <w:rsid w:val="002832EE"/>
    <w:rsid w:val="002837ED"/>
    <w:rsid w:val="00285CFB"/>
    <w:rsid w:val="002860BA"/>
    <w:rsid w:val="002871E9"/>
    <w:rsid w:val="002874AE"/>
    <w:rsid w:val="00287F28"/>
    <w:rsid w:val="00290C8A"/>
    <w:rsid w:val="0029338C"/>
    <w:rsid w:val="002937DE"/>
    <w:rsid w:val="00294425"/>
    <w:rsid w:val="00294F0A"/>
    <w:rsid w:val="00297088"/>
    <w:rsid w:val="00297B8C"/>
    <w:rsid w:val="002A1269"/>
    <w:rsid w:val="002A28B4"/>
    <w:rsid w:val="002A2B8C"/>
    <w:rsid w:val="002A3379"/>
    <w:rsid w:val="002A35CF"/>
    <w:rsid w:val="002A475D"/>
    <w:rsid w:val="002A4E44"/>
    <w:rsid w:val="002A501F"/>
    <w:rsid w:val="002A5496"/>
    <w:rsid w:val="002B08D8"/>
    <w:rsid w:val="002B1033"/>
    <w:rsid w:val="002B1EB3"/>
    <w:rsid w:val="002B20F9"/>
    <w:rsid w:val="002B2617"/>
    <w:rsid w:val="002B272F"/>
    <w:rsid w:val="002B3905"/>
    <w:rsid w:val="002B4456"/>
    <w:rsid w:val="002B50F2"/>
    <w:rsid w:val="002B5650"/>
    <w:rsid w:val="002B66F6"/>
    <w:rsid w:val="002B7F0D"/>
    <w:rsid w:val="002C0272"/>
    <w:rsid w:val="002C0324"/>
    <w:rsid w:val="002C0F20"/>
    <w:rsid w:val="002C1322"/>
    <w:rsid w:val="002C2931"/>
    <w:rsid w:val="002C2B98"/>
    <w:rsid w:val="002C4A16"/>
    <w:rsid w:val="002C64AE"/>
    <w:rsid w:val="002C7513"/>
    <w:rsid w:val="002D017D"/>
    <w:rsid w:val="002D12FE"/>
    <w:rsid w:val="002D153D"/>
    <w:rsid w:val="002D25A1"/>
    <w:rsid w:val="002D3465"/>
    <w:rsid w:val="002D36BB"/>
    <w:rsid w:val="002D50C2"/>
    <w:rsid w:val="002D5B29"/>
    <w:rsid w:val="002D76F2"/>
    <w:rsid w:val="002E3179"/>
    <w:rsid w:val="002E3806"/>
    <w:rsid w:val="002E4109"/>
    <w:rsid w:val="002E5D53"/>
    <w:rsid w:val="002E5E60"/>
    <w:rsid w:val="002E70F7"/>
    <w:rsid w:val="002E7351"/>
    <w:rsid w:val="002F02E6"/>
    <w:rsid w:val="002F1272"/>
    <w:rsid w:val="002F176A"/>
    <w:rsid w:val="002F282A"/>
    <w:rsid w:val="002F465B"/>
    <w:rsid w:val="002F47C7"/>
    <w:rsid w:val="002F53DF"/>
    <w:rsid w:val="002F6053"/>
    <w:rsid w:val="002F692F"/>
    <w:rsid w:val="002F7CA0"/>
    <w:rsid w:val="002F7CFE"/>
    <w:rsid w:val="00300458"/>
    <w:rsid w:val="00301040"/>
    <w:rsid w:val="0030176B"/>
    <w:rsid w:val="003020EC"/>
    <w:rsid w:val="00303085"/>
    <w:rsid w:val="00303BFE"/>
    <w:rsid w:val="00304198"/>
    <w:rsid w:val="003060FD"/>
    <w:rsid w:val="00306C23"/>
    <w:rsid w:val="00311FE1"/>
    <w:rsid w:val="0031249F"/>
    <w:rsid w:val="00313729"/>
    <w:rsid w:val="003156E0"/>
    <w:rsid w:val="00316EAD"/>
    <w:rsid w:val="003170A7"/>
    <w:rsid w:val="00317BC4"/>
    <w:rsid w:val="00317E4F"/>
    <w:rsid w:val="0032025D"/>
    <w:rsid w:val="00320FC8"/>
    <w:rsid w:val="0032173C"/>
    <w:rsid w:val="00322692"/>
    <w:rsid w:val="00322950"/>
    <w:rsid w:val="00322A53"/>
    <w:rsid w:val="00322AF6"/>
    <w:rsid w:val="00322E74"/>
    <w:rsid w:val="0032471E"/>
    <w:rsid w:val="0032745A"/>
    <w:rsid w:val="0033021D"/>
    <w:rsid w:val="003308A2"/>
    <w:rsid w:val="00331315"/>
    <w:rsid w:val="003322A0"/>
    <w:rsid w:val="003324D9"/>
    <w:rsid w:val="00333ECB"/>
    <w:rsid w:val="003347DD"/>
    <w:rsid w:val="00334B89"/>
    <w:rsid w:val="00334C1F"/>
    <w:rsid w:val="00334F38"/>
    <w:rsid w:val="00337547"/>
    <w:rsid w:val="00337627"/>
    <w:rsid w:val="00340DD9"/>
    <w:rsid w:val="003410D9"/>
    <w:rsid w:val="0034159D"/>
    <w:rsid w:val="00343276"/>
    <w:rsid w:val="00343B43"/>
    <w:rsid w:val="00347494"/>
    <w:rsid w:val="00350076"/>
    <w:rsid w:val="00350D04"/>
    <w:rsid w:val="00352B2D"/>
    <w:rsid w:val="00354583"/>
    <w:rsid w:val="0035536C"/>
    <w:rsid w:val="003568DE"/>
    <w:rsid w:val="003577B4"/>
    <w:rsid w:val="00360E17"/>
    <w:rsid w:val="003619ED"/>
    <w:rsid w:val="0036209C"/>
    <w:rsid w:val="00362E38"/>
    <w:rsid w:val="0036306B"/>
    <w:rsid w:val="003632D8"/>
    <w:rsid w:val="003646AB"/>
    <w:rsid w:val="00366732"/>
    <w:rsid w:val="00367118"/>
    <w:rsid w:val="00367C54"/>
    <w:rsid w:val="00370CA4"/>
    <w:rsid w:val="00371559"/>
    <w:rsid w:val="00371BF6"/>
    <w:rsid w:val="00371F73"/>
    <w:rsid w:val="00372608"/>
    <w:rsid w:val="00373140"/>
    <w:rsid w:val="0037360F"/>
    <w:rsid w:val="00373CE9"/>
    <w:rsid w:val="00374BA5"/>
    <w:rsid w:val="0037732C"/>
    <w:rsid w:val="0038252B"/>
    <w:rsid w:val="00382AF7"/>
    <w:rsid w:val="00382B4C"/>
    <w:rsid w:val="003853EB"/>
    <w:rsid w:val="00385DFB"/>
    <w:rsid w:val="00386562"/>
    <w:rsid w:val="00387818"/>
    <w:rsid w:val="00390C48"/>
    <w:rsid w:val="003912FF"/>
    <w:rsid w:val="00391588"/>
    <w:rsid w:val="00394E16"/>
    <w:rsid w:val="00394FF7"/>
    <w:rsid w:val="0039508D"/>
    <w:rsid w:val="00395EA4"/>
    <w:rsid w:val="00396222"/>
    <w:rsid w:val="003A151F"/>
    <w:rsid w:val="003A1A95"/>
    <w:rsid w:val="003A26F3"/>
    <w:rsid w:val="003A3291"/>
    <w:rsid w:val="003A3615"/>
    <w:rsid w:val="003A3866"/>
    <w:rsid w:val="003A395B"/>
    <w:rsid w:val="003A3F9C"/>
    <w:rsid w:val="003A4177"/>
    <w:rsid w:val="003A42F2"/>
    <w:rsid w:val="003A5190"/>
    <w:rsid w:val="003A5C2C"/>
    <w:rsid w:val="003A5C72"/>
    <w:rsid w:val="003A62EC"/>
    <w:rsid w:val="003A782C"/>
    <w:rsid w:val="003B02DE"/>
    <w:rsid w:val="003B0443"/>
    <w:rsid w:val="003B19DB"/>
    <w:rsid w:val="003B240E"/>
    <w:rsid w:val="003B2649"/>
    <w:rsid w:val="003B39C3"/>
    <w:rsid w:val="003B41BF"/>
    <w:rsid w:val="003B4826"/>
    <w:rsid w:val="003B6EA1"/>
    <w:rsid w:val="003B72E8"/>
    <w:rsid w:val="003B755A"/>
    <w:rsid w:val="003C00E6"/>
    <w:rsid w:val="003C07B2"/>
    <w:rsid w:val="003C29FB"/>
    <w:rsid w:val="003C34A7"/>
    <w:rsid w:val="003C3EB9"/>
    <w:rsid w:val="003C4295"/>
    <w:rsid w:val="003D13EF"/>
    <w:rsid w:val="003D1611"/>
    <w:rsid w:val="003D30A0"/>
    <w:rsid w:val="003D3677"/>
    <w:rsid w:val="003D392E"/>
    <w:rsid w:val="003D669C"/>
    <w:rsid w:val="003D7A35"/>
    <w:rsid w:val="003E2A4E"/>
    <w:rsid w:val="003E2A6F"/>
    <w:rsid w:val="003E41A5"/>
    <w:rsid w:val="003E4311"/>
    <w:rsid w:val="003F065D"/>
    <w:rsid w:val="003F1BBA"/>
    <w:rsid w:val="003F2453"/>
    <w:rsid w:val="003F260A"/>
    <w:rsid w:val="003F35E2"/>
    <w:rsid w:val="003F3789"/>
    <w:rsid w:val="003F4E2C"/>
    <w:rsid w:val="003F6173"/>
    <w:rsid w:val="003F72ED"/>
    <w:rsid w:val="003F7ADB"/>
    <w:rsid w:val="00400ACE"/>
    <w:rsid w:val="00401084"/>
    <w:rsid w:val="00401207"/>
    <w:rsid w:val="0040290E"/>
    <w:rsid w:val="00402AF5"/>
    <w:rsid w:val="00403461"/>
    <w:rsid w:val="0040539B"/>
    <w:rsid w:val="00407CD7"/>
    <w:rsid w:val="00407EF0"/>
    <w:rsid w:val="00412F2B"/>
    <w:rsid w:val="004132A9"/>
    <w:rsid w:val="004137CE"/>
    <w:rsid w:val="00413908"/>
    <w:rsid w:val="0041416A"/>
    <w:rsid w:val="00415C87"/>
    <w:rsid w:val="0041704D"/>
    <w:rsid w:val="004178B3"/>
    <w:rsid w:val="00417F83"/>
    <w:rsid w:val="00420250"/>
    <w:rsid w:val="00420F27"/>
    <w:rsid w:val="0042707A"/>
    <w:rsid w:val="004272FD"/>
    <w:rsid w:val="0042737F"/>
    <w:rsid w:val="004279BA"/>
    <w:rsid w:val="00427C34"/>
    <w:rsid w:val="00427FCD"/>
    <w:rsid w:val="00430858"/>
    <w:rsid w:val="00430EC5"/>
    <w:rsid w:val="00430F12"/>
    <w:rsid w:val="0043320F"/>
    <w:rsid w:val="00433219"/>
    <w:rsid w:val="004344AE"/>
    <w:rsid w:val="00435FB5"/>
    <w:rsid w:val="00436573"/>
    <w:rsid w:val="00436A61"/>
    <w:rsid w:val="004370E9"/>
    <w:rsid w:val="004372BA"/>
    <w:rsid w:val="00441CE3"/>
    <w:rsid w:val="00442711"/>
    <w:rsid w:val="00443FE0"/>
    <w:rsid w:val="004445D3"/>
    <w:rsid w:val="00444BFB"/>
    <w:rsid w:val="00444E02"/>
    <w:rsid w:val="004458DA"/>
    <w:rsid w:val="00450746"/>
    <w:rsid w:val="00450D67"/>
    <w:rsid w:val="00451F55"/>
    <w:rsid w:val="004540CC"/>
    <w:rsid w:val="004547CC"/>
    <w:rsid w:val="00454BD9"/>
    <w:rsid w:val="00454E84"/>
    <w:rsid w:val="00455CC8"/>
    <w:rsid w:val="00455DF0"/>
    <w:rsid w:val="004560DC"/>
    <w:rsid w:val="00457D5F"/>
    <w:rsid w:val="004630BF"/>
    <w:rsid w:val="004656D6"/>
    <w:rsid w:val="004662AB"/>
    <w:rsid w:val="004672F8"/>
    <w:rsid w:val="004702E1"/>
    <w:rsid w:val="00471553"/>
    <w:rsid w:val="004717C6"/>
    <w:rsid w:val="00472776"/>
    <w:rsid w:val="00473B2B"/>
    <w:rsid w:val="00473D64"/>
    <w:rsid w:val="004760FE"/>
    <w:rsid w:val="004762A0"/>
    <w:rsid w:val="00477F77"/>
    <w:rsid w:val="00480185"/>
    <w:rsid w:val="004810F1"/>
    <w:rsid w:val="004812E6"/>
    <w:rsid w:val="00481FC7"/>
    <w:rsid w:val="00483613"/>
    <w:rsid w:val="00483C02"/>
    <w:rsid w:val="0048637B"/>
    <w:rsid w:val="0048642E"/>
    <w:rsid w:val="00491389"/>
    <w:rsid w:val="00491A1D"/>
    <w:rsid w:val="00491FAE"/>
    <w:rsid w:val="004924F1"/>
    <w:rsid w:val="004959C5"/>
    <w:rsid w:val="00495EE6"/>
    <w:rsid w:val="0049714A"/>
    <w:rsid w:val="004A097B"/>
    <w:rsid w:val="004A5A0C"/>
    <w:rsid w:val="004A64BD"/>
    <w:rsid w:val="004A6EAC"/>
    <w:rsid w:val="004A72DA"/>
    <w:rsid w:val="004B27A0"/>
    <w:rsid w:val="004B2B9F"/>
    <w:rsid w:val="004B3EB4"/>
    <w:rsid w:val="004B3FFB"/>
    <w:rsid w:val="004B4199"/>
    <w:rsid w:val="004B484F"/>
    <w:rsid w:val="004B724A"/>
    <w:rsid w:val="004B7C8C"/>
    <w:rsid w:val="004C0E79"/>
    <w:rsid w:val="004C11A9"/>
    <w:rsid w:val="004C3091"/>
    <w:rsid w:val="004C349C"/>
    <w:rsid w:val="004C3720"/>
    <w:rsid w:val="004C3DDE"/>
    <w:rsid w:val="004C46AB"/>
    <w:rsid w:val="004C5A1F"/>
    <w:rsid w:val="004C60E3"/>
    <w:rsid w:val="004C7C30"/>
    <w:rsid w:val="004D1833"/>
    <w:rsid w:val="004D1D26"/>
    <w:rsid w:val="004D2396"/>
    <w:rsid w:val="004D257A"/>
    <w:rsid w:val="004D4299"/>
    <w:rsid w:val="004D50D9"/>
    <w:rsid w:val="004D5505"/>
    <w:rsid w:val="004D7504"/>
    <w:rsid w:val="004D771E"/>
    <w:rsid w:val="004E04EA"/>
    <w:rsid w:val="004E064C"/>
    <w:rsid w:val="004E0ACC"/>
    <w:rsid w:val="004E1043"/>
    <w:rsid w:val="004E1918"/>
    <w:rsid w:val="004E2593"/>
    <w:rsid w:val="004E261F"/>
    <w:rsid w:val="004E3B21"/>
    <w:rsid w:val="004E4141"/>
    <w:rsid w:val="004E430A"/>
    <w:rsid w:val="004E659D"/>
    <w:rsid w:val="004E6D48"/>
    <w:rsid w:val="004E7440"/>
    <w:rsid w:val="004E7B00"/>
    <w:rsid w:val="004F0328"/>
    <w:rsid w:val="004F044D"/>
    <w:rsid w:val="004F0460"/>
    <w:rsid w:val="004F0610"/>
    <w:rsid w:val="004F48DD"/>
    <w:rsid w:val="004F6049"/>
    <w:rsid w:val="004F6AF2"/>
    <w:rsid w:val="004F7009"/>
    <w:rsid w:val="004F728E"/>
    <w:rsid w:val="00501572"/>
    <w:rsid w:val="00502073"/>
    <w:rsid w:val="005048E4"/>
    <w:rsid w:val="0050498D"/>
    <w:rsid w:val="00505214"/>
    <w:rsid w:val="00505D4F"/>
    <w:rsid w:val="00507158"/>
    <w:rsid w:val="005115E3"/>
    <w:rsid w:val="00511863"/>
    <w:rsid w:val="0051186F"/>
    <w:rsid w:val="00511C2C"/>
    <w:rsid w:val="00512857"/>
    <w:rsid w:val="00512F4E"/>
    <w:rsid w:val="005140D1"/>
    <w:rsid w:val="00514F0B"/>
    <w:rsid w:val="005152A7"/>
    <w:rsid w:val="005156AF"/>
    <w:rsid w:val="0051590D"/>
    <w:rsid w:val="005167FF"/>
    <w:rsid w:val="0052079E"/>
    <w:rsid w:val="00525855"/>
    <w:rsid w:val="00525F2C"/>
    <w:rsid w:val="00526015"/>
    <w:rsid w:val="00526795"/>
    <w:rsid w:val="00527EAE"/>
    <w:rsid w:val="00530402"/>
    <w:rsid w:val="00530E00"/>
    <w:rsid w:val="005313DF"/>
    <w:rsid w:val="00531F3C"/>
    <w:rsid w:val="00533AEE"/>
    <w:rsid w:val="0053472E"/>
    <w:rsid w:val="00534D07"/>
    <w:rsid w:val="005351F2"/>
    <w:rsid w:val="00535EA0"/>
    <w:rsid w:val="005405EF"/>
    <w:rsid w:val="00541FBB"/>
    <w:rsid w:val="00542993"/>
    <w:rsid w:val="00544A12"/>
    <w:rsid w:val="0054536A"/>
    <w:rsid w:val="00551DAA"/>
    <w:rsid w:val="00552151"/>
    <w:rsid w:val="00553BCC"/>
    <w:rsid w:val="00560025"/>
    <w:rsid w:val="005608F0"/>
    <w:rsid w:val="00561C9B"/>
    <w:rsid w:val="005649D2"/>
    <w:rsid w:val="005672EE"/>
    <w:rsid w:val="00570DCB"/>
    <w:rsid w:val="0057280F"/>
    <w:rsid w:val="0057355D"/>
    <w:rsid w:val="00577B3F"/>
    <w:rsid w:val="0058102D"/>
    <w:rsid w:val="005810F6"/>
    <w:rsid w:val="00581AC0"/>
    <w:rsid w:val="00582029"/>
    <w:rsid w:val="0058242B"/>
    <w:rsid w:val="00583731"/>
    <w:rsid w:val="00583C41"/>
    <w:rsid w:val="00583DDF"/>
    <w:rsid w:val="005850D8"/>
    <w:rsid w:val="0058618E"/>
    <w:rsid w:val="0058656A"/>
    <w:rsid w:val="00587A69"/>
    <w:rsid w:val="00592161"/>
    <w:rsid w:val="005934B4"/>
    <w:rsid w:val="00594056"/>
    <w:rsid w:val="00594119"/>
    <w:rsid w:val="00595019"/>
    <w:rsid w:val="00596144"/>
    <w:rsid w:val="00597644"/>
    <w:rsid w:val="005A0F00"/>
    <w:rsid w:val="005A308C"/>
    <w:rsid w:val="005A34D4"/>
    <w:rsid w:val="005A531F"/>
    <w:rsid w:val="005A60E2"/>
    <w:rsid w:val="005A63CF"/>
    <w:rsid w:val="005A67CA"/>
    <w:rsid w:val="005A6A00"/>
    <w:rsid w:val="005A7E0A"/>
    <w:rsid w:val="005B1003"/>
    <w:rsid w:val="005B184F"/>
    <w:rsid w:val="005B1875"/>
    <w:rsid w:val="005B2321"/>
    <w:rsid w:val="005B2B25"/>
    <w:rsid w:val="005B2F88"/>
    <w:rsid w:val="005B57ED"/>
    <w:rsid w:val="005B665E"/>
    <w:rsid w:val="005B69E0"/>
    <w:rsid w:val="005B77C9"/>
    <w:rsid w:val="005B77E0"/>
    <w:rsid w:val="005C0F9D"/>
    <w:rsid w:val="005C1350"/>
    <w:rsid w:val="005C14A7"/>
    <w:rsid w:val="005C16A2"/>
    <w:rsid w:val="005C1831"/>
    <w:rsid w:val="005C3ACC"/>
    <w:rsid w:val="005C42E5"/>
    <w:rsid w:val="005C45CB"/>
    <w:rsid w:val="005C5DAA"/>
    <w:rsid w:val="005D0140"/>
    <w:rsid w:val="005D1F12"/>
    <w:rsid w:val="005D2480"/>
    <w:rsid w:val="005D2675"/>
    <w:rsid w:val="005D2841"/>
    <w:rsid w:val="005D3162"/>
    <w:rsid w:val="005D3D11"/>
    <w:rsid w:val="005D452D"/>
    <w:rsid w:val="005D49FE"/>
    <w:rsid w:val="005D54C4"/>
    <w:rsid w:val="005D60D1"/>
    <w:rsid w:val="005E0C8D"/>
    <w:rsid w:val="005E0FC0"/>
    <w:rsid w:val="005E177D"/>
    <w:rsid w:val="005E1F63"/>
    <w:rsid w:val="005E2D89"/>
    <w:rsid w:val="005E4603"/>
    <w:rsid w:val="005E462F"/>
    <w:rsid w:val="005E49C6"/>
    <w:rsid w:val="005E5E39"/>
    <w:rsid w:val="005F0547"/>
    <w:rsid w:val="005F2766"/>
    <w:rsid w:val="005F39FA"/>
    <w:rsid w:val="005F49D6"/>
    <w:rsid w:val="005F5422"/>
    <w:rsid w:val="005F6ABB"/>
    <w:rsid w:val="005F7570"/>
    <w:rsid w:val="00600BBA"/>
    <w:rsid w:val="00601EE6"/>
    <w:rsid w:val="006023B4"/>
    <w:rsid w:val="0060498C"/>
    <w:rsid w:val="006064E9"/>
    <w:rsid w:val="006070CF"/>
    <w:rsid w:val="00607168"/>
    <w:rsid w:val="00610439"/>
    <w:rsid w:val="006115FE"/>
    <w:rsid w:val="0061166F"/>
    <w:rsid w:val="00611928"/>
    <w:rsid w:val="00612C59"/>
    <w:rsid w:val="00613D15"/>
    <w:rsid w:val="0061407E"/>
    <w:rsid w:val="006179D5"/>
    <w:rsid w:val="0062106B"/>
    <w:rsid w:val="00622A30"/>
    <w:rsid w:val="00624047"/>
    <w:rsid w:val="00624A3D"/>
    <w:rsid w:val="006259B4"/>
    <w:rsid w:val="00626671"/>
    <w:rsid w:val="00626AC9"/>
    <w:rsid w:val="00626BBF"/>
    <w:rsid w:val="00626EAA"/>
    <w:rsid w:val="006270AC"/>
    <w:rsid w:val="00630944"/>
    <w:rsid w:val="00630FBF"/>
    <w:rsid w:val="00631828"/>
    <w:rsid w:val="0063185A"/>
    <w:rsid w:val="0063192D"/>
    <w:rsid w:val="00631FDB"/>
    <w:rsid w:val="006328FF"/>
    <w:rsid w:val="00632937"/>
    <w:rsid w:val="0063307C"/>
    <w:rsid w:val="0063341F"/>
    <w:rsid w:val="00633811"/>
    <w:rsid w:val="00633992"/>
    <w:rsid w:val="00634403"/>
    <w:rsid w:val="00634DE1"/>
    <w:rsid w:val="00635D56"/>
    <w:rsid w:val="0063693E"/>
    <w:rsid w:val="0064273E"/>
    <w:rsid w:val="00642F7C"/>
    <w:rsid w:val="00643714"/>
    <w:rsid w:val="00643CC4"/>
    <w:rsid w:val="00643DD6"/>
    <w:rsid w:val="006449B6"/>
    <w:rsid w:val="00644E37"/>
    <w:rsid w:val="00646068"/>
    <w:rsid w:val="006461F8"/>
    <w:rsid w:val="00646404"/>
    <w:rsid w:val="00646852"/>
    <w:rsid w:val="00650127"/>
    <w:rsid w:val="00650E13"/>
    <w:rsid w:val="00654351"/>
    <w:rsid w:val="00654541"/>
    <w:rsid w:val="00654581"/>
    <w:rsid w:val="00654AF7"/>
    <w:rsid w:val="00656E19"/>
    <w:rsid w:val="00657C54"/>
    <w:rsid w:val="00657EF3"/>
    <w:rsid w:val="0066049B"/>
    <w:rsid w:val="00660D79"/>
    <w:rsid w:val="00663A13"/>
    <w:rsid w:val="00665E6F"/>
    <w:rsid w:val="00667AEC"/>
    <w:rsid w:val="00670379"/>
    <w:rsid w:val="00672701"/>
    <w:rsid w:val="00672D33"/>
    <w:rsid w:val="006730BD"/>
    <w:rsid w:val="006752B0"/>
    <w:rsid w:val="00675536"/>
    <w:rsid w:val="00675A69"/>
    <w:rsid w:val="00677835"/>
    <w:rsid w:val="006779CC"/>
    <w:rsid w:val="0068031D"/>
    <w:rsid w:val="00680388"/>
    <w:rsid w:val="00680F1B"/>
    <w:rsid w:val="00682712"/>
    <w:rsid w:val="00683E89"/>
    <w:rsid w:val="00685657"/>
    <w:rsid w:val="00686220"/>
    <w:rsid w:val="00687949"/>
    <w:rsid w:val="0069040D"/>
    <w:rsid w:val="00691307"/>
    <w:rsid w:val="00691CD9"/>
    <w:rsid w:val="00693694"/>
    <w:rsid w:val="00693959"/>
    <w:rsid w:val="00695D14"/>
    <w:rsid w:val="0069617A"/>
    <w:rsid w:val="00696410"/>
    <w:rsid w:val="00696548"/>
    <w:rsid w:val="006A3884"/>
    <w:rsid w:val="006A3C8E"/>
    <w:rsid w:val="006A4140"/>
    <w:rsid w:val="006A4232"/>
    <w:rsid w:val="006A64B0"/>
    <w:rsid w:val="006A64DC"/>
    <w:rsid w:val="006A6FAC"/>
    <w:rsid w:val="006A7D0D"/>
    <w:rsid w:val="006B19FF"/>
    <w:rsid w:val="006B2AD8"/>
    <w:rsid w:val="006B2B64"/>
    <w:rsid w:val="006B3488"/>
    <w:rsid w:val="006B4822"/>
    <w:rsid w:val="006B6632"/>
    <w:rsid w:val="006B6B64"/>
    <w:rsid w:val="006C28E6"/>
    <w:rsid w:val="006C2A2A"/>
    <w:rsid w:val="006C2AE0"/>
    <w:rsid w:val="006C389A"/>
    <w:rsid w:val="006C616D"/>
    <w:rsid w:val="006D00B0"/>
    <w:rsid w:val="006D0235"/>
    <w:rsid w:val="006D0F30"/>
    <w:rsid w:val="006D1537"/>
    <w:rsid w:val="006D19FA"/>
    <w:rsid w:val="006D1CF3"/>
    <w:rsid w:val="006D2044"/>
    <w:rsid w:val="006D4C0A"/>
    <w:rsid w:val="006D530A"/>
    <w:rsid w:val="006D585B"/>
    <w:rsid w:val="006D5CAA"/>
    <w:rsid w:val="006E0263"/>
    <w:rsid w:val="006E43C5"/>
    <w:rsid w:val="006E467C"/>
    <w:rsid w:val="006E4930"/>
    <w:rsid w:val="006E5137"/>
    <w:rsid w:val="006E54D3"/>
    <w:rsid w:val="006E5E75"/>
    <w:rsid w:val="006F1CF4"/>
    <w:rsid w:val="006F2F7A"/>
    <w:rsid w:val="006F62A1"/>
    <w:rsid w:val="006F7115"/>
    <w:rsid w:val="007010F8"/>
    <w:rsid w:val="007047B4"/>
    <w:rsid w:val="00705D6A"/>
    <w:rsid w:val="0070695E"/>
    <w:rsid w:val="007129D9"/>
    <w:rsid w:val="0071353A"/>
    <w:rsid w:val="00713A70"/>
    <w:rsid w:val="00715E3D"/>
    <w:rsid w:val="00716173"/>
    <w:rsid w:val="00717237"/>
    <w:rsid w:val="0071776D"/>
    <w:rsid w:val="00717A47"/>
    <w:rsid w:val="007205E1"/>
    <w:rsid w:val="0072222F"/>
    <w:rsid w:val="007253EE"/>
    <w:rsid w:val="00725F63"/>
    <w:rsid w:val="00727C40"/>
    <w:rsid w:val="00732A3E"/>
    <w:rsid w:val="00733090"/>
    <w:rsid w:val="00733AF1"/>
    <w:rsid w:val="00734199"/>
    <w:rsid w:val="0073445A"/>
    <w:rsid w:val="007348C9"/>
    <w:rsid w:val="00735923"/>
    <w:rsid w:val="00736897"/>
    <w:rsid w:val="00742A9A"/>
    <w:rsid w:val="007430D0"/>
    <w:rsid w:val="0074411C"/>
    <w:rsid w:val="007448E2"/>
    <w:rsid w:val="00744BCC"/>
    <w:rsid w:val="007451DB"/>
    <w:rsid w:val="0074617E"/>
    <w:rsid w:val="00746310"/>
    <w:rsid w:val="0074793D"/>
    <w:rsid w:val="00747C87"/>
    <w:rsid w:val="00750180"/>
    <w:rsid w:val="00751E30"/>
    <w:rsid w:val="007538AA"/>
    <w:rsid w:val="00755AE0"/>
    <w:rsid w:val="007564F8"/>
    <w:rsid w:val="007569C7"/>
    <w:rsid w:val="0075740C"/>
    <w:rsid w:val="007579AB"/>
    <w:rsid w:val="00761674"/>
    <w:rsid w:val="0076178A"/>
    <w:rsid w:val="00763A35"/>
    <w:rsid w:val="00764567"/>
    <w:rsid w:val="00765A36"/>
    <w:rsid w:val="00766D19"/>
    <w:rsid w:val="00766D5C"/>
    <w:rsid w:val="00767766"/>
    <w:rsid w:val="00767CA4"/>
    <w:rsid w:val="00771E49"/>
    <w:rsid w:val="007747EC"/>
    <w:rsid w:val="00775695"/>
    <w:rsid w:val="00775DA8"/>
    <w:rsid w:val="007812E5"/>
    <w:rsid w:val="0078581A"/>
    <w:rsid w:val="00785A8A"/>
    <w:rsid w:val="00785AF9"/>
    <w:rsid w:val="007871E0"/>
    <w:rsid w:val="00793303"/>
    <w:rsid w:val="00794DB4"/>
    <w:rsid w:val="007950B0"/>
    <w:rsid w:val="00796196"/>
    <w:rsid w:val="00796215"/>
    <w:rsid w:val="0079639A"/>
    <w:rsid w:val="00796776"/>
    <w:rsid w:val="00796F8C"/>
    <w:rsid w:val="00797E2D"/>
    <w:rsid w:val="007A09F3"/>
    <w:rsid w:val="007A18C0"/>
    <w:rsid w:val="007A2219"/>
    <w:rsid w:val="007A263C"/>
    <w:rsid w:val="007A3892"/>
    <w:rsid w:val="007A4A33"/>
    <w:rsid w:val="007A5227"/>
    <w:rsid w:val="007A6BE4"/>
    <w:rsid w:val="007A71CA"/>
    <w:rsid w:val="007B020C"/>
    <w:rsid w:val="007B3965"/>
    <w:rsid w:val="007B523A"/>
    <w:rsid w:val="007B5FC0"/>
    <w:rsid w:val="007B6361"/>
    <w:rsid w:val="007B79E0"/>
    <w:rsid w:val="007C0BFB"/>
    <w:rsid w:val="007C1245"/>
    <w:rsid w:val="007C2B46"/>
    <w:rsid w:val="007C3A5A"/>
    <w:rsid w:val="007C4525"/>
    <w:rsid w:val="007C5D33"/>
    <w:rsid w:val="007C5F74"/>
    <w:rsid w:val="007C61E6"/>
    <w:rsid w:val="007D05C6"/>
    <w:rsid w:val="007D0A6C"/>
    <w:rsid w:val="007D1756"/>
    <w:rsid w:val="007D1C67"/>
    <w:rsid w:val="007D3E5D"/>
    <w:rsid w:val="007D527E"/>
    <w:rsid w:val="007D7F56"/>
    <w:rsid w:val="007E1ED9"/>
    <w:rsid w:val="007E20E5"/>
    <w:rsid w:val="007E3A6E"/>
    <w:rsid w:val="007E4068"/>
    <w:rsid w:val="007E4AEA"/>
    <w:rsid w:val="007E5880"/>
    <w:rsid w:val="007E68A8"/>
    <w:rsid w:val="007F033E"/>
    <w:rsid w:val="007F066A"/>
    <w:rsid w:val="007F0C76"/>
    <w:rsid w:val="007F0EFB"/>
    <w:rsid w:val="007F20AF"/>
    <w:rsid w:val="007F2624"/>
    <w:rsid w:val="007F343D"/>
    <w:rsid w:val="007F4A81"/>
    <w:rsid w:val="007F58FB"/>
    <w:rsid w:val="007F6BE6"/>
    <w:rsid w:val="00800427"/>
    <w:rsid w:val="00801447"/>
    <w:rsid w:val="0080248A"/>
    <w:rsid w:val="00802812"/>
    <w:rsid w:val="00804F58"/>
    <w:rsid w:val="008055F5"/>
    <w:rsid w:val="00805ABB"/>
    <w:rsid w:val="008060D5"/>
    <w:rsid w:val="00806676"/>
    <w:rsid w:val="00806E4C"/>
    <w:rsid w:val="00807108"/>
    <w:rsid w:val="0080714C"/>
    <w:rsid w:val="008073B1"/>
    <w:rsid w:val="00807A4F"/>
    <w:rsid w:val="00810B75"/>
    <w:rsid w:val="008139F6"/>
    <w:rsid w:val="00817222"/>
    <w:rsid w:val="00817263"/>
    <w:rsid w:val="008174D3"/>
    <w:rsid w:val="00817636"/>
    <w:rsid w:val="008215A9"/>
    <w:rsid w:val="00821992"/>
    <w:rsid w:val="00821AF0"/>
    <w:rsid w:val="00821DE0"/>
    <w:rsid w:val="00821FCE"/>
    <w:rsid w:val="00822675"/>
    <w:rsid w:val="0082294F"/>
    <w:rsid w:val="0082324D"/>
    <w:rsid w:val="008253C8"/>
    <w:rsid w:val="0082577D"/>
    <w:rsid w:val="00826B54"/>
    <w:rsid w:val="008323F8"/>
    <w:rsid w:val="00834BB0"/>
    <w:rsid w:val="00834E69"/>
    <w:rsid w:val="00835301"/>
    <w:rsid w:val="00835469"/>
    <w:rsid w:val="00836AE7"/>
    <w:rsid w:val="00837F96"/>
    <w:rsid w:val="008421B8"/>
    <w:rsid w:val="0084737B"/>
    <w:rsid w:val="0085043D"/>
    <w:rsid w:val="008510A2"/>
    <w:rsid w:val="00852F47"/>
    <w:rsid w:val="00854A7E"/>
    <w:rsid w:val="008559F3"/>
    <w:rsid w:val="00855E71"/>
    <w:rsid w:val="008561BB"/>
    <w:rsid w:val="00856719"/>
    <w:rsid w:val="00856CA3"/>
    <w:rsid w:val="00857F1B"/>
    <w:rsid w:val="00860072"/>
    <w:rsid w:val="008601FE"/>
    <w:rsid w:val="00860F14"/>
    <w:rsid w:val="0086154F"/>
    <w:rsid w:val="00862411"/>
    <w:rsid w:val="00863A60"/>
    <w:rsid w:val="00864668"/>
    <w:rsid w:val="00864B4D"/>
    <w:rsid w:val="00865417"/>
    <w:rsid w:val="0086551C"/>
    <w:rsid w:val="00865BC1"/>
    <w:rsid w:val="00866284"/>
    <w:rsid w:val="00866438"/>
    <w:rsid w:val="008677E1"/>
    <w:rsid w:val="00870820"/>
    <w:rsid w:val="00873896"/>
    <w:rsid w:val="008739C6"/>
    <w:rsid w:val="0087496A"/>
    <w:rsid w:val="00880F39"/>
    <w:rsid w:val="00881886"/>
    <w:rsid w:val="00881935"/>
    <w:rsid w:val="00883089"/>
    <w:rsid w:val="0088558D"/>
    <w:rsid w:val="0088577D"/>
    <w:rsid w:val="008857D3"/>
    <w:rsid w:val="008866B6"/>
    <w:rsid w:val="0088741F"/>
    <w:rsid w:val="00890209"/>
    <w:rsid w:val="0089066C"/>
    <w:rsid w:val="00890EEE"/>
    <w:rsid w:val="00891090"/>
    <w:rsid w:val="00891405"/>
    <w:rsid w:val="00892C18"/>
    <w:rsid w:val="0089316E"/>
    <w:rsid w:val="008938A5"/>
    <w:rsid w:val="008940E6"/>
    <w:rsid w:val="0089563F"/>
    <w:rsid w:val="00895A2A"/>
    <w:rsid w:val="008978EC"/>
    <w:rsid w:val="00897A36"/>
    <w:rsid w:val="008A0ECA"/>
    <w:rsid w:val="008A1D95"/>
    <w:rsid w:val="008A1F99"/>
    <w:rsid w:val="008A3480"/>
    <w:rsid w:val="008A4AD2"/>
    <w:rsid w:val="008A4CF6"/>
    <w:rsid w:val="008A542A"/>
    <w:rsid w:val="008A5879"/>
    <w:rsid w:val="008A5F48"/>
    <w:rsid w:val="008B02FF"/>
    <w:rsid w:val="008B1B3B"/>
    <w:rsid w:val="008B24FC"/>
    <w:rsid w:val="008B2E3C"/>
    <w:rsid w:val="008B2F80"/>
    <w:rsid w:val="008B489B"/>
    <w:rsid w:val="008B51A4"/>
    <w:rsid w:val="008B522C"/>
    <w:rsid w:val="008B64A2"/>
    <w:rsid w:val="008C1D16"/>
    <w:rsid w:val="008C3D42"/>
    <w:rsid w:val="008C4504"/>
    <w:rsid w:val="008C4D80"/>
    <w:rsid w:val="008C56A4"/>
    <w:rsid w:val="008C694F"/>
    <w:rsid w:val="008C76F3"/>
    <w:rsid w:val="008C7E9B"/>
    <w:rsid w:val="008D1127"/>
    <w:rsid w:val="008D1A65"/>
    <w:rsid w:val="008D3287"/>
    <w:rsid w:val="008D3C3B"/>
    <w:rsid w:val="008D568A"/>
    <w:rsid w:val="008D56D7"/>
    <w:rsid w:val="008D5C37"/>
    <w:rsid w:val="008D62FD"/>
    <w:rsid w:val="008D7BC0"/>
    <w:rsid w:val="008D7F28"/>
    <w:rsid w:val="008E015E"/>
    <w:rsid w:val="008E06A6"/>
    <w:rsid w:val="008E159E"/>
    <w:rsid w:val="008E17B6"/>
    <w:rsid w:val="008E1A24"/>
    <w:rsid w:val="008E1A62"/>
    <w:rsid w:val="008E2635"/>
    <w:rsid w:val="008E31BB"/>
    <w:rsid w:val="008E3DE9"/>
    <w:rsid w:val="008E4E66"/>
    <w:rsid w:val="008E6134"/>
    <w:rsid w:val="008E6464"/>
    <w:rsid w:val="008F037A"/>
    <w:rsid w:val="008F0DAA"/>
    <w:rsid w:val="008F1815"/>
    <w:rsid w:val="008F27E3"/>
    <w:rsid w:val="008F3D9F"/>
    <w:rsid w:val="008F4A31"/>
    <w:rsid w:val="008F5FE4"/>
    <w:rsid w:val="008F7173"/>
    <w:rsid w:val="008F78FE"/>
    <w:rsid w:val="00900CFF"/>
    <w:rsid w:val="009028B7"/>
    <w:rsid w:val="00903294"/>
    <w:rsid w:val="00905060"/>
    <w:rsid w:val="0091006A"/>
    <w:rsid w:val="009107ED"/>
    <w:rsid w:val="00910A79"/>
    <w:rsid w:val="009114C2"/>
    <w:rsid w:val="00912948"/>
    <w:rsid w:val="009134BB"/>
    <w:rsid w:val="009134D4"/>
    <w:rsid w:val="009138BF"/>
    <w:rsid w:val="00915332"/>
    <w:rsid w:val="0091556C"/>
    <w:rsid w:val="00915D57"/>
    <w:rsid w:val="00917F8D"/>
    <w:rsid w:val="00920047"/>
    <w:rsid w:val="00921B7A"/>
    <w:rsid w:val="00921E6D"/>
    <w:rsid w:val="00921FDC"/>
    <w:rsid w:val="00922253"/>
    <w:rsid w:val="00923440"/>
    <w:rsid w:val="00926259"/>
    <w:rsid w:val="009268EA"/>
    <w:rsid w:val="00926A59"/>
    <w:rsid w:val="00930C6B"/>
    <w:rsid w:val="00930F8D"/>
    <w:rsid w:val="009312FA"/>
    <w:rsid w:val="00931EFD"/>
    <w:rsid w:val="00932038"/>
    <w:rsid w:val="009322F2"/>
    <w:rsid w:val="0093334F"/>
    <w:rsid w:val="0093523F"/>
    <w:rsid w:val="0093532E"/>
    <w:rsid w:val="00936320"/>
    <w:rsid w:val="0093633E"/>
    <w:rsid w:val="00936583"/>
    <w:rsid w:val="0093679E"/>
    <w:rsid w:val="00936AE4"/>
    <w:rsid w:val="0094151E"/>
    <w:rsid w:val="00941947"/>
    <w:rsid w:val="0094511B"/>
    <w:rsid w:val="00950F8A"/>
    <w:rsid w:val="00956607"/>
    <w:rsid w:val="00956A93"/>
    <w:rsid w:val="00961726"/>
    <w:rsid w:val="00962281"/>
    <w:rsid w:val="00964C67"/>
    <w:rsid w:val="0096537E"/>
    <w:rsid w:val="009671C2"/>
    <w:rsid w:val="00967D02"/>
    <w:rsid w:val="00970966"/>
    <w:rsid w:val="00971AE1"/>
    <w:rsid w:val="00972798"/>
    <w:rsid w:val="00972934"/>
    <w:rsid w:val="009739C8"/>
    <w:rsid w:val="0097514D"/>
    <w:rsid w:val="00976A14"/>
    <w:rsid w:val="00976DB2"/>
    <w:rsid w:val="009779AE"/>
    <w:rsid w:val="00981144"/>
    <w:rsid w:val="00982157"/>
    <w:rsid w:val="009847C5"/>
    <w:rsid w:val="00985174"/>
    <w:rsid w:val="0098577F"/>
    <w:rsid w:val="00985925"/>
    <w:rsid w:val="00985D02"/>
    <w:rsid w:val="00993B75"/>
    <w:rsid w:val="00994B9D"/>
    <w:rsid w:val="00995BB2"/>
    <w:rsid w:val="009967FA"/>
    <w:rsid w:val="00997220"/>
    <w:rsid w:val="009A1A3A"/>
    <w:rsid w:val="009A30F5"/>
    <w:rsid w:val="009A4350"/>
    <w:rsid w:val="009A487D"/>
    <w:rsid w:val="009A60C7"/>
    <w:rsid w:val="009B0773"/>
    <w:rsid w:val="009B105F"/>
    <w:rsid w:val="009B1280"/>
    <w:rsid w:val="009B2172"/>
    <w:rsid w:val="009B3306"/>
    <w:rsid w:val="009B470D"/>
    <w:rsid w:val="009B5B8A"/>
    <w:rsid w:val="009B5B90"/>
    <w:rsid w:val="009B7976"/>
    <w:rsid w:val="009C0505"/>
    <w:rsid w:val="009C1678"/>
    <w:rsid w:val="009C1AD8"/>
    <w:rsid w:val="009C2183"/>
    <w:rsid w:val="009C2709"/>
    <w:rsid w:val="009C2A40"/>
    <w:rsid w:val="009C2DB5"/>
    <w:rsid w:val="009C3116"/>
    <w:rsid w:val="009C3874"/>
    <w:rsid w:val="009C3C09"/>
    <w:rsid w:val="009C4FC5"/>
    <w:rsid w:val="009C5B0E"/>
    <w:rsid w:val="009C64B5"/>
    <w:rsid w:val="009C750D"/>
    <w:rsid w:val="009C751D"/>
    <w:rsid w:val="009D0634"/>
    <w:rsid w:val="009D0AC4"/>
    <w:rsid w:val="009D1734"/>
    <w:rsid w:val="009D1982"/>
    <w:rsid w:val="009D19B7"/>
    <w:rsid w:val="009D20C6"/>
    <w:rsid w:val="009D2937"/>
    <w:rsid w:val="009D2CE2"/>
    <w:rsid w:val="009D403A"/>
    <w:rsid w:val="009D405A"/>
    <w:rsid w:val="009D4990"/>
    <w:rsid w:val="009D6D3A"/>
    <w:rsid w:val="009D6EF3"/>
    <w:rsid w:val="009E05AC"/>
    <w:rsid w:val="009E161E"/>
    <w:rsid w:val="009E2BEF"/>
    <w:rsid w:val="009E56A2"/>
    <w:rsid w:val="009E6FBE"/>
    <w:rsid w:val="009F145D"/>
    <w:rsid w:val="009F1E3E"/>
    <w:rsid w:val="009F21AB"/>
    <w:rsid w:val="009F244F"/>
    <w:rsid w:val="009F326E"/>
    <w:rsid w:val="009F3DFD"/>
    <w:rsid w:val="009F3EBB"/>
    <w:rsid w:val="009F49BD"/>
    <w:rsid w:val="009F6F96"/>
    <w:rsid w:val="009F73BF"/>
    <w:rsid w:val="009F7434"/>
    <w:rsid w:val="009F7F0A"/>
    <w:rsid w:val="00A01348"/>
    <w:rsid w:val="00A016B4"/>
    <w:rsid w:val="00A0247B"/>
    <w:rsid w:val="00A03E59"/>
    <w:rsid w:val="00A051C5"/>
    <w:rsid w:val="00A05658"/>
    <w:rsid w:val="00A05A31"/>
    <w:rsid w:val="00A07F0A"/>
    <w:rsid w:val="00A10390"/>
    <w:rsid w:val="00A113D4"/>
    <w:rsid w:val="00A1182C"/>
    <w:rsid w:val="00A119B4"/>
    <w:rsid w:val="00A11E91"/>
    <w:rsid w:val="00A138CB"/>
    <w:rsid w:val="00A145CF"/>
    <w:rsid w:val="00A157AD"/>
    <w:rsid w:val="00A17019"/>
    <w:rsid w:val="00A170A2"/>
    <w:rsid w:val="00A17BD1"/>
    <w:rsid w:val="00A21FBB"/>
    <w:rsid w:val="00A2245C"/>
    <w:rsid w:val="00A22509"/>
    <w:rsid w:val="00A26185"/>
    <w:rsid w:val="00A2721A"/>
    <w:rsid w:val="00A2755C"/>
    <w:rsid w:val="00A27BE6"/>
    <w:rsid w:val="00A3173E"/>
    <w:rsid w:val="00A32154"/>
    <w:rsid w:val="00A32207"/>
    <w:rsid w:val="00A32FB8"/>
    <w:rsid w:val="00A348DD"/>
    <w:rsid w:val="00A3541A"/>
    <w:rsid w:val="00A40C4D"/>
    <w:rsid w:val="00A42C9E"/>
    <w:rsid w:val="00A44556"/>
    <w:rsid w:val="00A45C01"/>
    <w:rsid w:val="00A45DA9"/>
    <w:rsid w:val="00A50589"/>
    <w:rsid w:val="00A51904"/>
    <w:rsid w:val="00A534B8"/>
    <w:rsid w:val="00A54063"/>
    <w:rsid w:val="00A5409F"/>
    <w:rsid w:val="00A548D6"/>
    <w:rsid w:val="00A56932"/>
    <w:rsid w:val="00A56A68"/>
    <w:rsid w:val="00A57460"/>
    <w:rsid w:val="00A57C8F"/>
    <w:rsid w:val="00A60550"/>
    <w:rsid w:val="00A605D4"/>
    <w:rsid w:val="00A62BE1"/>
    <w:rsid w:val="00A63054"/>
    <w:rsid w:val="00A6309A"/>
    <w:rsid w:val="00A63609"/>
    <w:rsid w:val="00A66833"/>
    <w:rsid w:val="00A7343F"/>
    <w:rsid w:val="00A74E20"/>
    <w:rsid w:val="00A77097"/>
    <w:rsid w:val="00A8069A"/>
    <w:rsid w:val="00A81750"/>
    <w:rsid w:val="00A82228"/>
    <w:rsid w:val="00A83232"/>
    <w:rsid w:val="00A8400B"/>
    <w:rsid w:val="00A8524F"/>
    <w:rsid w:val="00A855F2"/>
    <w:rsid w:val="00A8584A"/>
    <w:rsid w:val="00A86CC8"/>
    <w:rsid w:val="00A873E9"/>
    <w:rsid w:val="00A87B08"/>
    <w:rsid w:val="00A93110"/>
    <w:rsid w:val="00A94E04"/>
    <w:rsid w:val="00A95B47"/>
    <w:rsid w:val="00A961E3"/>
    <w:rsid w:val="00A97FAA"/>
    <w:rsid w:val="00AA0311"/>
    <w:rsid w:val="00AA0C62"/>
    <w:rsid w:val="00AA1CD0"/>
    <w:rsid w:val="00AA1DBD"/>
    <w:rsid w:val="00AA1EBC"/>
    <w:rsid w:val="00AA2C2D"/>
    <w:rsid w:val="00AA70D8"/>
    <w:rsid w:val="00AA7163"/>
    <w:rsid w:val="00AB099B"/>
    <w:rsid w:val="00AB0BF5"/>
    <w:rsid w:val="00AB193A"/>
    <w:rsid w:val="00AB2AAB"/>
    <w:rsid w:val="00AB3342"/>
    <w:rsid w:val="00AB41A4"/>
    <w:rsid w:val="00AB46C7"/>
    <w:rsid w:val="00AB4726"/>
    <w:rsid w:val="00AB4849"/>
    <w:rsid w:val="00AB5F7B"/>
    <w:rsid w:val="00AB789F"/>
    <w:rsid w:val="00AB7B03"/>
    <w:rsid w:val="00AB7FEA"/>
    <w:rsid w:val="00AC076D"/>
    <w:rsid w:val="00AD146C"/>
    <w:rsid w:val="00AD1FC4"/>
    <w:rsid w:val="00AD2439"/>
    <w:rsid w:val="00AD28B8"/>
    <w:rsid w:val="00AD3A95"/>
    <w:rsid w:val="00AD5A23"/>
    <w:rsid w:val="00AD6797"/>
    <w:rsid w:val="00AE1AF5"/>
    <w:rsid w:val="00AE1CA5"/>
    <w:rsid w:val="00AE2C76"/>
    <w:rsid w:val="00AE4760"/>
    <w:rsid w:val="00AE4800"/>
    <w:rsid w:val="00AE4CB9"/>
    <w:rsid w:val="00AE59FE"/>
    <w:rsid w:val="00AE6C90"/>
    <w:rsid w:val="00AE7266"/>
    <w:rsid w:val="00AE7B16"/>
    <w:rsid w:val="00AF2677"/>
    <w:rsid w:val="00AF28D4"/>
    <w:rsid w:val="00AF2BEC"/>
    <w:rsid w:val="00AF395E"/>
    <w:rsid w:val="00AF433E"/>
    <w:rsid w:val="00AF448C"/>
    <w:rsid w:val="00AF4A4C"/>
    <w:rsid w:val="00AF4F78"/>
    <w:rsid w:val="00AF685C"/>
    <w:rsid w:val="00AF69B8"/>
    <w:rsid w:val="00AF7967"/>
    <w:rsid w:val="00AF7A36"/>
    <w:rsid w:val="00B01C8D"/>
    <w:rsid w:val="00B02403"/>
    <w:rsid w:val="00B0337E"/>
    <w:rsid w:val="00B05A18"/>
    <w:rsid w:val="00B06961"/>
    <w:rsid w:val="00B10A0B"/>
    <w:rsid w:val="00B11BB1"/>
    <w:rsid w:val="00B126F8"/>
    <w:rsid w:val="00B15BA5"/>
    <w:rsid w:val="00B2036D"/>
    <w:rsid w:val="00B218E4"/>
    <w:rsid w:val="00B23029"/>
    <w:rsid w:val="00B23463"/>
    <w:rsid w:val="00B2369D"/>
    <w:rsid w:val="00B23F6F"/>
    <w:rsid w:val="00B248F5"/>
    <w:rsid w:val="00B25623"/>
    <w:rsid w:val="00B263FE"/>
    <w:rsid w:val="00B26B4D"/>
    <w:rsid w:val="00B26C50"/>
    <w:rsid w:val="00B26D71"/>
    <w:rsid w:val="00B30B68"/>
    <w:rsid w:val="00B327C4"/>
    <w:rsid w:val="00B32A49"/>
    <w:rsid w:val="00B33802"/>
    <w:rsid w:val="00B35E77"/>
    <w:rsid w:val="00B360E0"/>
    <w:rsid w:val="00B36474"/>
    <w:rsid w:val="00B3687D"/>
    <w:rsid w:val="00B36F83"/>
    <w:rsid w:val="00B37A25"/>
    <w:rsid w:val="00B41838"/>
    <w:rsid w:val="00B41870"/>
    <w:rsid w:val="00B46033"/>
    <w:rsid w:val="00B50F6F"/>
    <w:rsid w:val="00B51C83"/>
    <w:rsid w:val="00B52B6D"/>
    <w:rsid w:val="00B53000"/>
    <w:rsid w:val="00B53FCE"/>
    <w:rsid w:val="00B55329"/>
    <w:rsid w:val="00B56FF9"/>
    <w:rsid w:val="00B57C95"/>
    <w:rsid w:val="00B617B1"/>
    <w:rsid w:val="00B62335"/>
    <w:rsid w:val="00B6485C"/>
    <w:rsid w:val="00B65438"/>
    <w:rsid w:val="00B65452"/>
    <w:rsid w:val="00B66196"/>
    <w:rsid w:val="00B66E12"/>
    <w:rsid w:val="00B7022B"/>
    <w:rsid w:val="00B72931"/>
    <w:rsid w:val="00B757D4"/>
    <w:rsid w:val="00B770DD"/>
    <w:rsid w:val="00B80AAD"/>
    <w:rsid w:val="00B80ADE"/>
    <w:rsid w:val="00B81018"/>
    <w:rsid w:val="00B83604"/>
    <w:rsid w:val="00B853A2"/>
    <w:rsid w:val="00B85540"/>
    <w:rsid w:val="00B85C73"/>
    <w:rsid w:val="00B8702D"/>
    <w:rsid w:val="00B8711C"/>
    <w:rsid w:val="00B875A8"/>
    <w:rsid w:val="00B87F1B"/>
    <w:rsid w:val="00B90C9E"/>
    <w:rsid w:val="00B91478"/>
    <w:rsid w:val="00B930AB"/>
    <w:rsid w:val="00B939A5"/>
    <w:rsid w:val="00B93B30"/>
    <w:rsid w:val="00B970FB"/>
    <w:rsid w:val="00B97637"/>
    <w:rsid w:val="00BA26FE"/>
    <w:rsid w:val="00BA305E"/>
    <w:rsid w:val="00BA36EA"/>
    <w:rsid w:val="00BA4F84"/>
    <w:rsid w:val="00BA657D"/>
    <w:rsid w:val="00BA7230"/>
    <w:rsid w:val="00BA7AAB"/>
    <w:rsid w:val="00BB214D"/>
    <w:rsid w:val="00BB3FA6"/>
    <w:rsid w:val="00BB5133"/>
    <w:rsid w:val="00BB5E9C"/>
    <w:rsid w:val="00BB618F"/>
    <w:rsid w:val="00BB624F"/>
    <w:rsid w:val="00BB679D"/>
    <w:rsid w:val="00BB6FA4"/>
    <w:rsid w:val="00BB742B"/>
    <w:rsid w:val="00BC1058"/>
    <w:rsid w:val="00BC1EE7"/>
    <w:rsid w:val="00BC2400"/>
    <w:rsid w:val="00BC2A0D"/>
    <w:rsid w:val="00BC2EA0"/>
    <w:rsid w:val="00BC3473"/>
    <w:rsid w:val="00BC3E7A"/>
    <w:rsid w:val="00BC4543"/>
    <w:rsid w:val="00BD00EA"/>
    <w:rsid w:val="00BD084D"/>
    <w:rsid w:val="00BD0CAF"/>
    <w:rsid w:val="00BD2059"/>
    <w:rsid w:val="00BD273E"/>
    <w:rsid w:val="00BD503A"/>
    <w:rsid w:val="00BD5275"/>
    <w:rsid w:val="00BD6536"/>
    <w:rsid w:val="00BD7E2B"/>
    <w:rsid w:val="00BE2A15"/>
    <w:rsid w:val="00BE3138"/>
    <w:rsid w:val="00BE3A8E"/>
    <w:rsid w:val="00BE44B7"/>
    <w:rsid w:val="00BE5ABB"/>
    <w:rsid w:val="00BE5C3D"/>
    <w:rsid w:val="00BE60AC"/>
    <w:rsid w:val="00BE68A5"/>
    <w:rsid w:val="00BE6D82"/>
    <w:rsid w:val="00BE7580"/>
    <w:rsid w:val="00BE7761"/>
    <w:rsid w:val="00BE77E7"/>
    <w:rsid w:val="00BF2169"/>
    <w:rsid w:val="00BF223B"/>
    <w:rsid w:val="00BF32C4"/>
    <w:rsid w:val="00BF330B"/>
    <w:rsid w:val="00BF35B3"/>
    <w:rsid w:val="00BF35D4"/>
    <w:rsid w:val="00BF48FD"/>
    <w:rsid w:val="00BF566F"/>
    <w:rsid w:val="00BF61C4"/>
    <w:rsid w:val="00BF668D"/>
    <w:rsid w:val="00BF732E"/>
    <w:rsid w:val="00BF7354"/>
    <w:rsid w:val="00BF7C8B"/>
    <w:rsid w:val="00C01247"/>
    <w:rsid w:val="00C01D96"/>
    <w:rsid w:val="00C02715"/>
    <w:rsid w:val="00C03383"/>
    <w:rsid w:val="00C03A0D"/>
    <w:rsid w:val="00C0F1D8"/>
    <w:rsid w:val="00C1295F"/>
    <w:rsid w:val="00C12E81"/>
    <w:rsid w:val="00C14153"/>
    <w:rsid w:val="00C15358"/>
    <w:rsid w:val="00C1578A"/>
    <w:rsid w:val="00C164C4"/>
    <w:rsid w:val="00C17B14"/>
    <w:rsid w:val="00C20A45"/>
    <w:rsid w:val="00C232E6"/>
    <w:rsid w:val="00C2382C"/>
    <w:rsid w:val="00C23D3F"/>
    <w:rsid w:val="00C24B70"/>
    <w:rsid w:val="00C25FC6"/>
    <w:rsid w:val="00C263A9"/>
    <w:rsid w:val="00C27A9B"/>
    <w:rsid w:val="00C27BE6"/>
    <w:rsid w:val="00C32623"/>
    <w:rsid w:val="00C32F33"/>
    <w:rsid w:val="00C34D4B"/>
    <w:rsid w:val="00C34DC8"/>
    <w:rsid w:val="00C40AC0"/>
    <w:rsid w:val="00C40CB7"/>
    <w:rsid w:val="00C40E56"/>
    <w:rsid w:val="00C41404"/>
    <w:rsid w:val="00C41B0B"/>
    <w:rsid w:val="00C436AB"/>
    <w:rsid w:val="00C45015"/>
    <w:rsid w:val="00C45418"/>
    <w:rsid w:val="00C471EC"/>
    <w:rsid w:val="00C500C9"/>
    <w:rsid w:val="00C51AF6"/>
    <w:rsid w:val="00C54E5A"/>
    <w:rsid w:val="00C56282"/>
    <w:rsid w:val="00C575A6"/>
    <w:rsid w:val="00C600C9"/>
    <w:rsid w:val="00C60758"/>
    <w:rsid w:val="00C6081A"/>
    <w:rsid w:val="00C60F4E"/>
    <w:rsid w:val="00C61106"/>
    <w:rsid w:val="00C62AD3"/>
    <w:rsid w:val="00C62B29"/>
    <w:rsid w:val="00C62CF1"/>
    <w:rsid w:val="00C62DAA"/>
    <w:rsid w:val="00C64A70"/>
    <w:rsid w:val="00C64FC3"/>
    <w:rsid w:val="00C658EA"/>
    <w:rsid w:val="00C6618F"/>
    <w:rsid w:val="00C664FC"/>
    <w:rsid w:val="00C66F83"/>
    <w:rsid w:val="00C70764"/>
    <w:rsid w:val="00C70C44"/>
    <w:rsid w:val="00C71085"/>
    <w:rsid w:val="00C71DD8"/>
    <w:rsid w:val="00C721BB"/>
    <w:rsid w:val="00C724F3"/>
    <w:rsid w:val="00C73467"/>
    <w:rsid w:val="00C75916"/>
    <w:rsid w:val="00C75993"/>
    <w:rsid w:val="00C76588"/>
    <w:rsid w:val="00C80379"/>
    <w:rsid w:val="00C81584"/>
    <w:rsid w:val="00C81F6B"/>
    <w:rsid w:val="00C8251F"/>
    <w:rsid w:val="00C83229"/>
    <w:rsid w:val="00C83800"/>
    <w:rsid w:val="00C848BF"/>
    <w:rsid w:val="00C86446"/>
    <w:rsid w:val="00C87B90"/>
    <w:rsid w:val="00C87F37"/>
    <w:rsid w:val="00C9118E"/>
    <w:rsid w:val="00C949F8"/>
    <w:rsid w:val="00C95BFC"/>
    <w:rsid w:val="00C95DF8"/>
    <w:rsid w:val="00C9655F"/>
    <w:rsid w:val="00C97A70"/>
    <w:rsid w:val="00C97E4E"/>
    <w:rsid w:val="00CA0226"/>
    <w:rsid w:val="00CA1666"/>
    <w:rsid w:val="00CA1724"/>
    <w:rsid w:val="00CA1C9A"/>
    <w:rsid w:val="00CA35AD"/>
    <w:rsid w:val="00CA3DE9"/>
    <w:rsid w:val="00CA4683"/>
    <w:rsid w:val="00CA4C10"/>
    <w:rsid w:val="00CA536A"/>
    <w:rsid w:val="00CA63AD"/>
    <w:rsid w:val="00CA6E9B"/>
    <w:rsid w:val="00CB148D"/>
    <w:rsid w:val="00CB2071"/>
    <w:rsid w:val="00CB2145"/>
    <w:rsid w:val="00CB4CB2"/>
    <w:rsid w:val="00CB58C4"/>
    <w:rsid w:val="00CB66B0"/>
    <w:rsid w:val="00CB66E5"/>
    <w:rsid w:val="00CB6809"/>
    <w:rsid w:val="00CC1E46"/>
    <w:rsid w:val="00CC2BE0"/>
    <w:rsid w:val="00CC31B9"/>
    <w:rsid w:val="00CC489F"/>
    <w:rsid w:val="00CC5932"/>
    <w:rsid w:val="00CC63D4"/>
    <w:rsid w:val="00CC7D62"/>
    <w:rsid w:val="00CD05CA"/>
    <w:rsid w:val="00CD0BEB"/>
    <w:rsid w:val="00CD20B9"/>
    <w:rsid w:val="00CD3BEE"/>
    <w:rsid w:val="00CD5EFD"/>
    <w:rsid w:val="00CD6153"/>
    <w:rsid w:val="00CD6723"/>
    <w:rsid w:val="00CD7209"/>
    <w:rsid w:val="00CD72E7"/>
    <w:rsid w:val="00CD73A2"/>
    <w:rsid w:val="00CD7887"/>
    <w:rsid w:val="00CD7C0E"/>
    <w:rsid w:val="00CE129D"/>
    <w:rsid w:val="00CE1B2E"/>
    <w:rsid w:val="00CE3650"/>
    <w:rsid w:val="00CE5951"/>
    <w:rsid w:val="00CE6234"/>
    <w:rsid w:val="00CE623F"/>
    <w:rsid w:val="00CE64C9"/>
    <w:rsid w:val="00CF0A74"/>
    <w:rsid w:val="00CF18EB"/>
    <w:rsid w:val="00CF2F76"/>
    <w:rsid w:val="00CF40B2"/>
    <w:rsid w:val="00CF5764"/>
    <w:rsid w:val="00CF6627"/>
    <w:rsid w:val="00CF6AA4"/>
    <w:rsid w:val="00CF73E9"/>
    <w:rsid w:val="00D01B93"/>
    <w:rsid w:val="00D02CE6"/>
    <w:rsid w:val="00D033B2"/>
    <w:rsid w:val="00D0606E"/>
    <w:rsid w:val="00D070D9"/>
    <w:rsid w:val="00D07488"/>
    <w:rsid w:val="00D07D88"/>
    <w:rsid w:val="00D10F5B"/>
    <w:rsid w:val="00D115C9"/>
    <w:rsid w:val="00D13372"/>
    <w:rsid w:val="00D136E3"/>
    <w:rsid w:val="00D13A7C"/>
    <w:rsid w:val="00D1429E"/>
    <w:rsid w:val="00D14515"/>
    <w:rsid w:val="00D1589B"/>
    <w:rsid w:val="00D15A52"/>
    <w:rsid w:val="00D16EDA"/>
    <w:rsid w:val="00D2052B"/>
    <w:rsid w:val="00D20BF2"/>
    <w:rsid w:val="00D215AE"/>
    <w:rsid w:val="00D22056"/>
    <w:rsid w:val="00D224E4"/>
    <w:rsid w:val="00D2403C"/>
    <w:rsid w:val="00D240D3"/>
    <w:rsid w:val="00D25460"/>
    <w:rsid w:val="00D2597D"/>
    <w:rsid w:val="00D25F67"/>
    <w:rsid w:val="00D26774"/>
    <w:rsid w:val="00D26D45"/>
    <w:rsid w:val="00D26F2F"/>
    <w:rsid w:val="00D272AC"/>
    <w:rsid w:val="00D304A1"/>
    <w:rsid w:val="00D31E35"/>
    <w:rsid w:val="00D32CC5"/>
    <w:rsid w:val="00D331A4"/>
    <w:rsid w:val="00D342CA"/>
    <w:rsid w:val="00D35777"/>
    <w:rsid w:val="00D41553"/>
    <w:rsid w:val="00D42F34"/>
    <w:rsid w:val="00D45810"/>
    <w:rsid w:val="00D45C6E"/>
    <w:rsid w:val="00D45F45"/>
    <w:rsid w:val="00D50059"/>
    <w:rsid w:val="00D507E2"/>
    <w:rsid w:val="00D50EB8"/>
    <w:rsid w:val="00D52657"/>
    <w:rsid w:val="00D534B3"/>
    <w:rsid w:val="00D534FA"/>
    <w:rsid w:val="00D54DEB"/>
    <w:rsid w:val="00D619FE"/>
    <w:rsid w:val="00D61CE0"/>
    <w:rsid w:val="00D62187"/>
    <w:rsid w:val="00D62216"/>
    <w:rsid w:val="00D63F62"/>
    <w:rsid w:val="00D678DB"/>
    <w:rsid w:val="00D7212E"/>
    <w:rsid w:val="00D74B47"/>
    <w:rsid w:val="00D755A0"/>
    <w:rsid w:val="00D75E32"/>
    <w:rsid w:val="00D75ED5"/>
    <w:rsid w:val="00D804AE"/>
    <w:rsid w:val="00D80F5D"/>
    <w:rsid w:val="00D83989"/>
    <w:rsid w:val="00D8471A"/>
    <w:rsid w:val="00D84981"/>
    <w:rsid w:val="00D84D1F"/>
    <w:rsid w:val="00D84DD7"/>
    <w:rsid w:val="00D86AB2"/>
    <w:rsid w:val="00D9005E"/>
    <w:rsid w:val="00D90C02"/>
    <w:rsid w:val="00D91C9A"/>
    <w:rsid w:val="00D91FAD"/>
    <w:rsid w:val="00D92B27"/>
    <w:rsid w:val="00D9329D"/>
    <w:rsid w:val="00D943FB"/>
    <w:rsid w:val="00D946B8"/>
    <w:rsid w:val="00D95AE5"/>
    <w:rsid w:val="00D95F77"/>
    <w:rsid w:val="00D96207"/>
    <w:rsid w:val="00D96BE5"/>
    <w:rsid w:val="00D97FC5"/>
    <w:rsid w:val="00DA3AEB"/>
    <w:rsid w:val="00DA62A3"/>
    <w:rsid w:val="00DB20FF"/>
    <w:rsid w:val="00DB291B"/>
    <w:rsid w:val="00DB2CFE"/>
    <w:rsid w:val="00DB4B6E"/>
    <w:rsid w:val="00DB5752"/>
    <w:rsid w:val="00DB5827"/>
    <w:rsid w:val="00DB5924"/>
    <w:rsid w:val="00DB673C"/>
    <w:rsid w:val="00DB6E69"/>
    <w:rsid w:val="00DC0032"/>
    <w:rsid w:val="00DC003E"/>
    <w:rsid w:val="00DC0B4C"/>
    <w:rsid w:val="00DC24A2"/>
    <w:rsid w:val="00DC4B00"/>
    <w:rsid w:val="00DC5AC0"/>
    <w:rsid w:val="00DC5CE0"/>
    <w:rsid w:val="00DC654C"/>
    <w:rsid w:val="00DC74E1"/>
    <w:rsid w:val="00DC7E40"/>
    <w:rsid w:val="00DCE331"/>
    <w:rsid w:val="00DD14AB"/>
    <w:rsid w:val="00DD253C"/>
    <w:rsid w:val="00DD2F4E"/>
    <w:rsid w:val="00DD5FF1"/>
    <w:rsid w:val="00DE07A5"/>
    <w:rsid w:val="00DE2CE3"/>
    <w:rsid w:val="00DE356B"/>
    <w:rsid w:val="00DE4FD5"/>
    <w:rsid w:val="00DE52E5"/>
    <w:rsid w:val="00DE62BB"/>
    <w:rsid w:val="00DE65C5"/>
    <w:rsid w:val="00DE6CB1"/>
    <w:rsid w:val="00DF0B25"/>
    <w:rsid w:val="00DF14F4"/>
    <w:rsid w:val="00DF1827"/>
    <w:rsid w:val="00DF2A60"/>
    <w:rsid w:val="00DF3EC4"/>
    <w:rsid w:val="00DF62FF"/>
    <w:rsid w:val="00DF6C00"/>
    <w:rsid w:val="00DF743F"/>
    <w:rsid w:val="00E009EC"/>
    <w:rsid w:val="00E017B4"/>
    <w:rsid w:val="00E02D68"/>
    <w:rsid w:val="00E03ED4"/>
    <w:rsid w:val="00E04DAF"/>
    <w:rsid w:val="00E04F82"/>
    <w:rsid w:val="00E05C00"/>
    <w:rsid w:val="00E05C8C"/>
    <w:rsid w:val="00E060D4"/>
    <w:rsid w:val="00E07710"/>
    <w:rsid w:val="00E1075B"/>
    <w:rsid w:val="00E112C7"/>
    <w:rsid w:val="00E11643"/>
    <w:rsid w:val="00E1183B"/>
    <w:rsid w:val="00E12D55"/>
    <w:rsid w:val="00E138D4"/>
    <w:rsid w:val="00E13AE6"/>
    <w:rsid w:val="00E14944"/>
    <w:rsid w:val="00E15D57"/>
    <w:rsid w:val="00E1638B"/>
    <w:rsid w:val="00E1647A"/>
    <w:rsid w:val="00E16480"/>
    <w:rsid w:val="00E179E4"/>
    <w:rsid w:val="00E201DB"/>
    <w:rsid w:val="00E20AC7"/>
    <w:rsid w:val="00E2157F"/>
    <w:rsid w:val="00E220C9"/>
    <w:rsid w:val="00E22F6B"/>
    <w:rsid w:val="00E23667"/>
    <w:rsid w:val="00E23D98"/>
    <w:rsid w:val="00E24657"/>
    <w:rsid w:val="00E25086"/>
    <w:rsid w:val="00E2601C"/>
    <w:rsid w:val="00E30637"/>
    <w:rsid w:val="00E30EFB"/>
    <w:rsid w:val="00E32937"/>
    <w:rsid w:val="00E32ED9"/>
    <w:rsid w:val="00E334A0"/>
    <w:rsid w:val="00E34B6A"/>
    <w:rsid w:val="00E35EFC"/>
    <w:rsid w:val="00E361A0"/>
    <w:rsid w:val="00E377A8"/>
    <w:rsid w:val="00E37E51"/>
    <w:rsid w:val="00E409F2"/>
    <w:rsid w:val="00E415BF"/>
    <w:rsid w:val="00E41FA6"/>
    <w:rsid w:val="00E42033"/>
    <w:rsid w:val="00E4272D"/>
    <w:rsid w:val="00E433AB"/>
    <w:rsid w:val="00E43C3C"/>
    <w:rsid w:val="00E43CC6"/>
    <w:rsid w:val="00E44566"/>
    <w:rsid w:val="00E44C30"/>
    <w:rsid w:val="00E45284"/>
    <w:rsid w:val="00E46062"/>
    <w:rsid w:val="00E4653D"/>
    <w:rsid w:val="00E47C99"/>
    <w:rsid w:val="00E5058E"/>
    <w:rsid w:val="00E50C96"/>
    <w:rsid w:val="00E51733"/>
    <w:rsid w:val="00E51938"/>
    <w:rsid w:val="00E51AE1"/>
    <w:rsid w:val="00E533D4"/>
    <w:rsid w:val="00E54102"/>
    <w:rsid w:val="00E545F5"/>
    <w:rsid w:val="00E54FDB"/>
    <w:rsid w:val="00E55251"/>
    <w:rsid w:val="00E55CCA"/>
    <w:rsid w:val="00E56264"/>
    <w:rsid w:val="00E604B6"/>
    <w:rsid w:val="00E62474"/>
    <w:rsid w:val="00E6352C"/>
    <w:rsid w:val="00E63E21"/>
    <w:rsid w:val="00E64750"/>
    <w:rsid w:val="00E65E5C"/>
    <w:rsid w:val="00E65FFB"/>
    <w:rsid w:val="00E66CA0"/>
    <w:rsid w:val="00E6735D"/>
    <w:rsid w:val="00E702BA"/>
    <w:rsid w:val="00E71868"/>
    <w:rsid w:val="00E768FF"/>
    <w:rsid w:val="00E76A89"/>
    <w:rsid w:val="00E77F42"/>
    <w:rsid w:val="00E836F5"/>
    <w:rsid w:val="00E864E0"/>
    <w:rsid w:val="00E87F7D"/>
    <w:rsid w:val="00E87F83"/>
    <w:rsid w:val="00E92753"/>
    <w:rsid w:val="00E9308C"/>
    <w:rsid w:val="00E95991"/>
    <w:rsid w:val="00E95CAE"/>
    <w:rsid w:val="00E9686D"/>
    <w:rsid w:val="00EA2C73"/>
    <w:rsid w:val="00EA47DA"/>
    <w:rsid w:val="00EA50DC"/>
    <w:rsid w:val="00EA7386"/>
    <w:rsid w:val="00EA77E8"/>
    <w:rsid w:val="00EB13FF"/>
    <w:rsid w:val="00EB25F6"/>
    <w:rsid w:val="00EB4857"/>
    <w:rsid w:val="00EC28F7"/>
    <w:rsid w:val="00EC5785"/>
    <w:rsid w:val="00EC5CC8"/>
    <w:rsid w:val="00EC623F"/>
    <w:rsid w:val="00EC687E"/>
    <w:rsid w:val="00EC6D11"/>
    <w:rsid w:val="00EC6F4C"/>
    <w:rsid w:val="00EC737C"/>
    <w:rsid w:val="00EC7BB3"/>
    <w:rsid w:val="00ED09A6"/>
    <w:rsid w:val="00ED0ECC"/>
    <w:rsid w:val="00ED1EDE"/>
    <w:rsid w:val="00ED495B"/>
    <w:rsid w:val="00ED4AF7"/>
    <w:rsid w:val="00ED55F3"/>
    <w:rsid w:val="00ED5D06"/>
    <w:rsid w:val="00ED61E2"/>
    <w:rsid w:val="00EE10AD"/>
    <w:rsid w:val="00EE127B"/>
    <w:rsid w:val="00EE1C1D"/>
    <w:rsid w:val="00EE1DAA"/>
    <w:rsid w:val="00EE2FFB"/>
    <w:rsid w:val="00EE301F"/>
    <w:rsid w:val="00EE30B5"/>
    <w:rsid w:val="00EE368F"/>
    <w:rsid w:val="00EE493F"/>
    <w:rsid w:val="00EE5364"/>
    <w:rsid w:val="00EE5A2E"/>
    <w:rsid w:val="00EE5FCA"/>
    <w:rsid w:val="00EE6471"/>
    <w:rsid w:val="00EE64AB"/>
    <w:rsid w:val="00EF1412"/>
    <w:rsid w:val="00EF20F4"/>
    <w:rsid w:val="00EF269C"/>
    <w:rsid w:val="00EF47F0"/>
    <w:rsid w:val="00EF5366"/>
    <w:rsid w:val="00EF7F51"/>
    <w:rsid w:val="00F00FAD"/>
    <w:rsid w:val="00F01753"/>
    <w:rsid w:val="00F034C2"/>
    <w:rsid w:val="00F046CC"/>
    <w:rsid w:val="00F06179"/>
    <w:rsid w:val="00F06C2C"/>
    <w:rsid w:val="00F073FD"/>
    <w:rsid w:val="00F0FA4E"/>
    <w:rsid w:val="00F10452"/>
    <w:rsid w:val="00F109F9"/>
    <w:rsid w:val="00F1228A"/>
    <w:rsid w:val="00F14D7F"/>
    <w:rsid w:val="00F14EC1"/>
    <w:rsid w:val="00F15D13"/>
    <w:rsid w:val="00F16A10"/>
    <w:rsid w:val="00F178A2"/>
    <w:rsid w:val="00F179EF"/>
    <w:rsid w:val="00F20AC8"/>
    <w:rsid w:val="00F22027"/>
    <w:rsid w:val="00F22374"/>
    <w:rsid w:val="00F22771"/>
    <w:rsid w:val="00F229A6"/>
    <w:rsid w:val="00F22DC4"/>
    <w:rsid w:val="00F23AE6"/>
    <w:rsid w:val="00F25840"/>
    <w:rsid w:val="00F26326"/>
    <w:rsid w:val="00F26360"/>
    <w:rsid w:val="00F264FD"/>
    <w:rsid w:val="00F3043F"/>
    <w:rsid w:val="00F3068C"/>
    <w:rsid w:val="00F30736"/>
    <w:rsid w:val="00F30751"/>
    <w:rsid w:val="00F32F8E"/>
    <w:rsid w:val="00F33111"/>
    <w:rsid w:val="00F33367"/>
    <w:rsid w:val="00F33623"/>
    <w:rsid w:val="00F3454B"/>
    <w:rsid w:val="00F359E3"/>
    <w:rsid w:val="00F35B87"/>
    <w:rsid w:val="00F367CB"/>
    <w:rsid w:val="00F36B50"/>
    <w:rsid w:val="00F36C7D"/>
    <w:rsid w:val="00F37497"/>
    <w:rsid w:val="00F41B04"/>
    <w:rsid w:val="00F41C4E"/>
    <w:rsid w:val="00F42281"/>
    <w:rsid w:val="00F43F98"/>
    <w:rsid w:val="00F44558"/>
    <w:rsid w:val="00F45A49"/>
    <w:rsid w:val="00F46EB3"/>
    <w:rsid w:val="00F522E3"/>
    <w:rsid w:val="00F5465F"/>
    <w:rsid w:val="00F54E99"/>
    <w:rsid w:val="00F54F06"/>
    <w:rsid w:val="00F56759"/>
    <w:rsid w:val="00F5DC1C"/>
    <w:rsid w:val="00F60954"/>
    <w:rsid w:val="00F62E6B"/>
    <w:rsid w:val="00F6313C"/>
    <w:rsid w:val="00F637D4"/>
    <w:rsid w:val="00F65B7F"/>
    <w:rsid w:val="00F66145"/>
    <w:rsid w:val="00F66207"/>
    <w:rsid w:val="00F67228"/>
    <w:rsid w:val="00F6722A"/>
    <w:rsid w:val="00F67254"/>
    <w:rsid w:val="00F67719"/>
    <w:rsid w:val="00F718FC"/>
    <w:rsid w:val="00F73F1F"/>
    <w:rsid w:val="00F73F20"/>
    <w:rsid w:val="00F7510E"/>
    <w:rsid w:val="00F76AC1"/>
    <w:rsid w:val="00F77C8C"/>
    <w:rsid w:val="00F81980"/>
    <w:rsid w:val="00F81D57"/>
    <w:rsid w:val="00F81DAA"/>
    <w:rsid w:val="00F82748"/>
    <w:rsid w:val="00F83D50"/>
    <w:rsid w:val="00F8596E"/>
    <w:rsid w:val="00F863B9"/>
    <w:rsid w:val="00F86934"/>
    <w:rsid w:val="00F90877"/>
    <w:rsid w:val="00F90D2E"/>
    <w:rsid w:val="00F91916"/>
    <w:rsid w:val="00F95AF9"/>
    <w:rsid w:val="00F96F00"/>
    <w:rsid w:val="00FA0B8D"/>
    <w:rsid w:val="00FA2D75"/>
    <w:rsid w:val="00FA3555"/>
    <w:rsid w:val="00FA4263"/>
    <w:rsid w:val="00FA6189"/>
    <w:rsid w:val="00FA629B"/>
    <w:rsid w:val="00FA66D3"/>
    <w:rsid w:val="00FA6ADB"/>
    <w:rsid w:val="00FA70A1"/>
    <w:rsid w:val="00FA71B7"/>
    <w:rsid w:val="00FA778B"/>
    <w:rsid w:val="00FB0602"/>
    <w:rsid w:val="00FB2825"/>
    <w:rsid w:val="00FB2B20"/>
    <w:rsid w:val="00FB55F9"/>
    <w:rsid w:val="00FB75DA"/>
    <w:rsid w:val="00FB7737"/>
    <w:rsid w:val="00FB77C6"/>
    <w:rsid w:val="00FC026D"/>
    <w:rsid w:val="00FC0E4A"/>
    <w:rsid w:val="00FC0EED"/>
    <w:rsid w:val="00FC2899"/>
    <w:rsid w:val="00FC435A"/>
    <w:rsid w:val="00FC4511"/>
    <w:rsid w:val="00FC5804"/>
    <w:rsid w:val="00FC7C34"/>
    <w:rsid w:val="00FD0A93"/>
    <w:rsid w:val="00FD0C39"/>
    <w:rsid w:val="00FD12CD"/>
    <w:rsid w:val="00FD1436"/>
    <w:rsid w:val="00FD22DC"/>
    <w:rsid w:val="00FD2640"/>
    <w:rsid w:val="00FD294A"/>
    <w:rsid w:val="00FD29E8"/>
    <w:rsid w:val="00FD302F"/>
    <w:rsid w:val="00FD4845"/>
    <w:rsid w:val="00FD57BD"/>
    <w:rsid w:val="00FD5ECD"/>
    <w:rsid w:val="00FD62A8"/>
    <w:rsid w:val="00FD643B"/>
    <w:rsid w:val="00FD6892"/>
    <w:rsid w:val="00FE0339"/>
    <w:rsid w:val="00FE0F7D"/>
    <w:rsid w:val="00FE3351"/>
    <w:rsid w:val="00FE3471"/>
    <w:rsid w:val="00FE3717"/>
    <w:rsid w:val="00FE512E"/>
    <w:rsid w:val="00FE5E0D"/>
    <w:rsid w:val="00FE657F"/>
    <w:rsid w:val="00FE6B88"/>
    <w:rsid w:val="00FE6F14"/>
    <w:rsid w:val="00FE7174"/>
    <w:rsid w:val="00FE7F26"/>
    <w:rsid w:val="00FF1DD5"/>
    <w:rsid w:val="00FF22ED"/>
    <w:rsid w:val="00FF24A2"/>
    <w:rsid w:val="00FF2BCF"/>
    <w:rsid w:val="00FF38C4"/>
    <w:rsid w:val="00FF3D70"/>
    <w:rsid w:val="00FF5957"/>
    <w:rsid w:val="00FF7D3A"/>
    <w:rsid w:val="01600829"/>
    <w:rsid w:val="01AEBD2D"/>
    <w:rsid w:val="021EAD06"/>
    <w:rsid w:val="029A28BA"/>
    <w:rsid w:val="02DB9413"/>
    <w:rsid w:val="02E08DB2"/>
    <w:rsid w:val="03305A57"/>
    <w:rsid w:val="03587955"/>
    <w:rsid w:val="036036C5"/>
    <w:rsid w:val="03AC3E4D"/>
    <w:rsid w:val="03C42311"/>
    <w:rsid w:val="03F056CF"/>
    <w:rsid w:val="0413060C"/>
    <w:rsid w:val="04D59AF0"/>
    <w:rsid w:val="054BEA0F"/>
    <w:rsid w:val="057A16C0"/>
    <w:rsid w:val="05AED66D"/>
    <w:rsid w:val="05B86F88"/>
    <w:rsid w:val="05D0EB4E"/>
    <w:rsid w:val="05DD7453"/>
    <w:rsid w:val="063CA1F9"/>
    <w:rsid w:val="06A6B5EF"/>
    <w:rsid w:val="06C8D0F8"/>
    <w:rsid w:val="072D6985"/>
    <w:rsid w:val="072F5837"/>
    <w:rsid w:val="07359B00"/>
    <w:rsid w:val="07651DA0"/>
    <w:rsid w:val="07BF2C37"/>
    <w:rsid w:val="07C54B55"/>
    <w:rsid w:val="07D73242"/>
    <w:rsid w:val="07E7D648"/>
    <w:rsid w:val="07F207A3"/>
    <w:rsid w:val="07F37C95"/>
    <w:rsid w:val="08008E51"/>
    <w:rsid w:val="081DCE7E"/>
    <w:rsid w:val="0884B7ED"/>
    <w:rsid w:val="088CE39D"/>
    <w:rsid w:val="08CCA1FF"/>
    <w:rsid w:val="08CF4B49"/>
    <w:rsid w:val="08DFEA53"/>
    <w:rsid w:val="08EE35BE"/>
    <w:rsid w:val="08F17C54"/>
    <w:rsid w:val="091BAC7B"/>
    <w:rsid w:val="097F0695"/>
    <w:rsid w:val="09860F51"/>
    <w:rsid w:val="0AA4ABE8"/>
    <w:rsid w:val="0AAE3241"/>
    <w:rsid w:val="0AFCEC17"/>
    <w:rsid w:val="0B342379"/>
    <w:rsid w:val="0B543B77"/>
    <w:rsid w:val="0B57587E"/>
    <w:rsid w:val="0B59CFDC"/>
    <w:rsid w:val="0B760A83"/>
    <w:rsid w:val="0BA35F80"/>
    <w:rsid w:val="0BC8439C"/>
    <w:rsid w:val="0C18B33B"/>
    <w:rsid w:val="0C1E17F1"/>
    <w:rsid w:val="0C25E3BB"/>
    <w:rsid w:val="0C2C3247"/>
    <w:rsid w:val="0C3D4C99"/>
    <w:rsid w:val="0C53F13D"/>
    <w:rsid w:val="0C57177E"/>
    <w:rsid w:val="0C7103B0"/>
    <w:rsid w:val="0C83ADB5"/>
    <w:rsid w:val="0D9B42BA"/>
    <w:rsid w:val="0DD45F24"/>
    <w:rsid w:val="0DDC4CAA"/>
    <w:rsid w:val="0E116201"/>
    <w:rsid w:val="0E2D8953"/>
    <w:rsid w:val="0E4D4136"/>
    <w:rsid w:val="0E6A2489"/>
    <w:rsid w:val="0EF44DC9"/>
    <w:rsid w:val="0F314EA1"/>
    <w:rsid w:val="0F782ABA"/>
    <w:rsid w:val="0F89FB02"/>
    <w:rsid w:val="0FE496CE"/>
    <w:rsid w:val="1074B603"/>
    <w:rsid w:val="1087802D"/>
    <w:rsid w:val="1113B354"/>
    <w:rsid w:val="1113ED6C"/>
    <w:rsid w:val="11AA6466"/>
    <w:rsid w:val="12061446"/>
    <w:rsid w:val="120760E8"/>
    <w:rsid w:val="13014AA4"/>
    <w:rsid w:val="136529C7"/>
    <w:rsid w:val="136C109A"/>
    <w:rsid w:val="137E89E7"/>
    <w:rsid w:val="13826ADD"/>
    <w:rsid w:val="138CEC0A"/>
    <w:rsid w:val="13D01119"/>
    <w:rsid w:val="147E1FE5"/>
    <w:rsid w:val="14CFA625"/>
    <w:rsid w:val="14E1152F"/>
    <w:rsid w:val="14FB494B"/>
    <w:rsid w:val="1516FB1C"/>
    <w:rsid w:val="16007F48"/>
    <w:rsid w:val="169523D8"/>
    <w:rsid w:val="169B061B"/>
    <w:rsid w:val="174AE262"/>
    <w:rsid w:val="177B416A"/>
    <w:rsid w:val="1780C6A4"/>
    <w:rsid w:val="17840BAE"/>
    <w:rsid w:val="17B128D1"/>
    <w:rsid w:val="17C36BBA"/>
    <w:rsid w:val="17DDE216"/>
    <w:rsid w:val="17E3750E"/>
    <w:rsid w:val="182AB923"/>
    <w:rsid w:val="18379EB4"/>
    <w:rsid w:val="18579F9D"/>
    <w:rsid w:val="186800E1"/>
    <w:rsid w:val="1884A7A9"/>
    <w:rsid w:val="18B5BA36"/>
    <w:rsid w:val="18BBD0D6"/>
    <w:rsid w:val="18E3729C"/>
    <w:rsid w:val="18EFB022"/>
    <w:rsid w:val="18F35FC7"/>
    <w:rsid w:val="1926B83F"/>
    <w:rsid w:val="19391EEF"/>
    <w:rsid w:val="194BF54C"/>
    <w:rsid w:val="19A07A74"/>
    <w:rsid w:val="19D6EA74"/>
    <w:rsid w:val="1A12CCDC"/>
    <w:rsid w:val="1A1AA463"/>
    <w:rsid w:val="1A2B0932"/>
    <w:rsid w:val="1A7354CC"/>
    <w:rsid w:val="1A803F1C"/>
    <w:rsid w:val="1B4FA47E"/>
    <w:rsid w:val="1BC52BB5"/>
    <w:rsid w:val="1BE3D47D"/>
    <w:rsid w:val="1C0BBB2B"/>
    <w:rsid w:val="1C24C6F1"/>
    <w:rsid w:val="1C36E926"/>
    <w:rsid w:val="1C823CD6"/>
    <w:rsid w:val="1CED2333"/>
    <w:rsid w:val="1CFD5FFD"/>
    <w:rsid w:val="1D04615E"/>
    <w:rsid w:val="1D2202A8"/>
    <w:rsid w:val="1D294D23"/>
    <w:rsid w:val="1D4FEA2A"/>
    <w:rsid w:val="1D58DD69"/>
    <w:rsid w:val="1D973098"/>
    <w:rsid w:val="1DB13B3C"/>
    <w:rsid w:val="1DF27074"/>
    <w:rsid w:val="1E03CC81"/>
    <w:rsid w:val="1E5EF964"/>
    <w:rsid w:val="1E87BA00"/>
    <w:rsid w:val="1E907B78"/>
    <w:rsid w:val="1E9E3518"/>
    <w:rsid w:val="1EB4029E"/>
    <w:rsid w:val="1EE58A49"/>
    <w:rsid w:val="1F01D28C"/>
    <w:rsid w:val="1F37F269"/>
    <w:rsid w:val="1FD8B38A"/>
    <w:rsid w:val="1FD9CE15"/>
    <w:rsid w:val="1FFD08A5"/>
    <w:rsid w:val="2015259B"/>
    <w:rsid w:val="201BC768"/>
    <w:rsid w:val="2068DB6B"/>
    <w:rsid w:val="20BAA577"/>
    <w:rsid w:val="20CEA100"/>
    <w:rsid w:val="20D3C2CA"/>
    <w:rsid w:val="216C94C8"/>
    <w:rsid w:val="21BB2E65"/>
    <w:rsid w:val="220772A4"/>
    <w:rsid w:val="2243AF14"/>
    <w:rsid w:val="226F932B"/>
    <w:rsid w:val="22902036"/>
    <w:rsid w:val="232192E2"/>
    <w:rsid w:val="2357781C"/>
    <w:rsid w:val="2364C591"/>
    <w:rsid w:val="2367AB41"/>
    <w:rsid w:val="2373305F"/>
    <w:rsid w:val="23C5FD98"/>
    <w:rsid w:val="23F23B2F"/>
    <w:rsid w:val="24669B99"/>
    <w:rsid w:val="247E371F"/>
    <w:rsid w:val="249B2805"/>
    <w:rsid w:val="24F03F62"/>
    <w:rsid w:val="24FC3127"/>
    <w:rsid w:val="24FDD9DD"/>
    <w:rsid w:val="253917B2"/>
    <w:rsid w:val="253C4C8E"/>
    <w:rsid w:val="25A733ED"/>
    <w:rsid w:val="25D04B8B"/>
    <w:rsid w:val="260F3A9F"/>
    <w:rsid w:val="2630823C"/>
    <w:rsid w:val="26871E12"/>
    <w:rsid w:val="2743044E"/>
    <w:rsid w:val="27634EED"/>
    <w:rsid w:val="27A1E1AE"/>
    <w:rsid w:val="27E72045"/>
    <w:rsid w:val="27FD4C63"/>
    <w:rsid w:val="2808951B"/>
    <w:rsid w:val="28CC2D7F"/>
    <w:rsid w:val="293268D2"/>
    <w:rsid w:val="2935231B"/>
    <w:rsid w:val="29362C84"/>
    <w:rsid w:val="2941335D"/>
    <w:rsid w:val="2950AB6E"/>
    <w:rsid w:val="295A53DA"/>
    <w:rsid w:val="29938C7A"/>
    <w:rsid w:val="29B7834A"/>
    <w:rsid w:val="29B86B08"/>
    <w:rsid w:val="29C63ECE"/>
    <w:rsid w:val="29D0C5A7"/>
    <w:rsid w:val="29E15937"/>
    <w:rsid w:val="29F69554"/>
    <w:rsid w:val="2A323670"/>
    <w:rsid w:val="2A81BCBC"/>
    <w:rsid w:val="2A84A55C"/>
    <w:rsid w:val="2AD0F37C"/>
    <w:rsid w:val="2AD13B7D"/>
    <w:rsid w:val="2AE27654"/>
    <w:rsid w:val="2AEB05EA"/>
    <w:rsid w:val="2B068A2F"/>
    <w:rsid w:val="2B4DFEB7"/>
    <w:rsid w:val="2B7CDCE8"/>
    <w:rsid w:val="2BB07301"/>
    <w:rsid w:val="2BE89E6F"/>
    <w:rsid w:val="2C57F3D9"/>
    <w:rsid w:val="2DD51B7D"/>
    <w:rsid w:val="2E127C18"/>
    <w:rsid w:val="2E1A1716"/>
    <w:rsid w:val="2E2AD72A"/>
    <w:rsid w:val="2E48633F"/>
    <w:rsid w:val="2E4AE9F1"/>
    <w:rsid w:val="2E6F922B"/>
    <w:rsid w:val="2E82FEA4"/>
    <w:rsid w:val="2E9EE4EB"/>
    <w:rsid w:val="2ED75219"/>
    <w:rsid w:val="2EE53E44"/>
    <w:rsid w:val="2F806B0A"/>
    <w:rsid w:val="2F9E47FF"/>
    <w:rsid w:val="2FB2EE8A"/>
    <w:rsid w:val="2FBC92F3"/>
    <w:rsid w:val="2FEFAEAC"/>
    <w:rsid w:val="3031E8A6"/>
    <w:rsid w:val="306B935D"/>
    <w:rsid w:val="31266DA4"/>
    <w:rsid w:val="312A5494"/>
    <w:rsid w:val="31404BEC"/>
    <w:rsid w:val="3145925C"/>
    <w:rsid w:val="3149D04D"/>
    <w:rsid w:val="315EE26B"/>
    <w:rsid w:val="3172CCC0"/>
    <w:rsid w:val="319F63BF"/>
    <w:rsid w:val="3250FB12"/>
    <w:rsid w:val="32846F96"/>
    <w:rsid w:val="331528C9"/>
    <w:rsid w:val="338BD970"/>
    <w:rsid w:val="3395B55E"/>
    <w:rsid w:val="33B2D5D7"/>
    <w:rsid w:val="33D49E92"/>
    <w:rsid w:val="33F89FFB"/>
    <w:rsid w:val="342A7A06"/>
    <w:rsid w:val="344D2317"/>
    <w:rsid w:val="3462C66D"/>
    <w:rsid w:val="34B366F5"/>
    <w:rsid w:val="34EC65D7"/>
    <w:rsid w:val="34F68EAE"/>
    <w:rsid w:val="35256C5B"/>
    <w:rsid w:val="35264ED9"/>
    <w:rsid w:val="35667E19"/>
    <w:rsid w:val="35C5EDD1"/>
    <w:rsid w:val="35E576D9"/>
    <w:rsid w:val="36013F6D"/>
    <w:rsid w:val="36123488"/>
    <w:rsid w:val="362D0AEE"/>
    <w:rsid w:val="363D421F"/>
    <w:rsid w:val="3640420F"/>
    <w:rsid w:val="36654B27"/>
    <w:rsid w:val="368E49F2"/>
    <w:rsid w:val="36B3E0B4"/>
    <w:rsid w:val="36BFB964"/>
    <w:rsid w:val="36D5185C"/>
    <w:rsid w:val="37162CA3"/>
    <w:rsid w:val="3730C5D0"/>
    <w:rsid w:val="373B80E1"/>
    <w:rsid w:val="37B98A8C"/>
    <w:rsid w:val="38183E65"/>
    <w:rsid w:val="381AB356"/>
    <w:rsid w:val="3870E8BD"/>
    <w:rsid w:val="38BBCC72"/>
    <w:rsid w:val="38BECBA9"/>
    <w:rsid w:val="38D8406D"/>
    <w:rsid w:val="3925A187"/>
    <w:rsid w:val="39C1DF32"/>
    <w:rsid w:val="39F73BC3"/>
    <w:rsid w:val="39FEA2AA"/>
    <w:rsid w:val="3A079D55"/>
    <w:rsid w:val="3A307D01"/>
    <w:rsid w:val="3A3A3A02"/>
    <w:rsid w:val="3A4EB221"/>
    <w:rsid w:val="3AEC084C"/>
    <w:rsid w:val="3B50F772"/>
    <w:rsid w:val="3B58BC40"/>
    <w:rsid w:val="3B7744BF"/>
    <w:rsid w:val="3B792CFA"/>
    <w:rsid w:val="3BBE7FC2"/>
    <w:rsid w:val="3BD3C0C2"/>
    <w:rsid w:val="3BFE7EC7"/>
    <w:rsid w:val="3C180D65"/>
    <w:rsid w:val="3C85F22F"/>
    <w:rsid w:val="3CB13F1B"/>
    <w:rsid w:val="3CC4512B"/>
    <w:rsid w:val="3CEF8CEC"/>
    <w:rsid w:val="3D0F3F90"/>
    <w:rsid w:val="3D58C732"/>
    <w:rsid w:val="3DE18D2F"/>
    <w:rsid w:val="3DF4606F"/>
    <w:rsid w:val="3E17DC69"/>
    <w:rsid w:val="3E4E3A1F"/>
    <w:rsid w:val="3E789291"/>
    <w:rsid w:val="3EC548B9"/>
    <w:rsid w:val="3F071FC5"/>
    <w:rsid w:val="3F104B12"/>
    <w:rsid w:val="3F3003D6"/>
    <w:rsid w:val="3F751856"/>
    <w:rsid w:val="3F820A05"/>
    <w:rsid w:val="3FC5752D"/>
    <w:rsid w:val="402C2D63"/>
    <w:rsid w:val="4039C005"/>
    <w:rsid w:val="403DD1E6"/>
    <w:rsid w:val="40AA960C"/>
    <w:rsid w:val="40DDDBA5"/>
    <w:rsid w:val="41329786"/>
    <w:rsid w:val="4188E5F2"/>
    <w:rsid w:val="41A319BA"/>
    <w:rsid w:val="41AE2827"/>
    <w:rsid w:val="41C2292E"/>
    <w:rsid w:val="41CD5E90"/>
    <w:rsid w:val="41FD5431"/>
    <w:rsid w:val="42313B61"/>
    <w:rsid w:val="424C151C"/>
    <w:rsid w:val="426D71B0"/>
    <w:rsid w:val="42A233B3"/>
    <w:rsid w:val="42C941BB"/>
    <w:rsid w:val="42CF6406"/>
    <w:rsid w:val="42EB71A1"/>
    <w:rsid w:val="436CA72A"/>
    <w:rsid w:val="43885275"/>
    <w:rsid w:val="43A9E0EA"/>
    <w:rsid w:val="43E128D7"/>
    <w:rsid w:val="43F67278"/>
    <w:rsid w:val="44E87688"/>
    <w:rsid w:val="45545840"/>
    <w:rsid w:val="455709D4"/>
    <w:rsid w:val="455CE62C"/>
    <w:rsid w:val="4574BEE5"/>
    <w:rsid w:val="457A16FA"/>
    <w:rsid w:val="457F7758"/>
    <w:rsid w:val="45A86323"/>
    <w:rsid w:val="45EF4F6F"/>
    <w:rsid w:val="4662834A"/>
    <w:rsid w:val="469C287F"/>
    <w:rsid w:val="46C108AB"/>
    <w:rsid w:val="47078EC2"/>
    <w:rsid w:val="4749D34A"/>
    <w:rsid w:val="47A2D529"/>
    <w:rsid w:val="47A8D32D"/>
    <w:rsid w:val="47B4A778"/>
    <w:rsid w:val="47BCB051"/>
    <w:rsid w:val="47C48847"/>
    <w:rsid w:val="47D38D0C"/>
    <w:rsid w:val="47E38D00"/>
    <w:rsid w:val="47EB134A"/>
    <w:rsid w:val="4814BE8B"/>
    <w:rsid w:val="481C33CC"/>
    <w:rsid w:val="483D32A2"/>
    <w:rsid w:val="48870C87"/>
    <w:rsid w:val="48F4BFDE"/>
    <w:rsid w:val="4901B262"/>
    <w:rsid w:val="49117537"/>
    <w:rsid w:val="492C9C90"/>
    <w:rsid w:val="496058A8"/>
    <w:rsid w:val="4990C3C8"/>
    <w:rsid w:val="49BF9F13"/>
    <w:rsid w:val="49E95BB8"/>
    <w:rsid w:val="4A22DCE8"/>
    <w:rsid w:val="4A76C749"/>
    <w:rsid w:val="4ACAB21D"/>
    <w:rsid w:val="4BBBCC80"/>
    <w:rsid w:val="4BC1BF8A"/>
    <w:rsid w:val="4BDDC26C"/>
    <w:rsid w:val="4BF6D121"/>
    <w:rsid w:val="4C5C5CDB"/>
    <w:rsid w:val="4C8A4E7D"/>
    <w:rsid w:val="4C910A63"/>
    <w:rsid w:val="4D0CF6D5"/>
    <w:rsid w:val="4D558E04"/>
    <w:rsid w:val="4D885A23"/>
    <w:rsid w:val="4D954AF1"/>
    <w:rsid w:val="4DB8B8B6"/>
    <w:rsid w:val="4E1AA16E"/>
    <w:rsid w:val="4E33C9CB"/>
    <w:rsid w:val="4E5CFFFB"/>
    <w:rsid w:val="4E7B54EF"/>
    <w:rsid w:val="4E8A822A"/>
    <w:rsid w:val="4ED63277"/>
    <w:rsid w:val="4F3C2380"/>
    <w:rsid w:val="4F574CDB"/>
    <w:rsid w:val="4F60F195"/>
    <w:rsid w:val="4FB5645A"/>
    <w:rsid w:val="4FB92D98"/>
    <w:rsid w:val="4FFF1178"/>
    <w:rsid w:val="5018E925"/>
    <w:rsid w:val="50B9F26A"/>
    <w:rsid w:val="50CC6EE1"/>
    <w:rsid w:val="51923A56"/>
    <w:rsid w:val="519F11BA"/>
    <w:rsid w:val="51C13E67"/>
    <w:rsid w:val="51D5E58C"/>
    <w:rsid w:val="52068B89"/>
    <w:rsid w:val="52CB955F"/>
    <w:rsid w:val="52DD2552"/>
    <w:rsid w:val="5305BF12"/>
    <w:rsid w:val="5327CBE1"/>
    <w:rsid w:val="53600ADC"/>
    <w:rsid w:val="53A0D069"/>
    <w:rsid w:val="53A34A17"/>
    <w:rsid w:val="53AFFF29"/>
    <w:rsid w:val="53C19A5B"/>
    <w:rsid w:val="5474C38E"/>
    <w:rsid w:val="547D4400"/>
    <w:rsid w:val="549C240A"/>
    <w:rsid w:val="549DEB32"/>
    <w:rsid w:val="54FF0E9C"/>
    <w:rsid w:val="551D02BA"/>
    <w:rsid w:val="5551067A"/>
    <w:rsid w:val="55A5B98F"/>
    <w:rsid w:val="56062C85"/>
    <w:rsid w:val="56AD2301"/>
    <w:rsid w:val="56D69F75"/>
    <w:rsid w:val="5717AE7C"/>
    <w:rsid w:val="571D92D5"/>
    <w:rsid w:val="572C9D6D"/>
    <w:rsid w:val="57B90E12"/>
    <w:rsid w:val="57E915F0"/>
    <w:rsid w:val="580B8132"/>
    <w:rsid w:val="5827D4CB"/>
    <w:rsid w:val="582DF7EC"/>
    <w:rsid w:val="58452710"/>
    <w:rsid w:val="588CE2B5"/>
    <w:rsid w:val="589F94AD"/>
    <w:rsid w:val="58AACAB8"/>
    <w:rsid w:val="58ABA499"/>
    <w:rsid w:val="59612BB4"/>
    <w:rsid w:val="5A04790C"/>
    <w:rsid w:val="5A23C02E"/>
    <w:rsid w:val="5A364615"/>
    <w:rsid w:val="5A3E5ABC"/>
    <w:rsid w:val="5A4F9730"/>
    <w:rsid w:val="5AAE6A44"/>
    <w:rsid w:val="5B096262"/>
    <w:rsid w:val="5B3CEF68"/>
    <w:rsid w:val="5B7417B5"/>
    <w:rsid w:val="5BB65EFC"/>
    <w:rsid w:val="5C198E3B"/>
    <w:rsid w:val="5C1B86C3"/>
    <w:rsid w:val="5C23C5BC"/>
    <w:rsid w:val="5C287EB6"/>
    <w:rsid w:val="5C387244"/>
    <w:rsid w:val="5C5FF863"/>
    <w:rsid w:val="5C73C349"/>
    <w:rsid w:val="5C94F4D7"/>
    <w:rsid w:val="5CCA0424"/>
    <w:rsid w:val="5CD79733"/>
    <w:rsid w:val="5D73FE84"/>
    <w:rsid w:val="5DABDDE9"/>
    <w:rsid w:val="5DB074D1"/>
    <w:rsid w:val="5E0B3EF8"/>
    <w:rsid w:val="5ED42642"/>
    <w:rsid w:val="5EE18DEF"/>
    <w:rsid w:val="5F0E62D6"/>
    <w:rsid w:val="5F75FB22"/>
    <w:rsid w:val="5F773231"/>
    <w:rsid w:val="600EA69D"/>
    <w:rsid w:val="6036886A"/>
    <w:rsid w:val="6071751B"/>
    <w:rsid w:val="6075525A"/>
    <w:rsid w:val="60AE083D"/>
    <w:rsid w:val="618EF260"/>
    <w:rsid w:val="61A09129"/>
    <w:rsid w:val="61E6EFFB"/>
    <w:rsid w:val="61F5612E"/>
    <w:rsid w:val="620387F1"/>
    <w:rsid w:val="62E94CCB"/>
    <w:rsid w:val="634DCE9B"/>
    <w:rsid w:val="637D9D94"/>
    <w:rsid w:val="637EDAE2"/>
    <w:rsid w:val="639BDFE0"/>
    <w:rsid w:val="63A915DD"/>
    <w:rsid w:val="6415B811"/>
    <w:rsid w:val="642D5493"/>
    <w:rsid w:val="6442B158"/>
    <w:rsid w:val="6479688C"/>
    <w:rsid w:val="64928B32"/>
    <w:rsid w:val="64CC50B6"/>
    <w:rsid w:val="64D863C1"/>
    <w:rsid w:val="65147206"/>
    <w:rsid w:val="654654B1"/>
    <w:rsid w:val="6553E29F"/>
    <w:rsid w:val="655C3D9B"/>
    <w:rsid w:val="65D447B2"/>
    <w:rsid w:val="65F564F3"/>
    <w:rsid w:val="666D66B3"/>
    <w:rsid w:val="668801D9"/>
    <w:rsid w:val="6691BA2E"/>
    <w:rsid w:val="6696E387"/>
    <w:rsid w:val="6711E301"/>
    <w:rsid w:val="672FC00A"/>
    <w:rsid w:val="673A87B5"/>
    <w:rsid w:val="67DBB758"/>
    <w:rsid w:val="68145CA2"/>
    <w:rsid w:val="683B4B2E"/>
    <w:rsid w:val="68454A2E"/>
    <w:rsid w:val="684CF858"/>
    <w:rsid w:val="685DA0F3"/>
    <w:rsid w:val="686F602E"/>
    <w:rsid w:val="688F92D7"/>
    <w:rsid w:val="6899F781"/>
    <w:rsid w:val="689ABCAA"/>
    <w:rsid w:val="68A54383"/>
    <w:rsid w:val="68BB41A1"/>
    <w:rsid w:val="68EA80BB"/>
    <w:rsid w:val="6995DC37"/>
    <w:rsid w:val="69A519EA"/>
    <w:rsid w:val="69B2937A"/>
    <w:rsid w:val="69F0B91A"/>
    <w:rsid w:val="6A4983C3"/>
    <w:rsid w:val="6A4E1275"/>
    <w:rsid w:val="6A4F2474"/>
    <w:rsid w:val="6A71D4C8"/>
    <w:rsid w:val="6A8D83A0"/>
    <w:rsid w:val="6AA4B992"/>
    <w:rsid w:val="6AF4CD7E"/>
    <w:rsid w:val="6AFC8B9E"/>
    <w:rsid w:val="6B4D4AE9"/>
    <w:rsid w:val="6B6B7A8D"/>
    <w:rsid w:val="6B8282AF"/>
    <w:rsid w:val="6B84FCA9"/>
    <w:rsid w:val="6B995AA5"/>
    <w:rsid w:val="6BB26067"/>
    <w:rsid w:val="6BB7ED0C"/>
    <w:rsid w:val="6BCDEE34"/>
    <w:rsid w:val="6C433EB1"/>
    <w:rsid w:val="6C4F69CC"/>
    <w:rsid w:val="6C56F041"/>
    <w:rsid w:val="6C5855C5"/>
    <w:rsid w:val="6C720A18"/>
    <w:rsid w:val="6C7DAFBA"/>
    <w:rsid w:val="6C7EF56E"/>
    <w:rsid w:val="6C95FD5F"/>
    <w:rsid w:val="6DD6D77A"/>
    <w:rsid w:val="6EAB476A"/>
    <w:rsid w:val="6ED279E4"/>
    <w:rsid w:val="6EFF80F2"/>
    <w:rsid w:val="6F1049F1"/>
    <w:rsid w:val="6F23CDD4"/>
    <w:rsid w:val="6FD5A09A"/>
    <w:rsid w:val="6FF6CD78"/>
    <w:rsid w:val="7018D2E3"/>
    <w:rsid w:val="7038C96F"/>
    <w:rsid w:val="70A2FE54"/>
    <w:rsid w:val="70CCD3BF"/>
    <w:rsid w:val="70DD2C33"/>
    <w:rsid w:val="71852373"/>
    <w:rsid w:val="71A0EE1C"/>
    <w:rsid w:val="71AB8A97"/>
    <w:rsid w:val="71B4CC4A"/>
    <w:rsid w:val="71EC2CEC"/>
    <w:rsid w:val="7217CDEE"/>
    <w:rsid w:val="722B56CC"/>
    <w:rsid w:val="725910C7"/>
    <w:rsid w:val="726C2599"/>
    <w:rsid w:val="72B07E52"/>
    <w:rsid w:val="72FD7586"/>
    <w:rsid w:val="733CBE7D"/>
    <w:rsid w:val="733E8E1A"/>
    <w:rsid w:val="735322D5"/>
    <w:rsid w:val="737EA79A"/>
    <w:rsid w:val="73D9A624"/>
    <w:rsid w:val="73DA37CC"/>
    <w:rsid w:val="73E035A8"/>
    <w:rsid w:val="74175913"/>
    <w:rsid w:val="7433FF77"/>
    <w:rsid w:val="74AB7D48"/>
    <w:rsid w:val="74D5C87A"/>
    <w:rsid w:val="75082655"/>
    <w:rsid w:val="751A73D3"/>
    <w:rsid w:val="75414EBE"/>
    <w:rsid w:val="75493B4A"/>
    <w:rsid w:val="75AA55CD"/>
    <w:rsid w:val="75C757BB"/>
    <w:rsid w:val="767C126D"/>
    <w:rsid w:val="76B6E15E"/>
    <w:rsid w:val="76C2D961"/>
    <w:rsid w:val="772153C8"/>
    <w:rsid w:val="77331C9E"/>
    <w:rsid w:val="777FE3D7"/>
    <w:rsid w:val="780D00EB"/>
    <w:rsid w:val="7811CDCF"/>
    <w:rsid w:val="781CF6A7"/>
    <w:rsid w:val="783D18F3"/>
    <w:rsid w:val="784817B5"/>
    <w:rsid w:val="786AB6CB"/>
    <w:rsid w:val="78F603DC"/>
    <w:rsid w:val="78F6BDD7"/>
    <w:rsid w:val="78FC050D"/>
    <w:rsid w:val="796D16FB"/>
    <w:rsid w:val="798CB3E3"/>
    <w:rsid w:val="79AC0001"/>
    <w:rsid w:val="79B93EB1"/>
    <w:rsid w:val="79E63C07"/>
    <w:rsid w:val="7A133DD9"/>
    <w:rsid w:val="7A3D3AB5"/>
    <w:rsid w:val="7A7A30B0"/>
    <w:rsid w:val="7A86DF0D"/>
    <w:rsid w:val="7ACD821F"/>
    <w:rsid w:val="7B878EE5"/>
    <w:rsid w:val="7BA08393"/>
    <w:rsid w:val="7BA919ED"/>
    <w:rsid w:val="7BDB9C8E"/>
    <w:rsid w:val="7BDF953E"/>
    <w:rsid w:val="7C0FF01E"/>
    <w:rsid w:val="7C3DDC20"/>
    <w:rsid w:val="7C7F5298"/>
    <w:rsid w:val="7C85FC6D"/>
    <w:rsid w:val="7CB636CB"/>
    <w:rsid w:val="7CDDAA7F"/>
    <w:rsid w:val="7D1F29C9"/>
    <w:rsid w:val="7D3F6472"/>
    <w:rsid w:val="7D765C63"/>
    <w:rsid w:val="7DE344C9"/>
    <w:rsid w:val="7DFB0B65"/>
    <w:rsid w:val="7E2767E3"/>
    <w:rsid w:val="7E454630"/>
    <w:rsid w:val="7E4B5ECE"/>
    <w:rsid w:val="7E5E2EC4"/>
    <w:rsid w:val="7E815FBE"/>
    <w:rsid w:val="7EA90D20"/>
    <w:rsid w:val="7F305AD2"/>
    <w:rsid w:val="7F70E49F"/>
    <w:rsid w:val="7F747744"/>
    <w:rsid w:val="7F806BD3"/>
    <w:rsid w:val="7F8B46A1"/>
    <w:rsid w:val="7F9693E4"/>
    <w:rsid w:val="7FB18D33"/>
    <w:rsid w:val="7FF34A47"/>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58186C"/>
  <w15:chartTrackingRefBased/>
  <w15:docId w15:val="{2B2AC47B-C3F2-4D16-A574-A6BA95BD2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29" w:qFormat="1"/>
    <w:lsdException w:name="heading 1" w:uiPriority="3"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5"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0" w:unhideWhenUsed="1" w:qFormat="1"/>
    <w:lsdException w:name="List Bullet 3" w:semiHidden="1" w:uiPriority="10" w:unhideWhenUsed="1"/>
    <w:lsdException w:name="List Bullet 4" w:semiHidden="1" w:unhideWhenUsed="1"/>
    <w:lsdException w:name="List Bullet 5" w:semiHidden="1" w:unhideWhenUsed="1"/>
    <w:lsdException w:name="List Number 2" w:semiHidden="1" w:unhideWhenUsed="1" w:qFormat="1"/>
    <w:lsdException w:name="List Number 3" w:semiHidden="1" w:uiPriority="8" w:unhideWhenUsed="1"/>
    <w:lsdException w:name="List Number 4" w:semiHidden="1" w:unhideWhenUsed="1"/>
    <w:lsdException w:name="List Number 5" w:semiHidden="1" w:unhideWhenUsed="1"/>
    <w:lsdException w:name="Title" w:uiPriority="10" w:qFormat="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semiHidden="1" w:uiPriority="31" w:unhideWhenUsed="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Body text"/>
    <w:qFormat/>
    <w:rsid w:val="00011E27"/>
    <w:pPr>
      <w:suppressAutoHyphens/>
      <w:spacing w:before="240" w:after="120" w:line="360" w:lineRule="auto"/>
    </w:pPr>
    <w:rPr>
      <w:rFonts w:ascii="Arial" w:hAnsi="Arial" w:cs="Arial"/>
      <w:szCs w:val="24"/>
    </w:rPr>
  </w:style>
  <w:style w:type="paragraph" w:styleId="Heading1">
    <w:name w:val="heading 1"/>
    <w:aliases w:val="ŠHeading 1"/>
    <w:basedOn w:val="Normal"/>
    <w:next w:val="Normal"/>
    <w:link w:val="Heading1Char"/>
    <w:uiPriority w:val="3"/>
    <w:qFormat/>
    <w:rsid w:val="00011E27"/>
    <w:pPr>
      <w:keepNext/>
      <w:keepLines/>
      <w:spacing w:before="600" w:after="360"/>
      <w:contextualSpacing/>
      <w:outlineLvl w:val="0"/>
    </w:pPr>
    <w:rPr>
      <w:rFonts w:eastAsiaTheme="majorEastAsia"/>
      <w:bCs/>
      <w:color w:val="002664"/>
      <w:sz w:val="40"/>
      <w:szCs w:val="52"/>
    </w:rPr>
  </w:style>
  <w:style w:type="paragraph" w:styleId="Heading2">
    <w:name w:val="heading 2"/>
    <w:aliases w:val="ŠHeading 2"/>
    <w:basedOn w:val="Normal"/>
    <w:next w:val="Normal"/>
    <w:link w:val="Heading2Char"/>
    <w:uiPriority w:val="3"/>
    <w:qFormat/>
    <w:rsid w:val="00011E27"/>
    <w:pPr>
      <w:keepNext/>
      <w:keepLines/>
      <w:spacing w:before="360"/>
      <w:outlineLvl w:val="1"/>
    </w:pPr>
    <w:rPr>
      <w:rFonts w:eastAsiaTheme="majorEastAsia"/>
      <w:bCs/>
      <w:color w:val="002664"/>
      <w:sz w:val="36"/>
      <w:szCs w:val="48"/>
    </w:rPr>
  </w:style>
  <w:style w:type="paragraph" w:styleId="Heading3">
    <w:name w:val="heading 3"/>
    <w:aliases w:val="ŠHeading 3"/>
    <w:basedOn w:val="Normal"/>
    <w:next w:val="Normal"/>
    <w:link w:val="Heading3Char"/>
    <w:uiPriority w:val="4"/>
    <w:qFormat/>
    <w:rsid w:val="00011E27"/>
    <w:pPr>
      <w:keepNext/>
      <w:spacing w:before="360"/>
      <w:outlineLvl w:val="2"/>
    </w:pPr>
    <w:rPr>
      <w:color w:val="002664"/>
      <w:sz w:val="32"/>
      <w:szCs w:val="40"/>
    </w:rPr>
  </w:style>
  <w:style w:type="paragraph" w:styleId="Heading4">
    <w:name w:val="heading 4"/>
    <w:aliases w:val="ŠHeading 4"/>
    <w:basedOn w:val="Normal"/>
    <w:next w:val="Normal"/>
    <w:link w:val="Heading4Char"/>
    <w:uiPriority w:val="5"/>
    <w:qFormat/>
    <w:rsid w:val="00011E27"/>
    <w:pPr>
      <w:keepNext/>
      <w:outlineLvl w:val="3"/>
    </w:pPr>
    <w:rPr>
      <w:color w:val="002664"/>
      <w:sz w:val="28"/>
      <w:szCs w:val="36"/>
    </w:rPr>
  </w:style>
  <w:style w:type="paragraph" w:styleId="Heading5">
    <w:name w:val="heading 5"/>
    <w:aliases w:val="ŠHeading 5"/>
    <w:basedOn w:val="Normal"/>
    <w:next w:val="Normal"/>
    <w:link w:val="Heading5Char"/>
    <w:uiPriority w:val="6"/>
    <w:qFormat/>
    <w:rsid w:val="00011E27"/>
    <w:pPr>
      <w:keepNext/>
      <w:outlineLvl w:val="4"/>
    </w:pPr>
    <w:rPr>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ŠCaption"/>
    <w:basedOn w:val="Normal"/>
    <w:next w:val="Normal"/>
    <w:uiPriority w:val="20"/>
    <w:qFormat/>
    <w:rsid w:val="00011E27"/>
    <w:pPr>
      <w:keepNext/>
      <w:spacing w:after="200" w:line="240" w:lineRule="auto"/>
    </w:pPr>
    <w:rPr>
      <w:iCs/>
      <w:color w:val="002664"/>
      <w:sz w:val="18"/>
      <w:szCs w:val="18"/>
    </w:rPr>
  </w:style>
  <w:style w:type="table" w:customStyle="1" w:styleId="Tableheader">
    <w:name w:val="ŠTable header"/>
    <w:basedOn w:val="TableNormal"/>
    <w:uiPriority w:val="99"/>
    <w:rsid w:val="00011E27"/>
    <w:pPr>
      <w:widowControl w:val="0"/>
      <w:spacing w:before="100" w:after="100" w:line="360" w:lineRule="auto"/>
      <w:mirrorIndents/>
    </w:pPr>
    <w:rPr>
      <w:rFonts w:ascii="Arial" w:hAnsi="Arial"/>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2"/>
      </w:rPr>
      <w:tblPr/>
      <w:trPr>
        <w:tblHeader/>
      </w:trPr>
      <w:tcPr>
        <w:tcBorders>
          <w:bottom w:val="nil"/>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2"/>
      </w:rPr>
    </w:tblStylePr>
    <w:tblStylePr w:type="lastCol">
      <w:pPr>
        <w:wordWrap/>
        <w:spacing w:beforeLines="0" w:before="120" w:beforeAutospacing="0" w:afterLines="0" w:after="120" w:afterAutospacing="0" w:line="360" w:lineRule="auto"/>
      </w:pPr>
      <w:rPr>
        <w:rFonts w:ascii="Arial" w:hAnsi="Arial"/>
        <w:sz w:val="22"/>
      </w:rPr>
    </w:tblStylePr>
    <w:tblStylePr w:type="band1Vert">
      <w:pPr>
        <w:wordWrap/>
        <w:spacing w:beforeLines="0" w:before="120" w:beforeAutospacing="0" w:afterLines="0" w:after="120" w:afterAutospacing="0" w:line="360" w:lineRule="auto"/>
      </w:pPr>
      <w:rPr>
        <w:rFonts w:ascii="Arial" w:hAnsi="Arial"/>
        <w:sz w:val="22"/>
      </w:rPr>
    </w:tblStylePr>
    <w:tblStylePr w:type="band2Vert">
      <w:pPr>
        <w:wordWrap/>
        <w:spacing w:beforeLines="0" w:before="120" w:beforeAutospacing="0" w:afterLines="0" w:after="120" w:afterAutospacing="0" w:line="360" w:lineRule="auto"/>
      </w:pPr>
      <w:rPr>
        <w:rFonts w:ascii="Arial" w:hAnsi="Arial"/>
        <w:sz w:val="22"/>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EBEBEB"/>
        <w:noWrap/>
      </w:tcPr>
    </w:tblStylePr>
  </w:style>
  <w:style w:type="table" w:styleId="TableGrid">
    <w:name w:val="Table Grid"/>
    <w:basedOn w:val="TableNormal"/>
    <w:uiPriority w:val="39"/>
    <w:rsid w:val="00011E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ŠList Number"/>
    <w:basedOn w:val="Normal"/>
    <w:uiPriority w:val="7"/>
    <w:qFormat/>
    <w:rsid w:val="00011E27"/>
    <w:pPr>
      <w:numPr>
        <w:numId w:val="40"/>
      </w:numPr>
    </w:pPr>
  </w:style>
  <w:style w:type="paragraph" w:styleId="ListNumber2">
    <w:name w:val="List Number 2"/>
    <w:aliases w:val="ŠList Number 2"/>
    <w:basedOn w:val="Normal"/>
    <w:uiPriority w:val="8"/>
    <w:qFormat/>
    <w:rsid w:val="00011E27"/>
    <w:pPr>
      <w:numPr>
        <w:numId w:val="39"/>
      </w:numPr>
    </w:pPr>
  </w:style>
  <w:style w:type="paragraph" w:styleId="ListBullet">
    <w:name w:val="List Bullet"/>
    <w:aliases w:val="ŠList Bullet"/>
    <w:basedOn w:val="Normal"/>
    <w:uiPriority w:val="9"/>
    <w:qFormat/>
    <w:rsid w:val="00011E27"/>
    <w:pPr>
      <w:numPr>
        <w:numId w:val="37"/>
      </w:numPr>
    </w:pPr>
  </w:style>
  <w:style w:type="paragraph" w:styleId="ListBullet2">
    <w:name w:val="List Bullet 2"/>
    <w:aliases w:val="ŠList Bullet 2"/>
    <w:basedOn w:val="Normal"/>
    <w:uiPriority w:val="10"/>
    <w:qFormat/>
    <w:rsid w:val="00011E27"/>
    <w:pPr>
      <w:numPr>
        <w:numId w:val="35"/>
      </w:numPr>
    </w:pPr>
  </w:style>
  <w:style w:type="paragraph" w:customStyle="1" w:styleId="FeatureBox4">
    <w:name w:val="ŠFeature Box 4"/>
    <w:basedOn w:val="FeatureBox2"/>
    <w:next w:val="Normal"/>
    <w:uiPriority w:val="14"/>
    <w:qFormat/>
    <w:rsid w:val="00011E27"/>
    <w:pPr>
      <w:pBdr>
        <w:top w:val="single" w:sz="24" w:space="10" w:color="EBEBEB"/>
        <w:left w:val="single" w:sz="24" w:space="10" w:color="EBEBEB"/>
        <w:bottom w:val="single" w:sz="24" w:space="10" w:color="EBEBEB"/>
        <w:right w:val="single" w:sz="24" w:space="10" w:color="EBEBEB"/>
      </w:pBdr>
      <w:shd w:val="clear" w:color="auto" w:fill="EBEBEB"/>
    </w:pPr>
  </w:style>
  <w:style w:type="paragraph" w:styleId="Quote">
    <w:name w:val="Quote"/>
    <w:aliases w:val="ŠQuote"/>
    <w:basedOn w:val="Normal"/>
    <w:next w:val="Normal"/>
    <w:link w:val="QuoteChar"/>
    <w:uiPriority w:val="19"/>
    <w:qFormat/>
    <w:rsid w:val="00E51733"/>
    <w:pPr>
      <w:keepNext/>
      <w:spacing w:before="200" w:after="200" w:line="240" w:lineRule="atLeast"/>
      <w:ind w:left="567" w:right="567"/>
    </w:pPr>
  </w:style>
  <w:style w:type="paragraph" w:customStyle="1" w:styleId="Documentname">
    <w:name w:val="ŠDocument name"/>
    <w:basedOn w:val="Normal"/>
    <w:next w:val="Normal"/>
    <w:uiPriority w:val="17"/>
    <w:qFormat/>
    <w:rsid w:val="00011E27"/>
    <w:pPr>
      <w:pBdr>
        <w:bottom w:val="single" w:sz="8" w:space="10" w:color="D0CECE" w:themeColor="background2" w:themeShade="E6"/>
      </w:pBdr>
      <w:spacing w:before="0" w:after="240" w:line="276" w:lineRule="auto"/>
      <w:jc w:val="right"/>
    </w:pPr>
    <w:rPr>
      <w:bCs/>
      <w:sz w:val="18"/>
      <w:szCs w:val="18"/>
    </w:rPr>
  </w:style>
  <w:style w:type="paragraph" w:customStyle="1" w:styleId="Imageattributioncaption">
    <w:name w:val="ŠImage attribution caption"/>
    <w:basedOn w:val="Normal"/>
    <w:next w:val="Normal"/>
    <w:uiPriority w:val="15"/>
    <w:qFormat/>
    <w:rsid w:val="00011E27"/>
    <w:pPr>
      <w:spacing w:after="0"/>
    </w:pPr>
    <w:rPr>
      <w:sz w:val="18"/>
      <w:szCs w:val="18"/>
    </w:rPr>
  </w:style>
  <w:style w:type="character" w:customStyle="1" w:styleId="QuoteChar">
    <w:name w:val="Quote Char"/>
    <w:aliases w:val="ŠQuote Char"/>
    <w:basedOn w:val="DefaultParagraphFont"/>
    <w:link w:val="Quote"/>
    <w:uiPriority w:val="19"/>
    <w:rsid w:val="00941947"/>
    <w:rPr>
      <w:rFonts w:ascii="Arial" w:hAnsi="Arial" w:cs="Arial"/>
      <w:sz w:val="24"/>
      <w:szCs w:val="24"/>
    </w:rPr>
  </w:style>
  <w:style w:type="paragraph" w:customStyle="1" w:styleId="FeatureBox2">
    <w:name w:val="ŠFeature Box 2"/>
    <w:basedOn w:val="Normal"/>
    <w:next w:val="Normal"/>
    <w:link w:val="FeatureBox2Char"/>
    <w:uiPriority w:val="12"/>
    <w:qFormat/>
    <w:rsid w:val="00011E27"/>
    <w:pPr>
      <w:pBdr>
        <w:top w:val="single" w:sz="24" w:space="10" w:color="CCEDFC"/>
        <w:left w:val="single" w:sz="24" w:space="10" w:color="CCEDFC"/>
        <w:bottom w:val="single" w:sz="24" w:space="10" w:color="CCEDFC"/>
        <w:right w:val="single" w:sz="24" w:space="10" w:color="CCEDFC"/>
      </w:pBdr>
      <w:shd w:val="clear" w:color="auto" w:fill="CCEDFC"/>
    </w:pPr>
  </w:style>
  <w:style w:type="paragraph" w:customStyle="1" w:styleId="FeatureBox3">
    <w:name w:val="ŠFeature Box 3"/>
    <w:basedOn w:val="Normal"/>
    <w:next w:val="Normal"/>
    <w:uiPriority w:val="13"/>
    <w:qFormat/>
    <w:rsid w:val="00011E27"/>
    <w:pPr>
      <w:pBdr>
        <w:top w:val="single" w:sz="24" w:space="10" w:color="FFB8C2"/>
        <w:left w:val="single" w:sz="24" w:space="10" w:color="FFB8C2"/>
        <w:bottom w:val="single" w:sz="24" w:space="10" w:color="FFB8C2"/>
        <w:right w:val="single" w:sz="24" w:space="10" w:color="FFB8C2"/>
      </w:pBdr>
      <w:shd w:val="clear" w:color="auto" w:fill="FFB8C2"/>
    </w:pPr>
  </w:style>
  <w:style w:type="paragraph" w:customStyle="1" w:styleId="FeatureBox">
    <w:name w:val="ŠFeature Box"/>
    <w:basedOn w:val="Normal"/>
    <w:next w:val="Normal"/>
    <w:uiPriority w:val="11"/>
    <w:qFormat/>
    <w:rsid w:val="00011E27"/>
    <w:pPr>
      <w:pBdr>
        <w:top w:val="single" w:sz="24" w:space="10" w:color="002664"/>
        <w:left w:val="single" w:sz="24" w:space="10" w:color="002664"/>
        <w:bottom w:val="single" w:sz="24" w:space="10" w:color="002664"/>
        <w:right w:val="single" w:sz="24" w:space="10" w:color="002664"/>
      </w:pBdr>
    </w:pPr>
  </w:style>
  <w:style w:type="paragraph" w:styleId="Subtitle">
    <w:name w:val="Subtitle"/>
    <w:basedOn w:val="Normal"/>
    <w:next w:val="Normal"/>
    <w:link w:val="SubtitleChar"/>
    <w:uiPriority w:val="11"/>
    <w:semiHidden/>
    <w:qFormat/>
    <w:rsid w:val="00011E27"/>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011E27"/>
    <w:rPr>
      <w:rFonts w:ascii="Arial" w:eastAsiaTheme="minorEastAsia" w:hAnsi="Arial"/>
      <w:color w:val="5A5A5A" w:themeColor="text1" w:themeTint="A5"/>
      <w:spacing w:val="15"/>
    </w:rPr>
  </w:style>
  <w:style w:type="character" w:styleId="Hyperlink">
    <w:name w:val="Hyperlink"/>
    <w:aliases w:val="ŠHyperlink"/>
    <w:basedOn w:val="DefaultParagraphFont"/>
    <w:uiPriority w:val="99"/>
    <w:unhideWhenUsed/>
    <w:rsid w:val="00011E27"/>
    <w:rPr>
      <w:color w:val="2F5496" w:themeColor="accent1" w:themeShade="BF"/>
      <w:u w:val="single"/>
    </w:rPr>
  </w:style>
  <w:style w:type="paragraph" w:customStyle="1" w:styleId="Logo">
    <w:name w:val="ŠLogo"/>
    <w:basedOn w:val="Normal"/>
    <w:uiPriority w:val="18"/>
    <w:qFormat/>
    <w:rsid w:val="00011E27"/>
    <w:pPr>
      <w:tabs>
        <w:tab w:val="right" w:pos="10200"/>
      </w:tabs>
      <w:spacing w:after="0" w:line="300" w:lineRule="atLeast"/>
      <w:ind w:left="-567" w:right="-567" w:firstLine="567"/>
    </w:pPr>
    <w:rPr>
      <w:bCs/>
      <w:color w:val="002664"/>
    </w:rPr>
  </w:style>
  <w:style w:type="paragraph" w:styleId="TOC1">
    <w:name w:val="toc 1"/>
    <w:aliases w:val="ŠTOC 1"/>
    <w:basedOn w:val="Normal"/>
    <w:next w:val="Normal"/>
    <w:uiPriority w:val="39"/>
    <w:unhideWhenUsed/>
    <w:rsid w:val="00011E27"/>
    <w:pPr>
      <w:tabs>
        <w:tab w:val="right" w:leader="dot" w:pos="14570"/>
      </w:tabs>
      <w:spacing w:before="0"/>
    </w:pPr>
    <w:rPr>
      <w:b/>
      <w:noProof/>
    </w:rPr>
  </w:style>
  <w:style w:type="paragraph" w:styleId="TOC2">
    <w:name w:val="toc 2"/>
    <w:aliases w:val="ŠTOC 2"/>
    <w:basedOn w:val="Normal"/>
    <w:next w:val="Normal"/>
    <w:uiPriority w:val="39"/>
    <w:unhideWhenUsed/>
    <w:rsid w:val="00011E27"/>
    <w:pPr>
      <w:tabs>
        <w:tab w:val="right" w:leader="dot" w:pos="14570"/>
      </w:tabs>
      <w:spacing w:before="0"/>
    </w:pPr>
    <w:rPr>
      <w:noProof/>
    </w:rPr>
  </w:style>
  <w:style w:type="paragraph" w:styleId="TOC3">
    <w:name w:val="toc 3"/>
    <w:aliases w:val="ŠTOC 3"/>
    <w:basedOn w:val="Normal"/>
    <w:next w:val="Normal"/>
    <w:uiPriority w:val="39"/>
    <w:unhideWhenUsed/>
    <w:rsid w:val="00011E27"/>
    <w:pPr>
      <w:spacing w:before="0"/>
      <w:ind w:left="244"/>
    </w:pPr>
  </w:style>
  <w:style w:type="paragraph" w:styleId="Title">
    <w:name w:val="Title"/>
    <w:aliases w:val="ŠTitle"/>
    <w:basedOn w:val="Normal"/>
    <w:next w:val="Normal"/>
    <w:link w:val="TitleChar"/>
    <w:uiPriority w:val="1"/>
    <w:rsid w:val="00011E27"/>
    <w:pPr>
      <w:pBdr>
        <w:bottom w:val="single" w:sz="4" w:space="1" w:color="002664"/>
      </w:pBdr>
      <w:spacing w:before="2000" w:after="0"/>
      <w:contextualSpacing/>
    </w:pPr>
    <w:rPr>
      <w:rFonts w:eastAsiaTheme="majorEastAsia" w:cstheme="majorBidi"/>
      <w:color w:val="002664"/>
      <w:spacing w:val="-10"/>
      <w:kern w:val="28"/>
      <w:sz w:val="80"/>
      <w:szCs w:val="80"/>
    </w:rPr>
  </w:style>
  <w:style w:type="character" w:customStyle="1" w:styleId="TitleChar">
    <w:name w:val="Title Char"/>
    <w:aliases w:val="ŠTitle Char"/>
    <w:basedOn w:val="DefaultParagraphFont"/>
    <w:link w:val="Title"/>
    <w:uiPriority w:val="1"/>
    <w:rsid w:val="00011E27"/>
    <w:rPr>
      <w:rFonts w:ascii="Arial" w:eastAsiaTheme="majorEastAsia" w:hAnsi="Arial" w:cstheme="majorBidi"/>
      <w:color w:val="002664"/>
      <w:spacing w:val="-10"/>
      <w:kern w:val="28"/>
      <w:sz w:val="80"/>
      <w:szCs w:val="80"/>
    </w:rPr>
  </w:style>
  <w:style w:type="character" w:customStyle="1" w:styleId="Heading1Char">
    <w:name w:val="Heading 1 Char"/>
    <w:aliases w:val="ŠHeading 1 Char"/>
    <w:basedOn w:val="DefaultParagraphFont"/>
    <w:link w:val="Heading1"/>
    <w:uiPriority w:val="3"/>
    <w:rsid w:val="00011E27"/>
    <w:rPr>
      <w:rFonts w:ascii="Arial" w:eastAsiaTheme="majorEastAsia" w:hAnsi="Arial" w:cs="Arial"/>
      <w:bCs/>
      <w:color w:val="002664"/>
      <w:sz w:val="40"/>
      <w:szCs w:val="52"/>
    </w:rPr>
  </w:style>
  <w:style w:type="character" w:customStyle="1" w:styleId="Heading2Char">
    <w:name w:val="Heading 2 Char"/>
    <w:aliases w:val="ŠHeading 2 Char"/>
    <w:basedOn w:val="DefaultParagraphFont"/>
    <w:link w:val="Heading2"/>
    <w:uiPriority w:val="3"/>
    <w:rsid w:val="00011E27"/>
    <w:rPr>
      <w:rFonts w:ascii="Arial" w:eastAsiaTheme="majorEastAsia" w:hAnsi="Arial" w:cs="Arial"/>
      <w:bCs/>
      <w:color w:val="002664"/>
      <w:sz w:val="36"/>
      <w:szCs w:val="48"/>
    </w:rPr>
  </w:style>
  <w:style w:type="paragraph" w:styleId="TOCHeading">
    <w:name w:val="TOC Heading"/>
    <w:aliases w:val="ŠTOC Heading"/>
    <w:basedOn w:val="Heading1"/>
    <w:next w:val="Normal"/>
    <w:uiPriority w:val="38"/>
    <w:qFormat/>
    <w:rsid w:val="00011E27"/>
    <w:pPr>
      <w:spacing w:after="240"/>
      <w:outlineLvl w:val="9"/>
    </w:pPr>
    <w:rPr>
      <w:szCs w:val="40"/>
    </w:rPr>
  </w:style>
  <w:style w:type="paragraph" w:styleId="Footer">
    <w:name w:val="footer"/>
    <w:aliases w:val="ŠFooter"/>
    <w:basedOn w:val="Normal"/>
    <w:link w:val="FooterChar"/>
    <w:uiPriority w:val="19"/>
    <w:rsid w:val="00011E27"/>
    <w:pPr>
      <w:tabs>
        <w:tab w:val="center" w:pos="4513"/>
        <w:tab w:val="right" w:pos="9026"/>
        <w:tab w:val="right" w:pos="10773"/>
      </w:tabs>
      <w:spacing w:after="0" w:line="23" w:lineRule="atLeast"/>
      <w:ind w:right="-567"/>
    </w:pPr>
    <w:rPr>
      <w:sz w:val="18"/>
      <w:szCs w:val="18"/>
    </w:rPr>
  </w:style>
  <w:style w:type="character" w:customStyle="1" w:styleId="FooterChar">
    <w:name w:val="Footer Char"/>
    <w:aliases w:val="ŠFooter Char"/>
    <w:basedOn w:val="DefaultParagraphFont"/>
    <w:link w:val="Footer"/>
    <w:uiPriority w:val="19"/>
    <w:rsid w:val="00011E27"/>
    <w:rPr>
      <w:rFonts w:ascii="Arial" w:hAnsi="Arial" w:cs="Arial"/>
      <w:sz w:val="18"/>
      <w:szCs w:val="18"/>
    </w:rPr>
  </w:style>
  <w:style w:type="paragraph" w:styleId="Header">
    <w:name w:val="header"/>
    <w:aliases w:val="ŠHeader"/>
    <w:basedOn w:val="Normal"/>
    <w:link w:val="HeaderChar"/>
    <w:uiPriority w:val="16"/>
    <w:rsid w:val="00011E27"/>
    <w:rPr>
      <w:noProof/>
      <w:color w:val="002664"/>
      <w:sz w:val="28"/>
      <w:szCs w:val="28"/>
    </w:rPr>
  </w:style>
  <w:style w:type="character" w:customStyle="1" w:styleId="HeaderChar">
    <w:name w:val="Header Char"/>
    <w:aliases w:val="ŠHeader Char"/>
    <w:basedOn w:val="DefaultParagraphFont"/>
    <w:link w:val="Header"/>
    <w:uiPriority w:val="16"/>
    <w:rsid w:val="00011E27"/>
    <w:rPr>
      <w:rFonts w:ascii="Arial" w:hAnsi="Arial" w:cs="Arial"/>
      <w:noProof/>
      <w:color w:val="002664"/>
      <w:sz w:val="28"/>
      <w:szCs w:val="28"/>
    </w:rPr>
  </w:style>
  <w:style w:type="character" w:customStyle="1" w:styleId="Heading3Char">
    <w:name w:val="Heading 3 Char"/>
    <w:aliases w:val="ŠHeading 3 Char"/>
    <w:basedOn w:val="DefaultParagraphFont"/>
    <w:link w:val="Heading3"/>
    <w:uiPriority w:val="4"/>
    <w:rsid w:val="00011E27"/>
    <w:rPr>
      <w:rFonts w:ascii="Arial" w:hAnsi="Arial" w:cs="Arial"/>
      <w:color w:val="002664"/>
      <w:sz w:val="32"/>
      <w:szCs w:val="40"/>
    </w:rPr>
  </w:style>
  <w:style w:type="character" w:customStyle="1" w:styleId="Heading4Char">
    <w:name w:val="Heading 4 Char"/>
    <w:aliases w:val="ŠHeading 4 Char"/>
    <w:basedOn w:val="DefaultParagraphFont"/>
    <w:link w:val="Heading4"/>
    <w:uiPriority w:val="5"/>
    <w:rsid w:val="00011E27"/>
    <w:rPr>
      <w:rFonts w:ascii="Arial" w:hAnsi="Arial" w:cs="Arial"/>
      <w:color w:val="002664"/>
      <w:sz w:val="28"/>
      <w:szCs w:val="36"/>
    </w:rPr>
  </w:style>
  <w:style w:type="character" w:customStyle="1" w:styleId="Heading5Char">
    <w:name w:val="Heading 5 Char"/>
    <w:aliases w:val="ŠHeading 5 Char"/>
    <w:basedOn w:val="DefaultParagraphFont"/>
    <w:link w:val="Heading5"/>
    <w:uiPriority w:val="6"/>
    <w:rsid w:val="00011E27"/>
    <w:rPr>
      <w:rFonts w:ascii="Arial" w:hAnsi="Arial" w:cs="Arial"/>
      <w:b/>
      <w:szCs w:val="32"/>
    </w:rPr>
  </w:style>
  <w:style w:type="character" w:styleId="UnresolvedMention">
    <w:name w:val="Unresolved Mention"/>
    <w:basedOn w:val="DefaultParagraphFont"/>
    <w:uiPriority w:val="99"/>
    <w:semiHidden/>
    <w:unhideWhenUsed/>
    <w:rsid w:val="00011E27"/>
    <w:rPr>
      <w:color w:val="605E5C"/>
      <w:shd w:val="clear" w:color="auto" w:fill="E1DFDD"/>
    </w:rPr>
  </w:style>
  <w:style w:type="character" w:styleId="SubtleEmphasis">
    <w:name w:val="Subtle Emphasis"/>
    <w:basedOn w:val="DefaultParagraphFont"/>
    <w:uiPriority w:val="19"/>
    <w:semiHidden/>
    <w:qFormat/>
    <w:rsid w:val="00011E27"/>
    <w:rPr>
      <w:i/>
      <w:iCs/>
      <w:color w:val="404040" w:themeColor="text1" w:themeTint="BF"/>
    </w:rPr>
  </w:style>
  <w:style w:type="paragraph" w:styleId="TOC4">
    <w:name w:val="toc 4"/>
    <w:aliases w:val="ŠTOC 4"/>
    <w:basedOn w:val="Normal"/>
    <w:next w:val="Normal"/>
    <w:autoRedefine/>
    <w:uiPriority w:val="39"/>
    <w:unhideWhenUsed/>
    <w:rsid w:val="00011E27"/>
    <w:pPr>
      <w:spacing w:before="0"/>
      <w:ind w:left="488"/>
    </w:pPr>
  </w:style>
  <w:style w:type="character" w:styleId="CommentReference">
    <w:name w:val="annotation reference"/>
    <w:basedOn w:val="DefaultParagraphFont"/>
    <w:uiPriority w:val="99"/>
    <w:semiHidden/>
    <w:unhideWhenUsed/>
    <w:rsid w:val="00011E27"/>
    <w:rPr>
      <w:sz w:val="16"/>
      <w:szCs w:val="16"/>
    </w:rPr>
  </w:style>
  <w:style w:type="paragraph" w:styleId="CommentText">
    <w:name w:val="annotation text"/>
    <w:basedOn w:val="Normal"/>
    <w:link w:val="CommentTextChar"/>
    <w:uiPriority w:val="99"/>
    <w:unhideWhenUsed/>
    <w:rsid w:val="00011E27"/>
    <w:pPr>
      <w:spacing w:line="240" w:lineRule="auto"/>
    </w:pPr>
    <w:rPr>
      <w:sz w:val="20"/>
      <w:szCs w:val="20"/>
    </w:rPr>
  </w:style>
  <w:style w:type="character" w:customStyle="1" w:styleId="CommentTextChar">
    <w:name w:val="Comment Text Char"/>
    <w:basedOn w:val="DefaultParagraphFont"/>
    <w:link w:val="CommentText"/>
    <w:uiPriority w:val="99"/>
    <w:rsid w:val="00011E2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011E27"/>
    <w:rPr>
      <w:b/>
      <w:bCs/>
    </w:rPr>
  </w:style>
  <w:style w:type="character" w:customStyle="1" w:styleId="CommentSubjectChar">
    <w:name w:val="Comment Subject Char"/>
    <w:basedOn w:val="CommentTextChar"/>
    <w:link w:val="CommentSubject"/>
    <w:uiPriority w:val="99"/>
    <w:semiHidden/>
    <w:rsid w:val="00011E27"/>
    <w:rPr>
      <w:rFonts w:ascii="Arial" w:hAnsi="Arial" w:cs="Arial"/>
      <w:b/>
      <w:bCs/>
      <w:sz w:val="20"/>
      <w:szCs w:val="20"/>
    </w:rPr>
  </w:style>
  <w:style w:type="character" w:styleId="Strong">
    <w:name w:val="Strong"/>
    <w:aliases w:val="ŠStrong,Bold"/>
    <w:qFormat/>
    <w:rsid w:val="00011E27"/>
    <w:rPr>
      <w:b/>
      <w:bCs/>
    </w:rPr>
  </w:style>
  <w:style w:type="character" w:styleId="Emphasis">
    <w:name w:val="Emphasis"/>
    <w:aliases w:val="ŠEmphasis,Italic"/>
    <w:qFormat/>
    <w:rsid w:val="00011E27"/>
    <w:rPr>
      <w:i/>
      <w:iCs/>
    </w:rPr>
  </w:style>
  <w:style w:type="character" w:styleId="FollowedHyperlink">
    <w:name w:val="FollowedHyperlink"/>
    <w:basedOn w:val="DefaultParagraphFont"/>
    <w:uiPriority w:val="99"/>
    <w:semiHidden/>
    <w:unhideWhenUsed/>
    <w:rsid w:val="00011E27"/>
    <w:rPr>
      <w:color w:val="954F72" w:themeColor="followedHyperlink"/>
      <w:u w:val="single"/>
    </w:rPr>
  </w:style>
  <w:style w:type="paragraph" w:customStyle="1" w:styleId="Tableheadingstyle">
    <w:name w:val="ŠTable heading style"/>
    <w:basedOn w:val="Normal"/>
    <w:uiPriority w:val="14"/>
    <w:qFormat/>
    <w:rsid w:val="00391588"/>
    <w:pPr>
      <w:widowControl w:val="0"/>
      <w:mirrorIndents/>
    </w:pPr>
    <w:rPr>
      <w:bCs/>
      <w:color w:val="002664"/>
      <w:sz w:val="32"/>
      <w:szCs w:val="32"/>
    </w:rPr>
  </w:style>
  <w:style w:type="paragraph" w:styleId="ListBullet3">
    <w:name w:val="List Bullet 3"/>
    <w:aliases w:val="ŠList Bullet 3"/>
    <w:basedOn w:val="Normal"/>
    <w:uiPriority w:val="10"/>
    <w:rsid w:val="00011E27"/>
    <w:pPr>
      <w:numPr>
        <w:numId w:val="36"/>
      </w:numPr>
    </w:pPr>
  </w:style>
  <w:style w:type="paragraph" w:styleId="ListNumber3">
    <w:name w:val="List Number 3"/>
    <w:aliases w:val="ŠList Number 3"/>
    <w:basedOn w:val="ListBullet3"/>
    <w:uiPriority w:val="8"/>
    <w:rsid w:val="00011E27"/>
    <w:pPr>
      <w:numPr>
        <w:ilvl w:val="2"/>
        <w:numId w:val="39"/>
      </w:numPr>
    </w:pPr>
  </w:style>
  <w:style w:type="character" w:styleId="PlaceholderText">
    <w:name w:val="Placeholder Text"/>
    <w:basedOn w:val="DefaultParagraphFont"/>
    <w:uiPriority w:val="99"/>
    <w:semiHidden/>
    <w:rsid w:val="00011E27"/>
    <w:rPr>
      <w:color w:val="808080"/>
    </w:rPr>
  </w:style>
  <w:style w:type="character" w:customStyle="1" w:styleId="BoldItalic">
    <w:name w:val="ŠBold Italic"/>
    <w:basedOn w:val="DefaultParagraphFont"/>
    <w:uiPriority w:val="1"/>
    <w:qFormat/>
    <w:rsid w:val="00011E27"/>
    <w:rPr>
      <w:b/>
      <w:i/>
      <w:iCs/>
    </w:rPr>
  </w:style>
  <w:style w:type="paragraph" w:customStyle="1" w:styleId="Pulloutquote">
    <w:name w:val="ŠPull out quote"/>
    <w:basedOn w:val="Normal"/>
    <w:next w:val="Normal"/>
    <w:uiPriority w:val="20"/>
    <w:qFormat/>
    <w:rsid w:val="00011E27"/>
    <w:pPr>
      <w:keepNext/>
      <w:ind w:left="567" w:right="57"/>
    </w:pPr>
    <w:rPr>
      <w:szCs w:val="22"/>
    </w:rPr>
  </w:style>
  <w:style w:type="paragraph" w:customStyle="1" w:styleId="Subtitle0">
    <w:name w:val="ŠSubtitle"/>
    <w:basedOn w:val="Normal"/>
    <w:link w:val="SubtitleChar0"/>
    <w:uiPriority w:val="2"/>
    <w:qFormat/>
    <w:rsid w:val="00011E27"/>
    <w:pPr>
      <w:spacing w:before="360"/>
    </w:pPr>
    <w:rPr>
      <w:color w:val="002664"/>
      <w:sz w:val="44"/>
      <w:szCs w:val="48"/>
    </w:rPr>
  </w:style>
  <w:style w:type="character" w:customStyle="1" w:styleId="SubtitleChar0">
    <w:name w:val="ŠSubtitle Char"/>
    <w:basedOn w:val="DefaultParagraphFont"/>
    <w:link w:val="Subtitle0"/>
    <w:uiPriority w:val="2"/>
    <w:rsid w:val="00011E27"/>
    <w:rPr>
      <w:rFonts w:ascii="Arial" w:hAnsi="Arial" w:cs="Arial"/>
      <w:color w:val="002664"/>
      <w:sz w:val="44"/>
      <w:szCs w:val="48"/>
    </w:rPr>
  </w:style>
  <w:style w:type="paragraph" w:customStyle="1" w:styleId="TableParagraph">
    <w:name w:val="Table Paragraph"/>
    <w:basedOn w:val="Normal"/>
    <w:uiPriority w:val="1"/>
    <w:qFormat/>
    <w:rsid w:val="00483613"/>
    <w:pPr>
      <w:widowControl w:val="0"/>
      <w:suppressAutoHyphens w:val="0"/>
      <w:autoSpaceDE w:val="0"/>
      <w:autoSpaceDN w:val="0"/>
      <w:spacing w:before="100" w:after="0" w:line="240" w:lineRule="auto"/>
      <w:ind w:left="110"/>
    </w:pPr>
    <w:rPr>
      <w:rFonts w:eastAsia="Arial"/>
      <w:szCs w:val="22"/>
      <w:lang w:val="en-US"/>
    </w:rPr>
  </w:style>
  <w:style w:type="paragraph" w:styleId="FootnoteText">
    <w:name w:val="footnote text"/>
    <w:basedOn w:val="Normal"/>
    <w:link w:val="FootnoteTextChar"/>
    <w:uiPriority w:val="99"/>
    <w:semiHidden/>
    <w:unhideWhenUsed/>
    <w:rsid w:val="00E63E21"/>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E63E21"/>
    <w:rPr>
      <w:rFonts w:ascii="Arial" w:hAnsi="Arial" w:cs="Arial"/>
      <w:sz w:val="20"/>
      <w:szCs w:val="20"/>
    </w:rPr>
  </w:style>
  <w:style w:type="character" w:styleId="FootnoteReference">
    <w:name w:val="footnote reference"/>
    <w:basedOn w:val="DefaultParagraphFont"/>
    <w:uiPriority w:val="99"/>
    <w:semiHidden/>
    <w:unhideWhenUsed/>
    <w:rsid w:val="00E63E21"/>
    <w:rPr>
      <w:vertAlign w:val="superscript"/>
    </w:rPr>
  </w:style>
  <w:style w:type="paragraph" w:styleId="Revision">
    <w:name w:val="Revision"/>
    <w:hidden/>
    <w:uiPriority w:val="99"/>
    <w:semiHidden/>
    <w:rsid w:val="003D1611"/>
    <w:pPr>
      <w:spacing w:after="0" w:line="240" w:lineRule="auto"/>
    </w:pPr>
    <w:rPr>
      <w:rFonts w:ascii="Arial" w:hAnsi="Arial" w:cs="Arial"/>
      <w:szCs w:val="24"/>
    </w:rPr>
  </w:style>
  <w:style w:type="paragraph" w:styleId="ListParagraph">
    <w:name w:val="List Paragraph"/>
    <w:aliases w:val="ŠList Paragraph"/>
    <w:basedOn w:val="Normal"/>
    <w:uiPriority w:val="34"/>
    <w:unhideWhenUsed/>
    <w:qFormat/>
    <w:rsid w:val="00011E27"/>
    <w:pPr>
      <w:ind w:left="567"/>
    </w:pPr>
  </w:style>
  <w:style w:type="paragraph" w:styleId="NormalWeb">
    <w:name w:val="Normal (Web)"/>
    <w:basedOn w:val="Normal"/>
    <w:uiPriority w:val="99"/>
    <w:semiHidden/>
    <w:unhideWhenUsed/>
    <w:rsid w:val="00444E02"/>
    <w:pPr>
      <w:suppressAutoHyphens w:val="0"/>
      <w:spacing w:before="100" w:beforeAutospacing="1" w:after="100" w:afterAutospacing="1" w:line="240" w:lineRule="auto"/>
    </w:pPr>
    <w:rPr>
      <w:rFonts w:ascii="Times New Roman" w:eastAsia="Times New Roman" w:hAnsi="Times New Roman" w:cs="Times New Roman"/>
      <w:sz w:val="24"/>
      <w:lang w:eastAsia="en-AU"/>
    </w:rPr>
  </w:style>
  <w:style w:type="character" w:customStyle="1" w:styleId="FeatureBox2Char">
    <w:name w:val="Feature Box 2 Char"/>
    <w:basedOn w:val="DefaultParagraphFont"/>
    <w:link w:val="FeatureBox2"/>
    <w:uiPriority w:val="12"/>
    <w:rsid w:val="00052B2D"/>
    <w:rPr>
      <w:rFonts w:ascii="Arial" w:hAnsi="Arial" w:cs="Arial"/>
      <w:szCs w:val="24"/>
      <w:shd w:val="clear" w:color="auto" w:fill="CCEDF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479219">
      <w:bodyDiv w:val="1"/>
      <w:marLeft w:val="0"/>
      <w:marRight w:val="0"/>
      <w:marTop w:val="0"/>
      <w:marBottom w:val="0"/>
      <w:divBdr>
        <w:top w:val="none" w:sz="0" w:space="0" w:color="auto"/>
        <w:left w:val="none" w:sz="0" w:space="0" w:color="auto"/>
        <w:bottom w:val="none" w:sz="0" w:space="0" w:color="auto"/>
        <w:right w:val="none" w:sz="0" w:space="0" w:color="auto"/>
      </w:divBdr>
    </w:div>
    <w:div w:id="439758498">
      <w:bodyDiv w:val="1"/>
      <w:marLeft w:val="0"/>
      <w:marRight w:val="0"/>
      <w:marTop w:val="0"/>
      <w:marBottom w:val="0"/>
      <w:divBdr>
        <w:top w:val="none" w:sz="0" w:space="0" w:color="auto"/>
        <w:left w:val="none" w:sz="0" w:space="0" w:color="auto"/>
        <w:bottom w:val="none" w:sz="0" w:space="0" w:color="auto"/>
        <w:right w:val="none" w:sz="0" w:space="0" w:color="auto"/>
      </w:divBdr>
    </w:div>
    <w:div w:id="444735405">
      <w:bodyDiv w:val="1"/>
      <w:marLeft w:val="0"/>
      <w:marRight w:val="0"/>
      <w:marTop w:val="0"/>
      <w:marBottom w:val="0"/>
      <w:divBdr>
        <w:top w:val="none" w:sz="0" w:space="0" w:color="auto"/>
        <w:left w:val="none" w:sz="0" w:space="0" w:color="auto"/>
        <w:bottom w:val="none" w:sz="0" w:space="0" w:color="auto"/>
        <w:right w:val="none" w:sz="0" w:space="0" w:color="auto"/>
      </w:divBdr>
    </w:div>
    <w:div w:id="1016422353">
      <w:bodyDiv w:val="1"/>
      <w:marLeft w:val="0"/>
      <w:marRight w:val="0"/>
      <w:marTop w:val="0"/>
      <w:marBottom w:val="0"/>
      <w:divBdr>
        <w:top w:val="none" w:sz="0" w:space="0" w:color="auto"/>
        <w:left w:val="none" w:sz="0" w:space="0" w:color="auto"/>
        <w:bottom w:val="none" w:sz="0" w:space="0" w:color="auto"/>
        <w:right w:val="none" w:sz="0" w:space="0" w:color="auto"/>
      </w:divBdr>
    </w:div>
    <w:div w:id="1103452749">
      <w:bodyDiv w:val="1"/>
      <w:marLeft w:val="0"/>
      <w:marRight w:val="0"/>
      <w:marTop w:val="0"/>
      <w:marBottom w:val="0"/>
      <w:divBdr>
        <w:top w:val="none" w:sz="0" w:space="0" w:color="auto"/>
        <w:left w:val="none" w:sz="0" w:space="0" w:color="auto"/>
        <w:bottom w:val="none" w:sz="0" w:space="0" w:color="auto"/>
        <w:right w:val="none" w:sz="0" w:space="0" w:color="auto"/>
      </w:divBdr>
    </w:div>
    <w:div w:id="1198422214">
      <w:bodyDiv w:val="1"/>
      <w:marLeft w:val="0"/>
      <w:marRight w:val="0"/>
      <w:marTop w:val="0"/>
      <w:marBottom w:val="0"/>
      <w:divBdr>
        <w:top w:val="none" w:sz="0" w:space="0" w:color="auto"/>
        <w:left w:val="none" w:sz="0" w:space="0" w:color="auto"/>
        <w:bottom w:val="none" w:sz="0" w:space="0" w:color="auto"/>
        <w:right w:val="none" w:sz="0" w:space="0" w:color="auto"/>
      </w:divBdr>
    </w:div>
    <w:div w:id="1407338255">
      <w:bodyDiv w:val="1"/>
      <w:marLeft w:val="0"/>
      <w:marRight w:val="0"/>
      <w:marTop w:val="0"/>
      <w:marBottom w:val="0"/>
      <w:divBdr>
        <w:top w:val="none" w:sz="0" w:space="0" w:color="auto"/>
        <w:left w:val="none" w:sz="0" w:space="0" w:color="auto"/>
        <w:bottom w:val="none" w:sz="0" w:space="0" w:color="auto"/>
        <w:right w:val="none" w:sz="0" w:space="0" w:color="auto"/>
      </w:divBdr>
    </w:div>
    <w:div w:id="1552570819">
      <w:bodyDiv w:val="1"/>
      <w:marLeft w:val="0"/>
      <w:marRight w:val="0"/>
      <w:marTop w:val="0"/>
      <w:marBottom w:val="0"/>
      <w:divBdr>
        <w:top w:val="none" w:sz="0" w:space="0" w:color="auto"/>
        <w:left w:val="none" w:sz="0" w:space="0" w:color="auto"/>
        <w:bottom w:val="none" w:sz="0" w:space="0" w:color="auto"/>
        <w:right w:val="none" w:sz="0" w:space="0" w:color="auto"/>
      </w:divBdr>
    </w:div>
    <w:div w:id="1599292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ducation.nsw.gov.au/teaching-and-learning/curriculum/literacy-and-numeracy/assessment-resources/phonics-screening-check" TargetMode="External"/><Relationship Id="rId18" Type="http://schemas.openxmlformats.org/officeDocument/2006/relationships/hyperlink" Target="https://education.nsw.gov.au/teaching-and-learning/curriculum/literacy-and-numeracy/professional-learning/implementing-phonics-screening-check" TargetMode="External"/><Relationship Id="rId26" Type="http://schemas.openxmlformats.org/officeDocument/2006/relationships/hyperlink" Target="https://www.tandfonline.com/doi/abs/10.1080/09500782.2017.1296855" TargetMode="External"/><Relationship Id="rId39" Type="http://schemas.openxmlformats.org/officeDocument/2006/relationships/header" Target="header2.xml"/><Relationship Id="rId21" Type="http://schemas.openxmlformats.org/officeDocument/2006/relationships/hyperlink" Target="https://curriculum.nsw.edu.au" TargetMode="External"/><Relationship Id="rId34" Type="http://schemas.openxmlformats.org/officeDocument/2006/relationships/hyperlink" Target="https://dera.ioe.ac.uk/id/eprint/5551/2/report.pdf" TargetMode="External"/><Relationship Id="rId42" Type="http://schemas.openxmlformats.org/officeDocument/2006/relationships/image" Target="media/image1.png"/><Relationship Id="rId47" Type="http://schemas.microsoft.com/office/2020/10/relationships/intelligence" Target="intelligence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education.nsw.gov.au/teaching-and-learning/curriculum/literacy-and-numeracy/assessment-resources/phonics-screening-check/resources" TargetMode="External"/><Relationship Id="rId29" Type="http://schemas.openxmlformats.org/officeDocument/2006/relationships/hyperlink" Target="https://www.jbe-platform.com/content/journals/10.1075/wll.13.1.03ga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ducation.nsw.gov.au/teaching-and-learning/curriculum/literacy-and-numeracy/assessment-resources/phonological-awareness" TargetMode="External"/><Relationship Id="rId24" Type="http://schemas.openxmlformats.org/officeDocument/2006/relationships/hyperlink" Target="https://education.nsw.gov.au/about-us/education-data-and-research/cese/publications/literature-reviews/effective-reading-instruction-in-the-early-years-of-school" TargetMode="External"/><Relationship Id="rId32" Type="http://schemas.openxmlformats.org/officeDocument/2006/relationships/hyperlink" Target="https://curriculum.nsw.edu.au/learning-areas/english/english-k-10-2022/content/early-stage-1/fa72775cb2?show=advice" TargetMode="External"/><Relationship Id="rId37" Type="http://schemas.openxmlformats.org/officeDocument/2006/relationships/header" Target="header1.xml"/><Relationship Id="rId40" Type="http://schemas.openxmlformats.org/officeDocument/2006/relationships/footer" Target="footer2.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education.nsw.gov.au/teaching-and-learning/curriculum/literacy-and-numeracy/assessment-resources/phonics-screening-check/resources" TargetMode="External"/><Relationship Id="rId23" Type="http://schemas.openxmlformats.org/officeDocument/2006/relationships/hyperlink" Target="https://education.nsw.gov.au/about-us/education-data-and-research/cese/publications/literature-reviews/effective-reading-instruction-in-the-early-years-of-school" TargetMode="External"/><Relationship Id="rId28" Type="http://schemas.openxmlformats.org/officeDocument/2006/relationships/hyperlink" Target="https://ila.onlinelibrary.wiley.com/doi/10.1002/rrq.334" TargetMode="External"/><Relationship Id="rId36" Type="http://schemas.openxmlformats.org/officeDocument/2006/relationships/hyperlink" Target="https://research.acer.edu.au/til_misc/5/" TargetMode="External"/><Relationship Id="rId10" Type="http://schemas.openxmlformats.org/officeDocument/2006/relationships/endnotes" Target="endnotes.xml"/><Relationship Id="rId19" Type="http://schemas.openxmlformats.org/officeDocument/2006/relationships/hyperlink" Target="https://educationstandards.nsw.edu.au/wps/portal/nesa/mini-footer/copyright" TargetMode="External"/><Relationship Id="rId31" Type="http://schemas.openxmlformats.org/officeDocument/2006/relationships/hyperlink" Target="https://link.springer.com/article/10.1007/s11145-013-9434-7" TargetMode="External"/><Relationship Id="rId44"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ducation.nsw.gov.au/teaching-and-learning/curriculum/literacy-and-numeracy/assessment-resources/phonics-screening-check" TargetMode="External"/><Relationship Id="rId22" Type="http://schemas.openxmlformats.org/officeDocument/2006/relationships/hyperlink" Target="https://curriculum.nsw.edu.au/learning-areas/english/english-k-10-2022/overview" TargetMode="External"/><Relationship Id="rId27" Type="http://schemas.openxmlformats.org/officeDocument/2006/relationships/hyperlink" Target="https://www.tandfonline.com/doi/abs/10.1080/10888438.2013.819356" TargetMode="External"/><Relationship Id="rId30" Type="http://schemas.openxmlformats.org/officeDocument/2006/relationships/hyperlink" Target="https://journals.sagepub.com/doi/10.1177/0956797611435921" TargetMode="External"/><Relationship Id="rId35" Type="http://schemas.openxmlformats.org/officeDocument/2006/relationships/hyperlink" Target="https://research.acer.edu.au/tll_misc/5/" TargetMode="External"/><Relationship Id="rId43" Type="http://schemas.openxmlformats.org/officeDocument/2006/relationships/header" Target="header3.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education.nsw.gov.au/teaching-and-learning/curriculum/literacy-and-numeracy/assessment-resources/phonics-diagnostic-assessment" TargetMode="External"/><Relationship Id="rId17" Type="http://schemas.openxmlformats.org/officeDocument/2006/relationships/hyperlink" Target="https://education.nsw.gov.au/teaching-and-learning/curriculum/literacy-and-numeracy/assessment-resources/phonics-screening-check/resources" TargetMode="External"/><Relationship Id="rId25" Type="http://schemas.openxmlformats.org/officeDocument/2006/relationships/hyperlink" Target="https://www.tandfonline.com/doi/full/10.1017/edp.2020.11" TargetMode="External"/><Relationship Id="rId33" Type="http://schemas.openxmlformats.org/officeDocument/2006/relationships/hyperlink" Target="https://curriculum.nsw.edu.au/learning-areas/english/english-k-10-2022/content/early-stage-1/fa72775cb2?show=advice" TargetMode="External"/><Relationship Id="rId38" Type="http://schemas.openxmlformats.org/officeDocument/2006/relationships/footer" Target="footer1.xml"/><Relationship Id="rId46" Type="http://schemas.openxmlformats.org/officeDocument/2006/relationships/theme" Target="theme/theme1.xml"/><Relationship Id="rId20" Type="http://schemas.openxmlformats.org/officeDocument/2006/relationships/hyperlink" Target="https://educationstandards.nsw.edu.au/wps/portal/nesa/home" TargetMode="External"/><Relationship Id="rId41" Type="http://schemas.openxmlformats.org/officeDocument/2006/relationships/hyperlink" Target="https://creativecommons.org/licenses/by/4.0/"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e763d47-3c66-4c58-9425-1477fd3ccd1e">
      <Terms xmlns="http://schemas.microsoft.com/office/infopath/2007/PartnerControls"/>
    </lcf76f155ced4ddcb4097134ff3c332f>
    <TaxCatchAll xmlns="60129b06-f64b-40a8-96e2-c5b2f86112b1" xsi:nil="true"/>
    <Projectleadreview xmlns="7e763d47-3c66-4c58-9425-1477fd3ccd1e" xsi:nil="true"/>
    <Workstreamleadendorsement xmlns="7e763d47-3c66-4c58-9425-1477fd3ccd1e" xsi:nil="true"/>
    <Digitalsupport xmlns="7e763d47-3c66-4c58-9425-1477fd3ccd1e" xsi:nil="true"/>
    <Addedtoexcel xmlns="7e763d47-3c66-4c58-9425-1477fd3ccd1e" xsi:nil="true"/>
    <Writingpod xmlns="7e763d47-3c66-4c58-9425-1477fd3ccd1e">
      <UserInfo>
        <DisplayName/>
        <AccountId xsi:nil="true"/>
        <AccountType/>
      </UserInfo>
    </Writingpod>
    <FeedbackfromNSWMS xmlns="7e763d47-3c66-4c58-9425-1477fd3ccd1e" xsi:nil="true"/>
    <Resourcedrop xmlns="7e763d47-3c66-4c58-9425-1477fd3ccd1e" xsi:nil="true"/>
    <Designanddevelopment xmlns="7e763d47-3c66-4c58-9425-1477fd3ccd1e" xsi:nil="true"/>
    <StoredinTRIM xmlns="7e763d47-3c66-4c58-9425-1477fd3ccd1e" xsi:nil="true"/>
    <Contentediting xmlns="7e763d47-3c66-4c58-9425-1477fd3ccd1e" xsi:nil="true"/>
    <Published xmlns="7e763d47-3c66-4c58-9425-1477fd3ccd1e"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8550904603AA64982DCAA86C5CFC06E" ma:contentTypeVersion="31" ma:contentTypeDescription="Create a new document." ma:contentTypeScope="" ma:versionID="9688e37b2af58268cd21140b8063bd69">
  <xsd:schema xmlns:xsd="http://www.w3.org/2001/XMLSchema" xmlns:xs="http://www.w3.org/2001/XMLSchema" xmlns:p="http://schemas.microsoft.com/office/2006/metadata/properties" xmlns:ns2="7e763d47-3c66-4c58-9425-1477fd3ccd1e" xmlns:ns3="60129b06-f64b-40a8-96e2-c5b2f86112b1" targetNamespace="http://schemas.microsoft.com/office/2006/metadata/properties" ma:root="true" ma:fieldsID="3bfa7b24e970bd6c4c2e6a1c402160d7" ns2:_="" ns3:_="">
    <xsd:import namespace="7e763d47-3c66-4c58-9425-1477fd3ccd1e"/>
    <xsd:import namespace="60129b06-f64b-40a8-96e2-c5b2f86112b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Writingpod" minOccurs="0"/>
                <xsd:element ref="ns2:Designanddevelopment" minOccurs="0"/>
                <xsd:element ref="ns2:FeedbackfromNSWMS" minOccurs="0"/>
                <xsd:element ref="ns2:Contentediting" minOccurs="0"/>
                <xsd:element ref="ns2:Projectleadreview" minOccurs="0"/>
                <xsd:element ref="ns2:Workstreamleadendorsement" minOccurs="0"/>
                <xsd:element ref="ns2:Digitalsupport" minOccurs="0"/>
                <xsd:element ref="ns2:StoredinTRIM" minOccurs="0"/>
                <xsd:element ref="ns2:Published" minOccurs="0"/>
                <xsd:element ref="ns2:Resourcedrop"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element ref="ns2:Addedtoexc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763d47-3c66-4c58-9425-1477fd3ccd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Writingpod" ma:index="20" nillable="true" ma:displayName="Writing pod" ma:format="Dropdown" ma:list="UserInfo" ma:SharePointGroup="0" ma:internalName="Writingpod">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signanddevelopment" ma:index="21" nillable="true" ma:displayName="Design and development" ma:format="Dropdown" ma:internalName="Designanddevelopment">
      <xsd:simpleType>
        <xsd:restriction base="dms:Choice">
          <xsd:enumeration value="Not yet started"/>
          <xsd:enumeration value="In progress"/>
          <xsd:enumeration value="Complete"/>
        </xsd:restriction>
      </xsd:simpleType>
    </xsd:element>
    <xsd:element name="FeedbackfromNSWMS" ma:index="22" nillable="true" ma:displayName="Feedback from NSWMS" ma:description="Have leaders Michelle and Ayesha provided input?" ma:format="Dropdown" ma:internalName="FeedbackfromNSWMS">
      <xsd:simpleType>
        <xsd:restriction base="dms:Choice">
          <xsd:enumeration value="Not yet requested"/>
          <xsd:enumeration value="Request submitted"/>
          <xsd:enumeration value="Feedback received"/>
        </xsd:restriction>
      </xsd:simpleType>
    </xsd:element>
    <xsd:element name="Contentediting" ma:index="23" nillable="true" ma:displayName="Content editing" ma:description="Has unit content been edited by Senior Editor (R. Kilroy)?" ma:format="Dropdown" ma:internalName="Contentediting">
      <xsd:simpleType>
        <xsd:restriction base="dms:Choice">
          <xsd:enumeration value="Not yet requested"/>
          <xsd:enumeration value="Request submitted"/>
          <xsd:enumeration value="Editing complete"/>
        </xsd:restriction>
      </xsd:simpleType>
    </xsd:element>
    <xsd:element name="Projectleadreview" ma:index="24" nillable="true" ma:displayName="Project lead review" ma:description="Have project leads (H. Laverick and R. Cheal) reviewed the unit?" ma:format="Dropdown" ma:internalName="Projectleadreview">
      <xsd:simpleType>
        <xsd:restriction base="dms:Choice">
          <xsd:enumeration value="Not yet requested"/>
          <xsd:enumeration value="Request submitted"/>
          <xsd:enumeration value="Review complete"/>
        </xsd:restriction>
      </xsd:simpleType>
    </xsd:element>
    <xsd:element name="Workstreamleadendorsement" ma:index="25" nillable="true" ma:displayName="Workstream lead endorsement" ma:description="Has J. Hoffman endorsed the unit?" ma:format="Dropdown" ma:internalName="Workstreamleadendorsement">
      <xsd:simpleType>
        <xsd:restriction base="dms:Choice">
          <xsd:enumeration value="Not yet submitted"/>
          <xsd:enumeration value="Request submitted"/>
          <xsd:enumeration value="Endorsement complete"/>
        </xsd:restriction>
      </xsd:simpleType>
    </xsd:element>
    <xsd:element name="Digitalsupport" ma:index="26" nillable="true" ma:displayName="Digital support" ma:format="Dropdown" ma:internalName="Digitalsupport">
      <xsd:simpleType>
        <xsd:restriction base="dms:Choice">
          <xsd:enumeration value="Not yet submitted"/>
          <xsd:enumeration value="Request submitted (by project manager)"/>
          <xsd:enumeration value="Digital support complete"/>
        </xsd:restriction>
      </xsd:simpleType>
    </xsd:element>
    <xsd:element name="StoredinTRIM" ma:index="27" nillable="true" ma:displayName="Stored in TRIM" ma:format="Dropdown" ma:internalName="StoredinTRIM">
      <xsd:simpleType>
        <xsd:restriction base="dms:Choice">
          <xsd:enumeration value="Yes"/>
          <xsd:enumeration value="No"/>
        </xsd:restriction>
      </xsd:simpleType>
    </xsd:element>
    <xsd:element name="Published" ma:index="28" nillable="true" ma:displayName="Published" ma:format="Dropdown" ma:internalName="Published">
      <xsd:simpleType>
        <xsd:restriction base="dms:Choice">
          <xsd:enumeration value="Yes"/>
          <xsd:enumeration value="No"/>
        </xsd:restriction>
      </xsd:simpleType>
    </xsd:element>
    <xsd:element name="Resourcedrop" ma:index="29" nillable="true" ma:displayName="Drop week" ma:format="Dropdown" ma:internalName="Resourcedrop">
      <xsd:simpleType>
        <xsd:restriction base="dms:Choice">
          <xsd:enumeration value="T1, W1"/>
          <xsd:enumeration value="T1, W3"/>
          <xsd:enumeration value="T1, W7"/>
          <xsd:enumeration value="T1, W10"/>
          <xsd:enumeration value="T2, W1"/>
          <xsd:enumeration value="T2, W3"/>
          <xsd:enumeration value="T2, W7"/>
          <xsd:enumeration value="T2, W10"/>
          <xsd:enumeration value="T3, W1"/>
          <xsd:enumeration value="T3, W3"/>
          <xsd:enumeration value="T3, W7"/>
          <xsd:enumeration value="T3, W10"/>
          <xsd:enumeration value="T4, W1"/>
          <xsd:enumeration value="T4, W3"/>
          <xsd:enumeration value="T4, W7"/>
          <xsd:enumeration value="T4, W10"/>
        </xsd:restriction>
      </xsd:simpleType>
    </xsd:element>
    <xsd:element name="lcf76f155ced4ddcb4097134ff3c332f" ma:index="31" nillable="true" ma:taxonomy="true" ma:internalName="lcf76f155ced4ddcb4097134ff3c332f" ma:taxonomyFieldName="MediaServiceImageTags" ma:displayName="Image Tags" ma:readOnly="false" ma:fieldId="{5cf76f15-5ced-4ddc-b409-7134ff3c332f}" ma:taxonomyMulti="true" ma:sspId="51f47cd6-212f-4ea2-b6af-f1d1e47bdba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3" nillable="true" ma:displayName="MediaServiceObjectDetectorVersions" ma:description="" ma:hidden="true" ma:indexed="true" ma:internalName="MediaServiceObjectDetectorVersions" ma:readOnly="true">
      <xsd:simpleType>
        <xsd:restriction base="dms:Text"/>
      </xsd:simpleType>
    </xsd:element>
    <xsd:element name="MediaServiceLocation" ma:index="34" nillable="true" ma:displayName="Location" ma:description="" ma:indexed="true" ma:internalName="MediaServiceLocation" ma:readOnly="true">
      <xsd:simpleType>
        <xsd:restriction base="dms:Text"/>
      </xsd:simpleType>
    </xsd:element>
    <xsd:element name="MediaServiceSearchProperties" ma:index="35" nillable="true" ma:displayName="MediaServiceSearchProperties" ma:hidden="true" ma:internalName="MediaServiceSearchProperties" ma:readOnly="true">
      <xsd:simpleType>
        <xsd:restriction base="dms:Note"/>
      </xsd:simpleType>
    </xsd:element>
    <xsd:element name="Addedtoexcel" ma:index="36" nillable="true" ma:displayName="Added to excel" ma:format="Dropdown" ma:internalName="Addedtoexcel">
      <xsd:simpleType>
        <xsd:restriction base="dms:Choice">
          <xsd:enumeration value="Yes"/>
        </xsd:restriction>
      </xsd:simpleType>
    </xsd:element>
  </xsd:schema>
  <xsd:schema xmlns:xsd="http://www.w3.org/2001/XMLSchema" xmlns:xs="http://www.w3.org/2001/XMLSchema" xmlns:dms="http://schemas.microsoft.com/office/2006/documentManagement/types" xmlns:pc="http://schemas.microsoft.com/office/infopath/2007/PartnerControls" targetNamespace="60129b06-f64b-40a8-96e2-c5b2f86112b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32" nillable="true" ma:displayName="Taxonomy Catch All Column" ma:hidden="true" ma:list="{d14652b1-c484-4c0c-a021-a754efd78e11}" ma:internalName="TaxCatchAll" ma:showField="CatchAllData" ma:web="60129b06-f64b-40a8-96e2-c5b2f86112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40DEF1-0EF1-4642-9CB9-11914093D7FD}">
  <ds:schemaRefs>
    <ds:schemaRef ds:uri="http://schemas.microsoft.com/sharepoint/v3/contenttype/forms"/>
  </ds:schemaRefs>
</ds:datastoreItem>
</file>

<file path=customXml/itemProps2.xml><?xml version="1.0" encoding="utf-8"?>
<ds:datastoreItem xmlns:ds="http://schemas.openxmlformats.org/officeDocument/2006/customXml" ds:itemID="{A6BA7B97-44F3-4BEE-9C5F-EF00BD9AB871}">
  <ds:schemaRefs>
    <ds:schemaRef ds:uri="http://schemas.microsoft.com/office/2006/metadata/properties"/>
    <ds:schemaRef ds:uri="http://schemas.microsoft.com/office/infopath/2007/PartnerControls"/>
    <ds:schemaRef ds:uri="7e763d47-3c66-4c58-9425-1477fd3ccd1e"/>
    <ds:schemaRef ds:uri="60129b06-f64b-40a8-96e2-c5b2f86112b1"/>
  </ds:schemaRefs>
</ds:datastoreItem>
</file>

<file path=customXml/itemProps3.xml><?xml version="1.0" encoding="utf-8"?>
<ds:datastoreItem xmlns:ds="http://schemas.openxmlformats.org/officeDocument/2006/customXml" ds:itemID="{E0843923-B56C-4198-9CD9-7FE3998C7F5D}">
  <ds:schemaRefs>
    <ds:schemaRef ds:uri="http://schemas.openxmlformats.org/officeDocument/2006/bibliography"/>
  </ds:schemaRefs>
</ds:datastoreItem>
</file>

<file path=customXml/itemProps4.xml><?xml version="1.0" encoding="utf-8"?>
<ds:datastoreItem xmlns:ds="http://schemas.openxmlformats.org/officeDocument/2006/customXml" ds:itemID="{B5877478-3FBF-4857-BCD6-D631F3A4DB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763d47-3c66-4c58-9425-1477fd3ccd1e"/>
    <ds:schemaRef ds:uri="60129b06-f64b-40a8-96e2-c5b2f86112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743</TotalTime>
  <Pages>61</Pages>
  <Words>9550</Words>
  <Characters>54440</Characters>
  <Application>Microsoft Office Word</Application>
  <DocSecurity>0</DocSecurity>
  <Lines>453</Lines>
  <Paragraphs>127</Paragraphs>
  <ScaleCrop>false</ScaleCrop>
  <HeadingPairs>
    <vt:vector size="2" baseType="variant">
      <vt:variant>
        <vt:lpstr>Title</vt:lpstr>
      </vt:variant>
      <vt:variant>
        <vt:i4>1</vt:i4>
      </vt:variant>
    </vt:vector>
  </HeadingPairs>
  <TitlesOfParts>
    <vt:vector size="1" baseType="lpstr">
      <vt:lpstr>english-k-2-gpc-instructional-sequence</vt:lpstr>
    </vt:vector>
  </TitlesOfParts>
  <Company/>
  <LinksUpToDate>false</LinksUpToDate>
  <CharactersWithSpaces>63863</CharactersWithSpaces>
  <SharedDoc>false</SharedDoc>
  <HLinks>
    <vt:vector size="228" baseType="variant">
      <vt:variant>
        <vt:i4>5308424</vt:i4>
      </vt:variant>
      <vt:variant>
        <vt:i4>216</vt:i4>
      </vt:variant>
      <vt:variant>
        <vt:i4>0</vt:i4>
      </vt:variant>
      <vt:variant>
        <vt:i4>5</vt:i4>
      </vt:variant>
      <vt:variant>
        <vt:lpwstr>https://creativecommons.org/licenses/by/4.0/</vt:lpwstr>
      </vt:variant>
      <vt:variant>
        <vt:lpwstr/>
      </vt:variant>
      <vt:variant>
        <vt:i4>1572907</vt:i4>
      </vt:variant>
      <vt:variant>
        <vt:i4>213</vt:i4>
      </vt:variant>
      <vt:variant>
        <vt:i4>0</vt:i4>
      </vt:variant>
      <vt:variant>
        <vt:i4>5</vt:i4>
      </vt:variant>
      <vt:variant>
        <vt:lpwstr>https://research.acer.edu.au/til_misc/5/</vt:lpwstr>
      </vt:variant>
      <vt:variant>
        <vt:lpwstr/>
      </vt:variant>
      <vt:variant>
        <vt:i4>6750251</vt:i4>
      </vt:variant>
      <vt:variant>
        <vt:i4>210</vt:i4>
      </vt:variant>
      <vt:variant>
        <vt:i4>0</vt:i4>
      </vt:variant>
      <vt:variant>
        <vt:i4>5</vt:i4>
      </vt:variant>
      <vt:variant>
        <vt:lpwstr>http://dera.ioe.ac.uk/5551/2/report.pdf</vt:lpwstr>
      </vt:variant>
      <vt:variant>
        <vt:lpwstr/>
      </vt:variant>
      <vt:variant>
        <vt:i4>7929898</vt:i4>
      </vt:variant>
      <vt:variant>
        <vt:i4>207</vt:i4>
      </vt:variant>
      <vt:variant>
        <vt:i4>0</vt:i4>
      </vt:variant>
      <vt:variant>
        <vt:i4>5</vt:i4>
      </vt:variant>
      <vt:variant>
        <vt:lpwstr>https://curriculum.nsw.edu.au/learning-areas/english/english-k-10-2022/content/early-stage-1/fa72775cb2?show=advice</vt:lpwstr>
      </vt:variant>
      <vt:variant>
        <vt:lpwstr/>
      </vt:variant>
      <vt:variant>
        <vt:i4>3604580</vt:i4>
      </vt:variant>
      <vt:variant>
        <vt:i4>204</vt:i4>
      </vt:variant>
      <vt:variant>
        <vt:i4>0</vt:i4>
      </vt:variant>
      <vt:variant>
        <vt:i4>5</vt:i4>
      </vt:variant>
      <vt:variant>
        <vt:lpwstr>http://doi.org/10.1002/rrq.334</vt:lpwstr>
      </vt:variant>
      <vt:variant>
        <vt:lpwstr/>
      </vt:variant>
      <vt:variant>
        <vt:i4>5963792</vt:i4>
      </vt:variant>
      <vt:variant>
        <vt:i4>201</vt:i4>
      </vt:variant>
      <vt:variant>
        <vt:i4>0</vt:i4>
      </vt:variant>
      <vt:variant>
        <vt:i4>5</vt:i4>
      </vt:variant>
      <vt:variant>
        <vt:lpwstr>https://education.nsw.gov.au/about-us/education-data-and-research/cese/publications/literature-reviews/effective-reading-instruction-in-the-early-years-of-school</vt:lpwstr>
      </vt:variant>
      <vt:variant>
        <vt:lpwstr/>
      </vt:variant>
      <vt:variant>
        <vt:i4>3211317</vt:i4>
      </vt:variant>
      <vt:variant>
        <vt:i4>198</vt:i4>
      </vt:variant>
      <vt:variant>
        <vt:i4>0</vt:i4>
      </vt:variant>
      <vt:variant>
        <vt:i4>5</vt:i4>
      </vt:variant>
      <vt:variant>
        <vt:lpwstr>https://curriculum.nsw.edu.au/learning-areas/english/english-k-10-2022/overview</vt:lpwstr>
      </vt:variant>
      <vt:variant>
        <vt:lpwstr/>
      </vt:variant>
      <vt:variant>
        <vt:i4>3342452</vt:i4>
      </vt:variant>
      <vt:variant>
        <vt:i4>195</vt:i4>
      </vt:variant>
      <vt:variant>
        <vt:i4>0</vt:i4>
      </vt:variant>
      <vt:variant>
        <vt:i4>5</vt:i4>
      </vt:variant>
      <vt:variant>
        <vt:lpwstr>https://curriculum.nsw.edu.au/</vt:lpwstr>
      </vt:variant>
      <vt:variant>
        <vt:lpwstr/>
      </vt:variant>
      <vt:variant>
        <vt:i4>2949164</vt:i4>
      </vt:variant>
      <vt:variant>
        <vt:i4>192</vt:i4>
      </vt:variant>
      <vt:variant>
        <vt:i4>0</vt:i4>
      </vt:variant>
      <vt:variant>
        <vt:i4>5</vt:i4>
      </vt:variant>
      <vt:variant>
        <vt:lpwstr>https://educationstandards.nsw.edu.au/wps/portal/nesa/home</vt:lpwstr>
      </vt:variant>
      <vt:variant>
        <vt:lpwstr/>
      </vt:variant>
      <vt:variant>
        <vt:i4>7536744</vt:i4>
      </vt:variant>
      <vt:variant>
        <vt:i4>189</vt:i4>
      </vt:variant>
      <vt:variant>
        <vt:i4>0</vt:i4>
      </vt:variant>
      <vt:variant>
        <vt:i4>5</vt:i4>
      </vt:variant>
      <vt:variant>
        <vt:lpwstr>https://educationstandards.nsw.edu.au/wps/portal/nesa/mini-footer/copyright</vt:lpwstr>
      </vt:variant>
      <vt:variant>
        <vt:lpwstr/>
      </vt:variant>
      <vt:variant>
        <vt:i4>7667744</vt:i4>
      </vt:variant>
      <vt:variant>
        <vt:i4>168</vt:i4>
      </vt:variant>
      <vt:variant>
        <vt:i4>0</vt:i4>
      </vt:variant>
      <vt:variant>
        <vt:i4>5</vt:i4>
      </vt:variant>
      <vt:variant>
        <vt:lpwstr>https://education.nsw.gov.au/teaching-and-learning/curriculum/literacy-and-numeracy/professional-learning/implementing-phonics-screening-check</vt:lpwstr>
      </vt:variant>
      <vt:variant>
        <vt:lpwstr/>
      </vt:variant>
      <vt:variant>
        <vt:i4>7536691</vt:i4>
      </vt:variant>
      <vt:variant>
        <vt:i4>165</vt:i4>
      </vt:variant>
      <vt:variant>
        <vt:i4>0</vt:i4>
      </vt:variant>
      <vt:variant>
        <vt:i4>5</vt:i4>
      </vt:variant>
      <vt:variant>
        <vt:lpwstr>https://education.nsw.gov.au/teaching-and-learning/curriculum/literacy-and-numeracy/assessment-resources/phonics-screening-check/resources</vt:lpwstr>
      </vt:variant>
      <vt:variant>
        <vt:lpwstr>%3Cspan5%3A~%3Atext%3Din%20specific%20circumstances.-%2CVision%20impaired%20student%20materials%20requests%2C-Large%20print%20and</vt:lpwstr>
      </vt:variant>
      <vt:variant>
        <vt:i4>3539047</vt:i4>
      </vt:variant>
      <vt:variant>
        <vt:i4>162</vt:i4>
      </vt:variant>
      <vt:variant>
        <vt:i4>0</vt:i4>
      </vt:variant>
      <vt:variant>
        <vt:i4>5</vt:i4>
      </vt:variant>
      <vt:variant>
        <vt:lpwstr>https://schoolsequella.det.nsw.edu.au/file/7d2413aa-6a6b-48b4-b8ed-f5750ec7fe34/1/yr1-phonics-screening-check-administration-checklist.pdf</vt:lpwstr>
      </vt:variant>
      <vt:variant>
        <vt:lpwstr/>
      </vt:variant>
      <vt:variant>
        <vt:i4>2293874</vt:i4>
      </vt:variant>
      <vt:variant>
        <vt:i4>159</vt:i4>
      </vt:variant>
      <vt:variant>
        <vt:i4>0</vt:i4>
      </vt:variant>
      <vt:variant>
        <vt:i4>5</vt:i4>
      </vt:variant>
      <vt:variant>
        <vt:lpwstr>https://education.nsw.gov.au/teaching-and-learning/curriculum/literacy-and-numeracy/assessment-resources/phonics-screening-check/resources</vt:lpwstr>
      </vt:variant>
      <vt:variant>
        <vt:lpwstr/>
      </vt:variant>
      <vt:variant>
        <vt:i4>3145753</vt:i4>
      </vt:variant>
      <vt:variant>
        <vt:i4>156</vt:i4>
      </vt:variant>
      <vt:variant>
        <vt:i4>0</vt:i4>
      </vt:variant>
      <vt:variant>
        <vt:i4>5</vt:i4>
      </vt:variant>
      <vt:variant>
        <vt:lpwstr>https://education.nsw.gov.au/teaching-and-learning/curriculum/literacy-and-numeracy/assessment-resources/phonics-screening-check</vt:lpwstr>
      </vt:variant>
      <vt:variant>
        <vt:lpwstr>sidenavigation_auto</vt:lpwstr>
      </vt:variant>
      <vt:variant>
        <vt:i4>4653120</vt:i4>
      </vt:variant>
      <vt:variant>
        <vt:i4>123</vt:i4>
      </vt:variant>
      <vt:variant>
        <vt:i4>0</vt:i4>
      </vt:variant>
      <vt:variant>
        <vt:i4>5</vt:i4>
      </vt:variant>
      <vt:variant>
        <vt:lpwstr>https://education.nsw.gov.au/teaching-and-learning/curriculum/literacy-and-numeracy/assessment-resources/phonics-screening-check</vt:lpwstr>
      </vt:variant>
      <vt:variant>
        <vt:lpwstr/>
      </vt:variant>
      <vt:variant>
        <vt:i4>6815860</vt:i4>
      </vt:variant>
      <vt:variant>
        <vt:i4>120</vt:i4>
      </vt:variant>
      <vt:variant>
        <vt:i4>0</vt:i4>
      </vt:variant>
      <vt:variant>
        <vt:i4>5</vt:i4>
      </vt:variant>
      <vt:variant>
        <vt:lpwstr>https://education.nsw.gov.au/teaching-and-learning/curriculum/literacy-and-numeracy/assessment-resources/phonics-diagnostic-assessment</vt:lpwstr>
      </vt:variant>
      <vt:variant>
        <vt:lpwstr/>
      </vt:variant>
      <vt:variant>
        <vt:i4>6750250</vt:i4>
      </vt:variant>
      <vt:variant>
        <vt:i4>117</vt:i4>
      </vt:variant>
      <vt:variant>
        <vt:i4>0</vt:i4>
      </vt:variant>
      <vt:variant>
        <vt:i4>5</vt:i4>
      </vt:variant>
      <vt:variant>
        <vt:lpwstr>https://education.nsw.gov.au/teaching-and-learning/curriculum/literacy-and-numeracy/assessment-resources/phonological-awareness</vt:lpwstr>
      </vt:variant>
      <vt:variant>
        <vt:lpwstr/>
      </vt:variant>
      <vt:variant>
        <vt:i4>1048636</vt:i4>
      </vt:variant>
      <vt:variant>
        <vt:i4>110</vt:i4>
      </vt:variant>
      <vt:variant>
        <vt:i4>0</vt:i4>
      </vt:variant>
      <vt:variant>
        <vt:i4>5</vt:i4>
      </vt:variant>
      <vt:variant>
        <vt:lpwstr/>
      </vt:variant>
      <vt:variant>
        <vt:lpwstr>_Toc167383218</vt:lpwstr>
      </vt:variant>
      <vt:variant>
        <vt:i4>1048636</vt:i4>
      </vt:variant>
      <vt:variant>
        <vt:i4>104</vt:i4>
      </vt:variant>
      <vt:variant>
        <vt:i4>0</vt:i4>
      </vt:variant>
      <vt:variant>
        <vt:i4>5</vt:i4>
      </vt:variant>
      <vt:variant>
        <vt:lpwstr/>
      </vt:variant>
      <vt:variant>
        <vt:lpwstr>_Toc167383217</vt:lpwstr>
      </vt:variant>
      <vt:variant>
        <vt:i4>1048636</vt:i4>
      </vt:variant>
      <vt:variant>
        <vt:i4>98</vt:i4>
      </vt:variant>
      <vt:variant>
        <vt:i4>0</vt:i4>
      </vt:variant>
      <vt:variant>
        <vt:i4>5</vt:i4>
      </vt:variant>
      <vt:variant>
        <vt:lpwstr/>
      </vt:variant>
      <vt:variant>
        <vt:lpwstr>_Toc167383216</vt:lpwstr>
      </vt:variant>
      <vt:variant>
        <vt:i4>1048636</vt:i4>
      </vt:variant>
      <vt:variant>
        <vt:i4>92</vt:i4>
      </vt:variant>
      <vt:variant>
        <vt:i4>0</vt:i4>
      </vt:variant>
      <vt:variant>
        <vt:i4>5</vt:i4>
      </vt:variant>
      <vt:variant>
        <vt:lpwstr/>
      </vt:variant>
      <vt:variant>
        <vt:lpwstr>_Toc167383215</vt:lpwstr>
      </vt:variant>
      <vt:variant>
        <vt:i4>1048636</vt:i4>
      </vt:variant>
      <vt:variant>
        <vt:i4>86</vt:i4>
      </vt:variant>
      <vt:variant>
        <vt:i4>0</vt:i4>
      </vt:variant>
      <vt:variant>
        <vt:i4>5</vt:i4>
      </vt:variant>
      <vt:variant>
        <vt:lpwstr/>
      </vt:variant>
      <vt:variant>
        <vt:lpwstr>_Toc167383214</vt:lpwstr>
      </vt:variant>
      <vt:variant>
        <vt:i4>1048636</vt:i4>
      </vt:variant>
      <vt:variant>
        <vt:i4>80</vt:i4>
      </vt:variant>
      <vt:variant>
        <vt:i4>0</vt:i4>
      </vt:variant>
      <vt:variant>
        <vt:i4>5</vt:i4>
      </vt:variant>
      <vt:variant>
        <vt:lpwstr/>
      </vt:variant>
      <vt:variant>
        <vt:lpwstr>_Toc167383213</vt:lpwstr>
      </vt:variant>
      <vt:variant>
        <vt:i4>1048636</vt:i4>
      </vt:variant>
      <vt:variant>
        <vt:i4>74</vt:i4>
      </vt:variant>
      <vt:variant>
        <vt:i4>0</vt:i4>
      </vt:variant>
      <vt:variant>
        <vt:i4>5</vt:i4>
      </vt:variant>
      <vt:variant>
        <vt:lpwstr/>
      </vt:variant>
      <vt:variant>
        <vt:lpwstr>_Toc167383212</vt:lpwstr>
      </vt:variant>
      <vt:variant>
        <vt:i4>1048636</vt:i4>
      </vt:variant>
      <vt:variant>
        <vt:i4>68</vt:i4>
      </vt:variant>
      <vt:variant>
        <vt:i4>0</vt:i4>
      </vt:variant>
      <vt:variant>
        <vt:i4>5</vt:i4>
      </vt:variant>
      <vt:variant>
        <vt:lpwstr/>
      </vt:variant>
      <vt:variant>
        <vt:lpwstr>_Toc167383211</vt:lpwstr>
      </vt:variant>
      <vt:variant>
        <vt:i4>1048636</vt:i4>
      </vt:variant>
      <vt:variant>
        <vt:i4>62</vt:i4>
      </vt:variant>
      <vt:variant>
        <vt:i4>0</vt:i4>
      </vt:variant>
      <vt:variant>
        <vt:i4>5</vt:i4>
      </vt:variant>
      <vt:variant>
        <vt:lpwstr/>
      </vt:variant>
      <vt:variant>
        <vt:lpwstr>_Toc167383210</vt:lpwstr>
      </vt:variant>
      <vt:variant>
        <vt:i4>1114172</vt:i4>
      </vt:variant>
      <vt:variant>
        <vt:i4>56</vt:i4>
      </vt:variant>
      <vt:variant>
        <vt:i4>0</vt:i4>
      </vt:variant>
      <vt:variant>
        <vt:i4>5</vt:i4>
      </vt:variant>
      <vt:variant>
        <vt:lpwstr/>
      </vt:variant>
      <vt:variant>
        <vt:lpwstr>_Toc167383209</vt:lpwstr>
      </vt:variant>
      <vt:variant>
        <vt:i4>1114172</vt:i4>
      </vt:variant>
      <vt:variant>
        <vt:i4>50</vt:i4>
      </vt:variant>
      <vt:variant>
        <vt:i4>0</vt:i4>
      </vt:variant>
      <vt:variant>
        <vt:i4>5</vt:i4>
      </vt:variant>
      <vt:variant>
        <vt:lpwstr/>
      </vt:variant>
      <vt:variant>
        <vt:lpwstr>_Toc167383208</vt:lpwstr>
      </vt:variant>
      <vt:variant>
        <vt:i4>1114172</vt:i4>
      </vt:variant>
      <vt:variant>
        <vt:i4>44</vt:i4>
      </vt:variant>
      <vt:variant>
        <vt:i4>0</vt:i4>
      </vt:variant>
      <vt:variant>
        <vt:i4>5</vt:i4>
      </vt:variant>
      <vt:variant>
        <vt:lpwstr/>
      </vt:variant>
      <vt:variant>
        <vt:lpwstr>_Toc167383207</vt:lpwstr>
      </vt:variant>
      <vt:variant>
        <vt:i4>1114172</vt:i4>
      </vt:variant>
      <vt:variant>
        <vt:i4>38</vt:i4>
      </vt:variant>
      <vt:variant>
        <vt:i4>0</vt:i4>
      </vt:variant>
      <vt:variant>
        <vt:i4>5</vt:i4>
      </vt:variant>
      <vt:variant>
        <vt:lpwstr/>
      </vt:variant>
      <vt:variant>
        <vt:lpwstr>_Toc167383206</vt:lpwstr>
      </vt:variant>
      <vt:variant>
        <vt:i4>1114172</vt:i4>
      </vt:variant>
      <vt:variant>
        <vt:i4>32</vt:i4>
      </vt:variant>
      <vt:variant>
        <vt:i4>0</vt:i4>
      </vt:variant>
      <vt:variant>
        <vt:i4>5</vt:i4>
      </vt:variant>
      <vt:variant>
        <vt:lpwstr/>
      </vt:variant>
      <vt:variant>
        <vt:lpwstr>_Toc167383205</vt:lpwstr>
      </vt:variant>
      <vt:variant>
        <vt:i4>1114172</vt:i4>
      </vt:variant>
      <vt:variant>
        <vt:i4>26</vt:i4>
      </vt:variant>
      <vt:variant>
        <vt:i4>0</vt:i4>
      </vt:variant>
      <vt:variant>
        <vt:i4>5</vt:i4>
      </vt:variant>
      <vt:variant>
        <vt:lpwstr/>
      </vt:variant>
      <vt:variant>
        <vt:lpwstr>_Toc167383204</vt:lpwstr>
      </vt:variant>
      <vt:variant>
        <vt:i4>1114172</vt:i4>
      </vt:variant>
      <vt:variant>
        <vt:i4>20</vt:i4>
      </vt:variant>
      <vt:variant>
        <vt:i4>0</vt:i4>
      </vt:variant>
      <vt:variant>
        <vt:i4>5</vt:i4>
      </vt:variant>
      <vt:variant>
        <vt:lpwstr/>
      </vt:variant>
      <vt:variant>
        <vt:lpwstr>_Toc167383203</vt:lpwstr>
      </vt:variant>
      <vt:variant>
        <vt:i4>1114172</vt:i4>
      </vt:variant>
      <vt:variant>
        <vt:i4>14</vt:i4>
      </vt:variant>
      <vt:variant>
        <vt:i4>0</vt:i4>
      </vt:variant>
      <vt:variant>
        <vt:i4>5</vt:i4>
      </vt:variant>
      <vt:variant>
        <vt:lpwstr/>
      </vt:variant>
      <vt:variant>
        <vt:lpwstr>_Toc167383202</vt:lpwstr>
      </vt:variant>
      <vt:variant>
        <vt:i4>1114172</vt:i4>
      </vt:variant>
      <vt:variant>
        <vt:i4>8</vt:i4>
      </vt:variant>
      <vt:variant>
        <vt:i4>0</vt:i4>
      </vt:variant>
      <vt:variant>
        <vt:i4>5</vt:i4>
      </vt:variant>
      <vt:variant>
        <vt:lpwstr/>
      </vt:variant>
      <vt:variant>
        <vt:lpwstr>_Toc167383201</vt:lpwstr>
      </vt:variant>
      <vt:variant>
        <vt:i4>1114172</vt:i4>
      </vt:variant>
      <vt:variant>
        <vt:i4>2</vt:i4>
      </vt:variant>
      <vt:variant>
        <vt:i4>0</vt:i4>
      </vt:variant>
      <vt:variant>
        <vt:i4>5</vt:i4>
      </vt:variant>
      <vt:variant>
        <vt:lpwstr/>
      </vt:variant>
      <vt:variant>
        <vt:lpwstr>_Toc167383200</vt:lpwstr>
      </vt:variant>
      <vt:variant>
        <vt:i4>5963792</vt:i4>
      </vt:variant>
      <vt:variant>
        <vt:i4>0</vt:i4>
      </vt:variant>
      <vt:variant>
        <vt:i4>0</vt:i4>
      </vt:variant>
      <vt:variant>
        <vt:i4>5</vt:i4>
      </vt:variant>
      <vt:variant>
        <vt:lpwstr>https://education.nsw.gov.au/about-us/education-data-and-research/cese/publications/literature-reviews/effective-reading-instruction-in-the-early-years-of-school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English – K–2 – Instructional sequence – Grapheme–phoneme correspondences</dc:title>
  <dc:subject/>
  <dc:creator>NSW Department of Education</dc:creator>
  <cp:keywords/>
  <dc:description/>
  <dcterms:created xsi:type="dcterms:W3CDTF">2024-06-18T12:16:00Z</dcterms:created>
  <dcterms:modified xsi:type="dcterms:W3CDTF">2024-06-20T22:42:00Z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603dfd7-d93a-4381-a340-2995d8282205_Enabled">
    <vt:lpwstr>true</vt:lpwstr>
  </property>
  <property fmtid="{D5CDD505-2E9C-101B-9397-08002B2CF9AE}" pid="3" name="MSIP_Label_b603dfd7-d93a-4381-a340-2995d8282205_SetDate">
    <vt:lpwstr>2024-05-16T09:11:46Z</vt:lpwstr>
  </property>
  <property fmtid="{D5CDD505-2E9C-101B-9397-08002B2CF9AE}" pid="4" name="MSIP_Label_b603dfd7-d93a-4381-a340-2995d8282205_Method">
    <vt:lpwstr>Standard</vt:lpwstr>
  </property>
  <property fmtid="{D5CDD505-2E9C-101B-9397-08002B2CF9AE}" pid="5" name="MSIP_Label_b603dfd7-d93a-4381-a340-2995d8282205_Name">
    <vt:lpwstr>OFFICIAL</vt:lpwstr>
  </property>
  <property fmtid="{D5CDD505-2E9C-101B-9397-08002B2CF9AE}" pid="6" name="MSIP_Label_b603dfd7-d93a-4381-a340-2995d8282205_SiteId">
    <vt:lpwstr>05a0e69a-418a-47c1-9c25-9387261bf991</vt:lpwstr>
  </property>
  <property fmtid="{D5CDD505-2E9C-101B-9397-08002B2CF9AE}" pid="7" name="MSIP_Label_b603dfd7-d93a-4381-a340-2995d8282205_ActionId">
    <vt:lpwstr>5cf6492b-ac40-4c6b-a730-2501b5a0d527</vt:lpwstr>
  </property>
  <property fmtid="{D5CDD505-2E9C-101B-9397-08002B2CF9AE}" pid="8" name="MSIP_Label_b603dfd7-d93a-4381-a340-2995d8282205_ContentBits">
    <vt:lpwstr>0</vt:lpwstr>
  </property>
  <property fmtid="{D5CDD505-2E9C-101B-9397-08002B2CF9AE}" pid="9" name="ContentTypeId">
    <vt:lpwstr>0x01010028550904603AA64982DCAA86C5CFC06E</vt:lpwstr>
  </property>
  <property fmtid="{D5CDD505-2E9C-101B-9397-08002B2CF9AE}" pid="10" name="MediaServiceImageTags">
    <vt:lpwstr/>
  </property>
</Properties>
</file>