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A3E61" w14:textId="77777777" w:rsidR="00DD7747" w:rsidRDefault="00DD7747" w:rsidP="00DD7747">
      <w:pPr>
        <w:pStyle w:val="Heading1"/>
      </w:pPr>
      <w:r>
        <w:t>International studies – Option 1: Culture and beliefs</w:t>
      </w:r>
    </w:p>
    <w:p w14:paraId="61343B02" w14:textId="77777777" w:rsidR="0025178D" w:rsidRPr="0025178D" w:rsidRDefault="0025178D" w:rsidP="0025178D">
      <w:pPr>
        <w:jc w:val="center"/>
      </w:pPr>
      <w:r>
        <w:rPr>
          <w:noProof/>
        </w:rPr>
        <w:drawing>
          <wp:inline distT="0" distB="0" distL="0" distR="0" wp14:anchorId="7DB2540B" wp14:editId="23524924">
            <wp:extent cx="6195695" cy="676338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2BC895CB" w14:textId="77777777" w:rsidR="0025178D" w:rsidRDefault="0025178D" w:rsidP="0025178D">
      <w:r>
        <w:br w:type="page"/>
      </w:r>
    </w:p>
    <w:sdt>
      <w:sdtPr>
        <w:rPr>
          <w:rFonts w:eastAsiaTheme="minorHAnsi"/>
          <w:b w:val="0"/>
          <w:bCs w:val="0"/>
          <w:noProof/>
          <w:color w:val="auto"/>
          <w:sz w:val="24"/>
          <w:szCs w:val="24"/>
        </w:rPr>
        <w:id w:val="1738586122"/>
        <w:docPartObj>
          <w:docPartGallery w:val="Table of Contents"/>
          <w:docPartUnique/>
        </w:docPartObj>
      </w:sdtPr>
      <w:sdtEndPr/>
      <w:sdtContent>
        <w:bookmarkStart w:id="0" w:name="_Toc100148384" w:displacedByCustomXml="prev"/>
        <w:p w14:paraId="6949671A" w14:textId="77777777" w:rsidR="00C16AC2" w:rsidRDefault="00C16AC2" w:rsidP="00C16AC2">
          <w:pPr>
            <w:pStyle w:val="TOCHeading"/>
          </w:pPr>
          <w:r>
            <w:t>Contents</w:t>
          </w:r>
          <w:bookmarkEnd w:id="0"/>
        </w:p>
        <w:p w14:paraId="2AB50655" w14:textId="4C1B408C" w:rsidR="00BF6728" w:rsidRDefault="00C16AC2">
          <w:pPr>
            <w:pStyle w:val="TOC2"/>
            <w:rPr>
              <w:rFonts w:asciiTheme="minorHAnsi" w:eastAsiaTheme="minorEastAsia" w:hAnsiTheme="minorHAnsi" w:cstheme="minorBidi"/>
              <w:sz w:val="22"/>
              <w:szCs w:val="22"/>
              <w:lang w:eastAsia="en-AU"/>
            </w:rPr>
          </w:pPr>
          <w:r>
            <w:rPr>
              <w:rFonts w:ascii="Arial Bold" w:hAnsi="Arial Bold" w:cs="Calibri (Body)"/>
              <w:bCs/>
              <w:color w:val="2B579A"/>
              <w:sz w:val="22"/>
              <w:szCs w:val="20"/>
              <w:shd w:val="clear" w:color="auto" w:fill="E6E6E6"/>
              <w:lang w:eastAsia="zh-CN"/>
            </w:rPr>
            <w:fldChar w:fldCharType="begin"/>
          </w:r>
          <w:r>
            <w:rPr>
              <w:rFonts w:ascii="Arial Bold" w:hAnsi="Arial Bold" w:cs="Calibri (Body)"/>
              <w:bCs/>
              <w:color w:val="2B579A"/>
              <w:sz w:val="22"/>
              <w:szCs w:val="20"/>
              <w:shd w:val="clear" w:color="auto" w:fill="E6E6E6"/>
              <w:lang w:eastAsia="zh-CN"/>
            </w:rPr>
            <w:instrText xml:space="preserve"> TOC \o "2-3" \h \z \u </w:instrText>
          </w:r>
          <w:r>
            <w:rPr>
              <w:rFonts w:ascii="Arial Bold" w:hAnsi="Arial Bold" w:cs="Calibri (Body)"/>
              <w:bCs/>
              <w:color w:val="2B579A"/>
              <w:sz w:val="22"/>
              <w:szCs w:val="20"/>
              <w:shd w:val="clear" w:color="auto" w:fill="E6E6E6"/>
              <w:lang w:eastAsia="zh-CN"/>
            </w:rPr>
            <w:fldChar w:fldCharType="separate"/>
          </w:r>
          <w:hyperlink w:anchor="_Toc121768488" w:history="1">
            <w:r w:rsidR="00BF6728" w:rsidRPr="007D0315">
              <w:rPr>
                <w:rStyle w:val="Hyperlink"/>
              </w:rPr>
              <w:t>Focus</w:t>
            </w:r>
            <w:r w:rsidR="00BF6728">
              <w:rPr>
                <w:webHidden/>
              </w:rPr>
              <w:tab/>
            </w:r>
            <w:r w:rsidR="00BF6728">
              <w:rPr>
                <w:webHidden/>
              </w:rPr>
              <w:fldChar w:fldCharType="begin"/>
            </w:r>
            <w:r w:rsidR="00BF6728">
              <w:rPr>
                <w:webHidden/>
              </w:rPr>
              <w:instrText xml:space="preserve"> PAGEREF _Toc121768488 \h </w:instrText>
            </w:r>
            <w:r w:rsidR="00BF6728">
              <w:rPr>
                <w:webHidden/>
              </w:rPr>
            </w:r>
            <w:r w:rsidR="00BF6728">
              <w:rPr>
                <w:webHidden/>
              </w:rPr>
              <w:fldChar w:fldCharType="separate"/>
            </w:r>
            <w:r w:rsidR="00BF6728">
              <w:rPr>
                <w:webHidden/>
              </w:rPr>
              <w:t>3</w:t>
            </w:r>
            <w:r w:rsidR="00BF6728">
              <w:rPr>
                <w:webHidden/>
              </w:rPr>
              <w:fldChar w:fldCharType="end"/>
            </w:r>
          </w:hyperlink>
        </w:p>
        <w:p w14:paraId="7DC0BEDF" w14:textId="2712F48B"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489" w:history="1">
            <w:r w:rsidRPr="007D0315">
              <w:rPr>
                <w:rStyle w:val="Hyperlink"/>
                <w:noProof/>
              </w:rPr>
              <w:t>Outcomes</w:t>
            </w:r>
            <w:r>
              <w:rPr>
                <w:noProof/>
                <w:webHidden/>
              </w:rPr>
              <w:tab/>
            </w:r>
            <w:r>
              <w:rPr>
                <w:noProof/>
                <w:webHidden/>
              </w:rPr>
              <w:fldChar w:fldCharType="begin"/>
            </w:r>
            <w:r>
              <w:rPr>
                <w:noProof/>
                <w:webHidden/>
              </w:rPr>
              <w:instrText xml:space="preserve"> PAGEREF _Toc121768489 \h </w:instrText>
            </w:r>
            <w:r>
              <w:rPr>
                <w:noProof/>
                <w:webHidden/>
              </w:rPr>
            </w:r>
            <w:r>
              <w:rPr>
                <w:noProof/>
                <w:webHidden/>
              </w:rPr>
              <w:fldChar w:fldCharType="separate"/>
            </w:r>
            <w:r>
              <w:rPr>
                <w:noProof/>
                <w:webHidden/>
              </w:rPr>
              <w:t>3</w:t>
            </w:r>
            <w:r>
              <w:rPr>
                <w:noProof/>
                <w:webHidden/>
              </w:rPr>
              <w:fldChar w:fldCharType="end"/>
            </w:r>
          </w:hyperlink>
        </w:p>
        <w:p w14:paraId="6667629A" w14:textId="6992C9EE"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490" w:history="1">
            <w:r w:rsidRPr="007D0315">
              <w:rPr>
                <w:rStyle w:val="Hyperlink"/>
                <w:noProof/>
              </w:rPr>
              <w:t>Rationale</w:t>
            </w:r>
            <w:r>
              <w:rPr>
                <w:noProof/>
                <w:webHidden/>
              </w:rPr>
              <w:tab/>
            </w:r>
            <w:r>
              <w:rPr>
                <w:noProof/>
                <w:webHidden/>
              </w:rPr>
              <w:fldChar w:fldCharType="begin"/>
            </w:r>
            <w:r>
              <w:rPr>
                <w:noProof/>
                <w:webHidden/>
              </w:rPr>
              <w:instrText xml:space="preserve"> PAGEREF _Toc121768490 \h </w:instrText>
            </w:r>
            <w:r>
              <w:rPr>
                <w:noProof/>
                <w:webHidden/>
              </w:rPr>
            </w:r>
            <w:r>
              <w:rPr>
                <w:noProof/>
                <w:webHidden/>
              </w:rPr>
              <w:fldChar w:fldCharType="separate"/>
            </w:r>
            <w:r>
              <w:rPr>
                <w:noProof/>
                <w:webHidden/>
              </w:rPr>
              <w:t>3</w:t>
            </w:r>
            <w:r>
              <w:rPr>
                <w:noProof/>
                <w:webHidden/>
              </w:rPr>
              <w:fldChar w:fldCharType="end"/>
            </w:r>
          </w:hyperlink>
        </w:p>
        <w:p w14:paraId="273E95DF" w14:textId="610C20FE"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491" w:history="1">
            <w:r w:rsidRPr="007D0315">
              <w:rPr>
                <w:rStyle w:val="Hyperlink"/>
                <w:noProof/>
              </w:rPr>
              <w:t>Aim</w:t>
            </w:r>
            <w:r>
              <w:rPr>
                <w:noProof/>
                <w:webHidden/>
              </w:rPr>
              <w:tab/>
            </w:r>
            <w:r>
              <w:rPr>
                <w:noProof/>
                <w:webHidden/>
              </w:rPr>
              <w:fldChar w:fldCharType="begin"/>
            </w:r>
            <w:r>
              <w:rPr>
                <w:noProof/>
                <w:webHidden/>
              </w:rPr>
              <w:instrText xml:space="preserve"> PAGEREF _Toc121768491 \h </w:instrText>
            </w:r>
            <w:r>
              <w:rPr>
                <w:noProof/>
                <w:webHidden/>
              </w:rPr>
            </w:r>
            <w:r>
              <w:rPr>
                <w:noProof/>
                <w:webHidden/>
              </w:rPr>
              <w:fldChar w:fldCharType="separate"/>
            </w:r>
            <w:r>
              <w:rPr>
                <w:noProof/>
                <w:webHidden/>
              </w:rPr>
              <w:t>4</w:t>
            </w:r>
            <w:r>
              <w:rPr>
                <w:noProof/>
                <w:webHidden/>
              </w:rPr>
              <w:fldChar w:fldCharType="end"/>
            </w:r>
          </w:hyperlink>
        </w:p>
        <w:p w14:paraId="27086361" w14:textId="6727F1F2"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492" w:history="1">
            <w:r w:rsidRPr="007D0315">
              <w:rPr>
                <w:rStyle w:val="Hyperlink"/>
                <w:noProof/>
              </w:rPr>
              <w:t>Purpose and audience</w:t>
            </w:r>
            <w:r>
              <w:rPr>
                <w:noProof/>
                <w:webHidden/>
              </w:rPr>
              <w:tab/>
            </w:r>
            <w:r>
              <w:rPr>
                <w:noProof/>
                <w:webHidden/>
              </w:rPr>
              <w:fldChar w:fldCharType="begin"/>
            </w:r>
            <w:r>
              <w:rPr>
                <w:noProof/>
                <w:webHidden/>
              </w:rPr>
              <w:instrText xml:space="preserve"> PAGEREF _Toc121768492 \h </w:instrText>
            </w:r>
            <w:r>
              <w:rPr>
                <w:noProof/>
                <w:webHidden/>
              </w:rPr>
            </w:r>
            <w:r>
              <w:rPr>
                <w:noProof/>
                <w:webHidden/>
              </w:rPr>
              <w:fldChar w:fldCharType="separate"/>
            </w:r>
            <w:r>
              <w:rPr>
                <w:noProof/>
                <w:webHidden/>
              </w:rPr>
              <w:t>4</w:t>
            </w:r>
            <w:r>
              <w:rPr>
                <w:noProof/>
                <w:webHidden/>
              </w:rPr>
              <w:fldChar w:fldCharType="end"/>
            </w:r>
          </w:hyperlink>
        </w:p>
        <w:p w14:paraId="07D95223" w14:textId="17B4B12B"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493" w:history="1">
            <w:r w:rsidRPr="007D0315">
              <w:rPr>
                <w:rStyle w:val="Hyperlink"/>
                <w:noProof/>
              </w:rPr>
              <w:t>When and how to use this document</w:t>
            </w:r>
            <w:r>
              <w:rPr>
                <w:noProof/>
                <w:webHidden/>
              </w:rPr>
              <w:tab/>
            </w:r>
            <w:r>
              <w:rPr>
                <w:noProof/>
                <w:webHidden/>
              </w:rPr>
              <w:fldChar w:fldCharType="begin"/>
            </w:r>
            <w:r>
              <w:rPr>
                <w:noProof/>
                <w:webHidden/>
              </w:rPr>
              <w:instrText xml:space="preserve"> PAGEREF _Toc121768493 \h </w:instrText>
            </w:r>
            <w:r>
              <w:rPr>
                <w:noProof/>
                <w:webHidden/>
              </w:rPr>
            </w:r>
            <w:r>
              <w:rPr>
                <w:noProof/>
                <w:webHidden/>
              </w:rPr>
              <w:fldChar w:fldCharType="separate"/>
            </w:r>
            <w:r>
              <w:rPr>
                <w:noProof/>
                <w:webHidden/>
              </w:rPr>
              <w:t>4</w:t>
            </w:r>
            <w:r>
              <w:rPr>
                <w:noProof/>
                <w:webHidden/>
              </w:rPr>
              <w:fldChar w:fldCharType="end"/>
            </w:r>
          </w:hyperlink>
        </w:p>
        <w:p w14:paraId="3730D0A6" w14:textId="6879ADB9" w:rsidR="00BF6728" w:rsidRDefault="00BF6728">
          <w:pPr>
            <w:pStyle w:val="TOC2"/>
            <w:rPr>
              <w:rFonts w:asciiTheme="minorHAnsi" w:eastAsiaTheme="minorEastAsia" w:hAnsiTheme="minorHAnsi" w:cstheme="minorBidi"/>
              <w:sz w:val="22"/>
              <w:szCs w:val="22"/>
              <w:lang w:eastAsia="en-AU"/>
            </w:rPr>
          </w:pPr>
          <w:hyperlink w:anchor="_Toc121768494" w:history="1">
            <w:r w:rsidRPr="007D0315">
              <w:rPr>
                <w:rStyle w:val="Hyperlink"/>
              </w:rPr>
              <w:t>Learning sequence 1: Overview</w:t>
            </w:r>
            <w:r>
              <w:rPr>
                <w:webHidden/>
              </w:rPr>
              <w:tab/>
            </w:r>
            <w:r>
              <w:rPr>
                <w:webHidden/>
              </w:rPr>
              <w:fldChar w:fldCharType="begin"/>
            </w:r>
            <w:r>
              <w:rPr>
                <w:webHidden/>
              </w:rPr>
              <w:instrText xml:space="preserve"> PAGEREF _Toc121768494 \h </w:instrText>
            </w:r>
            <w:r>
              <w:rPr>
                <w:webHidden/>
              </w:rPr>
            </w:r>
            <w:r>
              <w:rPr>
                <w:webHidden/>
              </w:rPr>
              <w:fldChar w:fldCharType="separate"/>
            </w:r>
            <w:r>
              <w:rPr>
                <w:webHidden/>
              </w:rPr>
              <w:t>5</w:t>
            </w:r>
            <w:r>
              <w:rPr>
                <w:webHidden/>
              </w:rPr>
              <w:fldChar w:fldCharType="end"/>
            </w:r>
          </w:hyperlink>
        </w:p>
        <w:p w14:paraId="66C1322A" w14:textId="4B36ECD2"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495" w:history="1">
            <w:r w:rsidRPr="007D0315">
              <w:rPr>
                <w:rStyle w:val="Hyperlink"/>
                <w:noProof/>
              </w:rPr>
              <w:t>Characteristics of religion, beliefs and spirituality</w:t>
            </w:r>
            <w:r>
              <w:rPr>
                <w:noProof/>
                <w:webHidden/>
              </w:rPr>
              <w:tab/>
            </w:r>
            <w:r>
              <w:rPr>
                <w:noProof/>
                <w:webHidden/>
              </w:rPr>
              <w:fldChar w:fldCharType="begin"/>
            </w:r>
            <w:r>
              <w:rPr>
                <w:noProof/>
                <w:webHidden/>
              </w:rPr>
              <w:instrText xml:space="preserve"> PAGEREF _Toc121768495 \h </w:instrText>
            </w:r>
            <w:r>
              <w:rPr>
                <w:noProof/>
                <w:webHidden/>
              </w:rPr>
            </w:r>
            <w:r>
              <w:rPr>
                <w:noProof/>
                <w:webHidden/>
              </w:rPr>
              <w:fldChar w:fldCharType="separate"/>
            </w:r>
            <w:r>
              <w:rPr>
                <w:noProof/>
                <w:webHidden/>
              </w:rPr>
              <w:t>5</w:t>
            </w:r>
            <w:r>
              <w:rPr>
                <w:noProof/>
                <w:webHidden/>
              </w:rPr>
              <w:fldChar w:fldCharType="end"/>
            </w:r>
          </w:hyperlink>
        </w:p>
        <w:p w14:paraId="1CAE6880" w14:textId="3EFFA044"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496" w:history="1">
            <w:r w:rsidRPr="007D0315">
              <w:rPr>
                <w:rStyle w:val="Hyperlink"/>
                <w:noProof/>
              </w:rPr>
              <w:t>Distribution of world religions</w:t>
            </w:r>
            <w:r>
              <w:rPr>
                <w:noProof/>
                <w:webHidden/>
              </w:rPr>
              <w:tab/>
            </w:r>
            <w:r>
              <w:rPr>
                <w:noProof/>
                <w:webHidden/>
              </w:rPr>
              <w:fldChar w:fldCharType="begin"/>
            </w:r>
            <w:r>
              <w:rPr>
                <w:noProof/>
                <w:webHidden/>
              </w:rPr>
              <w:instrText xml:space="preserve"> PAGEREF _Toc121768496 \h </w:instrText>
            </w:r>
            <w:r>
              <w:rPr>
                <w:noProof/>
                <w:webHidden/>
              </w:rPr>
            </w:r>
            <w:r>
              <w:rPr>
                <w:noProof/>
                <w:webHidden/>
              </w:rPr>
              <w:fldChar w:fldCharType="separate"/>
            </w:r>
            <w:r>
              <w:rPr>
                <w:noProof/>
                <w:webHidden/>
              </w:rPr>
              <w:t>6</w:t>
            </w:r>
            <w:r>
              <w:rPr>
                <w:noProof/>
                <w:webHidden/>
              </w:rPr>
              <w:fldChar w:fldCharType="end"/>
            </w:r>
          </w:hyperlink>
        </w:p>
        <w:p w14:paraId="69EBB7E9" w14:textId="353A0B1C"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497" w:history="1">
            <w:r w:rsidRPr="007D0315">
              <w:rPr>
                <w:rStyle w:val="Hyperlink"/>
                <w:noProof/>
              </w:rPr>
              <w:t>Impact of religion and belief systems on culture</w:t>
            </w:r>
            <w:r>
              <w:rPr>
                <w:noProof/>
                <w:webHidden/>
              </w:rPr>
              <w:tab/>
            </w:r>
            <w:r>
              <w:rPr>
                <w:noProof/>
                <w:webHidden/>
              </w:rPr>
              <w:fldChar w:fldCharType="begin"/>
            </w:r>
            <w:r>
              <w:rPr>
                <w:noProof/>
                <w:webHidden/>
              </w:rPr>
              <w:instrText xml:space="preserve"> PAGEREF _Toc121768497 \h </w:instrText>
            </w:r>
            <w:r>
              <w:rPr>
                <w:noProof/>
                <w:webHidden/>
              </w:rPr>
            </w:r>
            <w:r>
              <w:rPr>
                <w:noProof/>
                <w:webHidden/>
              </w:rPr>
              <w:fldChar w:fldCharType="separate"/>
            </w:r>
            <w:r>
              <w:rPr>
                <w:noProof/>
                <w:webHidden/>
              </w:rPr>
              <w:t>7</w:t>
            </w:r>
            <w:r>
              <w:rPr>
                <w:noProof/>
                <w:webHidden/>
              </w:rPr>
              <w:fldChar w:fldCharType="end"/>
            </w:r>
          </w:hyperlink>
        </w:p>
        <w:p w14:paraId="12FB5571" w14:textId="280EC972"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498" w:history="1">
            <w:r w:rsidRPr="007D0315">
              <w:rPr>
                <w:rStyle w:val="Hyperlink"/>
                <w:noProof/>
              </w:rPr>
              <w:t>The nature of Australia’s multi-faith and pluralistic society</w:t>
            </w:r>
            <w:r>
              <w:rPr>
                <w:noProof/>
                <w:webHidden/>
              </w:rPr>
              <w:tab/>
            </w:r>
            <w:r>
              <w:rPr>
                <w:noProof/>
                <w:webHidden/>
              </w:rPr>
              <w:fldChar w:fldCharType="begin"/>
            </w:r>
            <w:r>
              <w:rPr>
                <w:noProof/>
                <w:webHidden/>
              </w:rPr>
              <w:instrText xml:space="preserve"> PAGEREF _Toc121768498 \h </w:instrText>
            </w:r>
            <w:r>
              <w:rPr>
                <w:noProof/>
                <w:webHidden/>
              </w:rPr>
            </w:r>
            <w:r>
              <w:rPr>
                <w:noProof/>
                <w:webHidden/>
              </w:rPr>
              <w:fldChar w:fldCharType="separate"/>
            </w:r>
            <w:r>
              <w:rPr>
                <w:noProof/>
                <w:webHidden/>
              </w:rPr>
              <w:t>8</w:t>
            </w:r>
            <w:r>
              <w:rPr>
                <w:noProof/>
                <w:webHidden/>
              </w:rPr>
              <w:fldChar w:fldCharType="end"/>
            </w:r>
          </w:hyperlink>
        </w:p>
        <w:p w14:paraId="4F0983D3" w14:textId="69BEF673" w:rsidR="00BF6728" w:rsidRDefault="00BF6728">
          <w:pPr>
            <w:pStyle w:val="TOC2"/>
            <w:rPr>
              <w:rFonts w:asciiTheme="minorHAnsi" w:eastAsiaTheme="minorEastAsia" w:hAnsiTheme="minorHAnsi" w:cstheme="minorBidi"/>
              <w:sz w:val="22"/>
              <w:szCs w:val="22"/>
              <w:lang w:eastAsia="en-AU"/>
            </w:rPr>
          </w:pPr>
          <w:hyperlink w:anchor="_Toc121768499" w:history="1">
            <w:r w:rsidRPr="007D0315">
              <w:rPr>
                <w:rStyle w:val="Hyperlink"/>
              </w:rPr>
              <w:t>Learning sequence 2: Indigenous spirituality</w:t>
            </w:r>
            <w:r>
              <w:rPr>
                <w:webHidden/>
              </w:rPr>
              <w:tab/>
            </w:r>
            <w:r>
              <w:rPr>
                <w:webHidden/>
              </w:rPr>
              <w:fldChar w:fldCharType="begin"/>
            </w:r>
            <w:r>
              <w:rPr>
                <w:webHidden/>
              </w:rPr>
              <w:instrText xml:space="preserve"> PAGEREF _Toc121768499 \h </w:instrText>
            </w:r>
            <w:r>
              <w:rPr>
                <w:webHidden/>
              </w:rPr>
            </w:r>
            <w:r>
              <w:rPr>
                <w:webHidden/>
              </w:rPr>
              <w:fldChar w:fldCharType="separate"/>
            </w:r>
            <w:r>
              <w:rPr>
                <w:webHidden/>
              </w:rPr>
              <w:t>10</w:t>
            </w:r>
            <w:r>
              <w:rPr>
                <w:webHidden/>
              </w:rPr>
              <w:fldChar w:fldCharType="end"/>
            </w:r>
          </w:hyperlink>
        </w:p>
        <w:p w14:paraId="3B132333" w14:textId="747D5EDF"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00" w:history="1">
            <w:r w:rsidRPr="007D0315">
              <w:rPr>
                <w:rStyle w:val="Hyperlink"/>
                <w:noProof/>
              </w:rPr>
              <w:t>Nature and origins of indigenous spiritual beliefs and practices – Australia and the Pacific</w:t>
            </w:r>
            <w:r>
              <w:rPr>
                <w:noProof/>
                <w:webHidden/>
              </w:rPr>
              <w:tab/>
            </w:r>
            <w:r>
              <w:rPr>
                <w:noProof/>
                <w:webHidden/>
              </w:rPr>
              <w:fldChar w:fldCharType="begin"/>
            </w:r>
            <w:r>
              <w:rPr>
                <w:noProof/>
                <w:webHidden/>
              </w:rPr>
              <w:instrText xml:space="preserve"> PAGEREF _Toc121768500 \h </w:instrText>
            </w:r>
            <w:r>
              <w:rPr>
                <w:noProof/>
                <w:webHidden/>
              </w:rPr>
            </w:r>
            <w:r>
              <w:rPr>
                <w:noProof/>
                <w:webHidden/>
              </w:rPr>
              <w:fldChar w:fldCharType="separate"/>
            </w:r>
            <w:r>
              <w:rPr>
                <w:noProof/>
                <w:webHidden/>
              </w:rPr>
              <w:t>10</w:t>
            </w:r>
            <w:r>
              <w:rPr>
                <w:noProof/>
                <w:webHidden/>
              </w:rPr>
              <w:fldChar w:fldCharType="end"/>
            </w:r>
          </w:hyperlink>
        </w:p>
        <w:p w14:paraId="683A246E" w14:textId="48AB663B"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01" w:history="1">
            <w:r w:rsidRPr="007D0315">
              <w:rPr>
                <w:rStyle w:val="Hyperlink"/>
                <w:noProof/>
              </w:rPr>
              <w:t>Nature and origins of indigenous spiritual beliefs and practices – Americas</w:t>
            </w:r>
            <w:r>
              <w:rPr>
                <w:noProof/>
                <w:webHidden/>
              </w:rPr>
              <w:tab/>
            </w:r>
            <w:r>
              <w:rPr>
                <w:noProof/>
                <w:webHidden/>
              </w:rPr>
              <w:fldChar w:fldCharType="begin"/>
            </w:r>
            <w:r>
              <w:rPr>
                <w:noProof/>
                <w:webHidden/>
              </w:rPr>
              <w:instrText xml:space="preserve"> PAGEREF _Toc121768501 \h </w:instrText>
            </w:r>
            <w:r>
              <w:rPr>
                <w:noProof/>
                <w:webHidden/>
              </w:rPr>
            </w:r>
            <w:r>
              <w:rPr>
                <w:noProof/>
                <w:webHidden/>
              </w:rPr>
              <w:fldChar w:fldCharType="separate"/>
            </w:r>
            <w:r>
              <w:rPr>
                <w:noProof/>
                <w:webHidden/>
              </w:rPr>
              <w:t>12</w:t>
            </w:r>
            <w:r>
              <w:rPr>
                <w:noProof/>
                <w:webHidden/>
              </w:rPr>
              <w:fldChar w:fldCharType="end"/>
            </w:r>
          </w:hyperlink>
        </w:p>
        <w:p w14:paraId="1994860D" w14:textId="01EB33D2" w:rsidR="00BF6728" w:rsidRDefault="00BF6728">
          <w:pPr>
            <w:pStyle w:val="TOC2"/>
            <w:rPr>
              <w:rFonts w:asciiTheme="minorHAnsi" w:eastAsiaTheme="minorEastAsia" w:hAnsiTheme="minorHAnsi" w:cstheme="minorBidi"/>
              <w:sz w:val="22"/>
              <w:szCs w:val="22"/>
              <w:lang w:eastAsia="en-AU"/>
            </w:rPr>
          </w:pPr>
          <w:hyperlink w:anchor="_Toc121768502" w:history="1">
            <w:r w:rsidRPr="007D0315">
              <w:rPr>
                <w:rStyle w:val="Hyperlink"/>
              </w:rPr>
              <w:t>Learning sequence 3: Origins</w:t>
            </w:r>
            <w:r>
              <w:rPr>
                <w:webHidden/>
              </w:rPr>
              <w:tab/>
            </w:r>
            <w:r>
              <w:rPr>
                <w:webHidden/>
              </w:rPr>
              <w:fldChar w:fldCharType="begin"/>
            </w:r>
            <w:r>
              <w:rPr>
                <w:webHidden/>
              </w:rPr>
              <w:instrText xml:space="preserve"> PAGEREF _Toc121768502 \h </w:instrText>
            </w:r>
            <w:r>
              <w:rPr>
                <w:webHidden/>
              </w:rPr>
            </w:r>
            <w:r>
              <w:rPr>
                <w:webHidden/>
              </w:rPr>
              <w:fldChar w:fldCharType="separate"/>
            </w:r>
            <w:r>
              <w:rPr>
                <w:webHidden/>
              </w:rPr>
              <w:t>14</w:t>
            </w:r>
            <w:r>
              <w:rPr>
                <w:webHidden/>
              </w:rPr>
              <w:fldChar w:fldCharType="end"/>
            </w:r>
          </w:hyperlink>
        </w:p>
        <w:p w14:paraId="71E75E63" w14:textId="1ECE28DC"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03" w:history="1">
            <w:r w:rsidRPr="007D0315">
              <w:rPr>
                <w:rStyle w:val="Hyperlink"/>
                <w:noProof/>
              </w:rPr>
              <w:t>Origins of major world religions</w:t>
            </w:r>
            <w:r>
              <w:rPr>
                <w:noProof/>
                <w:webHidden/>
              </w:rPr>
              <w:tab/>
            </w:r>
            <w:r>
              <w:rPr>
                <w:noProof/>
                <w:webHidden/>
              </w:rPr>
              <w:fldChar w:fldCharType="begin"/>
            </w:r>
            <w:r>
              <w:rPr>
                <w:noProof/>
                <w:webHidden/>
              </w:rPr>
              <w:instrText xml:space="preserve"> PAGEREF _Toc121768503 \h </w:instrText>
            </w:r>
            <w:r>
              <w:rPr>
                <w:noProof/>
                <w:webHidden/>
              </w:rPr>
            </w:r>
            <w:r>
              <w:rPr>
                <w:noProof/>
                <w:webHidden/>
              </w:rPr>
              <w:fldChar w:fldCharType="separate"/>
            </w:r>
            <w:r>
              <w:rPr>
                <w:noProof/>
                <w:webHidden/>
              </w:rPr>
              <w:t>14</w:t>
            </w:r>
            <w:r>
              <w:rPr>
                <w:noProof/>
                <w:webHidden/>
              </w:rPr>
              <w:fldChar w:fldCharType="end"/>
            </w:r>
          </w:hyperlink>
        </w:p>
        <w:p w14:paraId="541CE89C" w14:textId="6A110EED" w:rsidR="00BF6728" w:rsidRDefault="00BF6728">
          <w:pPr>
            <w:pStyle w:val="TOC2"/>
            <w:rPr>
              <w:rFonts w:asciiTheme="minorHAnsi" w:eastAsiaTheme="minorEastAsia" w:hAnsiTheme="minorHAnsi" w:cstheme="minorBidi"/>
              <w:sz w:val="22"/>
              <w:szCs w:val="22"/>
              <w:lang w:eastAsia="en-AU"/>
            </w:rPr>
          </w:pPr>
          <w:hyperlink w:anchor="_Toc121768504" w:history="1">
            <w:r w:rsidRPr="007D0315">
              <w:rPr>
                <w:rStyle w:val="Hyperlink"/>
              </w:rPr>
              <w:t>Learning sequence 4: Beliefs</w:t>
            </w:r>
            <w:r>
              <w:rPr>
                <w:webHidden/>
              </w:rPr>
              <w:tab/>
            </w:r>
            <w:r>
              <w:rPr>
                <w:webHidden/>
              </w:rPr>
              <w:fldChar w:fldCharType="begin"/>
            </w:r>
            <w:r>
              <w:rPr>
                <w:webHidden/>
              </w:rPr>
              <w:instrText xml:space="preserve"> PAGEREF _Toc121768504 \h </w:instrText>
            </w:r>
            <w:r>
              <w:rPr>
                <w:webHidden/>
              </w:rPr>
            </w:r>
            <w:r>
              <w:rPr>
                <w:webHidden/>
              </w:rPr>
              <w:fldChar w:fldCharType="separate"/>
            </w:r>
            <w:r>
              <w:rPr>
                <w:webHidden/>
              </w:rPr>
              <w:t>16</w:t>
            </w:r>
            <w:r>
              <w:rPr>
                <w:webHidden/>
              </w:rPr>
              <w:fldChar w:fldCharType="end"/>
            </w:r>
          </w:hyperlink>
        </w:p>
        <w:p w14:paraId="74149132" w14:textId="093105C6"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05" w:history="1">
            <w:r w:rsidRPr="007D0315">
              <w:rPr>
                <w:rStyle w:val="Hyperlink"/>
                <w:noProof/>
              </w:rPr>
              <w:t>Investigative study: Judaism</w:t>
            </w:r>
            <w:r>
              <w:rPr>
                <w:noProof/>
                <w:webHidden/>
              </w:rPr>
              <w:tab/>
            </w:r>
            <w:r>
              <w:rPr>
                <w:noProof/>
                <w:webHidden/>
              </w:rPr>
              <w:fldChar w:fldCharType="begin"/>
            </w:r>
            <w:r>
              <w:rPr>
                <w:noProof/>
                <w:webHidden/>
              </w:rPr>
              <w:instrText xml:space="preserve"> PAGEREF _Toc121768505 \h </w:instrText>
            </w:r>
            <w:r>
              <w:rPr>
                <w:noProof/>
                <w:webHidden/>
              </w:rPr>
            </w:r>
            <w:r>
              <w:rPr>
                <w:noProof/>
                <w:webHidden/>
              </w:rPr>
              <w:fldChar w:fldCharType="separate"/>
            </w:r>
            <w:r>
              <w:rPr>
                <w:noProof/>
                <w:webHidden/>
              </w:rPr>
              <w:t>16</w:t>
            </w:r>
            <w:r>
              <w:rPr>
                <w:noProof/>
                <w:webHidden/>
              </w:rPr>
              <w:fldChar w:fldCharType="end"/>
            </w:r>
          </w:hyperlink>
        </w:p>
        <w:p w14:paraId="541313EA" w14:textId="75B469CD"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06" w:history="1">
            <w:r w:rsidRPr="007D0315">
              <w:rPr>
                <w:rStyle w:val="Hyperlink"/>
                <w:noProof/>
              </w:rPr>
              <w:t>World religions: Group presentations</w:t>
            </w:r>
            <w:r>
              <w:rPr>
                <w:noProof/>
                <w:webHidden/>
              </w:rPr>
              <w:tab/>
            </w:r>
            <w:r>
              <w:rPr>
                <w:noProof/>
                <w:webHidden/>
              </w:rPr>
              <w:fldChar w:fldCharType="begin"/>
            </w:r>
            <w:r>
              <w:rPr>
                <w:noProof/>
                <w:webHidden/>
              </w:rPr>
              <w:instrText xml:space="preserve"> PAGEREF _Toc121768506 \h </w:instrText>
            </w:r>
            <w:r>
              <w:rPr>
                <w:noProof/>
                <w:webHidden/>
              </w:rPr>
            </w:r>
            <w:r>
              <w:rPr>
                <w:noProof/>
                <w:webHidden/>
              </w:rPr>
              <w:fldChar w:fldCharType="separate"/>
            </w:r>
            <w:r>
              <w:rPr>
                <w:noProof/>
                <w:webHidden/>
              </w:rPr>
              <w:t>20</w:t>
            </w:r>
            <w:r>
              <w:rPr>
                <w:noProof/>
                <w:webHidden/>
              </w:rPr>
              <w:fldChar w:fldCharType="end"/>
            </w:r>
          </w:hyperlink>
        </w:p>
        <w:p w14:paraId="7AEFCF72" w14:textId="31AD5886" w:rsidR="00BF6728" w:rsidRDefault="00BF6728">
          <w:pPr>
            <w:pStyle w:val="TOC2"/>
            <w:rPr>
              <w:rFonts w:asciiTheme="minorHAnsi" w:eastAsiaTheme="minorEastAsia" w:hAnsiTheme="minorHAnsi" w:cstheme="minorBidi"/>
              <w:sz w:val="22"/>
              <w:szCs w:val="22"/>
              <w:lang w:eastAsia="en-AU"/>
            </w:rPr>
          </w:pPr>
          <w:hyperlink w:anchor="_Toc121768507" w:history="1">
            <w:r w:rsidRPr="007D0315">
              <w:rPr>
                <w:rStyle w:val="Hyperlink"/>
              </w:rPr>
              <w:t>Learning sequence 5: Practices</w:t>
            </w:r>
            <w:r>
              <w:rPr>
                <w:webHidden/>
              </w:rPr>
              <w:tab/>
            </w:r>
            <w:r>
              <w:rPr>
                <w:webHidden/>
              </w:rPr>
              <w:fldChar w:fldCharType="begin"/>
            </w:r>
            <w:r>
              <w:rPr>
                <w:webHidden/>
              </w:rPr>
              <w:instrText xml:space="preserve"> PAGEREF _Toc121768507 \h </w:instrText>
            </w:r>
            <w:r>
              <w:rPr>
                <w:webHidden/>
              </w:rPr>
            </w:r>
            <w:r>
              <w:rPr>
                <w:webHidden/>
              </w:rPr>
              <w:fldChar w:fldCharType="separate"/>
            </w:r>
            <w:r>
              <w:rPr>
                <w:webHidden/>
              </w:rPr>
              <w:t>22</w:t>
            </w:r>
            <w:r>
              <w:rPr>
                <w:webHidden/>
              </w:rPr>
              <w:fldChar w:fldCharType="end"/>
            </w:r>
          </w:hyperlink>
        </w:p>
        <w:p w14:paraId="5CF647A4" w14:textId="3B7B38BD"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08" w:history="1">
            <w:r w:rsidRPr="007D0315">
              <w:rPr>
                <w:rStyle w:val="Hyperlink"/>
                <w:noProof/>
              </w:rPr>
              <w:t>How core beliefs and values influence daily life</w:t>
            </w:r>
            <w:r>
              <w:rPr>
                <w:noProof/>
                <w:webHidden/>
              </w:rPr>
              <w:tab/>
            </w:r>
            <w:r>
              <w:rPr>
                <w:noProof/>
                <w:webHidden/>
              </w:rPr>
              <w:fldChar w:fldCharType="begin"/>
            </w:r>
            <w:r>
              <w:rPr>
                <w:noProof/>
                <w:webHidden/>
              </w:rPr>
              <w:instrText xml:space="preserve"> PAGEREF _Toc121768508 \h </w:instrText>
            </w:r>
            <w:r>
              <w:rPr>
                <w:noProof/>
                <w:webHidden/>
              </w:rPr>
            </w:r>
            <w:r>
              <w:rPr>
                <w:noProof/>
                <w:webHidden/>
              </w:rPr>
              <w:fldChar w:fldCharType="separate"/>
            </w:r>
            <w:r>
              <w:rPr>
                <w:noProof/>
                <w:webHidden/>
              </w:rPr>
              <w:t>22</w:t>
            </w:r>
            <w:r>
              <w:rPr>
                <w:noProof/>
                <w:webHidden/>
              </w:rPr>
              <w:fldChar w:fldCharType="end"/>
            </w:r>
          </w:hyperlink>
        </w:p>
        <w:p w14:paraId="6F2748E6" w14:textId="40D05F07" w:rsidR="00BF6728" w:rsidRDefault="00BF6728">
          <w:pPr>
            <w:pStyle w:val="TOC2"/>
            <w:rPr>
              <w:rFonts w:asciiTheme="minorHAnsi" w:eastAsiaTheme="minorEastAsia" w:hAnsiTheme="minorHAnsi" w:cstheme="minorBidi"/>
              <w:sz w:val="22"/>
              <w:szCs w:val="22"/>
              <w:lang w:eastAsia="en-AU"/>
            </w:rPr>
          </w:pPr>
          <w:hyperlink w:anchor="_Toc121768509" w:history="1">
            <w:r w:rsidRPr="007D0315">
              <w:rPr>
                <w:rStyle w:val="Hyperlink"/>
              </w:rPr>
              <w:t>Learning sequence 6: Other religious perspectives</w:t>
            </w:r>
            <w:r>
              <w:rPr>
                <w:webHidden/>
              </w:rPr>
              <w:tab/>
            </w:r>
            <w:r>
              <w:rPr>
                <w:webHidden/>
              </w:rPr>
              <w:fldChar w:fldCharType="begin"/>
            </w:r>
            <w:r>
              <w:rPr>
                <w:webHidden/>
              </w:rPr>
              <w:instrText xml:space="preserve"> PAGEREF _Toc121768509 \h </w:instrText>
            </w:r>
            <w:r>
              <w:rPr>
                <w:webHidden/>
              </w:rPr>
            </w:r>
            <w:r>
              <w:rPr>
                <w:webHidden/>
              </w:rPr>
              <w:fldChar w:fldCharType="separate"/>
            </w:r>
            <w:r>
              <w:rPr>
                <w:webHidden/>
              </w:rPr>
              <w:t>24</w:t>
            </w:r>
            <w:r>
              <w:rPr>
                <w:webHidden/>
              </w:rPr>
              <w:fldChar w:fldCharType="end"/>
            </w:r>
          </w:hyperlink>
        </w:p>
        <w:p w14:paraId="51249617" w14:textId="49C24C35"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10" w:history="1">
            <w:r w:rsidRPr="007D0315">
              <w:rPr>
                <w:rStyle w:val="Hyperlink"/>
                <w:noProof/>
              </w:rPr>
              <w:t>The origins and philosophy of Confucianism</w:t>
            </w:r>
            <w:r>
              <w:rPr>
                <w:noProof/>
                <w:webHidden/>
              </w:rPr>
              <w:tab/>
            </w:r>
            <w:r>
              <w:rPr>
                <w:noProof/>
                <w:webHidden/>
              </w:rPr>
              <w:fldChar w:fldCharType="begin"/>
            </w:r>
            <w:r>
              <w:rPr>
                <w:noProof/>
                <w:webHidden/>
              </w:rPr>
              <w:instrText xml:space="preserve"> PAGEREF _Toc121768510 \h </w:instrText>
            </w:r>
            <w:r>
              <w:rPr>
                <w:noProof/>
                <w:webHidden/>
              </w:rPr>
            </w:r>
            <w:r>
              <w:rPr>
                <w:noProof/>
                <w:webHidden/>
              </w:rPr>
              <w:fldChar w:fldCharType="separate"/>
            </w:r>
            <w:r>
              <w:rPr>
                <w:noProof/>
                <w:webHidden/>
              </w:rPr>
              <w:t>24</w:t>
            </w:r>
            <w:r>
              <w:rPr>
                <w:noProof/>
                <w:webHidden/>
              </w:rPr>
              <w:fldChar w:fldCharType="end"/>
            </w:r>
          </w:hyperlink>
        </w:p>
        <w:p w14:paraId="039ED7FC" w14:textId="3D8336B8"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11" w:history="1">
            <w:r w:rsidRPr="007D0315">
              <w:rPr>
                <w:rStyle w:val="Hyperlink"/>
                <w:noProof/>
              </w:rPr>
              <w:t>The internal structure of Confucianism</w:t>
            </w:r>
            <w:r>
              <w:rPr>
                <w:noProof/>
                <w:webHidden/>
              </w:rPr>
              <w:tab/>
            </w:r>
            <w:r>
              <w:rPr>
                <w:noProof/>
                <w:webHidden/>
              </w:rPr>
              <w:fldChar w:fldCharType="begin"/>
            </w:r>
            <w:r>
              <w:rPr>
                <w:noProof/>
                <w:webHidden/>
              </w:rPr>
              <w:instrText xml:space="preserve"> PAGEREF _Toc121768511 \h </w:instrText>
            </w:r>
            <w:r>
              <w:rPr>
                <w:noProof/>
                <w:webHidden/>
              </w:rPr>
            </w:r>
            <w:r>
              <w:rPr>
                <w:noProof/>
                <w:webHidden/>
              </w:rPr>
              <w:fldChar w:fldCharType="separate"/>
            </w:r>
            <w:r>
              <w:rPr>
                <w:noProof/>
                <w:webHidden/>
              </w:rPr>
              <w:t>25</w:t>
            </w:r>
            <w:r>
              <w:rPr>
                <w:noProof/>
                <w:webHidden/>
              </w:rPr>
              <w:fldChar w:fldCharType="end"/>
            </w:r>
          </w:hyperlink>
        </w:p>
        <w:p w14:paraId="7FD09A09" w14:textId="16B6D5CF"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12" w:history="1">
            <w:r w:rsidRPr="007D0315">
              <w:rPr>
                <w:rStyle w:val="Hyperlink"/>
                <w:noProof/>
              </w:rPr>
              <w:t>The impact of Confucianism on modern society</w:t>
            </w:r>
            <w:r>
              <w:rPr>
                <w:noProof/>
                <w:webHidden/>
              </w:rPr>
              <w:tab/>
            </w:r>
            <w:r>
              <w:rPr>
                <w:noProof/>
                <w:webHidden/>
              </w:rPr>
              <w:fldChar w:fldCharType="begin"/>
            </w:r>
            <w:r>
              <w:rPr>
                <w:noProof/>
                <w:webHidden/>
              </w:rPr>
              <w:instrText xml:space="preserve"> PAGEREF _Toc121768512 \h </w:instrText>
            </w:r>
            <w:r>
              <w:rPr>
                <w:noProof/>
                <w:webHidden/>
              </w:rPr>
            </w:r>
            <w:r>
              <w:rPr>
                <w:noProof/>
                <w:webHidden/>
              </w:rPr>
              <w:fldChar w:fldCharType="separate"/>
            </w:r>
            <w:r>
              <w:rPr>
                <w:noProof/>
                <w:webHidden/>
              </w:rPr>
              <w:t>26</w:t>
            </w:r>
            <w:r>
              <w:rPr>
                <w:noProof/>
                <w:webHidden/>
              </w:rPr>
              <w:fldChar w:fldCharType="end"/>
            </w:r>
          </w:hyperlink>
        </w:p>
        <w:p w14:paraId="00B25405" w14:textId="5B9DA3DA" w:rsidR="00BF6728" w:rsidRDefault="00BF6728">
          <w:pPr>
            <w:pStyle w:val="TOC2"/>
            <w:rPr>
              <w:rFonts w:asciiTheme="minorHAnsi" w:eastAsiaTheme="minorEastAsia" w:hAnsiTheme="minorHAnsi" w:cstheme="minorBidi"/>
              <w:sz w:val="22"/>
              <w:szCs w:val="22"/>
              <w:lang w:eastAsia="en-AU"/>
            </w:rPr>
          </w:pPr>
          <w:hyperlink w:anchor="_Toc121768513" w:history="1">
            <w:r w:rsidRPr="007D0315">
              <w:rPr>
                <w:rStyle w:val="Hyperlink"/>
              </w:rPr>
              <w:t>Assessment task – Cultural diversity and interconnectedness of religion in Australia</w:t>
            </w:r>
            <w:r>
              <w:rPr>
                <w:webHidden/>
              </w:rPr>
              <w:tab/>
            </w:r>
            <w:r>
              <w:rPr>
                <w:webHidden/>
              </w:rPr>
              <w:fldChar w:fldCharType="begin"/>
            </w:r>
            <w:r>
              <w:rPr>
                <w:webHidden/>
              </w:rPr>
              <w:instrText xml:space="preserve"> PAGEREF _Toc121768513 \h </w:instrText>
            </w:r>
            <w:r>
              <w:rPr>
                <w:webHidden/>
              </w:rPr>
            </w:r>
            <w:r>
              <w:rPr>
                <w:webHidden/>
              </w:rPr>
              <w:fldChar w:fldCharType="separate"/>
            </w:r>
            <w:r>
              <w:rPr>
                <w:webHidden/>
              </w:rPr>
              <w:t>27</w:t>
            </w:r>
            <w:r>
              <w:rPr>
                <w:webHidden/>
              </w:rPr>
              <w:fldChar w:fldCharType="end"/>
            </w:r>
          </w:hyperlink>
        </w:p>
        <w:p w14:paraId="544DE3F6" w14:textId="52B5BF0F"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14" w:history="1">
            <w:r w:rsidRPr="007D0315">
              <w:rPr>
                <w:rStyle w:val="Hyperlink"/>
                <w:noProof/>
              </w:rPr>
              <w:t>Outcomes</w:t>
            </w:r>
            <w:r>
              <w:rPr>
                <w:noProof/>
                <w:webHidden/>
              </w:rPr>
              <w:tab/>
            </w:r>
            <w:r>
              <w:rPr>
                <w:noProof/>
                <w:webHidden/>
              </w:rPr>
              <w:fldChar w:fldCharType="begin"/>
            </w:r>
            <w:r>
              <w:rPr>
                <w:noProof/>
                <w:webHidden/>
              </w:rPr>
              <w:instrText xml:space="preserve"> PAGEREF _Toc121768514 \h </w:instrText>
            </w:r>
            <w:r>
              <w:rPr>
                <w:noProof/>
                <w:webHidden/>
              </w:rPr>
            </w:r>
            <w:r>
              <w:rPr>
                <w:noProof/>
                <w:webHidden/>
              </w:rPr>
              <w:fldChar w:fldCharType="separate"/>
            </w:r>
            <w:r>
              <w:rPr>
                <w:noProof/>
                <w:webHidden/>
              </w:rPr>
              <w:t>27</w:t>
            </w:r>
            <w:r>
              <w:rPr>
                <w:noProof/>
                <w:webHidden/>
              </w:rPr>
              <w:fldChar w:fldCharType="end"/>
            </w:r>
          </w:hyperlink>
        </w:p>
        <w:p w14:paraId="4B2F2B49" w14:textId="51B80701"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15" w:history="1">
            <w:r w:rsidRPr="007D0315">
              <w:rPr>
                <w:rStyle w:val="Hyperlink"/>
                <w:noProof/>
              </w:rPr>
              <w:t>Content</w:t>
            </w:r>
            <w:r>
              <w:rPr>
                <w:noProof/>
                <w:webHidden/>
              </w:rPr>
              <w:tab/>
            </w:r>
            <w:r>
              <w:rPr>
                <w:noProof/>
                <w:webHidden/>
              </w:rPr>
              <w:fldChar w:fldCharType="begin"/>
            </w:r>
            <w:r>
              <w:rPr>
                <w:noProof/>
                <w:webHidden/>
              </w:rPr>
              <w:instrText xml:space="preserve"> PAGEREF _Toc121768515 \h </w:instrText>
            </w:r>
            <w:r>
              <w:rPr>
                <w:noProof/>
                <w:webHidden/>
              </w:rPr>
            </w:r>
            <w:r>
              <w:rPr>
                <w:noProof/>
                <w:webHidden/>
              </w:rPr>
              <w:fldChar w:fldCharType="separate"/>
            </w:r>
            <w:r>
              <w:rPr>
                <w:noProof/>
                <w:webHidden/>
              </w:rPr>
              <w:t>27</w:t>
            </w:r>
            <w:r>
              <w:rPr>
                <w:noProof/>
                <w:webHidden/>
              </w:rPr>
              <w:fldChar w:fldCharType="end"/>
            </w:r>
          </w:hyperlink>
        </w:p>
        <w:p w14:paraId="6B9C696E" w14:textId="50748F62"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16" w:history="1">
            <w:r w:rsidRPr="007D0315">
              <w:rPr>
                <w:rStyle w:val="Hyperlink"/>
                <w:noProof/>
              </w:rPr>
              <w:t>Task instructions</w:t>
            </w:r>
            <w:r>
              <w:rPr>
                <w:noProof/>
                <w:webHidden/>
              </w:rPr>
              <w:tab/>
            </w:r>
            <w:r>
              <w:rPr>
                <w:noProof/>
                <w:webHidden/>
              </w:rPr>
              <w:fldChar w:fldCharType="begin"/>
            </w:r>
            <w:r>
              <w:rPr>
                <w:noProof/>
                <w:webHidden/>
              </w:rPr>
              <w:instrText xml:space="preserve"> PAGEREF _Toc121768516 \h </w:instrText>
            </w:r>
            <w:r>
              <w:rPr>
                <w:noProof/>
                <w:webHidden/>
              </w:rPr>
            </w:r>
            <w:r>
              <w:rPr>
                <w:noProof/>
                <w:webHidden/>
              </w:rPr>
              <w:fldChar w:fldCharType="separate"/>
            </w:r>
            <w:r>
              <w:rPr>
                <w:noProof/>
                <w:webHidden/>
              </w:rPr>
              <w:t>27</w:t>
            </w:r>
            <w:r>
              <w:rPr>
                <w:noProof/>
                <w:webHidden/>
              </w:rPr>
              <w:fldChar w:fldCharType="end"/>
            </w:r>
          </w:hyperlink>
        </w:p>
        <w:p w14:paraId="6A859FF6" w14:textId="21D869EC" w:rsidR="00BF6728" w:rsidRDefault="00BF6728">
          <w:pPr>
            <w:pStyle w:val="TOC2"/>
            <w:rPr>
              <w:rFonts w:asciiTheme="minorHAnsi" w:eastAsiaTheme="minorEastAsia" w:hAnsiTheme="minorHAnsi" w:cstheme="minorBidi"/>
              <w:sz w:val="22"/>
              <w:szCs w:val="22"/>
              <w:lang w:eastAsia="en-AU"/>
            </w:rPr>
          </w:pPr>
          <w:hyperlink w:anchor="_Toc121768517" w:history="1">
            <w:r w:rsidRPr="007D0315">
              <w:rPr>
                <w:rStyle w:val="Hyperlink"/>
              </w:rPr>
              <w:t>Marking criteria</w:t>
            </w:r>
            <w:r>
              <w:rPr>
                <w:webHidden/>
              </w:rPr>
              <w:tab/>
            </w:r>
            <w:r>
              <w:rPr>
                <w:webHidden/>
              </w:rPr>
              <w:fldChar w:fldCharType="begin"/>
            </w:r>
            <w:r>
              <w:rPr>
                <w:webHidden/>
              </w:rPr>
              <w:instrText xml:space="preserve"> PAGEREF _Toc121768517 \h </w:instrText>
            </w:r>
            <w:r>
              <w:rPr>
                <w:webHidden/>
              </w:rPr>
            </w:r>
            <w:r>
              <w:rPr>
                <w:webHidden/>
              </w:rPr>
              <w:fldChar w:fldCharType="separate"/>
            </w:r>
            <w:r>
              <w:rPr>
                <w:webHidden/>
              </w:rPr>
              <w:t>29</w:t>
            </w:r>
            <w:r>
              <w:rPr>
                <w:webHidden/>
              </w:rPr>
              <w:fldChar w:fldCharType="end"/>
            </w:r>
          </w:hyperlink>
        </w:p>
        <w:p w14:paraId="23569C13" w14:textId="7961A8C0" w:rsidR="00BF6728" w:rsidRDefault="00BF6728">
          <w:pPr>
            <w:pStyle w:val="TOC2"/>
            <w:rPr>
              <w:rFonts w:asciiTheme="minorHAnsi" w:eastAsiaTheme="minorEastAsia" w:hAnsiTheme="minorHAnsi" w:cstheme="minorBidi"/>
              <w:sz w:val="22"/>
              <w:szCs w:val="22"/>
              <w:lang w:eastAsia="en-AU"/>
            </w:rPr>
          </w:pPr>
          <w:hyperlink w:anchor="_Toc121768518" w:history="1">
            <w:r w:rsidRPr="007D0315">
              <w:rPr>
                <w:rStyle w:val="Hyperlink"/>
              </w:rPr>
              <w:t>Additional information</w:t>
            </w:r>
            <w:r>
              <w:rPr>
                <w:webHidden/>
              </w:rPr>
              <w:tab/>
            </w:r>
            <w:r>
              <w:rPr>
                <w:webHidden/>
              </w:rPr>
              <w:fldChar w:fldCharType="begin"/>
            </w:r>
            <w:r>
              <w:rPr>
                <w:webHidden/>
              </w:rPr>
              <w:instrText xml:space="preserve"> PAGEREF _Toc121768518 \h </w:instrText>
            </w:r>
            <w:r>
              <w:rPr>
                <w:webHidden/>
              </w:rPr>
            </w:r>
            <w:r>
              <w:rPr>
                <w:webHidden/>
              </w:rPr>
              <w:fldChar w:fldCharType="separate"/>
            </w:r>
            <w:r>
              <w:rPr>
                <w:webHidden/>
              </w:rPr>
              <w:t>30</w:t>
            </w:r>
            <w:r>
              <w:rPr>
                <w:webHidden/>
              </w:rPr>
              <w:fldChar w:fldCharType="end"/>
            </w:r>
          </w:hyperlink>
        </w:p>
        <w:p w14:paraId="4CAE5A78" w14:textId="05ACB2DA"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19" w:history="1">
            <w:r w:rsidRPr="007D0315">
              <w:rPr>
                <w:rStyle w:val="Hyperlink"/>
                <w:noProof/>
              </w:rPr>
              <w:t>Assessment for learning</w:t>
            </w:r>
            <w:r>
              <w:rPr>
                <w:noProof/>
                <w:webHidden/>
              </w:rPr>
              <w:tab/>
            </w:r>
            <w:r>
              <w:rPr>
                <w:noProof/>
                <w:webHidden/>
              </w:rPr>
              <w:fldChar w:fldCharType="begin"/>
            </w:r>
            <w:r>
              <w:rPr>
                <w:noProof/>
                <w:webHidden/>
              </w:rPr>
              <w:instrText xml:space="preserve"> PAGEREF _Toc121768519 \h </w:instrText>
            </w:r>
            <w:r>
              <w:rPr>
                <w:noProof/>
                <w:webHidden/>
              </w:rPr>
            </w:r>
            <w:r>
              <w:rPr>
                <w:noProof/>
                <w:webHidden/>
              </w:rPr>
              <w:fldChar w:fldCharType="separate"/>
            </w:r>
            <w:r>
              <w:rPr>
                <w:noProof/>
                <w:webHidden/>
              </w:rPr>
              <w:t>30</w:t>
            </w:r>
            <w:r>
              <w:rPr>
                <w:noProof/>
                <w:webHidden/>
              </w:rPr>
              <w:fldChar w:fldCharType="end"/>
            </w:r>
          </w:hyperlink>
        </w:p>
        <w:p w14:paraId="57D19811" w14:textId="7880C385"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20" w:history="1">
            <w:r w:rsidRPr="007D0315">
              <w:rPr>
                <w:rStyle w:val="Hyperlink"/>
                <w:noProof/>
              </w:rPr>
              <w:t>Differentiation</w:t>
            </w:r>
            <w:r>
              <w:rPr>
                <w:noProof/>
                <w:webHidden/>
              </w:rPr>
              <w:tab/>
            </w:r>
            <w:r>
              <w:rPr>
                <w:noProof/>
                <w:webHidden/>
              </w:rPr>
              <w:fldChar w:fldCharType="begin"/>
            </w:r>
            <w:r>
              <w:rPr>
                <w:noProof/>
                <w:webHidden/>
              </w:rPr>
              <w:instrText xml:space="preserve"> PAGEREF _Toc121768520 \h </w:instrText>
            </w:r>
            <w:r>
              <w:rPr>
                <w:noProof/>
                <w:webHidden/>
              </w:rPr>
            </w:r>
            <w:r>
              <w:rPr>
                <w:noProof/>
                <w:webHidden/>
              </w:rPr>
              <w:fldChar w:fldCharType="separate"/>
            </w:r>
            <w:r>
              <w:rPr>
                <w:noProof/>
                <w:webHidden/>
              </w:rPr>
              <w:t>31</w:t>
            </w:r>
            <w:r>
              <w:rPr>
                <w:noProof/>
                <w:webHidden/>
              </w:rPr>
              <w:fldChar w:fldCharType="end"/>
            </w:r>
          </w:hyperlink>
        </w:p>
        <w:p w14:paraId="1EC3A24A" w14:textId="07A4E025" w:rsidR="00BF6728" w:rsidRDefault="00BF6728">
          <w:pPr>
            <w:pStyle w:val="TOC3"/>
            <w:tabs>
              <w:tab w:val="right" w:leader="dot" w:pos="9628"/>
            </w:tabs>
            <w:rPr>
              <w:rFonts w:asciiTheme="minorHAnsi" w:eastAsiaTheme="minorEastAsia" w:hAnsiTheme="minorHAnsi" w:cstheme="minorBidi"/>
              <w:noProof/>
              <w:sz w:val="22"/>
              <w:szCs w:val="22"/>
              <w:lang w:eastAsia="en-AU"/>
            </w:rPr>
          </w:pPr>
          <w:hyperlink w:anchor="_Toc121768521" w:history="1">
            <w:r w:rsidRPr="007D0315">
              <w:rPr>
                <w:rStyle w:val="Hyperlink"/>
                <w:noProof/>
              </w:rPr>
              <w:t>About this resource</w:t>
            </w:r>
            <w:r>
              <w:rPr>
                <w:noProof/>
                <w:webHidden/>
              </w:rPr>
              <w:tab/>
            </w:r>
            <w:r>
              <w:rPr>
                <w:noProof/>
                <w:webHidden/>
              </w:rPr>
              <w:fldChar w:fldCharType="begin"/>
            </w:r>
            <w:r>
              <w:rPr>
                <w:noProof/>
                <w:webHidden/>
              </w:rPr>
              <w:instrText xml:space="preserve"> PAGEREF _Toc121768521 \h </w:instrText>
            </w:r>
            <w:r>
              <w:rPr>
                <w:noProof/>
                <w:webHidden/>
              </w:rPr>
            </w:r>
            <w:r>
              <w:rPr>
                <w:noProof/>
                <w:webHidden/>
              </w:rPr>
              <w:fldChar w:fldCharType="separate"/>
            </w:r>
            <w:r>
              <w:rPr>
                <w:noProof/>
                <w:webHidden/>
              </w:rPr>
              <w:t>32</w:t>
            </w:r>
            <w:r>
              <w:rPr>
                <w:noProof/>
                <w:webHidden/>
              </w:rPr>
              <w:fldChar w:fldCharType="end"/>
            </w:r>
          </w:hyperlink>
        </w:p>
        <w:p w14:paraId="5235A9C1" w14:textId="357C4892" w:rsidR="00BF6728" w:rsidRDefault="00BF6728">
          <w:pPr>
            <w:pStyle w:val="TOC2"/>
            <w:rPr>
              <w:rFonts w:asciiTheme="minorHAnsi" w:eastAsiaTheme="minorEastAsia" w:hAnsiTheme="minorHAnsi" w:cstheme="minorBidi"/>
              <w:sz w:val="22"/>
              <w:szCs w:val="22"/>
              <w:lang w:eastAsia="en-AU"/>
            </w:rPr>
          </w:pPr>
          <w:hyperlink w:anchor="_Toc121768522" w:history="1">
            <w:r w:rsidRPr="007D0315">
              <w:rPr>
                <w:rStyle w:val="Hyperlink"/>
              </w:rPr>
              <w:t>References</w:t>
            </w:r>
            <w:r>
              <w:rPr>
                <w:webHidden/>
              </w:rPr>
              <w:tab/>
            </w:r>
            <w:r>
              <w:rPr>
                <w:webHidden/>
              </w:rPr>
              <w:fldChar w:fldCharType="begin"/>
            </w:r>
            <w:r>
              <w:rPr>
                <w:webHidden/>
              </w:rPr>
              <w:instrText xml:space="preserve"> PAGEREF _Toc121768522 \h </w:instrText>
            </w:r>
            <w:r>
              <w:rPr>
                <w:webHidden/>
              </w:rPr>
            </w:r>
            <w:r>
              <w:rPr>
                <w:webHidden/>
              </w:rPr>
              <w:fldChar w:fldCharType="separate"/>
            </w:r>
            <w:r>
              <w:rPr>
                <w:webHidden/>
              </w:rPr>
              <w:t>35</w:t>
            </w:r>
            <w:r>
              <w:rPr>
                <w:webHidden/>
              </w:rPr>
              <w:fldChar w:fldCharType="end"/>
            </w:r>
          </w:hyperlink>
        </w:p>
        <w:p w14:paraId="672D4A7E" w14:textId="6FBE25C8" w:rsidR="000E55FE" w:rsidRDefault="00C16AC2" w:rsidP="008101A5">
          <w:pPr>
            <w:pStyle w:val="TOC2"/>
          </w:pPr>
          <w:r>
            <w:rPr>
              <w:rFonts w:ascii="Arial Bold" w:hAnsi="Arial Bold" w:cs="Calibri (Body)"/>
              <w:bCs/>
              <w:color w:val="2B579A"/>
              <w:sz w:val="22"/>
              <w:szCs w:val="20"/>
              <w:shd w:val="clear" w:color="auto" w:fill="E6E6E6"/>
              <w:lang w:eastAsia="zh-CN"/>
            </w:rPr>
            <w:fldChar w:fldCharType="end"/>
          </w:r>
        </w:p>
      </w:sdtContent>
    </w:sdt>
    <w:p w14:paraId="4F8FA87A" w14:textId="77777777" w:rsidR="005A6AAA" w:rsidRDefault="005A6AAA" w:rsidP="001C4388">
      <w:pPr>
        <w:rPr>
          <w:b/>
          <w:noProof/>
        </w:rPr>
      </w:pPr>
      <w:r>
        <w:rPr>
          <w:b/>
          <w:noProof/>
        </w:rPr>
        <w:br w:type="page"/>
      </w:r>
    </w:p>
    <w:p w14:paraId="3EA1A19A" w14:textId="78DF1EAB" w:rsidR="00BE3434" w:rsidRDefault="00BE3434" w:rsidP="00BE3434">
      <w:pPr>
        <w:pStyle w:val="Heading2"/>
      </w:pPr>
      <w:bookmarkStart w:id="1" w:name="_Toc113619542"/>
      <w:bookmarkStart w:id="2" w:name="_Toc100148386"/>
      <w:bookmarkStart w:id="3" w:name="_Toc104382523"/>
      <w:bookmarkStart w:id="4" w:name="_Toc113619544"/>
      <w:bookmarkStart w:id="5" w:name="_Toc121768488"/>
      <w:r w:rsidRPr="00C6590D">
        <w:lastRenderedPageBreak/>
        <w:t>Focus</w:t>
      </w:r>
      <w:bookmarkEnd w:id="1"/>
      <w:bookmarkEnd w:id="5"/>
    </w:p>
    <w:p w14:paraId="5248A86F" w14:textId="77777777" w:rsidR="00C6590D" w:rsidRPr="00AD14B1" w:rsidRDefault="00C6590D" w:rsidP="00AD14B1">
      <w:r w:rsidRPr="00AD14B1">
        <w:t>Students study religions and beliefs and the ways in which these interact with, and influence, cultures.</w:t>
      </w:r>
    </w:p>
    <w:p w14:paraId="4F6A399F" w14:textId="49A1766A" w:rsidR="00007310" w:rsidRPr="00310388" w:rsidRDefault="00007310" w:rsidP="00BE3434">
      <w:pPr>
        <w:pStyle w:val="Heading3"/>
      </w:pPr>
      <w:bookmarkStart w:id="6" w:name="_Toc121768489"/>
      <w:r w:rsidRPr="00310388">
        <w:t>Outcomes</w:t>
      </w:r>
      <w:bookmarkEnd w:id="2"/>
      <w:bookmarkEnd w:id="6"/>
    </w:p>
    <w:p w14:paraId="39316AC5" w14:textId="77777777" w:rsidR="00007310" w:rsidRPr="00B37E10" w:rsidRDefault="00007310" w:rsidP="00007310">
      <w:r w:rsidRPr="00B37E10">
        <w:t>A student:</w:t>
      </w:r>
    </w:p>
    <w:p w14:paraId="37D9D185" w14:textId="77777777" w:rsidR="00007310" w:rsidRPr="00C827E6" w:rsidRDefault="00007310" w:rsidP="00007310">
      <w:pPr>
        <w:pStyle w:val="ListBullet"/>
        <w:numPr>
          <w:ilvl w:val="0"/>
          <w:numId w:val="2"/>
        </w:numPr>
      </w:pPr>
      <w:r w:rsidRPr="00172D66">
        <w:rPr>
          <w:rStyle w:val="Strong"/>
        </w:rPr>
        <w:t>IS5-2</w:t>
      </w:r>
      <w:r w:rsidRPr="00C827E6">
        <w:t xml:space="preserve"> describes characteristics of culture</w:t>
      </w:r>
    </w:p>
    <w:p w14:paraId="3A47BFDF" w14:textId="77777777" w:rsidR="00007310" w:rsidRPr="00C827E6" w:rsidRDefault="00007310" w:rsidP="00007310">
      <w:pPr>
        <w:pStyle w:val="ListBullet"/>
        <w:numPr>
          <w:ilvl w:val="0"/>
          <w:numId w:val="2"/>
        </w:numPr>
      </w:pPr>
      <w:r w:rsidRPr="00172D66">
        <w:rPr>
          <w:rStyle w:val="Strong"/>
        </w:rPr>
        <w:t>IS5-3</w:t>
      </w:r>
      <w:r w:rsidRPr="00C827E6">
        <w:t xml:space="preserve"> examines cultural similarities and differences</w:t>
      </w:r>
    </w:p>
    <w:p w14:paraId="6D989EB5" w14:textId="77777777" w:rsidR="00007310" w:rsidRPr="00C827E6" w:rsidRDefault="00007310" w:rsidP="00007310">
      <w:pPr>
        <w:pStyle w:val="ListBullet"/>
        <w:numPr>
          <w:ilvl w:val="0"/>
          <w:numId w:val="2"/>
        </w:numPr>
      </w:pPr>
      <w:r w:rsidRPr="00172D66">
        <w:rPr>
          <w:rStyle w:val="Strong"/>
        </w:rPr>
        <w:t>IS5-4</w:t>
      </w:r>
      <w:r w:rsidRPr="00C827E6">
        <w:t xml:space="preserve"> examines cultural diversity</w:t>
      </w:r>
    </w:p>
    <w:p w14:paraId="130D77A6" w14:textId="77777777" w:rsidR="00007310" w:rsidRPr="00C827E6" w:rsidRDefault="00007310" w:rsidP="00007310">
      <w:pPr>
        <w:pStyle w:val="ListBullet"/>
        <w:numPr>
          <w:ilvl w:val="0"/>
          <w:numId w:val="2"/>
        </w:numPr>
      </w:pPr>
      <w:r w:rsidRPr="00172D66">
        <w:rPr>
          <w:rStyle w:val="Strong"/>
        </w:rPr>
        <w:t>IS5-6</w:t>
      </w:r>
      <w:r w:rsidRPr="00C827E6">
        <w:t xml:space="preserve"> identifies influences on cultures and their interconnectedness</w:t>
      </w:r>
    </w:p>
    <w:p w14:paraId="06B3D261" w14:textId="77777777" w:rsidR="00007310" w:rsidRPr="00C827E6" w:rsidRDefault="00007310" w:rsidP="00007310">
      <w:pPr>
        <w:pStyle w:val="ListBullet"/>
        <w:numPr>
          <w:ilvl w:val="0"/>
          <w:numId w:val="2"/>
        </w:numPr>
      </w:pPr>
      <w:r w:rsidRPr="00172D66">
        <w:rPr>
          <w:rStyle w:val="Strong"/>
        </w:rPr>
        <w:t>IS5-8</w:t>
      </w:r>
      <w:r w:rsidRPr="00C827E6">
        <w:t xml:space="preserve"> analyses different contexts, perspectives and interpretations of cultural beliefs and practices</w:t>
      </w:r>
    </w:p>
    <w:p w14:paraId="3B9A9A1F" w14:textId="77777777" w:rsidR="00007310" w:rsidRDefault="00007310" w:rsidP="00007310">
      <w:pPr>
        <w:pStyle w:val="ListBullet"/>
        <w:numPr>
          <w:ilvl w:val="0"/>
          <w:numId w:val="2"/>
        </w:numPr>
      </w:pPr>
      <w:r w:rsidRPr="00172D66">
        <w:rPr>
          <w:rStyle w:val="Strong"/>
        </w:rPr>
        <w:t>IS5-12</w:t>
      </w:r>
      <w:r w:rsidRPr="00C827E6">
        <w:t xml:space="preserve"> selects and uses a range of written, </w:t>
      </w:r>
      <w:proofErr w:type="gramStart"/>
      <w:r w:rsidRPr="00C827E6">
        <w:t>visual</w:t>
      </w:r>
      <w:proofErr w:type="gramEnd"/>
      <w:r w:rsidRPr="00C827E6">
        <w:t xml:space="preserve"> and oral forms, to describe, analyse and communicate about cultures.</w:t>
      </w:r>
    </w:p>
    <w:p w14:paraId="297C891D" w14:textId="314203D6" w:rsidR="000B6127" w:rsidRPr="00E4330D" w:rsidRDefault="000B6127" w:rsidP="000B6127">
      <w:pPr>
        <w:pStyle w:val="FeatureBox2"/>
      </w:pPr>
      <w:r w:rsidRPr="00E4330D">
        <w:t xml:space="preserve">Outcomes referred to in this document are from the </w:t>
      </w:r>
      <w:hyperlink r:id="rId8" w:anchor="/asset2" w:history="1">
        <w:r w:rsidRPr="00E4330D">
          <w:rPr>
            <w:rStyle w:val="Hyperlink"/>
          </w:rPr>
          <w:t xml:space="preserve">International </w:t>
        </w:r>
        <w:r w:rsidR="007948E0">
          <w:rPr>
            <w:rStyle w:val="Hyperlink"/>
          </w:rPr>
          <w:t>s</w:t>
        </w:r>
        <w:r w:rsidRPr="00E4330D">
          <w:rPr>
            <w:rStyle w:val="Hyperlink"/>
          </w:rPr>
          <w:t xml:space="preserve">tudies </w:t>
        </w:r>
        <w:r w:rsidR="007948E0">
          <w:rPr>
            <w:rStyle w:val="Hyperlink"/>
          </w:rPr>
          <w:t>c</w:t>
        </w:r>
        <w:r w:rsidRPr="00E4330D">
          <w:rPr>
            <w:rStyle w:val="Hyperlink"/>
          </w:rPr>
          <w:t xml:space="preserve">ourse </w:t>
        </w:r>
        <w:r w:rsidR="007948E0">
          <w:rPr>
            <w:rStyle w:val="Hyperlink"/>
          </w:rPr>
          <w:t>d</w:t>
        </w:r>
        <w:r w:rsidRPr="00E4330D">
          <w:rPr>
            <w:rStyle w:val="Hyperlink"/>
          </w:rPr>
          <w:t>ocument</w:t>
        </w:r>
      </w:hyperlink>
      <w:r w:rsidRPr="00E4330D">
        <w:t xml:space="preserve"> © 2021 NSW Department of Education for and on behalf of the Crown in right of the State of New South Wales.</w:t>
      </w:r>
    </w:p>
    <w:p w14:paraId="2FF17034" w14:textId="77777777" w:rsidR="004C731C" w:rsidRPr="00AF0F6F" w:rsidRDefault="004C731C" w:rsidP="004C731C">
      <w:pPr>
        <w:pStyle w:val="Heading3"/>
      </w:pPr>
      <w:bookmarkStart w:id="7" w:name="_Toc121768490"/>
      <w:r w:rsidRPr="00AF0F6F">
        <w:t>Rationale</w:t>
      </w:r>
      <w:bookmarkEnd w:id="7"/>
    </w:p>
    <w:p w14:paraId="5E0D0941" w14:textId="3B6A74BD" w:rsidR="00C6590D" w:rsidRPr="00C6590D" w:rsidRDefault="00C6590D" w:rsidP="00AF0F6F">
      <w:r w:rsidRPr="00C6590D">
        <w:t xml:space="preserve">International studies </w:t>
      </w:r>
      <w:proofErr w:type="gramStart"/>
      <w:r w:rsidRPr="00C6590D">
        <w:t>is</w:t>
      </w:r>
      <w:proofErr w:type="gramEnd"/>
      <w:r w:rsidRPr="00C6590D">
        <w:t xml:space="preserve"> an interdisciplinary course that provides a unique conceptual framework for the study of culture, and the promotion of intercultural understanding.</w:t>
      </w:r>
    </w:p>
    <w:p w14:paraId="7B36A477" w14:textId="7E0D4D93" w:rsidR="00C6590D" w:rsidRPr="00C6590D" w:rsidRDefault="00C6590D" w:rsidP="00AF0F6F">
      <w:r w:rsidRPr="00C6590D">
        <w:t>Through education, travel, work and trade, students increasingly understand how the study of culture requires knowledge to inform values and develop individual and community participation, action, and commitment to be a global citizen.</w:t>
      </w:r>
    </w:p>
    <w:p w14:paraId="7914E2A3" w14:textId="1BEBAD77" w:rsidR="00C6590D" w:rsidRPr="00C6590D" w:rsidRDefault="00C6590D" w:rsidP="00AF0F6F">
      <w:r w:rsidRPr="00C6590D">
        <w:t xml:space="preserve">International studies </w:t>
      </w:r>
      <w:proofErr w:type="gramStart"/>
      <w:r w:rsidRPr="00C6590D">
        <w:t>provides</w:t>
      </w:r>
      <w:proofErr w:type="gramEnd"/>
      <w:r w:rsidRPr="00C6590D">
        <w:t xml:space="preserve"> students with an opportunity to explore and recognise their own cultures, and appreciate the richness of multicultural Australia and the world. As Australia is part of the Asia-Pacific region, the </w:t>
      </w:r>
      <w:proofErr w:type="gramStart"/>
      <w:r w:rsidRPr="00C6590D">
        <w:t>International</w:t>
      </w:r>
      <w:proofErr w:type="gramEnd"/>
      <w:r w:rsidRPr="00C6590D">
        <w:t xml:space="preserve"> studies course emphasises, but is not limited to, this region.</w:t>
      </w:r>
    </w:p>
    <w:p w14:paraId="20D51D9A" w14:textId="76FE7C18" w:rsidR="00C6590D" w:rsidRPr="00C6590D" w:rsidRDefault="00C6590D" w:rsidP="00AF0F6F">
      <w:r w:rsidRPr="00C6590D">
        <w:lastRenderedPageBreak/>
        <w:t>Students gain knowledge of different cultural practices, values, beliefs, and heritages to form a broader world view. They gain skills to recognise fact, detect bias and challenge stereotypes by exploring cultural difference and interconnectedness. This enables students to understand and value inclusion and to respect the rights of others.</w:t>
      </w:r>
    </w:p>
    <w:p w14:paraId="0A514F28" w14:textId="3ADE2356" w:rsidR="00C6590D" w:rsidRPr="00C6590D" w:rsidRDefault="00C6590D" w:rsidP="00AF0F6F">
      <w:r w:rsidRPr="00C6590D">
        <w:t>Students learn to conceptualise and explore interrelationships and empathise with others at a local, national, regional, and global level.</w:t>
      </w:r>
    </w:p>
    <w:p w14:paraId="10C0432F" w14:textId="77777777" w:rsidR="00C6590D" w:rsidRDefault="00C6590D" w:rsidP="00AF0F6F">
      <w:r w:rsidRPr="00C6590D">
        <w:t xml:space="preserve">In summary, </w:t>
      </w:r>
      <w:proofErr w:type="gramStart"/>
      <w:r w:rsidRPr="00C6590D">
        <w:t>International</w:t>
      </w:r>
      <w:proofErr w:type="gramEnd"/>
      <w:r w:rsidRPr="00C6590D">
        <w:t xml:space="preserve"> studies equips students with intercultural sensitivities and the critical skills of analysis and intercultural understanding to participate in, and contribute to, building a cohesive and just world.</w:t>
      </w:r>
    </w:p>
    <w:p w14:paraId="772A3121" w14:textId="101BACC9" w:rsidR="004C731C" w:rsidRDefault="004C731C" w:rsidP="00C6590D">
      <w:pPr>
        <w:pStyle w:val="Heading3"/>
      </w:pPr>
      <w:bookmarkStart w:id="8" w:name="_Toc121768491"/>
      <w:r w:rsidRPr="00C6590D">
        <w:t>Aim</w:t>
      </w:r>
      <w:bookmarkEnd w:id="8"/>
    </w:p>
    <w:p w14:paraId="49E983EE" w14:textId="77777777" w:rsidR="00C6590D" w:rsidRDefault="00C6590D" w:rsidP="00AF0F6F">
      <w:r w:rsidRPr="00C6590D">
        <w:t xml:space="preserve">International studies </w:t>
      </w:r>
      <w:proofErr w:type="gramStart"/>
      <w:r w:rsidRPr="00C6590D">
        <w:t>provides</w:t>
      </w:r>
      <w:proofErr w:type="gramEnd"/>
      <w:r w:rsidRPr="00C6590D">
        <w:t xml:space="preserve"> students with an opportunity to explore and recognise their own cultures and appreciate the richness of multicultural Australia and the world. The course enables understanding of cultures from different perspectives and develops skills to engage harmoniously in the globalised and interconnected world.</w:t>
      </w:r>
    </w:p>
    <w:p w14:paraId="5BB95BD3" w14:textId="23D1FD27" w:rsidR="004C731C" w:rsidRDefault="004C731C" w:rsidP="004C731C">
      <w:pPr>
        <w:pStyle w:val="Heading3"/>
      </w:pPr>
      <w:bookmarkStart w:id="9" w:name="_Toc121768492"/>
      <w:r>
        <w:t>Purpose and audience</w:t>
      </w:r>
      <w:bookmarkEnd w:id="9"/>
    </w:p>
    <w:p w14:paraId="71049CFE" w14:textId="77777777" w:rsidR="004C731C" w:rsidRDefault="004C731C" w:rsidP="004C731C">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5907B954" w14:textId="77777777" w:rsidR="004C731C" w:rsidRDefault="004C731C" w:rsidP="004C731C">
      <w:pPr>
        <w:pStyle w:val="Heading3"/>
      </w:pPr>
      <w:bookmarkStart w:id="10" w:name="_Toc121768493"/>
      <w:r>
        <w:t>When and how to use this document</w:t>
      </w:r>
      <w:bookmarkEnd w:id="10"/>
    </w:p>
    <w:p w14:paraId="185DAB80" w14:textId="77777777" w:rsidR="004C731C" w:rsidRPr="004C731C" w:rsidRDefault="004C731C" w:rsidP="004C731C">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 consult the course document for further details on timing of core and options.</w:t>
      </w:r>
    </w:p>
    <w:p w14:paraId="5C891B20" w14:textId="77777777" w:rsidR="004C731C" w:rsidRDefault="004C731C" w:rsidP="003E47E4">
      <w:pPr>
        <w:pStyle w:val="Heading3"/>
      </w:pPr>
      <w:r>
        <w:br w:type="page"/>
      </w:r>
    </w:p>
    <w:p w14:paraId="506C5FE9" w14:textId="1E77153C" w:rsidR="0095796E" w:rsidRPr="00172D66" w:rsidRDefault="0095796E" w:rsidP="0095796E">
      <w:pPr>
        <w:pStyle w:val="Heading2"/>
      </w:pPr>
      <w:bookmarkStart w:id="11" w:name="_Toc121768494"/>
      <w:bookmarkEnd w:id="3"/>
      <w:bookmarkEnd w:id="4"/>
      <w:r w:rsidRPr="00172D66">
        <w:lastRenderedPageBreak/>
        <w:t>Learning sequence 1</w:t>
      </w:r>
      <w:r>
        <w:t>:</w:t>
      </w:r>
      <w:r w:rsidRPr="00172D66">
        <w:t xml:space="preserve"> </w:t>
      </w:r>
      <w:r>
        <w:t>O</w:t>
      </w:r>
      <w:r w:rsidRPr="00172D66">
        <w:t>verview</w:t>
      </w:r>
      <w:bookmarkEnd w:id="11"/>
    </w:p>
    <w:p w14:paraId="68A84D67" w14:textId="77777777" w:rsidR="0095796E" w:rsidRPr="00172D66" w:rsidRDefault="0095796E" w:rsidP="0095796E">
      <w:pPr>
        <w:pStyle w:val="FeatureBox2"/>
      </w:pPr>
      <w:r w:rsidRPr="00172D66">
        <w:t>This resource has been designed to support teachers by providing a range of tasks based on syllabus content. Tasks can be incorporated into context-driven teaching and learning programs in full or can be used to supplement existing programs. All content is textbook non-specific to ensure equity.</w:t>
      </w:r>
    </w:p>
    <w:p w14:paraId="1BAE4781" w14:textId="77777777" w:rsidR="0095796E" w:rsidRPr="00172D66" w:rsidRDefault="0095796E" w:rsidP="0095796E">
      <w:pPr>
        <w:pStyle w:val="FeatureBox2"/>
      </w:pPr>
      <w:r w:rsidRPr="00172D66">
        <w:rPr>
          <w:rStyle w:val="Strong"/>
        </w:rPr>
        <w:t>Students with additional learning needs</w:t>
      </w:r>
      <w:r w:rsidRPr="00172D66">
        <w:t xml:space="preserve">: Learning adjustments enable students with disability and additional learning and support needs to access syllabus outcomes and content on the same basis as their peers. Teachers can use a range of </w:t>
      </w:r>
      <w:hyperlink r:id="rId9">
        <w:r w:rsidRPr="00172D66">
          <w:rPr>
            <w:rStyle w:val="Hyperlink"/>
          </w:rPr>
          <w:t>adjustments</w:t>
        </w:r>
      </w:hyperlink>
      <w:r w:rsidRPr="00172D66">
        <w:t xml:space="preserve"> to ensure a personalised approach to student learning. In addition, the </w:t>
      </w:r>
      <w:hyperlink r:id="rId10">
        <w:r w:rsidRPr="00172D66">
          <w:rPr>
            <w:rStyle w:val="Hyperlink"/>
          </w:rPr>
          <w:t>Universal Design for Learning Tool</w:t>
        </w:r>
      </w:hyperlink>
      <w:r w:rsidRPr="00172D66">
        <w:t xml:space="preserve"> can be used to support the diverse learning needs of students using inclusive teaching and learning strategies. Under the department’s </w:t>
      </w:r>
      <w:hyperlink r:id="rId11" w:history="1">
        <w:r w:rsidRPr="001B5CD3">
          <w:rPr>
            <w:rStyle w:val="Hyperlink"/>
          </w:rPr>
          <w:t>Inclusive Education Policy for students with disability</w:t>
        </w:r>
      </w:hyperlink>
      <w:r w:rsidRPr="00172D66">
        <w:t xml:space="preserve"> and the </w:t>
      </w:r>
      <w:hyperlink r:id="rId12" w:history="1">
        <w:r w:rsidRPr="007948E0">
          <w:rPr>
            <w:rStyle w:val="Hyperlink"/>
            <w:i/>
            <w:iCs/>
          </w:rPr>
          <w:t xml:space="preserve">Disability Standards for Education </w:t>
        </w:r>
        <w:r w:rsidRPr="001B5CD3">
          <w:rPr>
            <w:rStyle w:val="Hyperlink"/>
          </w:rPr>
          <w:t>(2005)</w:t>
        </w:r>
      </w:hyperlink>
      <w:r w:rsidRPr="00172D66">
        <w:t>, all staff must implement reasonable adjustments for students with disability, in consultation with parents/carers, to support students with disability to access the curriculum.</w:t>
      </w:r>
    </w:p>
    <w:p w14:paraId="07F9E699" w14:textId="77777777" w:rsidR="0095796E" w:rsidRDefault="0095796E" w:rsidP="0095796E">
      <w:r>
        <w:t>Students investigate the nature of beliefs, including:</w:t>
      </w:r>
    </w:p>
    <w:p w14:paraId="1910410B" w14:textId="77777777" w:rsidR="0095796E" w:rsidRPr="00092B6C" w:rsidRDefault="0095796E" w:rsidP="0095796E">
      <w:pPr>
        <w:pStyle w:val="ListBullet"/>
        <w:numPr>
          <w:ilvl w:val="0"/>
          <w:numId w:val="2"/>
        </w:numPr>
      </w:pPr>
      <w:r w:rsidRPr="00092B6C">
        <w:t xml:space="preserve">the characteristics of religion, </w:t>
      </w:r>
      <w:proofErr w:type="gramStart"/>
      <w:r w:rsidRPr="00092B6C">
        <w:t>beliefs</w:t>
      </w:r>
      <w:proofErr w:type="gramEnd"/>
      <w:r w:rsidRPr="00092B6C">
        <w:t xml:space="preserve"> and spirituality</w:t>
      </w:r>
    </w:p>
    <w:p w14:paraId="1F9C0516" w14:textId="77777777" w:rsidR="0095796E" w:rsidRPr="00092B6C" w:rsidRDefault="0095796E" w:rsidP="0095796E">
      <w:pPr>
        <w:pStyle w:val="ListBullet"/>
        <w:numPr>
          <w:ilvl w:val="0"/>
          <w:numId w:val="2"/>
        </w:numPr>
      </w:pPr>
      <w:r w:rsidRPr="00092B6C">
        <w:t>the distribution of world religions globally and within Australia</w:t>
      </w:r>
    </w:p>
    <w:p w14:paraId="3F7BD869" w14:textId="77777777" w:rsidR="0095796E" w:rsidRPr="00092B6C" w:rsidRDefault="0095796E" w:rsidP="0095796E">
      <w:pPr>
        <w:pStyle w:val="ListBullet"/>
        <w:numPr>
          <w:ilvl w:val="0"/>
          <w:numId w:val="2"/>
        </w:numPr>
      </w:pPr>
      <w:r w:rsidRPr="00092B6C">
        <w:t>the impact of religion and belief systems on culture</w:t>
      </w:r>
    </w:p>
    <w:p w14:paraId="0D2A0F8F" w14:textId="77777777" w:rsidR="0095796E" w:rsidRPr="00092B6C" w:rsidRDefault="0095796E" w:rsidP="0095796E">
      <w:pPr>
        <w:pStyle w:val="ListBullet"/>
        <w:numPr>
          <w:ilvl w:val="0"/>
          <w:numId w:val="2"/>
        </w:numPr>
      </w:pPr>
      <w:r w:rsidRPr="00092B6C">
        <w:t xml:space="preserve">the reasons Australia </w:t>
      </w:r>
      <w:proofErr w:type="gramStart"/>
      <w:r w:rsidRPr="00092B6C">
        <w:t>is considered to be</w:t>
      </w:r>
      <w:proofErr w:type="gramEnd"/>
      <w:r w:rsidRPr="00092B6C">
        <w:t xml:space="preserve"> both a multi-faith and pluralistic society.</w:t>
      </w:r>
    </w:p>
    <w:p w14:paraId="21A3AB81" w14:textId="77777777" w:rsidR="0095796E" w:rsidRPr="00172D66" w:rsidRDefault="0095796E" w:rsidP="0095796E">
      <w:pPr>
        <w:pStyle w:val="Heading3"/>
      </w:pPr>
      <w:bookmarkStart w:id="12" w:name="_Toc121768495"/>
      <w:r w:rsidRPr="00172D66">
        <w:t xml:space="preserve">Characteristics of religion, </w:t>
      </w:r>
      <w:proofErr w:type="gramStart"/>
      <w:r w:rsidRPr="00172D66">
        <w:t>beliefs</w:t>
      </w:r>
      <w:proofErr w:type="gramEnd"/>
      <w:r w:rsidRPr="00172D66">
        <w:t xml:space="preserve"> and spirituality</w:t>
      </w:r>
      <w:bookmarkEnd w:id="12"/>
    </w:p>
    <w:p w14:paraId="1EF74371" w14:textId="77777777" w:rsidR="0095796E" w:rsidRPr="001E392D" w:rsidRDefault="0095796E" w:rsidP="0095796E">
      <w:pPr>
        <w:pStyle w:val="FeatureBox2"/>
      </w:pPr>
      <w:r>
        <w:rPr>
          <w:rStyle w:val="Strong"/>
        </w:rPr>
        <w:t>Note:</w:t>
      </w:r>
      <w:r w:rsidRPr="001E392D">
        <w:t xml:space="preserve"> </w:t>
      </w:r>
      <w:hyperlink r:id="rId13" w:history="1">
        <w:r w:rsidRPr="001E392D">
          <w:rPr>
            <w:rStyle w:val="Hyperlink"/>
          </w:rPr>
          <w:t>Defining the Characteristics of Religion</w:t>
        </w:r>
      </w:hyperlink>
      <w:r w:rsidRPr="001E392D">
        <w:t xml:space="preserve"> is a resource that outlines in detail some of the key characteristics of religion. </w:t>
      </w:r>
      <w:r>
        <w:t>You</w:t>
      </w:r>
      <w:r w:rsidRPr="001E392D">
        <w:t xml:space="preserve"> may wish to use this as a reference point prior to conducting the </w:t>
      </w:r>
      <w:hyperlink r:id="rId14" w:history="1">
        <w:r w:rsidRPr="001E392D">
          <w:rPr>
            <w:rStyle w:val="Hyperlink"/>
          </w:rPr>
          <w:t>Think-Pair-Share</w:t>
        </w:r>
      </w:hyperlink>
      <w:r w:rsidRPr="001E392D">
        <w:t xml:space="preserve"> exercise with the class.</w:t>
      </w:r>
    </w:p>
    <w:p w14:paraId="0EE2F5C9" w14:textId="77777777" w:rsidR="0095796E" w:rsidRPr="00054817" w:rsidRDefault="0095796E" w:rsidP="0095796E">
      <w:r w:rsidRPr="00054817">
        <w:t xml:space="preserve">Use </w:t>
      </w:r>
      <w:hyperlink r:id="rId15" w:history="1">
        <w:r w:rsidRPr="00054817">
          <w:rPr>
            <w:rStyle w:val="Hyperlink"/>
          </w:rPr>
          <w:t>Dictionary.com</w:t>
        </w:r>
      </w:hyperlink>
      <w:r w:rsidRPr="00054817">
        <w:t xml:space="preserve"> or school resources</w:t>
      </w:r>
      <w:r>
        <w:t xml:space="preserve">, </w:t>
      </w:r>
      <w:r w:rsidRPr="00054817">
        <w:t>write a 1 to 2 sentence definition of ‘religion’</w:t>
      </w:r>
      <w:r>
        <w:t xml:space="preserve">, ‘spirituality’ and ‘belief’ in </w:t>
      </w:r>
      <w:r>
        <w:fldChar w:fldCharType="begin"/>
      </w:r>
      <w:r>
        <w:instrText xml:space="preserve"> REF _Ref109724137 \h </w:instrText>
      </w:r>
      <w:r>
        <w:fldChar w:fldCharType="separate"/>
      </w:r>
      <w:r>
        <w:t xml:space="preserve">Table </w:t>
      </w:r>
      <w:r>
        <w:rPr>
          <w:noProof/>
        </w:rPr>
        <w:t>1</w:t>
      </w:r>
      <w:r>
        <w:fldChar w:fldCharType="end"/>
      </w:r>
      <w:r>
        <w:t xml:space="preserve"> below</w:t>
      </w:r>
      <w:r w:rsidRPr="00054817">
        <w:t>.</w:t>
      </w:r>
    </w:p>
    <w:p w14:paraId="33FBC82F" w14:textId="77777777" w:rsidR="0095796E" w:rsidRDefault="0095796E" w:rsidP="0095796E">
      <w:pPr>
        <w:pStyle w:val="Caption"/>
      </w:pPr>
      <w:bookmarkStart w:id="13" w:name="_Ref109724137"/>
      <w:r>
        <w:lastRenderedPageBreak/>
        <w:t xml:space="preserve">Table </w:t>
      </w:r>
      <w:fldSimple w:instr=" SEQ Table \* ARABIC ">
        <w:r>
          <w:rPr>
            <w:noProof/>
          </w:rPr>
          <w:t>1</w:t>
        </w:r>
      </w:fldSimple>
      <w:bookmarkEnd w:id="13"/>
      <w:r>
        <w:t xml:space="preserve"> – Defining </w:t>
      </w:r>
      <w:r w:rsidRPr="00E40427">
        <w:t xml:space="preserve">religion, </w:t>
      </w:r>
      <w:proofErr w:type="gramStart"/>
      <w:r w:rsidRPr="00E40427">
        <w:t>beliefs</w:t>
      </w:r>
      <w:proofErr w:type="gramEnd"/>
      <w:r w:rsidRPr="00E40427">
        <w:t xml:space="preserve"> and spirituality</w:t>
      </w:r>
    </w:p>
    <w:tbl>
      <w:tblPr>
        <w:tblStyle w:val="Tableheader"/>
        <w:tblW w:w="0" w:type="auto"/>
        <w:tblLook w:val="04A0" w:firstRow="1" w:lastRow="0" w:firstColumn="1" w:lastColumn="0" w:noHBand="0" w:noVBand="1"/>
        <w:tblDescription w:val="Table for students to complete their definition of spiritual concepts."/>
      </w:tblPr>
      <w:tblGrid>
        <w:gridCol w:w="2518"/>
        <w:gridCol w:w="7110"/>
      </w:tblGrid>
      <w:tr w:rsidR="0095796E" w14:paraId="6AFD4676" w14:textId="77777777" w:rsidTr="00916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3B7456" w14:textId="77777777" w:rsidR="0095796E" w:rsidRDefault="0095796E" w:rsidP="009162E9">
            <w:r>
              <w:t>Concept</w:t>
            </w:r>
          </w:p>
        </w:tc>
        <w:tc>
          <w:tcPr>
            <w:tcW w:w="7195" w:type="dxa"/>
          </w:tcPr>
          <w:p w14:paraId="4CEAE919" w14:textId="77777777" w:rsidR="0095796E" w:rsidRDefault="0095796E" w:rsidP="009162E9">
            <w:pPr>
              <w:cnfStyle w:val="100000000000" w:firstRow="1" w:lastRow="0" w:firstColumn="0" w:lastColumn="0" w:oddVBand="0" w:evenVBand="0" w:oddHBand="0" w:evenHBand="0" w:firstRowFirstColumn="0" w:firstRowLastColumn="0" w:lastRowFirstColumn="0" w:lastRowLastColumn="0"/>
            </w:pPr>
            <w:r>
              <w:t>Definition</w:t>
            </w:r>
          </w:p>
        </w:tc>
      </w:tr>
      <w:tr w:rsidR="0095796E" w14:paraId="56FF8853"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8509AB" w14:textId="77777777" w:rsidR="0095796E" w:rsidRDefault="0095796E" w:rsidP="009162E9">
            <w:r>
              <w:t>Religion</w:t>
            </w:r>
          </w:p>
        </w:tc>
        <w:tc>
          <w:tcPr>
            <w:tcW w:w="7195" w:type="dxa"/>
          </w:tcPr>
          <w:p w14:paraId="37D08EB5" w14:textId="4C99E9B4" w:rsidR="0095796E" w:rsidRDefault="0095796E" w:rsidP="009162E9">
            <w:pPr>
              <w:cnfStyle w:val="000000100000" w:firstRow="0" w:lastRow="0" w:firstColumn="0" w:lastColumn="0" w:oddVBand="0" w:evenVBand="0" w:oddHBand="1" w:evenHBand="0" w:firstRowFirstColumn="0" w:firstRowLastColumn="0" w:lastRowFirstColumn="0" w:lastRowLastColumn="0"/>
            </w:pPr>
          </w:p>
        </w:tc>
      </w:tr>
      <w:tr w:rsidR="0095796E" w14:paraId="6BB765E6"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1DB870" w14:textId="77777777" w:rsidR="0095796E" w:rsidRDefault="0095796E" w:rsidP="009162E9">
            <w:r>
              <w:t>Spirituality</w:t>
            </w:r>
          </w:p>
        </w:tc>
        <w:tc>
          <w:tcPr>
            <w:tcW w:w="7195" w:type="dxa"/>
          </w:tcPr>
          <w:p w14:paraId="233963D3" w14:textId="47A78ABD" w:rsidR="0095796E" w:rsidRDefault="0095796E" w:rsidP="009162E9">
            <w:pPr>
              <w:cnfStyle w:val="000000010000" w:firstRow="0" w:lastRow="0" w:firstColumn="0" w:lastColumn="0" w:oddVBand="0" w:evenVBand="0" w:oddHBand="0" w:evenHBand="1" w:firstRowFirstColumn="0" w:firstRowLastColumn="0" w:lastRowFirstColumn="0" w:lastRowLastColumn="0"/>
            </w:pPr>
          </w:p>
        </w:tc>
      </w:tr>
      <w:tr w:rsidR="0095796E" w14:paraId="66947EEC"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5CD16FF" w14:textId="77777777" w:rsidR="0095796E" w:rsidRDefault="0095796E" w:rsidP="009162E9">
            <w:r>
              <w:t>Belief</w:t>
            </w:r>
          </w:p>
        </w:tc>
        <w:tc>
          <w:tcPr>
            <w:tcW w:w="7195" w:type="dxa"/>
          </w:tcPr>
          <w:p w14:paraId="57F82AF3" w14:textId="0182412B" w:rsidR="0095796E" w:rsidRDefault="0095796E" w:rsidP="009162E9">
            <w:pPr>
              <w:cnfStyle w:val="000000100000" w:firstRow="0" w:lastRow="0" w:firstColumn="0" w:lastColumn="0" w:oddVBand="0" w:evenVBand="0" w:oddHBand="1" w:evenHBand="0" w:firstRowFirstColumn="0" w:firstRowLastColumn="0" w:lastRowFirstColumn="0" w:lastRowLastColumn="0"/>
            </w:pPr>
          </w:p>
        </w:tc>
      </w:tr>
    </w:tbl>
    <w:p w14:paraId="69D60AFC" w14:textId="77777777" w:rsidR="0095796E" w:rsidRDefault="0095796E" w:rsidP="0095796E">
      <w:r w:rsidRPr="00054817">
        <w:t xml:space="preserve">Conduct a </w:t>
      </w:r>
      <w:hyperlink r:id="rId16" w:history="1">
        <w:r w:rsidRPr="00054817">
          <w:rPr>
            <w:rStyle w:val="Hyperlink"/>
          </w:rPr>
          <w:t>Think-Pair-Share</w:t>
        </w:r>
      </w:hyperlink>
      <w:r w:rsidRPr="00054817">
        <w:t xml:space="preserve"> identifying key characteristics of religion.</w:t>
      </w:r>
      <w:r>
        <w:t xml:space="preserve"> </w:t>
      </w:r>
      <w:r w:rsidRPr="00054817">
        <w:t xml:space="preserve">Use </w:t>
      </w:r>
      <w:hyperlink r:id="rId17" w:history="1">
        <w:r w:rsidRPr="00054817">
          <w:rPr>
            <w:rStyle w:val="Hyperlink"/>
          </w:rPr>
          <w:t>What is Religion? (10:08)</w:t>
        </w:r>
      </w:hyperlink>
      <w:r w:rsidRPr="00054817">
        <w:t xml:space="preserve"> to add any further key characteristics of religion to the Think-Pair-Share response.</w:t>
      </w:r>
    </w:p>
    <w:p w14:paraId="53704AED" w14:textId="77777777" w:rsidR="0095796E" w:rsidRPr="00054817" w:rsidRDefault="0095796E" w:rsidP="0095796E">
      <w:r w:rsidRPr="00054817">
        <w:t xml:space="preserve">View </w:t>
      </w:r>
      <w:hyperlink r:id="rId18" w:history="1">
        <w:r w:rsidRPr="00054817">
          <w:rPr>
            <w:rStyle w:val="Hyperlink"/>
          </w:rPr>
          <w:t>What is Spirituality? (6:38)</w:t>
        </w:r>
      </w:hyperlink>
      <w:r w:rsidRPr="00054817">
        <w:t xml:space="preserve"> and review your definition of spirituality. Change your definition to reflect your current understanding of spirituality.</w:t>
      </w:r>
    </w:p>
    <w:p w14:paraId="15F736B9" w14:textId="77777777" w:rsidR="0095796E" w:rsidRPr="00054817" w:rsidRDefault="0095796E" w:rsidP="0095796E">
      <w:r w:rsidRPr="00054817">
        <w:t xml:space="preserve">Consider your personal beliefs. </w:t>
      </w:r>
      <w:r>
        <w:t>W</w:t>
      </w:r>
      <w:r w:rsidRPr="00054817">
        <w:t>ith a partner</w:t>
      </w:r>
      <w:r>
        <w:t>, discuss</w:t>
      </w:r>
      <w:r w:rsidRPr="00054817">
        <w:t xml:space="preserve"> the following:</w:t>
      </w:r>
    </w:p>
    <w:p w14:paraId="47FB1BC4" w14:textId="77777777" w:rsidR="0095796E" w:rsidRPr="001E392D" w:rsidRDefault="0095796E" w:rsidP="0095796E">
      <w:pPr>
        <w:pStyle w:val="ListBullet"/>
        <w:numPr>
          <w:ilvl w:val="0"/>
          <w:numId w:val="2"/>
        </w:numPr>
      </w:pPr>
      <w:r w:rsidRPr="001E392D">
        <w:t>Why are we here?</w:t>
      </w:r>
    </w:p>
    <w:p w14:paraId="07650FC3" w14:textId="77777777" w:rsidR="0095796E" w:rsidRPr="001E392D" w:rsidRDefault="0095796E" w:rsidP="0095796E">
      <w:pPr>
        <w:pStyle w:val="ListBullet"/>
        <w:numPr>
          <w:ilvl w:val="0"/>
          <w:numId w:val="2"/>
        </w:numPr>
      </w:pPr>
      <w:r w:rsidRPr="001E392D">
        <w:t>What is our place in the universe?</w:t>
      </w:r>
    </w:p>
    <w:p w14:paraId="4B1A7259" w14:textId="77777777" w:rsidR="0095796E" w:rsidRDefault="0095796E" w:rsidP="0095796E">
      <w:pPr>
        <w:pStyle w:val="ListBullet"/>
        <w:numPr>
          <w:ilvl w:val="0"/>
          <w:numId w:val="2"/>
        </w:numPr>
      </w:pPr>
      <w:r w:rsidRPr="001E392D">
        <w:t>What is the meaning of life?</w:t>
      </w:r>
    </w:p>
    <w:p w14:paraId="50A19740" w14:textId="77777777" w:rsidR="0095796E" w:rsidRDefault="0095796E" w:rsidP="0095796E">
      <w:pPr>
        <w:pStyle w:val="ListBullet"/>
        <w:numPr>
          <w:ilvl w:val="0"/>
          <w:numId w:val="2"/>
        </w:numPr>
      </w:pPr>
      <w:r>
        <w:t xml:space="preserve">What are the key differences between </w:t>
      </w:r>
      <w:r w:rsidRPr="00054817">
        <w:t>religion and beliefs</w:t>
      </w:r>
      <w:r>
        <w:t>?</w:t>
      </w:r>
    </w:p>
    <w:p w14:paraId="623440B3" w14:textId="77777777" w:rsidR="0095796E" w:rsidRPr="00303085" w:rsidRDefault="0095796E" w:rsidP="0095796E">
      <w:pPr>
        <w:pStyle w:val="ListBullet"/>
        <w:numPr>
          <w:ilvl w:val="0"/>
          <w:numId w:val="2"/>
        </w:numPr>
      </w:pPr>
      <w:r>
        <w:t xml:space="preserve">What are </w:t>
      </w:r>
      <w:r w:rsidRPr="00054817">
        <w:t>the key differences between religion and spirituality</w:t>
      </w:r>
      <w:r>
        <w:t>?</w:t>
      </w:r>
    </w:p>
    <w:p w14:paraId="09A2F3B0" w14:textId="77777777" w:rsidR="0095796E" w:rsidRPr="00172D66" w:rsidRDefault="0095796E" w:rsidP="0095796E">
      <w:pPr>
        <w:pStyle w:val="Heading3"/>
      </w:pPr>
      <w:bookmarkStart w:id="14" w:name="_Toc121768496"/>
      <w:r w:rsidRPr="00172D66">
        <w:t>Distribution of world religions</w:t>
      </w:r>
      <w:bookmarkEnd w:id="14"/>
    </w:p>
    <w:p w14:paraId="4B6B668D" w14:textId="77777777" w:rsidR="0095796E" w:rsidRPr="001E392D" w:rsidRDefault="0095796E" w:rsidP="0095796E">
      <w:r w:rsidRPr="001E392D">
        <w:t xml:space="preserve">Access </w:t>
      </w:r>
      <w:hyperlink r:id="rId19" w:history="1">
        <w:r w:rsidRPr="001E392D">
          <w:rPr>
            <w:rStyle w:val="Hyperlink"/>
          </w:rPr>
          <w:t>Mapped</w:t>
        </w:r>
        <w:r>
          <w:rPr>
            <w:rStyle w:val="Hyperlink"/>
          </w:rPr>
          <w:t>:</w:t>
        </w:r>
        <w:r w:rsidRPr="001E392D">
          <w:rPr>
            <w:rStyle w:val="Hyperlink"/>
          </w:rPr>
          <w:t xml:space="preserve"> The World’s Major Religions</w:t>
        </w:r>
      </w:hyperlink>
      <w:r w:rsidRPr="001E392D">
        <w:t xml:space="preserve"> and answer the following questions:</w:t>
      </w:r>
    </w:p>
    <w:p w14:paraId="724A113A" w14:textId="77777777" w:rsidR="0095796E" w:rsidRPr="001E392D" w:rsidRDefault="0095796E" w:rsidP="0095796E">
      <w:pPr>
        <w:pStyle w:val="ListBullet"/>
        <w:numPr>
          <w:ilvl w:val="0"/>
          <w:numId w:val="2"/>
        </w:numPr>
      </w:pPr>
      <w:r w:rsidRPr="001E392D">
        <w:t>What percentage of the world’s population adheres to a religion?</w:t>
      </w:r>
    </w:p>
    <w:p w14:paraId="1E83CE64" w14:textId="77777777" w:rsidR="0095796E" w:rsidRPr="001E392D" w:rsidRDefault="0095796E" w:rsidP="0095796E">
      <w:pPr>
        <w:pStyle w:val="ListBullet"/>
        <w:numPr>
          <w:ilvl w:val="0"/>
          <w:numId w:val="2"/>
        </w:numPr>
      </w:pPr>
      <w:r>
        <w:t>What are</w:t>
      </w:r>
      <w:r w:rsidRPr="001E392D">
        <w:t xml:space="preserve"> the </w:t>
      </w:r>
      <w:r>
        <w:t>7</w:t>
      </w:r>
      <w:r w:rsidRPr="001E392D">
        <w:t xml:space="preserve"> major religions around the world</w:t>
      </w:r>
      <w:r>
        <w:t>?</w:t>
      </w:r>
    </w:p>
    <w:p w14:paraId="41919098" w14:textId="77777777" w:rsidR="0095796E" w:rsidRPr="001E392D" w:rsidRDefault="0095796E" w:rsidP="0095796E">
      <w:pPr>
        <w:pStyle w:val="ListBullet"/>
        <w:numPr>
          <w:ilvl w:val="0"/>
          <w:numId w:val="2"/>
        </w:numPr>
      </w:pPr>
      <w:r w:rsidRPr="001E392D">
        <w:t>What does ‘unaffiliated’ mean when discussing religion?</w:t>
      </w:r>
    </w:p>
    <w:p w14:paraId="0864EEE3" w14:textId="77777777" w:rsidR="0095796E" w:rsidRPr="001E392D" w:rsidRDefault="0095796E" w:rsidP="0095796E">
      <w:pPr>
        <w:pStyle w:val="ListBullet"/>
        <w:numPr>
          <w:ilvl w:val="0"/>
          <w:numId w:val="2"/>
        </w:numPr>
      </w:pPr>
      <w:r w:rsidRPr="001E392D">
        <w:t>What is the world’s largest religion?</w:t>
      </w:r>
    </w:p>
    <w:p w14:paraId="232D41E0" w14:textId="77777777" w:rsidR="0095796E" w:rsidRPr="001E392D" w:rsidRDefault="0095796E" w:rsidP="0095796E">
      <w:pPr>
        <w:pStyle w:val="ListBullet"/>
        <w:numPr>
          <w:ilvl w:val="0"/>
          <w:numId w:val="2"/>
        </w:numPr>
      </w:pPr>
      <w:r w:rsidRPr="001E392D">
        <w:t>What are the predominant religions in the Middle East</w:t>
      </w:r>
      <w:r>
        <w:t>,</w:t>
      </w:r>
      <w:r w:rsidRPr="001E392D">
        <w:t xml:space="preserve"> North Africa, and India?</w:t>
      </w:r>
    </w:p>
    <w:p w14:paraId="1A44E5D3" w14:textId="77777777" w:rsidR="0095796E" w:rsidRPr="001E392D" w:rsidRDefault="0095796E" w:rsidP="0095796E">
      <w:pPr>
        <w:pStyle w:val="ListBullet"/>
        <w:numPr>
          <w:ilvl w:val="0"/>
          <w:numId w:val="2"/>
        </w:numPr>
      </w:pPr>
      <w:r w:rsidRPr="001E392D">
        <w:t xml:space="preserve">What is </w:t>
      </w:r>
      <w:r>
        <w:t>f</w:t>
      </w:r>
      <w:r w:rsidRPr="001E392D">
        <w:t xml:space="preserve">olk </w:t>
      </w:r>
      <w:r>
        <w:t>r</w:t>
      </w:r>
      <w:r w:rsidRPr="001E392D">
        <w:t>eligion?</w:t>
      </w:r>
    </w:p>
    <w:p w14:paraId="60319303" w14:textId="77777777" w:rsidR="0095796E" w:rsidRPr="001E392D" w:rsidRDefault="0095796E" w:rsidP="0095796E">
      <w:r w:rsidRPr="001E392D">
        <w:t xml:space="preserve">Use </w:t>
      </w:r>
      <w:hyperlink r:id="rId20" w:history="1">
        <w:r w:rsidRPr="001E392D">
          <w:rPr>
            <w:rStyle w:val="Hyperlink"/>
          </w:rPr>
          <w:t>Global Guides Religious Demographics – Global List</w:t>
        </w:r>
      </w:hyperlink>
      <w:r w:rsidRPr="001E392D">
        <w:t xml:space="preserve"> and </w:t>
      </w:r>
      <w:hyperlink r:id="rId21" w:history="1">
        <w:r w:rsidRPr="001E392D">
          <w:rPr>
            <w:rStyle w:val="Hyperlink"/>
          </w:rPr>
          <w:t>World Map Blank</w:t>
        </w:r>
      </w:hyperlink>
      <w:r w:rsidRPr="001E392D">
        <w:t xml:space="preserve"> to colour and label the world’s major religions.</w:t>
      </w:r>
      <w:r>
        <w:t xml:space="preserve"> </w:t>
      </w:r>
      <w:r w:rsidRPr="001E392D">
        <w:t>Predict ways your map might change in the future and account for your predicted changes.</w:t>
      </w:r>
    </w:p>
    <w:p w14:paraId="68E1BF3E" w14:textId="77777777" w:rsidR="0095796E" w:rsidRPr="00172D66" w:rsidRDefault="0095796E" w:rsidP="0095796E">
      <w:pPr>
        <w:pStyle w:val="Heading3"/>
      </w:pPr>
      <w:bookmarkStart w:id="15" w:name="_Toc121768497"/>
      <w:r w:rsidRPr="00172D66">
        <w:lastRenderedPageBreak/>
        <w:t>Impact of religion and belief systems on culture</w:t>
      </w:r>
      <w:bookmarkEnd w:id="15"/>
    </w:p>
    <w:p w14:paraId="37728F9B" w14:textId="77777777" w:rsidR="0095796E" w:rsidRPr="001E392D" w:rsidRDefault="0095796E" w:rsidP="0095796E">
      <w:pPr>
        <w:pStyle w:val="FeatureBox2"/>
      </w:pPr>
      <w:r>
        <w:rPr>
          <w:rStyle w:val="Strong"/>
        </w:rPr>
        <w:t>Note</w:t>
      </w:r>
      <w:r w:rsidRPr="001E392D">
        <w:rPr>
          <w:rStyle w:val="Strong"/>
        </w:rPr>
        <w:t>:</w:t>
      </w:r>
      <w:r w:rsidRPr="001E392D">
        <w:t xml:space="preserve"> For a detailed description of culture</w:t>
      </w:r>
      <w:r>
        <w:t>, you</w:t>
      </w:r>
      <w:r w:rsidRPr="001E392D">
        <w:t xml:space="preserve"> might like to access </w:t>
      </w:r>
      <w:r>
        <w:t xml:space="preserve">the article </w:t>
      </w:r>
      <w:hyperlink r:id="rId22" w:history="1">
        <w:r w:rsidRPr="001E392D">
          <w:rPr>
            <w:rStyle w:val="Hyperlink"/>
          </w:rPr>
          <w:t>What is culture?</w:t>
        </w:r>
      </w:hyperlink>
    </w:p>
    <w:p w14:paraId="40FBFE3B" w14:textId="77777777" w:rsidR="0095796E" w:rsidRPr="001E392D" w:rsidRDefault="0095796E" w:rsidP="0095796E">
      <w:r w:rsidRPr="001E392D">
        <w:t xml:space="preserve">Consider the culture of your school and complete </w:t>
      </w:r>
      <w:r>
        <w:fldChar w:fldCharType="begin"/>
      </w:r>
      <w:r>
        <w:instrText xml:space="preserve"> REF _Ref109724159 \h </w:instrText>
      </w:r>
      <w:r>
        <w:fldChar w:fldCharType="separate"/>
      </w:r>
      <w:r w:rsidRPr="001E392D">
        <w:t xml:space="preserve">Table </w:t>
      </w:r>
      <w:r>
        <w:rPr>
          <w:noProof/>
        </w:rPr>
        <w:t>2</w:t>
      </w:r>
      <w:r>
        <w:fldChar w:fldCharType="end"/>
      </w:r>
      <w:r>
        <w:t>.</w:t>
      </w:r>
    </w:p>
    <w:p w14:paraId="1E54FDDE" w14:textId="77777777" w:rsidR="0095796E" w:rsidRPr="001E392D" w:rsidRDefault="0095796E" w:rsidP="0095796E">
      <w:pPr>
        <w:pStyle w:val="Caption"/>
      </w:pPr>
      <w:bookmarkStart w:id="16" w:name="_Ref109724159"/>
      <w:r w:rsidRPr="001E392D">
        <w:t xml:space="preserve">Table </w:t>
      </w:r>
      <w:fldSimple w:instr=" SEQ Table \* ARABIC ">
        <w:r>
          <w:rPr>
            <w:noProof/>
          </w:rPr>
          <w:t>2</w:t>
        </w:r>
      </w:fldSimple>
      <w:bookmarkEnd w:id="16"/>
      <w:r w:rsidRPr="001E392D">
        <w:t xml:space="preserve"> </w:t>
      </w:r>
      <w:r>
        <w:t xml:space="preserve">– </w:t>
      </w:r>
      <w:r w:rsidRPr="001E392D">
        <w:t>Cultural characteristics of our school</w:t>
      </w:r>
    </w:p>
    <w:tbl>
      <w:tblPr>
        <w:tblStyle w:val="Tableheader"/>
        <w:tblW w:w="0" w:type="auto"/>
        <w:tblLook w:val="04A0" w:firstRow="1" w:lastRow="0" w:firstColumn="1" w:lastColumn="0" w:noHBand="0" w:noVBand="1"/>
        <w:tblDescription w:val="Students to use table to provide examples of cultural characteristics from their school."/>
      </w:tblPr>
      <w:tblGrid>
        <w:gridCol w:w="3231"/>
        <w:gridCol w:w="6341"/>
      </w:tblGrid>
      <w:tr w:rsidR="0095796E" w14:paraId="07F251D1" w14:textId="77777777" w:rsidTr="00916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3D9BFEB9" w14:textId="77777777" w:rsidR="0095796E" w:rsidRPr="001E392D" w:rsidRDefault="0095796E" w:rsidP="009162E9">
            <w:r w:rsidRPr="001E392D">
              <w:t>Cultural characteristics</w:t>
            </w:r>
          </w:p>
        </w:tc>
        <w:tc>
          <w:tcPr>
            <w:tcW w:w="6341" w:type="dxa"/>
          </w:tcPr>
          <w:p w14:paraId="2487C737" w14:textId="77777777" w:rsidR="0095796E" w:rsidRPr="001E392D" w:rsidRDefault="0095796E" w:rsidP="009162E9">
            <w:pPr>
              <w:cnfStyle w:val="100000000000" w:firstRow="1" w:lastRow="0" w:firstColumn="0" w:lastColumn="0" w:oddVBand="0" w:evenVBand="0" w:oddHBand="0" w:evenHBand="0" w:firstRowFirstColumn="0" w:firstRowLastColumn="0" w:lastRowFirstColumn="0" w:lastRowLastColumn="0"/>
            </w:pPr>
            <w:r w:rsidRPr="001E392D">
              <w:t>Examples from our school</w:t>
            </w:r>
          </w:p>
        </w:tc>
      </w:tr>
      <w:tr w:rsidR="0095796E" w14:paraId="39881BD3"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76396151" w14:textId="77777777" w:rsidR="0095796E" w:rsidRPr="001E392D" w:rsidRDefault="0095796E" w:rsidP="009162E9">
            <w:r w:rsidRPr="001E392D">
              <w:t>Values</w:t>
            </w:r>
          </w:p>
        </w:tc>
        <w:tc>
          <w:tcPr>
            <w:tcW w:w="6341" w:type="dxa"/>
          </w:tcPr>
          <w:p w14:paraId="12574894" w14:textId="7862CD53" w:rsidR="0095796E" w:rsidRPr="001E392D" w:rsidRDefault="0095796E" w:rsidP="009162E9">
            <w:pPr>
              <w:cnfStyle w:val="000000100000" w:firstRow="0" w:lastRow="0" w:firstColumn="0" w:lastColumn="0" w:oddVBand="0" w:evenVBand="0" w:oddHBand="1" w:evenHBand="0" w:firstRowFirstColumn="0" w:firstRowLastColumn="0" w:lastRowFirstColumn="0" w:lastRowLastColumn="0"/>
            </w:pPr>
          </w:p>
        </w:tc>
      </w:tr>
      <w:tr w:rsidR="0095796E" w14:paraId="75158C18"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35A04120" w14:textId="77777777" w:rsidR="0095796E" w:rsidRPr="001E392D" w:rsidRDefault="0095796E" w:rsidP="009162E9">
            <w:r w:rsidRPr="001E392D">
              <w:t>Arts</w:t>
            </w:r>
          </w:p>
        </w:tc>
        <w:tc>
          <w:tcPr>
            <w:tcW w:w="6341" w:type="dxa"/>
          </w:tcPr>
          <w:p w14:paraId="5FEF2970" w14:textId="016BDB0C" w:rsidR="0095796E" w:rsidRPr="001E392D" w:rsidRDefault="0095796E" w:rsidP="009162E9">
            <w:pPr>
              <w:cnfStyle w:val="000000010000" w:firstRow="0" w:lastRow="0" w:firstColumn="0" w:lastColumn="0" w:oddVBand="0" w:evenVBand="0" w:oddHBand="0" w:evenHBand="1" w:firstRowFirstColumn="0" w:firstRowLastColumn="0" w:lastRowFirstColumn="0" w:lastRowLastColumn="0"/>
            </w:pPr>
          </w:p>
        </w:tc>
      </w:tr>
      <w:tr w:rsidR="0095796E" w14:paraId="42F1557A"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56AC6FD3" w14:textId="77777777" w:rsidR="0095796E" w:rsidRPr="001E392D" w:rsidRDefault="0095796E" w:rsidP="009162E9">
            <w:r w:rsidRPr="001E392D">
              <w:t>Beliefs</w:t>
            </w:r>
          </w:p>
        </w:tc>
        <w:tc>
          <w:tcPr>
            <w:tcW w:w="6341" w:type="dxa"/>
          </w:tcPr>
          <w:p w14:paraId="304ADC47" w14:textId="21BF126F" w:rsidR="0095796E" w:rsidRPr="001E392D" w:rsidRDefault="0095796E" w:rsidP="009162E9">
            <w:pPr>
              <w:cnfStyle w:val="000000100000" w:firstRow="0" w:lastRow="0" w:firstColumn="0" w:lastColumn="0" w:oddVBand="0" w:evenVBand="0" w:oddHBand="1" w:evenHBand="0" w:firstRowFirstColumn="0" w:firstRowLastColumn="0" w:lastRowFirstColumn="0" w:lastRowLastColumn="0"/>
            </w:pPr>
          </w:p>
        </w:tc>
      </w:tr>
      <w:tr w:rsidR="0095796E" w14:paraId="70C09538"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3F690050" w14:textId="77777777" w:rsidR="0095796E" w:rsidRPr="001E392D" w:rsidRDefault="0095796E" w:rsidP="009162E9">
            <w:r w:rsidRPr="001E392D">
              <w:t>Lifestyle</w:t>
            </w:r>
          </w:p>
        </w:tc>
        <w:tc>
          <w:tcPr>
            <w:tcW w:w="6341" w:type="dxa"/>
          </w:tcPr>
          <w:p w14:paraId="3A3DD27B" w14:textId="3A32F335" w:rsidR="0095796E" w:rsidRPr="001E392D" w:rsidRDefault="0095796E" w:rsidP="009162E9">
            <w:pPr>
              <w:cnfStyle w:val="000000010000" w:firstRow="0" w:lastRow="0" w:firstColumn="0" w:lastColumn="0" w:oddVBand="0" w:evenVBand="0" w:oddHBand="0" w:evenHBand="1" w:firstRowFirstColumn="0" w:firstRowLastColumn="0" w:lastRowFirstColumn="0" w:lastRowLastColumn="0"/>
            </w:pPr>
          </w:p>
        </w:tc>
      </w:tr>
    </w:tbl>
    <w:p w14:paraId="27296BB3" w14:textId="77777777" w:rsidR="0095796E" w:rsidRDefault="0095796E" w:rsidP="0095796E">
      <w:pPr>
        <w:pStyle w:val="Caption"/>
      </w:pPr>
      <w:bookmarkStart w:id="17" w:name="_Ref109720908"/>
      <w:r>
        <w:t xml:space="preserve">Figure </w:t>
      </w:r>
      <w:fldSimple w:instr=" SEQ Figure \* ARABIC ">
        <w:r>
          <w:rPr>
            <w:noProof/>
          </w:rPr>
          <w:t>1</w:t>
        </w:r>
      </w:fldSimple>
      <w:bookmarkEnd w:id="17"/>
      <w:r>
        <w:t xml:space="preserve"> – Day of the Dead Parade</w:t>
      </w:r>
    </w:p>
    <w:p w14:paraId="7B156A4C" w14:textId="77777777" w:rsidR="0095796E" w:rsidRDefault="0095796E" w:rsidP="0095796E">
      <w:r>
        <w:rPr>
          <w:noProof/>
        </w:rPr>
        <w:drawing>
          <wp:inline distT="0" distB="0" distL="0" distR="0" wp14:anchorId="7D099BDD" wp14:editId="74AD556F">
            <wp:extent cx="5181600" cy="3455835"/>
            <wp:effectExtent l="0" t="0" r="0" b="0"/>
            <wp:docPr id="10" name="Picture 10" descr="Photograph of a Day of the Dead parade. People have paint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otograph of a Day of the Dead parade. People have painted fac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4924" cy="3458052"/>
                    </a:xfrm>
                    <a:prstGeom prst="rect">
                      <a:avLst/>
                    </a:prstGeom>
                    <a:noFill/>
                    <a:ln>
                      <a:noFill/>
                    </a:ln>
                  </pic:spPr>
                </pic:pic>
              </a:graphicData>
            </a:graphic>
          </wp:inline>
        </w:drawing>
      </w:r>
    </w:p>
    <w:p w14:paraId="7F9BCF41" w14:textId="77777777" w:rsidR="0095796E" w:rsidRPr="00671E90" w:rsidRDefault="003562BA" w:rsidP="0095796E">
      <w:pPr>
        <w:rPr>
          <w:sz w:val="22"/>
          <w:szCs w:val="22"/>
        </w:rPr>
      </w:pPr>
      <w:hyperlink r:id="rId24" w:history="1">
        <w:r w:rsidR="0095796E" w:rsidRPr="00671E90">
          <w:rPr>
            <w:rStyle w:val="Hyperlink"/>
            <w:sz w:val="22"/>
            <w:szCs w:val="22"/>
          </w:rPr>
          <w:t>“Day of the Dead parade 1”</w:t>
        </w:r>
      </w:hyperlink>
      <w:r w:rsidR="0095796E" w:rsidRPr="00671E90">
        <w:rPr>
          <w:sz w:val="22"/>
          <w:szCs w:val="22"/>
        </w:rPr>
        <w:t xml:space="preserve"> by </w:t>
      </w:r>
      <w:hyperlink r:id="rId25" w:history="1">
        <w:r w:rsidR="0095796E" w:rsidRPr="00671E90">
          <w:rPr>
            <w:rStyle w:val="Hyperlink"/>
            <w:sz w:val="22"/>
            <w:szCs w:val="22"/>
          </w:rPr>
          <w:t>Tawhai Moss</w:t>
        </w:r>
      </w:hyperlink>
      <w:r w:rsidR="0095796E" w:rsidRPr="00671E90">
        <w:rPr>
          <w:sz w:val="22"/>
          <w:szCs w:val="22"/>
        </w:rPr>
        <w:t xml:space="preserve"> is licensed under </w:t>
      </w:r>
      <w:hyperlink r:id="rId26" w:history="1">
        <w:r w:rsidR="0095796E" w:rsidRPr="00671E90">
          <w:rPr>
            <w:rStyle w:val="Hyperlink"/>
            <w:sz w:val="22"/>
            <w:szCs w:val="22"/>
          </w:rPr>
          <w:t>CC BY-NC-ND 2.0</w:t>
        </w:r>
      </w:hyperlink>
      <w:r w:rsidR="0095796E" w:rsidRPr="00671E90">
        <w:rPr>
          <w:sz w:val="22"/>
          <w:szCs w:val="22"/>
        </w:rPr>
        <w:t>.</w:t>
      </w:r>
    </w:p>
    <w:p w14:paraId="176AF550" w14:textId="77777777" w:rsidR="0095796E" w:rsidRPr="001E392D" w:rsidRDefault="0095796E" w:rsidP="0095796E">
      <w:r>
        <w:t xml:space="preserve">View </w:t>
      </w:r>
      <w:r>
        <w:fldChar w:fldCharType="begin"/>
      </w:r>
      <w:r>
        <w:instrText xml:space="preserve"> REF _Ref109720908 \h </w:instrText>
      </w:r>
      <w:r>
        <w:fldChar w:fldCharType="separate"/>
      </w:r>
      <w:r>
        <w:t xml:space="preserve">Figure </w:t>
      </w:r>
      <w:r>
        <w:rPr>
          <w:noProof/>
        </w:rPr>
        <w:t>1</w:t>
      </w:r>
      <w:r>
        <w:fldChar w:fldCharType="end"/>
      </w:r>
      <w:r>
        <w:t xml:space="preserve"> </w:t>
      </w:r>
      <w:r w:rsidRPr="001E392D">
        <w:t xml:space="preserve">and complete the </w:t>
      </w:r>
      <w:hyperlink r:id="rId27" w:history="1">
        <w:r w:rsidRPr="001E392D">
          <w:rPr>
            <w:rStyle w:val="Hyperlink"/>
          </w:rPr>
          <w:t>See, Think, Wonder</w:t>
        </w:r>
      </w:hyperlink>
      <w:r w:rsidRPr="001E392D">
        <w:t xml:space="preserve"> routine</w:t>
      </w:r>
      <w:r>
        <w:t xml:space="preserve"> </w:t>
      </w:r>
      <w:r w:rsidRPr="001E392D">
        <w:t xml:space="preserve">with a partner </w:t>
      </w:r>
      <w:r>
        <w:t>to</w:t>
      </w:r>
      <w:r w:rsidRPr="001E392D">
        <w:t>:</w:t>
      </w:r>
    </w:p>
    <w:p w14:paraId="7D51CBE9" w14:textId="77777777" w:rsidR="0095796E" w:rsidRPr="001E392D" w:rsidRDefault="0095796E" w:rsidP="0095796E">
      <w:pPr>
        <w:pStyle w:val="ListBullet"/>
        <w:numPr>
          <w:ilvl w:val="0"/>
          <w:numId w:val="2"/>
        </w:numPr>
      </w:pPr>
      <w:r w:rsidRPr="001E392D">
        <w:t>identify what you see or notice in the photograph</w:t>
      </w:r>
    </w:p>
    <w:p w14:paraId="46089F48" w14:textId="77777777" w:rsidR="0095796E" w:rsidRPr="001E392D" w:rsidRDefault="0095796E" w:rsidP="0095796E">
      <w:pPr>
        <w:pStyle w:val="ListBullet"/>
        <w:numPr>
          <w:ilvl w:val="0"/>
          <w:numId w:val="2"/>
        </w:numPr>
      </w:pPr>
      <w:r w:rsidRPr="001E392D">
        <w:lastRenderedPageBreak/>
        <w:t>identify what you think is happening in the photograph</w:t>
      </w:r>
    </w:p>
    <w:p w14:paraId="53D36DE3" w14:textId="77777777" w:rsidR="0095796E" w:rsidRPr="001E392D" w:rsidRDefault="0095796E" w:rsidP="0095796E">
      <w:pPr>
        <w:pStyle w:val="ListBullet"/>
        <w:numPr>
          <w:ilvl w:val="0"/>
          <w:numId w:val="2"/>
        </w:numPr>
      </w:pPr>
      <w:r w:rsidRPr="001E392D">
        <w:t>ask any questions you have about the photograph.</w:t>
      </w:r>
    </w:p>
    <w:p w14:paraId="712B8A68" w14:textId="77777777" w:rsidR="0095796E" w:rsidRPr="001E392D" w:rsidRDefault="0095796E" w:rsidP="0095796E">
      <w:r w:rsidRPr="001E392D">
        <w:t xml:space="preserve">Watch </w:t>
      </w:r>
      <w:hyperlink r:id="rId28" w:history="1">
        <w:r w:rsidRPr="001E392D">
          <w:rPr>
            <w:rStyle w:val="Hyperlink"/>
          </w:rPr>
          <w:t>What is Day of the Dead? National Geographic (2:06)</w:t>
        </w:r>
      </w:hyperlink>
      <w:r w:rsidRPr="001E392D">
        <w:t>. As a class</w:t>
      </w:r>
      <w:r>
        <w:t>,</w:t>
      </w:r>
      <w:r w:rsidRPr="001E392D">
        <w:t xml:space="preserve"> discuss what can be observed in the film about Mexican society and culture.</w:t>
      </w:r>
    </w:p>
    <w:p w14:paraId="2E69BC08" w14:textId="77777777" w:rsidR="0095796E" w:rsidRPr="001E392D" w:rsidRDefault="0095796E" w:rsidP="0095796E">
      <w:r w:rsidRPr="001E392D">
        <w:t xml:space="preserve">Explore the </w:t>
      </w:r>
      <w:hyperlink r:id="rId29" w:history="1">
        <w:r w:rsidRPr="001E392D">
          <w:rPr>
            <w:rStyle w:val="Hyperlink"/>
          </w:rPr>
          <w:t>Cultural Atlas – Australian Culture</w:t>
        </w:r>
      </w:hyperlink>
      <w:r w:rsidRPr="00480E0B">
        <w:t xml:space="preserve"> </w:t>
      </w:r>
      <w:r>
        <w:t>website.</w:t>
      </w:r>
      <w:r w:rsidRPr="001E392D">
        <w:t xml:space="preserve"> Break into small groups and investigate the ways different religions have shaped and changed Australian culture. Share findings in a class </w:t>
      </w:r>
      <w:hyperlink r:id="rId30" w:anchor=".YkzeQgE1gkk.link" w:history="1">
        <w:r w:rsidRPr="001E392D">
          <w:rPr>
            <w:rStyle w:val="Hyperlink"/>
          </w:rPr>
          <w:t>Padlet</w:t>
        </w:r>
      </w:hyperlink>
      <w:r w:rsidRPr="001E392D">
        <w:t>.</w:t>
      </w:r>
    </w:p>
    <w:p w14:paraId="295F4950" w14:textId="77777777" w:rsidR="0095796E" w:rsidRPr="00172D66" w:rsidRDefault="0095796E" w:rsidP="0095796E">
      <w:pPr>
        <w:pStyle w:val="Heading3"/>
      </w:pPr>
      <w:bookmarkStart w:id="18" w:name="_Toc121768498"/>
      <w:r w:rsidRPr="00172D66">
        <w:t>The nature of Australia’s multi-faith and pluralistic society</w:t>
      </w:r>
      <w:bookmarkEnd w:id="18"/>
    </w:p>
    <w:p w14:paraId="478C43B3" w14:textId="77777777" w:rsidR="0095796E" w:rsidRPr="002C0E11" w:rsidRDefault="0095796E" w:rsidP="0095796E">
      <w:pPr>
        <w:pStyle w:val="FeatureBox2"/>
      </w:pPr>
      <w:r>
        <w:rPr>
          <w:rStyle w:val="Strong"/>
        </w:rPr>
        <w:t>N</w:t>
      </w:r>
      <w:r w:rsidRPr="002C0E11">
        <w:rPr>
          <w:rStyle w:val="Strong"/>
        </w:rPr>
        <w:t>ote:</w:t>
      </w:r>
      <w:r w:rsidRPr="002C0E11">
        <w:t xml:space="preserve"> </w:t>
      </w:r>
      <w:hyperlink r:id="rId31" w:history="1">
        <w:r w:rsidRPr="002C0E11">
          <w:rPr>
            <w:rStyle w:val="Hyperlink"/>
          </w:rPr>
          <w:t xml:space="preserve">Faith and </w:t>
        </w:r>
        <w:r>
          <w:rPr>
            <w:rStyle w:val="Hyperlink"/>
          </w:rPr>
          <w:t>b</w:t>
        </w:r>
        <w:r w:rsidRPr="002C0E11">
          <w:rPr>
            <w:rStyle w:val="Hyperlink"/>
          </w:rPr>
          <w:t>elief in Australia</w:t>
        </w:r>
      </w:hyperlink>
      <w:r w:rsidRPr="002C0E11">
        <w:t xml:space="preserve"> provides interesting infographics </w:t>
      </w:r>
      <w:r>
        <w:t>on religion and spirituality. Use this information and</w:t>
      </w:r>
      <w:r w:rsidRPr="002C0E11">
        <w:t xml:space="preserve"> the article </w:t>
      </w:r>
      <w:hyperlink r:id="rId32" w:anchor=":~:text=Information%20about%20the%20religious%20affiliation%20of%20Australians%20has,the%20most%20common%20religion%20reported%20in%202016%20%2852%25%29." w:history="1">
        <w:r w:rsidRPr="002C0E11">
          <w:rPr>
            <w:rStyle w:val="Hyperlink"/>
          </w:rPr>
          <w:t>Reflecting Australia - Stories from the Census, 2016</w:t>
        </w:r>
      </w:hyperlink>
      <w:r w:rsidRPr="002C0E11">
        <w:t xml:space="preserve"> from the </w:t>
      </w:r>
      <w:r>
        <w:t>Australian Bureau of Statistics (</w:t>
      </w:r>
      <w:r w:rsidRPr="002C0E11">
        <w:t>ABS</w:t>
      </w:r>
      <w:r>
        <w:t>, 2017)</w:t>
      </w:r>
      <w:r w:rsidRPr="002C0E11">
        <w:t xml:space="preserve"> in conjunction with a </w:t>
      </w:r>
      <w:hyperlink r:id="rId33" w:history="1">
        <w:r w:rsidRPr="002C0E11">
          <w:rPr>
            <w:rStyle w:val="Hyperlink"/>
          </w:rPr>
          <w:t>See-Think-Wonder</w:t>
        </w:r>
      </w:hyperlink>
      <w:r w:rsidRPr="002C0E11">
        <w:t xml:space="preserve"> routine</w:t>
      </w:r>
      <w:r>
        <w:t>,</w:t>
      </w:r>
      <w:r w:rsidRPr="002C0E11">
        <w:t xml:space="preserve"> or for general background reading for the class or </w:t>
      </w:r>
      <w:r>
        <w:t>yourself</w:t>
      </w:r>
      <w:r w:rsidRPr="002C0E11">
        <w:t>.</w:t>
      </w:r>
    </w:p>
    <w:p w14:paraId="6B0E085C" w14:textId="77777777" w:rsidR="0095796E" w:rsidRPr="002C0E11" w:rsidRDefault="0095796E" w:rsidP="0095796E">
      <w:r w:rsidRPr="002C0E11">
        <w:t xml:space="preserve">Use </w:t>
      </w:r>
      <w:r>
        <w:fldChar w:fldCharType="begin"/>
      </w:r>
      <w:r>
        <w:instrText xml:space="preserve"> REF _Ref109724141 \h </w:instrText>
      </w:r>
      <w:r>
        <w:fldChar w:fldCharType="separate"/>
      </w:r>
      <w:r w:rsidRPr="002C0E11">
        <w:t xml:space="preserve">Table </w:t>
      </w:r>
      <w:r>
        <w:rPr>
          <w:noProof/>
        </w:rPr>
        <w:t>3</w:t>
      </w:r>
      <w:r>
        <w:fldChar w:fldCharType="end"/>
      </w:r>
      <w:r w:rsidRPr="002C0E11">
        <w:t xml:space="preserve"> to compare the nature and change of Australia’s multi-faith and pluralistic society. The following questions will assist in breaking down the comparison:</w:t>
      </w:r>
    </w:p>
    <w:p w14:paraId="1463A590" w14:textId="77777777" w:rsidR="0095796E" w:rsidRPr="002C0E11" w:rsidRDefault="0095796E" w:rsidP="0095796E">
      <w:pPr>
        <w:pStyle w:val="ListBullet"/>
        <w:numPr>
          <w:ilvl w:val="0"/>
          <w:numId w:val="2"/>
        </w:numPr>
      </w:pPr>
      <w:r w:rsidRPr="002C0E11">
        <w:t>What was the major religion in Australia in 2011 and 201</w:t>
      </w:r>
      <w:r>
        <w:t>6</w:t>
      </w:r>
      <w:r w:rsidRPr="002C0E11">
        <w:t>?</w:t>
      </w:r>
    </w:p>
    <w:p w14:paraId="4DD34DC5" w14:textId="77777777" w:rsidR="0095796E" w:rsidRPr="002C0E11" w:rsidRDefault="0095796E" w:rsidP="0095796E">
      <w:pPr>
        <w:pStyle w:val="ListBullet"/>
        <w:numPr>
          <w:ilvl w:val="0"/>
          <w:numId w:val="2"/>
        </w:numPr>
      </w:pPr>
      <w:r w:rsidRPr="002C0E11">
        <w:t xml:space="preserve">How has the category of </w:t>
      </w:r>
      <w:r>
        <w:t>‘</w:t>
      </w:r>
      <w:r w:rsidRPr="002C0E11">
        <w:t>no religion</w:t>
      </w:r>
      <w:r>
        <w:t>’</w:t>
      </w:r>
      <w:r w:rsidRPr="002C0E11">
        <w:t xml:space="preserve"> changed in Australia?</w:t>
      </w:r>
    </w:p>
    <w:p w14:paraId="3E5B4AD8" w14:textId="77777777" w:rsidR="0095796E" w:rsidRPr="002C0E11" w:rsidRDefault="0095796E" w:rsidP="0095796E">
      <w:pPr>
        <w:pStyle w:val="ListBullet"/>
        <w:numPr>
          <w:ilvl w:val="0"/>
          <w:numId w:val="2"/>
        </w:numPr>
      </w:pPr>
      <w:r w:rsidRPr="002C0E11">
        <w:t>What is your interpretation of the categories ‘not defined’ and ‘spiritual not religious’</w:t>
      </w:r>
      <w:r>
        <w:t>?</w:t>
      </w:r>
    </w:p>
    <w:p w14:paraId="4F5316DC" w14:textId="77777777" w:rsidR="0095796E" w:rsidRPr="002C0E11" w:rsidRDefault="0095796E" w:rsidP="0095796E">
      <w:pPr>
        <w:pStyle w:val="ListBullet"/>
        <w:numPr>
          <w:ilvl w:val="0"/>
          <w:numId w:val="2"/>
        </w:numPr>
      </w:pPr>
      <w:r w:rsidRPr="002C0E11">
        <w:t>Between 2011 and 2017</w:t>
      </w:r>
      <w:r>
        <w:t>,</w:t>
      </w:r>
      <w:r w:rsidRPr="002C0E11">
        <w:t xml:space="preserve"> ‘spiritual not </w:t>
      </w:r>
      <w:proofErr w:type="gramStart"/>
      <w:r w:rsidRPr="002C0E11">
        <w:t>religious’</w:t>
      </w:r>
      <w:proofErr w:type="gramEnd"/>
      <w:r w:rsidRPr="002C0E11">
        <w:t xml:space="preserve"> </w:t>
      </w:r>
      <w:r>
        <w:t>was</w:t>
      </w:r>
      <w:r w:rsidRPr="002C0E11">
        <w:t xml:space="preserve"> identified and represented 14% of Australia’s population in 2017. Suggest what the ‘</w:t>
      </w:r>
      <w:r>
        <w:t>s</w:t>
      </w:r>
      <w:r w:rsidRPr="002C0E11">
        <w:t>piritual not religious’ person in Australia might believe.</w:t>
      </w:r>
    </w:p>
    <w:p w14:paraId="41A0E052" w14:textId="77777777" w:rsidR="0095796E" w:rsidRPr="002C0E11" w:rsidRDefault="0095796E" w:rsidP="0095796E">
      <w:pPr>
        <w:pStyle w:val="Caption"/>
      </w:pPr>
      <w:bookmarkStart w:id="19" w:name="_Ref109724141"/>
      <w:r w:rsidRPr="002C0E11">
        <w:t xml:space="preserve">Table </w:t>
      </w:r>
      <w:fldSimple w:instr=" SEQ Table \* ARABIC ">
        <w:r>
          <w:rPr>
            <w:noProof/>
          </w:rPr>
          <w:t>3</w:t>
        </w:r>
      </w:fldSimple>
      <w:bookmarkEnd w:id="19"/>
      <w:r w:rsidRPr="002C0E11">
        <w:t xml:space="preserve"> </w:t>
      </w:r>
      <w:r>
        <w:t xml:space="preserve">– </w:t>
      </w:r>
      <w:r w:rsidRPr="002C0E11">
        <w:t>Faith and beliefs in Australia (ABS), 2011 compared to 2016</w:t>
      </w:r>
    </w:p>
    <w:tbl>
      <w:tblPr>
        <w:tblStyle w:val="Tableheader"/>
        <w:tblW w:w="0" w:type="auto"/>
        <w:tblLook w:val="04A0" w:firstRow="1" w:lastRow="0" w:firstColumn="1" w:lastColumn="0" w:noHBand="0" w:noVBand="1"/>
        <w:tblDescription w:val="Table compares ABS data from 2011 and 2016 regarding the different categories of religion."/>
      </w:tblPr>
      <w:tblGrid>
        <w:gridCol w:w="3798"/>
        <w:gridCol w:w="2551"/>
        <w:gridCol w:w="2551"/>
      </w:tblGrid>
      <w:tr w:rsidR="0095796E" w:rsidRPr="002C0E11" w14:paraId="528EA46C" w14:textId="77777777" w:rsidTr="00916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53CA80EE" w14:textId="77777777" w:rsidR="0095796E" w:rsidRPr="002C0E11" w:rsidRDefault="0095796E" w:rsidP="009162E9">
            <w:r w:rsidRPr="002C0E11">
              <w:t>Religious and belief breakdown</w:t>
            </w:r>
          </w:p>
        </w:tc>
        <w:tc>
          <w:tcPr>
            <w:tcW w:w="2551" w:type="dxa"/>
          </w:tcPr>
          <w:p w14:paraId="1AC10DD2" w14:textId="77777777" w:rsidR="0095796E" w:rsidRDefault="0095796E" w:rsidP="009162E9">
            <w:pPr>
              <w:cnfStyle w:val="100000000000" w:firstRow="1" w:lastRow="0" w:firstColumn="0" w:lastColumn="0" w:oddVBand="0" w:evenVBand="0" w:oddHBand="0" w:evenHBand="0" w:firstRowFirstColumn="0" w:firstRowLastColumn="0" w:lastRowFirstColumn="0" w:lastRowLastColumn="0"/>
              <w:rPr>
                <w:b w:val="0"/>
              </w:rPr>
            </w:pPr>
            <w:r w:rsidRPr="002C0E11">
              <w:t>2011</w:t>
            </w:r>
          </w:p>
          <w:p w14:paraId="7B3BDF38" w14:textId="77777777" w:rsidR="0095796E" w:rsidRPr="002C0E11" w:rsidRDefault="0095796E" w:rsidP="009162E9">
            <w:pPr>
              <w:cnfStyle w:val="100000000000" w:firstRow="1" w:lastRow="0" w:firstColumn="0" w:lastColumn="0" w:oddVBand="0" w:evenVBand="0" w:oddHBand="0" w:evenHBand="0" w:firstRowFirstColumn="0" w:firstRowLastColumn="0" w:lastRowFirstColumn="0" w:lastRowLastColumn="0"/>
            </w:pPr>
            <w:r w:rsidRPr="002C0E11">
              <w:t>%</w:t>
            </w:r>
          </w:p>
        </w:tc>
        <w:tc>
          <w:tcPr>
            <w:tcW w:w="2551" w:type="dxa"/>
          </w:tcPr>
          <w:p w14:paraId="42EF4E72" w14:textId="77777777" w:rsidR="0095796E" w:rsidRDefault="0095796E" w:rsidP="009162E9">
            <w:pPr>
              <w:cnfStyle w:val="100000000000" w:firstRow="1" w:lastRow="0" w:firstColumn="0" w:lastColumn="0" w:oddVBand="0" w:evenVBand="0" w:oddHBand="0" w:evenHBand="0" w:firstRowFirstColumn="0" w:firstRowLastColumn="0" w:lastRowFirstColumn="0" w:lastRowLastColumn="0"/>
              <w:rPr>
                <w:b w:val="0"/>
              </w:rPr>
            </w:pPr>
            <w:r w:rsidRPr="002C0E11">
              <w:t>2016</w:t>
            </w:r>
          </w:p>
          <w:p w14:paraId="71A142DA" w14:textId="77777777" w:rsidR="0095796E" w:rsidRPr="002C0E11" w:rsidRDefault="0095796E" w:rsidP="009162E9">
            <w:pPr>
              <w:cnfStyle w:val="100000000000" w:firstRow="1" w:lastRow="0" w:firstColumn="0" w:lastColumn="0" w:oddVBand="0" w:evenVBand="0" w:oddHBand="0" w:evenHBand="0" w:firstRowFirstColumn="0" w:firstRowLastColumn="0" w:lastRowFirstColumn="0" w:lastRowLastColumn="0"/>
            </w:pPr>
            <w:r w:rsidRPr="002C0E11">
              <w:t>%</w:t>
            </w:r>
          </w:p>
        </w:tc>
      </w:tr>
      <w:tr w:rsidR="0095796E" w:rsidRPr="002C0E11" w14:paraId="0B831195"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4546AD8F" w14:textId="77777777" w:rsidR="0095796E" w:rsidRPr="002C0E11" w:rsidRDefault="0095796E" w:rsidP="009162E9">
            <w:r w:rsidRPr="002C0E11">
              <w:t>Total Christianity</w:t>
            </w:r>
          </w:p>
        </w:tc>
        <w:tc>
          <w:tcPr>
            <w:tcW w:w="2551" w:type="dxa"/>
          </w:tcPr>
          <w:p w14:paraId="437D171F" w14:textId="77777777" w:rsidR="0095796E" w:rsidRPr="002C0E11" w:rsidRDefault="0095796E" w:rsidP="009162E9">
            <w:pPr>
              <w:cnfStyle w:val="000000100000" w:firstRow="0" w:lastRow="0" w:firstColumn="0" w:lastColumn="0" w:oddVBand="0" w:evenVBand="0" w:oddHBand="1" w:evenHBand="0" w:firstRowFirstColumn="0" w:firstRowLastColumn="0" w:lastRowFirstColumn="0" w:lastRowLastColumn="0"/>
            </w:pPr>
            <w:r w:rsidRPr="002C0E11">
              <w:t>61</w:t>
            </w:r>
          </w:p>
        </w:tc>
        <w:tc>
          <w:tcPr>
            <w:tcW w:w="2551" w:type="dxa"/>
          </w:tcPr>
          <w:p w14:paraId="30ECE7BD" w14:textId="77777777" w:rsidR="0095796E" w:rsidRPr="002C0E11" w:rsidRDefault="0095796E" w:rsidP="009162E9">
            <w:pPr>
              <w:cnfStyle w:val="000000100000" w:firstRow="0" w:lastRow="0" w:firstColumn="0" w:lastColumn="0" w:oddVBand="0" w:evenVBand="0" w:oddHBand="1" w:evenHBand="0" w:firstRowFirstColumn="0" w:firstRowLastColumn="0" w:lastRowFirstColumn="0" w:lastRowLastColumn="0"/>
            </w:pPr>
            <w:r w:rsidRPr="002C0E11">
              <w:t>45</w:t>
            </w:r>
          </w:p>
        </w:tc>
      </w:tr>
      <w:tr w:rsidR="0095796E" w:rsidRPr="002C0E11" w14:paraId="692C880C"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3E464564" w14:textId="77777777" w:rsidR="0095796E" w:rsidRPr="002C0E11" w:rsidRDefault="0095796E" w:rsidP="009162E9">
            <w:r w:rsidRPr="002C0E11">
              <w:t>No religion</w:t>
            </w:r>
          </w:p>
        </w:tc>
        <w:tc>
          <w:tcPr>
            <w:tcW w:w="2551" w:type="dxa"/>
          </w:tcPr>
          <w:p w14:paraId="28E0D303" w14:textId="77777777" w:rsidR="0095796E" w:rsidRPr="002C0E11" w:rsidRDefault="0095796E" w:rsidP="009162E9">
            <w:pPr>
              <w:cnfStyle w:val="000000010000" w:firstRow="0" w:lastRow="0" w:firstColumn="0" w:lastColumn="0" w:oddVBand="0" w:evenVBand="0" w:oddHBand="0" w:evenHBand="1" w:firstRowFirstColumn="0" w:firstRowLastColumn="0" w:lastRowFirstColumn="0" w:lastRowLastColumn="0"/>
            </w:pPr>
            <w:r w:rsidRPr="002C0E11">
              <w:t>22</w:t>
            </w:r>
          </w:p>
        </w:tc>
        <w:tc>
          <w:tcPr>
            <w:tcW w:w="2551" w:type="dxa"/>
          </w:tcPr>
          <w:p w14:paraId="540BF115" w14:textId="77777777" w:rsidR="0095796E" w:rsidRPr="002C0E11" w:rsidRDefault="0095796E" w:rsidP="009162E9">
            <w:pPr>
              <w:cnfStyle w:val="000000010000" w:firstRow="0" w:lastRow="0" w:firstColumn="0" w:lastColumn="0" w:oddVBand="0" w:evenVBand="0" w:oddHBand="0" w:evenHBand="1" w:firstRowFirstColumn="0" w:firstRowLastColumn="0" w:lastRowFirstColumn="0" w:lastRowLastColumn="0"/>
            </w:pPr>
            <w:r w:rsidRPr="002C0E11">
              <w:t>32</w:t>
            </w:r>
          </w:p>
        </w:tc>
      </w:tr>
      <w:tr w:rsidR="0095796E" w:rsidRPr="002C0E11" w14:paraId="6E2B61A2"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6C6C10E5" w14:textId="77777777" w:rsidR="0095796E" w:rsidRPr="002C0E11" w:rsidRDefault="0095796E" w:rsidP="009162E9">
            <w:r w:rsidRPr="002C0E11">
              <w:lastRenderedPageBreak/>
              <w:t>Not defined</w:t>
            </w:r>
          </w:p>
        </w:tc>
        <w:tc>
          <w:tcPr>
            <w:tcW w:w="2551" w:type="dxa"/>
          </w:tcPr>
          <w:p w14:paraId="08D1078C" w14:textId="77777777" w:rsidR="0095796E" w:rsidRPr="002C0E11" w:rsidRDefault="0095796E" w:rsidP="009162E9">
            <w:pPr>
              <w:cnfStyle w:val="000000100000" w:firstRow="0" w:lastRow="0" w:firstColumn="0" w:lastColumn="0" w:oddVBand="0" w:evenVBand="0" w:oddHBand="1" w:evenHBand="0" w:firstRowFirstColumn="0" w:firstRowLastColumn="0" w:lastRowFirstColumn="0" w:lastRowLastColumn="0"/>
            </w:pPr>
            <w:r w:rsidRPr="002C0E11">
              <w:t>9</w:t>
            </w:r>
          </w:p>
        </w:tc>
        <w:tc>
          <w:tcPr>
            <w:tcW w:w="2551" w:type="dxa"/>
          </w:tcPr>
          <w:p w14:paraId="561B3E21" w14:textId="77777777" w:rsidR="0095796E" w:rsidRPr="002C0E11" w:rsidRDefault="0095796E" w:rsidP="009162E9">
            <w:pPr>
              <w:cnfStyle w:val="000000100000" w:firstRow="0" w:lastRow="0" w:firstColumn="0" w:lastColumn="0" w:oddVBand="0" w:evenVBand="0" w:oddHBand="1" w:evenHBand="0" w:firstRowFirstColumn="0" w:firstRowLastColumn="0" w:lastRowFirstColumn="0" w:lastRowLastColumn="0"/>
            </w:pPr>
            <w:r w:rsidRPr="002C0E11">
              <w:t>0</w:t>
            </w:r>
          </w:p>
        </w:tc>
      </w:tr>
      <w:tr w:rsidR="0095796E" w:rsidRPr="002C0E11" w14:paraId="68F65586"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114D8867" w14:textId="77777777" w:rsidR="0095796E" w:rsidRPr="002C0E11" w:rsidRDefault="0095796E" w:rsidP="009162E9">
            <w:r w:rsidRPr="002C0E11">
              <w:t>All other religions</w:t>
            </w:r>
          </w:p>
        </w:tc>
        <w:tc>
          <w:tcPr>
            <w:tcW w:w="2551" w:type="dxa"/>
          </w:tcPr>
          <w:p w14:paraId="66769754" w14:textId="77777777" w:rsidR="0095796E" w:rsidRPr="002C0E11" w:rsidRDefault="0095796E" w:rsidP="009162E9">
            <w:pPr>
              <w:cnfStyle w:val="000000010000" w:firstRow="0" w:lastRow="0" w:firstColumn="0" w:lastColumn="0" w:oddVBand="0" w:evenVBand="0" w:oddHBand="0" w:evenHBand="1" w:firstRowFirstColumn="0" w:firstRowLastColumn="0" w:lastRowFirstColumn="0" w:lastRowLastColumn="0"/>
            </w:pPr>
            <w:r w:rsidRPr="002C0E11">
              <w:t>8</w:t>
            </w:r>
          </w:p>
        </w:tc>
        <w:tc>
          <w:tcPr>
            <w:tcW w:w="2551" w:type="dxa"/>
          </w:tcPr>
          <w:p w14:paraId="6E986F65" w14:textId="77777777" w:rsidR="0095796E" w:rsidRPr="002C0E11" w:rsidRDefault="0095796E" w:rsidP="009162E9">
            <w:pPr>
              <w:cnfStyle w:val="000000010000" w:firstRow="0" w:lastRow="0" w:firstColumn="0" w:lastColumn="0" w:oddVBand="0" w:evenVBand="0" w:oddHBand="0" w:evenHBand="1" w:firstRowFirstColumn="0" w:firstRowLastColumn="0" w:lastRowFirstColumn="0" w:lastRowLastColumn="0"/>
            </w:pPr>
            <w:r w:rsidRPr="002C0E11">
              <w:t>9</w:t>
            </w:r>
          </w:p>
        </w:tc>
      </w:tr>
      <w:tr w:rsidR="0095796E" w:rsidRPr="002C0E11" w14:paraId="75FA9273"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4D3BDBCE" w14:textId="77777777" w:rsidR="0095796E" w:rsidRPr="002C0E11" w:rsidRDefault="0095796E" w:rsidP="009162E9">
            <w:r w:rsidRPr="002C0E11">
              <w:t>Spiritual not religious</w:t>
            </w:r>
          </w:p>
        </w:tc>
        <w:tc>
          <w:tcPr>
            <w:tcW w:w="2551" w:type="dxa"/>
          </w:tcPr>
          <w:p w14:paraId="0C6C5DC8" w14:textId="77777777" w:rsidR="0095796E" w:rsidRPr="002C0E11" w:rsidRDefault="0095796E" w:rsidP="009162E9">
            <w:pPr>
              <w:cnfStyle w:val="000000100000" w:firstRow="0" w:lastRow="0" w:firstColumn="0" w:lastColumn="0" w:oddVBand="0" w:evenVBand="0" w:oddHBand="1" w:evenHBand="0" w:firstRowFirstColumn="0" w:firstRowLastColumn="0" w:lastRowFirstColumn="0" w:lastRowLastColumn="0"/>
            </w:pPr>
            <w:r w:rsidRPr="002C0E11">
              <w:t>0</w:t>
            </w:r>
          </w:p>
        </w:tc>
        <w:tc>
          <w:tcPr>
            <w:tcW w:w="2551" w:type="dxa"/>
          </w:tcPr>
          <w:p w14:paraId="3456835F" w14:textId="77777777" w:rsidR="0095796E" w:rsidRPr="002C0E11" w:rsidRDefault="0095796E" w:rsidP="009162E9">
            <w:pPr>
              <w:cnfStyle w:val="000000100000" w:firstRow="0" w:lastRow="0" w:firstColumn="0" w:lastColumn="0" w:oddVBand="0" w:evenVBand="0" w:oddHBand="1" w:evenHBand="0" w:firstRowFirstColumn="0" w:firstRowLastColumn="0" w:lastRowFirstColumn="0" w:lastRowLastColumn="0"/>
            </w:pPr>
            <w:r w:rsidRPr="002C0E11">
              <w:t>14</w:t>
            </w:r>
          </w:p>
        </w:tc>
      </w:tr>
    </w:tbl>
    <w:p w14:paraId="28D135CC" w14:textId="77777777" w:rsidR="0095796E" w:rsidRPr="002C0E11" w:rsidRDefault="0095796E" w:rsidP="0095796E">
      <w:pPr>
        <w:pStyle w:val="FeatureBox2"/>
      </w:pPr>
      <w:r>
        <w:rPr>
          <w:rStyle w:val="Strong"/>
        </w:rPr>
        <w:t>N</w:t>
      </w:r>
      <w:r w:rsidRPr="002C0E11">
        <w:rPr>
          <w:rStyle w:val="Strong"/>
        </w:rPr>
        <w:t>ote:</w:t>
      </w:r>
      <w:r w:rsidRPr="002C0E11">
        <w:t xml:space="preserve"> The article </w:t>
      </w:r>
      <w:hyperlink r:id="rId34" w:history="1">
        <w:r w:rsidRPr="002C0E11">
          <w:rPr>
            <w:rStyle w:val="Hyperlink"/>
          </w:rPr>
          <w:t xml:space="preserve">Is Australia a secular country? It </w:t>
        </w:r>
        <w:proofErr w:type="gramStart"/>
        <w:r w:rsidRPr="002C0E11">
          <w:rPr>
            <w:rStyle w:val="Hyperlink"/>
          </w:rPr>
          <w:t>depends</w:t>
        </w:r>
        <w:proofErr w:type="gramEnd"/>
        <w:r w:rsidRPr="002C0E11">
          <w:rPr>
            <w:rStyle w:val="Hyperlink"/>
          </w:rPr>
          <w:t xml:space="preserve"> what you mean</w:t>
        </w:r>
      </w:hyperlink>
      <w:r w:rsidRPr="002C0E11">
        <w:t xml:space="preserve"> from </w:t>
      </w:r>
      <w:r w:rsidRPr="008E5617">
        <w:rPr>
          <w:i/>
          <w:iCs/>
        </w:rPr>
        <w:t>The Conversation</w:t>
      </w:r>
      <w:r w:rsidRPr="002C0E11">
        <w:t xml:space="preserve"> can be used to extend the complexity of this activity for high potential and gifted students in the intellectual domain. Drawing on all 3 readings, students could respond to the question</w:t>
      </w:r>
      <w:r>
        <w:t>:</w:t>
      </w:r>
      <w:r w:rsidRPr="002C0E11">
        <w:t xml:space="preserve"> </w:t>
      </w:r>
      <w:r>
        <w:t>‘</w:t>
      </w:r>
      <w:r w:rsidRPr="002C0E11">
        <w:t>How might secularism impact on religious freedoms in Australia?</w:t>
      </w:r>
      <w:r>
        <w:t>’</w:t>
      </w:r>
    </w:p>
    <w:p w14:paraId="33866FDE" w14:textId="77777777" w:rsidR="0095796E" w:rsidRPr="00C101DB" w:rsidRDefault="0095796E" w:rsidP="00C101DB">
      <w:bookmarkStart w:id="20" w:name="_Toc104382525"/>
      <w:bookmarkStart w:id="21" w:name="_Toc113619547"/>
      <w:r w:rsidRPr="00C101DB">
        <w:br w:type="page"/>
      </w:r>
    </w:p>
    <w:p w14:paraId="48390AC6" w14:textId="77777777" w:rsidR="00412721" w:rsidRPr="00172D66" w:rsidRDefault="00412721" w:rsidP="00412721">
      <w:pPr>
        <w:pStyle w:val="Heading2"/>
      </w:pPr>
      <w:bookmarkStart w:id="22" w:name="_Toc104382526"/>
      <w:bookmarkStart w:id="23" w:name="_Toc113619549"/>
      <w:bookmarkStart w:id="24" w:name="_Toc121768499"/>
      <w:bookmarkEnd w:id="20"/>
      <w:bookmarkEnd w:id="21"/>
      <w:r w:rsidRPr="00172D66">
        <w:lastRenderedPageBreak/>
        <w:t>Learning sequence 2</w:t>
      </w:r>
      <w:r>
        <w:t>:</w:t>
      </w:r>
      <w:r w:rsidRPr="00172D66">
        <w:t xml:space="preserve"> </w:t>
      </w:r>
      <w:r>
        <w:t>I</w:t>
      </w:r>
      <w:r w:rsidRPr="00172D66">
        <w:t>ndigenous spirituality</w:t>
      </w:r>
      <w:bookmarkEnd w:id="24"/>
    </w:p>
    <w:p w14:paraId="4F5F2BD0" w14:textId="77777777" w:rsidR="00412721" w:rsidRPr="002C0E11" w:rsidRDefault="00412721" w:rsidP="00412721">
      <w:r w:rsidRPr="002C0E11">
        <w:t>Students</w:t>
      </w:r>
      <w:r>
        <w:t xml:space="preserve"> </w:t>
      </w:r>
      <w:r w:rsidRPr="002C0E11">
        <w:t>identify the nature and origins of indigenous spiritual beliefs and practices across the world, including</w:t>
      </w:r>
      <w:r>
        <w:t>:</w:t>
      </w:r>
    </w:p>
    <w:p w14:paraId="1120BB42" w14:textId="77777777" w:rsidR="00412721" w:rsidRPr="002C0E11" w:rsidRDefault="00412721" w:rsidP="00412721">
      <w:pPr>
        <w:pStyle w:val="ListBullet"/>
        <w:numPr>
          <w:ilvl w:val="0"/>
          <w:numId w:val="2"/>
        </w:numPr>
      </w:pPr>
      <w:r w:rsidRPr="002C0E11">
        <w:t>the philosophy of indigenous spirituality, for example</w:t>
      </w:r>
      <w:r>
        <w:t>,</w:t>
      </w:r>
      <w:r w:rsidRPr="002C0E11">
        <w:t xml:space="preserve"> identification of the core beliefs and values, importance of origin stories</w:t>
      </w:r>
      <w:r>
        <w:t>,</w:t>
      </w:r>
      <w:r w:rsidRPr="002C0E11">
        <w:t xml:space="preserve"> and oral traditions</w:t>
      </w:r>
    </w:p>
    <w:p w14:paraId="2FBC8DA6" w14:textId="77777777" w:rsidR="00412721" w:rsidRPr="002C0E11" w:rsidRDefault="00412721" w:rsidP="00412721">
      <w:pPr>
        <w:pStyle w:val="ListBullet"/>
        <w:numPr>
          <w:ilvl w:val="0"/>
          <w:numId w:val="2"/>
        </w:numPr>
      </w:pPr>
      <w:r w:rsidRPr="002C0E11">
        <w:t>traditions and culture associated with indigenous spirituality, for example</w:t>
      </w:r>
      <w:r>
        <w:t>,</w:t>
      </w:r>
      <w:r w:rsidRPr="002C0E11">
        <w:t xml:space="preserve"> explanation of common practices, expressions of belief</w:t>
      </w:r>
      <w:r>
        <w:t>,</w:t>
      </w:r>
      <w:r w:rsidRPr="002C0E11">
        <w:t xml:space="preserve"> and recognition of the significance of spirituality in shaping landscapes.</w:t>
      </w:r>
    </w:p>
    <w:p w14:paraId="6F92D565" w14:textId="77777777" w:rsidR="00412721" w:rsidRPr="00172D66" w:rsidRDefault="00412721" w:rsidP="00412721">
      <w:pPr>
        <w:pStyle w:val="Heading3"/>
      </w:pPr>
      <w:bookmarkStart w:id="25" w:name="_Toc121768500"/>
      <w:r w:rsidRPr="00172D66">
        <w:t>Nature and origins of indigenous spiritual beliefs and practices – Australia and the Pacific</w:t>
      </w:r>
      <w:bookmarkEnd w:id="25"/>
    </w:p>
    <w:p w14:paraId="6F117774" w14:textId="77777777" w:rsidR="00412721" w:rsidRPr="002C0E11" w:rsidRDefault="00412721" w:rsidP="00412721">
      <w:pPr>
        <w:pStyle w:val="FeatureBox2"/>
      </w:pPr>
      <w:r>
        <w:rPr>
          <w:rStyle w:val="Strong"/>
        </w:rPr>
        <w:t>N</w:t>
      </w:r>
      <w:r w:rsidRPr="002C0E11">
        <w:rPr>
          <w:rStyle w:val="Strong"/>
        </w:rPr>
        <w:t>ote:</w:t>
      </w:r>
      <w:r w:rsidRPr="002C0E11">
        <w:t xml:space="preserve"> </w:t>
      </w:r>
      <w:r>
        <w:t>I</w:t>
      </w:r>
      <w:r w:rsidRPr="002C0E11">
        <w:t>n the following learning sequence</w:t>
      </w:r>
      <w:r>
        <w:t>,</w:t>
      </w:r>
      <w:r w:rsidRPr="002C0E11">
        <w:t xml:space="preserve"> students are developing an understanding of the concept of philosophy. Access </w:t>
      </w:r>
      <w:hyperlink r:id="rId35">
        <w:r w:rsidRPr="002C0E11">
          <w:rPr>
            <w:rStyle w:val="Hyperlink"/>
          </w:rPr>
          <w:t>Florida State University – Department of Philosophy</w:t>
        </w:r>
      </w:hyperlink>
      <w:r w:rsidRPr="002C0E11">
        <w:t xml:space="preserve"> website for a detailed explanation and support materials for teaching this concept. Further understanding of Aboriginal </w:t>
      </w:r>
      <w:r>
        <w:t>s</w:t>
      </w:r>
      <w:r w:rsidRPr="002C0E11">
        <w:t>pirituality will assist in the teaching of this learning sequence</w:t>
      </w:r>
      <w:r>
        <w:t>. A</w:t>
      </w:r>
      <w:r w:rsidRPr="002C0E11">
        <w:t xml:space="preserve">ccess </w:t>
      </w:r>
      <w:hyperlink r:id="rId36">
        <w:r w:rsidRPr="002C0E11">
          <w:rPr>
            <w:rStyle w:val="Hyperlink"/>
          </w:rPr>
          <w:t xml:space="preserve">Australians Together – Aboriginal </w:t>
        </w:r>
        <w:r>
          <w:rPr>
            <w:rStyle w:val="Hyperlink"/>
          </w:rPr>
          <w:t>s</w:t>
        </w:r>
        <w:r w:rsidRPr="002C0E11">
          <w:rPr>
            <w:rStyle w:val="Hyperlink"/>
          </w:rPr>
          <w:t>pirituality</w:t>
        </w:r>
      </w:hyperlink>
      <w:r w:rsidRPr="002C0E11">
        <w:t xml:space="preserve"> for background information on this topic. </w:t>
      </w:r>
      <w:r w:rsidRPr="002C0E11">
        <w:rPr>
          <w:rStyle w:val="Strong"/>
        </w:rPr>
        <w:t>Warning</w:t>
      </w:r>
      <w:r>
        <w:rPr>
          <w:rStyle w:val="Strong"/>
        </w:rPr>
        <w:t xml:space="preserve">: </w:t>
      </w:r>
      <w:r w:rsidRPr="002C0E11">
        <w:rPr>
          <w:rStyle w:val="Strong"/>
        </w:rPr>
        <w:t xml:space="preserve">Aboriginal and Torres Strait Islander viewers are warned that the </w:t>
      </w:r>
      <w:r>
        <w:rPr>
          <w:rStyle w:val="Strong"/>
        </w:rPr>
        <w:t>videos in this section</w:t>
      </w:r>
      <w:r w:rsidRPr="002C0E11">
        <w:rPr>
          <w:rStyle w:val="Strong"/>
        </w:rPr>
        <w:t xml:space="preserve"> may contain images and voices of deceased persons.</w:t>
      </w:r>
    </w:p>
    <w:p w14:paraId="0C208F69" w14:textId="77777777" w:rsidR="00412721" w:rsidRPr="00054817" w:rsidRDefault="00412721" w:rsidP="00412721">
      <w:r w:rsidRPr="00054817">
        <w:t xml:space="preserve">Access </w:t>
      </w:r>
      <w:hyperlink r:id="rId37">
        <w:r w:rsidRPr="00054817">
          <w:rPr>
            <w:rStyle w:val="Hyperlink"/>
          </w:rPr>
          <w:t>Working with Indigenous Australians First Nations People – First Australians Ep1 Dreaming (1:40)</w:t>
        </w:r>
      </w:hyperlink>
      <w:r w:rsidRPr="00054817">
        <w:t xml:space="preserve"> and identify the key philosophy of Aboriginal and Torres Strait Islander peoples. How does this philosophy relate to the concept of spirituality and </w:t>
      </w:r>
      <w:r>
        <w:t xml:space="preserve">the </w:t>
      </w:r>
      <w:r w:rsidRPr="00054817">
        <w:t xml:space="preserve">worldview </w:t>
      </w:r>
      <w:r>
        <w:t xml:space="preserve">of </w:t>
      </w:r>
      <w:r w:rsidRPr="00054817">
        <w:t>First Nations People?</w:t>
      </w:r>
    </w:p>
    <w:p w14:paraId="582A62C5" w14:textId="77777777" w:rsidR="00412721" w:rsidRPr="00054817" w:rsidRDefault="00412721" w:rsidP="00412721">
      <w:r w:rsidRPr="00054817">
        <w:t xml:space="preserve">Watch </w:t>
      </w:r>
      <w:hyperlink r:id="rId38">
        <w:proofErr w:type="spellStart"/>
        <w:r w:rsidRPr="00054817">
          <w:rPr>
            <w:rStyle w:val="Hyperlink"/>
          </w:rPr>
          <w:t>Tiddalik</w:t>
        </w:r>
        <w:proofErr w:type="spellEnd"/>
        <w:r w:rsidRPr="00054817">
          <w:rPr>
            <w:rStyle w:val="Hyperlink"/>
          </w:rPr>
          <w:t xml:space="preserve"> (6:07)</w:t>
        </w:r>
      </w:hyperlink>
      <w:r w:rsidRPr="00054817">
        <w:t xml:space="preserve"> and discuss with a partner the key takeaway messages from the story. Write 2 paragraphs outlining the role of storytelling to the continuation of Aboriginal cultures. Ensure you remember to use the </w:t>
      </w:r>
      <w:r>
        <w:t>relevant</w:t>
      </w:r>
      <w:r w:rsidRPr="00054817">
        <w:t xml:space="preserve"> terminology to communicate your ideas.</w:t>
      </w:r>
    </w:p>
    <w:p w14:paraId="6D1BFF2C" w14:textId="77777777" w:rsidR="00412721" w:rsidRPr="00054817" w:rsidRDefault="00412721" w:rsidP="00412721">
      <w:r w:rsidRPr="00054817">
        <w:t xml:space="preserve">Access the </w:t>
      </w:r>
      <w:hyperlink r:id="rId39" w:history="1">
        <w:proofErr w:type="spellStart"/>
        <w:r w:rsidRPr="00054817">
          <w:rPr>
            <w:rStyle w:val="Hyperlink"/>
          </w:rPr>
          <w:t>Bunjilaka</w:t>
        </w:r>
        <w:proofErr w:type="spellEnd"/>
        <w:r w:rsidRPr="00054817">
          <w:rPr>
            <w:rStyle w:val="Hyperlink"/>
          </w:rPr>
          <w:t xml:space="preserve"> Aboriginal Cultural Centre</w:t>
        </w:r>
      </w:hyperlink>
      <w:r w:rsidRPr="00054817">
        <w:t xml:space="preserve"> website</w:t>
      </w:r>
      <w:r>
        <w:t xml:space="preserve"> to:</w:t>
      </w:r>
    </w:p>
    <w:p w14:paraId="6619327E" w14:textId="77777777" w:rsidR="00412721" w:rsidRPr="002C0E11" w:rsidRDefault="00412721" w:rsidP="00412721">
      <w:pPr>
        <w:pStyle w:val="ListBullet"/>
        <w:numPr>
          <w:ilvl w:val="0"/>
          <w:numId w:val="2"/>
        </w:numPr>
      </w:pPr>
      <w:r>
        <w:lastRenderedPageBreak/>
        <w:t>d</w:t>
      </w:r>
      <w:r w:rsidRPr="002C0E11">
        <w:t>iscuss the importance of creation stories to Aboriginal and Torres Strait Islander peoples</w:t>
      </w:r>
    </w:p>
    <w:p w14:paraId="6FB3012F" w14:textId="77777777" w:rsidR="00412721" w:rsidRPr="002C0E11" w:rsidRDefault="00412721" w:rsidP="00412721">
      <w:pPr>
        <w:pStyle w:val="ListBullet"/>
        <w:numPr>
          <w:ilvl w:val="0"/>
          <w:numId w:val="2"/>
        </w:numPr>
      </w:pPr>
      <w:r>
        <w:t>e</w:t>
      </w:r>
      <w:r w:rsidRPr="002C0E11">
        <w:t xml:space="preserve">xplain how the Aboriginal and Torres Strait Islander peoples’ </w:t>
      </w:r>
      <w:r>
        <w:t>D</w:t>
      </w:r>
      <w:r w:rsidRPr="002C0E11">
        <w:t>reaming stories demonstrate their core beliefs and cultural values.</w:t>
      </w:r>
    </w:p>
    <w:p w14:paraId="41415A1E" w14:textId="77777777" w:rsidR="00412721" w:rsidRPr="002C0E11" w:rsidRDefault="00412721" w:rsidP="00412721">
      <w:r w:rsidRPr="002C0E11">
        <w:t>Conduct research into the traditions and practices associated with spirituality, common practices, expressions of belief</w:t>
      </w:r>
      <w:r>
        <w:t>,</w:t>
      </w:r>
      <w:r w:rsidRPr="002C0E11">
        <w:t xml:space="preserve"> and recognition of the significance of spirituality in shaping landscapes in your local community. Present your findings as an information poster targeted at educating your peers about the nature of Aboriginal and Torres Strait Islander peoples’ spirituality and beliefs.</w:t>
      </w:r>
    </w:p>
    <w:p w14:paraId="032AF610" w14:textId="77777777" w:rsidR="00412721" w:rsidRPr="002C0E11" w:rsidRDefault="00412721" w:rsidP="00412721">
      <w:pPr>
        <w:pStyle w:val="FeatureBox2"/>
      </w:pPr>
      <w:r>
        <w:rPr>
          <w:rStyle w:val="Strong"/>
        </w:rPr>
        <w:t>N</w:t>
      </w:r>
      <w:r w:rsidRPr="002C0E11">
        <w:rPr>
          <w:rStyle w:val="Strong"/>
        </w:rPr>
        <w:t>ote:</w:t>
      </w:r>
      <w:r w:rsidRPr="002C0E11">
        <w:t xml:space="preserve"> </w:t>
      </w:r>
      <w:r>
        <w:t>D</w:t>
      </w:r>
      <w:r w:rsidRPr="002C0E11">
        <w:t>epending on class size</w:t>
      </w:r>
      <w:r>
        <w:t>,</w:t>
      </w:r>
      <w:r w:rsidRPr="002C0E11">
        <w:t xml:space="preserve"> the following activity could be divided </w:t>
      </w:r>
      <w:r>
        <w:t>for</w:t>
      </w:r>
      <w:r w:rsidRPr="002C0E11">
        <w:t xml:space="preserve"> small groups and other Pacific Island nations </w:t>
      </w:r>
      <w:r>
        <w:t xml:space="preserve">could be </w:t>
      </w:r>
      <w:r w:rsidRPr="002C0E11">
        <w:t xml:space="preserve">added to the research options. </w:t>
      </w:r>
      <w:r>
        <w:t>You</w:t>
      </w:r>
      <w:r w:rsidRPr="002C0E11">
        <w:t xml:space="preserve"> may want to consider making the task an expert group exercise</w:t>
      </w:r>
      <w:r>
        <w:t xml:space="preserve"> using</w:t>
      </w:r>
      <w:r w:rsidRPr="002C0E11">
        <w:t xml:space="preserve"> </w:t>
      </w:r>
      <w:hyperlink r:id="rId40" w:history="1">
        <w:r w:rsidRPr="002C0E11">
          <w:rPr>
            <w:rStyle w:val="Hyperlink"/>
          </w:rPr>
          <w:t>Teacher Toolkit Jigsaw</w:t>
        </w:r>
      </w:hyperlink>
      <w:r w:rsidRPr="002C0E11">
        <w:t>.</w:t>
      </w:r>
    </w:p>
    <w:p w14:paraId="222E6A07" w14:textId="49E2A261" w:rsidR="00412721" w:rsidRPr="002C0E11" w:rsidRDefault="00412721" w:rsidP="00412721">
      <w:pPr>
        <w:pStyle w:val="FeatureBox2"/>
      </w:pPr>
      <w:r w:rsidRPr="002C0E11">
        <w:t xml:space="preserve">The resource </w:t>
      </w:r>
      <w:hyperlink r:id="rId41">
        <w:r w:rsidRPr="002C0E11">
          <w:rPr>
            <w:rStyle w:val="Hyperlink"/>
          </w:rPr>
          <w:t>The Tribes of Papua New Guinea</w:t>
        </w:r>
      </w:hyperlink>
      <w:r w:rsidRPr="002C0E11">
        <w:t xml:space="preserve"> contains video and photographic images of traditional dress. Before using this resource</w:t>
      </w:r>
      <w:r>
        <w:t>,</w:t>
      </w:r>
      <w:r w:rsidRPr="002C0E11">
        <w:t xml:space="preserve"> please refer to the </w:t>
      </w:r>
      <w:hyperlink r:id="rId42" w:history="1">
        <w:r w:rsidRPr="002C0E11">
          <w:rPr>
            <w:rStyle w:val="Hyperlink"/>
          </w:rPr>
          <w:t>Controversial Issues in Schools Policy</w:t>
        </w:r>
      </w:hyperlink>
      <w:r w:rsidR="009B14B0">
        <w:t>.</w:t>
      </w:r>
    </w:p>
    <w:p w14:paraId="69A65A72" w14:textId="77777777" w:rsidR="00412721" w:rsidRPr="002C0E11" w:rsidRDefault="00412721" w:rsidP="00412721">
      <w:r w:rsidRPr="002C0E11">
        <w:t>Us</w:t>
      </w:r>
      <w:r>
        <w:t>e</w:t>
      </w:r>
      <w:r w:rsidRPr="002C0E11">
        <w:t xml:space="preserve"> the following websites a</w:t>
      </w:r>
      <w:r>
        <w:t>s well as</w:t>
      </w:r>
      <w:r w:rsidRPr="002C0E11">
        <w:t xml:space="preserve"> school resources </w:t>
      </w:r>
      <w:r>
        <w:t xml:space="preserve">to </w:t>
      </w:r>
      <w:r w:rsidRPr="002C0E11">
        <w:t>research the different religious and cultural aspects of Indigenous Pacific Islander people</w:t>
      </w:r>
      <w:r>
        <w:t>s:</w:t>
      </w:r>
    </w:p>
    <w:p w14:paraId="2DE8B855" w14:textId="77777777" w:rsidR="00412721" w:rsidRPr="002C0E11" w:rsidRDefault="003562BA" w:rsidP="00412721">
      <w:pPr>
        <w:pStyle w:val="ListBullet"/>
        <w:numPr>
          <w:ilvl w:val="0"/>
          <w:numId w:val="2"/>
        </w:numPr>
      </w:pPr>
      <w:hyperlink r:id="rId43" w:history="1">
        <w:r w:rsidR="00412721" w:rsidRPr="002C0E11">
          <w:rPr>
            <w:rStyle w:val="Hyperlink"/>
          </w:rPr>
          <w:t>Cultural Atlas Papua New Guinean Culture</w:t>
        </w:r>
      </w:hyperlink>
    </w:p>
    <w:p w14:paraId="53F46474" w14:textId="77777777" w:rsidR="00412721" w:rsidRPr="002C0E11" w:rsidRDefault="003562BA" w:rsidP="00412721">
      <w:pPr>
        <w:pStyle w:val="ListBullet"/>
        <w:numPr>
          <w:ilvl w:val="0"/>
          <w:numId w:val="2"/>
        </w:numPr>
      </w:pPr>
      <w:hyperlink r:id="rId44" w:history="1">
        <w:r w:rsidR="00412721" w:rsidRPr="002C0E11">
          <w:rPr>
            <w:rStyle w:val="Hyperlink"/>
          </w:rPr>
          <w:t>The Tribes of Papua New Guinea</w:t>
        </w:r>
      </w:hyperlink>
    </w:p>
    <w:p w14:paraId="61BE8C3B" w14:textId="77777777" w:rsidR="00412721" w:rsidRPr="002C0E11" w:rsidRDefault="003562BA" w:rsidP="00412721">
      <w:pPr>
        <w:pStyle w:val="ListBullet"/>
        <w:numPr>
          <w:ilvl w:val="0"/>
          <w:numId w:val="2"/>
        </w:numPr>
      </w:pPr>
      <w:hyperlink r:id="rId45" w:history="1">
        <w:r w:rsidR="00412721" w:rsidRPr="002C0E11">
          <w:rPr>
            <w:rStyle w:val="Hyperlink"/>
          </w:rPr>
          <w:t>Countries and their cultures – Cook Islands</w:t>
        </w:r>
      </w:hyperlink>
    </w:p>
    <w:p w14:paraId="6616A852" w14:textId="77777777" w:rsidR="00412721" w:rsidRPr="002C0E11" w:rsidRDefault="003562BA" w:rsidP="00412721">
      <w:pPr>
        <w:pStyle w:val="ListBullet"/>
        <w:numPr>
          <w:ilvl w:val="0"/>
          <w:numId w:val="2"/>
        </w:numPr>
      </w:pPr>
      <w:hyperlink r:id="rId46" w:history="1">
        <w:r w:rsidR="00412721" w:rsidRPr="002C0E11">
          <w:rPr>
            <w:rStyle w:val="Hyperlink"/>
          </w:rPr>
          <w:t xml:space="preserve">Old </w:t>
        </w:r>
        <w:proofErr w:type="gramStart"/>
        <w:r w:rsidR="00412721" w:rsidRPr="002C0E11">
          <w:rPr>
            <w:rStyle w:val="Hyperlink"/>
          </w:rPr>
          <w:t>gods</w:t>
        </w:r>
        <w:proofErr w:type="gramEnd"/>
        <w:r w:rsidR="00412721" w:rsidRPr="002C0E11">
          <w:rPr>
            <w:rStyle w:val="Hyperlink"/>
          </w:rPr>
          <w:t xml:space="preserve"> new lives</w:t>
        </w:r>
        <w:r w:rsidR="00412721">
          <w:rPr>
            <w:rStyle w:val="Hyperlink"/>
          </w:rPr>
          <w:t>: E</w:t>
        </w:r>
        <w:r w:rsidR="00412721" w:rsidRPr="002C0E11">
          <w:rPr>
            <w:rStyle w:val="Hyperlink"/>
          </w:rPr>
          <w:t>xhibiting traditional Cook Islander art</w:t>
        </w:r>
      </w:hyperlink>
    </w:p>
    <w:p w14:paraId="0E44396B" w14:textId="77777777" w:rsidR="00412721" w:rsidRPr="002C0E11" w:rsidRDefault="003562BA" w:rsidP="00412721">
      <w:pPr>
        <w:pStyle w:val="ListBullet"/>
        <w:numPr>
          <w:ilvl w:val="0"/>
          <w:numId w:val="2"/>
        </w:numPr>
      </w:pPr>
      <w:hyperlink r:id="rId47" w:history="1">
        <w:proofErr w:type="spellStart"/>
        <w:r w:rsidR="00412721" w:rsidRPr="00634621">
          <w:rPr>
            <w:rStyle w:val="Hyperlink"/>
          </w:rPr>
          <w:t>Maori</w:t>
        </w:r>
        <w:proofErr w:type="spellEnd"/>
        <w:r w:rsidR="00412721" w:rsidRPr="00634621">
          <w:rPr>
            <w:rStyle w:val="Hyperlink"/>
          </w:rPr>
          <w:t xml:space="preserve"> Culture</w:t>
        </w:r>
      </w:hyperlink>
      <w:r w:rsidR="00412721" w:rsidRPr="00634621">
        <w:t xml:space="preserve"> </w:t>
      </w:r>
      <w:r w:rsidR="00412721">
        <w:t>(</w:t>
      </w:r>
      <w:r w:rsidR="00412721" w:rsidRPr="00634621">
        <w:t xml:space="preserve">focus on </w:t>
      </w:r>
      <w:hyperlink r:id="rId48" w:history="1">
        <w:r w:rsidR="00412721" w:rsidRPr="00634621">
          <w:rPr>
            <w:rStyle w:val="Hyperlink"/>
          </w:rPr>
          <w:t>Haka: War Dance</w:t>
        </w:r>
      </w:hyperlink>
      <w:r w:rsidR="00412721" w:rsidRPr="00634621">
        <w:t xml:space="preserve"> and </w:t>
      </w:r>
      <w:hyperlink r:id="rId49" w:history="1">
        <w:proofErr w:type="spellStart"/>
        <w:r w:rsidR="00412721" w:rsidRPr="00634621">
          <w:rPr>
            <w:rStyle w:val="Hyperlink"/>
          </w:rPr>
          <w:t>Tiaki</w:t>
        </w:r>
        <w:proofErr w:type="spellEnd"/>
        <w:r w:rsidR="00412721" w:rsidRPr="00634621">
          <w:rPr>
            <w:rStyle w:val="Hyperlink"/>
          </w:rPr>
          <w:t>: Care for New Zealand</w:t>
        </w:r>
      </w:hyperlink>
      <w:r w:rsidR="00412721">
        <w:t>)</w:t>
      </w:r>
    </w:p>
    <w:p w14:paraId="6A5B795D" w14:textId="77777777" w:rsidR="00412721" w:rsidRDefault="003562BA" w:rsidP="00412721">
      <w:pPr>
        <w:pStyle w:val="ListBullet"/>
        <w:numPr>
          <w:ilvl w:val="0"/>
          <w:numId w:val="2"/>
        </w:numPr>
      </w:pPr>
      <w:hyperlink r:id="rId50" w:history="1">
        <w:r w:rsidR="00412721" w:rsidRPr="002C0E11">
          <w:rPr>
            <w:rStyle w:val="Hyperlink"/>
          </w:rPr>
          <w:t>Countries and their culture</w:t>
        </w:r>
        <w:r w:rsidR="00412721">
          <w:rPr>
            <w:rStyle w:val="Hyperlink"/>
          </w:rPr>
          <w:t>s</w:t>
        </w:r>
        <w:r w:rsidR="00412721" w:rsidRPr="002C0E11">
          <w:rPr>
            <w:rStyle w:val="Hyperlink"/>
          </w:rPr>
          <w:t xml:space="preserve"> – </w:t>
        </w:r>
        <w:proofErr w:type="spellStart"/>
        <w:r w:rsidR="00412721" w:rsidRPr="002C0E11">
          <w:rPr>
            <w:rStyle w:val="Hyperlink"/>
          </w:rPr>
          <w:t>Maori</w:t>
        </w:r>
        <w:proofErr w:type="spellEnd"/>
        <w:r w:rsidR="00412721">
          <w:rPr>
            <w:rStyle w:val="Hyperlink"/>
          </w:rPr>
          <w:t xml:space="preserve"> - R</w:t>
        </w:r>
        <w:r w:rsidR="00412721" w:rsidRPr="002C0E11">
          <w:rPr>
            <w:rStyle w:val="Hyperlink"/>
          </w:rPr>
          <w:t>eligion and expressive culture</w:t>
        </w:r>
      </w:hyperlink>
      <w:r w:rsidR="00412721" w:rsidRPr="002C0E11">
        <w:t>.</w:t>
      </w:r>
    </w:p>
    <w:p w14:paraId="524BC72A" w14:textId="77777777" w:rsidR="00412721" w:rsidRPr="002C0E11" w:rsidRDefault="00412721" w:rsidP="00412721">
      <w:r w:rsidRPr="002C0E11">
        <w:t xml:space="preserve">Represent </w:t>
      </w:r>
      <w:r>
        <w:t xml:space="preserve">your </w:t>
      </w:r>
      <w:r w:rsidRPr="002C0E11">
        <w:t xml:space="preserve">findings in </w:t>
      </w:r>
      <w:r>
        <w:fldChar w:fldCharType="begin"/>
      </w:r>
      <w:r>
        <w:instrText xml:space="preserve"> REF _Ref109724202 \h </w:instrText>
      </w:r>
      <w:r>
        <w:fldChar w:fldCharType="separate"/>
      </w:r>
      <w:r w:rsidRPr="002C0E11">
        <w:t xml:space="preserve">Table </w:t>
      </w:r>
      <w:r>
        <w:rPr>
          <w:noProof/>
        </w:rPr>
        <w:t>4</w:t>
      </w:r>
      <w:r>
        <w:fldChar w:fldCharType="end"/>
      </w:r>
      <w:r>
        <w:t xml:space="preserve"> below.</w:t>
      </w:r>
    </w:p>
    <w:p w14:paraId="4024830E" w14:textId="77777777" w:rsidR="00412721" w:rsidRPr="002C0E11" w:rsidRDefault="00412721" w:rsidP="00412721">
      <w:pPr>
        <w:pStyle w:val="Caption"/>
      </w:pPr>
      <w:bookmarkStart w:id="26" w:name="_Ref109724202"/>
      <w:bookmarkStart w:id="27" w:name="_Ref109724100"/>
      <w:r w:rsidRPr="002C0E11">
        <w:lastRenderedPageBreak/>
        <w:t xml:space="preserve">Table </w:t>
      </w:r>
      <w:fldSimple w:instr=" SEQ Table \* ARABIC ">
        <w:r>
          <w:rPr>
            <w:noProof/>
          </w:rPr>
          <w:t>4</w:t>
        </w:r>
      </w:fldSimple>
      <w:bookmarkEnd w:id="26"/>
      <w:r w:rsidRPr="002C0E11">
        <w:t xml:space="preserve"> </w:t>
      </w:r>
      <w:r>
        <w:t xml:space="preserve">– </w:t>
      </w:r>
      <w:r w:rsidRPr="002C0E11">
        <w:t>Indigenous Pacific Islander religions, belief systems and culture</w:t>
      </w:r>
      <w:r>
        <w:t>s</w:t>
      </w:r>
      <w:bookmarkEnd w:id="27"/>
    </w:p>
    <w:tbl>
      <w:tblPr>
        <w:tblStyle w:val="Tableheader"/>
        <w:tblW w:w="0" w:type="auto"/>
        <w:tblLook w:val="04A0" w:firstRow="1" w:lastRow="0" w:firstColumn="1" w:lastColumn="0" w:noHBand="0" w:noVBand="1"/>
        <w:tblDescription w:val="Table for students to complete the aspects of religion, belief or culture for selected Pacific Islander cultures."/>
      </w:tblPr>
      <w:tblGrid>
        <w:gridCol w:w="2680"/>
        <w:gridCol w:w="2305"/>
        <w:gridCol w:w="2306"/>
        <w:gridCol w:w="2251"/>
      </w:tblGrid>
      <w:tr w:rsidR="00412721" w:rsidRPr="002C0E11" w14:paraId="1878377B" w14:textId="77777777" w:rsidTr="00916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dxa"/>
          </w:tcPr>
          <w:p w14:paraId="53C48009" w14:textId="77777777" w:rsidR="00412721" w:rsidRPr="002C0E11" w:rsidRDefault="00412721" w:rsidP="009162E9">
            <w:r w:rsidRPr="002C0E11">
              <w:t>Aspect of religion, belief system or culture</w:t>
            </w:r>
          </w:p>
        </w:tc>
        <w:tc>
          <w:tcPr>
            <w:tcW w:w="2305" w:type="dxa"/>
          </w:tcPr>
          <w:p w14:paraId="3470ABD7" w14:textId="77777777" w:rsidR="00412721" w:rsidRPr="002C0E11" w:rsidRDefault="00412721" w:rsidP="009162E9">
            <w:pPr>
              <w:cnfStyle w:val="100000000000" w:firstRow="1" w:lastRow="0" w:firstColumn="0" w:lastColumn="0" w:oddVBand="0" w:evenVBand="0" w:oddHBand="0" w:evenHBand="0" w:firstRowFirstColumn="0" w:firstRowLastColumn="0" w:lastRowFirstColumn="0" w:lastRowLastColumn="0"/>
            </w:pPr>
            <w:r w:rsidRPr="002C0E11">
              <w:t>Papua New Guinea</w:t>
            </w:r>
          </w:p>
        </w:tc>
        <w:tc>
          <w:tcPr>
            <w:tcW w:w="2306" w:type="dxa"/>
          </w:tcPr>
          <w:p w14:paraId="617D3763" w14:textId="77777777" w:rsidR="00412721" w:rsidRPr="002C0E11" w:rsidRDefault="00412721" w:rsidP="009162E9">
            <w:pPr>
              <w:cnfStyle w:val="100000000000" w:firstRow="1" w:lastRow="0" w:firstColumn="0" w:lastColumn="0" w:oddVBand="0" w:evenVBand="0" w:oddHBand="0" w:evenHBand="0" w:firstRowFirstColumn="0" w:firstRowLastColumn="0" w:lastRowFirstColumn="0" w:lastRowLastColumn="0"/>
            </w:pPr>
            <w:r w:rsidRPr="002C0E11">
              <w:t>Cook Islands</w:t>
            </w:r>
          </w:p>
        </w:tc>
        <w:tc>
          <w:tcPr>
            <w:tcW w:w="2251" w:type="dxa"/>
          </w:tcPr>
          <w:p w14:paraId="1BC2BA77" w14:textId="77777777" w:rsidR="00412721" w:rsidRPr="002C0E11" w:rsidRDefault="00412721" w:rsidP="009162E9">
            <w:pPr>
              <w:cnfStyle w:val="100000000000" w:firstRow="1" w:lastRow="0" w:firstColumn="0" w:lastColumn="0" w:oddVBand="0" w:evenVBand="0" w:oddHBand="0" w:evenHBand="0" w:firstRowFirstColumn="0" w:firstRowLastColumn="0" w:lastRowFirstColumn="0" w:lastRowLastColumn="0"/>
            </w:pPr>
            <w:r w:rsidRPr="002C0E11">
              <w:t>New Zealand</w:t>
            </w:r>
          </w:p>
        </w:tc>
      </w:tr>
      <w:tr w:rsidR="00412721" w:rsidRPr="002C0E11" w14:paraId="6D93F6A4"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dxa"/>
          </w:tcPr>
          <w:p w14:paraId="56F531C3" w14:textId="77777777" w:rsidR="00412721" w:rsidRPr="002C0E11" w:rsidRDefault="00412721" w:rsidP="009162E9">
            <w:r w:rsidRPr="002C0E11">
              <w:t>Philosophy</w:t>
            </w:r>
          </w:p>
        </w:tc>
        <w:tc>
          <w:tcPr>
            <w:tcW w:w="2305" w:type="dxa"/>
          </w:tcPr>
          <w:p w14:paraId="1782FC01" w14:textId="3F69D546" w:rsidR="00412721" w:rsidRPr="002C0E11" w:rsidRDefault="00412721" w:rsidP="009162E9">
            <w:pPr>
              <w:cnfStyle w:val="000000100000" w:firstRow="0" w:lastRow="0" w:firstColumn="0" w:lastColumn="0" w:oddVBand="0" w:evenVBand="0" w:oddHBand="1" w:evenHBand="0" w:firstRowFirstColumn="0" w:firstRowLastColumn="0" w:lastRowFirstColumn="0" w:lastRowLastColumn="0"/>
            </w:pPr>
          </w:p>
        </w:tc>
        <w:tc>
          <w:tcPr>
            <w:tcW w:w="2306" w:type="dxa"/>
          </w:tcPr>
          <w:p w14:paraId="170A7700" w14:textId="24E9FBB3" w:rsidR="00412721" w:rsidRPr="002C0E11" w:rsidRDefault="00412721" w:rsidP="009162E9">
            <w:pPr>
              <w:cnfStyle w:val="000000100000" w:firstRow="0" w:lastRow="0" w:firstColumn="0" w:lastColumn="0" w:oddVBand="0" w:evenVBand="0" w:oddHBand="1" w:evenHBand="0" w:firstRowFirstColumn="0" w:firstRowLastColumn="0" w:lastRowFirstColumn="0" w:lastRowLastColumn="0"/>
            </w:pPr>
          </w:p>
        </w:tc>
        <w:tc>
          <w:tcPr>
            <w:tcW w:w="2251" w:type="dxa"/>
          </w:tcPr>
          <w:p w14:paraId="0783FD2A" w14:textId="4FA91726" w:rsidR="00412721" w:rsidRPr="002C0E11" w:rsidRDefault="00412721" w:rsidP="009162E9">
            <w:pPr>
              <w:cnfStyle w:val="000000100000" w:firstRow="0" w:lastRow="0" w:firstColumn="0" w:lastColumn="0" w:oddVBand="0" w:evenVBand="0" w:oddHBand="1" w:evenHBand="0" w:firstRowFirstColumn="0" w:firstRowLastColumn="0" w:lastRowFirstColumn="0" w:lastRowLastColumn="0"/>
            </w:pPr>
          </w:p>
        </w:tc>
      </w:tr>
      <w:tr w:rsidR="00412721" w:rsidRPr="002C0E11" w14:paraId="7609E0A2"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dxa"/>
          </w:tcPr>
          <w:p w14:paraId="6069EF3B" w14:textId="77777777" w:rsidR="00412721" w:rsidRPr="002C0E11" w:rsidRDefault="00412721" w:rsidP="009162E9">
            <w:r w:rsidRPr="002C0E11">
              <w:t>Worldview</w:t>
            </w:r>
          </w:p>
        </w:tc>
        <w:tc>
          <w:tcPr>
            <w:tcW w:w="2305" w:type="dxa"/>
          </w:tcPr>
          <w:p w14:paraId="5B0B9BCC" w14:textId="44C26518" w:rsidR="00412721" w:rsidRPr="002C0E11" w:rsidRDefault="00412721" w:rsidP="009162E9">
            <w:pPr>
              <w:cnfStyle w:val="000000010000" w:firstRow="0" w:lastRow="0" w:firstColumn="0" w:lastColumn="0" w:oddVBand="0" w:evenVBand="0" w:oddHBand="0" w:evenHBand="1" w:firstRowFirstColumn="0" w:firstRowLastColumn="0" w:lastRowFirstColumn="0" w:lastRowLastColumn="0"/>
            </w:pPr>
          </w:p>
        </w:tc>
        <w:tc>
          <w:tcPr>
            <w:tcW w:w="2306" w:type="dxa"/>
          </w:tcPr>
          <w:p w14:paraId="6764DA7E" w14:textId="3FB2ADCD" w:rsidR="00412721" w:rsidRPr="002C0E11" w:rsidRDefault="00412721" w:rsidP="009162E9">
            <w:pPr>
              <w:cnfStyle w:val="000000010000" w:firstRow="0" w:lastRow="0" w:firstColumn="0" w:lastColumn="0" w:oddVBand="0" w:evenVBand="0" w:oddHBand="0" w:evenHBand="1" w:firstRowFirstColumn="0" w:firstRowLastColumn="0" w:lastRowFirstColumn="0" w:lastRowLastColumn="0"/>
            </w:pPr>
          </w:p>
        </w:tc>
        <w:tc>
          <w:tcPr>
            <w:tcW w:w="2251" w:type="dxa"/>
          </w:tcPr>
          <w:p w14:paraId="231EF781" w14:textId="5A27B0B3" w:rsidR="00412721" w:rsidRPr="002C0E11" w:rsidRDefault="00412721" w:rsidP="009162E9">
            <w:pPr>
              <w:cnfStyle w:val="000000010000" w:firstRow="0" w:lastRow="0" w:firstColumn="0" w:lastColumn="0" w:oddVBand="0" w:evenVBand="0" w:oddHBand="0" w:evenHBand="1" w:firstRowFirstColumn="0" w:firstRowLastColumn="0" w:lastRowFirstColumn="0" w:lastRowLastColumn="0"/>
            </w:pPr>
          </w:p>
        </w:tc>
      </w:tr>
      <w:tr w:rsidR="00412721" w:rsidRPr="002C0E11" w14:paraId="31BE9B10"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dxa"/>
          </w:tcPr>
          <w:p w14:paraId="73FB9FB5" w14:textId="77777777" w:rsidR="00412721" w:rsidRPr="002C0E11" w:rsidRDefault="00412721" w:rsidP="009162E9">
            <w:r w:rsidRPr="002C0E11">
              <w:t>Importance of oral stories and dance</w:t>
            </w:r>
          </w:p>
        </w:tc>
        <w:tc>
          <w:tcPr>
            <w:tcW w:w="2305" w:type="dxa"/>
          </w:tcPr>
          <w:p w14:paraId="172AE282" w14:textId="3301D37C" w:rsidR="00412721" w:rsidRPr="002C0E11" w:rsidRDefault="00412721" w:rsidP="009162E9">
            <w:pPr>
              <w:cnfStyle w:val="000000100000" w:firstRow="0" w:lastRow="0" w:firstColumn="0" w:lastColumn="0" w:oddVBand="0" w:evenVBand="0" w:oddHBand="1" w:evenHBand="0" w:firstRowFirstColumn="0" w:firstRowLastColumn="0" w:lastRowFirstColumn="0" w:lastRowLastColumn="0"/>
            </w:pPr>
          </w:p>
        </w:tc>
        <w:tc>
          <w:tcPr>
            <w:tcW w:w="2306" w:type="dxa"/>
          </w:tcPr>
          <w:p w14:paraId="63406386" w14:textId="3B9089C3" w:rsidR="00412721" w:rsidRPr="002C0E11" w:rsidRDefault="00412721" w:rsidP="009162E9">
            <w:pPr>
              <w:cnfStyle w:val="000000100000" w:firstRow="0" w:lastRow="0" w:firstColumn="0" w:lastColumn="0" w:oddVBand="0" w:evenVBand="0" w:oddHBand="1" w:evenHBand="0" w:firstRowFirstColumn="0" w:firstRowLastColumn="0" w:lastRowFirstColumn="0" w:lastRowLastColumn="0"/>
            </w:pPr>
          </w:p>
        </w:tc>
        <w:tc>
          <w:tcPr>
            <w:tcW w:w="2251" w:type="dxa"/>
          </w:tcPr>
          <w:p w14:paraId="383704C4" w14:textId="70AD1877" w:rsidR="00412721" w:rsidRPr="002C0E11" w:rsidRDefault="00412721" w:rsidP="009162E9">
            <w:pPr>
              <w:cnfStyle w:val="000000100000" w:firstRow="0" w:lastRow="0" w:firstColumn="0" w:lastColumn="0" w:oddVBand="0" w:evenVBand="0" w:oddHBand="1" w:evenHBand="0" w:firstRowFirstColumn="0" w:firstRowLastColumn="0" w:lastRowFirstColumn="0" w:lastRowLastColumn="0"/>
            </w:pPr>
          </w:p>
        </w:tc>
      </w:tr>
      <w:tr w:rsidR="00412721" w:rsidRPr="002C0E11" w14:paraId="68D7EC88"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dxa"/>
          </w:tcPr>
          <w:p w14:paraId="784F6FB4" w14:textId="77777777" w:rsidR="00412721" w:rsidRPr="002C0E11" w:rsidRDefault="00412721" w:rsidP="009162E9">
            <w:r w:rsidRPr="002C0E11">
              <w:t>Significant cultural traditions</w:t>
            </w:r>
          </w:p>
        </w:tc>
        <w:tc>
          <w:tcPr>
            <w:tcW w:w="2305" w:type="dxa"/>
          </w:tcPr>
          <w:p w14:paraId="1A7D43C1" w14:textId="796ED6A4" w:rsidR="00412721" w:rsidRPr="002C0E11" w:rsidRDefault="00412721" w:rsidP="009162E9">
            <w:pPr>
              <w:cnfStyle w:val="000000010000" w:firstRow="0" w:lastRow="0" w:firstColumn="0" w:lastColumn="0" w:oddVBand="0" w:evenVBand="0" w:oddHBand="0" w:evenHBand="1" w:firstRowFirstColumn="0" w:firstRowLastColumn="0" w:lastRowFirstColumn="0" w:lastRowLastColumn="0"/>
            </w:pPr>
          </w:p>
        </w:tc>
        <w:tc>
          <w:tcPr>
            <w:tcW w:w="2306" w:type="dxa"/>
          </w:tcPr>
          <w:p w14:paraId="529D043A" w14:textId="6FED309C" w:rsidR="00412721" w:rsidRPr="002C0E11" w:rsidRDefault="00412721" w:rsidP="009162E9">
            <w:pPr>
              <w:cnfStyle w:val="000000010000" w:firstRow="0" w:lastRow="0" w:firstColumn="0" w:lastColumn="0" w:oddVBand="0" w:evenVBand="0" w:oddHBand="0" w:evenHBand="1" w:firstRowFirstColumn="0" w:firstRowLastColumn="0" w:lastRowFirstColumn="0" w:lastRowLastColumn="0"/>
            </w:pPr>
          </w:p>
        </w:tc>
        <w:tc>
          <w:tcPr>
            <w:tcW w:w="2251" w:type="dxa"/>
          </w:tcPr>
          <w:p w14:paraId="6CB7F8FD" w14:textId="681B071F" w:rsidR="00412721" w:rsidRPr="002C0E11" w:rsidRDefault="00412721" w:rsidP="009162E9">
            <w:pPr>
              <w:cnfStyle w:val="000000010000" w:firstRow="0" w:lastRow="0" w:firstColumn="0" w:lastColumn="0" w:oddVBand="0" w:evenVBand="0" w:oddHBand="0" w:evenHBand="1" w:firstRowFirstColumn="0" w:firstRowLastColumn="0" w:lastRowFirstColumn="0" w:lastRowLastColumn="0"/>
            </w:pPr>
          </w:p>
        </w:tc>
      </w:tr>
      <w:tr w:rsidR="00412721" w:rsidRPr="002C0E11" w14:paraId="6F2EC82A"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dxa"/>
          </w:tcPr>
          <w:p w14:paraId="3E9A0987" w14:textId="77777777" w:rsidR="00412721" w:rsidRPr="002C0E11" w:rsidRDefault="00412721" w:rsidP="009162E9">
            <w:r w:rsidRPr="002C0E11">
              <w:t>Significance of spirituality and landscape</w:t>
            </w:r>
          </w:p>
        </w:tc>
        <w:tc>
          <w:tcPr>
            <w:tcW w:w="2305" w:type="dxa"/>
          </w:tcPr>
          <w:p w14:paraId="366C5E01" w14:textId="6F1D4F75" w:rsidR="00412721" w:rsidRPr="002C0E11" w:rsidRDefault="00412721" w:rsidP="009162E9">
            <w:pPr>
              <w:cnfStyle w:val="000000100000" w:firstRow="0" w:lastRow="0" w:firstColumn="0" w:lastColumn="0" w:oddVBand="0" w:evenVBand="0" w:oddHBand="1" w:evenHBand="0" w:firstRowFirstColumn="0" w:firstRowLastColumn="0" w:lastRowFirstColumn="0" w:lastRowLastColumn="0"/>
            </w:pPr>
          </w:p>
        </w:tc>
        <w:tc>
          <w:tcPr>
            <w:tcW w:w="2306" w:type="dxa"/>
          </w:tcPr>
          <w:p w14:paraId="765F1DA8" w14:textId="6059C667" w:rsidR="00412721" w:rsidRPr="002C0E11" w:rsidRDefault="00412721" w:rsidP="009162E9">
            <w:pPr>
              <w:cnfStyle w:val="000000100000" w:firstRow="0" w:lastRow="0" w:firstColumn="0" w:lastColumn="0" w:oddVBand="0" w:evenVBand="0" w:oddHBand="1" w:evenHBand="0" w:firstRowFirstColumn="0" w:firstRowLastColumn="0" w:lastRowFirstColumn="0" w:lastRowLastColumn="0"/>
            </w:pPr>
          </w:p>
        </w:tc>
        <w:tc>
          <w:tcPr>
            <w:tcW w:w="2251" w:type="dxa"/>
          </w:tcPr>
          <w:p w14:paraId="3A01B94E" w14:textId="2C2D4917" w:rsidR="00412721" w:rsidRPr="002C0E11" w:rsidRDefault="00412721" w:rsidP="009162E9">
            <w:pPr>
              <w:cnfStyle w:val="000000100000" w:firstRow="0" w:lastRow="0" w:firstColumn="0" w:lastColumn="0" w:oddVBand="0" w:evenVBand="0" w:oddHBand="1" w:evenHBand="0" w:firstRowFirstColumn="0" w:firstRowLastColumn="0" w:lastRowFirstColumn="0" w:lastRowLastColumn="0"/>
            </w:pPr>
          </w:p>
        </w:tc>
      </w:tr>
    </w:tbl>
    <w:p w14:paraId="70C1E37F" w14:textId="77777777" w:rsidR="00412721" w:rsidRPr="00172D66" w:rsidRDefault="00412721" w:rsidP="00412721">
      <w:pPr>
        <w:pStyle w:val="Heading3"/>
      </w:pPr>
      <w:bookmarkStart w:id="28" w:name="_Toc121768501"/>
      <w:r w:rsidRPr="00172D66">
        <w:t>Nature and origins of indigenous spiritual beliefs and practices – Americas</w:t>
      </w:r>
      <w:bookmarkEnd w:id="28"/>
    </w:p>
    <w:p w14:paraId="5941833C" w14:textId="77777777" w:rsidR="00412721" w:rsidRPr="002C0E11" w:rsidRDefault="00412721" w:rsidP="00412721">
      <w:pPr>
        <w:pStyle w:val="FeatureBox2"/>
      </w:pPr>
      <w:r>
        <w:rPr>
          <w:rStyle w:val="Strong"/>
        </w:rPr>
        <w:t>N</w:t>
      </w:r>
      <w:r w:rsidRPr="002C0E11">
        <w:rPr>
          <w:rStyle w:val="Strong"/>
        </w:rPr>
        <w:t>ote:</w:t>
      </w:r>
      <w:r w:rsidRPr="002C0E11">
        <w:t xml:space="preserve"> For the purpose of the activity </w:t>
      </w:r>
      <w:hyperlink r:id="rId51" w:history="1">
        <w:r>
          <w:rPr>
            <w:rStyle w:val="Hyperlink"/>
          </w:rPr>
          <w:t>KWLH chart</w:t>
        </w:r>
      </w:hyperlink>
      <w:r>
        <w:t>,</w:t>
      </w:r>
      <w:r w:rsidRPr="002C0E11">
        <w:t xml:space="preserve"> have students complete only the first </w:t>
      </w:r>
      <w:r>
        <w:t>2</w:t>
      </w:r>
      <w:r w:rsidRPr="002C0E11">
        <w:t xml:space="preserve"> columns at the start of the learning sequence. At the conclusion</w:t>
      </w:r>
      <w:r>
        <w:t>,</w:t>
      </w:r>
      <w:r w:rsidRPr="002C0E11">
        <w:t xml:space="preserve"> have students return to the chart and reflect on acquired knowledge and include any new information. </w:t>
      </w:r>
      <w:r>
        <w:t>You</w:t>
      </w:r>
      <w:r w:rsidRPr="002C0E11">
        <w:t xml:space="preserve"> may wish to use the KWL</w:t>
      </w:r>
      <w:r>
        <w:t>H</w:t>
      </w:r>
      <w:r w:rsidRPr="002C0E11">
        <w:t xml:space="preserve"> chart to inform </w:t>
      </w:r>
      <w:r>
        <w:t>your</w:t>
      </w:r>
      <w:r w:rsidRPr="002C0E11">
        <w:t xml:space="preserve"> teaching and change the learning sequence accordingly.</w:t>
      </w:r>
    </w:p>
    <w:p w14:paraId="415477A1" w14:textId="77777777" w:rsidR="00412721" w:rsidRPr="002C0E11" w:rsidRDefault="00412721" w:rsidP="00412721">
      <w:r w:rsidRPr="002C0E11">
        <w:t xml:space="preserve">Consider what you know and wonder about Native American spiritual beliefs and practices. Complete the first </w:t>
      </w:r>
      <w:r>
        <w:t>2</w:t>
      </w:r>
      <w:r w:rsidRPr="002C0E11">
        <w:t xml:space="preserve"> columns of the </w:t>
      </w:r>
      <w:hyperlink r:id="rId52" w:history="1">
        <w:r>
          <w:rPr>
            <w:rStyle w:val="Hyperlink"/>
          </w:rPr>
          <w:t>KWLH chart</w:t>
        </w:r>
      </w:hyperlink>
      <w:r>
        <w:t xml:space="preserve"> in </w:t>
      </w:r>
      <w:r>
        <w:fldChar w:fldCharType="begin"/>
      </w:r>
      <w:r>
        <w:instrText xml:space="preserve"> REF _Ref109385367 \h </w:instrText>
      </w:r>
      <w:r>
        <w:fldChar w:fldCharType="separate"/>
      </w:r>
      <w:r w:rsidRPr="00792A7F">
        <w:t xml:space="preserve">Table </w:t>
      </w:r>
      <w:r>
        <w:rPr>
          <w:noProof/>
        </w:rPr>
        <w:t>5</w:t>
      </w:r>
      <w:r>
        <w:fldChar w:fldCharType="end"/>
      </w:r>
      <w:r w:rsidRPr="002C0E11">
        <w:t>.</w:t>
      </w:r>
    </w:p>
    <w:p w14:paraId="607E255E" w14:textId="77777777" w:rsidR="00412721" w:rsidRPr="00792A7F" w:rsidRDefault="00412721" w:rsidP="00412721">
      <w:pPr>
        <w:pStyle w:val="Caption"/>
      </w:pPr>
      <w:bookmarkStart w:id="29" w:name="_Ref109385367"/>
      <w:r w:rsidRPr="00792A7F">
        <w:t xml:space="preserve">Table </w:t>
      </w:r>
      <w:fldSimple w:instr=" SEQ Table \* ARABIC ">
        <w:r>
          <w:rPr>
            <w:noProof/>
          </w:rPr>
          <w:t>5</w:t>
        </w:r>
      </w:fldSimple>
      <w:bookmarkEnd w:id="29"/>
      <w:r w:rsidRPr="00792A7F">
        <w:t xml:space="preserve"> </w:t>
      </w:r>
      <w:r>
        <w:t xml:space="preserve">– </w:t>
      </w:r>
      <w:r w:rsidRPr="00792A7F">
        <w:t>Native American spiritual beliefs</w:t>
      </w:r>
    </w:p>
    <w:tbl>
      <w:tblPr>
        <w:tblStyle w:val="Tableheader"/>
        <w:tblW w:w="9634" w:type="dxa"/>
        <w:tblLook w:val="04A0" w:firstRow="1" w:lastRow="0" w:firstColumn="1" w:lastColumn="0" w:noHBand="0" w:noVBand="1"/>
        <w:tblDescription w:val="KWL table for students to complete what they wonder and what they have learnt regarding the values, arts, beliefs and lifestyles of Native American spiritual beliefs."/>
      </w:tblPr>
      <w:tblGrid>
        <w:gridCol w:w="2097"/>
        <w:gridCol w:w="3260"/>
        <w:gridCol w:w="4277"/>
      </w:tblGrid>
      <w:tr w:rsidR="00412721" w:rsidRPr="00792A7F" w14:paraId="5F7F72C1" w14:textId="77777777" w:rsidTr="00794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626C64BB" w14:textId="77777777" w:rsidR="00412721" w:rsidRPr="00792A7F" w:rsidRDefault="00412721" w:rsidP="009162E9">
            <w:r w:rsidRPr="00792A7F">
              <w:t>Know</w:t>
            </w:r>
          </w:p>
        </w:tc>
        <w:tc>
          <w:tcPr>
            <w:tcW w:w="3260" w:type="dxa"/>
          </w:tcPr>
          <w:p w14:paraId="7361551D" w14:textId="77777777" w:rsidR="00412721" w:rsidRPr="00792A7F" w:rsidRDefault="00412721" w:rsidP="009162E9">
            <w:pPr>
              <w:cnfStyle w:val="100000000000" w:firstRow="1" w:lastRow="0" w:firstColumn="0" w:lastColumn="0" w:oddVBand="0" w:evenVBand="0" w:oddHBand="0" w:evenHBand="0" w:firstRowFirstColumn="0" w:firstRowLastColumn="0" w:lastRowFirstColumn="0" w:lastRowLastColumn="0"/>
            </w:pPr>
            <w:r w:rsidRPr="00792A7F">
              <w:t>Wonder</w:t>
            </w:r>
          </w:p>
        </w:tc>
        <w:tc>
          <w:tcPr>
            <w:tcW w:w="4277" w:type="dxa"/>
          </w:tcPr>
          <w:p w14:paraId="780B2B0C" w14:textId="77777777" w:rsidR="00412721" w:rsidRPr="00792A7F" w:rsidRDefault="00412721" w:rsidP="009162E9">
            <w:pPr>
              <w:cnfStyle w:val="100000000000" w:firstRow="1" w:lastRow="0" w:firstColumn="0" w:lastColumn="0" w:oddVBand="0" w:evenVBand="0" w:oddHBand="0" w:evenHBand="0" w:firstRowFirstColumn="0" w:firstRowLastColumn="0" w:lastRowFirstColumn="0" w:lastRowLastColumn="0"/>
            </w:pPr>
            <w:r w:rsidRPr="00792A7F">
              <w:t>What I have learnt</w:t>
            </w:r>
          </w:p>
        </w:tc>
      </w:tr>
      <w:tr w:rsidR="00412721" w:rsidRPr="00792A7F" w14:paraId="153F22E4" w14:textId="77777777" w:rsidTr="00794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376238A5" w14:textId="77777777" w:rsidR="00412721" w:rsidRPr="00792A7F" w:rsidRDefault="00412721" w:rsidP="009162E9">
            <w:r w:rsidRPr="00792A7F">
              <w:t>Values</w:t>
            </w:r>
          </w:p>
        </w:tc>
        <w:tc>
          <w:tcPr>
            <w:tcW w:w="3260" w:type="dxa"/>
          </w:tcPr>
          <w:p w14:paraId="4E23E64F" w14:textId="4CA64474" w:rsidR="00412721" w:rsidRPr="00792A7F" w:rsidRDefault="00412721" w:rsidP="009162E9">
            <w:pPr>
              <w:cnfStyle w:val="000000100000" w:firstRow="0" w:lastRow="0" w:firstColumn="0" w:lastColumn="0" w:oddVBand="0" w:evenVBand="0" w:oddHBand="1" w:evenHBand="0" w:firstRowFirstColumn="0" w:firstRowLastColumn="0" w:lastRowFirstColumn="0" w:lastRowLastColumn="0"/>
            </w:pPr>
          </w:p>
        </w:tc>
        <w:tc>
          <w:tcPr>
            <w:tcW w:w="4277" w:type="dxa"/>
          </w:tcPr>
          <w:p w14:paraId="524752C5" w14:textId="527E26E0" w:rsidR="00412721" w:rsidRPr="00792A7F" w:rsidRDefault="00412721" w:rsidP="009162E9">
            <w:pPr>
              <w:cnfStyle w:val="000000100000" w:firstRow="0" w:lastRow="0" w:firstColumn="0" w:lastColumn="0" w:oddVBand="0" w:evenVBand="0" w:oddHBand="1" w:evenHBand="0" w:firstRowFirstColumn="0" w:firstRowLastColumn="0" w:lastRowFirstColumn="0" w:lastRowLastColumn="0"/>
            </w:pPr>
          </w:p>
        </w:tc>
      </w:tr>
      <w:tr w:rsidR="00412721" w:rsidRPr="00792A7F" w14:paraId="42E4C380" w14:textId="77777777" w:rsidTr="007948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322A37B5" w14:textId="77777777" w:rsidR="00412721" w:rsidRPr="00792A7F" w:rsidRDefault="00412721" w:rsidP="009162E9">
            <w:r w:rsidRPr="00792A7F">
              <w:lastRenderedPageBreak/>
              <w:t>Arts</w:t>
            </w:r>
          </w:p>
        </w:tc>
        <w:tc>
          <w:tcPr>
            <w:tcW w:w="3260" w:type="dxa"/>
          </w:tcPr>
          <w:p w14:paraId="18A7DB0C" w14:textId="1CE01FA9" w:rsidR="00412721" w:rsidRPr="00792A7F" w:rsidRDefault="00412721" w:rsidP="009162E9">
            <w:pPr>
              <w:cnfStyle w:val="000000010000" w:firstRow="0" w:lastRow="0" w:firstColumn="0" w:lastColumn="0" w:oddVBand="0" w:evenVBand="0" w:oddHBand="0" w:evenHBand="1" w:firstRowFirstColumn="0" w:firstRowLastColumn="0" w:lastRowFirstColumn="0" w:lastRowLastColumn="0"/>
            </w:pPr>
          </w:p>
        </w:tc>
        <w:tc>
          <w:tcPr>
            <w:tcW w:w="4277" w:type="dxa"/>
          </w:tcPr>
          <w:p w14:paraId="7A8B08FD" w14:textId="219CF141" w:rsidR="00412721" w:rsidRPr="00792A7F" w:rsidRDefault="00412721" w:rsidP="009162E9">
            <w:pPr>
              <w:cnfStyle w:val="000000010000" w:firstRow="0" w:lastRow="0" w:firstColumn="0" w:lastColumn="0" w:oddVBand="0" w:evenVBand="0" w:oddHBand="0" w:evenHBand="1" w:firstRowFirstColumn="0" w:firstRowLastColumn="0" w:lastRowFirstColumn="0" w:lastRowLastColumn="0"/>
            </w:pPr>
          </w:p>
        </w:tc>
      </w:tr>
      <w:tr w:rsidR="00412721" w:rsidRPr="00792A7F" w14:paraId="4B49766B" w14:textId="77777777" w:rsidTr="00794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5D2CED6D" w14:textId="77777777" w:rsidR="00412721" w:rsidRPr="00792A7F" w:rsidRDefault="00412721" w:rsidP="009162E9">
            <w:r w:rsidRPr="00792A7F">
              <w:t>Beliefs</w:t>
            </w:r>
          </w:p>
        </w:tc>
        <w:tc>
          <w:tcPr>
            <w:tcW w:w="3260" w:type="dxa"/>
          </w:tcPr>
          <w:p w14:paraId="1F9D45F7" w14:textId="61AC56F3" w:rsidR="00412721" w:rsidRPr="00792A7F" w:rsidRDefault="00412721" w:rsidP="009162E9">
            <w:pPr>
              <w:cnfStyle w:val="000000100000" w:firstRow="0" w:lastRow="0" w:firstColumn="0" w:lastColumn="0" w:oddVBand="0" w:evenVBand="0" w:oddHBand="1" w:evenHBand="0" w:firstRowFirstColumn="0" w:firstRowLastColumn="0" w:lastRowFirstColumn="0" w:lastRowLastColumn="0"/>
            </w:pPr>
          </w:p>
        </w:tc>
        <w:tc>
          <w:tcPr>
            <w:tcW w:w="4277" w:type="dxa"/>
          </w:tcPr>
          <w:p w14:paraId="6F91E6A0" w14:textId="5D2B5016" w:rsidR="00412721" w:rsidRPr="00792A7F" w:rsidRDefault="00412721" w:rsidP="009162E9">
            <w:pPr>
              <w:cnfStyle w:val="000000100000" w:firstRow="0" w:lastRow="0" w:firstColumn="0" w:lastColumn="0" w:oddVBand="0" w:evenVBand="0" w:oddHBand="1" w:evenHBand="0" w:firstRowFirstColumn="0" w:firstRowLastColumn="0" w:lastRowFirstColumn="0" w:lastRowLastColumn="0"/>
            </w:pPr>
          </w:p>
        </w:tc>
      </w:tr>
      <w:tr w:rsidR="00412721" w:rsidRPr="00792A7F" w14:paraId="118D5617" w14:textId="77777777" w:rsidTr="007948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5C50CF18" w14:textId="77777777" w:rsidR="00412721" w:rsidRPr="00792A7F" w:rsidRDefault="00412721" w:rsidP="009162E9">
            <w:r w:rsidRPr="00792A7F">
              <w:t>Lifestyle</w:t>
            </w:r>
          </w:p>
        </w:tc>
        <w:tc>
          <w:tcPr>
            <w:tcW w:w="3260" w:type="dxa"/>
          </w:tcPr>
          <w:p w14:paraId="2325BEF6" w14:textId="6246E5C9" w:rsidR="00412721" w:rsidRPr="00792A7F" w:rsidRDefault="00412721" w:rsidP="009162E9">
            <w:pPr>
              <w:cnfStyle w:val="000000010000" w:firstRow="0" w:lastRow="0" w:firstColumn="0" w:lastColumn="0" w:oddVBand="0" w:evenVBand="0" w:oddHBand="0" w:evenHBand="1" w:firstRowFirstColumn="0" w:firstRowLastColumn="0" w:lastRowFirstColumn="0" w:lastRowLastColumn="0"/>
            </w:pPr>
          </w:p>
        </w:tc>
        <w:tc>
          <w:tcPr>
            <w:tcW w:w="4277" w:type="dxa"/>
          </w:tcPr>
          <w:p w14:paraId="7A1BA4C7" w14:textId="2B9084E4" w:rsidR="00412721" w:rsidRPr="00792A7F" w:rsidRDefault="00412721" w:rsidP="009162E9">
            <w:pPr>
              <w:cnfStyle w:val="000000010000" w:firstRow="0" w:lastRow="0" w:firstColumn="0" w:lastColumn="0" w:oddVBand="0" w:evenVBand="0" w:oddHBand="0" w:evenHBand="1" w:firstRowFirstColumn="0" w:firstRowLastColumn="0" w:lastRowFirstColumn="0" w:lastRowLastColumn="0"/>
            </w:pPr>
          </w:p>
        </w:tc>
      </w:tr>
    </w:tbl>
    <w:p w14:paraId="762C6421" w14:textId="77777777" w:rsidR="00412721" w:rsidRPr="00054817" w:rsidRDefault="00412721" w:rsidP="00412721">
      <w:r w:rsidRPr="00054817">
        <w:t>As a class</w:t>
      </w:r>
      <w:r>
        <w:t>,</w:t>
      </w:r>
      <w:r w:rsidRPr="00054817">
        <w:t xml:space="preserve"> share the wonder questions from the </w:t>
      </w:r>
      <w:hyperlink r:id="rId53" w:history="1">
        <w:r>
          <w:rPr>
            <w:rStyle w:val="Hyperlink"/>
          </w:rPr>
          <w:t>KWLH chart</w:t>
        </w:r>
      </w:hyperlink>
      <w:r w:rsidRPr="00054817">
        <w:t>. Discuss where you might find the information to answer these questions.</w:t>
      </w:r>
    </w:p>
    <w:p w14:paraId="200A3389" w14:textId="77777777" w:rsidR="00412721" w:rsidRPr="00054817" w:rsidRDefault="00412721" w:rsidP="00412721">
      <w:r w:rsidRPr="00054817">
        <w:t xml:space="preserve">Review the map </w:t>
      </w:r>
      <w:hyperlink r:id="rId54" w:history="1">
        <w:r w:rsidRPr="00054817">
          <w:rPr>
            <w:rStyle w:val="Hyperlink"/>
          </w:rPr>
          <w:t xml:space="preserve">National Atlas. Indian tribes, </w:t>
        </w:r>
        <w:proofErr w:type="gramStart"/>
        <w:r w:rsidRPr="00054817">
          <w:rPr>
            <w:rStyle w:val="Hyperlink"/>
          </w:rPr>
          <w:t>cultures</w:t>
        </w:r>
        <w:proofErr w:type="gramEnd"/>
        <w:r w:rsidRPr="00054817">
          <w:rPr>
            <w:rStyle w:val="Hyperlink"/>
          </w:rPr>
          <w:t xml:space="preserve"> and languages</w:t>
        </w:r>
      </w:hyperlink>
      <w:r w:rsidRPr="00054817">
        <w:t xml:space="preserve"> and identify any tribe names or states in the United States you have heard of or are familiar with.</w:t>
      </w:r>
    </w:p>
    <w:p w14:paraId="4267D7D3" w14:textId="77777777" w:rsidR="00412721" w:rsidRPr="00054817" w:rsidRDefault="00412721" w:rsidP="00412721">
      <w:r w:rsidRPr="00054817">
        <w:t xml:space="preserve">Read the </w:t>
      </w:r>
      <w:hyperlink r:id="rId55" w:history="1">
        <w:r w:rsidRPr="00054817">
          <w:rPr>
            <w:rStyle w:val="Hyperlink"/>
          </w:rPr>
          <w:t>Storytelling Traditions across the world: Native American</w:t>
        </w:r>
      </w:hyperlink>
      <w:r w:rsidRPr="00054817">
        <w:t xml:space="preserve"> website and discuss as a class the role and importance of oral tradition to Native American peoples.</w:t>
      </w:r>
    </w:p>
    <w:p w14:paraId="24CF9751" w14:textId="77777777" w:rsidR="00412721" w:rsidRPr="00054817" w:rsidRDefault="00412721" w:rsidP="00412721">
      <w:r w:rsidRPr="00054817">
        <w:t xml:space="preserve">Access </w:t>
      </w:r>
      <w:hyperlink r:id="rId56" w:history="1">
        <w:r w:rsidRPr="00054817">
          <w:rPr>
            <w:rStyle w:val="Hyperlink"/>
          </w:rPr>
          <w:t>Native American Spirituality</w:t>
        </w:r>
      </w:hyperlink>
      <w:r w:rsidRPr="00054817">
        <w:t xml:space="preserve"> and construct a definition for the following concepts:</w:t>
      </w:r>
    </w:p>
    <w:p w14:paraId="4AECB3D9" w14:textId="77777777" w:rsidR="00412721" w:rsidRPr="00792A7F" w:rsidRDefault="00412721" w:rsidP="00412721">
      <w:pPr>
        <w:pStyle w:val="ListBullet"/>
        <w:numPr>
          <w:ilvl w:val="0"/>
          <w:numId w:val="2"/>
        </w:numPr>
      </w:pPr>
      <w:r w:rsidRPr="00792A7F">
        <w:t>animism</w:t>
      </w:r>
    </w:p>
    <w:p w14:paraId="75BC7939" w14:textId="77777777" w:rsidR="00412721" w:rsidRPr="00792A7F" w:rsidRDefault="00412721" w:rsidP="00412721">
      <w:pPr>
        <w:pStyle w:val="ListBullet"/>
        <w:numPr>
          <w:ilvl w:val="0"/>
          <w:numId w:val="2"/>
        </w:numPr>
      </w:pPr>
      <w:r w:rsidRPr="00792A7F">
        <w:t>shamanism</w:t>
      </w:r>
    </w:p>
    <w:p w14:paraId="5A838767" w14:textId="77777777" w:rsidR="00412721" w:rsidRPr="00792A7F" w:rsidRDefault="00412721" w:rsidP="00412721">
      <w:pPr>
        <w:pStyle w:val="ListBullet"/>
        <w:numPr>
          <w:ilvl w:val="0"/>
          <w:numId w:val="2"/>
        </w:numPr>
      </w:pPr>
      <w:r w:rsidRPr="00792A7F">
        <w:t>the Great Spirit.</w:t>
      </w:r>
    </w:p>
    <w:p w14:paraId="02EE5276" w14:textId="77777777" w:rsidR="00412721" w:rsidRPr="00054817" w:rsidRDefault="00412721" w:rsidP="00412721">
      <w:r w:rsidRPr="00054817">
        <w:t xml:space="preserve">Access </w:t>
      </w:r>
      <w:hyperlink r:id="rId57" w:history="1">
        <w:r w:rsidRPr="00054817">
          <w:rPr>
            <w:rStyle w:val="Hyperlink"/>
          </w:rPr>
          <w:t>Native Americans</w:t>
        </w:r>
      </w:hyperlink>
      <w:r w:rsidRPr="00054817">
        <w:t xml:space="preserve"> and choose one of the Native American groups to research</w:t>
      </w:r>
      <w:r w:rsidRPr="006F7AAC">
        <w:t xml:space="preserve"> </w:t>
      </w:r>
      <w:r w:rsidRPr="00054817">
        <w:t>with a partner. For your chosen group</w:t>
      </w:r>
      <w:r>
        <w:t>,</w:t>
      </w:r>
      <w:r w:rsidRPr="00054817">
        <w:t xml:space="preserve"> answer the following:</w:t>
      </w:r>
    </w:p>
    <w:p w14:paraId="0BDE3CC1" w14:textId="77777777" w:rsidR="00412721" w:rsidRPr="00792A7F" w:rsidRDefault="00412721" w:rsidP="00412721">
      <w:pPr>
        <w:pStyle w:val="ListBullet"/>
        <w:numPr>
          <w:ilvl w:val="0"/>
          <w:numId w:val="2"/>
        </w:numPr>
      </w:pPr>
      <w:r w:rsidRPr="00792A7F">
        <w:t>Where in the USA is your chosen group located?</w:t>
      </w:r>
    </w:p>
    <w:p w14:paraId="67CD8152" w14:textId="77777777" w:rsidR="00412721" w:rsidRPr="00792A7F" w:rsidRDefault="00412721" w:rsidP="00412721">
      <w:pPr>
        <w:pStyle w:val="ListBullet"/>
        <w:numPr>
          <w:ilvl w:val="0"/>
          <w:numId w:val="2"/>
        </w:numPr>
      </w:pPr>
      <w:r w:rsidRPr="00792A7F">
        <w:t>How did the geographic location influence the culture and beliefs of your chosen group?</w:t>
      </w:r>
    </w:p>
    <w:p w14:paraId="51E70304" w14:textId="77777777" w:rsidR="00412721" w:rsidRPr="00792A7F" w:rsidRDefault="00412721" w:rsidP="00412721">
      <w:pPr>
        <w:pStyle w:val="ListBullet"/>
        <w:numPr>
          <w:ilvl w:val="0"/>
          <w:numId w:val="2"/>
        </w:numPr>
      </w:pPr>
      <w:r w:rsidRPr="00792A7F">
        <w:t>Identify key lifestyle features of your chosen group.</w:t>
      </w:r>
    </w:p>
    <w:p w14:paraId="266B9203" w14:textId="77777777" w:rsidR="00412721" w:rsidRPr="00792A7F" w:rsidRDefault="00412721" w:rsidP="00412721">
      <w:pPr>
        <w:pStyle w:val="ListBullet"/>
        <w:numPr>
          <w:ilvl w:val="0"/>
          <w:numId w:val="2"/>
        </w:numPr>
      </w:pPr>
      <w:r w:rsidRPr="00792A7F">
        <w:t>Identify any beliefs, traditions or cultural practices undertaken by your chosen group.</w:t>
      </w:r>
    </w:p>
    <w:p w14:paraId="07CD439A" w14:textId="77777777" w:rsidR="00412721" w:rsidRPr="00054817" w:rsidRDefault="00412721" w:rsidP="00412721">
      <w:r w:rsidRPr="00054817">
        <w:t xml:space="preserve">Access </w:t>
      </w:r>
      <w:hyperlink r:id="rId58" w:history="1">
        <w:r w:rsidRPr="00054817">
          <w:rPr>
            <w:rStyle w:val="Hyperlink"/>
          </w:rPr>
          <w:t>32 Native American wisdom quotes to know their philosophy of life</w:t>
        </w:r>
      </w:hyperlink>
      <w:r w:rsidRPr="00054817">
        <w:t>. With a partner</w:t>
      </w:r>
      <w:r>
        <w:t>,</w:t>
      </w:r>
      <w:r w:rsidRPr="00054817">
        <w:t xml:space="preserve"> become familiar with 3 quotes and outline how each demonstrates the philosophy and values of Native Americans.</w:t>
      </w:r>
    </w:p>
    <w:p w14:paraId="68A71B7F" w14:textId="77777777" w:rsidR="00412721" w:rsidRPr="00054817" w:rsidRDefault="00412721" w:rsidP="00412721">
      <w:r w:rsidRPr="00054817">
        <w:t>Revisit your KWL</w:t>
      </w:r>
      <w:r>
        <w:t>H</w:t>
      </w:r>
      <w:r w:rsidRPr="00054817">
        <w:t xml:space="preserve"> chart </w:t>
      </w:r>
      <w:r>
        <w:t>(</w:t>
      </w:r>
      <w:r>
        <w:fldChar w:fldCharType="begin"/>
      </w:r>
      <w:r>
        <w:instrText xml:space="preserve"> REF _Ref109385367 \h </w:instrText>
      </w:r>
      <w:r>
        <w:fldChar w:fldCharType="separate"/>
      </w:r>
      <w:r w:rsidRPr="00792A7F">
        <w:t xml:space="preserve">Table </w:t>
      </w:r>
      <w:r>
        <w:rPr>
          <w:noProof/>
        </w:rPr>
        <w:t>5</w:t>
      </w:r>
      <w:r>
        <w:fldChar w:fldCharType="end"/>
      </w:r>
      <w:r>
        <w:t xml:space="preserve">) </w:t>
      </w:r>
      <w:r w:rsidRPr="00054817">
        <w:t>from the beginning of the learning sequence. Reflect on newly acquired knowledge and complete the ‘What I have learnt’ column.</w:t>
      </w:r>
    </w:p>
    <w:p w14:paraId="2647D0E3" w14:textId="77777777" w:rsidR="00AE0C9F" w:rsidRPr="00172D66" w:rsidRDefault="00AE0C9F" w:rsidP="00AE0C9F">
      <w:pPr>
        <w:pStyle w:val="Heading2"/>
      </w:pPr>
      <w:bookmarkStart w:id="30" w:name="_Toc121768502"/>
      <w:bookmarkEnd w:id="22"/>
      <w:bookmarkEnd w:id="23"/>
      <w:r w:rsidRPr="00172D66">
        <w:lastRenderedPageBreak/>
        <w:t>Learning sequence 3</w:t>
      </w:r>
      <w:r>
        <w:t>:</w:t>
      </w:r>
      <w:r w:rsidRPr="00172D66">
        <w:t xml:space="preserve"> </w:t>
      </w:r>
      <w:r>
        <w:t>O</w:t>
      </w:r>
      <w:r w:rsidRPr="00172D66">
        <w:t>rigins</w:t>
      </w:r>
      <w:bookmarkEnd w:id="30"/>
    </w:p>
    <w:p w14:paraId="2C256337" w14:textId="77777777" w:rsidR="00AE0C9F" w:rsidRPr="00792A7F" w:rsidRDefault="00AE0C9F" w:rsidP="00AE0C9F">
      <w:r w:rsidRPr="00792A7F">
        <w:t>Students</w:t>
      </w:r>
      <w:r>
        <w:t xml:space="preserve"> </w:t>
      </w:r>
      <w:r w:rsidRPr="00792A7F">
        <w:t xml:space="preserve">examine the origins of </w:t>
      </w:r>
      <w:r>
        <w:t>5</w:t>
      </w:r>
      <w:r w:rsidRPr="00792A7F">
        <w:t xml:space="preserve"> major world religions, Buddhism, Christianity, Hinduism, Islam, and Judaism, including</w:t>
      </w:r>
      <w:r>
        <w:t>:</w:t>
      </w:r>
    </w:p>
    <w:p w14:paraId="315C0B26" w14:textId="77777777" w:rsidR="00AE0C9F" w:rsidRPr="00792A7F" w:rsidRDefault="00AE0C9F" w:rsidP="00AE0C9F">
      <w:pPr>
        <w:pStyle w:val="ListBullet"/>
        <w:numPr>
          <w:ilvl w:val="0"/>
          <w:numId w:val="2"/>
        </w:numPr>
      </w:pPr>
      <w:r w:rsidRPr="00792A7F">
        <w:t>their history</w:t>
      </w:r>
    </w:p>
    <w:p w14:paraId="3324864D" w14:textId="77777777" w:rsidR="00AE0C9F" w:rsidRPr="00792A7F" w:rsidRDefault="00AE0C9F" w:rsidP="00AE0C9F">
      <w:pPr>
        <w:pStyle w:val="ListBullet"/>
        <w:numPr>
          <w:ilvl w:val="0"/>
          <w:numId w:val="2"/>
        </w:numPr>
      </w:pPr>
      <w:r w:rsidRPr="00792A7F">
        <w:t>the variations within each religion</w:t>
      </w:r>
      <w:r>
        <w:t>, for example,</w:t>
      </w:r>
      <w:r w:rsidRPr="00792A7F">
        <w:t xml:space="preserve"> various denominations.</w:t>
      </w:r>
    </w:p>
    <w:p w14:paraId="1B40F51E" w14:textId="77777777" w:rsidR="00AE0C9F" w:rsidRPr="00172D66" w:rsidRDefault="00AE0C9F" w:rsidP="00AE0C9F">
      <w:pPr>
        <w:pStyle w:val="Heading3"/>
      </w:pPr>
      <w:bookmarkStart w:id="31" w:name="_Toc121768503"/>
      <w:r w:rsidRPr="00172D66">
        <w:t>Origins of major world religions</w:t>
      </w:r>
      <w:bookmarkEnd w:id="31"/>
    </w:p>
    <w:p w14:paraId="26083BC5" w14:textId="77777777" w:rsidR="00AE0C9F" w:rsidRPr="00792A7F" w:rsidRDefault="00AE0C9F" w:rsidP="00AE0C9F">
      <w:pPr>
        <w:pStyle w:val="FeatureBox2"/>
      </w:pPr>
      <w:r>
        <w:rPr>
          <w:rStyle w:val="Strong"/>
        </w:rPr>
        <w:t>N</w:t>
      </w:r>
      <w:r w:rsidRPr="00792A7F">
        <w:rPr>
          <w:rStyle w:val="Strong"/>
        </w:rPr>
        <w:t>ote:</w:t>
      </w:r>
      <w:r w:rsidRPr="00792A7F">
        <w:t xml:space="preserve"> Divide the class into groups</w:t>
      </w:r>
      <w:r>
        <w:t xml:space="preserve">. </w:t>
      </w:r>
      <w:r w:rsidRPr="00FD4912">
        <w:t xml:space="preserve">Explicitly teach the meaning of denominations before conducting a </w:t>
      </w:r>
      <w:hyperlink r:id="rId59" w:history="1">
        <w:r>
          <w:rPr>
            <w:rStyle w:val="Hyperlink"/>
          </w:rPr>
          <w:t>g</w:t>
        </w:r>
        <w:r w:rsidRPr="00FD4912">
          <w:rPr>
            <w:rStyle w:val="Hyperlink"/>
          </w:rPr>
          <w:t xml:space="preserve">allery </w:t>
        </w:r>
        <w:r>
          <w:rPr>
            <w:rStyle w:val="Hyperlink"/>
          </w:rPr>
          <w:t>w</w:t>
        </w:r>
        <w:r w:rsidRPr="00FD4912">
          <w:rPr>
            <w:rStyle w:val="Hyperlink"/>
          </w:rPr>
          <w:t>alk</w:t>
        </w:r>
      </w:hyperlink>
      <w:r w:rsidRPr="00FD4912">
        <w:t>.</w:t>
      </w:r>
    </w:p>
    <w:p w14:paraId="24E9AD10" w14:textId="77777777" w:rsidR="00AE0C9F" w:rsidRPr="00D61144" w:rsidRDefault="00AE0C9F" w:rsidP="00AE0C9F">
      <w:r w:rsidRPr="00D61144">
        <w:t>Your teacher will allocate you to a group to research the origins of one of the 5 major world religions. In your group</w:t>
      </w:r>
      <w:r>
        <w:t>,</w:t>
      </w:r>
      <w:r w:rsidRPr="00D61144">
        <w:t xml:space="preserve"> you will prepare a summary of the origins of the religion, key historical facts, and details of the various denominations. Your group will share </w:t>
      </w:r>
      <w:r>
        <w:t xml:space="preserve">their </w:t>
      </w:r>
      <w:r w:rsidRPr="00D61144">
        <w:t xml:space="preserve">findings with the class as a </w:t>
      </w:r>
      <w:hyperlink r:id="rId60">
        <w:r>
          <w:rPr>
            <w:rStyle w:val="Hyperlink"/>
          </w:rPr>
          <w:t>g</w:t>
        </w:r>
        <w:r w:rsidRPr="00D61144">
          <w:rPr>
            <w:rStyle w:val="Hyperlink"/>
          </w:rPr>
          <w:t>allery walk</w:t>
        </w:r>
      </w:hyperlink>
      <w:r w:rsidRPr="00D61144">
        <w:t>. As you progress through your research and undertake the gallery walk, contribute to a glossary list of new key terms learnt. Resources for this task include:</w:t>
      </w:r>
    </w:p>
    <w:p w14:paraId="33A11701" w14:textId="77777777" w:rsidR="00AE0C9F" w:rsidRPr="00081B21" w:rsidRDefault="00AE0C9F" w:rsidP="00AE0C9F">
      <w:pPr>
        <w:rPr>
          <w:rStyle w:val="Strong"/>
        </w:rPr>
      </w:pPr>
      <w:r w:rsidRPr="00081B21">
        <w:rPr>
          <w:rStyle w:val="Strong"/>
        </w:rPr>
        <w:t>Buddhism:</w:t>
      </w:r>
    </w:p>
    <w:p w14:paraId="45FC532F" w14:textId="77777777" w:rsidR="00AE0C9F" w:rsidRPr="00792A7F" w:rsidRDefault="003562BA" w:rsidP="00AE0C9F">
      <w:pPr>
        <w:pStyle w:val="ListBullet"/>
        <w:numPr>
          <w:ilvl w:val="0"/>
          <w:numId w:val="2"/>
        </w:numPr>
      </w:pPr>
      <w:hyperlink r:id="rId61" w:history="1">
        <w:r w:rsidR="00AE0C9F" w:rsidRPr="00792A7F">
          <w:rPr>
            <w:rStyle w:val="Hyperlink"/>
          </w:rPr>
          <w:t>Story of the Buddha (9:05)</w:t>
        </w:r>
      </w:hyperlink>
    </w:p>
    <w:p w14:paraId="7C101966" w14:textId="77777777" w:rsidR="00AE0C9F" w:rsidRPr="00792A7F" w:rsidRDefault="003562BA" w:rsidP="00AE0C9F">
      <w:pPr>
        <w:pStyle w:val="ListBullet"/>
        <w:numPr>
          <w:ilvl w:val="0"/>
          <w:numId w:val="2"/>
        </w:numPr>
      </w:pPr>
      <w:hyperlink r:id="rId62" w:history="1">
        <w:r w:rsidR="00AE0C9F" w:rsidRPr="00792A7F">
          <w:rPr>
            <w:rStyle w:val="Hyperlink"/>
          </w:rPr>
          <w:t>What is Buddhism</w:t>
        </w:r>
      </w:hyperlink>
    </w:p>
    <w:p w14:paraId="10AB4A67" w14:textId="77777777" w:rsidR="00AE0C9F" w:rsidRPr="00792A7F" w:rsidRDefault="003562BA" w:rsidP="00AE0C9F">
      <w:pPr>
        <w:pStyle w:val="ListBullet"/>
        <w:numPr>
          <w:ilvl w:val="0"/>
          <w:numId w:val="2"/>
        </w:numPr>
      </w:pPr>
      <w:hyperlink r:id="rId63" w:history="1">
        <w:r w:rsidR="00AE0C9F" w:rsidRPr="00792A7F">
          <w:rPr>
            <w:rStyle w:val="Hyperlink"/>
          </w:rPr>
          <w:t>Buddhism</w:t>
        </w:r>
      </w:hyperlink>
    </w:p>
    <w:p w14:paraId="16521E13" w14:textId="77777777" w:rsidR="00AE0C9F" w:rsidRPr="00081B21" w:rsidRDefault="00AE0C9F" w:rsidP="00AE0C9F">
      <w:pPr>
        <w:rPr>
          <w:rStyle w:val="Strong"/>
        </w:rPr>
      </w:pPr>
      <w:r w:rsidRPr="00081B21">
        <w:rPr>
          <w:rStyle w:val="Strong"/>
        </w:rPr>
        <w:t>Christianity:</w:t>
      </w:r>
    </w:p>
    <w:p w14:paraId="67586B68" w14:textId="77777777" w:rsidR="00AE0C9F" w:rsidRPr="00792A7F" w:rsidRDefault="003562BA" w:rsidP="00AE0C9F">
      <w:pPr>
        <w:pStyle w:val="ListBullet"/>
        <w:numPr>
          <w:ilvl w:val="0"/>
          <w:numId w:val="2"/>
        </w:numPr>
      </w:pPr>
      <w:hyperlink r:id="rId64" w:history="1">
        <w:r w:rsidR="00AE0C9F">
          <w:rPr>
            <w:rStyle w:val="Hyperlink"/>
          </w:rPr>
          <w:t>The</w:t>
        </w:r>
        <w:r w:rsidR="00AE0C9F" w:rsidRPr="00792A7F">
          <w:rPr>
            <w:rStyle w:val="Hyperlink"/>
          </w:rPr>
          <w:t xml:space="preserve"> basics of Christian history</w:t>
        </w:r>
      </w:hyperlink>
    </w:p>
    <w:p w14:paraId="461D70F0" w14:textId="77777777" w:rsidR="00AE0C9F" w:rsidRPr="00792A7F" w:rsidRDefault="003562BA" w:rsidP="00AE0C9F">
      <w:pPr>
        <w:pStyle w:val="ListBullet"/>
        <w:numPr>
          <w:ilvl w:val="0"/>
          <w:numId w:val="2"/>
        </w:numPr>
      </w:pPr>
      <w:hyperlink r:id="rId65" w:history="1">
        <w:r w:rsidR="00AE0C9F" w:rsidRPr="00792A7F">
          <w:rPr>
            <w:rStyle w:val="Hyperlink"/>
          </w:rPr>
          <w:t>Christianity 101 National Geographic (3:41)</w:t>
        </w:r>
      </w:hyperlink>
    </w:p>
    <w:p w14:paraId="72828033" w14:textId="77777777" w:rsidR="00AE0C9F" w:rsidRPr="00792A7F" w:rsidRDefault="003562BA" w:rsidP="00AE0C9F">
      <w:pPr>
        <w:pStyle w:val="ListBullet"/>
        <w:numPr>
          <w:ilvl w:val="0"/>
          <w:numId w:val="2"/>
        </w:numPr>
      </w:pPr>
      <w:hyperlink r:id="rId66" w:history="1">
        <w:r w:rsidR="00AE0C9F" w:rsidRPr="00792A7F">
          <w:rPr>
            <w:rStyle w:val="Hyperlink"/>
          </w:rPr>
          <w:t>Compare major beliefs of 7 Christian denominations</w:t>
        </w:r>
      </w:hyperlink>
    </w:p>
    <w:p w14:paraId="137D1CA4" w14:textId="77777777" w:rsidR="00AE0C9F" w:rsidRPr="00081B21" w:rsidRDefault="00AE0C9F" w:rsidP="00AE0C9F">
      <w:pPr>
        <w:rPr>
          <w:rStyle w:val="Strong"/>
        </w:rPr>
      </w:pPr>
      <w:r w:rsidRPr="00081B21">
        <w:rPr>
          <w:rStyle w:val="Strong"/>
        </w:rPr>
        <w:t>Hinduism:</w:t>
      </w:r>
    </w:p>
    <w:p w14:paraId="41C079A6" w14:textId="77777777" w:rsidR="00AE0C9F" w:rsidRPr="00792A7F" w:rsidRDefault="003562BA" w:rsidP="00AE0C9F">
      <w:pPr>
        <w:pStyle w:val="ListBullet"/>
        <w:numPr>
          <w:ilvl w:val="0"/>
          <w:numId w:val="2"/>
        </w:numPr>
      </w:pPr>
      <w:hyperlink r:id="rId67" w:history="1">
        <w:r w:rsidR="00AE0C9F" w:rsidRPr="00792A7F">
          <w:rPr>
            <w:rStyle w:val="Hyperlink"/>
          </w:rPr>
          <w:t>What is the history of Hinduism (3:01)</w:t>
        </w:r>
      </w:hyperlink>
    </w:p>
    <w:p w14:paraId="1007A661" w14:textId="77777777" w:rsidR="00AE0C9F" w:rsidRPr="00792A7F" w:rsidRDefault="003562BA" w:rsidP="00AE0C9F">
      <w:pPr>
        <w:pStyle w:val="ListBullet"/>
        <w:numPr>
          <w:ilvl w:val="0"/>
          <w:numId w:val="2"/>
        </w:numPr>
      </w:pPr>
      <w:hyperlink r:id="rId68" w:history="1">
        <w:r w:rsidR="00AE0C9F" w:rsidRPr="00792A7F">
          <w:rPr>
            <w:rStyle w:val="Hyperlink"/>
          </w:rPr>
          <w:t>History of Hinduism</w:t>
        </w:r>
      </w:hyperlink>
    </w:p>
    <w:p w14:paraId="10869F3F" w14:textId="77777777" w:rsidR="00AE0C9F" w:rsidRPr="00792A7F" w:rsidRDefault="003562BA" w:rsidP="00AE0C9F">
      <w:pPr>
        <w:pStyle w:val="ListBullet"/>
        <w:numPr>
          <w:ilvl w:val="0"/>
          <w:numId w:val="2"/>
        </w:numPr>
      </w:pPr>
      <w:hyperlink r:id="rId69" w:history="1">
        <w:r w:rsidR="00AE0C9F" w:rsidRPr="00792A7F">
          <w:rPr>
            <w:rStyle w:val="Hyperlink"/>
          </w:rPr>
          <w:t>Basics of Hinduism</w:t>
        </w:r>
      </w:hyperlink>
    </w:p>
    <w:p w14:paraId="1797FCB8" w14:textId="77777777" w:rsidR="00AE0C9F" w:rsidRPr="00081B21" w:rsidRDefault="00AE0C9F" w:rsidP="00AE0C9F">
      <w:pPr>
        <w:rPr>
          <w:rStyle w:val="Strong"/>
        </w:rPr>
      </w:pPr>
      <w:r w:rsidRPr="00081B21">
        <w:rPr>
          <w:rStyle w:val="Strong"/>
        </w:rPr>
        <w:lastRenderedPageBreak/>
        <w:t>Islam:</w:t>
      </w:r>
    </w:p>
    <w:p w14:paraId="3CC6E79A" w14:textId="77777777" w:rsidR="00AE0C9F" w:rsidRPr="00792A7F" w:rsidRDefault="003562BA" w:rsidP="00AE0C9F">
      <w:pPr>
        <w:pStyle w:val="ListBullet"/>
        <w:numPr>
          <w:ilvl w:val="0"/>
          <w:numId w:val="2"/>
        </w:numPr>
      </w:pPr>
      <w:hyperlink r:id="rId70" w:history="1">
        <w:r w:rsidR="00AE0C9F" w:rsidRPr="00792A7F">
          <w:rPr>
            <w:rStyle w:val="Hyperlink"/>
          </w:rPr>
          <w:t>How Islam Began - In Ten Minutes (8:10)</w:t>
        </w:r>
      </w:hyperlink>
    </w:p>
    <w:p w14:paraId="35AFC0BC" w14:textId="77777777" w:rsidR="00AE0C9F" w:rsidRPr="00792A7F" w:rsidRDefault="003562BA" w:rsidP="00AE0C9F">
      <w:pPr>
        <w:pStyle w:val="ListBullet"/>
        <w:numPr>
          <w:ilvl w:val="0"/>
          <w:numId w:val="2"/>
        </w:numPr>
      </w:pPr>
      <w:hyperlink r:id="rId71" w:history="1">
        <w:r w:rsidR="00AE0C9F" w:rsidRPr="00792A7F">
          <w:rPr>
            <w:rStyle w:val="Hyperlink"/>
          </w:rPr>
          <w:t>The origins of Islam</w:t>
        </w:r>
      </w:hyperlink>
    </w:p>
    <w:p w14:paraId="3281B235" w14:textId="77777777" w:rsidR="00AE0C9F" w:rsidRPr="00081B21" w:rsidRDefault="00AE0C9F" w:rsidP="00AE0C9F">
      <w:pPr>
        <w:rPr>
          <w:rStyle w:val="Strong"/>
        </w:rPr>
      </w:pPr>
      <w:r w:rsidRPr="00081B21">
        <w:rPr>
          <w:rStyle w:val="Strong"/>
        </w:rPr>
        <w:t>Judaism:</w:t>
      </w:r>
    </w:p>
    <w:p w14:paraId="349E60CA" w14:textId="77777777" w:rsidR="00AE0C9F" w:rsidRPr="00792A7F" w:rsidRDefault="003562BA" w:rsidP="00AE0C9F">
      <w:pPr>
        <w:pStyle w:val="ListBullet"/>
        <w:numPr>
          <w:ilvl w:val="0"/>
          <w:numId w:val="2"/>
        </w:numPr>
      </w:pPr>
      <w:hyperlink r:id="rId72" w:history="1">
        <w:r w:rsidR="00AE0C9F" w:rsidRPr="00792A7F">
          <w:rPr>
            <w:rStyle w:val="Hyperlink"/>
          </w:rPr>
          <w:t>History of Judaism</w:t>
        </w:r>
      </w:hyperlink>
    </w:p>
    <w:p w14:paraId="3AF3EE70" w14:textId="77777777" w:rsidR="00AE0C9F" w:rsidRPr="00792A7F" w:rsidRDefault="003562BA" w:rsidP="00AE0C9F">
      <w:pPr>
        <w:pStyle w:val="ListBullet"/>
        <w:numPr>
          <w:ilvl w:val="0"/>
          <w:numId w:val="2"/>
        </w:numPr>
      </w:pPr>
      <w:hyperlink r:id="rId73" w:history="1">
        <w:r w:rsidR="00AE0C9F" w:rsidRPr="00792A7F">
          <w:rPr>
            <w:rStyle w:val="Hyperlink"/>
          </w:rPr>
          <w:t>The story of Judaism (5:52)</w:t>
        </w:r>
      </w:hyperlink>
    </w:p>
    <w:p w14:paraId="3B0F1C59" w14:textId="42904EC5" w:rsidR="00AE0C9F" w:rsidRPr="00792A7F" w:rsidRDefault="003562BA" w:rsidP="00AE0C9F">
      <w:pPr>
        <w:pStyle w:val="ListBullet"/>
        <w:numPr>
          <w:ilvl w:val="0"/>
          <w:numId w:val="2"/>
        </w:numPr>
      </w:pPr>
      <w:hyperlink r:id="rId74" w:history="1">
        <w:r w:rsidR="00AE0C9F" w:rsidRPr="001C37D2">
          <w:rPr>
            <w:rStyle w:val="Hyperlink"/>
          </w:rPr>
          <w:t>The Jewish Denominations</w:t>
        </w:r>
      </w:hyperlink>
      <w:r w:rsidR="00AE0C9F" w:rsidRPr="00792A7F">
        <w:t>.</w:t>
      </w:r>
    </w:p>
    <w:p w14:paraId="4DBF5E1E" w14:textId="77777777" w:rsidR="00AE0C9F" w:rsidRPr="00792A7F" w:rsidRDefault="00AE0C9F" w:rsidP="00AE0C9F">
      <w:r>
        <w:t>Once groups have presented their research through a gallery walk, each group will compile a summary about major world religions in Table 6.</w:t>
      </w:r>
    </w:p>
    <w:p w14:paraId="418A924B" w14:textId="77777777" w:rsidR="00AE0C9F" w:rsidRPr="00792A7F" w:rsidRDefault="00AE0C9F" w:rsidP="00AE0C9F">
      <w:pPr>
        <w:pStyle w:val="Caption"/>
      </w:pPr>
      <w:bookmarkStart w:id="32" w:name="_Ref109725894"/>
      <w:r w:rsidRPr="00792A7F">
        <w:t xml:space="preserve">Table </w:t>
      </w:r>
      <w:fldSimple w:instr=" SEQ Table \* ARABIC ">
        <w:r>
          <w:rPr>
            <w:noProof/>
          </w:rPr>
          <w:t>6</w:t>
        </w:r>
      </w:fldSimple>
      <w:bookmarkEnd w:id="32"/>
      <w:r w:rsidRPr="00792A7F">
        <w:t xml:space="preserve"> </w:t>
      </w:r>
      <w:r>
        <w:t>– Major</w:t>
      </w:r>
      <w:r w:rsidRPr="00792A7F">
        <w:t xml:space="preserve"> world religions</w:t>
      </w:r>
    </w:p>
    <w:tbl>
      <w:tblPr>
        <w:tblStyle w:val="Tableheader"/>
        <w:tblW w:w="0" w:type="auto"/>
        <w:tblLook w:val="04A0" w:firstRow="1" w:lastRow="0" w:firstColumn="1" w:lastColumn="0" w:noHBand="0" w:noVBand="1"/>
        <w:tblDescription w:val="Students to note the origins, key historical facts and denominations of major world religions."/>
      </w:tblPr>
      <w:tblGrid>
        <w:gridCol w:w="1967"/>
        <w:gridCol w:w="2201"/>
        <w:gridCol w:w="2749"/>
        <w:gridCol w:w="2625"/>
      </w:tblGrid>
      <w:tr w:rsidR="00AE0C9F" w:rsidRPr="00792A7F" w14:paraId="0DEB207E" w14:textId="77777777" w:rsidTr="00916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7C1B2893" w14:textId="77777777" w:rsidR="00AE0C9F" w:rsidRPr="00792A7F" w:rsidRDefault="00AE0C9F" w:rsidP="009162E9">
            <w:r w:rsidRPr="00792A7F">
              <w:t>Religion</w:t>
            </w:r>
          </w:p>
        </w:tc>
        <w:tc>
          <w:tcPr>
            <w:tcW w:w="2201" w:type="dxa"/>
          </w:tcPr>
          <w:p w14:paraId="38F08DBB" w14:textId="77777777" w:rsidR="00AE0C9F" w:rsidRPr="00792A7F" w:rsidRDefault="00AE0C9F" w:rsidP="009162E9">
            <w:pPr>
              <w:cnfStyle w:val="100000000000" w:firstRow="1" w:lastRow="0" w:firstColumn="0" w:lastColumn="0" w:oddVBand="0" w:evenVBand="0" w:oddHBand="0" w:evenHBand="0" w:firstRowFirstColumn="0" w:firstRowLastColumn="0" w:lastRowFirstColumn="0" w:lastRowLastColumn="0"/>
            </w:pPr>
            <w:r w:rsidRPr="00792A7F">
              <w:t>Origins</w:t>
            </w:r>
          </w:p>
        </w:tc>
        <w:tc>
          <w:tcPr>
            <w:tcW w:w="2749" w:type="dxa"/>
          </w:tcPr>
          <w:p w14:paraId="7F7A225C" w14:textId="77777777" w:rsidR="00AE0C9F" w:rsidRPr="00792A7F" w:rsidRDefault="00AE0C9F" w:rsidP="009162E9">
            <w:pPr>
              <w:cnfStyle w:val="100000000000" w:firstRow="1" w:lastRow="0" w:firstColumn="0" w:lastColumn="0" w:oddVBand="0" w:evenVBand="0" w:oddHBand="0" w:evenHBand="0" w:firstRowFirstColumn="0" w:firstRowLastColumn="0" w:lastRowFirstColumn="0" w:lastRowLastColumn="0"/>
            </w:pPr>
            <w:r w:rsidRPr="00792A7F">
              <w:t>Key historical facts</w:t>
            </w:r>
          </w:p>
        </w:tc>
        <w:tc>
          <w:tcPr>
            <w:tcW w:w="2625" w:type="dxa"/>
          </w:tcPr>
          <w:p w14:paraId="0B85250D" w14:textId="77777777" w:rsidR="00AE0C9F" w:rsidRPr="00792A7F" w:rsidRDefault="00AE0C9F" w:rsidP="009162E9">
            <w:pPr>
              <w:cnfStyle w:val="100000000000" w:firstRow="1" w:lastRow="0" w:firstColumn="0" w:lastColumn="0" w:oddVBand="0" w:evenVBand="0" w:oddHBand="0" w:evenHBand="0" w:firstRowFirstColumn="0" w:firstRowLastColumn="0" w:lastRowFirstColumn="0" w:lastRowLastColumn="0"/>
            </w:pPr>
            <w:r w:rsidRPr="00792A7F">
              <w:t>Denominations</w:t>
            </w:r>
          </w:p>
        </w:tc>
      </w:tr>
      <w:tr w:rsidR="00AE0C9F" w:rsidRPr="00792A7F" w14:paraId="2E3C4B9F"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104A412A" w14:textId="77777777" w:rsidR="00AE0C9F" w:rsidRPr="00792A7F" w:rsidRDefault="00AE0C9F" w:rsidP="009162E9">
            <w:r w:rsidRPr="00792A7F">
              <w:t>Buddhism</w:t>
            </w:r>
          </w:p>
        </w:tc>
        <w:tc>
          <w:tcPr>
            <w:tcW w:w="2201" w:type="dxa"/>
          </w:tcPr>
          <w:p w14:paraId="0BB2B55D" w14:textId="571B69BB" w:rsidR="00AE0C9F" w:rsidRPr="00792A7F" w:rsidRDefault="00AE0C9F" w:rsidP="009162E9">
            <w:pPr>
              <w:cnfStyle w:val="000000100000" w:firstRow="0" w:lastRow="0" w:firstColumn="0" w:lastColumn="0" w:oddVBand="0" w:evenVBand="0" w:oddHBand="1" w:evenHBand="0" w:firstRowFirstColumn="0" w:firstRowLastColumn="0" w:lastRowFirstColumn="0" w:lastRowLastColumn="0"/>
            </w:pPr>
          </w:p>
        </w:tc>
        <w:tc>
          <w:tcPr>
            <w:tcW w:w="2749" w:type="dxa"/>
          </w:tcPr>
          <w:p w14:paraId="61E460BD" w14:textId="6AD70D05" w:rsidR="00AE0C9F" w:rsidRPr="00792A7F" w:rsidRDefault="00AE0C9F" w:rsidP="009162E9">
            <w:pPr>
              <w:cnfStyle w:val="000000100000" w:firstRow="0" w:lastRow="0" w:firstColumn="0" w:lastColumn="0" w:oddVBand="0" w:evenVBand="0" w:oddHBand="1" w:evenHBand="0" w:firstRowFirstColumn="0" w:firstRowLastColumn="0" w:lastRowFirstColumn="0" w:lastRowLastColumn="0"/>
            </w:pPr>
          </w:p>
        </w:tc>
        <w:tc>
          <w:tcPr>
            <w:tcW w:w="2625" w:type="dxa"/>
          </w:tcPr>
          <w:p w14:paraId="11601618" w14:textId="7447355C" w:rsidR="00AE0C9F" w:rsidRPr="00792A7F" w:rsidRDefault="00AE0C9F" w:rsidP="009162E9">
            <w:pPr>
              <w:cnfStyle w:val="000000100000" w:firstRow="0" w:lastRow="0" w:firstColumn="0" w:lastColumn="0" w:oddVBand="0" w:evenVBand="0" w:oddHBand="1" w:evenHBand="0" w:firstRowFirstColumn="0" w:firstRowLastColumn="0" w:lastRowFirstColumn="0" w:lastRowLastColumn="0"/>
            </w:pPr>
          </w:p>
        </w:tc>
      </w:tr>
      <w:tr w:rsidR="00AE0C9F" w:rsidRPr="00792A7F" w14:paraId="713C5483"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5A2DCF61" w14:textId="77777777" w:rsidR="00AE0C9F" w:rsidRPr="00792A7F" w:rsidRDefault="00AE0C9F" w:rsidP="009162E9">
            <w:r w:rsidRPr="00792A7F">
              <w:t>Christianity</w:t>
            </w:r>
          </w:p>
        </w:tc>
        <w:tc>
          <w:tcPr>
            <w:tcW w:w="2201" w:type="dxa"/>
          </w:tcPr>
          <w:p w14:paraId="2A79940E" w14:textId="48D80139" w:rsidR="00AE0C9F" w:rsidRPr="00792A7F" w:rsidRDefault="00AE0C9F" w:rsidP="009162E9">
            <w:pPr>
              <w:cnfStyle w:val="000000010000" w:firstRow="0" w:lastRow="0" w:firstColumn="0" w:lastColumn="0" w:oddVBand="0" w:evenVBand="0" w:oddHBand="0" w:evenHBand="1" w:firstRowFirstColumn="0" w:firstRowLastColumn="0" w:lastRowFirstColumn="0" w:lastRowLastColumn="0"/>
            </w:pPr>
          </w:p>
        </w:tc>
        <w:tc>
          <w:tcPr>
            <w:tcW w:w="2749" w:type="dxa"/>
          </w:tcPr>
          <w:p w14:paraId="1531B26F" w14:textId="0660C0FB" w:rsidR="00AE0C9F" w:rsidRPr="00792A7F" w:rsidRDefault="00AE0C9F" w:rsidP="009162E9">
            <w:pPr>
              <w:cnfStyle w:val="000000010000" w:firstRow="0" w:lastRow="0" w:firstColumn="0" w:lastColumn="0" w:oddVBand="0" w:evenVBand="0" w:oddHBand="0" w:evenHBand="1" w:firstRowFirstColumn="0" w:firstRowLastColumn="0" w:lastRowFirstColumn="0" w:lastRowLastColumn="0"/>
            </w:pPr>
          </w:p>
        </w:tc>
        <w:tc>
          <w:tcPr>
            <w:tcW w:w="2625" w:type="dxa"/>
          </w:tcPr>
          <w:p w14:paraId="2E96FB88" w14:textId="51B420F2" w:rsidR="00AE0C9F" w:rsidRPr="00792A7F" w:rsidRDefault="00AE0C9F" w:rsidP="009162E9">
            <w:pPr>
              <w:cnfStyle w:val="000000010000" w:firstRow="0" w:lastRow="0" w:firstColumn="0" w:lastColumn="0" w:oddVBand="0" w:evenVBand="0" w:oddHBand="0" w:evenHBand="1" w:firstRowFirstColumn="0" w:firstRowLastColumn="0" w:lastRowFirstColumn="0" w:lastRowLastColumn="0"/>
            </w:pPr>
          </w:p>
        </w:tc>
      </w:tr>
      <w:tr w:rsidR="00AE0C9F" w:rsidRPr="00792A7F" w14:paraId="42508A34"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32832A10" w14:textId="77777777" w:rsidR="00AE0C9F" w:rsidRPr="00792A7F" w:rsidRDefault="00AE0C9F" w:rsidP="009162E9">
            <w:r w:rsidRPr="00792A7F">
              <w:t>Hinduism</w:t>
            </w:r>
          </w:p>
        </w:tc>
        <w:tc>
          <w:tcPr>
            <w:tcW w:w="2201" w:type="dxa"/>
          </w:tcPr>
          <w:p w14:paraId="6CF1870B" w14:textId="0F4C0D22" w:rsidR="00AE0C9F" w:rsidRPr="00792A7F" w:rsidRDefault="00AE0C9F" w:rsidP="009162E9">
            <w:pPr>
              <w:cnfStyle w:val="000000100000" w:firstRow="0" w:lastRow="0" w:firstColumn="0" w:lastColumn="0" w:oddVBand="0" w:evenVBand="0" w:oddHBand="1" w:evenHBand="0" w:firstRowFirstColumn="0" w:firstRowLastColumn="0" w:lastRowFirstColumn="0" w:lastRowLastColumn="0"/>
            </w:pPr>
          </w:p>
        </w:tc>
        <w:tc>
          <w:tcPr>
            <w:tcW w:w="2749" w:type="dxa"/>
          </w:tcPr>
          <w:p w14:paraId="08D6AC08" w14:textId="0A343118" w:rsidR="00AE0C9F" w:rsidRPr="00792A7F" w:rsidRDefault="00AE0C9F" w:rsidP="009162E9">
            <w:pPr>
              <w:cnfStyle w:val="000000100000" w:firstRow="0" w:lastRow="0" w:firstColumn="0" w:lastColumn="0" w:oddVBand="0" w:evenVBand="0" w:oddHBand="1" w:evenHBand="0" w:firstRowFirstColumn="0" w:firstRowLastColumn="0" w:lastRowFirstColumn="0" w:lastRowLastColumn="0"/>
            </w:pPr>
          </w:p>
        </w:tc>
        <w:tc>
          <w:tcPr>
            <w:tcW w:w="2625" w:type="dxa"/>
          </w:tcPr>
          <w:p w14:paraId="2E926C46" w14:textId="21B3CFB6" w:rsidR="00AE0C9F" w:rsidRPr="00792A7F" w:rsidRDefault="00AE0C9F" w:rsidP="009162E9">
            <w:pPr>
              <w:cnfStyle w:val="000000100000" w:firstRow="0" w:lastRow="0" w:firstColumn="0" w:lastColumn="0" w:oddVBand="0" w:evenVBand="0" w:oddHBand="1" w:evenHBand="0" w:firstRowFirstColumn="0" w:firstRowLastColumn="0" w:lastRowFirstColumn="0" w:lastRowLastColumn="0"/>
            </w:pPr>
          </w:p>
        </w:tc>
      </w:tr>
      <w:tr w:rsidR="00AE0C9F" w:rsidRPr="00792A7F" w14:paraId="53AE3813"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26D2BF63" w14:textId="77777777" w:rsidR="00AE0C9F" w:rsidRPr="00792A7F" w:rsidRDefault="00AE0C9F" w:rsidP="009162E9">
            <w:r w:rsidRPr="00792A7F">
              <w:t>Islam</w:t>
            </w:r>
          </w:p>
        </w:tc>
        <w:tc>
          <w:tcPr>
            <w:tcW w:w="2201" w:type="dxa"/>
          </w:tcPr>
          <w:p w14:paraId="7E051247" w14:textId="1F9058EF" w:rsidR="00AE0C9F" w:rsidRPr="00792A7F" w:rsidRDefault="00AE0C9F" w:rsidP="009162E9">
            <w:pPr>
              <w:cnfStyle w:val="000000010000" w:firstRow="0" w:lastRow="0" w:firstColumn="0" w:lastColumn="0" w:oddVBand="0" w:evenVBand="0" w:oddHBand="0" w:evenHBand="1" w:firstRowFirstColumn="0" w:firstRowLastColumn="0" w:lastRowFirstColumn="0" w:lastRowLastColumn="0"/>
            </w:pPr>
          </w:p>
        </w:tc>
        <w:tc>
          <w:tcPr>
            <w:tcW w:w="2749" w:type="dxa"/>
          </w:tcPr>
          <w:p w14:paraId="239B1B6A" w14:textId="7333A6BB" w:rsidR="00AE0C9F" w:rsidRPr="00792A7F" w:rsidRDefault="00AE0C9F" w:rsidP="009162E9">
            <w:pPr>
              <w:cnfStyle w:val="000000010000" w:firstRow="0" w:lastRow="0" w:firstColumn="0" w:lastColumn="0" w:oddVBand="0" w:evenVBand="0" w:oddHBand="0" w:evenHBand="1" w:firstRowFirstColumn="0" w:firstRowLastColumn="0" w:lastRowFirstColumn="0" w:lastRowLastColumn="0"/>
            </w:pPr>
          </w:p>
        </w:tc>
        <w:tc>
          <w:tcPr>
            <w:tcW w:w="2625" w:type="dxa"/>
          </w:tcPr>
          <w:p w14:paraId="10778176" w14:textId="73A099A8" w:rsidR="00AE0C9F" w:rsidRPr="00792A7F" w:rsidRDefault="00AE0C9F" w:rsidP="009162E9">
            <w:pPr>
              <w:cnfStyle w:val="000000010000" w:firstRow="0" w:lastRow="0" w:firstColumn="0" w:lastColumn="0" w:oddVBand="0" w:evenVBand="0" w:oddHBand="0" w:evenHBand="1" w:firstRowFirstColumn="0" w:firstRowLastColumn="0" w:lastRowFirstColumn="0" w:lastRowLastColumn="0"/>
            </w:pPr>
          </w:p>
        </w:tc>
      </w:tr>
      <w:tr w:rsidR="00AE0C9F" w:rsidRPr="00792A7F" w14:paraId="4341DF8C"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5DAA112F" w14:textId="77777777" w:rsidR="00AE0C9F" w:rsidRPr="00792A7F" w:rsidRDefault="00AE0C9F" w:rsidP="009162E9">
            <w:r w:rsidRPr="00792A7F">
              <w:t>Judaism</w:t>
            </w:r>
          </w:p>
        </w:tc>
        <w:tc>
          <w:tcPr>
            <w:tcW w:w="2201" w:type="dxa"/>
          </w:tcPr>
          <w:p w14:paraId="60622192" w14:textId="73EDAF4C" w:rsidR="00AE0C9F" w:rsidRPr="00792A7F" w:rsidRDefault="00AE0C9F" w:rsidP="009162E9">
            <w:pPr>
              <w:cnfStyle w:val="000000100000" w:firstRow="0" w:lastRow="0" w:firstColumn="0" w:lastColumn="0" w:oddVBand="0" w:evenVBand="0" w:oddHBand="1" w:evenHBand="0" w:firstRowFirstColumn="0" w:firstRowLastColumn="0" w:lastRowFirstColumn="0" w:lastRowLastColumn="0"/>
            </w:pPr>
          </w:p>
        </w:tc>
        <w:tc>
          <w:tcPr>
            <w:tcW w:w="2749" w:type="dxa"/>
          </w:tcPr>
          <w:p w14:paraId="2FAED4A7" w14:textId="32FECC3B" w:rsidR="00AE0C9F" w:rsidRPr="00792A7F" w:rsidRDefault="00AE0C9F" w:rsidP="009162E9">
            <w:pPr>
              <w:cnfStyle w:val="000000100000" w:firstRow="0" w:lastRow="0" w:firstColumn="0" w:lastColumn="0" w:oddVBand="0" w:evenVBand="0" w:oddHBand="1" w:evenHBand="0" w:firstRowFirstColumn="0" w:firstRowLastColumn="0" w:lastRowFirstColumn="0" w:lastRowLastColumn="0"/>
            </w:pPr>
          </w:p>
        </w:tc>
        <w:tc>
          <w:tcPr>
            <w:tcW w:w="2625" w:type="dxa"/>
          </w:tcPr>
          <w:p w14:paraId="6120D2BF" w14:textId="7FB08C2E" w:rsidR="00AE0C9F" w:rsidRPr="00792A7F" w:rsidRDefault="00AE0C9F" w:rsidP="009162E9">
            <w:pPr>
              <w:cnfStyle w:val="000000100000" w:firstRow="0" w:lastRow="0" w:firstColumn="0" w:lastColumn="0" w:oddVBand="0" w:evenVBand="0" w:oddHBand="1" w:evenHBand="0" w:firstRowFirstColumn="0" w:firstRowLastColumn="0" w:lastRowFirstColumn="0" w:lastRowLastColumn="0"/>
            </w:pPr>
          </w:p>
        </w:tc>
      </w:tr>
    </w:tbl>
    <w:p w14:paraId="29F2E68C" w14:textId="612F9AEA" w:rsidR="00C26AC8" w:rsidRPr="00A3245E" w:rsidRDefault="00AE0C9F" w:rsidP="003062BA">
      <w:pPr>
        <w:rPr>
          <w:b/>
        </w:rPr>
      </w:pPr>
      <w:r w:rsidRPr="00A3245E">
        <w:t xml:space="preserve">Choose 2 of the world’s major religions. Outline the similarities and differences of their origins and denominations in a </w:t>
      </w:r>
      <w:hyperlink r:id="rId75" w:history="1">
        <w:r w:rsidRPr="00A3245E">
          <w:rPr>
            <w:rStyle w:val="Hyperlink"/>
            <w:bCs/>
          </w:rPr>
          <w:t>Venn diagram</w:t>
        </w:r>
      </w:hyperlink>
      <w:r w:rsidRPr="00A3245E">
        <w:t>.</w:t>
      </w:r>
      <w:bookmarkStart w:id="33" w:name="_Toc104382527"/>
    </w:p>
    <w:p w14:paraId="495C28DD" w14:textId="77777777" w:rsidR="00606E17" w:rsidRPr="00DC5DCE" w:rsidRDefault="00606E17" w:rsidP="00DC5DCE">
      <w:bookmarkStart w:id="34" w:name="_Toc113619551"/>
      <w:r w:rsidRPr="00DC5DCE">
        <w:br w:type="page"/>
      </w:r>
    </w:p>
    <w:p w14:paraId="14C835EA" w14:textId="77777777" w:rsidR="00E85C5A" w:rsidRPr="00172D66" w:rsidRDefault="00E85C5A" w:rsidP="00E85C5A">
      <w:pPr>
        <w:pStyle w:val="Heading2"/>
      </w:pPr>
      <w:bookmarkStart w:id="35" w:name="_Toc104382528"/>
      <w:bookmarkStart w:id="36" w:name="_Toc113619553"/>
      <w:bookmarkStart w:id="37" w:name="_Toc121768504"/>
      <w:bookmarkEnd w:id="33"/>
      <w:bookmarkEnd w:id="34"/>
      <w:r w:rsidRPr="00172D66">
        <w:lastRenderedPageBreak/>
        <w:t>Learning sequence 4</w:t>
      </w:r>
      <w:r>
        <w:t>:</w:t>
      </w:r>
      <w:r w:rsidRPr="00172D66">
        <w:t xml:space="preserve"> </w:t>
      </w:r>
      <w:r>
        <w:t>B</w:t>
      </w:r>
      <w:r w:rsidRPr="00172D66">
        <w:t>eliefs</w:t>
      </w:r>
      <w:bookmarkEnd w:id="37"/>
    </w:p>
    <w:p w14:paraId="5FC91BD0" w14:textId="77777777" w:rsidR="00E85C5A" w:rsidRPr="00792A7F" w:rsidRDefault="00E85C5A" w:rsidP="00E85C5A">
      <w:r w:rsidRPr="00792A7F">
        <w:t>Students</w:t>
      </w:r>
      <w:r>
        <w:t xml:space="preserve"> examine the core beliefs and values of</w:t>
      </w:r>
      <w:r w:rsidRPr="00792A7F">
        <w:t>:</w:t>
      </w:r>
    </w:p>
    <w:p w14:paraId="413CD12E" w14:textId="77777777" w:rsidR="00E85C5A" w:rsidRPr="00792A7F" w:rsidRDefault="00E85C5A" w:rsidP="00E85C5A">
      <w:pPr>
        <w:pStyle w:val="ListBullet"/>
        <w:numPr>
          <w:ilvl w:val="0"/>
          <w:numId w:val="2"/>
        </w:numPr>
      </w:pPr>
      <w:r w:rsidRPr="00792A7F">
        <w:t xml:space="preserve">each of the </w:t>
      </w:r>
      <w:r>
        <w:t>5</w:t>
      </w:r>
      <w:r w:rsidRPr="00792A7F">
        <w:t xml:space="preserve"> major world religions, Buddhism, Christianity, Hinduism, Islam</w:t>
      </w:r>
      <w:r>
        <w:t>,</w:t>
      </w:r>
      <w:r w:rsidRPr="00792A7F">
        <w:t xml:space="preserve"> and Judaism, including</w:t>
      </w:r>
    </w:p>
    <w:p w14:paraId="5531AAA6" w14:textId="77777777" w:rsidR="00E85C5A" w:rsidRPr="00792A7F" w:rsidRDefault="00E85C5A" w:rsidP="00E85C5A">
      <w:pPr>
        <w:pStyle w:val="ListBullet2"/>
        <w:numPr>
          <w:ilvl w:val="0"/>
          <w:numId w:val="3"/>
        </w:numPr>
      </w:pPr>
      <w:r w:rsidRPr="00792A7F">
        <w:t>the nature of the deity or deities</w:t>
      </w:r>
    </w:p>
    <w:p w14:paraId="6D6C9372" w14:textId="77777777" w:rsidR="00E85C5A" w:rsidRPr="00792A7F" w:rsidRDefault="00E85C5A" w:rsidP="00E85C5A">
      <w:pPr>
        <w:pStyle w:val="ListBullet2"/>
        <w:numPr>
          <w:ilvl w:val="0"/>
          <w:numId w:val="3"/>
        </w:numPr>
      </w:pPr>
      <w:r w:rsidRPr="00792A7F">
        <w:t>the founder/important persons</w:t>
      </w:r>
    </w:p>
    <w:p w14:paraId="796160E4" w14:textId="77777777" w:rsidR="00E85C5A" w:rsidRPr="00792A7F" w:rsidRDefault="00E85C5A" w:rsidP="00E85C5A">
      <w:pPr>
        <w:pStyle w:val="ListBullet2"/>
        <w:numPr>
          <w:ilvl w:val="0"/>
          <w:numId w:val="3"/>
        </w:numPr>
      </w:pPr>
      <w:r w:rsidRPr="00792A7F">
        <w:t>moral, spiritual,</w:t>
      </w:r>
      <w:r>
        <w:t xml:space="preserve"> and</w:t>
      </w:r>
      <w:r w:rsidRPr="00792A7F">
        <w:t xml:space="preserve"> redemptive perspectives</w:t>
      </w:r>
    </w:p>
    <w:p w14:paraId="27CEFAFF" w14:textId="77777777" w:rsidR="00E85C5A" w:rsidRPr="00792A7F" w:rsidRDefault="00E85C5A" w:rsidP="00E85C5A">
      <w:pPr>
        <w:pStyle w:val="ListBullet2"/>
        <w:numPr>
          <w:ilvl w:val="0"/>
          <w:numId w:val="3"/>
        </w:numPr>
      </w:pPr>
      <w:r w:rsidRPr="00792A7F">
        <w:t>stories and sacred or valued texts</w:t>
      </w:r>
    </w:p>
    <w:p w14:paraId="4A7FDF54" w14:textId="77777777" w:rsidR="00E85C5A" w:rsidRPr="00792A7F" w:rsidRDefault="00E85C5A" w:rsidP="00E85C5A">
      <w:pPr>
        <w:pStyle w:val="ListBullet2"/>
        <w:numPr>
          <w:ilvl w:val="0"/>
          <w:numId w:val="3"/>
        </w:numPr>
      </w:pPr>
      <w:r w:rsidRPr="00792A7F">
        <w:t>the main ideas or tenets</w:t>
      </w:r>
    </w:p>
    <w:p w14:paraId="26A7796D" w14:textId="77777777" w:rsidR="00E85C5A" w:rsidRPr="00792A7F" w:rsidRDefault="00E85C5A" w:rsidP="00E85C5A">
      <w:pPr>
        <w:pStyle w:val="ListBullet2"/>
        <w:numPr>
          <w:ilvl w:val="0"/>
          <w:numId w:val="3"/>
        </w:numPr>
      </w:pPr>
      <w:r w:rsidRPr="00792A7F">
        <w:t>symbols</w:t>
      </w:r>
    </w:p>
    <w:p w14:paraId="01EA1142" w14:textId="77777777" w:rsidR="00E85C5A" w:rsidRPr="00792A7F" w:rsidRDefault="00E85C5A" w:rsidP="00E85C5A">
      <w:pPr>
        <w:pStyle w:val="ListBullet2"/>
        <w:numPr>
          <w:ilvl w:val="0"/>
          <w:numId w:val="3"/>
        </w:numPr>
      </w:pPr>
      <w:r w:rsidRPr="00792A7F">
        <w:t>prayer</w:t>
      </w:r>
    </w:p>
    <w:p w14:paraId="0BA4CF78" w14:textId="77777777" w:rsidR="00E85C5A" w:rsidRPr="00792A7F" w:rsidRDefault="00E85C5A" w:rsidP="00E85C5A">
      <w:pPr>
        <w:pStyle w:val="ListBullet2"/>
        <w:numPr>
          <w:ilvl w:val="0"/>
          <w:numId w:val="3"/>
        </w:numPr>
      </w:pPr>
      <w:r w:rsidRPr="00792A7F">
        <w:t>significant religious places</w:t>
      </w:r>
    </w:p>
    <w:p w14:paraId="4CB7F4CE" w14:textId="77777777" w:rsidR="00E85C5A" w:rsidRPr="00792A7F" w:rsidRDefault="00E85C5A" w:rsidP="00E85C5A">
      <w:pPr>
        <w:pStyle w:val="ListBullet2"/>
        <w:numPr>
          <w:ilvl w:val="0"/>
          <w:numId w:val="3"/>
        </w:numPr>
      </w:pPr>
      <w:r w:rsidRPr="00792A7F">
        <w:t>places of learning and worship</w:t>
      </w:r>
    </w:p>
    <w:p w14:paraId="483754DF" w14:textId="77777777" w:rsidR="00E85C5A" w:rsidRPr="00792A7F" w:rsidRDefault="00E85C5A" w:rsidP="00E85C5A">
      <w:pPr>
        <w:pStyle w:val="ListBullet2"/>
        <w:numPr>
          <w:ilvl w:val="0"/>
          <w:numId w:val="3"/>
        </w:numPr>
      </w:pPr>
      <w:r w:rsidRPr="00792A7F">
        <w:t>worldviews.</w:t>
      </w:r>
    </w:p>
    <w:p w14:paraId="0DBFDBF6" w14:textId="77777777" w:rsidR="00E85C5A" w:rsidRPr="00792A7F" w:rsidRDefault="00E85C5A" w:rsidP="00E85C5A">
      <w:pPr>
        <w:pStyle w:val="ListBullet"/>
        <w:numPr>
          <w:ilvl w:val="0"/>
          <w:numId w:val="2"/>
        </w:numPr>
      </w:pPr>
      <w:r>
        <w:t>one</w:t>
      </w:r>
      <w:r w:rsidRPr="00792A7F">
        <w:t xml:space="preserve"> of the five major world religions – Judaism.</w:t>
      </w:r>
    </w:p>
    <w:p w14:paraId="146623E4" w14:textId="77777777" w:rsidR="00E85C5A" w:rsidRPr="00792A7F" w:rsidRDefault="00E85C5A" w:rsidP="00E85C5A">
      <w:pPr>
        <w:pStyle w:val="FeatureBox2"/>
      </w:pPr>
      <w:r>
        <w:rPr>
          <w:rStyle w:val="Strong"/>
        </w:rPr>
        <w:t>N</w:t>
      </w:r>
      <w:r w:rsidRPr="00792A7F">
        <w:rPr>
          <w:rStyle w:val="Strong"/>
        </w:rPr>
        <w:t>ote:</w:t>
      </w:r>
      <w:r w:rsidRPr="00792A7F">
        <w:t xml:space="preserve"> </w:t>
      </w:r>
      <w:proofErr w:type="gramStart"/>
      <w:r w:rsidRPr="00792A7F">
        <w:t>For the purpose of</w:t>
      </w:r>
      <w:proofErr w:type="gramEnd"/>
      <w:r w:rsidRPr="00792A7F">
        <w:t xml:space="preserve"> this learning sequence</w:t>
      </w:r>
      <w:r>
        <w:t>,</w:t>
      </w:r>
      <w:r w:rsidRPr="00792A7F">
        <w:t xml:space="preserve"> Judaism has been chosen as an investigative study. You may wish to adapt the teaching strategies to one of the other </w:t>
      </w:r>
      <w:r>
        <w:t>4</w:t>
      </w:r>
      <w:r w:rsidRPr="00792A7F">
        <w:t xml:space="preserve"> major world religions</w:t>
      </w:r>
      <w:r>
        <w:t>,</w:t>
      </w:r>
      <w:r w:rsidRPr="00792A7F">
        <w:t xml:space="preserve"> Buddhism, Christianity, Hinduism, or Islam</w:t>
      </w:r>
      <w:r>
        <w:t>,</w:t>
      </w:r>
      <w:r w:rsidRPr="00792A7F">
        <w:t xml:space="preserve"> if Judaism is not appropriate for the context of your school.</w:t>
      </w:r>
    </w:p>
    <w:p w14:paraId="2D7BAC29" w14:textId="77777777" w:rsidR="00E85C5A" w:rsidRPr="00792A7F" w:rsidRDefault="00E85C5A" w:rsidP="00E85C5A">
      <w:pPr>
        <w:pStyle w:val="FeatureBox2"/>
      </w:pPr>
      <w:r w:rsidRPr="00792A7F">
        <w:t xml:space="preserve">Explicitly teach the concepts of monotheistic and polytheistic prior to commencing the following learning </w:t>
      </w:r>
      <w:r>
        <w:t>sequence</w:t>
      </w:r>
      <w:r w:rsidRPr="00792A7F">
        <w:t>.</w:t>
      </w:r>
    </w:p>
    <w:p w14:paraId="7C885B8F" w14:textId="77777777" w:rsidR="00E85C5A" w:rsidRPr="008779B2" w:rsidRDefault="00E85C5A" w:rsidP="00E85C5A">
      <w:pPr>
        <w:pStyle w:val="Heading3"/>
      </w:pPr>
      <w:bookmarkStart w:id="38" w:name="_Toc121768505"/>
      <w:r>
        <w:t>Investigative study: Judaism</w:t>
      </w:r>
      <w:bookmarkEnd w:id="38"/>
    </w:p>
    <w:p w14:paraId="162D85C5" w14:textId="77777777" w:rsidR="00E85C5A" w:rsidRPr="00792A7F" w:rsidRDefault="00E85C5A" w:rsidP="00E85C5A">
      <w:r w:rsidRPr="00792A7F">
        <w:t xml:space="preserve">Use </w:t>
      </w:r>
      <w:hyperlink r:id="rId76" w:history="1">
        <w:r w:rsidRPr="00792A7F">
          <w:rPr>
            <w:rStyle w:val="Hyperlink"/>
          </w:rPr>
          <w:t>Judaism at a glance</w:t>
        </w:r>
      </w:hyperlink>
      <w:r w:rsidRPr="00792A7F">
        <w:t xml:space="preserve">, </w:t>
      </w:r>
      <w:hyperlink r:id="rId77" w:history="1">
        <w:r w:rsidRPr="00792A7F">
          <w:rPr>
            <w:rStyle w:val="Hyperlink"/>
          </w:rPr>
          <w:t>Jewish beliefs</w:t>
        </w:r>
      </w:hyperlink>
      <w:r w:rsidRPr="00792A7F">
        <w:t xml:space="preserve"> and other school resources to answer the following questions:</w:t>
      </w:r>
    </w:p>
    <w:p w14:paraId="6B71A41D" w14:textId="77777777" w:rsidR="00E85C5A" w:rsidRPr="00792A7F" w:rsidRDefault="00E85C5A" w:rsidP="00E85C5A">
      <w:pPr>
        <w:pStyle w:val="ListBullet"/>
        <w:numPr>
          <w:ilvl w:val="0"/>
          <w:numId w:val="2"/>
        </w:numPr>
      </w:pPr>
      <w:r w:rsidRPr="00792A7F">
        <w:t>How old is Judaism estimated to be?</w:t>
      </w:r>
    </w:p>
    <w:p w14:paraId="01B1ECAB" w14:textId="77777777" w:rsidR="00E85C5A" w:rsidRPr="00792A7F" w:rsidRDefault="00E85C5A" w:rsidP="00E85C5A">
      <w:pPr>
        <w:pStyle w:val="ListBullet"/>
        <w:numPr>
          <w:ilvl w:val="0"/>
          <w:numId w:val="2"/>
        </w:numPr>
      </w:pPr>
      <w:r w:rsidRPr="00792A7F">
        <w:t>Is Judaism monotheistic or polytheistic?</w:t>
      </w:r>
    </w:p>
    <w:p w14:paraId="21D1009D" w14:textId="77777777" w:rsidR="00E85C5A" w:rsidRPr="00792A7F" w:rsidRDefault="00E85C5A" w:rsidP="00E85C5A">
      <w:pPr>
        <w:pStyle w:val="ListBullet"/>
        <w:numPr>
          <w:ilvl w:val="0"/>
          <w:numId w:val="2"/>
        </w:numPr>
      </w:pPr>
      <w:r w:rsidRPr="00792A7F">
        <w:t>What is the central important text for the belief system?</w:t>
      </w:r>
    </w:p>
    <w:p w14:paraId="6A114C1F" w14:textId="77777777" w:rsidR="00E85C5A" w:rsidRPr="00792A7F" w:rsidRDefault="00E85C5A" w:rsidP="00E85C5A">
      <w:pPr>
        <w:pStyle w:val="ListBullet"/>
        <w:numPr>
          <w:ilvl w:val="0"/>
          <w:numId w:val="2"/>
        </w:numPr>
      </w:pPr>
      <w:r w:rsidRPr="00792A7F">
        <w:t>What are spiritual leaders called?</w:t>
      </w:r>
    </w:p>
    <w:p w14:paraId="34A21DE0" w14:textId="77777777" w:rsidR="00E85C5A" w:rsidRPr="00792A7F" w:rsidRDefault="00E85C5A" w:rsidP="00E85C5A">
      <w:r w:rsidRPr="00792A7F">
        <w:lastRenderedPageBreak/>
        <w:t xml:space="preserve">Use </w:t>
      </w:r>
      <w:hyperlink r:id="rId78" w:history="1">
        <w:r w:rsidRPr="00792A7F">
          <w:rPr>
            <w:rStyle w:val="Hyperlink"/>
          </w:rPr>
          <w:t>Abraham</w:t>
        </w:r>
        <w:r>
          <w:rPr>
            <w:rStyle w:val="Hyperlink"/>
          </w:rPr>
          <w:t>: T</w:t>
        </w:r>
        <w:r w:rsidRPr="00792A7F">
          <w:rPr>
            <w:rStyle w:val="Hyperlink"/>
          </w:rPr>
          <w:t>he founder of Judaism</w:t>
        </w:r>
      </w:hyperlink>
      <w:r w:rsidRPr="00792A7F">
        <w:t xml:space="preserve"> and summarise the foundation</w:t>
      </w:r>
      <w:r>
        <w:t>s</w:t>
      </w:r>
      <w:r w:rsidRPr="00792A7F">
        <w:t xml:space="preserve"> of Judaism into </w:t>
      </w:r>
      <w:r>
        <w:t>5</w:t>
      </w:r>
      <w:r w:rsidRPr="00792A7F">
        <w:t xml:space="preserve"> key points.</w:t>
      </w:r>
    </w:p>
    <w:p w14:paraId="4A60E155" w14:textId="77777777" w:rsidR="00E85C5A" w:rsidRPr="00792A7F" w:rsidRDefault="00E85C5A" w:rsidP="00E85C5A">
      <w:r w:rsidRPr="00792A7F">
        <w:t xml:space="preserve">Access the </w:t>
      </w:r>
      <w:hyperlink r:id="rId79" w:history="1">
        <w:r w:rsidRPr="00792A7F">
          <w:rPr>
            <w:rStyle w:val="Hyperlink"/>
          </w:rPr>
          <w:t>Major figures in Judaism</w:t>
        </w:r>
      </w:hyperlink>
      <w:r w:rsidRPr="00792A7F">
        <w:t xml:space="preserve"> website and choose one significant figure to learn about. Summarise your findings in </w:t>
      </w:r>
      <w:r>
        <w:fldChar w:fldCharType="begin"/>
      </w:r>
      <w:r>
        <w:instrText xml:space="preserve"> REF _Ref109725851 \h </w:instrText>
      </w:r>
      <w:r>
        <w:fldChar w:fldCharType="separate"/>
      </w:r>
      <w:r w:rsidRPr="00792A7F">
        <w:t xml:space="preserve">Table </w:t>
      </w:r>
      <w:r>
        <w:rPr>
          <w:noProof/>
        </w:rPr>
        <w:t>7</w:t>
      </w:r>
      <w:r>
        <w:fldChar w:fldCharType="end"/>
      </w:r>
      <w:r>
        <w:t xml:space="preserve"> below.</w:t>
      </w:r>
    </w:p>
    <w:p w14:paraId="01B1543F" w14:textId="77777777" w:rsidR="00E85C5A" w:rsidRPr="00792A7F" w:rsidRDefault="00E85C5A" w:rsidP="00E85C5A">
      <w:pPr>
        <w:pStyle w:val="Caption"/>
      </w:pPr>
      <w:bookmarkStart w:id="39" w:name="_Ref109725851"/>
      <w:r w:rsidRPr="00792A7F">
        <w:t xml:space="preserve">Table </w:t>
      </w:r>
      <w:fldSimple w:instr=" SEQ Table \* ARABIC ">
        <w:r>
          <w:rPr>
            <w:noProof/>
          </w:rPr>
          <w:t>7</w:t>
        </w:r>
      </w:fldSimple>
      <w:bookmarkEnd w:id="39"/>
      <w:r w:rsidRPr="00792A7F">
        <w:t xml:space="preserve"> </w:t>
      </w:r>
      <w:r>
        <w:t xml:space="preserve">– </w:t>
      </w:r>
      <w:r w:rsidRPr="00792A7F">
        <w:t>Major figures in Judaism</w:t>
      </w:r>
    </w:p>
    <w:tbl>
      <w:tblPr>
        <w:tblStyle w:val="Tableheader"/>
        <w:tblW w:w="9579" w:type="dxa"/>
        <w:tblLook w:val="04A0" w:firstRow="1" w:lastRow="0" w:firstColumn="1" w:lastColumn="0" w:noHBand="0" w:noVBand="1"/>
        <w:tblDescription w:val="Table for students to present their findings on one of the major figures in Judaism."/>
      </w:tblPr>
      <w:tblGrid>
        <w:gridCol w:w="2263"/>
        <w:gridCol w:w="7316"/>
      </w:tblGrid>
      <w:tr w:rsidR="00E85C5A" w:rsidRPr="00792A7F" w14:paraId="1FC9E69C" w14:textId="77777777" w:rsidTr="00916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AF9AA9D" w14:textId="77777777" w:rsidR="00E85C5A" w:rsidRPr="00792A7F" w:rsidRDefault="00E85C5A" w:rsidP="009162E9">
            <w:r>
              <w:t>Details about major figure</w:t>
            </w:r>
          </w:p>
        </w:tc>
        <w:tc>
          <w:tcPr>
            <w:tcW w:w="7316" w:type="dxa"/>
          </w:tcPr>
          <w:p w14:paraId="27130595" w14:textId="77777777" w:rsidR="00E85C5A" w:rsidRPr="00792A7F" w:rsidRDefault="00E85C5A" w:rsidP="009162E9">
            <w:pPr>
              <w:cnfStyle w:val="100000000000" w:firstRow="1" w:lastRow="0" w:firstColumn="0" w:lastColumn="0" w:oddVBand="0" w:evenVBand="0" w:oddHBand="0" w:evenHBand="0" w:firstRowFirstColumn="0" w:firstRowLastColumn="0" w:lastRowFirstColumn="0" w:lastRowLastColumn="0"/>
            </w:pPr>
            <w:r>
              <w:t>Findings</w:t>
            </w:r>
          </w:p>
        </w:tc>
      </w:tr>
      <w:tr w:rsidR="00E85C5A" w:rsidRPr="00792A7F" w14:paraId="183667C2"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FA0AFD3" w14:textId="77777777" w:rsidR="00E85C5A" w:rsidRPr="00792A7F" w:rsidRDefault="00E85C5A" w:rsidP="009162E9">
            <w:r w:rsidRPr="00792A7F">
              <w:t>Life</w:t>
            </w:r>
            <w:r>
              <w:t>span</w:t>
            </w:r>
          </w:p>
        </w:tc>
        <w:tc>
          <w:tcPr>
            <w:tcW w:w="7316" w:type="dxa"/>
          </w:tcPr>
          <w:p w14:paraId="7285F5DF" w14:textId="006AFBD6" w:rsidR="00E85C5A" w:rsidRPr="00792A7F" w:rsidRDefault="00E85C5A" w:rsidP="009162E9">
            <w:pPr>
              <w:cnfStyle w:val="000000100000" w:firstRow="0" w:lastRow="0" w:firstColumn="0" w:lastColumn="0" w:oddVBand="0" w:evenVBand="0" w:oddHBand="1" w:evenHBand="0" w:firstRowFirstColumn="0" w:firstRowLastColumn="0" w:lastRowFirstColumn="0" w:lastRowLastColumn="0"/>
            </w:pPr>
          </w:p>
        </w:tc>
      </w:tr>
      <w:tr w:rsidR="00E85C5A" w:rsidRPr="00792A7F" w14:paraId="4C03E18E"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A374362" w14:textId="77777777" w:rsidR="00E85C5A" w:rsidRPr="00792A7F" w:rsidRDefault="00E85C5A" w:rsidP="009162E9">
            <w:r w:rsidRPr="00792A7F">
              <w:t>Significant places</w:t>
            </w:r>
            <w:r>
              <w:t xml:space="preserve"> within lifetime</w:t>
            </w:r>
          </w:p>
        </w:tc>
        <w:tc>
          <w:tcPr>
            <w:tcW w:w="7316" w:type="dxa"/>
          </w:tcPr>
          <w:p w14:paraId="3520F280" w14:textId="234BF2B9" w:rsidR="00E85C5A" w:rsidRPr="00792A7F" w:rsidRDefault="00E85C5A" w:rsidP="009162E9">
            <w:pPr>
              <w:cnfStyle w:val="000000010000" w:firstRow="0" w:lastRow="0" w:firstColumn="0" w:lastColumn="0" w:oddVBand="0" w:evenVBand="0" w:oddHBand="0" w:evenHBand="1" w:firstRowFirstColumn="0" w:firstRowLastColumn="0" w:lastRowFirstColumn="0" w:lastRowLastColumn="0"/>
            </w:pPr>
          </w:p>
        </w:tc>
      </w:tr>
      <w:tr w:rsidR="00E85C5A" w:rsidRPr="00792A7F" w14:paraId="5683C1E1"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BF0E23F" w14:textId="77777777" w:rsidR="00E85C5A" w:rsidRPr="00792A7F" w:rsidRDefault="00E85C5A" w:rsidP="009162E9">
            <w:r w:rsidRPr="00792A7F">
              <w:t>Main achievements and influences</w:t>
            </w:r>
          </w:p>
        </w:tc>
        <w:tc>
          <w:tcPr>
            <w:tcW w:w="7316" w:type="dxa"/>
          </w:tcPr>
          <w:p w14:paraId="732466AC" w14:textId="33AB5C9B" w:rsidR="00E85C5A" w:rsidRPr="00792A7F" w:rsidRDefault="00E85C5A" w:rsidP="009162E9">
            <w:pPr>
              <w:cnfStyle w:val="000000100000" w:firstRow="0" w:lastRow="0" w:firstColumn="0" w:lastColumn="0" w:oddVBand="0" w:evenVBand="0" w:oddHBand="1" w:evenHBand="0" w:firstRowFirstColumn="0" w:firstRowLastColumn="0" w:lastRowFirstColumn="0" w:lastRowLastColumn="0"/>
            </w:pPr>
          </w:p>
        </w:tc>
      </w:tr>
    </w:tbl>
    <w:p w14:paraId="17B1B613" w14:textId="77777777" w:rsidR="00E85C5A" w:rsidRPr="00792A7F" w:rsidRDefault="00E85C5A" w:rsidP="00E85C5A">
      <w:r w:rsidRPr="00792A7F">
        <w:t xml:space="preserve">Use </w:t>
      </w:r>
      <w:hyperlink r:id="rId80" w:history="1">
        <w:r w:rsidRPr="00792A7F">
          <w:rPr>
            <w:rStyle w:val="Hyperlink"/>
          </w:rPr>
          <w:t>Dictionary.com</w:t>
        </w:r>
      </w:hyperlink>
      <w:r w:rsidRPr="00792A7F">
        <w:t xml:space="preserve"> to define the term ‘covenant’ and explain the term’s meaning in the context of a belief system.</w:t>
      </w:r>
    </w:p>
    <w:p w14:paraId="17A2A882" w14:textId="77777777" w:rsidR="00E85C5A" w:rsidRPr="00792A7F" w:rsidRDefault="00E85C5A" w:rsidP="00E85C5A">
      <w:r w:rsidRPr="00792A7F">
        <w:t xml:space="preserve">View </w:t>
      </w:r>
      <w:hyperlink r:id="rId81" w:history="1">
        <w:r>
          <w:rPr>
            <w:rStyle w:val="Hyperlink"/>
          </w:rPr>
          <w:t>Covenants (5:35)</w:t>
        </w:r>
      </w:hyperlink>
      <w:r>
        <w:t xml:space="preserve">, </w:t>
      </w:r>
      <w:hyperlink r:id="rId82" w:history="1">
        <w:r w:rsidRPr="00792A7F">
          <w:rPr>
            <w:rStyle w:val="Hyperlink"/>
          </w:rPr>
          <w:t>The Covenant in Judaism (8:09)</w:t>
        </w:r>
      </w:hyperlink>
      <w:r w:rsidRPr="00792A7F">
        <w:t xml:space="preserve"> and </w:t>
      </w:r>
      <w:hyperlink r:id="rId83" w:history="1">
        <w:r w:rsidRPr="00792A7F">
          <w:rPr>
            <w:rStyle w:val="Hyperlink"/>
          </w:rPr>
          <w:t>Where do Jewish laws come from? (3:50)</w:t>
        </w:r>
      </w:hyperlink>
      <w:r w:rsidRPr="00711B7B">
        <w:t>.</w:t>
      </w:r>
      <w:r w:rsidRPr="00792A7F">
        <w:t xml:space="preserve"> </w:t>
      </w:r>
      <w:r>
        <w:t>I</w:t>
      </w:r>
      <w:r w:rsidRPr="00792A7F">
        <w:t>n 3 paragraphs explain how Judaism shapes an individual’s:</w:t>
      </w:r>
    </w:p>
    <w:p w14:paraId="56274024" w14:textId="77777777" w:rsidR="00E85C5A" w:rsidRPr="00792A7F" w:rsidRDefault="00E85C5A" w:rsidP="00E85C5A">
      <w:pPr>
        <w:pStyle w:val="ListBullet"/>
        <w:numPr>
          <w:ilvl w:val="0"/>
          <w:numId w:val="2"/>
        </w:numPr>
      </w:pPr>
      <w:r w:rsidRPr="00792A7F">
        <w:t>moral behaviour</w:t>
      </w:r>
    </w:p>
    <w:p w14:paraId="3AD498C5" w14:textId="77777777" w:rsidR="00E85C5A" w:rsidRPr="00792A7F" w:rsidRDefault="00E85C5A" w:rsidP="00E85C5A">
      <w:pPr>
        <w:pStyle w:val="ListBullet"/>
        <w:numPr>
          <w:ilvl w:val="0"/>
          <w:numId w:val="2"/>
        </w:numPr>
      </w:pPr>
      <w:r w:rsidRPr="00792A7F">
        <w:t>spirituality</w:t>
      </w:r>
    </w:p>
    <w:p w14:paraId="08F5826E" w14:textId="77777777" w:rsidR="00E85C5A" w:rsidRPr="00792A7F" w:rsidRDefault="00E85C5A" w:rsidP="00E85C5A">
      <w:pPr>
        <w:pStyle w:val="ListBullet"/>
        <w:numPr>
          <w:ilvl w:val="0"/>
          <w:numId w:val="2"/>
        </w:numPr>
      </w:pPr>
      <w:r w:rsidRPr="00792A7F">
        <w:t>redemptive perspectives.</w:t>
      </w:r>
    </w:p>
    <w:p w14:paraId="4D9966AA" w14:textId="77777777" w:rsidR="00E85C5A" w:rsidRPr="00792A7F" w:rsidRDefault="00E85C5A" w:rsidP="00E85C5A">
      <w:r w:rsidRPr="00792A7F">
        <w:t>Why is a covenant relationship between Jewish people and God important to Judaism?</w:t>
      </w:r>
    </w:p>
    <w:p w14:paraId="11046426" w14:textId="7341A8AC" w:rsidR="00E85C5A" w:rsidRPr="00792A7F" w:rsidRDefault="00E85C5A" w:rsidP="00E85C5A">
      <w:r w:rsidRPr="00792A7F">
        <w:t xml:space="preserve">Watch </w:t>
      </w:r>
      <w:hyperlink r:id="rId84" w:history="1">
        <w:r w:rsidR="00A86BEF">
          <w:rPr>
            <w:rStyle w:val="Hyperlink"/>
          </w:rPr>
          <w:t>What is Kosher? (4:09)</w:t>
        </w:r>
      </w:hyperlink>
      <w:r>
        <w:rPr>
          <w:rStyle w:val="Hyperlink"/>
        </w:rPr>
        <w:t xml:space="preserve"> </w:t>
      </w:r>
      <w:r w:rsidRPr="00792A7F">
        <w:t xml:space="preserve">(from 0:00 to 3:45) and identify some key characteristics you would find in a </w:t>
      </w:r>
      <w:r>
        <w:t>k</w:t>
      </w:r>
      <w:r w:rsidRPr="00792A7F">
        <w:t xml:space="preserve">osher home. What factors affect </w:t>
      </w:r>
      <w:r>
        <w:t>k</w:t>
      </w:r>
      <w:r w:rsidRPr="00792A7F">
        <w:t xml:space="preserve">osher lifestyle and what changes or adaptations to life have Jewish people undertaken to remain true to </w:t>
      </w:r>
      <w:r>
        <w:t>k</w:t>
      </w:r>
      <w:r w:rsidRPr="00792A7F">
        <w:t>osher?</w:t>
      </w:r>
    </w:p>
    <w:p w14:paraId="7082B7DB" w14:textId="77777777" w:rsidR="00E85C5A" w:rsidRPr="00792A7F" w:rsidRDefault="00E85C5A" w:rsidP="00E85C5A">
      <w:r w:rsidRPr="00792A7F">
        <w:t xml:space="preserve">Use </w:t>
      </w:r>
      <w:hyperlink r:id="rId85" w:history="1">
        <w:r w:rsidRPr="00792A7F">
          <w:rPr>
            <w:rStyle w:val="Hyperlink"/>
          </w:rPr>
          <w:t>Dictionary.com</w:t>
        </w:r>
      </w:hyperlink>
      <w:r w:rsidRPr="00792A7F">
        <w:t xml:space="preserve"> to define the term ‘</w:t>
      </w:r>
      <w:r>
        <w:t>k</w:t>
      </w:r>
      <w:r w:rsidRPr="00792A7F">
        <w:t>osher’. Reflect on your personal experience. Are there any occasions where you or your family restrict or change dietary routines due to a religious event or day?</w:t>
      </w:r>
    </w:p>
    <w:p w14:paraId="61D43349" w14:textId="77777777" w:rsidR="00E85C5A" w:rsidRPr="00792A7F" w:rsidRDefault="00E85C5A" w:rsidP="00E85C5A">
      <w:r w:rsidRPr="00792A7F">
        <w:lastRenderedPageBreak/>
        <w:t xml:space="preserve">View </w:t>
      </w:r>
      <w:hyperlink r:id="rId86" w:history="1">
        <w:r>
          <w:rPr>
            <w:rStyle w:val="Hyperlink"/>
          </w:rPr>
          <w:t>The Scholarly Debates of the Talmud | The Jewish Story | Unpacked (12:50)</w:t>
        </w:r>
      </w:hyperlink>
      <w:r w:rsidRPr="00792A7F">
        <w:t>. Working in pairs</w:t>
      </w:r>
      <w:r>
        <w:t>,</w:t>
      </w:r>
      <w:r w:rsidRPr="00792A7F">
        <w:t xml:space="preserve"> construct a </w:t>
      </w:r>
      <w:hyperlink r:id="rId87" w:history="1">
        <w:r>
          <w:rPr>
            <w:rStyle w:val="Hyperlink"/>
          </w:rPr>
          <w:t>f</w:t>
        </w:r>
        <w:r w:rsidRPr="00792A7F">
          <w:rPr>
            <w:rStyle w:val="Hyperlink"/>
          </w:rPr>
          <w:t>lowchart</w:t>
        </w:r>
      </w:hyperlink>
      <w:r w:rsidRPr="00792A7F">
        <w:t xml:space="preserve"> of the development of the Talmud over time. Try to include significant people, </w:t>
      </w:r>
      <w:proofErr w:type="gramStart"/>
      <w:r w:rsidRPr="00792A7F">
        <w:t>events</w:t>
      </w:r>
      <w:proofErr w:type="gramEnd"/>
      <w:r w:rsidRPr="00792A7F">
        <w:t xml:space="preserve"> and key terms.</w:t>
      </w:r>
    </w:p>
    <w:p w14:paraId="24C0528F" w14:textId="77777777" w:rsidR="00E85C5A" w:rsidRPr="00792A7F" w:rsidRDefault="00E85C5A" w:rsidP="00E85C5A">
      <w:r w:rsidRPr="00792A7F">
        <w:t xml:space="preserve">Access </w:t>
      </w:r>
      <w:hyperlink r:id="rId88" w:history="1">
        <w:r w:rsidRPr="00792A7F">
          <w:rPr>
            <w:rStyle w:val="Hyperlink"/>
          </w:rPr>
          <w:t>Jewish Symbols Explained for Kids</w:t>
        </w:r>
      </w:hyperlink>
      <w:r w:rsidRPr="00792A7F">
        <w:t xml:space="preserve"> and complete the summary for Jewish symbols</w:t>
      </w:r>
      <w:r>
        <w:t xml:space="preserve"> in </w:t>
      </w:r>
      <w:r>
        <w:fldChar w:fldCharType="begin"/>
      </w:r>
      <w:r>
        <w:instrText xml:space="preserve"> REF _Ref109726188 \h </w:instrText>
      </w:r>
      <w:r>
        <w:fldChar w:fldCharType="separate"/>
      </w:r>
      <w:r w:rsidRPr="00792A7F">
        <w:t xml:space="preserve">Table </w:t>
      </w:r>
      <w:r>
        <w:rPr>
          <w:noProof/>
        </w:rPr>
        <w:t>8</w:t>
      </w:r>
      <w:r>
        <w:fldChar w:fldCharType="end"/>
      </w:r>
      <w:r w:rsidRPr="00792A7F">
        <w:t>.</w:t>
      </w:r>
    </w:p>
    <w:p w14:paraId="012C0607" w14:textId="77777777" w:rsidR="00E85C5A" w:rsidRPr="00792A7F" w:rsidRDefault="00E85C5A" w:rsidP="00E85C5A">
      <w:pPr>
        <w:pStyle w:val="Caption"/>
      </w:pPr>
      <w:bookmarkStart w:id="40" w:name="_Ref109726188"/>
      <w:r w:rsidRPr="00792A7F">
        <w:t xml:space="preserve">Table </w:t>
      </w:r>
      <w:fldSimple w:instr=" SEQ Table \* ARABIC ">
        <w:r>
          <w:rPr>
            <w:noProof/>
          </w:rPr>
          <w:t>8</w:t>
        </w:r>
      </w:fldSimple>
      <w:bookmarkEnd w:id="40"/>
      <w:r w:rsidRPr="00792A7F">
        <w:t xml:space="preserve"> </w:t>
      </w:r>
      <w:r>
        <w:t xml:space="preserve">– </w:t>
      </w:r>
      <w:r w:rsidRPr="00792A7F">
        <w:t>Important Jewish symbols</w:t>
      </w:r>
    </w:p>
    <w:tbl>
      <w:tblPr>
        <w:tblStyle w:val="Tableheader"/>
        <w:tblW w:w="9579" w:type="dxa"/>
        <w:tblLook w:val="04A0" w:firstRow="1" w:lastRow="0" w:firstColumn="1" w:lastColumn="0" w:noHBand="0" w:noVBand="1"/>
        <w:tblDescription w:val="Table for students to summarise their explanations of the Jewish symbols listed in column 1."/>
      </w:tblPr>
      <w:tblGrid>
        <w:gridCol w:w="1967"/>
        <w:gridCol w:w="7612"/>
      </w:tblGrid>
      <w:tr w:rsidR="00E85C5A" w:rsidRPr="00792A7F" w14:paraId="65A04036" w14:textId="77777777" w:rsidTr="00916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10EFF85D" w14:textId="77777777" w:rsidR="00E85C5A" w:rsidRPr="00792A7F" w:rsidRDefault="00E85C5A" w:rsidP="009162E9">
            <w:r w:rsidRPr="00792A7F">
              <w:t>Jewish symbol</w:t>
            </w:r>
          </w:p>
        </w:tc>
        <w:tc>
          <w:tcPr>
            <w:tcW w:w="7612" w:type="dxa"/>
          </w:tcPr>
          <w:p w14:paraId="6117B5A4" w14:textId="77777777" w:rsidR="00E85C5A" w:rsidRPr="00792A7F" w:rsidRDefault="00E85C5A" w:rsidP="009162E9">
            <w:pPr>
              <w:cnfStyle w:val="100000000000" w:firstRow="1" w:lastRow="0" w:firstColumn="0" w:lastColumn="0" w:oddVBand="0" w:evenVBand="0" w:oddHBand="0" w:evenHBand="0" w:firstRowFirstColumn="0" w:firstRowLastColumn="0" w:lastRowFirstColumn="0" w:lastRowLastColumn="0"/>
            </w:pPr>
            <w:r w:rsidRPr="00792A7F">
              <w:t>Summary</w:t>
            </w:r>
          </w:p>
        </w:tc>
      </w:tr>
      <w:tr w:rsidR="00E85C5A" w:rsidRPr="00792A7F" w14:paraId="433258CB"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4FCC41DD" w14:textId="77777777" w:rsidR="00E85C5A" w:rsidRPr="00792A7F" w:rsidRDefault="00E85C5A" w:rsidP="009162E9">
            <w:r w:rsidRPr="00792A7F">
              <w:t>Candlesticks</w:t>
            </w:r>
          </w:p>
        </w:tc>
        <w:tc>
          <w:tcPr>
            <w:tcW w:w="7612" w:type="dxa"/>
          </w:tcPr>
          <w:p w14:paraId="6A07AADA" w14:textId="500C6A88" w:rsidR="00E85C5A" w:rsidRPr="00792A7F" w:rsidRDefault="00E85C5A" w:rsidP="009162E9">
            <w:pPr>
              <w:cnfStyle w:val="000000100000" w:firstRow="0" w:lastRow="0" w:firstColumn="0" w:lastColumn="0" w:oddVBand="0" w:evenVBand="0" w:oddHBand="1" w:evenHBand="0" w:firstRowFirstColumn="0" w:firstRowLastColumn="0" w:lastRowFirstColumn="0" w:lastRowLastColumn="0"/>
            </w:pPr>
          </w:p>
        </w:tc>
      </w:tr>
      <w:tr w:rsidR="00E85C5A" w:rsidRPr="00792A7F" w14:paraId="73B8E6FB"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7D85374A" w14:textId="77777777" w:rsidR="00E85C5A" w:rsidRPr="00792A7F" w:rsidRDefault="00E85C5A" w:rsidP="009162E9">
            <w:r w:rsidRPr="00792A7F">
              <w:t>Chai</w:t>
            </w:r>
          </w:p>
        </w:tc>
        <w:tc>
          <w:tcPr>
            <w:tcW w:w="7612" w:type="dxa"/>
          </w:tcPr>
          <w:p w14:paraId="7AA70006" w14:textId="075FB8CA" w:rsidR="00E85C5A" w:rsidRPr="00792A7F" w:rsidRDefault="00E85C5A" w:rsidP="009162E9">
            <w:pPr>
              <w:cnfStyle w:val="000000010000" w:firstRow="0" w:lastRow="0" w:firstColumn="0" w:lastColumn="0" w:oddVBand="0" w:evenVBand="0" w:oddHBand="0" w:evenHBand="1" w:firstRowFirstColumn="0" w:firstRowLastColumn="0" w:lastRowFirstColumn="0" w:lastRowLastColumn="0"/>
            </w:pPr>
          </w:p>
        </w:tc>
      </w:tr>
      <w:tr w:rsidR="00E85C5A" w:rsidRPr="00792A7F" w14:paraId="103816E7"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17820E51" w14:textId="77777777" w:rsidR="00E85C5A" w:rsidRPr="00792A7F" w:rsidRDefault="00E85C5A" w:rsidP="009162E9">
            <w:r w:rsidRPr="00792A7F">
              <w:t>Head coverings</w:t>
            </w:r>
          </w:p>
        </w:tc>
        <w:tc>
          <w:tcPr>
            <w:tcW w:w="7612" w:type="dxa"/>
          </w:tcPr>
          <w:p w14:paraId="736BF8E3" w14:textId="7E40E336" w:rsidR="00E85C5A" w:rsidRPr="00792A7F" w:rsidRDefault="00E85C5A" w:rsidP="009162E9">
            <w:pPr>
              <w:cnfStyle w:val="000000100000" w:firstRow="0" w:lastRow="0" w:firstColumn="0" w:lastColumn="0" w:oddVBand="0" w:evenVBand="0" w:oddHBand="1" w:evenHBand="0" w:firstRowFirstColumn="0" w:firstRowLastColumn="0" w:lastRowFirstColumn="0" w:lastRowLastColumn="0"/>
            </w:pPr>
          </w:p>
        </w:tc>
      </w:tr>
      <w:tr w:rsidR="00E85C5A" w:rsidRPr="00792A7F" w14:paraId="0135171D"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52D347E6" w14:textId="77777777" w:rsidR="00E85C5A" w:rsidRPr="00792A7F" w:rsidRDefault="00E85C5A" w:rsidP="009162E9">
            <w:r w:rsidRPr="00792A7F">
              <w:t>Magen David</w:t>
            </w:r>
          </w:p>
        </w:tc>
        <w:tc>
          <w:tcPr>
            <w:tcW w:w="7612" w:type="dxa"/>
          </w:tcPr>
          <w:p w14:paraId="0E7A344D" w14:textId="1A5999E9" w:rsidR="00E85C5A" w:rsidRPr="00792A7F" w:rsidRDefault="00E85C5A" w:rsidP="009162E9">
            <w:pPr>
              <w:cnfStyle w:val="000000010000" w:firstRow="0" w:lastRow="0" w:firstColumn="0" w:lastColumn="0" w:oddVBand="0" w:evenVBand="0" w:oddHBand="0" w:evenHBand="1" w:firstRowFirstColumn="0" w:firstRowLastColumn="0" w:lastRowFirstColumn="0" w:lastRowLastColumn="0"/>
            </w:pPr>
          </w:p>
        </w:tc>
      </w:tr>
      <w:tr w:rsidR="00E85C5A" w:rsidRPr="00792A7F" w14:paraId="0CFE8A7B"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6CC45C4B" w14:textId="77777777" w:rsidR="00E85C5A" w:rsidRPr="00792A7F" w:rsidRDefault="00E85C5A" w:rsidP="009162E9">
            <w:r w:rsidRPr="00792A7F">
              <w:t>Menorah</w:t>
            </w:r>
          </w:p>
        </w:tc>
        <w:tc>
          <w:tcPr>
            <w:tcW w:w="7612" w:type="dxa"/>
          </w:tcPr>
          <w:p w14:paraId="4415A242" w14:textId="7A724CE4" w:rsidR="00E85C5A" w:rsidRPr="00792A7F" w:rsidRDefault="00E85C5A" w:rsidP="009162E9">
            <w:pPr>
              <w:cnfStyle w:val="000000100000" w:firstRow="0" w:lastRow="0" w:firstColumn="0" w:lastColumn="0" w:oddVBand="0" w:evenVBand="0" w:oddHBand="1" w:evenHBand="0" w:firstRowFirstColumn="0" w:firstRowLastColumn="0" w:lastRowFirstColumn="0" w:lastRowLastColumn="0"/>
            </w:pPr>
          </w:p>
        </w:tc>
      </w:tr>
      <w:tr w:rsidR="00E85C5A" w:rsidRPr="00792A7F" w14:paraId="1FF4B698"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1C13559F" w14:textId="77777777" w:rsidR="00E85C5A" w:rsidRPr="00792A7F" w:rsidRDefault="00E85C5A" w:rsidP="009162E9">
            <w:r w:rsidRPr="00792A7F">
              <w:t>Mezuzah</w:t>
            </w:r>
          </w:p>
        </w:tc>
        <w:tc>
          <w:tcPr>
            <w:tcW w:w="7612" w:type="dxa"/>
          </w:tcPr>
          <w:p w14:paraId="2CC86C6F" w14:textId="0DFCD173" w:rsidR="00E85C5A" w:rsidRPr="00792A7F" w:rsidRDefault="00E85C5A" w:rsidP="009162E9">
            <w:pPr>
              <w:cnfStyle w:val="000000010000" w:firstRow="0" w:lastRow="0" w:firstColumn="0" w:lastColumn="0" w:oddVBand="0" w:evenVBand="0" w:oddHBand="0" w:evenHBand="1" w:firstRowFirstColumn="0" w:firstRowLastColumn="0" w:lastRowFirstColumn="0" w:lastRowLastColumn="0"/>
            </w:pPr>
          </w:p>
        </w:tc>
      </w:tr>
      <w:tr w:rsidR="00E85C5A" w:rsidRPr="00792A7F" w14:paraId="2331102A"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0A0D97A6" w14:textId="77777777" w:rsidR="00E85C5A" w:rsidRPr="00792A7F" w:rsidRDefault="00E85C5A" w:rsidP="009162E9">
            <w:r w:rsidRPr="00792A7F">
              <w:t>The Shofar</w:t>
            </w:r>
          </w:p>
        </w:tc>
        <w:tc>
          <w:tcPr>
            <w:tcW w:w="7612" w:type="dxa"/>
          </w:tcPr>
          <w:p w14:paraId="467F7825" w14:textId="36FBDDC1" w:rsidR="00E85C5A" w:rsidRPr="00792A7F" w:rsidRDefault="00E85C5A" w:rsidP="009162E9">
            <w:pPr>
              <w:cnfStyle w:val="000000100000" w:firstRow="0" w:lastRow="0" w:firstColumn="0" w:lastColumn="0" w:oddVBand="0" w:evenVBand="0" w:oddHBand="1" w:evenHBand="0" w:firstRowFirstColumn="0" w:firstRowLastColumn="0" w:lastRowFirstColumn="0" w:lastRowLastColumn="0"/>
            </w:pPr>
          </w:p>
        </w:tc>
      </w:tr>
      <w:tr w:rsidR="00E85C5A" w:rsidRPr="00792A7F" w14:paraId="2D79611B"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2C45E43D" w14:textId="77777777" w:rsidR="00E85C5A" w:rsidRPr="00792A7F" w:rsidRDefault="00E85C5A" w:rsidP="009162E9">
            <w:r w:rsidRPr="00792A7F">
              <w:t>Tallit</w:t>
            </w:r>
          </w:p>
        </w:tc>
        <w:tc>
          <w:tcPr>
            <w:tcW w:w="7612" w:type="dxa"/>
          </w:tcPr>
          <w:p w14:paraId="1051CEDB" w14:textId="7776F8B2" w:rsidR="00E85C5A" w:rsidRPr="00792A7F" w:rsidRDefault="00E85C5A" w:rsidP="009162E9">
            <w:pPr>
              <w:cnfStyle w:val="000000010000" w:firstRow="0" w:lastRow="0" w:firstColumn="0" w:lastColumn="0" w:oddVBand="0" w:evenVBand="0" w:oddHBand="0" w:evenHBand="1" w:firstRowFirstColumn="0" w:firstRowLastColumn="0" w:lastRowFirstColumn="0" w:lastRowLastColumn="0"/>
            </w:pPr>
          </w:p>
        </w:tc>
      </w:tr>
      <w:tr w:rsidR="00E85C5A" w:rsidRPr="00792A7F" w14:paraId="083B6B34"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248F0F78" w14:textId="77777777" w:rsidR="00E85C5A" w:rsidRPr="00792A7F" w:rsidRDefault="00E85C5A" w:rsidP="009162E9">
            <w:r w:rsidRPr="00792A7F">
              <w:t>Tefillin</w:t>
            </w:r>
          </w:p>
        </w:tc>
        <w:tc>
          <w:tcPr>
            <w:tcW w:w="7612" w:type="dxa"/>
          </w:tcPr>
          <w:p w14:paraId="1F512D16" w14:textId="2A2FBEB9" w:rsidR="00E85C5A" w:rsidRPr="00792A7F" w:rsidRDefault="00E85C5A" w:rsidP="009162E9">
            <w:pPr>
              <w:cnfStyle w:val="000000100000" w:firstRow="0" w:lastRow="0" w:firstColumn="0" w:lastColumn="0" w:oddVBand="0" w:evenVBand="0" w:oddHBand="1" w:evenHBand="0" w:firstRowFirstColumn="0" w:firstRowLastColumn="0" w:lastRowFirstColumn="0" w:lastRowLastColumn="0"/>
            </w:pPr>
          </w:p>
        </w:tc>
      </w:tr>
      <w:tr w:rsidR="00E85C5A" w:rsidRPr="00792A7F" w14:paraId="1FE208A3"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6A8C64EF" w14:textId="77777777" w:rsidR="00E85C5A" w:rsidRPr="00792A7F" w:rsidRDefault="00E85C5A" w:rsidP="009162E9">
            <w:r w:rsidRPr="00792A7F">
              <w:t>Tzitzit</w:t>
            </w:r>
          </w:p>
        </w:tc>
        <w:tc>
          <w:tcPr>
            <w:tcW w:w="7612" w:type="dxa"/>
          </w:tcPr>
          <w:p w14:paraId="270903C3" w14:textId="04B49501" w:rsidR="00E85C5A" w:rsidRPr="00792A7F" w:rsidRDefault="00E85C5A" w:rsidP="009162E9">
            <w:pPr>
              <w:cnfStyle w:val="000000010000" w:firstRow="0" w:lastRow="0" w:firstColumn="0" w:lastColumn="0" w:oddVBand="0" w:evenVBand="0" w:oddHBand="0" w:evenHBand="1" w:firstRowFirstColumn="0" w:firstRowLastColumn="0" w:lastRowFirstColumn="0" w:lastRowLastColumn="0"/>
            </w:pPr>
          </w:p>
        </w:tc>
      </w:tr>
      <w:tr w:rsidR="00E85C5A" w:rsidRPr="00792A7F" w14:paraId="7A1BD293" w14:textId="77777777" w:rsidTr="00916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3D7222EA" w14:textId="77777777" w:rsidR="00E85C5A" w:rsidRPr="00792A7F" w:rsidRDefault="00E85C5A" w:rsidP="009162E9">
            <w:r w:rsidRPr="00792A7F">
              <w:t>Yad</w:t>
            </w:r>
          </w:p>
        </w:tc>
        <w:tc>
          <w:tcPr>
            <w:tcW w:w="7612" w:type="dxa"/>
          </w:tcPr>
          <w:p w14:paraId="5EB252B5" w14:textId="1EC4FA04" w:rsidR="00E85C5A" w:rsidRPr="00792A7F" w:rsidRDefault="00E85C5A" w:rsidP="009162E9">
            <w:pPr>
              <w:cnfStyle w:val="000000100000" w:firstRow="0" w:lastRow="0" w:firstColumn="0" w:lastColumn="0" w:oddVBand="0" w:evenVBand="0" w:oddHBand="1" w:evenHBand="0" w:firstRowFirstColumn="0" w:firstRowLastColumn="0" w:lastRowFirstColumn="0" w:lastRowLastColumn="0"/>
            </w:pPr>
          </w:p>
        </w:tc>
      </w:tr>
      <w:tr w:rsidR="00E85C5A" w:rsidRPr="00792A7F" w14:paraId="537335DD" w14:textId="77777777" w:rsidTr="009162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186A5607" w14:textId="77777777" w:rsidR="00E85C5A" w:rsidRPr="00792A7F" w:rsidRDefault="00E85C5A" w:rsidP="009162E9">
            <w:proofErr w:type="spellStart"/>
            <w:r w:rsidRPr="00792A7F">
              <w:t>Hamsa</w:t>
            </w:r>
            <w:proofErr w:type="spellEnd"/>
          </w:p>
        </w:tc>
        <w:tc>
          <w:tcPr>
            <w:tcW w:w="7612" w:type="dxa"/>
          </w:tcPr>
          <w:p w14:paraId="42731180" w14:textId="05B83D34" w:rsidR="00E85C5A" w:rsidRPr="00792A7F" w:rsidRDefault="00E85C5A" w:rsidP="009162E9">
            <w:pPr>
              <w:cnfStyle w:val="000000010000" w:firstRow="0" w:lastRow="0" w:firstColumn="0" w:lastColumn="0" w:oddVBand="0" w:evenVBand="0" w:oddHBand="0" w:evenHBand="1" w:firstRowFirstColumn="0" w:firstRowLastColumn="0" w:lastRowFirstColumn="0" w:lastRowLastColumn="0"/>
            </w:pPr>
          </w:p>
        </w:tc>
      </w:tr>
    </w:tbl>
    <w:p w14:paraId="05E63B60" w14:textId="77777777" w:rsidR="00E85C5A" w:rsidRPr="00054817" w:rsidRDefault="00E85C5A" w:rsidP="00E85C5A">
      <w:r w:rsidRPr="00054817">
        <w:t xml:space="preserve">Access </w:t>
      </w:r>
      <w:hyperlink r:id="rId89" w:history="1">
        <w:r w:rsidRPr="00054817">
          <w:rPr>
            <w:rStyle w:val="Hyperlink"/>
          </w:rPr>
          <w:t>Key beliefs in Judaism</w:t>
        </w:r>
      </w:hyperlink>
      <w:r w:rsidRPr="00054817">
        <w:t xml:space="preserve"> and briefly outline how Judaism explains life, death, and reincarnation.</w:t>
      </w:r>
      <w:r w:rsidRPr="008E5EDB">
        <w:t xml:space="preserve"> </w:t>
      </w:r>
      <w:r w:rsidRPr="00054817">
        <w:t xml:space="preserve">Access </w:t>
      </w:r>
      <w:hyperlink r:id="rId90" w:history="1">
        <w:r w:rsidRPr="00054817">
          <w:rPr>
            <w:rStyle w:val="Hyperlink"/>
          </w:rPr>
          <w:t>Life after death judgement</w:t>
        </w:r>
      </w:hyperlink>
      <w:r w:rsidRPr="00054817">
        <w:t xml:space="preserve"> and explain </w:t>
      </w:r>
      <w:proofErr w:type="spellStart"/>
      <w:r w:rsidRPr="00054817">
        <w:t>Yawm</w:t>
      </w:r>
      <w:proofErr w:type="spellEnd"/>
      <w:r w:rsidRPr="00054817">
        <w:t xml:space="preserve"> ad-Din.</w:t>
      </w:r>
    </w:p>
    <w:p w14:paraId="6C808E6A" w14:textId="77777777" w:rsidR="00E85C5A" w:rsidRPr="00054817" w:rsidRDefault="00E85C5A" w:rsidP="00E85C5A">
      <w:r w:rsidRPr="00054817">
        <w:t xml:space="preserve">Access </w:t>
      </w:r>
      <w:hyperlink r:id="rId91" w:history="1">
        <w:r w:rsidRPr="00054817">
          <w:rPr>
            <w:rStyle w:val="Hyperlink"/>
          </w:rPr>
          <w:t>The Messiah</w:t>
        </w:r>
      </w:hyperlink>
      <w:r w:rsidRPr="00054817">
        <w:t xml:space="preserve"> and describe the role of the Messiah to Jewish people.</w:t>
      </w:r>
    </w:p>
    <w:p w14:paraId="1AE46FB9" w14:textId="77777777" w:rsidR="00E85C5A" w:rsidRPr="00054817" w:rsidRDefault="00E85C5A" w:rsidP="00E85C5A">
      <w:r w:rsidRPr="00054817">
        <w:t xml:space="preserve">Visit the </w:t>
      </w:r>
      <w:hyperlink r:id="rId92" w:history="1">
        <w:r w:rsidRPr="00054817">
          <w:rPr>
            <w:rStyle w:val="Hyperlink"/>
          </w:rPr>
          <w:t>Prayer and blessings in Judaism</w:t>
        </w:r>
      </w:hyperlink>
      <w:r w:rsidRPr="00054817">
        <w:t xml:space="preserve"> website and conduct a </w:t>
      </w:r>
      <w:hyperlink r:id="rId93" w:history="1">
        <w:r w:rsidRPr="00054817">
          <w:rPr>
            <w:rStyle w:val="Hyperlink"/>
          </w:rPr>
          <w:t>Think-Pair-Share</w:t>
        </w:r>
      </w:hyperlink>
      <w:r w:rsidRPr="00054817">
        <w:t xml:space="preserve"> for the following questions:</w:t>
      </w:r>
    </w:p>
    <w:p w14:paraId="489EBF62" w14:textId="77777777" w:rsidR="00E85C5A" w:rsidRPr="004D0A3C" w:rsidRDefault="00E85C5A" w:rsidP="00E85C5A">
      <w:pPr>
        <w:pStyle w:val="ListBullet"/>
        <w:numPr>
          <w:ilvl w:val="0"/>
          <w:numId w:val="2"/>
        </w:numPr>
      </w:pPr>
      <w:r w:rsidRPr="004D0A3C">
        <w:t>What is prayer and why is it important to religion?</w:t>
      </w:r>
    </w:p>
    <w:p w14:paraId="0D20EEC4" w14:textId="77777777" w:rsidR="00E85C5A" w:rsidRPr="004D0A3C" w:rsidRDefault="00E85C5A" w:rsidP="00E85C5A">
      <w:pPr>
        <w:pStyle w:val="ListBullet"/>
        <w:numPr>
          <w:ilvl w:val="0"/>
          <w:numId w:val="2"/>
        </w:numPr>
      </w:pPr>
      <w:r w:rsidRPr="004D0A3C">
        <w:lastRenderedPageBreak/>
        <w:t>How does prayer help an individual?</w:t>
      </w:r>
    </w:p>
    <w:p w14:paraId="437498B7" w14:textId="77777777" w:rsidR="00E85C5A" w:rsidRPr="004D0A3C" w:rsidRDefault="00E85C5A" w:rsidP="00E85C5A">
      <w:pPr>
        <w:pStyle w:val="ListBullet"/>
        <w:numPr>
          <w:ilvl w:val="0"/>
          <w:numId w:val="2"/>
        </w:numPr>
      </w:pPr>
      <w:r w:rsidRPr="004D0A3C">
        <w:t>How does prayer shape Jewish culture?</w:t>
      </w:r>
    </w:p>
    <w:p w14:paraId="6B137134" w14:textId="77777777" w:rsidR="00E85C5A" w:rsidRPr="00054817" w:rsidRDefault="00E85C5A" w:rsidP="00E85C5A">
      <w:r w:rsidRPr="00054817">
        <w:t xml:space="preserve">Use </w:t>
      </w:r>
      <w:hyperlink r:id="rId94" w:history="1">
        <w:r w:rsidRPr="001D71C7">
          <w:rPr>
            <w:rStyle w:val="Hyperlink"/>
          </w:rPr>
          <w:t>What Is the Western Wall?</w:t>
        </w:r>
      </w:hyperlink>
      <w:r w:rsidRPr="00054817">
        <w:t xml:space="preserve"> to outline the location and importance of the sacred place known as the Western Wall.</w:t>
      </w:r>
    </w:p>
    <w:p w14:paraId="63EAD817" w14:textId="77777777" w:rsidR="00E85C5A" w:rsidRPr="00054817" w:rsidRDefault="00E85C5A" w:rsidP="00E85C5A">
      <w:r w:rsidRPr="00054817">
        <w:t>With a partner</w:t>
      </w:r>
      <w:r>
        <w:t>,</w:t>
      </w:r>
      <w:r w:rsidRPr="00054817">
        <w:t xml:space="preserve"> read </w:t>
      </w:r>
      <w:hyperlink r:id="rId95" w:history="1">
        <w:r w:rsidRPr="00054817">
          <w:rPr>
            <w:rStyle w:val="Hyperlink"/>
          </w:rPr>
          <w:t>Jewish Places of Worship</w:t>
        </w:r>
      </w:hyperlink>
      <w:r w:rsidRPr="00054817">
        <w:t xml:space="preserve"> and discuss the role of synagogues in the Jewish faith.</w:t>
      </w:r>
      <w:r>
        <w:t xml:space="preserve"> </w:t>
      </w:r>
      <w:r w:rsidRPr="00054817">
        <w:t xml:space="preserve">Access </w:t>
      </w:r>
      <w:hyperlink r:id="rId96" w:history="1">
        <w:r w:rsidRPr="00054817">
          <w:rPr>
            <w:rStyle w:val="Hyperlink"/>
          </w:rPr>
          <w:t>Our Synagogues Tours</w:t>
        </w:r>
      </w:hyperlink>
      <w:r w:rsidRPr="00054817">
        <w:t xml:space="preserve"> and conduct a treasure hunt in each tour, looking for key characteristics common in synagogues around the world. Tick the </w:t>
      </w:r>
      <w:r>
        <w:t xml:space="preserve">checkbox in </w:t>
      </w:r>
      <w:r w:rsidRPr="00054817">
        <w:t xml:space="preserve">column </w:t>
      </w:r>
      <w:r>
        <w:t>two of</w:t>
      </w:r>
      <w:r w:rsidRPr="00054817">
        <w:t xml:space="preserve"> </w:t>
      </w:r>
      <w:r>
        <w:fldChar w:fldCharType="begin"/>
      </w:r>
      <w:r>
        <w:instrText xml:space="preserve"> REF _Ref109726319 \h </w:instrText>
      </w:r>
      <w:r>
        <w:fldChar w:fldCharType="separate"/>
      </w:r>
      <w:r w:rsidRPr="004D0A3C">
        <w:t xml:space="preserve">Table </w:t>
      </w:r>
      <w:r>
        <w:rPr>
          <w:noProof/>
        </w:rPr>
        <w:t>9</w:t>
      </w:r>
      <w:r>
        <w:fldChar w:fldCharType="end"/>
      </w:r>
      <w:r w:rsidRPr="00054817">
        <w:t xml:space="preserve"> to help record your progress</w:t>
      </w:r>
      <w:r>
        <w:t>. Look for the following items, objects, and characteristics:</w:t>
      </w:r>
    </w:p>
    <w:p w14:paraId="4370E277" w14:textId="77777777" w:rsidR="00E85C5A" w:rsidRPr="004D0A3C" w:rsidRDefault="00E85C5A" w:rsidP="00E85C5A">
      <w:pPr>
        <w:pStyle w:val="ListBullet"/>
        <w:numPr>
          <w:ilvl w:val="0"/>
          <w:numId w:val="2"/>
        </w:numPr>
      </w:pPr>
      <w:r w:rsidRPr="004D0A3C">
        <w:t>the Holy Ark with one or more Torah scrolls, covered by curtains</w:t>
      </w:r>
    </w:p>
    <w:p w14:paraId="5CACCF96" w14:textId="77777777" w:rsidR="00E85C5A" w:rsidRPr="004D0A3C" w:rsidRDefault="00E85C5A" w:rsidP="00E85C5A">
      <w:pPr>
        <w:pStyle w:val="ListBullet"/>
        <w:numPr>
          <w:ilvl w:val="0"/>
          <w:numId w:val="2"/>
        </w:numPr>
      </w:pPr>
      <w:r w:rsidRPr="004D0A3C">
        <w:t>a six-pointed star, the Star of David, is often found both inside and outside synagogues</w:t>
      </w:r>
    </w:p>
    <w:p w14:paraId="6CA49DF5" w14:textId="77777777" w:rsidR="00E85C5A" w:rsidRPr="004D0A3C" w:rsidRDefault="00E85C5A" w:rsidP="00E85C5A">
      <w:pPr>
        <w:pStyle w:val="ListBullet"/>
        <w:numPr>
          <w:ilvl w:val="0"/>
          <w:numId w:val="2"/>
        </w:numPr>
      </w:pPr>
      <w:r w:rsidRPr="004D0A3C">
        <w:t>an eternal light in front of the ark, which represents the light which led the Hebrew people through the Sinai</w:t>
      </w:r>
      <w:r>
        <w:t xml:space="preserve">. This </w:t>
      </w:r>
      <w:r w:rsidRPr="004D0A3C">
        <w:t>was in the original temple</w:t>
      </w:r>
      <w:r>
        <w:t xml:space="preserve"> and</w:t>
      </w:r>
      <w:r w:rsidRPr="004D0A3C">
        <w:t xml:space="preserve"> is kept </w:t>
      </w:r>
      <w:proofErr w:type="gramStart"/>
      <w:r w:rsidRPr="004D0A3C">
        <w:t>lit at all times</w:t>
      </w:r>
      <w:proofErr w:type="gramEnd"/>
    </w:p>
    <w:p w14:paraId="024CB280" w14:textId="77777777" w:rsidR="00E85C5A" w:rsidRPr="004D0A3C" w:rsidRDefault="00E85C5A" w:rsidP="00E85C5A">
      <w:pPr>
        <w:pStyle w:val="ListBullet"/>
        <w:numPr>
          <w:ilvl w:val="0"/>
          <w:numId w:val="2"/>
        </w:numPr>
      </w:pPr>
      <w:r w:rsidRPr="004D0A3C">
        <w:t>a reading table, at the front or in the middle of the sanctuary, sometimes on a stage, or bimah</w:t>
      </w:r>
    </w:p>
    <w:p w14:paraId="53687A97" w14:textId="77777777" w:rsidR="00E85C5A" w:rsidRPr="004D0A3C" w:rsidRDefault="00E85C5A" w:rsidP="00E85C5A">
      <w:pPr>
        <w:pStyle w:val="ListBullet"/>
        <w:numPr>
          <w:ilvl w:val="0"/>
          <w:numId w:val="2"/>
        </w:numPr>
      </w:pPr>
      <w:r w:rsidRPr="004D0A3C">
        <w:t>a replica of the Ten Commandments</w:t>
      </w:r>
    </w:p>
    <w:p w14:paraId="6A33E57F" w14:textId="77777777" w:rsidR="00E85C5A" w:rsidRPr="004D0A3C" w:rsidRDefault="00E85C5A" w:rsidP="00E85C5A">
      <w:pPr>
        <w:pStyle w:val="ListBullet"/>
        <w:numPr>
          <w:ilvl w:val="0"/>
          <w:numId w:val="2"/>
        </w:numPr>
      </w:pPr>
      <w:r w:rsidRPr="004D0A3C">
        <w:t>a special seat for the rabbi.</w:t>
      </w:r>
    </w:p>
    <w:p w14:paraId="63F82688" w14:textId="77777777" w:rsidR="00E85C5A" w:rsidRPr="004D0A3C" w:rsidRDefault="00E85C5A" w:rsidP="00E85C5A">
      <w:pPr>
        <w:pStyle w:val="Caption"/>
      </w:pPr>
      <w:bookmarkStart w:id="41" w:name="_Ref109726319"/>
      <w:r w:rsidRPr="004D0A3C">
        <w:t xml:space="preserve">Table </w:t>
      </w:r>
      <w:fldSimple w:instr=" SEQ Table \* ARABIC ">
        <w:r>
          <w:rPr>
            <w:noProof/>
          </w:rPr>
          <w:t>9</w:t>
        </w:r>
      </w:fldSimple>
      <w:bookmarkEnd w:id="41"/>
      <w:r w:rsidRPr="004D0A3C">
        <w:t xml:space="preserve"> </w:t>
      </w:r>
      <w:r>
        <w:t xml:space="preserve">– </w:t>
      </w:r>
      <w:r w:rsidRPr="004D0A3C">
        <w:t xml:space="preserve">Synagogue </w:t>
      </w:r>
      <w:r>
        <w:t>treasure</w:t>
      </w:r>
      <w:r w:rsidRPr="004D0A3C">
        <w:t xml:space="preserve"> hunt</w:t>
      </w:r>
    </w:p>
    <w:tbl>
      <w:tblPr>
        <w:tblStyle w:val="Tableheader"/>
        <w:tblW w:w="9248" w:type="dxa"/>
        <w:tblLook w:val="04A0" w:firstRow="1" w:lastRow="0" w:firstColumn="1" w:lastColumn="0" w:noHBand="0" w:noVBand="1"/>
        <w:tblDescription w:val="Students to complete the checkboxes in column 2 when they have found the key characteristics found in synagogues around the world."/>
      </w:tblPr>
      <w:tblGrid>
        <w:gridCol w:w="5774"/>
        <w:gridCol w:w="3474"/>
      </w:tblGrid>
      <w:tr w:rsidR="00E85C5A" w:rsidRPr="004D0A3C" w14:paraId="51B4AF67" w14:textId="77777777" w:rsidTr="009162E9">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774" w:type="dxa"/>
          </w:tcPr>
          <w:p w14:paraId="41EB10BD" w14:textId="77777777" w:rsidR="00E85C5A" w:rsidRPr="004D0A3C" w:rsidRDefault="00E85C5A" w:rsidP="009162E9">
            <w:r w:rsidRPr="004D0A3C">
              <w:t>Synagogue characteristics</w:t>
            </w:r>
          </w:p>
        </w:tc>
        <w:tc>
          <w:tcPr>
            <w:tcW w:w="3474" w:type="dxa"/>
          </w:tcPr>
          <w:p w14:paraId="71EDFAA0" w14:textId="77777777" w:rsidR="00E85C5A" w:rsidRPr="004D0A3C" w:rsidRDefault="00E85C5A" w:rsidP="009162E9">
            <w:pPr>
              <w:cnfStyle w:val="100000000000" w:firstRow="1" w:lastRow="0" w:firstColumn="0" w:lastColumn="0" w:oddVBand="0" w:evenVBand="0" w:oddHBand="0" w:evenHBand="0" w:firstRowFirstColumn="0" w:firstRowLastColumn="0" w:lastRowFirstColumn="0" w:lastRowLastColumn="0"/>
            </w:pPr>
            <w:r>
              <w:t xml:space="preserve">Item/object/characteristic </w:t>
            </w:r>
            <w:r w:rsidRPr="004D0A3C">
              <w:t>found</w:t>
            </w:r>
          </w:p>
        </w:tc>
      </w:tr>
      <w:tr w:rsidR="00E85C5A" w:rsidRPr="004D0A3C" w14:paraId="7CC854DC" w14:textId="77777777" w:rsidTr="009162E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774" w:type="dxa"/>
          </w:tcPr>
          <w:p w14:paraId="1BB9F62F" w14:textId="77777777" w:rsidR="00E85C5A" w:rsidRPr="004D0A3C" w:rsidRDefault="00E85C5A" w:rsidP="009162E9">
            <w:r w:rsidRPr="004D0A3C">
              <w:t>The Holy Ark</w:t>
            </w:r>
          </w:p>
        </w:tc>
        <w:sdt>
          <w:sdtPr>
            <w:alias w:val="Item found"/>
            <w:tag w:val="Item found"/>
            <w:id w:val="441738594"/>
            <w14:checkbox>
              <w14:checked w14:val="0"/>
              <w14:checkedState w14:val="0050" w14:font="Wingdings 2"/>
              <w14:uncheckedState w14:val="2610" w14:font="MS Gothic"/>
            </w14:checkbox>
          </w:sdtPr>
          <w:sdtEndPr/>
          <w:sdtContent>
            <w:tc>
              <w:tcPr>
                <w:tcW w:w="3474" w:type="dxa"/>
              </w:tcPr>
              <w:p w14:paraId="482634E7" w14:textId="77777777" w:rsidR="00E85C5A" w:rsidRPr="004D0A3C" w:rsidRDefault="00E85C5A" w:rsidP="009162E9">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E85C5A" w:rsidRPr="004D0A3C" w14:paraId="5745837A" w14:textId="77777777" w:rsidTr="009162E9">
        <w:trPr>
          <w:cnfStyle w:val="000000010000" w:firstRow="0" w:lastRow="0" w:firstColumn="0" w:lastColumn="0" w:oddVBand="0" w:evenVBand="0" w:oddHBand="0" w:evenHBand="1"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774" w:type="dxa"/>
          </w:tcPr>
          <w:p w14:paraId="2C6C7F0C" w14:textId="77777777" w:rsidR="00E85C5A" w:rsidRPr="004D0A3C" w:rsidRDefault="00E85C5A" w:rsidP="009162E9">
            <w:r w:rsidRPr="004D0A3C">
              <w:t>A six-pointed star</w:t>
            </w:r>
            <w:r w:rsidRPr="004D0A3C">
              <w:tab/>
            </w:r>
          </w:p>
        </w:tc>
        <w:sdt>
          <w:sdtPr>
            <w:alias w:val="Item found"/>
            <w:tag w:val="Item found"/>
            <w:id w:val="-1278326120"/>
            <w14:checkbox>
              <w14:checked w14:val="0"/>
              <w14:checkedState w14:val="0050" w14:font="Wingdings 2"/>
              <w14:uncheckedState w14:val="2610" w14:font="MS Gothic"/>
            </w14:checkbox>
          </w:sdtPr>
          <w:sdtEndPr/>
          <w:sdtContent>
            <w:tc>
              <w:tcPr>
                <w:tcW w:w="3474" w:type="dxa"/>
              </w:tcPr>
              <w:p w14:paraId="5952C467" w14:textId="77777777" w:rsidR="00E85C5A" w:rsidRPr="004D0A3C" w:rsidRDefault="00E85C5A" w:rsidP="009162E9">
                <w:pPr>
                  <w:cnfStyle w:val="000000010000" w:firstRow="0" w:lastRow="0" w:firstColumn="0" w:lastColumn="0" w:oddVBand="0" w:evenVBand="0" w:oddHBand="0" w:evenHBand="1" w:firstRowFirstColumn="0" w:firstRowLastColumn="0" w:lastRowFirstColumn="0" w:lastRowLastColumn="0"/>
                </w:pPr>
                <w:r w:rsidRPr="00FE1B1B">
                  <w:rPr>
                    <w:rFonts w:ascii="MS Gothic" w:eastAsia="MS Gothic" w:hAnsi="MS Gothic" w:hint="eastAsia"/>
                  </w:rPr>
                  <w:t>☐</w:t>
                </w:r>
              </w:p>
            </w:tc>
          </w:sdtContent>
        </w:sdt>
      </w:tr>
      <w:tr w:rsidR="00E85C5A" w:rsidRPr="004D0A3C" w14:paraId="3B883EB8" w14:textId="77777777" w:rsidTr="009162E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74" w:type="dxa"/>
          </w:tcPr>
          <w:p w14:paraId="20D1B3EB" w14:textId="77777777" w:rsidR="00E85C5A" w:rsidRPr="004D0A3C" w:rsidRDefault="00E85C5A" w:rsidP="009162E9">
            <w:r w:rsidRPr="004D0A3C">
              <w:t>An eternal light</w:t>
            </w:r>
          </w:p>
        </w:tc>
        <w:sdt>
          <w:sdtPr>
            <w:alias w:val="Item found"/>
            <w:tag w:val="Item found"/>
            <w:id w:val="-880173969"/>
            <w14:checkbox>
              <w14:checked w14:val="0"/>
              <w14:checkedState w14:val="0050" w14:font="Wingdings 2"/>
              <w14:uncheckedState w14:val="2610" w14:font="MS Gothic"/>
            </w14:checkbox>
          </w:sdtPr>
          <w:sdtEndPr/>
          <w:sdtContent>
            <w:tc>
              <w:tcPr>
                <w:tcW w:w="3474" w:type="dxa"/>
              </w:tcPr>
              <w:p w14:paraId="27EFF49F" w14:textId="77777777" w:rsidR="00E85C5A" w:rsidRPr="004D0A3C" w:rsidRDefault="00E85C5A" w:rsidP="009162E9">
                <w:pPr>
                  <w:cnfStyle w:val="000000100000" w:firstRow="0" w:lastRow="0" w:firstColumn="0" w:lastColumn="0" w:oddVBand="0" w:evenVBand="0" w:oddHBand="1" w:evenHBand="0" w:firstRowFirstColumn="0" w:firstRowLastColumn="0" w:lastRowFirstColumn="0" w:lastRowLastColumn="0"/>
                </w:pPr>
                <w:r w:rsidRPr="00FE1B1B">
                  <w:rPr>
                    <w:rFonts w:ascii="MS Gothic" w:eastAsia="MS Gothic" w:hAnsi="MS Gothic" w:hint="eastAsia"/>
                  </w:rPr>
                  <w:t>☐</w:t>
                </w:r>
              </w:p>
            </w:tc>
          </w:sdtContent>
        </w:sdt>
      </w:tr>
      <w:tr w:rsidR="00E85C5A" w:rsidRPr="004D0A3C" w14:paraId="3A663096" w14:textId="77777777" w:rsidTr="009162E9">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774" w:type="dxa"/>
          </w:tcPr>
          <w:p w14:paraId="74DAF334" w14:textId="77777777" w:rsidR="00E85C5A" w:rsidRPr="004D0A3C" w:rsidRDefault="00E85C5A" w:rsidP="009162E9">
            <w:r w:rsidRPr="004D0A3C">
              <w:t>A reading table</w:t>
            </w:r>
          </w:p>
        </w:tc>
        <w:sdt>
          <w:sdtPr>
            <w:alias w:val="Item found"/>
            <w:tag w:val="Item found"/>
            <w:id w:val="1740836795"/>
            <w14:checkbox>
              <w14:checked w14:val="0"/>
              <w14:checkedState w14:val="0050" w14:font="Wingdings 2"/>
              <w14:uncheckedState w14:val="2610" w14:font="MS Gothic"/>
            </w14:checkbox>
          </w:sdtPr>
          <w:sdtEndPr/>
          <w:sdtContent>
            <w:tc>
              <w:tcPr>
                <w:tcW w:w="3474" w:type="dxa"/>
              </w:tcPr>
              <w:p w14:paraId="0EB11458" w14:textId="77777777" w:rsidR="00E85C5A" w:rsidRPr="004D0A3C" w:rsidRDefault="00E85C5A" w:rsidP="009162E9">
                <w:pPr>
                  <w:cnfStyle w:val="000000010000" w:firstRow="0" w:lastRow="0" w:firstColumn="0" w:lastColumn="0" w:oddVBand="0" w:evenVBand="0" w:oddHBand="0" w:evenHBand="1" w:firstRowFirstColumn="0" w:firstRowLastColumn="0" w:lastRowFirstColumn="0" w:lastRowLastColumn="0"/>
                </w:pPr>
                <w:r w:rsidRPr="00FE1B1B">
                  <w:rPr>
                    <w:rFonts w:ascii="MS Gothic" w:eastAsia="MS Gothic" w:hAnsi="MS Gothic" w:hint="eastAsia"/>
                  </w:rPr>
                  <w:t>☐</w:t>
                </w:r>
              </w:p>
            </w:tc>
          </w:sdtContent>
        </w:sdt>
      </w:tr>
      <w:tr w:rsidR="00E85C5A" w:rsidRPr="004D0A3C" w14:paraId="365149A4" w14:textId="77777777" w:rsidTr="009162E9">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5774" w:type="dxa"/>
          </w:tcPr>
          <w:p w14:paraId="7D62C24E" w14:textId="77777777" w:rsidR="00E85C5A" w:rsidRPr="004D0A3C" w:rsidRDefault="00E85C5A" w:rsidP="009162E9">
            <w:r w:rsidRPr="004D0A3C">
              <w:t>A replica of the Ten Commandments</w:t>
            </w:r>
          </w:p>
        </w:tc>
        <w:sdt>
          <w:sdtPr>
            <w:alias w:val="Item found"/>
            <w:tag w:val="Item found"/>
            <w:id w:val="1185484499"/>
            <w14:checkbox>
              <w14:checked w14:val="0"/>
              <w14:checkedState w14:val="0050" w14:font="Wingdings 2"/>
              <w14:uncheckedState w14:val="2610" w14:font="MS Gothic"/>
            </w14:checkbox>
          </w:sdtPr>
          <w:sdtEndPr/>
          <w:sdtContent>
            <w:tc>
              <w:tcPr>
                <w:tcW w:w="3474" w:type="dxa"/>
              </w:tcPr>
              <w:p w14:paraId="50C5260B" w14:textId="77777777" w:rsidR="00E85C5A" w:rsidRPr="004D0A3C" w:rsidRDefault="00E85C5A" w:rsidP="009162E9">
                <w:pPr>
                  <w:cnfStyle w:val="000000100000" w:firstRow="0" w:lastRow="0" w:firstColumn="0" w:lastColumn="0" w:oddVBand="0" w:evenVBand="0" w:oddHBand="1" w:evenHBand="0" w:firstRowFirstColumn="0" w:firstRowLastColumn="0" w:lastRowFirstColumn="0" w:lastRowLastColumn="0"/>
                </w:pPr>
                <w:r w:rsidRPr="00FE1B1B">
                  <w:rPr>
                    <w:rFonts w:ascii="MS Gothic" w:eastAsia="MS Gothic" w:hAnsi="MS Gothic" w:hint="eastAsia"/>
                  </w:rPr>
                  <w:t>☐</w:t>
                </w:r>
              </w:p>
            </w:tc>
          </w:sdtContent>
        </w:sdt>
      </w:tr>
      <w:tr w:rsidR="00E85C5A" w:rsidRPr="004D0A3C" w14:paraId="6143656C" w14:textId="77777777" w:rsidTr="009162E9">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74" w:type="dxa"/>
          </w:tcPr>
          <w:p w14:paraId="6782E3A7" w14:textId="77777777" w:rsidR="00E85C5A" w:rsidRPr="004D0A3C" w:rsidRDefault="00E85C5A" w:rsidP="009162E9">
            <w:r>
              <w:t>A s</w:t>
            </w:r>
            <w:r w:rsidRPr="004D0A3C">
              <w:t>eat for the rabbi</w:t>
            </w:r>
          </w:p>
        </w:tc>
        <w:sdt>
          <w:sdtPr>
            <w:alias w:val="Item found"/>
            <w:tag w:val="Item found"/>
            <w:id w:val="364175648"/>
            <w14:checkbox>
              <w14:checked w14:val="0"/>
              <w14:checkedState w14:val="0050" w14:font="Wingdings 2"/>
              <w14:uncheckedState w14:val="2610" w14:font="MS Gothic"/>
            </w14:checkbox>
          </w:sdtPr>
          <w:sdtEndPr/>
          <w:sdtContent>
            <w:tc>
              <w:tcPr>
                <w:tcW w:w="3474" w:type="dxa"/>
              </w:tcPr>
              <w:p w14:paraId="23647E06" w14:textId="77777777" w:rsidR="00E85C5A" w:rsidRPr="004D0A3C" w:rsidRDefault="00E85C5A" w:rsidP="009162E9">
                <w:pPr>
                  <w:cnfStyle w:val="000000010000" w:firstRow="0" w:lastRow="0" w:firstColumn="0" w:lastColumn="0" w:oddVBand="0" w:evenVBand="0" w:oddHBand="0" w:evenHBand="1" w:firstRowFirstColumn="0" w:firstRowLastColumn="0" w:lastRowFirstColumn="0" w:lastRowLastColumn="0"/>
                </w:pPr>
                <w:r w:rsidRPr="00FE1B1B">
                  <w:rPr>
                    <w:rFonts w:ascii="MS Gothic" w:eastAsia="MS Gothic" w:hAnsi="MS Gothic" w:hint="eastAsia"/>
                  </w:rPr>
                  <w:t>☐</w:t>
                </w:r>
              </w:p>
            </w:tc>
          </w:sdtContent>
        </w:sdt>
      </w:tr>
    </w:tbl>
    <w:p w14:paraId="7196D7BE" w14:textId="77777777" w:rsidR="00E85C5A" w:rsidRPr="004D0A3C" w:rsidRDefault="00E85C5A" w:rsidP="00E85C5A">
      <w:pPr>
        <w:pStyle w:val="FeatureBox2"/>
      </w:pPr>
      <w:r>
        <w:rPr>
          <w:rStyle w:val="Strong"/>
        </w:rPr>
        <w:lastRenderedPageBreak/>
        <w:t>N</w:t>
      </w:r>
      <w:r w:rsidRPr="004D0A3C">
        <w:rPr>
          <w:rStyle w:val="Strong"/>
        </w:rPr>
        <w:t>ote:</w:t>
      </w:r>
      <w:r w:rsidRPr="004D0A3C">
        <w:t xml:space="preserve"> </w:t>
      </w:r>
      <w:hyperlink r:id="rId97" w:history="1">
        <w:r w:rsidRPr="004D0A3C">
          <w:rPr>
            <w:rStyle w:val="Hyperlink"/>
          </w:rPr>
          <w:t>Jewish beliefs</w:t>
        </w:r>
      </w:hyperlink>
      <w:r w:rsidRPr="004D0A3C">
        <w:t xml:space="preserve"> might prove a helpful resource when discussing worldviews of Judaism in the following activity.</w:t>
      </w:r>
    </w:p>
    <w:p w14:paraId="42DF895C" w14:textId="77777777" w:rsidR="00E85C5A" w:rsidRPr="004D0A3C" w:rsidRDefault="00E85C5A" w:rsidP="00E85C5A">
      <w:r w:rsidRPr="004D0A3C">
        <w:t xml:space="preserve">Use </w:t>
      </w:r>
      <w:hyperlink r:id="rId98" w:history="1">
        <w:r w:rsidRPr="004D0A3C">
          <w:rPr>
            <w:rStyle w:val="Hyperlink"/>
          </w:rPr>
          <w:t>Dictionary.com</w:t>
        </w:r>
      </w:hyperlink>
      <w:r w:rsidRPr="004D0A3C">
        <w:t xml:space="preserve"> to revisit the definition for </w:t>
      </w:r>
      <w:r>
        <w:t>‘</w:t>
      </w:r>
      <w:r w:rsidRPr="004D0A3C">
        <w:t>worldview</w:t>
      </w:r>
      <w:r>
        <w:t>’</w:t>
      </w:r>
      <w:r w:rsidRPr="004D0A3C">
        <w:t>. As a class discuss how ‘living the faith of Judaism’ shapes the worldview of Jewish people.</w:t>
      </w:r>
    </w:p>
    <w:p w14:paraId="14A579A6" w14:textId="77777777" w:rsidR="00E85C5A" w:rsidRDefault="00E85C5A" w:rsidP="00E85C5A">
      <w:r w:rsidRPr="004D0A3C">
        <w:t xml:space="preserve">Conclude your study of Judaism with a class </w:t>
      </w:r>
      <w:hyperlink r:id="rId99" w:history="1">
        <w:r w:rsidRPr="004D0A3C">
          <w:rPr>
            <w:rStyle w:val="Hyperlink"/>
          </w:rPr>
          <w:t>Hot seat</w:t>
        </w:r>
      </w:hyperlink>
      <w:r w:rsidRPr="004D0A3C">
        <w:t xml:space="preserve"> exercise. </w:t>
      </w:r>
      <w:r>
        <w:t>Create summative questions requiring a short response from classmates.</w:t>
      </w:r>
      <w:r w:rsidRPr="004D0A3C">
        <w:t xml:space="preserve"> Take it in turns to sit in the hot seat and see how many questions you can get correct.</w:t>
      </w:r>
    </w:p>
    <w:p w14:paraId="2B388602" w14:textId="77777777" w:rsidR="00E85C5A" w:rsidRPr="004D0A3C" w:rsidRDefault="00E85C5A" w:rsidP="00E85C5A">
      <w:pPr>
        <w:pStyle w:val="Heading3"/>
      </w:pPr>
      <w:bookmarkStart w:id="42" w:name="_Toc121768506"/>
      <w:r>
        <w:t>World religions: Group presentations</w:t>
      </w:r>
      <w:bookmarkEnd w:id="42"/>
    </w:p>
    <w:p w14:paraId="3279D71D" w14:textId="77777777" w:rsidR="00E85C5A" w:rsidRPr="004D0A3C" w:rsidRDefault="00E85C5A" w:rsidP="00E85C5A">
      <w:r w:rsidRPr="004D0A3C">
        <w:t xml:space="preserve">Examine the core beliefs and values of each of the </w:t>
      </w:r>
      <w:r>
        <w:t xml:space="preserve">other </w:t>
      </w:r>
      <w:r w:rsidRPr="004D0A3C">
        <w:t>major world religions – Buddhism, Christianity, Hinduism, and Islam.</w:t>
      </w:r>
    </w:p>
    <w:p w14:paraId="073E4BF4" w14:textId="77777777" w:rsidR="00E85C5A" w:rsidRPr="004D0A3C" w:rsidRDefault="00E85C5A" w:rsidP="00E85C5A">
      <w:pPr>
        <w:pStyle w:val="FeatureBox2"/>
      </w:pPr>
      <w:r>
        <w:rPr>
          <w:rStyle w:val="Strong"/>
        </w:rPr>
        <w:t>N</w:t>
      </w:r>
      <w:r w:rsidRPr="004D0A3C">
        <w:rPr>
          <w:rStyle w:val="Strong"/>
        </w:rPr>
        <w:t>ote:</w:t>
      </w:r>
      <w:r w:rsidRPr="004D0A3C">
        <w:t xml:space="preserve"> The following learning activity will require students to be divided into </w:t>
      </w:r>
      <w:r>
        <w:t>4</w:t>
      </w:r>
      <w:r w:rsidRPr="004D0A3C">
        <w:t xml:space="preserve"> or </w:t>
      </w:r>
      <w:r>
        <w:t>8</w:t>
      </w:r>
      <w:r w:rsidRPr="004D0A3C">
        <w:t xml:space="preserve"> groups</w:t>
      </w:r>
      <w:r>
        <w:t>,</w:t>
      </w:r>
      <w:r w:rsidRPr="004D0A3C">
        <w:t xml:space="preserve"> depending on class size. </w:t>
      </w:r>
      <w:r>
        <w:t xml:space="preserve">Allocate one of these world religions – Buddhism, Christianity, </w:t>
      </w:r>
      <w:proofErr w:type="gramStart"/>
      <w:r>
        <w:t>Hinduism</w:t>
      </w:r>
      <w:proofErr w:type="gramEnd"/>
      <w:r>
        <w:t xml:space="preserve"> or Islam – to each group to investigate. Have each group </w:t>
      </w:r>
      <w:r w:rsidRPr="004D0A3C">
        <w:t xml:space="preserve">prepare a </w:t>
      </w:r>
      <w:hyperlink r:id="rId100" w:history="1">
        <w:r w:rsidRPr="004D0A3C">
          <w:rPr>
            <w:rStyle w:val="Hyperlink"/>
          </w:rPr>
          <w:t>Google Slides</w:t>
        </w:r>
      </w:hyperlink>
      <w:r w:rsidRPr="004D0A3C">
        <w:t xml:space="preserve"> presentation for the class.</w:t>
      </w:r>
    </w:p>
    <w:p w14:paraId="7BF49000" w14:textId="77777777" w:rsidR="00E85C5A" w:rsidRPr="004D0A3C" w:rsidRDefault="00E85C5A" w:rsidP="00E85C5A">
      <w:pPr>
        <w:pStyle w:val="FeatureBox2"/>
      </w:pPr>
      <w:r w:rsidRPr="004D0A3C">
        <w:t xml:space="preserve">Students will be required to assess their peers using a </w:t>
      </w:r>
      <w:r>
        <w:t>Plus, minus, interesting (</w:t>
      </w:r>
      <w:hyperlink r:id="rId101">
        <w:r w:rsidRPr="004D0A3C">
          <w:rPr>
            <w:rStyle w:val="Hyperlink"/>
          </w:rPr>
          <w:t>PMI</w:t>
        </w:r>
      </w:hyperlink>
      <w:r>
        <w:rPr>
          <w:rStyle w:val="Hyperlink"/>
        </w:rPr>
        <w:t>)</w:t>
      </w:r>
      <w:r w:rsidRPr="004D0A3C">
        <w:t xml:space="preserve"> chart. Ensure </w:t>
      </w:r>
      <w:r>
        <w:t xml:space="preserve">the </w:t>
      </w:r>
      <w:r w:rsidRPr="004D0A3C">
        <w:t xml:space="preserve">class </w:t>
      </w:r>
      <w:r>
        <w:t>is</w:t>
      </w:r>
      <w:r w:rsidRPr="004D0A3C">
        <w:t xml:space="preserve"> aware that the following points need to be addressed in the presentations: the nature of the deity or deities, the founder/important persons, moral, spiritual, </w:t>
      </w:r>
      <w:r>
        <w:t xml:space="preserve">and </w:t>
      </w:r>
      <w:r w:rsidRPr="004D0A3C">
        <w:t>redemptive perspectives, stories and sacred or valued texts, the main ideas or tenets, symbols, prayer, significant religious places, places of learning and worship and worldviews.</w:t>
      </w:r>
    </w:p>
    <w:p w14:paraId="70455153" w14:textId="77777777" w:rsidR="00E85C5A" w:rsidRPr="004D0A3C" w:rsidRDefault="00E85C5A" w:rsidP="00E85C5A">
      <w:r w:rsidRPr="004D0A3C">
        <w:t xml:space="preserve">Your teacher will allocate you to a group. In your group you will investigate one of the </w:t>
      </w:r>
      <w:r>
        <w:t>these</w:t>
      </w:r>
      <w:r w:rsidRPr="004D0A3C">
        <w:t xml:space="preserve"> world religions</w:t>
      </w:r>
      <w:r>
        <w:t xml:space="preserve"> –</w:t>
      </w:r>
      <w:r w:rsidRPr="004D0A3C">
        <w:t xml:space="preserve"> Buddhism, Christianity, Hinduism, or Islam </w:t>
      </w:r>
      <w:r>
        <w:t xml:space="preserve">– </w:t>
      </w:r>
      <w:r w:rsidRPr="004D0A3C">
        <w:t xml:space="preserve">and report back using a </w:t>
      </w:r>
      <w:hyperlink r:id="rId102" w:history="1">
        <w:r w:rsidRPr="004D0A3C">
          <w:rPr>
            <w:rStyle w:val="Hyperlink"/>
          </w:rPr>
          <w:t>Google Slides</w:t>
        </w:r>
      </w:hyperlink>
      <w:r w:rsidRPr="004D0A3C">
        <w:t xml:space="preserve"> presentation. Ensure your group addresses each of the following in the final presentation:</w:t>
      </w:r>
    </w:p>
    <w:p w14:paraId="2E4DCAC6" w14:textId="77777777" w:rsidR="00E85C5A" w:rsidRPr="004D0A3C" w:rsidRDefault="00E85C5A" w:rsidP="00E85C5A">
      <w:pPr>
        <w:pStyle w:val="ListBullet"/>
        <w:numPr>
          <w:ilvl w:val="0"/>
          <w:numId w:val="2"/>
        </w:numPr>
      </w:pPr>
      <w:r w:rsidRPr="004D0A3C">
        <w:t>the nature of the deity or deities</w:t>
      </w:r>
    </w:p>
    <w:p w14:paraId="7968DDE0" w14:textId="77777777" w:rsidR="00E85C5A" w:rsidRPr="004D0A3C" w:rsidRDefault="00E85C5A" w:rsidP="00E85C5A">
      <w:pPr>
        <w:pStyle w:val="ListBullet"/>
        <w:numPr>
          <w:ilvl w:val="0"/>
          <w:numId w:val="2"/>
        </w:numPr>
      </w:pPr>
      <w:r w:rsidRPr="004D0A3C">
        <w:t>the founder/important persons</w:t>
      </w:r>
    </w:p>
    <w:p w14:paraId="4714D34F" w14:textId="77777777" w:rsidR="00E85C5A" w:rsidRPr="004D0A3C" w:rsidRDefault="00E85C5A" w:rsidP="00E85C5A">
      <w:pPr>
        <w:pStyle w:val="ListBullet"/>
        <w:numPr>
          <w:ilvl w:val="0"/>
          <w:numId w:val="2"/>
        </w:numPr>
      </w:pPr>
      <w:r w:rsidRPr="004D0A3C">
        <w:t xml:space="preserve">moral, spiritual, </w:t>
      </w:r>
      <w:r>
        <w:t xml:space="preserve">and </w:t>
      </w:r>
      <w:r w:rsidRPr="004D0A3C">
        <w:t>redemptive perspectives</w:t>
      </w:r>
    </w:p>
    <w:p w14:paraId="04FB5E23" w14:textId="77777777" w:rsidR="00E85C5A" w:rsidRPr="004D0A3C" w:rsidRDefault="00E85C5A" w:rsidP="00E85C5A">
      <w:pPr>
        <w:pStyle w:val="ListBullet"/>
        <w:numPr>
          <w:ilvl w:val="0"/>
          <w:numId w:val="2"/>
        </w:numPr>
      </w:pPr>
      <w:r w:rsidRPr="004D0A3C">
        <w:t>stories and sacred or valued texts</w:t>
      </w:r>
    </w:p>
    <w:p w14:paraId="3A570F6D" w14:textId="77777777" w:rsidR="00E85C5A" w:rsidRPr="004D0A3C" w:rsidRDefault="00E85C5A" w:rsidP="00E85C5A">
      <w:pPr>
        <w:pStyle w:val="ListBullet"/>
        <w:numPr>
          <w:ilvl w:val="0"/>
          <w:numId w:val="2"/>
        </w:numPr>
      </w:pPr>
      <w:r w:rsidRPr="004D0A3C">
        <w:lastRenderedPageBreak/>
        <w:t>the main ideas or tenets</w:t>
      </w:r>
    </w:p>
    <w:p w14:paraId="38F7909B" w14:textId="77777777" w:rsidR="00E85C5A" w:rsidRPr="004D0A3C" w:rsidRDefault="00E85C5A" w:rsidP="00E85C5A">
      <w:pPr>
        <w:pStyle w:val="ListBullet"/>
        <w:numPr>
          <w:ilvl w:val="0"/>
          <w:numId w:val="2"/>
        </w:numPr>
      </w:pPr>
      <w:r w:rsidRPr="004D0A3C">
        <w:t>symbols</w:t>
      </w:r>
    </w:p>
    <w:p w14:paraId="0C735324" w14:textId="77777777" w:rsidR="00E85C5A" w:rsidRPr="004D0A3C" w:rsidRDefault="00E85C5A" w:rsidP="00E85C5A">
      <w:pPr>
        <w:pStyle w:val="ListBullet"/>
        <w:numPr>
          <w:ilvl w:val="0"/>
          <w:numId w:val="2"/>
        </w:numPr>
      </w:pPr>
      <w:r w:rsidRPr="004D0A3C">
        <w:t>prayer</w:t>
      </w:r>
    </w:p>
    <w:p w14:paraId="3F4954D5" w14:textId="77777777" w:rsidR="00E85C5A" w:rsidRPr="004D0A3C" w:rsidRDefault="00E85C5A" w:rsidP="00E85C5A">
      <w:pPr>
        <w:pStyle w:val="ListBullet"/>
        <w:numPr>
          <w:ilvl w:val="0"/>
          <w:numId w:val="2"/>
        </w:numPr>
      </w:pPr>
      <w:r w:rsidRPr="004D0A3C">
        <w:t>significant religious places</w:t>
      </w:r>
    </w:p>
    <w:p w14:paraId="7B485787" w14:textId="77777777" w:rsidR="00E85C5A" w:rsidRPr="004D0A3C" w:rsidRDefault="00E85C5A" w:rsidP="00E85C5A">
      <w:pPr>
        <w:pStyle w:val="ListBullet"/>
        <w:numPr>
          <w:ilvl w:val="0"/>
          <w:numId w:val="2"/>
        </w:numPr>
      </w:pPr>
      <w:r w:rsidRPr="004D0A3C">
        <w:t>places of learning and worship</w:t>
      </w:r>
    </w:p>
    <w:p w14:paraId="2152C251" w14:textId="77777777" w:rsidR="00E85C5A" w:rsidRPr="004D0A3C" w:rsidRDefault="00E85C5A" w:rsidP="00E85C5A">
      <w:pPr>
        <w:pStyle w:val="ListBullet"/>
        <w:numPr>
          <w:ilvl w:val="0"/>
          <w:numId w:val="2"/>
        </w:numPr>
      </w:pPr>
      <w:r w:rsidRPr="004D0A3C">
        <w:t>worldviews.</w:t>
      </w:r>
    </w:p>
    <w:p w14:paraId="7EF56308" w14:textId="77777777" w:rsidR="00E85C5A" w:rsidRPr="004D0A3C" w:rsidRDefault="00E85C5A" w:rsidP="00E85C5A">
      <w:r>
        <w:t>Use the following r</w:t>
      </w:r>
      <w:r w:rsidRPr="004D0A3C">
        <w:t>esources for this task:</w:t>
      </w:r>
    </w:p>
    <w:p w14:paraId="26E5204B" w14:textId="77777777" w:rsidR="00E85C5A" w:rsidRPr="004D0A3C" w:rsidRDefault="003562BA" w:rsidP="00E85C5A">
      <w:pPr>
        <w:pStyle w:val="ListBullet"/>
        <w:numPr>
          <w:ilvl w:val="0"/>
          <w:numId w:val="2"/>
        </w:numPr>
      </w:pPr>
      <w:hyperlink r:id="rId103" w:history="1">
        <w:r w:rsidR="00E85C5A">
          <w:rPr>
            <w:rStyle w:val="Hyperlink"/>
          </w:rPr>
          <w:t>The f</w:t>
        </w:r>
        <w:r w:rsidR="00E85C5A" w:rsidRPr="004D0A3C">
          <w:rPr>
            <w:rStyle w:val="Hyperlink"/>
          </w:rPr>
          <w:t>ive major world religions (11:09)</w:t>
        </w:r>
      </w:hyperlink>
    </w:p>
    <w:p w14:paraId="3F14B6C9" w14:textId="77777777" w:rsidR="00E85C5A" w:rsidRPr="004D0A3C" w:rsidRDefault="003562BA" w:rsidP="00E85C5A">
      <w:pPr>
        <w:pStyle w:val="ListBullet"/>
        <w:numPr>
          <w:ilvl w:val="0"/>
          <w:numId w:val="2"/>
        </w:numPr>
      </w:pPr>
      <w:hyperlink r:id="rId104" w:history="1">
        <w:r w:rsidR="00E85C5A" w:rsidRPr="004D0A3C">
          <w:rPr>
            <w:rStyle w:val="Hyperlink"/>
          </w:rPr>
          <w:t>BBC</w:t>
        </w:r>
        <w:r w:rsidR="00E85C5A">
          <w:rPr>
            <w:rStyle w:val="Hyperlink"/>
          </w:rPr>
          <w:t>:</w:t>
        </w:r>
        <w:r w:rsidR="00E85C5A" w:rsidRPr="004D0A3C">
          <w:rPr>
            <w:rStyle w:val="Hyperlink"/>
          </w:rPr>
          <w:t xml:space="preserve"> Religions</w:t>
        </w:r>
      </w:hyperlink>
    </w:p>
    <w:p w14:paraId="18B5192F" w14:textId="77777777" w:rsidR="00E85C5A" w:rsidRPr="004D0A3C" w:rsidRDefault="003562BA" w:rsidP="00E85C5A">
      <w:pPr>
        <w:pStyle w:val="ListBullet"/>
        <w:numPr>
          <w:ilvl w:val="0"/>
          <w:numId w:val="2"/>
        </w:numPr>
      </w:pPr>
      <w:hyperlink r:id="rId105" w:history="1">
        <w:r w:rsidR="00E85C5A">
          <w:rPr>
            <w:rStyle w:val="Hyperlink"/>
          </w:rPr>
          <w:t>C</w:t>
        </w:r>
        <w:r w:rsidR="00E85C5A" w:rsidRPr="004D0A3C">
          <w:rPr>
            <w:rStyle w:val="Hyperlink"/>
          </w:rPr>
          <w:t>onnecting with the divine</w:t>
        </w:r>
      </w:hyperlink>
      <w:r w:rsidR="00E85C5A" w:rsidRPr="004D0A3C">
        <w:t>.</w:t>
      </w:r>
    </w:p>
    <w:p w14:paraId="7693E395" w14:textId="77777777" w:rsidR="00E85C5A" w:rsidRPr="004D0A3C" w:rsidRDefault="00E85C5A" w:rsidP="00E85C5A">
      <w:r w:rsidRPr="004D0A3C">
        <w:t xml:space="preserve">Conduct a peer assessment using a </w:t>
      </w:r>
      <w:hyperlink r:id="rId106" w:history="1">
        <w:r w:rsidRPr="004D0A3C">
          <w:rPr>
            <w:rStyle w:val="Hyperlink"/>
          </w:rPr>
          <w:t>PMI</w:t>
        </w:r>
      </w:hyperlink>
      <w:r w:rsidRPr="004D0A3C">
        <w:t xml:space="preserve"> chart</w:t>
      </w:r>
      <w:r>
        <w:t xml:space="preserve"> (</w:t>
      </w:r>
      <w:r>
        <w:fldChar w:fldCharType="begin"/>
      </w:r>
      <w:r>
        <w:instrText xml:space="preserve"> REF _Ref109729008 \h </w:instrText>
      </w:r>
      <w:r>
        <w:fldChar w:fldCharType="separate"/>
      </w:r>
      <w:r w:rsidRPr="004D0A3C">
        <w:t xml:space="preserve">Table </w:t>
      </w:r>
      <w:r>
        <w:rPr>
          <w:noProof/>
        </w:rPr>
        <w:t>10</w:t>
      </w:r>
      <w:r>
        <w:fldChar w:fldCharType="end"/>
      </w:r>
      <w:r>
        <w:t>)</w:t>
      </w:r>
      <w:r w:rsidRPr="004D0A3C">
        <w:t>.</w:t>
      </w:r>
      <w:r>
        <w:t xml:space="preserve"> </w:t>
      </w:r>
      <w:r w:rsidRPr="00F72FB0">
        <w:t>This table has been left blank for students to complete.</w:t>
      </w:r>
    </w:p>
    <w:p w14:paraId="228EBE39" w14:textId="77777777" w:rsidR="00E85C5A" w:rsidRPr="004D0A3C" w:rsidRDefault="00E85C5A" w:rsidP="00E85C5A">
      <w:pPr>
        <w:pStyle w:val="Caption"/>
      </w:pPr>
      <w:bookmarkStart w:id="43" w:name="_Ref109729008"/>
      <w:r w:rsidRPr="004D0A3C">
        <w:t xml:space="preserve">Table </w:t>
      </w:r>
      <w:fldSimple w:instr=" SEQ Table \* ARABIC ">
        <w:r>
          <w:rPr>
            <w:noProof/>
          </w:rPr>
          <w:t>10</w:t>
        </w:r>
      </w:fldSimple>
      <w:bookmarkEnd w:id="43"/>
      <w:r w:rsidRPr="004D0A3C">
        <w:t xml:space="preserve"> </w:t>
      </w:r>
      <w:r>
        <w:t xml:space="preserve">– </w:t>
      </w:r>
      <w:r w:rsidRPr="004D0A3C">
        <w:t>Peer assessment PMI chart</w:t>
      </w:r>
    </w:p>
    <w:tbl>
      <w:tblPr>
        <w:tblStyle w:val="Tableheader"/>
        <w:tblW w:w="9305" w:type="dxa"/>
        <w:tblLook w:val="04A0" w:firstRow="1" w:lastRow="0" w:firstColumn="1" w:lastColumn="0" w:noHBand="0" w:noVBand="1"/>
        <w:tblDescription w:val="PMI tool for student groups to generate discussion around the positives, negatives and implications associated with a particular religion. Cells have been left blank for students to fill."/>
      </w:tblPr>
      <w:tblGrid>
        <w:gridCol w:w="2399"/>
        <w:gridCol w:w="2302"/>
        <w:gridCol w:w="2302"/>
        <w:gridCol w:w="2302"/>
      </w:tblGrid>
      <w:tr w:rsidR="00E85C5A" w:rsidRPr="004D0A3C" w14:paraId="03BEE213" w14:textId="77777777" w:rsidTr="009162E9">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399" w:type="dxa"/>
          </w:tcPr>
          <w:p w14:paraId="5924442E" w14:textId="77777777" w:rsidR="00E85C5A" w:rsidRPr="004D0A3C" w:rsidRDefault="00E85C5A" w:rsidP="009162E9">
            <w:r w:rsidRPr="004D0A3C">
              <w:t>Group</w:t>
            </w:r>
          </w:p>
        </w:tc>
        <w:tc>
          <w:tcPr>
            <w:tcW w:w="2302" w:type="dxa"/>
          </w:tcPr>
          <w:p w14:paraId="5F5890BF" w14:textId="77777777" w:rsidR="00E85C5A" w:rsidRPr="004D0A3C" w:rsidRDefault="00E85C5A" w:rsidP="009162E9">
            <w:pPr>
              <w:cnfStyle w:val="100000000000" w:firstRow="1" w:lastRow="0" w:firstColumn="0" w:lastColumn="0" w:oddVBand="0" w:evenVBand="0" w:oddHBand="0" w:evenHBand="0" w:firstRowFirstColumn="0" w:firstRowLastColumn="0" w:lastRowFirstColumn="0" w:lastRowLastColumn="0"/>
            </w:pPr>
            <w:r w:rsidRPr="004D0A3C">
              <w:t>Plus</w:t>
            </w:r>
          </w:p>
        </w:tc>
        <w:tc>
          <w:tcPr>
            <w:tcW w:w="2302" w:type="dxa"/>
          </w:tcPr>
          <w:p w14:paraId="63B5C8C6" w14:textId="77777777" w:rsidR="00E85C5A" w:rsidRPr="004D0A3C" w:rsidRDefault="00E85C5A" w:rsidP="009162E9">
            <w:pPr>
              <w:cnfStyle w:val="100000000000" w:firstRow="1" w:lastRow="0" w:firstColumn="0" w:lastColumn="0" w:oddVBand="0" w:evenVBand="0" w:oddHBand="0" w:evenHBand="0" w:firstRowFirstColumn="0" w:firstRowLastColumn="0" w:lastRowFirstColumn="0" w:lastRowLastColumn="0"/>
            </w:pPr>
            <w:r w:rsidRPr="004D0A3C">
              <w:t>Minus</w:t>
            </w:r>
          </w:p>
        </w:tc>
        <w:tc>
          <w:tcPr>
            <w:tcW w:w="2302" w:type="dxa"/>
          </w:tcPr>
          <w:p w14:paraId="4FE44884" w14:textId="77777777" w:rsidR="00E85C5A" w:rsidRPr="004D0A3C" w:rsidRDefault="00E85C5A" w:rsidP="009162E9">
            <w:pPr>
              <w:cnfStyle w:val="100000000000" w:firstRow="1" w:lastRow="0" w:firstColumn="0" w:lastColumn="0" w:oddVBand="0" w:evenVBand="0" w:oddHBand="0" w:evenHBand="0" w:firstRowFirstColumn="0" w:firstRowLastColumn="0" w:lastRowFirstColumn="0" w:lastRowLastColumn="0"/>
            </w:pPr>
            <w:r w:rsidRPr="004D0A3C">
              <w:t>Interesting</w:t>
            </w:r>
          </w:p>
        </w:tc>
      </w:tr>
      <w:tr w:rsidR="00E85C5A" w:rsidRPr="004D0A3C" w14:paraId="459487B3" w14:textId="77777777" w:rsidTr="009162E9">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99" w:type="dxa"/>
          </w:tcPr>
          <w:p w14:paraId="4CF39884" w14:textId="77777777" w:rsidR="00E85C5A" w:rsidRPr="004D0A3C" w:rsidRDefault="00E85C5A" w:rsidP="009162E9"/>
        </w:tc>
        <w:tc>
          <w:tcPr>
            <w:tcW w:w="2302" w:type="dxa"/>
          </w:tcPr>
          <w:p w14:paraId="382EE0D6" w14:textId="77777777" w:rsidR="00E85C5A" w:rsidRPr="004D0A3C" w:rsidRDefault="00E85C5A" w:rsidP="009162E9">
            <w:pPr>
              <w:cnfStyle w:val="000000100000" w:firstRow="0" w:lastRow="0" w:firstColumn="0" w:lastColumn="0" w:oddVBand="0" w:evenVBand="0" w:oddHBand="1" w:evenHBand="0" w:firstRowFirstColumn="0" w:firstRowLastColumn="0" w:lastRowFirstColumn="0" w:lastRowLastColumn="0"/>
            </w:pPr>
          </w:p>
        </w:tc>
        <w:tc>
          <w:tcPr>
            <w:tcW w:w="2302" w:type="dxa"/>
          </w:tcPr>
          <w:p w14:paraId="79744642" w14:textId="77777777" w:rsidR="00E85C5A" w:rsidRPr="004D0A3C" w:rsidRDefault="00E85C5A" w:rsidP="009162E9">
            <w:pPr>
              <w:cnfStyle w:val="000000100000" w:firstRow="0" w:lastRow="0" w:firstColumn="0" w:lastColumn="0" w:oddVBand="0" w:evenVBand="0" w:oddHBand="1" w:evenHBand="0" w:firstRowFirstColumn="0" w:firstRowLastColumn="0" w:lastRowFirstColumn="0" w:lastRowLastColumn="0"/>
            </w:pPr>
          </w:p>
        </w:tc>
        <w:tc>
          <w:tcPr>
            <w:tcW w:w="2302" w:type="dxa"/>
          </w:tcPr>
          <w:p w14:paraId="7CB84DFB" w14:textId="77777777" w:rsidR="00E85C5A" w:rsidRPr="004D0A3C" w:rsidRDefault="00E85C5A" w:rsidP="009162E9">
            <w:pPr>
              <w:cnfStyle w:val="000000100000" w:firstRow="0" w:lastRow="0" w:firstColumn="0" w:lastColumn="0" w:oddVBand="0" w:evenVBand="0" w:oddHBand="1" w:evenHBand="0" w:firstRowFirstColumn="0" w:firstRowLastColumn="0" w:lastRowFirstColumn="0" w:lastRowLastColumn="0"/>
            </w:pPr>
          </w:p>
        </w:tc>
      </w:tr>
      <w:tr w:rsidR="00E85C5A" w:rsidRPr="004D0A3C" w14:paraId="35885425" w14:textId="77777777" w:rsidTr="009162E9">
        <w:trPr>
          <w:cnfStyle w:val="000000010000" w:firstRow="0" w:lastRow="0" w:firstColumn="0" w:lastColumn="0" w:oddVBand="0" w:evenVBand="0" w:oddHBand="0" w:evenHBand="1"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99" w:type="dxa"/>
          </w:tcPr>
          <w:p w14:paraId="6E26BF0F" w14:textId="77777777" w:rsidR="00E85C5A" w:rsidRPr="004D0A3C" w:rsidRDefault="00E85C5A" w:rsidP="009162E9"/>
        </w:tc>
        <w:tc>
          <w:tcPr>
            <w:tcW w:w="2302" w:type="dxa"/>
          </w:tcPr>
          <w:p w14:paraId="5F7C84E7" w14:textId="77777777" w:rsidR="00E85C5A" w:rsidRPr="004D0A3C" w:rsidRDefault="00E85C5A" w:rsidP="009162E9">
            <w:pPr>
              <w:cnfStyle w:val="000000010000" w:firstRow="0" w:lastRow="0" w:firstColumn="0" w:lastColumn="0" w:oddVBand="0" w:evenVBand="0" w:oddHBand="0" w:evenHBand="1" w:firstRowFirstColumn="0" w:firstRowLastColumn="0" w:lastRowFirstColumn="0" w:lastRowLastColumn="0"/>
            </w:pPr>
          </w:p>
        </w:tc>
        <w:tc>
          <w:tcPr>
            <w:tcW w:w="2302" w:type="dxa"/>
          </w:tcPr>
          <w:p w14:paraId="470385D5" w14:textId="77777777" w:rsidR="00E85C5A" w:rsidRPr="004D0A3C" w:rsidRDefault="00E85C5A" w:rsidP="009162E9">
            <w:pPr>
              <w:cnfStyle w:val="000000010000" w:firstRow="0" w:lastRow="0" w:firstColumn="0" w:lastColumn="0" w:oddVBand="0" w:evenVBand="0" w:oddHBand="0" w:evenHBand="1" w:firstRowFirstColumn="0" w:firstRowLastColumn="0" w:lastRowFirstColumn="0" w:lastRowLastColumn="0"/>
            </w:pPr>
          </w:p>
        </w:tc>
        <w:tc>
          <w:tcPr>
            <w:tcW w:w="2302" w:type="dxa"/>
          </w:tcPr>
          <w:p w14:paraId="6D321624" w14:textId="77777777" w:rsidR="00E85C5A" w:rsidRPr="004D0A3C" w:rsidRDefault="00E85C5A" w:rsidP="009162E9">
            <w:pPr>
              <w:cnfStyle w:val="000000010000" w:firstRow="0" w:lastRow="0" w:firstColumn="0" w:lastColumn="0" w:oddVBand="0" w:evenVBand="0" w:oddHBand="0" w:evenHBand="1" w:firstRowFirstColumn="0" w:firstRowLastColumn="0" w:lastRowFirstColumn="0" w:lastRowLastColumn="0"/>
            </w:pPr>
          </w:p>
        </w:tc>
      </w:tr>
      <w:tr w:rsidR="00E85C5A" w:rsidRPr="004D0A3C" w14:paraId="3E68CB14" w14:textId="77777777" w:rsidTr="009162E9">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399" w:type="dxa"/>
          </w:tcPr>
          <w:p w14:paraId="4A10ED07" w14:textId="77777777" w:rsidR="00E85C5A" w:rsidRPr="004D0A3C" w:rsidRDefault="00E85C5A" w:rsidP="009162E9"/>
        </w:tc>
        <w:tc>
          <w:tcPr>
            <w:tcW w:w="2302" w:type="dxa"/>
          </w:tcPr>
          <w:p w14:paraId="0661FA5E" w14:textId="77777777" w:rsidR="00E85C5A" w:rsidRPr="004D0A3C" w:rsidRDefault="00E85C5A" w:rsidP="009162E9">
            <w:pPr>
              <w:cnfStyle w:val="000000100000" w:firstRow="0" w:lastRow="0" w:firstColumn="0" w:lastColumn="0" w:oddVBand="0" w:evenVBand="0" w:oddHBand="1" w:evenHBand="0" w:firstRowFirstColumn="0" w:firstRowLastColumn="0" w:lastRowFirstColumn="0" w:lastRowLastColumn="0"/>
            </w:pPr>
          </w:p>
        </w:tc>
        <w:tc>
          <w:tcPr>
            <w:tcW w:w="2302" w:type="dxa"/>
          </w:tcPr>
          <w:p w14:paraId="77CE8CEF" w14:textId="77777777" w:rsidR="00E85C5A" w:rsidRPr="004D0A3C" w:rsidRDefault="00E85C5A" w:rsidP="009162E9">
            <w:pPr>
              <w:cnfStyle w:val="000000100000" w:firstRow="0" w:lastRow="0" w:firstColumn="0" w:lastColumn="0" w:oddVBand="0" w:evenVBand="0" w:oddHBand="1" w:evenHBand="0" w:firstRowFirstColumn="0" w:firstRowLastColumn="0" w:lastRowFirstColumn="0" w:lastRowLastColumn="0"/>
            </w:pPr>
          </w:p>
        </w:tc>
        <w:tc>
          <w:tcPr>
            <w:tcW w:w="2302" w:type="dxa"/>
          </w:tcPr>
          <w:p w14:paraId="4A01B425" w14:textId="77777777" w:rsidR="00E85C5A" w:rsidRPr="004D0A3C" w:rsidRDefault="00E85C5A" w:rsidP="009162E9">
            <w:pPr>
              <w:cnfStyle w:val="000000100000" w:firstRow="0" w:lastRow="0" w:firstColumn="0" w:lastColumn="0" w:oddVBand="0" w:evenVBand="0" w:oddHBand="1" w:evenHBand="0" w:firstRowFirstColumn="0" w:firstRowLastColumn="0" w:lastRowFirstColumn="0" w:lastRowLastColumn="0"/>
            </w:pPr>
          </w:p>
        </w:tc>
      </w:tr>
      <w:tr w:rsidR="00E85C5A" w:rsidRPr="004D0A3C" w14:paraId="78B5726A" w14:textId="77777777" w:rsidTr="009162E9">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399" w:type="dxa"/>
          </w:tcPr>
          <w:p w14:paraId="55439DB9" w14:textId="77777777" w:rsidR="00E85C5A" w:rsidRPr="004D0A3C" w:rsidRDefault="00E85C5A" w:rsidP="009162E9"/>
        </w:tc>
        <w:tc>
          <w:tcPr>
            <w:tcW w:w="2302" w:type="dxa"/>
          </w:tcPr>
          <w:p w14:paraId="1E06ABC9" w14:textId="77777777" w:rsidR="00E85C5A" w:rsidRPr="004D0A3C" w:rsidRDefault="00E85C5A" w:rsidP="009162E9">
            <w:pPr>
              <w:cnfStyle w:val="000000010000" w:firstRow="0" w:lastRow="0" w:firstColumn="0" w:lastColumn="0" w:oddVBand="0" w:evenVBand="0" w:oddHBand="0" w:evenHBand="1" w:firstRowFirstColumn="0" w:firstRowLastColumn="0" w:lastRowFirstColumn="0" w:lastRowLastColumn="0"/>
            </w:pPr>
          </w:p>
        </w:tc>
        <w:tc>
          <w:tcPr>
            <w:tcW w:w="2302" w:type="dxa"/>
          </w:tcPr>
          <w:p w14:paraId="00F8EEE1" w14:textId="77777777" w:rsidR="00E85C5A" w:rsidRPr="004D0A3C" w:rsidRDefault="00E85C5A" w:rsidP="009162E9">
            <w:pPr>
              <w:cnfStyle w:val="000000010000" w:firstRow="0" w:lastRow="0" w:firstColumn="0" w:lastColumn="0" w:oddVBand="0" w:evenVBand="0" w:oddHBand="0" w:evenHBand="1" w:firstRowFirstColumn="0" w:firstRowLastColumn="0" w:lastRowFirstColumn="0" w:lastRowLastColumn="0"/>
            </w:pPr>
          </w:p>
        </w:tc>
        <w:tc>
          <w:tcPr>
            <w:tcW w:w="2302" w:type="dxa"/>
          </w:tcPr>
          <w:p w14:paraId="68F0CB55" w14:textId="77777777" w:rsidR="00E85C5A" w:rsidRPr="004D0A3C" w:rsidRDefault="00E85C5A" w:rsidP="009162E9">
            <w:pPr>
              <w:cnfStyle w:val="000000010000" w:firstRow="0" w:lastRow="0" w:firstColumn="0" w:lastColumn="0" w:oddVBand="0" w:evenVBand="0" w:oddHBand="0" w:evenHBand="1" w:firstRowFirstColumn="0" w:firstRowLastColumn="0" w:lastRowFirstColumn="0" w:lastRowLastColumn="0"/>
            </w:pPr>
          </w:p>
        </w:tc>
      </w:tr>
    </w:tbl>
    <w:p w14:paraId="402518E3" w14:textId="77777777" w:rsidR="005C1D49" w:rsidRPr="00FC7A3D" w:rsidRDefault="005C1D49" w:rsidP="00FC7A3D">
      <w:r w:rsidRPr="00FC7A3D">
        <w:br w:type="page"/>
      </w:r>
    </w:p>
    <w:p w14:paraId="32F363DB" w14:textId="37BF4775" w:rsidR="00D4799D" w:rsidRPr="00172D66" w:rsidRDefault="00D4799D" w:rsidP="00D4799D">
      <w:pPr>
        <w:pStyle w:val="Heading2"/>
      </w:pPr>
      <w:bookmarkStart w:id="44" w:name="_Toc121768507"/>
      <w:r w:rsidRPr="00172D66">
        <w:lastRenderedPageBreak/>
        <w:t>Learning sequence 5</w:t>
      </w:r>
      <w:r>
        <w:t>:</w:t>
      </w:r>
      <w:r w:rsidRPr="00172D66">
        <w:t xml:space="preserve"> </w:t>
      </w:r>
      <w:r>
        <w:t>P</w:t>
      </w:r>
      <w:r w:rsidRPr="00172D66">
        <w:t>ractices</w:t>
      </w:r>
      <w:bookmarkEnd w:id="44"/>
    </w:p>
    <w:p w14:paraId="3E4AA578" w14:textId="77777777" w:rsidR="00D4799D" w:rsidRPr="004D0A3C" w:rsidRDefault="00D4799D" w:rsidP="00D4799D">
      <w:r w:rsidRPr="004D0A3C">
        <w:t>Students</w:t>
      </w:r>
      <w:r>
        <w:t xml:space="preserve"> </w:t>
      </w:r>
      <w:r w:rsidRPr="004D0A3C">
        <w:t>describe how a person’s core beliefs and values influence their daily life, their interaction with others</w:t>
      </w:r>
      <w:r>
        <w:t>,</w:t>
      </w:r>
      <w:r w:rsidRPr="004D0A3C">
        <w:t xml:space="preserve"> and the community in which they live, including</w:t>
      </w:r>
      <w:r>
        <w:t>:</w:t>
      </w:r>
    </w:p>
    <w:p w14:paraId="50BACF6C" w14:textId="4FD74514" w:rsidR="00D4799D" w:rsidRPr="004D0A3C" w:rsidRDefault="00D4799D" w:rsidP="00D4799D">
      <w:pPr>
        <w:pStyle w:val="ListBullet"/>
        <w:numPr>
          <w:ilvl w:val="0"/>
          <w:numId w:val="2"/>
        </w:numPr>
      </w:pPr>
      <w:r w:rsidRPr="004D0A3C">
        <w:t xml:space="preserve">life rituals, including birth, </w:t>
      </w:r>
      <w:proofErr w:type="gramStart"/>
      <w:r w:rsidRPr="004D0A3C">
        <w:t>marriage</w:t>
      </w:r>
      <w:proofErr w:type="gramEnd"/>
      <w:r w:rsidRPr="004D0A3C">
        <w:t xml:space="preserve"> and death rituals</w:t>
      </w:r>
    </w:p>
    <w:p w14:paraId="29B4527B" w14:textId="658E41FE" w:rsidR="00D4799D" w:rsidRPr="004D0A3C" w:rsidRDefault="00D4799D" w:rsidP="00D4799D">
      <w:pPr>
        <w:pStyle w:val="ListBullet"/>
        <w:numPr>
          <w:ilvl w:val="0"/>
          <w:numId w:val="2"/>
        </w:numPr>
      </w:pPr>
      <w:r w:rsidRPr="004D0A3C">
        <w:t>core practices, for example, celebrations, food taboo and education.</w:t>
      </w:r>
    </w:p>
    <w:p w14:paraId="05CCEFE9" w14:textId="77777777" w:rsidR="00D4799D" w:rsidRPr="00172D66" w:rsidRDefault="00D4799D" w:rsidP="00D4799D">
      <w:pPr>
        <w:pStyle w:val="Heading3"/>
      </w:pPr>
      <w:bookmarkStart w:id="45" w:name="_Toc121768508"/>
      <w:r w:rsidRPr="00172D66">
        <w:t>How core beliefs and values influence daily life</w:t>
      </w:r>
      <w:bookmarkEnd w:id="45"/>
    </w:p>
    <w:p w14:paraId="221C6C1A" w14:textId="77777777" w:rsidR="00D4799D" w:rsidRPr="004D0A3C" w:rsidRDefault="00D4799D" w:rsidP="00D4799D">
      <w:r w:rsidRPr="004D0A3C">
        <w:t xml:space="preserve">Review the </w:t>
      </w:r>
      <w:hyperlink r:id="rId107" w:history="1">
        <w:r w:rsidRPr="004D0A3C">
          <w:rPr>
            <w:rStyle w:val="Hyperlink"/>
          </w:rPr>
          <w:t>Core Values List</w:t>
        </w:r>
      </w:hyperlink>
      <w:r w:rsidRPr="004D0A3C">
        <w:t xml:space="preserve"> and identify 5 to 8 values from the list that you relate to the most. Reflect on your chosen values and identify how they influence your daily life.</w:t>
      </w:r>
    </w:p>
    <w:p w14:paraId="376BEC99" w14:textId="77777777" w:rsidR="00D4799D" w:rsidRPr="004D0A3C" w:rsidRDefault="00D4799D" w:rsidP="00D4799D">
      <w:r w:rsidRPr="004D0A3C">
        <w:t>Discuss the following questions with a partner:</w:t>
      </w:r>
    </w:p>
    <w:p w14:paraId="42608A8A" w14:textId="77777777" w:rsidR="00D4799D" w:rsidRPr="004D0A3C" w:rsidRDefault="00D4799D" w:rsidP="00D4799D">
      <w:pPr>
        <w:pStyle w:val="ListBullet"/>
        <w:numPr>
          <w:ilvl w:val="0"/>
          <w:numId w:val="2"/>
        </w:numPr>
      </w:pPr>
      <w:r w:rsidRPr="004D0A3C">
        <w:t>How do values and core beliefs influence an individual’s behaviour and decision making?</w:t>
      </w:r>
    </w:p>
    <w:p w14:paraId="0CAFABA0" w14:textId="77777777" w:rsidR="00D4799D" w:rsidRPr="004D0A3C" w:rsidRDefault="00D4799D" w:rsidP="00D4799D">
      <w:pPr>
        <w:pStyle w:val="ListBullet"/>
        <w:numPr>
          <w:ilvl w:val="0"/>
          <w:numId w:val="2"/>
        </w:numPr>
      </w:pPr>
      <w:r w:rsidRPr="004D0A3C">
        <w:t xml:space="preserve">How do values and core beliefs influence how we see ourselves and how other </w:t>
      </w:r>
      <w:r>
        <w:t xml:space="preserve">people </w:t>
      </w:r>
      <w:r w:rsidRPr="004D0A3C">
        <w:t>perceive us?</w:t>
      </w:r>
    </w:p>
    <w:p w14:paraId="4A57C449" w14:textId="77777777" w:rsidR="00D4799D" w:rsidRPr="004D0A3C" w:rsidRDefault="00D4799D" w:rsidP="00D4799D">
      <w:pPr>
        <w:pStyle w:val="ListBullet"/>
        <w:numPr>
          <w:ilvl w:val="0"/>
          <w:numId w:val="2"/>
        </w:numPr>
      </w:pPr>
      <w:r w:rsidRPr="004D0A3C">
        <w:t>What is the difference between values, beliefs, and attitudes?</w:t>
      </w:r>
    </w:p>
    <w:p w14:paraId="2411EFF9" w14:textId="77777777" w:rsidR="00D4799D" w:rsidRPr="004D0A3C" w:rsidRDefault="00D4799D" w:rsidP="00D4799D">
      <w:r w:rsidRPr="004D0A3C">
        <w:t xml:space="preserve">Use </w:t>
      </w:r>
      <w:hyperlink r:id="rId108" w:history="1">
        <w:r w:rsidRPr="00DB4BDD">
          <w:rPr>
            <w:rStyle w:val="Hyperlink"/>
          </w:rPr>
          <w:t>Lifecycle Events</w:t>
        </w:r>
      </w:hyperlink>
      <w:r w:rsidRPr="004D0A3C">
        <w:t xml:space="preserve"> to design a one-page infographic on significant Jewish events. This can be completed on paper or in </w:t>
      </w:r>
      <w:hyperlink r:id="rId109" w:history="1">
        <w:r w:rsidRPr="004D0A3C">
          <w:rPr>
            <w:rStyle w:val="Hyperlink"/>
          </w:rPr>
          <w:t>Canva</w:t>
        </w:r>
      </w:hyperlink>
      <w:r w:rsidRPr="004D0A3C">
        <w:t xml:space="preserve"> and should cover:</w:t>
      </w:r>
    </w:p>
    <w:p w14:paraId="5F2FF9EC" w14:textId="77777777" w:rsidR="00D4799D" w:rsidRPr="004D0A3C" w:rsidRDefault="00D4799D" w:rsidP="00D4799D">
      <w:pPr>
        <w:pStyle w:val="ListBullet"/>
        <w:numPr>
          <w:ilvl w:val="0"/>
          <w:numId w:val="2"/>
        </w:numPr>
      </w:pPr>
      <w:r w:rsidRPr="004D0A3C">
        <w:t>Simchat Bat</w:t>
      </w:r>
    </w:p>
    <w:p w14:paraId="4E93C41A" w14:textId="77777777" w:rsidR="00D4799D" w:rsidRPr="004D0A3C" w:rsidRDefault="00D4799D" w:rsidP="00D4799D">
      <w:pPr>
        <w:pStyle w:val="ListBullet"/>
        <w:numPr>
          <w:ilvl w:val="0"/>
          <w:numId w:val="2"/>
        </w:numPr>
      </w:pPr>
      <w:r w:rsidRPr="004D0A3C">
        <w:t>Bar Mitzvah and Bat Mitzvah</w:t>
      </w:r>
    </w:p>
    <w:p w14:paraId="15D6EC78" w14:textId="77777777" w:rsidR="00D4799D" w:rsidRPr="004D0A3C" w:rsidRDefault="00D4799D" w:rsidP="00D4799D">
      <w:pPr>
        <w:pStyle w:val="ListBullet"/>
        <w:numPr>
          <w:ilvl w:val="0"/>
          <w:numId w:val="2"/>
        </w:numPr>
      </w:pPr>
      <w:r>
        <w:t>m</w:t>
      </w:r>
      <w:r w:rsidRPr="004D0A3C">
        <w:t>arriage</w:t>
      </w:r>
    </w:p>
    <w:p w14:paraId="713A74F5" w14:textId="77777777" w:rsidR="00D4799D" w:rsidRPr="004D0A3C" w:rsidRDefault="00D4799D" w:rsidP="00D4799D">
      <w:pPr>
        <w:pStyle w:val="ListBullet"/>
        <w:numPr>
          <w:ilvl w:val="0"/>
          <w:numId w:val="2"/>
        </w:numPr>
      </w:pPr>
      <w:r>
        <w:t>d</w:t>
      </w:r>
      <w:r w:rsidRPr="004D0A3C">
        <w:t>eath and mourning.</w:t>
      </w:r>
    </w:p>
    <w:p w14:paraId="6AA5D223" w14:textId="77777777" w:rsidR="00D4799D" w:rsidRPr="004D0A3C" w:rsidRDefault="00D4799D" w:rsidP="00D4799D">
      <w:r w:rsidRPr="004D0A3C">
        <w:t xml:space="preserve">Use </w:t>
      </w:r>
      <w:r>
        <w:t xml:space="preserve">a </w:t>
      </w:r>
      <w:hyperlink r:id="rId110" w:history="1">
        <w:r w:rsidRPr="00250913">
          <w:rPr>
            <w:rStyle w:val="Hyperlink"/>
          </w:rPr>
          <w:t>Venn Diagram</w:t>
        </w:r>
      </w:hyperlink>
      <w:r w:rsidRPr="004D0A3C">
        <w:t xml:space="preserve"> to compare and contrast the coming of age ceremon</w:t>
      </w:r>
      <w:r>
        <w:t>ies</w:t>
      </w:r>
      <w:r w:rsidRPr="004D0A3C">
        <w:t xml:space="preserve"> of Bar Mitzvah and Bat Mitzvah with the practice Rumspringa </w:t>
      </w:r>
      <w:r>
        <w:t>in</w:t>
      </w:r>
      <w:r w:rsidRPr="004D0A3C">
        <w:t xml:space="preserve"> Amish culture. Resources for this task</w:t>
      </w:r>
      <w:r>
        <w:t xml:space="preserve"> are</w:t>
      </w:r>
      <w:r w:rsidRPr="004D0A3C">
        <w:t>:</w:t>
      </w:r>
    </w:p>
    <w:p w14:paraId="767B81B9" w14:textId="77777777" w:rsidR="00D4799D" w:rsidRPr="004D0A3C" w:rsidRDefault="003562BA" w:rsidP="00D4799D">
      <w:pPr>
        <w:pStyle w:val="ListBullet"/>
        <w:numPr>
          <w:ilvl w:val="0"/>
          <w:numId w:val="2"/>
        </w:numPr>
      </w:pPr>
      <w:hyperlink r:id="rId111" w:history="1">
        <w:r w:rsidR="00D4799D" w:rsidRPr="004D0A3C">
          <w:rPr>
            <w:rStyle w:val="Hyperlink"/>
          </w:rPr>
          <w:t>Coming of Age: Bar/Bat Mitzvah (1:30)</w:t>
        </w:r>
      </w:hyperlink>
    </w:p>
    <w:p w14:paraId="7B2C7D74" w14:textId="77777777" w:rsidR="00D4799D" w:rsidRPr="004D0A3C" w:rsidRDefault="003562BA" w:rsidP="00D4799D">
      <w:pPr>
        <w:pStyle w:val="ListBullet"/>
        <w:numPr>
          <w:ilvl w:val="0"/>
          <w:numId w:val="2"/>
        </w:numPr>
      </w:pPr>
      <w:hyperlink r:id="rId112" w:history="1">
        <w:r w:rsidR="00D4799D" w:rsidRPr="004D0A3C">
          <w:rPr>
            <w:rStyle w:val="Hyperlink"/>
          </w:rPr>
          <w:t>Bat and Bar Mitzvah (5:23)</w:t>
        </w:r>
      </w:hyperlink>
    </w:p>
    <w:p w14:paraId="74D5D707" w14:textId="77777777" w:rsidR="00D4799D" w:rsidRPr="004D0A3C" w:rsidRDefault="003562BA" w:rsidP="00D4799D">
      <w:pPr>
        <w:pStyle w:val="ListBullet"/>
        <w:numPr>
          <w:ilvl w:val="0"/>
          <w:numId w:val="2"/>
        </w:numPr>
      </w:pPr>
      <w:hyperlink r:id="rId113" w:history="1">
        <w:r w:rsidR="00D4799D" w:rsidRPr="004D0A3C">
          <w:rPr>
            <w:rStyle w:val="Hyperlink"/>
          </w:rPr>
          <w:t>The traditional Amish youth period of Rumspringa</w:t>
        </w:r>
      </w:hyperlink>
    </w:p>
    <w:p w14:paraId="5D2D836D" w14:textId="4AA72C8A" w:rsidR="00E85C5A" w:rsidRPr="009972F4" w:rsidRDefault="00D4799D" w:rsidP="009972F4">
      <w:r w:rsidRPr="004D0A3C">
        <w:lastRenderedPageBreak/>
        <w:t>Reflect on your learning so far and answer the following long response question</w:t>
      </w:r>
      <w:r>
        <w:t>:</w:t>
      </w:r>
      <w:r w:rsidRPr="004D0A3C">
        <w:t xml:space="preserve"> ‘</w:t>
      </w:r>
      <w:r>
        <w:t xml:space="preserve">How do </w:t>
      </w:r>
      <w:r w:rsidRPr="004D0A3C">
        <w:t>people’s core belief</w:t>
      </w:r>
      <w:r>
        <w:t>s</w:t>
      </w:r>
      <w:r w:rsidRPr="004D0A3C">
        <w:t xml:space="preserve"> and values influence their daily lives</w:t>
      </w:r>
      <w:r>
        <w:t>?</w:t>
      </w:r>
      <w:r w:rsidRPr="004D0A3C">
        <w:t xml:space="preserve"> In your response</w:t>
      </w:r>
      <w:r>
        <w:t>,</w:t>
      </w:r>
      <w:r w:rsidRPr="004D0A3C">
        <w:t xml:space="preserve"> refer to examples from this </w:t>
      </w:r>
      <w:r>
        <w:t>learning sequence</w:t>
      </w:r>
      <w:r w:rsidRPr="004D0A3C">
        <w:t>.’</w:t>
      </w:r>
      <w:r w:rsidR="00E85C5A">
        <w:br w:type="page"/>
      </w:r>
    </w:p>
    <w:p w14:paraId="08D47E93" w14:textId="77777777" w:rsidR="000818AC" w:rsidRPr="00172D66" w:rsidRDefault="000818AC" w:rsidP="000818AC">
      <w:pPr>
        <w:pStyle w:val="Heading2"/>
      </w:pPr>
      <w:bookmarkStart w:id="46" w:name="_Toc121768509"/>
      <w:r w:rsidRPr="00172D66">
        <w:lastRenderedPageBreak/>
        <w:t>Learning sequence 6</w:t>
      </w:r>
      <w:r>
        <w:t>:</w:t>
      </w:r>
      <w:r w:rsidRPr="00172D66">
        <w:t xml:space="preserve"> </w:t>
      </w:r>
      <w:r>
        <w:t>O</w:t>
      </w:r>
      <w:r w:rsidRPr="00172D66">
        <w:t>ther religious perspectives</w:t>
      </w:r>
      <w:bookmarkEnd w:id="46"/>
    </w:p>
    <w:p w14:paraId="5B088659" w14:textId="77777777" w:rsidR="000818AC" w:rsidRPr="004D0A3C" w:rsidRDefault="000818AC" w:rsidP="000818AC">
      <w:r w:rsidRPr="004D0A3C">
        <w:t>Students:</w:t>
      </w:r>
    </w:p>
    <w:p w14:paraId="7116DFF7" w14:textId="77777777" w:rsidR="000818AC" w:rsidRPr="004D0A3C" w:rsidRDefault="000818AC" w:rsidP="000818AC">
      <w:pPr>
        <w:pStyle w:val="ListBullet"/>
        <w:numPr>
          <w:ilvl w:val="0"/>
          <w:numId w:val="2"/>
        </w:numPr>
      </w:pPr>
      <w:r w:rsidRPr="004D0A3C">
        <w:t>undertake a focus study from one of the following religious perspectives</w:t>
      </w:r>
      <w:r>
        <w:t>:</w:t>
      </w:r>
    </w:p>
    <w:p w14:paraId="159B0C8E" w14:textId="77777777" w:rsidR="000818AC" w:rsidRPr="004D0A3C" w:rsidRDefault="000818AC" w:rsidP="000818AC">
      <w:pPr>
        <w:pStyle w:val="ListBullet2"/>
        <w:numPr>
          <w:ilvl w:val="0"/>
          <w:numId w:val="3"/>
        </w:numPr>
      </w:pPr>
      <w:r w:rsidRPr="004D0A3C">
        <w:t>Taoism</w:t>
      </w:r>
    </w:p>
    <w:p w14:paraId="783D66F2" w14:textId="77777777" w:rsidR="000818AC" w:rsidRPr="004D0A3C" w:rsidRDefault="000818AC" w:rsidP="000818AC">
      <w:pPr>
        <w:pStyle w:val="ListBullet2"/>
        <w:numPr>
          <w:ilvl w:val="0"/>
          <w:numId w:val="3"/>
        </w:numPr>
      </w:pPr>
      <w:r w:rsidRPr="004D0A3C">
        <w:t>Daoism</w:t>
      </w:r>
    </w:p>
    <w:p w14:paraId="66A33711" w14:textId="77777777" w:rsidR="000818AC" w:rsidRPr="004D0A3C" w:rsidRDefault="000818AC" w:rsidP="000818AC">
      <w:pPr>
        <w:pStyle w:val="ListBullet2"/>
        <w:numPr>
          <w:ilvl w:val="0"/>
          <w:numId w:val="3"/>
        </w:numPr>
      </w:pPr>
      <w:r w:rsidRPr="004D0A3C">
        <w:t>Confucianism</w:t>
      </w:r>
      <w:r>
        <w:t>.</w:t>
      </w:r>
    </w:p>
    <w:p w14:paraId="1E846969" w14:textId="77777777" w:rsidR="000818AC" w:rsidRPr="004D0A3C" w:rsidRDefault="000818AC" w:rsidP="000818AC">
      <w:pPr>
        <w:pStyle w:val="ListBullet"/>
        <w:numPr>
          <w:ilvl w:val="0"/>
          <w:numId w:val="2"/>
        </w:numPr>
      </w:pPr>
      <w:r w:rsidRPr="004D0A3C">
        <w:t>examine the nature and origins, including</w:t>
      </w:r>
      <w:r>
        <w:t>:</w:t>
      </w:r>
    </w:p>
    <w:p w14:paraId="58CC99A4" w14:textId="77777777" w:rsidR="000818AC" w:rsidRPr="004D0A3C" w:rsidRDefault="000818AC" w:rsidP="000818AC">
      <w:pPr>
        <w:pStyle w:val="ListBullet2"/>
        <w:numPr>
          <w:ilvl w:val="0"/>
          <w:numId w:val="3"/>
        </w:numPr>
      </w:pPr>
      <w:r w:rsidRPr="004D0A3C">
        <w:t>philosophy, for example</w:t>
      </w:r>
      <w:r>
        <w:t>,</w:t>
      </w:r>
      <w:r w:rsidRPr="004D0A3C">
        <w:t xml:space="preserve"> underlying principles such as core beliefs and values</w:t>
      </w:r>
    </w:p>
    <w:p w14:paraId="3C2F00C5" w14:textId="77777777" w:rsidR="000818AC" w:rsidRPr="004D0A3C" w:rsidRDefault="000818AC" w:rsidP="000818AC">
      <w:pPr>
        <w:pStyle w:val="ListBullet2"/>
        <w:numPr>
          <w:ilvl w:val="0"/>
          <w:numId w:val="3"/>
        </w:numPr>
      </w:pPr>
      <w:r w:rsidRPr="004D0A3C">
        <w:t>traditions and culture, for example</w:t>
      </w:r>
      <w:r>
        <w:t>,</w:t>
      </w:r>
      <w:r w:rsidRPr="004D0A3C">
        <w:t xml:space="preserve"> common practices, various expressions</w:t>
      </w:r>
    </w:p>
    <w:p w14:paraId="723D5763" w14:textId="77777777" w:rsidR="000818AC" w:rsidRPr="004D0A3C" w:rsidRDefault="000818AC" w:rsidP="000818AC">
      <w:pPr>
        <w:pStyle w:val="ListBullet2"/>
        <w:numPr>
          <w:ilvl w:val="0"/>
          <w:numId w:val="3"/>
        </w:numPr>
      </w:pPr>
      <w:r w:rsidRPr="004D0A3C">
        <w:t>the internal structure, for example</w:t>
      </w:r>
      <w:r>
        <w:t>,</w:t>
      </w:r>
      <w:r w:rsidRPr="004D0A3C">
        <w:t xml:space="preserve"> important people and connections between beliefs and practices</w:t>
      </w:r>
      <w:r>
        <w:t>.</w:t>
      </w:r>
    </w:p>
    <w:p w14:paraId="364E584B" w14:textId="77777777" w:rsidR="000818AC" w:rsidRPr="004D0A3C" w:rsidRDefault="000818AC" w:rsidP="000818AC">
      <w:pPr>
        <w:pStyle w:val="ListBullet"/>
        <w:numPr>
          <w:ilvl w:val="0"/>
          <w:numId w:val="2"/>
        </w:numPr>
      </w:pPr>
      <w:r w:rsidRPr="004D0A3C">
        <w:t>describe how the religious perspective shapes or influences modern society.</w:t>
      </w:r>
    </w:p>
    <w:p w14:paraId="769DFB4D" w14:textId="77777777" w:rsidR="000818AC" w:rsidRPr="00172D66" w:rsidRDefault="000818AC" w:rsidP="000818AC">
      <w:pPr>
        <w:pStyle w:val="Heading3"/>
      </w:pPr>
      <w:bookmarkStart w:id="47" w:name="_Toc121768510"/>
      <w:r w:rsidRPr="00172D66">
        <w:t>The origins and philosophy of Confucianism</w:t>
      </w:r>
      <w:bookmarkEnd w:id="47"/>
    </w:p>
    <w:p w14:paraId="25BEB2CF" w14:textId="77777777" w:rsidR="000818AC" w:rsidRPr="004D0A3C" w:rsidRDefault="000818AC" w:rsidP="000818AC">
      <w:pPr>
        <w:pStyle w:val="FeatureBox2"/>
      </w:pPr>
      <w:r>
        <w:rPr>
          <w:rStyle w:val="Strong"/>
        </w:rPr>
        <w:t>N</w:t>
      </w:r>
      <w:r w:rsidRPr="00AF115C">
        <w:rPr>
          <w:rStyle w:val="Strong"/>
        </w:rPr>
        <w:t>ote:</w:t>
      </w:r>
      <w:r w:rsidRPr="004D0A3C">
        <w:t xml:space="preserve"> Students can use their notes to write a cohesive response to each question. Alternatively, the questions could be the basis of class discussion after watching </w:t>
      </w:r>
      <w:hyperlink r:id="rId114" w:history="1">
        <w:r w:rsidRPr="00AF115C">
          <w:rPr>
            <w:rStyle w:val="Hyperlink"/>
          </w:rPr>
          <w:t>Who was Confucius? (4:29)</w:t>
        </w:r>
      </w:hyperlink>
      <w:r w:rsidRPr="004D0A3C">
        <w:t>. Th</w:t>
      </w:r>
      <w:r>
        <w:t>is</w:t>
      </w:r>
      <w:r w:rsidRPr="004D0A3C">
        <w:t xml:space="preserve"> </w:t>
      </w:r>
      <w:hyperlink r:id="rId115" w:anchor="review" w:history="1">
        <w:r w:rsidRPr="004D0A3C">
          <w:rPr>
            <w:rStyle w:val="Hyperlink"/>
          </w:rPr>
          <w:t>TED</w:t>
        </w:r>
        <w:r>
          <w:rPr>
            <w:rStyle w:val="Hyperlink"/>
          </w:rPr>
          <w:t>-</w:t>
        </w:r>
        <w:r w:rsidRPr="004D0A3C">
          <w:rPr>
            <w:rStyle w:val="Hyperlink"/>
          </w:rPr>
          <w:t>Ed lesson</w:t>
        </w:r>
      </w:hyperlink>
      <w:r w:rsidRPr="004D0A3C">
        <w:t xml:space="preserve"> has 6 multiple choice and 3 open answer questions that could be completed at the end of the animation.</w:t>
      </w:r>
    </w:p>
    <w:p w14:paraId="1FDE702A" w14:textId="77777777" w:rsidR="000818AC" w:rsidRPr="00AF115C" w:rsidRDefault="000818AC" w:rsidP="000818AC">
      <w:r>
        <w:t>Watch</w:t>
      </w:r>
      <w:r w:rsidRPr="00AF115C">
        <w:t xml:space="preserve"> </w:t>
      </w:r>
      <w:hyperlink r:id="rId116" w:history="1">
        <w:r w:rsidRPr="00AF115C">
          <w:rPr>
            <w:rStyle w:val="Hyperlink"/>
          </w:rPr>
          <w:t>Who was Confucius? (4:29)</w:t>
        </w:r>
      </w:hyperlink>
      <w:r w:rsidRPr="00AF115C">
        <w:t>. Take notes on the following questions as you are watching the animation:</w:t>
      </w:r>
    </w:p>
    <w:p w14:paraId="3381C13E" w14:textId="77777777" w:rsidR="000818AC" w:rsidRPr="00AF115C" w:rsidRDefault="000818AC" w:rsidP="000818AC">
      <w:pPr>
        <w:pStyle w:val="ListBullet"/>
        <w:numPr>
          <w:ilvl w:val="0"/>
          <w:numId w:val="2"/>
        </w:numPr>
      </w:pPr>
      <w:r w:rsidRPr="00AF115C">
        <w:t>In which century did Confucius live?</w:t>
      </w:r>
    </w:p>
    <w:p w14:paraId="13DF3407" w14:textId="77777777" w:rsidR="000818AC" w:rsidRPr="00AF115C" w:rsidRDefault="000818AC" w:rsidP="000818AC">
      <w:pPr>
        <w:pStyle w:val="ListBullet"/>
        <w:numPr>
          <w:ilvl w:val="0"/>
          <w:numId w:val="2"/>
        </w:numPr>
      </w:pPr>
      <w:r w:rsidRPr="00AF115C">
        <w:t>How was Confucius inspired by the ancient texts in the royal archives?</w:t>
      </w:r>
    </w:p>
    <w:p w14:paraId="74DBB579" w14:textId="77777777" w:rsidR="000818AC" w:rsidRPr="00AF115C" w:rsidRDefault="000818AC" w:rsidP="000818AC">
      <w:pPr>
        <w:pStyle w:val="ListBullet"/>
        <w:numPr>
          <w:ilvl w:val="0"/>
          <w:numId w:val="2"/>
        </w:numPr>
      </w:pPr>
      <w:r w:rsidRPr="00AF115C">
        <w:t>How did Confucius think that rulers should inspire their subjects to obedience?</w:t>
      </w:r>
    </w:p>
    <w:p w14:paraId="2BCDE75B" w14:textId="77777777" w:rsidR="000818AC" w:rsidRPr="00AF115C" w:rsidRDefault="000818AC" w:rsidP="000818AC">
      <w:pPr>
        <w:pStyle w:val="ListBullet"/>
        <w:numPr>
          <w:ilvl w:val="0"/>
          <w:numId w:val="2"/>
        </w:numPr>
      </w:pPr>
      <w:r w:rsidRPr="00AF115C">
        <w:t>What social relationship did Confucius see as the building block of society?</w:t>
      </w:r>
    </w:p>
    <w:p w14:paraId="15316667" w14:textId="77777777" w:rsidR="000818AC" w:rsidRPr="00AF115C" w:rsidRDefault="000818AC" w:rsidP="000818AC">
      <w:pPr>
        <w:pStyle w:val="ListBullet"/>
        <w:numPr>
          <w:ilvl w:val="0"/>
          <w:numId w:val="2"/>
        </w:numPr>
      </w:pPr>
      <w:r w:rsidRPr="00AF115C">
        <w:t>How did Confucius summarise his teachings?</w:t>
      </w:r>
    </w:p>
    <w:p w14:paraId="233236D1" w14:textId="77777777" w:rsidR="000818AC" w:rsidRPr="00AF115C" w:rsidRDefault="000818AC" w:rsidP="000818AC">
      <w:r w:rsidRPr="00AF115C">
        <w:t xml:space="preserve">Read the short article </w:t>
      </w:r>
      <w:hyperlink r:id="rId117" w:history="1">
        <w:r w:rsidRPr="00AF115C">
          <w:rPr>
            <w:rStyle w:val="Hyperlink"/>
          </w:rPr>
          <w:t>What is Confucianism?</w:t>
        </w:r>
      </w:hyperlink>
      <w:r w:rsidRPr="00AF115C">
        <w:t xml:space="preserve"> and answer the following questions:</w:t>
      </w:r>
    </w:p>
    <w:p w14:paraId="586DA8A5" w14:textId="77777777" w:rsidR="000818AC" w:rsidRPr="00AF115C" w:rsidRDefault="000818AC" w:rsidP="000818AC">
      <w:pPr>
        <w:pStyle w:val="ListBullet"/>
        <w:numPr>
          <w:ilvl w:val="0"/>
          <w:numId w:val="2"/>
        </w:numPr>
      </w:pPr>
      <w:r w:rsidRPr="00AF115C">
        <w:lastRenderedPageBreak/>
        <w:t>What 3 aspects of Confucianism are stressed as important in this article?</w:t>
      </w:r>
    </w:p>
    <w:p w14:paraId="01EBAF0B" w14:textId="77777777" w:rsidR="000818AC" w:rsidRPr="00AF115C" w:rsidRDefault="000818AC" w:rsidP="000818AC">
      <w:pPr>
        <w:pStyle w:val="ListBullet"/>
        <w:numPr>
          <w:ilvl w:val="0"/>
          <w:numId w:val="2"/>
        </w:numPr>
      </w:pPr>
      <w:r w:rsidRPr="00AF115C">
        <w:t>Within a Confucian system, how will education benefit you?</w:t>
      </w:r>
    </w:p>
    <w:p w14:paraId="49A6D817" w14:textId="77777777" w:rsidR="000818AC" w:rsidRPr="00AF115C" w:rsidRDefault="000818AC" w:rsidP="000818AC">
      <w:pPr>
        <w:pStyle w:val="ListBullet"/>
        <w:numPr>
          <w:ilvl w:val="0"/>
          <w:numId w:val="2"/>
        </w:numPr>
      </w:pPr>
      <w:r w:rsidRPr="00AF115C">
        <w:t>What Confucian ideal remains strong in Vietnamese society?</w:t>
      </w:r>
    </w:p>
    <w:p w14:paraId="20BCD2CF" w14:textId="77777777" w:rsidR="000818AC" w:rsidRPr="00AF115C" w:rsidRDefault="000818AC" w:rsidP="000818AC">
      <w:r w:rsidRPr="00AF115C">
        <w:t>As a class</w:t>
      </w:r>
      <w:r>
        <w:t>,</w:t>
      </w:r>
      <w:r w:rsidRPr="00AF115C">
        <w:t xml:space="preserve"> read </w:t>
      </w:r>
      <w:hyperlink r:id="rId118" w:history="1">
        <w:r w:rsidRPr="00AF115C">
          <w:rPr>
            <w:rStyle w:val="Hyperlink"/>
          </w:rPr>
          <w:t>Confucianism</w:t>
        </w:r>
      </w:hyperlink>
      <w:r w:rsidRPr="00AF115C">
        <w:t xml:space="preserve"> and discuss how the ‘Five Constants’ and ‘Four Virtues’ would contribute to sustaining Confucius’ strict code of ethics.</w:t>
      </w:r>
    </w:p>
    <w:p w14:paraId="06F021A0" w14:textId="384F4E65" w:rsidR="000818AC" w:rsidRPr="00AF115C" w:rsidRDefault="000818AC" w:rsidP="000818AC">
      <w:r w:rsidRPr="00AF115C">
        <w:t xml:space="preserve">Access </w:t>
      </w:r>
      <w:hyperlink r:id="rId119" w:history="1">
        <w:r w:rsidRPr="006B12D4">
          <w:rPr>
            <w:rStyle w:val="Hyperlink"/>
          </w:rPr>
          <w:t>2,000 Years of Chinese History! The Mandate of Heaven and Confucius(12:12)</w:t>
        </w:r>
      </w:hyperlink>
      <w:r w:rsidRPr="00AF115C">
        <w:t xml:space="preserve"> (6:31–8:18), </w:t>
      </w:r>
      <w:hyperlink r:id="rId120" w:history="1">
        <w:r w:rsidRPr="00AF115C">
          <w:rPr>
            <w:rStyle w:val="Hyperlink"/>
          </w:rPr>
          <w:t>Confucianism</w:t>
        </w:r>
      </w:hyperlink>
      <w:r w:rsidRPr="00AF115C">
        <w:t xml:space="preserve"> and </w:t>
      </w:r>
      <w:hyperlink r:id="rId121" w:history="1">
        <w:r w:rsidRPr="00AF115C">
          <w:rPr>
            <w:rStyle w:val="Hyperlink"/>
          </w:rPr>
          <w:t>Confucianism</w:t>
        </w:r>
      </w:hyperlink>
      <w:r w:rsidRPr="00AF115C">
        <w:t xml:space="preserve"> to </w:t>
      </w:r>
      <w:hyperlink r:id="rId122" w:history="1">
        <w:r w:rsidRPr="00AF115C">
          <w:rPr>
            <w:rStyle w:val="Hyperlink"/>
          </w:rPr>
          <w:t>Think-Pair-Share</w:t>
        </w:r>
      </w:hyperlink>
      <w:r w:rsidRPr="00AF115C">
        <w:t xml:space="preserve"> the following questions:</w:t>
      </w:r>
    </w:p>
    <w:p w14:paraId="4546A31C" w14:textId="77777777" w:rsidR="000818AC" w:rsidRPr="00AF115C" w:rsidRDefault="000818AC" w:rsidP="000818AC">
      <w:pPr>
        <w:pStyle w:val="ListBullet"/>
        <w:numPr>
          <w:ilvl w:val="0"/>
          <w:numId w:val="2"/>
        </w:numPr>
      </w:pPr>
      <w:r w:rsidRPr="00AF115C">
        <w:t xml:space="preserve">What were the key goals of </w:t>
      </w:r>
      <w:r>
        <w:t xml:space="preserve">the </w:t>
      </w:r>
      <w:r w:rsidRPr="00AF115C">
        <w:t>Confucian philosophical and political system?</w:t>
      </w:r>
    </w:p>
    <w:p w14:paraId="41EC348D" w14:textId="77777777" w:rsidR="000818AC" w:rsidRPr="00AF115C" w:rsidRDefault="000818AC" w:rsidP="000818AC">
      <w:pPr>
        <w:pStyle w:val="ListBullet"/>
        <w:numPr>
          <w:ilvl w:val="0"/>
          <w:numId w:val="2"/>
        </w:numPr>
      </w:pPr>
      <w:r w:rsidRPr="00AF115C">
        <w:t>How might Confucian philosophy influence an individual’s social behaviour?</w:t>
      </w:r>
    </w:p>
    <w:p w14:paraId="1DA8D4B9" w14:textId="77777777" w:rsidR="000818AC" w:rsidRPr="00AF115C" w:rsidRDefault="000818AC" w:rsidP="000818AC">
      <w:pPr>
        <w:pStyle w:val="ListBullet"/>
        <w:numPr>
          <w:ilvl w:val="0"/>
          <w:numId w:val="2"/>
        </w:numPr>
      </w:pPr>
      <w:r w:rsidRPr="00AF115C">
        <w:t>How significant was Confucian philosophy in shaping Chinese society and culture?</w:t>
      </w:r>
    </w:p>
    <w:p w14:paraId="70F58C54" w14:textId="77777777" w:rsidR="000818AC" w:rsidRPr="00AF115C" w:rsidRDefault="000818AC" w:rsidP="000818AC">
      <w:pPr>
        <w:pStyle w:val="ListBullet"/>
        <w:numPr>
          <w:ilvl w:val="0"/>
          <w:numId w:val="2"/>
        </w:numPr>
      </w:pPr>
      <w:r w:rsidRPr="00AF115C">
        <w:t>How might Confucian philosophy restrict social change?</w:t>
      </w:r>
    </w:p>
    <w:p w14:paraId="17156B87" w14:textId="77777777" w:rsidR="000818AC" w:rsidRPr="00AF115C" w:rsidRDefault="000818AC" w:rsidP="000818AC">
      <w:pPr>
        <w:pStyle w:val="ListBullet"/>
        <w:numPr>
          <w:ilvl w:val="0"/>
          <w:numId w:val="2"/>
        </w:numPr>
      </w:pPr>
      <w:r w:rsidRPr="00AF115C">
        <w:t>How would Confucian belief in the afterlife shape actions in modern day China?</w:t>
      </w:r>
    </w:p>
    <w:p w14:paraId="2BCADB02" w14:textId="77777777" w:rsidR="000818AC" w:rsidRPr="00AF115C" w:rsidRDefault="000818AC" w:rsidP="000818AC">
      <w:pPr>
        <w:pStyle w:val="FeatureBox2"/>
      </w:pPr>
      <w:r>
        <w:rPr>
          <w:rStyle w:val="Strong"/>
        </w:rPr>
        <w:t>N</w:t>
      </w:r>
      <w:r w:rsidRPr="00AF115C">
        <w:rPr>
          <w:rStyle w:val="Strong"/>
        </w:rPr>
        <w:t>ote:</w:t>
      </w:r>
      <w:r w:rsidRPr="00AF115C">
        <w:t xml:space="preserve"> The audio resource </w:t>
      </w:r>
      <w:hyperlink r:id="rId123" w:history="1">
        <w:r w:rsidRPr="00AF115C">
          <w:rPr>
            <w:rStyle w:val="Hyperlink"/>
          </w:rPr>
          <w:t>In Our Time - Confucius - BBC Sounds (27:52)</w:t>
        </w:r>
      </w:hyperlink>
      <w:r w:rsidRPr="00AF115C">
        <w:t xml:space="preserve"> could be used as an extension resource for HPGE students.</w:t>
      </w:r>
    </w:p>
    <w:p w14:paraId="2040A1B6" w14:textId="77777777" w:rsidR="000818AC" w:rsidRPr="00172D66" w:rsidRDefault="000818AC" w:rsidP="000818AC">
      <w:pPr>
        <w:pStyle w:val="Heading3"/>
      </w:pPr>
      <w:bookmarkStart w:id="48" w:name="_Toc121768511"/>
      <w:r w:rsidRPr="00172D66">
        <w:t>The internal structure of Confucianism</w:t>
      </w:r>
      <w:bookmarkEnd w:id="48"/>
    </w:p>
    <w:p w14:paraId="6A888F9E" w14:textId="77777777" w:rsidR="000818AC" w:rsidRPr="00AF115C" w:rsidRDefault="000818AC" w:rsidP="000818AC">
      <w:r w:rsidRPr="00AF115C">
        <w:t>In pairs</w:t>
      </w:r>
      <w:r>
        <w:t>,</w:t>
      </w:r>
      <w:r w:rsidRPr="00AF115C">
        <w:t xml:space="preserve"> access </w:t>
      </w:r>
      <w:hyperlink r:id="rId124" w:history="1">
        <w:r w:rsidRPr="00AF115C">
          <w:rPr>
            <w:rStyle w:val="Hyperlink"/>
          </w:rPr>
          <w:t>Confucian Beliefs about Social Relationships</w:t>
        </w:r>
      </w:hyperlink>
      <w:r w:rsidRPr="00AF115C">
        <w:t xml:space="preserve"> and read the section on Confucianism, Structure and Hierarchy. </w:t>
      </w:r>
      <w:r>
        <w:t>C</w:t>
      </w:r>
      <w:r w:rsidRPr="00AF115C">
        <w:t xml:space="preserve">omplete </w:t>
      </w:r>
      <w:r>
        <w:t>T</w:t>
      </w:r>
      <w:r w:rsidRPr="00AF115C">
        <w:t>able</w:t>
      </w:r>
      <w:r>
        <w:t xml:space="preserve"> 11</w:t>
      </w:r>
      <w:r w:rsidRPr="00AF115C">
        <w:t xml:space="preserve"> </w:t>
      </w:r>
      <w:r>
        <w:t>detailing</w:t>
      </w:r>
      <w:r w:rsidRPr="00AF115C">
        <w:t xml:space="preserve"> the ancient social structure of China</w:t>
      </w:r>
      <w:r>
        <w:t>.</w:t>
      </w:r>
    </w:p>
    <w:p w14:paraId="13FA8BB3" w14:textId="77777777" w:rsidR="000818AC" w:rsidRPr="00AF115C" w:rsidRDefault="000818AC" w:rsidP="000818AC">
      <w:pPr>
        <w:pStyle w:val="Caption"/>
      </w:pPr>
      <w:bookmarkStart w:id="49" w:name="_Ref109732864"/>
      <w:r w:rsidRPr="00AF115C">
        <w:t xml:space="preserve">Table </w:t>
      </w:r>
      <w:fldSimple w:instr=" SEQ Table \* ARABIC ">
        <w:r>
          <w:rPr>
            <w:noProof/>
          </w:rPr>
          <w:t>11</w:t>
        </w:r>
      </w:fldSimple>
      <w:bookmarkEnd w:id="49"/>
      <w:r>
        <w:t xml:space="preserve"> –</w:t>
      </w:r>
      <w:r w:rsidRPr="00AF115C">
        <w:t xml:space="preserve"> Confucian social stratification</w:t>
      </w:r>
    </w:p>
    <w:tbl>
      <w:tblPr>
        <w:tblStyle w:val="Tableheader"/>
        <w:tblW w:w="9270" w:type="dxa"/>
        <w:tblLook w:val="04A0" w:firstRow="1" w:lastRow="0" w:firstColumn="1" w:lastColumn="0" w:noHBand="0" w:noVBand="1"/>
        <w:tblDescription w:val="Students to complete table regarding Confucian social stratification and who it applies to at each level, together with a description of the level."/>
      </w:tblPr>
      <w:tblGrid>
        <w:gridCol w:w="3176"/>
        <w:gridCol w:w="3047"/>
        <w:gridCol w:w="3047"/>
      </w:tblGrid>
      <w:tr w:rsidR="000818AC" w:rsidRPr="00AF115C" w14:paraId="5D84AA79" w14:textId="77777777" w:rsidTr="009162E9">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3176" w:type="dxa"/>
          </w:tcPr>
          <w:p w14:paraId="0DCE09B4" w14:textId="77777777" w:rsidR="000818AC" w:rsidRPr="00AF115C" w:rsidRDefault="000818AC" w:rsidP="009162E9">
            <w:r w:rsidRPr="00AF115C">
              <w:t>Strata</w:t>
            </w:r>
          </w:p>
        </w:tc>
        <w:tc>
          <w:tcPr>
            <w:tcW w:w="3047" w:type="dxa"/>
          </w:tcPr>
          <w:p w14:paraId="3456F04B" w14:textId="77777777" w:rsidR="000818AC" w:rsidRPr="00AF115C" w:rsidRDefault="000818AC" w:rsidP="009162E9">
            <w:pPr>
              <w:cnfStyle w:val="100000000000" w:firstRow="1" w:lastRow="0" w:firstColumn="0" w:lastColumn="0" w:oddVBand="0" w:evenVBand="0" w:oddHBand="0" w:evenHBand="0" w:firstRowFirstColumn="0" w:firstRowLastColumn="0" w:lastRowFirstColumn="0" w:lastRowLastColumn="0"/>
            </w:pPr>
            <w:r w:rsidRPr="00AF115C">
              <w:t>Who</w:t>
            </w:r>
          </w:p>
        </w:tc>
        <w:tc>
          <w:tcPr>
            <w:tcW w:w="3047" w:type="dxa"/>
          </w:tcPr>
          <w:p w14:paraId="064D460A" w14:textId="77777777" w:rsidR="000818AC" w:rsidRPr="00AF115C" w:rsidRDefault="000818AC" w:rsidP="009162E9">
            <w:pPr>
              <w:cnfStyle w:val="100000000000" w:firstRow="1" w:lastRow="0" w:firstColumn="0" w:lastColumn="0" w:oddVBand="0" w:evenVBand="0" w:oddHBand="0" w:evenHBand="0" w:firstRowFirstColumn="0" w:firstRowLastColumn="0" w:lastRowFirstColumn="0" w:lastRowLastColumn="0"/>
            </w:pPr>
            <w:r w:rsidRPr="00AF115C">
              <w:t>Description</w:t>
            </w:r>
          </w:p>
        </w:tc>
      </w:tr>
      <w:tr w:rsidR="000818AC" w:rsidRPr="00AF115C" w14:paraId="647743AE" w14:textId="77777777" w:rsidTr="009162E9">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3176" w:type="dxa"/>
          </w:tcPr>
          <w:p w14:paraId="458CD0AE" w14:textId="77777777" w:rsidR="000818AC" w:rsidRPr="00AF115C" w:rsidRDefault="000818AC" w:rsidP="009162E9">
            <w:r w:rsidRPr="00AF115C">
              <w:t>Level 1</w:t>
            </w:r>
          </w:p>
        </w:tc>
        <w:tc>
          <w:tcPr>
            <w:tcW w:w="3047" w:type="dxa"/>
          </w:tcPr>
          <w:p w14:paraId="462E6C31" w14:textId="00CBAD78" w:rsidR="000818AC" w:rsidRPr="00AF115C" w:rsidRDefault="000818AC" w:rsidP="009162E9">
            <w:pPr>
              <w:cnfStyle w:val="000000100000" w:firstRow="0" w:lastRow="0" w:firstColumn="0" w:lastColumn="0" w:oddVBand="0" w:evenVBand="0" w:oddHBand="1" w:evenHBand="0" w:firstRowFirstColumn="0" w:firstRowLastColumn="0" w:lastRowFirstColumn="0" w:lastRowLastColumn="0"/>
            </w:pPr>
          </w:p>
        </w:tc>
        <w:tc>
          <w:tcPr>
            <w:tcW w:w="3047" w:type="dxa"/>
          </w:tcPr>
          <w:p w14:paraId="7DF96A7D" w14:textId="12451F3A" w:rsidR="000818AC" w:rsidRPr="00AF115C" w:rsidRDefault="000818AC" w:rsidP="009162E9">
            <w:pPr>
              <w:cnfStyle w:val="000000100000" w:firstRow="0" w:lastRow="0" w:firstColumn="0" w:lastColumn="0" w:oddVBand="0" w:evenVBand="0" w:oddHBand="1" w:evenHBand="0" w:firstRowFirstColumn="0" w:firstRowLastColumn="0" w:lastRowFirstColumn="0" w:lastRowLastColumn="0"/>
            </w:pPr>
          </w:p>
        </w:tc>
      </w:tr>
      <w:tr w:rsidR="000818AC" w:rsidRPr="00AF115C" w14:paraId="727BEBC2" w14:textId="77777777" w:rsidTr="009162E9">
        <w:trPr>
          <w:cnfStyle w:val="000000010000" w:firstRow="0" w:lastRow="0" w:firstColumn="0" w:lastColumn="0" w:oddVBand="0" w:evenVBand="0" w:oddHBand="0" w:evenHBand="1"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3176" w:type="dxa"/>
          </w:tcPr>
          <w:p w14:paraId="4E6C573B" w14:textId="77777777" w:rsidR="000818AC" w:rsidRPr="00AF115C" w:rsidRDefault="000818AC" w:rsidP="009162E9">
            <w:r w:rsidRPr="00AF115C">
              <w:t>Level 2</w:t>
            </w:r>
          </w:p>
        </w:tc>
        <w:tc>
          <w:tcPr>
            <w:tcW w:w="3047" w:type="dxa"/>
          </w:tcPr>
          <w:p w14:paraId="2D5B574A" w14:textId="159C232A" w:rsidR="000818AC" w:rsidRPr="00AF115C" w:rsidRDefault="000818AC" w:rsidP="009162E9">
            <w:pPr>
              <w:cnfStyle w:val="000000010000" w:firstRow="0" w:lastRow="0" w:firstColumn="0" w:lastColumn="0" w:oddVBand="0" w:evenVBand="0" w:oddHBand="0" w:evenHBand="1" w:firstRowFirstColumn="0" w:firstRowLastColumn="0" w:lastRowFirstColumn="0" w:lastRowLastColumn="0"/>
            </w:pPr>
          </w:p>
        </w:tc>
        <w:tc>
          <w:tcPr>
            <w:tcW w:w="3047" w:type="dxa"/>
          </w:tcPr>
          <w:p w14:paraId="24307818" w14:textId="20CA8D51" w:rsidR="000818AC" w:rsidRPr="00AF115C" w:rsidRDefault="000818AC" w:rsidP="009162E9">
            <w:pPr>
              <w:cnfStyle w:val="000000010000" w:firstRow="0" w:lastRow="0" w:firstColumn="0" w:lastColumn="0" w:oddVBand="0" w:evenVBand="0" w:oddHBand="0" w:evenHBand="1" w:firstRowFirstColumn="0" w:firstRowLastColumn="0" w:lastRowFirstColumn="0" w:lastRowLastColumn="0"/>
            </w:pPr>
          </w:p>
        </w:tc>
      </w:tr>
      <w:tr w:rsidR="000818AC" w:rsidRPr="00AF115C" w14:paraId="4B451BD4" w14:textId="77777777" w:rsidTr="009162E9">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176" w:type="dxa"/>
          </w:tcPr>
          <w:p w14:paraId="171076C7" w14:textId="77777777" w:rsidR="000818AC" w:rsidRPr="00AF115C" w:rsidRDefault="000818AC" w:rsidP="009162E9">
            <w:r w:rsidRPr="00AF115C">
              <w:t xml:space="preserve">Level 3 </w:t>
            </w:r>
          </w:p>
        </w:tc>
        <w:tc>
          <w:tcPr>
            <w:tcW w:w="3047" w:type="dxa"/>
          </w:tcPr>
          <w:p w14:paraId="6DA96929" w14:textId="1BDD1E4C" w:rsidR="000818AC" w:rsidRPr="00AF115C" w:rsidRDefault="000818AC" w:rsidP="009162E9">
            <w:pPr>
              <w:cnfStyle w:val="000000100000" w:firstRow="0" w:lastRow="0" w:firstColumn="0" w:lastColumn="0" w:oddVBand="0" w:evenVBand="0" w:oddHBand="1" w:evenHBand="0" w:firstRowFirstColumn="0" w:firstRowLastColumn="0" w:lastRowFirstColumn="0" w:lastRowLastColumn="0"/>
            </w:pPr>
          </w:p>
        </w:tc>
        <w:tc>
          <w:tcPr>
            <w:tcW w:w="3047" w:type="dxa"/>
          </w:tcPr>
          <w:p w14:paraId="173444EE" w14:textId="21FDACDB" w:rsidR="000818AC" w:rsidRPr="00AF115C" w:rsidRDefault="000818AC" w:rsidP="009162E9">
            <w:pPr>
              <w:cnfStyle w:val="000000100000" w:firstRow="0" w:lastRow="0" w:firstColumn="0" w:lastColumn="0" w:oddVBand="0" w:evenVBand="0" w:oddHBand="1" w:evenHBand="0" w:firstRowFirstColumn="0" w:firstRowLastColumn="0" w:lastRowFirstColumn="0" w:lastRowLastColumn="0"/>
            </w:pPr>
          </w:p>
        </w:tc>
      </w:tr>
      <w:tr w:rsidR="000818AC" w:rsidRPr="00AF115C" w14:paraId="7EDE9057" w14:textId="77777777" w:rsidTr="009162E9">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176" w:type="dxa"/>
          </w:tcPr>
          <w:p w14:paraId="354964CA" w14:textId="77777777" w:rsidR="000818AC" w:rsidRPr="00AF115C" w:rsidRDefault="000818AC" w:rsidP="009162E9">
            <w:r w:rsidRPr="00AF115C">
              <w:t>Level 4</w:t>
            </w:r>
          </w:p>
        </w:tc>
        <w:tc>
          <w:tcPr>
            <w:tcW w:w="3047" w:type="dxa"/>
          </w:tcPr>
          <w:p w14:paraId="5BAC6BE1" w14:textId="093D883F" w:rsidR="000818AC" w:rsidRPr="00AF115C" w:rsidRDefault="000818AC" w:rsidP="009162E9">
            <w:pPr>
              <w:cnfStyle w:val="000000010000" w:firstRow="0" w:lastRow="0" w:firstColumn="0" w:lastColumn="0" w:oddVBand="0" w:evenVBand="0" w:oddHBand="0" w:evenHBand="1" w:firstRowFirstColumn="0" w:firstRowLastColumn="0" w:lastRowFirstColumn="0" w:lastRowLastColumn="0"/>
            </w:pPr>
          </w:p>
        </w:tc>
        <w:tc>
          <w:tcPr>
            <w:tcW w:w="3047" w:type="dxa"/>
          </w:tcPr>
          <w:p w14:paraId="00B3700F" w14:textId="0CE00571" w:rsidR="000818AC" w:rsidRPr="00AF115C" w:rsidRDefault="000818AC" w:rsidP="009162E9">
            <w:pPr>
              <w:cnfStyle w:val="000000010000" w:firstRow="0" w:lastRow="0" w:firstColumn="0" w:lastColumn="0" w:oddVBand="0" w:evenVBand="0" w:oddHBand="0" w:evenHBand="1" w:firstRowFirstColumn="0" w:firstRowLastColumn="0" w:lastRowFirstColumn="0" w:lastRowLastColumn="0"/>
            </w:pPr>
          </w:p>
        </w:tc>
      </w:tr>
    </w:tbl>
    <w:p w14:paraId="3B544FD8" w14:textId="77777777" w:rsidR="000818AC" w:rsidRPr="00AF115C" w:rsidRDefault="000818AC" w:rsidP="000818AC">
      <w:r w:rsidRPr="00AF115C">
        <w:t xml:space="preserve">Using </w:t>
      </w:r>
      <w:r>
        <w:t>your</w:t>
      </w:r>
      <w:r w:rsidRPr="00AF115C">
        <w:t xml:space="preserve"> Confucian social stratification table and </w:t>
      </w:r>
      <w:hyperlink r:id="rId125" w:history="1">
        <w:r w:rsidRPr="00AF115C">
          <w:rPr>
            <w:rStyle w:val="Hyperlink"/>
          </w:rPr>
          <w:t>Confucian Beliefs about Social Relationships</w:t>
        </w:r>
      </w:hyperlink>
      <w:r w:rsidRPr="00D25872">
        <w:t>,</w:t>
      </w:r>
      <w:r w:rsidRPr="00AF115C">
        <w:t xml:space="preserve"> conduct a </w:t>
      </w:r>
      <w:hyperlink r:id="rId126" w:history="1">
        <w:r w:rsidRPr="00AF115C">
          <w:rPr>
            <w:rStyle w:val="Hyperlink"/>
          </w:rPr>
          <w:t>Think-Pair-Share</w:t>
        </w:r>
      </w:hyperlink>
      <w:r w:rsidRPr="00AF115C">
        <w:t xml:space="preserve"> </w:t>
      </w:r>
      <w:r>
        <w:t xml:space="preserve">to </w:t>
      </w:r>
      <w:r w:rsidRPr="00AF115C">
        <w:t>answer the following:</w:t>
      </w:r>
    </w:p>
    <w:p w14:paraId="2C87E89D" w14:textId="77777777" w:rsidR="000818AC" w:rsidRPr="00AF115C" w:rsidRDefault="000818AC" w:rsidP="000818AC">
      <w:pPr>
        <w:pStyle w:val="ListBullet"/>
        <w:numPr>
          <w:ilvl w:val="0"/>
          <w:numId w:val="2"/>
        </w:numPr>
      </w:pPr>
      <w:r w:rsidRPr="00AF115C">
        <w:lastRenderedPageBreak/>
        <w:t>The Confucian social structure was successful in the short term. What social change eroded the efficiency of the system?</w:t>
      </w:r>
    </w:p>
    <w:p w14:paraId="74F38C06" w14:textId="77777777" w:rsidR="000818AC" w:rsidRPr="00AF115C" w:rsidRDefault="000818AC" w:rsidP="000818AC">
      <w:pPr>
        <w:pStyle w:val="ListBullet"/>
        <w:numPr>
          <w:ilvl w:val="0"/>
          <w:numId w:val="2"/>
        </w:numPr>
      </w:pPr>
      <w:r w:rsidRPr="00AF115C">
        <w:t>Consider the nature of modern China and its role in a globalised world. How does this change the efficiency of the Confucian social system?</w:t>
      </w:r>
    </w:p>
    <w:p w14:paraId="3E4FBCD6" w14:textId="77777777" w:rsidR="000818AC" w:rsidRPr="00AF115C" w:rsidRDefault="000818AC" w:rsidP="000818AC">
      <w:pPr>
        <w:pStyle w:val="ListBullet"/>
        <w:numPr>
          <w:ilvl w:val="0"/>
          <w:numId w:val="2"/>
        </w:numPr>
      </w:pPr>
      <w:r w:rsidRPr="00AF115C">
        <w:t>Predict the role of Confucianism in China’s future.</w:t>
      </w:r>
    </w:p>
    <w:p w14:paraId="140C44EC" w14:textId="77777777" w:rsidR="000818AC" w:rsidRPr="00172D66" w:rsidRDefault="000818AC" w:rsidP="000818AC">
      <w:pPr>
        <w:pStyle w:val="Heading3"/>
      </w:pPr>
      <w:bookmarkStart w:id="50" w:name="_Toc121768512"/>
      <w:r w:rsidRPr="00172D66">
        <w:t>The impact of Confucianism on modern society</w:t>
      </w:r>
      <w:bookmarkEnd w:id="50"/>
    </w:p>
    <w:p w14:paraId="35BCC9C8" w14:textId="77777777" w:rsidR="000818AC" w:rsidRPr="00AF115C" w:rsidRDefault="000818AC" w:rsidP="000818AC">
      <w:r w:rsidRPr="00AF115C">
        <w:t xml:space="preserve">Access </w:t>
      </w:r>
      <w:hyperlink r:id="rId127" w:history="1">
        <w:r w:rsidRPr="00AF115C">
          <w:rPr>
            <w:rStyle w:val="Hyperlink"/>
          </w:rPr>
          <w:t>Culture insider</w:t>
        </w:r>
        <w:r>
          <w:rPr>
            <w:rStyle w:val="Hyperlink"/>
          </w:rPr>
          <w:t>:</w:t>
        </w:r>
        <w:r w:rsidRPr="00AF115C">
          <w:rPr>
            <w:rStyle w:val="Hyperlink"/>
          </w:rPr>
          <w:t xml:space="preserve"> How Confucianism shaped China</w:t>
        </w:r>
      </w:hyperlink>
      <w:r w:rsidRPr="00AF115C">
        <w:t xml:space="preserve"> and complete a summary using </w:t>
      </w:r>
      <w:hyperlink r:id="rId128" w:history="1">
        <w:r>
          <w:rPr>
            <w:rStyle w:val="Hyperlink"/>
          </w:rPr>
          <w:t>c</w:t>
        </w:r>
        <w:r w:rsidRPr="00AF115C">
          <w:rPr>
            <w:rStyle w:val="Hyperlink"/>
          </w:rPr>
          <w:t>oncept mapping</w:t>
        </w:r>
      </w:hyperlink>
      <w:r w:rsidRPr="00AF115C">
        <w:t>. At the centre, include the heading ‘How Confucianism shaped China’ and summarise the key information around each of the</w:t>
      </w:r>
      <w:r>
        <w:t>se</w:t>
      </w:r>
      <w:r w:rsidRPr="00AF115C">
        <w:t xml:space="preserve"> minor headings:</w:t>
      </w:r>
    </w:p>
    <w:p w14:paraId="2695D267" w14:textId="77777777" w:rsidR="000818AC" w:rsidRPr="00AF115C" w:rsidRDefault="000818AC" w:rsidP="000818AC">
      <w:pPr>
        <w:pStyle w:val="ListBullet"/>
        <w:numPr>
          <w:ilvl w:val="0"/>
          <w:numId w:val="2"/>
        </w:numPr>
      </w:pPr>
      <w:r w:rsidRPr="00AF115C">
        <w:t>politics</w:t>
      </w:r>
    </w:p>
    <w:p w14:paraId="5CB57D9A" w14:textId="77777777" w:rsidR="000818AC" w:rsidRPr="00AF115C" w:rsidRDefault="000818AC" w:rsidP="000818AC">
      <w:pPr>
        <w:pStyle w:val="ListBullet"/>
        <w:numPr>
          <w:ilvl w:val="0"/>
          <w:numId w:val="2"/>
        </w:numPr>
      </w:pPr>
      <w:r w:rsidRPr="00AF115C">
        <w:t>ethics</w:t>
      </w:r>
    </w:p>
    <w:p w14:paraId="39A06206" w14:textId="77777777" w:rsidR="000818AC" w:rsidRPr="00AF115C" w:rsidRDefault="000818AC" w:rsidP="000818AC">
      <w:pPr>
        <w:pStyle w:val="ListBullet"/>
        <w:numPr>
          <w:ilvl w:val="0"/>
          <w:numId w:val="2"/>
        </w:numPr>
      </w:pPr>
      <w:r w:rsidRPr="00AF115C">
        <w:t>education</w:t>
      </w:r>
    </w:p>
    <w:p w14:paraId="58DD5B4B" w14:textId="77777777" w:rsidR="000818AC" w:rsidRPr="00AF115C" w:rsidRDefault="000818AC" w:rsidP="000818AC">
      <w:pPr>
        <w:pStyle w:val="ListBullet"/>
        <w:numPr>
          <w:ilvl w:val="0"/>
          <w:numId w:val="2"/>
        </w:numPr>
      </w:pPr>
      <w:r w:rsidRPr="00AF115C">
        <w:t>nature</w:t>
      </w:r>
    </w:p>
    <w:p w14:paraId="3F04214A" w14:textId="77777777" w:rsidR="000818AC" w:rsidRPr="00AF115C" w:rsidRDefault="000818AC" w:rsidP="000818AC">
      <w:pPr>
        <w:pStyle w:val="ListBullet"/>
        <w:numPr>
          <w:ilvl w:val="0"/>
          <w:numId w:val="2"/>
        </w:numPr>
      </w:pPr>
      <w:r w:rsidRPr="00AF115C">
        <w:t>human environment</w:t>
      </w:r>
      <w:r>
        <w:t>.</w:t>
      </w:r>
    </w:p>
    <w:p w14:paraId="1C7DF3F2" w14:textId="77777777" w:rsidR="000818AC" w:rsidRPr="00AF115C" w:rsidRDefault="000818AC" w:rsidP="000818AC">
      <w:r w:rsidRPr="00AF115C">
        <w:t xml:space="preserve">Use the concept map to write a response to </w:t>
      </w:r>
      <w:r>
        <w:t>this</w:t>
      </w:r>
      <w:r w:rsidRPr="00AF115C">
        <w:t xml:space="preserve"> </w:t>
      </w:r>
      <w:r>
        <w:t>topic:</w:t>
      </w:r>
      <w:r w:rsidRPr="00AF115C">
        <w:t xml:space="preserve"> ‘Compare the impact of religious perspectives on Chinese and Australian cultures.’</w:t>
      </w:r>
    </w:p>
    <w:p w14:paraId="58C53BA7" w14:textId="77777777" w:rsidR="000818AC" w:rsidRPr="00B322D1" w:rsidRDefault="000818AC" w:rsidP="00B322D1">
      <w:r w:rsidRPr="00B322D1">
        <w:br w:type="page"/>
      </w:r>
    </w:p>
    <w:p w14:paraId="28CCA3BF" w14:textId="5EF5FCFE" w:rsidR="00BD1193" w:rsidRPr="00AF115C" w:rsidRDefault="00BD1193" w:rsidP="00BD1193">
      <w:pPr>
        <w:pStyle w:val="Heading2"/>
      </w:pPr>
      <w:bookmarkStart w:id="51" w:name="_Toc104382529"/>
      <w:bookmarkStart w:id="52" w:name="_Toc113619557"/>
      <w:bookmarkStart w:id="53" w:name="_Toc121768513"/>
      <w:bookmarkEnd w:id="35"/>
      <w:bookmarkEnd w:id="36"/>
      <w:r w:rsidRPr="00AF115C">
        <w:lastRenderedPageBreak/>
        <w:t xml:space="preserve">Assessment task – </w:t>
      </w:r>
      <w:r w:rsidR="00B322D1">
        <w:t>C</w:t>
      </w:r>
      <w:r w:rsidRPr="00AF115C">
        <w:t>ultural diversity and interconnectedness of religion in Australia</w:t>
      </w:r>
      <w:bookmarkEnd w:id="53"/>
    </w:p>
    <w:p w14:paraId="4DB2976D" w14:textId="77777777" w:rsidR="00BD1193" w:rsidRPr="00AF115C" w:rsidRDefault="00BD1193" w:rsidP="00BD1193">
      <w:pPr>
        <w:pStyle w:val="FeatureBox2"/>
      </w:pPr>
      <w:r>
        <w:rPr>
          <w:rStyle w:val="Strong"/>
        </w:rPr>
        <w:t>N</w:t>
      </w:r>
      <w:r w:rsidRPr="00AF115C">
        <w:rPr>
          <w:rStyle w:val="Strong"/>
        </w:rPr>
        <w:t>ote:</w:t>
      </w:r>
      <w:r w:rsidRPr="00AF115C">
        <w:t xml:space="preserve"> When using this task, ensure it is placed on the school template and follows all assessment requirements.</w:t>
      </w:r>
    </w:p>
    <w:p w14:paraId="5767FD8C" w14:textId="77777777" w:rsidR="00BD1193" w:rsidRPr="00172D66" w:rsidRDefault="00BD1193" w:rsidP="00BD1193">
      <w:pPr>
        <w:pStyle w:val="Heading3"/>
      </w:pPr>
      <w:bookmarkStart w:id="54" w:name="_Toc121768514"/>
      <w:r w:rsidRPr="00172D66">
        <w:t>Outcomes</w:t>
      </w:r>
      <w:bookmarkEnd w:id="54"/>
    </w:p>
    <w:p w14:paraId="4B76D29A" w14:textId="77777777" w:rsidR="00BD1193" w:rsidRPr="00AF115C" w:rsidRDefault="00BD1193" w:rsidP="00BD1193">
      <w:pPr>
        <w:pStyle w:val="ListBullet"/>
        <w:numPr>
          <w:ilvl w:val="0"/>
          <w:numId w:val="2"/>
        </w:numPr>
      </w:pPr>
      <w:r w:rsidRPr="00AF115C">
        <w:rPr>
          <w:rStyle w:val="Strong"/>
        </w:rPr>
        <w:t>IS5-4</w:t>
      </w:r>
      <w:r w:rsidRPr="00AF115C">
        <w:t xml:space="preserve"> examines cultural diversity</w:t>
      </w:r>
    </w:p>
    <w:p w14:paraId="287A499E" w14:textId="77777777" w:rsidR="00BD1193" w:rsidRPr="00AF115C" w:rsidRDefault="00BD1193" w:rsidP="00BD1193">
      <w:pPr>
        <w:pStyle w:val="ListBullet"/>
        <w:numPr>
          <w:ilvl w:val="0"/>
          <w:numId w:val="2"/>
        </w:numPr>
      </w:pPr>
      <w:r w:rsidRPr="00AF115C">
        <w:rPr>
          <w:rStyle w:val="Strong"/>
        </w:rPr>
        <w:t>IS5-6</w:t>
      </w:r>
      <w:r w:rsidRPr="00AF115C">
        <w:t xml:space="preserve"> identifies influences on cultures and their interconnectedness.</w:t>
      </w:r>
    </w:p>
    <w:p w14:paraId="76670CE9" w14:textId="77777777" w:rsidR="00BD1193" w:rsidRPr="00172D66" w:rsidRDefault="00BD1193" w:rsidP="00BD1193">
      <w:pPr>
        <w:pStyle w:val="Heading3"/>
      </w:pPr>
      <w:bookmarkStart w:id="55" w:name="_Toc121768515"/>
      <w:r>
        <w:t>C</w:t>
      </w:r>
      <w:r w:rsidRPr="00172D66">
        <w:t>ontent</w:t>
      </w:r>
      <w:bookmarkEnd w:id="55"/>
    </w:p>
    <w:p w14:paraId="6A6730AA" w14:textId="77777777" w:rsidR="00BD1193" w:rsidRPr="005F6051" w:rsidRDefault="00BD1193" w:rsidP="00BD1193">
      <w:r>
        <w:t xml:space="preserve">Students </w:t>
      </w:r>
      <w:r w:rsidRPr="005F6051">
        <w:t>investigate the nature of beliefs, including:</w:t>
      </w:r>
    </w:p>
    <w:p w14:paraId="13C2EADD" w14:textId="77777777" w:rsidR="00BD1193" w:rsidRPr="003926B5" w:rsidRDefault="00BD1193" w:rsidP="00BD1193">
      <w:pPr>
        <w:pStyle w:val="ListBullet"/>
        <w:numPr>
          <w:ilvl w:val="0"/>
          <w:numId w:val="2"/>
        </w:numPr>
      </w:pPr>
      <w:r w:rsidRPr="003926B5">
        <w:t>the characteristics of religion, beliefs, and spirituality</w:t>
      </w:r>
    </w:p>
    <w:p w14:paraId="37B8D27D" w14:textId="77777777" w:rsidR="00BD1193" w:rsidRPr="003926B5" w:rsidRDefault="00BD1193" w:rsidP="00BD1193">
      <w:pPr>
        <w:pStyle w:val="ListBullet"/>
        <w:numPr>
          <w:ilvl w:val="0"/>
          <w:numId w:val="2"/>
        </w:numPr>
      </w:pPr>
      <w:r w:rsidRPr="003926B5">
        <w:t>the impact of religion and belief systems on culture.</w:t>
      </w:r>
    </w:p>
    <w:p w14:paraId="486FD3B6" w14:textId="77777777" w:rsidR="00BD1193" w:rsidRPr="00172D66" w:rsidRDefault="00BD1193" w:rsidP="00BD1193">
      <w:pPr>
        <w:pStyle w:val="Heading3"/>
      </w:pPr>
      <w:bookmarkStart w:id="56" w:name="_Toc121768516"/>
      <w:r>
        <w:t>Task instructions</w:t>
      </w:r>
      <w:bookmarkEnd w:id="56"/>
    </w:p>
    <w:p w14:paraId="0519BFD8" w14:textId="77777777" w:rsidR="00BD1193" w:rsidRPr="005F6051" w:rsidRDefault="00BD1193" w:rsidP="00BD1193">
      <w:r w:rsidRPr="005F6051">
        <w:t>Working in small group</w:t>
      </w:r>
      <w:r>
        <w:t>s,</w:t>
      </w:r>
      <w:r w:rsidRPr="005F6051">
        <w:t xml:space="preserve"> you will make a video presentation of </w:t>
      </w:r>
      <w:r>
        <w:t>approximately</w:t>
      </w:r>
      <w:r w:rsidRPr="005F6051">
        <w:t xml:space="preserve"> 5 minutes. This can be done in </w:t>
      </w:r>
      <w:hyperlink r:id="rId129" w:history="1">
        <w:r w:rsidRPr="005F6051">
          <w:rPr>
            <w:rStyle w:val="Hyperlink"/>
          </w:rPr>
          <w:t>iMovie</w:t>
        </w:r>
      </w:hyperlink>
      <w:r w:rsidRPr="005F6051">
        <w:t>.</w:t>
      </w:r>
    </w:p>
    <w:p w14:paraId="47E162F6" w14:textId="77777777" w:rsidR="00BD1193" w:rsidRPr="005F6051" w:rsidRDefault="00BD1193" w:rsidP="00BD1193">
      <w:r w:rsidRPr="005F6051">
        <w:t>The purpose of the video will be to present a public service announcement. It will be aimed at informing and educating others about the diverse nature of belief systems and spirituality practi</w:t>
      </w:r>
      <w:r>
        <w:t>s</w:t>
      </w:r>
      <w:r w:rsidRPr="005F6051">
        <w:t>ed across NSW.</w:t>
      </w:r>
    </w:p>
    <w:p w14:paraId="2C9E58A0" w14:textId="77777777" w:rsidR="00BD1193" w:rsidRPr="005F6051" w:rsidRDefault="00BD1193" w:rsidP="00BD1193">
      <w:r w:rsidRPr="005F6051">
        <w:t>Your aim is to improve cultural understanding and acceptance of belief systems and spirituality.</w:t>
      </w:r>
    </w:p>
    <w:p w14:paraId="51BAC31F" w14:textId="77777777" w:rsidR="00BD1193" w:rsidRPr="005F6051" w:rsidRDefault="00BD1193" w:rsidP="00BD1193">
      <w:r w:rsidRPr="005F6051">
        <w:t>Your presentation should include an overview of:</w:t>
      </w:r>
    </w:p>
    <w:p w14:paraId="04DC63AB" w14:textId="77777777" w:rsidR="00BD1193" w:rsidRPr="005F6051" w:rsidRDefault="00BD1193" w:rsidP="00BD1193">
      <w:pPr>
        <w:pStyle w:val="ListBullet"/>
        <w:numPr>
          <w:ilvl w:val="0"/>
          <w:numId w:val="2"/>
        </w:numPr>
      </w:pPr>
      <w:r w:rsidRPr="005F6051">
        <w:t>an area in NSW with a distinct religious or spiritual affiliation</w:t>
      </w:r>
    </w:p>
    <w:p w14:paraId="15E83DB6" w14:textId="77777777" w:rsidR="00BD1193" w:rsidRPr="005F6051" w:rsidRDefault="00BD1193" w:rsidP="00BD1193">
      <w:pPr>
        <w:pStyle w:val="ListBullet"/>
        <w:numPr>
          <w:ilvl w:val="0"/>
          <w:numId w:val="2"/>
        </w:numPr>
      </w:pPr>
      <w:r w:rsidRPr="005F6051">
        <w:t>a key festival or event commonly practi</w:t>
      </w:r>
      <w:r>
        <w:t>s</w:t>
      </w:r>
      <w:r w:rsidRPr="005F6051">
        <w:t>ed in the belief system or spiritual affiliation and how it has been practi</w:t>
      </w:r>
      <w:r>
        <w:t>s</w:t>
      </w:r>
      <w:r w:rsidRPr="005F6051">
        <w:t>ed</w:t>
      </w:r>
    </w:p>
    <w:p w14:paraId="09943780" w14:textId="77777777" w:rsidR="00BD1193" w:rsidRPr="005F6051" w:rsidRDefault="00BD1193" w:rsidP="00BD1193">
      <w:pPr>
        <w:pStyle w:val="ListBullet"/>
        <w:numPr>
          <w:ilvl w:val="0"/>
          <w:numId w:val="2"/>
        </w:numPr>
      </w:pPr>
      <w:r w:rsidRPr="005F6051">
        <w:lastRenderedPageBreak/>
        <w:t>the contribution of belief systems or spirituality to Australian culture</w:t>
      </w:r>
    </w:p>
    <w:p w14:paraId="1621EED0" w14:textId="77777777" w:rsidR="00BD1193" w:rsidRPr="005F6051" w:rsidRDefault="00BD1193" w:rsidP="00BD1193">
      <w:pPr>
        <w:pStyle w:val="ListBullet"/>
        <w:numPr>
          <w:ilvl w:val="0"/>
          <w:numId w:val="2"/>
        </w:numPr>
      </w:pPr>
      <w:r w:rsidRPr="005F6051">
        <w:t>how the cultural practice has benefitted the community</w:t>
      </w:r>
    </w:p>
    <w:p w14:paraId="2ED355B7" w14:textId="77777777" w:rsidR="00BD1193" w:rsidRPr="005F6051" w:rsidRDefault="00BD1193" w:rsidP="00BD1193">
      <w:pPr>
        <w:pStyle w:val="ListBullet"/>
        <w:numPr>
          <w:ilvl w:val="0"/>
          <w:numId w:val="2"/>
        </w:numPr>
      </w:pPr>
      <w:r w:rsidRPr="005F6051">
        <w:t xml:space="preserve">how the belief system or spirituality shapes, </w:t>
      </w:r>
      <w:proofErr w:type="gramStart"/>
      <w:r w:rsidRPr="005F6051">
        <w:t>alters</w:t>
      </w:r>
      <w:proofErr w:type="gramEnd"/>
      <w:r w:rsidRPr="005F6051">
        <w:t xml:space="preserve"> or impacts the community.</w:t>
      </w:r>
    </w:p>
    <w:p w14:paraId="7C8C1123" w14:textId="77777777" w:rsidR="00BD1193" w:rsidRPr="005F6051" w:rsidRDefault="00BD1193" w:rsidP="00BD1193">
      <w:r w:rsidRPr="005F6051">
        <w:t>Examples might include:</w:t>
      </w:r>
    </w:p>
    <w:p w14:paraId="247A6CBE" w14:textId="77777777" w:rsidR="00BD1193" w:rsidRPr="005F6051" w:rsidRDefault="00BD1193" w:rsidP="00BD1193">
      <w:pPr>
        <w:pStyle w:val="ListBullet"/>
        <w:numPr>
          <w:ilvl w:val="0"/>
          <w:numId w:val="2"/>
        </w:numPr>
      </w:pPr>
      <w:r w:rsidRPr="005F6051">
        <w:t xml:space="preserve">Sydney, </w:t>
      </w:r>
      <w:hyperlink r:id="rId130" w:history="1">
        <w:r w:rsidRPr="005F6051">
          <w:rPr>
            <w:rStyle w:val="Hyperlink"/>
          </w:rPr>
          <w:t>Lunar New Year in Sydney</w:t>
        </w:r>
      </w:hyperlink>
    </w:p>
    <w:p w14:paraId="07AA86C6" w14:textId="77777777" w:rsidR="00BD1193" w:rsidRPr="005F6051" w:rsidRDefault="00BD1193" w:rsidP="00BD1193">
      <w:pPr>
        <w:pStyle w:val="ListBullet"/>
        <w:numPr>
          <w:ilvl w:val="0"/>
          <w:numId w:val="2"/>
        </w:numPr>
      </w:pPr>
      <w:r w:rsidRPr="005F6051">
        <w:t xml:space="preserve">Berkeley, Buddhist </w:t>
      </w:r>
      <w:hyperlink r:id="rId131" w:history="1">
        <w:r w:rsidRPr="005F6051">
          <w:rPr>
            <w:rStyle w:val="Hyperlink"/>
          </w:rPr>
          <w:t>Nan Tien Temple</w:t>
        </w:r>
      </w:hyperlink>
    </w:p>
    <w:p w14:paraId="340113ED" w14:textId="77777777" w:rsidR="00BD1193" w:rsidRPr="005F6051" w:rsidRDefault="00BD1193" w:rsidP="00BD1193">
      <w:pPr>
        <w:pStyle w:val="ListBullet"/>
        <w:numPr>
          <w:ilvl w:val="0"/>
          <w:numId w:val="2"/>
        </w:numPr>
      </w:pPr>
      <w:r w:rsidRPr="005F6051">
        <w:t xml:space="preserve">Sydney, </w:t>
      </w:r>
      <w:hyperlink r:id="rId132" w:history="1">
        <w:proofErr w:type="spellStart"/>
        <w:r w:rsidRPr="005F6051">
          <w:rPr>
            <w:rStyle w:val="Hyperlink"/>
          </w:rPr>
          <w:t>Yabun</w:t>
        </w:r>
        <w:proofErr w:type="spellEnd"/>
        <w:r w:rsidRPr="005F6051">
          <w:rPr>
            <w:rStyle w:val="Hyperlink"/>
          </w:rPr>
          <w:t xml:space="preserve"> Festival</w:t>
        </w:r>
      </w:hyperlink>
    </w:p>
    <w:p w14:paraId="28663534" w14:textId="77777777" w:rsidR="00BD1193" w:rsidRPr="005F6051" w:rsidRDefault="00BD1193" w:rsidP="00BD1193">
      <w:pPr>
        <w:pStyle w:val="ListBullet"/>
        <w:numPr>
          <w:ilvl w:val="0"/>
          <w:numId w:val="2"/>
        </w:numPr>
      </w:pPr>
      <w:r w:rsidRPr="005F6051">
        <w:t>Lakemba, Ramadan</w:t>
      </w:r>
      <w:r>
        <w:t xml:space="preserve"> at</w:t>
      </w:r>
      <w:r w:rsidRPr="005F6051">
        <w:t xml:space="preserve"> </w:t>
      </w:r>
      <w:hyperlink r:id="rId133" w:history="1">
        <w:r w:rsidRPr="005F6051">
          <w:rPr>
            <w:rStyle w:val="Hyperlink"/>
          </w:rPr>
          <w:t>Lakemba Mosque</w:t>
        </w:r>
      </w:hyperlink>
    </w:p>
    <w:p w14:paraId="7413D804" w14:textId="77777777" w:rsidR="00BD1193" w:rsidRPr="005F6051" w:rsidRDefault="00BD1193" w:rsidP="00BD1193">
      <w:pPr>
        <w:pStyle w:val="ListBullet"/>
        <w:numPr>
          <w:ilvl w:val="0"/>
          <w:numId w:val="2"/>
        </w:numPr>
      </w:pPr>
      <w:r w:rsidRPr="005F6051">
        <w:t xml:space="preserve">Sydney, </w:t>
      </w:r>
      <w:hyperlink r:id="rId134" w:history="1">
        <w:r w:rsidRPr="005F6051">
          <w:rPr>
            <w:rStyle w:val="Hyperlink"/>
          </w:rPr>
          <w:t>Deepavali Festival</w:t>
        </w:r>
      </w:hyperlink>
    </w:p>
    <w:p w14:paraId="38530046" w14:textId="77777777" w:rsidR="00BD1193" w:rsidRPr="005F6051" w:rsidRDefault="00BD1193" w:rsidP="00BD1193">
      <w:pPr>
        <w:pStyle w:val="ListBullet"/>
        <w:numPr>
          <w:ilvl w:val="0"/>
          <w:numId w:val="2"/>
        </w:numPr>
      </w:pPr>
      <w:r w:rsidRPr="005F6051">
        <w:t>option of your own choice by negotiation with your teacher.</w:t>
      </w:r>
    </w:p>
    <w:bookmarkEnd w:id="51"/>
    <w:bookmarkEnd w:id="52"/>
    <w:p w14:paraId="18D955E7" w14:textId="77777777" w:rsidR="00D066CB" w:rsidRPr="00925D80" w:rsidRDefault="00D066CB" w:rsidP="00925D80">
      <w:r w:rsidRPr="00925D80">
        <w:br w:type="page"/>
      </w:r>
    </w:p>
    <w:p w14:paraId="3F372DDF" w14:textId="6425CA93" w:rsidR="00D066CB" w:rsidRPr="00172D66" w:rsidRDefault="00D066CB" w:rsidP="00DF2A8B">
      <w:pPr>
        <w:pStyle w:val="Heading2"/>
      </w:pPr>
      <w:bookmarkStart w:id="57" w:name="_Toc121768517"/>
      <w:r w:rsidRPr="00172D66">
        <w:lastRenderedPageBreak/>
        <w:t>Marking criteria</w:t>
      </w:r>
      <w:bookmarkEnd w:id="57"/>
    </w:p>
    <w:p w14:paraId="42E78965" w14:textId="77777777" w:rsidR="00D066CB" w:rsidRDefault="00D066CB" w:rsidP="00D066CB">
      <w:pPr>
        <w:pStyle w:val="Caption"/>
      </w:pPr>
      <w:r>
        <w:t xml:space="preserve">Table </w:t>
      </w:r>
      <w:fldSimple w:instr=" SEQ Table \* ARABIC ">
        <w:r>
          <w:rPr>
            <w:noProof/>
          </w:rPr>
          <w:t>12</w:t>
        </w:r>
      </w:fldSimple>
      <w:r>
        <w:t xml:space="preserve"> – Assessment marking criteria</w:t>
      </w:r>
    </w:p>
    <w:tbl>
      <w:tblPr>
        <w:tblStyle w:val="Tableheader"/>
        <w:tblW w:w="9634" w:type="dxa"/>
        <w:tblLayout w:type="fixed"/>
        <w:tblLook w:val="0420" w:firstRow="1" w:lastRow="0" w:firstColumn="0" w:lastColumn="0" w:noHBand="0" w:noVBand="1"/>
        <w:tblDescription w:val="Marking criteria for the assessment, including description of criteria required to achieve each of the grade bands A-E."/>
      </w:tblPr>
      <w:tblGrid>
        <w:gridCol w:w="988"/>
        <w:gridCol w:w="8646"/>
      </w:tblGrid>
      <w:tr w:rsidR="00122B96" w:rsidRPr="005F6051" w14:paraId="66521980" w14:textId="77777777" w:rsidTr="00122B96">
        <w:trPr>
          <w:cnfStyle w:val="100000000000" w:firstRow="1" w:lastRow="0" w:firstColumn="0" w:lastColumn="0" w:oddVBand="0" w:evenVBand="0" w:oddHBand="0" w:evenHBand="0" w:firstRowFirstColumn="0" w:firstRowLastColumn="0" w:lastRowFirstColumn="0" w:lastRowLastColumn="0"/>
        </w:trPr>
        <w:tc>
          <w:tcPr>
            <w:tcW w:w="988" w:type="dxa"/>
          </w:tcPr>
          <w:p w14:paraId="2A133746" w14:textId="513E4F96" w:rsidR="00122B96" w:rsidRPr="005F6051" w:rsidRDefault="00122B96" w:rsidP="00122B96">
            <w:r>
              <w:t>Grade</w:t>
            </w:r>
          </w:p>
        </w:tc>
        <w:tc>
          <w:tcPr>
            <w:tcW w:w="8646" w:type="dxa"/>
          </w:tcPr>
          <w:p w14:paraId="478EC92C" w14:textId="283C3D95" w:rsidR="00122B96" w:rsidRPr="005F6051" w:rsidRDefault="00122B96" w:rsidP="00122B96">
            <w:r w:rsidRPr="005F6051">
              <w:t>Criteria</w:t>
            </w:r>
          </w:p>
        </w:tc>
      </w:tr>
      <w:tr w:rsidR="00122B96" w:rsidRPr="005F6051" w14:paraId="1BF1DE28" w14:textId="77777777" w:rsidTr="00122B96">
        <w:trPr>
          <w:cnfStyle w:val="000000100000" w:firstRow="0" w:lastRow="0" w:firstColumn="0" w:lastColumn="0" w:oddVBand="0" w:evenVBand="0" w:oddHBand="1" w:evenHBand="0" w:firstRowFirstColumn="0" w:firstRowLastColumn="0" w:lastRowFirstColumn="0" w:lastRowLastColumn="0"/>
        </w:trPr>
        <w:tc>
          <w:tcPr>
            <w:tcW w:w="988" w:type="dxa"/>
          </w:tcPr>
          <w:p w14:paraId="69583A14" w14:textId="5A602F81" w:rsidR="00122B96" w:rsidRDefault="00122B96" w:rsidP="00122B96">
            <w:r w:rsidRPr="0079447D">
              <w:rPr>
                <w:rStyle w:val="Strong"/>
              </w:rPr>
              <w:t>A</w:t>
            </w:r>
          </w:p>
        </w:tc>
        <w:tc>
          <w:tcPr>
            <w:tcW w:w="8646" w:type="dxa"/>
          </w:tcPr>
          <w:p w14:paraId="76A937F0" w14:textId="7B91F106" w:rsidR="00122B96" w:rsidRPr="005F6051" w:rsidRDefault="00122B96" w:rsidP="007948E0">
            <w:pPr>
              <w:pStyle w:val="ListBullet"/>
              <w:rPr>
                <w:b/>
              </w:rPr>
            </w:pPr>
            <w:r>
              <w:t>D</w:t>
            </w:r>
            <w:r w:rsidRPr="005F6051">
              <w:t>emonstrates extensive knowledge and understanding of the characteristics of religion, beliefs and spirituality and the benefits to the community</w:t>
            </w:r>
          </w:p>
          <w:p w14:paraId="54D3D65E" w14:textId="4D5972B2" w:rsidR="00122B96" w:rsidRPr="005F6051" w:rsidRDefault="00122B96" w:rsidP="007948E0">
            <w:pPr>
              <w:pStyle w:val="ListBullet"/>
              <w:rPr>
                <w:b/>
              </w:rPr>
            </w:pPr>
            <w:r>
              <w:t>D</w:t>
            </w:r>
            <w:r w:rsidRPr="005F6051">
              <w:t>isplays sophisticated skills to select, acquire and process complex information, using an extensive range of strategies to communicate effectively</w:t>
            </w:r>
          </w:p>
        </w:tc>
      </w:tr>
      <w:tr w:rsidR="00122B96" w:rsidRPr="005F6051" w14:paraId="3F807D27" w14:textId="77777777" w:rsidTr="00122B96">
        <w:trPr>
          <w:cnfStyle w:val="000000010000" w:firstRow="0" w:lastRow="0" w:firstColumn="0" w:lastColumn="0" w:oddVBand="0" w:evenVBand="0" w:oddHBand="0" w:evenHBand="1" w:firstRowFirstColumn="0" w:firstRowLastColumn="0" w:lastRowFirstColumn="0" w:lastRowLastColumn="0"/>
        </w:trPr>
        <w:tc>
          <w:tcPr>
            <w:tcW w:w="988" w:type="dxa"/>
          </w:tcPr>
          <w:p w14:paraId="3853C1BB" w14:textId="370B4F6A" w:rsidR="00122B96" w:rsidRDefault="00122B96" w:rsidP="00122B96">
            <w:r w:rsidRPr="0079447D">
              <w:rPr>
                <w:rStyle w:val="Strong"/>
              </w:rPr>
              <w:t>B</w:t>
            </w:r>
          </w:p>
        </w:tc>
        <w:tc>
          <w:tcPr>
            <w:tcW w:w="8646" w:type="dxa"/>
          </w:tcPr>
          <w:p w14:paraId="28E4559C" w14:textId="28D875A2" w:rsidR="00122B96" w:rsidRPr="005F6051" w:rsidRDefault="00122B96" w:rsidP="007948E0">
            <w:pPr>
              <w:pStyle w:val="ListBullet"/>
              <w:rPr>
                <w:b/>
              </w:rPr>
            </w:pPr>
            <w:r>
              <w:t>D</w:t>
            </w:r>
            <w:r w:rsidRPr="005F6051">
              <w:t>emonstrates thorough knowledge and understanding of the characteristics of religion, beliefs and spirituality and the benefits to the community</w:t>
            </w:r>
          </w:p>
          <w:p w14:paraId="5AB51A89" w14:textId="13258479" w:rsidR="00122B96" w:rsidRPr="005F6051" w:rsidRDefault="00122B96" w:rsidP="007948E0">
            <w:pPr>
              <w:pStyle w:val="ListBullet"/>
              <w:rPr>
                <w:b/>
              </w:rPr>
            </w:pPr>
            <w:r>
              <w:t>D</w:t>
            </w:r>
            <w:r w:rsidRPr="005F6051">
              <w:t>isplays high level skills to select, acquire and process geographical information, using a range of strategies to communicate effectively</w:t>
            </w:r>
          </w:p>
        </w:tc>
      </w:tr>
      <w:tr w:rsidR="00122B96" w:rsidRPr="005F6051" w14:paraId="1CDE6608" w14:textId="77777777" w:rsidTr="00122B96">
        <w:trPr>
          <w:cnfStyle w:val="000000100000" w:firstRow="0" w:lastRow="0" w:firstColumn="0" w:lastColumn="0" w:oddVBand="0" w:evenVBand="0" w:oddHBand="1" w:evenHBand="0" w:firstRowFirstColumn="0" w:firstRowLastColumn="0" w:lastRowFirstColumn="0" w:lastRowLastColumn="0"/>
        </w:trPr>
        <w:tc>
          <w:tcPr>
            <w:tcW w:w="988" w:type="dxa"/>
          </w:tcPr>
          <w:p w14:paraId="4B17A276" w14:textId="47F27065" w:rsidR="00122B96" w:rsidRDefault="00122B96" w:rsidP="00122B96">
            <w:r w:rsidRPr="0079447D">
              <w:rPr>
                <w:rStyle w:val="Strong"/>
              </w:rPr>
              <w:t>C</w:t>
            </w:r>
          </w:p>
        </w:tc>
        <w:tc>
          <w:tcPr>
            <w:tcW w:w="8646" w:type="dxa"/>
          </w:tcPr>
          <w:p w14:paraId="3F4E0A86" w14:textId="2157C769" w:rsidR="00122B96" w:rsidRPr="005F6051" w:rsidRDefault="00122B96" w:rsidP="007948E0">
            <w:pPr>
              <w:pStyle w:val="ListBullet"/>
              <w:rPr>
                <w:b/>
              </w:rPr>
            </w:pPr>
            <w:r>
              <w:t>D</w:t>
            </w:r>
            <w:r w:rsidRPr="005F6051">
              <w:t>emonstrates sound knowledge and understanding of the characteristics of religion, beliefs and spirituality and the benefits to the community</w:t>
            </w:r>
          </w:p>
          <w:p w14:paraId="2FF689DA" w14:textId="3F89DC7D" w:rsidR="00122B96" w:rsidRPr="005F6051" w:rsidRDefault="00122B96" w:rsidP="007948E0">
            <w:pPr>
              <w:pStyle w:val="ListBullet"/>
              <w:rPr>
                <w:b/>
              </w:rPr>
            </w:pPr>
            <w:r>
              <w:t>D</w:t>
            </w:r>
            <w:r w:rsidRPr="005F6051">
              <w:t>isplays sound skills to select, acquire and process geographical information, and uses strategies to communicate effectively</w:t>
            </w:r>
          </w:p>
        </w:tc>
      </w:tr>
      <w:tr w:rsidR="00122B96" w:rsidRPr="005F6051" w14:paraId="7735678F" w14:textId="77777777" w:rsidTr="00122B96">
        <w:trPr>
          <w:cnfStyle w:val="000000010000" w:firstRow="0" w:lastRow="0" w:firstColumn="0" w:lastColumn="0" w:oddVBand="0" w:evenVBand="0" w:oddHBand="0" w:evenHBand="1" w:firstRowFirstColumn="0" w:firstRowLastColumn="0" w:lastRowFirstColumn="0" w:lastRowLastColumn="0"/>
        </w:trPr>
        <w:tc>
          <w:tcPr>
            <w:tcW w:w="988" w:type="dxa"/>
          </w:tcPr>
          <w:p w14:paraId="1D1BA3C6" w14:textId="3ACEB932" w:rsidR="00122B96" w:rsidRDefault="00122B96" w:rsidP="00122B96">
            <w:r w:rsidRPr="0079447D">
              <w:rPr>
                <w:rStyle w:val="Strong"/>
              </w:rPr>
              <w:t>D</w:t>
            </w:r>
          </w:p>
        </w:tc>
        <w:tc>
          <w:tcPr>
            <w:tcW w:w="8646" w:type="dxa"/>
          </w:tcPr>
          <w:p w14:paraId="1AFD1427" w14:textId="26DC7CFB" w:rsidR="00122B96" w:rsidRPr="005F6051" w:rsidRDefault="00122B96" w:rsidP="007948E0">
            <w:pPr>
              <w:pStyle w:val="ListBullet"/>
              <w:rPr>
                <w:b/>
              </w:rPr>
            </w:pPr>
            <w:r>
              <w:t>D</w:t>
            </w:r>
            <w:r w:rsidRPr="005F6051">
              <w:t>emonstrates basic knowledge and some understanding of the characteristics of religion, beliefs and spirituality and the benefits to the community</w:t>
            </w:r>
          </w:p>
          <w:p w14:paraId="79FAEE70" w14:textId="73B36D4A" w:rsidR="00122B96" w:rsidRPr="005F6051" w:rsidRDefault="00122B96" w:rsidP="007948E0">
            <w:pPr>
              <w:pStyle w:val="ListBullet"/>
              <w:rPr>
                <w:b/>
              </w:rPr>
            </w:pPr>
            <w:r>
              <w:t>D</w:t>
            </w:r>
            <w:r w:rsidRPr="005F6051">
              <w:t>isplays basic skills to select, acquire, process and/or communicate geographical information</w:t>
            </w:r>
          </w:p>
        </w:tc>
      </w:tr>
      <w:tr w:rsidR="00122B96" w:rsidRPr="005F6051" w14:paraId="5BB1B65C" w14:textId="77777777" w:rsidTr="00122B96">
        <w:trPr>
          <w:cnfStyle w:val="000000100000" w:firstRow="0" w:lastRow="0" w:firstColumn="0" w:lastColumn="0" w:oddVBand="0" w:evenVBand="0" w:oddHBand="1" w:evenHBand="0" w:firstRowFirstColumn="0" w:firstRowLastColumn="0" w:lastRowFirstColumn="0" w:lastRowLastColumn="0"/>
        </w:trPr>
        <w:tc>
          <w:tcPr>
            <w:tcW w:w="988" w:type="dxa"/>
          </w:tcPr>
          <w:p w14:paraId="2379E942" w14:textId="27A37939" w:rsidR="00122B96" w:rsidRDefault="00122B96" w:rsidP="00122B96">
            <w:r w:rsidRPr="0079447D">
              <w:rPr>
                <w:rStyle w:val="Strong"/>
              </w:rPr>
              <w:t>E</w:t>
            </w:r>
          </w:p>
        </w:tc>
        <w:tc>
          <w:tcPr>
            <w:tcW w:w="8646" w:type="dxa"/>
          </w:tcPr>
          <w:p w14:paraId="56D2D508" w14:textId="4574B45B" w:rsidR="00122B96" w:rsidRPr="005F6051" w:rsidRDefault="00122B96" w:rsidP="007948E0">
            <w:pPr>
              <w:pStyle w:val="ListBullet"/>
              <w:rPr>
                <w:b/>
              </w:rPr>
            </w:pPr>
            <w:r>
              <w:t>D</w:t>
            </w:r>
            <w:r w:rsidRPr="005F6051">
              <w:t>emonstrates elementary knowledge of the characteristics of religion, beliefs and spirituality and may refer to the benefits to the community</w:t>
            </w:r>
          </w:p>
          <w:p w14:paraId="714365F3" w14:textId="2937E64B" w:rsidR="00122B96" w:rsidRPr="005F6051" w:rsidRDefault="00122B96" w:rsidP="007948E0">
            <w:pPr>
              <w:pStyle w:val="ListBullet"/>
              <w:rPr>
                <w:b/>
              </w:rPr>
            </w:pPr>
            <w:r>
              <w:t>D</w:t>
            </w:r>
            <w:r w:rsidRPr="005F6051">
              <w:t>isplays elementary skills to select, acquire, process and/or communicate geographical information</w:t>
            </w:r>
          </w:p>
        </w:tc>
      </w:tr>
    </w:tbl>
    <w:p w14:paraId="3861B605" w14:textId="77777777" w:rsidR="00A1057C" w:rsidRDefault="00A1057C" w:rsidP="00A1057C">
      <w:r>
        <w:br w:type="page"/>
      </w:r>
    </w:p>
    <w:p w14:paraId="17909F9B" w14:textId="77777777" w:rsidR="004C731C" w:rsidRDefault="004C731C" w:rsidP="004C731C">
      <w:pPr>
        <w:pStyle w:val="Heading2"/>
      </w:pPr>
      <w:bookmarkStart w:id="58" w:name="_Toc104382530"/>
      <w:bookmarkStart w:id="59" w:name="_Toc113619558"/>
      <w:bookmarkStart w:id="60" w:name="_Toc121768518"/>
      <w:r>
        <w:lastRenderedPageBreak/>
        <w:t>Additional i</w:t>
      </w:r>
      <w:r w:rsidR="00A12C29">
        <w:t>nformation</w:t>
      </w:r>
      <w:bookmarkEnd w:id="60"/>
    </w:p>
    <w:p w14:paraId="17446CC7" w14:textId="5ED8BECA" w:rsidR="00194F23" w:rsidRDefault="00194F23" w:rsidP="00194F23">
      <w:pPr>
        <w:pStyle w:val="Featurepink"/>
      </w:pPr>
      <w:r w:rsidRPr="00C2134A">
        <w:rPr>
          <w:b/>
          <w:bCs/>
        </w:rPr>
        <w:t>Resource evaluation and support</w:t>
      </w:r>
      <w:r>
        <w:t xml:space="preserve">: Please complete the following </w:t>
      </w:r>
      <w:hyperlink r:id="rId135" w:history="1">
        <w:r w:rsidRPr="00C2134A">
          <w:rPr>
            <w:rStyle w:val="Hyperlink"/>
          </w:rPr>
          <w:t>feedback form</w:t>
        </w:r>
      </w:hyperlink>
      <w:r>
        <w:t xml:space="preserve"> to help us improve our resources and support.</w:t>
      </w:r>
    </w:p>
    <w:p w14:paraId="2247C338" w14:textId="4AD2E267" w:rsidR="004C731C" w:rsidRDefault="00A12C29" w:rsidP="004C731C">
      <w:r w:rsidRPr="00A12C29">
        <w:t xml:space="preserve">The information below can be used to support teachers when using this teaching resource for </w:t>
      </w:r>
      <w:proofErr w:type="gramStart"/>
      <w:r w:rsidR="00C6590D">
        <w:t>International</w:t>
      </w:r>
      <w:proofErr w:type="gramEnd"/>
      <w:r w:rsidR="00C6590D">
        <w:t xml:space="preserve"> studies.</w:t>
      </w:r>
    </w:p>
    <w:p w14:paraId="53170D99" w14:textId="77777777" w:rsidR="00A16374" w:rsidRDefault="00A16374" w:rsidP="00A16374">
      <w:pPr>
        <w:pStyle w:val="Heading3"/>
      </w:pPr>
      <w:bookmarkStart w:id="61" w:name="_Toc118968160"/>
      <w:bookmarkStart w:id="62" w:name="_Toc121768519"/>
      <w:r>
        <w:t>Assessment for learning</w:t>
      </w:r>
      <w:bookmarkEnd w:id="61"/>
      <w:bookmarkEnd w:id="62"/>
    </w:p>
    <w:p w14:paraId="367188AA" w14:textId="77777777" w:rsidR="00A16374" w:rsidRDefault="00A16374" w:rsidP="00A16374">
      <w:r w:rsidRPr="00A12C29">
        <w:t>Possible formative assessment strategies that could be included</w:t>
      </w:r>
      <w:r>
        <w:t>:</w:t>
      </w:r>
    </w:p>
    <w:p w14:paraId="3C94B2AE" w14:textId="77777777" w:rsidR="00A16374" w:rsidRDefault="00A16374" w:rsidP="00A16374">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36" w:history="1">
        <w:r w:rsidRPr="00A16172">
          <w:rPr>
            <w:rStyle w:val="Hyperlink"/>
          </w:rPr>
          <w:t>Online tools</w:t>
        </w:r>
      </w:hyperlink>
      <w:r>
        <w:t xml:space="preserve"> can assist implementation of this formative assessment strategy.</w:t>
      </w:r>
    </w:p>
    <w:p w14:paraId="2F979DA5" w14:textId="7E05B927" w:rsidR="00A16374" w:rsidRDefault="00A16374" w:rsidP="00A16374">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37">
        <w:r w:rsidRPr="3A874A9E">
          <w:rPr>
            <w:rStyle w:val="Hyperlink"/>
          </w:rPr>
          <w:t>exit tickets</w:t>
        </w:r>
      </w:hyperlink>
      <w:r>
        <w:t xml:space="preserve">, mini whiteboards (actual or </w:t>
      </w:r>
      <w:hyperlink r:id="rId138">
        <w:r w:rsidRPr="3A874A9E">
          <w:rPr>
            <w:rStyle w:val="Hyperlink"/>
          </w:rPr>
          <w:t>digital</w:t>
        </w:r>
      </w:hyperlink>
      <w:r>
        <w:t xml:space="preserve">), </w:t>
      </w:r>
      <w:hyperlink r:id="rId139">
        <w:r w:rsidRPr="3A874A9E">
          <w:rPr>
            <w:rStyle w:val="Hyperlink"/>
          </w:rPr>
          <w:t>hinge questions</w:t>
        </w:r>
      </w:hyperlink>
      <w:r>
        <w:t xml:space="preserve">, </w:t>
      </w:r>
      <w:hyperlink r:id="rId140" w:history="1">
        <w:r w:rsidRPr="00A81EF9">
          <w:rPr>
            <w:rStyle w:val="Hyperlink"/>
          </w:rPr>
          <w:t>Kahoot</w:t>
        </w:r>
      </w:hyperlink>
      <w:r>
        <w:t xml:space="preserve">, </w:t>
      </w:r>
      <w:hyperlink r:id="rId141" w:history="1">
        <w:r w:rsidRPr="00A81EF9">
          <w:rPr>
            <w:rStyle w:val="Hyperlink"/>
          </w:rPr>
          <w:t>Socrative</w:t>
        </w:r>
      </w:hyperlink>
      <w:r>
        <w:t>, or quick quizzes to ensure that individual student progress can be monitored and the lesson sequence adjusted based on formative data collected.</w:t>
      </w:r>
    </w:p>
    <w:p w14:paraId="66879403" w14:textId="77777777" w:rsidR="00A16374" w:rsidRDefault="00A16374" w:rsidP="00A16374">
      <w:pPr>
        <w:pStyle w:val="ListBullet"/>
        <w:numPr>
          <w:ilvl w:val="0"/>
          <w:numId w:val="2"/>
        </w:numPr>
      </w:pPr>
      <w:r>
        <w:t xml:space="preserve">Feedback is designed to close the gap between current and desired performance by informing teacher and student behaviour (AITSL 2017). AITSL provides a </w:t>
      </w:r>
      <w:hyperlink r:id="rId142" w:anchor=":~:text=FEEDBACK-,Factsheet,-A%20quick%20guide" w:history="1">
        <w:r w:rsidRPr="00A16172">
          <w:rPr>
            <w:rStyle w:val="Hyperlink"/>
          </w:rPr>
          <w:t>factsheet to support evidence-based feedback</w:t>
        </w:r>
      </w:hyperlink>
      <w:r>
        <w:t>.</w:t>
      </w:r>
    </w:p>
    <w:p w14:paraId="7A462575" w14:textId="77777777" w:rsidR="00A16374" w:rsidRDefault="003562BA" w:rsidP="00A16374">
      <w:pPr>
        <w:pStyle w:val="ListBullet"/>
        <w:numPr>
          <w:ilvl w:val="0"/>
          <w:numId w:val="2"/>
        </w:numPr>
      </w:pPr>
      <w:hyperlink r:id="rId143" w:history="1">
        <w:r w:rsidR="00A16374" w:rsidRPr="00DA1B0D">
          <w:rPr>
            <w:rStyle w:val="Hyperlink"/>
          </w:rPr>
          <w:t>Peer feedback</w:t>
        </w:r>
      </w:hyperlink>
      <w:r w:rsidR="00A16374">
        <w:t xml:space="preserve"> is a structured process where students evaluate the work of their peers by providing valuable feedback in relation to learning intentions and success criteria. It can be supported by </w:t>
      </w:r>
      <w:hyperlink r:id="rId144" w:history="1">
        <w:r w:rsidR="00A16374" w:rsidRPr="00A16172">
          <w:rPr>
            <w:rStyle w:val="Hyperlink"/>
          </w:rPr>
          <w:t>online tools</w:t>
        </w:r>
      </w:hyperlink>
      <w:r w:rsidR="00A16374">
        <w:t>.</w:t>
      </w:r>
    </w:p>
    <w:p w14:paraId="7017E8B2" w14:textId="77777777" w:rsidR="00A16374" w:rsidRDefault="00A16374" w:rsidP="00A16374">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145">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146">
        <w:r w:rsidRPr="3A874A9E">
          <w:rPr>
            <w:rStyle w:val="Hyperlink"/>
          </w:rPr>
          <w:t>KWLH charts</w:t>
        </w:r>
      </w:hyperlink>
      <w:r>
        <w:t xml:space="preserve">, </w:t>
      </w:r>
      <w:hyperlink r:id="rId147">
        <w:r w:rsidRPr="3A874A9E">
          <w:rPr>
            <w:rStyle w:val="Hyperlink"/>
          </w:rPr>
          <w:t>learning portfolios</w:t>
        </w:r>
      </w:hyperlink>
      <w:r>
        <w:t xml:space="preserve"> and </w:t>
      </w:r>
      <w:hyperlink r:id="rId148">
        <w:r w:rsidRPr="3A874A9E">
          <w:rPr>
            <w:rStyle w:val="Hyperlink"/>
          </w:rPr>
          <w:t>learning logs</w:t>
        </w:r>
      </w:hyperlink>
      <w:r>
        <w:t>.</w:t>
      </w:r>
    </w:p>
    <w:p w14:paraId="6046E3C8" w14:textId="77777777" w:rsidR="00A16374" w:rsidRDefault="00A16374" w:rsidP="00A16374">
      <w:pPr>
        <w:pStyle w:val="FeatureBox"/>
      </w:pPr>
      <w:r>
        <w:lastRenderedPageBreak/>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1A9D57E2" w14:textId="77777777" w:rsidR="00A16374" w:rsidRDefault="00A16374" w:rsidP="00A16374">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214145FB" w14:textId="77777777" w:rsidR="00A16374" w:rsidRDefault="003562BA" w:rsidP="00A16374">
      <w:pPr>
        <w:pStyle w:val="FeatureBox"/>
      </w:pPr>
      <w:hyperlink r:id="rId149" w:history="1">
        <w:r w:rsidR="00A16374" w:rsidRPr="00C2134A">
          <w:rPr>
            <w:rStyle w:val="Hyperlink"/>
          </w:rPr>
          <w:t>What works best update 2020</w:t>
        </w:r>
      </w:hyperlink>
      <w:r w:rsidR="00A16374" w:rsidRPr="008D59F5">
        <w:t xml:space="preserve"> (CESE 2020a)</w:t>
      </w:r>
    </w:p>
    <w:p w14:paraId="60266F98" w14:textId="77777777" w:rsidR="00A16374" w:rsidRDefault="00A16374" w:rsidP="00A16374">
      <w:pPr>
        <w:pStyle w:val="Heading3"/>
      </w:pPr>
      <w:bookmarkStart w:id="63" w:name="_Toc118968161"/>
      <w:bookmarkStart w:id="64" w:name="_Toc121768520"/>
      <w:r>
        <w:t>Differentiation</w:t>
      </w:r>
      <w:bookmarkEnd w:id="63"/>
      <w:bookmarkEnd w:id="64"/>
    </w:p>
    <w:p w14:paraId="3D940A03" w14:textId="77777777" w:rsidR="00A16374" w:rsidRDefault="00A16374" w:rsidP="00A16374">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150" w:history="1">
        <w:r>
          <w:rPr>
            <w:rStyle w:val="Hyperlink"/>
          </w:rPr>
          <w:t>Differentiating learning</w:t>
        </w:r>
      </w:hyperlink>
      <w:r>
        <w:t xml:space="preserve"> and </w:t>
      </w:r>
      <w:hyperlink r:id="rId151" w:history="1">
        <w:r>
          <w:rPr>
            <w:rStyle w:val="Hyperlink"/>
          </w:rPr>
          <w:t>Differentiation</w:t>
        </w:r>
      </w:hyperlink>
      <w:r>
        <w:t>.</w:t>
      </w:r>
    </w:p>
    <w:p w14:paraId="7350EF3A" w14:textId="77777777" w:rsidR="00A16374" w:rsidRDefault="00A16374" w:rsidP="00A16374">
      <w:r>
        <w:t>When using these resources in the classroom, it is important for teachers to consider the needs of all students in their class, including:</w:t>
      </w:r>
    </w:p>
    <w:p w14:paraId="02F6719F" w14:textId="77777777" w:rsidR="00A16374" w:rsidRDefault="00A16374" w:rsidP="00A16374">
      <w:pPr>
        <w:pStyle w:val="ListBullet"/>
        <w:numPr>
          <w:ilvl w:val="0"/>
          <w:numId w:val="2"/>
        </w:numPr>
      </w:pPr>
      <w:r w:rsidRPr="00973DAE">
        <w:rPr>
          <w:b/>
          <w:bCs/>
        </w:rPr>
        <w:t>Aboriginal and Torres Strait Islander students</w:t>
      </w:r>
      <w:r>
        <w:t xml:space="preserve">. Targeted </w:t>
      </w:r>
      <w:hyperlink r:id="rId152"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43718374" w14:textId="77777777" w:rsidR="00A16374" w:rsidRDefault="00A16374" w:rsidP="00A16374">
      <w:pPr>
        <w:pStyle w:val="ListBullet"/>
        <w:numPr>
          <w:ilvl w:val="0"/>
          <w:numId w:val="2"/>
        </w:numPr>
      </w:pPr>
      <w:r w:rsidRPr="00973DAE">
        <w:rPr>
          <w:b/>
          <w:bCs/>
        </w:rPr>
        <w:t>EAL/D learners</w:t>
      </w:r>
      <w:r>
        <w:t xml:space="preserve">. EAL/D learners will require explicit English language support and scaffolding, informed by the </w:t>
      </w:r>
      <w:hyperlink r:id="rId153" w:history="1">
        <w:r w:rsidRPr="00973DAE">
          <w:rPr>
            <w:rStyle w:val="Hyperlink"/>
          </w:rPr>
          <w:t>EAL/D enhanced teaching and learning cycle</w:t>
        </w:r>
      </w:hyperlink>
      <w:r>
        <w:t xml:space="preserve"> and the student’s phase on the </w:t>
      </w:r>
      <w:hyperlink r:id="rId154" w:history="1">
        <w:r w:rsidRPr="00973DAE">
          <w:rPr>
            <w:rStyle w:val="Hyperlink"/>
          </w:rPr>
          <w:t>EAL/D Learning Progression</w:t>
        </w:r>
      </w:hyperlink>
      <w:r>
        <w:t xml:space="preserve">. In addition, teachers can access information about </w:t>
      </w:r>
      <w:hyperlink r:id="rId155" w:history="1">
        <w:r w:rsidRPr="00973DAE">
          <w:rPr>
            <w:rStyle w:val="Hyperlink"/>
          </w:rPr>
          <w:t>supporting EAL/D learners</w:t>
        </w:r>
      </w:hyperlink>
      <w:r>
        <w:t xml:space="preserve"> and </w:t>
      </w:r>
      <w:hyperlink r:id="rId156" w:history="1">
        <w:r w:rsidRPr="00973DAE">
          <w:rPr>
            <w:rStyle w:val="Hyperlink"/>
          </w:rPr>
          <w:t>literacy and numeracy support specific to EAL/D learners</w:t>
        </w:r>
      </w:hyperlink>
      <w:r>
        <w:t>.</w:t>
      </w:r>
    </w:p>
    <w:p w14:paraId="74CCD6CD" w14:textId="77777777" w:rsidR="00A16374" w:rsidRDefault="00A16374" w:rsidP="00A16374">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157" w:history="1">
        <w:r w:rsidRPr="00973DAE">
          <w:rPr>
            <w:rStyle w:val="Hyperlink"/>
          </w:rPr>
          <w:t>adjustments</w:t>
        </w:r>
      </w:hyperlink>
      <w:r>
        <w:t xml:space="preserve"> to ensure a personalised approach to student learning. In addition, the </w:t>
      </w:r>
      <w:hyperlink r:id="rId158"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159" w:history="1">
        <w:r w:rsidRPr="00C03F0A">
          <w:rPr>
            <w:rStyle w:val="Hyperlink"/>
          </w:rPr>
          <w:t>Inclusive Practice hub</w:t>
        </w:r>
      </w:hyperlink>
      <w:r>
        <w:t>.</w:t>
      </w:r>
    </w:p>
    <w:p w14:paraId="71596943" w14:textId="77777777" w:rsidR="00A16374" w:rsidRDefault="00A16374" w:rsidP="00A16374">
      <w:pPr>
        <w:pStyle w:val="ListBullet"/>
        <w:numPr>
          <w:ilvl w:val="0"/>
          <w:numId w:val="2"/>
        </w:numPr>
      </w:pPr>
      <w:r w:rsidRPr="00973DAE">
        <w:rPr>
          <w:b/>
          <w:bCs/>
        </w:rPr>
        <w:lastRenderedPageBreak/>
        <w:t>High potential and gifted learners</w:t>
      </w:r>
      <w:r>
        <w:t xml:space="preserve">. </w:t>
      </w:r>
      <w:hyperlink r:id="rId160"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161"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162"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163">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0E2813AC" w14:textId="77777777" w:rsidR="00A16374" w:rsidRDefault="00A16374" w:rsidP="00A16374">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1359D68B" w14:textId="77777777" w:rsidR="004C731C" w:rsidRDefault="004C731C" w:rsidP="00A12C29">
      <w:pPr>
        <w:pStyle w:val="Heading3"/>
      </w:pPr>
      <w:bookmarkStart w:id="65" w:name="_Toc121768521"/>
      <w:r>
        <w:t>About this resource</w:t>
      </w:r>
      <w:bookmarkEnd w:id="65"/>
    </w:p>
    <w:p w14:paraId="1FAEEA98" w14:textId="77777777"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164" w:history="1">
        <w:r w:rsidRPr="000E35AF">
          <w:rPr>
            <w:rStyle w:val="Hyperlink"/>
          </w:rPr>
          <w:t>secondaryteachingandlearning@det.nsw.edu.au</w:t>
        </w:r>
      </w:hyperlink>
      <w:r>
        <w:t>.</w:t>
      </w:r>
    </w:p>
    <w:p w14:paraId="146A9F2A" w14:textId="77777777" w:rsidR="004C731C" w:rsidRDefault="004C731C" w:rsidP="004C731C">
      <w:r w:rsidRPr="00C2134A">
        <w:rPr>
          <w:b/>
          <w:bCs/>
        </w:rPr>
        <w:t>Alignment to system priorities and/or needs</w:t>
      </w:r>
      <w:r>
        <w:t>:</w:t>
      </w:r>
    </w:p>
    <w:p w14:paraId="5968CED8" w14:textId="77777777" w:rsidR="004C731C" w:rsidRDefault="004C731C" w:rsidP="004C731C">
      <w:r>
        <w:t>This resource aligns to the School Excellence Framework elements of curriculum (curriculum provision) and effective classroom practice (lesson planning, explicit teaching).</w:t>
      </w:r>
    </w:p>
    <w:p w14:paraId="24D42457" w14:textId="34BEDC31" w:rsidR="004C731C" w:rsidRDefault="004C731C" w:rsidP="004C731C">
      <w:r>
        <w:t xml:space="preserve">This resource supports teachers to address </w:t>
      </w:r>
      <w:hyperlink r:id="rId165" w:history="1">
        <w:r w:rsidR="00D93B32" w:rsidRPr="000D04B0">
          <w:rPr>
            <w:rStyle w:val="Hyperlink"/>
          </w:rPr>
          <w:t>Australian Professional Teaching Standards</w:t>
        </w:r>
      </w:hyperlink>
      <w:r>
        <w:t xml:space="preserve"> 2.1.2, 2.3.2, 3.2.2, 7.2.2</w:t>
      </w:r>
    </w:p>
    <w:p w14:paraId="7982D859" w14:textId="08D0ED19" w:rsidR="004C731C" w:rsidRDefault="004C731C" w:rsidP="004C731C">
      <w:r>
        <w:t xml:space="preserve">This resource has been designed to support schools with successful implementation of new curriculum, specifically the NSW Department of Education approved elective course, </w:t>
      </w:r>
      <w:proofErr w:type="gramStart"/>
      <w:r w:rsidR="00C6590D" w:rsidRPr="00C6590D">
        <w:t>International</w:t>
      </w:r>
      <w:proofErr w:type="gramEnd"/>
      <w:r w:rsidR="00C6590D" w:rsidRPr="00C6590D">
        <w:t xml:space="preserve"> studies</w:t>
      </w:r>
      <w:r w:rsidRPr="00C6590D">
        <w:t xml:space="preserve"> © 2021</w:t>
      </w:r>
      <w:r>
        <w:t xml:space="preserve"> NSW Department of Education for and on behalf of the Crown in right of the State of New South Wales.</w:t>
      </w:r>
    </w:p>
    <w:p w14:paraId="2BB2B7C2"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024056D6" w14:textId="7A6D52FF" w:rsidR="004C731C" w:rsidRDefault="004C731C" w:rsidP="004C731C">
      <w:r w:rsidRPr="00CE344E">
        <w:rPr>
          <w:b/>
          <w:bCs/>
        </w:rPr>
        <w:lastRenderedPageBreak/>
        <w:t>Department approved elective course</w:t>
      </w:r>
      <w:r w:rsidRPr="00CE344E">
        <w:t>:</w:t>
      </w:r>
      <w:r w:rsidR="00C6590D">
        <w:t xml:space="preserve"> International studies</w:t>
      </w:r>
    </w:p>
    <w:p w14:paraId="794FFC8C" w14:textId="6C3A05C5" w:rsidR="004C731C" w:rsidRDefault="004C731C" w:rsidP="004C731C">
      <w:r w:rsidRPr="00CE344E">
        <w:rPr>
          <w:b/>
          <w:bCs/>
        </w:rPr>
        <w:t>Course outcomes</w:t>
      </w:r>
      <w:r w:rsidR="00C6590D">
        <w:t>: IS5-2, IS5-3, IS5-4, IS5-6, IS5-8, IS5-12</w:t>
      </w:r>
    </w:p>
    <w:p w14:paraId="0C987888" w14:textId="77777777" w:rsidR="004C731C" w:rsidRDefault="004C731C" w:rsidP="004C731C">
      <w:r w:rsidRPr="00C2134A">
        <w:rPr>
          <w:b/>
          <w:bCs/>
        </w:rPr>
        <w:t>Author</w:t>
      </w:r>
      <w:r>
        <w:t>: Curriculum Secondary Learners</w:t>
      </w:r>
    </w:p>
    <w:p w14:paraId="5054B293" w14:textId="77777777" w:rsidR="004C731C" w:rsidRDefault="004C731C" w:rsidP="004C731C">
      <w:r w:rsidRPr="00C2134A">
        <w:rPr>
          <w:b/>
          <w:bCs/>
        </w:rPr>
        <w:t>Publisher</w:t>
      </w:r>
      <w:r>
        <w:t>: State of NSW, Department of Education</w:t>
      </w:r>
    </w:p>
    <w:p w14:paraId="5C53A1F1" w14:textId="77777777" w:rsidR="004C731C" w:rsidRDefault="004C731C" w:rsidP="004C731C">
      <w:r w:rsidRPr="00C2134A">
        <w:rPr>
          <w:b/>
          <w:bCs/>
        </w:rPr>
        <w:t>Resource</w:t>
      </w:r>
      <w:r>
        <w:t xml:space="preserve">: </w:t>
      </w:r>
      <w:r w:rsidR="00A12C29">
        <w:t>Teaching resource</w:t>
      </w:r>
    </w:p>
    <w:p w14:paraId="0F789403" w14:textId="05B18556" w:rsidR="004C731C" w:rsidRDefault="004C731C" w:rsidP="004C731C">
      <w:r w:rsidRPr="00C2134A">
        <w:rPr>
          <w:b/>
          <w:bCs/>
        </w:rPr>
        <w:t>Related resources</w:t>
      </w:r>
      <w:r>
        <w:t xml:space="preserve">: </w:t>
      </w:r>
      <w:r w:rsidRPr="001721D4">
        <w:t xml:space="preserve">Further resources to support </w:t>
      </w:r>
      <w:proofErr w:type="gramStart"/>
      <w:r w:rsidR="00C6590D" w:rsidRPr="001721D4">
        <w:t>International</w:t>
      </w:r>
      <w:proofErr w:type="gramEnd"/>
      <w:r w:rsidR="00C6590D" w:rsidRPr="001721D4">
        <w:t xml:space="preserve"> studies</w:t>
      </w:r>
      <w:r w:rsidRPr="001721D4">
        <w:t xml:space="preserve"> can be found on the Department approved elective courses webpage including course document, sample scope and sequences, assessment materials and other learning sequences.</w:t>
      </w:r>
    </w:p>
    <w:p w14:paraId="1FD2FB6D" w14:textId="77777777" w:rsidR="004C731C" w:rsidRDefault="004C731C" w:rsidP="004C731C">
      <w:r w:rsidRPr="00C2134A">
        <w:rPr>
          <w:b/>
          <w:bCs/>
        </w:rPr>
        <w:t>Professional Learning</w:t>
      </w:r>
      <w:r>
        <w:t xml:space="preserve">: Join the </w:t>
      </w:r>
      <w:hyperlink r:id="rId166"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7C04513F" w14:textId="77777777" w:rsidR="004C731C" w:rsidRDefault="004C731C" w:rsidP="004C731C">
      <w:r w:rsidRPr="00C2134A">
        <w:rPr>
          <w:b/>
          <w:bCs/>
        </w:rPr>
        <w:t>Universal Design for Learning Tool</w:t>
      </w:r>
      <w:r>
        <w:t xml:space="preserve">: </w:t>
      </w:r>
      <w:hyperlink r:id="rId167" w:history="1">
        <w:r w:rsidRPr="00C2134A">
          <w:rPr>
            <w:rStyle w:val="Hyperlink"/>
          </w:rPr>
          <w:t>Universal Design for Learning planning tool</w:t>
        </w:r>
      </w:hyperlink>
      <w:r>
        <w:t>. Support the diverse learning needs of students using inclusive teaching and learning strategies.</w:t>
      </w:r>
    </w:p>
    <w:p w14:paraId="4CADD71F" w14:textId="0654DD62" w:rsidR="004C731C" w:rsidRDefault="004C731C" w:rsidP="004C731C">
      <w:r w:rsidRPr="00C2134A">
        <w:rPr>
          <w:b/>
          <w:bCs/>
        </w:rPr>
        <w:t>Consulted with</w:t>
      </w:r>
      <w:r>
        <w:t xml:space="preserve">: </w:t>
      </w:r>
      <w:r w:rsidRPr="00C6590D">
        <w:t>Aboriginal Outcomes and Partnerships, Inclusion and Wellbeing, EAL/D</w:t>
      </w:r>
    </w:p>
    <w:p w14:paraId="44229634"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7DE92FD7" w14:textId="396F5215" w:rsidR="004C731C" w:rsidRDefault="004C731C" w:rsidP="004C731C">
      <w:r w:rsidRPr="00C2134A">
        <w:rPr>
          <w:b/>
          <w:bCs/>
        </w:rPr>
        <w:t>Creation date</w:t>
      </w:r>
      <w:r>
        <w:t xml:space="preserve">: </w:t>
      </w:r>
      <w:r w:rsidR="005809EC">
        <w:t>19</w:t>
      </w:r>
      <w:r w:rsidR="005809EC" w:rsidRPr="005809EC">
        <w:rPr>
          <w:vertAlign w:val="superscript"/>
        </w:rPr>
        <w:t>th</w:t>
      </w:r>
      <w:r w:rsidR="005809EC">
        <w:t xml:space="preserve"> July 2022</w:t>
      </w:r>
    </w:p>
    <w:p w14:paraId="75DD3AF8" w14:textId="77777777" w:rsidR="004C731C" w:rsidRDefault="004C731C" w:rsidP="004C731C">
      <w:r w:rsidRPr="00C2134A">
        <w:rPr>
          <w:b/>
          <w:bCs/>
        </w:rPr>
        <w:t>Rights</w:t>
      </w:r>
      <w:r>
        <w:t>: © State of New South Wales, Department of Education</w:t>
      </w:r>
    </w:p>
    <w:p w14:paraId="432C43A4" w14:textId="77777777" w:rsidR="004C731C" w:rsidRDefault="004C731C" w:rsidP="004C731C">
      <w:r w:rsidRPr="00C2134A">
        <w:rPr>
          <w:b/>
          <w:bCs/>
        </w:rPr>
        <w:t>Evidence Base</w:t>
      </w:r>
      <w:r>
        <w:t>:</w:t>
      </w:r>
    </w:p>
    <w:p w14:paraId="0A393530" w14:textId="77777777" w:rsidR="000766A1" w:rsidRDefault="000766A1" w:rsidP="000766A1">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4FBA1BB9" w14:textId="77777777" w:rsidR="000766A1" w:rsidRDefault="000766A1" w:rsidP="000766A1">
      <w:r>
        <w:t>The development of the course and the course document as part of department approved electives aims to respond to the goals articulated in NESA’s curriculum review. Consistent messages from the review include:</w:t>
      </w:r>
    </w:p>
    <w:p w14:paraId="31C66545" w14:textId="77777777" w:rsidR="000766A1" w:rsidRDefault="000766A1" w:rsidP="000766A1">
      <w:pPr>
        <w:pStyle w:val="ListBullet"/>
        <w:numPr>
          <w:ilvl w:val="0"/>
          <w:numId w:val="2"/>
        </w:numPr>
      </w:pPr>
      <w:r>
        <w:t>‘flexibility’ was the word most used by teachers to describe the systemic change they want</w:t>
      </w:r>
    </w:p>
    <w:p w14:paraId="2327D279" w14:textId="77777777" w:rsidR="000766A1" w:rsidRDefault="000766A1" w:rsidP="000766A1">
      <w:pPr>
        <w:pStyle w:val="ListBullet"/>
        <w:numPr>
          <w:ilvl w:val="0"/>
          <w:numId w:val="2"/>
        </w:numPr>
      </w:pPr>
      <w:r>
        <w:t>teachers need more time to teach important knowledge and skills</w:t>
      </w:r>
    </w:p>
    <w:p w14:paraId="49C22D98" w14:textId="77777777" w:rsidR="000766A1" w:rsidRDefault="000766A1" w:rsidP="000766A1">
      <w:pPr>
        <w:pStyle w:val="ListBullet"/>
        <w:numPr>
          <w:ilvl w:val="0"/>
          <w:numId w:val="2"/>
        </w:numPr>
      </w:pPr>
      <w:r>
        <w:t>students want authentic learning with real-world application.</w:t>
      </w:r>
    </w:p>
    <w:p w14:paraId="395BFE8E" w14:textId="77777777" w:rsidR="000766A1" w:rsidRDefault="000766A1" w:rsidP="000766A1">
      <w:r>
        <w:lastRenderedPageBreak/>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0F8DD677" w14:textId="19415B5D" w:rsidR="004C731C" w:rsidRPr="004C731C" w:rsidRDefault="000766A1" w:rsidP="000766A1">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4C731C">
        <w:br w:type="page"/>
      </w:r>
    </w:p>
    <w:p w14:paraId="499CB349" w14:textId="77777777" w:rsidR="00F16C14" w:rsidRPr="00172D66" w:rsidRDefault="00F16C14" w:rsidP="00F16C14">
      <w:pPr>
        <w:pStyle w:val="Heading2"/>
      </w:pPr>
      <w:bookmarkStart w:id="66" w:name="_Toc100148396"/>
      <w:bookmarkStart w:id="67" w:name="_Toc104382531"/>
      <w:bookmarkStart w:id="68" w:name="_Toc113619559"/>
      <w:bookmarkStart w:id="69" w:name="_Toc121768522"/>
      <w:bookmarkEnd w:id="58"/>
      <w:bookmarkEnd w:id="59"/>
      <w:r w:rsidRPr="00172D66">
        <w:lastRenderedPageBreak/>
        <w:t>References</w:t>
      </w:r>
      <w:bookmarkEnd w:id="66"/>
      <w:bookmarkEnd w:id="69"/>
    </w:p>
    <w:p w14:paraId="3BB9304E" w14:textId="77777777" w:rsidR="00B77F75" w:rsidRPr="00A1057C" w:rsidRDefault="00B77F75" w:rsidP="00B77F75">
      <w:pPr>
        <w:pStyle w:val="FeatureBox2"/>
        <w:rPr>
          <w:rStyle w:val="Strong"/>
        </w:rPr>
      </w:pPr>
      <w:r w:rsidRPr="00A1057C">
        <w:rPr>
          <w:rStyle w:val="Strong"/>
        </w:rPr>
        <w:t>Links to third-party material and websites</w:t>
      </w:r>
    </w:p>
    <w:p w14:paraId="4A7EE8F1" w14:textId="77777777" w:rsidR="00B77F75" w:rsidRDefault="00B77F75" w:rsidP="00B77F7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1BB4E28" w14:textId="77777777" w:rsidR="00B77F75" w:rsidRDefault="00B77F75" w:rsidP="00B77F75">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w:t>
      </w:r>
      <w:r w:rsidRPr="00BD1B5F">
        <w:rPr>
          <w:i/>
          <w:iCs/>
        </w:rPr>
        <w:t>Copyright Act 1968</w:t>
      </w:r>
      <w:r>
        <w:t xml:space="preserve"> (</w:t>
      </w:r>
      <w:proofErr w:type="spellStart"/>
      <w:r>
        <w:t>Cth</w:t>
      </w:r>
      <w:proofErr w:type="spellEnd"/>
      <w:r>
        <w:t>). The department accepts no responsibility for content on third-party websites.</w:t>
      </w:r>
    </w:p>
    <w:p w14:paraId="09B1F787" w14:textId="77777777" w:rsidR="00B77F75" w:rsidRDefault="00B77F75" w:rsidP="00B77F75">
      <w:r>
        <w:t xml:space="preserve">All material </w:t>
      </w:r>
      <w:hyperlink r:id="rId168" w:history="1">
        <w:r w:rsidRPr="00417F01">
          <w:rPr>
            <w:rStyle w:val="Hyperlink"/>
          </w:rPr>
          <w:t>© State of New South Wales (Department of Education), 2021</w:t>
        </w:r>
      </w:hyperlink>
      <w:r>
        <w:t xml:space="preserve"> unless otherwise indicated. All other material used by permission or under licence.</w:t>
      </w:r>
    </w:p>
    <w:p w14:paraId="18A29769" w14:textId="300CF74A" w:rsidR="00271E80" w:rsidRDefault="0043533A" w:rsidP="00003760">
      <w:r w:rsidRPr="006B34BA">
        <w:t>AITSL (Australian Institute for Teaching and School Leadership (2017) ‘</w:t>
      </w:r>
      <w:hyperlink r:id="rId169" w:anchor=":~:text=FEEDBACK-,Factsheet,-A%20quick%20guide" w:history="1">
        <w:r w:rsidRPr="00AD7703">
          <w:rPr>
            <w:rStyle w:val="Hyperlink"/>
          </w:rPr>
          <w:t>Feedback Factsheet</w:t>
        </w:r>
      </w:hyperlink>
      <w:r w:rsidRPr="006B34BA">
        <w:t xml:space="preserve">’, AITSL, accessed </w:t>
      </w:r>
      <w:r w:rsidR="00625D19">
        <w:t>12</w:t>
      </w:r>
      <w:r w:rsidR="00837164">
        <w:t xml:space="preserve"> December 2022.</w:t>
      </w:r>
    </w:p>
    <w:p w14:paraId="5BF1EEDC" w14:textId="47445B77" w:rsidR="0065177D" w:rsidRPr="006E3DA0" w:rsidRDefault="0065177D" w:rsidP="0065177D">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170" w:history="1">
        <w:r w:rsidRPr="006E3DA0">
          <w:rPr>
            <w:rStyle w:val="Hyperlink"/>
          </w:rPr>
          <w:t>What works best: 2020 update</w:t>
        </w:r>
      </w:hyperlink>
      <w:r>
        <w:t>’,</w:t>
      </w:r>
      <w:r w:rsidRPr="006E3DA0">
        <w:t xml:space="preserve"> </w:t>
      </w:r>
      <w:r>
        <w:t xml:space="preserve">CESE, </w:t>
      </w:r>
      <w:r w:rsidRPr="006E3DA0">
        <w:t>NSW Department of Education</w:t>
      </w:r>
      <w:r>
        <w:t xml:space="preserve">, </w:t>
      </w:r>
      <w:r w:rsidR="00837164" w:rsidRPr="006B34BA">
        <w:t xml:space="preserve">accessed </w:t>
      </w:r>
      <w:r w:rsidR="00625D19">
        <w:t>12</w:t>
      </w:r>
      <w:r w:rsidR="00837164">
        <w:t xml:space="preserve"> December 2022.</w:t>
      </w:r>
    </w:p>
    <w:p w14:paraId="6B654F07" w14:textId="0D27301E" w:rsidR="0065177D" w:rsidRPr="006E3DA0" w:rsidRDefault="0065177D" w:rsidP="0065177D">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171" w:history="1">
        <w:r w:rsidRPr="006E3DA0">
          <w:rPr>
            <w:rStyle w:val="Hyperlink"/>
          </w:rPr>
          <w:t>What works best in practice</w:t>
        </w:r>
      </w:hyperlink>
      <w:r>
        <w:t>’,</w:t>
      </w:r>
      <w:r w:rsidRPr="006E3DA0">
        <w:t xml:space="preserve"> </w:t>
      </w:r>
      <w:r>
        <w:t xml:space="preserve">CESE, </w:t>
      </w:r>
      <w:r w:rsidRPr="006E3DA0">
        <w:t>NSW Department of Education</w:t>
      </w:r>
      <w:r>
        <w:t xml:space="preserve">, </w:t>
      </w:r>
      <w:r w:rsidR="00837164" w:rsidRPr="006B34BA">
        <w:t xml:space="preserve">accessed </w:t>
      </w:r>
      <w:r w:rsidR="00625D19">
        <w:t>12</w:t>
      </w:r>
      <w:r w:rsidR="00837164">
        <w:t xml:space="preserve"> December 2022.</w:t>
      </w:r>
    </w:p>
    <w:p w14:paraId="1ECC97F1" w14:textId="763726BF" w:rsidR="009D6D5C" w:rsidRDefault="009D6D5C" w:rsidP="009D6D5C">
      <w:r>
        <w:t>NESA (</w:t>
      </w:r>
      <w:r w:rsidRPr="006E3DA0">
        <w:t>NSW Education Standards Authority</w:t>
      </w:r>
      <w:r>
        <w:t>)</w:t>
      </w:r>
      <w:r w:rsidRPr="006E3DA0">
        <w:t xml:space="preserve"> (2020) </w:t>
      </w:r>
      <w:hyperlink r:id="rId172"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w:t>
      </w:r>
      <w:r w:rsidR="00837164" w:rsidRPr="006B34BA">
        <w:t xml:space="preserve">accessed </w:t>
      </w:r>
      <w:r w:rsidR="00625D19">
        <w:t>12</w:t>
      </w:r>
      <w:r w:rsidR="00837164">
        <w:t xml:space="preserve"> December 2022.</w:t>
      </w:r>
    </w:p>
    <w:p w14:paraId="716577A3" w14:textId="09456AE2" w:rsidR="00F16C14" w:rsidRDefault="00F16C14" w:rsidP="00F16C14">
      <w:r w:rsidRPr="00A57963">
        <w:t xml:space="preserve">Adamson M (n.d.) </w:t>
      </w:r>
      <w:r>
        <w:t>‘</w:t>
      </w:r>
      <w:hyperlink r:id="rId173" w:history="1">
        <w:r w:rsidRPr="00A57963">
          <w:rPr>
            <w:rStyle w:val="Hyperlink"/>
          </w:rPr>
          <w:t>Connecting with the Divine</w:t>
        </w:r>
      </w:hyperlink>
      <w:r>
        <w:t>’</w:t>
      </w:r>
      <w:r w:rsidRPr="00A57963">
        <w:t xml:space="preserve">, </w:t>
      </w:r>
      <w:r w:rsidRPr="00A57963">
        <w:rPr>
          <w:rStyle w:val="Emphasis"/>
        </w:rPr>
        <w:t>Knowing God</w:t>
      </w:r>
      <w:r w:rsidRPr="00A57963">
        <w:t>, EveryStudent.com</w:t>
      </w:r>
      <w:r>
        <w:t xml:space="preserve">, </w:t>
      </w:r>
      <w:r w:rsidRPr="00A57963">
        <w:t xml:space="preserve">accessed </w:t>
      </w:r>
      <w:r w:rsidR="00625D19">
        <w:t>12 December 2022</w:t>
      </w:r>
      <w:r w:rsidRPr="00A57963">
        <w:t>.</w:t>
      </w:r>
    </w:p>
    <w:p w14:paraId="5CABAE7C" w14:textId="03EDE891" w:rsidR="00F16C14" w:rsidRDefault="00F16C14" w:rsidP="00F16C14">
      <w:proofErr w:type="spellStart"/>
      <w:r w:rsidRPr="00AB126B">
        <w:t>Advameg</w:t>
      </w:r>
      <w:proofErr w:type="spellEnd"/>
      <w:r w:rsidRPr="00AB126B">
        <w:t>, Inc (2022) ‘</w:t>
      </w:r>
      <w:hyperlink r:id="rId174" w:history="1">
        <w:r w:rsidRPr="00AB126B">
          <w:rPr>
            <w:rStyle w:val="Hyperlink"/>
          </w:rPr>
          <w:t>Cook Islands</w:t>
        </w:r>
      </w:hyperlink>
      <w:r w:rsidRPr="00AB126B">
        <w:t xml:space="preserve">’, </w:t>
      </w:r>
      <w:r w:rsidRPr="00AB126B">
        <w:rPr>
          <w:rStyle w:val="Emphasis"/>
        </w:rPr>
        <w:t>Bo-Co</w:t>
      </w:r>
      <w:r w:rsidRPr="00AB126B">
        <w:t xml:space="preserve">, Countries and Their Cultures website, accessed </w:t>
      </w:r>
      <w:r w:rsidR="00625D19">
        <w:t>12 December 2022</w:t>
      </w:r>
      <w:r w:rsidRPr="00AB126B">
        <w:t>.</w:t>
      </w:r>
    </w:p>
    <w:p w14:paraId="4151B811" w14:textId="65FB9C54" w:rsidR="00F16C14" w:rsidRDefault="00F16C14" w:rsidP="00F16C14">
      <w:proofErr w:type="spellStart"/>
      <w:r w:rsidRPr="0091071A">
        <w:lastRenderedPageBreak/>
        <w:t>Advameg</w:t>
      </w:r>
      <w:proofErr w:type="spellEnd"/>
      <w:r w:rsidRPr="0091071A">
        <w:t>, Inc (2022) ‘</w:t>
      </w:r>
      <w:proofErr w:type="spellStart"/>
      <w:r w:rsidR="00B77F75">
        <w:fldChar w:fldCharType="begin"/>
      </w:r>
      <w:r w:rsidR="00B77F75">
        <w:instrText xml:space="preserve"> HYPERLINK "https://www.everyculture.com/Oceania/Maori-Religion-and-Expressive-Culture.html" </w:instrText>
      </w:r>
      <w:r w:rsidR="00B77F75">
        <w:fldChar w:fldCharType="separate"/>
      </w:r>
      <w:r w:rsidRPr="0091071A">
        <w:rPr>
          <w:rStyle w:val="Hyperlink"/>
        </w:rPr>
        <w:t>Maori</w:t>
      </w:r>
      <w:proofErr w:type="spellEnd"/>
      <w:r w:rsidRPr="0091071A">
        <w:rPr>
          <w:rStyle w:val="Hyperlink"/>
        </w:rPr>
        <w:t xml:space="preserve"> - Religion and Expressive Culture</w:t>
      </w:r>
      <w:r w:rsidR="00B77F75">
        <w:rPr>
          <w:rStyle w:val="Hyperlink"/>
        </w:rPr>
        <w:fldChar w:fldCharType="end"/>
      </w:r>
      <w:r w:rsidRPr="0091071A">
        <w:t xml:space="preserve">’, </w:t>
      </w:r>
      <w:r w:rsidRPr="0091071A">
        <w:rPr>
          <w:rStyle w:val="Emphasis"/>
        </w:rPr>
        <w:t>Oceania</w:t>
      </w:r>
      <w:r w:rsidRPr="0091071A">
        <w:t xml:space="preserve">, Countries and Their Cultures website, accessed </w:t>
      </w:r>
      <w:r w:rsidR="00625D19">
        <w:t>12 December 2022</w:t>
      </w:r>
      <w:r w:rsidRPr="0091071A">
        <w:t>.</w:t>
      </w:r>
    </w:p>
    <w:p w14:paraId="770F4907" w14:textId="75272468" w:rsidR="00F16C14" w:rsidRDefault="00F16C14" w:rsidP="00F16C14">
      <w:r>
        <w:t>All Good Tales (12 April 2018) ‘</w:t>
      </w:r>
      <w:hyperlink r:id="rId175" w:history="1">
        <w:r w:rsidRPr="00D36F61">
          <w:rPr>
            <w:rStyle w:val="Hyperlink"/>
          </w:rPr>
          <w:t>Storytelling Traditions Across the World: Native American</w:t>
        </w:r>
      </w:hyperlink>
      <w:r>
        <w:t xml:space="preserve">’, </w:t>
      </w:r>
      <w:r w:rsidRPr="00D36F61">
        <w:rPr>
          <w:rStyle w:val="Emphasis"/>
        </w:rPr>
        <w:t>All Good Tales blog</w:t>
      </w:r>
      <w:r>
        <w:t xml:space="preserve">, accessed </w:t>
      </w:r>
      <w:r w:rsidR="00625D19">
        <w:t>12 December 2022</w:t>
      </w:r>
      <w:r>
        <w:t>.</w:t>
      </w:r>
    </w:p>
    <w:p w14:paraId="20717E1E" w14:textId="6CEB8952" w:rsidR="00F16C14" w:rsidRDefault="00F16C14" w:rsidP="00F16C14">
      <w:r w:rsidRPr="003C7E54">
        <w:t>Australian Bureau of Statistics (201</w:t>
      </w:r>
      <w:r>
        <w:t>7</w:t>
      </w:r>
      <w:r w:rsidRPr="003C7E54">
        <w:t xml:space="preserve">) ‘Religion in Australia’, </w:t>
      </w:r>
      <w:hyperlink r:id="rId176" w:history="1">
        <w:r w:rsidRPr="000F2BF0">
          <w:rPr>
            <w:rStyle w:val="Hyperlink"/>
            <w:i/>
            <w:iCs/>
          </w:rPr>
          <w:t>2016 Census Data Summary</w:t>
        </w:r>
      </w:hyperlink>
      <w:r w:rsidRPr="003C7E54">
        <w:t xml:space="preserve">, accessed </w:t>
      </w:r>
      <w:r w:rsidR="00625D19">
        <w:t>12 December 2022</w:t>
      </w:r>
      <w:r w:rsidRPr="003C7E54">
        <w:t>.</w:t>
      </w:r>
    </w:p>
    <w:p w14:paraId="3D000004" w14:textId="5171D8DE" w:rsidR="00F16C14" w:rsidRDefault="00F16C14" w:rsidP="00F16C14">
      <w:r w:rsidRPr="00797F9A">
        <w:t>Barker R (14 May 2015) ‘</w:t>
      </w:r>
      <w:hyperlink r:id="rId177" w:history="1">
        <w:r w:rsidRPr="00797F9A">
          <w:rPr>
            <w:rStyle w:val="Hyperlink"/>
          </w:rPr>
          <w:t xml:space="preserve">Is Australia a secular country? It </w:t>
        </w:r>
        <w:proofErr w:type="gramStart"/>
        <w:r w:rsidRPr="00797F9A">
          <w:rPr>
            <w:rStyle w:val="Hyperlink"/>
          </w:rPr>
          <w:t>depends</w:t>
        </w:r>
        <w:proofErr w:type="gramEnd"/>
        <w:r w:rsidRPr="00797F9A">
          <w:rPr>
            <w:rStyle w:val="Hyperlink"/>
          </w:rPr>
          <w:t xml:space="preserve"> what you mean</w:t>
        </w:r>
      </w:hyperlink>
      <w:r w:rsidRPr="00797F9A">
        <w:t xml:space="preserve">’, </w:t>
      </w:r>
      <w:r w:rsidRPr="00797F9A">
        <w:rPr>
          <w:rStyle w:val="Emphasis"/>
        </w:rPr>
        <w:t>The Conversation</w:t>
      </w:r>
      <w:r w:rsidRPr="00797F9A">
        <w:t xml:space="preserve">, accessed </w:t>
      </w:r>
      <w:r w:rsidR="00625D19">
        <w:t>12 December 2022</w:t>
      </w:r>
      <w:r w:rsidRPr="00797F9A">
        <w:t>.</w:t>
      </w:r>
    </w:p>
    <w:p w14:paraId="440D7F5B" w14:textId="7CCCCCF2" w:rsidR="00F16C14" w:rsidRDefault="00F16C14" w:rsidP="00F16C14">
      <w:r w:rsidRPr="008675F6">
        <w:t>BBC</w:t>
      </w:r>
      <w:r>
        <w:t xml:space="preserve"> (</w:t>
      </w:r>
      <w:r w:rsidRPr="00FF2FEE">
        <w:t>British Broadcasting Corporation)</w:t>
      </w:r>
      <w:r w:rsidRPr="008675F6">
        <w:t xml:space="preserve"> (2009) </w:t>
      </w:r>
      <w:r>
        <w:t>‘</w:t>
      </w:r>
      <w:hyperlink r:id="rId178" w:history="1">
        <w:r w:rsidRPr="008675F6">
          <w:rPr>
            <w:rStyle w:val="Hyperlink"/>
          </w:rPr>
          <w:t>Jewish Beliefs</w:t>
        </w:r>
      </w:hyperlink>
      <w:r>
        <w:t>’</w:t>
      </w:r>
      <w:r w:rsidRPr="008675F6">
        <w:t xml:space="preserve">, </w:t>
      </w:r>
      <w:r w:rsidRPr="008675F6">
        <w:rPr>
          <w:rStyle w:val="Emphasis"/>
        </w:rPr>
        <w:t>Judaism</w:t>
      </w:r>
      <w:r w:rsidRPr="008675F6">
        <w:t xml:space="preserve">, BBC website, accessed </w:t>
      </w:r>
      <w:r w:rsidR="00625D19">
        <w:t>12 December 2022</w:t>
      </w:r>
      <w:r>
        <w:t>.</w:t>
      </w:r>
    </w:p>
    <w:p w14:paraId="54DBA118" w14:textId="2F3AD370" w:rsidR="00F16C14" w:rsidRDefault="00F16C14" w:rsidP="00F16C14">
      <w:r w:rsidRPr="008675F6">
        <w:t>BBC (2009) ‘</w:t>
      </w:r>
      <w:hyperlink r:id="rId179" w:history="1">
        <w:r w:rsidRPr="008675F6">
          <w:rPr>
            <w:rStyle w:val="Hyperlink"/>
          </w:rPr>
          <w:t>Judaism at a glance</w:t>
        </w:r>
      </w:hyperlink>
      <w:r w:rsidRPr="008675F6">
        <w:t xml:space="preserve">’, </w:t>
      </w:r>
      <w:r w:rsidRPr="008675F6">
        <w:rPr>
          <w:rStyle w:val="Emphasis"/>
        </w:rPr>
        <w:t>Judaism</w:t>
      </w:r>
      <w:r w:rsidRPr="008675F6">
        <w:t xml:space="preserve">, BBC website, accessed </w:t>
      </w:r>
      <w:r w:rsidR="00625D19">
        <w:t>12 December 2022</w:t>
      </w:r>
      <w:r w:rsidRPr="008675F6">
        <w:t>.</w:t>
      </w:r>
    </w:p>
    <w:p w14:paraId="08C00A29" w14:textId="48A5CBB6" w:rsidR="00F16C14" w:rsidRDefault="00F16C14" w:rsidP="00F16C14">
      <w:r w:rsidRPr="00F30FB9">
        <w:t>BBC (2009) ‘</w:t>
      </w:r>
      <w:hyperlink r:id="rId180" w:history="1">
        <w:r w:rsidRPr="00F30FB9">
          <w:rPr>
            <w:rStyle w:val="Hyperlink"/>
          </w:rPr>
          <w:t>Prayer and blessings in Judaism</w:t>
        </w:r>
      </w:hyperlink>
      <w:r w:rsidRPr="00F30FB9">
        <w:t xml:space="preserve">’, </w:t>
      </w:r>
      <w:r w:rsidRPr="00F30FB9">
        <w:rPr>
          <w:rStyle w:val="Emphasis"/>
        </w:rPr>
        <w:t>Judaism</w:t>
      </w:r>
      <w:r w:rsidRPr="00F30FB9">
        <w:t xml:space="preserve">, BBC website, accessed </w:t>
      </w:r>
      <w:r w:rsidR="00625D19">
        <w:t>12 December 2022</w:t>
      </w:r>
      <w:r w:rsidRPr="00F30FB9">
        <w:t>.</w:t>
      </w:r>
    </w:p>
    <w:p w14:paraId="4A5284B6" w14:textId="51030A5A" w:rsidR="00F16C14" w:rsidRDefault="00F16C14" w:rsidP="00F16C14">
      <w:r w:rsidRPr="008675F6">
        <w:t xml:space="preserve">BBC (2009) </w:t>
      </w:r>
      <w:r>
        <w:t>‘</w:t>
      </w:r>
      <w:hyperlink r:id="rId181" w:history="1">
        <w:r w:rsidRPr="008675F6">
          <w:rPr>
            <w:rStyle w:val="Hyperlink"/>
          </w:rPr>
          <w:t>The Basics of Christian History</w:t>
        </w:r>
      </w:hyperlink>
      <w:r>
        <w:t>’</w:t>
      </w:r>
      <w:r w:rsidRPr="008675F6">
        <w:t xml:space="preserve">, </w:t>
      </w:r>
      <w:r w:rsidRPr="008675F6">
        <w:rPr>
          <w:rStyle w:val="Emphasis"/>
        </w:rPr>
        <w:t>Christianity</w:t>
      </w:r>
      <w:r w:rsidRPr="008675F6">
        <w:t xml:space="preserve">, BBC website, accessed </w:t>
      </w:r>
      <w:r w:rsidR="00625D19">
        <w:t>12 December 2022</w:t>
      </w:r>
      <w:r>
        <w:t>.</w:t>
      </w:r>
    </w:p>
    <w:p w14:paraId="5ABA0E56" w14:textId="2C18F2FF" w:rsidR="00F16C14" w:rsidRDefault="00F16C14" w:rsidP="00F16C14">
      <w:r w:rsidRPr="00B21ED3">
        <w:t xml:space="preserve">BBC (2014) </w:t>
      </w:r>
      <w:r>
        <w:t>‘</w:t>
      </w:r>
      <w:hyperlink r:id="rId182" w:history="1">
        <w:r w:rsidRPr="00B21ED3">
          <w:rPr>
            <w:rStyle w:val="Hyperlink"/>
          </w:rPr>
          <w:t>Religions</w:t>
        </w:r>
      </w:hyperlink>
      <w:r>
        <w:t>’</w:t>
      </w:r>
      <w:r w:rsidRPr="00B21ED3">
        <w:t xml:space="preserve">, </w:t>
      </w:r>
      <w:r w:rsidRPr="00B21ED3">
        <w:rPr>
          <w:rStyle w:val="Emphasis"/>
        </w:rPr>
        <w:t>Religion</w:t>
      </w:r>
      <w:r w:rsidRPr="00B21ED3">
        <w:t xml:space="preserve">, BBC website, accessed </w:t>
      </w:r>
      <w:r w:rsidR="00625D19">
        <w:t>12 December 2022</w:t>
      </w:r>
      <w:r w:rsidRPr="00B21ED3">
        <w:t>.</w:t>
      </w:r>
    </w:p>
    <w:p w14:paraId="2EC4D960" w14:textId="252A1B96" w:rsidR="00F16C14" w:rsidRDefault="00F16C14" w:rsidP="00F16C14">
      <w:r w:rsidRPr="00FF2FEE">
        <w:t xml:space="preserve">BBC Bitesize (2022) </w:t>
      </w:r>
      <w:r>
        <w:t>‘</w:t>
      </w:r>
      <w:hyperlink r:id="rId183" w:history="1">
        <w:r>
          <w:rPr>
            <w:rStyle w:val="Hyperlink"/>
          </w:rPr>
          <w:t>Key Beliefs in Judaism: Life after death – Judgement</w:t>
        </w:r>
      </w:hyperlink>
      <w:r>
        <w:t>’</w:t>
      </w:r>
      <w:r w:rsidRPr="00FF2FEE">
        <w:t xml:space="preserve">, </w:t>
      </w:r>
      <w:r w:rsidRPr="00FF2FEE">
        <w:rPr>
          <w:rStyle w:val="Emphasis"/>
        </w:rPr>
        <w:t>Judaism</w:t>
      </w:r>
      <w:r w:rsidRPr="00FF2FEE">
        <w:t xml:space="preserve">, BBC website, accessed </w:t>
      </w:r>
      <w:r w:rsidR="00625D19">
        <w:t>12 December 2022</w:t>
      </w:r>
      <w:r>
        <w:t>.</w:t>
      </w:r>
    </w:p>
    <w:p w14:paraId="50D41370" w14:textId="1BA2255E" w:rsidR="00F16C14" w:rsidRDefault="00F16C14" w:rsidP="00F16C14">
      <w:r w:rsidRPr="00840EEC">
        <w:t>BBC Bitesize (2022) ‘</w:t>
      </w:r>
      <w:hyperlink r:id="rId184" w:history="1">
        <w:r w:rsidRPr="00840EEC">
          <w:rPr>
            <w:rStyle w:val="Hyperlink"/>
          </w:rPr>
          <w:t>Key Beliefs in Judaism: Life after death – the afterlife</w:t>
        </w:r>
      </w:hyperlink>
      <w:r>
        <w:t>’</w:t>
      </w:r>
      <w:r w:rsidRPr="00840EEC">
        <w:t xml:space="preserve">, </w:t>
      </w:r>
      <w:r w:rsidRPr="00840EEC">
        <w:rPr>
          <w:rStyle w:val="Emphasis"/>
        </w:rPr>
        <w:t>Judaism</w:t>
      </w:r>
      <w:r w:rsidRPr="00840EEC">
        <w:t xml:space="preserve">, BBC website, accessed </w:t>
      </w:r>
      <w:r w:rsidR="00625D19">
        <w:t>12 December 2022</w:t>
      </w:r>
      <w:r w:rsidRPr="00840EEC">
        <w:t>.</w:t>
      </w:r>
    </w:p>
    <w:p w14:paraId="72FA882D" w14:textId="72B74261" w:rsidR="00F16C14" w:rsidRDefault="00F16C14" w:rsidP="00F16C14">
      <w:r w:rsidRPr="00840EEC">
        <w:t>BBC Bitesize (2022) ‘</w:t>
      </w:r>
      <w:hyperlink r:id="rId185" w:history="1">
        <w:r w:rsidRPr="00840EEC">
          <w:rPr>
            <w:rStyle w:val="Hyperlink"/>
          </w:rPr>
          <w:t>Key Beliefs in Judaism: The Messiah</w:t>
        </w:r>
      </w:hyperlink>
      <w:r w:rsidRPr="00840EEC">
        <w:t xml:space="preserve">’, </w:t>
      </w:r>
      <w:r w:rsidRPr="00840EEC">
        <w:rPr>
          <w:rStyle w:val="Emphasis"/>
        </w:rPr>
        <w:t>Judaism</w:t>
      </w:r>
      <w:r w:rsidRPr="00840EEC">
        <w:t xml:space="preserve">, BBC website, accessed </w:t>
      </w:r>
      <w:r w:rsidR="00625D19">
        <w:t>12 December 2022</w:t>
      </w:r>
      <w:r w:rsidRPr="00840EEC">
        <w:t>.</w:t>
      </w:r>
    </w:p>
    <w:p w14:paraId="1047140C" w14:textId="218DCBCA" w:rsidR="00F16C14" w:rsidRDefault="00F16C14" w:rsidP="00F16C14">
      <w:proofErr w:type="spellStart"/>
      <w:r w:rsidRPr="0074680B">
        <w:t>BibleProject</w:t>
      </w:r>
      <w:proofErr w:type="spellEnd"/>
      <w:r w:rsidRPr="0074680B">
        <w:t xml:space="preserve"> (</w:t>
      </w:r>
      <w:r>
        <w:t>17 June 2022</w:t>
      </w:r>
      <w:r w:rsidRPr="0074680B">
        <w:t xml:space="preserve">) </w:t>
      </w:r>
      <w:hyperlink r:id="rId186" w:history="1">
        <w:r w:rsidRPr="00F55512">
          <w:rPr>
            <w:rStyle w:val="Hyperlink"/>
          </w:rPr>
          <w:t>‘Covenants’ [video]</w:t>
        </w:r>
      </w:hyperlink>
      <w:r>
        <w:t>,</w:t>
      </w:r>
      <w:r w:rsidRPr="0074680B">
        <w:t xml:space="preserve"> </w:t>
      </w:r>
      <w:proofErr w:type="spellStart"/>
      <w:r w:rsidRPr="00F55512">
        <w:rPr>
          <w:rStyle w:val="Emphasis"/>
        </w:rPr>
        <w:t>BibleProject</w:t>
      </w:r>
      <w:proofErr w:type="spellEnd"/>
      <w:r>
        <w:t xml:space="preserve">, </w:t>
      </w:r>
      <w:r w:rsidRPr="0074680B">
        <w:t xml:space="preserve">YouTube, accessed </w:t>
      </w:r>
      <w:r w:rsidR="00625D19">
        <w:t>12 December 2022</w:t>
      </w:r>
      <w:r w:rsidRPr="0074680B">
        <w:t>.</w:t>
      </w:r>
    </w:p>
    <w:p w14:paraId="11D8C0D7" w14:textId="58D86D0E" w:rsidR="00F16C14" w:rsidRDefault="00F16C14" w:rsidP="00F16C14">
      <w:proofErr w:type="spellStart"/>
      <w:r w:rsidRPr="00156FAA">
        <w:t>BimBam</w:t>
      </w:r>
      <w:proofErr w:type="spellEnd"/>
      <w:r w:rsidRPr="00156FAA">
        <w:t xml:space="preserve"> (4 February 2017) </w:t>
      </w:r>
      <w:hyperlink r:id="rId187" w:history="1">
        <w:r w:rsidRPr="00156FAA">
          <w:rPr>
            <w:rStyle w:val="Hyperlink"/>
          </w:rPr>
          <w:t>‘What is Kosher’ [video]</w:t>
        </w:r>
      </w:hyperlink>
      <w:r w:rsidRPr="00156FAA">
        <w:t xml:space="preserve">, </w:t>
      </w:r>
      <w:proofErr w:type="spellStart"/>
      <w:r w:rsidRPr="00156FAA">
        <w:rPr>
          <w:rStyle w:val="Emphasis"/>
        </w:rPr>
        <w:t>BimBam</w:t>
      </w:r>
      <w:proofErr w:type="spellEnd"/>
      <w:r w:rsidRPr="00156FAA">
        <w:t xml:space="preserve">, YouTube, accessed </w:t>
      </w:r>
      <w:r w:rsidR="00625D19">
        <w:t>12 December 2022</w:t>
      </w:r>
      <w:r w:rsidRPr="00156FAA">
        <w:t>.</w:t>
      </w:r>
    </w:p>
    <w:p w14:paraId="436ABF96" w14:textId="0774B7CE" w:rsidR="00F16C14" w:rsidRDefault="00F16C14" w:rsidP="00F16C14">
      <w:proofErr w:type="spellStart"/>
      <w:r w:rsidRPr="00707CF8">
        <w:t>BimBam</w:t>
      </w:r>
      <w:proofErr w:type="spellEnd"/>
      <w:r w:rsidRPr="00707CF8">
        <w:t xml:space="preserve"> (20 December 2017) </w:t>
      </w:r>
      <w:hyperlink r:id="rId188" w:history="1">
        <w:r w:rsidRPr="00707CF8">
          <w:rPr>
            <w:rStyle w:val="Hyperlink"/>
          </w:rPr>
          <w:t>‘Where Do Jewish Laws Come From? Intro to Torah, Talmud, Halacha’ [video]</w:t>
        </w:r>
      </w:hyperlink>
      <w:r w:rsidRPr="00707CF8">
        <w:t xml:space="preserve">, </w:t>
      </w:r>
      <w:proofErr w:type="spellStart"/>
      <w:r w:rsidRPr="00707CF8">
        <w:rPr>
          <w:rStyle w:val="Emphasis"/>
        </w:rPr>
        <w:t>BimBam</w:t>
      </w:r>
      <w:proofErr w:type="spellEnd"/>
      <w:r w:rsidRPr="00707CF8">
        <w:t xml:space="preserve">, YouTube, accessed </w:t>
      </w:r>
      <w:r w:rsidR="00625D19">
        <w:t>12 December 2022</w:t>
      </w:r>
      <w:r w:rsidRPr="00707CF8">
        <w:t>.</w:t>
      </w:r>
    </w:p>
    <w:p w14:paraId="7144C245" w14:textId="7FEA63A4" w:rsidR="00F16C14" w:rsidRDefault="00F16C14" w:rsidP="00F16C14">
      <w:r w:rsidRPr="00902CCF">
        <w:t>Bragg M (host) (1 November 2001) ‘</w:t>
      </w:r>
      <w:hyperlink r:id="rId189" w:history="1">
        <w:r w:rsidRPr="00902CCF">
          <w:rPr>
            <w:rStyle w:val="Hyperlink"/>
          </w:rPr>
          <w:t>Confucius</w:t>
        </w:r>
      </w:hyperlink>
      <w:r w:rsidRPr="00902CCF">
        <w:t xml:space="preserve">’ [podcast], </w:t>
      </w:r>
      <w:r w:rsidRPr="00902CCF">
        <w:rPr>
          <w:rStyle w:val="Emphasis"/>
        </w:rPr>
        <w:t>In our time</w:t>
      </w:r>
      <w:r w:rsidRPr="00902CCF">
        <w:t xml:space="preserve">, BBC Sounds accessed </w:t>
      </w:r>
      <w:r w:rsidR="00625D19">
        <w:t>12 December 2022</w:t>
      </w:r>
      <w:r w:rsidRPr="00902CCF">
        <w:t>.</w:t>
      </w:r>
    </w:p>
    <w:p w14:paraId="75DDB6AB" w14:textId="5F84A1C0" w:rsidR="00F16C14" w:rsidRDefault="00F16C14" w:rsidP="00F16C14">
      <w:r w:rsidRPr="00A955FB">
        <w:lastRenderedPageBreak/>
        <w:t xml:space="preserve">Chabad-Lubavitch Media </w:t>
      </w:r>
      <w:proofErr w:type="spellStart"/>
      <w:r w:rsidRPr="00A955FB">
        <w:t>Center</w:t>
      </w:r>
      <w:proofErr w:type="spellEnd"/>
      <w:r w:rsidRPr="00A955FB">
        <w:t xml:space="preserve"> (2022) ‘</w:t>
      </w:r>
      <w:hyperlink r:id="rId190" w:history="1">
        <w:r w:rsidRPr="00A955FB">
          <w:rPr>
            <w:rStyle w:val="Hyperlink"/>
          </w:rPr>
          <w:t>Lifecycle Events: From birth to death in Jewish tradition and practice</w:t>
        </w:r>
      </w:hyperlink>
      <w:r w:rsidRPr="00A955FB">
        <w:t xml:space="preserve">’, </w:t>
      </w:r>
      <w:r w:rsidRPr="00A955FB">
        <w:rPr>
          <w:rStyle w:val="Emphasis"/>
        </w:rPr>
        <w:t>Jewish Practice</w:t>
      </w:r>
      <w:r w:rsidRPr="00A955FB">
        <w:t xml:space="preserve">, Chadbad.org, accessed </w:t>
      </w:r>
      <w:r w:rsidR="00625D19">
        <w:t>12 December 2022</w:t>
      </w:r>
      <w:r w:rsidRPr="00A955FB">
        <w:t>.</w:t>
      </w:r>
    </w:p>
    <w:p w14:paraId="55B5A3A6" w14:textId="314E6DD8" w:rsidR="00F16C14" w:rsidRDefault="00F16C14" w:rsidP="00F16C14">
      <w:proofErr w:type="spellStart"/>
      <w:r w:rsidRPr="00D0784A">
        <w:t>Chiacchio</w:t>
      </w:r>
      <w:proofErr w:type="spellEnd"/>
      <w:r w:rsidRPr="00D0784A">
        <w:t xml:space="preserve"> A (n.d.) </w:t>
      </w:r>
      <w:hyperlink r:id="rId191" w:history="1">
        <w:r w:rsidRPr="00D0784A">
          <w:rPr>
            <w:rStyle w:val="Hyperlink"/>
          </w:rPr>
          <w:t>The Tribes of Papua New Guinea: Where many different cultures face a common challenge</w:t>
        </w:r>
      </w:hyperlink>
      <w:r w:rsidRPr="00D0784A">
        <w:t xml:space="preserve">, Google Arts &amp; Culture website, accessed </w:t>
      </w:r>
      <w:r w:rsidR="00625D19">
        <w:t>12 December 2022</w:t>
      </w:r>
      <w:r w:rsidRPr="00D0784A">
        <w:t>.</w:t>
      </w:r>
    </w:p>
    <w:p w14:paraId="3453F5F1" w14:textId="21A60C94" w:rsidR="00F16C14" w:rsidRDefault="00F16C14" w:rsidP="00F16C14">
      <w:r w:rsidRPr="00456335">
        <w:t>China Daily Group (29 September 2014) ‘</w:t>
      </w:r>
      <w:hyperlink r:id="rId192" w:history="1">
        <w:r w:rsidRPr="00456335">
          <w:rPr>
            <w:rStyle w:val="Hyperlink"/>
          </w:rPr>
          <w:t>Culture Insider: How Confucianism shaped China</w:t>
        </w:r>
      </w:hyperlink>
      <w:r w:rsidRPr="00456335">
        <w:t xml:space="preserve">’ </w:t>
      </w:r>
      <w:r w:rsidRPr="00456335">
        <w:rPr>
          <w:rStyle w:val="Emphasis"/>
        </w:rPr>
        <w:t>China Daily</w:t>
      </w:r>
      <w:r w:rsidRPr="00456335">
        <w:t xml:space="preserve">, accessed </w:t>
      </w:r>
      <w:r w:rsidR="00625D19">
        <w:t>12 December 2022</w:t>
      </w:r>
      <w:r w:rsidRPr="00456335">
        <w:t>.</w:t>
      </w:r>
    </w:p>
    <w:p w14:paraId="140EE1D7" w14:textId="1E5157EF" w:rsidR="00F16C14" w:rsidRDefault="00F16C14" w:rsidP="00F16C14">
      <w:r w:rsidRPr="00E65746">
        <w:t xml:space="preserve">Clear J (n.d.) </w:t>
      </w:r>
      <w:hyperlink r:id="rId193" w:history="1">
        <w:r w:rsidRPr="00E65746">
          <w:rPr>
            <w:rStyle w:val="Hyperlink"/>
          </w:rPr>
          <w:t>Core Values List</w:t>
        </w:r>
      </w:hyperlink>
      <w:r w:rsidRPr="00E65746">
        <w:t xml:space="preserve">, James Clear website, accessed </w:t>
      </w:r>
      <w:r w:rsidR="00625D19">
        <w:t>12 December 2022</w:t>
      </w:r>
      <w:r w:rsidRPr="00E65746">
        <w:t>.</w:t>
      </w:r>
    </w:p>
    <w:p w14:paraId="19FAACEE" w14:textId="75A784C7" w:rsidR="00F16C14" w:rsidRDefault="00F16C14" w:rsidP="00F16C14">
      <w:r w:rsidRPr="009A358E">
        <w:t xml:space="preserve">Cline A (2019) </w:t>
      </w:r>
      <w:r>
        <w:t>‘</w:t>
      </w:r>
      <w:hyperlink r:id="rId194" w:history="1">
        <w:r w:rsidRPr="00214CFB">
          <w:rPr>
            <w:rStyle w:val="Hyperlink"/>
          </w:rPr>
          <w:t>Defining the Characteristics of Religion</w:t>
        </w:r>
      </w:hyperlink>
      <w:r>
        <w:t>’</w:t>
      </w:r>
      <w:r w:rsidRPr="009A358E">
        <w:t>,</w:t>
      </w:r>
      <w:r>
        <w:t xml:space="preserve"> </w:t>
      </w:r>
      <w:r w:rsidRPr="00214CFB">
        <w:rPr>
          <w:rStyle w:val="Emphasis"/>
        </w:rPr>
        <w:t>Atheism and Agnosticism: Belief Systems</w:t>
      </w:r>
      <w:r>
        <w:t>,</w:t>
      </w:r>
      <w:r w:rsidRPr="009A358E">
        <w:t xml:space="preserve"> Learn Religions website, accessed </w:t>
      </w:r>
      <w:r w:rsidR="00625D19">
        <w:t>12 December 2022</w:t>
      </w:r>
      <w:r w:rsidRPr="009A358E">
        <w:t>.</w:t>
      </w:r>
    </w:p>
    <w:p w14:paraId="40C8E64D" w14:textId="5AFAA8BB" w:rsidR="00F16C14" w:rsidRDefault="00F16C14" w:rsidP="00F16C14">
      <w:r w:rsidRPr="000132CD">
        <w:t>Course Hero, Inc</w:t>
      </w:r>
      <w:r>
        <w:t xml:space="preserve"> (2022) ‘</w:t>
      </w:r>
      <w:hyperlink r:id="rId195" w:history="1">
        <w:r w:rsidRPr="000132CD">
          <w:rPr>
            <w:rStyle w:val="Hyperlink"/>
          </w:rPr>
          <w:t>History of Judaism</w:t>
        </w:r>
      </w:hyperlink>
      <w:r>
        <w:t xml:space="preserve">’, </w:t>
      </w:r>
      <w:r w:rsidRPr="000132CD">
        <w:rPr>
          <w:rStyle w:val="Emphasis"/>
        </w:rPr>
        <w:t>World Religions</w:t>
      </w:r>
      <w:r>
        <w:t xml:space="preserve">, Course Hero website, accessed </w:t>
      </w:r>
      <w:r w:rsidR="00625D19">
        <w:t>12 December 2022</w:t>
      </w:r>
      <w:r>
        <w:t>.</w:t>
      </w:r>
    </w:p>
    <w:p w14:paraId="7637E885" w14:textId="61912A78" w:rsidR="00F16C14" w:rsidRDefault="00F16C14" w:rsidP="00F16C14">
      <w:r w:rsidRPr="00DA012D">
        <w:t xml:space="preserve">Crash Course (2022) </w:t>
      </w:r>
      <w:hyperlink r:id="rId196" w:history="1">
        <w:r w:rsidRPr="00DA012D">
          <w:rPr>
            <w:rStyle w:val="Hyperlink"/>
          </w:rPr>
          <w:t>‘2,000 Years of Chinese history! The Mandate of Heaven and Confucius: World History #7’ [video]</w:t>
        </w:r>
      </w:hyperlink>
      <w:r w:rsidRPr="00DA012D">
        <w:t xml:space="preserve">, </w:t>
      </w:r>
      <w:r w:rsidRPr="00DA012D">
        <w:rPr>
          <w:rStyle w:val="Emphasis"/>
        </w:rPr>
        <w:t>World History</w:t>
      </w:r>
      <w:r w:rsidRPr="00DA012D">
        <w:t xml:space="preserve">, Crash Course website, accessed </w:t>
      </w:r>
      <w:r w:rsidR="00625D19">
        <w:t>12 December 2022</w:t>
      </w:r>
      <w:r w:rsidRPr="00DA012D">
        <w:t>.</w:t>
      </w:r>
    </w:p>
    <w:p w14:paraId="59E01A45" w14:textId="25AE71B7" w:rsidR="00F16C14" w:rsidRDefault="00F16C14" w:rsidP="00F16C14">
      <w:r w:rsidRPr="001D7007">
        <w:t xml:space="preserve">Deshmukh A (2022) </w:t>
      </w:r>
      <w:hyperlink r:id="rId197" w:history="1">
        <w:r w:rsidRPr="001D7007">
          <w:rPr>
            <w:rStyle w:val="Hyperlink"/>
          </w:rPr>
          <w:t>Mapped: The World’s Major Religions</w:t>
        </w:r>
      </w:hyperlink>
      <w:r w:rsidRPr="001D7007">
        <w:t xml:space="preserve">, Visual Capitalist website, accessed </w:t>
      </w:r>
      <w:r w:rsidR="00625D19">
        <w:t>12 December 2022</w:t>
      </w:r>
      <w:r w:rsidRPr="001D7007">
        <w:t>.</w:t>
      </w:r>
    </w:p>
    <w:p w14:paraId="055CAEE6" w14:textId="1D29D483" w:rsidR="00F16C14" w:rsidRDefault="00F16C14" w:rsidP="00F16C14">
      <w:r w:rsidRPr="00AF2498">
        <w:t>Destination NSW (2022) ‘</w:t>
      </w:r>
      <w:hyperlink r:id="rId198" w:history="1">
        <w:r w:rsidRPr="00AF2498">
          <w:rPr>
            <w:rStyle w:val="Hyperlink"/>
          </w:rPr>
          <w:t>Lunar New Year in Sydney</w:t>
        </w:r>
      </w:hyperlink>
      <w:r w:rsidRPr="00AF2498">
        <w:t xml:space="preserve">’, </w:t>
      </w:r>
      <w:r w:rsidRPr="00AF2498">
        <w:rPr>
          <w:rStyle w:val="Emphasis"/>
        </w:rPr>
        <w:t>Chinatown &amp; Haymarket</w:t>
      </w:r>
      <w:r w:rsidRPr="00AF2498">
        <w:t xml:space="preserve">, Destination NSW website, accessed </w:t>
      </w:r>
      <w:r w:rsidR="00625D19">
        <w:t>12 December 2022</w:t>
      </w:r>
      <w:r w:rsidRPr="00AF2498">
        <w:t>.</w:t>
      </w:r>
    </w:p>
    <w:p w14:paraId="4FAE5B43" w14:textId="3900ADBB" w:rsidR="00F16C14" w:rsidRDefault="00F16C14" w:rsidP="00F16C14">
      <w:proofErr w:type="spellStart"/>
      <w:r w:rsidRPr="00FC0C7B">
        <w:t>Durrant</w:t>
      </w:r>
      <w:proofErr w:type="spellEnd"/>
      <w:r w:rsidRPr="00FC0C7B">
        <w:t xml:space="preserve"> J (June 2009) </w:t>
      </w:r>
      <w:r>
        <w:t>‘</w:t>
      </w:r>
      <w:hyperlink r:id="rId199" w:history="1">
        <w:r w:rsidRPr="00FC0C7B">
          <w:rPr>
            <w:rStyle w:val="Hyperlink"/>
          </w:rPr>
          <w:t>Old Gods new lives: Exhibiting traditional Cook Islander art</w:t>
        </w:r>
      </w:hyperlink>
      <w:r>
        <w:t>’</w:t>
      </w:r>
      <w:r w:rsidRPr="00FC0C7B">
        <w:t xml:space="preserve">, </w:t>
      </w:r>
      <w:r w:rsidRPr="00FC0C7B">
        <w:rPr>
          <w:rStyle w:val="Emphasis"/>
        </w:rPr>
        <w:t>Artlink Magazine</w:t>
      </w:r>
      <w:r w:rsidRPr="00FC0C7B">
        <w:t xml:space="preserve">, accessed </w:t>
      </w:r>
      <w:r w:rsidR="00625D19">
        <w:t>12 December 2022</w:t>
      </w:r>
      <w:r w:rsidRPr="00FC0C7B">
        <w:t>.</w:t>
      </w:r>
    </w:p>
    <w:p w14:paraId="6EEFEB89" w14:textId="5F472B20" w:rsidR="00F16C14" w:rsidRDefault="00F16C14" w:rsidP="00F16C14">
      <w:proofErr w:type="spellStart"/>
      <w:r w:rsidRPr="00DF0AFC">
        <w:t>EnkiQuotes</w:t>
      </w:r>
      <w:proofErr w:type="spellEnd"/>
      <w:r w:rsidRPr="00DF0AFC">
        <w:t xml:space="preserve"> (</w:t>
      </w:r>
      <w:proofErr w:type="spellStart"/>
      <w:r w:rsidRPr="00DF0AFC">
        <w:t>n.d</w:t>
      </w:r>
      <w:proofErr w:type="spellEnd"/>
      <w:r w:rsidRPr="00DF0AFC">
        <w:t xml:space="preserve">) </w:t>
      </w:r>
      <w:hyperlink r:id="rId200" w:history="1">
        <w:r w:rsidRPr="00DF0AFC">
          <w:rPr>
            <w:rStyle w:val="Hyperlink"/>
          </w:rPr>
          <w:t>32 Native American Wisdom Quotes to Know Their Philosophy of Life</w:t>
        </w:r>
      </w:hyperlink>
      <w:r w:rsidRPr="00DF0AFC">
        <w:t xml:space="preserve">, </w:t>
      </w:r>
      <w:proofErr w:type="spellStart"/>
      <w:r w:rsidRPr="00DF0AFC">
        <w:t>EnkiQuotes</w:t>
      </w:r>
      <w:proofErr w:type="spellEnd"/>
      <w:r w:rsidRPr="00DF0AFC">
        <w:t xml:space="preserve"> website, accessed </w:t>
      </w:r>
      <w:r w:rsidR="00625D19">
        <w:t>12 December 2022</w:t>
      </w:r>
      <w:r w:rsidRPr="00DF0AFC">
        <w:t>.</w:t>
      </w:r>
    </w:p>
    <w:p w14:paraId="052BCA94" w14:textId="7F4BE7E3" w:rsidR="00F16C14" w:rsidRDefault="00F16C14" w:rsidP="00F16C14">
      <w:r w:rsidRPr="007D2E10">
        <w:t>ESC Region 13 (n.d.) ‘</w:t>
      </w:r>
      <w:hyperlink r:id="rId201" w:history="1">
        <w:r w:rsidRPr="007D2E10">
          <w:rPr>
            <w:rStyle w:val="Hyperlink"/>
          </w:rPr>
          <w:t>Jigsaw</w:t>
        </w:r>
      </w:hyperlink>
      <w:r w:rsidRPr="007D2E10">
        <w:t xml:space="preserve">’, </w:t>
      </w:r>
      <w:r w:rsidRPr="007D2E10">
        <w:rPr>
          <w:rStyle w:val="Emphasis"/>
        </w:rPr>
        <w:t>Tools</w:t>
      </w:r>
      <w:r w:rsidRPr="007D2E10">
        <w:t xml:space="preserve">, The Teacher Toolkit website, accessed </w:t>
      </w:r>
      <w:r w:rsidR="00625D19">
        <w:t>12 December 2022</w:t>
      </w:r>
      <w:r w:rsidRPr="007D2E10">
        <w:t>.</w:t>
      </w:r>
    </w:p>
    <w:p w14:paraId="7C074124" w14:textId="4C1897BB" w:rsidR="00F16C14" w:rsidRDefault="00F16C14" w:rsidP="00F16C14">
      <w:r w:rsidRPr="00A87657">
        <w:t xml:space="preserve">Evolved Teachings (15 December 2020) </w:t>
      </w:r>
      <w:hyperlink r:id="rId202" w:history="1">
        <w:r w:rsidRPr="00A87657">
          <w:rPr>
            <w:rStyle w:val="Hyperlink"/>
          </w:rPr>
          <w:t xml:space="preserve">‘What Is Spirituality? – The BEST Explanation You Need </w:t>
        </w:r>
        <w:proofErr w:type="gramStart"/>
        <w:r w:rsidRPr="00A87657">
          <w:rPr>
            <w:rStyle w:val="Hyperlink"/>
          </w:rPr>
          <w:t>To</w:t>
        </w:r>
        <w:proofErr w:type="gramEnd"/>
        <w:r w:rsidRPr="00A87657">
          <w:rPr>
            <w:rStyle w:val="Hyperlink"/>
          </w:rPr>
          <w:t xml:space="preserve"> Hear’ [video]</w:t>
        </w:r>
      </w:hyperlink>
      <w:r w:rsidRPr="00A87657">
        <w:t xml:space="preserve">, </w:t>
      </w:r>
      <w:r w:rsidRPr="00A87657">
        <w:rPr>
          <w:rStyle w:val="Emphasis"/>
        </w:rPr>
        <w:t>Evolved Teachings</w:t>
      </w:r>
      <w:r w:rsidRPr="00A87657">
        <w:t xml:space="preserve">, YouTube, accessed </w:t>
      </w:r>
      <w:r w:rsidR="00625D19">
        <w:t>12 December 2022</w:t>
      </w:r>
      <w:r w:rsidRPr="00A87657">
        <w:t>.</w:t>
      </w:r>
    </w:p>
    <w:p w14:paraId="3D5AF6D1" w14:textId="1AB3266C" w:rsidR="00F16C14" w:rsidRDefault="00F16C14" w:rsidP="00F16C14">
      <w:r w:rsidRPr="003A54CF">
        <w:t>factsanddetails.com (2021) ‘</w:t>
      </w:r>
      <w:hyperlink r:id="rId203" w:history="1">
        <w:r w:rsidRPr="00060753">
          <w:rPr>
            <w:rStyle w:val="Hyperlink"/>
          </w:rPr>
          <w:t>Confucianism, Family, Society, Filial Piety and Relationships</w:t>
        </w:r>
      </w:hyperlink>
      <w:r w:rsidRPr="003A54CF">
        <w:t xml:space="preserve">’, </w:t>
      </w:r>
      <w:r w:rsidRPr="00060753">
        <w:rPr>
          <w:rStyle w:val="Emphasis"/>
        </w:rPr>
        <w:t>Confucianism</w:t>
      </w:r>
      <w:r w:rsidRPr="003A54CF">
        <w:t xml:space="preserve">, factsanddetails.com, accessed </w:t>
      </w:r>
      <w:r w:rsidR="00625D19">
        <w:t>12 December 2022</w:t>
      </w:r>
      <w:r w:rsidRPr="003A54CF">
        <w:t>.</w:t>
      </w:r>
    </w:p>
    <w:p w14:paraId="65BB89C3" w14:textId="53FCCFDD" w:rsidR="00F16C14" w:rsidRDefault="00F16C14" w:rsidP="00F16C14">
      <w:r>
        <w:t>Fairchild M (2020) ‘</w:t>
      </w:r>
      <w:hyperlink r:id="rId204" w:history="1">
        <w:r w:rsidRPr="00280613">
          <w:rPr>
            <w:rStyle w:val="Hyperlink"/>
          </w:rPr>
          <w:t>Compare Major Beliefs of 7 Christian Denominations</w:t>
        </w:r>
      </w:hyperlink>
      <w:r>
        <w:t xml:space="preserve">’, </w:t>
      </w:r>
      <w:r w:rsidRPr="00382B6A">
        <w:rPr>
          <w:rStyle w:val="Emphasis"/>
        </w:rPr>
        <w:t>Christianity</w:t>
      </w:r>
      <w:r>
        <w:t xml:space="preserve">, </w:t>
      </w:r>
      <w:r w:rsidRPr="00382B6A">
        <w:t xml:space="preserve">Learn Religions website, accessed </w:t>
      </w:r>
      <w:r w:rsidR="00625D19">
        <w:t>12 December 2022</w:t>
      </w:r>
      <w:r w:rsidRPr="00382B6A">
        <w:t>.</w:t>
      </w:r>
    </w:p>
    <w:p w14:paraId="66A0F5DF" w14:textId="558FD4AA" w:rsidR="00F16C14" w:rsidRDefault="00F16C14" w:rsidP="00F16C14">
      <w:r>
        <w:lastRenderedPageBreak/>
        <w:t xml:space="preserve">Flood G </w:t>
      </w:r>
      <w:r w:rsidRPr="0047060A">
        <w:t>(2009) ‘</w:t>
      </w:r>
      <w:hyperlink r:id="rId205" w:history="1">
        <w:r w:rsidRPr="0047060A">
          <w:rPr>
            <w:rStyle w:val="Hyperlink"/>
          </w:rPr>
          <w:t>History of Hinduism</w:t>
        </w:r>
      </w:hyperlink>
      <w:r w:rsidRPr="0047060A">
        <w:t xml:space="preserve">’, </w:t>
      </w:r>
      <w:r w:rsidRPr="0047060A">
        <w:rPr>
          <w:rStyle w:val="Emphasis"/>
        </w:rPr>
        <w:t>Hinduism</w:t>
      </w:r>
      <w:r w:rsidRPr="0047060A">
        <w:t xml:space="preserve">, BBC website, accessed </w:t>
      </w:r>
      <w:r w:rsidR="00625D19">
        <w:t>12 December 2022</w:t>
      </w:r>
      <w:r w:rsidRPr="0047060A">
        <w:t>.</w:t>
      </w:r>
    </w:p>
    <w:p w14:paraId="48056BC4" w14:textId="35908F30" w:rsidR="00F16C14" w:rsidRDefault="00F16C14" w:rsidP="00F16C14">
      <w:r w:rsidRPr="00536BEE">
        <w:t>Florida State University (</w:t>
      </w:r>
      <w:proofErr w:type="spellStart"/>
      <w:r w:rsidRPr="00536BEE">
        <w:t>n.d</w:t>
      </w:r>
      <w:proofErr w:type="spellEnd"/>
      <w:r w:rsidRPr="00536BEE">
        <w:t>) ‘</w:t>
      </w:r>
      <w:hyperlink r:id="rId206" w:history="1">
        <w:r w:rsidRPr="00136963">
          <w:rPr>
            <w:rStyle w:val="Hyperlink"/>
          </w:rPr>
          <w:t>What is Philosophy?</w:t>
        </w:r>
      </w:hyperlink>
      <w:r w:rsidRPr="00536BEE">
        <w:t>’,</w:t>
      </w:r>
      <w:r>
        <w:t xml:space="preserve"> </w:t>
      </w:r>
      <w:r w:rsidRPr="00136963">
        <w:rPr>
          <w:rStyle w:val="Emphasis"/>
        </w:rPr>
        <w:t>Department of Philosophy: Undergraduate Study</w:t>
      </w:r>
      <w:r>
        <w:t>,</w:t>
      </w:r>
      <w:r w:rsidRPr="00536BEE">
        <w:t xml:space="preserve"> </w:t>
      </w:r>
      <w:r w:rsidRPr="00136963">
        <w:t xml:space="preserve">Florida State University </w:t>
      </w:r>
      <w:r w:rsidRPr="00536BEE">
        <w:t xml:space="preserve">website, accessed </w:t>
      </w:r>
      <w:r w:rsidR="00625D19">
        <w:t>12 December 2022</w:t>
      </w:r>
      <w:r w:rsidRPr="00536BEE">
        <w:t>.</w:t>
      </w:r>
    </w:p>
    <w:p w14:paraId="13040C6E" w14:textId="6553CD1C" w:rsidR="00F16C14" w:rsidRDefault="00F16C14" w:rsidP="00F16C14">
      <w:r w:rsidRPr="00DA0A01">
        <w:t>Gordon-Bennett</w:t>
      </w:r>
      <w:r>
        <w:t xml:space="preserve"> C</w:t>
      </w:r>
      <w:r w:rsidRPr="00DA0A01">
        <w:t xml:space="preserve"> (20</w:t>
      </w:r>
      <w:r>
        <w:t>20</w:t>
      </w:r>
      <w:r w:rsidRPr="00DA0A01">
        <w:t xml:space="preserve">) </w:t>
      </w:r>
      <w:r>
        <w:t>‘</w:t>
      </w:r>
      <w:hyperlink r:id="rId207" w:history="1">
        <w:r w:rsidRPr="00214CFB">
          <w:rPr>
            <w:rStyle w:val="Hyperlink"/>
          </w:rPr>
          <w:t>Abraham: The Founder of Judaism</w:t>
        </w:r>
      </w:hyperlink>
      <w:r>
        <w:t>’</w:t>
      </w:r>
      <w:r w:rsidRPr="00DA0A01">
        <w:t xml:space="preserve">, </w:t>
      </w:r>
      <w:r w:rsidRPr="00214CFB">
        <w:rPr>
          <w:rStyle w:val="Emphasis"/>
        </w:rPr>
        <w:t>Judaism: Basics</w:t>
      </w:r>
      <w:r>
        <w:t xml:space="preserve">, </w:t>
      </w:r>
      <w:r w:rsidRPr="00DA0A01">
        <w:t xml:space="preserve">Learn Religions website, accessed </w:t>
      </w:r>
      <w:r w:rsidR="00625D19">
        <w:t>12 December 2022</w:t>
      </w:r>
      <w:r w:rsidRPr="00DA0A01">
        <w:t>.</w:t>
      </w:r>
    </w:p>
    <w:p w14:paraId="1D5DA3B7" w14:textId="588A717E" w:rsidR="00F16C14" w:rsidRDefault="00F16C14" w:rsidP="00F16C14">
      <w:proofErr w:type="spellStart"/>
      <w:r w:rsidRPr="00A46EE0">
        <w:t>Goscha</w:t>
      </w:r>
      <w:proofErr w:type="spellEnd"/>
      <w:r w:rsidRPr="00A46EE0">
        <w:t xml:space="preserve"> C (9 March 2017) </w:t>
      </w:r>
      <w:r>
        <w:t>‘</w:t>
      </w:r>
      <w:hyperlink r:id="rId208" w:history="1">
        <w:r w:rsidRPr="00A46EE0">
          <w:rPr>
            <w:rStyle w:val="Hyperlink"/>
          </w:rPr>
          <w:t>What is Confucianism? A short introduction to the Chinese ethical system</w:t>
        </w:r>
      </w:hyperlink>
      <w:r>
        <w:t>’</w:t>
      </w:r>
      <w:r w:rsidRPr="00A46EE0">
        <w:t xml:space="preserve">, </w:t>
      </w:r>
      <w:r w:rsidRPr="00A46EE0">
        <w:rPr>
          <w:rStyle w:val="Emphasis"/>
        </w:rPr>
        <w:t>History Today</w:t>
      </w:r>
      <w:r w:rsidRPr="00A46EE0">
        <w:t xml:space="preserve">, accessed </w:t>
      </w:r>
      <w:r w:rsidR="00625D19">
        <w:t>12 December 2022</w:t>
      </w:r>
      <w:r w:rsidRPr="00A46EE0">
        <w:t>.</w:t>
      </w:r>
    </w:p>
    <w:p w14:paraId="2C5E6F76" w14:textId="3719835A" w:rsidR="00F16C14" w:rsidRDefault="00F16C14" w:rsidP="00F16C14">
      <w:proofErr w:type="spellStart"/>
      <w:r w:rsidRPr="003979FD">
        <w:t>Heeren</w:t>
      </w:r>
      <w:proofErr w:type="spellEnd"/>
      <w:r w:rsidRPr="003979FD">
        <w:t xml:space="preserve"> R (25 November 2012) </w:t>
      </w:r>
      <w:hyperlink r:id="rId209" w:history="1">
        <w:r w:rsidRPr="003979FD">
          <w:rPr>
            <w:rStyle w:val="Hyperlink"/>
          </w:rPr>
          <w:t xml:space="preserve">‘The Story of </w:t>
        </w:r>
        <w:proofErr w:type="spellStart"/>
        <w:r w:rsidRPr="003979FD">
          <w:rPr>
            <w:rStyle w:val="Hyperlink"/>
          </w:rPr>
          <w:t>Judasim</w:t>
        </w:r>
        <w:proofErr w:type="spellEnd"/>
        <w:r w:rsidRPr="003979FD">
          <w:rPr>
            <w:rStyle w:val="Hyperlink"/>
          </w:rPr>
          <w:t>’ [video]</w:t>
        </w:r>
      </w:hyperlink>
      <w:r w:rsidRPr="003979FD">
        <w:t xml:space="preserve">, </w:t>
      </w:r>
      <w:r w:rsidRPr="003979FD">
        <w:rPr>
          <w:rStyle w:val="Emphasis"/>
        </w:rPr>
        <w:t xml:space="preserve">Riley </w:t>
      </w:r>
      <w:proofErr w:type="spellStart"/>
      <w:r w:rsidRPr="003979FD">
        <w:rPr>
          <w:rStyle w:val="Emphasis"/>
        </w:rPr>
        <w:t>Heeren</w:t>
      </w:r>
      <w:proofErr w:type="spellEnd"/>
      <w:r w:rsidRPr="003979FD">
        <w:t xml:space="preserve">, YouTube, accessed </w:t>
      </w:r>
      <w:r w:rsidR="00625D19">
        <w:t>12 December 2022</w:t>
      </w:r>
      <w:r w:rsidRPr="003979FD">
        <w:t>.</w:t>
      </w:r>
    </w:p>
    <w:p w14:paraId="3DE6BC63" w14:textId="2FEDECB2" w:rsidR="00F16C14" w:rsidRDefault="00F16C14" w:rsidP="00F16C14">
      <w:r w:rsidRPr="007D2E10">
        <w:t xml:space="preserve">Holiday Point Network (2021) </w:t>
      </w:r>
      <w:hyperlink r:id="rId210" w:history="1">
        <w:r w:rsidRPr="007D2E10">
          <w:rPr>
            <w:rStyle w:val="Hyperlink"/>
          </w:rPr>
          <w:t>‘Deepavali Festival</w:t>
        </w:r>
      </w:hyperlink>
      <w:r w:rsidRPr="007D2E10">
        <w:t xml:space="preserve">’, </w:t>
      </w:r>
      <w:r w:rsidRPr="007D2E10">
        <w:rPr>
          <w:rStyle w:val="Emphasis"/>
        </w:rPr>
        <w:t>Events</w:t>
      </w:r>
      <w:r w:rsidRPr="007D2E10">
        <w:t xml:space="preserve">, Sydney Point website, accessed </w:t>
      </w:r>
      <w:r w:rsidR="00625D19">
        <w:t>12 December 2022</w:t>
      </w:r>
      <w:r w:rsidRPr="007D2E10">
        <w:t>.</w:t>
      </w:r>
    </w:p>
    <w:p w14:paraId="57D5F67C" w14:textId="323C4E1E" w:rsidR="00F16C14" w:rsidRDefault="00F16C14" w:rsidP="00F16C14">
      <w:r w:rsidRPr="00FF2F5A">
        <w:t xml:space="preserve">Howell J (2020) </w:t>
      </w:r>
      <w:hyperlink r:id="rId211" w:history="1">
        <w:r w:rsidRPr="00FF2F5A">
          <w:rPr>
            <w:rStyle w:val="Hyperlink"/>
          </w:rPr>
          <w:t>Religious Demographics – Global List</w:t>
        </w:r>
      </w:hyperlink>
      <w:r w:rsidRPr="00FF2F5A">
        <w:t xml:space="preserve">, </w:t>
      </w:r>
      <w:r>
        <w:t xml:space="preserve">Guides Global </w:t>
      </w:r>
      <w:r w:rsidRPr="00FF2F5A">
        <w:t xml:space="preserve">website, accessed </w:t>
      </w:r>
      <w:r w:rsidR="00625D19">
        <w:t>12 December 2022</w:t>
      </w:r>
      <w:r w:rsidRPr="00FF2F5A">
        <w:t>.</w:t>
      </w:r>
    </w:p>
    <w:p w14:paraId="465DC8B1" w14:textId="283F6AD5" w:rsidR="00F16C14" w:rsidRDefault="00F16C14" w:rsidP="00F16C14">
      <w:r w:rsidRPr="00360228">
        <w:t xml:space="preserve">IBPS Austin Xiang Yun Temple (28 March 2016) </w:t>
      </w:r>
      <w:hyperlink r:id="rId212" w:history="1">
        <w:r w:rsidRPr="00676CE5">
          <w:rPr>
            <w:rStyle w:val="Hyperlink"/>
          </w:rPr>
          <w:t>‘Story of the Buddha’ [video]</w:t>
        </w:r>
      </w:hyperlink>
      <w:r w:rsidRPr="00360228">
        <w:rPr>
          <w:rStyle w:val="Emphasis"/>
        </w:rPr>
        <w:t>, IBPS Austin Xiang Yun Temple</w:t>
      </w:r>
      <w:r w:rsidRPr="00360228">
        <w:t xml:space="preserve">, YouTube, accessed </w:t>
      </w:r>
      <w:r w:rsidR="00625D19">
        <w:t>12 December 2022</w:t>
      </w:r>
      <w:r w:rsidRPr="00360228">
        <w:t>.</w:t>
      </w:r>
    </w:p>
    <w:p w14:paraId="16E8F962" w14:textId="1C72D142" w:rsidR="00F16C14" w:rsidRDefault="00F16C14" w:rsidP="00F16C14">
      <w:proofErr w:type="spellStart"/>
      <w:r w:rsidRPr="00565C75">
        <w:t>incluude</w:t>
      </w:r>
      <w:proofErr w:type="spellEnd"/>
      <w:r w:rsidRPr="00565C75">
        <w:t xml:space="preserve"> (2022) ‘</w:t>
      </w:r>
      <w:hyperlink r:id="rId213" w:history="1">
        <w:r w:rsidRPr="00565C75">
          <w:rPr>
            <w:rStyle w:val="Hyperlink"/>
          </w:rPr>
          <w:t>Religion</w:t>
        </w:r>
      </w:hyperlink>
      <w:r w:rsidRPr="00565C75">
        <w:t xml:space="preserve">’, </w:t>
      </w:r>
      <w:r w:rsidRPr="00565C75">
        <w:rPr>
          <w:rStyle w:val="Emphasis"/>
        </w:rPr>
        <w:t>Australian Culture</w:t>
      </w:r>
      <w:r w:rsidRPr="00565C75">
        <w:t xml:space="preserve">, </w:t>
      </w:r>
      <w:r>
        <w:t>The</w:t>
      </w:r>
      <w:r w:rsidRPr="00565C75">
        <w:t xml:space="preserve"> Cultural Atlas website, accessed </w:t>
      </w:r>
      <w:r w:rsidR="00625D19">
        <w:t>12 December 2022</w:t>
      </w:r>
      <w:r w:rsidRPr="00565C75">
        <w:t>.</w:t>
      </w:r>
    </w:p>
    <w:p w14:paraId="02B3D83B" w14:textId="56838410" w:rsidR="00F16C14" w:rsidRDefault="00F16C14" w:rsidP="00F16C14">
      <w:proofErr w:type="spellStart"/>
      <w:r w:rsidRPr="00565C75">
        <w:t>incluude</w:t>
      </w:r>
      <w:proofErr w:type="spellEnd"/>
      <w:r w:rsidRPr="00565C75">
        <w:t xml:space="preserve"> (2022) ‘</w:t>
      </w:r>
      <w:hyperlink r:id="rId214" w:history="1">
        <w:r w:rsidRPr="00565C75">
          <w:rPr>
            <w:rStyle w:val="Hyperlink"/>
          </w:rPr>
          <w:t>Religion</w:t>
        </w:r>
      </w:hyperlink>
      <w:r w:rsidRPr="00565C75">
        <w:t xml:space="preserve">’, </w:t>
      </w:r>
      <w:r w:rsidRPr="00565C75">
        <w:rPr>
          <w:rStyle w:val="Emphasis"/>
        </w:rPr>
        <w:t>Papua New Guinean Culture</w:t>
      </w:r>
      <w:r w:rsidRPr="00565C75">
        <w:t xml:space="preserve">, The Cultural Atlas website, accessed </w:t>
      </w:r>
      <w:r w:rsidR="00625D19">
        <w:t>12 December 2022</w:t>
      </w:r>
      <w:r w:rsidRPr="00565C75">
        <w:t>.</w:t>
      </w:r>
    </w:p>
    <w:p w14:paraId="487B08AE" w14:textId="3408679E" w:rsidR="00F16C14" w:rsidRDefault="00F16C14" w:rsidP="00F16C14">
      <w:r w:rsidRPr="006D075F">
        <w:t xml:space="preserve">Jewish Museum London (29 September 2017) </w:t>
      </w:r>
      <w:hyperlink r:id="rId215" w:history="1">
        <w:r w:rsidRPr="00072F4D">
          <w:rPr>
            <w:rStyle w:val="Hyperlink"/>
          </w:rPr>
          <w:t>‘Coming of Age: Bar/Bat Mitzvah’ [video]</w:t>
        </w:r>
      </w:hyperlink>
      <w:r>
        <w:t>,</w:t>
      </w:r>
      <w:r w:rsidRPr="006D075F">
        <w:t xml:space="preserve"> </w:t>
      </w:r>
      <w:r w:rsidRPr="00072F4D">
        <w:rPr>
          <w:rStyle w:val="Emphasis"/>
        </w:rPr>
        <w:t>Jewish Museum London</w:t>
      </w:r>
      <w:r w:rsidRPr="006D075F">
        <w:t xml:space="preserve">, YouTube, accessed </w:t>
      </w:r>
      <w:r w:rsidR="00625D19">
        <w:t>12 December 2022</w:t>
      </w:r>
      <w:r w:rsidRPr="006D075F">
        <w:t>.</w:t>
      </w:r>
    </w:p>
    <w:p w14:paraId="3308CC5D" w14:textId="4A3FA8E2" w:rsidR="00F16C14" w:rsidRDefault="00F16C14" w:rsidP="00F16C14">
      <w:r w:rsidRPr="00072F4D">
        <w:t xml:space="preserve">Jewish Museum London (3 January 2018) </w:t>
      </w:r>
      <w:hyperlink r:id="rId216" w:history="1">
        <w:r w:rsidRPr="00072F4D">
          <w:rPr>
            <w:rStyle w:val="Hyperlink"/>
          </w:rPr>
          <w:t>‘The Covenant in Judaism’ [video]</w:t>
        </w:r>
      </w:hyperlink>
      <w:r w:rsidRPr="00072F4D">
        <w:t xml:space="preserve">, </w:t>
      </w:r>
      <w:r w:rsidRPr="00072F4D">
        <w:rPr>
          <w:rStyle w:val="Emphasis"/>
        </w:rPr>
        <w:t>Jewish Museum London</w:t>
      </w:r>
      <w:r w:rsidRPr="00072F4D">
        <w:t xml:space="preserve">, YouTube, accessed </w:t>
      </w:r>
      <w:r w:rsidR="00625D19">
        <w:t>12 December 2022</w:t>
      </w:r>
      <w:r w:rsidRPr="00072F4D">
        <w:t>.</w:t>
      </w:r>
    </w:p>
    <w:p w14:paraId="7394CB65" w14:textId="1041B09A" w:rsidR="00F16C14" w:rsidRDefault="00F16C14" w:rsidP="00F16C14">
      <w:r w:rsidRPr="00E47CAC">
        <w:t xml:space="preserve">Kauai’s Hindu Monastery (2022) </w:t>
      </w:r>
      <w:r>
        <w:t>‘</w:t>
      </w:r>
      <w:hyperlink r:id="rId217" w:history="1">
        <w:r w:rsidRPr="00E47CAC">
          <w:rPr>
            <w:rStyle w:val="Hyperlink"/>
          </w:rPr>
          <w:t>Basics of Hinduism: The Four Denominations of Hinduism</w:t>
        </w:r>
      </w:hyperlink>
      <w:r>
        <w:t>’</w:t>
      </w:r>
      <w:r w:rsidRPr="00E47CAC">
        <w:t xml:space="preserve">, </w:t>
      </w:r>
      <w:r w:rsidRPr="0019299C">
        <w:rPr>
          <w:rStyle w:val="Emphasis"/>
        </w:rPr>
        <w:t>Read &amp; Learn:</w:t>
      </w:r>
      <w:r>
        <w:t xml:space="preserve"> </w:t>
      </w:r>
      <w:r w:rsidRPr="00E47CAC">
        <w:rPr>
          <w:rStyle w:val="Emphasis"/>
        </w:rPr>
        <w:t>Hinduism at a Glance</w:t>
      </w:r>
      <w:r w:rsidRPr="00E47CAC">
        <w:t xml:space="preserve">, Himalayan Academy website, accessed </w:t>
      </w:r>
      <w:r w:rsidR="00625D19">
        <w:t>12 December 2022</w:t>
      </w:r>
      <w:r w:rsidRPr="00E47CAC">
        <w:t>.</w:t>
      </w:r>
    </w:p>
    <w:p w14:paraId="2E4BEA10" w14:textId="597FB806" w:rsidR="00F16C14" w:rsidRDefault="00F16C14" w:rsidP="00F16C14">
      <w:r w:rsidRPr="00F028DD">
        <w:t xml:space="preserve">LMA (Lebanese Muslim Association) (2022) </w:t>
      </w:r>
      <w:r>
        <w:t>‘</w:t>
      </w:r>
      <w:hyperlink r:id="rId218" w:history="1">
        <w:r w:rsidRPr="0041008A">
          <w:rPr>
            <w:rStyle w:val="Hyperlink"/>
          </w:rPr>
          <w:t>Lakemba Mosque</w:t>
        </w:r>
      </w:hyperlink>
      <w:r>
        <w:t>’</w:t>
      </w:r>
      <w:r w:rsidRPr="00F028DD">
        <w:t xml:space="preserve">, </w:t>
      </w:r>
      <w:r w:rsidRPr="0041008A">
        <w:rPr>
          <w:rStyle w:val="Emphasis"/>
        </w:rPr>
        <w:t>Mosque</w:t>
      </w:r>
      <w:r w:rsidRPr="00F028DD">
        <w:t xml:space="preserve">, LMA website, accessed </w:t>
      </w:r>
      <w:r w:rsidR="00625D19">
        <w:t>12 December 2022</w:t>
      </w:r>
      <w:r w:rsidRPr="00F028DD">
        <w:t>.</w:t>
      </w:r>
    </w:p>
    <w:p w14:paraId="315F31C5" w14:textId="561296CB" w:rsidR="00F16C14" w:rsidRDefault="00F16C14" w:rsidP="00F16C14">
      <w:proofErr w:type="spellStart"/>
      <w:r w:rsidRPr="006363CC">
        <w:t>McCrindle</w:t>
      </w:r>
      <w:proofErr w:type="spellEnd"/>
      <w:r w:rsidRPr="006363CC">
        <w:t xml:space="preserve"> Research Pty Ltd</w:t>
      </w:r>
      <w:r>
        <w:t xml:space="preserve"> (9 May 2017) ‘</w:t>
      </w:r>
      <w:hyperlink r:id="rId219" w:history="1">
        <w:r w:rsidRPr="00A06DDC">
          <w:rPr>
            <w:rStyle w:val="Hyperlink"/>
          </w:rPr>
          <w:t>Faith and belief in Australia</w:t>
        </w:r>
      </w:hyperlink>
      <w:r>
        <w:t>’</w:t>
      </w:r>
      <w:r w:rsidRPr="006363CC">
        <w:rPr>
          <w:rStyle w:val="Emphasis"/>
        </w:rPr>
        <w:t xml:space="preserve">, </w:t>
      </w:r>
      <w:proofErr w:type="spellStart"/>
      <w:r w:rsidRPr="006363CC">
        <w:rPr>
          <w:rStyle w:val="Emphasis"/>
        </w:rPr>
        <w:t>McCrindle</w:t>
      </w:r>
      <w:proofErr w:type="spellEnd"/>
      <w:r w:rsidRPr="006363CC">
        <w:rPr>
          <w:rStyle w:val="Emphasis"/>
        </w:rPr>
        <w:t xml:space="preserve"> blog</w:t>
      </w:r>
      <w:r>
        <w:t xml:space="preserve">, accessed </w:t>
      </w:r>
      <w:r w:rsidR="00625D19">
        <w:t>12 December 2022</w:t>
      </w:r>
      <w:r>
        <w:t>.</w:t>
      </w:r>
    </w:p>
    <w:p w14:paraId="2C0510C2" w14:textId="1CBCEB2F" w:rsidR="00F16C14" w:rsidRDefault="00F16C14" w:rsidP="00F16C14">
      <w:r w:rsidRPr="00991B07">
        <w:lastRenderedPageBreak/>
        <w:t>Museums Victoria (</w:t>
      </w:r>
      <w:r>
        <w:t xml:space="preserve">16 September </w:t>
      </w:r>
      <w:r w:rsidRPr="00991B07">
        <w:t xml:space="preserve">2019) </w:t>
      </w:r>
      <w:hyperlink r:id="rId220" w:history="1">
        <w:r w:rsidRPr="00991B07">
          <w:rPr>
            <w:rStyle w:val="Hyperlink"/>
          </w:rPr>
          <w:t>‘</w:t>
        </w:r>
        <w:proofErr w:type="spellStart"/>
        <w:r w:rsidRPr="00991B07">
          <w:rPr>
            <w:rStyle w:val="Hyperlink"/>
          </w:rPr>
          <w:t>Tiddalik</w:t>
        </w:r>
        <w:proofErr w:type="spellEnd"/>
        <w:r w:rsidRPr="00991B07">
          <w:rPr>
            <w:rStyle w:val="Hyperlink"/>
          </w:rPr>
          <w:t>’ [video]</w:t>
        </w:r>
      </w:hyperlink>
      <w:r>
        <w:t xml:space="preserve">, </w:t>
      </w:r>
      <w:r w:rsidRPr="00991B07">
        <w:rPr>
          <w:rStyle w:val="Emphasis"/>
        </w:rPr>
        <w:t>Museums Victoria</w:t>
      </w:r>
      <w:r>
        <w:t>,</w:t>
      </w:r>
      <w:r w:rsidRPr="00991B07">
        <w:t xml:space="preserve"> YouTube, accessed </w:t>
      </w:r>
      <w:r w:rsidR="00625D19">
        <w:t>12 December 2022</w:t>
      </w:r>
      <w:r w:rsidRPr="00991B07">
        <w:t>.</w:t>
      </w:r>
    </w:p>
    <w:p w14:paraId="5960B32C" w14:textId="420FD0F5" w:rsidR="00F16C14" w:rsidRDefault="00F16C14" w:rsidP="00F16C14">
      <w:r w:rsidRPr="008A7CCD">
        <w:t xml:space="preserve">Museums Victoria (2022) </w:t>
      </w:r>
      <w:r>
        <w:t>‘</w:t>
      </w:r>
      <w:hyperlink r:id="rId221" w:history="1">
        <w:r w:rsidRPr="008A7CCD">
          <w:rPr>
            <w:rStyle w:val="Hyperlink"/>
          </w:rPr>
          <w:t xml:space="preserve">Creation Stories: </w:t>
        </w:r>
        <w:proofErr w:type="spellStart"/>
        <w:r w:rsidRPr="008A7CCD">
          <w:rPr>
            <w:rStyle w:val="Hyperlink"/>
          </w:rPr>
          <w:t>Tiddalik</w:t>
        </w:r>
        <w:proofErr w:type="spellEnd"/>
      </w:hyperlink>
      <w:r>
        <w:t xml:space="preserve">’, </w:t>
      </w:r>
      <w:proofErr w:type="spellStart"/>
      <w:r w:rsidRPr="008A7CCD">
        <w:rPr>
          <w:rStyle w:val="Emphasis"/>
        </w:rPr>
        <w:t>Bunjilaka</w:t>
      </w:r>
      <w:proofErr w:type="spellEnd"/>
      <w:r w:rsidRPr="008A7CCD">
        <w:rPr>
          <w:rStyle w:val="Emphasis"/>
        </w:rPr>
        <w:t xml:space="preserve"> Aboriginal Cultural Centre: About us</w:t>
      </w:r>
      <w:r w:rsidRPr="008A7CCD">
        <w:t>,</w:t>
      </w:r>
      <w:r>
        <w:t xml:space="preserve"> </w:t>
      </w:r>
      <w:r w:rsidRPr="008A7CCD">
        <w:t xml:space="preserve">Museums Victoria website, accessed </w:t>
      </w:r>
      <w:r w:rsidR="00625D19">
        <w:t>12 December 2022</w:t>
      </w:r>
      <w:r w:rsidRPr="008A7CCD">
        <w:t>.</w:t>
      </w:r>
    </w:p>
    <w:p w14:paraId="6DC690DF" w14:textId="1465FAAD" w:rsidR="00F16C14" w:rsidRDefault="00F16C14" w:rsidP="00F16C14">
      <w:r w:rsidRPr="00565229">
        <w:t xml:space="preserve">My Jewish learning (2022) </w:t>
      </w:r>
      <w:r>
        <w:t>‘</w:t>
      </w:r>
      <w:hyperlink r:id="rId222" w:history="1">
        <w:r>
          <w:rPr>
            <w:rStyle w:val="Hyperlink"/>
          </w:rPr>
          <w:t>The Jewish Denominations: A quick look at Reform, Conservative, Orthodox and Reconstructionist Judaism — and at other Jewish streams</w:t>
        </w:r>
      </w:hyperlink>
      <w:r>
        <w:t>’</w:t>
      </w:r>
      <w:r w:rsidRPr="00565229">
        <w:t xml:space="preserve">, </w:t>
      </w:r>
      <w:r w:rsidRPr="00565229">
        <w:rPr>
          <w:rStyle w:val="Emphasis"/>
        </w:rPr>
        <w:t>Denominations</w:t>
      </w:r>
      <w:r w:rsidRPr="00565229">
        <w:t xml:space="preserve">, My Jewish </w:t>
      </w:r>
      <w:r>
        <w:t>L</w:t>
      </w:r>
      <w:r w:rsidRPr="00565229">
        <w:t xml:space="preserve">earning website, accessed </w:t>
      </w:r>
      <w:r w:rsidR="00625D19">
        <w:t>12 December 2022</w:t>
      </w:r>
      <w:r w:rsidRPr="00565229">
        <w:t>.</w:t>
      </w:r>
    </w:p>
    <w:p w14:paraId="75B0BECF" w14:textId="086AA17B" w:rsidR="00F16C14" w:rsidRDefault="00F16C14" w:rsidP="00F16C14">
      <w:r w:rsidRPr="00565229">
        <w:t>My Jewish learning (2022) ‘</w:t>
      </w:r>
      <w:hyperlink r:id="rId223" w:history="1">
        <w:r w:rsidRPr="00032609">
          <w:rPr>
            <w:rStyle w:val="Hyperlink"/>
          </w:rPr>
          <w:t>What Is the Western Wall? The last remaining wall of the ancient Jewish Temple in Jerusalem</w:t>
        </w:r>
      </w:hyperlink>
      <w:r w:rsidRPr="00565229">
        <w:t xml:space="preserve">’, </w:t>
      </w:r>
      <w:r w:rsidRPr="00032609">
        <w:rPr>
          <w:rStyle w:val="Emphasis"/>
        </w:rPr>
        <w:t>Israel</w:t>
      </w:r>
      <w:r w:rsidRPr="00565229">
        <w:t xml:space="preserve">, My Jewish Learning website, accessed </w:t>
      </w:r>
      <w:r w:rsidR="00625D19">
        <w:t>12 December 2022</w:t>
      </w:r>
      <w:r w:rsidRPr="00565229">
        <w:t>.</w:t>
      </w:r>
    </w:p>
    <w:p w14:paraId="1894F886" w14:textId="0A485F72" w:rsidR="00F16C14" w:rsidRDefault="00F16C14" w:rsidP="00F16C14">
      <w:proofErr w:type="spellStart"/>
      <w:r w:rsidRPr="00714785">
        <w:t>Myss</w:t>
      </w:r>
      <w:proofErr w:type="spellEnd"/>
      <w:r w:rsidRPr="00714785">
        <w:t xml:space="preserve"> C (2020) ‘</w:t>
      </w:r>
      <w:hyperlink r:id="rId224" w:history="1">
        <w:r w:rsidRPr="00714785">
          <w:rPr>
            <w:rStyle w:val="Hyperlink"/>
          </w:rPr>
          <w:t>Native American Spirituality</w:t>
        </w:r>
      </w:hyperlink>
      <w:r w:rsidRPr="00714785">
        <w:t xml:space="preserve">’, </w:t>
      </w:r>
      <w:r w:rsidRPr="00714785">
        <w:rPr>
          <w:rStyle w:val="Emphasis"/>
        </w:rPr>
        <w:t>World Religions</w:t>
      </w:r>
      <w:r w:rsidRPr="00714785">
        <w:t xml:space="preserve">, Caroline </w:t>
      </w:r>
      <w:proofErr w:type="spellStart"/>
      <w:r w:rsidRPr="00714785">
        <w:t>Myss</w:t>
      </w:r>
      <w:proofErr w:type="spellEnd"/>
      <w:r w:rsidRPr="00714785">
        <w:t xml:space="preserve"> website, accessed </w:t>
      </w:r>
      <w:r w:rsidR="00625D19">
        <w:t>12 December 2022</w:t>
      </w:r>
      <w:r w:rsidRPr="00714785">
        <w:t>.</w:t>
      </w:r>
    </w:p>
    <w:p w14:paraId="260EE0C2" w14:textId="444FA85C" w:rsidR="00F16C14" w:rsidRDefault="00F16C14" w:rsidP="00F16C14">
      <w:r w:rsidRPr="00714785">
        <w:t xml:space="preserve">Nan Tien Temple (n.d.) </w:t>
      </w:r>
      <w:hyperlink r:id="rId225" w:history="1">
        <w:r w:rsidRPr="00714785">
          <w:rPr>
            <w:rStyle w:val="Hyperlink"/>
            <w:i/>
            <w:iCs/>
          </w:rPr>
          <w:t>Nan Tien Temple</w:t>
        </w:r>
      </w:hyperlink>
      <w:r w:rsidRPr="00714785">
        <w:t xml:space="preserve"> [website], accessed </w:t>
      </w:r>
      <w:r w:rsidR="00625D19">
        <w:t>12 December 2022</w:t>
      </w:r>
      <w:r w:rsidRPr="00714785">
        <w:t>.</w:t>
      </w:r>
    </w:p>
    <w:p w14:paraId="23D12F2C" w14:textId="320D3510" w:rsidR="00F16C14" w:rsidRDefault="00F16C14" w:rsidP="00F16C14">
      <w:r>
        <w:t xml:space="preserve">National Geographic (2 November 2017) </w:t>
      </w:r>
      <w:hyperlink r:id="rId226" w:history="1">
        <w:r w:rsidRPr="00714785">
          <w:rPr>
            <w:rStyle w:val="Hyperlink"/>
          </w:rPr>
          <w:t>‘What is Day of the Dead? | National Geographic’ [video]</w:t>
        </w:r>
      </w:hyperlink>
      <w:r>
        <w:t xml:space="preserve">, </w:t>
      </w:r>
      <w:r w:rsidRPr="00714785">
        <w:rPr>
          <w:rStyle w:val="Emphasis"/>
        </w:rPr>
        <w:t>National Geographic</w:t>
      </w:r>
      <w:r>
        <w:t xml:space="preserve">, YouTube, accessed </w:t>
      </w:r>
      <w:r w:rsidR="00625D19">
        <w:t>12 December 2022</w:t>
      </w:r>
      <w:r>
        <w:t>.</w:t>
      </w:r>
    </w:p>
    <w:p w14:paraId="2B0B6368" w14:textId="4ACE553C" w:rsidR="00F16C14" w:rsidRDefault="00F16C14" w:rsidP="00F16C14">
      <w:r>
        <w:t xml:space="preserve">National Geographic (8 December 2018) </w:t>
      </w:r>
      <w:hyperlink r:id="rId227" w:history="1">
        <w:r w:rsidRPr="00714785">
          <w:rPr>
            <w:rStyle w:val="Hyperlink"/>
          </w:rPr>
          <w:t>‘Christianity 101 | National Geographic’ [video]</w:t>
        </w:r>
      </w:hyperlink>
      <w:r>
        <w:t xml:space="preserve">, </w:t>
      </w:r>
      <w:r w:rsidRPr="00714785">
        <w:rPr>
          <w:rStyle w:val="Emphasis"/>
        </w:rPr>
        <w:t>National Geographic</w:t>
      </w:r>
      <w:r>
        <w:t xml:space="preserve">, YouTube, accessed </w:t>
      </w:r>
      <w:r w:rsidR="00625D19">
        <w:t>12 December 2022</w:t>
      </w:r>
      <w:r>
        <w:t>.</w:t>
      </w:r>
    </w:p>
    <w:p w14:paraId="6EF15E00" w14:textId="2E1BBBBB" w:rsidR="00F16C14" w:rsidRDefault="00F16C14" w:rsidP="00F16C14">
      <w:r>
        <w:t>National Geographic Partners, LLC (2015), ‘</w:t>
      </w:r>
      <w:hyperlink r:id="rId228" w:history="1">
        <w:r w:rsidRPr="00714785">
          <w:rPr>
            <w:rStyle w:val="Hyperlink"/>
          </w:rPr>
          <w:t>Native Americans</w:t>
        </w:r>
      </w:hyperlink>
      <w:r>
        <w:t xml:space="preserve">’, </w:t>
      </w:r>
      <w:r w:rsidRPr="00714785">
        <w:rPr>
          <w:rStyle w:val="Emphasis"/>
        </w:rPr>
        <w:t>History</w:t>
      </w:r>
      <w:r>
        <w:t xml:space="preserve">, National Geographic Kids website, accessed </w:t>
      </w:r>
      <w:r w:rsidR="00625D19">
        <w:t>12 December 2022</w:t>
      </w:r>
      <w:r>
        <w:t>.</w:t>
      </w:r>
    </w:p>
    <w:p w14:paraId="3CB0224E" w14:textId="38AAF95E" w:rsidR="00F16C14" w:rsidRDefault="00F16C14" w:rsidP="00F16C14">
      <w:r>
        <w:t>National Geographic Society (2022) ‘</w:t>
      </w:r>
      <w:hyperlink r:id="rId229" w:history="1">
        <w:r w:rsidRPr="00714785">
          <w:rPr>
            <w:rStyle w:val="Hyperlink"/>
          </w:rPr>
          <w:t>Buddhism</w:t>
        </w:r>
      </w:hyperlink>
      <w:r>
        <w:t xml:space="preserve">’, </w:t>
      </w:r>
      <w:r w:rsidRPr="00714785">
        <w:rPr>
          <w:rStyle w:val="Emphasis"/>
        </w:rPr>
        <w:t>Resource Library</w:t>
      </w:r>
      <w:r>
        <w:t xml:space="preserve">, National Geographic Society website, accessed </w:t>
      </w:r>
      <w:r w:rsidR="00625D19">
        <w:t>12 December 2022</w:t>
      </w:r>
      <w:r>
        <w:t>.</w:t>
      </w:r>
    </w:p>
    <w:p w14:paraId="4C20F15D" w14:textId="6ED93A00" w:rsidR="00F16C14" w:rsidRDefault="00F16C14" w:rsidP="00F16C14">
      <w:r>
        <w:t>National Geographic Society (2022) ‘</w:t>
      </w:r>
      <w:hyperlink r:id="rId230" w:history="1">
        <w:r w:rsidRPr="00714785">
          <w:rPr>
            <w:rStyle w:val="Hyperlink"/>
          </w:rPr>
          <w:t>Confucianism</w:t>
        </w:r>
      </w:hyperlink>
      <w:r>
        <w:t xml:space="preserve">’, </w:t>
      </w:r>
      <w:r w:rsidRPr="00714785">
        <w:rPr>
          <w:rStyle w:val="Emphasis"/>
        </w:rPr>
        <w:t>Resource Library</w:t>
      </w:r>
      <w:r>
        <w:t xml:space="preserve">, National Geographic Society website, accessed </w:t>
      </w:r>
      <w:r w:rsidR="00625D19">
        <w:t>12 December 2022</w:t>
      </w:r>
      <w:r>
        <w:t>.</w:t>
      </w:r>
    </w:p>
    <w:p w14:paraId="26D84D43" w14:textId="06B61A1D" w:rsidR="00F16C14" w:rsidRDefault="00F16C14" w:rsidP="00F16C14">
      <w:r w:rsidRPr="008F13B7">
        <w:t>National Library of Israel (2022) ‘</w:t>
      </w:r>
      <w:hyperlink r:id="rId231" w:history="1">
        <w:r w:rsidRPr="008F13B7">
          <w:rPr>
            <w:rStyle w:val="Hyperlink"/>
          </w:rPr>
          <w:t>Major Figures in Judaism</w:t>
        </w:r>
      </w:hyperlink>
      <w:r w:rsidRPr="008F13B7">
        <w:t xml:space="preserve">’, </w:t>
      </w:r>
      <w:r w:rsidRPr="008F13B7">
        <w:rPr>
          <w:rStyle w:val="Emphasis"/>
        </w:rPr>
        <w:t>Judaism</w:t>
      </w:r>
      <w:r w:rsidRPr="008F13B7">
        <w:t xml:space="preserve">, National Library of Israel website, accessed </w:t>
      </w:r>
      <w:r w:rsidR="00625D19">
        <w:t>12 December 2022</w:t>
      </w:r>
      <w:r w:rsidRPr="008F13B7">
        <w:t>.</w:t>
      </w:r>
    </w:p>
    <w:p w14:paraId="5318B9F6" w14:textId="13C2EFCF" w:rsidR="00F16C14" w:rsidRDefault="00F16C14" w:rsidP="00F16C14">
      <w:r w:rsidRPr="00AF2498">
        <w:t>NowThis World (</w:t>
      </w:r>
      <w:r>
        <w:t xml:space="preserve">17 July </w:t>
      </w:r>
      <w:r w:rsidRPr="00AF2498">
        <w:t xml:space="preserve">2015) </w:t>
      </w:r>
      <w:hyperlink r:id="rId232" w:history="1">
        <w:r w:rsidRPr="00AF2498">
          <w:rPr>
            <w:rStyle w:val="Hyperlink"/>
          </w:rPr>
          <w:t>‘What is the History of Hinduism?’ [video]</w:t>
        </w:r>
      </w:hyperlink>
      <w:r w:rsidRPr="00AF2498">
        <w:t xml:space="preserve">, </w:t>
      </w:r>
      <w:r w:rsidRPr="00AF2498">
        <w:rPr>
          <w:rStyle w:val="Emphasis"/>
        </w:rPr>
        <w:t>NowThis World</w:t>
      </w:r>
      <w:r w:rsidRPr="00AF2498">
        <w:t xml:space="preserve">, YouTube, accessed </w:t>
      </w:r>
      <w:r w:rsidR="00625D19">
        <w:t>12 December 2022</w:t>
      </w:r>
    </w:p>
    <w:p w14:paraId="76A2FC2A" w14:textId="37DED1C0" w:rsidR="00F16C14" w:rsidRDefault="00F16C14" w:rsidP="00F16C14">
      <w:r w:rsidRPr="008B4494">
        <w:t xml:space="preserve">NSW AECG (NSW Aboriginal Educational Consultative Group) (2022) </w:t>
      </w:r>
      <w:hyperlink r:id="rId233" w:history="1">
        <w:r w:rsidRPr="008B4494">
          <w:rPr>
            <w:rStyle w:val="Hyperlink"/>
          </w:rPr>
          <w:t>AECG Regions</w:t>
        </w:r>
      </w:hyperlink>
      <w:r w:rsidRPr="008B4494">
        <w:t xml:space="preserve">, NSW AECG website, accessed </w:t>
      </w:r>
      <w:r w:rsidR="00625D19">
        <w:t>12 December 2022</w:t>
      </w:r>
      <w:r w:rsidRPr="008B4494">
        <w:t>.</w:t>
      </w:r>
    </w:p>
    <w:p w14:paraId="65B0C361" w14:textId="7554A06E" w:rsidR="00F16C14" w:rsidRDefault="00F16C14" w:rsidP="00F16C14">
      <w:r w:rsidRPr="00AF2498">
        <w:t>NSW BJE (NSW Board of Jewish Education) (2022) ‘</w:t>
      </w:r>
      <w:hyperlink r:id="rId234" w:history="1">
        <w:r w:rsidRPr="00AF2498">
          <w:rPr>
            <w:rStyle w:val="Hyperlink"/>
          </w:rPr>
          <w:t>Jewish symbols explained for kids</w:t>
        </w:r>
      </w:hyperlink>
      <w:r w:rsidRPr="00AF2498">
        <w:t xml:space="preserve">’, </w:t>
      </w:r>
      <w:r w:rsidRPr="00AF2498">
        <w:rPr>
          <w:rStyle w:val="Emphasis"/>
        </w:rPr>
        <w:t>Explained for Kids</w:t>
      </w:r>
      <w:r w:rsidRPr="00AF2498">
        <w:t xml:space="preserve">, NSW BJE website, accessed </w:t>
      </w:r>
      <w:r w:rsidR="00625D19">
        <w:t>12 December 2022</w:t>
      </w:r>
      <w:r w:rsidRPr="00AF2498">
        <w:t>.</w:t>
      </w:r>
    </w:p>
    <w:p w14:paraId="49443E46" w14:textId="4AA0F899" w:rsidR="00F16C14" w:rsidRDefault="00F16C14" w:rsidP="00F16C14">
      <w:r w:rsidRPr="00AF2498">
        <w:lastRenderedPageBreak/>
        <w:t>Ohio's Amish Country Magazine (2022) ‘</w:t>
      </w:r>
      <w:hyperlink r:id="rId235" w:history="1">
        <w:r w:rsidRPr="00AF2498">
          <w:rPr>
            <w:rStyle w:val="Hyperlink"/>
          </w:rPr>
          <w:t>The traditional Amish youth period Rumspringa</w:t>
        </w:r>
      </w:hyperlink>
      <w:r w:rsidRPr="00AF2498">
        <w:t xml:space="preserve">’, </w:t>
      </w:r>
      <w:r w:rsidRPr="00AF2498">
        <w:rPr>
          <w:rStyle w:val="Emphasis"/>
        </w:rPr>
        <w:t>Ohio's Amish Country Magazine</w:t>
      </w:r>
      <w:r w:rsidRPr="00AF2498">
        <w:t xml:space="preserve">, accessed </w:t>
      </w:r>
      <w:r w:rsidR="00625D19">
        <w:t>12 December 2022</w:t>
      </w:r>
    </w:p>
    <w:p w14:paraId="5A15DBB2" w14:textId="3C6937B2" w:rsidR="00F16C14" w:rsidRDefault="00F16C14" w:rsidP="00F16C14">
      <w:r>
        <w:t>P</w:t>
      </w:r>
      <w:r w:rsidRPr="00A2076A">
        <w:t xml:space="preserve">appas S and </w:t>
      </w:r>
      <w:proofErr w:type="spellStart"/>
      <w:r w:rsidRPr="00A2076A">
        <w:t>McKelvie</w:t>
      </w:r>
      <w:proofErr w:type="spellEnd"/>
      <w:r w:rsidRPr="00A2076A">
        <w:t xml:space="preserve"> C (15 December 2021) ‘</w:t>
      </w:r>
      <w:hyperlink r:id="rId236" w:history="1">
        <w:r w:rsidRPr="00A2076A">
          <w:rPr>
            <w:rStyle w:val="Hyperlink"/>
          </w:rPr>
          <w:t>What is culture?</w:t>
        </w:r>
      </w:hyperlink>
      <w:r w:rsidRPr="00A2076A">
        <w:t>’</w:t>
      </w:r>
      <w:r>
        <w:t>,</w:t>
      </w:r>
      <w:r w:rsidRPr="00A2076A">
        <w:t xml:space="preserve"> </w:t>
      </w:r>
      <w:r w:rsidRPr="00A2076A">
        <w:rPr>
          <w:rStyle w:val="Emphasis"/>
        </w:rPr>
        <w:t>Live Science</w:t>
      </w:r>
      <w:r w:rsidRPr="00A2076A">
        <w:t xml:space="preserve">, accessed </w:t>
      </w:r>
      <w:r w:rsidR="00625D19">
        <w:t>12 December 2022</w:t>
      </w:r>
      <w:r w:rsidRPr="00A2076A">
        <w:t>.</w:t>
      </w:r>
    </w:p>
    <w:p w14:paraId="139A1475" w14:textId="784709AF" w:rsidR="00F16C14" w:rsidRDefault="00F16C14" w:rsidP="00F16C14">
      <w:r w:rsidRPr="00B2118B">
        <w:t>Paulson G (Rev.) (2022) ‘</w:t>
      </w:r>
      <w:hyperlink r:id="rId237" w:history="1">
        <w:r w:rsidRPr="00B2118B">
          <w:rPr>
            <w:rStyle w:val="Hyperlink"/>
          </w:rPr>
          <w:t>Aboriginal Spirituality</w:t>
        </w:r>
      </w:hyperlink>
      <w:r w:rsidRPr="00B2118B">
        <w:t xml:space="preserve">’, </w:t>
      </w:r>
      <w:r w:rsidRPr="00B2118B">
        <w:rPr>
          <w:rStyle w:val="Emphasis"/>
        </w:rPr>
        <w:t>How culture shapes our identity</w:t>
      </w:r>
      <w:r w:rsidRPr="00B2118B">
        <w:t xml:space="preserve">, Australians Together website, accessed </w:t>
      </w:r>
      <w:r w:rsidR="00625D19">
        <w:t>12 December 2022</w:t>
      </w:r>
      <w:r w:rsidRPr="00B2118B">
        <w:t>.</w:t>
      </w:r>
    </w:p>
    <w:p w14:paraId="190F8959" w14:textId="61711F74" w:rsidR="00F16C14" w:rsidRDefault="00F16C14" w:rsidP="00F16C14">
      <w:r>
        <w:t xml:space="preserve">PHILO-notes (13 December 2020) </w:t>
      </w:r>
      <w:hyperlink r:id="rId238" w:history="1">
        <w:r w:rsidRPr="007D2E10">
          <w:rPr>
            <w:rStyle w:val="Hyperlink"/>
          </w:rPr>
          <w:t>‘What is Religion?’ [video]</w:t>
        </w:r>
      </w:hyperlink>
      <w:r>
        <w:t xml:space="preserve">, </w:t>
      </w:r>
      <w:r w:rsidRPr="007D2E10">
        <w:rPr>
          <w:rStyle w:val="Emphasis"/>
        </w:rPr>
        <w:t>PHILO-notes</w:t>
      </w:r>
      <w:r>
        <w:t xml:space="preserve">, YouTube, accessed </w:t>
      </w:r>
      <w:r w:rsidR="00625D19">
        <w:t>12 December 2022</w:t>
      </w:r>
      <w:r>
        <w:t>.</w:t>
      </w:r>
    </w:p>
    <w:p w14:paraId="0414E1B2" w14:textId="19144FD0" w:rsidR="00F16C14" w:rsidRDefault="00F16C14" w:rsidP="00F16C14">
      <w:r>
        <w:t>Posner M (2022) ‘</w:t>
      </w:r>
      <w:hyperlink r:id="rId239" w:history="1">
        <w:r w:rsidRPr="007D2E10">
          <w:rPr>
            <w:rStyle w:val="Hyperlink"/>
          </w:rPr>
          <w:t>Jewish Places of Worship</w:t>
        </w:r>
      </w:hyperlink>
      <w:r>
        <w:t xml:space="preserve">’, </w:t>
      </w:r>
      <w:r w:rsidRPr="007D2E10">
        <w:rPr>
          <w:rStyle w:val="Emphasis"/>
        </w:rPr>
        <w:t>The Synagogue (Shul)</w:t>
      </w:r>
      <w:r>
        <w:t xml:space="preserve">, Chabad.org, accessed </w:t>
      </w:r>
      <w:r w:rsidR="00625D19">
        <w:t>12 December 2022</w:t>
      </w:r>
      <w:r>
        <w:t>.</w:t>
      </w:r>
    </w:p>
    <w:p w14:paraId="30230C48" w14:textId="21F5066A" w:rsidR="00F16C14" w:rsidRDefault="00F16C14" w:rsidP="00F16C14">
      <w:r>
        <w:t xml:space="preserve">RCS (Rochester Community Schools) (n.d.) </w:t>
      </w:r>
      <w:hyperlink r:id="rId240" w:history="1">
        <w:r w:rsidRPr="007D2E10">
          <w:rPr>
            <w:rStyle w:val="Hyperlink"/>
            <w:i/>
            <w:iCs/>
          </w:rPr>
          <w:t>See-Think-Wonder</w:t>
        </w:r>
      </w:hyperlink>
      <w:r>
        <w:t xml:space="preserve">, RCS Think! From the Middle website, accessed </w:t>
      </w:r>
      <w:r w:rsidR="00625D19">
        <w:t>12 December 2022</w:t>
      </w:r>
      <w:r>
        <w:t>.</w:t>
      </w:r>
    </w:p>
    <w:p w14:paraId="4B9AFCD9" w14:textId="3BD008BA" w:rsidR="00F16C14" w:rsidRDefault="00F16C14" w:rsidP="00F16C14">
      <w:proofErr w:type="spellStart"/>
      <w:r>
        <w:t>SmartDraw</w:t>
      </w:r>
      <w:proofErr w:type="spellEnd"/>
      <w:r>
        <w:t xml:space="preserve">, LLC (2022) </w:t>
      </w:r>
      <w:hyperlink r:id="rId241" w:history="1">
        <w:r w:rsidRPr="007D2E10">
          <w:rPr>
            <w:rStyle w:val="Hyperlink"/>
            <w:i/>
            <w:iCs/>
          </w:rPr>
          <w:t>Flowchart</w:t>
        </w:r>
      </w:hyperlink>
      <w:r>
        <w:t xml:space="preserve">, </w:t>
      </w:r>
      <w:proofErr w:type="spellStart"/>
      <w:r>
        <w:t>SmartDraw</w:t>
      </w:r>
      <w:proofErr w:type="spellEnd"/>
      <w:r>
        <w:t xml:space="preserve"> website, accessed </w:t>
      </w:r>
      <w:r w:rsidR="00625D19">
        <w:t>12 December 2022</w:t>
      </w:r>
      <w:r>
        <w:t>.</w:t>
      </w:r>
    </w:p>
    <w:p w14:paraId="13E2F0BE" w14:textId="091D6500" w:rsidR="00F16C14" w:rsidRDefault="00F16C14" w:rsidP="00F16C14">
      <w:r>
        <w:t xml:space="preserve">Students of History (2022) </w:t>
      </w:r>
      <w:hyperlink r:id="rId242" w:history="1">
        <w:r w:rsidRPr="007D2E10">
          <w:rPr>
            <w:rStyle w:val="Hyperlink"/>
            <w:i/>
            <w:iCs/>
          </w:rPr>
          <w:t>The Origins of Islam</w:t>
        </w:r>
      </w:hyperlink>
      <w:r>
        <w:t xml:space="preserve">, Students of History website, accessed </w:t>
      </w:r>
      <w:r w:rsidR="00625D19">
        <w:t>12 December 2022</w:t>
      </w:r>
      <w:r>
        <w:t>.</w:t>
      </w:r>
    </w:p>
    <w:p w14:paraId="043A6FAF" w14:textId="08D683C7" w:rsidR="00F16C14" w:rsidRDefault="00F16C14" w:rsidP="00F16C14">
      <w:r w:rsidRPr="0047693E">
        <w:t xml:space="preserve">Sturtevant WC and U.S. Geological Survey (1967) </w:t>
      </w:r>
      <w:hyperlink r:id="rId243" w:history="1">
        <w:r w:rsidRPr="0047693E">
          <w:rPr>
            <w:rStyle w:val="Hyperlink"/>
          </w:rPr>
          <w:t>National atlas – Indian tribes, cultures &amp; languages : United States [map]</w:t>
        </w:r>
      </w:hyperlink>
      <w:r w:rsidRPr="0047693E">
        <w:t xml:space="preserve">, Library of Congress website, accessed </w:t>
      </w:r>
      <w:r w:rsidR="00625D19">
        <w:t>12 December 2022</w:t>
      </w:r>
      <w:r w:rsidRPr="0047693E">
        <w:t>.</w:t>
      </w:r>
    </w:p>
    <w:p w14:paraId="50DB4B10" w14:textId="58614200" w:rsidR="00F16C14" w:rsidRDefault="00F16C14" w:rsidP="00F16C14">
      <w:r w:rsidRPr="007D2E10">
        <w:t xml:space="preserve">Synagogues360 (2022) </w:t>
      </w:r>
      <w:hyperlink r:id="rId244" w:history="1">
        <w:r w:rsidRPr="007D2E10">
          <w:rPr>
            <w:rStyle w:val="Hyperlink"/>
            <w:i/>
            <w:iCs/>
          </w:rPr>
          <w:t>Take a Synagogues Tour</w:t>
        </w:r>
      </w:hyperlink>
      <w:r w:rsidRPr="007D2E10">
        <w:t xml:space="preserve">, Synagogues360 website, accessed </w:t>
      </w:r>
      <w:r w:rsidR="00625D19">
        <w:t>12 December 2022</w:t>
      </w:r>
      <w:r w:rsidRPr="007D2E10">
        <w:t>.</w:t>
      </w:r>
    </w:p>
    <w:p w14:paraId="07DB9163" w14:textId="4955378F" w:rsidR="00F16C14" w:rsidRDefault="00F16C14" w:rsidP="00F16C14">
      <w:r w:rsidRPr="00902CCF">
        <w:t xml:space="preserve">Ted-Ed (15 November 2013) </w:t>
      </w:r>
      <w:hyperlink r:id="rId245" w:history="1">
        <w:r w:rsidRPr="00902CCF">
          <w:rPr>
            <w:rStyle w:val="Hyperlink"/>
          </w:rPr>
          <w:t xml:space="preserve">‘The five major world religions – John </w:t>
        </w:r>
        <w:proofErr w:type="spellStart"/>
        <w:r w:rsidRPr="00902CCF">
          <w:rPr>
            <w:rStyle w:val="Hyperlink"/>
          </w:rPr>
          <w:t>Bellaimey</w:t>
        </w:r>
        <w:proofErr w:type="spellEnd"/>
        <w:r w:rsidRPr="00902CCF">
          <w:rPr>
            <w:rStyle w:val="Hyperlink"/>
          </w:rPr>
          <w:t>’ [video]</w:t>
        </w:r>
      </w:hyperlink>
      <w:r w:rsidRPr="00902CCF">
        <w:t xml:space="preserve">, </w:t>
      </w:r>
      <w:r w:rsidRPr="00902CCF">
        <w:rPr>
          <w:rStyle w:val="Emphasis"/>
        </w:rPr>
        <w:t>Ted-Ed</w:t>
      </w:r>
      <w:r w:rsidRPr="00902CCF">
        <w:t xml:space="preserve">, YouTube, accessed </w:t>
      </w:r>
      <w:r w:rsidR="00625D19">
        <w:t>12 December 2022</w:t>
      </w:r>
      <w:r w:rsidRPr="00902CCF">
        <w:t>.</w:t>
      </w:r>
    </w:p>
    <w:p w14:paraId="0D653E03" w14:textId="13E86E58" w:rsidR="00F16C14" w:rsidRDefault="00F16C14" w:rsidP="00F16C14">
      <w:r w:rsidRPr="00C7458F">
        <w:t xml:space="preserve">Ted-Ed (28 October 2015) </w:t>
      </w:r>
      <w:hyperlink r:id="rId246" w:history="1">
        <w:r w:rsidRPr="00504755">
          <w:rPr>
            <w:rStyle w:val="Hyperlink"/>
          </w:rPr>
          <w:t>‘Who was Confucius? - Bryan W. Van Norden’ [video]</w:t>
        </w:r>
      </w:hyperlink>
      <w:r w:rsidRPr="00C7458F">
        <w:t xml:space="preserve">, </w:t>
      </w:r>
      <w:r w:rsidRPr="00504755">
        <w:rPr>
          <w:rStyle w:val="Emphasis"/>
        </w:rPr>
        <w:t>Ted-Ed</w:t>
      </w:r>
      <w:r w:rsidRPr="00C7458F">
        <w:t xml:space="preserve">, YouTube, accessed </w:t>
      </w:r>
      <w:r w:rsidR="00625D19">
        <w:t>12 December 2022</w:t>
      </w:r>
    </w:p>
    <w:p w14:paraId="0008B1AA" w14:textId="1661EDCE" w:rsidR="00F16C14" w:rsidRDefault="00F16C14" w:rsidP="00F16C14">
      <w:r w:rsidRPr="00C7458F">
        <w:t xml:space="preserve">The Buddhist Centre Online (n.d.) </w:t>
      </w:r>
      <w:hyperlink r:id="rId247" w:history="1">
        <w:r w:rsidRPr="00C7458F">
          <w:rPr>
            <w:rStyle w:val="Hyperlink"/>
            <w:i/>
            <w:iCs/>
          </w:rPr>
          <w:t>What is Buddhism?</w:t>
        </w:r>
      </w:hyperlink>
      <w:r w:rsidRPr="00C7458F">
        <w:t xml:space="preserve">, The Buddhist Centre Online website, accessed </w:t>
      </w:r>
      <w:r w:rsidR="00625D19">
        <w:t>12 December 2022</w:t>
      </w:r>
    </w:p>
    <w:p w14:paraId="68947F8D" w14:textId="27829F0D" w:rsidR="00F16C14" w:rsidRDefault="00F16C14" w:rsidP="00F16C14">
      <w:r w:rsidRPr="00AF2498">
        <w:t xml:space="preserve">Tourism New Zealand (2020) </w:t>
      </w:r>
      <w:hyperlink r:id="rId248" w:history="1">
        <w:r>
          <w:rPr>
            <w:rStyle w:val="Hyperlink"/>
            <w:i/>
            <w:iCs/>
          </w:rPr>
          <w:t>Māori Culture</w:t>
        </w:r>
      </w:hyperlink>
      <w:r w:rsidRPr="00AF2498">
        <w:t xml:space="preserve">, Tourism New Zealand website, accessed </w:t>
      </w:r>
      <w:r w:rsidR="00625D19">
        <w:t>12 December 2022</w:t>
      </w:r>
      <w:r w:rsidRPr="00AF2498">
        <w:t>.</w:t>
      </w:r>
    </w:p>
    <w:p w14:paraId="23EE384A" w14:textId="33302D5D" w:rsidR="00F16C14" w:rsidRDefault="00F16C14" w:rsidP="00F16C14">
      <w:proofErr w:type="spellStart"/>
      <w:r>
        <w:t>TrueTube</w:t>
      </w:r>
      <w:proofErr w:type="spellEnd"/>
      <w:r>
        <w:t xml:space="preserve"> (5 February 2014) </w:t>
      </w:r>
      <w:hyperlink r:id="rId249" w:history="1">
        <w:r w:rsidRPr="00C7458F">
          <w:rPr>
            <w:rStyle w:val="Hyperlink"/>
          </w:rPr>
          <w:t>‘Bat and Bar Mitzvah’ [video]</w:t>
        </w:r>
      </w:hyperlink>
      <w:r>
        <w:t xml:space="preserve">, </w:t>
      </w:r>
      <w:proofErr w:type="spellStart"/>
      <w:r w:rsidRPr="00C7458F">
        <w:rPr>
          <w:rStyle w:val="Emphasis"/>
        </w:rPr>
        <w:t>TrueTube</w:t>
      </w:r>
      <w:proofErr w:type="spellEnd"/>
      <w:r>
        <w:t xml:space="preserve">, YouTube, accessed </w:t>
      </w:r>
      <w:r w:rsidR="00625D19">
        <w:t>12 December 2022</w:t>
      </w:r>
      <w:r>
        <w:t>.</w:t>
      </w:r>
    </w:p>
    <w:p w14:paraId="04F23DDC" w14:textId="3FD9A74B" w:rsidR="00F16C14" w:rsidRDefault="00F16C14" w:rsidP="00F16C14">
      <w:proofErr w:type="spellStart"/>
      <w:r>
        <w:lastRenderedPageBreak/>
        <w:t>TrueTube</w:t>
      </w:r>
      <w:proofErr w:type="spellEnd"/>
      <w:r>
        <w:t xml:space="preserve"> (18 January 2017) </w:t>
      </w:r>
      <w:hyperlink r:id="rId250" w:history="1">
        <w:r w:rsidRPr="00C7458F">
          <w:rPr>
            <w:rStyle w:val="Hyperlink"/>
          </w:rPr>
          <w:t>‘How Islam Began - In Ten Minutes’ [video]</w:t>
        </w:r>
      </w:hyperlink>
      <w:r>
        <w:t xml:space="preserve">, </w:t>
      </w:r>
      <w:proofErr w:type="spellStart"/>
      <w:r w:rsidRPr="00C7458F">
        <w:rPr>
          <w:rStyle w:val="Emphasis"/>
        </w:rPr>
        <w:t>TrueTube</w:t>
      </w:r>
      <w:proofErr w:type="spellEnd"/>
      <w:r>
        <w:t xml:space="preserve">, YouTube, accessed </w:t>
      </w:r>
      <w:r w:rsidR="00625D19">
        <w:t>12 December 2022</w:t>
      </w:r>
    </w:p>
    <w:p w14:paraId="5C3BE5A1" w14:textId="77777777" w:rsidR="00F16C14" w:rsidRPr="00D0372B" w:rsidRDefault="00F16C14" w:rsidP="00F16C14">
      <w:r>
        <w:t xml:space="preserve">Unpacked (2020) </w:t>
      </w:r>
      <w:hyperlink r:id="rId251" w:history="1">
        <w:r w:rsidRPr="00D0372B">
          <w:rPr>
            <w:rStyle w:val="Hyperlink"/>
          </w:rPr>
          <w:t>The Scholarly Debates of the Talmud | The Jewish Story | Unpacked [video]</w:t>
        </w:r>
      </w:hyperlink>
      <w:r>
        <w:t xml:space="preserve">, </w:t>
      </w:r>
      <w:r>
        <w:rPr>
          <w:i/>
          <w:iCs/>
        </w:rPr>
        <w:t>Unpacked</w:t>
      </w:r>
      <w:r>
        <w:t>, YouTube, accessed 28 July 2022</w:t>
      </w:r>
    </w:p>
    <w:p w14:paraId="00E540FC" w14:textId="7052C435" w:rsidR="00F16C14" w:rsidRDefault="00F16C14" w:rsidP="00F16C14">
      <w:r w:rsidRPr="00504755">
        <w:t>Van Norden B (20</w:t>
      </w:r>
      <w:r>
        <w:t>21</w:t>
      </w:r>
      <w:r w:rsidRPr="00504755">
        <w:t xml:space="preserve">) </w:t>
      </w:r>
      <w:r>
        <w:t>‘</w:t>
      </w:r>
      <w:hyperlink r:id="rId252" w:anchor="review" w:history="1">
        <w:r w:rsidRPr="007005C0">
          <w:rPr>
            <w:rStyle w:val="Hyperlink"/>
          </w:rPr>
          <w:t>Who was Confucius?</w:t>
        </w:r>
      </w:hyperlink>
      <w:r>
        <w:t>’</w:t>
      </w:r>
      <w:r w:rsidRPr="00504755">
        <w:t xml:space="preserve">, </w:t>
      </w:r>
      <w:r w:rsidRPr="007005C0">
        <w:rPr>
          <w:rStyle w:val="Emphasis"/>
        </w:rPr>
        <w:t>Lessons</w:t>
      </w:r>
      <w:r>
        <w:t xml:space="preserve">, </w:t>
      </w:r>
      <w:proofErr w:type="spellStart"/>
      <w:r>
        <w:t>TedEd</w:t>
      </w:r>
      <w:proofErr w:type="spellEnd"/>
      <w:r>
        <w:t xml:space="preserve"> </w:t>
      </w:r>
      <w:r w:rsidRPr="00504755">
        <w:t xml:space="preserve">website, accessed </w:t>
      </w:r>
      <w:r w:rsidR="00625D19">
        <w:t>12 December 2022</w:t>
      </w:r>
      <w:r w:rsidRPr="00504755">
        <w:t>.</w:t>
      </w:r>
    </w:p>
    <w:p w14:paraId="75FAC1CF" w14:textId="11C8D25D" w:rsidR="00F16C14" w:rsidRDefault="00F16C14" w:rsidP="00F16C14">
      <w:r>
        <w:t xml:space="preserve">Walking Together Reconciliation Committee and Muswellbrook Shire Council (June 2020) </w:t>
      </w:r>
      <w:hyperlink r:id="rId253" w:history="1">
        <w:r>
          <w:rPr>
            <w:rStyle w:val="Hyperlink"/>
          </w:rPr>
          <w:t>'The Dreaming' [video]</w:t>
        </w:r>
      </w:hyperlink>
      <w:r>
        <w:t xml:space="preserve">, </w:t>
      </w:r>
      <w:r w:rsidRPr="00776B90">
        <w:rPr>
          <w:rStyle w:val="Emphasis"/>
        </w:rPr>
        <w:t>Working with Indigenous Australians – First Nations People: Aboriginal and Torres Strait Islander people and their communities</w:t>
      </w:r>
      <w:r>
        <w:t>,</w:t>
      </w:r>
      <w:r w:rsidRPr="00776B90">
        <w:t xml:space="preserve"> </w:t>
      </w:r>
      <w:r>
        <w:t xml:space="preserve">Working with Indigenous Australians website, accessed </w:t>
      </w:r>
      <w:r w:rsidR="00625D19">
        <w:t>12 December 2022</w:t>
      </w:r>
      <w:r>
        <w:t>.</w:t>
      </w:r>
    </w:p>
    <w:p w14:paraId="2FEA203B" w14:textId="52C37172" w:rsidR="00F16C14" w:rsidRDefault="00F16C14" w:rsidP="00F16C14">
      <w:r>
        <w:t xml:space="preserve">World map blank (2022) </w:t>
      </w:r>
      <w:hyperlink r:id="rId254" w:history="1">
        <w:r w:rsidRPr="007005C0">
          <w:rPr>
            <w:rStyle w:val="Hyperlink"/>
            <w:i/>
            <w:iCs/>
          </w:rPr>
          <w:t>Printable Blank World Map – Outline, Transparent, PNG Map</w:t>
        </w:r>
      </w:hyperlink>
      <w:r>
        <w:t xml:space="preserve">, World Map Blank website, accessed </w:t>
      </w:r>
      <w:r w:rsidR="00625D19">
        <w:t>12 December 2022</w:t>
      </w:r>
      <w:r>
        <w:t>.</w:t>
      </w:r>
    </w:p>
    <w:p w14:paraId="3AA75DA4" w14:textId="7DE35DAB" w:rsidR="00F16C14" w:rsidRDefault="00F16C14" w:rsidP="00F16C14">
      <w:proofErr w:type="spellStart"/>
      <w:r w:rsidRPr="007005C0">
        <w:t>Yabun</w:t>
      </w:r>
      <w:proofErr w:type="spellEnd"/>
      <w:r w:rsidRPr="007005C0">
        <w:t xml:space="preserve"> (2022) </w:t>
      </w:r>
      <w:hyperlink r:id="rId255" w:history="1">
        <w:proofErr w:type="spellStart"/>
        <w:r w:rsidRPr="007005C0">
          <w:rPr>
            <w:rStyle w:val="Hyperlink"/>
            <w:i/>
            <w:iCs/>
          </w:rPr>
          <w:t>Yabun</w:t>
        </w:r>
        <w:proofErr w:type="spellEnd"/>
      </w:hyperlink>
      <w:r w:rsidRPr="007005C0">
        <w:t xml:space="preserve"> [website], accessed </w:t>
      </w:r>
      <w:r w:rsidR="00625D19">
        <w:t>12 December 2022</w:t>
      </w:r>
      <w:r w:rsidRPr="007005C0">
        <w:t>.</w:t>
      </w:r>
    </w:p>
    <w:bookmarkEnd w:id="67"/>
    <w:bookmarkEnd w:id="68"/>
    <w:sectPr w:rsidR="00F16C14" w:rsidSect="00E37E07">
      <w:footerReference w:type="even" r:id="rId256"/>
      <w:footerReference w:type="default" r:id="rId257"/>
      <w:headerReference w:type="first" r:id="rId258"/>
      <w:footerReference w:type="first" r:id="rId25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B6F7" w14:textId="77777777" w:rsidR="00BE061C" w:rsidRDefault="00BE061C" w:rsidP="00E51733">
      <w:r>
        <w:separator/>
      </w:r>
    </w:p>
  </w:endnote>
  <w:endnote w:type="continuationSeparator" w:id="0">
    <w:p w14:paraId="5584B2FC" w14:textId="77777777" w:rsidR="00BE061C" w:rsidRDefault="00BE061C"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0EFB" w14:textId="03FE929D"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A6F2F">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1424" w14:textId="52F830F2"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C16AC2">
      <w:t>International studies – Option 1: Culture and beliefs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F0CB" w14:textId="77777777" w:rsidR="00DA3FDE" w:rsidRPr="00003F6B" w:rsidRDefault="00677835" w:rsidP="00003F6B">
    <w:pPr>
      <w:pStyle w:val="Logo"/>
    </w:pPr>
    <w:r w:rsidRPr="00003F6B">
      <w:t>education.nsw.gov.au</w:t>
    </w:r>
    <w:r w:rsidRPr="00003F6B">
      <w:ptab w:relativeTo="margin" w:alignment="right" w:leader="none"/>
    </w:r>
    <w:r w:rsidRPr="00003F6B">
      <w:drawing>
        <wp:inline distT="0" distB="0" distL="0" distR="0" wp14:anchorId="1AE7CC51" wp14:editId="49961239">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42FF" w14:textId="77777777" w:rsidR="00BE061C" w:rsidRDefault="00BE061C" w:rsidP="00E51733">
      <w:r>
        <w:separator/>
      </w:r>
    </w:p>
  </w:footnote>
  <w:footnote w:type="continuationSeparator" w:id="0">
    <w:p w14:paraId="2321367E" w14:textId="77777777" w:rsidR="00BE061C" w:rsidRDefault="00BE061C"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39BC"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A440AB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1"/>
  </w:num>
  <w:num w:numId="2" w16cid:durableId="1136610306">
    <w:abstractNumId w:val="0"/>
  </w:num>
  <w:num w:numId="3" w16cid:durableId="626854738">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
  </w:num>
  <w:num w:numId="5" w16cid:durableId="193720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0"/>
  </w:num>
  <w:num w:numId="13" w16cid:durableId="1100835658">
    <w:abstractNumId w:val="3"/>
  </w:num>
  <w:num w:numId="14" w16cid:durableId="142549166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6A"/>
    <w:rsid w:val="00002419"/>
    <w:rsid w:val="00003760"/>
    <w:rsid w:val="00003F6B"/>
    <w:rsid w:val="00007310"/>
    <w:rsid w:val="000075E2"/>
    <w:rsid w:val="00013FF2"/>
    <w:rsid w:val="000252CB"/>
    <w:rsid w:val="00045F0D"/>
    <w:rsid w:val="0004750C"/>
    <w:rsid w:val="00061D5B"/>
    <w:rsid w:val="000712CB"/>
    <w:rsid w:val="00074F0F"/>
    <w:rsid w:val="000766A1"/>
    <w:rsid w:val="000801CC"/>
    <w:rsid w:val="000818AC"/>
    <w:rsid w:val="000860C4"/>
    <w:rsid w:val="00092179"/>
    <w:rsid w:val="000B6127"/>
    <w:rsid w:val="000C24ED"/>
    <w:rsid w:val="000D3BBE"/>
    <w:rsid w:val="000D3F39"/>
    <w:rsid w:val="000D7466"/>
    <w:rsid w:val="000E55FE"/>
    <w:rsid w:val="000F086A"/>
    <w:rsid w:val="00100EB2"/>
    <w:rsid w:val="001038BF"/>
    <w:rsid w:val="0010442A"/>
    <w:rsid w:val="00107026"/>
    <w:rsid w:val="00112528"/>
    <w:rsid w:val="00122B96"/>
    <w:rsid w:val="001721D4"/>
    <w:rsid w:val="00190C6F"/>
    <w:rsid w:val="00194F23"/>
    <w:rsid w:val="001A2D64"/>
    <w:rsid w:val="001A3009"/>
    <w:rsid w:val="001A3E1F"/>
    <w:rsid w:val="001C37D2"/>
    <w:rsid w:val="001C4388"/>
    <w:rsid w:val="001C7E97"/>
    <w:rsid w:val="001D5230"/>
    <w:rsid w:val="001E390D"/>
    <w:rsid w:val="001F46D3"/>
    <w:rsid w:val="002105AD"/>
    <w:rsid w:val="002159DF"/>
    <w:rsid w:val="00246E32"/>
    <w:rsid w:val="00250FAC"/>
    <w:rsid w:val="0025178D"/>
    <w:rsid w:val="00260DBE"/>
    <w:rsid w:val="0026548C"/>
    <w:rsid w:val="00266207"/>
    <w:rsid w:val="00271E80"/>
    <w:rsid w:val="0027370C"/>
    <w:rsid w:val="00290C80"/>
    <w:rsid w:val="00293923"/>
    <w:rsid w:val="002A28B4"/>
    <w:rsid w:val="002A2B8C"/>
    <w:rsid w:val="002A35CF"/>
    <w:rsid w:val="002A475D"/>
    <w:rsid w:val="002B467C"/>
    <w:rsid w:val="002B7773"/>
    <w:rsid w:val="002D4D48"/>
    <w:rsid w:val="002F7CFE"/>
    <w:rsid w:val="003062BA"/>
    <w:rsid w:val="00306C23"/>
    <w:rsid w:val="003324E7"/>
    <w:rsid w:val="00340DD9"/>
    <w:rsid w:val="003560E4"/>
    <w:rsid w:val="003562BA"/>
    <w:rsid w:val="00360E17"/>
    <w:rsid w:val="0036209C"/>
    <w:rsid w:val="00383021"/>
    <w:rsid w:val="00385DFB"/>
    <w:rsid w:val="003930E4"/>
    <w:rsid w:val="003946A9"/>
    <w:rsid w:val="003A5190"/>
    <w:rsid w:val="003B240E"/>
    <w:rsid w:val="003C1F90"/>
    <w:rsid w:val="003C6877"/>
    <w:rsid w:val="003D13EF"/>
    <w:rsid w:val="003E3B3A"/>
    <w:rsid w:val="003E47E4"/>
    <w:rsid w:val="00401084"/>
    <w:rsid w:val="00407A17"/>
    <w:rsid w:val="00407EF0"/>
    <w:rsid w:val="00412721"/>
    <w:rsid w:val="00412F2B"/>
    <w:rsid w:val="004178B3"/>
    <w:rsid w:val="00417F01"/>
    <w:rsid w:val="00430F12"/>
    <w:rsid w:val="0043533A"/>
    <w:rsid w:val="00452809"/>
    <w:rsid w:val="004662AB"/>
    <w:rsid w:val="00480185"/>
    <w:rsid w:val="0048642E"/>
    <w:rsid w:val="00495722"/>
    <w:rsid w:val="004B484F"/>
    <w:rsid w:val="004B539A"/>
    <w:rsid w:val="004C731C"/>
    <w:rsid w:val="004E036B"/>
    <w:rsid w:val="004E7B2B"/>
    <w:rsid w:val="004F48DD"/>
    <w:rsid w:val="004F6AF2"/>
    <w:rsid w:val="00511863"/>
    <w:rsid w:val="00526795"/>
    <w:rsid w:val="00541FBB"/>
    <w:rsid w:val="0056228C"/>
    <w:rsid w:val="005649D2"/>
    <w:rsid w:val="005809EC"/>
    <w:rsid w:val="0058102D"/>
    <w:rsid w:val="00583731"/>
    <w:rsid w:val="005934B4"/>
    <w:rsid w:val="005A67CA"/>
    <w:rsid w:val="005A6AAA"/>
    <w:rsid w:val="005B0A47"/>
    <w:rsid w:val="005B184F"/>
    <w:rsid w:val="005B77E0"/>
    <w:rsid w:val="005C14A7"/>
    <w:rsid w:val="005C1D49"/>
    <w:rsid w:val="005D49FE"/>
    <w:rsid w:val="005E1F63"/>
    <w:rsid w:val="005E3ECC"/>
    <w:rsid w:val="00606E17"/>
    <w:rsid w:val="00625D19"/>
    <w:rsid w:val="00626BBF"/>
    <w:rsid w:val="0064273E"/>
    <w:rsid w:val="00643879"/>
    <w:rsid w:val="00643CC4"/>
    <w:rsid w:val="006460B8"/>
    <w:rsid w:val="0065177D"/>
    <w:rsid w:val="00651B50"/>
    <w:rsid w:val="00662E0E"/>
    <w:rsid w:val="00670F4E"/>
    <w:rsid w:val="00677835"/>
    <w:rsid w:val="00680388"/>
    <w:rsid w:val="0068187E"/>
    <w:rsid w:val="00696410"/>
    <w:rsid w:val="006A3884"/>
    <w:rsid w:val="006B5FC6"/>
    <w:rsid w:val="006C2373"/>
    <w:rsid w:val="006C52D9"/>
    <w:rsid w:val="006D00B0"/>
    <w:rsid w:val="006D1CF3"/>
    <w:rsid w:val="006E54D3"/>
    <w:rsid w:val="006F3E04"/>
    <w:rsid w:val="007114CE"/>
    <w:rsid w:val="00717237"/>
    <w:rsid w:val="00746A6A"/>
    <w:rsid w:val="00763861"/>
    <w:rsid w:val="00766D19"/>
    <w:rsid w:val="007948E0"/>
    <w:rsid w:val="007A65FC"/>
    <w:rsid w:val="007B020C"/>
    <w:rsid w:val="007B25AE"/>
    <w:rsid w:val="007B523A"/>
    <w:rsid w:val="007C61E6"/>
    <w:rsid w:val="007F066A"/>
    <w:rsid w:val="007F6BE6"/>
    <w:rsid w:val="0080248A"/>
    <w:rsid w:val="00804F58"/>
    <w:rsid w:val="008073B1"/>
    <w:rsid w:val="008101A5"/>
    <w:rsid w:val="008108DD"/>
    <w:rsid w:val="00837164"/>
    <w:rsid w:val="008511CA"/>
    <w:rsid w:val="008559F3"/>
    <w:rsid w:val="00856CA3"/>
    <w:rsid w:val="00865BC1"/>
    <w:rsid w:val="0087496A"/>
    <w:rsid w:val="00886FE5"/>
    <w:rsid w:val="00890EEE"/>
    <w:rsid w:val="008A4CF6"/>
    <w:rsid w:val="008A5FD8"/>
    <w:rsid w:val="008C6BD5"/>
    <w:rsid w:val="008D774B"/>
    <w:rsid w:val="008E3DE9"/>
    <w:rsid w:val="008F0C05"/>
    <w:rsid w:val="00905449"/>
    <w:rsid w:val="009107ED"/>
    <w:rsid w:val="009108D5"/>
    <w:rsid w:val="009138BF"/>
    <w:rsid w:val="00925D80"/>
    <w:rsid w:val="00931D1C"/>
    <w:rsid w:val="0093679E"/>
    <w:rsid w:val="00941C04"/>
    <w:rsid w:val="0095796E"/>
    <w:rsid w:val="009739C8"/>
    <w:rsid w:val="00982157"/>
    <w:rsid w:val="009831C3"/>
    <w:rsid w:val="00993CC3"/>
    <w:rsid w:val="009972F4"/>
    <w:rsid w:val="009B1280"/>
    <w:rsid w:val="009B14B0"/>
    <w:rsid w:val="009C2DB5"/>
    <w:rsid w:val="009C5B0E"/>
    <w:rsid w:val="009D5430"/>
    <w:rsid w:val="009D6D5C"/>
    <w:rsid w:val="009F5A91"/>
    <w:rsid w:val="009F703C"/>
    <w:rsid w:val="00A016EE"/>
    <w:rsid w:val="00A1057C"/>
    <w:rsid w:val="00A119B4"/>
    <w:rsid w:val="00A12C29"/>
    <w:rsid w:val="00A16172"/>
    <w:rsid w:val="00A16374"/>
    <w:rsid w:val="00A170A2"/>
    <w:rsid w:val="00A3245E"/>
    <w:rsid w:val="00A52147"/>
    <w:rsid w:val="00A534B8"/>
    <w:rsid w:val="00A54063"/>
    <w:rsid w:val="00A5409F"/>
    <w:rsid w:val="00A57460"/>
    <w:rsid w:val="00A63054"/>
    <w:rsid w:val="00A71A61"/>
    <w:rsid w:val="00A86BEF"/>
    <w:rsid w:val="00A936D9"/>
    <w:rsid w:val="00AB099B"/>
    <w:rsid w:val="00AB1340"/>
    <w:rsid w:val="00AB2F2E"/>
    <w:rsid w:val="00AC13C5"/>
    <w:rsid w:val="00AD14B1"/>
    <w:rsid w:val="00AD3C8E"/>
    <w:rsid w:val="00AE0C9F"/>
    <w:rsid w:val="00AF0F6F"/>
    <w:rsid w:val="00B176A3"/>
    <w:rsid w:val="00B179BA"/>
    <w:rsid w:val="00B2036D"/>
    <w:rsid w:val="00B26C50"/>
    <w:rsid w:val="00B322D1"/>
    <w:rsid w:val="00B37D1D"/>
    <w:rsid w:val="00B43785"/>
    <w:rsid w:val="00B46033"/>
    <w:rsid w:val="00B6356C"/>
    <w:rsid w:val="00B65452"/>
    <w:rsid w:val="00B72931"/>
    <w:rsid w:val="00B77F75"/>
    <w:rsid w:val="00B80AAD"/>
    <w:rsid w:val="00BA6F2F"/>
    <w:rsid w:val="00BA7230"/>
    <w:rsid w:val="00BA7AAB"/>
    <w:rsid w:val="00BC71FD"/>
    <w:rsid w:val="00BC7849"/>
    <w:rsid w:val="00BD1193"/>
    <w:rsid w:val="00BE061C"/>
    <w:rsid w:val="00BE3434"/>
    <w:rsid w:val="00BF135B"/>
    <w:rsid w:val="00BF35D4"/>
    <w:rsid w:val="00BF6728"/>
    <w:rsid w:val="00BF732E"/>
    <w:rsid w:val="00C01BF1"/>
    <w:rsid w:val="00C06A8E"/>
    <w:rsid w:val="00C101DB"/>
    <w:rsid w:val="00C1097D"/>
    <w:rsid w:val="00C10A5C"/>
    <w:rsid w:val="00C16AC2"/>
    <w:rsid w:val="00C26AC8"/>
    <w:rsid w:val="00C436AB"/>
    <w:rsid w:val="00C62B29"/>
    <w:rsid w:val="00C6590D"/>
    <w:rsid w:val="00C664FC"/>
    <w:rsid w:val="00C7209F"/>
    <w:rsid w:val="00CA0226"/>
    <w:rsid w:val="00CB2145"/>
    <w:rsid w:val="00CB66B0"/>
    <w:rsid w:val="00CB7840"/>
    <w:rsid w:val="00CC201C"/>
    <w:rsid w:val="00CD2E8C"/>
    <w:rsid w:val="00CD6723"/>
    <w:rsid w:val="00CF73E9"/>
    <w:rsid w:val="00D06247"/>
    <w:rsid w:val="00D066CB"/>
    <w:rsid w:val="00D136E3"/>
    <w:rsid w:val="00D15A52"/>
    <w:rsid w:val="00D31E35"/>
    <w:rsid w:val="00D41B29"/>
    <w:rsid w:val="00D4799D"/>
    <w:rsid w:val="00D56F8D"/>
    <w:rsid w:val="00D61CE0"/>
    <w:rsid w:val="00D678DB"/>
    <w:rsid w:val="00D93B32"/>
    <w:rsid w:val="00D963BE"/>
    <w:rsid w:val="00D967F3"/>
    <w:rsid w:val="00DA1B0D"/>
    <w:rsid w:val="00DC5DCE"/>
    <w:rsid w:val="00DC74E1"/>
    <w:rsid w:val="00DD2F4E"/>
    <w:rsid w:val="00DD7747"/>
    <w:rsid w:val="00DE07A5"/>
    <w:rsid w:val="00DE2CE3"/>
    <w:rsid w:val="00DF2A8B"/>
    <w:rsid w:val="00E04470"/>
    <w:rsid w:val="00E04DAF"/>
    <w:rsid w:val="00E101E9"/>
    <w:rsid w:val="00E112C7"/>
    <w:rsid w:val="00E140AB"/>
    <w:rsid w:val="00E26B70"/>
    <w:rsid w:val="00E33064"/>
    <w:rsid w:val="00E37E07"/>
    <w:rsid w:val="00E4272D"/>
    <w:rsid w:val="00E5058E"/>
    <w:rsid w:val="00E51733"/>
    <w:rsid w:val="00E5428B"/>
    <w:rsid w:val="00E56264"/>
    <w:rsid w:val="00E604B6"/>
    <w:rsid w:val="00E61F4F"/>
    <w:rsid w:val="00E66CA0"/>
    <w:rsid w:val="00E836F5"/>
    <w:rsid w:val="00E85C5A"/>
    <w:rsid w:val="00E94927"/>
    <w:rsid w:val="00EA11AF"/>
    <w:rsid w:val="00EA69C9"/>
    <w:rsid w:val="00EE5947"/>
    <w:rsid w:val="00F142B0"/>
    <w:rsid w:val="00F14D7F"/>
    <w:rsid w:val="00F16C14"/>
    <w:rsid w:val="00F20AC8"/>
    <w:rsid w:val="00F3454B"/>
    <w:rsid w:val="00F522E3"/>
    <w:rsid w:val="00F66145"/>
    <w:rsid w:val="00F67719"/>
    <w:rsid w:val="00F81980"/>
    <w:rsid w:val="00F83A0D"/>
    <w:rsid w:val="00FA3555"/>
    <w:rsid w:val="00FA606B"/>
    <w:rsid w:val="00FC7A3D"/>
    <w:rsid w:val="00FD0A93"/>
    <w:rsid w:val="00FD596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B58B"/>
  <w15:chartTrackingRefBased/>
  <w15:docId w15:val="{D3C99AA8-4656-4E0B-BBEB-8E92A09A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D3F3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3F3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3F3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3F3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3F3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3F3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0D3F39"/>
    <w:pPr>
      <w:keepNext/>
      <w:spacing w:after="200" w:line="240" w:lineRule="auto"/>
    </w:pPr>
    <w:rPr>
      <w:b/>
      <w:iCs/>
      <w:szCs w:val="18"/>
    </w:rPr>
  </w:style>
  <w:style w:type="table" w:customStyle="1" w:styleId="Tableheader">
    <w:name w:val="ŠTable header"/>
    <w:basedOn w:val="TableNormal"/>
    <w:uiPriority w:val="99"/>
    <w:rsid w:val="000D3F3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D3F39"/>
    <w:pPr>
      <w:numPr>
        <w:numId w:val="14"/>
      </w:numPr>
    </w:pPr>
  </w:style>
  <w:style w:type="paragraph" w:styleId="ListNumber2">
    <w:name w:val="List Number 2"/>
    <w:aliases w:val="ŠList Number 2"/>
    <w:basedOn w:val="Normal"/>
    <w:uiPriority w:val="9"/>
    <w:qFormat/>
    <w:rsid w:val="000D3F39"/>
    <w:pPr>
      <w:numPr>
        <w:numId w:val="13"/>
      </w:numPr>
    </w:pPr>
  </w:style>
  <w:style w:type="paragraph" w:styleId="ListBullet">
    <w:name w:val="List Bullet"/>
    <w:aliases w:val="ŠList Bullet"/>
    <w:basedOn w:val="Normal"/>
    <w:uiPriority w:val="10"/>
    <w:qFormat/>
    <w:rsid w:val="000D3F39"/>
    <w:pPr>
      <w:numPr>
        <w:numId w:val="12"/>
      </w:numPr>
    </w:pPr>
  </w:style>
  <w:style w:type="paragraph" w:styleId="ListBullet2">
    <w:name w:val="List Bullet 2"/>
    <w:aliases w:val="ŠList Bullet 2"/>
    <w:basedOn w:val="Normal"/>
    <w:uiPriority w:val="11"/>
    <w:qFormat/>
    <w:rsid w:val="000D3F39"/>
    <w:pPr>
      <w:numPr>
        <w:numId w:val="11"/>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
    <w:basedOn w:val="Normal"/>
    <w:next w:val="Normal"/>
    <w:link w:val="QuoteChar"/>
    <w:uiPriority w:val="29"/>
    <w:qFormat/>
    <w:rsid w:val="000D3F39"/>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after="0" w:line="720" w:lineRule="atLeast"/>
    </w:pPr>
  </w:style>
  <w:style w:type="character" w:customStyle="1" w:styleId="DateChar">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after="0" w:line="720" w:lineRule="atLeast"/>
    </w:pPr>
  </w:style>
  <w:style w:type="character" w:customStyle="1" w:styleId="SignatureChar">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
    <w:uiPriority w:val="1"/>
    <w:qFormat/>
    <w:rsid w:val="000D3F39"/>
    <w:rPr>
      <w:b/>
    </w:rPr>
  </w:style>
  <w:style w:type="character" w:customStyle="1" w:styleId="QuoteChar">
    <w:name w:val="Quote Char"/>
    <w:aliases w:val="ŠQuote Char"/>
    <w:basedOn w:val="DefaultParagraphFont"/>
    <w:link w:val="Quote"/>
    <w:uiPriority w:val="29"/>
    <w:rsid w:val="000D3F39"/>
    <w:rPr>
      <w:rFonts w:ascii="Arial" w:hAnsi="Arial" w:cs="Arial"/>
      <w:sz w:val="24"/>
      <w:szCs w:val="24"/>
    </w:rPr>
  </w:style>
  <w:style w:type="paragraph" w:customStyle="1" w:styleId="FeatureBox2">
    <w:name w:val="ŠFeature Box 2"/>
    <w:basedOn w:val="Normal"/>
    <w:next w:val="Normal"/>
    <w:link w:val="FeatureBox2Char"/>
    <w:uiPriority w:val="12"/>
    <w:qFormat/>
    <w:rsid w:val="000D3F3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D3F3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D3F3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D3F3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D3F3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D3F39"/>
    <w:rPr>
      <w:color w:val="2F5496" w:themeColor="accent1" w:themeShade="BF"/>
      <w:u w:val="single"/>
    </w:rPr>
  </w:style>
  <w:style w:type="paragraph" w:customStyle="1" w:styleId="Logo">
    <w:name w:val="ŠLogo"/>
    <w:basedOn w:val="Normal"/>
    <w:uiPriority w:val="22"/>
    <w:qFormat/>
    <w:rsid w:val="000D3F3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FD596D"/>
    <w:pPr>
      <w:tabs>
        <w:tab w:val="right" w:leader="dot" w:pos="13948"/>
      </w:tabs>
      <w:spacing w:before="0" w:after="0"/>
    </w:pPr>
    <w:rPr>
      <w:noProof/>
    </w:rPr>
  </w:style>
  <w:style w:type="paragraph" w:styleId="TOC2">
    <w:name w:val="toc 2"/>
    <w:aliases w:val="ŠTOC 2"/>
    <w:basedOn w:val="Normal"/>
    <w:next w:val="Normal"/>
    <w:uiPriority w:val="39"/>
    <w:unhideWhenUsed/>
    <w:rsid w:val="00FD596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0D3F39"/>
    <w:pPr>
      <w:spacing w:before="0" w:after="0"/>
      <w:ind w:left="482"/>
    </w:pPr>
  </w:style>
  <w:style w:type="paragraph" w:styleId="Title">
    <w:name w:val="Title"/>
    <w:aliases w:val="ŠTitle"/>
    <w:basedOn w:val="Normal"/>
    <w:next w:val="Normal"/>
    <w:link w:val="TitleChar"/>
    <w:uiPriority w:val="2"/>
    <w:qFormat/>
    <w:rsid w:val="000D3F3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D3F3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0D3F3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0D3F3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0D3F39"/>
    <w:pPr>
      <w:outlineLvl w:val="9"/>
    </w:pPr>
    <w:rPr>
      <w:sz w:val="40"/>
      <w:szCs w:val="40"/>
    </w:rPr>
  </w:style>
  <w:style w:type="paragraph" w:styleId="Footer">
    <w:name w:val="footer"/>
    <w:aliases w:val="ŠFooter"/>
    <w:basedOn w:val="Normal"/>
    <w:link w:val="FooterChar"/>
    <w:uiPriority w:val="99"/>
    <w:rsid w:val="000D3F3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0D3F39"/>
    <w:rPr>
      <w:rFonts w:ascii="Arial" w:hAnsi="Arial" w:cs="Arial"/>
      <w:sz w:val="18"/>
      <w:szCs w:val="18"/>
    </w:rPr>
  </w:style>
  <w:style w:type="paragraph" w:styleId="Header">
    <w:name w:val="header"/>
    <w:aliases w:val="ŠHeader"/>
    <w:basedOn w:val="Normal"/>
    <w:link w:val="HeaderChar"/>
    <w:uiPriority w:val="24"/>
    <w:unhideWhenUsed/>
    <w:rsid w:val="000D3F3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0D3F3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0D3F39"/>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0D3F39"/>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0D3F39"/>
    <w:rPr>
      <w:rFonts w:ascii="Arial" w:hAnsi="Arial" w:cs="Arial"/>
      <w:color w:val="002664"/>
      <w:sz w:val="32"/>
      <w:szCs w:val="32"/>
    </w:rPr>
  </w:style>
  <w:style w:type="character" w:styleId="UnresolvedMention">
    <w:name w:val="Unresolved Mention"/>
    <w:basedOn w:val="DefaultParagraphFont"/>
    <w:uiPriority w:val="99"/>
    <w:semiHidden/>
    <w:unhideWhenUsed/>
    <w:rsid w:val="000D3F39"/>
    <w:rPr>
      <w:color w:val="605E5C"/>
      <w:shd w:val="clear" w:color="auto" w:fill="E1DFDD"/>
    </w:rPr>
  </w:style>
  <w:style w:type="character" w:styleId="Emphasis">
    <w:name w:val="Emphasis"/>
    <w:aliases w:val="ŠLanguage or scientific"/>
    <w:uiPriority w:val="20"/>
    <w:qFormat/>
    <w:rsid w:val="000D3F39"/>
    <w:rPr>
      <w:i/>
      <w:iCs/>
    </w:rPr>
  </w:style>
  <w:style w:type="character" w:styleId="SubtleEmphasis">
    <w:name w:val="Subtle Emphasis"/>
    <w:basedOn w:val="DefaultParagraphFont"/>
    <w:uiPriority w:val="19"/>
    <w:semiHidden/>
    <w:qFormat/>
    <w:rsid w:val="000D3F39"/>
    <w:rPr>
      <w:i/>
      <w:iCs/>
      <w:color w:val="404040" w:themeColor="text1" w:themeTint="BF"/>
    </w:rPr>
  </w:style>
  <w:style w:type="paragraph" w:styleId="TOC4">
    <w:name w:val="toc 4"/>
    <w:aliases w:val="ŠTOC 4"/>
    <w:basedOn w:val="Normal"/>
    <w:next w:val="Normal"/>
    <w:autoRedefine/>
    <w:uiPriority w:val="39"/>
    <w:unhideWhenUsed/>
    <w:rsid w:val="000D3F39"/>
    <w:pPr>
      <w:spacing w:before="0" w:after="0"/>
      <w:ind w:left="720"/>
    </w:pPr>
  </w:style>
  <w:style w:type="character" w:styleId="CommentReference">
    <w:name w:val="annotation reference"/>
    <w:basedOn w:val="DefaultParagraphFont"/>
    <w:uiPriority w:val="99"/>
    <w:semiHidden/>
    <w:unhideWhenUsed/>
    <w:rsid w:val="000D3F39"/>
    <w:rPr>
      <w:sz w:val="16"/>
      <w:szCs w:val="16"/>
    </w:rPr>
  </w:style>
  <w:style w:type="paragraph" w:styleId="CommentText">
    <w:name w:val="annotation text"/>
    <w:basedOn w:val="Normal"/>
    <w:link w:val="CommentTextChar"/>
    <w:uiPriority w:val="99"/>
    <w:unhideWhenUsed/>
    <w:rsid w:val="000D3F39"/>
    <w:pPr>
      <w:spacing w:line="240" w:lineRule="auto"/>
    </w:pPr>
    <w:rPr>
      <w:sz w:val="20"/>
      <w:szCs w:val="20"/>
    </w:rPr>
  </w:style>
  <w:style w:type="character" w:customStyle="1" w:styleId="CommentTextChar">
    <w:name w:val="Comment Text Char"/>
    <w:basedOn w:val="DefaultParagraphFont"/>
    <w:link w:val="CommentText"/>
    <w:uiPriority w:val="99"/>
    <w:rsid w:val="000D3F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3F39"/>
    <w:rPr>
      <w:b/>
      <w:bCs/>
    </w:rPr>
  </w:style>
  <w:style w:type="character" w:customStyle="1" w:styleId="CommentSubjectChar">
    <w:name w:val="Comment Subject Char"/>
    <w:basedOn w:val="CommentTextChar"/>
    <w:link w:val="CommentSubject"/>
    <w:uiPriority w:val="99"/>
    <w:semiHidden/>
    <w:rsid w:val="000D3F39"/>
    <w:rPr>
      <w:rFonts w:ascii="Arial" w:hAnsi="Arial" w:cs="Arial"/>
      <w:b/>
      <w:bCs/>
      <w:sz w:val="20"/>
      <w:szCs w:val="20"/>
    </w:rPr>
  </w:style>
  <w:style w:type="paragraph" w:styleId="ListParagraph">
    <w:name w:val="List Paragraph"/>
    <w:basedOn w:val="Normal"/>
    <w:uiPriority w:val="34"/>
    <w:unhideWhenUsed/>
    <w:qFormat/>
    <w:rsid w:val="000D3F39"/>
    <w:pPr>
      <w:ind w:left="720"/>
      <w:contextualSpacing/>
    </w:pPr>
  </w:style>
  <w:style w:type="character" w:customStyle="1" w:styleId="FeatureBox2Char">
    <w:name w:val="Feature Box 2 Char"/>
    <w:aliases w:val="ŠFeature Box 2 Char"/>
    <w:basedOn w:val="DefaultParagraphFont"/>
    <w:link w:val="FeatureBox2"/>
    <w:uiPriority w:val="12"/>
    <w:rsid w:val="00007310"/>
    <w:rPr>
      <w:rFonts w:ascii="Arial" w:hAnsi="Arial" w:cs="Arial"/>
      <w:sz w:val="24"/>
      <w:szCs w:val="24"/>
      <w:shd w:val="clear" w:color="auto" w:fill="CCEDFC"/>
    </w:rPr>
  </w:style>
  <w:style w:type="character" w:styleId="FollowedHyperlink">
    <w:name w:val="FollowedHyperlink"/>
    <w:basedOn w:val="DefaultParagraphFont"/>
    <w:uiPriority w:val="99"/>
    <w:semiHidden/>
    <w:unhideWhenUsed/>
    <w:rsid w:val="000860C4"/>
    <w:rPr>
      <w:color w:val="954F72" w:themeColor="followedHyperlink"/>
      <w:u w:val="single"/>
    </w:rPr>
  </w:style>
  <w:style w:type="paragraph" w:styleId="Revision">
    <w:name w:val="Revision"/>
    <w:hidden/>
    <w:uiPriority w:val="99"/>
    <w:semiHidden/>
    <w:rsid w:val="00D93B3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2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istorytoday.com/history-matters/what-confucianism" TargetMode="External"/><Relationship Id="rId21" Type="http://schemas.openxmlformats.org/officeDocument/2006/relationships/hyperlink" Target="https://worldmapblank.com/blank-map-of-world/" TargetMode="External"/><Relationship Id="rId63" Type="http://schemas.openxmlformats.org/officeDocument/2006/relationships/hyperlink" Target="https://www.nationalgeographic.org/encyclopedia/buddhism/" TargetMode="External"/><Relationship Id="rId159" Type="http://schemas.openxmlformats.org/officeDocument/2006/relationships/hyperlink" Target="https://education.nsw.gov.au/campaigns/inclusive-practice-hub/primary-school/teaching-strategies/differentiation" TargetMode="External"/><Relationship Id="rId170" Type="http://schemas.openxmlformats.org/officeDocument/2006/relationships/hyperlink" Target="https://education.nsw.gov.au/about-us/educational-data/cese/publications/research-reports/what-works-best-2020-update" TargetMode="External"/><Relationship Id="rId191" Type="http://schemas.openxmlformats.org/officeDocument/2006/relationships/hyperlink" Target="https://artsandculture.google.com/story/rAVxR_d-aYWmqg?hl=en" TargetMode="External"/><Relationship Id="rId205" Type="http://schemas.openxmlformats.org/officeDocument/2006/relationships/hyperlink" Target="https://www.bbc.co.uk/religion/religions/hinduism/history/history_1.shtml" TargetMode="External"/><Relationship Id="rId226" Type="http://schemas.openxmlformats.org/officeDocument/2006/relationships/hyperlink" Target="https://www.youtube.com/watch?v=_sSawpU81cI" TargetMode="External"/><Relationship Id="rId247" Type="http://schemas.openxmlformats.org/officeDocument/2006/relationships/hyperlink" Target="https://thebuddhistcentre.com/buddhism" TargetMode="External"/><Relationship Id="rId107" Type="http://schemas.openxmlformats.org/officeDocument/2006/relationships/hyperlink" Target="https://jamesclear.com/core-values" TargetMode="External"/><Relationship Id="rId11" Type="http://schemas.openxmlformats.org/officeDocument/2006/relationships/hyperlink" Target="https://education.nsw.gov.au/teaching-and-learning/disability-learning-and-support/our-disability-strategy/inclusive-education" TargetMode="External"/><Relationship Id="rId32" Type="http://schemas.openxmlformats.org/officeDocument/2006/relationships/hyperlink" Target="https://www.abs.gov.au/ausstats/abs@.nsf/Lookup/by%20Subject/2071.0~2016~Main%20Features~Religion%20Data%20Summary~70" TargetMode="External"/><Relationship Id="rId53" Type="http://schemas.openxmlformats.org/officeDocument/2006/relationships/hyperlink" Target="https://app.education.nsw.gov.au/digital-learning-selector/LearningActivity/Card/562" TargetMode="External"/><Relationship Id="rId74" Type="http://schemas.openxmlformats.org/officeDocument/2006/relationships/hyperlink" Target="https://www.myjewishlearning.com/article/the-jewish-denominations/" TargetMode="External"/><Relationship Id="rId128" Type="http://schemas.openxmlformats.org/officeDocument/2006/relationships/hyperlink" Target="https://app.education.nsw.gov.au/digital-learning-selector/LearningActivity/Card/577" TargetMode="External"/><Relationship Id="rId149" Type="http://schemas.openxmlformats.org/officeDocument/2006/relationships/hyperlink" Target="https://education.nsw.gov.au/about-us/educational-data/cese/publications/research-reports/what-works-best-2020-update" TargetMode="External"/><Relationship Id="rId5" Type="http://schemas.openxmlformats.org/officeDocument/2006/relationships/footnotes" Target="footnotes.xml"/><Relationship Id="rId95" Type="http://schemas.openxmlformats.org/officeDocument/2006/relationships/hyperlink" Target="https://www.chabad.org/library/article_cdo/aid/5315728/jewish/Jewish-Places-of-Worship.htm" TargetMode="External"/><Relationship Id="rId160" Type="http://schemas.openxmlformats.org/officeDocument/2006/relationships/hyperlink" Target="https://education.nsw.gov.au/teaching-and-learning/high-potential-and-gifted-education/supporting-educators/assess-and-identify" TargetMode="External"/><Relationship Id="rId181" Type="http://schemas.openxmlformats.org/officeDocument/2006/relationships/hyperlink" Target="https://www.bbc.co.uk/religion/religions/christianity/history/history_1.shtml" TargetMode="External"/><Relationship Id="rId216" Type="http://schemas.openxmlformats.org/officeDocument/2006/relationships/hyperlink" Target="https://www.youtube.com/watch?v=0YWi7z7wif0" TargetMode="External"/><Relationship Id="rId237" Type="http://schemas.openxmlformats.org/officeDocument/2006/relationships/hyperlink" Target="https://australianstogether.org.au/discover/indigenous-culture/aboriginal-spirituality/" TargetMode="External"/><Relationship Id="rId258" Type="http://schemas.openxmlformats.org/officeDocument/2006/relationships/header" Target="header1.xml"/><Relationship Id="rId22" Type="http://schemas.openxmlformats.org/officeDocument/2006/relationships/hyperlink" Target="https://www.livescience.com/21478-what-is-culture-definition-of-culture.html" TargetMode="External"/><Relationship Id="rId43" Type="http://schemas.openxmlformats.org/officeDocument/2006/relationships/hyperlink" Target="https://culturalatlas.sbs.com.au/papua-new-guinean-culture/papua-new-guinean-culture-religion" TargetMode="External"/><Relationship Id="rId64" Type="http://schemas.openxmlformats.org/officeDocument/2006/relationships/hyperlink" Target="https://www.bbc.co.uk/religion/religions/christianity/history/history_1.shtml" TargetMode="External"/><Relationship Id="rId118" Type="http://schemas.openxmlformats.org/officeDocument/2006/relationships/hyperlink" Target="https://www.worldhistory.org/Confucianism/" TargetMode="External"/><Relationship Id="rId139" Type="http://schemas.openxmlformats.org/officeDocument/2006/relationships/hyperlink" Target="https://app.education.nsw.gov.au/digital-learning-selector/LearningActivity/Card/557" TargetMode="External"/><Relationship Id="rId85" Type="http://schemas.openxmlformats.org/officeDocument/2006/relationships/hyperlink" Target="https://www.dictionary.com/browse/kosher" TargetMode="External"/><Relationship Id="rId150" Type="http://schemas.openxmlformats.org/officeDocument/2006/relationships/hyperlink" Target="https://education.nsw.gov.au/teaching-and-learning/professional-learning/teacher-quality-and-accreditation/strong-start-great-teachers/refining-practice/differentiating-learning" TargetMode="External"/><Relationship Id="rId171" Type="http://schemas.openxmlformats.org/officeDocument/2006/relationships/hyperlink" Target="https://education.nsw.gov.au/about-us/educational-data/cese/publications/practical-guides-for-educators-/what-works-best-in-practice" TargetMode="External"/><Relationship Id="rId192" Type="http://schemas.openxmlformats.org/officeDocument/2006/relationships/hyperlink" Target="https://www.chinadaily.com.cn/culture/2014-09/29/content_18677675.htm" TargetMode="External"/><Relationship Id="rId206" Type="http://schemas.openxmlformats.org/officeDocument/2006/relationships/hyperlink" Target="https://philosophy.fsu.edu/undergraduate-study/why-philosophy/What-is-Philosophy" TargetMode="External"/><Relationship Id="rId227" Type="http://schemas.openxmlformats.org/officeDocument/2006/relationships/hyperlink" Target="https://www.youtube.com/watch?v=LvL3YXa0n2M" TargetMode="External"/><Relationship Id="rId248" Type="http://schemas.openxmlformats.org/officeDocument/2006/relationships/hyperlink" Target="https://www.newzealand.com/au/maori-culture/" TargetMode="External"/><Relationship Id="rId12" Type="http://schemas.openxmlformats.org/officeDocument/2006/relationships/hyperlink" Target="https://education.nsw.gov.au/teaching-and-learning/disability-learning-and-support/personalised-support-for-learning/disability-standards-for-education" TargetMode="External"/><Relationship Id="rId33" Type="http://schemas.openxmlformats.org/officeDocument/2006/relationships/hyperlink" Target="http://www.rcsthinkfromthemiddle.com/see-think-wonder.html" TargetMode="External"/><Relationship Id="rId108" Type="http://schemas.openxmlformats.org/officeDocument/2006/relationships/hyperlink" Target="https://www.chabad.org/library/article_cdo/aid/325186/jewish/Lifecycle-Events.htm" TargetMode="External"/><Relationship Id="rId129" Type="http://schemas.openxmlformats.org/officeDocument/2006/relationships/hyperlink" Target="https://app.education.nsw.gov.au/digital-learning-selector/LearningTool/Card/617" TargetMode="External"/><Relationship Id="rId54" Type="http://schemas.openxmlformats.org/officeDocument/2006/relationships/hyperlink" Target="https://www.loc.gov/resource/g3701e.ct003648r/?r=-0.097,0.042,1.199,0.608,0" TargetMode="External"/><Relationship Id="rId75" Type="http://schemas.openxmlformats.org/officeDocument/2006/relationships/hyperlink" Target="https://app.education.nsw.gov.au/digital-learning-selector/LearningActivity/Card/599" TargetMode="External"/><Relationship Id="rId96" Type="http://schemas.openxmlformats.org/officeDocument/2006/relationships/hyperlink" Target="https://synagogues-360.anumuseum.org.il/tours/" TargetMode="External"/><Relationship Id="rId140" Type="http://schemas.openxmlformats.org/officeDocument/2006/relationships/hyperlink" Target="https://app.education.nsw.gov.au/digital-learning-selector/LearningTool/Card/621" TargetMode="External"/><Relationship Id="rId161" Type="http://schemas.openxmlformats.org/officeDocument/2006/relationships/hyperlink" Target="https://education.nsw.gov.au/teaching-and-learning/high-potential-and-gifted-education/supporting-educators/evaluate" TargetMode="External"/><Relationship Id="rId182" Type="http://schemas.openxmlformats.org/officeDocument/2006/relationships/hyperlink" Target="https://www.bbc.co.uk/religion/religions/" TargetMode="External"/><Relationship Id="rId217" Type="http://schemas.openxmlformats.org/officeDocument/2006/relationships/hyperlink" Target="https://www.himalayanacademy.com/readlearn/basics/four-sects" TargetMode="External"/><Relationship Id="rId6" Type="http://schemas.openxmlformats.org/officeDocument/2006/relationships/endnotes" Target="endnotes.xml"/><Relationship Id="rId238" Type="http://schemas.openxmlformats.org/officeDocument/2006/relationships/hyperlink" Target="https://www.youtube.com/watch?v=OUigk1ULy7Y" TargetMode="External"/><Relationship Id="rId259" Type="http://schemas.openxmlformats.org/officeDocument/2006/relationships/footer" Target="footer3.xml"/><Relationship Id="rId23" Type="http://schemas.openxmlformats.org/officeDocument/2006/relationships/image" Target="media/image2.jpeg"/><Relationship Id="rId119" Type="http://schemas.openxmlformats.org/officeDocument/2006/relationships/hyperlink" Target="https://thecrashcourse.com/courses/%E2%80%8E2000-years-of-chinese-history-the-mandate-of-heaven-and-confucius-world-history-7/" TargetMode="External"/><Relationship Id="rId44" Type="http://schemas.openxmlformats.org/officeDocument/2006/relationships/hyperlink" Target="https://artsandculture.google.com/story/rAVxR_d-aYWmqg?hl=en" TargetMode="External"/><Relationship Id="rId65" Type="http://schemas.openxmlformats.org/officeDocument/2006/relationships/hyperlink" Target="https://www.youtube.com/watch?v=LvL3YXa0n2M" TargetMode="External"/><Relationship Id="rId86" Type="http://schemas.openxmlformats.org/officeDocument/2006/relationships/hyperlink" Target="https://www.youtube.com/watch?v=rEeLAQ6-fkI" TargetMode="External"/><Relationship Id="rId130" Type="http://schemas.openxmlformats.org/officeDocument/2006/relationships/hyperlink" Target="https://www.sydney.com/destinations/sydney/sydney-city/chinatown-and-haymarket/lunar-new-year" TargetMode="External"/><Relationship Id="rId151" Type="http://schemas.openxmlformats.org/officeDocument/2006/relationships/hyperlink" Target="https://education.nsw.gov.au/campaigns/inclusive-practice-hub/primary-school/teaching-strategies/differentiation" TargetMode="External"/><Relationship Id="rId172" Type="http://schemas.openxmlformats.org/officeDocument/2006/relationships/hyperlink" Target="https://nswcurriculumreform.nesa.nsw.edu.au/pdfs/phase-3/final-report/NSW_Curriculum_Review_Final_Report.pdf" TargetMode="External"/><Relationship Id="rId193" Type="http://schemas.openxmlformats.org/officeDocument/2006/relationships/hyperlink" Target="https://jamesclear.com/core-values" TargetMode="External"/><Relationship Id="rId207" Type="http://schemas.openxmlformats.org/officeDocument/2006/relationships/hyperlink" Target="https://www.learnreligions.com/abraham-founder-of-judaism-4092339" TargetMode="External"/><Relationship Id="rId228" Type="http://schemas.openxmlformats.org/officeDocument/2006/relationships/hyperlink" Target="https://kids.nationalgeographic.com/history/topic/native-americans" TargetMode="External"/><Relationship Id="rId249" Type="http://schemas.openxmlformats.org/officeDocument/2006/relationships/hyperlink" Target="https://www.youtube.com/watch?v=tEBnpxhb0rc" TargetMode="External"/><Relationship Id="rId13" Type="http://schemas.openxmlformats.org/officeDocument/2006/relationships/hyperlink" Target="https://www.learnreligions.com/defining-the-characteristics-of-religion-250679" TargetMode="External"/><Relationship Id="rId109" Type="http://schemas.openxmlformats.org/officeDocument/2006/relationships/hyperlink" Target="https://app.education.nsw.gov.au/digital-learning-selector/LearningTool/Card/653" TargetMode="External"/><Relationship Id="rId260" Type="http://schemas.openxmlformats.org/officeDocument/2006/relationships/fontTable" Target="fontTable.xml"/><Relationship Id="rId34" Type="http://schemas.openxmlformats.org/officeDocument/2006/relationships/hyperlink" Target="https://theconversation.com/is-australia-a-secular-country-it-depends-what-you-mean-38222" TargetMode="External"/><Relationship Id="rId55" Type="http://schemas.openxmlformats.org/officeDocument/2006/relationships/hyperlink" Target="https://allgoodtales.com/storytelling-traditions-across-the-world-native-american/" TargetMode="External"/><Relationship Id="rId76" Type="http://schemas.openxmlformats.org/officeDocument/2006/relationships/hyperlink" Target="https://www.bbc.co.uk/religion/religions/judaism/ataglance/glance.shtml" TargetMode="External"/><Relationship Id="rId97" Type="http://schemas.openxmlformats.org/officeDocument/2006/relationships/hyperlink" Target="https://www.bbc.co.uk/religion/religions/judaism/beliefs/beliefs_1.shtml" TargetMode="External"/><Relationship Id="rId120" Type="http://schemas.openxmlformats.org/officeDocument/2006/relationships/hyperlink" Target="https://www.nationalgeographic.org/encyclopedia/confucianism/" TargetMode="External"/><Relationship Id="rId141" Type="http://schemas.openxmlformats.org/officeDocument/2006/relationships/hyperlink" Target="https://app.education.nsw.gov.au/digital-learning-selector/LearningTool/Card/587" TargetMode="External"/><Relationship Id="rId7" Type="http://schemas.openxmlformats.org/officeDocument/2006/relationships/image" Target="media/image1.png"/><Relationship Id="rId162" Type="http://schemas.openxmlformats.org/officeDocument/2006/relationships/hyperlink" Target="https://education.nsw.gov.au/teaching-and-learning/high-potential-and-gifted-education/supporting-educators/implement/differentiation-adjustment-strategies" TargetMode="External"/><Relationship Id="rId183" Type="http://schemas.openxmlformats.org/officeDocument/2006/relationships/hyperlink" Target="https://www.bbc.co.uk/bitesize/guides/zh9vgdm/revision/2" TargetMode="External"/><Relationship Id="rId218" Type="http://schemas.openxmlformats.org/officeDocument/2006/relationships/hyperlink" Target="https://lma.org.au/community-serivces/islamic-services/ramadan/" TargetMode="External"/><Relationship Id="rId239" Type="http://schemas.openxmlformats.org/officeDocument/2006/relationships/hyperlink" Target="https://www.chabad.org/library/article_cdo/aid/5315728/jewish/Jewish-Places-of-Worship.htm" TargetMode="External"/><Relationship Id="rId250" Type="http://schemas.openxmlformats.org/officeDocument/2006/relationships/hyperlink" Target="https://www.youtube.com/watch?v=PDxKxnVZtgo" TargetMode="External"/><Relationship Id="rId24" Type="http://schemas.openxmlformats.org/officeDocument/2006/relationships/hyperlink" Target="https://wordpress.org/openverse/image/6bf2df86-853d-49d8-978b-81e2b124edf2/" TargetMode="External"/><Relationship Id="rId45" Type="http://schemas.openxmlformats.org/officeDocument/2006/relationships/hyperlink" Target="https://www.everyculture.com/Bo-Co/Cook-Islands.html" TargetMode="External"/><Relationship Id="rId66" Type="http://schemas.openxmlformats.org/officeDocument/2006/relationships/hyperlink" Target="https://www.learnreligions.com/comparing-christian-denominations-beliefs-part-1-700537" TargetMode="External"/><Relationship Id="rId87" Type="http://schemas.openxmlformats.org/officeDocument/2006/relationships/hyperlink" Target="https://www.smartdraw.com/flowchart/" TargetMode="External"/><Relationship Id="rId110" Type="http://schemas.openxmlformats.org/officeDocument/2006/relationships/hyperlink" Target="https://app.education.nsw.gov.au/digital-learning-selector/LearningActivity/Card/599" TargetMode="External"/><Relationship Id="rId131" Type="http://schemas.openxmlformats.org/officeDocument/2006/relationships/hyperlink" Target="https://www.nantien.org.au/en/" TargetMode="External"/><Relationship Id="rId152" Type="http://schemas.openxmlformats.org/officeDocument/2006/relationships/hyperlink" Target="https://education.nsw.gov.au/teaching-and-learning/aec/aboriginal-education-in-nsw-public-schools" TargetMode="External"/><Relationship Id="rId173" Type="http://schemas.openxmlformats.org/officeDocument/2006/relationships/hyperlink" Target="https://www.everystudent.com/features/religions-of-the-world.html" TargetMode="External"/><Relationship Id="rId194" Type="http://schemas.openxmlformats.org/officeDocument/2006/relationships/hyperlink" Target="https://www.learnreligions.com/defining-the-characteristics-of-religion-250679" TargetMode="External"/><Relationship Id="rId208" Type="http://schemas.openxmlformats.org/officeDocument/2006/relationships/hyperlink" Target="https://www.historytoday.com/history-matters/what-confucianism" TargetMode="External"/><Relationship Id="rId229" Type="http://schemas.openxmlformats.org/officeDocument/2006/relationships/hyperlink" Target="https://education.nationalgeographic.org/resource/buddhism" TargetMode="External"/><Relationship Id="rId240" Type="http://schemas.openxmlformats.org/officeDocument/2006/relationships/hyperlink" Target="http://www.rcsthinkfromthemiddle.com/see-think-wonder.html" TargetMode="External"/><Relationship Id="rId261" Type="http://schemas.openxmlformats.org/officeDocument/2006/relationships/theme" Target="theme/theme1.xml"/><Relationship Id="rId14" Type="http://schemas.openxmlformats.org/officeDocument/2006/relationships/hyperlink" Target="https://app.education.nsw.gov.au/digital-learning-selector/LearningActivity/Card/645" TargetMode="External"/><Relationship Id="rId35" Type="http://schemas.openxmlformats.org/officeDocument/2006/relationships/hyperlink" Target="https://philosophy.fsu.edu/undergraduate-study/why-philosophy/What-is-Philosophy" TargetMode="External"/><Relationship Id="rId56" Type="http://schemas.openxmlformats.org/officeDocument/2006/relationships/hyperlink" Target="https://www.myss.com/free-resources/world-religions/native-american-spirituality/" TargetMode="External"/><Relationship Id="rId77" Type="http://schemas.openxmlformats.org/officeDocument/2006/relationships/hyperlink" Target="https://www.bbc.co.uk/religion/religions/judaism/beliefs/beliefs_1.shtml" TargetMode="External"/><Relationship Id="rId100" Type="http://schemas.openxmlformats.org/officeDocument/2006/relationships/hyperlink" Target="https://app.education.nsw.gov.au/digital-learning-selector/LearningTool/Card/70" TargetMode="External"/><Relationship Id="rId8" Type="http://schemas.openxmlformats.org/officeDocument/2006/relationships/hyperlink" Target="https://education.nsw.gov.au/teaching-and-learning/curriculum/department-approved-courses/international-studies" TargetMode="External"/><Relationship Id="rId98" Type="http://schemas.openxmlformats.org/officeDocument/2006/relationships/hyperlink" Target="https://www.dictionary.com/browse/worldview" TargetMode="External"/><Relationship Id="rId121" Type="http://schemas.openxmlformats.org/officeDocument/2006/relationships/hyperlink" Target="https://www.worldhistory.org/Confucianism/" TargetMode="External"/><Relationship Id="rId142" Type="http://schemas.openxmlformats.org/officeDocument/2006/relationships/hyperlink" Target="https://www.aitsl.edu.au/teach/improve-practice/feedback" TargetMode="External"/><Relationship Id="rId163" Type="http://schemas.openxmlformats.org/officeDocument/2006/relationships/hyperlink" Target="https://schoolsnsw.sharepoint.com/sites/HPGEHub/SitePages/Home.aspx" TargetMode="External"/><Relationship Id="rId184" Type="http://schemas.openxmlformats.org/officeDocument/2006/relationships/hyperlink" Target="https://www.bbc.co.uk/bitesize/guides/zh9vgdm/revision/3" TargetMode="External"/><Relationship Id="rId219" Type="http://schemas.openxmlformats.org/officeDocument/2006/relationships/hyperlink" Target="https://mccrindle.com.au/insights/blog/faith-belief-australia/" TargetMode="External"/><Relationship Id="rId230" Type="http://schemas.openxmlformats.org/officeDocument/2006/relationships/hyperlink" Target="https://education.nationalgeographic.org/resource/confucianism" TargetMode="External"/><Relationship Id="rId251" Type="http://schemas.openxmlformats.org/officeDocument/2006/relationships/hyperlink" Target="https://www.youtube.com/watch?v=rEeLAQ6-fkI" TargetMode="External"/><Relationship Id="rId25" Type="http://schemas.openxmlformats.org/officeDocument/2006/relationships/hyperlink" Target="https://www.flickr.com/photos/100999412@N02" TargetMode="External"/><Relationship Id="rId46" Type="http://schemas.openxmlformats.org/officeDocument/2006/relationships/hyperlink" Target="https://www.artlink.com.au/articles/3249/old-gods-new-lives-exhibiting-traditional-cook-isl/" TargetMode="External"/><Relationship Id="rId67" Type="http://schemas.openxmlformats.org/officeDocument/2006/relationships/hyperlink" Target="https://www.youtube.com/watch?v=lmV2Wd8bOcc" TargetMode="External"/><Relationship Id="rId88" Type="http://schemas.openxmlformats.org/officeDocument/2006/relationships/hyperlink" Target="https://bje.org.au/knowledge-centre/explained-for-kids/jewish-symbols/" TargetMode="External"/><Relationship Id="rId111" Type="http://schemas.openxmlformats.org/officeDocument/2006/relationships/hyperlink" Target="https://www.youtube.com/watch?v=dl2EgHMU5G4" TargetMode="External"/><Relationship Id="rId132" Type="http://schemas.openxmlformats.org/officeDocument/2006/relationships/hyperlink" Target="https://yabun.org.au/" TargetMode="External"/><Relationship Id="rId153" Type="http://schemas.openxmlformats.org/officeDocument/2006/relationships/hyperlink" Target="https://education.nsw.gov.au/teaching-and-learning/curriculum/literacy-and-numeracy/resources-for-schools/eald/enhanced-teaching-and-learning-cycle" TargetMode="External"/><Relationship Id="rId174" Type="http://schemas.openxmlformats.org/officeDocument/2006/relationships/hyperlink" Target="https://www.everyculture.com/Bo-Co/Cook-Islands.html" TargetMode="External"/><Relationship Id="rId195" Type="http://schemas.openxmlformats.org/officeDocument/2006/relationships/hyperlink" Target="https://www.coursehero.com/study-guides/atd-fscj-worldreligions/history-2/" TargetMode="External"/><Relationship Id="rId209" Type="http://schemas.openxmlformats.org/officeDocument/2006/relationships/hyperlink" Target="https://www.youtube.com/watch?v=HyEaAcPGAhA" TargetMode="External"/><Relationship Id="rId220" Type="http://schemas.openxmlformats.org/officeDocument/2006/relationships/hyperlink" Target="https://www.youtube.com/watch?v=bs-qUWomHtM&amp;" TargetMode="External"/><Relationship Id="rId241" Type="http://schemas.openxmlformats.org/officeDocument/2006/relationships/hyperlink" Target="https://www.smartdraw.com/flowchart/" TargetMode="External"/><Relationship Id="rId15" Type="http://schemas.openxmlformats.org/officeDocument/2006/relationships/hyperlink" Target="https://www.dictionary.com/browse/religion" TargetMode="External"/><Relationship Id="rId36" Type="http://schemas.openxmlformats.org/officeDocument/2006/relationships/hyperlink" Target="https://australianstogether.org.au/discover/indigenous-culture/aboriginal-spirituality/" TargetMode="External"/><Relationship Id="rId57" Type="http://schemas.openxmlformats.org/officeDocument/2006/relationships/hyperlink" Target="https://kids.nationalgeographic.com/history/topic/native-americans" TargetMode="External"/><Relationship Id="rId262" Type="http://schemas.openxmlformats.org/officeDocument/2006/relationships/customXml" Target="../customXml/item1.xml"/><Relationship Id="rId78" Type="http://schemas.openxmlformats.org/officeDocument/2006/relationships/hyperlink" Target="https://www.learnreligions.com/abraham-founder-of-judaism-4092339" TargetMode="External"/><Relationship Id="rId99" Type="http://schemas.openxmlformats.org/officeDocument/2006/relationships/hyperlink" Target="https://app.education.nsw.gov.au/digital-learning-selector/LearningActivity/Card/569" TargetMode="External"/><Relationship Id="rId101" Type="http://schemas.openxmlformats.org/officeDocument/2006/relationships/hyperlink" Target="https://app.education.nsw.gov.au/digital-learning-selector/LearningActivity/Card/551" TargetMode="External"/><Relationship Id="rId122" Type="http://schemas.openxmlformats.org/officeDocument/2006/relationships/hyperlink" Target="https://app.education.nsw.gov.au/digital-learning-selector/LearningActivity/Card/645" TargetMode="External"/><Relationship Id="rId143" Type="http://schemas.openxmlformats.org/officeDocument/2006/relationships/hyperlink" Target="https://app.education.nsw.gov.au/digital-learning-selector/LearningActivity/Card/549" TargetMode="External"/><Relationship Id="rId164" Type="http://schemas.openxmlformats.org/officeDocument/2006/relationships/hyperlink" Target="mailto:secondaryteachingandlearning@det.nsw.edu.au" TargetMode="External"/><Relationship Id="rId185" Type="http://schemas.openxmlformats.org/officeDocument/2006/relationships/hyperlink" Target="https://www.bbc.co.uk/bitesize/guides/zh9vgdm/revision/4" TargetMode="External"/><Relationship Id="rId9" Type="http://schemas.openxmlformats.org/officeDocument/2006/relationships/hyperlink" Target="https://education.nsw.gov.au/teaching-and-learning/disability-learning-and-support/personalised-support-for-learning/adjustments-to-teaching-and-learning" TargetMode="External"/><Relationship Id="rId210" Type="http://schemas.openxmlformats.org/officeDocument/2006/relationships/hyperlink" Target="https://www.sydneypoint.com.au/events/deepavali-festival/" TargetMode="External"/><Relationship Id="rId26" Type="http://schemas.openxmlformats.org/officeDocument/2006/relationships/hyperlink" Target="https://creativecommons.org/licenses/by-nc-nd/2.0/" TargetMode="External"/><Relationship Id="rId231" Type="http://schemas.openxmlformats.org/officeDocument/2006/relationships/hyperlink" Target="https://www.nli.org.il/en/discover/judaism/figures" TargetMode="External"/><Relationship Id="rId252" Type="http://schemas.openxmlformats.org/officeDocument/2006/relationships/hyperlink" Target="https://ed.ted.com/lessons/who-was-confucius-bryan-w-van-norden" TargetMode="External"/><Relationship Id="rId47" Type="http://schemas.openxmlformats.org/officeDocument/2006/relationships/hyperlink" Target="https://www.newzealand.com/au/maori-culture/" TargetMode="External"/><Relationship Id="rId68" Type="http://schemas.openxmlformats.org/officeDocument/2006/relationships/hyperlink" Target="https://www.bbc.co.uk/religion/religions/hinduism/history/history_1.shtml" TargetMode="External"/><Relationship Id="rId89" Type="http://schemas.openxmlformats.org/officeDocument/2006/relationships/hyperlink" Target="https://www.bbc.co.uk/bitesize/guides/zh9vgdm/revision/3" TargetMode="External"/><Relationship Id="rId112" Type="http://schemas.openxmlformats.org/officeDocument/2006/relationships/hyperlink" Target="https://www.youtube.com/watch?v=tEBnpxhb0rc" TargetMode="External"/><Relationship Id="rId133" Type="http://schemas.openxmlformats.org/officeDocument/2006/relationships/hyperlink" Target="https://lma.org.au/community-serivces/islamic-services/ramadan/" TargetMode="External"/><Relationship Id="rId154" Type="http://schemas.openxmlformats.org/officeDocument/2006/relationships/hyperlink" Target="https://education.nsw.gov.au/teaching-and-learning/curriculum/multicultural-education/english-as-an-additional-language-or-dialect/planning-eald-support/english-language-proficiency" TargetMode="External"/><Relationship Id="rId175" Type="http://schemas.openxmlformats.org/officeDocument/2006/relationships/hyperlink" Target="https://allgoodtales.com/storytelling-traditions-across-the-world-native-american/" TargetMode="External"/><Relationship Id="rId196" Type="http://schemas.openxmlformats.org/officeDocument/2006/relationships/hyperlink" Target="https://thecrashcourse.com/courses/%e2%80%8e2000-years-of-chinese-history-the-mandate-of-heaven-and-confucius-world-history-7/" TargetMode="External"/><Relationship Id="rId200" Type="http://schemas.openxmlformats.org/officeDocument/2006/relationships/hyperlink" Target="https://www.enkiquotes.com/native-american-wisdom-quotes.html" TargetMode="External"/><Relationship Id="rId16" Type="http://schemas.openxmlformats.org/officeDocument/2006/relationships/hyperlink" Target="https://app.education.nsw.gov.au/digital-learning-selector/LearningActivity/Card/645" TargetMode="External"/><Relationship Id="rId221" Type="http://schemas.openxmlformats.org/officeDocument/2006/relationships/hyperlink" Target="https://museumsvictoria.com.au/bunjilaka/about-us/creation-stories" TargetMode="External"/><Relationship Id="rId242" Type="http://schemas.openxmlformats.org/officeDocument/2006/relationships/hyperlink" Target="https://www.studentsofhistory.com/the-origins-of-islam" TargetMode="External"/><Relationship Id="rId263" Type="http://schemas.openxmlformats.org/officeDocument/2006/relationships/customXml" Target="../customXml/item2.xml"/><Relationship Id="rId37" Type="http://schemas.openxmlformats.org/officeDocument/2006/relationships/hyperlink" Target="http://www.workingwithindigenousaustralians.info/content/Culture_2_The_Dreaming.html" TargetMode="External"/><Relationship Id="rId58" Type="http://schemas.openxmlformats.org/officeDocument/2006/relationships/hyperlink" Target="https://www.enkiquotes.com/native-american-wisdom-quotes.html" TargetMode="External"/><Relationship Id="rId79" Type="http://schemas.openxmlformats.org/officeDocument/2006/relationships/hyperlink" Target="https://www.nli.org.il/en/discover/judaism/figures" TargetMode="External"/><Relationship Id="rId102" Type="http://schemas.openxmlformats.org/officeDocument/2006/relationships/hyperlink" Target="https://app.education.nsw.gov.au/digital-learning-selector/LearningTool/Card/70" TargetMode="External"/><Relationship Id="rId123" Type="http://schemas.openxmlformats.org/officeDocument/2006/relationships/hyperlink" Target="https://www.bbc.co.uk/sounds/play/p00547k8" TargetMode="External"/><Relationship Id="rId144" Type="http://schemas.openxmlformats.org/officeDocument/2006/relationships/hyperlink" Target="https://app.education.nsw.gov.au/digital-learning-selector/LearningActivity/Browser?cache_id=1d29b" TargetMode="External"/><Relationship Id="rId90" Type="http://schemas.openxmlformats.org/officeDocument/2006/relationships/hyperlink" Target="https://www.bbc.co.uk/bitesize/guides/zh9vgdm/revision/2" TargetMode="External"/><Relationship Id="rId165" Type="http://schemas.openxmlformats.org/officeDocument/2006/relationships/hyperlink" Target="https://educationstandards.nsw.edu.au/wps/portal/nesa/teacher-accreditation/meeting-requirements/the-standards/proficient-teacher" TargetMode="External"/><Relationship Id="rId186" Type="http://schemas.openxmlformats.org/officeDocument/2006/relationships/hyperlink" Target="https://www.youtube.com/watch?v=6v4jKkFj3TI" TargetMode="External"/><Relationship Id="rId211" Type="http://schemas.openxmlformats.org/officeDocument/2006/relationships/hyperlink" Target="https://www.guidesglobal.com/religious-demographics-global-list/" TargetMode="External"/><Relationship Id="rId232" Type="http://schemas.openxmlformats.org/officeDocument/2006/relationships/hyperlink" Target="https://www.youtube.com/watch?v=lmV2Wd8bOcc" TargetMode="External"/><Relationship Id="rId253" Type="http://schemas.openxmlformats.org/officeDocument/2006/relationships/hyperlink" Target="http://www.workingwithindigenousaustralians.info/content/Culture_2_The_Dreaming.html" TargetMode="External"/><Relationship Id="rId27" Type="http://schemas.openxmlformats.org/officeDocument/2006/relationships/hyperlink" Target="http://www.rcsthinkfromthemiddle.com/see-think-wonder.html" TargetMode="External"/><Relationship Id="rId48" Type="http://schemas.openxmlformats.org/officeDocument/2006/relationships/hyperlink" Target="https://www.newzealand.com/au/feature/haka/" TargetMode="External"/><Relationship Id="rId69" Type="http://schemas.openxmlformats.org/officeDocument/2006/relationships/hyperlink" Target="https://www.himalayanacademy.com/readlearn/basics/four-sects" TargetMode="External"/><Relationship Id="rId113" Type="http://schemas.openxmlformats.org/officeDocument/2006/relationships/hyperlink" Target="https://ohiosamishcountry.com/articles/the-traditional-amish-youth-period-of-rumspringa" TargetMode="External"/><Relationship Id="rId134" Type="http://schemas.openxmlformats.org/officeDocument/2006/relationships/hyperlink" Target="https://www.sydneypoint.com.au/events/deepavali-festival/" TargetMode="External"/><Relationship Id="rId80" Type="http://schemas.openxmlformats.org/officeDocument/2006/relationships/hyperlink" Target="https://www.dictionary.com/browse/covenant" TargetMode="External"/><Relationship Id="rId155" Type="http://schemas.openxmlformats.org/officeDocument/2006/relationships/hyperlink" Target="https://education.nsw.gov.au/teaching-and-learning/curriculum/multicultural-education/english-as-an-additional-language-or-dialect/planning-eald-support/english-language-proficiency" TargetMode="External"/><Relationship Id="rId176" Type="http://schemas.openxmlformats.org/officeDocument/2006/relationships/hyperlink" Target="https://www.abs.gov.au/ausstats/abs@.nsf/Lookup/by%20Subject/2071.0~2016~Main%20Features~Religion%20Data%20Summary~70" TargetMode="External"/><Relationship Id="rId197" Type="http://schemas.openxmlformats.org/officeDocument/2006/relationships/hyperlink" Target="https://www.visualcapitalist.com/mapped-major-religions-of-the-world/" TargetMode="External"/><Relationship Id="rId201" Type="http://schemas.openxmlformats.org/officeDocument/2006/relationships/hyperlink" Target="http://www.theteachertoolkit.com/index.php/tool/jigsaw/jigsaw-3293-note" TargetMode="External"/><Relationship Id="rId222" Type="http://schemas.openxmlformats.org/officeDocument/2006/relationships/hyperlink" Target="https://www.myjewishlearning.com/article/the-jewish-denominations/" TargetMode="External"/><Relationship Id="rId243" Type="http://schemas.openxmlformats.org/officeDocument/2006/relationships/hyperlink" Target="https://www.loc.gov/resource/g3701e.ct003648r/?r=-0.296,-0.059,1.646,0.754,0" TargetMode="External"/><Relationship Id="rId264" Type="http://schemas.openxmlformats.org/officeDocument/2006/relationships/customXml" Target="../customXml/item3.xml"/><Relationship Id="rId17" Type="http://schemas.openxmlformats.org/officeDocument/2006/relationships/hyperlink" Target="https://www.youtube.com/watch?v=OUigk1ULy7Y" TargetMode="External"/><Relationship Id="rId38" Type="http://schemas.openxmlformats.org/officeDocument/2006/relationships/hyperlink" Target="https://www.youtube.com/watch?v=bs-qUWomHtM&amp;" TargetMode="External"/><Relationship Id="rId59" Type="http://schemas.openxmlformats.org/officeDocument/2006/relationships/hyperlink" Target="https://app.education.nsw.gov.au/digital-learning-selector/LearningActivity/Card/555" TargetMode="External"/><Relationship Id="rId103" Type="http://schemas.openxmlformats.org/officeDocument/2006/relationships/hyperlink" Target="https://www.youtube.com/watch?v=m6dCxo7t_aE" TargetMode="External"/><Relationship Id="rId124" Type="http://schemas.openxmlformats.org/officeDocument/2006/relationships/hyperlink" Target="https://factsanddetails.com/china/cat3/sub9/entry-5561.html" TargetMode="External"/><Relationship Id="rId70" Type="http://schemas.openxmlformats.org/officeDocument/2006/relationships/hyperlink" Target="https://www.youtube.com/watch?v=PDxKxnVZtgo" TargetMode="External"/><Relationship Id="rId91" Type="http://schemas.openxmlformats.org/officeDocument/2006/relationships/hyperlink" Target="https://www.bbc.co.uk/bitesize/guides/zh9vgdm/revision/4" TargetMode="External"/><Relationship Id="rId145" Type="http://schemas.openxmlformats.org/officeDocument/2006/relationships/hyperlink" Target="https://app.education.nsw.gov.au/digital-learning-selector/LearningActivity/Card/645" TargetMode="External"/><Relationship Id="rId166" Type="http://schemas.openxmlformats.org/officeDocument/2006/relationships/hyperlink" Target="https://education.nsw.gov.au/teaching-and-learning/curriculum/statewide-staffrooms" TargetMode="External"/><Relationship Id="rId187" Type="http://schemas.openxmlformats.org/officeDocument/2006/relationships/hyperlink" Target="https://www.youtube.com/watch?v=TYk0KeYhqYQ" TargetMode="External"/><Relationship Id="rId1" Type="http://schemas.openxmlformats.org/officeDocument/2006/relationships/numbering" Target="numbering.xml"/><Relationship Id="rId212" Type="http://schemas.openxmlformats.org/officeDocument/2006/relationships/hyperlink" Target="https://www.youtube.com/watch?v=wbDNlTXatp4" TargetMode="External"/><Relationship Id="rId233" Type="http://schemas.openxmlformats.org/officeDocument/2006/relationships/hyperlink" Target="https://www.aecg.nsw.edu.au/aecg-regions/" TargetMode="External"/><Relationship Id="rId254" Type="http://schemas.openxmlformats.org/officeDocument/2006/relationships/hyperlink" Target="https://worldmapblank.com/blank-map-of-world/" TargetMode="External"/><Relationship Id="rId28" Type="http://schemas.openxmlformats.org/officeDocument/2006/relationships/hyperlink" Target="https://www.youtube.com/watch?v=_sSawpU81cI" TargetMode="External"/><Relationship Id="rId49" Type="http://schemas.openxmlformats.org/officeDocument/2006/relationships/hyperlink" Target="https://www.newzealand.com/au/feature/tiaki-care-for-new-zealand/" TargetMode="External"/><Relationship Id="rId114" Type="http://schemas.openxmlformats.org/officeDocument/2006/relationships/hyperlink" Target="https://www.youtube.com/watch?v=wFt_VGG0kJU" TargetMode="External"/><Relationship Id="rId60" Type="http://schemas.openxmlformats.org/officeDocument/2006/relationships/hyperlink" Target="https://app.education.nsw.gov.au/digital-learning-selector/LearningActivity/Card/555" TargetMode="External"/><Relationship Id="rId81" Type="http://schemas.openxmlformats.org/officeDocument/2006/relationships/hyperlink" Target="https://www.youtube.com/watch?v=6v4jKkFj3TI" TargetMode="External"/><Relationship Id="rId135" Type="http://schemas.openxmlformats.org/officeDocument/2006/relationships/hyperlink" Target="https://forms.office.com/Pages/ResponsePage.aspx?id=muagBYpBwUecJZOHJhv5kbKo2q_ZUXlHndJMnh2Wd8NUOUk0VTIzUDVVSlVFQVM5MkdOMkJGTjVKNCQlQCN0PWcu" TargetMode="External"/><Relationship Id="rId156" Type="http://schemas.openxmlformats.org/officeDocument/2006/relationships/hyperlink" Target="https://education.nsw.gov.au/teaching-and-learning/curriculum/literacy-and-numeracy/resources-for-schools/eald" TargetMode="External"/><Relationship Id="rId177" Type="http://schemas.openxmlformats.org/officeDocument/2006/relationships/hyperlink" Target="https://theconversation.com/is-australia-a-secular-country-it-depends-what-you-mean-38222" TargetMode="External"/><Relationship Id="rId198" Type="http://schemas.openxmlformats.org/officeDocument/2006/relationships/hyperlink" Target="https://www.sydney.com/destinations/sydney/sydney-city/chinatown-and-haymarket/lunar-new-year" TargetMode="External"/><Relationship Id="rId202" Type="http://schemas.openxmlformats.org/officeDocument/2006/relationships/hyperlink" Target="https://www.youtube.com/watch?v=lWePaMgaVZg" TargetMode="External"/><Relationship Id="rId223" Type="http://schemas.openxmlformats.org/officeDocument/2006/relationships/hyperlink" Target="https://www.myjewishlearning.com/article/what-is-the-western-wall/" TargetMode="External"/><Relationship Id="rId244" Type="http://schemas.openxmlformats.org/officeDocument/2006/relationships/hyperlink" Target="https://synagogues-360.anumuseum.org.il/tours/" TargetMode="External"/><Relationship Id="rId18" Type="http://schemas.openxmlformats.org/officeDocument/2006/relationships/hyperlink" Target="https://www.youtube.com/watch?v=lWePaMgaVZg" TargetMode="External"/><Relationship Id="rId39" Type="http://schemas.openxmlformats.org/officeDocument/2006/relationships/hyperlink" Target="https://museumsvictoria.com.au/bunjilaka/about-us/creation-stories" TargetMode="External"/><Relationship Id="rId50" Type="http://schemas.openxmlformats.org/officeDocument/2006/relationships/hyperlink" Target="https://www.everyculture.com/Oceania/Maori-Religion-and-Expressive-Culture.html" TargetMode="External"/><Relationship Id="rId104" Type="http://schemas.openxmlformats.org/officeDocument/2006/relationships/hyperlink" Target="https://www.bbc.co.uk/religion/religions/" TargetMode="External"/><Relationship Id="rId125" Type="http://schemas.openxmlformats.org/officeDocument/2006/relationships/hyperlink" Target="https://factsanddetails.com/china/cat3/sub9/entry-5561.html" TargetMode="External"/><Relationship Id="rId146" Type="http://schemas.openxmlformats.org/officeDocument/2006/relationships/hyperlink" Target="https://app.education.nsw.gov.au/digital-learning-selector/LearningActivity/Card/562" TargetMode="External"/><Relationship Id="rId167" Type="http://schemas.openxmlformats.org/officeDocument/2006/relationships/hyperlink" Target="https://education.nsw.gov.au/teaching-and-learning/learning-from-home/teaching-at-home/teaching-and-learning-resources/universal-design-for-learning" TargetMode="External"/><Relationship Id="rId188" Type="http://schemas.openxmlformats.org/officeDocument/2006/relationships/hyperlink" Target="https://www.youtube.com/watch?v=dTiQb_3FGSE" TargetMode="External"/><Relationship Id="rId71" Type="http://schemas.openxmlformats.org/officeDocument/2006/relationships/hyperlink" Target="https://www.studentsofhistory.com/the-origins-of-islam" TargetMode="External"/><Relationship Id="rId92" Type="http://schemas.openxmlformats.org/officeDocument/2006/relationships/hyperlink" Target="https://www.bbc.co.uk/religion/religions/judaism/worship/prayer_1.shtml" TargetMode="External"/><Relationship Id="rId213" Type="http://schemas.openxmlformats.org/officeDocument/2006/relationships/hyperlink" Target="https://culturalatlas.sbs.com.au/australian-culture/australian-culture-religion" TargetMode="External"/><Relationship Id="rId234" Type="http://schemas.openxmlformats.org/officeDocument/2006/relationships/hyperlink" Target="https://bje.org.au/knowledge-centre/explained-for-kids/jewish-symbols/" TargetMode="External"/><Relationship Id="rId2" Type="http://schemas.openxmlformats.org/officeDocument/2006/relationships/styles" Target="styles.xml"/><Relationship Id="rId29" Type="http://schemas.openxmlformats.org/officeDocument/2006/relationships/hyperlink" Target="https://culturalatlas.sbs.com.au/australian-culture/australian-culture-religion" TargetMode="External"/><Relationship Id="rId255" Type="http://schemas.openxmlformats.org/officeDocument/2006/relationships/hyperlink" Target="https://yabun.org.au/" TargetMode="External"/><Relationship Id="rId40" Type="http://schemas.openxmlformats.org/officeDocument/2006/relationships/hyperlink" Target="http://www.theteachertoolkit.com/index.php/tool/jigsaw/jigsaw-3293-note" TargetMode="External"/><Relationship Id="rId115" Type="http://schemas.openxmlformats.org/officeDocument/2006/relationships/hyperlink" Target="https://ed.ted.com/lessons/who-was-confucius-bryan-w-van-norden" TargetMode="External"/><Relationship Id="rId136" Type="http://schemas.openxmlformats.org/officeDocument/2006/relationships/hyperlink" Target="https://app.education.nsw.gov.au/digital-learning-selector/LearningActivity/Card/622" TargetMode="External"/><Relationship Id="rId157" Type="http://schemas.openxmlformats.org/officeDocument/2006/relationships/hyperlink" Target="https://education.nsw.gov.au/teaching-and-learning/disability-learning-and-support/personalised-support-for-learning/adjustments-to-teaching-and-learning" TargetMode="External"/><Relationship Id="rId178" Type="http://schemas.openxmlformats.org/officeDocument/2006/relationships/hyperlink" Target="https://www.bbc.co.uk/religion/religions/judaism/beliefs/beliefs_1.shtml" TargetMode="External"/><Relationship Id="rId61" Type="http://schemas.openxmlformats.org/officeDocument/2006/relationships/hyperlink" Target="https://www.youtube.com/watch?v=wbDNlTXatp4" TargetMode="External"/><Relationship Id="rId82" Type="http://schemas.openxmlformats.org/officeDocument/2006/relationships/hyperlink" Target="https://www.youtube.com/watch?v=0YWi7z7wif0" TargetMode="External"/><Relationship Id="rId199" Type="http://schemas.openxmlformats.org/officeDocument/2006/relationships/hyperlink" Target="https://www.artlink.com.au/articles/3249/old-gods-new-lives-exhibiting-traditional-cook-isl/" TargetMode="External"/><Relationship Id="rId203" Type="http://schemas.openxmlformats.org/officeDocument/2006/relationships/hyperlink" Target="https://factsanddetails.com/china/cat3/sub9/entry-5561.html" TargetMode="External"/><Relationship Id="rId19" Type="http://schemas.openxmlformats.org/officeDocument/2006/relationships/hyperlink" Target="https://www.visualcapitalist.com/mapped-major-religions-of-the-world/" TargetMode="External"/><Relationship Id="rId224" Type="http://schemas.openxmlformats.org/officeDocument/2006/relationships/hyperlink" Target="https://www.myss.com/free-resources/world-religions/native-american-spirituality/" TargetMode="External"/><Relationship Id="rId245" Type="http://schemas.openxmlformats.org/officeDocument/2006/relationships/hyperlink" Target="https://www.youtube.com/watch?v=m6dCxo7t_aE" TargetMode="External"/><Relationship Id="rId30" Type="http://schemas.openxmlformats.org/officeDocument/2006/relationships/hyperlink" Target="https://app.education.nsw.gov.au/digital-learning-selector/LearningTool/Card/592" TargetMode="External"/><Relationship Id="rId105" Type="http://schemas.openxmlformats.org/officeDocument/2006/relationships/hyperlink" Target="https://www.everystudent.com/features/religions-of-the-world.html" TargetMode="External"/><Relationship Id="rId126" Type="http://schemas.openxmlformats.org/officeDocument/2006/relationships/hyperlink" Target="https://app.education.nsw.gov.au/digital-learning-selector/LearningActivity/Card/645" TargetMode="External"/><Relationship Id="rId147" Type="http://schemas.openxmlformats.org/officeDocument/2006/relationships/hyperlink" Target="https://app.education.nsw.gov.au/digital-learning-selector/LearningActivity/Card/583" TargetMode="External"/><Relationship Id="rId168" Type="http://schemas.openxmlformats.org/officeDocument/2006/relationships/hyperlink" Target="https://education.nsw.gov.au/about-us/copyright" TargetMode="External"/><Relationship Id="rId51" Type="http://schemas.openxmlformats.org/officeDocument/2006/relationships/hyperlink" Target="https://app.education.nsw.gov.au/digital-learning-selector/LearningActivity/Card/562" TargetMode="External"/><Relationship Id="rId72" Type="http://schemas.openxmlformats.org/officeDocument/2006/relationships/hyperlink" Target="https://courses.lumenlearning.com/atd-fscj-worldreligions/chapter/history-2/" TargetMode="External"/><Relationship Id="rId93" Type="http://schemas.openxmlformats.org/officeDocument/2006/relationships/hyperlink" Target="https://app.education.nsw.gov.au/digital-learning-selector/LearningActivity/Card/645" TargetMode="External"/><Relationship Id="rId189" Type="http://schemas.openxmlformats.org/officeDocument/2006/relationships/hyperlink" Target="https://www.bbc.co.uk/sounds/play/p00547k8" TargetMode="External"/><Relationship Id="rId3" Type="http://schemas.openxmlformats.org/officeDocument/2006/relationships/settings" Target="settings.xml"/><Relationship Id="rId214" Type="http://schemas.openxmlformats.org/officeDocument/2006/relationships/hyperlink" Target="https://culturalatlas.sbs.com.au/papua-new-guinean-culture/papua-new-guinean-culture-religion" TargetMode="External"/><Relationship Id="rId235" Type="http://schemas.openxmlformats.org/officeDocument/2006/relationships/hyperlink" Target="https://ohiosamishcountry.com/articles/the-traditional-amish-youth-period-of-rumspringa" TargetMode="External"/><Relationship Id="rId256" Type="http://schemas.openxmlformats.org/officeDocument/2006/relationships/footer" Target="footer1.xml"/><Relationship Id="rId116" Type="http://schemas.openxmlformats.org/officeDocument/2006/relationships/hyperlink" Target="https://www.youtube.com/watch?v=wFt_VGG0kJU" TargetMode="External"/><Relationship Id="rId137" Type="http://schemas.openxmlformats.org/officeDocument/2006/relationships/hyperlink" Target="https://app.education.nsw.gov.au/digital-learning-selector/LearningActivity/Card/543" TargetMode="External"/><Relationship Id="rId158" Type="http://schemas.openxmlformats.org/officeDocument/2006/relationships/hyperlink" Target="https://education.nsw.gov.au/teaching-and-learning/learning-from-home/teaching-at-home/teaching-and-learning-resources/universal-design-for-learning" TargetMode="External"/><Relationship Id="rId20" Type="http://schemas.openxmlformats.org/officeDocument/2006/relationships/hyperlink" Target="https://www.guidesglobal.com/religious-demographics-global-list/" TargetMode="External"/><Relationship Id="rId41" Type="http://schemas.openxmlformats.org/officeDocument/2006/relationships/hyperlink" Target="https://artsandculture.google.com/story/the-tribes-of-papua-new-guinea-ephemera-documentary/rAVxR_d-aYWmqg?hl=en" TargetMode="External"/><Relationship Id="rId62" Type="http://schemas.openxmlformats.org/officeDocument/2006/relationships/hyperlink" Target="https://thebuddhistcentre.com/buddhism" TargetMode="External"/><Relationship Id="rId83" Type="http://schemas.openxmlformats.org/officeDocument/2006/relationships/hyperlink" Target="https://www.youtube.com/watch?v=dTiQb_3FGSE" TargetMode="External"/><Relationship Id="rId179" Type="http://schemas.openxmlformats.org/officeDocument/2006/relationships/hyperlink" Target="https://www.bbc.co.uk/religion/religions/judaism/ataglance/glance.shtml" TargetMode="External"/><Relationship Id="rId190" Type="http://schemas.openxmlformats.org/officeDocument/2006/relationships/hyperlink" Target="https://www.chabad.org/library/article_cdo/aid/325186/jewish/Lifecycle-Events.htm" TargetMode="External"/><Relationship Id="rId204" Type="http://schemas.openxmlformats.org/officeDocument/2006/relationships/hyperlink" Target="https://www.learnreligions.com/comparing-christian-denominations-beliefs-part-1-700537" TargetMode="External"/><Relationship Id="rId225" Type="http://schemas.openxmlformats.org/officeDocument/2006/relationships/hyperlink" Target="https://www.nantien.org.au/en/" TargetMode="External"/><Relationship Id="rId246" Type="http://schemas.openxmlformats.org/officeDocument/2006/relationships/hyperlink" Target="https://www.youtube.com/watch?v=wFt_VGG0kJU" TargetMode="External"/><Relationship Id="rId106" Type="http://schemas.openxmlformats.org/officeDocument/2006/relationships/hyperlink" Target="https://app.education.nsw.gov.au/digital-learning-selector/LearningActivity/Card/551" TargetMode="External"/><Relationship Id="rId127" Type="http://schemas.openxmlformats.org/officeDocument/2006/relationships/hyperlink" Target="https://www.chinadaily.com.cn/culture/2014-09/29/content_18677675.htm" TargetMode="External"/><Relationship Id="rId10" Type="http://schemas.openxmlformats.org/officeDocument/2006/relationships/hyperlink" Target="https://education.nsw.gov.au/teaching-and-learning/learning-from-home/teaching-at-home/teaching-and-learning-resources/universal-design-for-learning" TargetMode="External"/><Relationship Id="rId31" Type="http://schemas.openxmlformats.org/officeDocument/2006/relationships/hyperlink" Target="https://mccrindle.com.au/insights/blog/faith-belief-australia/" TargetMode="External"/><Relationship Id="rId52" Type="http://schemas.openxmlformats.org/officeDocument/2006/relationships/hyperlink" Target="https://app.education.nsw.gov.au/digital-learning-selector/LearningActivity/Card/562" TargetMode="External"/><Relationship Id="rId73" Type="http://schemas.openxmlformats.org/officeDocument/2006/relationships/hyperlink" Target="https://www.youtube.com/watch?v=HyEaAcPGAhA" TargetMode="External"/><Relationship Id="rId94" Type="http://schemas.openxmlformats.org/officeDocument/2006/relationships/hyperlink" Target="https://www.myjewishlearning.com/article/what-is-the-western-wall/" TargetMode="External"/><Relationship Id="rId148" Type="http://schemas.openxmlformats.org/officeDocument/2006/relationships/hyperlink" Target="https://app.education.nsw.gov.au/digital-learning-selector/LearningActivity/Card/564" TargetMode="External"/><Relationship Id="rId169" Type="http://schemas.openxmlformats.org/officeDocument/2006/relationships/hyperlink" Target="https://www.aitsl.edu.au/teach/improve-practice/feedback" TargetMode="External"/><Relationship Id="rId4" Type="http://schemas.openxmlformats.org/officeDocument/2006/relationships/webSettings" Target="webSettings.xml"/><Relationship Id="rId180" Type="http://schemas.openxmlformats.org/officeDocument/2006/relationships/hyperlink" Target="https://www.bbc.co.uk/religion/religions/judaism/worship/prayer_1.shtml" TargetMode="External"/><Relationship Id="rId215" Type="http://schemas.openxmlformats.org/officeDocument/2006/relationships/hyperlink" Target="https://www.youtube.com/watch?v=dl2EgHMU5G4" TargetMode="External"/><Relationship Id="rId236" Type="http://schemas.openxmlformats.org/officeDocument/2006/relationships/hyperlink" Target="https://www.livescience.com/21478-what-is-culture-definition-of-culture.html" TargetMode="External"/><Relationship Id="rId257" Type="http://schemas.openxmlformats.org/officeDocument/2006/relationships/footer" Target="footer2.xml"/><Relationship Id="rId42" Type="http://schemas.openxmlformats.org/officeDocument/2006/relationships/hyperlink" Target="https://policies.education.nsw.gov.au/policy-library/policies/controversial-issues-in-schools" TargetMode="External"/><Relationship Id="rId84" Type="http://schemas.openxmlformats.org/officeDocument/2006/relationships/hyperlink" Target="https://www.youtube.com/watch?v=TYk0KeYhqYQ" TargetMode="External"/><Relationship Id="rId138" Type="http://schemas.openxmlformats.org/officeDocument/2006/relationships/hyperlink" Target="https://app.education.nsw.gov.au/digital-learning-selector/LearningActivity/Card/575"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1AD31D-94F6-40AC-BD45-998B53312448}"/>
</file>

<file path=customXml/itemProps2.xml><?xml version="1.0" encoding="utf-8"?>
<ds:datastoreItem xmlns:ds="http://schemas.openxmlformats.org/officeDocument/2006/customXml" ds:itemID="{01A88A4C-311F-4C23-A135-A7029C8143FB}"/>
</file>

<file path=customXml/itemProps3.xml><?xml version="1.0" encoding="utf-8"?>
<ds:datastoreItem xmlns:ds="http://schemas.openxmlformats.org/officeDocument/2006/customXml" ds:itemID="{E802542E-70AC-4E8C-AF07-1E8B95BB124D}"/>
</file>

<file path=docProps/app.xml><?xml version="1.0" encoding="utf-8"?>
<Properties xmlns="http://schemas.openxmlformats.org/officeDocument/2006/extended-properties" xmlns:vt="http://schemas.openxmlformats.org/officeDocument/2006/docPropsVTypes">
  <Template>Normal.dotm</Template>
  <TotalTime>1</TotalTime>
  <Pages>42</Pages>
  <Words>11873</Words>
  <Characters>67680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studies – option1 – Culture and beliefs</dc:title>
  <dc:subject/>
  <dc:creator>NSW Department of Education</dc:creator>
  <cp:keywords/>
  <dc:description/>
  <dcterms:created xsi:type="dcterms:W3CDTF">2022-12-12T09:14:00Z</dcterms:created>
  <dcterms:modified xsi:type="dcterms:W3CDTF">2022-12-12T09:15:00Z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ies>
</file>