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884D" w14:textId="524BCCD7" w:rsidR="005F54B0" w:rsidRPr="002A05AD" w:rsidRDefault="005F54B0" w:rsidP="005F54B0">
      <w:pPr>
        <w:pStyle w:val="Heading1"/>
      </w:pPr>
      <w:bookmarkStart w:id="0" w:name="_Toc97140105"/>
      <w:r w:rsidRPr="002A05AD">
        <w:t>International studies – Core: Understanding culture and diversity in today’s world</w:t>
      </w:r>
      <w:bookmarkEnd w:id="0"/>
    </w:p>
    <w:p w14:paraId="4986A54C" w14:textId="23D82098" w:rsidR="005F54B0" w:rsidRDefault="004B0C34" w:rsidP="005F54B0">
      <w:pPr>
        <w:jc w:val="center"/>
      </w:pPr>
      <w:r>
        <w:rPr>
          <w:noProof/>
        </w:rPr>
        <w:drawing>
          <wp:inline distT="0" distB="0" distL="0" distR="0" wp14:anchorId="356738AB" wp14:editId="58A9E444">
            <wp:extent cx="5691221" cy="62253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032" cy="6229488"/>
                    </a:xfrm>
                    <a:prstGeom prst="rect">
                      <a:avLst/>
                    </a:prstGeom>
                    <a:noFill/>
                    <a:ln>
                      <a:noFill/>
                    </a:ln>
                  </pic:spPr>
                </pic:pic>
              </a:graphicData>
            </a:graphic>
          </wp:inline>
        </w:drawing>
      </w:r>
    </w:p>
    <w:sdt>
      <w:sdtPr>
        <w:rPr>
          <w:rFonts w:eastAsiaTheme="minorHAnsi"/>
          <w:b w:val="0"/>
          <w:bCs w:val="0"/>
          <w:color w:val="auto"/>
          <w:sz w:val="24"/>
          <w:szCs w:val="24"/>
        </w:rPr>
        <w:id w:val="1738586122"/>
        <w:docPartObj>
          <w:docPartGallery w:val="Table of Contents"/>
          <w:docPartUnique/>
        </w:docPartObj>
      </w:sdtPr>
      <w:sdtEndPr>
        <w:rPr>
          <w:noProof/>
        </w:rPr>
      </w:sdtEndPr>
      <w:sdtContent>
        <w:sdt>
          <w:sdtPr>
            <w:rPr>
              <w:rFonts w:eastAsiaTheme="minorHAnsi"/>
              <w:b w:val="0"/>
              <w:bCs w:val="0"/>
              <w:color w:val="auto"/>
              <w:sz w:val="24"/>
              <w:szCs w:val="24"/>
            </w:rPr>
            <w:id w:val="452992193"/>
            <w:docPartObj>
              <w:docPartGallery w:val="Table of Contents"/>
              <w:docPartUnique/>
            </w:docPartObj>
          </w:sdtPr>
          <w:sdtEndPr>
            <w:rPr>
              <w:noProof/>
            </w:rPr>
          </w:sdtEndPr>
          <w:sdtContent>
            <w:p w14:paraId="6FF22D4A" w14:textId="77777777" w:rsidR="005F54B0" w:rsidRPr="002A05AD" w:rsidRDefault="005F54B0" w:rsidP="005F54B0">
              <w:pPr>
                <w:pStyle w:val="TOCHeading"/>
              </w:pPr>
              <w:r w:rsidRPr="002A05AD">
                <w:t>Contents</w:t>
              </w:r>
            </w:p>
            <w:p w14:paraId="0431AB2E" w14:textId="34B83633" w:rsidR="00A84358" w:rsidRDefault="005F54B0">
              <w:pPr>
                <w:pStyle w:val="TOC2"/>
                <w:rPr>
                  <w:rFonts w:asciiTheme="minorHAnsi" w:eastAsiaTheme="minorEastAsia" w:hAnsiTheme="minorHAnsi" w:cstheme="minorBidi"/>
                  <w:sz w:val="22"/>
                  <w:szCs w:val="22"/>
                  <w:lang w:eastAsia="en-AU"/>
                </w:rPr>
              </w:pPr>
              <w:r w:rsidRPr="002A05AD">
                <w:rPr>
                  <w:bCs/>
                </w:rPr>
                <w:fldChar w:fldCharType="begin"/>
              </w:r>
              <w:r w:rsidRPr="002A05AD">
                <w:rPr>
                  <w:bCs/>
                </w:rPr>
                <w:instrText xml:space="preserve"> TOC \o "2-3" \h \z \u </w:instrText>
              </w:r>
              <w:r w:rsidRPr="002A05AD">
                <w:rPr>
                  <w:bCs/>
                </w:rPr>
                <w:fldChar w:fldCharType="separate"/>
              </w:r>
              <w:hyperlink w:anchor="_Toc121767766" w:history="1">
                <w:r w:rsidR="00A84358" w:rsidRPr="00F96B74">
                  <w:rPr>
                    <w:rStyle w:val="Hyperlink"/>
                  </w:rPr>
                  <w:t>Focus</w:t>
                </w:r>
                <w:r w:rsidR="00A84358">
                  <w:rPr>
                    <w:webHidden/>
                  </w:rPr>
                  <w:tab/>
                </w:r>
                <w:r w:rsidR="00A84358">
                  <w:rPr>
                    <w:webHidden/>
                  </w:rPr>
                  <w:fldChar w:fldCharType="begin"/>
                </w:r>
                <w:r w:rsidR="00A84358">
                  <w:rPr>
                    <w:webHidden/>
                  </w:rPr>
                  <w:instrText xml:space="preserve"> PAGEREF _Toc121767766 \h </w:instrText>
                </w:r>
                <w:r w:rsidR="00A84358">
                  <w:rPr>
                    <w:webHidden/>
                  </w:rPr>
                </w:r>
                <w:r w:rsidR="00A84358">
                  <w:rPr>
                    <w:webHidden/>
                  </w:rPr>
                  <w:fldChar w:fldCharType="separate"/>
                </w:r>
                <w:r w:rsidR="00A84358">
                  <w:rPr>
                    <w:webHidden/>
                  </w:rPr>
                  <w:t>3</w:t>
                </w:r>
                <w:r w:rsidR="00A84358">
                  <w:rPr>
                    <w:webHidden/>
                  </w:rPr>
                  <w:fldChar w:fldCharType="end"/>
                </w:r>
              </w:hyperlink>
            </w:p>
            <w:p w14:paraId="0080A7FB" w14:textId="13F95192"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67" w:history="1">
                <w:r w:rsidRPr="00F96B74">
                  <w:rPr>
                    <w:rStyle w:val="Hyperlink"/>
                    <w:noProof/>
                  </w:rPr>
                  <w:t>Outcomes</w:t>
                </w:r>
                <w:r>
                  <w:rPr>
                    <w:noProof/>
                    <w:webHidden/>
                  </w:rPr>
                  <w:tab/>
                </w:r>
                <w:r>
                  <w:rPr>
                    <w:noProof/>
                    <w:webHidden/>
                  </w:rPr>
                  <w:fldChar w:fldCharType="begin"/>
                </w:r>
                <w:r>
                  <w:rPr>
                    <w:noProof/>
                    <w:webHidden/>
                  </w:rPr>
                  <w:instrText xml:space="preserve"> PAGEREF _Toc121767767 \h </w:instrText>
                </w:r>
                <w:r>
                  <w:rPr>
                    <w:noProof/>
                    <w:webHidden/>
                  </w:rPr>
                </w:r>
                <w:r>
                  <w:rPr>
                    <w:noProof/>
                    <w:webHidden/>
                  </w:rPr>
                  <w:fldChar w:fldCharType="separate"/>
                </w:r>
                <w:r>
                  <w:rPr>
                    <w:noProof/>
                    <w:webHidden/>
                  </w:rPr>
                  <w:t>3</w:t>
                </w:r>
                <w:r>
                  <w:rPr>
                    <w:noProof/>
                    <w:webHidden/>
                  </w:rPr>
                  <w:fldChar w:fldCharType="end"/>
                </w:r>
              </w:hyperlink>
            </w:p>
            <w:p w14:paraId="62B8F85C" w14:textId="7DAE2A51"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68" w:history="1">
                <w:r w:rsidRPr="00F96B74">
                  <w:rPr>
                    <w:rStyle w:val="Hyperlink"/>
                    <w:noProof/>
                  </w:rPr>
                  <w:t>Rationale</w:t>
                </w:r>
                <w:r>
                  <w:rPr>
                    <w:noProof/>
                    <w:webHidden/>
                  </w:rPr>
                  <w:tab/>
                </w:r>
                <w:r>
                  <w:rPr>
                    <w:noProof/>
                    <w:webHidden/>
                  </w:rPr>
                  <w:fldChar w:fldCharType="begin"/>
                </w:r>
                <w:r>
                  <w:rPr>
                    <w:noProof/>
                    <w:webHidden/>
                  </w:rPr>
                  <w:instrText xml:space="preserve"> PAGEREF _Toc121767768 \h </w:instrText>
                </w:r>
                <w:r>
                  <w:rPr>
                    <w:noProof/>
                    <w:webHidden/>
                  </w:rPr>
                </w:r>
                <w:r>
                  <w:rPr>
                    <w:noProof/>
                    <w:webHidden/>
                  </w:rPr>
                  <w:fldChar w:fldCharType="separate"/>
                </w:r>
                <w:r>
                  <w:rPr>
                    <w:noProof/>
                    <w:webHidden/>
                  </w:rPr>
                  <w:t>4</w:t>
                </w:r>
                <w:r>
                  <w:rPr>
                    <w:noProof/>
                    <w:webHidden/>
                  </w:rPr>
                  <w:fldChar w:fldCharType="end"/>
                </w:r>
              </w:hyperlink>
            </w:p>
            <w:p w14:paraId="6D1CD9C1" w14:textId="2EB7F975"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69" w:history="1">
                <w:r w:rsidRPr="00F96B74">
                  <w:rPr>
                    <w:rStyle w:val="Hyperlink"/>
                    <w:noProof/>
                  </w:rPr>
                  <w:t>Aim</w:t>
                </w:r>
                <w:r>
                  <w:rPr>
                    <w:noProof/>
                    <w:webHidden/>
                  </w:rPr>
                  <w:tab/>
                </w:r>
                <w:r>
                  <w:rPr>
                    <w:noProof/>
                    <w:webHidden/>
                  </w:rPr>
                  <w:fldChar w:fldCharType="begin"/>
                </w:r>
                <w:r>
                  <w:rPr>
                    <w:noProof/>
                    <w:webHidden/>
                  </w:rPr>
                  <w:instrText xml:space="preserve"> PAGEREF _Toc121767769 \h </w:instrText>
                </w:r>
                <w:r>
                  <w:rPr>
                    <w:noProof/>
                    <w:webHidden/>
                  </w:rPr>
                </w:r>
                <w:r>
                  <w:rPr>
                    <w:noProof/>
                    <w:webHidden/>
                  </w:rPr>
                  <w:fldChar w:fldCharType="separate"/>
                </w:r>
                <w:r>
                  <w:rPr>
                    <w:noProof/>
                    <w:webHidden/>
                  </w:rPr>
                  <w:t>4</w:t>
                </w:r>
                <w:r>
                  <w:rPr>
                    <w:noProof/>
                    <w:webHidden/>
                  </w:rPr>
                  <w:fldChar w:fldCharType="end"/>
                </w:r>
              </w:hyperlink>
            </w:p>
            <w:p w14:paraId="06DAC1D8" w14:textId="08A78123"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0" w:history="1">
                <w:r w:rsidRPr="00F96B74">
                  <w:rPr>
                    <w:rStyle w:val="Hyperlink"/>
                    <w:noProof/>
                  </w:rPr>
                  <w:t>Purpose and audience</w:t>
                </w:r>
                <w:r>
                  <w:rPr>
                    <w:noProof/>
                    <w:webHidden/>
                  </w:rPr>
                  <w:tab/>
                </w:r>
                <w:r>
                  <w:rPr>
                    <w:noProof/>
                    <w:webHidden/>
                  </w:rPr>
                  <w:fldChar w:fldCharType="begin"/>
                </w:r>
                <w:r>
                  <w:rPr>
                    <w:noProof/>
                    <w:webHidden/>
                  </w:rPr>
                  <w:instrText xml:space="preserve"> PAGEREF _Toc121767770 \h </w:instrText>
                </w:r>
                <w:r>
                  <w:rPr>
                    <w:noProof/>
                    <w:webHidden/>
                  </w:rPr>
                </w:r>
                <w:r>
                  <w:rPr>
                    <w:noProof/>
                    <w:webHidden/>
                  </w:rPr>
                  <w:fldChar w:fldCharType="separate"/>
                </w:r>
                <w:r>
                  <w:rPr>
                    <w:noProof/>
                    <w:webHidden/>
                  </w:rPr>
                  <w:t>4</w:t>
                </w:r>
                <w:r>
                  <w:rPr>
                    <w:noProof/>
                    <w:webHidden/>
                  </w:rPr>
                  <w:fldChar w:fldCharType="end"/>
                </w:r>
              </w:hyperlink>
            </w:p>
            <w:p w14:paraId="114B3158" w14:textId="787886AE"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1" w:history="1">
                <w:r w:rsidRPr="00F96B74">
                  <w:rPr>
                    <w:rStyle w:val="Hyperlink"/>
                    <w:noProof/>
                  </w:rPr>
                  <w:t>When and how to use this document</w:t>
                </w:r>
                <w:r>
                  <w:rPr>
                    <w:noProof/>
                    <w:webHidden/>
                  </w:rPr>
                  <w:tab/>
                </w:r>
                <w:r>
                  <w:rPr>
                    <w:noProof/>
                    <w:webHidden/>
                  </w:rPr>
                  <w:fldChar w:fldCharType="begin"/>
                </w:r>
                <w:r>
                  <w:rPr>
                    <w:noProof/>
                    <w:webHidden/>
                  </w:rPr>
                  <w:instrText xml:space="preserve"> PAGEREF _Toc121767771 \h </w:instrText>
                </w:r>
                <w:r>
                  <w:rPr>
                    <w:noProof/>
                    <w:webHidden/>
                  </w:rPr>
                </w:r>
                <w:r>
                  <w:rPr>
                    <w:noProof/>
                    <w:webHidden/>
                  </w:rPr>
                  <w:fldChar w:fldCharType="separate"/>
                </w:r>
                <w:r>
                  <w:rPr>
                    <w:noProof/>
                    <w:webHidden/>
                  </w:rPr>
                  <w:t>5</w:t>
                </w:r>
                <w:r>
                  <w:rPr>
                    <w:noProof/>
                    <w:webHidden/>
                  </w:rPr>
                  <w:fldChar w:fldCharType="end"/>
                </w:r>
              </w:hyperlink>
            </w:p>
            <w:p w14:paraId="0CB0C773" w14:textId="09EAEAA5" w:rsidR="00A84358" w:rsidRDefault="00A84358">
              <w:pPr>
                <w:pStyle w:val="TOC2"/>
                <w:rPr>
                  <w:rFonts w:asciiTheme="minorHAnsi" w:eastAsiaTheme="minorEastAsia" w:hAnsiTheme="minorHAnsi" w:cstheme="minorBidi"/>
                  <w:sz w:val="22"/>
                  <w:szCs w:val="22"/>
                  <w:lang w:eastAsia="en-AU"/>
                </w:rPr>
              </w:pPr>
              <w:hyperlink w:anchor="_Toc121767772" w:history="1">
                <w:r w:rsidRPr="00F96B74">
                  <w:rPr>
                    <w:rStyle w:val="Hyperlink"/>
                  </w:rPr>
                  <w:t>Learning sequence 1: Understanding culture</w:t>
                </w:r>
                <w:r>
                  <w:rPr>
                    <w:webHidden/>
                  </w:rPr>
                  <w:tab/>
                </w:r>
                <w:r>
                  <w:rPr>
                    <w:webHidden/>
                  </w:rPr>
                  <w:fldChar w:fldCharType="begin"/>
                </w:r>
                <w:r>
                  <w:rPr>
                    <w:webHidden/>
                  </w:rPr>
                  <w:instrText xml:space="preserve"> PAGEREF _Toc121767772 \h </w:instrText>
                </w:r>
                <w:r>
                  <w:rPr>
                    <w:webHidden/>
                  </w:rPr>
                </w:r>
                <w:r>
                  <w:rPr>
                    <w:webHidden/>
                  </w:rPr>
                  <w:fldChar w:fldCharType="separate"/>
                </w:r>
                <w:r>
                  <w:rPr>
                    <w:webHidden/>
                  </w:rPr>
                  <w:t>6</w:t>
                </w:r>
                <w:r>
                  <w:rPr>
                    <w:webHidden/>
                  </w:rPr>
                  <w:fldChar w:fldCharType="end"/>
                </w:r>
              </w:hyperlink>
            </w:p>
            <w:p w14:paraId="74E04F61" w14:textId="180DDC27"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3" w:history="1">
                <w:r w:rsidRPr="00F96B74">
                  <w:rPr>
                    <w:rStyle w:val="Hyperlink"/>
                    <w:noProof/>
                  </w:rPr>
                  <w:t>Understanding culture</w:t>
                </w:r>
                <w:r>
                  <w:rPr>
                    <w:noProof/>
                    <w:webHidden/>
                  </w:rPr>
                  <w:tab/>
                </w:r>
                <w:r>
                  <w:rPr>
                    <w:noProof/>
                    <w:webHidden/>
                  </w:rPr>
                  <w:fldChar w:fldCharType="begin"/>
                </w:r>
                <w:r>
                  <w:rPr>
                    <w:noProof/>
                    <w:webHidden/>
                  </w:rPr>
                  <w:instrText xml:space="preserve"> PAGEREF _Toc121767773 \h </w:instrText>
                </w:r>
                <w:r>
                  <w:rPr>
                    <w:noProof/>
                    <w:webHidden/>
                  </w:rPr>
                </w:r>
                <w:r>
                  <w:rPr>
                    <w:noProof/>
                    <w:webHidden/>
                  </w:rPr>
                  <w:fldChar w:fldCharType="separate"/>
                </w:r>
                <w:r>
                  <w:rPr>
                    <w:noProof/>
                    <w:webHidden/>
                  </w:rPr>
                  <w:t>6</w:t>
                </w:r>
                <w:r>
                  <w:rPr>
                    <w:noProof/>
                    <w:webHidden/>
                  </w:rPr>
                  <w:fldChar w:fldCharType="end"/>
                </w:r>
              </w:hyperlink>
            </w:p>
            <w:p w14:paraId="5C523CD0" w14:textId="05943390"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4" w:history="1">
                <w:r w:rsidRPr="00F96B74">
                  <w:rPr>
                    <w:rStyle w:val="Hyperlink"/>
                    <w:noProof/>
                  </w:rPr>
                  <w:t>Australian culture</w:t>
                </w:r>
                <w:r>
                  <w:rPr>
                    <w:noProof/>
                    <w:webHidden/>
                  </w:rPr>
                  <w:tab/>
                </w:r>
                <w:r>
                  <w:rPr>
                    <w:noProof/>
                    <w:webHidden/>
                  </w:rPr>
                  <w:fldChar w:fldCharType="begin"/>
                </w:r>
                <w:r>
                  <w:rPr>
                    <w:noProof/>
                    <w:webHidden/>
                  </w:rPr>
                  <w:instrText xml:space="preserve"> PAGEREF _Toc121767774 \h </w:instrText>
                </w:r>
                <w:r>
                  <w:rPr>
                    <w:noProof/>
                    <w:webHidden/>
                  </w:rPr>
                </w:r>
                <w:r>
                  <w:rPr>
                    <w:noProof/>
                    <w:webHidden/>
                  </w:rPr>
                  <w:fldChar w:fldCharType="separate"/>
                </w:r>
                <w:r>
                  <w:rPr>
                    <w:noProof/>
                    <w:webHidden/>
                  </w:rPr>
                  <w:t>8</w:t>
                </w:r>
                <w:r>
                  <w:rPr>
                    <w:noProof/>
                    <w:webHidden/>
                  </w:rPr>
                  <w:fldChar w:fldCharType="end"/>
                </w:r>
              </w:hyperlink>
            </w:p>
            <w:p w14:paraId="59F3EC13" w14:textId="4B106F19"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5" w:history="1">
                <w:r w:rsidRPr="00F96B74">
                  <w:rPr>
                    <w:rStyle w:val="Hyperlink"/>
                    <w:noProof/>
                  </w:rPr>
                  <w:t>Subcultures and countercultures</w:t>
                </w:r>
                <w:r>
                  <w:rPr>
                    <w:noProof/>
                    <w:webHidden/>
                  </w:rPr>
                  <w:tab/>
                </w:r>
                <w:r>
                  <w:rPr>
                    <w:noProof/>
                    <w:webHidden/>
                  </w:rPr>
                  <w:fldChar w:fldCharType="begin"/>
                </w:r>
                <w:r>
                  <w:rPr>
                    <w:noProof/>
                    <w:webHidden/>
                  </w:rPr>
                  <w:instrText xml:space="preserve"> PAGEREF _Toc121767775 \h </w:instrText>
                </w:r>
                <w:r>
                  <w:rPr>
                    <w:noProof/>
                    <w:webHidden/>
                  </w:rPr>
                </w:r>
                <w:r>
                  <w:rPr>
                    <w:noProof/>
                    <w:webHidden/>
                  </w:rPr>
                  <w:fldChar w:fldCharType="separate"/>
                </w:r>
                <w:r>
                  <w:rPr>
                    <w:noProof/>
                    <w:webHidden/>
                  </w:rPr>
                  <w:t>11</w:t>
                </w:r>
                <w:r>
                  <w:rPr>
                    <w:noProof/>
                    <w:webHidden/>
                  </w:rPr>
                  <w:fldChar w:fldCharType="end"/>
                </w:r>
              </w:hyperlink>
            </w:p>
            <w:p w14:paraId="7DB4800C" w14:textId="750C3F57"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6" w:history="1">
                <w:r w:rsidRPr="00F96B74">
                  <w:rPr>
                    <w:rStyle w:val="Hyperlink"/>
                    <w:noProof/>
                  </w:rPr>
                  <w:t>Cultural comparison</w:t>
                </w:r>
                <w:r>
                  <w:rPr>
                    <w:noProof/>
                    <w:webHidden/>
                  </w:rPr>
                  <w:tab/>
                </w:r>
                <w:r>
                  <w:rPr>
                    <w:noProof/>
                    <w:webHidden/>
                  </w:rPr>
                  <w:fldChar w:fldCharType="begin"/>
                </w:r>
                <w:r>
                  <w:rPr>
                    <w:noProof/>
                    <w:webHidden/>
                  </w:rPr>
                  <w:instrText xml:space="preserve"> PAGEREF _Toc121767776 \h </w:instrText>
                </w:r>
                <w:r>
                  <w:rPr>
                    <w:noProof/>
                    <w:webHidden/>
                  </w:rPr>
                </w:r>
                <w:r>
                  <w:rPr>
                    <w:noProof/>
                    <w:webHidden/>
                  </w:rPr>
                  <w:fldChar w:fldCharType="separate"/>
                </w:r>
                <w:r>
                  <w:rPr>
                    <w:noProof/>
                    <w:webHidden/>
                  </w:rPr>
                  <w:t>12</w:t>
                </w:r>
                <w:r>
                  <w:rPr>
                    <w:noProof/>
                    <w:webHidden/>
                  </w:rPr>
                  <w:fldChar w:fldCharType="end"/>
                </w:r>
              </w:hyperlink>
            </w:p>
            <w:p w14:paraId="10A142D3" w14:textId="0BC6C1F9"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7" w:history="1">
                <w:r w:rsidRPr="00F96B74">
                  <w:rPr>
                    <w:rStyle w:val="Hyperlink"/>
                    <w:noProof/>
                  </w:rPr>
                  <w:t>Cultural change</w:t>
                </w:r>
                <w:r>
                  <w:rPr>
                    <w:noProof/>
                    <w:webHidden/>
                  </w:rPr>
                  <w:tab/>
                </w:r>
                <w:r>
                  <w:rPr>
                    <w:noProof/>
                    <w:webHidden/>
                  </w:rPr>
                  <w:fldChar w:fldCharType="begin"/>
                </w:r>
                <w:r>
                  <w:rPr>
                    <w:noProof/>
                    <w:webHidden/>
                  </w:rPr>
                  <w:instrText xml:space="preserve"> PAGEREF _Toc121767777 \h </w:instrText>
                </w:r>
                <w:r>
                  <w:rPr>
                    <w:noProof/>
                    <w:webHidden/>
                  </w:rPr>
                </w:r>
                <w:r>
                  <w:rPr>
                    <w:noProof/>
                    <w:webHidden/>
                  </w:rPr>
                  <w:fldChar w:fldCharType="separate"/>
                </w:r>
                <w:r>
                  <w:rPr>
                    <w:noProof/>
                    <w:webHidden/>
                  </w:rPr>
                  <w:t>15</w:t>
                </w:r>
                <w:r>
                  <w:rPr>
                    <w:noProof/>
                    <w:webHidden/>
                  </w:rPr>
                  <w:fldChar w:fldCharType="end"/>
                </w:r>
              </w:hyperlink>
            </w:p>
            <w:p w14:paraId="158D52E0" w14:textId="10953F64" w:rsidR="00A84358" w:rsidRDefault="00A84358">
              <w:pPr>
                <w:pStyle w:val="TOC2"/>
                <w:rPr>
                  <w:rFonts w:asciiTheme="minorHAnsi" w:eastAsiaTheme="minorEastAsia" w:hAnsiTheme="minorHAnsi" w:cstheme="minorBidi"/>
                  <w:sz w:val="22"/>
                  <w:szCs w:val="22"/>
                  <w:lang w:eastAsia="en-AU"/>
                </w:rPr>
              </w:pPr>
              <w:hyperlink w:anchor="_Toc121767778" w:history="1">
                <w:r w:rsidRPr="00F96B74">
                  <w:rPr>
                    <w:rStyle w:val="Hyperlink"/>
                  </w:rPr>
                  <w:t>Learning sequence 2: Culture and identity</w:t>
                </w:r>
                <w:r>
                  <w:rPr>
                    <w:webHidden/>
                  </w:rPr>
                  <w:tab/>
                </w:r>
                <w:r>
                  <w:rPr>
                    <w:webHidden/>
                  </w:rPr>
                  <w:fldChar w:fldCharType="begin"/>
                </w:r>
                <w:r>
                  <w:rPr>
                    <w:webHidden/>
                  </w:rPr>
                  <w:instrText xml:space="preserve"> PAGEREF _Toc121767778 \h </w:instrText>
                </w:r>
                <w:r>
                  <w:rPr>
                    <w:webHidden/>
                  </w:rPr>
                </w:r>
                <w:r>
                  <w:rPr>
                    <w:webHidden/>
                  </w:rPr>
                  <w:fldChar w:fldCharType="separate"/>
                </w:r>
                <w:r>
                  <w:rPr>
                    <w:webHidden/>
                  </w:rPr>
                  <w:t>17</w:t>
                </w:r>
                <w:r>
                  <w:rPr>
                    <w:webHidden/>
                  </w:rPr>
                  <w:fldChar w:fldCharType="end"/>
                </w:r>
              </w:hyperlink>
            </w:p>
            <w:p w14:paraId="69B11405" w14:textId="67BEDF3E"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79" w:history="1">
                <w:r w:rsidRPr="00F96B74">
                  <w:rPr>
                    <w:rStyle w:val="Hyperlink"/>
                    <w:noProof/>
                  </w:rPr>
                  <w:t>Personal identity</w:t>
                </w:r>
                <w:r>
                  <w:rPr>
                    <w:noProof/>
                    <w:webHidden/>
                  </w:rPr>
                  <w:tab/>
                </w:r>
                <w:r>
                  <w:rPr>
                    <w:noProof/>
                    <w:webHidden/>
                  </w:rPr>
                  <w:fldChar w:fldCharType="begin"/>
                </w:r>
                <w:r>
                  <w:rPr>
                    <w:noProof/>
                    <w:webHidden/>
                  </w:rPr>
                  <w:instrText xml:space="preserve"> PAGEREF _Toc121767779 \h </w:instrText>
                </w:r>
                <w:r>
                  <w:rPr>
                    <w:noProof/>
                    <w:webHidden/>
                  </w:rPr>
                </w:r>
                <w:r>
                  <w:rPr>
                    <w:noProof/>
                    <w:webHidden/>
                  </w:rPr>
                  <w:fldChar w:fldCharType="separate"/>
                </w:r>
                <w:r>
                  <w:rPr>
                    <w:noProof/>
                    <w:webHidden/>
                  </w:rPr>
                  <w:t>17</w:t>
                </w:r>
                <w:r>
                  <w:rPr>
                    <w:noProof/>
                    <w:webHidden/>
                  </w:rPr>
                  <w:fldChar w:fldCharType="end"/>
                </w:r>
              </w:hyperlink>
            </w:p>
            <w:p w14:paraId="4959E9F2" w14:textId="1AEC9493"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0" w:history="1">
                <w:r w:rsidRPr="00F96B74">
                  <w:rPr>
                    <w:rStyle w:val="Hyperlink"/>
                    <w:noProof/>
                  </w:rPr>
                  <w:t>Family identity</w:t>
                </w:r>
                <w:r>
                  <w:rPr>
                    <w:noProof/>
                    <w:webHidden/>
                  </w:rPr>
                  <w:tab/>
                </w:r>
                <w:r>
                  <w:rPr>
                    <w:noProof/>
                    <w:webHidden/>
                  </w:rPr>
                  <w:fldChar w:fldCharType="begin"/>
                </w:r>
                <w:r>
                  <w:rPr>
                    <w:noProof/>
                    <w:webHidden/>
                  </w:rPr>
                  <w:instrText xml:space="preserve"> PAGEREF _Toc121767780 \h </w:instrText>
                </w:r>
                <w:r>
                  <w:rPr>
                    <w:noProof/>
                    <w:webHidden/>
                  </w:rPr>
                </w:r>
                <w:r>
                  <w:rPr>
                    <w:noProof/>
                    <w:webHidden/>
                  </w:rPr>
                  <w:fldChar w:fldCharType="separate"/>
                </w:r>
                <w:r>
                  <w:rPr>
                    <w:noProof/>
                    <w:webHidden/>
                  </w:rPr>
                  <w:t>20</w:t>
                </w:r>
                <w:r>
                  <w:rPr>
                    <w:noProof/>
                    <w:webHidden/>
                  </w:rPr>
                  <w:fldChar w:fldCharType="end"/>
                </w:r>
              </w:hyperlink>
            </w:p>
            <w:p w14:paraId="1970B27F" w14:textId="5EC018C0"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1" w:history="1">
                <w:r w:rsidRPr="00F96B74">
                  <w:rPr>
                    <w:rStyle w:val="Hyperlink"/>
                    <w:noProof/>
                  </w:rPr>
                  <w:t>Religious identity</w:t>
                </w:r>
                <w:r>
                  <w:rPr>
                    <w:noProof/>
                    <w:webHidden/>
                  </w:rPr>
                  <w:tab/>
                </w:r>
                <w:r>
                  <w:rPr>
                    <w:noProof/>
                    <w:webHidden/>
                  </w:rPr>
                  <w:fldChar w:fldCharType="begin"/>
                </w:r>
                <w:r>
                  <w:rPr>
                    <w:noProof/>
                    <w:webHidden/>
                  </w:rPr>
                  <w:instrText xml:space="preserve"> PAGEREF _Toc121767781 \h </w:instrText>
                </w:r>
                <w:r>
                  <w:rPr>
                    <w:noProof/>
                    <w:webHidden/>
                  </w:rPr>
                </w:r>
                <w:r>
                  <w:rPr>
                    <w:noProof/>
                    <w:webHidden/>
                  </w:rPr>
                  <w:fldChar w:fldCharType="separate"/>
                </w:r>
                <w:r>
                  <w:rPr>
                    <w:noProof/>
                    <w:webHidden/>
                  </w:rPr>
                  <w:t>22</w:t>
                </w:r>
                <w:r>
                  <w:rPr>
                    <w:noProof/>
                    <w:webHidden/>
                  </w:rPr>
                  <w:fldChar w:fldCharType="end"/>
                </w:r>
              </w:hyperlink>
            </w:p>
            <w:p w14:paraId="137C73DA" w14:textId="47458283"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2" w:history="1">
                <w:r w:rsidRPr="00F96B74">
                  <w:rPr>
                    <w:rStyle w:val="Hyperlink"/>
                    <w:noProof/>
                  </w:rPr>
                  <w:t>National identity</w:t>
                </w:r>
                <w:r>
                  <w:rPr>
                    <w:noProof/>
                    <w:webHidden/>
                  </w:rPr>
                  <w:tab/>
                </w:r>
                <w:r>
                  <w:rPr>
                    <w:noProof/>
                    <w:webHidden/>
                  </w:rPr>
                  <w:fldChar w:fldCharType="begin"/>
                </w:r>
                <w:r>
                  <w:rPr>
                    <w:noProof/>
                    <w:webHidden/>
                  </w:rPr>
                  <w:instrText xml:space="preserve"> PAGEREF _Toc121767782 \h </w:instrText>
                </w:r>
                <w:r>
                  <w:rPr>
                    <w:noProof/>
                    <w:webHidden/>
                  </w:rPr>
                </w:r>
                <w:r>
                  <w:rPr>
                    <w:noProof/>
                    <w:webHidden/>
                  </w:rPr>
                  <w:fldChar w:fldCharType="separate"/>
                </w:r>
                <w:r>
                  <w:rPr>
                    <w:noProof/>
                    <w:webHidden/>
                  </w:rPr>
                  <w:t>23</w:t>
                </w:r>
                <w:r>
                  <w:rPr>
                    <w:noProof/>
                    <w:webHidden/>
                  </w:rPr>
                  <w:fldChar w:fldCharType="end"/>
                </w:r>
              </w:hyperlink>
            </w:p>
            <w:p w14:paraId="28753123" w14:textId="12F11971"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3" w:history="1">
                <w:r w:rsidRPr="00F96B74">
                  <w:rPr>
                    <w:rStyle w:val="Hyperlink"/>
                    <w:noProof/>
                  </w:rPr>
                  <w:t>Subcultural group</w:t>
                </w:r>
                <w:r>
                  <w:rPr>
                    <w:noProof/>
                    <w:webHidden/>
                  </w:rPr>
                  <w:tab/>
                </w:r>
                <w:r>
                  <w:rPr>
                    <w:noProof/>
                    <w:webHidden/>
                  </w:rPr>
                  <w:fldChar w:fldCharType="begin"/>
                </w:r>
                <w:r>
                  <w:rPr>
                    <w:noProof/>
                    <w:webHidden/>
                  </w:rPr>
                  <w:instrText xml:space="preserve"> PAGEREF _Toc121767783 \h </w:instrText>
                </w:r>
                <w:r>
                  <w:rPr>
                    <w:noProof/>
                    <w:webHidden/>
                  </w:rPr>
                </w:r>
                <w:r>
                  <w:rPr>
                    <w:noProof/>
                    <w:webHidden/>
                  </w:rPr>
                  <w:fldChar w:fldCharType="separate"/>
                </w:r>
                <w:r>
                  <w:rPr>
                    <w:noProof/>
                    <w:webHidden/>
                  </w:rPr>
                  <w:t>23</w:t>
                </w:r>
                <w:r>
                  <w:rPr>
                    <w:noProof/>
                    <w:webHidden/>
                  </w:rPr>
                  <w:fldChar w:fldCharType="end"/>
                </w:r>
              </w:hyperlink>
            </w:p>
            <w:p w14:paraId="32EAD55F" w14:textId="34138A18"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4" w:history="1">
                <w:r w:rsidRPr="00F96B74">
                  <w:rPr>
                    <w:rStyle w:val="Hyperlink"/>
                    <w:noProof/>
                  </w:rPr>
                  <w:t>Factors that contribute to individual identity</w:t>
                </w:r>
                <w:r>
                  <w:rPr>
                    <w:noProof/>
                    <w:webHidden/>
                  </w:rPr>
                  <w:tab/>
                </w:r>
                <w:r>
                  <w:rPr>
                    <w:noProof/>
                    <w:webHidden/>
                  </w:rPr>
                  <w:fldChar w:fldCharType="begin"/>
                </w:r>
                <w:r>
                  <w:rPr>
                    <w:noProof/>
                    <w:webHidden/>
                  </w:rPr>
                  <w:instrText xml:space="preserve"> PAGEREF _Toc121767784 \h </w:instrText>
                </w:r>
                <w:r>
                  <w:rPr>
                    <w:noProof/>
                    <w:webHidden/>
                  </w:rPr>
                </w:r>
                <w:r>
                  <w:rPr>
                    <w:noProof/>
                    <w:webHidden/>
                  </w:rPr>
                  <w:fldChar w:fldCharType="separate"/>
                </w:r>
                <w:r>
                  <w:rPr>
                    <w:noProof/>
                    <w:webHidden/>
                  </w:rPr>
                  <w:t>24</w:t>
                </w:r>
                <w:r>
                  <w:rPr>
                    <w:noProof/>
                    <w:webHidden/>
                  </w:rPr>
                  <w:fldChar w:fldCharType="end"/>
                </w:r>
              </w:hyperlink>
            </w:p>
            <w:p w14:paraId="76086630" w14:textId="0F535D6D" w:rsidR="00A84358" w:rsidRDefault="00A84358">
              <w:pPr>
                <w:pStyle w:val="TOC2"/>
                <w:rPr>
                  <w:rFonts w:asciiTheme="minorHAnsi" w:eastAsiaTheme="minorEastAsia" w:hAnsiTheme="minorHAnsi" w:cstheme="minorBidi"/>
                  <w:sz w:val="22"/>
                  <w:szCs w:val="22"/>
                  <w:lang w:eastAsia="en-AU"/>
                </w:rPr>
              </w:pPr>
              <w:hyperlink w:anchor="_Toc121767785" w:history="1">
                <w:r w:rsidRPr="00F96B74">
                  <w:rPr>
                    <w:rStyle w:val="Hyperlink"/>
                  </w:rPr>
                  <w:t>Learning sequence 3: Understanding cultural diversity</w:t>
                </w:r>
                <w:r>
                  <w:rPr>
                    <w:webHidden/>
                  </w:rPr>
                  <w:tab/>
                </w:r>
                <w:r>
                  <w:rPr>
                    <w:webHidden/>
                  </w:rPr>
                  <w:fldChar w:fldCharType="begin"/>
                </w:r>
                <w:r>
                  <w:rPr>
                    <w:webHidden/>
                  </w:rPr>
                  <w:instrText xml:space="preserve"> PAGEREF _Toc121767785 \h </w:instrText>
                </w:r>
                <w:r>
                  <w:rPr>
                    <w:webHidden/>
                  </w:rPr>
                </w:r>
                <w:r>
                  <w:rPr>
                    <w:webHidden/>
                  </w:rPr>
                  <w:fldChar w:fldCharType="separate"/>
                </w:r>
                <w:r>
                  <w:rPr>
                    <w:webHidden/>
                  </w:rPr>
                  <w:t>26</w:t>
                </w:r>
                <w:r>
                  <w:rPr>
                    <w:webHidden/>
                  </w:rPr>
                  <w:fldChar w:fldCharType="end"/>
                </w:r>
              </w:hyperlink>
            </w:p>
            <w:p w14:paraId="3B4546FC" w14:textId="0CB95092"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6" w:history="1">
                <w:r w:rsidRPr="00F96B74">
                  <w:rPr>
                    <w:rStyle w:val="Hyperlink"/>
                    <w:noProof/>
                  </w:rPr>
                  <w:t>Cultural identity</w:t>
                </w:r>
                <w:r>
                  <w:rPr>
                    <w:noProof/>
                    <w:webHidden/>
                  </w:rPr>
                  <w:tab/>
                </w:r>
                <w:r>
                  <w:rPr>
                    <w:noProof/>
                    <w:webHidden/>
                  </w:rPr>
                  <w:fldChar w:fldCharType="begin"/>
                </w:r>
                <w:r>
                  <w:rPr>
                    <w:noProof/>
                    <w:webHidden/>
                  </w:rPr>
                  <w:instrText xml:space="preserve"> PAGEREF _Toc121767786 \h </w:instrText>
                </w:r>
                <w:r>
                  <w:rPr>
                    <w:noProof/>
                    <w:webHidden/>
                  </w:rPr>
                </w:r>
                <w:r>
                  <w:rPr>
                    <w:noProof/>
                    <w:webHidden/>
                  </w:rPr>
                  <w:fldChar w:fldCharType="separate"/>
                </w:r>
                <w:r>
                  <w:rPr>
                    <w:noProof/>
                    <w:webHidden/>
                  </w:rPr>
                  <w:t>26</w:t>
                </w:r>
                <w:r>
                  <w:rPr>
                    <w:noProof/>
                    <w:webHidden/>
                  </w:rPr>
                  <w:fldChar w:fldCharType="end"/>
                </w:r>
              </w:hyperlink>
            </w:p>
            <w:p w14:paraId="6BC0FBA6" w14:textId="32C3CF66"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7" w:history="1">
                <w:r w:rsidRPr="00F96B74">
                  <w:rPr>
                    <w:rStyle w:val="Hyperlink"/>
                    <w:noProof/>
                  </w:rPr>
                  <w:t>Understanding cultural diversity</w:t>
                </w:r>
                <w:r>
                  <w:rPr>
                    <w:noProof/>
                    <w:webHidden/>
                  </w:rPr>
                  <w:tab/>
                </w:r>
                <w:r>
                  <w:rPr>
                    <w:noProof/>
                    <w:webHidden/>
                  </w:rPr>
                  <w:fldChar w:fldCharType="begin"/>
                </w:r>
                <w:r>
                  <w:rPr>
                    <w:noProof/>
                    <w:webHidden/>
                  </w:rPr>
                  <w:instrText xml:space="preserve"> PAGEREF _Toc121767787 \h </w:instrText>
                </w:r>
                <w:r>
                  <w:rPr>
                    <w:noProof/>
                    <w:webHidden/>
                  </w:rPr>
                </w:r>
                <w:r>
                  <w:rPr>
                    <w:noProof/>
                    <w:webHidden/>
                  </w:rPr>
                  <w:fldChar w:fldCharType="separate"/>
                </w:r>
                <w:r>
                  <w:rPr>
                    <w:noProof/>
                    <w:webHidden/>
                  </w:rPr>
                  <w:t>27</w:t>
                </w:r>
                <w:r>
                  <w:rPr>
                    <w:noProof/>
                    <w:webHidden/>
                  </w:rPr>
                  <w:fldChar w:fldCharType="end"/>
                </w:r>
              </w:hyperlink>
            </w:p>
            <w:p w14:paraId="658301CB" w14:textId="3B9C4FA4"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8" w:history="1">
                <w:r w:rsidRPr="00F96B74">
                  <w:rPr>
                    <w:rStyle w:val="Hyperlink"/>
                    <w:noProof/>
                  </w:rPr>
                  <w:t>Cultural stereotypes and generalisations</w:t>
                </w:r>
                <w:r>
                  <w:rPr>
                    <w:noProof/>
                    <w:webHidden/>
                  </w:rPr>
                  <w:tab/>
                </w:r>
                <w:r>
                  <w:rPr>
                    <w:noProof/>
                    <w:webHidden/>
                  </w:rPr>
                  <w:fldChar w:fldCharType="begin"/>
                </w:r>
                <w:r>
                  <w:rPr>
                    <w:noProof/>
                    <w:webHidden/>
                  </w:rPr>
                  <w:instrText xml:space="preserve"> PAGEREF _Toc121767788 \h </w:instrText>
                </w:r>
                <w:r>
                  <w:rPr>
                    <w:noProof/>
                    <w:webHidden/>
                  </w:rPr>
                </w:r>
                <w:r>
                  <w:rPr>
                    <w:noProof/>
                    <w:webHidden/>
                  </w:rPr>
                  <w:fldChar w:fldCharType="separate"/>
                </w:r>
                <w:r>
                  <w:rPr>
                    <w:noProof/>
                    <w:webHidden/>
                  </w:rPr>
                  <w:t>28</w:t>
                </w:r>
                <w:r>
                  <w:rPr>
                    <w:noProof/>
                    <w:webHidden/>
                  </w:rPr>
                  <w:fldChar w:fldCharType="end"/>
                </w:r>
              </w:hyperlink>
            </w:p>
            <w:p w14:paraId="6DE8B790" w14:textId="695FAA15"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89" w:history="1">
                <w:r w:rsidRPr="00F96B74">
                  <w:rPr>
                    <w:rStyle w:val="Hyperlink"/>
                    <w:noProof/>
                  </w:rPr>
                  <w:t>Comparative study – Fiji</w:t>
                </w:r>
                <w:r>
                  <w:rPr>
                    <w:noProof/>
                    <w:webHidden/>
                  </w:rPr>
                  <w:tab/>
                </w:r>
                <w:r>
                  <w:rPr>
                    <w:noProof/>
                    <w:webHidden/>
                  </w:rPr>
                  <w:fldChar w:fldCharType="begin"/>
                </w:r>
                <w:r>
                  <w:rPr>
                    <w:noProof/>
                    <w:webHidden/>
                  </w:rPr>
                  <w:instrText xml:space="preserve"> PAGEREF _Toc121767789 \h </w:instrText>
                </w:r>
                <w:r>
                  <w:rPr>
                    <w:noProof/>
                    <w:webHidden/>
                  </w:rPr>
                </w:r>
                <w:r>
                  <w:rPr>
                    <w:noProof/>
                    <w:webHidden/>
                  </w:rPr>
                  <w:fldChar w:fldCharType="separate"/>
                </w:r>
                <w:r>
                  <w:rPr>
                    <w:noProof/>
                    <w:webHidden/>
                  </w:rPr>
                  <w:t>28</w:t>
                </w:r>
                <w:r>
                  <w:rPr>
                    <w:noProof/>
                    <w:webHidden/>
                  </w:rPr>
                  <w:fldChar w:fldCharType="end"/>
                </w:r>
              </w:hyperlink>
            </w:p>
            <w:p w14:paraId="13D701F5" w14:textId="6CD7E7E1"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0" w:history="1">
                <w:r w:rsidRPr="00F96B74">
                  <w:rPr>
                    <w:rStyle w:val="Hyperlink"/>
                    <w:noProof/>
                  </w:rPr>
                  <w:t>Comparative study – Japan</w:t>
                </w:r>
                <w:r>
                  <w:rPr>
                    <w:noProof/>
                    <w:webHidden/>
                  </w:rPr>
                  <w:tab/>
                </w:r>
                <w:r>
                  <w:rPr>
                    <w:noProof/>
                    <w:webHidden/>
                  </w:rPr>
                  <w:fldChar w:fldCharType="begin"/>
                </w:r>
                <w:r>
                  <w:rPr>
                    <w:noProof/>
                    <w:webHidden/>
                  </w:rPr>
                  <w:instrText xml:space="preserve"> PAGEREF _Toc121767790 \h </w:instrText>
                </w:r>
                <w:r>
                  <w:rPr>
                    <w:noProof/>
                    <w:webHidden/>
                  </w:rPr>
                </w:r>
                <w:r>
                  <w:rPr>
                    <w:noProof/>
                    <w:webHidden/>
                  </w:rPr>
                  <w:fldChar w:fldCharType="separate"/>
                </w:r>
                <w:r>
                  <w:rPr>
                    <w:noProof/>
                    <w:webHidden/>
                  </w:rPr>
                  <w:t>30</w:t>
                </w:r>
                <w:r>
                  <w:rPr>
                    <w:noProof/>
                    <w:webHidden/>
                  </w:rPr>
                  <w:fldChar w:fldCharType="end"/>
                </w:r>
              </w:hyperlink>
            </w:p>
            <w:p w14:paraId="3A72C42F" w14:textId="3361843A" w:rsidR="00A84358" w:rsidRDefault="00A84358">
              <w:pPr>
                <w:pStyle w:val="TOC2"/>
                <w:rPr>
                  <w:rFonts w:asciiTheme="minorHAnsi" w:eastAsiaTheme="minorEastAsia" w:hAnsiTheme="minorHAnsi" w:cstheme="minorBidi"/>
                  <w:sz w:val="22"/>
                  <w:szCs w:val="22"/>
                  <w:lang w:eastAsia="en-AU"/>
                </w:rPr>
              </w:pPr>
              <w:hyperlink w:anchor="_Toc121767791" w:history="1">
                <w:r w:rsidRPr="00F96B74">
                  <w:rPr>
                    <w:rStyle w:val="Hyperlink"/>
                  </w:rPr>
                  <w:t>Learning sequence 4: Contemporary cultural event</w:t>
                </w:r>
                <w:r>
                  <w:rPr>
                    <w:webHidden/>
                  </w:rPr>
                  <w:tab/>
                </w:r>
                <w:r>
                  <w:rPr>
                    <w:webHidden/>
                  </w:rPr>
                  <w:fldChar w:fldCharType="begin"/>
                </w:r>
                <w:r>
                  <w:rPr>
                    <w:webHidden/>
                  </w:rPr>
                  <w:instrText xml:space="preserve"> PAGEREF _Toc121767791 \h </w:instrText>
                </w:r>
                <w:r>
                  <w:rPr>
                    <w:webHidden/>
                  </w:rPr>
                </w:r>
                <w:r>
                  <w:rPr>
                    <w:webHidden/>
                  </w:rPr>
                  <w:fldChar w:fldCharType="separate"/>
                </w:r>
                <w:r>
                  <w:rPr>
                    <w:webHidden/>
                  </w:rPr>
                  <w:t>35</w:t>
                </w:r>
                <w:r>
                  <w:rPr>
                    <w:webHidden/>
                  </w:rPr>
                  <w:fldChar w:fldCharType="end"/>
                </w:r>
              </w:hyperlink>
            </w:p>
            <w:p w14:paraId="5FDD110B" w14:textId="5D252C63"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2" w:history="1">
                <w:r w:rsidRPr="00F96B74">
                  <w:rPr>
                    <w:rStyle w:val="Hyperlink"/>
                    <w:noProof/>
                  </w:rPr>
                  <w:t>Contemporary cultural event – Olympic Games</w:t>
                </w:r>
                <w:r>
                  <w:rPr>
                    <w:noProof/>
                    <w:webHidden/>
                  </w:rPr>
                  <w:tab/>
                </w:r>
                <w:r>
                  <w:rPr>
                    <w:noProof/>
                    <w:webHidden/>
                  </w:rPr>
                  <w:fldChar w:fldCharType="begin"/>
                </w:r>
                <w:r>
                  <w:rPr>
                    <w:noProof/>
                    <w:webHidden/>
                  </w:rPr>
                  <w:instrText xml:space="preserve"> PAGEREF _Toc121767792 \h </w:instrText>
                </w:r>
                <w:r>
                  <w:rPr>
                    <w:noProof/>
                    <w:webHidden/>
                  </w:rPr>
                </w:r>
                <w:r>
                  <w:rPr>
                    <w:noProof/>
                    <w:webHidden/>
                  </w:rPr>
                  <w:fldChar w:fldCharType="separate"/>
                </w:r>
                <w:r>
                  <w:rPr>
                    <w:noProof/>
                    <w:webHidden/>
                  </w:rPr>
                  <w:t>35</w:t>
                </w:r>
                <w:r>
                  <w:rPr>
                    <w:noProof/>
                    <w:webHidden/>
                  </w:rPr>
                  <w:fldChar w:fldCharType="end"/>
                </w:r>
              </w:hyperlink>
            </w:p>
            <w:p w14:paraId="3EE3C842" w14:textId="5F80BF5D" w:rsidR="00A84358" w:rsidRDefault="00A84358">
              <w:pPr>
                <w:pStyle w:val="TOC2"/>
                <w:rPr>
                  <w:rFonts w:asciiTheme="minorHAnsi" w:eastAsiaTheme="minorEastAsia" w:hAnsiTheme="minorHAnsi" w:cstheme="minorBidi"/>
                  <w:sz w:val="22"/>
                  <w:szCs w:val="22"/>
                  <w:lang w:eastAsia="en-AU"/>
                </w:rPr>
              </w:pPr>
              <w:hyperlink w:anchor="_Toc121767793" w:history="1">
                <w:r w:rsidRPr="00F96B74">
                  <w:rPr>
                    <w:rStyle w:val="Hyperlink"/>
                  </w:rPr>
                  <w:t>Assessment task</w:t>
                </w:r>
                <w:r>
                  <w:rPr>
                    <w:webHidden/>
                  </w:rPr>
                  <w:tab/>
                </w:r>
                <w:r>
                  <w:rPr>
                    <w:webHidden/>
                  </w:rPr>
                  <w:fldChar w:fldCharType="begin"/>
                </w:r>
                <w:r>
                  <w:rPr>
                    <w:webHidden/>
                  </w:rPr>
                  <w:instrText xml:space="preserve"> PAGEREF _Toc121767793 \h </w:instrText>
                </w:r>
                <w:r>
                  <w:rPr>
                    <w:webHidden/>
                  </w:rPr>
                </w:r>
                <w:r>
                  <w:rPr>
                    <w:webHidden/>
                  </w:rPr>
                  <w:fldChar w:fldCharType="separate"/>
                </w:r>
                <w:r>
                  <w:rPr>
                    <w:webHidden/>
                  </w:rPr>
                  <w:t>39</w:t>
                </w:r>
                <w:r>
                  <w:rPr>
                    <w:webHidden/>
                  </w:rPr>
                  <w:fldChar w:fldCharType="end"/>
                </w:r>
              </w:hyperlink>
            </w:p>
            <w:p w14:paraId="43867015" w14:textId="4A2D12DE"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4" w:history="1">
                <w:r w:rsidRPr="00F96B74">
                  <w:rPr>
                    <w:rStyle w:val="Hyperlink"/>
                    <w:noProof/>
                  </w:rPr>
                  <w:t>Outcomes</w:t>
                </w:r>
                <w:r>
                  <w:rPr>
                    <w:noProof/>
                    <w:webHidden/>
                  </w:rPr>
                  <w:tab/>
                </w:r>
                <w:r>
                  <w:rPr>
                    <w:noProof/>
                    <w:webHidden/>
                  </w:rPr>
                  <w:fldChar w:fldCharType="begin"/>
                </w:r>
                <w:r>
                  <w:rPr>
                    <w:noProof/>
                    <w:webHidden/>
                  </w:rPr>
                  <w:instrText xml:space="preserve"> PAGEREF _Toc121767794 \h </w:instrText>
                </w:r>
                <w:r>
                  <w:rPr>
                    <w:noProof/>
                    <w:webHidden/>
                  </w:rPr>
                </w:r>
                <w:r>
                  <w:rPr>
                    <w:noProof/>
                    <w:webHidden/>
                  </w:rPr>
                  <w:fldChar w:fldCharType="separate"/>
                </w:r>
                <w:r>
                  <w:rPr>
                    <w:noProof/>
                    <w:webHidden/>
                  </w:rPr>
                  <w:t>39</w:t>
                </w:r>
                <w:r>
                  <w:rPr>
                    <w:noProof/>
                    <w:webHidden/>
                  </w:rPr>
                  <w:fldChar w:fldCharType="end"/>
                </w:r>
              </w:hyperlink>
            </w:p>
            <w:p w14:paraId="1786A2E2" w14:textId="0F0C3B73"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5" w:history="1">
                <w:r w:rsidRPr="00F96B74">
                  <w:rPr>
                    <w:rStyle w:val="Hyperlink"/>
                    <w:noProof/>
                  </w:rPr>
                  <w:t>Content</w:t>
                </w:r>
                <w:r>
                  <w:rPr>
                    <w:noProof/>
                    <w:webHidden/>
                  </w:rPr>
                  <w:tab/>
                </w:r>
                <w:r>
                  <w:rPr>
                    <w:noProof/>
                    <w:webHidden/>
                  </w:rPr>
                  <w:fldChar w:fldCharType="begin"/>
                </w:r>
                <w:r>
                  <w:rPr>
                    <w:noProof/>
                    <w:webHidden/>
                  </w:rPr>
                  <w:instrText xml:space="preserve"> PAGEREF _Toc121767795 \h </w:instrText>
                </w:r>
                <w:r>
                  <w:rPr>
                    <w:noProof/>
                    <w:webHidden/>
                  </w:rPr>
                </w:r>
                <w:r>
                  <w:rPr>
                    <w:noProof/>
                    <w:webHidden/>
                  </w:rPr>
                  <w:fldChar w:fldCharType="separate"/>
                </w:r>
                <w:r>
                  <w:rPr>
                    <w:noProof/>
                    <w:webHidden/>
                  </w:rPr>
                  <w:t>39</w:t>
                </w:r>
                <w:r>
                  <w:rPr>
                    <w:noProof/>
                    <w:webHidden/>
                  </w:rPr>
                  <w:fldChar w:fldCharType="end"/>
                </w:r>
              </w:hyperlink>
            </w:p>
            <w:p w14:paraId="232375FF" w14:textId="1AC69E99"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6" w:history="1">
                <w:r w:rsidRPr="00F96B74">
                  <w:rPr>
                    <w:rStyle w:val="Hyperlink"/>
                    <w:noProof/>
                  </w:rPr>
                  <w:t>Task instructions – Cross generational study</w:t>
                </w:r>
                <w:r>
                  <w:rPr>
                    <w:noProof/>
                    <w:webHidden/>
                  </w:rPr>
                  <w:tab/>
                </w:r>
                <w:r>
                  <w:rPr>
                    <w:noProof/>
                    <w:webHidden/>
                  </w:rPr>
                  <w:fldChar w:fldCharType="begin"/>
                </w:r>
                <w:r>
                  <w:rPr>
                    <w:noProof/>
                    <w:webHidden/>
                  </w:rPr>
                  <w:instrText xml:space="preserve"> PAGEREF _Toc121767796 \h </w:instrText>
                </w:r>
                <w:r>
                  <w:rPr>
                    <w:noProof/>
                    <w:webHidden/>
                  </w:rPr>
                </w:r>
                <w:r>
                  <w:rPr>
                    <w:noProof/>
                    <w:webHidden/>
                  </w:rPr>
                  <w:fldChar w:fldCharType="separate"/>
                </w:r>
                <w:r>
                  <w:rPr>
                    <w:noProof/>
                    <w:webHidden/>
                  </w:rPr>
                  <w:t>39</w:t>
                </w:r>
                <w:r>
                  <w:rPr>
                    <w:noProof/>
                    <w:webHidden/>
                  </w:rPr>
                  <w:fldChar w:fldCharType="end"/>
                </w:r>
              </w:hyperlink>
            </w:p>
            <w:p w14:paraId="22726C77" w14:textId="33033898"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7" w:history="1">
                <w:r w:rsidRPr="00F96B74">
                  <w:rPr>
                    <w:rStyle w:val="Hyperlink"/>
                    <w:noProof/>
                  </w:rPr>
                  <w:t>Part A – Interview</w:t>
                </w:r>
                <w:r>
                  <w:rPr>
                    <w:noProof/>
                    <w:webHidden/>
                  </w:rPr>
                  <w:tab/>
                </w:r>
                <w:r>
                  <w:rPr>
                    <w:noProof/>
                    <w:webHidden/>
                  </w:rPr>
                  <w:fldChar w:fldCharType="begin"/>
                </w:r>
                <w:r>
                  <w:rPr>
                    <w:noProof/>
                    <w:webHidden/>
                  </w:rPr>
                  <w:instrText xml:space="preserve"> PAGEREF _Toc121767797 \h </w:instrText>
                </w:r>
                <w:r>
                  <w:rPr>
                    <w:noProof/>
                    <w:webHidden/>
                  </w:rPr>
                </w:r>
                <w:r>
                  <w:rPr>
                    <w:noProof/>
                    <w:webHidden/>
                  </w:rPr>
                  <w:fldChar w:fldCharType="separate"/>
                </w:r>
                <w:r>
                  <w:rPr>
                    <w:noProof/>
                    <w:webHidden/>
                  </w:rPr>
                  <w:t>39</w:t>
                </w:r>
                <w:r>
                  <w:rPr>
                    <w:noProof/>
                    <w:webHidden/>
                  </w:rPr>
                  <w:fldChar w:fldCharType="end"/>
                </w:r>
              </w:hyperlink>
            </w:p>
            <w:p w14:paraId="1AB7C6E2" w14:textId="1BECB16E"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798" w:history="1">
                <w:r w:rsidRPr="00F96B74">
                  <w:rPr>
                    <w:rStyle w:val="Hyperlink"/>
                    <w:noProof/>
                  </w:rPr>
                  <w:t>Part B – Multimedia presentation</w:t>
                </w:r>
                <w:r>
                  <w:rPr>
                    <w:noProof/>
                    <w:webHidden/>
                  </w:rPr>
                  <w:tab/>
                </w:r>
                <w:r>
                  <w:rPr>
                    <w:noProof/>
                    <w:webHidden/>
                  </w:rPr>
                  <w:fldChar w:fldCharType="begin"/>
                </w:r>
                <w:r>
                  <w:rPr>
                    <w:noProof/>
                    <w:webHidden/>
                  </w:rPr>
                  <w:instrText xml:space="preserve"> PAGEREF _Toc121767798 \h </w:instrText>
                </w:r>
                <w:r>
                  <w:rPr>
                    <w:noProof/>
                    <w:webHidden/>
                  </w:rPr>
                </w:r>
                <w:r>
                  <w:rPr>
                    <w:noProof/>
                    <w:webHidden/>
                  </w:rPr>
                  <w:fldChar w:fldCharType="separate"/>
                </w:r>
                <w:r>
                  <w:rPr>
                    <w:noProof/>
                    <w:webHidden/>
                  </w:rPr>
                  <w:t>40</w:t>
                </w:r>
                <w:r>
                  <w:rPr>
                    <w:noProof/>
                    <w:webHidden/>
                  </w:rPr>
                  <w:fldChar w:fldCharType="end"/>
                </w:r>
              </w:hyperlink>
            </w:p>
            <w:p w14:paraId="175581AE" w14:textId="68A3FE9B" w:rsidR="00A84358" w:rsidRDefault="00A84358">
              <w:pPr>
                <w:pStyle w:val="TOC2"/>
                <w:rPr>
                  <w:rFonts w:asciiTheme="minorHAnsi" w:eastAsiaTheme="minorEastAsia" w:hAnsiTheme="minorHAnsi" w:cstheme="minorBidi"/>
                  <w:sz w:val="22"/>
                  <w:szCs w:val="22"/>
                  <w:lang w:eastAsia="en-AU"/>
                </w:rPr>
              </w:pPr>
              <w:hyperlink w:anchor="_Toc121767799" w:history="1">
                <w:r w:rsidRPr="00F96B74">
                  <w:rPr>
                    <w:rStyle w:val="Hyperlink"/>
                  </w:rPr>
                  <w:t>Marking criteria</w:t>
                </w:r>
                <w:r>
                  <w:rPr>
                    <w:webHidden/>
                  </w:rPr>
                  <w:tab/>
                </w:r>
                <w:r>
                  <w:rPr>
                    <w:webHidden/>
                  </w:rPr>
                  <w:fldChar w:fldCharType="begin"/>
                </w:r>
                <w:r>
                  <w:rPr>
                    <w:webHidden/>
                  </w:rPr>
                  <w:instrText xml:space="preserve"> PAGEREF _Toc121767799 \h </w:instrText>
                </w:r>
                <w:r>
                  <w:rPr>
                    <w:webHidden/>
                  </w:rPr>
                </w:r>
                <w:r>
                  <w:rPr>
                    <w:webHidden/>
                  </w:rPr>
                  <w:fldChar w:fldCharType="separate"/>
                </w:r>
                <w:r>
                  <w:rPr>
                    <w:webHidden/>
                  </w:rPr>
                  <w:t>42</w:t>
                </w:r>
                <w:r>
                  <w:rPr>
                    <w:webHidden/>
                  </w:rPr>
                  <w:fldChar w:fldCharType="end"/>
                </w:r>
              </w:hyperlink>
            </w:p>
            <w:p w14:paraId="465C9ED1" w14:textId="2BAC6C70" w:rsidR="00A84358" w:rsidRDefault="00A84358">
              <w:pPr>
                <w:pStyle w:val="TOC2"/>
                <w:rPr>
                  <w:rFonts w:asciiTheme="minorHAnsi" w:eastAsiaTheme="minorEastAsia" w:hAnsiTheme="minorHAnsi" w:cstheme="minorBidi"/>
                  <w:sz w:val="22"/>
                  <w:szCs w:val="22"/>
                  <w:lang w:eastAsia="en-AU"/>
                </w:rPr>
              </w:pPr>
              <w:hyperlink w:anchor="_Toc121767800" w:history="1">
                <w:r w:rsidRPr="00F96B74">
                  <w:rPr>
                    <w:rStyle w:val="Hyperlink"/>
                  </w:rPr>
                  <w:t>Additional information</w:t>
                </w:r>
                <w:r>
                  <w:rPr>
                    <w:webHidden/>
                  </w:rPr>
                  <w:tab/>
                </w:r>
                <w:r>
                  <w:rPr>
                    <w:webHidden/>
                  </w:rPr>
                  <w:fldChar w:fldCharType="begin"/>
                </w:r>
                <w:r>
                  <w:rPr>
                    <w:webHidden/>
                  </w:rPr>
                  <w:instrText xml:space="preserve"> PAGEREF _Toc121767800 \h </w:instrText>
                </w:r>
                <w:r>
                  <w:rPr>
                    <w:webHidden/>
                  </w:rPr>
                </w:r>
                <w:r>
                  <w:rPr>
                    <w:webHidden/>
                  </w:rPr>
                  <w:fldChar w:fldCharType="separate"/>
                </w:r>
                <w:r>
                  <w:rPr>
                    <w:webHidden/>
                  </w:rPr>
                  <w:t>44</w:t>
                </w:r>
                <w:r>
                  <w:rPr>
                    <w:webHidden/>
                  </w:rPr>
                  <w:fldChar w:fldCharType="end"/>
                </w:r>
              </w:hyperlink>
            </w:p>
            <w:p w14:paraId="6A459103" w14:textId="75AC069D"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801" w:history="1">
                <w:r w:rsidRPr="00F96B74">
                  <w:rPr>
                    <w:rStyle w:val="Hyperlink"/>
                    <w:noProof/>
                  </w:rPr>
                  <w:t>Assessment for learning</w:t>
                </w:r>
                <w:r>
                  <w:rPr>
                    <w:noProof/>
                    <w:webHidden/>
                  </w:rPr>
                  <w:tab/>
                </w:r>
                <w:r>
                  <w:rPr>
                    <w:noProof/>
                    <w:webHidden/>
                  </w:rPr>
                  <w:fldChar w:fldCharType="begin"/>
                </w:r>
                <w:r>
                  <w:rPr>
                    <w:noProof/>
                    <w:webHidden/>
                  </w:rPr>
                  <w:instrText xml:space="preserve"> PAGEREF _Toc121767801 \h </w:instrText>
                </w:r>
                <w:r>
                  <w:rPr>
                    <w:noProof/>
                    <w:webHidden/>
                  </w:rPr>
                </w:r>
                <w:r>
                  <w:rPr>
                    <w:noProof/>
                    <w:webHidden/>
                  </w:rPr>
                  <w:fldChar w:fldCharType="separate"/>
                </w:r>
                <w:r>
                  <w:rPr>
                    <w:noProof/>
                    <w:webHidden/>
                  </w:rPr>
                  <w:t>44</w:t>
                </w:r>
                <w:r>
                  <w:rPr>
                    <w:noProof/>
                    <w:webHidden/>
                  </w:rPr>
                  <w:fldChar w:fldCharType="end"/>
                </w:r>
              </w:hyperlink>
            </w:p>
            <w:p w14:paraId="09D91F2C" w14:textId="777386B9"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802" w:history="1">
                <w:r w:rsidRPr="00F96B74">
                  <w:rPr>
                    <w:rStyle w:val="Hyperlink"/>
                    <w:noProof/>
                  </w:rPr>
                  <w:t>Differentiation</w:t>
                </w:r>
                <w:r>
                  <w:rPr>
                    <w:noProof/>
                    <w:webHidden/>
                  </w:rPr>
                  <w:tab/>
                </w:r>
                <w:r>
                  <w:rPr>
                    <w:noProof/>
                    <w:webHidden/>
                  </w:rPr>
                  <w:fldChar w:fldCharType="begin"/>
                </w:r>
                <w:r>
                  <w:rPr>
                    <w:noProof/>
                    <w:webHidden/>
                  </w:rPr>
                  <w:instrText xml:space="preserve"> PAGEREF _Toc121767802 \h </w:instrText>
                </w:r>
                <w:r>
                  <w:rPr>
                    <w:noProof/>
                    <w:webHidden/>
                  </w:rPr>
                </w:r>
                <w:r>
                  <w:rPr>
                    <w:noProof/>
                    <w:webHidden/>
                  </w:rPr>
                  <w:fldChar w:fldCharType="separate"/>
                </w:r>
                <w:r>
                  <w:rPr>
                    <w:noProof/>
                    <w:webHidden/>
                  </w:rPr>
                  <w:t>45</w:t>
                </w:r>
                <w:r>
                  <w:rPr>
                    <w:noProof/>
                    <w:webHidden/>
                  </w:rPr>
                  <w:fldChar w:fldCharType="end"/>
                </w:r>
              </w:hyperlink>
            </w:p>
            <w:p w14:paraId="698D90DB" w14:textId="52A0AFFA" w:rsidR="00A84358" w:rsidRDefault="00A84358">
              <w:pPr>
                <w:pStyle w:val="TOC3"/>
                <w:tabs>
                  <w:tab w:val="right" w:leader="dot" w:pos="9628"/>
                </w:tabs>
                <w:rPr>
                  <w:rFonts w:asciiTheme="minorHAnsi" w:eastAsiaTheme="minorEastAsia" w:hAnsiTheme="minorHAnsi" w:cstheme="minorBidi"/>
                  <w:noProof/>
                  <w:sz w:val="22"/>
                  <w:szCs w:val="22"/>
                  <w:lang w:eastAsia="en-AU"/>
                </w:rPr>
              </w:pPr>
              <w:hyperlink w:anchor="_Toc121767803" w:history="1">
                <w:r w:rsidRPr="00F96B74">
                  <w:rPr>
                    <w:rStyle w:val="Hyperlink"/>
                    <w:noProof/>
                  </w:rPr>
                  <w:t>About this resource</w:t>
                </w:r>
                <w:r>
                  <w:rPr>
                    <w:noProof/>
                    <w:webHidden/>
                  </w:rPr>
                  <w:tab/>
                </w:r>
                <w:r>
                  <w:rPr>
                    <w:noProof/>
                    <w:webHidden/>
                  </w:rPr>
                  <w:fldChar w:fldCharType="begin"/>
                </w:r>
                <w:r>
                  <w:rPr>
                    <w:noProof/>
                    <w:webHidden/>
                  </w:rPr>
                  <w:instrText xml:space="preserve"> PAGEREF _Toc121767803 \h </w:instrText>
                </w:r>
                <w:r>
                  <w:rPr>
                    <w:noProof/>
                    <w:webHidden/>
                  </w:rPr>
                </w:r>
                <w:r>
                  <w:rPr>
                    <w:noProof/>
                    <w:webHidden/>
                  </w:rPr>
                  <w:fldChar w:fldCharType="separate"/>
                </w:r>
                <w:r>
                  <w:rPr>
                    <w:noProof/>
                    <w:webHidden/>
                  </w:rPr>
                  <w:t>46</w:t>
                </w:r>
                <w:r>
                  <w:rPr>
                    <w:noProof/>
                    <w:webHidden/>
                  </w:rPr>
                  <w:fldChar w:fldCharType="end"/>
                </w:r>
              </w:hyperlink>
            </w:p>
            <w:p w14:paraId="76FB1266" w14:textId="493D7D06" w:rsidR="00A84358" w:rsidRDefault="00A84358">
              <w:pPr>
                <w:pStyle w:val="TOC2"/>
                <w:rPr>
                  <w:rFonts w:asciiTheme="minorHAnsi" w:eastAsiaTheme="minorEastAsia" w:hAnsiTheme="minorHAnsi" w:cstheme="minorBidi"/>
                  <w:sz w:val="22"/>
                  <w:szCs w:val="22"/>
                  <w:lang w:eastAsia="en-AU"/>
                </w:rPr>
              </w:pPr>
              <w:hyperlink w:anchor="_Toc121767804" w:history="1">
                <w:r w:rsidRPr="00F96B74">
                  <w:rPr>
                    <w:rStyle w:val="Hyperlink"/>
                  </w:rPr>
                  <w:t>References</w:t>
                </w:r>
                <w:r>
                  <w:rPr>
                    <w:webHidden/>
                  </w:rPr>
                  <w:tab/>
                </w:r>
                <w:r>
                  <w:rPr>
                    <w:webHidden/>
                  </w:rPr>
                  <w:fldChar w:fldCharType="begin"/>
                </w:r>
                <w:r>
                  <w:rPr>
                    <w:webHidden/>
                  </w:rPr>
                  <w:instrText xml:space="preserve"> PAGEREF _Toc121767804 \h </w:instrText>
                </w:r>
                <w:r>
                  <w:rPr>
                    <w:webHidden/>
                  </w:rPr>
                </w:r>
                <w:r>
                  <w:rPr>
                    <w:webHidden/>
                  </w:rPr>
                  <w:fldChar w:fldCharType="separate"/>
                </w:r>
                <w:r>
                  <w:rPr>
                    <w:webHidden/>
                  </w:rPr>
                  <w:t>49</w:t>
                </w:r>
                <w:r>
                  <w:rPr>
                    <w:webHidden/>
                  </w:rPr>
                  <w:fldChar w:fldCharType="end"/>
                </w:r>
              </w:hyperlink>
            </w:p>
            <w:p w14:paraId="44668C0D" w14:textId="18FDC207" w:rsidR="005F54B0" w:rsidRDefault="005F54B0" w:rsidP="00E04470">
              <w:pPr>
                <w:rPr>
                  <w:noProof/>
                </w:rPr>
              </w:pPr>
              <w:r w:rsidRPr="002A05AD">
                <w:rPr>
                  <w:bCs/>
                  <w:noProof/>
                </w:rPr>
                <w:fldChar w:fldCharType="end"/>
              </w:r>
            </w:p>
          </w:sdtContent>
        </w:sdt>
      </w:sdtContent>
    </w:sdt>
    <w:bookmarkStart w:id="1" w:name="_Toc104382521" w:displacedByCustomXml="prev"/>
    <w:p w14:paraId="676F1EA7" w14:textId="77777777" w:rsidR="005F54B0" w:rsidRPr="002A05AD" w:rsidRDefault="005F54B0" w:rsidP="005F54B0">
      <w:pPr>
        <w:pStyle w:val="FeatureBox2"/>
      </w:pPr>
      <w:bookmarkStart w:id="2" w:name="_Toc104382523"/>
      <w:bookmarkStart w:id="3" w:name="_Toc113619544"/>
      <w:bookmarkEnd w:id="1"/>
      <w:r w:rsidRPr="002A05AD">
        <w:rPr>
          <w:rStyle w:val="Strong"/>
        </w:rPr>
        <w:t>Note:</w:t>
      </w:r>
      <w:r w:rsidRPr="002A05AD">
        <w:t xml:space="preserve"> Aboriginal and Torres Strait Islander people should be aware that this document may contain images, voices, or names of deceased persons in photographs, film, audio recordings or printed material.</w:t>
      </w:r>
    </w:p>
    <w:p w14:paraId="00BC52DC" w14:textId="77777777" w:rsidR="00EF56A3" w:rsidRPr="004B0C34" w:rsidRDefault="00EF56A3" w:rsidP="004B0C34">
      <w:bookmarkStart w:id="4" w:name="_Toc97140107"/>
      <w:r w:rsidRPr="004B0C34">
        <w:br w:type="page"/>
      </w:r>
    </w:p>
    <w:p w14:paraId="2CF7C95B" w14:textId="09B50638" w:rsidR="005F54B0" w:rsidRPr="002A05AD" w:rsidRDefault="005F54B0" w:rsidP="005F54B0">
      <w:pPr>
        <w:pStyle w:val="Heading2"/>
      </w:pPr>
      <w:bookmarkStart w:id="5" w:name="_Toc121767766"/>
      <w:r w:rsidRPr="002A05AD">
        <w:lastRenderedPageBreak/>
        <w:t>Focus</w:t>
      </w:r>
      <w:bookmarkEnd w:id="4"/>
      <w:bookmarkEnd w:id="5"/>
    </w:p>
    <w:p w14:paraId="38F475FC" w14:textId="13F6B6E2" w:rsidR="005F54B0" w:rsidRPr="002A05AD" w:rsidRDefault="005F54B0" w:rsidP="005F54B0">
      <w:pPr>
        <w:rPr>
          <w:lang w:eastAsia="zh-CN"/>
        </w:rPr>
      </w:pPr>
      <w:r w:rsidRPr="002A05AD">
        <w:rPr>
          <w:lang w:eastAsia="zh-CN"/>
        </w:rPr>
        <w:t xml:space="preserve">In this core unit, students will study the concept of culture and </w:t>
      </w:r>
      <w:r w:rsidR="001E59A9">
        <w:rPr>
          <w:lang w:eastAsia="zh-CN"/>
        </w:rPr>
        <w:t xml:space="preserve">its many </w:t>
      </w:r>
      <w:r w:rsidRPr="002A05AD">
        <w:rPr>
          <w:lang w:eastAsia="zh-CN"/>
        </w:rPr>
        <w:t>characteristics</w:t>
      </w:r>
      <w:r w:rsidR="001E59A9">
        <w:rPr>
          <w:lang w:eastAsia="zh-CN"/>
        </w:rPr>
        <w:t>, and examples</w:t>
      </w:r>
      <w:r w:rsidRPr="002A05AD">
        <w:rPr>
          <w:lang w:eastAsia="zh-CN"/>
        </w:rPr>
        <w:t xml:space="preserve"> of cultural diversity in the contemporary world.</w:t>
      </w:r>
    </w:p>
    <w:p w14:paraId="155F1ACB" w14:textId="77777777" w:rsidR="005F54B0" w:rsidRPr="002A05AD" w:rsidRDefault="005F54B0" w:rsidP="005F54B0">
      <w:pPr>
        <w:pStyle w:val="Heading3"/>
      </w:pPr>
      <w:bookmarkStart w:id="6" w:name="_Toc89431571"/>
      <w:bookmarkStart w:id="7" w:name="_Toc97140108"/>
      <w:bookmarkStart w:id="8" w:name="_Toc121767767"/>
      <w:r w:rsidRPr="002A05AD">
        <w:t>Outcomes</w:t>
      </w:r>
      <w:bookmarkEnd w:id="6"/>
      <w:bookmarkEnd w:id="7"/>
      <w:bookmarkEnd w:id="8"/>
    </w:p>
    <w:p w14:paraId="7C9393D7" w14:textId="77777777" w:rsidR="005F54B0" w:rsidRPr="002A05AD" w:rsidRDefault="005F54B0" w:rsidP="005F54B0">
      <w:r w:rsidRPr="002A05AD">
        <w:t>A student:</w:t>
      </w:r>
    </w:p>
    <w:p w14:paraId="449BA4DA" w14:textId="77777777" w:rsidR="005F54B0" w:rsidRPr="002A05AD" w:rsidRDefault="005F54B0" w:rsidP="005F54B0">
      <w:pPr>
        <w:pStyle w:val="ListBullet"/>
      </w:pPr>
      <w:r w:rsidRPr="002A05AD">
        <w:rPr>
          <w:rStyle w:val="Strong"/>
        </w:rPr>
        <w:t>IS5-1</w:t>
      </w:r>
      <w:r w:rsidRPr="002A05AD">
        <w:t xml:space="preserve"> analyses a variety of definitions of culture</w:t>
      </w:r>
    </w:p>
    <w:p w14:paraId="221021E1" w14:textId="77777777" w:rsidR="005F54B0" w:rsidRPr="002A05AD" w:rsidRDefault="005F54B0" w:rsidP="005F54B0">
      <w:pPr>
        <w:pStyle w:val="ListBullet"/>
      </w:pPr>
      <w:r w:rsidRPr="002A05AD">
        <w:rPr>
          <w:rStyle w:val="Strong"/>
        </w:rPr>
        <w:t>IS5-2</w:t>
      </w:r>
      <w:r w:rsidRPr="002A05AD">
        <w:t xml:space="preserve"> describes characteristics of culture</w:t>
      </w:r>
    </w:p>
    <w:p w14:paraId="5FF070AE" w14:textId="77777777" w:rsidR="005F54B0" w:rsidRPr="002A05AD" w:rsidRDefault="005F54B0" w:rsidP="005F54B0">
      <w:pPr>
        <w:pStyle w:val="ListBullet"/>
      </w:pPr>
      <w:r w:rsidRPr="002A05AD">
        <w:rPr>
          <w:rStyle w:val="Strong"/>
        </w:rPr>
        <w:t>IS5-3</w:t>
      </w:r>
      <w:r w:rsidRPr="002A05AD">
        <w:t xml:space="preserve"> examines cultural similarities and differences</w:t>
      </w:r>
    </w:p>
    <w:p w14:paraId="261FA90A" w14:textId="77777777" w:rsidR="005F54B0" w:rsidRPr="002A05AD" w:rsidRDefault="005F54B0" w:rsidP="005F54B0">
      <w:pPr>
        <w:pStyle w:val="ListBullet"/>
      </w:pPr>
      <w:r w:rsidRPr="002A05AD">
        <w:rPr>
          <w:rStyle w:val="Strong"/>
        </w:rPr>
        <w:t>IS5-4</w:t>
      </w:r>
      <w:r w:rsidRPr="002A05AD">
        <w:t xml:space="preserve"> examines cultural diversity</w:t>
      </w:r>
    </w:p>
    <w:p w14:paraId="27A4B8B4" w14:textId="77777777" w:rsidR="005F54B0" w:rsidRPr="002A05AD" w:rsidRDefault="005F54B0" w:rsidP="005F54B0">
      <w:pPr>
        <w:pStyle w:val="ListBullet"/>
      </w:pPr>
      <w:r w:rsidRPr="002A05AD">
        <w:rPr>
          <w:rStyle w:val="Strong"/>
        </w:rPr>
        <w:t>IS5-5</w:t>
      </w:r>
      <w:r w:rsidRPr="002A05AD">
        <w:t xml:space="preserve"> accounts for the dynamic nature of culture</w:t>
      </w:r>
    </w:p>
    <w:p w14:paraId="754EA396" w14:textId="77777777" w:rsidR="005F54B0" w:rsidRPr="002A05AD" w:rsidRDefault="005F54B0" w:rsidP="005F54B0">
      <w:pPr>
        <w:pStyle w:val="ListBullet"/>
      </w:pPr>
      <w:r w:rsidRPr="002A05AD">
        <w:rPr>
          <w:rStyle w:val="Strong"/>
        </w:rPr>
        <w:t>IS5-6</w:t>
      </w:r>
      <w:r w:rsidRPr="002A05AD">
        <w:t xml:space="preserve"> identifies influences on cultures and their interconnectedness</w:t>
      </w:r>
    </w:p>
    <w:p w14:paraId="64E6954B" w14:textId="77777777" w:rsidR="005F54B0" w:rsidRPr="002A05AD" w:rsidRDefault="005F54B0" w:rsidP="005F54B0">
      <w:pPr>
        <w:pStyle w:val="ListBullet"/>
      </w:pPr>
      <w:r w:rsidRPr="002A05AD">
        <w:rPr>
          <w:rStyle w:val="Strong"/>
        </w:rPr>
        <w:t>IS5-7</w:t>
      </w:r>
      <w:r w:rsidRPr="002A05AD">
        <w:t xml:space="preserve"> recognises bias and stereotypes</w:t>
      </w:r>
    </w:p>
    <w:p w14:paraId="7CFA5C59" w14:textId="77777777" w:rsidR="005F54B0" w:rsidRPr="002A05AD" w:rsidRDefault="005F54B0" w:rsidP="005F54B0">
      <w:pPr>
        <w:pStyle w:val="ListBullet"/>
      </w:pPr>
      <w:r w:rsidRPr="002A05AD">
        <w:rPr>
          <w:rStyle w:val="Strong"/>
        </w:rPr>
        <w:t>IS5-8</w:t>
      </w:r>
      <w:r w:rsidRPr="002A05AD">
        <w:t xml:space="preserve"> analyses different contexts, perspectives and interpretations of cultural beliefs and practices</w:t>
      </w:r>
    </w:p>
    <w:p w14:paraId="2BB5B712" w14:textId="65F97DEE" w:rsidR="005F54B0" w:rsidRPr="002A05AD" w:rsidRDefault="005F54B0" w:rsidP="005F54B0">
      <w:pPr>
        <w:pStyle w:val="ListBullet"/>
      </w:pPr>
      <w:r w:rsidRPr="002A05AD">
        <w:rPr>
          <w:rStyle w:val="Strong"/>
        </w:rPr>
        <w:t>IS5-9</w:t>
      </w:r>
      <w:r w:rsidRPr="002A05AD">
        <w:t xml:space="preserve"> evaluates culturally significant issues, </w:t>
      </w:r>
      <w:proofErr w:type="gramStart"/>
      <w:r w:rsidRPr="002A05AD">
        <w:t>events</w:t>
      </w:r>
      <w:proofErr w:type="gramEnd"/>
      <w:r w:rsidRPr="002A05AD">
        <w:t xml:space="preserve"> and scenarios from a variety of perspectives</w:t>
      </w:r>
    </w:p>
    <w:p w14:paraId="753D0760" w14:textId="77777777" w:rsidR="005F54B0" w:rsidRPr="002A05AD" w:rsidRDefault="005F54B0" w:rsidP="005F54B0">
      <w:pPr>
        <w:pStyle w:val="ListBullet"/>
      </w:pPr>
      <w:r w:rsidRPr="002A05AD">
        <w:rPr>
          <w:rStyle w:val="Strong"/>
        </w:rPr>
        <w:t>IS5-10</w:t>
      </w:r>
      <w:r w:rsidRPr="002A05AD">
        <w:t xml:space="preserve"> applies understanding of cultural differences when communicating across cultures</w:t>
      </w:r>
    </w:p>
    <w:p w14:paraId="4150E5E9" w14:textId="77777777" w:rsidR="005F54B0" w:rsidRPr="002A05AD" w:rsidRDefault="005F54B0" w:rsidP="005F54B0">
      <w:pPr>
        <w:pStyle w:val="ListBullet"/>
      </w:pPr>
      <w:r w:rsidRPr="002A05AD">
        <w:rPr>
          <w:rStyle w:val="Strong"/>
        </w:rPr>
        <w:t>IS5-11</w:t>
      </w:r>
      <w:r w:rsidRPr="002A05AD">
        <w:t xml:space="preserve"> applies strategies to challenge stereotypes</w:t>
      </w:r>
    </w:p>
    <w:p w14:paraId="5790F52F" w14:textId="5BBC0BB8" w:rsidR="005F54B0" w:rsidRPr="002A05AD" w:rsidRDefault="005F54B0" w:rsidP="005F54B0">
      <w:pPr>
        <w:pStyle w:val="ListBullet"/>
      </w:pPr>
      <w:r w:rsidRPr="002A05AD">
        <w:rPr>
          <w:rStyle w:val="Strong"/>
        </w:rPr>
        <w:t>IS5-12</w:t>
      </w:r>
      <w:r w:rsidRPr="002A05AD">
        <w:t xml:space="preserve"> selects and uses a range of written, </w:t>
      </w:r>
      <w:proofErr w:type="gramStart"/>
      <w:r w:rsidRPr="002A05AD">
        <w:t>visual</w:t>
      </w:r>
      <w:proofErr w:type="gramEnd"/>
      <w:r w:rsidRPr="002A05AD">
        <w:t xml:space="preserve"> and oral forms, to describe, analyse and communicate about cultures.</w:t>
      </w:r>
    </w:p>
    <w:p w14:paraId="6F1AE83C" w14:textId="1753A0D6" w:rsidR="005F54B0" w:rsidRPr="00E4330D" w:rsidRDefault="005F54B0" w:rsidP="00E4330D">
      <w:pPr>
        <w:pStyle w:val="FeatureBox2"/>
      </w:pPr>
      <w:r w:rsidRPr="00E4330D">
        <w:t xml:space="preserve">Outcomes referred to in this document are from the </w:t>
      </w:r>
      <w:hyperlink r:id="rId9" w:anchor="/asset2" w:history="1">
        <w:r w:rsidRPr="00E4330D">
          <w:rPr>
            <w:rStyle w:val="Hyperlink"/>
          </w:rPr>
          <w:t xml:space="preserve">International Studies </w:t>
        </w:r>
        <w:r w:rsidR="00F33A15">
          <w:rPr>
            <w:rStyle w:val="Hyperlink"/>
          </w:rPr>
          <w:t>c</w:t>
        </w:r>
        <w:r w:rsidRPr="00E4330D">
          <w:rPr>
            <w:rStyle w:val="Hyperlink"/>
          </w:rPr>
          <w:t xml:space="preserve">ourse </w:t>
        </w:r>
        <w:r w:rsidR="00F33A15">
          <w:rPr>
            <w:rStyle w:val="Hyperlink"/>
          </w:rPr>
          <w:t>d</w:t>
        </w:r>
        <w:r w:rsidRPr="00E4330D">
          <w:rPr>
            <w:rStyle w:val="Hyperlink"/>
          </w:rPr>
          <w:t>ocument</w:t>
        </w:r>
      </w:hyperlink>
      <w:r w:rsidRPr="00E4330D">
        <w:t xml:space="preserve"> © 2021 NSW Department of Education for and on behalf of the Crown in right of the State of New South Wales.</w:t>
      </w:r>
    </w:p>
    <w:p w14:paraId="2D3587D2" w14:textId="77777777" w:rsidR="004C731C" w:rsidRPr="00EF56A3" w:rsidRDefault="004C731C" w:rsidP="004C731C">
      <w:pPr>
        <w:pStyle w:val="Heading3"/>
      </w:pPr>
      <w:bookmarkStart w:id="9" w:name="_Toc121767768"/>
      <w:r w:rsidRPr="00EF56A3">
        <w:lastRenderedPageBreak/>
        <w:t>Rationale</w:t>
      </w:r>
      <w:bookmarkEnd w:id="9"/>
    </w:p>
    <w:p w14:paraId="7FBCE727" w14:textId="77777777" w:rsidR="00E4330D" w:rsidRPr="00907AB5" w:rsidRDefault="00E4330D" w:rsidP="00E4330D">
      <w:r w:rsidRPr="00907AB5">
        <w:t xml:space="preserve">International studies </w:t>
      </w:r>
      <w:proofErr w:type="gramStart"/>
      <w:r w:rsidRPr="00907AB5">
        <w:t>is</w:t>
      </w:r>
      <w:proofErr w:type="gramEnd"/>
      <w:r w:rsidRPr="00907AB5">
        <w:t xml:space="preserve"> an interdisciplinary course that provides a unique conceptual framework for the study of culture, and the promotion of intercultural understanding.</w:t>
      </w:r>
    </w:p>
    <w:p w14:paraId="0CFCD2F5" w14:textId="77777777" w:rsidR="00E4330D" w:rsidRPr="00907AB5" w:rsidRDefault="00E4330D" w:rsidP="00E4330D">
      <w:r w:rsidRPr="00907AB5">
        <w:t>Through education, travel, work and trade, students increasingly understand how the study of culture requires knowledge to inform values and develop individual and community participation, action, and commitment to be a global citizen.</w:t>
      </w:r>
    </w:p>
    <w:p w14:paraId="5A35CA5C" w14:textId="77777777" w:rsidR="00E4330D" w:rsidRPr="00907AB5" w:rsidRDefault="00E4330D" w:rsidP="00E4330D">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As Australia is part of the Asia-Pacific region, the </w:t>
      </w:r>
      <w:proofErr w:type="gramStart"/>
      <w:r>
        <w:t>I</w:t>
      </w:r>
      <w:r w:rsidRPr="00907AB5">
        <w:t>nternational</w:t>
      </w:r>
      <w:proofErr w:type="gramEnd"/>
      <w:r w:rsidRPr="00907AB5">
        <w:t xml:space="preserve"> studies course emphasis</w:t>
      </w:r>
      <w:r>
        <w:t xml:space="preserve">es, </w:t>
      </w:r>
      <w:r w:rsidRPr="00907AB5">
        <w:t>but is not limited to</w:t>
      </w:r>
      <w:r>
        <w:t>,</w:t>
      </w:r>
      <w:r w:rsidRPr="00907AB5">
        <w:t xml:space="preserve"> this region.</w:t>
      </w:r>
    </w:p>
    <w:p w14:paraId="5CA0FE97" w14:textId="77777777" w:rsidR="00E4330D" w:rsidRPr="00907AB5" w:rsidRDefault="00E4330D" w:rsidP="00E4330D">
      <w:r w:rsidRPr="00907AB5">
        <w:t>Students gain knowledge of different cultural practices, values, beliefs, and heritages to form a broader world</w:t>
      </w:r>
      <w:r>
        <w:t xml:space="preserve"> </w:t>
      </w:r>
      <w:r w:rsidRPr="00907AB5">
        <w:t>view. They gain skills to recognise fact, detect bias and challenge stereotypes by exploring cultural difference and interconnectedness. This enables students to understand and value inclusion and to respect the rights of others.</w:t>
      </w:r>
    </w:p>
    <w:p w14:paraId="2753D886" w14:textId="77777777" w:rsidR="00E4330D" w:rsidRPr="00907AB5" w:rsidRDefault="00E4330D" w:rsidP="00E4330D">
      <w:r w:rsidRPr="00907AB5">
        <w:t>Students learn to conceptualise and explore interrelationships and empathise with others at a local, national, regional</w:t>
      </w:r>
      <w:r>
        <w:t>,</w:t>
      </w:r>
      <w:r w:rsidRPr="00907AB5">
        <w:t xml:space="preserve"> and global level.</w:t>
      </w:r>
    </w:p>
    <w:p w14:paraId="56A65536" w14:textId="77777777" w:rsidR="00E4330D" w:rsidRPr="00907AB5" w:rsidRDefault="00E4330D" w:rsidP="00E4330D">
      <w:r w:rsidRPr="00907AB5">
        <w:t xml:space="preserve">In summary, </w:t>
      </w:r>
      <w:proofErr w:type="gramStart"/>
      <w:r>
        <w:t>I</w:t>
      </w:r>
      <w:r w:rsidRPr="00907AB5">
        <w:t>nternational</w:t>
      </w:r>
      <w:proofErr w:type="gramEnd"/>
      <w:r w:rsidRPr="00907AB5">
        <w:t xml:space="preserve"> studies equips students with intercultural sensitivities and the critical skills of analysis and intercultural understanding to participate in</w:t>
      </w:r>
      <w:r>
        <w:t>,</w:t>
      </w:r>
      <w:r w:rsidRPr="00907AB5">
        <w:t xml:space="preserve"> and contribute to</w:t>
      </w:r>
      <w:r>
        <w:t>,</w:t>
      </w:r>
      <w:r w:rsidRPr="00907AB5">
        <w:t xml:space="preserve"> building a cohesive and just world.</w:t>
      </w:r>
    </w:p>
    <w:p w14:paraId="4AF28DB2" w14:textId="77777777" w:rsidR="004C731C" w:rsidRDefault="004C731C" w:rsidP="004C731C">
      <w:pPr>
        <w:pStyle w:val="Heading3"/>
      </w:pPr>
      <w:bookmarkStart w:id="10" w:name="_Toc121767769"/>
      <w:r w:rsidRPr="00EF56A3">
        <w:t>Aim</w:t>
      </w:r>
      <w:bookmarkEnd w:id="10"/>
    </w:p>
    <w:p w14:paraId="2D1E3851" w14:textId="77777777" w:rsidR="00E4330D" w:rsidRPr="00907AB5" w:rsidRDefault="00E4330D" w:rsidP="00E4330D">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The course enables understanding of cultures from different perspectives and develops skills to engage harmoniously in the globalised and interconnected world.</w:t>
      </w:r>
    </w:p>
    <w:p w14:paraId="730F135C" w14:textId="304963B3" w:rsidR="004C731C" w:rsidRDefault="004C731C" w:rsidP="004C731C">
      <w:pPr>
        <w:pStyle w:val="Heading3"/>
      </w:pPr>
      <w:bookmarkStart w:id="11" w:name="_Toc121767770"/>
      <w:r>
        <w:t>Purpose and audience</w:t>
      </w:r>
      <w:bookmarkEnd w:id="11"/>
    </w:p>
    <w:p w14:paraId="2466B678"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1372F1CA" w14:textId="77777777" w:rsidR="004C731C" w:rsidRDefault="004C731C" w:rsidP="004C731C">
      <w:pPr>
        <w:pStyle w:val="Heading3"/>
      </w:pPr>
      <w:bookmarkStart w:id="12" w:name="_Toc121767771"/>
      <w:r>
        <w:lastRenderedPageBreak/>
        <w:t>When and how to use this document</w:t>
      </w:r>
      <w:bookmarkEnd w:id="12"/>
    </w:p>
    <w:p w14:paraId="52FB15B6" w14:textId="581A74F9" w:rsidR="004C731C" w:rsidRPr="004C731C" w:rsidRDefault="004C731C" w:rsidP="004C73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E4330D">
        <w:t>. C</w:t>
      </w:r>
      <w:r>
        <w:t>onsult the course document for further details on timing of core and options.</w:t>
      </w:r>
    </w:p>
    <w:p w14:paraId="0A330C69" w14:textId="77777777" w:rsidR="004C731C" w:rsidRPr="004B0C34" w:rsidRDefault="004C731C" w:rsidP="004B0C34">
      <w:r w:rsidRPr="004B0C34">
        <w:br w:type="page"/>
      </w:r>
    </w:p>
    <w:p w14:paraId="34A9BD25" w14:textId="11FF0420" w:rsidR="005F54B0" w:rsidRPr="002A05AD" w:rsidRDefault="005F54B0" w:rsidP="005F54B0">
      <w:pPr>
        <w:pStyle w:val="Heading2"/>
      </w:pPr>
      <w:bookmarkStart w:id="13" w:name="_Toc89431572"/>
      <w:bookmarkStart w:id="14" w:name="_Toc97140109"/>
      <w:bookmarkStart w:id="15" w:name="_Toc104382525"/>
      <w:bookmarkStart w:id="16" w:name="_Toc121767772"/>
      <w:bookmarkEnd w:id="2"/>
      <w:bookmarkEnd w:id="3"/>
      <w:r w:rsidRPr="002A05AD">
        <w:lastRenderedPageBreak/>
        <w:t>Learning sequence 1: Understanding culture</w:t>
      </w:r>
      <w:bookmarkEnd w:id="13"/>
      <w:bookmarkEnd w:id="14"/>
      <w:bookmarkEnd w:id="16"/>
    </w:p>
    <w:p w14:paraId="6EC9F5DA" w14:textId="77777777" w:rsidR="005F54B0" w:rsidRPr="002A05AD" w:rsidRDefault="005F54B0" w:rsidP="005F54B0">
      <w:r w:rsidRPr="002A05AD">
        <w:t>Students:</w:t>
      </w:r>
    </w:p>
    <w:p w14:paraId="54E99BFD" w14:textId="77777777" w:rsidR="005F54B0" w:rsidRPr="002A05AD" w:rsidRDefault="005F54B0" w:rsidP="005F54B0">
      <w:pPr>
        <w:pStyle w:val="ListBullet"/>
      </w:pPr>
      <w:r w:rsidRPr="002A05AD">
        <w:t>define culture</w:t>
      </w:r>
    </w:p>
    <w:p w14:paraId="2112130D" w14:textId="77777777" w:rsidR="005F54B0" w:rsidRPr="002A05AD" w:rsidRDefault="005F54B0" w:rsidP="005F54B0">
      <w:pPr>
        <w:pStyle w:val="ListBullet"/>
      </w:pPr>
      <w:r w:rsidRPr="002A05AD">
        <w:t>outline the characteristics of Australian culture, including</w:t>
      </w:r>
    </w:p>
    <w:p w14:paraId="4D71A0E7" w14:textId="77777777" w:rsidR="005F54B0" w:rsidRPr="002A05AD" w:rsidRDefault="005F54B0" w:rsidP="005F54B0">
      <w:pPr>
        <w:pStyle w:val="ListBullet2"/>
        <w:numPr>
          <w:ilvl w:val="0"/>
          <w:numId w:val="3"/>
        </w:numPr>
      </w:pPr>
      <w:r w:rsidRPr="002A05AD">
        <w:t>language and communication</w:t>
      </w:r>
    </w:p>
    <w:p w14:paraId="1B36AD30" w14:textId="77777777" w:rsidR="005F54B0" w:rsidRPr="002A05AD" w:rsidRDefault="005F54B0" w:rsidP="005F54B0">
      <w:pPr>
        <w:pStyle w:val="ListBullet2"/>
        <w:numPr>
          <w:ilvl w:val="0"/>
          <w:numId w:val="3"/>
        </w:numPr>
      </w:pPr>
      <w:r w:rsidRPr="002A05AD">
        <w:t>beliefs and values</w:t>
      </w:r>
    </w:p>
    <w:p w14:paraId="1B9EDA2A" w14:textId="77777777" w:rsidR="005F54B0" w:rsidRPr="002A05AD" w:rsidRDefault="005F54B0" w:rsidP="005F54B0">
      <w:pPr>
        <w:pStyle w:val="ListBullet2"/>
        <w:numPr>
          <w:ilvl w:val="0"/>
          <w:numId w:val="3"/>
        </w:numPr>
      </w:pPr>
      <w:r w:rsidRPr="002A05AD">
        <w:t>expected behaviours and values</w:t>
      </w:r>
    </w:p>
    <w:p w14:paraId="38243AED" w14:textId="77777777" w:rsidR="005F54B0" w:rsidRPr="002A05AD" w:rsidRDefault="005F54B0" w:rsidP="005F54B0">
      <w:pPr>
        <w:pStyle w:val="ListBullet2"/>
        <w:numPr>
          <w:ilvl w:val="0"/>
          <w:numId w:val="3"/>
        </w:numPr>
      </w:pPr>
      <w:r w:rsidRPr="002A05AD">
        <w:t>customs and practices</w:t>
      </w:r>
    </w:p>
    <w:p w14:paraId="60F55C61" w14:textId="7CCC3D7D" w:rsidR="005F54B0" w:rsidRPr="002A05AD" w:rsidRDefault="005F54B0" w:rsidP="005F54B0">
      <w:pPr>
        <w:pStyle w:val="ListBullet2"/>
        <w:numPr>
          <w:ilvl w:val="0"/>
          <w:numId w:val="3"/>
        </w:numPr>
      </w:pPr>
      <w:r w:rsidRPr="002A05AD">
        <w:t>lifestyle</w:t>
      </w:r>
    </w:p>
    <w:p w14:paraId="3FE5DD9D" w14:textId="77777777" w:rsidR="005F54B0" w:rsidRPr="002A05AD" w:rsidRDefault="005F54B0" w:rsidP="005F54B0">
      <w:pPr>
        <w:pStyle w:val="ListBullet"/>
      </w:pPr>
      <w:r w:rsidRPr="002A05AD">
        <w:t>outline the characteristics of another culture, including</w:t>
      </w:r>
    </w:p>
    <w:p w14:paraId="7073AAD8" w14:textId="77777777" w:rsidR="005F54B0" w:rsidRPr="002A05AD" w:rsidRDefault="005F54B0" w:rsidP="005F54B0">
      <w:pPr>
        <w:pStyle w:val="ListBullet2"/>
        <w:numPr>
          <w:ilvl w:val="0"/>
          <w:numId w:val="3"/>
        </w:numPr>
      </w:pPr>
      <w:r w:rsidRPr="002A05AD">
        <w:t>language and communication</w:t>
      </w:r>
    </w:p>
    <w:p w14:paraId="206E265E" w14:textId="77777777" w:rsidR="005F54B0" w:rsidRPr="002A05AD" w:rsidRDefault="005F54B0" w:rsidP="005F54B0">
      <w:pPr>
        <w:pStyle w:val="ListBullet2"/>
        <w:numPr>
          <w:ilvl w:val="0"/>
          <w:numId w:val="3"/>
        </w:numPr>
      </w:pPr>
      <w:r w:rsidRPr="002A05AD">
        <w:t>beliefs and values</w:t>
      </w:r>
    </w:p>
    <w:p w14:paraId="3CC2AE67" w14:textId="77777777" w:rsidR="005F54B0" w:rsidRPr="002A05AD" w:rsidRDefault="005F54B0" w:rsidP="005F54B0">
      <w:pPr>
        <w:pStyle w:val="ListBullet2"/>
        <w:numPr>
          <w:ilvl w:val="0"/>
          <w:numId w:val="3"/>
        </w:numPr>
      </w:pPr>
      <w:r w:rsidRPr="002A05AD">
        <w:t>expected behaviours and values</w:t>
      </w:r>
    </w:p>
    <w:p w14:paraId="13A97F7C" w14:textId="425FDD58" w:rsidR="005F54B0" w:rsidRPr="002A05AD" w:rsidRDefault="005F54B0" w:rsidP="005F54B0">
      <w:pPr>
        <w:pStyle w:val="ListBullet2"/>
        <w:numPr>
          <w:ilvl w:val="0"/>
          <w:numId w:val="3"/>
        </w:numPr>
      </w:pPr>
      <w:r w:rsidRPr="002A05AD">
        <w:t>customs and practices</w:t>
      </w:r>
    </w:p>
    <w:p w14:paraId="688C7842" w14:textId="77777777" w:rsidR="005F54B0" w:rsidRPr="002A05AD" w:rsidRDefault="005F54B0" w:rsidP="005F54B0">
      <w:pPr>
        <w:pStyle w:val="ListBullet"/>
      </w:pPr>
      <w:r w:rsidRPr="002A05AD">
        <w:t>account for, and provide examples of, cultural change over time, such as</w:t>
      </w:r>
    </w:p>
    <w:p w14:paraId="6FEE6F5D" w14:textId="77777777" w:rsidR="005F54B0" w:rsidRPr="002A05AD" w:rsidRDefault="005F54B0" w:rsidP="005F54B0">
      <w:pPr>
        <w:pStyle w:val="ListBullet2"/>
        <w:numPr>
          <w:ilvl w:val="0"/>
          <w:numId w:val="3"/>
        </w:numPr>
      </w:pPr>
      <w:r w:rsidRPr="002A05AD">
        <w:t>cultural contact</w:t>
      </w:r>
    </w:p>
    <w:p w14:paraId="29333880" w14:textId="77777777" w:rsidR="005F54B0" w:rsidRPr="002A05AD" w:rsidRDefault="005F54B0" w:rsidP="005F54B0">
      <w:pPr>
        <w:pStyle w:val="ListBullet2"/>
        <w:numPr>
          <w:ilvl w:val="0"/>
          <w:numId w:val="3"/>
        </w:numPr>
      </w:pPr>
      <w:r w:rsidRPr="002A05AD">
        <w:t>the impact of technology</w:t>
      </w:r>
    </w:p>
    <w:p w14:paraId="2D0B47C4" w14:textId="77777777" w:rsidR="005F54B0" w:rsidRPr="002A05AD" w:rsidRDefault="005F54B0" w:rsidP="005F54B0">
      <w:pPr>
        <w:pStyle w:val="ListBullet2"/>
        <w:numPr>
          <w:ilvl w:val="0"/>
          <w:numId w:val="3"/>
        </w:numPr>
      </w:pPr>
      <w:r w:rsidRPr="002A05AD">
        <w:t>environmental and ecological shifts.</w:t>
      </w:r>
    </w:p>
    <w:p w14:paraId="24CCE5B3" w14:textId="77777777" w:rsidR="005F54B0" w:rsidRPr="002A05AD" w:rsidRDefault="005F54B0" w:rsidP="005F54B0">
      <w:pPr>
        <w:pStyle w:val="Heading3"/>
      </w:pPr>
      <w:bookmarkStart w:id="17" w:name="_Toc89431573"/>
      <w:bookmarkStart w:id="18" w:name="_Toc97140110"/>
      <w:bookmarkStart w:id="19" w:name="_Toc121767773"/>
      <w:r w:rsidRPr="002A05AD">
        <w:t>Understanding culture</w:t>
      </w:r>
      <w:bookmarkEnd w:id="17"/>
      <w:bookmarkEnd w:id="18"/>
      <w:bookmarkEnd w:id="19"/>
    </w:p>
    <w:p w14:paraId="6394C00B" w14:textId="77777777" w:rsidR="005F54B0" w:rsidRPr="002A05AD" w:rsidRDefault="005F54B0" w:rsidP="005F54B0">
      <w:r w:rsidRPr="002A05AD">
        <w:t xml:space="preserve">Watch the videos: </w:t>
      </w:r>
      <w:bookmarkStart w:id="20" w:name="_Hlk90633298"/>
      <w:r w:rsidRPr="002A05AD">
        <w:fldChar w:fldCharType="begin"/>
      </w:r>
      <w:r w:rsidRPr="002A05AD">
        <w:instrText xml:space="preserve">HYPERLINK "https://www.youtube.com/watch?v=fL5WzpuvXfY" \h </w:instrText>
      </w:r>
      <w:r w:rsidRPr="002A05AD">
        <w:fldChar w:fldCharType="separate"/>
      </w:r>
      <w:r w:rsidRPr="002A05AD">
        <w:rPr>
          <w:rStyle w:val="Hyperlink"/>
        </w:rPr>
        <w:t>What is Culture? (2:23)</w:t>
      </w:r>
      <w:r w:rsidRPr="002A05AD">
        <w:fldChar w:fldCharType="end"/>
      </w:r>
      <w:r w:rsidRPr="002A05AD">
        <w:t xml:space="preserve"> and </w:t>
      </w:r>
      <w:hyperlink r:id="rId10">
        <w:r w:rsidRPr="002A05AD">
          <w:rPr>
            <w:rStyle w:val="Hyperlink"/>
          </w:rPr>
          <w:t>what is culture? (1:56)</w:t>
        </w:r>
      </w:hyperlink>
      <w:r w:rsidRPr="002A05AD">
        <w:t xml:space="preserve">. Read </w:t>
      </w:r>
      <w:bookmarkStart w:id="21" w:name="_Hlk96443466"/>
      <w:r w:rsidRPr="002A05AD">
        <w:t xml:space="preserve">Cambridge Dictionary’s meaning of </w:t>
      </w:r>
      <w:hyperlink r:id="rId11" w:history="1">
        <w:r w:rsidRPr="002A05AD">
          <w:rPr>
            <w:rStyle w:val="Hyperlink"/>
          </w:rPr>
          <w:t>culture</w:t>
        </w:r>
        <w:bookmarkEnd w:id="20"/>
        <w:bookmarkEnd w:id="21"/>
      </w:hyperlink>
      <w:r w:rsidRPr="002A05AD">
        <w:t xml:space="preserve"> in English and write a definition for the concept of culture.</w:t>
      </w:r>
    </w:p>
    <w:p w14:paraId="5C9852CA" w14:textId="00C0B22C" w:rsidR="005F54B0" w:rsidRPr="002A05AD" w:rsidRDefault="005F54B0" w:rsidP="005F54B0">
      <w:r w:rsidRPr="002A05AD">
        <w:t xml:space="preserve">Characteristics of culture include language and communication, </w:t>
      </w:r>
      <w:proofErr w:type="gramStart"/>
      <w:r w:rsidRPr="002A05AD">
        <w:t>beliefs</w:t>
      </w:r>
      <w:proofErr w:type="gramEnd"/>
      <w:r w:rsidRPr="002A05AD">
        <w:t xml:space="preserve"> and values, expected behaviours and values, customs and practices, and lifestyle. Think about your personal culture and summarise the characteristics into </w:t>
      </w:r>
      <w:r w:rsidR="006E14AF">
        <w:fldChar w:fldCharType="begin"/>
      </w:r>
      <w:r w:rsidR="006E14AF">
        <w:instrText xml:space="preserve"> REF _Ref113352478 \h </w:instrText>
      </w:r>
      <w:r w:rsidR="006E14AF">
        <w:fldChar w:fldCharType="separate"/>
      </w:r>
      <w:r w:rsidR="006E14AF" w:rsidRPr="002A05AD">
        <w:t>Table 1</w:t>
      </w:r>
      <w:r w:rsidR="006E14AF">
        <w:fldChar w:fldCharType="end"/>
      </w:r>
      <w:r w:rsidRPr="002A05AD">
        <w:t>.</w:t>
      </w:r>
      <w:r w:rsidRPr="002A05AD">
        <w:br w:type="page"/>
      </w:r>
    </w:p>
    <w:p w14:paraId="5AAD05B1" w14:textId="77777777" w:rsidR="005F54B0" w:rsidRPr="002A05AD" w:rsidRDefault="005F54B0" w:rsidP="005F54B0">
      <w:pPr>
        <w:rPr>
          <w:b/>
          <w:iCs/>
          <w:sz w:val="22"/>
          <w:szCs w:val="18"/>
        </w:rPr>
      </w:pPr>
      <w:r w:rsidRPr="002A05AD">
        <w:lastRenderedPageBreak/>
        <w:t>Working with a partner, determine the differences between personal culture and national culture (</w:t>
      </w:r>
      <w:r w:rsidRPr="002A05AD">
        <w:fldChar w:fldCharType="begin"/>
      </w:r>
      <w:r w:rsidRPr="002A05AD">
        <w:instrText xml:space="preserve"> REF _Ref113352478 \h </w:instrText>
      </w:r>
      <w:r w:rsidRPr="002A05AD">
        <w:fldChar w:fldCharType="separate"/>
      </w:r>
      <w:r w:rsidRPr="002A05AD">
        <w:t>Table 1</w:t>
      </w:r>
      <w:r w:rsidRPr="002A05AD">
        <w:fldChar w:fldCharType="end"/>
      </w:r>
      <w:r w:rsidRPr="002A05AD">
        <w:t>).</w:t>
      </w:r>
    </w:p>
    <w:p w14:paraId="3AC0503C" w14:textId="77777777" w:rsidR="005F54B0" w:rsidRPr="002A05AD" w:rsidRDefault="005F54B0" w:rsidP="005F54B0">
      <w:pPr>
        <w:pStyle w:val="Caption"/>
      </w:pPr>
      <w:bookmarkStart w:id="22" w:name="_Ref113352478"/>
      <w:r w:rsidRPr="002A05AD">
        <w:t xml:space="preserve">Table </w:t>
      </w:r>
      <w:r w:rsidR="006C5C3F">
        <w:fldChar w:fldCharType="begin"/>
      </w:r>
      <w:r w:rsidR="006C5C3F">
        <w:instrText xml:space="preserve"> SEQ Table \* ARABIC </w:instrText>
      </w:r>
      <w:r w:rsidR="006C5C3F">
        <w:fldChar w:fldCharType="separate"/>
      </w:r>
      <w:r w:rsidRPr="002A05AD">
        <w:t>1</w:t>
      </w:r>
      <w:r w:rsidR="006C5C3F">
        <w:fldChar w:fldCharType="end"/>
      </w:r>
      <w:bookmarkEnd w:id="22"/>
      <w:r w:rsidRPr="002A05AD">
        <w:t xml:space="preserve"> – Characteristics of personal culture</w:t>
      </w:r>
    </w:p>
    <w:tbl>
      <w:tblPr>
        <w:tblStyle w:val="Tableheader"/>
        <w:tblW w:w="5000" w:type="pct"/>
        <w:tblLook w:val="0420" w:firstRow="1" w:lastRow="0" w:firstColumn="0" w:lastColumn="0" w:noHBand="0" w:noVBand="1"/>
        <w:tblDescription w:val="A table students use to summarise the characteristics and descriptions of personal culture. Characteristics include language and communication, beliefs and values, expected behaviours and values, customs and practices, and lifestyle."/>
      </w:tblPr>
      <w:tblGrid>
        <w:gridCol w:w="3822"/>
        <w:gridCol w:w="5806"/>
      </w:tblGrid>
      <w:tr w:rsidR="005F54B0" w:rsidRPr="002A05AD" w14:paraId="2BB45574" w14:textId="77777777" w:rsidTr="004922B6">
        <w:trPr>
          <w:cnfStyle w:val="100000000000" w:firstRow="1" w:lastRow="0" w:firstColumn="0" w:lastColumn="0" w:oddVBand="0" w:evenVBand="0" w:oddHBand="0" w:evenHBand="0" w:firstRowFirstColumn="0" w:firstRowLastColumn="0" w:lastRowFirstColumn="0" w:lastRowLastColumn="0"/>
          <w:trHeight w:val="404"/>
        </w:trPr>
        <w:tc>
          <w:tcPr>
            <w:tcW w:w="1985" w:type="pct"/>
          </w:tcPr>
          <w:p w14:paraId="7ED2EE14" w14:textId="77777777" w:rsidR="005F54B0" w:rsidRPr="002A05AD" w:rsidRDefault="005F54B0" w:rsidP="00CF7801">
            <w:r w:rsidRPr="002A05AD">
              <w:t>Characteristic</w:t>
            </w:r>
          </w:p>
        </w:tc>
        <w:tc>
          <w:tcPr>
            <w:tcW w:w="3015" w:type="pct"/>
          </w:tcPr>
          <w:p w14:paraId="7D045EC3" w14:textId="77777777" w:rsidR="005F54B0" w:rsidRPr="002A05AD" w:rsidRDefault="005F54B0" w:rsidP="00CF7801">
            <w:r w:rsidRPr="002A05AD">
              <w:t>Description</w:t>
            </w:r>
          </w:p>
        </w:tc>
      </w:tr>
      <w:tr w:rsidR="005F54B0" w:rsidRPr="002A05AD" w14:paraId="3D22FEC1" w14:textId="77777777" w:rsidTr="004922B6">
        <w:trPr>
          <w:cnfStyle w:val="000000100000" w:firstRow="0" w:lastRow="0" w:firstColumn="0" w:lastColumn="0" w:oddVBand="0" w:evenVBand="0" w:oddHBand="1" w:evenHBand="0" w:firstRowFirstColumn="0" w:firstRowLastColumn="0" w:lastRowFirstColumn="0" w:lastRowLastColumn="0"/>
          <w:trHeight w:val="495"/>
        </w:trPr>
        <w:tc>
          <w:tcPr>
            <w:tcW w:w="1985" w:type="pct"/>
          </w:tcPr>
          <w:p w14:paraId="403F0B4C" w14:textId="77777777" w:rsidR="005F54B0" w:rsidRPr="002A05AD" w:rsidRDefault="005F54B0" w:rsidP="00CF7801">
            <w:r w:rsidRPr="002A05AD">
              <w:t>Language and communication</w:t>
            </w:r>
          </w:p>
        </w:tc>
        <w:tc>
          <w:tcPr>
            <w:tcW w:w="3015" w:type="pct"/>
          </w:tcPr>
          <w:p w14:paraId="4DA13960" w14:textId="7E4DE763" w:rsidR="005F54B0" w:rsidRPr="002A05AD" w:rsidRDefault="005F54B0" w:rsidP="00CF7801">
            <w:pPr>
              <w:rPr>
                <w:rStyle w:val="Emphasis"/>
                <w:i w:val="0"/>
              </w:rPr>
            </w:pPr>
          </w:p>
        </w:tc>
      </w:tr>
      <w:tr w:rsidR="005F54B0" w:rsidRPr="002A05AD" w14:paraId="60666F75" w14:textId="77777777" w:rsidTr="004922B6">
        <w:trPr>
          <w:cnfStyle w:val="000000010000" w:firstRow="0" w:lastRow="0" w:firstColumn="0" w:lastColumn="0" w:oddVBand="0" w:evenVBand="0" w:oddHBand="0" w:evenHBand="1" w:firstRowFirstColumn="0" w:firstRowLastColumn="0" w:lastRowFirstColumn="0" w:lastRowLastColumn="0"/>
          <w:trHeight w:val="495"/>
        </w:trPr>
        <w:tc>
          <w:tcPr>
            <w:tcW w:w="1985" w:type="pct"/>
          </w:tcPr>
          <w:p w14:paraId="0293F4A7" w14:textId="77777777" w:rsidR="005F54B0" w:rsidRPr="002A05AD" w:rsidRDefault="005F54B0" w:rsidP="00CF7801">
            <w:r w:rsidRPr="002A05AD">
              <w:t> Beliefs and values</w:t>
            </w:r>
          </w:p>
        </w:tc>
        <w:tc>
          <w:tcPr>
            <w:tcW w:w="3015" w:type="pct"/>
          </w:tcPr>
          <w:p w14:paraId="011D6989" w14:textId="0DB2C345" w:rsidR="005F54B0" w:rsidRPr="002A05AD" w:rsidRDefault="005F54B0" w:rsidP="00CF7801"/>
        </w:tc>
      </w:tr>
      <w:tr w:rsidR="005F54B0" w:rsidRPr="002A05AD" w14:paraId="4EA32D9E"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985" w:type="pct"/>
          </w:tcPr>
          <w:p w14:paraId="54CEBF4D" w14:textId="77777777" w:rsidR="005F54B0" w:rsidRPr="002A05AD" w:rsidRDefault="005F54B0" w:rsidP="00CF7801">
            <w:r w:rsidRPr="002A05AD">
              <w:t>Expected behaviours and values</w:t>
            </w:r>
          </w:p>
        </w:tc>
        <w:tc>
          <w:tcPr>
            <w:tcW w:w="3015" w:type="pct"/>
          </w:tcPr>
          <w:p w14:paraId="1A8DD7F9" w14:textId="1DF9DCC0" w:rsidR="005F54B0" w:rsidRPr="002A05AD" w:rsidRDefault="005F54B0" w:rsidP="00CF7801"/>
        </w:tc>
      </w:tr>
      <w:tr w:rsidR="005F54B0" w:rsidRPr="002A05AD" w14:paraId="08F1F604"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985" w:type="pct"/>
          </w:tcPr>
          <w:p w14:paraId="6519EF25" w14:textId="77777777" w:rsidR="005F54B0" w:rsidRPr="002A05AD" w:rsidRDefault="005F54B0" w:rsidP="00CF7801">
            <w:r w:rsidRPr="002A05AD">
              <w:t>Customs and practices</w:t>
            </w:r>
          </w:p>
        </w:tc>
        <w:tc>
          <w:tcPr>
            <w:tcW w:w="3015" w:type="pct"/>
          </w:tcPr>
          <w:p w14:paraId="2EF85C19" w14:textId="15966B73" w:rsidR="005F54B0" w:rsidRPr="002A05AD" w:rsidRDefault="005F54B0" w:rsidP="00CF7801"/>
        </w:tc>
      </w:tr>
      <w:tr w:rsidR="005F54B0" w:rsidRPr="002A05AD" w14:paraId="24F15BDC"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985" w:type="pct"/>
          </w:tcPr>
          <w:p w14:paraId="45779D24" w14:textId="77777777" w:rsidR="005F54B0" w:rsidRPr="002A05AD" w:rsidRDefault="005F54B0" w:rsidP="00CF7801">
            <w:r w:rsidRPr="002A05AD">
              <w:t>Lifestyle</w:t>
            </w:r>
          </w:p>
        </w:tc>
        <w:tc>
          <w:tcPr>
            <w:tcW w:w="3015" w:type="pct"/>
          </w:tcPr>
          <w:p w14:paraId="18D455EE" w14:textId="46A4C902" w:rsidR="005F54B0" w:rsidRPr="002A05AD" w:rsidRDefault="005F54B0" w:rsidP="00CF7801"/>
        </w:tc>
      </w:tr>
    </w:tbl>
    <w:p w14:paraId="5A5DDCF0" w14:textId="1972FF32" w:rsidR="005F54B0" w:rsidRPr="002A05AD" w:rsidRDefault="005F54B0" w:rsidP="005F54B0">
      <w:r w:rsidRPr="002A05AD">
        <w:t xml:space="preserve">Working with a partner, conduct a </w:t>
      </w:r>
      <w:bookmarkStart w:id="23" w:name="_Hlk90633309"/>
      <w:r w:rsidRPr="002A05AD">
        <w:fldChar w:fldCharType="begin"/>
      </w:r>
      <w:r w:rsidRPr="002A05AD">
        <w:instrText xml:space="preserve">HYPERLINK "https://app.education.nsw.gov.au/digital-learning-selector/LearningActivity/Card/645" \l ".YYNTlxYsh30.link" \h </w:instrText>
      </w:r>
      <w:r w:rsidRPr="002A05AD">
        <w:fldChar w:fldCharType="separate"/>
      </w:r>
      <w:r w:rsidRPr="002A05AD">
        <w:rPr>
          <w:rStyle w:val="Hyperlink"/>
        </w:rPr>
        <w:t>Think-Pair-Share</w:t>
      </w:r>
      <w:r w:rsidRPr="002A05AD">
        <w:rPr>
          <w:rStyle w:val="Hyperlink"/>
        </w:rPr>
        <w:fldChar w:fldCharType="end"/>
      </w:r>
      <w:r w:rsidRPr="002A05AD">
        <w:t xml:space="preserve"> </w:t>
      </w:r>
      <w:bookmarkEnd w:id="23"/>
      <w:r w:rsidRPr="002A05AD">
        <w:t>to brainstorm the characteristics of Australian culture (</w:t>
      </w:r>
      <w:r w:rsidR="00B251DC">
        <w:fldChar w:fldCharType="begin"/>
      </w:r>
      <w:r w:rsidR="00B251DC">
        <w:instrText xml:space="preserve"> REF _Ref121399584 \h </w:instrText>
      </w:r>
      <w:r w:rsidR="00B251DC">
        <w:fldChar w:fldCharType="separate"/>
      </w:r>
      <w:r w:rsidR="00B251DC" w:rsidRPr="002A05AD">
        <w:t>Table 2</w:t>
      </w:r>
      <w:r w:rsidR="00B251DC">
        <w:fldChar w:fldCharType="end"/>
      </w:r>
      <w:r w:rsidRPr="002A05AD">
        <w:t>).</w:t>
      </w:r>
    </w:p>
    <w:p w14:paraId="5DF1D11B" w14:textId="77777777" w:rsidR="005F54B0" w:rsidRPr="002A05AD" w:rsidRDefault="005F54B0" w:rsidP="005F54B0">
      <w:pPr>
        <w:pStyle w:val="Caption"/>
      </w:pPr>
      <w:bookmarkStart w:id="24" w:name="_Ref121399584"/>
      <w:r w:rsidRPr="002A05AD">
        <w:t xml:space="preserve">Table </w:t>
      </w:r>
      <w:r w:rsidR="006C5C3F">
        <w:fldChar w:fldCharType="begin"/>
      </w:r>
      <w:r w:rsidR="006C5C3F">
        <w:instrText xml:space="preserve"> SEQ Table \* ARABIC </w:instrText>
      </w:r>
      <w:r w:rsidR="006C5C3F">
        <w:fldChar w:fldCharType="separate"/>
      </w:r>
      <w:r w:rsidRPr="002A05AD">
        <w:t>2</w:t>
      </w:r>
      <w:r w:rsidR="006C5C3F">
        <w:fldChar w:fldCharType="end"/>
      </w:r>
      <w:bookmarkEnd w:id="24"/>
      <w:r w:rsidRPr="002A05AD">
        <w:t xml:space="preserve"> – Characteristics of Australian culture</w:t>
      </w:r>
    </w:p>
    <w:tbl>
      <w:tblPr>
        <w:tblStyle w:val="Tableheader"/>
        <w:tblW w:w="5000" w:type="pct"/>
        <w:tblLook w:val="0420" w:firstRow="1" w:lastRow="0" w:firstColumn="0" w:lastColumn="0" w:noHBand="0" w:noVBand="1"/>
        <w:tblDescription w:val="A table for students to summarise the characteristics and descriptions of Australian culture. Characteristics include language and communication, beliefs and values, expected behaviours and values, customs and practices, and lifestyle."/>
      </w:tblPr>
      <w:tblGrid>
        <w:gridCol w:w="3822"/>
        <w:gridCol w:w="5806"/>
      </w:tblGrid>
      <w:tr w:rsidR="005F54B0" w:rsidRPr="002A05AD" w14:paraId="1C3C5B15" w14:textId="77777777" w:rsidTr="004922B6">
        <w:trPr>
          <w:cnfStyle w:val="100000000000" w:firstRow="1" w:lastRow="0" w:firstColumn="0" w:lastColumn="0" w:oddVBand="0" w:evenVBand="0" w:oddHBand="0" w:evenHBand="0" w:firstRowFirstColumn="0" w:firstRowLastColumn="0" w:lastRowFirstColumn="0" w:lastRowLastColumn="0"/>
          <w:trHeight w:val="404"/>
        </w:trPr>
        <w:tc>
          <w:tcPr>
            <w:tcW w:w="1985" w:type="pct"/>
          </w:tcPr>
          <w:p w14:paraId="20EFE48F" w14:textId="77777777" w:rsidR="005F54B0" w:rsidRPr="002A05AD" w:rsidRDefault="005F54B0" w:rsidP="00CF7801">
            <w:r w:rsidRPr="002A05AD">
              <w:t>Characteristic</w:t>
            </w:r>
          </w:p>
        </w:tc>
        <w:tc>
          <w:tcPr>
            <w:tcW w:w="3015" w:type="pct"/>
          </w:tcPr>
          <w:p w14:paraId="2E1FFD12" w14:textId="77777777" w:rsidR="005F54B0" w:rsidRPr="002A05AD" w:rsidRDefault="005F54B0" w:rsidP="00CF7801">
            <w:r w:rsidRPr="002A05AD">
              <w:t>Description</w:t>
            </w:r>
          </w:p>
        </w:tc>
      </w:tr>
      <w:tr w:rsidR="005F54B0" w:rsidRPr="002A05AD" w14:paraId="64605752" w14:textId="77777777" w:rsidTr="004922B6">
        <w:trPr>
          <w:cnfStyle w:val="000000100000" w:firstRow="0" w:lastRow="0" w:firstColumn="0" w:lastColumn="0" w:oddVBand="0" w:evenVBand="0" w:oddHBand="1" w:evenHBand="0" w:firstRowFirstColumn="0" w:firstRowLastColumn="0" w:lastRowFirstColumn="0" w:lastRowLastColumn="0"/>
          <w:trHeight w:val="495"/>
        </w:trPr>
        <w:tc>
          <w:tcPr>
            <w:tcW w:w="1985" w:type="pct"/>
          </w:tcPr>
          <w:p w14:paraId="527EE94D" w14:textId="77777777" w:rsidR="005F54B0" w:rsidRPr="002A05AD" w:rsidRDefault="005F54B0" w:rsidP="00CF7801">
            <w:pPr>
              <w:spacing w:after="0"/>
            </w:pPr>
            <w:r w:rsidRPr="002A05AD">
              <w:t>Language and communication</w:t>
            </w:r>
          </w:p>
        </w:tc>
        <w:tc>
          <w:tcPr>
            <w:tcW w:w="3015" w:type="pct"/>
          </w:tcPr>
          <w:p w14:paraId="69C92369" w14:textId="3AC02E57" w:rsidR="005F54B0" w:rsidRPr="002A05AD" w:rsidRDefault="005F54B0" w:rsidP="00CF7801">
            <w:pPr>
              <w:spacing w:after="0"/>
              <w:rPr>
                <w:rStyle w:val="Emphasis"/>
                <w:i w:val="0"/>
                <w:iCs w:val="0"/>
              </w:rPr>
            </w:pPr>
          </w:p>
        </w:tc>
      </w:tr>
      <w:tr w:rsidR="005F54B0" w:rsidRPr="002A05AD" w14:paraId="130AD882" w14:textId="77777777" w:rsidTr="004922B6">
        <w:trPr>
          <w:cnfStyle w:val="000000010000" w:firstRow="0" w:lastRow="0" w:firstColumn="0" w:lastColumn="0" w:oddVBand="0" w:evenVBand="0" w:oddHBand="0" w:evenHBand="1" w:firstRowFirstColumn="0" w:firstRowLastColumn="0" w:lastRowFirstColumn="0" w:lastRowLastColumn="0"/>
          <w:trHeight w:val="495"/>
        </w:trPr>
        <w:tc>
          <w:tcPr>
            <w:tcW w:w="1985" w:type="pct"/>
          </w:tcPr>
          <w:p w14:paraId="5F02DF5F" w14:textId="77777777" w:rsidR="005F54B0" w:rsidRPr="002A05AD" w:rsidRDefault="005F54B0" w:rsidP="00CF7801">
            <w:pPr>
              <w:spacing w:after="0"/>
            </w:pPr>
            <w:r w:rsidRPr="002A05AD">
              <w:t> Beliefs and values</w:t>
            </w:r>
          </w:p>
        </w:tc>
        <w:tc>
          <w:tcPr>
            <w:tcW w:w="3015" w:type="pct"/>
          </w:tcPr>
          <w:p w14:paraId="0C401FA6" w14:textId="79BE868F" w:rsidR="005F54B0" w:rsidRPr="002A05AD" w:rsidRDefault="005F54B0" w:rsidP="00CF7801">
            <w:pPr>
              <w:spacing w:after="0"/>
            </w:pPr>
          </w:p>
        </w:tc>
      </w:tr>
      <w:tr w:rsidR="005F54B0" w:rsidRPr="002A05AD" w14:paraId="5FE2E22B"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985" w:type="pct"/>
          </w:tcPr>
          <w:p w14:paraId="2220A55B" w14:textId="77777777" w:rsidR="005F54B0" w:rsidRPr="002A05AD" w:rsidRDefault="005F54B0" w:rsidP="00CF7801">
            <w:pPr>
              <w:spacing w:after="0"/>
            </w:pPr>
            <w:r w:rsidRPr="002A05AD">
              <w:t>Expected behaviours and values</w:t>
            </w:r>
          </w:p>
        </w:tc>
        <w:tc>
          <w:tcPr>
            <w:tcW w:w="3015" w:type="pct"/>
          </w:tcPr>
          <w:p w14:paraId="59745B64" w14:textId="1D3D1CAE" w:rsidR="005F54B0" w:rsidRPr="002A05AD" w:rsidRDefault="005F54B0" w:rsidP="00CF7801">
            <w:pPr>
              <w:spacing w:after="0"/>
            </w:pPr>
          </w:p>
        </w:tc>
      </w:tr>
      <w:tr w:rsidR="005F54B0" w:rsidRPr="002A05AD" w14:paraId="5B29C554"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985" w:type="pct"/>
          </w:tcPr>
          <w:p w14:paraId="1E0B7978" w14:textId="77777777" w:rsidR="005F54B0" w:rsidRPr="002A05AD" w:rsidRDefault="005F54B0" w:rsidP="00CF7801">
            <w:pPr>
              <w:spacing w:after="0"/>
            </w:pPr>
            <w:r w:rsidRPr="002A05AD">
              <w:t>Customs and practices</w:t>
            </w:r>
          </w:p>
        </w:tc>
        <w:tc>
          <w:tcPr>
            <w:tcW w:w="3015" w:type="pct"/>
          </w:tcPr>
          <w:p w14:paraId="393FAF02" w14:textId="4C81F515" w:rsidR="005F54B0" w:rsidRPr="002A05AD" w:rsidRDefault="005F54B0" w:rsidP="00CF7801">
            <w:pPr>
              <w:spacing w:after="0"/>
            </w:pPr>
          </w:p>
        </w:tc>
      </w:tr>
      <w:tr w:rsidR="005F54B0" w:rsidRPr="002A05AD" w14:paraId="7B47536A"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985" w:type="pct"/>
          </w:tcPr>
          <w:p w14:paraId="6C840D0B" w14:textId="77777777" w:rsidR="005F54B0" w:rsidRPr="002A05AD" w:rsidRDefault="005F54B0" w:rsidP="00CF7801">
            <w:pPr>
              <w:spacing w:after="0"/>
            </w:pPr>
            <w:r w:rsidRPr="002A05AD">
              <w:t>Lifestyle</w:t>
            </w:r>
          </w:p>
        </w:tc>
        <w:tc>
          <w:tcPr>
            <w:tcW w:w="3015" w:type="pct"/>
          </w:tcPr>
          <w:p w14:paraId="20F53D8F" w14:textId="30A41779" w:rsidR="005F54B0" w:rsidRPr="002A05AD" w:rsidRDefault="005F54B0" w:rsidP="00CF7801">
            <w:pPr>
              <w:spacing w:after="0"/>
            </w:pPr>
          </w:p>
        </w:tc>
      </w:tr>
    </w:tbl>
    <w:p w14:paraId="7A57F9BF" w14:textId="77777777" w:rsidR="005F54B0" w:rsidRPr="002A05AD" w:rsidRDefault="005F54B0" w:rsidP="005F54B0">
      <w:r w:rsidRPr="002A05AD">
        <w:t xml:space="preserve">Explore the characteristics of different cultures of the world – Western, Eastern, Latin, Middle Eastern and African in </w:t>
      </w:r>
      <w:hyperlink r:id="rId12">
        <w:r w:rsidRPr="002A05AD">
          <w:rPr>
            <w:rStyle w:val="Hyperlink"/>
          </w:rPr>
          <w:t>What is culture?</w:t>
        </w:r>
      </w:hyperlink>
      <w:r w:rsidRPr="002A05AD">
        <w:t xml:space="preserve"> Conduct further research to complete a collage that illustrates the characteristics of different cultures of the world. Your finished product should illustrate the following:</w:t>
      </w:r>
    </w:p>
    <w:p w14:paraId="1C15187D" w14:textId="77777777" w:rsidR="005F54B0" w:rsidRPr="002A05AD" w:rsidRDefault="005F54B0" w:rsidP="005F54B0">
      <w:pPr>
        <w:pStyle w:val="ListBullet"/>
      </w:pPr>
      <w:r w:rsidRPr="002A05AD">
        <w:t>global cultural breakdown by regional areas</w:t>
      </w:r>
    </w:p>
    <w:p w14:paraId="70592FE0" w14:textId="77777777" w:rsidR="005F54B0" w:rsidRPr="002A05AD" w:rsidRDefault="005F54B0" w:rsidP="005F54B0">
      <w:pPr>
        <w:pStyle w:val="ListBullet"/>
      </w:pPr>
      <w:r w:rsidRPr="002A05AD">
        <w:t>key cultural characteristics including language, communication, beliefs, values, behaviours, customs and practices, lifestyle</w:t>
      </w:r>
    </w:p>
    <w:p w14:paraId="288E949F" w14:textId="77777777" w:rsidR="005F54B0" w:rsidRPr="002A05AD" w:rsidRDefault="005F54B0" w:rsidP="005F54B0">
      <w:pPr>
        <w:pStyle w:val="ListBullet"/>
      </w:pPr>
      <w:r w:rsidRPr="002A05AD">
        <w:t>key cultural influences.</w:t>
      </w:r>
    </w:p>
    <w:p w14:paraId="00E84F23" w14:textId="77777777" w:rsidR="005F54B0" w:rsidRPr="002A05AD" w:rsidRDefault="005F54B0" w:rsidP="005F54B0">
      <w:r w:rsidRPr="002A05AD">
        <w:lastRenderedPageBreak/>
        <w:t xml:space="preserve">Access </w:t>
      </w:r>
      <w:bookmarkStart w:id="25" w:name="_Hlk90507437"/>
      <w:bookmarkStart w:id="26" w:name="_Hlk90633348"/>
      <w:r w:rsidRPr="002A05AD">
        <w:t xml:space="preserve">Multicultural NSW’s </w:t>
      </w:r>
      <w:bookmarkEnd w:id="25"/>
      <w:r w:rsidRPr="002A05AD">
        <w:fldChar w:fldCharType="begin"/>
      </w:r>
      <w:r w:rsidRPr="002A05AD">
        <w:instrText>HYPERLINK "https://multicultural.nsw.gov.au/its-my-story/"</w:instrText>
      </w:r>
      <w:r w:rsidRPr="002A05AD">
        <w:fldChar w:fldCharType="separate"/>
      </w:r>
      <w:r w:rsidRPr="002A05AD">
        <w:rPr>
          <w:rStyle w:val="Hyperlink"/>
        </w:rPr>
        <w:t>It’s my story</w:t>
      </w:r>
      <w:r w:rsidRPr="002A05AD">
        <w:rPr>
          <w:rStyle w:val="Hyperlink"/>
        </w:rPr>
        <w:fldChar w:fldCharType="end"/>
      </w:r>
      <w:bookmarkEnd w:id="26"/>
      <w:r w:rsidRPr="002A05AD">
        <w:t xml:space="preserve"> webpage and complete a profile for 3 different people. In each profile include:</w:t>
      </w:r>
    </w:p>
    <w:p w14:paraId="6B30AE1B" w14:textId="77777777" w:rsidR="005F54B0" w:rsidRPr="002A05AD" w:rsidRDefault="005F54B0" w:rsidP="005F54B0">
      <w:pPr>
        <w:pStyle w:val="ListBullet"/>
      </w:pPr>
      <w:r w:rsidRPr="002A05AD">
        <w:t>name</w:t>
      </w:r>
    </w:p>
    <w:p w14:paraId="45942B16" w14:textId="77777777" w:rsidR="005F54B0" w:rsidRPr="002A05AD" w:rsidRDefault="005F54B0" w:rsidP="005F54B0">
      <w:pPr>
        <w:pStyle w:val="ListBullet"/>
      </w:pPr>
      <w:r w:rsidRPr="002A05AD">
        <w:t>cultural heritage</w:t>
      </w:r>
    </w:p>
    <w:p w14:paraId="6045B1F3" w14:textId="77777777" w:rsidR="005F54B0" w:rsidRPr="002A05AD" w:rsidRDefault="005F54B0" w:rsidP="005F54B0">
      <w:pPr>
        <w:pStyle w:val="ListBullet"/>
      </w:pPr>
      <w:r w:rsidRPr="002A05AD">
        <w:t>ethnicity</w:t>
      </w:r>
    </w:p>
    <w:p w14:paraId="6CC891A3" w14:textId="77777777" w:rsidR="005F54B0" w:rsidRPr="002A05AD" w:rsidRDefault="005F54B0" w:rsidP="005F54B0">
      <w:pPr>
        <w:pStyle w:val="ListBullet"/>
      </w:pPr>
      <w:r w:rsidRPr="002A05AD">
        <w:t>language</w:t>
      </w:r>
    </w:p>
    <w:p w14:paraId="65881CAA" w14:textId="77777777" w:rsidR="005F54B0" w:rsidRPr="002A05AD" w:rsidRDefault="005F54B0" w:rsidP="005F54B0">
      <w:pPr>
        <w:pStyle w:val="ListBullet"/>
      </w:pPr>
      <w:r w:rsidRPr="002A05AD">
        <w:t>examples of influence of culture on career or life choices.</w:t>
      </w:r>
    </w:p>
    <w:p w14:paraId="31C088BD" w14:textId="77777777" w:rsidR="005F54B0" w:rsidRPr="002A05AD" w:rsidRDefault="005F54B0" w:rsidP="005F54B0">
      <w:bookmarkStart w:id="27" w:name="_Hlk90633357"/>
      <w:r w:rsidRPr="002A05AD">
        <w:rPr>
          <w:rFonts w:eastAsia="Calibri"/>
        </w:rPr>
        <w:t xml:space="preserve">Access </w:t>
      </w:r>
      <w:bookmarkStart w:id="28" w:name="_Hlk96444907"/>
      <w:r w:rsidRPr="002A05AD">
        <w:t>Multicultural NSW’s</w:t>
      </w:r>
      <w:r w:rsidRPr="002A05AD">
        <w:rPr>
          <w:rFonts w:eastAsia="Calibri"/>
        </w:rPr>
        <w:t xml:space="preserve"> </w:t>
      </w:r>
      <w:hyperlink r:id="rId13">
        <w:r w:rsidRPr="002A05AD">
          <w:rPr>
            <w:rStyle w:val="Hyperlink"/>
            <w:rFonts w:eastAsia="Calibri"/>
          </w:rPr>
          <w:t>Communities of NSW</w:t>
        </w:r>
      </w:hyperlink>
      <w:bookmarkEnd w:id="28"/>
      <w:r w:rsidRPr="002A05AD">
        <w:t xml:space="preserve"> webpage and complete a </w:t>
      </w:r>
      <w:bookmarkStart w:id="29" w:name="_Hlk96445007"/>
      <w:r w:rsidRPr="002A05AD">
        <w:fldChar w:fldCharType="begin"/>
      </w:r>
      <w:r w:rsidRPr="002A05AD">
        <w:instrText xml:space="preserve"> HYPERLINK "https://goalbookapp.com/toolkit/v/strategy/3-2-1-summary" </w:instrText>
      </w:r>
      <w:r w:rsidRPr="002A05AD">
        <w:fldChar w:fldCharType="separate"/>
      </w:r>
      <w:r w:rsidRPr="002A05AD">
        <w:rPr>
          <w:rStyle w:val="Hyperlink"/>
        </w:rPr>
        <w:t>3-2-1 Summary</w:t>
      </w:r>
      <w:r w:rsidRPr="002A05AD">
        <w:rPr>
          <w:rStyle w:val="Hyperlink"/>
        </w:rPr>
        <w:fldChar w:fldCharType="end"/>
      </w:r>
      <w:bookmarkEnd w:id="27"/>
      <w:r w:rsidRPr="002A05AD">
        <w:t xml:space="preserve"> </w:t>
      </w:r>
      <w:bookmarkEnd w:id="29"/>
      <w:r w:rsidRPr="002A05AD">
        <w:t>outlining the multicultural context of Australia:</w:t>
      </w:r>
    </w:p>
    <w:p w14:paraId="424A927A" w14:textId="77777777" w:rsidR="005F54B0" w:rsidRPr="002A05AD" w:rsidRDefault="005F54B0" w:rsidP="005F54B0">
      <w:pPr>
        <w:pStyle w:val="ListBullet"/>
      </w:pPr>
      <w:r w:rsidRPr="002A05AD">
        <w:t>list 3 new discoveries</w:t>
      </w:r>
    </w:p>
    <w:p w14:paraId="41E227AA" w14:textId="77777777" w:rsidR="005F54B0" w:rsidRPr="002A05AD" w:rsidRDefault="005F54B0" w:rsidP="005F54B0">
      <w:pPr>
        <w:pStyle w:val="ListBullet"/>
      </w:pPr>
      <w:r w:rsidRPr="002A05AD">
        <w:t>list 2 interesting facts</w:t>
      </w:r>
    </w:p>
    <w:p w14:paraId="1C187A54" w14:textId="77777777" w:rsidR="005F54B0" w:rsidRPr="002A05AD" w:rsidRDefault="005F54B0" w:rsidP="005F54B0">
      <w:pPr>
        <w:pStyle w:val="ListBullet"/>
      </w:pPr>
      <w:r w:rsidRPr="002A05AD">
        <w:t>identify one question you have.</w:t>
      </w:r>
    </w:p>
    <w:p w14:paraId="7219AC9F" w14:textId="77777777" w:rsidR="005F54B0" w:rsidRPr="002A05AD" w:rsidRDefault="005F54B0" w:rsidP="005F54B0">
      <w:r w:rsidRPr="002A05AD">
        <w:t>Answer the following question, ‘What is cultural heritage?’</w:t>
      </w:r>
    </w:p>
    <w:p w14:paraId="5E00543C" w14:textId="77777777" w:rsidR="005F54B0" w:rsidRPr="002A05AD" w:rsidRDefault="005F54B0" w:rsidP="005F54B0">
      <w:pPr>
        <w:pStyle w:val="FeatureBox2"/>
      </w:pPr>
      <w:r w:rsidRPr="002A05AD">
        <w:rPr>
          <w:b/>
          <w:bCs/>
        </w:rPr>
        <w:t>Note:</w:t>
      </w:r>
      <w:r w:rsidRPr="002A05AD">
        <w:t xml:space="preserve"> </w:t>
      </w:r>
      <w:bookmarkStart w:id="30" w:name="_Hlk96445782"/>
      <w:bookmarkStart w:id="31" w:name="_Hlk90633365"/>
      <w:r w:rsidRPr="002A05AD">
        <w:fldChar w:fldCharType="begin"/>
      </w:r>
      <w:r w:rsidRPr="002A05AD">
        <w:instrText xml:space="preserve"> HYPERLINK "https://www.education.vic.gov.au/school/teachers/teachingresources/discipline/english/literacy/speakinglistening/Pages/exampledictogloss.aspx" \h </w:instrText>
      </w:r>
      <w:r w:rsidRPr="002A05AD">
        <w:fldChar w:fldCharType="separate"/>
      </w:r>
      <w:proofErr w:type="spellStart"/>
      <w:r w:rsidRPr="002A05AD">
        <w:rPr>
          <w:rStyle w:val="Hyperlink"/>
        </w:rPr>
        <w:t>Dictogloss</w:t>
      </w:r>
      <w:proofErr w:type="spellEnd"/>
      <w:r w:rsidRPr="002A05AD">
        <w:rPr>
          <w:rStyle w:val="Hyperlink"/>
        </w:rPr>
        <w:t xml:space="preserve"> </w:t>
      </w:r>
      <w:r w:rsidRPr="002A05AD">
        <w:rPr>
          <w:rStyle w:val="Hyperlink"/>
        </w:rPr>
        <w:fldChar w:fldCharType="end"/>
      </w:r>
      <w:bookmarkEnd w:id="30"/>
      <w:bookmarkEnd w:id="31"/>
      <w:r w:rsidRPr="002A05AD">
        <w:t>is a summary strategy to use with students. Read a set text, usually 2 to 3 paragraphs in length, through once. While students listen to the dictation, have them write in a list of key words they hear. Repeat and have students add more words to the list. After the second dictation, students use the words recorded in the list to compose a passage that summarises what was read.</w:t>
      </w:r>
    </w:p>
    <w:p w14:paraId="4DAC6108" w14:textId="77777777" w:rsidR="005F54B0" w:rsidRPr="002A05AD" w:rsidRDefault="005F54B0" w:rsidP="005F54B0">
      <w:pPr>
        <w:rPr>
          <w:lang w:eastAsia="zh-CN"/>
        </w:rPr>
      </w:pPr>
      <w:r w:rsidRPr="002A05AD">
        <w:rPr>
          <w:lang w:eastAsia="zh-CN"/>
        </w:rPr>
        <w:t xml:space="preserve">Conduct a </w:t>
      </w:r>
      <w:proofErr w:type="spellStart"/>
      <w:r w:rsidRPr="002A05AD">
        <w:rPr>
          <w:lang w:eastAsia="zh-CN"/>
        </w:rPr>
        <w:t>dictogloss</w:t>
      </w:r>
      <w:proofErr w:type="spellEnd"/>
      <w:r w:rsidRPr="002A05AD">
        <w:rPr>
          <w:lang w:eastAsia="zh-CN"/>
        </w:rPr>
        <w:t xml:space="preserve"> using the</w:t>
      </w:r>
      <w:bookmarkStart w:id="32" w:name="_Hlk90633374"/>
      <w:r w:rsidRPr="002A05AD">
        <w:rPr>
          <w:lang w:eastAsia="zh-CN"/>
        </w:rPr>
        <w:t xml:space="preserve"> </w:t>
      </w:r>
      <w:bookmarkStart w:id="33" w:name="_Hlk96446387"/>
      <w:r w:rsidRPr="002A05AD">
        <w:rPr>
          <w:lang w:eastAsia="zh-CN"/>
        </w:rPr>
        <w:t xml:space="preserve">ScienceDirect </w:t>
      </w:r>
      <w:hyperlink r:id="rId14">
        <w:r w:rsidRPr="002A05AD">
          <w:rPr>
            <w:rStyle w:val="Hyperlink"/>
            <w:lang w:eastAsia="zh-CN"/>
          </w:rPr>
          <w:t>Cultural Heritage</w:t>
        </w:r>
      </w:hyperlink>
      <w:bookmarkEnd w:id="33"/>
      <w:r w:rsidRPr="002A05AD">
        <w:t xml:space="preserve"> </w:t>
      </w:r>
      <w:bookmarkEnd w:id="32"/>
      <w:r w:rsidRPr="002A05AD">
        <w:t>webpage</w:t>
      </w:r>
      <w:r w:rsidRPr="002A05AD">
        <w:rPr>
          <w:lang w:eastAsia="zh-CN"/>
        </w:rPr>
        <w:t xml:space="preserve"> and compose another definition for cultural heritage. How does this definition compare to your first answer?</w:t>
      </w:r>
    </w:p>
    <w:p w14:paraId="69134493" w14:textId="77777777" w:rsidR="005F54B0" w:rsidRPr="002A05AD" w:rsidRDefault="005F54B0" w:rsidP="005F54B0">
      <w:pPr>
        <w:pStyle w:val="Heading3"/>
      </w:pPr>
      <w:bookmarkStart w:id="34" w:name="_Toc89431574"/>
      <w:bookmarkStart w:id="35" w:name="_Toc97140111"/>
      <w:bookmarkStart w:id="36" w:name="_Toc121767774"/>
      <w:r w:rsidRPr="002A05AD">
        <w:t>Australian culture</w:t>
      </w:r>
      <w:bookmarkEnd w:id="34"/>
      <w:bookmarkEnd w:id="35"/>
      <w:bookmarkEnd w:id="36"/>
    </w:p>
    <w:p w14:paraId="233A9EFC" w14:textId="77777777" w:rsidR="005F54B0" w:rsidRPr="002A05AD" w:rsidRDefault="005F54B0" w:rsidP="005F54B0">
      <w:r w:rsidRPr="002A05AD">
        <w:t>Create a cartoon representation of what you think is the ‘typical’ Australian. Annotate it with the cultural characteristics. Answer the following questions:</w:t>
      </w:r>
    </w:p>
    <w:p w14:paraId="1AF1EC63" w14:textId="77777777" w:rsidR="005F54B0" w:rsidRPr="002A05AD" w:rsidRDefault="005F54B0" w:rsidP="005F54B0">
      <w:pPr>
        <w:pStyle w:val="ListBullet"/>
      </w:pPr>
      <w:r w:rsidRPr="002A05AD">
        <w:t>How did you get to that representation?</w:t>
      </w:r>
    </w:p>
    <w:p w14:paraId="4E064657" w14:textId="77777777" w:rsidR="005F54B0" w:rsidRPr="002A05AD" w:rsidRDefault="005F54B0" w:rsidP="005F54B0">
      <w:pPr>
        <w:pStyle w:val="ListBullet"/>
      </w:pPr>
      <w:r w:rsidRPr="002A05AD">
        <w:t>What evidence did you use or refer to?</w:t>
      </w:r>
    </w:p>
    <w:p w14:paraId="61C5502B" w14:textId="77777777" w:rsidR="005F54B0" w:rsidRPr="002A05AD" w:rsidRDefault="005F54B0" w:rsidP="005F54B0">
      <w:r w:rsidRPr="002A05AD">
        <w:t xml:space="preserve">Conduct a </w:t>
      </w:r>
      <w:bookmarkStart w:id="37" w:name="_Hlk90633382"/>
      <w:r w:rsidRPr="002A05AD">
        <w:fldChar w:fldCharType="begin"/>
      </w:r>
      <w:r w:rsidRPr="002A05AD">
        <w:instrText xml:space="preserve"> HYPERLINK "https://app.education.nsw.gov.au/digital-learning-selector/LearningTool/Card/593" \l ".YYRwEESMcKo.link" </w:instrText>
      </w:r>
      <w:r w:rsidRPr="002A05AD">
        <w:fldChar w:fldCharType="separate"/>
      </w:r>
      <w:r w:rsidRPr="002A05AD">
        <w:rPr>
          <w:rStyle w:val="Hyperlink"/>
        </w:rPr>
        <w:t xml:space="preserve">Google </w:t>
      </w:r>
      <w:proofErr w:type="spellStart"/>
      <w:r w:rsidRPr="002A05AD">
        <w:rPr>
          <w:rStyle w:val="Hyperlink"/>
        </w:rPr>
        <w:t>Jamboard</w:t>
      </w:r>
      <w:proofErr w:type="spellEnd"/>
      <w:r w:rsidRPr="002A05AD">
        <w:rPr>
          <w:rStyle w:val="Hyperlink"/>
        </w:rPr>
        <w:fldChar w:fldCharType="end"/>
      </w:r>
      <w:r w:rsidRPr="002A05AD">
        <w:t xml:space="preserve"> </w:t>
      </w:r>
      <w:bookmarkEnd w:id="37"/>
      <w:r w:rsidRPr="002A05AD">
        <w:t>with your class answering the question, ‘What typifies Australian culture?’</w:t>
      </w:r>
    </w:p>
    <w:p w14:paraId="69A17648" w14:textId="77777777" w:rsidR="005F54B0" w:rsidRPr="002A05AD" w:rsidRDefault="005F54B0" w:rsidP="005F54B0">
      <w:pPr>
        <w:pStyle w:val="FeatureBox2"/>
      </w:pPr>
      <w:r w:rsidRPr="002A05AD">
        <w:rPr>
          <w:b/>
        </w:rPr>
        <w:lastRenderedPageBreak/>
        <w:t>Note:</w:t>
      </w:r>
      <w:r w:rsidRPr="002A05AD">
        <w:t xml:space="preserve"> A </w:t>
      </w:r>
      <w:bookmarkStart w:id="38" w:name="_Hlk90633389"/>
      <w:r w:rsidRPr="002A05AD">
        <w:fldChar w:fldCharType="begin"/>
      </w:r>
      <w:r w:rsidRPr="002A05AD">
        <w:instrText xml:space="preserve"> HYPERLINK "https://app.education.nsw.gov.au/digital-learning-selector/LearningActivity/Card/555" \l ".YYRwixPVu8Y.link" </w:instrText>
      </w:r>
      <w:r w:rsidRPr="002A05AD">
        <w:fldChar w:fldCharType="separate"/>
      </w:r>
      <w:r w:rsidRPr="002A05AD">
        <w:rPr>
          <w:rStyle w:val="Hyperlink"/>
        </w:rPr>
        <w:t>Gallery walk</w:t>
      </w:r>
      <w:r w:rsidRPr="002A05AD">
        <w:rPr>
          <w:rStyle w:val="Hyperlink"/>
        </w:rPr>
        <w:fldChar w:fldCharType="end"/>
      </w:r>
      <w:bookmarkEnd w:id="38"/>
      <w:r w:rsidRPr="002A05AD">
        <w:t xml:space="preserve"> is used to promote class discussion about a topic. The purpose of the Australian culture gallery walk is to promote discussion of the diverse nature and characteristics of Australian culture </w:t>
      </w:r>
      <w:proofErr w:type="gramStart"/>
      <w:r w:rsidRPr="002A05AD">
        <w:t>and also</w:t>
      </w:r>
      <w:proofErr w:type="gramEnd"/>
      <w:r w:rsidRPr="002A05AD">
        <w:t xml:space="preserve"> help students solidify their understanding of the definition of culture and cultural heritage.</w:t>
      </w:r>
    </w:p>
    <w:p w14:paraId="7243A13D" w14:textId="77777777" w:rsidR="005F54B0" w:rsidRPr="002A05AD" w:rsidRDefault="005F54B0" w:rsidP="005F54B0">
      <w:r w:rsidRPr="002A05AD">
        <w:t>Use the suggested links, other research, and artefacts to illustrate the Australian culture gallery walk:</w:t>
      </w:r>
    </w:p>
    <w:p w14:paraId="278D8F62" w14:textId="77777777" w:rsidR="005F54B0" w:rsidRPr="002A05AD" w:rsidRDefault="006C5C3F" w:rsidP="005F54B0">
      <w:pPr>
        <w:pStyle w:val="ListBullet"/>
      </w:pPr>
      <w:hyperlink r:id="rId15" w:history="1">
        <w:r w:rsidR="005F54B0" w:rsidRPr="002A05AD">
          <w:rPr>
            <w:rStyle w:val="Hyperlink"/>
          </w:rPr>
          <w:t>Sydney Opera House</w:t>
        </w:r>
      </w:hyperlink>
      <w:r w:rsidR="005F54B0" w:rsidRPr="002A05AD">
        <w:t xml:space="preserve"> </w:t>
      </w:r>
      <w:r w:rsidR="005F54B0" w:rsidRPr="00282A19">
        <w:rPr>
          <w:rStyle w:val="Emphasis"/>
          <w:i w:val="0"/>
          <w:iCs w:val="0"/>
        </w:rPr>
        <w:t>[photograph]</w:t>
      </w:r>
    </w:p>
    <w:p w14:paraId="7CC25D91" w14:textId="77777777" w:rsidR="005F54B0" w:rsidRPr="002A05AD" w:rsidRDefault="006C5C3F" w:rsidP="005F54B0">
      <w:pPr>
        <w:pStyle w:val="ListBullet"/>
      </w:pPr>
      <w:hyperlink r:id="rId16">
        <w:r w:rsidR="005F54B0" w:rsidRPr="002A05AD">
          <w:rPr>
            <w:rStyle w:val="Hyperlink"/>
          </w:rPr>
          <w:t>Australian Penny Token</w:t>
        </w:r>
      </w:hyperlink>
      <w:r w:rsidR="005F54B0" w:rsidRPr="00282A19">
        <w:t xml:space="preserve"> </w:t>
      </w:r>
      <w:r w:rsidR="005F54B0" w:rsidRPr="00282A19">
        <w:rPr>
          <w:rStyle w:val="Emphasis"/>
        </w:rPr>
        <w:t>[photograph]</w:t>
      </w:r>
    </w:p>
    <w:p w14:paraId="478C8201" w14:textId="77777777" w:rsidR="005F54B0" w:rsidRPr="00282A19" w:rsidRDefault="006C5C3F" w:rsidP="005F54B0">
      <w:pPr>
        <w:pStyle w:val="ListBullet"/>
        <w:rPr>
          <w:i/>
          <w:iCs/>
        </w:rPr>
      </w:pPr>
      <w:hyperlink r:id="rId17">
        <w:r w:rsidR="005F54B0" w:rsidRPr="002A05AD">
          <w:rPr>
            <w:rStyle w:val="Hyperlink"/>
          </w:rPr>
          <w:t>Crop rows Liverpool Plains 2</w:t>
        </w:r>
      </w:hyperlink>
      <w:r w:rsidR="005F54B0" w:rsidRPr="002A05AD">
        <w:t xml:space="preserve"> </w:t>
      </w:r>
      <w:r w:rsidR="005F54B0" w:rsidRPr="00282A19">
        <w:rPr>
          <w:rStyle w:val="Emphasis"/>
          <w:i w:val="0"/>
          <w:iCs w:val="0"/>
        </w:rPr>
        <w:t>[photograph]</w:t>
      </w:r>
    </w:p>
    <w:p w14:paraId="746443CA" w14:textId="77777777" w:rsidR="005F54B0" w:rsidRPr="00282A19" w:rsidRDefault="006C5C3F" w:rsidP="005F54B0">
      <w:pPr>
        <w:pStyle w:val="ListBullet"/>
        <w:rPr>
          <w:i/>
          <w:iCs/>
        </w:rPr>
      </w:pPr>
      <w:hyperlink r:id="rId18">
        <w:r w:rsidR="005F54B0" w:rsidRPr="002A05AD">
          <w:rPr>
            <w:rStyle w:val="Hyperlink"/>
          </w:rPr>
          <w:t>Sydney, Bondi Beach</w:t>
        </w:r>
      </w:hyperlink>
      <w:r w:rsidR="005F54B0" w:rsidRPr="002A05AD">
        <w:t xml:space="preserve"> </w:t>
      </w:r>
      <w:r w:rsidR="005F54B0" w:rsidRPr="00282A19">
        <w:rPr>
          <w:rStyle w:val="Emphasis"/>
          <w:i w:val="0"/>
          <w:iCs w:val="0"/>
        </w:rPr>
        <w:t>[photograph]</w:t>
      </w:r>
    </w:p>
    <w:p w14:paraId="45899E02" w14:textId="705453A2" w:rsidR="005F54B0" w:rsidRPr="002A05AD" w:rsidRDefault="006C5C3F" w:rsidP="005F54B0">
      <w:pPr>
        <w:pStyle w:val="ListBullet"/>
      </w:pPr>
      <w:hyperlink r:id="rId19" w:history="1">
        <w:proofErr w:type="spellStart"/>
        <w:r w:rsidR="005F54B0" w:rsidRPr="002A05AD">
          <w:rPr>
            <w:rStyle w:val="Hyperlink"/>
          </w:rPr>
          <w:t>Peterman</w:t>
        </w:r>
        <w:r w:rsidR="00282A19">
          <w:rPr>
            <w:rStyle w:val="Hyperlink"/>
          </w:rPr>
          <w:t>n</w:t>
        </w:r>
        <w:proofErr w:type="spellEnd"/>
        <w:r w:rsidR="005F54B0" w:rsidRPr="002A05AD">
          <w:rPr>
            <w:rStyle w:val="Hyperlink"/>
          </w:rPr>
          <w:t xml:space="preserve"> Ranges – Uluru-Kata Tjuta National Park</w:t>
        </w:r>
      </w:hyperlink>
      <w:r w:rsidR="005F54B0" w:rsidRPr="002A05AD">
        <w:t xml:space="preserve"> </w:t>
      </w:r>
      <w:r w:rsidR="005F54B0" w:rsidRPr="00282A19">
        <w:rPr>
          <w:rStyle w:val="Emphasis"/>
          <w:i w:val="0"/>
          <w:iCs w:val="0"/>
        </w:rPr>
        <w:t>[photograph]</w:t>
      </w:r>
    </w:p>
    <w:p w14:paraId="4B7F95DB" w14:textId="77777777" w:rsidR="005F54B0" w:rsidRPr="002A05AD" w:rsidRDefault="006C5C3F" w:rsidP="005F54B0">
      <w:pPr>
        <w:pStyle w:val="ListBullet"/>
      </w:pPr>
      <w:hyperlink r:id="rId20" w:history="1">
        <w:r w:rsidR="005F54B0" w:rsidRPr="002A05AD">
          <w:rPr>
            <w:rStyle w:val="Hyperlink"/>
          </w:rPr>
          <w:t xml:space="preserve">Rock painting at </w:t>
        </w:r>
        <w:proofErr w:type="spellStart"/>
        <w:r w:rsidR="005F54B0" w:rsidRPr="002A05AD">
          <w:rPr>
            <w:rStyle w:val="Hyperlink"/>
          </w:rPr>
          <w:t>Kuniya</w:t>
        </w:r>
        <w:proofErr w:type="spellEnd"/>
        <w:r w:rsidR="005F54B0" w:rsidRPr="002A05AD">
          <w:rPr>
            <w:rStyle w:val="Hyperlink"/>
          </w:rPr>
          <w:t xml:space="preserve"> Walk – Uluru</w:t>
        </w:r>
      </w:hyperlink>
      <w:r w:rsidR="005F54B0" w:rsidRPr="002A05AD">
        <w:t xml:space="preserve"> </w:t>
      </w:r>
      <w:r w:rsidR="005F54B0" w:rsidRPr="00282A19">
        <w:rPr>
          <w:rStyle w:val="Emphasis"/>
          <w:i w:val="0"/>
          <w:iCs w:val="0"/>
        </w:rPr>
        <w:t>[photograph]</w:t>
      </w:r>
    </w:p>
    <w:p w14:paraId="78A4D84F" w14:textId="77777777" w:rsidR="005F54B0" w:rsidRPr="002A05AD" w:rsidRDefault="006C5C3F" w:rsidP="005F54B0">
      <w:pPr>
        <w:pStyle w:val="ListBullet"/>
      </w:pPr>
      <w:hyperlink r:id="rId21" w:history="1">
        <w:r w:rsidR="005F54B0" w:rsidRPr="002A05AD">
          <w:rPr>
            <w:rStyle w:val="Hyperlink"/>
          </w:rPr>
          <w:t>Akubra-style hat</w:t>
        </w:r>
      </w:hyperlink>
      <w:r w:rsidR="005F54B0" w:rsidRPr="002A05AD">
        <w:t xml:space="preserve"> </w:t>
      </w:r>
      <w:r w:rsidR="005F54B0" w:rsidRPr="002A05AD">
        <w:rPr>
          <w:rStyle w:val="Emphasis"/>
        </w:rPr>
        <w:t>[photograph]</w:t>
      </w:r>
    </w:p>
    <w:p w14:paraId="670B4229" w14:textId="77777777" w:rsidR="005F54B0" w:rsidRPr="002A05AD" w:rsidRDefault="006C5C3F" w:rsidP="005F54B0">
      <w:pPr>
        <w:pStyle w:val="ListBullet"/>
      </w:pPr>
      <w:hyperlink r:id="rId22">
        <w:proofErr w:type="spellStart"/>
        <w:r w:rsidR="005F54B0" w:rsidRPr="002A05AD">
          <w:rPr>
            <w:rStyle w:val="Hyperlink"/>
          </w:rPr>
          <w:t>SnowyHydro</w:t>
        </w:r>
        <w:proofErr w:type="spellEnd"/>
        <w:r w:rsidR="005F54B0" w:rsidRPr="002A05AD">
          <w:rPr>
            <w:rStyle w:val="Hyperlink"/>
          </w:rPr>
          <w:t xml:space="preserve"> Murray 1 Turbines</w:t>
        </w:r>
      </w:hyperlink>
      <w:r w:rsidR="005F54B0" w:rsidRPr="002A05AD">
        <w:t xml:space="preserve"> </w:t>
      </w:r>
      <w:r w:rsidR="005F54B0" w:rsidRPr="002A05AD">
        <w:rPr>
          <w:rStyle w:val="Emphasis"/>
        </w:rPr>
        <w:t>[photograph]</w:t>
      </w:r>
    </w:p>
    <w:p w14:paraId="35F61BA7" w14:textId="77777777" w:rsidR="005F54B0" w:rsidRPr="002A05AD" w:rsidRDefault="006C5C3F" w:rsidP="005F54B0">
      <w:pPr>
        <w:pStyle w:val="ListBullet"/>
      </w:pPr>
      <w:hyperlink r:id="rId23">
        <w:r w:rsidR="005F54B0" w:rsidRPr="002A05AD">
          <w:rPr>
            <w:rStyle w:val="Hyperlink"/>
          </w:rPr>
          <w:t>Westpac Rescue Helicopter Service</w:t>
        </w:r>
      </w:hyperlink>
      <w:r w:rsidR="005F54B0" w:rsidRPr="002A05AD">
        <w:t xml:space="preserve"> </w:t>
      </w:r>
      <w:r w:rsidR="005F54B0" w:rsidRPr="002A05AD">
        <w:rPr>
          <w:rStyle w:val="Emphasis"/>
        </w:rPr>
        <w:t>[photograph]</w:t>
      </w:r>
    </w:p>
    <w:p w14:paraId="3D8F99B4" w14:textId="77777777" w:rsidR="005F54B0" w:rsidRPr="002A05AD" w:rsidRDefault="006C5C3F" w:rsidP="005F54B0">
      <w:pPr>
        <w:pStyle w:val="ListBullet"/>
      </w:pPr>
      <w:hyperlink r:id="rId24">
        <w:r w:rsidR="005F54B0" w:rsidRPr="002A05AD">
          <w:rPr>
            <w:rStyle w:val="Hyperlink"/>
          </w:rPr>
          <w:t>Chinese Garden of Friendship</w:t>
        </w:r>
      </w:hyperlink>
      <w:r w:rsidR="005F54B0" w:rsidRPr="002A05AD">
        <w:t xml:space="preserve"> </w:t>
      </w:r>
      <w:r w:rsidR="005F54B0" w:rsidRPr="002A05AD">
        <w:rPr>
          <w:rStyle w:val="Emphasis"/>
        </w:rPr>
        <w:t>[photograph]</w:t>
      </w:r>
    </w:p>
    <w:p w14:paraId="49086588" w14:textId="77777777" w:rsidR="005F54B0" w:rsidRPr="002A05AD" w:rsidRDefault="006C5C3F" w:rsidP="005F54B0">
      <w:pPr>
        <w:pStyle w:val="ListBullet"/>
      </w:pPr>
      <w:hyperlink r:id="rId25">
        <w:r w:rsidR="005F54B0" w:rsidRPr="002A05AD">
          <w:rPr>
            <w:rStyle w:val="Hyperlink"/>
          </w:rPr>
          <w:t>2019 Canoe slalom World Championships – Jessica Fox</w:t>
        </w:r>
      </w:hyperlink>
      <w:r w:rsidR="005F54B0" w:rsidRPr="002A05AD">
        <w:t xml:space="preserve"> </w:t>
      </w:r>
      <w:r w:rsidR="005F54B0" w:rsidRPr="002A05AD">
        <w:rPr>
          <w:rStyle w:val="Emphasis"/>
        </w:rPr>
        <w:t>[photograph]</w:t>
      </w:r>
    </w:p>
    <w:p w14:paraId="622BF5C2" w14:textId="77777777" w:rsidR="005F54B0" w:rsidRPr="002A05AD" w:rsidRDefault="006C5C3F" w:rsidP="005F54B0">
      <w:pPr>
        <w:pStyle w:val="ListBullet"/>
      </w:pPr>
      <w:hyperlink r:id="rId26">
        <w:r w:rsidR="005F54B0" w:rsidRPr="002A05AD">
          <w:rPr>
            <w:rStyle w:val="Hyperlink"/>
          </w:rPr>
          <w:t>Aboriginal Flag</w:t>
        </w:r>
      </w:hyperlink>
      <w:r w:rsidR="005F54B0" w:rsidRPr="002A05AD">
        <w:t xml:space="preserve"> </w:t>
      </w:r>
      <w:r w:rsidR="005F54B0" w:rsidRPr="002A05AD">
        <w:rPr>
          <w:rStyle w:val="Emphasis"/>
        </w:rPr>
        <w:t>[photograph]</w:t>
      </w:r>
    </w:p>
    <w:p w14:paraId="4B800E22" w14:textId="77777777" w:rsidR="005F54B0" w:rsidRPr="002A05AD" w:rsidRDefault="006C5C3F" w:rsidP="005F54B0">
      <w:pPr>
        <w:pStyle w:val="ListBullet"/>
      </w:pPr>
      <w:hyperlink r:id="rId27">
        <w:r w:rsidR="005F54B0" w:rsidRPr="002A05AD">
          <w:rPr>
            <w:rStyle w:val="Hyperlink"/>
          </w:rPr>
          <w:t>Humpback Whales in Perth</w:t>
        </w:r>
      </w:hyperlink>
      <w:r w:rsidR="005F54B0" w:rsidRPr="002A05AD">
        <w:rPr>
          <w:rStyle w:val="Hyperlink"/>
        </w:rPr>
        <w:t xml:space="preserve"> </w:t>
      </w:r>
      <w:r w:rsidR="005F54B0" w:rsidRPr="002A05AD">
        <w:rPr>
          <w:rStyle w:val="Emphasis"/>
        </w:rPr>
        <w:t>[photograph]</w:t>
      </w:r>
    </w:p>
    <w:p w14:paraId="0AAB1575" w14:textId="77777777" w:rsidR="005F54B0" w:rsidRPr="002A05AD" w:rsidRDefault="005F54B0" w:rsidP="005F54B0">
      <w:pPr>
        <w:rPr>
          <w:lang w:eastAsia="zh-CN"/>
        </w:rPr>
      </w:pPr>
      <w:r w:rsidRPr="002A05AD">
        <w:t>Using</w:t>
      </w:r>
      <w:r w:rsidRPr="002A05AD">
        <w:rPr>
          <w:lang w:eastAsia="zh-CN"/>
        </w:rPr>
        <w:t xml:space="preserve"> the </w:t>
      </w:r>
      <w:hyperlink r:id="rId28" w:anchor=".YYRwixPVu8Y.link" w:history="1">
        <w:r w:rsidRPr="002A05AD">
          <w:rPr>
            <w:rStyle w:val="Hyperlink"/>
            <w:lang w:eastAsia="zh-CN"/>
          </w:rPr>
          <w:t>Gallery walk</w:t>
        </w:r>
      </w:hyperlink>
      <w:r w:rsidRPr="002A05AD">
        <w:rPr>
          <w:lang w:eastAsia="zh-CN"/>
        </w:rPr>
        <w:t xml:space="preserve"> stimulus answer the following questions:</w:t>
      </w:r>
    </w:p>
    <w:p w14:paraId="6062DA95" w14:textId="77777777" w:rsidR="005F54B0" w:rsidRPr="002A05AD" w:rsidRDefault="005F54B0" w:rsidP="005F54B0">
      <w:pPr>
        <w:pStyle w:val="ListBullet"/>
      </w:pPr>
      <w:r w:rsidRPr="002A05AD">
        <w:t>How is culture diverse?</w:t>
      </w:r>
    </w:p>
    <w:p w14:paraId="4B685EFE" w14:textId="77777777" w:rsidR="005F54B0" w:rsidRPr="002A05AD" w:rsidRDefault="005F54B0" w:rsidP="005F54B0">
      <w:pPr>
        <w:pStyle w:val="ListBullet"/>
      </w:pPr>
      <w:r w:rsidRPr="002A05AD">
        <w:t>Did any of these images come to mind when you first thought of the ‘typical’ Australian culture?</w:t>
      </w:r>
    </w:p>
    <w:p w14:paraId="7E112072" w14:textId="77777777" w:rsidR="005F54B0" w:rsidRPr="002A05AD" w:rsidRDefault="005F54B0" w:rsidP="005F54B0">
      <w:pPr>
        <w:pStyle w:val="ListBullet"/>
      </w:pPr>
      <w:r w:rsidRPr="002A05AD">
        <w:t>People say Australia has no ‘real’ culture, what is your response to that statement?</w:t>
      </w:r>
    </w:p>
    <w:p w14:paraId="72169E03" w14:textId="77777777" w:rsidR="005F54B0" w:rsidRPr="002A05AD" w:rsidRDefault="005F54B0" w:rsidP="005F54B0">
      <w:pPr>
        <w:pStyle w:val="FeatureBox2"/>
      </w:pPr>
      <w:r w:rsidRPr="002A05AD">
        <w:rPr>
          <w:b/>
          <w:bCs/>
        </w:rPr>
        <w:t>Note:</w:t>
      </w:r>
      <w:r w:rsidRPr="002A05AD">
        <w:t xml:space="preserve"> An </w:t>
      </w:r>
      <w:bookmarkStart w:id="39" w:name="_Hlk90633399"/>
      <w:r w:rsidRPr="002A05AD">
        <w:fldChar w:fldCharType="begin"/>
      </w:r>
      <w:r w:rsidRPr="002A05AD">
        <w:instrText xml:space="preserve">HYPERLINK "https://studyres.com/doc/21376813/activity--opinion-continuum" \h </w:instrText>
      </w:r>
      <w:r w:rsidRPr="002A05AD">
        <w:fldChar w:fldCharType="separate"/>
      </w:r>
      <w:r w:rsidRPr="002A05AD">
        <w:rPr>
          <w:rStyle w:val="Hyperlink"/>
        </w:rPr>
        <w:t>Opinion Continuum</w:t>
      </w:r>
      <w:r w:rsidRPr="002A05AD">
        <w:rPr>
          <w:rStyle w:val="Hyperlink"/>
        </w:rPr>
        <w:fldChar w:fldCharType="end"/>
      </w:r>
      <w:bookmarkEnd w:id="39"/>
      <w:r w:rsidRPr="002A05AD">
        <w:t xml:space="preserve"> is a classroom discussion tool. Provide students with an area in the classroom. At one end of the line, place a card with ‘strongly agree’ written on it, at the other end place a card with ‘strongly disagree’ on it. Evenly between these 2 points, </w:t>
      </w:r>
      <w:r w:rsidRPr="002A05AD">
        <w:lastRenderedPageBreak/>
        <w:t xml:space="preserve">place cards with ‘agree’, ‘neutral’ and ‘disagree’. Have students place themselves beside the line where they best feel they stand on the statements outlined in next activity. When students choose where on the </w:t>
      </w:r>
      <w:proofErr w:type="gramStart"/>
      <w:r w:rsidRPr="002A05AD">
        <w:t>continuum</w:t>
      </w:r>
      <w:proofErr w:type="gramEnd"/>
      <w:r w:rsidRPr="002A05AD">
        <w:t xml:space="preserve"> they feel they belong, have them discuss why they placed themselves there. After hearing others’ choices students can debate or move their opinion.</w:t>
      </w:r>
    </w:p>
    <w:p w14:paraId="68B8C8CE" w14:textId="77777777" w:rsidR="005F54B0" w:rsidRPr="002A05AD" w:rsidRDefault="005F54B0" w:rsidP="005F54B0">
      <w:pPr>
        <w:rPr>
          <w:lang w:eastAsia="zh-CN"/>
        </w:rPr>
      </w:pPr>
      <w:r w:rsidRPr="002A05AD">
        <w:t xml:space="preserve">Explore the webpage </w:t>
      </w:r>
      <w:bookmarkStart w:id="40" w:name="_Hlk90633408"/>
      <w:r w:rsidRPr="002A05AD">
        <w:fldChar w:fldCharType="begin"/>
      </w:r>
      <w:r w:rsidRPr="002A05AD">
        <w:instrText xml:space="preserve">HYPERLINK "https://theculturetrip.com/pacific/australia/articles/11-things-you-should-know-about-australian-culture/" \h </w:instrText>
      </w:r>
      <w:r w:rsidRPr="002A05AD">
        <w:fldChar w:fldCharType="separate"/>
      </w:r>
      <w:r w:rsidRPr="002A05AD">
        <w:rPr>
          <w:rStyle w:val="Hyperlink"/>
          <w:lang w:eastAsia="zh-CN"/>
        </w:rPr>
        <w:t>11 Things You Should Know About Australian Culture</w:t>
      </w:r>
      <w:r w:rsidRPr="002A05AD">
        <w:rPr>
          <w:rStyle w:val="Hyperlink"/>
          <w:lang w:eastAsia="zh-CN"/>
        </w:rPr>
        <w:fldChar w:fldCharType="end"/>
      </w:r>
      <w:bookmarkEnd w:id="40"/>
      <w:r w:rsidRPr="002A05AD">
        <w:rPr>
          <w:lang w:eastAsia="zh-CN"/>
        </w:rPr>
        <w:t xml:space="preserve"> and participate in an opinion continuum discussion for the following questions/statements:</w:t>
      </w:r>
    </w:p>
    <w:p w14:paraId="13FC8073" w14:textId="77777777" w:rsidR="005F54B0" w:rsidRPr="002A05AD" w:rsidRDefault="005F54B0" w:rsidP="005F54B0">
      <w:pPr>
        <w:pStyle w:val="ListBullet"/>
      </w:pPr>
      <w:r w:rsidRPr="002A05AD">
        <w:t>Australians lack respect for things that should be taken seriously.</w:t>
      </w:r>
    </w:p>
    <w:p w14:paraId="58D867AF" w14:textId="77777777" w:rsidR="005F54B0" w:rsidRPr="002A05AD" w:rsidRDefault="005F54B0" w:rsidP="005F54B0">
      <w:pPr>
        <w:pStyle w:val="ListBullet"/>
      </w:pPr>
      <w:r w:rsidRPr="002A05AD">
        <w:t>Australia is a classless society and is fair for all.</w:t>
      </w:r>
    </w:p>
    <w:p w14:paraId="010E8F5A" w14:textId="77777777" w:rsidR="005F54B0" w:rsidRPr="002A05AD" w:rsidRDefault="005F54B0" w:rsidP="005F54B0">
      <w:pPr>
        <w:pStyle w:val="ListBullet"/>
      </w:pPr>
      <w:r w:rsidRPr="002A05AD">
        <w:t>Australia prides itself on hard work.</w:t>
      </w:r>
    </w:p>
    <w:p w14:paraId="269E1CF4" w14:textId="77777777" w:rsidR="005F54B0" w:rsidRPr="002A05AD" w:rsidRDefault="005F54B0" w:rsidP="005F54B0">
      <w:pPr>
        <w:pStyle w:val="ListBullet"/>
      </w:pPr>
      <w:r w:rsidRPr="002A05AD">
        <w:t>Australia embraces its diversity.</w:t>
      </w:r>
    </w:p>
    <w:p w14:paraId="1AC98B65" w14:textId="77777777" w:rsidR="005F54B0" w:rsidRPr="002A05AD" w:rsidRDefault="005F54B0" w:rsidP="005F54B0">
      <w:pPr>
        <w:pStyle w:val="ListBullet"/>
      </w:pPr>
      <w:r w:rsidRPr="002A05AD">
        <w:t>Australians are proud of the ancient history of our First Nations Peoples.</w:t>
      </w:r>
    </w:p>
    <w:p w14:paraId="40F55CFF" w14:textId="77777777" w:rsidR="005F54B0" w:rsidRPr="002A05AD" w:rsidRDefault="005F54B0" w:rsidP="005F54B0">
      <w:pPr>
        <w:pStyle w:val="ListBullet"/>
      </w:pPr>
      <w:r w:rsidRPr="002A05AD">
        <w:t>Australia has no traditional foods like other cultures.</w:t>
      </w:r>
    </w:p>
    <w:p w14:paraId="1FFD86C8" w14:textId="77777777" w:rsidR="005F54B0" w:rsidRPr="002A05AD" w:rsidRDefault="005F54B0" w:rsidP="005F54B0">
      <w:pPr>
        <w:pStyle w:val="ListBullet"/>
      </w:pPr>
      <w:r w:rsidRPr="002A05AD">
        <w:t>Australians are either city slickers or beach bums.</w:t>
      </w:r>
    </w:p>
    <w:p w14:paraId="5C28643F" w14:textId="77777777" w:rsidR="005F54B0" w:rsidRPr="002A05AD" w:rsidRDefault="005F54B0" w:rsidP="005F54B0">
      <w:pPr>
        <w:pStyle w:val="ListBullet"/>
      </w:pPr>
      <w:r w:rsidRPr="002A05AD">
        <w:t>Australians are accepting.</w:t>
      </w:r>
    </w:p>
    <w:p w14:paraId="149AAA91" w14:textId="77777777" w:rsidR="005F54B0" w:rsidRPr="002A05AD" w:rsidRDefault="005F54B0" w:rsidP="005F54B0">
      <w:pPr>
        <w:pStyle w:val="FeatureBox2"/>
      </w:pPr>
      <w:r w:rsidRPr="002A05AD">
        <w:rPr>
          <w:b/>
          <w:bCs/>
        </w:rPr>
        <w:t>Note:</w:t>
      </w:r>
      <w:r w:rsidRPr="002A05AD">
        <w:t xml:space="preserve"> Explicitly teach mind mapping and outline how the learning tool is useful in linking ideas and summarising information. Access the webpage </w:t>
      </w:r>
      <w:bookmarkStart w:id="41" w:name="_Hlk90633416"/>
      <w:r w:rsidRPr="002A05AD">
        <w:fldChar w:fldCharType="begin"/>
      </w:r>
      <w:r w:rsidRPr="002A05AD">
        <w:instrText>HYPERLINK "https://litemind.com/what-is-mind-mapping/"</w:instrText>
      </w:r>
      <w:r w:rsidRPr="002A05AD">
        <w:fldChar w:fldCharType="separate"/>
      </w:r>
      <w:r w:rsidRPr="002A05AD">
        <w:rPr>
          <w:rStyle w:val="Hyperlink"/>
        </w:rPr>
        <w:t>What is Mind Mapping? (</w:t>
      </w:r>
      <w:proofErr w:type="gramStart"/>
      <w:r w:rsidRPr="002A05AD">
        <w:rPr>
          <w:rStyle w:val="Hyperlink"/>
        </w:rPr>
        <w:t>and</w:t>
      </w:r>
      <w:proofErr w:type="gramEnd"/>
      <w:r w:rsidRPr="002A05AD">
        <w:rPr>
          <w:rStyle w:val="Hyperlink"/>
        </w:rPr>
        <w:t xml:space="preserve"> How to Get Started Immediately)</w:t>
      </w:r>
      <w:r w:rsidRPr="002A05AD">
        <w:rPr>
          <w:rStyle w:val="Hyperlink"/>
        </w:rPr>
        <w:fldChar w:fldCharType="end"/>
      </w:r>
      <w:r w:rsidRPr="002A05AD">
        <w:t xml:space="preserve"> </w:t>
      </w:r>
      <w:bookmarkEnd w:id="41"/>
      <w:r w:rsidRPr="002A05AD">
        <w:t>for a clear explanation of this teaching tool.</w:t>
      </w:r>
    </w:p>
    <w:p w14:paraId="0C8E42D0" w14:textId="77777777" w:rsidR="005F54B0" w:rsidRPr="002A05AD" w:rsidRDefault="005F54B0" w:rsidP="005F54B0">
      <w:r w:rsidRPr="002A05AD">
        <w:t xml:space="preserve">Explore the webpage </w:t>
      </w:r>
      <w:hyperlink r:id="rId29">
        <w:r w:rsidRPr="002A05AD">
          <w:rPr>
            <w:rStyle w:val="Hyperlink"/>
          </w:rPr>
          <w:t>A Handy Guide to the Australian Lifestyle</w:t>
        </w:r>
      </w:hyperlink>
      <w:r w:rsidRPr="002A05AD">
        <w:t xml:space="preserve"> and use this to complete a concept map of the Australian lifestyle.</w:t>
      </w:r>
    </w:p>
    <w:p w14:paraId="48A5D9A3" w14:textId="77777777" w:rsidR="005F54B0" w:rsidRPr="002A05AD" w:rsidRDefault="005F54B0" w:rsidP="005F54B0">
      <w:pPr>
        <w:pStyle w:val="FeatureBox2"/>
      </w:pPr>
      <w:r w:rsidRPr="002A05AD">
        <w:rPr>
          <w:b/>
        </w:rPr>
        <w:t>Note</w:t>
      </w:r>
      <w:r w:rsidRPr="002A05AD">
        <w:t xml:space="preserve">: Conduct an expert group with the class by using </w:t>
      </w:r>
      <w:bookmarkStart w:id="42" w:name="_Hlk90633428"/>
      <w:r w:rsidRPr="002A05AD">
        <w:fldChar w:fldCharType="begin"/>
      </w:r>
      <w:r w:rsidRPr="002A05AD">
        <w:instrText>HYPERLINK "https://teacherthrive.com/expert-groups-cooperative-learning/"</w:instrText>
      </w:r>
      <w:r w:rsidRPr="002A05AD">
        <w:fldChar w:fldCharType="separate"/>
      </w:r>
      <w:r w:rsidRPr="002A05AD">
        <w:rPr>
          <w:rStyle w:val="Hyperlink"/>
        </w:rPr>
        <w:t>Expert Groups: A Cooperative Learning Strategy</w:t>
      </w:r>
      <w:r w:rsidRPr="002A05AD">
        <w:rPr>
          <w:rStyle w:val="Hyperlink"/>
        </w:rPr>
        <w:fldChar w:fldCharType="end"/>
      </w:r>
      <w:r w:rsidRPr="002A05AD">
        <w:t xml:space="preserve">. Provide students with link to SBS’s </w:t>
      </w:r>
      <w:bookmarkStart w:id="43" w:name="_Hlk96499233"/>
      <w:r w:rsidRPr="002A05AD">
        <w:fldChar w:fldCharType="begin"/>
      </w:r>
      <w:r w:rsidRPr="002A05AD">
        <w:instrText>HYPERLINK "https://culturalatlas.sbs.com.au/australian-culture"</w:instrText>
      </w:r>
      <w:r w:rsidRPr="002A05AD">
        <w:fldChar w:fldCharType="separate"/>
      </w:r>
      <w:bookmarkEnd w:id="42"/>
      <w:r w:rsidRPr="002A05AD">
        <w:rPr>
          <w:rStyle w:val="Hyperlink"/>
        </w:rPr>
        <w:t>Australian culture – Cultural Atlas</w:t>
      </w:r>
      <w:r w:rsidRPr="002A05AD">
        <w:rPr>
          <w:rStyle w:val="Hyperlink"/>
        </w:rPr>
        <w:fldChar w:fldCharType="end"/>
      </w:r>
      <w:bookmarkEnd w:id="43"/>
      <w:r w:rsidRPr="002A05AD">
        <w:t xml:space="preserve"> and explain that each member of the class will be responsible for teaching their peers one aspect of Australia’s culture as summarised by SBS. Students are positioned into teams and each team is allocated one of the categories to learn: core concepts, greetings, religion, family, naming, dates of significance, etiquette, </w:t>
      </w:r>
      <w:proofErr w:type="gramStart"/>
      <w:r w:rsidRPr="002A05AD">
        <w:t>do’s</w:t>
      </w:r>
      <w:proofErr w:type="gramEnd"/>
      <w:r w:rsidRPr="002A05AD">
        <w:t xml:space="preserve"> and don’ts, communication, other considerations or business culture. Smaller cohorts could be allocated a combination of the shorter topic areas. For example, combine naming and dates of significance or </w:t>
      </w:r>
      <w:r w:rsidRPr="002A05AD">
        <w:lastRenderedPageBreak/>
        <w:t>choose key areas you wish the class to focus on and limit the number of expert groups. Once groups have a good understanding of their characteristic, have them break up and move to another group where they share their knowledge.</w:t>
      </w:r>
    </w:p>
    <w:p w14:paraId="1D9B2546" w14:textId="12FD053C" w:rsidR="005F54B0" w:rsidRPr="002A05AD" w:rsidRDefault="005F54B0" w:rsidP="005F54B0">
      <w:pPr>
        <w:rPr>
          <w:lang w:eastAsia="zh-CN"/>
        </w:rPr>
      </w:pPr>
      <w:r w:rsidRPr="002A05AD">
        <w:t xml:space="preserve">Use </w:t>
      </w:r>
      <w:hyperlink r:id="rId30" w:history="1">
        <w:r w:rsidRPr="002A05AD">
          <w:rPr>
            <w:rStyle w:val="Hyperlink"/>
          </w:rPr>
          <w:t>Australian Culture</w:t>
        </w:r>
      </w:hyperlink>
      <w:r w:rsidRPr="002A05AD">
        <w:rPr>
          <w:rStyle w:val="Hyperlink"/>
        </w:rPr>
        <w:t xml:space="preserve"> </w:t>
      </w:r>
      <w:r w:rsidRPr="002A05AD">
        <w:t xml:space="preserve">and conduct a class </w:t>
      </w:r>
      <w:bookmarkStart w:id="44" w:name="_Hlk90633464"/>
      <w:r w:rsidRPr="002A05AD">
        <w:fldChar w:fldCharType="begin"/>
      </w:r>
      <w:r w:rsidRPr="002A05AD">
        <w:instrText xml:space="preserve"> HYPERLINK "https://app.education.nsw.gov.au/digital-learning-selector/LearningActivity/Card/546" \l ".Yaf-n8EO0y0.link" \h </w:instrText>
      </w:r>
      <w:r w:rsidRPr="002A05AD">
        <w:fldChar w:fldCharType="separate"/>
      </w:r>
      <w:r w:rsidRPr="002A05AD">
        <w:rPr>
          <w:rStyle w:val="Hyperlink"/>
        </w:rPr>
        <w:t>Jigsaw</w:t>
      </w:r>
      <w:r w:rsidRPr="002A05AD">
        <w:rPr>
          <w:rStyle w:val="Hyperlink"/>
        </w:rPr>
        <w:fldChar w:fldCharType="end"/>
      </w:r>
      <w:r w:rsidRPr="002A05AD">
        <w:t xml:space="preserve">. </w:t>
      </w:r>
      <w:bookmarkEnd w:id="44"/>
      <w:r w:rsidRPr="002A05AD">
        <w:t xml:space="preserve">Use </w:t>
      </w:r>
      <w:r w:rsidR="00B251DC">
        <w:fldChar w:fldCharType="begin"/>
      </w:r>
      <w:r w:rsidR="00B251DC">
        <w:instrText xml:space="preserve"> REF _Ref121399595 \h </w:instrText>
      </w:r>
      <w:r w:rsidR="00B251DC">
        <w:fldChar w:fldCharType="separate"/>
      </w:r>
      <w:r w:rsidR="00B251DC" w:rsidRPr="002A05AD">
        <w:t>Table 3</w:t>
      </w:r>
      <w:r w:rsidR="00B251DC">
        <w:fldChar w:fldCharType="end"/>
      </w:r>
      <w:r w:rsidRPr="002A05AD">
        <w:t xml:space="preserve"> to summarise what you learn from each group.</w:t>
      </w:r>
    </w:p>
    <w:p w14:paraId="63F1A6D9" w14:textId="77777777" w:rsidR="005F54B0" w:rsidRPr="002A05AD" w:rsidRDefault="005F54B0" w:rsidP="005F54B0">
      <w:pPr>
        <w:pStyle w:val="Caption"/>
      </w:pPr>
      <w:bookmarkStart w:id="45" w:name="_Ref121399595"/>
      <w:r w:rsidRPr="002A05AD">
        <w:t xml:space="preserve">Table </w:t>
      </w:r>
      <w:r w:rsidR="006C5C3F">
        <w:fldChar w:fldCharType="begin"/>
      </w:r>
      <w:r w:rsidR="006C5C3F">
        <w:instrText xml:space="preserve"> SEQ Table \* ARABIC </w:instrText>
      </w:r>
      <w:r w:rsidR="006C5C3F">
        <w:fldChar w:fldCharType="separate"/>
      </w:r>
      <w:r w:rsidRPr="002A05AD">
        <w:t>3</w:t>
      </w:r>
      <w:r w:rsidR="006C5C3F">
        <w:fldChar w:fldCharType="end"/>
      </w:r>
      <w:bookmarkEnd w:id="45"/>
      <w:r w:rsidRPr="002A05AD">
        <w:t xml:space="preserve"> – Cultural characteristics jigsaw summary</w:t>
      </w:r>
    </w:p>
    <w:tbl>
      <w:tblPr>
        <w:tblStyle w:val="Tableheader"/>
        <w:tblW w:w="5000" w:type="pct"/>
        <w:tblLook w:val="0420" w:firstRow="1" w:lastRow="0" w:firstColumn="0" w:lastColumn="0" w:noHBand="0" w:noVBand="1"/>
        <w:tblDescription w:val="A table for students to summarise the characteristics and descriptions of culture."/>
      </w:tblPr>
      <w:tblGrid>
        <w:gridCol w:w="2548"/>
        <w:gridCol w:w="7080"/>
      </w:tblGrid>
      <w:tr w:rsidR="005F54B0" w:rsidRPr="002A05AD" w14:paraId="3C475284" w14:textId="77777777" w:rsidTr="004922B6">
        <w:trPr>
          <w:cnfStyle w:val="100000000000" w:firstRow="1" w:lastRow="0" w:firstColumn="0" w:lastColumn="0" w:oddVBand="0" w:evenVBand="0" w:oddHBand="0" w:evenHBand="0" w:firstRowFirstColumn="0" w:firstRowLastColumn="0" w:lastRowFirstColumn="0" w:lastRowLastColumn="0"/>
          <w:trHeight w:val="404"/>
        </w:trPr>
        <w:tc>
          <w:tcPr>
            <w:tcW w:w="1323" w:type="pct"/>
          </w:tcPr>
          <w:p w14:paraId="489ACA6B" w14:textId="77777777" w:rsidR="005F54B0" w:rsidRPr="002A05AD" w:rsidRDefault="005F54B0" w:rsidP="00CF7801">
            <w:r w:rsidRPr="002A05AD">
              <w:t>Characteristic</w:t>
            </w:r>
          </w:p>
        </w:tc>
        <w:tc>
          <w:tcPr>
            <w:tcW w:w="3677" w:type="pct"/>
          </w:tcPr>
          <w:p w14:paraId="755440D0" w14:textId="77777777" w:rsidR="005F54B0" w:rsidRPr="002A05AD" w:rsidRDefault="005F54B0" w:rsidP="00CF7801">
            <w:r w:rsidRPr="002A05AD">
              <w:t>Description</w:t>
            </w:r>
          </w:p>
        </w:tc>
      </w:tr>
      <w:tr w:rsidR="005F54B0" w:rsidRPr="002A05AD" w14:paraId="5766B5E0" w14:textId="77777777" w:rsidTr="004922B6">
        <w:trPr>
          <w:cnfStyle w:val="000000100000" w:firstRow="0" w:lastRow="0" w:firstColumn="0" w:lastColumn="0" w:oddVBand="0" w:evenVBand="0" w:oddHBand="1" w:evenHBand="0" w:firstRowFirstColumn="0" w:firstRowLastColumn="0" w:lastRowFirstColumn="0" w:lastRowLastColumn="0"/>
          <w:trHeight w:val="495"/>
        </w:trPr>
        <w:tc>
          <w:tcPr>
            <w:tcW w:w="1323" w:type="pct"/>
          </w:tcPr>
          <w:p w14:paraId="17355B9C" w14:textId="77777777" w:rsidR="005F54B0" w:rsidRPr="002A05AD" w:rsidRDefault="005F54B0" w:rsidP="00CF7801">
            <w:r w:rsidRPr="002A05AD">
              <w:rPr>
                <w:rFonts w:eastAsia="Times New Roman"/>
                <w:lang w:eastAsia="en-AU"/>
              </w:rPr>
              <w:t>Core concepts</w:t>
            </w:r>
          </w:p>
        </w:tc>
        <w:tc>
          <w:tcPr>
            <w:tcW w:w="3677" w:type="pct"/>
          </w:tcPr>
          <w:p w14:paraId="75083859" w14:textId="499DEF6F" w:rsidR="005F54B0" w:rsidRPr="002A05AD" w:rsidRDefault="005F54B0" w:rsidP="00CF7801">
            <w:pPr>
              <w:rPr>
                <w:rStyle w:val="Emphasis"/>
                <w:i w:val="0"/>
                <w:iCs w:val="0"/>
              </w:rPr>
            </w:pPr>
          </w:p>
        </w:tc>
      </w:tr>
      <w:tr w:rsidR="005F54B0" w:rsidRPr="002A05AD" w14:paraId="3BF1CA0A" w14:textId="77777777" w:rsidTr="004922B6">
        <w:trPr>
          <w:cnfStyle w:val="000000010000" w:firstRow="0" w:lastRow="0" w:firstColumn="0" w:lastColumn="0" w:oddVBand="0" w:evenVBand="0" w:oddHBand="0" w:evenHBand="1" w:firstRowFirstColumn="0" w:firstRowLastColumn="0" w:lastRowFirstColumn="0" w:lastRowLastColumn="0"/>
          <w:trHeight w:val="495"/>
        </w:trPr>
        <w:tc>
          <w:tcPr>
            <w:tcW w:w="1323" w:type="pct"/>
          </w:tcPr>
          <w:p w14:paraId="1A5C42D8" w14:textId="77777777" w:rsidR="005F54B0" w:rsidRPr="002A05AD" w:rsidRDefault="005F54B0" w:rsidP="00CF7801">
            <w:r w:rsidRPr="002A05AD">
              <w:rPr>
                <w:rFonts w:eastAsia="Times New Roman"/>
                <w:color w:val="000000"/>
                <w:lang w:eastAsia="en-AU"/>
              </w:rPr>
              <w:t>Greetings</w:t>
            </w:r>
          </w:p>
        </w:tc>
        <w:tc>
          <w:tcPr>
            <w:tcW w:w="3677" w:type="pct"/>
          </w:tcPr>
          <w:p w14:paraId="607D2498" w14:textId="4AF75887" w:rsidR="005F54B0" w:rsidRPr="002A05AD" w:rsidRDefault="005F54B0" w:rsidP="00CF7801"/>
        </w:tc>
      </w:tr>
      <w:tr w:rsidR="005F54B0" w:rsidRPr="002A05AD" w14:paraId="622E35AA"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323" w:type="pct"/>
          </w:tcPr>
          <w:p w14:paraId="45E0ADE9" w14:textId="77777777" w:rsidR="005F54B0" w:rsidRPr="002A05AD" w:rsidRDefault="005F54B0" w:rsidP="00CF7801">
            <w:r w:rsidRPr="002A05AD">
              <w:rPr>
                <w:rFonts w:eastAsia="Times New Roman"/>
                <w:lang w:eastAsia="en-AU"/>
              </w:rPr>
              <w:t>Religion</w:t>
            </w:r>
          </w:p>
        </w:tc>
        <w:tc>
          <w:tcPr>
            <w:tcW w:w="3677" w:type="pct"/>
          </w:tcPr>
          <w:p w14:paraId="577C9A09" w14:textId="0E0C1FC4" w:rsidR="005F54B0" w:rsidRPr="002A05AD" w:rsidRDefault="005F54B0" w:rsidP="00CF7801"/>
        </w:tc>
      </w:tr>
      <w:tr w:rsidR="005F54B0" w:rsidRPr="002A05AD" w14:paraId="0D0711F6"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323" w:type="pct"/>
          </w:tcPr>
          <w:p w14:paraId="21CDB844" w14:textId="77777777" w:rsidR="005F54B0" w:rsidRPr="002A05AD" w:rsidRDefault="005F54B0" w:rsidP="00CF7801">
            <w:r w:rsidRPr="002A05AD">
              <w:rPr>
                <w:rFonts w:eastAsia="Times New Roman"/>
                <w:lang w:eastAsia="en-AU"/>
              </w:rPr>
              <w:t>Family</w:t>
            </w:r>
          </w:p>
        </w:tc>
        <w:tc>
          <w:tcPr>
            <w:tcW w:w="3677" w:type="pct"/>
          </w:tcPr>
          <w:p w14:paraId="6C22C5B1" w14:textId="022B6B30" w:rsidR="005F54B0" w:rsidRPr="002A05AD" w:rsidRDefault="005F54B0" w:rsidP="00CF7801"/>
        </w:tc>
      </w:tr>
      <w:tr w:rsidR="005F54B0" w:rsidRPr="002A05AD" w14:paraId="0737B402"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323" w:type="pct"/>
          </w:tcPr>
          <w:p w14:paraId="6348CB2E" w14:textId="77777777" w:rsidR="005F54B0" w:rsidRPr="002A05AD" w:rsidRDefault="005F54B0" w:rsidP="00CF7801">
            <w:r w:rsidRPr="002A05AD">
              <w:rPr>
                <w:rFonts w:eastAsia="Times New Roman"/>
                <w:lang w:eastAsia="en-AU"/>
              </w:rPr>
              <w:t>Naming</w:t>
            </w:r>
          </w:p>
        </w:tc>
        <w:tc>
          <w:tcPr>
            <w:tcW w:w="3677" w:type="pct"/>
          </w:tcPr>
          <w:p w14:paraId="7AA7821E" w14:textId="56BBC0C4" w:rsidR="005F54B0" w:rsidRPr="002A05AD" w:rsidRDefault="005F54B0" w:rsidP="00CF7801"/>
        </w:tc>
      </w:tr>
      <w:tr w:rsidR="005F54B0" w:rsidRPr="002A05AD" w14:paraId="594F455C"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323" w:type="pct"/>
          </w:tcPr>
          <w:p w14:paraId="7F0174FC" w14:textId="77777777" w:rsidR="005F54B0" w:rsidRPr="002A05AD" w:rsidRDefault="005F54B0" w:rsidP="00CF7801">
            <w:r w:rsidRPr="002A05AD">
              <w:rPr>
                <w:rFonts w:eastAsia="Times New Roman"/>
                <w:lang w:eastAsia="en-AU"/>
              </w:rPr>
              <w:t>Dates of significance</w:t>
            </w:r>
          </w:p>
        </w:tc>
        <w:tc>
          <w:tcPr>
            <w:tcW w:w="3677" w:type="pct"/>
          </w:tcPr>
          <w:p w14:paraId="75F1D397" w14:textId="7BDEFF1C" w:rsidR="005F54B0" w:rsidRPr="002A05AD" w:rsidRDefault="005F54B0" w:rsidP="00CF7801">
            <w:pPr>
              <w:rPr>
                <w:rStyle w:val="Emphasis"/>
                <w:i w:val="0"/>
                <w:iCs w:val="0"/>
              </w:rPr>
            </w:pPr>
          </w:p>
        </w:tc>
      </w:tr>
      <w:tr w:rsidR="005F54B0" w:rsidRPr="002A05AD" w14:paraId="14ED7E7D"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323" w:type="pct"/>
          </w:tcPr>
          <w:p w14:paraId="5124BDDA" w14:textId="77777777" w:rsidR="005F54B0" w:rsidRPr="002A05AD" w:rsidRDefault="005F54B0" w:rsidP="00CF7801">
            <w:r w:rsidRPr="002A05AD">
              <w:rPr>
                <w:rFonts w:eastAsia="Times New Roman"/>
                <w:lang w:eastAsia="en-AU"/>
              </w:rPr>
              <w:t>Etiquette</w:t>
            </w:r>
          </w:p>
        </w:tc>
        <w:tc>
          <w:tcPr>
            <w:tcW w:w="3677" w:type="pct"/>
          </w:tcPr>
          <w:p w14:paraId="09942F76" w14:textId="34EDD932" w:rsidR="005F54B0" w:rsidRPr="002A05AD" w:rsidRDefault="005F54B0" w:rsidP="00CF7801">
            <w:pPr>
              <w:rPr>
                <w:rStyle w:val="Emphasis"/>
                <w:i w:val="0"/>
                <w:iCs w:val="0"/>
              </w:rPr>
            </w:pPr>
          </w:p>
        </w:tc>
      </w:tr>
      <w:tr w:rsidR="005F54B0" w:rsidRPr="002A05AD" w14:paraId="2C637F22"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323" w:type="pct"/>
          </w:tcPr>
          <w:p w14:paraId="761A32DC" w14:textId="77777777" w:rsidR="005F54B0" w:rsidRPr="002A05AD" w:rsidRDefault="005F54B0" w:rsidP="00CF7801">
            <w:r w:rsidRPr="002A05AD">
              <w:rPr>
                <w:rFonts w:eastAsia="Times New Roman"/>
                <w:lang w:eastAsia="en-AU"/>
              </w:rPr>
              <w:t>Dos and Don’ts</w:t>
            </w:r>
          </w:p>
        </w:tc>
        <w:tc>
          <w:tcPr>
            <w:tcW w:w="3677" w:type="pct"/>
          </w:tcPr>
          <w:p w14:paraId="661E1DA0" w14:textId="23B22F1A" w:rsidR="005F54B0" w:rsidRPr="002A05AD" w:rsidRDefault="005F54B0" w:rsidP="00CF7801">
            <w:pPr>
              <w:rPr>
                <w:rStyle w:val="Emphasis"/>
                <w:i w:val="0"/>
                <w:iCs w:val="0"/>
              </w:rPr>
            </w:pPr>
          </w:p>
        </w:tc>
      </w:tr>
      <w:tr w:rsidR="005F54B0" w:rsidRPr="002A05AD" w14:paraId="6842E0E3"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323" w:type="pct"/>
          </w:tcPr>
          <w:p w14:paraId="0011066F" w14:textId="77777777" w:rsidR="005F54B0" w:rsidRPr="002A05AD" w:rsidRDefault="005F54B0" w:rsidP="00CF7801">
            <w:r w:rsidRPr="002A05AD">
              <w:rPr>
                <w:rFonts w:eastAsia="Times New Roman"/>
                <w:lang w:eastAsia="en-AU"/>
              </w:rPr>
              <w:t>Communication</w:t>
            </w:r>
          </w:p>
        </w:tc>
        <w:tc>
          <w:tcPr>
            <w:tcW w:w="3677" w:type="pct"/>
          </w:tcPr>
          <w:p w14:paraId="283083F4" w14:textId="05C5CD6B" w:rsidR="005F54B0" w:rsidRPr="002A05AD" w:rsidRDefault="005F54B0" w:rsidP="00CF7801">
            <w:pPr>
              <w:rPr>
                <w:rStyle w:val="Emphasis"/>
                <w:i w:val="0"/>
                <w:iCs w:val="0"/>
              </w:rPr>
            </w:pPr>
          </w:p>
        </w:tc>
      </w:tr>
      <w:tr w:rsidR="005F54B0" w:rsidRPr="002A05AD" w14:paraId="00685AE7"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323" w:type="pct"/>
          </w:tcPr>
          <w:p w14:paraId="68BA433F" w14:textId="77777777" w:rsidR="005F54B0" w:rsidRPr="002A05AD" w:rsidRDefault="005F54B0" w:rsidP="00CF7801">
            <w:r w:rsidRPr="002A05AD">
              <w:rPr>
                <w:rFonts w:eastAsia="Times New Roman"/>
                <w:lang w:eastAsia="en-AU"/>
              </w:rPr>
              <w:t>Other considerations</w:t>
            </w:r>
          </w:p>
        </w:tc>
        <w:tc>
          <w:tcPr>
            <w:tcW w:w="3677" w:type="pct"/>
          </w:tcPr>
          <w:p w14:paraId="4CB2BF79" w14:textId="1066349A" w:rsidR="005F54B0" w:rsidRPr="002A05AD" w:rsidRDefault="005F54B0" w:rsidP="00CF7801">
            <w:pPr>
              <w:rPr>
                <w:rStyle w:val="Emphasis"/>
                <w:i w:val="0"/>
                <w:iCs w:val="0"/>
              </w:rPr>
            </w:pPr>
          </w:p>
        </w:tc>
      </w:tr>
      <w:tr w:rsidR="005F54B0" w:rsidRPr="002A05AD" w14:paraId="68EA396D"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323" w:type="pct"/>
          </w:tcPr>
          <w:p w14:paraId="3E741082" w14:textId="77777777" w:rsidR="005F54B0" w:rsidRPr="002A05AD" w:rsidRDefault="005F54B0" w:rsidP="00CF7801">
            <w:r w:rsidRPr="002A05AD">
              <w:rPr>
                <w:rFonts w:eastAsia="Times New Roman"/>
                <w:lang w:eastAsia="en-AU"/>
              </w:rPr>
              <w:t>Business culture</w:t>
            </w:r>
          </w:p>
        </w:tc>
        <w:tc>
          <w:tcPr>
            <w:tcW w:w="3677" w:type="pct"/>
          </w:tcPr>
          <w:p w14:paraId="05AA14BD" w14:textId="3BFCAA4C" w:rsidR="005F54B0" w:rsidRPr="002A05AD" w:rsidRDefault="005F54B0" w:rsidP="00CF7801">
            <w:pPr>
              <w:rPr>
                <w:rStyle w:val="Emphasis"/>
                <w:i w:val="0"/>
                <w:iCs w:val="0"/>
              </w:rPr>
            </w:pPr>
          </w:p>
        </w:tc>
      </w:tr>
    </w:tbl>
    <w:p w14:paraId="7CA9EF39" w14:textId="77777777" w:rsidR="005F54B0" w:rsidRPr="002A05AD" w:rsidRDefault="005F54B0" w:rsidP="005F54B0">
      <w:pPr>
        <w:pStyle w:val="Heading3"/>
      </w:pPr>
      <w:bookmarkStart w:id="46" w:name="_Toc89431575"/>
      <w:bookmarkStart w:id="47" w:name="_Toc97140112"/>
      <w:bookmarkStart w:id="48" w:name="_Toc121767775"/>
      <w:r w:rsidRPr="002A05AD">
        <w:t>Subcultures and countercultures</w:t>
      </w:r>
      <w:bookmarkEnd w:id="46"/>
      <w:bookmarkEnd w:id="47"/>
      <w:bookmarkEnd w:id="48"/>
    </w:p>
    <w:p w14:paraId="1E4B5BBD" w14:textId="77777777" w:rsidR="005F54B0" w:rsidRPr="002A05AD" w:rsidRDefault="005F54B0" w:rsidP="005F54B0">
      <w:pPr>
        <w:pStyle w:val="FeatureBox2"/>
      </w:pPr>
      <w:r w:rsidRPr="002A05AD">
        <w:rPr>
          <w:b/>
        </w:rPr>
        <w:t>Note:</w:t>
      </w:r>
      <w:r w:rsidRPr="002A05AD">
        <w:t xml:space="preserve"> For more information and a succinct definition for subculture, access </w:t>
      </w:r>
      <w:bookmarkStart w:id="49" w:name="_Hlk96499845"/>
      <w:r w:rsidRPr="002A05AD">
        <w:t xml:space="preserve">Open Education Sociology Dictionary’s </w:t>
      </w:r>
      <w:hyperlink r:id="rId31" w:history="1">
        <w:r w:rsidRPr="002A05AD">
          <w:rPr>
            <w:rStyle w:val="Hyperlink"/>
          </w:rPr>
          <w:t>subculture definition</w:t>
        </w:r>
      </w:hyperlink>
      <w:bookmarkEnd w:id="49"/>
      <w:r w:rsidRPr="002A05AD">
        <w:t>.</w:t>
      </w:r>
    </w:p>
    <w:p w14:paraId="4C0B2937" w14:textId="77777777" w:rsidR="005F54B0" w:rsidRPr="002A05AD" w:rsidRDefault="005F54B0" w:rsidP="005F54B0">
      <w:r w:rsidRPr="002A05AD">
        <w:t xml:space="preserve">Watch the video </w:t>
      </w:r>
      <w:bookmarkStart w:id="50" w:name="_Hlk90633483"/>
      <w:r w:rsidRPr="002A05AD">
        <w:fldChar w:fldCharType="begin"/>
      </w:r>
      <w:r w:rsidRPr="002A05AD">
        <w:instrText>HYPERLINK "https://thecrashcourse.com/courses/cultures-subcultures-and-countercultures-crash-course-sociology-11/"</w:instrText>
      </w:r>
      <w:r w:rsidRPr="002A05AD">
        <w:fldChar w:fldCharType="separate"/>
      </w:r>
      <w:r w:rsidRPr="002A05AD">
        <w:rPr>
          <w:rStyle w:val="Hyperlink"/>
        </w:rPr>
        <w:t>Cultures, Subcultures, and Countercultures: Crash Course Sociology #11 (9:39)</w:t>
      </w:r>
      <w:r w:rsidRPr="002A05AD">
        <w:fldChar w:fldCharType="end"/>
      </w:r>
      <w:r w:rsidRPr="002A05AD">
        <w:t xml:space="preserve"> </w:t>
      </w:r>
      <w:bookmarkEnd w:id="50"/>
      <w:r w:rsidRPr="002A05AD">
        <w:t>and answer the following:</w:t>
      </w:r>
    </w:p>
    <w:p w14:paraId="63390EBA" w14:textId="77777777" w:rsidR="005F54B0" w:rsidRPr="002A05AD" w:rsidRDefault="005F54B0" w:rsidP="005F54B0">
      <w:pPr>
        <w:pStyle w:val="ListBullet"/>
      </w:pPr>
      <w:r w:rsidRPr="002A05AD">
        <w:t>outline the difference between low and high culture</w:t>
      </w:r>
    </w:p>
    <w:p w14:paraId="1EF6D70E" w14:textId="77777777" w:rsidR="005F54B0" w:rsidRPr="002A05AD" w:rsidRDefault="005F54B0" w:rsidP="005F54B0">
      <w:pPr>
        <w:pStyle w:val="ListBullet"/>
      </w:pPr>
      <w:r w:rsidRPr="002A05AD">
        <w:lastRenderedPageBreak/>
        <w:t>define subculture</w:t>
      </w:r>
    </w:p>
    <w:p w14:paraId="7EA4F39F" w14:textId="77777777" w:rsidR="005F54B0" w:rsidRPr="002A05AD" w:rsidRDefault="005F54B0" w:rsidP="005F54B0">
      <w:pPr>
        <w:pStyle w:val="ListBullet"/>
      </w:pPr>
      <w:r w:rsidRPr="002A05AD">
        <w:t>explain how subcultures are different to mainstream culture.</w:t>
      </w:r>
    </w:p>
    <w:p w14:paraId="19231C2A" w14:textId="3168FF65" w:rsidR="005F54B0" w:rsidRPr="002A05AD" w:rsidRDefault="005F54B0" w:rsidP="005F54B0">
      <w:r w:rsidRPr="002A05AD">
        <w:t xml:space="preserve">With a partner, consider the characteristics of some common Australian subcultures and complete </w:t>
      </w:r>
      <w:r w:rsidR="00B251DC">
        <w:fldChar w:fldCharType="begin"/>
      </w:r>
      <w:r w:rsidR="00B251DC">
        <w:instrText xml:space="preserve"> REF _Ref121399638 \h </w:instrText>
      </w:r>
      <w:r w:rsidR="00B251DC">
        <w:fldChar w:fldCharType="separate"/>
      </w:r>
      <w:r w:rsidR="00B251DC" w:rsidRPr="002A05AD">
        <w:t>Table 4</w:t>
      </w:r>
      <w:r w:rsidR="00B251DC">
        <w:fldChar w:fldCharType="end"/>
      </w:r>
      <w:r w:rsidRPr="002A05AD">
        <w:t>.</w:t>
      </w:r>
    </w:p>
    <w:p w14:paraId="72FC4568" w14:textId="77777777" w:rsidR="005F54B0" w:rsidRPr="002A05AD" w:rsidRDefault="005F54B0" w:rsidP="005F54B0">
      <w:pPr>
        <w:pStyle w:val="Caption"/>
      </w:pPr>
      <w:bookmarkStart w:id="51" w:name="_Ref121399638"/>
      <w:r w:rsidRPr="002A05AD">
        <w:t xml:space="preserve">Table </w:t>
      </w:r>
      <w:r w:rsidR="006C5C3F">
        <w:fldChar w:fldCharType="begin"/>
      </w:r>
      <w:r w:rsidR="006C5C3F">
        <w:instrText xml:space="preserve"> SEQ Table \* ARABIC </w:instrText>
      </w:r>
      <w:r w:rsidR="006C5C3F">
        <w:fldChar w:fldCharType="separate"/>
      </w:r>
      <w:r w:rsidRPr="002A05AD">
        <w:t>4</w:t>
      </w:r>
      <w:r w:rsidR="006C5C3F">
        <w:fldChar w:fldCharType="end"/>
      </w:r>
      <w:bookmarkEnd w:id="51"/>
      <w:r w:rsidRPr="002A05AD">
        <w:t xml:space="preserve"> – Characteristics of common Australian subcultures</w:t>
      </w:r>
    </w:p>
    <w:tbl>
      <w:tblPr>
        <w:tblStyle w:val="Tableheader"/>
        <w:tblW w:w="5000" w:type="pct"/>
        <w:tblLook w:val="0420" w:firstRow="1" w:lastRow="0" w:firstColumn="0" w:lastColumn="0" w:noHBand="0" w:noVBand="1"/>
        <w:tblDescription w:val="A table examining the characteristsics of various subcultures and description of their features."/>
      </w:tblPr>
      <w:tblGrid>
        <w:gridCol w:w="2263"/>
        <w:gridCol w:w="7365"/>
      </w:tblGrid>
      <w:tr w:rsidR="005F54B0" w:rsidRPr="002A05AD" w14:paraId="35963933" w14:textId="77777777" w:rsidTr="004922B6">
        <w:trPr>
          <w:cnfStyle w:val="100000000000" w:firstRow="1" w:lastRow="0" w:firstColumn="0" w:lastColumn="0" w:oddVBand="0" w:evenVBand="0" w:oddHBand="0" w:evenHBand="0" w:firstRowFirstColumn="0" w:firstRowLastColumn="0" w:lastRowFirstColumn="0" w:lastRowLastColumn="0"/>
          <w:trHeight w:val="404"/>
        </w:trPr>
        <w:tc>
          <w:tcPr>
            <w:tcW w:w="1175" w:type="pct"/>
          </w:tcPr>
          <w:p w14:paraId="52FF91EE" w14:textId="77777777" w:rsidR="005F54B0" w:rsidRPr="002A05AD" w:rsidRDefault="005F54B0" w:rsidP="00CF7801">
            <w:r w:rsidRPr="002A05AD">
              <w:t>Subculture</w:t>
            </w:r>
          </w:p>
        </w:tc>
        <w:tc>
          <w:tcPr>
            <w:tcW w:w="3825" w:type="pct"/>
          </w:tcPr>
          <w:p w14:paraId="318E27B6" w14:textId="77777777" w:rsidR="005F54B0" w:rsidRPr="002A05AD" w:rsidRDefault="005F54B0" w:rsidP="00CF7801">
            <w:r w:rsidRPr="002A05AD">
              <w:t>Characteristics</w:t>
            </w:r>
          </w:p>
        </w:tc>
      </w:tr>
      <w:tr w:rsidR="005F54B0" w:rsidRPr="002A05AD" w14:paraId="02F4DA55" w14:textId="77777777" w:rsidTr="004922B6">
        <w:trPr>
          <w:cnfStyle w:val="000000100000" w:firstRow="0" w:lastRow="0" w:firstColumn="0" w:lastColumn="0" w:oddVBand="0" w:evenVBand="0" w:oddHBand="1" w:evenHBand="0" w:firstRowFirstColumn="0" w:firstRowLastColumn="0" w:lastRowFirstColumn="0" w:lastRowLastColumn="0"/>
          <w:trHeight w:val="495"/>
        </w:trPr>
        <w:tc>
          <w:tcPr>
            <w:tcW w:w="1175" w:type="pct"/>
          </w:tcPr>
          <w:p w14:paraId="5F1D2953" w14:textId="77777777" w:rsidR="005F54B0" w:rsidRPr="002A05AD" w:rsidRDefault="005F54B0" w:rsidP="00CF7801">
            <w:r w:rsidRPr="002A05AD">
              <w:rPr>
                <w:rFonts w:eastAsia="Times New Roman"/>
                <w:lang w:eastAsia="en-AU"/>
              </w:rPr>
              <w:t> E-boys and e-girls</w:t>
            </w:r>
          </w:p>
        </w:tc>
        <w:tc>
          <w:tcPr>
            <w:tcW w:w="3825" w:type="pct"/>
          </w:tcPr>
          <w:p w14:paraId="7CC74026" w14:textId="151DE6F5" w:rsidR="005F54B0" w:rsidRPr="002A05AD" w:rsidRDefault="005F54B0" w:rsidP="00CF7801">
            <w:pPr>
              <w:rPr>
                <w:rStyle w:val="Emphasis"/>
                <w:i w:val="0"/>
                <w:iCs w:val="0"/>
              </w:rPr>
            </w:pPr>
          </w:p>
        </w:tc>
      </w:tr>
      <w:tr w:rsidR="005F54B0" w:rsidRPr="002A05AD" w14:paraId="2DC10673"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175" w:type="pct"/>
          </w:tcPr>
          <w:p w14:paraId="0668B158" w14:textId="77777777" w:rsidR="005F54B0" w:rsidRPr="002A05AD" w:rsidRDefault="005F54B0" w:rsidP="00CF7801">
            <w:r w:rsidRPr="002A05AD">
              <w:rPr>
                <w:rFonts w:eastAsia="Times New Roman"/>
                <w:lang w:eastAsia="en-AU"/>
              </w:rPr>
              <w:t>Cosplayers</w:t>
            </w:r>
          </w:p>
        </w:tc>
        <w:tc>
          <w:tcPr>
            <w:tcW w:w="3825" w:type="pct"/>
          </w:tcPr>
          <w:p w14:paraId="796834DD" w14:textId="3731F2A3" w:rsidR="005F54B0" w:rsidRPr="002A05AD" w:rsidRDefault="005F54B0" w:rsidP="00CF7801"/>
        </w:tc>
      </w:tr>
      <w:tr w:rsidR="005F54B0" w:rsidRPr="002A05AD" w14:paraId="7F806CD5"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175" w:type="pct"/>
          </w:tcPr>
          <w:p w14:paraId="6121445D" w14:textId="77777777" w:rsidR="005F54B0" w:rsidRPr="002A05AD" w:rsidRDefault="005F54B0" w:rsidP="00CF7801">
            <w:r w:rsidRPr="002A05AD">
              <w:rPr>
                <w:rFonts w:eastAsia="Times New Roman"/>
                <w:lang w:eastAsia="en-AU"/>
              </w:rPr>
              <w:t>Steampunk</w:t>
            </w:r>
          </w:p>
        </w:tc>
        <w:tc>
          <w:tcPr>
            <w:tcW w:w="3825" w:type="pct"/>
          </w:tcPr>
          <w:p w14:paraId="544894C7" w14:textId="12362272" w:rsidR="005F54B0" w:rsidRPr="002A05AD" w:rsidRDefault="005F54B0" w:rsidP="00CF7801"/>
        </w:tc>
      </w:tr>
      <w:tr w:rsidR="005F54B0" w:rsidRPr="002A05AD" w14:paraId="1E37F329"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175" w:type="pct"/>
          </w:tcPr>
          <w:p w14:paraId="7CDC1FB6" w14:textId="77777777" w:rsidR="005F54B0" w:rsidRPr="002A05AD" w:rsidRDefault="005F54B0" w:rsidP="00CF7801">
            <w:r w:rsidRPr="002A05AD">
              <w:rPr>
                <w:rFonts w:eastAsia="Times New Roman"/>
                <w:lang w:eastAsia="en-AU"/>
              </w:rPr>
              <w:t>Hipsters</w:t>
            </w:r>
          </w:p>
        </w:tc>
        <w:tc>
          <w:tcPr>
            <w:tcW w:w="3825" w:type="pct"/>
          </w:tcPr>
          <w:p w14:paraId="23B97E88" w14:textId="41D430FA" w:rsidR="005F54B0" w:rsidRPr="002A05AD" w:rsidRDefault="005F54B0" w:rsidP="00CF7801"/>
        </w:tc>
      </w:tr>
    </w:tbl>
    <w:p w14:paraId="637837DF" w14:textId="77777777" w:rsidR="005F54B0" w:rsidRPr="002A05AD" w:rsidRDefault="005F54B0" w:rsidP="005F54B0">
      <w:r w:rsidRPr="002A05AD">
        <w:t>Consider the definition for subculture and the characteristics of common Australian subcultures. Would you describe TikTok as a subculture? Explain your answer.</w:t>
      </w:r>
    </w:p>
    <w:p w14:paraId="160446E6" w14:textId="77777777" w:rsidR="005F54B0" w:rsidRPr="002A05AD" w:rsidRDefault="005F54B0" w:rsidP="005F54B0">
      <w:pPr>
        <w:pStyle w:val="Heading3"/>
      </w:pPr>
      <w:bookmarkStart w:id="52" w:name="_Toc89431576"/>
      <w:bookmarkStart w:id="53" w:name="_Toc97140113"/>
      <w:bookmarkStart w:id="54" w:name="_Toc121767776"/>
      <w:r w:rsidRPr="002A05AD">
        <w:t>Cultural comparison</w:t>
      </w:r>
      <w:bookmarkEnd w:id="52"/>
      <w:bookmarkEnd w:id="53"/>
      <w:bookmarkEnd w:id="54"/>
    </w:p>
    <w:p w14:paraId="3D2093B6" w14:textId="77777777" w:rsidR="005F54B0" w:rsidRPr="002A05AD" w:rsidRDefault="005F54B0" w:rsidP="005F54B0">
      <w:r w:rsidRPr="002A05AD">
        <w:t xml:space="preserve">Access the </w:t>
      </w:r>
      <w:bookmarkStart w:id="55" w:name="_Hlk90633492"/>
      <w:r w:rsidRPr="002A05AD">
        <w:t xml:space="preserve">National Geographic Kids </w:t>
      </w:r>
      <w:hyperlink r:id="rId32" w:history="1">
        <w:r w:rsidRPr="002A05AD">
          <w:rPr>
            <w:rStyle w:val="Hyperlink"/>
          </w:rPr>
          <w:t>Spain</w:t>
        </w:r>
      </w:hyperlink>
      <w:r w:rsidRPr="002A05AD">
        <w:t xml:space="preserve"> webpage </w:t>
      </w:r>
      <w:bookmarkEnd w:id="55"/>
      <w:r w:rsidRPr="002A05AD">
        <w:t>and complete the following:</w:t>
      </w:r>
    </w:p>
    <w:p w14:paraId="25CF82C3" w14:textId="77777777" w:rsidR="005F54B0" w:rsidRPr="002A05AD" w:rsidRDefault="005F54B0" w:rsidP="005F54B0">
      <w:pPr>
        <w:pStyle w:val="ListBullet"/>
      </w:pPr>
      <w:r w:rsidRPr="002A05AD">
        <w:t>Where is Spain located? On a</w:t>
      </w:r>
      <w:bookmarkStart w:id="56" w:name="_Hlk90633499"/>
      <w:r w:rsidRPr="002A05AD">
        <w:t xml:space="preserve"> </w:t>
      </w:r>
      <w:hyperlink r:id="rId33" w:history="1">
        <w:r w:rsidRPr="002A05AD">
          <w:rPr>
            <w:rStyle w:val="Hyperlink"/>
          </w:rPr>
          <w:t>map of Europe</w:t>
        </w:r>
      </w:hyperlink>
      <w:bookmarkEnd w:id="56"/>
      <w:r w:rsidRPr="002A05AD">
        <w:t xml:space="preserve"> locate and label Spain.</w:t>
      </w:r>
    </w:p>
    <w:p w14:paraId="24D83DEC" w14:textId="77777777" w:rsidR="005F54B0" w:rsidRPr="002A05AD" w:rsidRDefault="005F54B0" w:rsidP="005F54B0">
      <w:pPr>
        <w:pStyle w:val="ListBullet"/>
      </w:pPr>
      <w:r w:rsidRPr="002A05AD">
        <w:t xml:space="preserve">On a </w:t>
      </w:r>
      <w:bookmarkStart w:id="57" w:name="_Hlk90633506"/>
      <w:r w:rsidRPr="002A05AD">
        <w:fldChar w:fldCharType="begin"/>
      </w:r>
      <w:r w:rsidRPr="002A05AD">
        <w:instrText xml:space="preserve"> HYPERLINK "https://d-maps.com/pays.php?num_pay=190&amp;lang=en" </w:instrText>
      </w:r>
      <w:r w:rsidRPr="002A05AD">
        <w:fldChar w:fldCharType="separate"/>
      </w:r>
      <w:r w:rsidRPr="002A05AD">
        <w:rPr>
          <w:rStyle w:val="Hyperlink"/>
        </w:rPr>
        <w:t>map of Spain</w:t>
      </w:r>
      <w:r w:rsidRPr="002A05AD">
        <w:fldChar w:fldCharType="end"/>
      </w:r>
      <w:r w:rsidRPr="002A05AD">
        <w:t xml:space="preserve"> </w:t>
      </w:r>
      <w:bookmarkEnd w:id="57"/>
      <w:r w:rsidRPr="002A05AD">
        <w:t>shade and label its different geographical areas.</w:t>
      </w:r>
    </w:p>
    <w:p w14:paraId="16CC3A5D" w14:textId="77777777" w:rsidR="005F54B0" w:rsidRPr="002A05AD" w:rsidRDefault="005F54B0" w:rsidP="005F54B0">
      <w:pPr>
        <w:pStyle w:val="ListBullet"/>
      </w:pPr>
      <w:r w:rsidRPr="002A05AD">
        <w:t>Identify the ethnic cultural backgrounds of Spain.</w:t>
      </w:r>
    </w:p>
    <w:p w14:paraId="33E7BB08" w14:textId="77777777" w:rsidR="005F54B0" w:rsidRPr="002A05AD" w:rsidRDefault="005F54B0" w:rsidP="005F54B0">
      <w:pPr>
        <w:pStyle w:val="ListBullet"/>
      </w:pPr>
      <w:r w:rsidRPr="002A05AD">
        <w:t>Outline how Spain’s government is organised.</w:t>
      </w:r>
    </w:p>
    <w:p w14:paraId="5BFEF30D" w14:textId="77777777" w:rsidR="005F54B0" w:rsidRPr="002A05AD" w:rsidRDefault="005F54B0" w:rsidP="005F54B0">
      <w:r w:rsidRPr="002A05AD">
        <w:t xml:space="preserve">Watch the video </w:t>
      </w:r>
      <w:bookmarkStart w:id="58" w:name="_Hlk96506559"/>
      <w:bookmarkStart w:id="59" w:name="_Hlk90633516"/>
      <w:r w:rsidRPr="002A05AD">
        <w:fldChar w:fldCharType="begin"/>
      </w:r>
      <w:r w:rsidRPr="002A05AD">
        <w:instrText xml:space="preserve">HYPERLINK "https://www.youtube.com/watch?v=uwgDcGolkeo" \h </w:instrText>
      </w:r>
      <w:r w:rsidRPr="002A05AD">
        <w:fldChar w:fldCharType="separate"/>
      </w:r>
      <w:r w:rsidRPr="002A05AD">
        <w:rPr>
          <w:rStyle w:val="Hyperlink"/>
        </w:rPr>
        <w:t>Explore Spain: Valencia’s history and Old Town (4:59)</w:t>
      </w:r>
      <w:r w:rsidRPr="002A05AD">
        <w:rPr>
          <w:rStyle w:val="Hyperlink"/>
        </w:rPr>
        <w:fldChar w:fldCharType="end"/>
      </w:r>
      <w:bookmarkEnd w:id="58"/>
      <w:r w:rsidRPr="002A05AD">
        <w:t xml:space="preserve"> and after viewing, complete a </w:t>
      </w:r>
      <w:hyperlink r:id="rId34" w:history="1">
        <w:r w:rsidRPr="002A05AD">
          <w:rPr>
            <w:rStyle w:val="Hyperlink"/>
          </w:rPr>
          <w:t>3-2-1 Summary</w:t>
        </w:r>
      </w:hyperlink>
      <w:r w:rsidRPr="002A05AD">
        <w:t>:</w:t>
      </w:r>
      <w:bookmarkEnd w:id="59"/>
    </w:p>
    <w:p w14:paraId="5EBF2F0F" w14:textId="77777777" w:rsidR="005F54B0" w:rsidRPr="002A05AD" w:rsidRDefault="005F54B0" w:rsidP="005F54B0">
      <w:pPr>
        <w:pStyle w:val="ListBullet"/>
        <w:rPr>
          <w:rFonts w:asciiTheme="minorHAnsi" w:eastAsiaTheme="minorEastAsia" w:hAnsiTheme="minorHAnsi"/>
        </w:rPr>
      </w:pPr>
      <w:r w:rsidRPr="002A05AD">
        <w:t>list 3 new discoveries</w:t>
      </w:r>
    </w:p>
    <w:p w14:paraId="677D3D85" w14:textId="77777777" w:rsidR="005F54B0" w:rsidRPr="002A05AD" w:rsidRDefault="005F54B0" w:rsidP="005F54B0">
      <w:pPr>
        <w:pStyle w:val="ListBullet"/>
        <w:rPr>
          <w:rFonts w:asciiTheme="minorHAnsi" w:eastAsiaTheme="minorEastAsia" w:hAnsiTheme="minorHAnsi"/>
        </w:rPr>
      </w:pPr>
      <w:r w:rsidRPr="002A05AD">
        <w:t>list 2 interesting facts</w:t>
      </w:r>
    </w:p>
    <w:p w14:paraId="4AAE06CF" w14:textId="77777777" w:rsidR="005F54B0" w:rsidRPr="002A05AD" w:rsidRDefault="005F54B0" w:rsidP="005F54B0">
      <w:pPr>
        <w:pStyle w:val="ListBullet"/>
        <w:rPr>
          <w:rFonts w:asciiTheme="minorHAnsi" w:eastAsiaTheme="minorEastAsia" w:hAnsiTheme="minorHAnsi"/>
        </w:rPr>
      </w:pPr>
      <w:r w:rsidRPr="002A05AD">
        <w:t>identify one question you have.</w:t>
      </w:r>
    </w:p>
    <w:p w14:paraId="114817D5" w14:textId="77777777" w:rsidR="005F54B0" w:rsidRPr="002A05AD" w:rsidRDefault="005F54B0" w:rsidP="005F54B0">
      <w:r w:rsidRPr="002A05AD">
        <w:t xml:space="preserve">Watch the video </w:t>
      </w:r>
      <w:hyperlink r:id="rId35" w:history="1">
        <w:r w:rsidRPr="002A05AD">
          <w:rPr>
            <w:rStyle w:val="Hyperlink"/>
          </w:rPr>
          <w:t>Explore Spain: Valencia Torres de Serranoes &amp; Torres de Quart (4:18)</w:t>
        </w:r>
      </w:hyperlink>
      <w:r w:rsidRPr="002A05AD">
        <w:t xml:space="preserve"> and after viewing, complete a </w:t>
      </w:r>
      <w:hyperlink r:id="rId36" w:history="1">
        <w:r w:rsidRPr="002A05AD">
          <w:rPr>
            <w:rStyle w:val="Hyperlink"/>
          </w:rPr>
          <w:t>3-2-1 Summary</w:t>
        </w:r>
      </w:hyperlink>
      <w:r w:rsidRPr="002A05AD">
        <w:t>:</w:t>
      </w:r>
    </w:p>
    <w:p w14:paraId="15C6F7AF" w14:textId="77777777" w:rsidR="005F54B0" w:rsidRPr="002A05AD" w:rsidRDefault="005F54B0" w:rsidP="005F54B0">
      <w:pPr>
        <w:pStyle w:val="ListBullet"/>
        <w:rPr>
          <w:rFonts w:asciiTheme="minorHAnsi" w:eastAsiaTheme="minorEastAsia" w:hAnsiTheme="minorHAnsi"/>
        </w:rPr>
      </w:pPr>
      <w:r w:rsidRPr="002A05AD">
        <w:t>list 3 new discoveries</w:t>
      </w:r>
    </w:p>
    <w:p w14:paraId="0D18BBFC" w14:textId="77777777" w:rsidR="005F54B0" w:rsidRPr="002A05AD" w:rsidRDefault="005F54B0" w:rsidP="005F54B0">
      <w:pPr>
        <w:pStyle w:val="ListBullet"/>
        <w:rPr>
          <w:rFonts w:asciiTheme="minorHAnsi" w:eastAsiaTheme="minorEastAsia" w:hAnsiTheme="minorHAnsi"/>
        </w:rPr>
      </w:pPr>
      <w:r w:rsidRPr="002A05AD">
        <w:lastRenderedPageBreak/>
        <w:t>list 2 interesting facts</w:t>
      </w:r>
    </w:p>
    <w:p w14:paraId="08F069FF" w14:textId="77777777" w:rsidR="005F54B0" w:rsidRPr="002A05AD" w:rsidRDefault="005F54B0" w:rsidP="005F54B0">
      <w:pPr>
        <w:pStyle w:val="ListBullet"/>
        <w:rPr>
          <w:rFonts w:asciiTheme="minorHAnsi" w:eastAsiaTheme="minorEastAsia" w:hAnsiTheme="minorHAnsi"/>
        </w:rPr>
      </w:pPr>
      <w:r w:rsidRPr="002A05AD">
        <w:t>identify one question you have.</w:t>
      </w:r>
    </w:p>
    <w:p w14:paraId="0A1F1F00" w14:textId="77777777" w:rsidR="005F54B0" w:rsidRPr="002A05AD" w:rsidRDefault="005F54B0" w:rsidP="005F54B0">
      <w:r w:rsidRPr="002A05AD">
        <w:t xml:space="preserve">Watch </w:t>
      </w:r>
      <w:bookmarkStart w:id="60" w:name="_Hlk96509131"/>
      <w:bookmarkStart w:id="61" w:name="_Hlk90634097"/>
      <w:r w:rsidRPr="002A05AD">
        <w:fldChar w:fldCharType="begin"/>
      </w:r>
      <w:r w:rsidRPr="002A05AD">
        <w:instrText>HYPERLINK "https://www.youtube.com/watch?app=desktop&amp;v=8c9t4x9qAzw"</w:instrText>
      </w:r>
      <w:r w:rsidRPr="002A05AD">
        <w:fldChar w:fldCharType="separate"/>
      </w:r>
      <w:r w:rsidRPr="002A05AD">
        <w:rPr>
          <w:rStyle w:val="Hyperlink"/>
        </w:rPr>
        <w:t>Explore Spain: Valencia Beaches Close to the City (3:25)</w:t>
      </w:r>
      <w:r w:rsidRPr="002A05AD">
        <w:fldChar w:fldCharType="end"/>
      </w:r>
      <w:bookmarkEnd w:id="60"/>
      <w:r w:rsidRPr="002A05AD">
        <w:t xml:space="preserve"> </w:t>
      </w:r>
      <w:bookmarkEnd w:id="61"/>
      <w:r w:rsidRPr="002A05AD">
        <w:t xml:space="preserve">and after viewing, complete a </w:t>
      </w:r>
      <w:hyperlink r:id="rId37" w:history="1">
        <w:r w:rsidRPr="002A05AD">
          <w:rPr>
            <w:rStyle w:val="Hyperlink"/>
          </w:rPr>
          <w:t>3-2-1 Summary</w:t>
        </w:r>
      </w:hyperlink>
      <w:r w:rsidRPr="002A05AD">
        <w:t>:</w:t>
      </w:r>
    </w:p>
    <w:p w14:paraId="66F501CA" w14:textId="77777777" w:rsidR="005F54B0" w:rsidRPr="002A05AD" w:rsidRDefault="005F54B0" w:rsidP="005F54B0">
      <w:pPr>
        <w:pStyle w:val="ListBullet"/>
        <w:rPr>
          <w:rFonts w:asciiTheme="minorHAnsi" w:eastAsiaTheme="minorEastAsia" w:hAnsiTheme="minorHAnsi"/>
        </w:rPr>
      </w:pPr>
      <w:r w:rsidRPr="002A05AD">
        <w:t>list 3 new discoveries</w:t>
      </w:r>
    </w:p>
    <w:p w14:paraId="60528476" w14:textId="77777777" w:rsidR="005F54B0" w:rsidRPr="002A05AD" w:rsidRDefault="005F54B0" w:rsidP="005F54B0">
      <w:pPr>
        <w:pStyle w:val="ListBullet"/>
        <w:rPr>
          <w:rFonts w:asciiTheme="minorHAnsi" w:eastAsiaTheme="minorEastAsia" w:hAnsiTheme="minorHAnsi"/>
        </w:rPr>
      </w:pPr>
      <w:r w:rsidRPr="002A05AD">
        <w:t>list 2 interesting facts</w:t>
      </w:r>
    </w:p>
    <w:p w14:paraId="58B09A27" w14:textId="77777777" w:rsidR="005F54B0" w:rsidRPr="002A05AD" w:rsidRDefault="005F54B0" w:rsidP="005F54B0">
      <w:pPr>
        <w:pStyle w:val="ListBullet"/>
        <w:rPr>
          <w:rFonts w:asciiTheme="minorHAnsi" w:eastAsiaTheme="minorEastAsia" w:hAnsiTheme="minorHAnsi"/>
        </w:rPr>
      </w:pPr>
      <w:r w:rsidRPr="002A05AD">
        <w:t>identify one question you have.</w:t>
      </w:r>
    </w:p>
    <w:p w14:paraId="0A16AA9B" w14:textId="77777777" w:rsidR="005F54B0" w:rsidRPr="002A05AD" w:rsidRDefault="005F54B0" w:rsidP="005F54B0">
      <w:r w:rsidRPr="002A05AD">
        <w:t xml:space="preserve">Watch </w:t>
      </w:r>
      <w:bookmarkStart w:id="62" w:name="_Hlk96509209"/>
      <w:bookmarkStart w:id="63" w:name="_Hlk90634126"/>
      <w:r w:rsidRPr="002A05AD">
        <w:fldChar w:fldCharType="begin"/>
      </w:r>
      <w:r w:rsidRPr="002A05AD">
        <w:instrText>HYPERLINK "https://www.youtube.com/watch?v=qAricm0SHhY"</w:instrText>
      </w:r>
      <w:r w:rsidRPr="002A05AD">
        <w:fldChar w:fldCharType="separate"/>
      </w:r>
      <w:r w:rsidRPr="002A05AD">
        <w:rPr>
          <w:rStyle w:val="Hyperlink"/>
        </w:rPr>
        <w:t>Cadiz &amp; Sevilla Spain Guided Tour (4:04)</w:t>
      </w:r>
      <w:r w:rsidRPr="002A05AD">
        <w:fldChar w:fldCharType="end"/>
      </w:r>
      <w:bookmarkEnd w:id="62"/>
      <w:bookmarkEnd w:id="63"/>
      <w:r w:rsidRPr="002A05AD">
        <w:t xml:space="preserve"> and after viewing, complete a </w:t>
      </w:r>
      <w:hyperlink r:id="rId38" w:history="1">
        <w:r w:rsidRPr="002A05AD">
          <w:rPr>
            <w:rStyle w:val="Hyperlink"/>
          </w:rPr>
          <w:t>3-2-1 Summary</w:t>
        </w:r>
      </w:hyperlink>
      <w:r w:rsidRPr="002A05AD">
        <w:rPr>
          <w:rStyle w:val="Hyperlink"/>
        </w:rPr>
        <w:t>:</w:t>
      </w:r>
    </w:p>
    <w:p w14:paraId="229BA705" w14:textId="77777777" w:rsidR="005F54B0" w:rsidRPr="002A05AD" w:rsidRDefault="005F54B0" w:rsidP="005F54B0">
      <w:pPr>
        <w:pStyle w:val="ListBullet"/>
        <w:rPr>
          <w:rFonts w:asciiTheme="minorHAnsi" w:eastAsiaTheme="minorEastAsia" w:hAnsiTheme="minorHAnsi"/>
        </w:rPr>
      </w:pPr>
      <w:r w:rsidRPr="002A05AD">
        <w:t>list 3 new discoveries</w:t>
      </w:r>
    </w:p>
    <w:p w14:paraId="486332D3" w14:textId="77777777" w:rsidR="005F54B0" w:rsidRPr="002A05AD" w:rsidRDefault="005F54B0" w:rsidP="005F54B0">
      <w:pPr>
        <w:pStyle w:val="ListBullet"/>
        <w:rPr>
          <w:rFonts w:asciiTheme="minorHAnsi" w:eastAsiaTheme="minorEastAsia" w:hAnsiTheme="minorHAnsi"/>
        </w:rPr>
      </w:pPr>
      <w:r w:rsidRPr="002A05AD">
        <w:t>list 2 interesting facts</w:t>
      </w:r>
    </w:p>
    <w:p w14:paraId="20A1917C" w14:textId="77777777" w:rsidR="005F54B0" w:rsidRPr="002A05AD" w:rsidRDefault="005F54B0" w:rsidP="005F54B0">
      <w:pPr>
        <w:pStyle w:val="ListBullet"/>
        <w:rPr>
          <w:rFonts w:asciiTheme="minorHAnsi" w:eastAsiaTheme="minorEastAsia" w:hAnsiTheme="minorHAnsi"/>
        </w:rPr>
      </w:pPr>
      <w:r w:rsidRPr="002A05AD">
        <w:t>identify one question you have.</w:t>
      </w:r>
    </w:p>
    <w:p w14:paraId="71570ACD" w14:textId="77777777" w:rsidR="005F54B0" w:rsidRPr="002A05AD" w:rsidRDefault="005F54B0" w:rsidP="005F54B0">
      <w:r w:rsidRPr="002A05AD">
        <w:t xml:space="preserve">Using </w:t>
      </w:r>
      <w:hyperlink r:id="rId39" w:history="1">
        <w:r w:rsidRPr="002A05AD">
          <w:rPr>
            <w:rStyle w:val="Hyperlink"/>
          </w:rPr>
          <w:t>Language Areas of Spain Map</w:t>
        </w:r>
      </w:hyperlink>
      <w:r w:rsidRPr="002A05AD">
        <w:t xml:space="preserve">, divide a </w:t>
      </w:r>
      <w:hyperlink r:id="rId40" w:history="1">
        <w:r w:rsidRPr="002A05AD">
          <w:rPr>
            <w:rStyle w:val="Hyperlink"/>
          </w:rPr>
          <w:t>map of Spain</w:t>
        </w:r>
      </w:hyperlink>
      <w:r w:rsidRPr="002A05AD">
        <w:t xml:space="preserve"> into its main language areas.</w:t>
      </w:r>
    </w:p>
    <w:p w14:paraId="334642A0" w14:textId="77777777" w:rsidR="005F54B0" w:rsidRPr="002A05AD" w:rsidRDefault="005F54B0" w:rsidP="005F54B0">
      <w:bookmarkStart w:id="64" w:name="_Hlk90634136"/>
      <w:r w:rsidRPr="002A05AD">
        <w:t xml:space="preserve">Explore </w:t>
      </w:r>
      <w:bookmarkStart w:id="65" w:name="_Hlk96509413"/>
      <w:r w:rsidRPr="002A05AD">
        <w:fldChar w:fldCharType="begin"/>
      </w:r>
      <w:r w:rsidRPr="002A05AD">
        <w:instrText xml:space="preserve"> HYPERLINK "https://culturalatlas.sbs.com.au/spanish-culture/spanish-culture-communication" \l "spanish-culture-communication" \h </w:instrText>
      </w:r>
      <w:r w:rsidRPr="002A05AD">
        <w:fldChar w:fldCharType="separate"/>
      </w:r>
      <w:r w:rsidRPr="002A05AD">
        <w:rPr>
          <w:rStyle w:val="Hyperlink"/>
        </w:rPr>
        <w:t>Spanish Culture – Communication</w:t>
      </w:r>
      <w:r w:rsidRPr="002A05AD">
        <w:rPr>
          <w:rStyle w:val="Hyperlink"/>
        </w:rPr>
        <w:fldChar w:fldCharType="end"/>
      </w:r>
      <w:bookmarkEnd w:id="64"/>
      <w:bookmarkEnd w:id="65"/>
      <w:r w:rsidRPr="002A05AD">
        <w:t xml:space="preserve"> and create a travel advice </w:t>
      </w:r>
      <w:hyperlink r:id="rId41" w:anchor=".YZGZGd2zrmE.link" w:history="1">
        <w:r w:rsidRPr="002A05AD">
          <w:rPr>
            <w:rStyle w:val="Hyperlink"/>
          </w:rPr>
          <w:t>podcast</w:t>
        </w:r>
      </w:hyperlink>
      <w:r w:rsidRPr="002A05AD">
        <w:t>. This podcast should be a maximum of 3 minutes, provide advice on how to avoid a social and cultural misunderstanding, and ways to ensure smooth communication when travelling through Spain.</w:t>
      </w:r>
    </w:p>
    <w:p w14:paraId="2976BA2F" w14:textId="77777777" w:rsidR="005F54B0" w:rsidRPr="002A05AD" w:rsidRDefault="005F54B0" w:rsidP="005F54B0">
      <w:pPr>
        <w:pStyle w:val="FeatureBox2"/>
      </w:pPr>
      <w:r w:rsidRPr="002A05AD">
        <w:rPr>
          <w:b/>
          <w:bCs/>
        </w:rPr>
        <w:t>Note:</w:t>
      </w:r>
      <w:r w:rsidRPr="002A05AD">
        <w:t xml:space="preserve"> Explicitly teach how to create a pie chart using </w:t>
      </w:r>
      <w:bookmarkStart w:id="66" w:name="_Hlk96509763"/>
      <w:r w:rsidRPr="002A05AD">
        <w:fldChar w:fldCharType="begin"/>
      </w:r>
      <w:r w:rsidRPr="002A05AD">
        <w:instrText xml:space="preserve"> HYPERLINK "https://sciencing.com/work-out-percentages-pie-chart-4777890.html" \h </w:instrText>
      </w:r>
      <w:r w:rsidRPr="002A05AD">
        <w:fldChar w:fldCharType="separate"/>
      </w:r>
      <w:r w:rsidRPr="002A05AD">
        <w:rPr>
          <w:rStyle w:val="Hyperlink"/>
        </w:rPr>
        <w:t>How to work out percentages for a pie chart</w:t>
      </w:r>
      <w:r w:rsidRPr="002A05AD">
        <w:rPr>
          <w:rStyle w:val="Hyperlink"/>
        </w:rPr>
        <w:fldChar w:fldCharType="end"/>
      </w:r>
      <w:r w:rsidRPr="002A05AD">
        <w:t>.</w:t>
      </w:r>
      <w:bookmarkEnd w:id="66"/>
    </w:p>
    <w:p w14:paraId="4AD1708B" w14:textId="77777777" w:rsidR="005F54B0" w:rsidRPr="002A05AD" w:rsidRDefault="005F54B0" w:rsidP="005F54B0">
      <w:r w:rsidRPr="002A05AD">
        <w:t xml:space="preserve">Access </w:t>
      </w:r>
      <w:bookmarkStart w:id="67" w:name="_Hlk90634156"/>
      <w:r w:rsidRPr="002A05AD">
        <w:fldChar w:fldCharType="begin"/>
      </w:r>
      <w:r w:rsidRPr="002A05AD">
        <w:instrText>HYPERLINK "https://culturalatlas.sbs.com.au/spanish-culture/spanish-culture-religion" \l "spanish-culture-religion"</w:instrText>
      </w:r>
      <w:r w:rsidRPr="002A05AD">
        <w:fldChar w:fldCharType="separate"/>
      </w:r>
      <w:r w:rsidRPr="002A05AD">
        <w:rPr>
          <w:rStyle w:val="Hyperlink"/>
        </w:rPr>
        <w:t>Spanish Culture – Religion</w:t>
      </w:r>
      <w:r w:rsidRPr="002A05AD">
        <w:rPr>
          <w:rStyle w:val="Hyperlink"/>
        </w:rPr>
        <w:fldChar w:fldCharType="end"/>
      </w:r>
      <w:bookmarkEnd w:id="67"/>
      <w:r w:rsidRPr="002A05AD">
        <w:t xml:space="preserve"> and construct a pie chart to illustrate the religious affiliations of Spain.</w:t>
      </w:r>
    </w:p>
    <w:p w14:paraId="5FD76BAC" w14:textId="77777777" w:rsidR="005F54B0" w:rsidRPr="002A05AD" w:rsidRDefault="005F54B0" w:rsidP="005F54B0">
      <w:r w:rsidRPr="002A05AD">
        <w:t xml:space="preserve">Conduct a class </w:t>
      </w:r>
      <w:hyperlink r:id="rId42" w:anchor=".YZGZGes6To8.link" w:history="1">
        <w:r w:rsidRPr="002A05AD">
          <w:rPr>
            <w:rStyle w:val="Hyperlink"/>
          </w:rPr>
          <w:t xml:space="preserve">Google </w:t>
        </w:r>
        <w:proofErr w:type="spellStart"/>
        <w:r w:rsidRPr="002A05AD">
          <w:rPr>
            <w:rStyle w:val="Hyperlink"/>
          </w:rPr>
          <w:t>Jamboard</w:t>
        </w:r>
        <w:proofErr w:type="spellEnd"/>
      </w:hyperlink>
      <w:r w:rsidRPr="002A05AD">
        <w:t xml:space="preserve"> and identify the key characteristics of Spain’s cultural values and lifestyle.</w:t>
      </w:r>
    </w:p>
    <w:p w14:paraId="664A83E4" w14:textId="77777777" w:rsidR="005F54B0" w:rsidRPr="002A05AD" w:rsidRDefault="005F54B0" w:rsidP="005F54B0">
      <w:r w:rsidRPr="002A05AD">
        <w:t xml:space="preserve">Imagine you are living in Spain. Compose a letter home outlining your daily activities to a peer or family member. Use the ‘organisation of the day’ section of the Cultural Atlas </w:t>
      </w:r>
      <w:bookmarkStart w:id="68" w:name="_Hlk90634168"/>
      <w:r w:rsidRPr="002A05AD">
        <w:fldChar w:fldCharType="begin"/>
      </w:r>
      <w:r w:rsidRPr="002A05AD">
        <w:instrText xml:space="preserve">HYPERLINK "https://culturalatlas.sbs.com.au/spanish-culture/spanish-culture-core-concepts" \h </w:instrText>
      </w:r>
      <w:r w:rsidRPr="002A05AD">
        <w:fldChar w:fldCharType="separate"/>
      </w:r>
      <w:r w:rsidRPr="002A05AD">
        <w:rPr>
          <w:rStyle w:val="Hyperlink"/>
        </w:rPr>
        <w:t>Spanish Culture – Core concepts</w:t>
      </w:r>
      <w:r w:rsidRPr="002A05AD">
        <w:rPr>
          <w:rStyle w:val="Hyperlink"/>
        </w:rPr>
        <w:fldChar w:fldCharType="end"/>
      </w:r>
      <w:bookmarkEnd w:id="68"/>
      <w:r w:rsidRPr="002A05AD">
        <w:t xml:space="preserve"> webpage to inform your response.</w:t>
      </w:r>
    </w:p>
    <w:p w14:paraId="53B2BCEF" w14:textId="3F4552DD" w:rsidR="005F54B0" w:rsidRPr="002A05AD" w:rsidRDefault="005F54B0" w:rsidP="005F54B0">
      <w:r w:rsidRPr="002A05AD">
        <w:t xml:space="preserve">Access the webpage </w:t>
      </w:r>
      <w:bookmarkStart w:id="69" w:name="_Hlk96510707"/>
      <w:bookmarkStart w:id="70" w:name="_Hlk90634176"/>
      <w:r w:rsidRPr="002A05AD">
        <w:fldChar w:fldCharType="begin"/>
      </w:r>
      <w:r w:rsidRPr="002A05AD">
        <w:instrText>HYPERLINK "https://roveratlas.com/europe/spain/traditional-spanish-dances-from-spain/index.html"</w:instrText>
      </w:r>
      <w:r w:rsidRPr="002A05AD">
        <w:fldChar w:fldCharType="separate"/>
      </w:r>
      <w:r w:rsidRPr="002A05AD">
        <w:rPr>
          <w:rStyle w:val="Hyperlink"/>
        </w:rPr>
        <w:t>15 Traditional Spanish Dances Part of Spain’s Rich Heritage</w:t>
      </w:r>
      <w:r w:rsidRPr="002A05AD">
        <w:rPr>
          <w:rStyle w:val="Hyperlink"/>
        </w:rPr>
        <w:fldChar w:fldCharType="end"/>
      </w:r>
      <w:bookmarkEnd w:id="69"/>
      <w:r w:rsidRPr="002A05AD">
        <w:t xml:space="preserve"> </w:t>
      </w:r>
      <w:bookmarkEnd w:id="70"/>
      <w:r w:rsidRPr="002A05AD">
        <w:t xml:space="preserve">and complete </w:t>
      </w:r>
      <w:r w:rsidR="00B251DC">
        <w:fldChar w:fldCharType="begin"/>
      </w:r>
      <w:r w:rsidR="00B251DC">
        <w:instrText xml:space="preserve"> REF _Ref121399661 \h </w:instrText>
      </w:r>
      <w:r w:rsidR="00B251DC">
        <w:fldChar w:fldCharType="separate"/>
      </w:r>
      <w:r w:rsidR="00B251DC" w:rsidRPr="002A05AD">
        <w:t>Table 5</w:t>
      </w:r>
      <w:r w:rsidR="00B251DC">
        <w:fldChar w:fldCharType="end"/>
      </w:r>
      <w:r w:rsidRPr="002A05AD">
        <w:t>.</w:t>
      </w:r>
    </w:p>
    <w:p w14:paraId="0B070760" w14:textId="77777777" w:rsidR="005F54B0" w:rsidRPr="002A05AD" w:rsidRDefault="005F54B0" w:rsidP="005F54B0">
      <w:pPr>
        <w:pStyle w:val="Caption"/>
      </w:pPr>
      <w:bookmarkStart w:id="71" w:name="_Ref121399661"/>
      <w:r w:rsidRPr="002A05AD">
        <w:lastRenderedPageBreak/>
        <w:t xml:space="preserve">Table </w:t>
      </w:r>
      <w:r w:rsidR="006C5C3F">
        <w:fldChar w:fldCharType="begin"/>
      </w:r>
      <w:r w:rsidR="006C5C3F">
        <w:instrText xml:space="preserve"> SEQ Table \* ARABIC </w:instrText>
      </w:r>
      <w:r w:rsidR="006C5C3F">
        <w:fldChar w:fldCharType="separate"/>
      </w:r>
      <w:r w:rsidRPr="002A05AD">
        <w:t>5</w:t>
      </w:r>
      <w:r w:rsidR="006C5C3F">
        <w:fldChar w:fldCharType="end"/>
      </w:r>
      <w:bookmarkEnd w:id="71"/>
      <w:r w:rsidRPr="002A05AD">
        <w:t xml:space="preserve"> – Spanish culture of dance</w:t>
      </w:r>
    </w:p>
    <w:tbl>
      <w:tblPr>
        <w:tblStyle w:val="Tableheader"/>
        <w:tblW w:w="5000" w:type="pct"/>
        <w:tblLook w:val="0420" w:firstRow="1" w:lastRow="0" w:firstColumn="0" w:lastColumn="0" w:noHBand="0" w:noVBand="1"/>
        <w:tblDescription w:val="A table requiring students to consider the key characteristics of different Spanish dances and to provide an illustration or image to match."/>
      </w:tblPr>
      <w:tblGrid>
        <w:gridCol w:w="2405"/>
        <w:gridCol w:w="3611"/>
        <w:gridCol w:w="3612"/>
      </w:tblGrid>
      <w:tr w:rsidR="005F54B0" w:rsidRPr="002A05AD" w14:paraId="4E9DB0C6" w14:textId="77777777" w:rsidTr="004B0C34">
        <w:trPr>
          <w:cnfStyle w:val="100000000000" w:firstRow="1" w:lastRow="0" w:firstColumn="0" w:lastColumn="0" w:oddVBand="0" w:evenVBand="0" w:oddHBand="0" w:evenHBand="0" w:firstRowFirstColumn="0" w:firstRowLastColumn="0" w:lastRowFirstColumn="0" w:lastRowLastColumn="0"/>
          <w:trHeight w:val="404"/>
        </w:trPr>
        <w:tc>
          <w:tcPr>
            <w:tcW w:w="1249" w:type="pct"/>
          </w:tcPr>
          <w:p w14:paraId="27B2AC97" w14:textId="77777777" w:rsidR="005F54B0" w:rsidRPr="002A05AD" w:rsidRDefault="005F54B0" w:rsidP="00CF7801">
            <w:r w:rsidRPr="002A05AD">
              <w:t>Dance</w:t>
            </w:r>
          </w:p>
        </w:tc>
        <w:tc>
          <w:tcPr>
            <w:tcW w:w="1875" w:type="pct"/>
          </w:tcPr>
          <w:p w14:paraId="0C93F7F9" w14:textId="77777777" w:rsidR="005F54B0" w:rsidRPr="002A05AD" w:rsidRDefault="005F54B0" w:rsidP="00CF7801">
            <w:r w:rsidRPr="002A05AD">
              <w:t>Key characteristics</w:t>
            </w:r>
          </w:p>
        </w:tc>
        <w:tc>
          <w:tcPr>
            <w:tcW w:w="1876" w:type="pct"/>
          </w:tcPr>
          <w:p w14:paraId="239CBA24" w14:textId="77777777" w:rsidR="005F54B0" w:rsidRPr="002A05AD" w:rsidRDefault="005F54B0" w:rsidP="00CF7801">
            <w:r w:rsidRPr="002A05AD">
              <w:t>Illustration or image</w:t>
            </w:r>
          </w:p>
        </w:tc>
      </w:tr>
      <w:tr w:rsidR="005F54B0" w:rsidRPr="002A05AD" w14:paraId="4D918241" w14:textId="77777777" w:rsidTr="004B0C34">
        <w:trPr>
          <w:cnfStyle w:val="000000100000" w:firstRow="0" w:lastRow="0" w:firstColumn="0" w:lastColumn="0" w:oddVBand="0" w:evenVBand="0" w:oddHBand="1" w:evenHBand="0" w:firstRowFirstColumn="0" w:firstRowLastColumn="0" w:lastRowFirstColumn="0" w:lastRowLastColumn="0"/>
          <w:trHeight w:val="495"/>
        </w:trPr>
        <w:tc>
          <w:tcPr>
            <w:tcW w:w="1249" w:type="pct"/>
          </w:tcPr>
          <w:p w14:paraId="12937087" w14:textId="77777777" w:rsidR="005F54B0" w:rsidRPr="002A05AD" w:rsidRDefault="005F54B0" w:rsidP="00CF7801">
            <w:r w:rsidRPr="002A05AD">
              <w:rPr>
                <w:rFonts w:eastAsia="Times New Roman" w:cs="Segoe UI"/>
                <w:lang w:eastAsia="en-AU"/>
              </w:rPr>
              <w:t>Sardana</w:t>
            </w:r>
          </w:p>
        </w:tc>
        <w:tc>
          <w:tcPr>
            <w:tcW w:w="1875" w:type="pct"/>
          </w:tcPr>
          <w:p w14:paraId="3D50A14B" w14:textId="7799634B" w:rsidR="005F54B0" w:rsidRPr="002A05AD" w:rsidRDefault="005F54B0" w:rsidP="00CF7801">
            <w:pPr>
              <w:rPr>
                <w:rStyle w:val="Emphasis"/>
                <w:i w:val="0"/>
                <w:iCs w:val="0"/>
              </w:rPr>
            </w:pPr>
          </w:p>
        </w:tc>
        <w:tc>
          <w:tcPr>
            <w:tcW w:w="1876" w:type="pct"/>
          </w:tcPr>
          <w:p w14:paraId="59488134" w14:textId="2DC19C64" w:rsidR="005F54B0" w:rsidRPr="002A05AD" w:rsidRDefault="005F54B0" w:rsidP="00CF7801">
            <w:pPr>
              <w:rPr>
                <w:rStyle w:val="Emphasis"/>
                <w:i w:val="0"/>
                <w:iCs w:val="0"/>
              </w:rPr>
            </w:pPr>
          </w:p>
        </w:tc>
      </w:tr>
      <w:tr w:rsidR="005F54B0" w:rsidRPr="002A05AD" w14:paraId="4A9758F3" w14:textId="77777777" w:rsidTr="004B0C34">
        <w:trPr>
          <w:cnfStyle w:val="000000010000" w:firstRow="0" w:lastRow="0" w:firstColumn="0" w:lastColumn="0" w:oddVBand="0" w:evenVBand="0" w:oddHBand="0" w:evenHBand="1" w:firstRowFirstColumn="0" w:firstRowLastColumn="0" w:lastRowFirstColumn="0" w:lastRowLastColumn="0"/>
          <w:trHeight w:val="495"/>
        </w:trPr>
        <w:tc>
          <w:tcPr>
            <w:tcW w:w="1249" w:type="pct"/>
          </w:tcPr>
          <w:p w14:paraId="623ED3B3" w14:textId="77777777" w:rsidR="005F54B0" w:rsidRPr="002A05AD" w:rsidRDefault="005F54B0" w:rsidP="00CF7801">
            <w:r w:rsidRPr="002A05AD">
              <w:rPr>
                <w:rFonts w:eastAsia="Times New Roman" w:cs="Segoe UI"/>
                <w:lang w:eastAsia="en-AU"/>
              </w:rPr>
              <w:t>Bolero</w:t>
            </w:r>
          </w:p>
        </w:tc>
        <w:tc>
          <w:tcPr>
            <w:tcW w:w="1875" w:type="pct"/>
          </w:tcPr>
          <w:p w14:paraId="1F4C5CEF" w14:textId="0E3814D6" w:rsidR="005F54B0" w:rsidRPr="002A05AD" w:rsidRDefault="005F54B0" w:rsidP="00CF7801"/>
        </w:tc>
        <w:tc>
          <w:tcPr>
            <w:tcW w:w="1876" w:type="pct"/>
          </w:tcPr>
          <w:p w14:paraId="4F960DAC" w14:textId="52833293" w:rsidR="005F54B0" w:rsidRPr="002A05AD" w:rsidRDefault="005F54B0" w:rsidP="00CF7801">
            <w:pPr>
              <w:rPr>
                <w:rStyle w:val="Emphasis"/>
                <w:i w:val="0"/>
                <w:iCs w:val="0"/>
              </w:rPr>
            </w:pPr>
          </w:p>
        </w:tc>
      </w:tr>
      <w:tr w:rsidR="005F54B0" w:rsidRPr="002A05AD" w14:paraId="65906B9D"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2B3C3779" w14:textId="77777777" w:rsidR="005F54B0" w:rsidRPr="002A05AD" w:rsidRDefault="005F54B0" w:rsidP="00CF7801">
            <w:r w:rsidRPr="002A05AD">
              <w:rPr>
                <w:rFonts w:eastAsia="Times New Roman"/>
                <w:lang w:eastAsia="en-AU"/>
              </w:rPr>
              <w:t> Flamenco</w:t>
            </w:r>
          </w:p>
        </w:tc>
        <w:tc>
          <w:tcPr>
            <w:tcW w:w="1875" w:type="pct"/>
          </w:tcPr>
          <w:p w14:paraId="4028E497" w14:textId="1C991890" w:rsidR="005F54B0" w:rsidRPr="002A05AD" w:rsidRDefault="005F54B0" w:rsidP="00CF7801"/>
        </w:tc>
        <w:tc>
          <w:tcPr>
            <w:tcW w:w="1876" w:type="pct"/>
          </w:tcPr>
          <w:p w14:paraId="7BD64134" w14:textId="18840AA5" w:rsidR="005F54B0" w:rsidRPr="002A05AD" w:rsidRDefault="005F54B0" w:rsidP="00CF7801">
            <w:pPr>
              <w:rPr>
                <w:rStyle w:val="Emphasis"/>
                <w:i w:val="0"/>
                <w:iCs w:val="0"/>
              </w:rPr>
            </w:pPr>
          </w:p>
        </w:tc>
      </w:tr>
      <w:tr w:rsidR="005F54B0" w:rsidRPr="002A05AD" w14:paraId="3240DCC8"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49" w:type="pct"/>
          </w:tcPr>
          <w:p w14:paraId="707D4C76" w14:textId="77777777" w:rsidR="005F54B0" w:rsidRPr="002A05AD" w:rsidRDefault="005F54B0" w:rsidP="00CF7801">
            <w:r w:rsidRPr="002A05AD">
              <w:rPr>
                <w:rFonts w:eastAsia="Times New Roman"/>
                <w:lang w:eastAsia="en-AU"/>
              </w:rPr>
              <w:t>Canary dance</w:t>
            </w:r>
          </w:p>
        </w:tc>
        <w:tc>
          <w:tcPr>
            <w:tcW w:w="1875" w:type="pct"/>
          </w:tcPr>
          <w:p w14:paraId="11EB3053" w14:textId="6FC71D8B" w:rsidR="005F54B0" w:rsidRPr="002A05AD" w:rsidRDefault="005F54B0" w:rsidP="00CF7801"/>
        </w:tc>
        <w:tc>
          <w:tcPr>
            <w:tcW w:w="1876" w:type="pct"/>
          </w:tcPr>
          <w:p w14:paraId="06A99189" w14:textId="384FFDC4" w:rsidR="005F54B0" w:rsidRPr="002A05AD" w:rsidRDefault="005F54B0" w:rsidP="00CF7801">
            <w:pPr>
              <w:rPr>
                <w:rStyle w:val="Emphasis"/>
                <w:i w:val="0"/>
                <w:iCs w:val="0"/>
              </w:rPr>
            </w:pPr>
          </w:p>
        </w:tc>
      </w:tr>
      <w:tr w:rsidR="005F54B0" w:rsidRPr="002A05AD" w14:paraId="5E028BAC"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7D62BE58" w14:textId="77777777" w:rsidR="005F54B0" w:rsidRPr="002A05AD" w:rsidRDefault="005F54B0" w:rsidP="00CF7801">
            <w:r w:rsidRPr="002A05AD">
              <w:rPr>
                <w:rFonts w:eastAsia="Times New Roman"/>
                <w:lang w:eastAsia="en-AU"/>
              </w:rPr>
              <w:t>El Vito</w:t>
            </w:r>
          </w:p>
        </w:tc>
        <w:tc>
          <w:tcPr>
            <w:tcW w:w="1875" w:type="pct"/>
          </w:tcPr>
          <w:p w14:paraId="502D2011" w14:textId="62049538" w:rsidR="005F54B0" w:rsidRPr="002A05AD" w:rsidRDefault="005F54B0" w:rsidP="00CF7801"/>
        </w:tc>
        <w:tc>
          <w:tcPr>
            <w:tcW w:w="1876" w:type="pct"/>
          </w:tcPr>
          <w:p w14:paraId="6E340DCE" w14:textId="44C5596D" w:rsidR="005F54B0" w:rsidRPr="002A05AD" w:rsidRDefault="005F54B0" w:rsidP="00CF7801">
            <w:pPr>
              <w:rPr>
                <w:rStyle w:val="Emphasis"/>
                <w:i w:val="0"/>
                <w:iCs w:val="0"/>
              </w:rPr>
            </w:pPr>
          </w:p>
        </w:tc>
      </w:tr>
      <w:tr w:rsidR="005F54B0" w:rsidRPr="002A05AD" w14:paraId="22CC4563"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49" w:type="pct"/>
          </w:tcPr>
          <w:p w14:paraId="22B53ECC" w14:textId="77777777" w:rsidR="005F54B0" w:rsidRPr="002A05AD" w:rsidRDefault="005F54B0" w:rsidP="00CF7801">
            <w:proofErr w:type="spellStart"/>
            <w:r w:rsidRPr="002A05AD">
              <w:rPr>
                <w:rFonts w:eastAsia="Times New Roman"/>
                <w:lang w:eastAsia="en-AU"/>
              </w:rPr>
              <w:t>Matachines</w:t>
            </w:r>
            <w:proofErr w:type="spellEnd"/>
          </w:p>
        </w:tc>
        <w:tc>
          <w:tcPr>
            <w:tcW w:w="1875" w:type="pct"/>
          </w:tcPr>
          <w:p w14:paraId="1E36CE82" w14:textId="1E53E052" w:rsidR="005F54B0" w:rsidRPr="002A05AD" w:rsidRDefault="005F54B0" w:rsidP="00CF7801">
            <w:pPr>
              <w:rPr>
                <w:rStyle w:val="Emphasis"/>
                <w:i w:val="0"/>
                <w:iCs w:val="0"/>
              </w:rPr>
            </w:pPr>
          </w:p>
        </w:tc>
        <w:tc>
          <w:tcPr>
            <w:tcW w:w="1876" w:type="pct"/>
          </w:tcPr>
          <w:p w14:paraId="379D261F" w14:textId="64DD7163" w:rsidR="005F54B0" w:rsidRPr="002A05AD" w:rsidRDefault="005F54B0" w:rsidP="00CF7801">
            <w:pPr>
              <w:rPr>
                <w:rStyle w:val="Emphasis"/>
                <w:i w:val="0"/>
                <w:iCs w:val="0"/>
              </w:rPr>
            </w:pPr>
          </w:p>
        </w:tc>
      </w:tr>
      <w:tr w:rsidR="005F54B0" w:rsidRPr="002A05AD" w14:paraId="31AE0FEB"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118E9D71" w14:textId="77777777" w:rsidR="005F54B0" w:rsidRPr="002A05AD" w:rsidRDefault="005F54B0" w:rsidP="00CF7801">
            <w:r w:rsidRPr="002A05AD">
              <w:rPr>
                <w:rFonts w:eastAsia="Times New Roman"/>
                <w:lang w:eastAsia="en-AU"/>
              </w:rPr>
              <w:t>Sevillana</w:t>
            </w:r>
          </w:p>
        </w:tc>
        <w:tc>
          <w:tcPr>
            <w:tcW w:w="1875" w:type="pct"/>
          </w:tcPr>
          <w:p w14:paraId="273AAD8D" w14:textId="0A09F0CB" w:rsidR="005F54B0" w:rsidRPr="002A05AD" w:rsidRDefault="005F54B0" w:rsidP="00CF7801">
            <w:pPr>
              <w:rPr>
                <w:rStyle w:val="Emphasis"/>
                <w:i w:val="0"/>
                <w:iCs w:val="0"/>
              </w:rPr>
            </w:pPr>
          </w:p>
        </w:tc>
        <w:tc>
          <w:tcPr>
            <w:tcW w:w="1876" w:type="pct"/>
          </w:tcPr>
          <w:p w14:paraId="1120C83A" w14:textId="12D17F36" w:rsidR="005F54B0" w:rsidRPr="002A05AD" w:rsidRDefault="005F54B0" w:rsidP="00CF7801">
            <w:pPr>
              <w:rPr>
                <w:rStyle w:val="Emphasis"/>
                <w:i w:val="0"/>
                <w:iCs w:val="0"/>
              </w:rPr>
            </w:pPr>
          </w:p>
        </w:tc>
      </w:tr>
      <w:tr w:rsidR="005F54B0" w:rsidRPr="002A05AD" w14:paraId="58447C57"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49" w:type="pct"/>
          </w:tcPr>
          <w:p w14:paraId="7DA582B5" w14:textId="77777777" w:rsidR="005F54B0" w:rsidRPr="002A05AD" w:rsidRDefault="005F54B0" w:rsidP="00CF7801">
            <w:proofErr w:type="spellStart"/>
            <w:r w:rsidRPr="002A05AD">
              <w:rPr>
                <w:rFonts w:eastAsia="Times New Roman"/>
                <w:lang w:eastAsia="en-AU"/>
              </w:rPr>
              <w:t>Zarzuella</w:t>
            </w:r>
            <w:proofErr w:type="spellEnd"/>
          </w:p>
        </w:tc>
        <w:tc>
          <w:tcPr>
            <w:tcW w:w="1875" w:type="pct"/>
          </w:tcPr>
          <w:p w14:paraId="51945FE0" w14:textId="2A3719C8" w:rsidR="005F54B0" w:rsidRPr="002A05AD" w:rsidRDefault="005F54B0" w:rsidP="00CF7801">
            <w:pPr>
              <w:rPr>
                <w:rStyle w:val="Emphasis"/>
                <w:i w:val="0"/>
                <w:iCs w:val="0"/>
              </w:rPr>
            </w:pPr>
          </w:p>
        </w:tc>
        <w:tc>
          <w:tcPr>
            <w:tcW w:w="1876" w:type="pct"/>
          </w:tcPr>
          <w:p w14:paraId="442EF39C" w14:textId="3A675BBC" w:rsidR="005F54B0" w:rsidRPr="002A05AD" w:rsidRDefault="005F54B0" w:rsidP="00CF7801">
            <w:pPr>
              <w:rPr>
                <w:rStyle w:val="Emphasis"/>
                <w:i w:val="0"/>
                <w:iCs w:val="0"/>
              </w:rPr>
            </w:pPr>
          </w:p>
        </w:tc>
      </w:tr>
      <w:tr w:rsidR="005F54B0" w:rsidRPr="002A05AD" w14:paraId="30E3B330"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5662F92F" w14:textId="77777777" w:rsidR="005F54B0" w:rsidRPr="002A05AD" w:rsidRDefault="005F54B0" w:rsidP="00CF7801">
            <w:proofErr w:type="spellStart"/>
            <w:r w:rsidRPr="002A05AD">
              <w:rPr>
                <w:rFonts w:eastAsia="Times New Roman"/>
                <w:lang w:eastAsia="en-AU"/>
              </w:rPr>
              <w:t>Aragonaise</w:t>
            </w:r>
            <w:proofErr w:type="spellEnd"/>
          </w:p>
        </w:tc>
        <w:tc>
          <w:tcPr>
            <w:tcW w:w="1875" w:type="pct"/>
          </w:tcPr>
          <w:p w14:paraId="2DFE6946" w14:textId="4ED9A193" w:rsidR="005F54B0" w:rsidRPr="002A05AD" w:rsidRDefault="005F54B0" w:rsidP="00CF7801">
            <w:pPr>
              <w:rPr>
                <w:rStyle w:val="Emphasis"/>
                <w:i w:val="0"/>
                <w:iCs w:val="0"/>
              </w:rPr>
            </w:pPr>
          </w:p>
        </w:tc>
        <w:tc>
          <w:tcPr>
            <w:tcW w:w="1876" w:type="pct"/>
          </w:tcPr>
          <w:p w14:paraId="14197D2C" w14:textId="1EE4E95F" w:rsidR="005F54B0" w:rsidRPr="002A05AD" w:rsidRDefault="005F54B0" w:rsidP="00CF7801">
            <w:pPr>
              <w:rPr>
                <w:rStyle w:val="Emphasis"/>
                <w:i w:val="0"/>
                <w:iCs w:val="0"/>
              </w:rPr>
            </w:pPr>
          </w:p>
        </w:tc>
      </w:tr>
      <w:tr w:rsidR="005F54B0" w:rsidRPr="002A05AD" w14:paraId="10E7CFD7"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49" w:type="pct"/>
          </w:tcPr>
          <w:p w14:paraId="2A5E06BD" w14:textId="77777777" w:rsidR="005F54B0" w:rsidRPr="002A05AD" w:rsidRDefault="005F54B0" w:rsidP="00CF7801">
            <w:r w:rsidRPr="002A05AD">
              <w:rPr>
                <w:rFonts w:eastAsia="Times New Roman"/>
                <w:lang w:eastAsia="en-AU"/>
              </w:rPr>
              <w:t>Millers dance</w:t>
            </w:r>
          </w:p>
        </w:tc>
        <w:tc>
          <w:tcPr>
            <w:tcW w:w="1875" w:type="pct"/>
          </w:tcPr>
          <w:p w14:paraId="74355361" w14:textId="59A1CE26" w:rsidR="005F54B0" w:rsidRPr="002A05AD" w:rsidRDefault="005F54B0" w:rsidP="00CF7801">
            <w:pPr>
              <w:rPr>
                <w:rStyle w:val="Emphasis"/>
                <w:i w:val="0"/>
                <w:iCs w:val="0"/>
              </w:rPr>
            </w:pPr>
          </w:p>
        </w:tc>
        <w:tc>
          <w:tcPr>
            <w:tcW w:w="1876" w:type="pct"/>
          </w:tcPr>
          <w:p w14:paraId="3CCC9E75" w14:textId="0E1869DC" w:rsidR="005F54B0" w:rsidRPr="002A05AD" w:rsidRDefault="005F54B0" w:rsidP="00CF7801">
            <w:pPr>
              <w:rPr>
                <w:rStyle w:val="Emphasis"/>
                <w:i w:val="0"/>
                <w:iCs w:val="0"/>
              </w:rPr>
            </w:pPr>
          </w:p>
        </w:tc>
      </w:tr>
      <w:tr w:rsidR="005F54B0" w:rsidRPr="002A05AD" w14:paraId="3CFE6771"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281D1CB6" w14:textId="77777777" w:rsidR="005F54B0" w:rsidRPr="002A05AD" w:rsidRDefault="005F54B0" w:rsidP="00CF7801">
            <w:proofErr w:type="spellStart"/>
            <w:r w:rsidRPr="002A05AD">
              <w:rPr>
                <w:rFonts w:eastAsia="Times New Roman"/>
                <w:lang w:eastAsia="en-AU"/>
              </w:rPr>
              <w:t>Zambra</w:t>
            </w:r>
            <w:proofErr w:type="spellEnd"/>
          </w:p>
        </w:tc>
        <w:tc>
          <w:tcPr>
            <w:tcW w:w="1875" w:type="pct"/>
          </w:tcPr>
          <w:p w14:paraId="7FE32F08" w14:textId="3A96123E" w:rsidR="005F54B0" w:rsidRPr="002A05AD" w:rsidRDefault="005F54B0" w:rsidP="00CF7801">
            <w:pPr>
              <w:rPr>
                <w:rStyle w:val="Emphasis"/>
                <w:i w:val="0"/>
                <w:iCs w:val="0"/>
              </w:rPr>
            </w:pPr>
          </w:p>
        </w:tc>
        <w:tc>
          <w:tcPr>
            <w:tcW w:w="1876" w:type="pct"/>
          </w:tcPr>
          <w:p w14:paraId="49903998" w14:textId="2F6E6E9C" w:rsidR="005F54B0" w:rsidRPr="002A05AD" w:rsidRDefault="005F54B0" w:rsidP="00CF7801">
            <w:pPr>
              <w:rPr>
                <w:rStyle w:val="Emphasis"/>
                <w:i w:val="0"/>
                <w:iCs w:val="0"/>
              </w:rPr>
            </w:pPr>
          </w:p>
        </w:tc>
      </w:tr>
      <w:tr w:rsidR="005F54B0" w:rsidRPr="002A05AD" w14:paraId="73BBC78C"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49" w:type="pct"/>
          </w:tcPr>
          <w:p w14:paraId="06D3311F" w14:textId="77777777" w:rsidR="005F54B0" w:rsidRPr="002A05AD" w:rsidRDefault="005F54B0" w:rsidP="00CF7801">
            <w:r w:rsidRPr="002A05AD">
              <w:rPr>
                <w:rFonts w:eastAsia="Times New Roman"/>
                <w:lang w:eastAsia="en-AU"/>
              </w:rPr>
              <w:t>Jota</w:t>
            </w:r>
          </w:p>
        </w:tc>
        <w:tc>
          <w:tcPr>
            <w:tcW w:w="1875" w:type="pct"/>
          </w:tcPr>
          <w:p w14:paraId="6F102848" w14:textId="712F3EE6" w:rsidR="005F54B0" w:rsidRPr="002A05AD" w:rsidRDefault="005F54B0" w:rsidP="00CF7801">
            <w:pPr>
              <w:rPr>
                <w:rStyle w:val="Emphasis"/>
                <w:i w:val="0"/>
                <w:iCs w:val="0"/>
              </w:rPr>
            </w:pPr>
          </w:p>
        </w:tc>
        <w:tc>
          <w:tcPr>
            <w:tcW w:w="1876" w:type="pct"/>
          </w:tcPr>
          <w:p w14:paraId="59E650EF" w14:textId="2A469783" w:rsidR="005F54B0" w:rsidRPr="002A05AD" w:rsidRDefault="005F54B0" w:rsidP="00CF7801">
            <w:pPr>
              <w:rPr>
                <w:rStyle w:val="Emphasis"/>
                <w:i w:val="0"/>
                <w:iCs w:val="0"/>
              </w:rPr>
            </w:pPr>
          </w:p>
        </w:tc>
      </w:tr>
      <w:tr w:rsidR="005F54B0" w:rsidRPr="002A05AD" w14:paraId="0F8FA0E3"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49" w:type="pct"/>
          </w:tcPr>
          <w:p w14:paraId="05E34731" w14:textId="77777777" w:rsidR="005F54B0" w:rsidRPr="002A05AD" w:rsidRDefault="005F54B0" w:rsidP="00CF7801">
            <w:r w:rsidRPr="002A05AD">
              <w:rPr>
                <w:rFonts w:eastAsia="Times New Roman"/>
                <w:lang w:eastAsia="en-AU"/>
              </w:rPr>
              <w:t>Cachucha</w:t>
            </w:r>
          </w:p>
        </w:tc>
        <w:tc>
          <w:tcPr>
            <w:tcW w:w="1875" w:type="pct"/>
          </w:tcPr>
          <w:p w14:paraId="7B2EC3B1" w14:textId="0682BD94" w:rsidR="005F54B0" w:rsidRPr="002A05AD" w:rsidRDefault="005F54B0" w:rsidP="00CF7801">
            <w:pPr>
              <w:rPr>
                <w:rStyle w:val="Emphasis"/>
                <w:i w:val="0"/>
                <w:iCs w:val="0"/>
              </w:rPr>
            </w:pPr>
          </w:p>
        </w:tc>
        <w:tc>
          <w:tcPr>
            <w:tcW w:w="1876" w:type="pct"/>
          </w:tcPr>
          <w:p w14:paraId="4C16538A" w14:textId="3C8CF43E" w:rsidR="005F54B0" w:rsidRPr="002A05AD" w:rsidRDefault="005F54B0" w:rsidP="00CF7801">
            <w:pPr>
              <w:rPr>
                <w:rStyle w:val="Emphasis"/>
                <w:i w:val="0"/>
                <w:iCs w:val="0"/>
              </w:rPr>
            </w:pPr>
          </w:p>
        </w:tc>
      </w:tr>
    </w:tbl>
    <w:p w14:paraId="141BF072" w14:textId="77777777" w:rsidR="005F54B0" w:rsidRPr="002A05AD" w:rsidRDefault="005F54B0" w:rsidP="005F54B0">
      <w:pPr>
        <w:rPr>
          <w:lang w:eastAsia="zh-CN"/>
        </w:rPr>
      </w:pPr>
      <w:r w:rsidRPr="002A05AD">
        <w:rPr>
          <w:lang w:eastAsia="zh-CN"/>
        </w:rPr>
        <w:t xml:space="preserve">Compare Australian culture with the culture of Spain by completing a </w:t>
      </w:r>
      <w:bookmarkStart w:id="72" w:name="_Hlk96513075"/>
      <w:r w:rsidRPr="002A05AD">
        <w:rPr>
          <w:lang w:eastAsia="zh-CN"/>
        </w:rPr>
        <w:fldChar w:fldCharType="begin"/>
      </w:r>
      <w:r w:rsidRPr="002A05AD">
        <w:rPr>
          <w:lang w:eastAsia="zh-CN"/>
        </w:rPr>
        <w:instrText xml:space="preserve"> HYPERLINK "https://app.education.nsw.gov.au/digital-learning-selector/LearningActivity/Card/599" \l ".YaBSqhDaQNA.link" </w:instrText>
      </w:r>
      <w:r w:rsidRPr="002A05AD">
        <w:rPr>
          <w:lang w:eastAsia="zh-CN"/>
        </w:rPr>
        <w:fldChar w:fldCharType="separate"/>
      </w:r>
      <w:r w:rsidRPr="002A05AD">
        <w:rPr>
          <w:rStyle w:val="Hyperlink"/>
          <w:lang w:eastAsia="zh-CN"/>
        </w:rPr>
        <w:t>Venn diagram</w:t>
      </w:r>
      <w:bookmarkEnd w:id="72"/>
      <w:r w:rsidRPr="002A05AD">
        <w:rPr>
          <w:lang w:eastAsia="zh-CN"/>
        </w:rPr>
        <w:fldChar w:fldCharType="end"/>
      </w:r>
      <w:r w:rsidRPr="002A05AD">
        <w:rPr>
          <w:lang w:eastAsia="zh-CN"/>
        </w:rPr>
        <w:t>. Ensure you include notes on the following:</w:t>
      </w:r>
    </w:p>
    <w:p w14:paraId="0EE3FFF0" w14:textId="77777777" w:rsidR="005F54B0" w:rsidRPr="002A05AD" w:rsidRDefault="005F54B0" w:rsidP="005F54B0">
      <w:pPr>
        <w:pStyle w:val="ListBullet"/>
      </w:pPr>
      <w:r w:rsidRPr="002A05AD">
        <w:t>language and communication</w:t>
      </w:r>
    </w:p>
    <w:p w14:paraId="5BDE4858" w14:textId="77777777" w:rsidR="005F54B0" w:rsidRPr="002A05AD" w:rsidRDefault="005F54B0" w:rsidP="005F54B0">
      <w:pPr>
        <w:pStyle w:val="ListBullet"/>
      </w:pPr>
      <w:r w:rsidRPr="002A05AD">
        <w:t>beliefs and values</w:t>
      </w:r>
    </w:p>
    <w:p w14:paraId="798A2D9C" w14:textId="77777777" w:rsidR="005F54B0" w:rsidRPr="002A05AD" w:rsidRDefault="005F54B0" w:rsidP="005F54B0">
      <w:pPr>
        <w:pStyle w:val="ListBullet"/>
      </w:pPr>
      <w:r w:rsidRPr="002A05AD">
        <w:t>expected behaviours and values</w:t>
      </w:r>
    </w:p>
    <w:p w14:paraId="4504AB1D" w14:textId="77777777" w:rsidR="005F54B0" w:rsidRPr="002A05AD" w:rsidRDefault="005F54B0" w:rsidP="005F54B0">
      <w:pPr>
        <w:pStyle w:val="ListBullet"/>
      </w:pPr>
      <w:r w:rsidRPr="002A05AD">
        <w:t>customs and practices.</w:t>
      </w:r>
    </w:p>
    <w:p w14:paraId="5F2551AC" w14:textId="77777777" w:rsidR="005F54B0" w:rsidRPr="002A05AD" w:rsidRDefault="005F54B0" w:rsidP="005F54B0">
      <w:pPr>
        <w:pStyle w:val="Heading3"/>
      </w:pPr>
      <w:bookmarkStart w:id="73" w:name="_Toc89431577"/>
      <w:bookmarkStart w:id="74" w:name="_Toc97140114"/>
      <w:bookmarkStart w:id="75" w:name="_Toc121767777"/>
      <w:r w:rsidRPr="002A05AD">
        <w:lastRenderedPageBreak/>
        <w:t>Cultural change</w:t>
      </w:r>
      <w:bookmarkEnd w:id="73"/>
      <w:bookmarkEnd w:id="74"/>
      <w:bookmarkEnd w:id="75"/>
    </w:p>
    <w:p w14:paraId="35BB2108" w14:textId="77777777" w:rsidR="005F54B0" w:rsidRPr="002A05AD" w:rsidRDefault="005F54B0" w:rsidP="005F54B0">
      <w:pPr>
        <w:pStyle w:val="FeatureBox2"/>
      </w:pPr>
      <w:r w:rsidRPr="002A05AD">
        <w:rPr>
          <w:b/>
        </w:rPr>
        <w:t>Note:</w:t>
      </w:r>
      <w:r w:rsidRPr="002A05AD">
        <w:t xml:space="preserve"> Explicitly teach the definition for social and cultural continuity and change, using Think Learn Act’s </w:t>
      </w:r>
      <w:hyperlink r:id="rId43" w:history="1">
        <w:r w:rsidRPr="002A05AD">
          <w:rPr>
            <w:rStyle w:val="Hyperlink"/>
          </w:rPr>
          <w:t>Social and Cultural Continuity and Change</w:t>
        </w:r>
      </w:hyperlink>
      <w:r w:rsidRPr="002A05AD">
        <w:t>.</w:t>
      </w:r>
    </w:p>
    <w:p w14:paraId="66EEF8CF" w14:textId="77777777" w:rsidR="005F54B0" w:rsidRPr="002A05AD" w:rsidRDefault="005F54B0" w:rsidP="005F54B0">
      <w:r w:rsidRPr="002A05AD">
        <w:t xml:space="preserve">Use Think Learn Act’s </w:t>
      </w:r>
      <w:hyperlink r:id="rId44" w:history="1">
        <w:r w:rsidRPr="002A05AD">
          <w:rPr>
            <w:rStyle w:val="Hyperlink"/>
          </w:rPr>
          <w:t>Social and Cultural Continuity and Change</w:t>
        </w:r>
      </w:hyperlink>
      <w:r w:rsidRPr="002A05AD">
        <w:t xml:space="preserve"> webpage to define social and cultural continuity and change.</w:t>
      </w:r>
    </w:p>
    <w:p w14:paraId="78CC1348" w14:textId="0827C9C0" w:rsidR="005F54B0" w:rsidRPr="002A05AD" w:rsidRDefault="005F54B0" w:rsidP="005F54B0">
      <w:r w:rsidRPr="002A05AD">
        <w:rPr>
          <w:shd w:val="clear" w:color="auto" w:fill="FFFFFF"/>
        </w:rPr>
        <w:t xml:space="preserve">Consider your life over the last 10 years. Complete </w:t>
      </w:r>
      <w:r w:rsidR="00B251DC">
        <w:rPr>
          <w:shd w:val="clear" w:color="auto" w:fill="FFFFFF"/>
        </w:rPr>
        <w:fldChar w:fldCharType="begin"/>
      </w:r>
      <w:r w:rsidR="00B251DC">
        <w:rPr>
          <w:shd w:val="clear" w:color="auto" w:fill="FFFFFF"/>
        </w:rPr>
        <w:instrText xml:space="preserve"> REF _Ref121399681 \h </w:instrText>
      </w:r>
      <w:r w:rsidR="00B251DC">
        <w:rPr>
          <w:shd w:val="clear" w:color="auto" w:fill="FFFFFF"/>
        </w:rPr>
      </w:r>
      <w:r w:rsidR="00B251DC">
        <w:rPr>
          <w:shd w:val="clear" w:color="auto" w:fill="FFFFFF"/>
        </w:rPr>
        <w:fldChar w:fldCharType="separate"/>
      </w:r>
      <w:r w:rsidR="00B251DC" w:rsidRPr="002A05AD">
        <w:t>Table 6</w:t>
      </w:r>
      <w:r w:rsidR="00B251DC">
        <w:rPr>
          <w:shd w:val="clear" w:color="auto" w:fill="FFFFFF"/>
        </w:rPr>
        <w:fldChar w:fldCharType="end"/>
      </w:r>
      <w:r w:rsidRPr="002A05AD">
        <w:rPr>
          <w:shd w:val="clear" w:color="auto" w:fill="FFFFFF"/>
        </w:rPr>
        <w:t xml:space="preserve"> by listing continuities and changes in your life.</w:t>
      </w:r>
    </w:p>
    <w:p w14:paraId="480CBB8C" w14:textId="77777777" w:rsidR="005F54B0" w:rsidRPr="002A05AD" w:rsidRDefault="005F54B0" w:rsidP="005F54B0">
      <w:pPr>
        <w:pStyle w:val="Caption"/>
      </w:pPr>
      <w:bookmarkStart w:id="76" w:name="_Ref121399681"/>
      <w:r w:rsidRPr="002A05AD">
        <w:t xml:space="preserve">Table </w:t>
      </w:r>
      <w:r w:rsidR="006C5C3F">
        <w:fldChar w:fldCharType="begin"/>
      </w:r>
      <w:r w:rsidR="006C5C3F">
        <w:instrText xml:space="preserve"> SEQ Table \* ARABIC </w:instrText>
      </w:r>
      <w:r w:rsidR="006C5C3F">
        <w:fldChar w:fldCharType="separate"/>
      </w:r>
      <w:r w:rsidRPr="002A05AD">
        <w:t>6</w:t>
      </w:r>
      <w:r w:rsidR="006C5C3F">
        <w:fldChar w:fldCharType="end"/>
      </w:r>
      <w:bookmarkEnd w:id="76"/>
      <w:r w:rsidRPr="002A05AD">
        <w:t xml:space="preserve"> – Summary of continuities and changes</w:t>
      </w:r>
    </w:p>
    <w:tbl>
      <w:tblPr>
        <w:tblStyle w:val="Tableheader"/>
        <w:tblW w:w="5000" w:type="pct"/>
        <w:tblLayout w:type="fixed"/>
        <w:tblLook w:val="0420" w:firstRow="1" w:lastRow="0" w:firstColumn="0" w:lastColumn="0" w:noHBand="0" w:noVBand="1"/>
        <w:tblDescription w:val="A table asking students to consider aspects of continuity and change at the ages of 5, 10 and 15 years old."/>
      </w:tblPr>
      <w:tblGrid>
        <w:gridCol w:w="2407"/>
        <w:gridCol w:w="2407"/>
        <w:gridCol w:w="2407"/>
        <w:gridCol w:w="2407"/>
      </w:tblGrid>
      <w:tr w:rsidR="005F54B0" w:rsidRPr="002A05AD" w14:paraId="48DAF9B1" w14:textId="77777777" w:rsidTr="004B0C34">
        <w:trPr>
          <w:cnfStyle w:val="100000000000" w:firstRow="1" w:lastRow="0" w:firstColumn="0" w:lastColumn="0" w:oddVBand="0" w:evenVBand="0" w:oddHBand="0" w:evenHBand="0" w:firstRowFirstColumn="0" w:firstRowLastColumn="0" w:lastRowFirstColumn="0" w:lastRowLastColumn="0"/>
          <w:trHeight w:val="404"/>
        </w:trPr>
        <w:tc>
          <w:tcPr>
            <w:tcW w:w="1250" w:type="pct"/>
          </w:tcPr>
          <w:p w14:paraId="2B83D695" w14:textId="77777777" w:rsidR="005F54B0" w:rsidRPr="002A05AD" w:rsidRDefault="005F54B0" w:rsidP="00CF7801">
            <w:pPr>
              <w:spacing w:beforeLines="100" w:before="240" w:afterLines="100" w:after="240"/>
            </w:pPr>
            <w:r w:rsidRPr="002A05AD">
              <w:t>Aspect</w:t>
            </w:r>
          </w:p>
        </w:tc>
        <w:tc>
          <w:tcPr>
            <w:tcW w:w="1250" w:type="pct"/>
          </w:tcPr>
          <w:p w14:paraId="7BCBDB1B" w14:textId="77777777" w:rsidR="005F54B0" w:rsidRPr="002A05AD" w:rsidRDefault="005F54B0" w:rsidP="00CF7801">
            <w:pPr>
              <w:spacing w:beforeLines="100" w:before="240" w:afterLines="100" w:after="240"/>
            </w:pPr>
            <w:r w:rsidRPr="002A05AD">
              <w:t>5 years old</w:t>
            </w:r>
          </w:p>
        </w:tc>
        <w:tc>
          <w:tcPr>
            <w:tcW w:w="1250" w:type="pct"/>
          </w:tcPr>
          <w:p w14:paraId="56A197DD" w14:textId="77777777" w:rsidR="005F54B0" w:rsidRPr="002A05AD" w:rsidRDefault="005F54B0" w:rsidP="00CF7801">
            <w:pPr>
              <w:spacing w:beforeLines="100" w:before="240" w:afterLines="100" w:after="240"/>
            </w:pPr>
            <w:r w:rsidRPr="002A05AD">
              <w:t>10 years old</w:t>
            </w:r>
          </w:p>
        </w:tc>
        <w:tc>
          <w:tcPr>
            <w:tcW w:w="1250" w:type="pct"/>
          </w:tcPr>
          <w:p w14:paraId="104BD946" w14:textId="77777777" w:rsidR="005F54B0" w:rsidRPr="002A05AD" w:rsidRDefault="005F54B0" w:rsidP="00CF7801">
            <w:pPr>
              <w:spacing w:beforeLines="100" w:before="240" w:afterLines="100" w:after="240"/>
            </w:pPr>
            <w:r w:rsidRPr="002A05AD">
              <w:t>15 years old</w:t>
            </w:r>
          </w:p>
        </w:tc>
      </w:tr>
      <w:tr w:rsidR="005F54B0" w:rsidRPr="002A05AD" w14:paraId="7B0D12E7" w14:textId="77777777" w:rsidTr="004B0C34">
        <w:trPr>
          <w:cnfStyle w:val="000000100000" w:firstRow="0" w:lastRow="0" w:firstColumn="0" w:lastColumn="0" w:oddVBand="0" w:evenVBand="0" w:oddHBand="1" w:evenHBand="0" w:firstRowFirstColumn="0" w:firstRowLastColumn="0" w:lastRowFirstColumn="0" w:lastRowLastColumn="0"/>
          <w:trHeight w:val="495"/>
        </w:trPr>
        <w:tc>
          <w:tcPr>
            <w:tcW w:w="1250" w:type="pct"/>
          </w:tcPr>
          <w:p w14:paraId="13A9DC09" w14:textId="77777777" w:rsidR="005F54B0" w:rsidRPr="002A05AD" w:rsidRDefault="005F54B0" w:rsidP="00CF7801">
            <w:r w:rsidRPr="002A05AD">
              <w:rPr>
                <w:rFonts w:eastAsia="Times New Roman"/>
                <w:lang w:eastAsia="en-AU"/>
              </w:rPr>
              <w:t>Where you live</w:t>
            </w:r>
          </w:p>
        </w:tc>
        <w:tc>
          <w:tcPr>
            <w:tcW w:w="1250" w:type="pct"/>
          </w:tcPr>
          <w:p w14:paraId="766B0BD9" w14:textId="52FC9257" w:rsidR="005F54B0" w:rsidRPr="002A05AD" w:rsidRDefault="005F54B0" w:rsidP="00CF7801">
            <w:pPr>
              <w:rPr>
                <w:rStyle w:val="Emphasis"/>
                <w:i w:val="0"/>
                <w:iCs w:val="0"/>
              </w:rPr>
            </w:pPr>
          </w:p>
        </w:tc>
        <w:tc>
          <w:tcPr>
            <w:tcW w:w="1250" w:type="pct"/>
          </w:tcPr>
          <w:p w14:paraId="03B28816" w14:textId="26FD002D" w:rsidR="005F54B0" w:rsidRPr="002A05AD" w:rsidRDefault="005F54B0" w:rsidP="00CF7801">
            <w:pPr>
              <w:rPr>
                <w:rStyle w:val="Emphasis"/>
                <w:i w:val="0"/>
                <w:iCs w:val="0"/>
              </w:rPr>
            </w:pPr>
          </w:p>
        </w:tc>
        <w:tc>
          <w:tcPr>
            <w:tcW w:w="1250" w:type="pct"/>
          </w:tcPr>
          <w:p w14:paraId="731B5808" w14:textId="13971B3F" w:rsidR="005F54B0" w:rsidRPr="002A05AD" w:rsidRDefault="005F54B0" w:rsidP="00CF7801">
            <w:pPr>
              <w:rPr>
                <w:rStyle w:val="Emphasis"/>
                <w:i w:val="0"/>
                <w:iCs w:val="0"/>
              </w:rPr>
            </w:pPr>
          </w:p>
        </w:tc>
      </w:tr>
      <w:tr w:rsidR="005F54B0" w:rsidRPr="002A05AD" w14:paraId="0783535A" w14:textId="77777777" w:rsidTr="004B0C34">
        <w:trPr>
          <w:cnfStyle w:val="000000010000" w:firstRow="0" w:lastRow="0" w:firstColumn="0" w:lastColumn="0" w:oddVBand="0" w:evenVBand="0" w:oddHBand="0" w:evenHBand="1" w:firstRowFirstColumn="0" w:firstRowLastColumn="0" w:lastRowFirstColumn="0" w:lastRowLastColumn="0"/>
          <w:trHeight w:val="495"/>
        </w:trPr>
        <w:tc>
          <w:tcPr>
            <w:tcW w:w="1250" w:type="pct"/>
          </w:tcPr>
          <w:p w14:paraId="3F9B2C9E" w14:textId="77777777" w:rsidR="005F54B0" w:rsidRPr="002A05AD" w:rsidRDefault="005F54B0" w:rsidP="00CF7801">
            <w:r w:rsidRPr="002A05AD">
              <w:rPr>
                <w:rFonts w:eastAsia="Times New Roman"/>
                <w:color w:val="000000"/>
                <w:lang w:eastAsia="en-AU"/>
              </w:rPr>
              <w:t>Games or sports played</w:t>
            </w:r>
          </w:p>
        </w:tc>
        <w:tc>
          <w:tcPr>
            <w:tcW w:w="1250" w:type="pct"/>
          </w:tcPr>
          <w:p w14:paraId="3F0B7740" w14:textId="7A5144B8" w:rsidR="005F54B0" w:rsidRPr="002A05AD" w:rsidRDefault="005F54B0" w:rsidP="00CF7801"/>
        </w:tc>
        <w:tc>
          <w:tcPr>
            <w:tcW w:w="1250" w:type="pct"/>
          </w:tcPr>
          <w:p w14:paraId="35EAA186" w14:textId="5CDF3717" w:rsidR="005F54B0" w:rsidRPr="002A05AD" w:rsidRDefault="005F54B0" w:rsidP="00CF7801">
            <w:pPr>
              <w:rPr>
                <w:rStyle w:val="Emphasis"/>
                <w:i w:val="0"/>
                <w:iCs w:val="0"/>
              </w:rPr>
            </w:pPr>
          </w:p>
        </w:tc>
        <w:tc>
          <w:tcPr>
            <w:tcW w:w="1250" w:type="pct"/>
          </w:tcPr>
          <w:p w14:paraId="05437244" w14:textId="3E870532" w:rsidR="005F54B0" w:rsidRPr="002A05AD" w:rsidRDefault="005F54B0" w:rsidP="00CF7801">
            <w:pPr>
              <w:rPr>
                <w:rStyle w:val="Emphasis"/>
                <w:i w:val="0"/>
                <w:iCs w:val="0"/>
              </w:rPr>
            </w:pPr>
          </w:p>
        </w:tc>
      </w:tr>
      <w:tr w:rsidR="005F54B0" w:rsidRPr="002A05AD" w14:paraId="14292623"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50" w:type="pct"/>
          </w:tcPr>
          <w:p w14:paraId="54216375" w14:textId="77777777" w:rsidR="005F54B0" w:rsidRPr="002A05AD" w:rsidRDefault="005F54B0" w:rsidP="00CF7801">
            <w:r w:rsidRPr="002A05AD">
              <w:rPr>
                <w:rFonts w:eastAsia="Times New Roman"/>
                <w:lang w:eastAsia="en-AU"/>
              </w:rPr>
              <w:t>Hobbies</w:t>
            </w:r>
          </w:p>
        </w:tc>
        <w:tc>
          <w:tcPr>
            <w:tcW w:w="1250" w:type="pct"/>
          </w:tcPr>
          <w:p w14:paraId="1FF16F73" w14:textId="52C538C1" w:rsidR="005F54B0" w:rsidRPr="002A05AD" w:rsidRDefault="005F54B0" w:rsidP="00CF7801"/>
        </w:tc>
        <w:tc>
          <w:tcPr>
            <w:tcW w:w="1250" w:type="pct"/>
          </w:tcPr>
          <w:p w14:paraId="0C4D507E" w14:textId="426FB6D1" w:rsidR="005F54B0" w:rsidRPr="002A05AD" w:rsidRDefault="005F54B0" w:rsidP="00CF7801">
            <w:pPr>
              <w:rPr>
                <w:rStyle w:val="Emphasis"/>
                <w:i w:val="0"/>
                <w:iCs w:val="0"/>
              </w:rPr>
            </w:pPr>
          </w:p>
        </w:tc>
        <w:tc>
          <w:tcPr>
            <w:tcW w:w="1250" w:type="pct"/>
          </w:tcPr>
          <w:p w14:paraId="0D15B0B7" w14:textId="1AC63F1B" w:rsidR="005F54B0" w:rsidRPr="002A05AD" w:rsidRDefault="005F54B0" w:rsidP="00CF7801">
            <w:pPr>
              <w:rPr>
                <w:rStyle w:val="Emphasis"/>
                <w:i w:val="0"/>
                <w:iCs w:val="0"/>
              </w:rPr>
            </w:pPr>
          </w:p>
        </w:tc>
      </w:tr>
      <w:tr w:rsidR="005F54B0" w:rsidRPr="002A05AD" w14:paraId="72DB0320"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50" w:type="pct"/>
          </w:tcPr>
          <w:p w14:paraId="09A8D566" w14:textId="77777777" w:rsidR="005F54B0" w:rsidRPr="002A05AD" w:rsidRDefault="005F54B0" w:rsidP="00CF7801">
            <w:r w:rsidRPr="002A05AD">
              <w:rPr>
                <w:rFonts w:eastAsia="Times New Roman"/>
                <w:lang w:eastAsia="en-AU"/>
              </w:rPr>
              <w:t>Favourite music</w:t>
            </w:r>
          </w:p>
        </w:tc>
        <w:tc>
          <w:tcPr>
            <w:tcW w:w="1250" w:type="pct"/>
          </w:tcPr>
          <w:p w14:paraId="2D0F64E0" w14:textId="2589AE8D" w:rsidR="005F54B0" w:rsidRPr="002A05AD" w:rsidRDefault="005F54B0" w:rsidP="00CF7801"/>
        </w:tc>
        <w:tc>
          <w:tcPr>
            <w:tcW w:w="1250" w:type="pct"/>
          </w:tcPr>
          <w:p w14:paraId="429DAF68" w14:textId="0EFD4696" w:rsidR="005F54B0" w:rsidRPr="002A05AD" w:rsidRDefault="005F54B0" w:rsidP="00CF7801">
            <w:pPr>
              <w:rPr>
                <w:rStyle w:val="Emphasis"/>
                <w:i w:val="0"/>
                <w:iCs w:val="0"/>
              </w:rPr>
            </w:pPr>
          </w:p>
        </w:tc>
        <w:tc>
          <w:tcPr>
            <w:tcW w:w="1250" w:type="pct"/>
          </w:tcPr>
          <w:p w14:paraId="365EEDF1" w14:textId="731F333B" w:rsidR="005F54B0" w:rsidRPr="002A05AD" w:rsidRDefault="005F54B0" w:rsidP="00CF7801">
            <w:pPr>
              <w:rPr>
                <w:rStyle w:val="Emphasis"/>
                <w:i w:val="0"/>
                <w:iCs w:val="0"/>
              </w:rPr>
            </w:pPr>
          </w:p>
        </w:tc>
      </w:tr>
      <w:tr w:rsidR="005F54B0" w:rsidRPr="002A05AD" w14:paraId="0EC39F59"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50" w:type="pct"/>
          </w:tcPr>
          <w:p w14:paraId="5713D4E4" w14:textId="77777777" w:rsidR="005F54B0" w:rsidRPr="002A05AD" w:rsidRDefault="005F54B0" w:rsidP="00CF7801">
            <w:r w:rsidRPr="002A05AD">
              <w:rPr>
                <w:rFonts w:eastAsia="Times New Roman"/>
                <w:lang w:eastAsia="en-AU"/>
              </w:rPr>
              <w:t>Religion</w:t>
            </w:r>
          </w:p>
        </w:tc>
        <w:tc>
          <w:tcPr>
            <w:tcW w:w="1250" w:type="pct"/>
          </w:tcPr>
          <w:p w14:paraId="2EDB08D2" w14:textId="730CB9BA" w:rsidR="005F54B0" w:rsidRPr="002A05AD" w:rsidRDefault="005F54B0" w:rsidP="00CF7801"/>
        </w:tc>
        <w:tc>
          <w:tcPr>
            <w:tcW w:w="1250" w:type="pct"/>
          </w:tcPr>
          <w:p w14:paraId="23EE1989" w14:textId="7144AF79" w:rsidR="005F54B0" w:rsidRPr="002A05AD" w:rsidRDefault="005F54B0" w:rsidP="00CF7801">
            <w:pPr>
              <w:rPr>
                <w:rStyle w:val="Emphasis"/>
                <w:i w:val="0"/>
                <w:iCs w:val="0"/>
              </w:rPr>
            </w:pPr>
          </w:p>
        </w:tc>
        <w:tc>
          <w:tcPr>
            <w:tcW w:w="1250" w:type="pct"/>
          </w:tcPr>
          <w:p w14:paraId="00566DEC" w14:textId="2DFA2AB2" w:rsidR="005F54B0" w:rsidRPr="002A05AD" w:rsidRDefault="005F54B0" w:rsidP="00CF7801">
            <w:pPr>
              <w:rPr>
                <w:rStyle w:val="Emphasis"/>
                <w:i w:val="0"/>
                <w:iCs w:val="0"/>
              </w:rPr>
            </w:pPr>
          </w:p>
        </w:tc>
      </w:tr>
      <w:tr w:rsidR="005F54B0" w:rsidRPr="002A05AD" w14:paraId="7A248EC8"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50" w:type="pct"/>
          </w:tcPr>
          <w:p w14:paraId="01C4DE0C" w14:textId="77777777" w:rsidR="005F54B0" w:rsidRPr="002A05AD" w:rsidRDefault="005F54B0" w:rsidP="00CF7801">
            <w:r w:rsidRPr="002A05AD">
              <w:rPr>
                <w:rFonts w:eastAsia="Times New Roman"/>
                <w:lang w:eastAsia="en-AU"/>
              </w:rPr>
              <w:t>Friends</w:t>
            </w:r>
          </w:p>
        </w:tc>
        <w:tc>
          <w:tcPr>
            <w:tcW w:w="1250" w:type="pct"/>
          </w:tcPr>
          <w:p w14:paraId="7887237E" w14:textId="08F1C9A5" w:rsidR="005F54B0" w:rsidRPr="002A05AD" w:rsidRDefault="005F54B0" w:rsidP="00CF7801">
            <w:pPr>
              <w:rPr>
                <w:rStyle w:val="Emphasis"/>
                <w:i w:val="0"/>
                <w:iCs w:val="0"/>
              </w:rPr>
            </w:pPr>
          </w:p>
        </w:tc>
        <w:tc>
          <w:tcPr>
            <w:tcW w:w="1250" w:type="pct"/>
          </w:tcPr>
          <w:p w14:paraId="73698074" w14:textId="49EC4A78" w:rsidR="005F54B0" w:rsidRPr="002A05AD" w:rsidRDefault="005F54B0" w:rsidP="00CF7801">
            <w:pPr>
              <w:rPr>
                <w:rStyle w:val="Emphasis"/>
                <w:i w:val="0"/>
                <w:iCs w:val="0"/>
              </w:rPr>
            </w:pPr>
          </w:p>
        </w:tc>
        <w:tc>
          <w:tcPr>
            <w:tcW w:w="1250" w:type="pct"/>
          </w:tcPr>
          <w:p w14:paraId="3171E9D6" w14:textId="4A3E0FAD" w:rsidR="005F54B0" w:rsidRPr="002A05AD" w:rsidRDefault="005F54B0" w:rsidP="00CF7801">
            <w:pPr>
              <w:rPr>
                <w:rStyle w:val="Emphasis"/>
                <w:i w:val="0"/>
                <w:iCs w:val="0"/>
              </w:rPr>
            </w:pPr>
          </w:p>
        </w:tc>
      </w:tr>
      <w:tr w:rsidR="005F54B0" w:rsidRPr="002A05AD" w14:paraId="22AB9599"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50" w:type="pct"/>
          </w:tcPr>
          <w:p w14:paraId="678678E7" w14:textId="77777777" w:rsidR="005F54B0" w:rsidRPr="002A05AD" w:rsidRDefault="005F54B0" w:rsidP="00CF7801">
            <w:r w:rsidRPr="002A05AD">
              <w:rPr>
                <w:rFonts w:eastAsia="Times New Roman"/>
                <w:lang w:eastAsia="en-AU"/>
              </w:rPr>
              <w:t>Family</w:t>
            </w:r>
          </w:p>
        </w:tc>
        <w:tc>
          <w:tcPr>
            <w:tcW w:w="1250" w:type="pct"/>
          </w:tcPr>
          <w:p w14:paraId="2CD925A3" w14:textId="6021AA0A" w:rsidR="005F54B0" w:rsidRPr="002A05AD" w:rsidRDefault="005F54B0" w:rsidP="00CF7801">
            <w:pPr>
              <w:rPr>
                <w:rStyle w:val="Emphasis"/>
                <w:i w:val="0"/>
                <w:iCs w:val="0"/>
              </w:rPr>
            </w:pPr>
          </w:p>
        </w:tc>
        <w:tc>
          <w:tcPr>
            <w:tcW w:w="1250" w:type="pct"/>
          </w:tcPr>
          <w:p w14:paraId="2185B163" w14:textId="03B20976" w:rsidR="005F54B0" w:rsidRPr="002A05AD" w:rsidRDefault="005F54B0" w:rsidP="00CF7801">
            <w:pPr>
              <w:rPr>
                <w:rStyle w:val="Emphasis"/>
                <w:i w:val="0"/>
                <w:iCs w:val="0"/>
              </w:rPr>
            </w:pPr>
          </w:p>
        </w:tc>
        <w:tc>
          <w:tcPr>
            <w:tcW w:w="1250" w:type="pct"/>
          </w:tcPr>
          <w:p w14:paraId="20F2EE45" w14:textId="3ED16F92" w:rsidR="005F54B0" w:rsidRPr="002A05AD" w:rsidRDefault="005F54B0" w:rsidP="00CF7801">
            <w:pPr>
              <w:rPr>
                <w:rStyle w:val="Emphasis"/>
                <w:i w:val="0"/>
                <w:iCs w:val="0"/>
              </w:rPr>
            </w:pPr>
          </w:p>
        </w:tc>
      </w:tr>
      <w:tr w:rsidR="005F54B0" w:rsidRPr="002A05AD" w14:paraId="0A417A67"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50" w:type="pct"/>
          </w:tcPr>
          <w:p w14:paraId="2B96E1D4" w14:textId="77777777" w:rsidR="005F54B0" w:rsidRPr="002A05AD" w:rsidRDefault="005F54B0" w:rsidP="00CF7801">
            <w:r w:rsidRPr="002A05AD">
              <w:rPr>
                <w:rFonts w:eastAsia="Times New Roman"/>
                <w:lang w:eastAsia="en-AU"/>
              </w:rPr>
              <w:t>School</w:t>
            </w:r>
          </w:p>
        </w:tc>
        <w:tc>
          <w:tcPr>
            <w:tcW w:w="1250" w:type="pct"/>
          </w:tcPr>
          <w:p w14:paraId="56625449" w14:textId="05D5879F" w:rsidR="005F54B0" w:rsidRPr="002A05AD" w:rsidRDefault="005F54B0" w:rsidP="00CF7801">
            <w:pPr>
              <w:rPr>
                <w:rStyle w:val="Emphasis"/>
                <w:i w:val="0"/>
                <w:iCs w:val="0"/>
              </w:rPr>
            </w:pPr>
          </w:p>
        </w:tc>
        <w:tc>
          <w:tcPr>
            <w:tcW w:w="1250" w:type="pct"/>
          </w:tcPr>
          <w:p w14:paraId="15485F4C" w14:textId="3D5BCD08" w:rsidR="005F54B0" w:rsidRPr="002A05AD" w:rsidRDefault="005F54B0" w:rsidP="00CF7801">
            <w:pPr>
              <w:rPr>
                <w:rStyle w:val="Emphasis"/>
                <w:i w:val="0"/>
                <w:iCs w:val="0"/>
              </w:rPr>
            </w:pPr>
          </w:p>
        </w:tc>
        <w:tc>
          <w:tcPr>
            <w:tcW w:w="1250" w:type="pct"/>
          </w:tcPr>
          <w:p w14:paraId="147C93DE" w14:textId="068527FD" w:rsidR="005F54B0" w:rsidRPr="002A05AD" w:rsidRDefault="005F54B0" w:rsidP="00CF7801">
            <w:pPr>
              <w:rPr>
                <w:rStyle w:val="Emphasis"/>
                <w:i w:val="0"/>
                <w:iCs w:val="0"/>
              </w:rPr>
            </w:pPr>
          </w:p>
        </w:tc>
      </w:tr>
      <w:tr w:rsidR="005F54B0" w:rsidRPr="002A05AD" w14:paraId="16E3A794"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50" w:type="pct"/>
          </w:tcPr>
          <w:p w14:paraId="0D01713A" w14:textId="77777777" w:rsidR="005F54B0" w:rsidRPr="002A05AD" w:rsidRDefault="005F54B0" w:rsidP="00CF7801">
            <w:r w:rsidRPr="002A05AD">
              <w:rPr>
                <w:rFonts w:eastAsia="Times New Roman"/>
                <w:lang w:eastAsia="en-AU"/>
              </w:rPr>
              <w:t>Favourites games</w:t>
            </w:r>
          </w:p>
        </w:tc>
        <w:tc>
          <w:tcPr>
            <w:tcW w:w="1250" w:type="pct"/>
          </w:tcPr>
          <w:p w14:paraId="0B616D34" w14:textId="46B6E58D" w:rsidR="005F54B0" w:rsidRPr="002A05AD" w:rsidRDefault="005F54B0" w:rsidP="00CF7801">
            <w:pPr>
              <w:rPr>
                <w:rStyle w:val="Emphasis"/>
                <w:i w:val="0"/>
                <w:iCs w:val="0"/>
              </w:rPr>
            </w:pPr>
          </w:p>
        </w:tc>
        <w:tc>
          <w:tcPr>
            <w:tcW w:w="1250" w:type="pct"/>
          </w:tcPr>
          <w:p w14:paraId="33A72108" w14:textId="5799EA1B" w:rsidR="005F54B0" w:rsidRPr="002A05AD" w:rsidRDefault="005F54B0" w:rsidP="00CF7801">
            <w:pPr>
              <w:rPr>
                <w:rStyle w:val="Emphasis"/>
                <w:i w:val="0"/>
                <w:iCs w:val="0"/>
              </w:rPr>
            </w:pPr>
          </w:p>
        </w:tc>
        <w:tc>
          <w:tcPr>
            <w:tcW w:w="1250" w:type="pct"/>
          </w:tcPr>
          <w:p w14:paraId="2DAB1224" w14:textId="6BC09ED3" w:rsidR="005F54B0" w:rsidRPr="002A05AD" w:rsidRDefault="005F54B0" w:rsidP="00CF7801">
            <w:pPr>
              <w:rPr>
                <w:rStyle w:val="Emphasis"/>
                <w:i w:val="0"/>
                <w:iCs w:val="0"/>
              </w:rPr>
            </w:pPr>
          </w:p>
        </w:tc>
      </w:tr>
      <w:tr w:rsidR="005F54B0" w:rsidRPr="002A05AD" w14:paraId="36C13D33" w14:textId="77777777" w:rsidTr="004B0C34">
        <w:trPr>
          <w:cnfStyle w:val="000000010000" w:firstRow="0" w:lastRow="0" w:firstColumn="0" w:lastColumn="0" w:oddVBand="0" w:evenVBand="0" w:oddHBand="0" w:evenHBand="1" w:firstRowFirstColumn="0" w:firstRowLastColumn="0" w:lastRowFirstColumn="0" w:lastRowLastColumn="0"/>
          <w:trHeight w:val="553"/>
        </w:trPr>
        <w:tc>
          <w:tcPr>
            <w:tcW w:w="1250" w:type="pct"/>
          </w:tcPr>
          <w:p w14:paraId="36A08A98" w14:textId="77777777" w:rsidR="005F54B0" w:rsidRPr="002A05AD" w:rsidRDefault="005F54B0" w:rsidP="00CF7801">
            <w:r w:rsidRPr="002A05AD">
              <w:rPr>
                <w:rFonts w:eastAsia="Times New Roman"/>
                <w:lang w:eastAsia="en-AU"/>
              </w:rPr>
              <w:t>Technology</w:t>
            </w:r>
          </w:p>
        </w:tc>
        <w:tc>
          <w:tcPr>
            <w:tcW w:w="1250" w:type="pct"/>
          </w:tcPr>
          <w:p w14:paraId="47F1BB0A" w14:textId="7632AC3D" w:rsidR="005F54B0" w:rsidRPr="002A05AD" w:rsidRDefault="005F54B0" w:rsidP="00CF7801">
            <w:pPr>
              <w:rPr>
                <w:rStyle w:val="Emphasis"/>
                <w:i w:val="0"/>
                <w:iCs w:val="0"/>
              </w:rPr>
            </w:pPr>
          </w:p>
        </w:tc>
        <w:tc>
          <w:tcPr>
            <w:tcW w:w="1250" w:type="pct"/>
          </w:tcPr>
          <w:p w14:paraId="1FA155F6" w14:textId="679C6745" w:rsidR="005F54B0" w:rsidRPr="002A05AD" w:rsidRDefault="005F54B0" w:rsidP="00CF7801">
            <w:pPr>
              <w:rPr>
                <w:rStyle w:val="Emphasis"/>
                <w:i w:val="0"/>
                <w:iCs w:val="0"/>
              </w:rPr>
            </w:pPr>
          </w:p>
        </w:tc>
        <w:tc>
          <w:tcPr>
            <w:tcW w:w="1250" w:type="pct"/>
          </w:tcPr>
          <w:p w14:paraId="0B6B845B" w14:textId="71912098" w:rsidR="005F54B0" w:rsidRPr="002A05AD" w:rsidRDefault="005F54B0" w:rsidP="00CF7801">
            <w:pPr>
              <w:rPr>
                <w:rStyle w:val="Emphasis"/>
                <w:i w:val="0"/>
                <w:iCs w:val="0"/>
              </w:rPr>
            </w:pPr>
          </w:p>
        </w:tc>
      </w:tr>
      <w:tr w:rsidR="005F54B0" w:rsidRPr="002A05AD" w14:paraId="1C0E0C91" w14:textId="77777777" w:rsidTr="004B0C34">
        <w:trPr>
          <w:cnfStyle w:val="000000100000" w:firstRow="0" w:lastRow="0" w:firstColumn="0" w:lastColumn="0" w:oddVBand="0" w:evenVBand="0" w:oddHBand="1" w:evenHBand="0" w:firstRowFirstColumn="0" w:firstRowLastColumn="0" w:lastRowFirstColumn="0" w:lastRowLastColumn="0"/>
          <w:trHeight w:val="553"/>
        </w:trPr>
        <w:tc>
          <w:tcPr>
            <w:tcW w:w="1250" w:type="pct"/>
          </w:tcPr>
          <w:p w14:paraId="2E559276" w14:textId="77777777" w:rsidR="005F54B0" w:rsidRPr="002A05AD" w:rsidRDefault="005F54B0" w:rsidP="00CF7801">
            <w:r w:rsidRPr="002A05AD">
              <w:rPr>
                <w:rFonts w:eastAsia="Times New Roman"/>
                <w:lang w:eastAsia="en-AU"/>
              </w:rPr>
              <w:t>Favourite food</w:t>
            </w:r>
          </w:p>
        </w:tc>
        <w:tc>
          <w:tcPr>
            <w:tcW w:w="1250" w:type="pct"/>
          </w:tcPr>
          <w:p w14:paraId="23E096E7" w14:textId="5E2BD355" w:rsidR="005F54B0" w:rsidRPr="002A05AD" w:rsidRDefault="005F54B0" w:rsidP="00CF7801">
            <w:pPr>
              <w:rPr>
                <w:rStyle w:val="Emphasis"/>
                <w:i w:val="0"/>
                <w:iCs w:val="0"/>
              </w:rPr>
            </w:pPr>
          </w:p>
        </w:tc>
        <w:tc>
          <w:tcPr>
            <w:tcW w:w="1250" w:type="pct"/>
          </w:tcPr>
          <w:p w14:paraId="7A09F42E" w14:textId="42B96A32" w:rsidR="005F54B0" w:rsidRPr="002A05AD" w:rsidRDefault="005F54B0" w:rsidP="00CF7801">
            <w:pPr>
              <w:rPr>
                <w:rStyle w:val="Emphasis"/>
                <w:i w:val="0"/>
                <w:iCs w:val="0"/>
              </w:rPr>
            </w:pPr>
          </w:p>
        </w:tc>
        <w:tc>
          <w:tcPr>
            <w:tcW w:w="1250" w:type="pct"/>
          </w:tcPr>
          <w:p w14:paraId="6AE987DD" w14:textId="110688C3" w:rsidR="005F54B0" w:rsidRPr="002A05AD" w:rsidRDefault="005F54B0" w:rsidP="00CF7801">
            <w:pPr>
              <w:rPr>
                <w:rStyle w:val="Emphasis"/>
                <w:i w:val="0"/>
                <w:iCs w:val="0"/>
              </w:rPr>
            </w:pPr>
          </w:p>
        </w:tc>
      </w:tr>
    </w:tbl>
    <w:p w14:paraId="6204E413" w14:textId="77777777" w:rsidR="005F54B0" w:rsidRPr="002A05AD" w:rsidRDefault="005F54B0" w:rsidP="005F54B0">
      <w:r w:rsidRPr="002A05AD">
        <w:rPr>
          <w:shd w:val="clear" w:color="auto" w:fill="FFFFFF"/>
        </w:rPr>
        <w:t>With a partner, discuss the following questions:</w:t>
      </w:r>
    </w:p>
    <w:p w14:paraId="70AE9F17" w14:textId="77777777" w:rsidR="005F54B0" w:rsidRPr="002A05AD" w:rsidRDefault="005F54B0" w:rsidP="005F54B0">
      <w:pPr>
        <w:pStyle w:val="ListBullet"/>
      </w:pPr>
      <w:r w:rsidRPr="002A05AD">
        <w:rPr>
          <w:shd w:val="clear" w:color="auto" w:fill="FFFFFF"/>
        </w:rPr>
        <w:t>Which aspects of your life have remained constant?</w:t>
      </w:r>
    </w:p>
    <w:p w14:paraId="761A2EA9" w14:textId="77777777" w:rsidR="005F54B0" w:rsidRPr="002A05AD" w:rsidRDefault="005F54B0" w:rsidP="005F54B0">
      <w:pPr>
        <w:pStyle w:val="ListBullet"/>
      </w:pPr>
      <w:r w:rsidRPr="002A05AD">
        <w:rPr>
          <w:shd w:val="clear" w:color="auto" w:fill="FFFFFF"/>
        </w:rPr>
        <w:t>What areas have changed?</w:t>
      </w:r>
    </w:p>
    <w:p w14:paraId="657D0C98" w14:textId="77777777" w:rsidR="005F54B0" w:rsidRPr="002A05AD" w:rsidRDefault="005F54B0" w:rsidP="005F54B0">
      <w:r w:rsidRPr="002A05AD">
        <w:lastRenderedPageBreak/>
        <w:t xml:space="preserve">Conduct a </w:t>
      </w:r>
      <w:hyperlink r:id="rId45" w:anchor=".YYhv8Zoyqio.link" w:history="1">
        <w:r w:rsidRPr="002A05AD">
          <w:rPr>
            <w:rStyle w:val="Hyperlink"/>
          </w:rPr>
          <w:t>Think-Pair-Share</w:t>
        </w:r>
      </w:hyperlink>
      <w:r w:rsidRPr="002A05AD">
        <w:t xml:space="preserve"> to consider the question, ‘What causes cultural change?’</w:t>
      </w:r>
    </w:p>
    <w:p w14:paraId="0958FF29" w14:textId="77777777" w:rsidR="005F54B0" w:rsidRPr="002A05AD" w:rsidRDefault="005F54B0" w:rsidP="005F54B0">
      <w:r w:rsidRPr="002A05AD">
        <w:t xml:space="preserve">Use the resources </w:t>
      </w:r>
      <w:bookmarkStart w:id="77" w:name="_Hlk96513024"/>
      <w:r w:rsidRPr="002A05AD">
        <w:fldChar w:fldCharType="begin"/>
      </w:r>
      <w:r w:rsidRPr="002A05AD">
        <w:instrText xml:space="preserve"> HYPERLINK "https://www.yourarticlelibrary.com/culture/cultural-change-main-factors-and-causes-of-cultural-change/23392" </w:instrText>
      </w:r>
      <w:r w:rsidRPr="002A05AD">
        <w:fldChar w:fldCharType="separate"/>
      </w:r>
      <w:r w:rsidRPr="002A05AD">
        <w:rPr>
          <w:rStyle w:val="Hyperlink"/>
        </w:rPr>
        <w:t>Cultural Change: Main Factors and Causes of Cultural Change</w:t>
      </w:r>
      <w:r w:rsidRPr="002A05AD">
        <w:rPr>
          <w:rStyle w:val="Hyperlink"/>
        </w:rPr>
        <w:fldChar w:fldCharType="end"/>
      </w:r>
      <w:bookmarkEnd w:id="77"/>
      <w:r w:rsidRPr="002A05AD">
        <w:t xml:space="preserve"> and </w:t>
      </w:r>
      <w:bookmarkStart w:id="78" w:name="_Hlk96513564"/>
      <w:r w:rsidRPr="002A05AD">
        <w:fldChar w:fldCharType="begin"/>
      </w:r>
      <w:r w:rsidRPr="002A05AD">
        <w:instrText xml:space="preserve"> HYPERLINK "https://www.youtube.com/watch?v=FHPbjGvH4bg" </w:instrText>
      </w:r>
      <w:r w:rsidRPr="002A05AD">
        <w:fldChar w:fldCharType="separate"/>
      </w:r>
      <w:r w:rsidRPr="002A05AD">
        <w:rPr>
          <w:rStyle w:val="Hyperlink"/>
        </w:rPr>
        <w:t>How Does Social Change Happen? (7:19)</w:t>
      </w:r>
      <w:r w:rsidRPr="002A05AD">
        <w:rPr>
          <w:rStyle w:val="Hyperlink"/>
        </w:rPr>
        <w:fldChar w:fldCharType="end"/>
      </w:r>
      <w:bookmarkEnd w:id="78"/>
      <w:r w:rsidRPr="002A05AD">
        <w:t xml:space="preserve"> and re-address your response to the question, ‘What causes cultural change?’ Make any required changes to your answer.</w:t>
      </w:r>
    </w:p>
    <w:p w14:paraId="36417680" w14:textId="77777777" w:rsidR="005F54B0" w:rsidRPr="002A05AD" w:rsidRDefault="005F54B0" w:rsidP="005F54B0">
      <w:r w:rsidRPr="002A05AD">
        <w:rPr>
          <w:shd w:val="clear" w:color="auto" w:fill="FFFFFF"/>
        </w:rPr>
        <w:t xml:space="preserve">Watch </w:t>
      </w:r>
      <w:bookmarkStart w:id="79" w:name="_Hlk96513633"/>
      <w:r w:rsidRPr="002A05AD">
        <w:fldChar w:fldCharType="begin"/>
      </w:r>
      <w:r w:rsidRPr="002A05AD">
        <w:instrText>HYPERLINK "https://www.youtube.com/watch?v=W6CBb3yX9Zs"</w:instrText>
      </w:r>
      <w:r w:rsidRPr="002A05AD">
        <w:fldChar w:fldCharType="separate"/>
      </w:r>
      <w:r w:rsidRPr="002A05AD">
        <w:rPr>
          <w:rStyle w:val="Hyperlink"/>
          <w:rFonts w:ascii="Helvetica" w:hAnsi="Helvetica"/>
          <w:shd w:val="clear" w:color="auto" w:fill="FFFFFF"/>
        </w:rPr>
        <w:t>How Is Your Phone Changing You? (3:11)</w:t>
      </w:r>
      <w:r w:rsidRPr="002A05AD">
        <w:rPr>
          <w:rStyle w:val="Hyperlink"/>
          <w:rFonts w:ascii="Helvetica" w:hAnsi="Helvetica"/>
          <w:shd w:val="clear" w:color="auto" w:fill="FFFFFF"/>
        </w:rPr>
        <w:fldChar w:fldCharType="end"/>
      </w:r>
      <w:bookmarkEnd w:id="79"/>
      <w:r w:rsidRPr="002A05AD">
        <w:rPr>
          <w:shd w:val="clear" w:color="auto" w:fill="FFFFFF"/>
        </w:rPr>
        <w:t xml:space="preserve"> and answer the question, ‘Can owning a mobile phone change your culture?’</w:t>
      </w:r>
    </w:p>
    <w:p w14:paraId="086BE598" w14:textId="7AEB9EE5" w:rsidR="005F54B0" w:rsidRPr="002A05AD" w:rsidRDefault="005F54B0" w:rsidP="005F54B0">
      <w:r w:rsidRPr="002A05AD">
        <w:rPr>
          <w:shd w:val="clear" w:color="auto" w:fill="FFFFFF"/>
        </w:rPr>
        <w:t xml:space="preserve">Identify one technological development that you regularly use. This could be something like the internet or mobile phone. For this development, carry out research to complete </w:t>
      </w:r>
      <w:r w:rsidR="00B251DC">
        <w:rPr>
          <w:shd w:val="clear" w:color="auto" w:fill="FFFFFF"/>
        </w:rPr>
        <w:fldChar w:fldCharType="begin"/>
      </w:r>
      <w:r w:rsidR="00B251DC">
        <w:rPr>
          <w:shd w:val="clear" w:color="auto" w:fill="FFFFFF"/>
        </w:rPr>
        <w:instrText xml:space="preserve"> REF _Ref121399700 \h </w:instrText>
      </w:r>
      <w:r w:rsidR="00B251DC">
        <w:rPr>
          <w:shd w:val="clear" w:color="auto" w:fill="FFFFFF"/>
        </w:rPr>
      </w:r>
      <w:r w:rsidR="00B251DC">
        <w:rPr>
          <w:shd w:val="clear" w:color="auto" w:fill="FFFFFF"/>
        </w:rPr>
        <w:fldChar w:fldCharType="separate"/>
      </w:r>
      <w:r w:rsidR="00B251DC" w:rsidRPr="002A05AD">
        <w:t>Table 7</w:t>
      </w:r>
      <w:r w:rsidR="00B251DC">
        <w:rPr>
          <w:shd w:val="clear" w:color="auto" w:fill="FFFFFF"/>
        </w:rPr>
        <w:fldChar w:fldCharType="end"/>
      </w:r>
      <w:r w:rsidRPr="002A05AD">
        <w:rPr>
          <w:shd w:val="clear" w:color="auto" w:fill="FFFFFF"/>
        </w:rPr>
        <w:t>:</w:t>
      </w:r>
    </w:p>
    <w:p w14:paraId="2E53AA92" w14:textId="77777777" w:rsidR="005F54B0" w:rsidRPr="002A05AD" w:rsidRDefault="005F54B0" w:rsidP="005F54B0">
      <w:pPr>
        <w:pStyle w:val="Caption"/>
      </w:pPr>
      <w:bookmarkStart w:id="80" w:name="_Ref121399700"/>
      <w:r w:rsidRPr="002A05AD">
        <w:t xml:space="preserve">Table </w:t>
      </w:r>
      <w:r w:rsidR="006C5C3F">
        <w:fldChar w:fldCharType="begin"/>
      </w:r>
      <w:r w:rsidR="006C5C3F">
        <w:instrText xml:space="preserve"> SEQ Table \* ARABIC </w:instrText>
      </w:r>
      <w:r w:rsidR="006C5C3F">
        <w:fldChar w:fldCharType="separate"/>
      </w:r>
      <w:r w:rsidRPr="002A05AD">
        <w:t>7</w:t>
      </w:r>
      <w:r w:rsidR="006C5C3F">
        <w:fldChar w:fldCharType="end"/>
      </w:r>
      <w:bookmarkEnd w:id="80"/>
      <w:r w:rsidRPr="002A05AD">
        <w:t xml:space="preserve"> – Summary of technological change impacts on society and people</w:t>
      </w:r>
    </w:p>
    <w:tbl>
      <w:tblPr>
        <w:tblStyle w:val="Tableheader"/>
        <w:tblW w:w="5000" w:type="pct"/>
        <w:tblLayout w:type="fixed"/>
        <w:tblLook w:val="0420" w:firstRow="1" w:lastRow="0" w:firstColumn="0" w:lastColumn="0" w:noHBand="0" w:noVBand="1"/>
        <w:tblDescription w:val="A table requiring students to identify one technological development that they regularly use. They will summarise the technological changes and the impacts these have on people and society."/>
      </w:tblPr>
      <w:tblGrid>
        <w:gridCol w:w="4248"/>
        <w:gridCol w:w="5380"/>
      </w:tblGrid>
      <w:tr w:rsidR="005F54B0" w:rsidRPr="002A05AD" w14:paraId="462FF309" w14:textId="77777777" w:rsidTr="0007097D">
        <w:trPr>
          <w:cnfStyle w:val="100000000000" w:firstRow="1" w:lastRow="0" w:firstColumn="0" w:lastColumn="0" w:oddVBand="0" w:evenVBand="0" w:oddHBand="0" w:evenHBand="0" w:firstRowFirstColumn="0" w:firstRowLastColumn="0" w:lastRowFirstColumn="0" w:lastRowLastColumn="0"/>
          <w:trHeight w:val="404"/>
        </w:trPr>
        <w:tc>
          <w:tcPr>
            <w:tcW w:w="2206" w:type="pct"/>
          </w:tcPr>
          <w:p w14:paraId="5AC37F46" w14:textId="77777777" w:rsidR="005F54B0" w:rsidRPr="002A05AD" w:rsidRDefault="005F54B0" w:rsidP="00CF7801">
            <w:pPr>
              <w:spacing w:beforeLines="100" w:before="240" w:afterLines="100" w:after="240"/>
            </w:pPr>
            <w:r w:rsidRPr="002A05AD">
              <w:t>Change/impact</w:t>
            </w:r>
          </w:p>
        </w:tc>
        <w:tc>
          <w:tcPr>
            <w:tcW w:w="2794" w:type="pct"/>
          </w:tcPr>
          <w:p w14:paraId="18F69146" w14:textId="77777777" w:rsidR="005F54B0" w:rsidRPr="002A05AD" w:rsidRDefault="005F54B0" w:rsidP="00CF7801">
            <w:pPr>
              <w:spacing w:beforeLines="100" w:before="240" w:afterLines="100" w:after="240"/>
            </w:pPr>
            <w:r w:rsidRPr="002A05AD">
              <w:t>Summary</w:t>
            </w:r>
          </w:p>
        </w:tc>
      </w:tr>
      <w:tr w:rsidR="005F54B0" w:rsidRPr="002A05AD" w14:paraId="02C22A51" w14:textId="77777777" w:rsidTr="0007097D">
        <w:trPr>
          <w:cnfStyle w:val="000000100000" w:firstRow="0" w:lastRow="0" w:firstColumn="0" w:lastColumn="0" w:oddVBand="0" w:evenVBand="0" w:oddHBand="1" w:evenHBand="0" w:firstRowFirstColumn="0" w:firstRowLastColumn="0" w:lastRowFirstColumn="0" w:lastRowLastColumn="0"/>
          <w:trHeight w:val="495"/>
        </w:trPr>
        <w:tc>
          <w:tcPr>
            <w:tcW w:w="2206" w:type="pct"/>
          </w:tcPr>
          <w:p w14:paraId="388B7A7C" w14:textId="77777777" w:rsidR="005F54B0" w:rsidRPr="002A05AD" w:rsidRDefault="005F54B0" w:rsidP="00CF7801">
            <w:r w:rsidRPr="002A05AD">
              <w:rPr>
                <w:rFonts w:eastAsia="Times New Roman"/>
                <w:lang w:eastAsia="en-AU"/>
              </w:rPr>
              <w:t>Technological development</w:t>
            </w:r>
          </w:p>
        </w:tc>
        <w:tc>
          <w:tcPr>
            <w:tcW w:w="2794" w:type="pct"/>
          </w:tcPr>
          <w:p w14:paraId="59E6B532" w14:textId="5257558B" w:rsidR="005F54B0" w:rsidRPr="002A05AD" w:rsidRDefault="005F54B0" w:rsidP="00CF7801">
            <w:pPr>
              <w:rPr>
                <w:rStyle w:val="Emphasis"/>
                <w:i w:val="0"/>
                <w:iCs w:val="0"/>
              </w:rPr>
            </w:pPr>
          </w:p>
        </w:tc>
      </w:tr>
      <w:tr w:rsidR="005F54B0" w:rsidRPr="002A05AD" w14:paraId="292FF68A" w14:textId="77777777" w:rsidTr="0007097D">
        <w:trPr>
          <w:cnfStyle w:val="000000010000" w:firstRow="0" w:lastRow="0" w:firstColumn="0" w:lastColumn="0" w:oddVBand="0" w:evenVBand="0" w:oddHBand="0" w:evenHBand="1" w:firstRowFirstColumn="0" w:firstRowLastColumn="0" w:lastRowFirstColumn="0" w:lastRowLastColumn="0"/>
          <w:trHeight w:val="495"/>
        </w:trPr>
        <w:tc>
          <w:tcPr>
            <w:tcW w:w="2206" w:type="pct"/>
          </w:tcPr>
          <w:p w14:paraId="6DDE0F29" w14:textId="77777777" w:rsidR="005F54B0" w:rsidRPr="002A05AD" w:rsidRDefault="005F54B0" w:rsidP="00CF7801">
            <w:r w:rsidRPr="002A05AD">
              <w:rPr>
                <w:rFonts w:eastAsia="Times New Roman"/>
                <w:color w:val="000000"/>
                <w:lang w:eastAsia="en-AU"/>
              </w:rPr>
              <w:t>Who developed</w:t>
            </w:r>
          </w:p>
        </w:tc>
        <w:tc>
          <w:tcPr>
            <w:tcW w:w="2794" w:type="pct"/>
          </w:tcPr>
          <w:p w14:paraId="7AF87867" w14:textId="7B79A463" w:rsidR="005F54B0" w:rsidRPr="002A05AD" w:rsidRDefault="005F54B0" w:rsidP="00CF7801"/>
        </w:tc>
      </w:tr>
      <w:tr w:rsidR="005F54B0" w:rsidRPr="002A05AD" w14:paraId="646D955D" w14:textId="77777777" w:rsidTr="0007097D">
        <w:trPr>
          <w:cnfStyle w:val="000000100000" w:firstRow="0" w:lastRow="0" w:firstColumn="0" w:lastColumn="0" w:oddVBand="0" w:evenVBand="0" w:oddHBand="1" w:evenHBand="0" w:firstRowFirstColumn="0" w:firstRowLastColumn="0" w:lastRowFirstColumn="0" w:lastRowLastColumn="0"/>
          <w:trHeight w:val="553"/>
        </w:trPr>
        <w:tc>
          <w:tcPr>
            <w:tcW w:w="2206" w:type="pct"/>
          </w:tcPr>
          <w:p w14:paraId="3011CDFF" w14:textId="77777777" w:rsidR="005F54B0" w:rsidRPr="002A05AD" w:rsidRDefault="005F54B0" w:rsidP="00CF7801">
            <w:r w:rsidRPr="002A05AD">
              <w:rPr>
                <w:rFonts w:eastAsia="Times New Roman"/>
                <w:lang w:eastAsia="en-AU"/>
              </w:rPr>
              <w:t>When developed</w:t>
            </w:r>
          </w:p>
        </w:tc>
        <w:tc>
          <w:tcPr>
            <w:tcW w:w="2794" w:type="pct"/>
          </w:tcPr>
          <w:p w14:paraId="36187C84" w14:textId="04A46394" w:rsidR="005F54B0" w:rsidRPr="002A05AD" w:rsidRDefault="005F54B0" w:rsidP="00CF7801"/>
        </w:tc>
      </w:tr>
      <w:tr w:rsidR="005F54B0" w:rsidRPr="002A05AD" w14:paraId="0B3B1677" w14:textId="77777777" w:rsidTr="0007097D">
        <w:trPr>
          <w:cnfStyle w:val="000000010000" w:firstRow="0" w:lastRow="0" w:firstColumn="0" w:lastColumn="0" w:oddVBand="0" w:evenVBand="0" w:oddHBand="0" w:evenHBand="1" w:firstRowFirstColumn="0" w:firstRowLastColumn="0" w:lastRowFirstColumn="0" w:lastRowLastColumn="0"/>
          <w:trHeight w:val="553"/>
        </w:trPr>
        <w:tc>
          <w:tcPr>
            <w:tcW w:w="2206" w:type="pct"/>
          </w:tcPr>
          <w:p w14:paraId="5B080094" w14:textId="77777777" w:rsidR="005F54B0" w:rsidRPr="002A05AD" w:rsidRDefault="005F54B0" w:rsidP="00CF7801">
            <w:proofErr w:type="gramStart"/>
            <w:r w:rsidRPr="002A05AD">
              <w:rPr>
                <w:rFonts w:eastAsia="Times New Roman"/>
                <w:lang w:eastAsia="en-AU"/>
              </w:rPr>
              <w:t>Brief summary</w:t>
            </w:r>
            <w:proofErr w:type="gramEnd"/>
            <w:r w:rsidRPr="002A05AD">
              <w:rPr>
                <w:rFonts w:eastAsia="Times New Roman"/>
                <w:lang w:eastAsia="en-AU"/>
              </w:rPr>
              <w:t xml:space="preserve"> of technological growth of the development</w:t>
            </w:r>
          </w:p>
        </w:tc>
        <w:tc>
          <w:tcPr>
            <w:tcW w:w="2794" w:type="pct"/>
          </w:tcPr>
          <w:p w14:paraId="5D0B07E7" w14:textId="318CD0C0" w:rsidR="005F54B0" w:rsidRPr="002A05AD" w:rsidRDefault="005F54B0" w:rsidP="00CF7801"/>
        </w:tc>
      </w:tr>
      <w:tr w:rsidR="005F54B0" w:rsidRPr="002A05AD" w14:paraId="69C83EB7" w14:textId="77777777" w:rsidTr="0007097D">
        <w:trPr>
          <w:cnfStyle w:val="000000100000" w:firstRow="0" w:lastRow="0" w:firstColumn="0" w:lastColumn="0" w:oddVBand="0" w:evenVBand="0" w:oddHBand="1" w:evenHBand="0" w:firstRowFirstColumn="0" w:firstRowLastColumn="0" w:lastRowFirstColumn="0" w:lastRowLastColumn="0"/>
          <w:trHeight w:val="553"/>
        </w:trPr>
        <w:tc>
          <w:tcPr>
            <w:tcW w:w="2206" w:type="pct"/>
          </w:tcPr>
          <w:p w14:paraId="74D99C22" w14:textId="77777777" w:rsidR="005F54B0" w:rsidRPr="002A05AD" w:rsidRDefault="005F54B0" w:rsidP="00CF7801">
            <w:r w:rsidRPr="002A05AD">
              <w:rPr>
                <w:rFonts w:eastAsia="Times New Roman"/>
                <w:lang w:eastAsia="en-AU"/>
              </w:rPr>
              <w:t>Positive aspects of technological development for religion</w:t>
            </w:r>
          </w:p>
        </w:tc>
        <w:tc>
          <w:tcPr>
            <w:tcW w:w="2794" w:type="pct"/>
          </w:tcPr>
          <w:p w14:paraId="5B47BA70" w14:textId="02312122" w:rsidR="005F54B0" w:rsidRPr="002A05AD" w:rsidRDefault="005F54B0" w:rsidP="00CF7801"/>
        </w:tc>
      </w:tr>
      <w:tr w:rsidR="005F54B0" w:rsidRPr="002A05AD" w14:paraId="2FEF55D0" w14:textId="77777777" w:rsidTr="0007097D">
        <w:trPr>
          <w:cnfStyle w:val="000000010000" w:firstRow="0" w:lastRow="0" w:firstColumn="0" w:lastColumn="0" w:oddVBand="0" w:evenVBand="0" w:oddHBand="0" w:evenHBand="1" w:firstRowFirstColumn="0" w:firstRowLastColumn="0" w:lastRowFirstColumn="0" w:lastRowLastColumn="0"/>
          <w:trHeight w:val="553"/>
        </w:trPr>
        <w:tc>
          <w:tcPr>
            <w:tcW w:w="2206" w:type="pct"/>
          </w:tcPr>
          <w:p w14:paraId="421ADF20" w14:textId="77777777" w:rsidR="005F54B0" w:rsidRPr="002A05AD" w:rsidRDefault="005F54B0" w:rsidP="00CF7801">
            <w:r w:rsidRPr="002A05AD">
              <w:rPr>
                <w:rFonts w:eastAsia="Times New Roman"/>
                <w:lang w:eastAsia="en-AU"/>
              </w:rPr>
              <w:t>Negative impact of technological development on friendships</w:t>
            </w:r>
          </w:p>
        </w:tc>
        <w:tc>
          <w:tcPr>
            <w:tcW w:w="2794" w:type="pct"/>
          </w:tcPr>
          <w:p w14:paraId="1BEEB701" w14:textId="31D0BE7D" w:rsidR="005F54B0" w:rsidRPr="002A05AD" w:rsidRDefault="005F54B0" w:rsidP="00CF7801">
            <w:pPr>
              <w:rPr>
                <w:rStyle w:val="Emphasis"/>
                <w:i w:val="0"/>
                <w:iCs w:val="0"/>
              </w:rPr>
            </w:pPr>
          </w:p>
        </w:tc>
      </w:tr>
    </w:tbl>
    <w:p w14:paraId="0BBBEC19" w14:textId="77777777" w:rsidR="005F54B0" w:rsidRPr="002A05AD" w:rsidRDefault="005F54B0" w:rsidP="005F54B0">
      <w:pPr>
        <w:rPr>
          <w:lang w:eastAsia="zh-CN"/>
        </w:rPr>
      </w:pPr>
      <w:r w:rsidRPr="002A05AD">
        <w:t>Read</w:t>
      </w:r>
      <w:r w:rsidRPr="002A05AD">
        <w:rPr>
          <w:lang w:eastAsia="zh-CN"/>
        </w:rPr>
        <w:t xml:space="preserve"> the article </w:t>
      </w:r>
      <w:bookmarkStart w:id="81" w:name="_Hlk96514657"/>
      <w:r w:rsidRPr="002A05AD">
        <w:fldChar w:fldCharType="begin"/>
      </w:r>
      <w:r w:rsidRPr="002A05AD">
        <w:instrText xml:space="preserve"> HYPERLINK "https://www.smh.com.au/opinion/the-pace-of-change-20070623-gdqfz2.html" \h </w:instrText>
      </w:r>
      <w:r w:rsidRPr="002A05AD">
        <w:fldChar w:fldCharType="separate"/>
      </w:r>
      <w:r w:rsidRPr="002A05AD">
        <w:rPr>
          <w:rStyle w:val="Hyperlink"/>
          <w:lang w:eastAsia="zh-CN"/>
        </w:rPr>
        <w:t>The pace of change</w:t>
      </w:r>
      <w:r w:rsidRPr="002A05AD">
        <w:rPr>
          <w:rStyle w:val="Hyperlink"/>
          <w:lang w:eastAsia="zh-CN"/>
        </w:rPr>
        <w:fldChar w:fldCharType="end"/>
      </w:r>
      <w:bookmarkEnd w:id="81"/>
      <w:r w:rsidRPr="002A05AD">
        <w:rPr>
          <w:lang w:eastAsia="zh-CN"/>
        </w:rPr>
        <w:t xml:space="preserve"> and use this to answer the following questions:</w:t>
      </w:r>
    </w:p>
    <w:p w14:paraId="435D4543" w14:textId="77777777" w:rsidR="005F54B0" w:rsidRPr="002A05AD" w:rsidRDefault="005F54B0" w:rsidP="005F54B0">
      <w:pPr>
        <w:pStyle w:val="ListBullet"/>
      </w:pPr>
      <w:r w:rsidRPr="002A05AD">
        <w:t>What is the overall perspective of this author about cultural change? Are you inclined to agree or disagree?</w:t>
      </w:r>
    </w:p>
    <w:p w14:paraId="3B21886B" w14:textId="6C36EE6F" w:rsidR="00C26AC8" w:rsidRPr="004E7B2B" w:rsidRDefault="005F54B0" w:rsidP="00585F9D">
      <w:pPr>
        <w:pStyle w:val="ListBullet"/>
      </w:pPr>
      <w:r w:rsidRPr="002A05AD">
        <w:t>This article was published in 2007. Describe how the family Sunday night has changed again.</w:t>
      </w:r>
      <w:r w:rsidR="00C26AC8">
        <w:br w:type="page"/>
      </w:r>
    </w:p>
    <w:p w14:paraId="3FC89403" w14:textId="77777777" w:rsidR="00AE5AAA" w:rsidRPr="002A05AD" w:rsidRDefault="00AE5AAA" w:rsidP="00AE5AAA">
      <w:pPr>
        <w:pStyle w:val="Heading2"/>
      </w:pPr>
      <w:bookmarkStart w:id="82" w:name="_Toc89431578"/>
      <w:bookmarkStart w:id="83" w:name="_Toc97140115"/>
      <w:bookmarkStart w:id="84" w:name="_Toc121767778"/>
      <w:bookmarkEnd w:id="15"/>
      <w:r w:rsidRPr="002A05AD">
        <w:lastRenderedPageBreak/>
        <w:t>Learning sequence 2: Culture and identity</w:t>
      </w:r>
      <w:bookmarkEnd w:id="82"/>
      <w:bookmarkEnd w:id="83"/>
      <w:bookmarkEnd w:id="84"/>
    </w:p>
    <w:p w14:paraId="0CE30D8F" w14:textId="77777777" w:rsidR="00AE5AAA" w:rsidRPr="002A05AD" w:rsidRDefault="00AE5AAA" w:rsidP="00AE5AAA">
      <w:r w:rsidRPr="002A05AD">
        <w:t>Students:</w:t>
      </w:r>
    </w:p>
    <w:p w14:paraId="7D8BF1F3" w14:textId="77777777" w:rsidR="00AE5AAA" w:rsidRPr="002A05AD" w:rsidRDefault="00AE5AAA" w:rsidP="00AE5AAA">
      <w:pPr>
        <w:pStyle w:val="ListBullet"/>
      </w:pPr>
      <w:r w:rsidRPr="002A05AD">
        <w:t>describe the different types of identity, including</w:t>
      </w:r>
    </w:p>
    <w:p w14:paraId="7CCDF0A8" w14:textId="77777777" w:rsidR="00AE5AAA" w:rsidRPr="002A05AD" w:rsidRDefault="00AE5AAA" w:rsidP="00AE5AAA">
      <w:pPr>
        <w:pStyle w:val="ListBullet2"/>
        <w:numPr>
          <w:ilvl w:val="0"/>
          <w:numId w:val="3"/>
        </w:numPr>
      </w:pPr>
      <w:r w:rsidRPr="002A05AD">
        <w:t>personal identity</w:t>
      </w:r>
    </w:p>
    <w:p w14:paraId="03966721" w14:textId="77777777" w:rsidR="00AE5AAA" w:rsidRPr="002A05AD" w:rsidRDefault="00AE5AAA" w:rsidP="00AE5AAA">
      <w:pPr>
        <w:pStyle w:val="ListBullet2"/>
        <w:numPr>
          <w:ilvl w:val="0"/>
          <w:numId w:val="3"/>
        </w:numPr>
      </w:pPr>
      <w:r w:rsidRPr="002A05AD">
        <w:t>family identity</w:t>
      </w:r>
    </w:p>
    <w:p w14:paraId="3BFF0779" w14:textId="77777777" w:rsidR="00AE5AAA" w:rsidRPr="002A05AD" w:rsidRDefault="00AE5AAA" w:rsidP="00AE5AAA">
      <w:pPr>
        <w:pStyle w:val="ListBullet2"/>
        <w:numPr>
          <w:ilvl w:val="0"/>
          <w:numId w:val="3"/>
        </w:numPr>
      </w:pPr>
      <w:r w:rsidRPr="002A05AD">
        <w:t>religious identity</w:t>
      </w:r>
    </w:p>
    <w:p w14:paraId="41CE866C" w14:textId="77777777" w:rsidR="00AE5AAA" w:rsidRPr="002A05AD" w:rsidRDefault="00AE5AAA" w:rsidP="00AE5AAA">
      <w:pPr>
        <w:pStyle w:val="ListBullet2"/>
        <w:numPr>
          <w:ilvl w:val="0"/>
          <w:numId w:val="3"/>
        </w:numPr>
      </w:pPr>
      <w:r w:rsidRPr="002A05AD">
        <w:t>national identity</w:t>
      </w:r>
    </w:p>
    <w:p w14:paraId="2B07B26E" w14:textId="3028908A" w:rsidR="00AE5AAA" w:rsidRPr="002A05AD" w:rsidRDefault="00AE5AAA" w:rsidP="00AE5AAA">
      <w:pPr>
        <w:pStyle w:val="ListBullet2"/>
        <w:numPr>
          <w:ilvl w:val="0"/>
          <w:numId w:val="3"/>
        </w:numPr>
      </w:pPr>
      <w:r w:rsidRPr="002A05AD">
        <w:t>subcultural group</w:t>
      </w:r>
      <w:r w:rsidR="00F33A15">
        <w:t>.</w:t>
      </w:r>
    </w:p>
    <w:p w14:paraId="6154ED97" w14:textId="77777777" w:rsidR="00AE5AAA" w:rsidRPr="002A05AD" w:rsidRDefault="00AE5AAA" w:rsidP="00AE5AAA">
      <w:pPr>
        <w:pStyle w:val="ListBullet"/>
      </w:pPr>
      <w:r w:rsidRPr="002A05AD">
        <w:t>analyse the factors that contribute to individual identity, including</w:t>
      </w:r>
    </w:p>
    <w:p w14:paraId="122BAC93" w14:textId="77777777" w:rsidR="00AE5AAA" w:rsidRPr="002A05AD" w:rsidRDefault="00AE5AAA" w:rsidP="00AE5AAA">
      <w:pPr>
        <w:pStyle w:val="ListBullet2"/>
        <w:numPr>
          <w:ilvl w:val="0"/>
          <w:numId w:val="3"/>
        </w:numPr>
      </w:pPr>
      <w:r w:rsidRPr="002A05AD">
        <w:t>personal</w:t>
      </w:r>
    </w:p>
    <w:p w14:paraId="30883A67" w14:textId="77777777" w:rsidR="00AE5AAA" w:rsidRPr="002A05AD" w:rsidRDefault="00AE5AAA" w:rsidP="00AE5AAA">
      <w:pPr>
        <w:pStyle w:val="ListBullet2"/>
        <w:numPr>
          <w:ilvl w:val="0"/>
          <w:numId w:val="3"/>
        </w:numPr>
      </w:pPr>
      <w:r w:rsidRPr="002A05AD">
        <w:t>cultural</w:t>
      </w:r>
    </w:p>
    <w:p w14:paraId="75354154" w14:textId="77777777" w:rsidR="00AE5AAA" w:rsidRPr="002A05AD" w:rsidRDefault="00AE5AAA" w:rsidP="00AE5AAA">
      <w:pPr>
        <w:pStyle w:val="ListBullet2"/>
        <w:numPr>
          <w:ilvl w:val="0"/>
          <w:numId w:val="3"/>
        </w:numPr>
      </w:pPr>
      <w:r w:rsidRPr="002A05AD">
        <w:t>social</w:t>
      </w:r>
    </w:p>
    <w:p w14:paraId="17183166" w14:textId="77777777" w:rsidR="00AE5AAA" w:rsidRPr="002A05AD" w:rsidRDefault="00AE5AAA" w:rsidP="00AE5AAA">
      <w:pPr>
        <w:pStyle w:val="ListBullet2"/>
        <w:numPr>
          <w:ilvl w:val="0"/>
          <w:numId w:val="3"/>
        </w:numPr>
      </w:pPr>
      <w:r w:rsidRPr="002A05AD">
        <w:t>linguistic</w:t>
      </w:r>
    </w:p>
    <w:p w14:paraId="162BCF87" w14:textId="77777777" w:rsidR="00AE5AAA" w:rsidRPr="002A05AD" w:rsidRDefault="00AE5AAA" w:rsidP="00AE5AAA">
      <w:pPr>
        <w:pStyle w:val="ListBullet2"/>
        <w:numPr>
          <w:ilvl w:val="0"/>
          <w:numId w:val="3"/>
        </w:numPr>
      </w:pPr>
      <w:r w:rsidRPr="002A05AD">
        <w:t>economic</w:t>
      </w:r>
    </w:p>
    <w:p w14:paraId="29C52DBC" w14:textId="77777777" w:rsidR="00AE5AAA" w:rsidRPr="002A05AD" w:rsidRDefault="00AE5AAA" w:rsidP="00AE5AAA">
      <w:pPr>
        <w:pStyle w:val="ListBullet2"/>
        <w:numPr>
          <w:ilvl w:val="0"/>
          <w:numId w:val="3"/>
        </w:numPr>
      </w:pPr>
      <w:r w:rsidRPr="002A05AD">
        <w:t>political</w:t>
      </w:r>
    </w:p>
    <w:p w14:paraId="0C7847E9" w14:textId="77777777" w:rsidR="00AE5AAA" w:rsidRPr="002A05AD" w:rsidRDefault="00AE5AAA" w:rsidP="00AE5AAA">
      <w:pPr>
        <w:pStyle w:val="ListBullet2"/>
        <w:numPr>
          <w:ilvl w:val="0"/>
          <w:numId w:val="3"/>
        </w:numPr>
      </w:pPr>
      <w:r w:rsidRPr="002A05AD">
        <w:t>historical</w:t>
      </w:r>
    </w:p>
    <w:p w14:paraId="7D6B7B79" w14:textId="77777777" w:rsidR="00AE5AAA" w:rsidRPr="002A05AD" w:rsidRDefault="00AE5AAA" w:rsidP="00AE5AAA">
      <w:pPr>
        <w:pStyle w:val="ListBullet2"/>
        <w:numPr>
          <w:ilvl w:val="0"/>
          <w:numId w:val="3"/>
        </w:numPr>
      </w:pPr>
      <w:r w:rsidRPr="002A05AD">
        <w:t>geographical location</w:t>
      </w:r>
    </w:p>
    <w:p w14:paraId="1F6CDC40" w14:textId="77777777" w:rsidR="00AE5AAA" w:rsidRPr="002A05AD" w:rsidRDefault="00AE5AAA" w:rsidP="00AE5AAA">
      <w:pPr>
        <w:pStyle w:val="ListBullet2"/>
        <w:numPr>
          <w:ilvl w:val="0"/>
          <w:numId w:val="3"/>
        </w:numPr>
      </w:pPr>
      <w:r w:rsidRPr="002A05AD">
        <w:t>social class</w:t>
      </w:r>
    </w:p>
    <w:p w14:paraId="2E4A5081" w14:textId="77777777" w:rsidR="00AE5AAA" w:rsidRPr="002A05AD" w:rsidRDefault="00AE5AAA" w:rsidP="00AE5AAA">
      <w:pPr>
        <w:pStyle w:val="ListBullet2"/>
        <w:numPr>
          <w:ilvl w:val="0"/>
          <w:numId w:val="3"/>
        </w:numPr>
      </w:pPr>
      <w:r w:rsidRPr="002A05AD">
        <w:t>peer group.</w:t>
      </w:r>
    </w:p>
    <w:p w14:paraId="73FF22C0" w14:textId="77777777" w:rsidR="00AE5AAA" w:rsidRPr="002A05AD" w:rsidRDefault="00AE5AAA" w:rsidP="00AE5AAA">
      <w:pPr>
        <w:pStyle w:val="Heading3"/>
      </w:pPr>
      <w:bookmarkStart w:id="85" w:name="_Toc89431579"/>
      <w:bookmarkStart w:id="86" w:name="_Toc97140116"/>
      <w:bookmarkStart w:id="87" w:name="_Toc121767779"/>
      <w:r w:rsidRPr="002A05AD">
        <w:t>Personal identity</w:t>
      </w:r>
      <w:bookmarkEnd w:id="85"/>
      <w:bookmarkEnd w:id="86"/>
      <w:bookmarkEnd w:id="87"/>
    </w:p>
    <w:p w14:paraId="1DE5214E" w14:textId="77777777" w:rsidR="00AE5AAA" w:rsidRPr="002A05AD" w:rsidRDefault="00AE5AAA" w:rsidP="00AE5AAA">
      <w:pPr>
        <w:pStyle w:val="FeatureBox2"/>
      </w:pPr>
      <w:r w:rsidRPr="002A05AD">
        <w:rPr>
          <w:rStyle w:val="Strong"/>
        </w:rPr>
        <w:t>Note:</w:t>
      </w:r>
      <w:r w:rsidRPr="002A05AD">
        <w:t xml:space="preserve"> The following activity will require large sheets of paper and permanent markers. Have students create an outline of themselves. On the outside of the shape, have class and teacher document notes about each other’s identity – this can include personality traits, appearance, ethnicity, and cultural heritage. Next, students complete the interior and repeat but for their own identity. It is important to remind students that the classroom is a culturally safe and supportive space. You may need to refer to the </w:t>
      </w:r>
      <w:hyperlink r:id="rId46" w:history="1">
        <w:r w:rsidRPr="002A05AD">
          <w:rPr>
            <w:rStyle w:val="Hyperlink"/>
          </w:rPr>
          <w:t>Controversial Issues in Schools policy</w:t>
        </w:r>
      </w:hyperlink>
      <w:r w:rsidRPr="002A05AD">
        <w:t>.</w:t>
      </w:r>
    </w:p>
    <w:p w14:paraId="7A3B630E" w14:textId="77777777" w:rsidR="00AE5AAA" w:rsidRPr="002A05AD" w:rsidRDefault="00AE5AAA" w:rsidP="00AE5AAA">
      <w:r w:rsidRPr="002A05AD">
        <w:t>In this task you will identify characteristics of your identity. Your teacher will provide you with appropriate tools to complete the activity.</w:t>
      </w:r>
    </w:p>
    <w:p w14:paraId="5354195B" w14:textId="77777777" w:rsidR="00AE5AAA" w:rsidRPr="002A05AD" w:rsidRDefault="00AE5AAA" w:rsidP="00AE5AAA">
      <w:r w:rsidRPr="002A05AD">
        <w:rPr>
          <w:lang w:eastAsia="zh-CN"/>
        </w:rPr>
        <w:lastRenderedPageBreak/>
        <w:t>Complete the following steps:</w:t>
      </w:r>
    </w:p>
    <w:p w14:paraId="5C5D88E8" w14:textId="77777777" w:rsidR="00AE5AAA" w:rsidRPr="002A05AD" w:rsidRDefault="00AE5AAA" w:rsidP="00AE5AAA">
      <w:pPr>
        <w:pStyle w:val="ListNumber"/>
        <w:numPr>
          <w:ilvl w:val="0"/>
          <w:numId w:val="1"/>
        </w:numPr>
      </w:pPr>
      <w:r w:rsidRPr="002A05AD">
        <w:t>Create an outline of your body.</w:t>
      </w:r>
    </w:p>
    <w:p w14:paraId="0B5A05C0" w14:textId="77777777" w:rsidR="00AE5AAA" w:rsidRPr="002A05AD" w:rsidRDefault="00AE5AAA" w:rsidP="00AE5AAA">
      <w:pPr>
        <w:pStyle w:val="ListNumber"/>
        <w:numPr>
          <w:ilvl w:val="0"/>
          <w:numId w:val="1"/>
        </w:numPr>
      </w:pPr>
      <w:r w:rsidRPr="002A05AD">
        <w:t>Illustrate the outline by adding some key physical characteristics, for example, short or long hair, glasses, or no glasses.</w:t>
      </w:r>
    </w:p>
    <w:p w14:paraId="179B4595" w14:textId="77777777" w:rsidR="00AE5AAA" w:rsidRPr="002A05AD" w:rsidRDefault="00AE5AAA" w:rsidP="00AE5AAA">
      <w:pPr>
        <w:pStyle w:val="ListNumber"/>
        <w:numPr>
          <w:ilvl w:val="0"/>
          <w:numId w:val="1"/>
        </w:numPr>
      </w:pPr>
      <w:r w:rsidRPr="002A05AD">
        <w:t>Exchange your outline and allow others in the class to contribute to your illustration.</w:t>
      </w:r>
    </w:p>
    <w:p w14:paraId="3AC92CC3" w14:textId="77777777" w:rsidR="00AE5AAA" w:rsidRPr="002A05AD" w:rsidRDefault="00AE5AAA" w:rsidP="00AE5AAA">
      <w:pPr>
        <w:pStyle w:val="ListNumber"/>
        <w:numPr>
          <w:ilvl w:val="0"/>
          <w:numId w:val="1"/>
        </w:numPr>
      </w:pPr>
      <w:r w:rsidRPr="002A05AD">
        <w:t>On your classmates’ outlines, contribute by identifying their personality traits, appearance, ethnicity and cultural heritage, and qualities you value in them. This should be written outside the outline.</w:t>
      </w:r>
    </w:p>
    <w:p w14:paraId="52C70131" w14:textId="77777777" w:rsidR="00AE5AAA" w:rsidRPr="002A05AD" w:rsidRDefault="00AE5AAA" w:rsidP="00AE5AAA">
      <w:pPr>
        <w:pStyle w:val="ListNumber"/>
        <w:numPr>
          <w:ilvl w:val="0"/>
          <w:numId w:val="1"/>
        </w:numPr>
      </w:pPr>
      <w:r w:rsidRPr="002A05AD">
        <w:t>Return to your own illustration. This time, identify your personal identity characteristics and write or document on the inside of the outline.</w:t>
      </w:r>
    </w:p>
    <w:p w14:paraId="3785922A" w14:textId="77777777" w:rsidR="00AE5AAA" w:rsidRPr="002A05AD" w:rsidRDefault="00AE5AAA" w:rsidP="00AE5AAA">
      <w:pPr>
        <w:rPr>
          <w:lang w:eastAsia="zh-CN"/>
        </w:rPr>
      </w:pPr>
      <w:r w:rsidRPr="002A05AD">
        <w:rPr>
          <w:lang w:eastAsia="zh-CN"/>
        </w:rPr>
        <w:t xml:space="preserve">Referring </w:t>
      </w:r>
      <w:r w:rsidRPr="002A05AD">
        <w:t>to</w:t>
      </w:r>
      <w:r w:rsidRPr="002A05AD">
        <w:rPr>
          <w:lang w:eastAsia="zh-CN"/>
        </w:rPr>
        <w:t xml:space="preserve"> the personal identity diagram you created in the previous activity, answer the following questions:</w:t>
      </w:r>
    </w:p>
    <w:p w14:paraId="1A45152D" w14:textId="77777777" w:rsidR="00AE5AAA" w:rsidRPr="002A05AD" w:rsidRDefault="00AE5AAA" w:rsidP="00AE5AAA">
      <w:pPr>
        <w:pStyle w:val="ListBullet"/>
      </w:pPr>
      <w:r w:rsidRPr="002A05AD">
        <w:t xml:space="preserve">What personality traits did you identify that were </w:t>
      </w:r>
      <w:proofErr w:type="gramStart"/>
      <w:r w:rsidRPr="002A05AD">
        <w:t>similar to</w:t>
      </w:r>
      <w:proofErr w:type="gramEnd"/>
      <w:r w:rsidRPr="002A05AD">
        <w:t xml:space="preserve"> those observed by your classmates and peers?</w:t>
      </w:r>
    </w:p>
    <w:p w14:paraId="674A1080" w14:textId="77777777" w:rsidR="00AE5AAA" w:rsidRPr="002A05AD" w:rsidRDefault="00AE5AAA" w:rsidP="00AE5AAA">
      <w:pPr>
        <w:pStyle w:val="ListBullet"/>
      </w:pPr>
      <w:r w:rsidRPr="002A05AD">
        <w:t>What characteristics added to your diagram by your classmates and peers surprised you?</w:t>
      </w:r>
    </w:p>
    <w:p w14:paraId="1F67DE56" w14:textId="77777777" w:rsidR="00AE5AAA" w:rsidRPr="002A05AD" w:rsidRDefault="00AE5AAA" w:rsidP="00AE5AAA">
      <w:pPr>
        <w:pStyle w:val="ListBullet"/>
      </w:pPr>
      <w:r w:rsidRPr="002A05AD">
        <w:t>We are often surprised at how others see us. Why do you think our self-perception is different?</w:t>
      </w:r>
    </w:p>
    <w:p w14:paraId="6EC948EE" w14:textId="77777777" w:rsidR="00AE5AAA" w:rsidRPr="002A05AD" w:rsidRDefault="00AE5AAA" w:rsidP="00AE5AAA">
      <w:pPr>
        <w:pStyle w:val="ListBullet"/>
      </w:pPr>
      <w:r w:rsidRPr="002A05AD">
        <w:t>What characteristics added to your diagram were associated with physical identity?</w:t>
      </w:r>
    </w:p>
    <w:p w14:paraId="3AFFBB70" w14:textId="77777777" w:rsidR="00AE5AAA" w:rsidRPr="002A05AD" w:rsidRDefault="00AE5AAA" w:rsidP="00AE5AAA">
      <w:pPr>
        <w:pStyle w:val="ListBullet"/>
      </w:pPr>
      <w:r w:rsidRPr="002A05AD">
        <w:t>What characteristics added to your diagram were associated with your personality?</w:t>
      </w:r>
    </w:p>
    <w:p w14:paraId="7FC67D98" w14:textId="77777777" w:rsidR="00AE5AAA" w:rsidRPr="002A05AD" w:rsidRDefault="00AE5AAA" w:rsidP="00AE5AAA">
      <w:pPr>
        <w:pStyle w:val="ListBullet"/>
      </w:pPr>
      <w:r w:rsidRPr="002A05AD">
        <w:t>How do you think others see you?</w:t>
      </w:r>
    </w:p>
    <w:p w14:paraId="7CCD1C1D" w14:textId="77777777" w:rsidR="00AE5AAA" w:rsidRPr="002A05AD" w:rsidRDefault="00AE5AAA" w:rsidP="00AE5AAA">
      <w:pPr>
        <w:pStyle w:val="ListBullet"/>
      </w:pPr>
      <w:r w:rsidRPr="002A05AD">
        <w:t>How do you see yourself?</w:t>
      </w:r>
    </w:p>
    <w:p w14:paraId="63BC73F4" w14:textId="77777777" w:rsidR="00AE5AAA" w:rsidRPr="002A05AD" w:rsidRDefault="00AE5AAA" w:rsidP="00AE5AAA">
      <w:pPr>
        <w:pStyle w:val="FeatureBox2"/>
      </w:pPr>
      <w:r w:rsidRPr="002A05AD">
        <w:rPr>
          <w:b/>
        </w:rPr>
        <w:t>Note:</w:t>
      </w:r>
      <w:r w:rsidRPr="002A05AD">
        <w:t xml:space="preserve"> The following activity requires students to reflect on their own personal identity through a profiling methodology. It is advised to clarify prior to the activity that this is a profile and not absolute. Nothing in the quiz would be controversial, however, if a student was feeling low that day, the results may indicate the mood at the time and exacerbate those feelings.</w:t>
      </w:r>
    </w:p>
    <w:p w14:paraId="4FB93560" w14:textId="77777777" w:rsidR="00AE5AAA" w:rsidRPr="002A05AD" w:rsidRDefault="00AE5AAA" w:rsidP="00AE5AAA">
      <w:r w:rsidRPr="002A05AD">
        <w:t xml:space="preserve">Complete </w:t>
      </w:r>
      <w:bookmarkStart w:id="88" w:name="_Hlk96515335"/>
      <w:proofErr w:type="spellStart"/>
      <w:r w:rsidRPr="002A05AD">
        <w:t>VisualDNA’s</w:t>
      </w:r>
      <w:proofErr w:type="spellEnd"/>
      <w:r w:rsidRPr="002A05AD">
        <w:t xml:space="preserve"> </w:t>
      </w:r>
      <w:hyperlink r:id="rId47" w:anchor="visual-dnaquizzes/:~:text=people%20like%20you.-,Who%20am%20I%3F%20Quiz,-Understand%20more%20about" w:history="1">
        <w:r w:rsidRPr="002A05AD">
          <w:rPr>
            <w:rStyle w:val="Hyperlink"/>
          </w:rPr>
          <w:t>Who am I? quiz</w:t>
        </w:r>
      </w:hyperlink>
      <w:bookmarkEnd w:id="88"/>
      <w:r w:rsidRPr="002A05AD">
        <w:t xml:space="preserve"> and use this to answer the following questions:</w:t>
      </w:r>
    </w:p>
    <w:p w14:paraId="0F4186A2" w14:textId="77777777" w:rsidR="00AE5AAA" w:rsidRPr="002A05AD" w:rsidRDefault="00AE5AAA" w:rsidP="00AE5AAA">
      <w:pPr>
        <w:pStyle w:val="ListBullet"/>
      </w:pPr>
      <w:r w:rsidRPr="002A05AD">
        <w:lastRenderedPageBreak/>
        <w:t xml:space="preserve">On a scale of 1 to 10, how accurate do you think the quiz results are </w:t>
      </w:r>
      <w:proofErr w:type="gramStart"/>
      <w:r w:rsidRPr="002A05AD">
        <w:t>in regard to</w:t>
      </w:r>
      <w:proofErr w:type="gramEnd"/>
      <w:r w:rsidRPr="002A05AD">
        <w:t xml:space="preserve"> conscientiousness?</w:t>
      </w:r>
    </w:p>
    <w:p w14:paraId="5FD6B7C3" w14:textId="77777777" w:rsidR="00AE5AAA" w:rsidRPr="002A05AD" w:rsidRDefault="00AE5AAA" w:rsidP="00AE5AAA">
      <w:pPr>
        <w:pStyle w:val="ListBullet"/>
      </w:pPr>
      <w:r w:rsidRPr="002A05AD">
        <w:t>Outline the characteristics according to the quiz for your character. Do you feel this aligns to how you perceive your own character?</w:t>
      </w:r>
    </w:p>
    <w:p w14:paraId="4B54958C" w14:textId="77777777" w:rsidR="00AE5AAA" w:rsidRPr="002A05AD" w:rsidRDefault="00AE5AAA" w:rsidP="00AE5AAA">
      <w:pPr>
        <w:pStyle w:val="ListBullet"/>
      </w:pPr>
      <w:r w:rsidRPr="002A05AD">
        <w:t>What is the link between character, identity, and culture? Discuss.</w:t>
      </w:r>
    </w:p>
    <w:p w14:paraId="06F9F04F" w14:textId="77777777" w:rsidR="00AE5AAA" w:rsidRPr="002A05AD" w:rsidRDefault="00AE5AAA" w:rsidP="00AE5AAA">
      <w:pPr>
        <w:pStyle w:val="ListBullet"/>
      </w:pPr>
      <w:r w:rsidRPr="002A05AD">
        <w:t>According to the quiz, what type of attitude do you have?</w:t>
      </w:r>
    </w:p>
    <w:p w14:paraId="3D84AF03" w14:textId="77777777" w:rsidR="00AE5AAA" w:rsidRPr="002A05AD" w:rsidRDefault="00AE5AAA" w:rsidP="00AE5AAA">
      <w:pPr>
        <w:pStyle w:val="ListBullet"/>
      </w:pPr>
      <w:r w:rsidRPr="002A05AD">
        <w:t>Overall, did you agree with the summary of your personality type according to the quiz?</w:t>
      </w:r>
    </w:p>
    <w:p w14:paraId="263AD54A" w14:textId="77777777" w:rsidR="00AE5AAA" w:rsidRPr="002A05AD" w:rsidRDefault="00AE5AAA" w:rsidP="00AE5AAA">
      <w:pPr>
        <w:pStyle w:val="ListBullet"/>
      </w:pPr>
      <w:r w:rsidRPr="002A05AD">
        <w:t>With a peer discuss, ‘Is this quiz a reliable source of information and should you take the results as absolute’?</w:t>
      </w:r>
    </w:p>
    <w:p w14:paraId="3A15517F" w14:textId="77777777" w:rsidR="00AE5AAA" w:rsidRPr="002A05AD" w:rsidRDefault="00AE5AAA" w:rsidP="00AE5AAA">
      <w:r w:rsidRPr="002A05AD">
        <w:t xml:space="preserve">Access the article </w:t>
      </w:r>
      <w:hyperlink r:id="rId48">
        <w:r w:rsidRPr="002A05AD">
          <w:rPr>
            <w:rStyle w:val="Hyperlink"/>
          </w:rPr>
          <w:t>Socialisation: The Meaning, Features, Types, Stages and Importance</w:t>
        </w:r>
      </w:hyperlink>
      <w:r w:rsidRPr="002A05AD">
        <w:t xml:space="preserve"> and use this to define the process of socialisation in one paragraph.</w:t>
      </w:r>
    </w:p>
    <w:p w14:paraId="5EE45844" w14:textId="77777777" w:rsidR="00AE5AAA" w:rsidRPr="002A05AD" w:rsidRDefault="00AE5AAA" w:rsidP="00AE5AAA">
      <w:pPr>
        <w:pStyle w:val="FeatureBox2"/>
      </w:pPr>
      <w:r w:rsidRPr="002A05AD">
        <w:rPr>
          <w:b/>
        </w:rPr>
        <w:t>Note:</w:t>
      </w:r>
      <w:r w:rsidRPr="002A05AD">
        <w:t xml:space="preserve"> Students are to complete a summary of socialisation through personal experience. This will help students identify the key aspects of socialisation, such as family, peers, school, media, and environment. Students may require a worked example for this activity. Some examples may </w:t>
      </w:r>
      <w:proofErr w:type="gramStart"/>
      <w:r w:rsidRPr="002A05AD">
        <w:t>include:</w:t>
      </w:r>
      <w:proofErr w:type="gramEnd"/>
      <w:r w:rsidRPr="002A05AD">
        <w:t xml:space="preserve"> family taught me not to swear and I learnt that from my grandmother who doesn’t like swearing; I enjoy music because my peers introduced me to Spotify.</w:t>
      </w:r>
    </w:p>
    <w:p w14:paraId="791B0E74" w14:textId="0BBC975B" w:rsidR="00AE5AAA" w:rsidRPr="002A05AD" w:rsidRDefault="00AE5AAA" w:rsidP="00AE5AAA">
      <w:pPr>
        <w:rPr>
          <w:lang w:eastAsia="zh-CN"/>
        </w:rPr>
      </w:pPr>
      <w:r w:rsidRPr="002A05AD">
        <w:rPr>
          <w:lang w:eastAsia="zh-CN"/>
        </w:rPr>
        <w:t xml:space="preserve">Socialisation is essentially the various ways we learn how to behave in society. Consider the </w:t>
      </w:r>
      <w:r w:rsidRPr="002A05AD">
        <w:t>following</w:t>
      </w:r>
      <w:r w:rsidRPr="002A05AD">
        <w:rPr>
          <w:lang w:eastAsia="zh-CN"/>
        </w:rPr>
        <w:t xml:space="preserve"> aspects of socialisation and </w:t>
      </w:r>
      <w:r w:rsidR="00B251DC">
        <w:rPr>
          <w:lang w:eastAsia="zh-CN"/>
        </w:rPr>
        <w:fldChar w:fldCharType="begin"/>
      </w:r>
      <w:r w:rsidR="00B251DC">
        <w:rPr>
          <w:lang w:eastAsia="zh-CN"/>
        </w:rPr>
        <w:instrText xml:space="preserve"> REF _Ref121399723 \h </w:instrText>
      </w:r>
      <w:r w:rsidR="00B251DC">
        <w:rPr>
          <w:lang w:eastAsia="zh-CN"/>
        </w:rPr>
      </w:r>
      <w:r w:rsidR="00B251DC">
        <w:rPr>
          <w:lang w:eastAsia="zh-CN"/>
        </w:rPr>
        <w:fldChar w:fldCharType="separate"/>
      </w:r>
      <w:r w:rsidR="00B251DC" w:rsidRPr="002A05AD">
        <w:t>Table 8</w:t>
      </w:r>
      <w:r w:rsidR="00B251DC">
        <w:rPr>
          <w:lang w:eastAsia="zh-CN"/>
        </w:rPr>
        <w:fldChar w:fldCharType="end"/>
      </w:r>
      <w:r w:rsidRPr="002A05AD">
        <w:rPr>
          <w:lang w:eastAsia="zh-CN"/>
        </w:rPr>
        <w:t>, reflecting on your own experiences.</w:t>
      </w:r>
    </w:p>
    <w:p w14:paraId="1E066B9C" w14:textId="77777777" w:rsidR="00AE5AAA" w:rsidRPr="002A05AD" w:rsidRDefault="00AE5AAA" w:rsidP="00AE5AAA">
      <w:pPr>
        <w:pStyle w:val="Caption"/>
      </w:pPr>
      <w:bookmarkStart w:id="89" w:name="_Ref121399723"/>
      <w:r w:rsidRPr="002A05AD">
        <w:t xml:space="preserve">Table </w:t>
      </w:r>
      <w:r w:rsidR="006C5C3F">
        <w:fldChar w:fldCharType="begin"/>
      </w:r>
      <w:r w:rsidR="006C5C3F">
        <w:instrText xml:space="preserve"> SEQ Table \* ARABIC </w:instrText>
      </w:r>
      <w:r w:rsidR="006C5C3F">
        <w:fldChar w:fldCharType="separate"/>
      </w:r>
      <w:r w:rsidRPr="002A05AD">
        <w:t>8</w:t>
      </w:r>
      <w:r w:rsidR="006C5C3F">
        <w:fldChar w:fldCharType="end"/>
      </w:r>
      <w:bookmarkEnd w:id="89"/>
      <w:r w:rsidRPr="002A05AD">
        <w:t xml:space="preserve"> – Experience of socialisation</w:t>
      </w:r>
    </w:p>
    <w:tbl>
      <w:tblPr>
        <w:tblStyle w:val="Tableheader"/>
        <w:tblW w:w="5000" w:type="pct"/>
        <w:tblLayout w:type="fixed"/>
        <w:tblLook w:val="0420" w:firstRow="1" w:lastRow="0" w:firstColumn="0" w:lastColumn="0" w:noHBand="0" w:noVBand="1"/>
        <w:tblDescription w:val="A table requiring students to consider different aspects of socialisation, where these were learned and who taught them. "/>
      </w:tblPr>
      <w:tblGrid>
        <w:gridCol w:w="2830"/>
        <w:gridCol w:w="3399"/>
        <w:gridCol w:w="3399"/>
      </w:tblGrid>
      <w:tr w:rsidR="00AE5AAA" w:rsidRPr="002A05AD" w14:paraId="51854217" w14:textId="77777777" w:rsidTr="004922B6">
        <w:trPr>
          <w:cnfStyle w:val="100000000000" w:firstRow="1" w:lastRow="0" w:firstColumn="0" w:lastColumn="0" w:oddVBand="0" w:evenVBand="0" w:oddHBand="0" w:evenHBand="0" w:firstRowFirstColumn="0" w:firstRowLastColumn="0" w:lastRowFirstColumn="0" w:lastRowLastColumn="0"/>
          <w:trHeight w:val="404"/>
        </w:trPr>
        <w:tc>
          <w:tcPr>
            <w:tcW w:w="1470" w:type="pct"/>
          </w:tcPr>
          <w:p w14:paraId="775AEFB3" w14:textId="77777777" w:rsidR="00AE5AAA" w:rsidRPr="002A05AD" w:rsidRDefault="00AE5AAA" w:rsidP="004922B6">
            <w:pPr>
              <w:spacing w:beforeLines="100" w:before="240" w:afterLines="100" w:after="240"/>
            </w:pPr>
            <w:r w:rsidRPr="002A05AD">
              <w:t>Aspect of socialisation</w:t>
            </w:r>
          </w:p>
        </w:tc>
        <w:tc>
          <w:tcPr>
            <w:tcW w:w="1765" w:type="pct"/>
          </w:tcPr>
          <w:p w14:paraId="76AA906C" w14:textId="77777777" w:rsidR="00AE5AAA" w:rsidRPr="002A05AD" w:rsidRDefault="00AE5AAA" w:rsidP="004922B6">
            <w:pPr>
              <w:spacing w:beforeLines="100" w:before="240" w:afterLines="100" w:after="240"/>
            </w:pPr>
            <w:r w:rsidRPr="002A05AD">
              <w:t>What you learnt</w:t>
            </w:r>
          </w:p>
        </w:tc>
        <w:tc>
          <w:tcPr>
            <w:tcW w:w="1766" w:type="pct"/>
          </w:tcPr>
          <w:p w14:paraId="08737CBE" w14:textId="77777777" w:rsidR="00AE5AAA" w:rsidRPr="002A05AD" w:rsidRDefault="00AE5AAA" w:rsidP="004922B6">
            <w:pPr>
              <w:spacing w:beforeLines="100" w:before="240" w:afterLines="100" w:after="240"/>
            </w:pPr>
            <w:r w:rsidRPr="002A05AD">
              <w:t>From whom or where you learnt it</w:t>
            </w:r>
          </w:p>
        </w:tc>
      </w:tr>
      <w:tr w:rsidR="00AE5AAA" w:rsidRPr="002A05AD" w14:paraId="683EACD0" w14:textId="77777777" w:rsidTr="004922B6">
        <w:trPr>
          <w:cnfStyle w:val="000000100000" w:firstRow="0" w:lastRow="0" w:firstColumn="0" w:lastColumn="0" w:oddVBand="0" w:evenVBand="0" w:oddHBand="1" w:evenHBand="0" w:firstRowFirstColumn="0" w:firstRowLastColumn="0" w:lastRowFirstColumn="0" w:lastRowLastColumn="0"/>
          <w:trHeight w:val="495"/>
        </w:trPr>
        <w:tc>
          <w:tcPr>
            <w:tcW w:w="1470" w:type="pct"/>
          </w:tcPr>
          <w:p w14:paraId="0045479F" w14:textId="77777777" w:rsidR="00AE5AAA" w:rsidRPr="002A05AD" w:rsidRDefault="00AE5AAA" w:rsidP="00CF7801">
            <w:r w:rsidRPr="002A05AD">
              <w:rPr>
                <w:rFonts w:eastAsia="Times New Roman" w:cs="Segoe UI"/>
                <w:lang w:eastAsia="en-AU"/>
              </w:rPr>
              <w:t>Family</w:t>
            </w:r>
          </w:p>
        </w:tc>
        <w:tc>
          <w:tcPr>
            <w:tcW w:w="1765" w:type="pct"/>
          </w:tcPr>
          <w:p w14:paraId="7CD95B60" w14:textId="1F32040F" w:rsidR="00AE5AAA" w:rsidRPr="002A05AD" w:rsidRDefault="00AE5AAA" w:rsidP="00CF7801">
            <w:pPr>
              <w:rPr>
                <w:rStyle w:val="Emphasis"/>
                <w:i w:val="0"/>
                <w:iCs w:val="0"/>
              </w:rPr>
            </w:pPr>
          </w:p>
        </w:tc>
        <w:tc>
          <w:tcPr>
            <w:tcW w:w="1766" w:type="pct"/>
          </w:tcPr>
          <w:p w14:paraId="3993700E" w14:textId="1F3DC16C" w:rsidR="00AE5AAA" w:rsidRPr="002A05AD" w:rsidRDefault="00AE5AAA" w:rsidP="00CF7801">
            <w:pPr>
              <w:rPr>
                <w:rStyle w:val="Emphasis"/>
                <w:i w:val="0"/>
                <w:iCs w:val="0"/>
              </w:rPr>
            </w:pPr>
          </w:p>
        </w:tc>
      </w:tr>
      <w:tr w:rsidR="00AE5AAA" w:rsidRPr="002A05AD" w14:paraId="6613B9E4" w14:textId="77777777" w:rsidTr="004922B6">
        <w:trPr>
          <w:cnfStyle w:val="000000010000" w:firstRow="0" w:lastRow="0" w:firstColumn="0" w:lastColumn="0" w:oddVBand="0" w:evenVBand="0" w:oddHBand="0" w:evenHBand="1" w:firstRowFirstColumn="0" w:firstRowLastColumn="0" w:lastRowFirstColumn="0" w:lastRowLastColumn="0"/>
          <w:trHeight w:val="495"/>
        </w:trPr>
        <w:tc>
          <w:tcPr>
            <w:tcW w:w="1470" w:type="pct"/>
          </w:tcPr>
          <w:p w14:paraId="47789EB3" w14:textId="77777777" w:rsidR="00AE5AAA" w:rsidRPr="002A05AD" w:rsidRDefault="00AE5AAA" w:rsidP="00CF7801">
            <w:r w:rsidRPr="002A05AD">
              <w:rPr>
                <w:rFonts w:eastAsia="Times New Roman" w:cs="Segoe UI"/>
                <w:lang w:eastAsia="en-AU"/>
              </w:rPr>
              <w:t>Peers</w:t>
            </w:r>
          </w:p>
        </w:tc>
        <w:tc>
          <w:tcPr>
            <w:tcW w:w="1765" w:type="pct"/>
          </w:tcPr>
          <w:p w14:paraId="796D0B85" w14:textId="109DAE6F" w:rsidR="00AE5AAA" w:rsidRPr="002A05AD" w:rsidRDefault="00AE5AAA" w:rsidP="00CF7801"/>
        </w:tc>
        <w:tc>
          <w:tcPr>
            <w:tcW w:w="1766" w:type="pct"/>
          </w:tcPr>
          <w:p w14:paraId="675FECFE" w14:textId="5CD27349" w:rsidR="00AE5AAA" w:rsidRPr="002A05AD" w:rsidRDefault="00AE5AAA" w:rsidP="00CF7801"/>
        </w:tc>
      </w:tr>
      <w:tr w:rsidR="00AE5AAA" w:rsidRPr="002A05AD" w14:paraId="3E32B0CA"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470" w:type="pct"/>
          </w:tcPr>
          <w:p w14:paraId="1DCF5611" w14:textId="77777777" w:rsidR="00AE5AAA" w:rsidRPr="002A05AD" w:rsidRDefault="00AE5AAA" w:rsidP="00CF7801">
            <w:r w:rsidRPr="002A05AD">
              <w:rPr>
                <w:rFonts w:eastAsia="Times New Roman"/>
                <w:lang w:eastAsia="en-AU"/>
              </w:rPr>
              <w:t>School</w:t>
            </w:r>
          </w:p>
        </w:tc>
        <w:tc>
          <w:tcPr>
            <w:tcW w:w="1765" w:type="pct"/>
          </w:tcPr>
          <w:p w14:paraId="362595C8" w14:textId="183917B0" w:rsidR="00AE5AAA" w:rsidRPr="002A05AD" w:rsidRDefault="00AE5AAA" w:rsidP="00CF7801"/>
        </w:tc>
        <w:tc>
          <w:tcPr>
            <w:tcW w:w="1766" w:type="pct"/>
          </w:tcPr>
          <w:p w14:paraId="5AEFD7B2" w14:textId="0C3995EB" w:rsidR="00AE5AAA" w:rsidRPr="002A05AD" w:rsidRDefault="00AE5AAA" w:rsidP="00CF7801"/>
        </w:tc>
      </w:tr>
      <w:tr w:rsidR="00AE5AAA" w:rsidRPr="002A05AD" w14:paraId="1770AF4B" w14:textId="77777777" w:rsidTr="004922B6">
        <w:trPr>
          <w:cnfStyle w:val="000000010000" w:firstRow="0" w:lastRow="0" w:firstColumn="0" w:lastColumn="0" w:oddVBand="0" w:evenVBand="0" w:oddHBand="0" w:evenHBand="1" w:firstRowFirstColumn="0" w:firstRowLastColumn="0" w:lastRowFirstColumn="0" w:lastRowLastColumn="0"/>
          <w:trHeight w:val="553"/>
        </w:trPr>
        <w:tc>
          <w:tcPr>
            <w:tcW w:w="1470" w:type="pct"/>
          </w:tcPr>
          <w:p w14:paraId="39B50927" w14:textId="77777777" w:rsidR="00AE5AAA" w:rsidRPr="002A05AD" w:rsidRDefault="00AE5AAA" w:rsidP="00CF7801">
            <w:r w:rsidRPr="002A05AD">
              <w:rPr>
                <w:rFonts w:eastAsia="Times New Roman"/>
                <w:lang w:eastAsia="en-AU"/>
              </w:rPr>
              <w:t>Media</w:t>
            </w:r>
          </w:p>
        </w:tc>
        <w:tc>
          <w:tcPr>
            <w:tcW w:w="1765" w:type="pct"/>
          </w:tcPr>
          <w:p w14:paraId="712CF9DA" w14:textId="1BBA69FB" w:rsidR="00AE5AAA" w:rsidRPr="002A05AD" w:rsidRDefault="00AE5AAA" w:rsidP="00CF7801"/>
        </w:tc>
        <w:tc>
          <w:tcPr>
            <w:tcW w:w="1766" w:type="pct"/>
          </w:tcPr>
          <w:p w14:paraId="657A147B" w14:textId="614E8112" w:rsidR="00AE5AAA" w:rsidRPr="002A05AD" w:rsidRDefault="00AE5AAA" w:rsidP="00CF7801"/>
        </w:tc>
      </w:tr>
      <w:tr w:rsidR="00AE5AAA" w:rsidRPr="002A05AD" w14:paraId="73074D4F" w14:textId="77777777" w:rsidTr="004922B6">
        <w:trPr>
          <w:cnfStyle w:val="000000100000" w:firstRow="0" w:lastRow="0" w:firstColumn="0" w:lastColumn="0" w:oddVBand="0" w:evenVBand="0" w:oddHBand="1" w:evenHBand="0" w:firstRowFirstColumn="0" w:firstRowLastColumn="0" w:lastRowFirstColumn="0" w:lastRowLastColumn="0"/>
          <w:trHeight w:val="553"/>
        </w:trPr>
        <w:tc>
          <w:tcPr>
            <w:tcW w:w="1470" w:type="pct"/>
          </w:tcPr>
          <w:p w14:paraId="59018658" w14:textId="77777777" w:rsidR="00AE5AAA" w:rsidRPr="002A05AD" w:rsidRDefault="00AE5AAA" w:rsidP="00CF7801">
            <w:r w:rsidRPr="002A05AD">
              <w:rPr>
                <w:rFonts w:eastAsia="Times New Roman"/>
                <w:lang w:eastAsia="en-AU"/>
              </w:rPr>
              <w:lastRenderedPageBreak/>
              <w:t>Environment (where you live)</w:t>
            </w:r>
          </w:p>
        </w:tc>
        <w:tc>
          <w:tcPr>
            <w:tcW w:w="1765" w:type="pct"/>
          </w:tcPr>
          <w:p w14:paraId="2A8BBD5B" w14:textId="31903629" w:rsidR="00AE5AAA" w:rsidRPr="002A05AD" w:rsidRDefault="00AE5AAA" w:rsidP="00CF7801"/>
        </w:tc>
        <w:tc>
          <w:tcPr>
            <w:tcW w:w="1766" w:type="pct"/>
          </w:tcPr>
          <w:p w14:paraId="4DEC084D" w14:textId="59807EE0" w:rsidR="00AE5AAA" w:rsidRPr="002A05AD" w:rsidRDefault="00AE5AAA" w:rsidP="00CF7801"/>
        </w:tc>
      </w:tr>
    </w:tbl>
    <w:p w14:paraId="7A2DB9A5" w14:textId="77777777" w:rsidR="00AE5AAA" w:rsidRPr="002A05AD" w:rsidRDefault="00AE5AAA" w:rsidP="00AE5AAA">
      <w:pPr>
        <w:pStyle w:val="Heading3"/>
      </w:pPr>
      <w:bookmarkStart w:id="90" w:name="_Toc89431580"/>
      <w:bookmarkStart w:id="91" w:name="_Toc97140117"/>
      <w:bookmarkStart w:id="92" w:name="_Toc121767780"/>
      <w:r w:rsidRPr="002A05AD">
        <w:t>Family identity</w:t>
      </w:r>
      <w:bookmarkEnd w:id="90"/>
      <w:bookmarkEnd w:id="91"/>
      <w:bookmarkEnd w:id="92"/>
    </w:p>
    <w:p w14:paraId="4737E926" w14:textId="77777777" w:rsidR="00AE5AAA" w:rsidRPr="002A05AD" w:rsidRDefault="00AE5AAA" w:rsidP="00AE5AAA">
      <w:r w:rsidRPr="002A05AD">
        <w:t>Identify examples of the following for your own family:</w:t>
      </w:r>
    </w:p>
    <w:p w14:paraId="46F83A89" w14:textId="77777777" w:rsidR="00AE5AAA" w:rsidRPr="002A05AD" w:rsidRDefault="00AE5AAA" w:rsidP="00AE5AAA">
      <w:pPr>
        <w:pStyle w:val="ListBullet"/>
      </w:pPr>
      <w:r w:rsidRPr="002A05AD">
        <w:t>habits</w:t>
      </w:r>
    </w:p>
    <w:p w14:paraId="3BEA6A8B" w14:textId="77777777" w:rsidR="00AE5AAA" w:rsidRPr="002A05AD" w:rsidRDefault="00AE5AAA" w:rsidP="00AE5AAA">
      <w:pPr>
        <w:pStyle w:val="ListBullet"/>
      </w:pPr>
      <w:r w:rsidRPr="002A05AD">
        <w:t>rituals</w:t>
      </w:r>
    </w:p>
    <w:p w14:paraId="2B0628FE" w14:textId="77777777" w:rsidR="00AE5AAA" w:rsidRPr="002A05AD" w:rsidRDefault="00AE5AAA" w:rsidP="00AE5AAA">
      <w:pPr>
        <w:pStyle w:val="ListBullet"/>
      </w:pPr>
      <w:r w:rsidRPr="002A05AD">
        <w:t>traditions.</w:t>
      </w:r>
    </w:p>
    <w:p w14:paraId="265F7197" w14:textId="77777777" w:rsidR="00AE5AAA" w:rsidRPr="002A05AD" w:rsidRDefault="00AE5AAA" w:rsidP="00AE5AAA">
      <w:r w:rsidRPr="002A05AD">
        <w:rPr>
          <w:shd w:val="clear" w:color="auto" w:fill="FFFFFF"/>
        </w:rPr>
        <w:t>If possible, create a simple family tree to show the nationality or ethnic origins of your family. Answer the following questions about yourself and your family:</w:t>
      </w:r>
    </w:p>
    <w:p w14:paraId="3695751D" w14:textId="77777777" w:rsidR="00AE5AAA" w:rsidRPr="002A05AD" w:rsidRDefault="00AE5AAA" w:rsidP="00AE5AAA">
      <w:pPr>
        <w:pStyle w:val="ListBullet"/>
      </w:pPr>
      <w:r w:rsidRPr="002A05AD">
        <w:rPr>
          <w:shd w:val="clear" w:color="auto" w:fill="FFFFFF"/>
        </w:rPr>
        <w:t>How many siblings do you have?</w:t>
      </w:r>
    </w:p>
    <w:p w14:paraId="1EBAA969" w14:textId="77777777" w:rsidR="00AE5AAA" w:rsidRPr="002A05AD" w:rsidRDefault="00AE5AAA" w:rsidP="00AE5AAA">
      <w:pPr>
        <w:pStyle w:val="ListBullet"/>
      </w:pPr>
      <w:r w:rsidRPr="002A05AD">
        <w:rPr>
          <w:shd w:val="clear" w:color="auto" w:fill="FFFFFF"/>
        </w:rPr>
        <w:t>What birth order do you fit into in your family?</w:t>
      </w:r>
    </w:p>
    <w:p w14:paraId="7A01ECBE" w14:textId="77777777" w:rsidR="00AE5AAA" w:rsidRPr="002A05AD" w:rsidRDefault="00AE5AAA" w:rsidP="00AE5AAA">
      <w:pPr>
        <w:pStyle w:val="ListBullet"/>
      </w:pPr>
      <w:r w:rsidRPr="002A05AD">
        <w:rPr>
          <w:shd w:val="clear" w:color="auto" w:fill="FFFFFF"/>
        </w:rPr>
        <w:t>Do you know the names of your great-grandparents?</w:t>
      </w:r>
    </w:p>
    <w:p w14:paraId="36E43FCB" w14:textId="77777777" w:rsidR="00AE5AAA" w:rsidRPr="002A05AD" w:rsidRDefault="00AE5AAA" w:rsidP="00AE5AAA">
      <w:pPr>
        <w:pStyle w:val="ListBullet"/>
      </w:pPr>
      <w:r w:rsidRPr="002A05AD">
        <w:rPr>
          <w:shd w:val="clear" w:color="auto" w:fill="FFFFFF"/>
        </w:rPr>
        <w:t>Do you know the ethnic origin of either set of great-grandparents?</w:t>
      </w:r>
    </w:p>
    <w:p w14:paraId="6D701181" w14:textId="77777777" w:rsidR="00AE5AAA" w:rsidRPr="002A05AD" w:rsidRDefault="00AE5AAA" w:rsidP="00AE5AAA">
      <w:pPr>
        <w:pStyle w:val="ListBullet"/>
      </w:pPr>
      <w:r w:rsidRPr="002A05AD">
        <w:rPr>
          <w:shd w:val="clear" w:color="auto" w:fill="FFFFFF"/>
        </w:rPr>
        <w:t>Is there any history of twins in your family?</w:t>
      </w:r>
    </w:p>
    <w:p w14:paraId="7F5C7BFE" w14:textId="77777777" w:rsidR="00AE5AAA" w:rsidRPr="002A05AD" w:rsidRDefault="00AE5AAA" w:rsidP="00AE5AAA">
      <w:pPr>
        <w:pStyle w:val="ListBullet"/>
      </w:pPr>
      <w:r w:rsidRPr="002A05AD">
        <w:rPr>
          <w:shd w:val="clear" w:color="auto" w:fill="FFFFFF"/>
        </w:rPr>
        <w:t>At what age did either of your parents leave home?</w:t>
      </w:r>
    </w:p>
    <w:p w14:paraId="1A0DC27A" w14:textId="77777777" w:rsidR="00AE5AAA" w:rsidRPr="002A05AD" w:rsidRDefault="00AE5AAA" w:rsidP="00AE5AAA">
      <w:pPr>
        <w:pStyle w:val="ListBullet"/>
      </w:pPr>
      <w:r w:rsidRPr="002A05AD">
        <w:rPr>
          <w:shd w:val="clear" w:color="auto" w:fill="FFFFFF"/>
        </w:rPr>
        <w:t>Did either or both of your parents graduate year 12?</w:t>
      </w:r>
    </w:p>
    <w:p w14:paraId="1CEA77E6" w14:textId="77777777" w:rsidR="00AE5AAA" w:rsidRPr="002A05AD" w:rsidRDefault="00AE5AAA" w:rsidP="00AE5AAA">
      <w:pPr>
        <w:pStyle w:val="ListBullet"/>
      </w:pPr>
      <w:r w:rsidRPr="002A05AD">
        <w:rPr>
          <w:shd w:val="clear" w:color="auto" w:fill="FFFFFF"/>
        </w:rPr>
        <w:t xml:space="preserve">Did either or both of your </w:t>
      </w:r>
      <w:proofErr w:type="gramStart"/>
      <w:r w:rsidRPr="002A05AD">
        <w:rPr>
          <w:shd w:val="clear" w:color="auto" w:fill="FFFFFF"/>
        </w:rPr>
        <w:t>grandparents</w:t>
      </w:r>
      <w:proofErr w:type="gramEnd"/>
      <w:r w:rsidRPr="002A05AD">
        <w:rPr>
          <w:shd w:val="clear" w:color="auto" w:fill="FFFFFF"/>
        </w:rPr>
        <w:t xml:space="preserve"> graduate year 12?</w:t>
      </w:r>
    </w:p>
    <w:p w14:paraId="6A066128" w14:textId="77777777" w:rsidR="00AE5AAA" w:rsidRPr="002A05AD" w:rsidRDefault="00AE5AAA" w:rsidP="00AE5AAA">
      <w:pPr>
        <w:pStyle w:val="ListBullet"/>
      </w:pPr>
      <w:r w:rsidRPr="002A05AD">
        <w:rPr>
          <w:shd w:val="clear" w:color="auto" w:fill="FFFFFF"/>
        </w:rPr>
        <w:t>Do you aspire to graduate year 12?</w:t>
      </w:r>
    </w:p>
    <w:p w14:paraId="11CA3AFD" w14:textId="77777777" w:rsidR="00AE5AAA" w:rsidRPr="002A05AD" w:rsidRDefault="00AE5AAA" w:rsidP="00AE5AAA">
      <w:pPr>
        <w:pStyle w:val="ListBullet"/>
      </w:pPr>
      <w:r w:rsidRPr="002A05AD">
        <w:rPr>
          <w:shd w:val="clear" w:color="auto" w:fill="FFFFFF"/>
        </w:rPr>
        <w:t>How many family members have a tertiary education?</w:t>
      </w:r>
    </w:p>
    <w:p w14:paraId="1645AE44" w14:textId="77777777" w:rsidR="00AE5AAA" w:rsidRPr="002A05AD" w:rsidRDefault="00AE5AAA" w:rsidP="00AE5AAA">
      <w:pPr>
        <w:pStyle w:val="ListBullet"/>
        <w:rPr>
          <w:shd w:val="clear" w:color="auto" w:fill="FFFFFF"/>
        </w:rPr>
      </w:pPr>
      <w:r w:rsidRPr="002A05AD">
        <w:rPr>
          <w:shd w:val="clear" w:color="auto" w:fill="FFFFFF"/>
        </w:rPr>
        <w:t>Do you aspire to study at a tertiary level?</w:t>
      </w:r>
    </w:p>
    <w:p w14:paraId="0A3B1C95" w14:textId="77777777" w:rsidR="00AE5AAA" w:rsidRPr="002A05AD" w:rsidRDefault="00AE5AAA" w:rsidP="00AE5AAA">
      <w:r w:rsidRPr="002A05AD">
        <w:t xml:space="preserve">With a partner, visit the </w:t>
      </w:r>
      <w:bookmarkStart w:id="93" w:name="_Hlk96517339"/>
      <w:r w:rsidRPr="002A05AD">
        <w:t xml:space="preserve">Australian Government Institute of Family Studies </w:t>
      </w:r>
      <w:bookmarkEnd w:id="93"/>
      <w:r w:rsidRPr="002A05AD">
        <w:t xml:space="preserve">webpage </w:t>
      </w:r>
      <w:bookmarkStart w:id="94" w:name="_Hlk96517347"/>
      <w:r w:rsidRPr="002A05AD">
        <w:fldChar w:fldCharType="begin"/>
      </w:r>
      <w:r w:rsidRPr="002A05AD">
        <w:instrText>HYPERLINK "https://aifs.gov.au/projects/family-trends-transitions" \l ":~:text=Family%20trends%20and%20transitions%20publications."</w:instrText>
      </w:r>
      <w:r w:rsidRPr="002A05AD">
        <w:fldChar w:fldCharType="separate"/>
      </w:r>
      <w:r w:rsidRPr="002A05AD">
        <w:rPr>
          <w:rStyle w:val="Hyperlink"/>
        </w:rPr>
        <w:t>Family Trends &amp; Transitions</w:t>
      </w:r>
      <w:r w:rsidRPr="002A05AD">
        <w:rPr>
          <w:rStyle w:val="Hyperlink"/>
        </w:rPr>
        <w:fldChar w:fldCharType="end"/>
      </w:r>
      <w:bookmarkEnd w:id="94"/>
      <w:r w:rsidRPr="002A05AD">
        <w:t xml:space="preserve"> and prepare to be quizzed on the following topics:</w:t>
      </w:r>
    </w:p>
    <w:p w14:paraId="18C4243F" w14:textId="77777777" w:rsidR="00AE5AAA" w:rsidRPr="002A05AD" w:rsidRDefault="006C5C3F" w:rsidP="00AE5AAA">
      <w:pPr>
        <w:pStyle w:val="ListBullet"/>
      </w:pPr>
      <w:hyperlink r:id="rId49" w:history="1">
        <w:r w:rsidR="00AE5AAA" w:rsidRPr="002A05AD">
          <w:rPr>
            <w:rStyle w:val="Hyperlink"/>
          </w:rPr>
          <w:t>Families Then &amp; Now: How we worked</w:t>
        </w:r>
      </w:hyperlink>
    </w:p>
    <w:p w14:paraId="37AF4D7E" w14:textId="77777777" w:rsidR="00AE5AAA" w:rsidRPr="002A05AD" w:rsidRDefault="006C5C3F" w:rsidP="00AE5AAA">
      <w:pPr>
        <w:pStyle w:val="ListBullet"/>
      </w:pPr>
      <w:hyperlink r:id="rId50" w:history="1">
        <w:r w:rsidR="00AE5AAA" w:rsidRPr="002A05AD">
          <w:rPr>
            <w:rStyle w:val="Hyperlink"/>
          </w:rPr>
          <w:t>Families Then &amp; Now: Income and wealth</w:t>
        </w:r>
      </w:hyperlink>
    </w:p>
    <w:p w14:paraId="5B3CB4FC" w14:textId="77777777" w:rsidR="00AE5AAA" w:rsidRPr="002A05AD" w:rsidRDefault="006C5C3F" w:rsidP="00AE5AAA">
      <w:pPr>
        <w:pStyle w:val="ListBullet"/>
      </w:pPr>
      <w:hyperlink r:id="rId51" w:history="1">
        <w:r w:rsidR="00AE5AAA" w:rsidRPr="002A05AD">
          <w:rPr>
            <w:rStyle w:val="Hyperlink"/>
          </w:rPr>
          <w:t>Families</w:t>
        </w:r>
        <w:r w:rsidR="00AE5AAA" w:rsidRPr="002A05AD">
          <w:t xml:space="preserve"> </w:t>
        </w:r>
        <w:r w:rsidR="00AE5AAA" w:rsidRPr="002A05AD">
          <w:rPr>
            <w:rStyle w:val="Hyperlink"/>
          </w:rPr>
          <w:t>Then &amp; Now: Couple relationships</w:t>
        </w:r>
      </w:hyperlink>
    </w:p>
    <w:p w14:paraId="42F81C0F" w14:textId="77777777" w:rsidR="00AE5AAA" w:rsidRPr="002A05AD" w:rsidRDefault="006C5C3F" w:rsidP="00AE5AAA">
      <w:pPr>
        <w:pStyle w:val="ListBullet"/>
      </w:pPr>
      <w:hyperlink r:id="rId52" w:history="1">
        <w:r w:rsidR="00AE5AAA" w:rsidRPr="002A05AD">
          <w:rPr>
            <w:rStyle w:val="Hyperlink"/>
          </w:rPr>
          <w:t>Families Then &amp; Now: Having children</w:t>
        </w:r>
      </w:hyperlink>
    </w:p>
    <w:p w14:paraId="43595699" w14:textId="77777777" w:rsidR="00AE5AAA" w:rsidRPr="002A05AD" w:rsidRDefault="006C5C3F" w:rsidP="00AE5AAA">
      <w:pPr>
        <w:pStyle w:val="ListBullet"/>
      </w:pPr>
      <w:hyperlink r:id="rId53" w:history="1">
        <w:r w:rsidR="00AE5AAA" w:rsidRPr="002A05AD">
          <w:rPr>
            <w:rStyle w:val="Hyperlink"/>
          </w:rPr>
          <w:t>Families Then &amp; Now: Households and families</w:t>
        </w:r>
      </w:hyperlink>
    </w:p>
    <w:p w14:paraId="555BFBAE" w14:textId="77777777" w:rsidR="00AE5AAA" w:rsidRPr="002A05AD" w:rsidRDefault="006C5C3F" w:rsidP="00AE5AAA">
      <w:pPr>
        <w:pStyle w:val="ListBullet"/>
      </w:pPr>
      <w:hyperlink r:id="rId54" w:history="1">
        <w:r w:rsidR="00AE5AAA" w:rsidRPr="002A05AD">
          <w:rPr>
            <w:rStyle w:val="Hyperlink"/>
          </w:rPr>
          <w:t>Families Then &amp; Now: Housing</w:t>
        </w:r>
      </w:hyperlink>
      <w:r w:rsidR="00AE5AAA" w:rsidRPr="002A05AD">
        <w:rPr>
          <w:rStyle w:val="Hyperlink"/>
        </w:rPr>
        <w:t>.</w:t>
      </w:r>
    </w:p>
    <w:p w14:paraId="44D322B8" w14:textId="77777777" w:rsidR="00AE5AAA" w:rsidRPr="002A05AD" w:rsidRDefault="00AE5AAA" w:rsidP="00AE5AAA">
      <w:r w:rsidRPr="002A05AD">
        <w:t>Discuss the following questions with your partner:</w:t>
      </w:r>
    </w:p>
    <w:p w14:paraId="72E7C4E2" w14:textId="77777777" w:rsidR="00AE5AAA" w:rsidRPr="002A05AD" w:rsidRDefault="00AE5AAA" w:rsidP="00AE5AAA">
      <w:pPr>
        <w:pStyle w:val="ListBullet"/>
      </w:pPr>
      <w:r w:rsidRPr="002A05AD">
        <w:t>In general, who are more likely to remain in part-time work and care for children in Australia?</w:t>
      </w:r>
    </w:p>
    <w:p w14:paraId="4078FC5A" w14:textId="77777777" w:rsidR="00AE5AAA" w:rsidRPr="002A05AD" w:rsidRDefault="00AE5AAA" w:rsidP="00AE5AAA">
      <w:pPr>
        <w:pStyle w:val="ListBullet"/>
      </w:pPr>
      <w:r w:rsidRPr="002A05AD">
        <w:t>How has the workforce trend changed for young Australians?</w:t>
      </w:r>
    </w:p>
    <w:p w14:paraId="7C75D20C" w14:textId="77777777" w:rsidR="00AE5AAA" w:rsidRPr="002A05AD" w:rsidRDefault="00AE5AAA" w:rsidP="00AE5AAA">
      <w:pPr>
        <w:pStyle w:val="ListBullet"/>
      </w:pPr>
      <w:r w:rsidRPr="002A05AD">
        <w:t>Are Australians more in debt now than they used to be? Explain your response.</w:t>
      </w:r>
    </w:p>
    <w:p w14:paraId="4F080FE4" w14:textId="77777777" w:rsidR="00AE5AAA" w:rsidRPr="002A05AD" w:rsidRDefault="00AE5AAA" w:rsidP="00AE5AAA">
      <w:pPr>
        <w:pStyle w:val="ListBullet"/>
      </w:pPr>
      <w:r w:rsidRPr="002A05AD">
        <w:t>How has the gender pay gap changed in Australia over time?</w:t>
      </w:r>
    </w:p>
    <w:p w14:paraId="03568FA6" w14:textId="77777777" w:rsidR="00AE5AAA" w:rsidRPr="002A05AD" w:rsidRDefault="00AE5AAA" w:rsidP="00AE5AAA">
      <w:pPr>
        <w:pStyle w:val="ListBullet"/>
      </w:pPr>
      <w:r w:rsidRPr="002A05AD">
        <w:t>How has marriage trends changed in Australia over time?</w:t>
      </w:r>
    </w:p>
    <w:p w14:paraId="2AD18369" w14:textId="77777777" w:rsidR="00AE5AAA" w:rsidRPr="002A05AD" w:rsidRDefault="00AE5AAA" w:rsidP="00AE5AAA">
      <w:pPr>
        <w:pStyle w:val="ListBullet"/>
      </w:pPr>
      <w:r w:rsidRPr="002A05AD">
        <w:t>What cultural changes have arisen due to acceptance of divorce or ending unhappy relationships?</w:t>
      </w:r>
    </w:p>
    <w:p w14:paraId="42AB1E26" w14:textId="77777777" w:rsidR="00AE5AAA" w:rsidRPr="002A05AD" w:rsidRDefault="00AE5AAA" w:rsidP="00AE5AAA">
      <w:pPr>
        <w:pStyle w:val="ListBullet"/>
      </w:pPr>
      <w:r w:rsidRPr="002A05AD">
        <w:t>What is the average age of women having children nowadays? How has this changed in Australia over time?</w:t>
      </w:r>
    </w:p>
    <w:p w14:paraId="39B06AD3" w14:textId="77777777" w:rsidR="00AE5AAA" w:rsidRPr="002A05AD" w:rsidRDefault="00AE5AAA" w:rsidP="00AE5AAA">
      <w:pPr>
        <w:pStyle w:val="ListBullet"/>
      </w:pPr>
      <w:r w:rsidRPr="002A05AD">
        <w:t>Why have Australian families become smaller and more diverse over time?</w:t>
      </w:r>
    </w:p>
    <w:p w14:paraId="3FFF0462" w14:textId="77777777" w:rsidR="00AE5AAA" w:rsidRPr="002A05AD" w:rsidRDefault="00AE5AAA" w:rsidP="00AE5AAA">
      <w:pPr>
        <w:pStyle w:val="ListBullet"/>
      </w:pPr>
      <w:r w:rsidRPr="002A05AD">
        <w:t>If current trends continue, what is the chance that 65% of this class will own their own home in Australia?</w:t>
      </w:r>
    </w:p>
    <w:p w14:paraId="3557F460" w14:textId="77777777" w:rsidR="00AE5AAA" w:rsidRPr="002A05AD" w:rsidRDefault="00AE5AAA" w:rsidP="00AE5AAA">
      <w:r w:rsidRPr="002A05AD">
        <w:t>Select 3 of the questions above and write a paragraph in response to each question.</w:t>
      </w:r>
    </w:p>
    <w:p w14:paraId="0A46D960" w14:textId="77777777" w:rsidR="00AE5AAA" w:rsidRPr="002A05AD" w:rsidRDefault="00AE5AAA" w:rsidP="00AE5AAA">
      <w:r w:rsidRPr="002A05AD">
        <w:t>Share responses with the class and discuss differences and changes over time.</w:t>
      </w:r>
    </w:p>
    <w:p w14:paraId="5B0DEAD3" w14:textId="77777777" w:rsidR="00AE5AAA" w:rsidRPr="002A05AD" w:rsidRDefault="00AE5AAA" w:rsidP="00AE5AAA">
      <w:r w:rsidRPr="002A05AD">
        <w:t xml:space="preserve">Watch Jeffrey Kluger’s </w:t>
      </w:r>
      <w:bookmarkStart w:id="95" w:name="_Hlk96518447"/>
      <w:r w:rsidRPr="002A05AD">
        <w:t>TED talk</w:t>
      </w:r>
      <w:bookmarkEnd w:id="95"/>
      <w:r w:rsidRPr="002A05AD">
        <w:t xml:space="preserve"> </w:t>
      </w:r>
      <w:hyperlink r:id="rId55" w:history="1">
        <w:r w:rsidRPr="002A05AD">
          <w:rPr>
            <w:rStyle w:val="Hyperlink"/>
          </w:rPr>
          <w:t>The sibling bond</w:t>
        </w:r>
      </w:hyperlink>
      <w:r w:rsidRPr="002A05AD">
        <w:t xml:space="preserve"> and use this to complete the following questions:</w:t>
      </w:r>
    </w:p>
    <w:p w14:paraId="3FF68E46" w14:textId="77777777" w:rsidR="00AE5AAA" w:rsidRPr="002A05AD" w:rsidRDefault="00AE5AAA" w:rsidP="00AE5AAA">
      <w:pPr>
        <w:pStyle w:val="ListBullet"/>
      </w:pPr>
      <w:r w:rsidRPr="002A05AD">
        <w:t>How would relationships with siblings shape personal identity?</w:t>
      </w:r>
    </w:p>
    <w:p w14:paraId="70BCE34D" w14:textId="77777777" w:rsidR="00AE5AAA" w:rsidRPr="002A05AD" w:rsidRDefault="00AE5AAA" w:rsidP="00AE5AAA">
      <w:pPr>
        <w:pStyle w:val="ListBullet"/>
      </w:pPr>
      <w:r w:rsidRPr="002A05AD">
        <w:t>Explain the concept of deidentification.</w:t>
      </w:r>
    </w:p>
    <w:p w14:paraId="1968F2F1" w14:textId="77777777" w:rsidR="00AE5AAA" w:rsidRPr="002A05AD" w:rsidRDefault="00AE5AAA" w:rsidP="00AE5AAA">
      <w:pPr>
        <w:pStyle w:val="ListBullet"/>
      </w:pPr>
      <w:r w:rsidRPr="002A05AD">
        <w:t>Outline how favouritism might influence personal identity.</w:t>
      </w:r>
    </w:p>
    <w:p w14:paraId="6A3CC5AA" w14:textId="77777777" w:rsidR="00AE5AAA" w:rsidRPr="002A05AD" w:rsidRDefault="00AE5AAA" w:rsidP="00AE5AAA">
      <w:pPr>
        <w:pStyle w:val="ListBullet"/>
      </w:pPr>
      <w:r w:rsidRPr="002A05AD">
        <w:t>What role will birth order play in a person’s access to resources in a family?</w:t>
      </w:r>
    </w:p>
    <w:p w14:paraId="3877FADA" w14:textId="77777777" w:rsidR="00AE5AAA" w:rsidRPr="002A05AD" w:rsidRDefault="00AE5AAA" w:rsidP="00AE5AAA">
      <w:pPr>
        <w:pStyle w:val="ListBullet"/>
      </w:pPr>
      <w:r w:rsidRPr="002A05AD">
        <w:t>What advantages do first-born siblings have over other members of the family?</w:t>
      </w:r>
    </w:p>
    <w:p w14:paraId="6DDF4CD7" w14:textId="77777777" w:rsidR="00AE5AAA" w:rsidRPr="002A05AD" w:rsidRDefault="00AE5AAA" w:rsidP="00AE5AAA">
      <w:pPr>
        <w:pStyle w:val="ListBullet"/>
      </w:pPr>
      <w:r w:rsidRPr="002A05AD">
        <w:t>How would advantages of being first-born shape a person’s identity?</w:t>
      </w:r>
    </w:p>
    <w:p w14:paraId="2A93D788" w14:textId="77777777" w:rsidR="00AE5AAA" w:rsidRPr="002A05AD" w:rsidRDefault="00AE5AAA" w:rsidP="00AE5AAA">
      <w:pPr>
        <w:pStyle w:val="ListBullet"/>
      </w:pPr>
      <w:r w:rsidRPr="002A05AD">
        <w:lastRenderedPageBreak/>
        <w:t>How would being a middle child shape a person’s identity?</w:t>
      </w:r>
    </w:p>
    <w:p w14:paraId="04C046F7" w14:textId="77777777" w:rsidR="00AE5AAA" w:rsidRPr="002A05AD" w:rsidRDefault="00AE5AAA" w:rsidP="00AE5AAA">
      <w:pPr>
        <w:pStyle w:val="ListBullet"/>
      </w:pPr>
      <w:r w:rsidRPr="002A05AD">
        <w:t>How would being the youngest child shape a person’s identity?</w:t>
      </w:r>
    </w:p>
    <w:p w14:paraId="5F6F1AF0" w14:textId="77777777" w:rsidR="00AE5AAA" w:rsidRPr="002A05AD" w:rsidRDefault="00AE5AAA" w:rsidP="00AE5AAA">
      <w:pPr>
        <w:pStyle w:val="ListBullet"/>
      </w:pPr>
      <w:r w:rsidRPr="002A05AD">
        <w:t>Why are family relationships, particularly sibling relationships, important?</w:t>
      </w:r>
    </w:p>
    <w:p w14:paraId="446965A5" w14:textId="77777777" w:rsidR="00AE5AAA" w:rsidRPr="002A05AD" w:rsidRDefault="00AE5AAA" w:rsidP="00AE5AAA">
      <w:pPr>
        <w:pStyle w:val="Heading3"/>
      </w:pPr>
      <w:bookmarkStart w:id="96" w:name="_Toc89431581"/>
      <w:bookmarkStart w:id="97" w:name="_Toc97140118"/>
      <w:bookmarkStart w:id="98" w:name="_Toc121767781"/>
      <w:r w:rsidRPr="002A05AD">
        <w:t>Religious identity</w:t>
      </w:r>
      <w:bookmarkEnd w:id="96"/>
      <w:bookmarkEnd w:id="97"/>
      <w:bookmarkEnd w:id="98"/>
    </w:p>
    <w:p w14:paraId="1A6D3978" w14:textId="77777777" w:rsidR="00AE5AAA" w:rsidRPr="002A05AD" w:rsidRDefault="00AE5AAA" w:rsidP="00AE5AAA">
      <w:pPr>
        <w:rPr>
          <w:lang w:eastAsia="zh-CN"/>
        </w:rPr>
      </w:pPr>
      <w:r w:rsidRPr="002A05AD">
        <w:rPr>
          <w:lang w:eastAsia="zh-CN"/>
        </w:rPr>
        <w:t xml:space="preserve">Access </w:t>
      </w:r>
      <w:r w:rsidRPr="002A05AD">
        <w:t>the</w:t>
      </w:r>
      <w:r w:rsidRPr="002A05AD">
        <w:rPr>
          <w:lang w:eastAsia="zh-CN"/>
        </w:rPr>
        <w:t xml:space="preserve"> </w:t>
      </w:r>
      <w:bookmarkStart w:id="99" w:name="_Hlk96523392"/>
      <w:r w:rsidRPr="002A05AD">
        <w:rPr>
          <w:lang w:eastAsia="zh-CN"/>
        </w:rPr>
        <w:t xml:space="preserve">Facing History and Ourselves reading </w:t>
      </w:r>
      <w:hyperlink r:id="rId56">
        <w:r w:rsidRPr="002A05AD">
          <w:rPr>
            <w:rStyle w:val="Hyperlink"/>
            <w:lang w:eastAsia="zh-CN"/>
          </w:rPr>
          <w:t>Religion and Identity – Holocaust and Human Behaviour</w:t>
        </w:r>
      </w:hyperlink>
      <w:bookmarkEnd w:id="99"/>
      <w:r w:rsidRPr="002A05AD">
        <w:rPr>
          <w:lang w:eastAsia="zh-CN"/>
        </w:rPr>
        <w:t xml:space="preserve"> and answer the following questions:</w:t>
      </w:r>
    </w:p>
    <w:p w14:paraId="6B4271DB" w14:textId="77777777" w:rsidR="00AE5AAA" w:rsidRPr="002A05AD" w:rsidRDefault="00AE5AAA" w:rsidP="00AE5AAA">
      <w:pPr>
        <w:pStyle w:val="ListBullet"/>
      </w:pPr>
      <w:r w:rsidRPr="002A05AD">
        <w:t>How do the reflections in this reading describe the experience of religious belief and belonging? What are some of the similarities and differences between these stories, and what can we learn from them?</w:t>
      </w:r>
    </w:p>
    <w:p w14:paraId="6F16C06A" w14:textId="77777777" w:rsidR="00AE5AAA" w:rsidRPr="002A05AD" w:rsidRDefault="00AE5AAA" w:rsidP="00AE5AAA">
      <w:pPr>
        <w:pStyle w:val="ListBullet"/>
      </w:pPr>
      <w:r w:rsidRPr="002A05AD">
        <w:t>What are some other experiences with religion that are not represented in this reading? Reflect on your own observations and experiences with religion.</w:t>
      </w:r>
    </w:p>
    <w:p w14:paraId="56E0850A" w14:textId="77777777" w:rsidR="00AE5AAA" w:rsidRPr="002A05AD" w:rsidRDefault="00AE5AAA" w:rsidP="00AE5AAA">
      <w:pPr>
        <w:pStyle w:val="ListBullet"/>
      </w:pPr>
      <w:r w:rsidRPr="002A05AD">
        <w:t>Does religion play a role in your identity? If so, how would you describe that role?</w:t>
      </w:r>
    </w:p>
    <w:p w14:paraId="7E5CA513" w14:textId="77777777" w:rsidR="00AE5AAA" w:rsidRPr="002A05AD" w:rsidRDefault="00AE5AAA" w:rsidP="00AE5AAA">
      <w:pPr>
        <w:rPr>
          <w:lang w:eastAsia="zh-CN"/>
        </w:rPr>
      </w:pPr>
      <w:r w:rsidRPr="002A05AD">
        <w:t>Access</w:t>
      </w:r>
      <w:r w:rsidRPr="002A05AD">
        <w:rPr>
          <w:lang w:eastAsia="zh-CN"/>
        </w:rPr>
        <w:t xml:space="preserve"> the webpage </w:t>
      </w:r>
      <w:bookmarkStart w:id="100" w:name="_Hlk96524193"/>
      <w:r w:rsidRPr="002A05AD">
        <w:fldChar w:fldCharType="begin"/>
      </w:r>
      <w:r w:rsidRPr="002A05AD">
        <w:instrText xml:space="preserve"> HYPERLINK "https://www.monkprayogshala.in/blog/2016/5/15/how-religion-influences-behaviour-1" \h </w:instrText>
      </w:r>
      <w:r w:rsidRPr="002A05AD">
        <w:fldChar w:fldCharType="separate"/>
      </w:r>
      <w:r w:rsidRPr="002A05AD">
        <w:rPr>
          <w:rStyle w:val="Hyperlink"/>
          <w:lang w:eastAsia="zh-CN"/>
        </w:rPr>
        <w:t>How Religion Influences Behaviour</w:t>
      </w:r>
      <w:r w:rsidRPr="002A05AD">
        <w:rPr>
          <w:rStyle w:val="Hyperlink"/>
          <w:lang w:eastAsia="zh-CN"/>
        </w:rPr>
        <w:fldChar w:fldCharType="end"/>
      </w:r>
      <w:bookmarkEnd w:id="100"/>
      <w:r w:rsidRPr="002A05AD">
        <w:rPr>
          <w:lang w:eastAsia="zh-CN"/>
        </w:rPr>
        <w:t>. Discuss with a peer:</w:t>
      </w:r>
    </w:p>
    <w:p w14:paraId="4335BEF1" w14:textId="77777777" w:rsidR="00AE5AAA" w:rsidRPr="002A05AD" w:rsidRDefault="00AE5AAA" w:rsidP="00AE5AAA">
      <w:pPr>
        <w:pStyle w:val="ListBullet"/>
      </w:pPr>
      <w:r w:rsidRPr="002A05AD">
        <w:t>What is the link between religion, identity, and behaviour?</w:t>
      </w:r>
    </w:p>
    <w:p w14:paraId="7FEAF2E5" w14:textId="77777777" w:rsidR="00AE5AAA" w:rsidRPr="002A05AD" w:rsidRDefault="00AE5AAA" w:rsidP="00AE5AAA">
      <w:pPr>
        <w:pStyle w:val="ListBullet"/>
      </w:pPr>
      <w:r w:rsidRPr="002A05AD">
        <w:t>What role does religion play in providing people with a sense of place and belonging in society?</w:t>
      </w:r>
    </w:p>
    <w:p w14:paraId="7375491A" w14:textId="77777777" w:rsidR="00AE5AAA" w:rsidRPr="002A05AD" w:rsidRDefault="00AE5AAA" w:rsidP="00AE5AAA">
      <w:pPr>
        <w:pStyle w:val="ListBullet"/>
      </w:pPr>
      <w:r w:rsidRPr="002A05AD">
        <w:t>Religious affiliations are declining in Australia and more people are identifying as non-religious. Does this mean Australians are less spiritual?</w:t>
      </w:r>
    </w:p>
    <w:p w14:paraId="75826BD8" w14:textId="77777777" w:rsidR="00AE5AAA" w:rsidRPr="002A05AD" w:rsidRDefault="00AE5AAA" w:rsidP="00AE5AAA">
      <w:pPr>
        <w:pStyle w:val="ListBullet"/>
      </w:pPr>
      <w:r w:rsidRPr="002A05AD">
        <w:t>How important is a person’s moral judgement in forming and presenting personal identity?</w:t>
      </w:r>
    </w:p>
    <w:p w14:paraId="277031FC" w14:textId="77777777" w:rsidR="00AE5AAA" w:rsidRPr="002A05AD" w:rsidRDefault="00AE5AAA" w:rsidP="00AE5AAA">
      <w:pPr>
        <w:pStyle w:val="FeatureBox2"/>
      </w:pPr>
      <w:r w:rsidRPr="002A05AD">
        <w:rPr>
          <w:b/>
          <w:bCs/>
        </w:rPr>
        <w:t xml:space="preserve">Note: </w:t>
      </w:r>
      <w:r w:rsidRPr="002A05AD">
        <w:t xml:space="preserve">The video </w:t>
      </w:r>
      <w:hyperlink r:id="rId57">
        <w:proofErr w:type="spellStart"/>
        <w:r w:rsidRPr="002A05AD">
          <w:rPr>
            <w:rStyle w:val="Hyperlink"/>
          </w:rPr>
          <w:t>Oursness</w:t>
        </w:r>
        <w:proofErr w:type="spellEnd"/>
        <w:r w:rsidRPr="002A05AD">
          <w:rPr>
            <w:rStyle w:val="Hyperlink"/>
          </w:rPr>
          <w:t xml:space="preserve"> (5:53)</w:t>
        </w:r>
      </w:hyperlink>
      <w:r w:rsidRPr="002A05AD">
        <w:t xml:space="preserve"> contains scene of a deceased elder. Please inform students prior to watching in class.</w:t>
      </w:r>
    </w:p>
    <w:p w14:paraId="163A5569" w14:textId="77777777" w:rsidR="00AE5AAA" w:rsidRPr="002A05AD" w:rsidRDefault="00AE5AAA" w:rsidP="00AE5AAA">
      <w:pPr>
        <w:rPr>
          <w:lang w:eastAsia="zh-CN"/>
        </w:rPr>
      </w:pPr>
      <w:r w:rsidRPr="002A05AD">
        <w:rPr>
          <w:lang w:eastAsia="zh-CN"/>
        </w:rPr>
        <w:t xml:space="preserve">Engage with </w:t>
      </w:r>
      <w:r w:rsidRPr="002A05AD">
        <w:t>the</w:t>
      </w:r>
      <w:r w:rsidRPr="002A05AD">
        <w:rPr>
          <w:lang w:eastAsia="zh-CN"/>
        </w:rPr>
        <w:t xml:space="preserve"> video </w:t>
      </w:r>
      <w:hyperlink r:id="rId58" w:history="1">
        <w:proofErr w:type="spellStart"/>
        <w:r w:rsidRPr="002A05AD">
          <w:rPr>
            <w:rStyle w:val="Hyperlink"/>
            <w:lang w:eastAsia="zh-CN"/>
          </w:rPr>
          <w:t>Oursness</w:t>
        </w:r>
        <w:proofErr w:type="spellEnd"/>
        <w:r w:rsidRPr="002A05AD">
          <w:rPr>
            <w:rStyle w:val="Hyperlink"/>
            <w:lang w:eastAsia="zh-CN"/>
          </w:rPr>
          <w:t xml:space="preserve"> (5:53)</w:t>
        </w:r>
      </w:hyperlink>
      <w:r w:rsidRPr="002A05AD">
        <w:rPr>
          <w:lang w:eastAsia="zh-CN"/>
        </w:rPr>
        <w:t xml:space="preserve"> and answer the following questions:</w:t>
      </w:r>
    </w:p>
    <w:p w14:paraId="56EB4DD9" w14:textId="77777777" w:rsidR="00AE5AAA" w:rsidRPr="002A05AD" w:rsidRDefault="00AE5AAA" w:rsidP="00AE5AAA">
      <w:pPr>
        <w:pStyle w:val="ListBullet"/>
      </w:pPr>
      <w:r w:rsidRPr="002A05AD">
        <w:t>Does Bob Randall identify with a religion?</w:t>
      </w:r>
    </w:p>
    <w:p w14:paraId="1C165A39" w14:textId="77777777" w:rsidR="00AE5AAA" w:rsidRPr="002A05AD" w:rsidRDefault="00AE5AAA" w:rsidP="00AE5AAA">
      <w:pPr>
        <w:pStyle w:val="ListBullet"/>
      </w:pPr>
      <w:r w:rsidRPr="002A05AD">
        <w:t>Would you describe Bob Randall as spiritual?</w:t>
      </w:r>
    </w:p>
    <w:p w14:paraId="208FEEC3" w14:textId="77777777" w:rsidR="00AE5AAA" w:rsidRPr="002A05AD" w:rsidRDefault="00AE5AAA" w:rsidP="00AE5AAA">
      <w:pPr>
        <w:pStyle w:val="ListBullet"/>
      </w:pPr>
      <w:r w:rsidRPr="002A05AD">
        <w:t>What role does religious or spiritual beliefs play in Bob Randall’s sense of belonging and identity?</w:t>
      </w:r>
    </w:p>
    <w:p w14:paraId="4CC76F34" w14:textId="5AB8B1B3" w:rsidR="00AE5AAA" w:rsidRPr="002A05AD" w:rsidRDefault="00AE5AAA" w:rsidP="00AE5AAA">
      <w:pPr>
        <w:pStyle w:val="Heading3"/>
      </w:pPr>
      <w:bookmarkStart w:id="101" w:name="_Toc89431582"/>
      <w:bookmarkStart w:id="102" w:name="_Toc97140119"/>
      <w:bookmarkStart w:id="103" w:name="_Toc121767782"/>
      <w:r w:rsidRPr="002A05AD">
        <w:lastRenderedPageBreak/>
        <w:t xml:space="preserve">National </w:t>
      </w:r>
      <w:r w:rsidR="0007097D">
        <w:t>i</w:t>
      </w:r>
      <w:r w:rsidRPr="002A05AD">
        <w:t>dentity</w:t>
      </w:r>
      <w:bookmarkEnd w:id="101"/>
      <w:bookmarkEnd w:id="102"/>
      <w:bookmarkEnd w:id="103"/>
    </w:p>
    <w:p w14:paraId="1A01F8DB" w14:textId="77777777" w:rsidR="00AE5AAA" w:rsidRPr="002A05AD" w:rsidRDefault="00AE5AAA" w:rsidP="00AE5AAA">
      <w:r w:rsidRPr="002A05AD">
        <w:t xml:space="preserve">Engage with the videos </w:t>
      </w:r>
      <w:hyperlink r:id="rId59" w:history="1">
        <w:bookmarkStart w:id="104" w:name="_Hlk96525349"/>
        <w:proofErr w:type="spellStart"/>
        <w:r w:rsidRPr="002A05AD">
          <w:rPr>
            <w:rStyle w:val="Hyperlink"/>
            <w:rFonts w:ascii="Helvetica" w:hAnsi="Helvetica"/>
          </w:rPr>
          <w:t>Gracia</w:t>
        </w:r>
        <w:proofErr w:type="spellEnd"/>
        <w:r w:rsidRPr="002A05AD">
          <w:rPr>
            <w:rStyle w:val="Hyperlink"/>
            <w:rFonts w:ascii="Helvetica" w:hAnsi="Helvetica"/>
          </w:rPr>
          <w:t xml:space="preserve"> – Can you be Australian and something else?</w:t>
        </w:r>
        <w:bookmarkEnd w:id="104"/>
        <w:r w:rsidRPr="002A05AD">
          <w:rPr>
            <w:rStyle w:val="Hyperlink"/>
            <w:rFonts w:ascii="Helvetica" w:hAnsi="Helvetica"/>
          </w:rPr>
          <w:t xml:space="preserve"> (0:19)</w:t>
        </w:r>
      </w:hyperlink>
      <w:r w:rsidRPr="002A05AD">
        <w:t xml:space="preserve"> and </w:t>
      </w:r>
      <w:hyperlink r:id="rId60" w:history="1">
        <w:bookmarkStart w:id="105" w:name="_Hlk96525400"/>
        <w:r w:rsidRPr="002A05AD">
          <w:rPr>
            <w:rStyle w:val="Hyperlink"/>
            <w:rFonts w:ascii="Helvetica" w:hAnsi="Helvetica"/>
          </w:rPr>
          <w:t xml:space="preserve">Is it possible to be Australian and something else? </w:t>
        </w:r>
        <w:proofErr w:type="spellStart"/>
        <w:r w:rsidRPr="002A05AD">
          <w:rPr>
            <w:rStyle w:val="Hyperlink"/>
            <w:rFonts w:ascii="Helvetica" w:hAnsi="Helvetica"/>
          </w:rPr>
          <w:t>Nelufer’s</w:t>
        </w:r>
        <w:proofErr w:type="spellEnd"/>
        <w:r w:rsidRPr="002A05AD">
          <w:rPr>
            <w:rStyle w:val="Hyperlink"/>
            <w:rFonts w:ascii="Helvetica" w:hAnsi="Helvetica"/>
          </w:rPr>
          <w:t xml:space="preserve"> Answer</w:t>
        </w:r>
        <w:bookmarkEnd w:id="105"/>
        <w:r w:rsidRPr="002A05AD">
          <w:rPr>
            <w:rStyle w:val="Hyperlink"/>
            <w:rFonts w:ascii="Helvetica" w:hAnsi="Helvetica"/>
          </w:rPr>
          <w:t xml:space="preserve"> (0:29)</w:t>
        </w:r>
      </w:hyperlink>
      <w:r w:rsidRPr="002A05AD">
        <w:t xml:space="preserve"> and determine answers to the following questions in small groups:</w:t>
      </w:r>
    </w:p>
    <w:p w14:paraId="58B4B0AA" w14:textId="77777777" w:rsidR="00AE5AAA" w:rsidRPr="002A05AD" w:rsidRDefault="00AE5AAA" w:rsidP="00AE5AAA">
      <w:pPr>
        <w:pStyle w:val="ListBullet"/>
      </w:pPr>
      <w:r w:rsidRPr="002A05AD">
        <w:t xml:space="preserve">Do you think it makes </w:t>
      </w:r>
      <w:proofErr w:type="spellStart"/>
      <w:r w:rsidRPr="002A05AD">
        <w:t>Gracia</w:t>
      </w:r>
      <w:proofErr w:type="spellEnd"/>
      <w:r w:rsidRPr="002A05AD">
        <w:t xml:space="preserve"> and </w:t>
      </w:r>
      <w:proofErr w:type="spellStart"/>
      <w:r w:rsidRPr="002A05AD">
        <w:t>Nelufer</w:t>
      </w:r>
      <w:proofErr w:type="spellEnd"/>
      <w:r w:rsidRPr="002A05AD">
        <w:t xml:space="preserve"> less Australian than others?</w:t>
      </w:r>
    </w:p>
    <w:p w14:paraId="26EA520F" w14:textId="77777777" w:rsidR="00AE5AAA" w:rsidRPr="002A05AD" w:rsidRDefault="00AE5AAA" w:rsidP="00AE5AAA">
      <w:pPr>
        <w:pStyle w:val="ListBullet"/>
      </w:pPr>
      <w:r w:rsidRPr="002A05AD">
        <w:t>Do you think it could make them less loyal to Australia?</w:t>
      </w:r>
    </w:p>
    <w:p w14:paraId="065ADD4C" w14:textId="77777777" w:rsidR="00AE5AAA" w:rsidRPr="002A05AD" w:rsidRDefault="00AE5AAA" w:rsidP="00AE5AAA">
      <w:pPr>
        <w:pStyle w:val="ListBullet"/>
      </w:pPr>
      <w:r w:rsidRPr="002A05AD">
        <w:t xml:space="preserve">Do you think it is fair to ask </w:t>
      </w:r>
      <w:proofErr w:type="spellStart"/>
      <w:r w:rsidRPr="002A05AD">
        <w:t>Gracia</w:t>
      </w:r>
      <w:proofErr w:type="spellEnd"/>
      <w:r w:rsidRPr="002A05AD">
        <w:t xml:space="preserve"> and </w:t>
      </w:r>
      <w:proofErr w:type="spellStart"/>
      <w:r w:rsidRPr="002A05AD">
        <w:t>Nelufer</w:t>
      </w:r>
      <w:proofErr w:type="spellEnd"/>
      <w:r w:rsidRPr="002A05AD">
        <w:t xml:space="preserve"> or others if you can be Australian and something else?</w:t>
      </w:r>
    </w:p>
    <w:p w14:paraId="66E869E6" w14:textId="77777777" w:rsidR="00AE5AAA" w:rsidRPr="002A05AD" w:rsidRDefault="00AE5AAA" w:rsidP="00AE5AAA">
      <w:pPr>
        <w:pStyle w:val="ListBullet"/>
      </w:pPr>
      <w:r w:rsidRPr="002A05AD">
        <w:t>What do you think it means to be ‘Australian’?</w:t>
      </w:r>
    </w:p>
    <w:p w14:paraId="7D338CB8" w14:textId="77777777" w:rsidR="00AE5AAA" w:rsidRPr="002A05AD" w:rsidRDefault="00AE5AAA" w:rsidP="00AE5AAA">
      <w:pPr>
        <w:pStyle w:val="ListBullet"/>
      </w:pPr>
      <w:r w:rsidRPr="002A05AD">
        <w:t>What is cultural diversity and how does it define Australia’s national identity?</w:t>
      </w:r>
    </w:p>
    <w:p w14:paraId="3DAA6BD3" w14:textId="77777777" w:rsidR="00AE5AAA" w:rsidRPr="002A05AD" w:rsidRDefault="00AE5AAA" w:rsidP="00AE5AAA">
      <w:pPr>
        <w:pStyle w:val="Heading3"/>
      </w:pPr>
      <w:bookmarkStart w:id="106" w:name="_Toc89431583"/>
      <w:bookmarkStart w:id="107" w:name="_Toc97140120"/>
      <w:bookmarkStart w:id="108" w:name="_Toc121767783"/>
      <w:r w:rsidRPr="002A05AD">
        <w:t>Subcultural group</w:t>
      </w:r>
      <w:bookmarkEnd w:id="106"/>
      <w:bookmarkEnd w:id="107"/>
      <w:bookmarkEnd w:id="108"/>
    </w:p>
    <w:p w14:paraId="4DF75697" w14:textId="77777777" w:rsidR="00AE5AAA" w:rsidRPr="002A05AD" w:rsidRDefault="00AE5AAA" w:rsidP="00AE5AAA">
      <w:r w:rsidRPr="002A05AD">
        <w:t xml:space="preserve">Revisit the definition of </w:t>
      </w:r>
      <w:hyperlink r:id="rId61" w:history="1">
        <w:r w:rsidRPr="002A05AD">
          <w:rPr>
            <w:rStyle w:val="Hyperlink"/>
          </w:rPr>
          <w:t>subculture</w:t>
        </w:r>
      </w:hyperlink>
      <w:r w:rsidRPr="002A05AD">
        <w:t xml:space="preserve"> at Open Education Sociology Dictionary and use this to identify examples of subcultures in your local community.</w:t>
      </w:r>
    </w:p>
    <w:p w14:paraId="24C1D000" w14:textId="77777777" w:rsidR="00AE5AAA" w:rsidRPr="002A05AD" w:rsidRDefault="00AE5AAA" w:rsidP="00AE5AAA">
      <w:r w:rsidRPr="002A05AD">
        <w:t xml:space="preserve">Use </w:t>
      </w:r>
      <w:bookmarkStart w:id="109" w:name="_Hlk96526071"/>
      <w:r w:rsidRPr="002A05AD">
        <w:fldChar w:fldCharType="begin"/>
      </w:r>
      <w:r w:rsidRPr="002A05AD">
        <w:instrText xml:space="preserve">HYPERLINK "https://haenfler.sites.grinnell.edu/subcultural-theory-and-theorists/what-is-a-subculture/" \h </w:instrText>
      </w:r>
      <w:r w:rsidRPr="002A05AD">
        <w:fldChar w:fldCharType="separate"/>
      </w:r>
      <w:r w:rsidRPr="002A05AD">
        <w:rPr>
          <w:rStyle w:val="Hyperlink"/>
        </w:rPr>
        <w:t>What is a Subculture?</w:t>
      </w:r>
      <w:r w:rsidRPr="002A05AD">
        <w:rPr>
          <w:rStyle w:val="Hyperlink"/>
        </w:rPr>
        <w:fldChar w:fldCharType="end"/>
      </w:r>
      <w:bookmarkEnd w:id="109"/>
      <w:r w:rsidRPr="002A05AD">
        <w:t xml:space="preserve"> and previous information to draft a subcultural profile for a subculture in your community. Ensure that the profile includes:</w:t>
      </w:r>
    </w:p>
    <w:p w14:paraId="3A554E1E" w14:textId="77777777" w:rsidR="00AE5AAA" w:rsidRPr="002A05AD" w:rsidRDefault="00AE5AAA" w:rsidP="00AE5AAA">
      <w:pPr>
        <w:pStyle w:val="ListBullet"/>
      </w:pPr>
      <w:r w:rsidRPr="002A05AD">
        <w:t>values</w:t>
      </w:r>
    </w:p>
    <w:p w14:paraId="75A29EA0" w14:textId="77777777" w:rsidR="00AE5AAA" w:rsidRPr="002A05AD" w:rsidRDefault="00AE5AAA" w:rsidP="00AE5AAA">
      <w:pPr>
        <w:pStyle w:val="ListBullet"/>
      </w:pPr>
      <w:r w:rsidRPr="002A05AD">
        <w:t>practices</w:t>
      </w:r>
    </w:p>
    <w:p w14:paraId="7AAC5622" w14:textId="77777777" w:rsidR="00AE5AAA" w:rsidRPr="002A05AD" w:rsidRDefault="00AE5AAA" w:rsidP="00AE5AAA">
      <w:pPr>
        <w:pStyle w:val="ListBullet"/>
      </w:pPr>
      <w:r w:rsidRPr="002A05AD">
        <w:t>cultural objects</w:t>
      </w:r>
    </w:p>
    <w:p w14:paraId="407159DA" w14:textId="77777777" w:rsidR="00AE5AAA" w:rsidRPr="002A05AD" w:rsidRDefault="00AE5AAA" w:rsidP="00AE5AAA">
      <w:pPr>
        <w:pStyle w:val="ListBullet"/>
      </w:pPr>
      <w:r w:rsidRPr="002A05AD">
        <w:t>shared identity characteristics</w:t>
      </w:r>
    </w:p>
    <w:p w14:paraId="5790D1A4" w14:textId="77777777" w:rsidR="00AE5AAA" w:rsidRPr="002A05AD" w:rsidRDefault="00AE5AAA" w:rsidP="00AE5AAA">
      <w:pPr>
        <w:pStyle w:val="ListBullet"/>
      </w:pPr>
      <w:r w:rsidRPr="002A05AD">
        <w:t xml:space="preserve">resistance to cultural </w:t>
      </w:r>
      <w:proofErr w:type="gramStart"/>
      <w:r w:rsidRPr="002A05AD">
        <w:t>values, if</w:t>
      </w:r>
      <w:proofErr w:type="gramEnd"/>
      <w:r w:rsidRPr="002A05AD">
        <w:t xml:space="preserve"> any</w:t>
      </w:r>
    </w:p>
    <w:p w14:paraId="69C76B6C" w14:textId="77777777" w:rsidR="00AE5AAA" w:rsidRPr="002A05AD" w:rsidRDefault="00AE5AAA" w:rsidP="00AE5AAA">
      <w:pPr>
        <w:pStyle w:val="ListBullet"/>
      </w:pPr>
      <w:r w:rsidRPr="002A05AD">
        <w:t>specialised vocabulary.</w:t>
      </w:r>
    </w:p>
    <w:p w14:paraId="22710F30" w14:textId="77777777" w:rsidR="00AE5AAA" w:rsidRPr="002A05AD" w:rsidRDefault="00AE5AAA" w:rsidP="00AE5AAA">
      <w:r w:rsidRPr="002A05AD">
        <w:t xml:space="preserve">Present a </w:t>
      </w:r>
      <w:hyperlink r:id="rId62" w:anchor=".YZxFc1q-iIg.link" w:history="1">
        <w:r w:rsidRPr="002A05AD">
          <w:rPr>
            <w:rStyle w:val="Hyperlink"/>
          </w:rPr>
          <w:t>Microsoft PowerPoint</w:t>
        </w:r>
      </w:hyperlink>
      <w:r w:rsidRPr="002A05AD">
        <w:t xml:space="preserve"> that provides an overview of a subcultural group in your community. Include a brief overview of the subculture’s characteristics:</w:t>
      </w:r>
    </w:p>
    <w:p w14:paraId="66606F10" w14:textId="77777777" w:rsidR="00AE5AAA" w:rsidRPr="002A05AD" w:rsidRDefault="00AE5AAA" w:rsidP="00AE5AAA">
      <w:pPr>
        <w:pStyle w:val="ListBullet"/>
      </w:pPr>
      <w:r w:rsidRPr="002A05AD">
        <w:t>style of communication</w:t>
      </w:r>
    </w:p>
    <w:p w14:paraId="1C91B5B8" w14:textId="77777777" w:rsidR="00AE5AAA" w:rsidRPr="002A05AD" w:rsidRDefault="00AE5AAA" w:rsidP="00AE5AAA">
      <w:pPr>
        <w:pStyle w:val="ListBullet"/>
      </w:pPr>
      <w:r w:rsidRPr="002A05AD">
        <w:t>style of clothing that is typical or unique to the subculture</w:t>
      </w:r>
    </w:p>
    <w:p w14:paraId="1CF525D1" w14:textId="77777777" w:rsidR="00AE5AAA" w:rsidRPr="002A05AD" w:rsidRDefault="00AE5AAA" w:rsidP="00AE5AAA">
      <w:pPr>
        <w:pStyle w:val="ListBullet"/>
      </w:pPr>
      <w:r w:rsidRPr="002A05AD">
        <w:t>popular values and norms that are expressed by the subculture</w:t>
      </w:r>
    </w:p>
    <w:p w14:paraId="03B891D4" w14:textId="77777777" w:rsidR="00AE5AAA" w:rsidRPr="002A05AD" w:rsidRDefault="00AE5AAA" w:rsidP="00AE5AAA">
      <w:pPr>
        <w:pStyle w:val="ListBullet"/>
      </w:pPr>
      <w:r w:rsidRPr="002A05AD">
        <w:t>choice of lifestyle practices that are commonly used daily by the subculture</w:t>
      </w:r>
    </w:p>
    <w:p w14:paraId="5ABF2FC1" w14:textId="77777777" w:rsidR="00AE5AAA" w:rsidRPr="002A05AD" w:rsidRDefault="00AE5AAA" w:rsidP="00AE5AAA">
      <w:pPr>
        <w:pStyle w:val="ListBullet"/>
      </w:pPr>
      <w:r w:rsidRPr="002A05AD">
        <w:lastRenderedPageBreak/>
        <w:t>acceptance or rejection of the subculture by other groups in the community.</w:t>
      </w:r>
    </w:p>
    <w:p w14:paraId="7397F2BA" w14:textId="77777777" w:rsidR="00AE5AAA" w:rsidRPr="002A05AD" w:rsidRDefault="00AE5AAA" w:rsidP="00AE5AAA">
      <w:pPr>
        <w:pStyle w:val="Heading3"/>
      </w:pPr>
      <w:bookmarkStart w:id="110" w:name="_Toc89431584"/>
      <w:bookmarkStart w:id="111" w:name="_Toc97140121"/>
      <w:bookmarkStart w:id="112" w:name="_Toc121767784"/>
      <w:r w:rsidRPr="002A05AD">
        <w:t>Factors that contribute to individual identity</w:t>
      </w:r>
      <w:bookmarkEnd w:id="110"/>
      <w:bookmarkEnd w:id="111"/>
      <w:bookmarkEnd w:id="112"/>
    </w:p>
    <w:p w14:paraId="2747ADD4" w14:textId="77777777" w:rsidR="00AE5AAA" w:rsidRPr="002A05AD" w:rsidRDefault="00AE5AAA" w:rsidP="00AE5AAA">
      <w:pPr>
        <w:pStyle w:val="FeatureBox2"/>
      </w:pPr>
      <w:r w:rsidRPr="002A05AD">
        <w:rPr>
          <w:b/>
        </w:rPr>
        <w:t>Note:</w:t>
      </w:r>
      <w:r w:rsidRPr="002A05AD">
        <w:t xml:space="preserve"> When introducing students to social and cultural research through interview skills, it is important to emphasise safety, choice of participant and due diligence during the process. Ensure you discuss ethical issues around interviews and instruct students to seek approval from the teacher at all stages of the interview process.</w:t>
      </w:r>
    </w:p>
    <w:p w14:paraId="03E452FE" w14:textId="77777777" w:rsidR="00AE5AAA" w:rsidRPr="002A05AD" w:rsidRDefault="00AE5AAA" w:rsidP="00AE5AAA">
      <w:r w:rsidRPr="002A05AD">
        <w:t>To carry out an effective interview, the researcher needs to plan the following:</w:t>
      </w:r>
    </w:p>
    <w:p w14:paraId="69509DDB" w14:textId="77777777" w:rsidR="00AE5AAA" w:rsidRPr="002A05AD" w:rsidRDefault="00AE5AAA" w:rsidP="00AE5AAA">
      <w:pPr>
        <w:pStyle w:val="ListBullet"/>
      </w:pPr>
      <w:r w:rsidRPr="002A05AD">
        <w:t>who will be interviewed and what questions will be asked</w:t>
      </w:r>
    </w:p>
    <w:p w14:paraId="54C4D49E" w14:textId="77777777" w:rsidR="00AE5AAA" w:rsidRPr="002A05AD" w:rsidRDefault="00AE5AAA" w:rsidP="00AE5AAA">
      <w:pPr>
        <w:pStyle w:val="ListBullet"/>
      </w:pPr>
      <w:r w:rsidRPr="002A05AD">
        <w:t>when and where the interview will take place</w:t>
      </w:r>
    </w:p>
    <w:p w14:paraId="1E1D871E" w14:textId="77777777" w:rsidR="00AE5AAA" w:rsidRPr="002A05AD" w:rsidRDefault="00AE5AAA" w:rsidP="00AE5AAA">
      <w:pPr>
        <w:pStyle w:val="ListBullet"/>
      </w:pPr>
      <w:r w:rsidRPr="002A05AD">
        <w:t>how the information obtained will be recorded.</w:t>
      </w:r>
    </w:p>
    <w:p w14:paraId="6DD55BF1" w14:textId="77777777" w:rsidR="00AE5AAA" w:rsidRPr="002A05AD" w:rsidRDefault="00AE5AAA" w:rsidP="00AE5AAA">
      <w:r w:rsidRPr="002A05AD">
        <w:t xml:space="preserve">Conduct a </w:t>
      </w:r>
      <w:hyperlink r:id="rId63" w:anchor=".YZxAl_jmpt0.link">
        <w:r w:rsidRPr="002A05AD">
          <w:rPr>
            <w:rStyle w:val="Hyperlink"/>
          </w:rPr>
          <w:t>Think-Pair-Share</w:t>
        </w:r>
      </w:hyperlink>
      <w:r w:rsidRPr="002A05AD">
        <w:t xml:space="preserve"> with the class. Ask students:</w:t>
      </w:r>
    </w:p>
    <w:p w14:paraId="2D3528C9" w14:textId="77777777" w:rsidR="00AE5AAA" w:rsidRPr="002A05AD" w:rsidRDefault="00AE5AAA" w:rsidP="00AE5AAA">
      <w:pPr>
        <w:pStyle w:val="ListBullet"/>
      </w:pPr>
      <w:r w:rsidRPr="002A05AD">
        <w:t>What is an interview?</w:t>
      </w:r>
    </w:p>
    <w:p w14:paraId="6B6A60C9" w14:textId="77777777" w:rsidR="00AE5AAA" w:rsidRPr="002A05AD" w:rsidRDefault="00AE5AAA" w:rsidP="00AE5AAA">
      <w:pPr>
        <w:pStyle w:val="ListBullet"/>
      </w:pPr>
      <w:r w:rsidRPr="002A05AD">
        <w:t>What advice would you give to someone planning an interview?</w:t>
      </w:r>
    </w:p>
    <w:p w14:paraId="6B1000F1" w14:textId="77777777" w:rsidR="00AE5AAA" w:rsidRPr="002A05AD" w:rsidRDefault="00AE5AAA" w:rsidP="00AE5AAA">
      <w:pPr>
        <w:pStyle w:val="ListBullet"/>
      </w:pPr>
      <w:r w:rsidRPr="002A05AD">
        <w:t>What things would you avoid in an interview?</w:t>
      </w:r>
    </w:p>
    <w:p w14:paraId="60011C8D" w14:textId="77777777" w:rsidR="00AE5AAA" w:rsidRPr="002A05AD" w:rsidRDefault="00AE5AAA" w:rsidP="00AE5AAA">
      <w:pPr>
        <w:pStyle w:val="ListBullet"/>
      </w:pPr>
      <w:r w:rsidRPr="002A05AD">
        <w:t>How would you go about asking a person to participate in an interview?</w:t>
      </w:r>
    </w:p>
    <w:p w14:paraId="25B148EE" w14:textId="77777777" w:rsidR="00AE5AAA" w:rsidRPr="002A05AD" w:rsidRDefault="00AE5AAA" w:rsidP="00AE5AAA">
      <w:pPr>
        <w:pStyle w:val="ListBullet"/>
      </w:pPr>
      <w:r w:rsidRPr="002A05AD">
        <w:t>How would you go about choosing the right person for an interview?</w:t>
      </w:r>
    </w:p>
    <w:p w14:paraId="1D47A808" w14:textId="77777777" w:rsidR="00AE5AAA" w:rsidRPr="002A05AD" w:rsidRDefault="00AE5AAA" w:rsidP="00AE5AAA">
      <w:pPr>
        <w:pStyle w:val="ListBullet"/>
      </w:pPr>
      <w:r w:rsidRPr="002A05AD">
        <w:t>How would you choose where and when to conduct an interview?</w:t>
      </w:r>
    </w:p>
    <w:p w14:paraId="6105FF04" w14:textId="77777777" w:rsidR="00AE5AAA" w:rsidRPr="002A05AD" w:rsidRDefault="00AE5AAA" w:rsidP="00AE5AAA">
      <w:pPr>
        <w:pStyle w:val="ListBullet"/>
      </w:pPr>
      <w:r w:rsidRPr="002A05AD">
        <w:t>How would you go about recording and keeping notes from an interview?</w:t>
      </w:r>
    </w:p>
    <w:p w14:paraId="3E151A90" w14:textId="77777777" w:rsidR="00AE5AAA" w:rsidRPr="002A05AD" w:rsidRDefault="00AE5AAA" w:rsidP="00AE5AAA">
      <w:r w:rsidRPr="002A05AD">
        <w:t>As a class, discuss the focus question, ‘Differentiating between cultural, national identity and subculture, explain how these factors shape personal identity?’</w:t>
      </w:r>
    </w:p>
    <w:p w14:paraId="4AA8E58C" w14:textId="77777777" w:rsidR="00AE5AAA" w:rsidRPr="002A05AD" w:rsidRDefault="00AE5AAA" w:rsidP="00AE5AAA">
      <w:r w:rsidRPr="002A05AD">
        <w:t>Compose a list of interview questions that will support a response to the focus question. Ensure you include questions relating to factors that contribute to individual identity such as:</w:t>
      </w:r>
    </w:p>
    <w:p w14:paraId="4C7B0087" w14:textId="77777777" w:rsidR="00AE5AAA" w:rsidRPr="002A05AD" w:rsidRDefault="00AE5AAA" w:rsidP="00AE5AAA">
      <w:pPr>
        <w:pStyle w:val="ListBullet"/>
      </w:pPr>
      <w:r w:rsidRPr="002A05AD">
        <w:t>personal</w:t>
      </w:r>
    </w:p>
    <w:p w14:paraId="25D01EA0" w14:textId="77777777" w:rsidR="00AE5AAA" w:rsidRPr="002A05AD" w:rsidRDefault="00AE5AAA" w:rsidP="00AE5AAA">
      <w:pPr>
        <w:pStyle w:val="ListBullet"/>
      </w:pPr>
      <w:r w:rsidRPr="002A05AD">
        <w:t>cultural</w:t>
      </w:r>
    </w:p>
    <w:p w14:paraId="3C33A2F6" w14:textId="77777777" w:rsidR="00AE5AAA" w:rsidRPr="002A05AD" w:rsidRDefault="00AE5AAA" w:rsidP="00AE5AAA">
      <w:pPr>
        <w:pStyle w:val="ListBullet"/>
      </w:pPr>
      <w:r w:rsidRPr="002A05AD">
        <w:t>social</w:t>
      </w:r>
    </w:p>
    <w:p w14:paraId="23FF921B" w14:textId="77777777" w:rsidR="00AE5AAA" w:rsidRPr="002A05AD" w:rsidRDefault="00AE5AAA" w:rsidP="00AE5AAA">
      <w:pPr>
        <w:pStyle w:val="ListBullet"/>
      </w:pPr>
      <w:r w:rsidRPr="002A05AD">
        <w:t>linguistic</w:t>
      </w:r>
    </w:p>
    <w:p w14:paraId="1E94EE60" w14:textId="77777777" w:rsidR="00AE5AAA" w:rsidRPr="002A05AD" w:rsidRDefault="00AE5AAA" w:rsidP="00AE5AAA">
      <w:pPr>
        <w:pStyle w:val="ListBullet"/>
      </w:pPr>
      <w:r w:rsidRPr="002A05AD">
        <w:lastRenderedPageBreak/>
        <w:t>economic</w:t>
      </w:r>
    </w:p>
    <w:p w14:paraId="5289A72D" w14:textId="77777777" w:rsidR="00AE5AAA" w:rsidRPr="002A05AD" w:rsidRDefault="00AE5AAA" w:rsidP="00AE5AAA">
      <w:pPr>
        <w:pStyle w:val="ListBullet"/>
      </w:pPr>
      <w:r w:rsidRPr="002A05AD">
        <w:t>political viewpoints</w:t>
      </w:r>
    </w:p>
    <w:p w14:paraId="05DF3C13" w14:textId="77777777" w:rsidR="00AE5AAA" w:rsidRPr="002A05AD" w:rsidRDefault="00AE5AAA" w:rsidP="00AE5AAA">
      <w:pPr>
        <w:pStyle w:val="ListBullet"/>
      </w:pPr>
      <w:r w:rsidRPr="002A05AD">
        <w:t>historical</w:t>
      </w:r>
    </w:p>
    <w:p w14:paraId="60104665" w14:textId="77777777" w:rsidR="00AE5AAA" w:rsidRPr="002A05AD" w:rsidRDefault="00AE5AAA" w:rsidP="00AE5AAA">
      <w:pPr>
        <w:pStyle w:val="ListBullet"/>
      </w:pPr>
      <w:r w:rsidRPr="002A05AD">
        <w:t>geographical location</w:t>
      </w:r>
    </w:p>
    <w:p w14:paraId="6B6971F2" w14:textId="77777777" w:rsidR="00AE5AAA" w:rsidRPr="002A05AD" w:rsidRDefault="00AE5AAA" w:rsidP="00AE5AAA">
      <w:pPr>
        <w:pStyle w:val="ListBullet"/>
      </w:pPr>
      <w:r w:rsidRPr="002A05AD">
        <w:t>social class</w:t>
      </w:r>
    </w:p>
    <w:p w14:paraId="47454846" w14:textId="77777777" w:rsidR="00AE5AAA" w:rsidRPr="002A05AD" w:rsidRDefault="00AE5AAA" w:rsidP="00AE5AAA">
      <w:pPr>
        <w:pStyle w:val="ListBullet"/>
      </w:pPr>
      <w:r w:rsidRPr="002A05AD">
        <w:t>peer group.</w:t>
      </w:r>
    </w:p>
    <w:p w14:paraId="47F28CE8" w14:textId="77777777" w:rsidR="00AE5AAA" w:rsidRPr="002A05AD" w:rsidRDefault="00AE5AAA" w:rsidP="00AE5AAA">
      <w:r w:rsidRPr="002A05AD">
        <w:t>Conduct and record an interview with someone you know.</w:t>
      </w:r>
    </w:p>
    <w:p w14:paraId="3F147434" w14:textId="77777777" w:rsidR="00AE5AAA" w:rsidRPr="002A05AD" w:rsidRDefault="00AE5AAA" w:rsidP="00AE5AAA">
      <w:r w:rsidRPr="002A05AD">
        <w:t>Reflect on the findings of the interview and compose a one-page response to the question, ‘Differentiating between cultural, national identity and subculture, explain how these factors shape personal identity?’</w:t>
      </w:r>
    </w:p>
    <w:p w14:paraId="2757AF6C" w14:textId="77777777" w:rsidR="00B003F0" w:rsidRPr="0007097D" w:rsidRDefault="00B003F0" w:rsidP="0007097D">
      <w:bookmarkStart w:id="113" w:name="_Toc97140122"/>
      <w:bookmarkStart w:id="114" w:name="_Toc104382527"/>
      <w:r w:rsidRPr="0007097D">
        <w:br w:type="page"/>
      </w:r>
    </w:p>
    <w:p w14:paraId="2224E0B5" w14:textId="1E1B80A8" w:rsidR="00E219BD" w:rsidRPr="002A05AD" w:rsidRDefault="00E219BD" w:rsidP="00E219BD">
      <w:pPr>
        <w:pStyle w:val="Heading2"/>
      </w:pPr>
      <w:bookmarkStart w:id="115" w:name="_Toc121767785"/>
      <w:r w:rsidRPr="002A05AD">
        <w:lastRenderedPageBreak/>
        <w:t xml:space="preserve">Learning sequence 3: </w:t>
      </w:r>
      <w:bookmarkEnd w:id="113"/>
      <w:r w:rsidR="00F33A15">
        <w:t>Understanding cultural diversity</w:t>
      </w:r>
      <w:bookmarkEnd w:id="115"/>
    </w:p>
    <w:p w14:paraId="7BCD4210" w14:textId="77777777" w:rsidR="00E219BD" w:rsidRPr="002A05AD" w:rsidRDefault="00E219BD" w:rsidP="00E219BD">
      <w:pPr>
        <w:rPr>
          <w:rStyle w:val="Strong"/>
        </w:rPr>
      </w:pPr>
      <w:r w:rsidRPr="002A05AD">
        <w:rPr>
          <w:rStyle w:val="Strong"/>
        </w:rPr>
        <w:t>Case study 1 – My culture</w:t>
      </w:r>
    </w:p>
    <w:p w14:paraId="0C6C5681" w14:textId="77777777" w:rsidR="00E219BD" w:rsidRPr="002A05AD" w:rsidRDefault="00E219BD" w:rsidP="00E219BD">
      <w:r w:rsidRPr="002A05AD">
        <w:t>Students:</w:t>
      </w:r>
    </w:p>
    <w:p w14:paraId="333F3B8D" w14:textId="77777777" w:rsidR="00E219BD" w:rsidRPr="002A05AD" w:rsidRDefault="00E219BD" w:rsidP="00E219BD">
      <w:pPr>
        <w:pStyle w:val="ListBullet"/>
      </w:pPr>
      <w:r w:rsidRPr="002A05AD">
        <w:t>examine their own cultural environment including</w:t>
      </w:r>
    </w:p>
    <w:p w14:paraId="1BDC5BE7" w14:textId="77777777" w:rsidR="00E219BD" w:rsidRPr="002A05AD" w:rsidRDefault="00E219BD" w:rsidP="00E219BD">
      <w:pPr>
        <w:pStyle w:val="ListBullet2"/>
        <w:numPr>
          <w:ilvl w:val="0"/>
          <w:numId w:val="3"/>
        </w:numPr>
      </w:pPr>
      <w:r w:rsidRPr="002A05AD">
        <w:t>characteristics and features of their own cultural identity</w:t>
      </w:r>
    </w:p>
    <w:p w14:paraId="6FBE71ED" w14:textId="77777777" w:rsidR="00E219BD" w:rsidRPr="002A05AD" w:rsidRDefault="00E219BD" w:rsidP="00E219BD">
      <w:pPr>
        <w:pStyle w:val="ListBullet2"/>
        <w:numPr>
          <w:ilvl w:val="0"/>
          <w:numId w:val="3"/>
        </w:numPr>
      </w:pPr>
      <w:r w:rsidRPr="002A05AD">
        <w:t>cultural diversity in their community</w:t>
      </w:r>
    </w:p>
    <w:p w14:paraId="78257619" w14:textId="77777777" w:rsidR="00E219BD" w:rsidRPr="002A05AD" w:rsidRDefault="00E219BD" w:rsidP="00E219BD">
      <w:pPr>
        <w:pStyle w:val="ListBullet2"/>
        <w:numPr>
          <w:ilvl w:val="0"/>
          <w:numId w:val="3"/>
        </w:numPr>
      </w:pPr>
      <w:r w:rsidRPr="002A05AD">
        <w:t>subcultures within their environment</w:t>
      </w:r>
    </w:p>
    <w:p w14:paraId="50309797" w14:textId="782BC165" w:rsidR="00E219BD" w:rsidRPr="002A05AD" w:rsidRDefault="00E219BD" w:rsidP="00E219BD">
      <w:pPr>
        <w:pStyle w:val="ListBullet2"/>
        <w:numPr>
          <w:ilvl w:val="0"/>
          <w:numId w:val="3"/>
        </w:numPr>
      </w:pPr>
      <w:r w:rsidRPr="002A05AD">
        <w:t>cultural stereotypes and generalisations</w:t>
      </w:r>
    </w:p>
    <w:p w14:paraId="73345518" w14:textId="77777777" w:rsidR="00E219BD" w:rsidRPr="002A05AD" w:rsidRDefault="00E219BD" w:rsidP="00E219BD">
      <w:pPr>
        <w:pStyle w:val="ListBullet"/>
      </w:pPr>
      <w:r w:rsidRPr="002A05AD">
        <w:t>undertake a comparative study of 2 cultural groups, with at least one from the Asia-Pacific region, including:</w:t>
      </w:r>
    </w:p>
    <w:p w14:paraId="39B1605F" w14:textId="77777777" w:rsidR="00E219BD" w:rsidRPr="002A05AD" w:rsidRDefault="00E219BD" w:rsidP="00E219BD">
      <w:pPr>
        <w:pStyle w:val="ListBullet2"/>
        <w:numPr>
          <w:ilvl w:val="0"/>
          <w:numId w:val="3"/>
        </w:numPr>
      </w:pPr>
      <w:r w:rsidRPr="002A05AD">
        <w:t>norms and values</w:t>
      </w:r>
    </w:p>
    <w:p w14:paraId="64CAF0A7" w14:textId="77777777" w:rsidR="00E219BD" w:rsidRPr="002A05AD" w:rsidRDefault="00E219BD" w:rsidP="00E219BD">
      <w:pPr>
        <w:pStyle w:val="ListBullet2"/>
        <w:numPr>
          <w:ilvl w:val="0"/>
          <w:numId w:val="3"/>
        </w:numPr>
      </w:pPr>
      <w:r w:rsidRPr="002A05AD">
        <w:t>beliefs</w:t>
      </w:r>
    </w:p>
    <w:p w14:paraId="587F3632" w14:textId="77777777" w:rsidR="00E219BD" w:rsidRPr="002A05AD" w:rsidRDefault="00E219BD" w:rsidP="00E219BD">
      <w:pPr>
        <w:pStyle w:val="ListBullet2"/>
        <w:numPr>
          <w:ilvl w:val="0"/>
          <w:numId w:val="3"/>
        </w:numPr>
      </w:pPr>
      <w:r w:rsidRPr="002A05AD">
        <w:t>customs</w:t>
      </w:r>
    </w:p>
    <w:p w14:paraId="234EFBD9" w14:textId="77777777" w:rsidR="00E219BD" w:rsidRPr="002A05AD" w:rsidRDefault="00E219BD" w:rsidP="00E219BD">
      <w:pPr>
        <w:pStyle w:val="ListBullet2"/>
        <w:numPr>
          <w:ilvl w:val="0"/>
          <w:numId w:val="3"/>
        </w:numPr>
      </w:pPr>
      <w:r w:rsidRPr="002A05AD">
        <w:t>traditions</w:t>
      </w:r>
    </w:p>
    <w:p w14:paraId="28208BF3" w14:textId="41A74224" w:rsidR="00E219BD" w:rsidRPr="002A05AD" w:rsidRDefault="00E219BD" w:rsidP="00E219BD">
      <w:pPr>
        <w:pStyle w:val="ListBullet2"/>
        <w:numPr>
          <w:ilvl w:val="0"/>
          <w:numId w:val="3"/>
        </w:numPr>
      </w:pPr>
      <w:r w:rsidRPr="002A05AD">
        <w:t>technology and communication</w:t>
      </w:r>
    </w:p>
    <w:p w14:paraId="03A5B422" w14:textId="77777777" w:rsidR="00E219BD" w:rsidRPr="002A05AD" w:rsidRDefault="00E219BD" w:rsidP="00E219BD">
      <w:pPr>
        <w:pStyle w:val="ListBullet"/>
      </w:pPr>
      <w:r w:rsidRPr="002A05AD">
        <w:t>compare cultural characteristics and intercultural communication of the chosen cultures.</w:t>
      </w:r>
    </w:p>
    <w:p w14:paraId="06FC4170" w14:textId="77777777" w:rsidR="00E219BD" w:rsidRPr="002A05AD" w:rsidRDefault="00E219BD" w:rsidP="00E219BD">
      <w:pPr>
        <w:pStyle w:val="Heading3"/>
      </w:pPr>
      <w:bookmarkStart w:id="116" w:name="_Toc89431586"/>
      <w:bookmarkStart w:id="117" w:name="_Toc97140123"/>
      <w:bookmarkStart w:id="118" w:name="_Toc121767786"/>
      <w:r w:rsidRPr="002A05AD">
        <w:t>Cultural identity</w:t>
      </w:r>
      <w:bookmarkEnd w:id="116"/>
      <w:bookmarkEnd w:id="117"/>
      <w:bookmarkEnd w:id="118"/>
    </w:p>
    <w:p w14:paraId="16672B4C" w14:textId="77777777" w:rsidR="00E219BD" w:rsidRPr="002A05AD" w:rsidRDefault="00E219BD" w:rsidP="00E219BD">
      <w:r w:rsidRPr="002A05AD">
        <w:t xml:space="preserve">Explore the webpage </w:t>
      </w:r>
      <w:bookmarkStart w:id="119" w:name="_Hlk96527712"/>
      <w:r w:rsidRPr="002A05AD">
        <w:fldChar w:fldCharType="begin"/>
      </w:r>
      <w:r w:rsidRPr="002A05AD">
        <w:instrText xml:space="preserve"> HYPERLINK "https://www.cleverism.com/lexicon/cultural-identity/" \h </w:instrText>
      </w:r>
      <w:r w:rsidRPr="002A05AD">
        <w:fldChar w:fldCharType="separate"/>
      </w:r>
      <w:r w:rsidRPr="002A05AD">
        <w:rPr>
          <w:rStyle w:val="Hyperlink"/>
        </w:rPr>
        <w:t>Cultural Identity</w:t>
      </w:r>
      <w:r w:rsidRPr="002A05AD">
        <w:rPr>
          <w:rStyle w:val="Hyperlink"/>
        </w:rPr>
        <w:fldChar w:fldCharType="end"/>
      </w:r>
      <w:r w:rsidRPr="002A05AD">
        <w:t xml:space="preserve"> </w:t>
      </w:r>
      <w:bookmarkEnd w:id="119"/>
      <w:r w:rsidRPr="002A05AD">
        <w:t>and define cultural identity.</w:t>
      </w:r>
    </w:p>
    <w:p w14:paraId="0EF4D2A3" w14:textId="77777777" w:rsidR="00E219BD" w:rsidRPr="002A05AD" w:rsidRDefault="00E219BD" w:rsidP="00E219BD">
      <w:r w:rsidRPr="002A05AD">
        <w:t>Reflect on your own cultural identity. Identify personal examples for each aspect of cultural identity:</w:t>
      </w:r>
    </w:p>
    <w:p w14:paraId="61416A64" w14:textId="77777777" w:rsidR="00E219BD" w:rsidRPr="002A05AD" w:rsidRDefault="00E219BD" w:rsidP="00E219BD">
      <w:pPr>
        <w:pStyle w:val="ListBullet"/>
      </w:pPr>
      <w:r w:rsidRPr="002A05AD">
        <w:t>language</w:t>
      </w:r>
    </w:p>
    <w:p w14:paraId="259B5A7E" w14:textId="77777777" w:rsidR="00E219BD" w:rsidRPr="002A05AD" w:rsidRDefault="00E219BD" w:rsidP="00E219BD">
      <w:pPr>
        <w:pStyle w:val="ListBullet"/>
      </w:pPr>
      <w:r w:rsidRPr="002A05AD">
        <w:t>clothing</w:t>
      </w:r>
    </w:p>
    <w:p w14:paraId="53EB5748" w14:textId="77777777" w:rsidR="00E219BD" w:rsidRPr="002A05AD" w:rsidRDefault="00E219BD" w:rsidP="00E219BD">
      <w:pPr>
        <w:pStyle w:val="ListBullet"/>
      </w:pPr>
      <w:r w:rsidRPr="002A05AD">
        <w:t>food</w:t>
      </w:r>
    </w:p>
    <w:p w14:paraId="06805840" w14:textId="77777777" w:rsidR="00E219BD" w:rsidRPr="002A05AD" w:rsidRDefault="00E219BD" w:rsidP="00E219BD">
      <w:pPr>
        <w:pStyle w:val="ListBullet"/>
      </w:pPr>
      <w:r w:rsidRPr="002A05AD">
        <w:t>government</w:t>
      </w:r>
    </w:p>
    <w:p w14:paraId="04C642BB" w14:textId="77777777" w:rsidR="00E219BD" w:rsidRPr="002A05AD" w:rsidRDefault="00E219BD" w:rsidP="00E219BD">
      <w:pPr>
        <w:pStyle w:val="ListBullet"/>
      </w:pPr>
      <w:r w:rsidRPr="002A05AD">
        <w:t>ethnic background</w:t>
      </w:r>
    </w:p>
    <w:p w14:paraId="44FAAB3E" w14:textId="77777777" w:rsidR="00E219BD" w:rsidRPr="002A05AD" w:rsidRDefault="00E219BD" w:rsidP="00E219BD">
      <w:pPr>
        <w:pStyle w:val="ListBullet"/>
      </w:pPr>
      <w:r w:rsidRPr="002A05AD">
        <w:t>religion</w:t>
      </w:r>
    </w:p>
    <w:p w14:paraId="5F8842E9" w14:textId="77777777" w:rsidR="00E219BD" w:rsidRPr="002A05AD" w:rsidRDefault="00E219BD" w:rsidP="00E219BD">
      <w:pPr>
        <w:pStyle w:val="ListBullet"/>
      </w:pPr>
      <w:r w:rsidRPr="002A05AD">
        <w:lastRenderedPageBreak/>
        <w:t>leisure activities</w:t>
      </w:r>
    </w:p>
    <w:p w14:paraId="097BD93D" w14:textId="77777777" w:rsidR="00E219BD" w:rsidRPr="002A05AD" w:rsidRDefault="00E219BD" w:rsidP="00E219BD">
      <w:pPr>
        <w:pStyle w:val="ListBullet"/>
      </w:pPr>
      <w:r w:rsidRPr="002A05AD">
        <w:t>arts – music, dance, art, drama.</w:t>
      </w:r>
    </w:p>
    <w:p w14:paraId="6F499E8C" w14:textId="77777777" w:rsidR="00E219BD" w:rsidRPr="002A05AD" w:rsidRDefault="00E219BD" w:rsidP="00E219BD">
      <w:r w:rsidRPr="002A05AD">
        <w:t>Either on paper or electronically, construct a cultural identity mandala (</w:t>
      </w:r>
      <w:hyperlink r:id="rId64">
        <w:r w:rsidRPr="002A05AD">
          <w:rPr>
            <w:rStyle w:val="Hyperlink"/>
          </w:rPr>
          <w:t>Cultural Mandalas</w:t>
        </w:r>
      </w:hyperlink>
      <w:r w:rsidRPr="002A05AD">
        <w:rPr>
          <w:rStyle w:val="Hyperlink"/>
        </w:rPr>
        <w:t>)</w:t>
      </w:r>
      <w:r w:rsidRPr="002A05AD">
        <w:t xml:space="preserve"> for your own cultural identity:</w:t>
      </w:r>
    </w:p>
    <w:p w14:paraId="76545332" w14:textId="77777777" w:rsidR="00E219BD" w:rsidRPr="002A05AD" w:rsidRDefault="00E219BD" w:rsidP="00E219BD">
      <w:pPr>
        <w:pStyle w:val="ListBullet"/>
      </w:pPr>
      <w:r w:rsidRPr="002A05AD">
        <w:t>draw a circle with a compass measuring 22cm in diameter</w:t>
      </w:r>
    </w:p>
    <w:p w14:paraId="1C08AC90" w14:textId="77777777" w:rsidR="00E219BD" w:rsidRPr="002A05AD" w:rsidRDefault="00E219BD" w:rsidP="00E219BD">
      <w:pPr>
        <w:pStyle w:val="ListBullet"/>
      </w:pPr>
      <w:r w:rsidRPr="002A05AD">
        <w:t>divide the circle into 8 pie wedges</w:t>
      </w:r>
    </w:p>
    <w:p w14:paraId="13D0CC7C" w14:textId="77777777" w:rsidR="00E219BD" w:rsidRPr="002A05AD" w:rsidRDefault="00E219BD" w:rsidP="00E219BD">
      <w:pPr>
        <w:pStyle w:val="ListBullet"/>
      </w:pPr>
      <w:r w:rsidRPr="002A05AD">
        <w:t>fill in the 8 pie wedges with aspects of your own cultural identity using symbols, colour, and illustrations.</w:t>
      </w:r>
    </w:p>
    <w:p w14:paraId="4C415F0D" w14:textId="77777777" w:rsidR="00E219BD" w:rsidRPr="002A05AD" w:rsidRDefault="00E219BD" w:rsidP="00E219BD">
      <w:r w:rsidRPr="002A05AD">
        <w:t>Reflect on your mandala and answer the following questions:</w:t>
      </w:r>
    </w:p>
    <w:p w14:paraId="02E863CC" w14:textId="77777777" w:rsidR="00E219BD" w:rsidRPr="002A05AD" w:rsidRDefault="00E219BD" w:rsidP="00E219BD">
      <w:pPr>
        <w:pStyle w:val="ListBullet"/>
      </w:pPr>
      <w:r w:rsidRPr="002A05AD">
        <w:t>Was any aspect of the process difficult for you?</w:t>
      </w:r>
    </w:p>
    <w:p w14:paraId="28493611" w14:textId="77777777" w:rsidR="00E219BD" w:rsidRPr="002A05AD" w:rsidRDefault="00E219BD" w:rsidP="00E219BD">
      <w:pPr>
        <w:pStyle w:val="ListBullet"/>
      </w:pPr>
      <w:r w:rsidRPr="002A05AD">
        <w:t>How often do you think about your cultural identity?</w:t>
      </w:r>
    </w:p>
    <w:p w14:paraId="1BAC036C" w14:textId="77777777" w:rsidR="00E219BD" w:rsidRPr="002A05AD" w:rsidRDefault="00E219BD" w:rsidP="00E219BD">
      <w:pPr>
        <w:pStyle w:val="ListBullet"/>
      </w:pPr>
      <w:r w:rsidRPr="002A05AD">
        <w:t>Did this task clarify the concept of cultural identity for you?</w:t>
      </w:r>
    </w:p>
    <w:p w14:paraId="310BF72A" w14:textId="77777777" w:rsidR="00E219BD" w:rsidRPr="002A05AD" w:rsidRDefault="00E219BD" w:rsidP="00E219BD">
      <w:pPr>
        <w:pStyle w:val="Heading3"/>
      </w:pPr>
      <w:bookmarkStart w:id="120" w:name="_Toc89431587"/>
      <w:bookmarkStart w:id="121" w:name="_Toc97140124"/>
      <w:bookmarkStart w:id="122" w:name="_Toc121767787"/>
      <w:r w:rsidRPr="002A05AD">
        <w:t>Understanding cultural diversity</w:t>
      </w:r>
      <w:bookmarkEnd w:id="120"/>
      <w:bookmarkEnd w:id="121"/>
      <w:bookmarkEnd w:id="122"/>
    </w:p>
    <w:p w14:paraId="3315D130" w14:textId="77777777" w:rsidR="00E219BD" w:rsidRPr="002A05AD" w:rsidRDefault="00E219BD" w:rsidP="00E219BD">
      <w:r w:rsidRPr="002A05AD">
        <w:t xml:space="preserve">Access the 2016 census data summary from the </w:t>
      </w:r>
      <w:bookmarkStart w:id="123" w:name="_Hlk96528255"/>
      <w:r w:rsidRPr="002A05AD">
        <w:t xml:space="preserve">Australian Bureau of Statistics </w:t>
      </w:r>
      <w:hyperlink r:id="rId65" w:history="1">
        <w:r w:rsidRPr="002A05AD">
          <w:rPr>
            <w:rStyle w:val="Hyperlink"/>
          </w:rPr>
          <w:t>Census of Population and Housing: Reflecting Australia – Stories from the Census, 2016</w:t>
        </w:r>
      </w:hyperlink>
      <w:bookmarkEnd w:id="123"/>
      <w:r w:rsidRPr="002A05AD">
        <w:t xml:space="preserve"> and define the concept cultural diversity.</w:t>
      </w:r>
    </w:p>
    <w:p w14:paraId="6706EA7D" w14:textId="77777777" w:rsidR="00E219BD" w:rsidRPr="002A05AD" w:rsidRDefault="00E219BD" w:rsidP="00E219BD">
      <w:r w:rsidRPr="002A05AD">
        <w:t xml:space="preserve">Access </w:t>
      </w:r>
      <w:hyperlink r:id="rId66" w:history="1">
        <w:r w:rsidRPr="002A05AD">
          <w:rPr>
            <w:rStyle w:val="Hyperlink"/>
          </w:rPr>
          <w:t>Census of Population and Housing: Reflecting Australia – Stories from the Census, 2016</w:t>
        </w:r>
      </w:hyperlink>
      <w:r w:rsidRPr="002A05AD">
        <w:t xml:space="preserve"> and explain how Australia is culturally diverse. Use statistical data in your response.</w:t>
      </w:r>
    </w:p>
    <w:p w14:paraId="0F5EA544" w14:textId="77777777" w:rsidR="00E219BD" w:rsidRPr="002A05AD" w:rsidRDefault="00E219BD" w:rsidP="00E219BD">
      <w:r w:rsidRPr="002A05AD">
        <w:t xml:space="preserve">Access </w:t>
      </w:r>
      <w:bookmarkStart w:id="124" w:name="_Hlk96528773"/>
      <w:r w:rsidRPr="002A05AD">
        <w:fldChar w:fldCharType="begin"/>
      </w:r>
      <w:r w:rsidRPr="002A05AD">
        <w:instrText xml:space="preserve"> HYPERLINK "https://www.uopeople.edu/blog/what-is-cultural-diversity/" </w:instrText>
      </w:r>
      <w:r w:rsidRPr="002A05AD">
        <w:fldChar w:fldCharType="separate"/>
      </w:r>
      <w:r w:rsidRPr="002A05AD">
        <w:rPr>
          <w:rStyle w:val="Hyperlink"/>
        </w:rPr>
        <w:t>What Is Cultural Diversity And Why Is It Important?</w:t>
      </w:r>
      <w:r w:rsidRPr="002A05AD">
        <w:rPr>
          <w:rStyle w:val="Hyperlink"/>
        </w:rPr>
        <w:fldChar w:fldCharType="end"/>
      </w:r>
      <w:bookmarkEnd w:id="124"/>
      <w:r w:rsidRPr="002A05AD">
        <w:t xml:space="preserve"> and </w:t>
      </w:r>
      <w:bookmarkStart w:id="125" w:name="_Hlk96528947"/>
      <w:r w:rsidRPr="002A05AD">
        <w:fldChar w:fldCharType="begin"/>
      </w:r>
      <w:r w:rsidRPr="002A05AD">
        <w:instrText xml:space="preserve"> HYPERLINK "https://diversity.social/cultural-diversity/" </w:instrText>
      </w:r>
      <w:r w:rsidRPr="002A05AD">
        <w:fldChar w:fldCharType="separate"/>
      </w:r>
      <w:r w:rsidRPr="002A05AD">
        <w:rPr>
          <w:rStyle w:val="Hyperlink"/>
        </w:rPr>
        <w:t>Cultural Diversity &amp; Cultural Competence Meaning: How &amp; Why Diverse Cultural Competency is important?</w:t>
      </w:r>
      <w:r w:rsidRPr="002A05AD">
        <w:rPr>
          <w:rStyle w:val="Hyperlink"/>
        </w:rPr>
        <w:fldChar w:fldCharType="end"/>
      </w:r>
      <w:bookmarkEnd w:id="125"/>
      <w:r w:rsidRPr="002A05AD">
        <w:t xml:space="preserve"> and then answer the question, ‘Why is cultural diversity important’?</w:t>
      </w:r>
    </w:p>
    <w:p w14:paraId="3CF6CBBD" w14:textId="77777777" w:rsidR="00E219BD" w:rsidRPr="002A05AD" w:rsidRDefault="00E219BD" w:rsidP="00E219BD">
      <w:r w:rsidRPr="002A05AD">
        <w:t>How is identity linked to cultural diversity?</w:t>
      </w:r>
    </w:p>
    <w:p w14:paraId="62F2E7AD" w14:textId="77777777" w:rsidR="00E219BD" w:rsidRPr="002A05AD" w:rsidRDefault="00E219BD" w:rsidP="00E219BD">
      <w:r w:rsidRPr="002A05AD">
        <w:t xml:space="preserve">Identify the cultural diversity in your community by accessing </w:t>
      </w:r>
      <w:bookmarkStart w:id="126" w:name="_Hlk96529973"/>
      <w:r w:rsidRPr="002A05AD">
        <w:fldChar w:fldCharType="begin"/>
      </w:r>
      <w:r w:rsidRPr="002A05AD">
        <w:instrText>HYPERLINK "https://smallmultiples.com.au/projects/mapping-immigrants-birth-places/"</w:instrText>
      </w:r>
      <w:r w:rsidRPr="002A05AD">
        <w:fldChar w:fldCharType="separate"/>
      </w:r>
      <w:r w:rsidRPr="002A05AD">
        <w:rPr>
          <w:rStyle w:val="Hyperlink"/>
        </w:rPr>
        <w:t>Mapping Immigrants' Birth Places</w:t>
      </w:r>
      <w:r w:rsidRPr="002A05AD">
        <w:rPr>
          <w:rStyle w:val="Hyperlink"/>
        </w:rPr>
        <w:fldChar w:fldCharType="end"/>
      </w:r>
      <w:bookmarkEnd w:id="126"/>
      <w:r w:rsidRPr="002A05AD">
        <w:t>. Scale down to any town in NSW and make a list of immigrant and ethnic populations.</w:t>
      </w:r>
    </w:p>
    <w:p w14:paraId="1BAEC5C5" w14:textId="77777777" w:rsidR="00E219BD" w:rsidRPr="002A05AD" w:rsidRDefault="00E219BD" w:rsidP="00E219BD">
      <w:pPr>
        <w:rPr>
          <w:rStyle w:val="Hyperlink"/>
        </w:rPr>
      </w:pPr>
      <w:r w:rsidRPr="002A05AD">
        <w:t xml:space="preserve">Revisit the definition of </w:t>
      </w:r>
      <w:hyperlink r:id="rId67" w:history="1">
        <w:r w:rsidRPr="002A05AD">
          <w:rPr>
            <w:rStyle w:val="Hyperlink"/>
          </w:rPr>
          <w:t>subculture</w:t>
        </w:r>
      </w:hyperlink>
      <w:r w:rsidRPr="002A05AD">
        <w:t xml:space="preserve"> from Open Education Sociology Dictionary.</w:t>
      </w:r>
    </w:p>
    <w:p w14:paraId="1AE5DBF4" w14:textId="77777777" w:rsidR="00E219BD" w:rsidRPr="002A05AD" w:rsidRDefault="00E219BD" w:rsidP="00E219BD">
      <w:r w:rsidRPr="002A05AD">
        <w:t xml:space="preserve">Identify a subculture to which you belong. Using </w:t>
      </w:r>
      <w:hyperlink r:id="rId68" w:anchor=".YZ2UGZNcOt0.link" w:history="1">
        <w:r w:rsidRPr="002A05AD">
          <w:rPr>
            <w:rStyle w:val="Hyperlink"/>
          </w:rPr>
          <w:t>Canva For Education</w:t>
        </w:r>
      </w:hyperlink>
      <w:r w:rsidRPr="002A05AD">
        <w:t>, create a poster that illustrates that subculture. Include the following aspects of subculture in the poster:</w:t>
      </w:r>
    </w:p>
    <w:p w14:paraId="7F33DAC1" w14:textId="77777777" w:rsidR="00E219BD" w:rsidRPr="002A05AD" w:rsidRDefault="00E219BD" w:rsidP="00E219BD">
      <w:pPr>
        <w:pStyle w:val="ListBullet"/>
      </w:pPr>
      <w:r w:rsidRPr="002A05AD">
        <w:lastRenderedPageBreak/>
        <w:t>style of communication including common slang words and phrases</w:t>
      </w:r>
    </w:p>
    <w:p w14:paraId="035C2A62" w14:textId="77777777" w:rsidR="00E219BD" w:rsidRPr="002A05AD" w:rsidRDefault="00E219BD" w:rsidP="00E219BD">
      <w:pPr>
        <w:pStyle w:val="ListBullet"/>
      </w:pPr>
      <w:r w:rsidRPr="002A05AD">
        <w:t>style of clothing that is typical or unique to the subculture</w:t>
      </w:r>
    </w:p>
    <w:p w14:paraId="01D2A648" w14:textId="77777777" w:rsidR="00E219BD" w:rsidRPr="002A05AD" w:rsidRDefault="00E219BD" w:rsidP="00E219BD">
      <w:pPr>
        <w:pStyle w:val="ListBullet"/>
      </w:pPr>
      <w:r w:rsidRPr="002A05AD">
        <w:t>popular values and norms that are expressed by the subculture</w:t>
      </w:r>
    </w:p>
    <w:p w14:paraId="0941BFDF" w14:textId="77777777" w:rsidR="00E219BD" w:rsidRPr="002A05AD" w:rsidRDefault="00E219BD" w:rsidP="00E219BD">
      <w:pPr>
        <w:pStyle w:val="ListBullet"/>
      </w:pPr>
      <w:r w:rsidRPr="002A05AD">
        <w:t>choice of lifestyle practices that are commonly used daily by the subculture</w:t>
      </w:r>
    </w:p>
    <w:p w14:paraId="3A6A8BD5" w14:textId="77777777" w:rsidR="00E219BD" w:rsidRPr="002A05AD" w:rsidRDefault="00E219BD" w:rsidP="00E219BD">
      <w:pPr>
        <w:pStyle w:val="ListBullet"/>
      </w:pPr>
      <w:r w:rsidRPr="002A05AD">
        <w:t>acceptance or rejection of the subculture by other groups in the community.</w:t>
      </w:r>
    </w:p>
    <w:p w14:paraId="24832F3B" w14:textId="77777777" w:rsidR="00E219BD" w:rsidRPr="002A05AD" w:rsidRDefault="00E219BD" w:rsidP="00E219BD">
      <w:pPr>
        <w:pStyle w:val="Heading3"/>
      </w:pPr>
      <w:bookmarkStart w:id="127" w:name="_Toc89431588"/>
      <w:bookmarkStart w:id="128" w:name="_Toc97140125"/>
      <w:bookmarkStart w:id="129" w:name="_Toc121767788"/>
      <w:r w:rsidRPr="002A05AD">
        <w:t>Cultural stereotypes and generalisations</w:t>
      </w:r>
      <w:bookmarkEnd w:id="127"/>
      <w:bookmarkEnd w:id="128"/>
      <w:bookmarkEnd w:id="129"/>
    </w:p>
    <w:p w14:paraId="57B7B237" w14:textId="77777777" w:rsidR="00E219BD" w:rsidRPr="002A05AD" w:rsidRDefault="00E219BD" w:rsidP="00E219BD">
      <w:r w:rsidRPr="002A05AD">
        <w:t xml:space="preserve">Watch </w:t>
      </w:r>
      <w:hyperlink r:id="rId69" w:history="1">
        <w:bookmarkStart w:id="130" w:name="_Hlk96530088"/>
        <w:r w:rsidRPr="002A05AD">
          <w:rPr>
            <w:rStyle w:val="Hyperlink"/>
          </w:rPr>
          <w:t>Stereotype defined</w:t>
        </w:r>
        <w:bookmarkEnd w:id="130"/>
        <w:r w:rsidRPr="002A05AD">
          <w:rPr>
            <w:rStyle w:val="Hyperlink"/>
          </w:rPr>
          <w:t xml:space="preserve"> (1:43)</w:t>
        </w:r>
      </w:hyperlink>
      <w:r w:rsidRPr="002A05AD">
        <w:t xml:space="preserve"> and in one paragraph, define the concept in your own words.</w:t>
      </w:r>
    </w:p>
    <w:p w14:paraId="3D3CC245" w14:textId="77777777" w:rsidR="00E219BD" w:rsidRPr="002A05AD" w:rsidRDefault="00E219BD" w:rsidP="00E219BD">
      <w:r w:rsidRPr="002A05AD">
        <w:t>In pairs or small groups, reflect and discuss a time where you have personally experienced cultural stereotypes or generalisations. Questions to support your discussion might include:</w:t>
      </w:r>
    </w:p>
    <w:p w14:paraId="5EF5A62F" w14:textId="77777777" w:rsidR="00E219BD" w:rsidRPr="002A05AD" w:rsidRDefault="00E219BD" w:rsidP="00E219BD">
      <w:pPr>
        <w:pStyle w:val="ListBullet"/>
      </w:pPr>
      <w:r w:rsidRPr="002A05AD">
        <w:t>Where were you when you experienced or observed the cultural stereotype?</w:t>
      </w:r>
    </w:p>
    <w:p w14:paraId="10F5401B" w14:textId="77777777" w:rsidR="00E219BD" w:rsidRPr="002A05AD" w:rsidRDefault="00E219BD" w:rsidP="00E219BD">
      <w:pPr>
        <w:pStyle w:val="ListBullet"/>
      </w:pPr>
      <w:r w:rsidRPr="002A05AD">
        <w:t>What happened and who was involved?</w:t>
      </w:r>
    </w:p>
    <w:p w14:paraId="2BA8F5EB" w14:textId="77777777" w:rsidR="00E219BD" w:rsidRPr="002A05AD" w:rsidRDefault="00E219BD" w:rsidP="00E219BD">
      <w:pPr>
        <w:pStyle w:val="ListBullet"/>
      </w:pPr>
      <w:r w:rsidRPr="002A05AD">
        <w:t>How did the situation make you feel? Or were you not impacted on by the situation personally?</w:t>
      </w:r>
    </w:p>
    <w:p w14:paraId="0BEF155C" w14:textId="77777777" w:rsidR="00E219BD" w:rsidRPr="002A05AD" w:rsidRDefault="00E219BD" w:rsidP="00E219BD">
      <w:pPr>
        <w:pStyle w:val="FeatureBox2"/>
      </w:pPr>
      <w:r w:rsidRPr="002A05AD">
        <w:rPr>
          <w:b/>
        </w:rPr>
        <w:t>Note:</w:t>
      </w:r>
      <w:r w:rsidRPr="002A05AD">
        <w:t xml:space="preserve"> Please be aware the video </w:t>
      </w:r>
      <w:bookmarkStart w:id="131" w:name="_Hlk96960586"/>
      <w:bookmarkStart w:id="132" w:name="_Hlk96530420"/>
      <w:r w:rsidRPr="002A05AD">
        <w:fldChar w:fldCharType="begin"/>
      </w:r>
      <w:r w:rsidRPr="002A05AD">
        <w:instrText>HYPERLINK "https://www.youtube.com/watch?v=z5RHzf-SyLk"</w:instrText>
      </w:r>
      <w:r w:rsidRPr="002A05AD">
        <w:fldChar w:fldCharType="separate"/>
      </w:r>
      <w:r w:rsidRPr="002A05AD">
        <w:rPr>
          <w:rStyle w:val="Hyperlink"/>
        </w:rPr>
        <w:t>Extraordinary Eddie – The Project (5:04)</w:t>
      </w:r>
      <w:r w:rsidRPr="002A05AD">
        <w:rPr>
          <w:rStyle w:val="Hyperlink"/>
        </w:rPr>
        <w:fldChar w:fldCharType="end"/>
      </w:r>
      <w:bookmarkEnd w:id="131"/>
      <w:r w:rsidRPr="002A05AD">
        <w:t xml:space="preserve"> </w:t>
      </w:r>
      <w:bookmarkEnd w:id="132"/>
      <w:r w:rsidRPr="002A05AD">
        <w:t>contains media of a deceased person.</w:t>
      </w:r>
    </w:p>
    <w:p w14:paraId="6E132DDB" w14:textId="77777777" w:rsidR="00E219BD" w:rsidRPr="002A05AD" w:rsidRDefault="00E219BD" w:rsidP="00E219BD">
      <w:r w:rsidRPr="002A05AD">
        <w:t xml:space="preserve">Using Extraordinary Eddie as inspiration, work in groups to plan a Harmony Week </w:t>
      </w:r>
      <w:hyperlink r:id="rId70" w:anchor="tabs3">
        <w:r w:rsidRPr="002A05AD">
          <w:rPr>
            <w:rStyle w:val="Hyperlink"/>
          </w:rPr>
          <w:t>Multicultural Education</w:t>
        </w:r>
      </w:hyperlink>
      <w:r w:rsidRPr="002A05AD">
        <w:t xml:space="preserve"> event for your school. Choose one of the following as a theme for the week:</w:t>
      </w:r>
    </w:p>
    <w:p w14:paraId="70D316AD" w14:textId="77777777" w:rsidR="00E219BD" w:rsidRPr="002A05AD" w:rsidRDefault="00E219BD" w:rsidP="00E219BD">
      <w:pPr>
        <w:pStyle w:val="ListBullet"/>
      </w:pPr>
      <w:r w:rsidRPr="002A05AD">
        <w:t>celebrating characteristics of our school’s cultural identity.</w:t>
      </w:r>
    </w:p>
    <w:p w14:paraId="6D19EF3E" w14:textId="77777777" w:rsidR="00E219BD" w:rsidRPr="002A05AD" w:rsidRDefault="00E219BD" w:rsidP="00E219BD">
      <w:pPr>
        <w:pStyle w:val="ListBullet"/>
      </w:pPr>
      <w:r w:rsidRPr="002A05AD">
        <w:t>celebrating cultural diversity in our school community.</w:t>
      </w:r>
    </w:p>
    <w:p w14:paraId="16FC1C3B" w14:textId="77777777" w:rsidR="00E219BD" w:rsidRPr="002A05AD" w:rsidRDefault="00E219BD" w:rsidP="00E219BD">
      <w:pPr>
        <w:pStyle w:val="ListBullet"/>
      </w:pPr>
      <w:r w:rsidRPr="002A05AD">
        <w:t>celebrating the diverse subcultures in our school community.</w:t>
      </w:r>
    </w:p>
    <w:p w14:paraId="60D3BCE7" w14:textId="77777777" w:rsidR="00E219BD" w:rsidRPr="002A05AD" w:rsidRDefault="00E219BD" w:rsidP="00E219BD">
      <w:r w:rsidRPr="002A05AD">
        <w:t>Your plan may be taken to the school leadership team for consideration, so include events, advertisement, and organisational suggestions.</w:t>
      </w:r>
    </w:p>
    <w:p w14:paraId="3602CFF9" w14:textId="77777777" w:rsidR="00E219BD" w:rsidRPr="002A05AD" w:rsidRDefault="00E219BD" w:rsidP="00E219BD">
      <w:pPr>
        <w:pStyle w:val="Heading3"/>
      </w:pPr>
      <w:bookmarkStart w:id="133" w:name="_Toc89431589"/>
      <w:bookmarkStart w:id="134" w:name="_Toc97140126"/>
      <w:bookmarkStart w:id="135" w:name="_Toc121767789"/>
      <w:r w:rsidRPr="002A05AD">
        <w:t>Comparative study – Fiji</w:t>
      </w:r>
      <w:bookmarkEnd w:id="133"/>
      <w:bookmarkEnd w:id="134"/>
      <w:bookmarkEnd w:id="135"/>
    </w:p>
    <w:p w14:paraId="24F14612" w14:textId="77777777" w:rsidR="00E219BD" w:rsidRPr="002A05AD" w:rsidRDefault="00E219BD" w:rsidP="00E219BD">
      <w:r w:rsidRPr="002A05AD">
        <w:t xml:space="preserve">Complete a </w:t>
      </w:r>
      <w:hyperlink r:id="rId71" w:anchor=".YZ676pf_CTA.link" w:history="1">
        <w:r w:rsidRPr="002A05AD">
          <w:rPr>
            <w:rStyle w:val="Hyperlink"/>
          </w:rPr>
          <w:t>KWLH chart</w:t>
        </w:r>
      </w:hyperlink>
      <w:r w:rsidRPr="002A05AD">
        <w:t xml:space="preserve"> for the comparative study. For Fiji, answer the following:</w:t>
      </w:r>
    </w:p>
    <w:p w14:paraId="5719E65F" w14:textId="77777777" w:rsidR="00E219BD" w:rsidRPr="002A05AD" w:rsidRDefault="00E219BD" w:rsidP="00E219BD">
      <w:pPr>
        <w:pStyle w:val="ListBullet"/>
        <w:rPr>
          <w:lang w:eastAsia="en-AU"/>
        </w:rPr>
      </w:pPr>
      <w:r w:rsidRPr="002A05AD">
        <w:rPr>
          <w:lang w:eastAsia="en-AU"/>
        </w:rPr>
        <w:lastRenderedPageBreak/>
        <w:t>what I might already know about the subject or topic</w:t>
      </w:r>
    </w:p>
    <w:p w14:paraId="17A7AF71" w14:textId="77777777" w:rsidR="00E219BD" w:rsidRPr="002A05AD" w:rsidRDefault="00E219BD" w:rsidP="00E219BD">
      <w:pPr>
        <w:pStyle w:val="ListBullet"/>
        <w:rPr>
          <w:lang w:eastAsia="en-AU"/>
        </w:rPr>
      </w:pPr>
      <w:r w:rsidRPr="002A05AD">
        <w:rPr>
          <w:lang w:eastAsia="en-AU"/>
        </w:rPr>
        <w:t>what I want to learn</w:t>
      </w:r>
    </w:p>
    <w:p w14:paraId="17024F3B" w14:textId="77777777" w:rsidR="00E219BD" w:rsidRPr="002A05AD" w:rsidRDefault="00E219BD" w:rsidP="00E219BD">
      <w:pPr>
        <w:pStyle w:val="ListBullet"/>
        <w:rPr>
          <w:lang w:eastAsia="en-AU"/>
        </w:rPr>
      </w:pPr>
      <w:r w:rsidRPr="002A05AD">
        <w:rPr>
          <w:lang w:eastAsia="en-AU"/>
        </w:rPr>
        <w:t>how more learning can happen.</w:t>
      </w:r>
    </w:p>
    <w:p w14:paraId="4EA6415B" w14:textId="77777777" w:rsidR="00E219BD" w:rsidRPr="002A05AD" w:rsidRDefault="00E219BD" w:rsidP="00E219BD">
      <w:r w:rsidRPr="002A05AD">
        <w:t xml:space="preserve">Locate Fiji on </w:t>
      </w:r>
      <w:hyperlink r:id="rId72" w:anchor=".YZ62XGHU0iQ.link" w:history="1">
        <w:r w:rsidRPr="002A05AD">
          <w:rPr>
            <w:rStyle w:val="Hyperlink"/>
          </w:rPr>
          <w:t>Google Earth</w:t>
        </w:r>
      </w:hyperlink>
      <w:r w:rsidRPr="002A05AD">
        <w:t xml:space="preserve"> and identify 5 facts about its geographic location.</w:t>
      </w:r>
    </w:p>
    <w:p w14:paraId="5B261F5E" w14:textId="77777777" w:rsidR="00E219BD" w:rsidRPr="002A05AD" w:rsidRDefault="00E219BD" w:rsidP="00E219BD">
      <w:r w:rsidRPr="002A05AD">
        <w:t xml:space="preserve">Access the </w:t>
      </w:r>
      <w:bookmarkStart w:id="136" w:name="_Hlk96531646"/>
      <w:r w:rsidRPr="002A05AD">
        <w:fldChar w:fldCharType="begin"/>
      </w:r>
      <w:r w:rsidRPr="002A05AD">
        <w:instrText>HYPERLINK "https://www.youtube.com/watch?v=Y-u7s5d5Sns"</w:instrText>
      </w:r>
      <w:r w:rsidRPr="002A05AD">
        <w:fldChar w:fldCharType="separate"/>
      </w:r>
      <w:r w:rsidRPr="002A05AD">
        <w:rPr>
          <w:rStyle w:val="Hyperlink"/>
        </w:rPr>
        <w:t xml:space="preserve">360 VR Video Experience from </w:t>
      </w:r>
      <w:proofErr w:type="spellStart"/>
      <w:r w:rsidRPr="002A05AD">
        <w:rPr>
          <w:rStyle w:val="Hyperlink"/>
        </w:rPr>
        <w:t>Yasawa</w:t>
      </w:r>
      <w:proofErr w:type="spellEnd"/>
      <w:r w:rsidRPr="002A05AD">
        <w:rPr>
          <w:rStyle w:val="Hyperlink"/>
        </w:rPr>
        <w:t xml:space="preserve"> Island, Fiji (2:29)</w:t>
      </w:r>
      <w:r w:rsidRPr="002A05AD">
        <w:rPr>
          <w:rStyle w:val="Hyperlink"/>
        </w:rPr>
        <w:fldChar w:fldCharType="end"/>
      </w:r>
      <w:bookmarkEnd w:id="136"/>
      <w:r w:rsidRPr="002A05AD">
        <w:t>. Observe the natural environment of Fiji and identify 3 facts about the natural environment of Fiji.</w:t>
      </w:r>
    </w:p>
    <w:p w14:paraId="608E34C9" w14:textId="77777777" w:rsidR="00E219BD" w:rsidRPr="002A05AD" w:rsidRDefault="00E219BD" w:rsidP="00E219BD">
      <w:r w:rsidRPr="002A05AD">
        <w:t xml:space="preserve">Working in pairs, access </w:t>
      </w:r>
      <w:bookmarkStart w:id="137" w:name="_Hlk96531952"/>
      <w:r w:rsidRPr="002A05AD">
        <w:t xml:space="preserve">Cultural Atlas </w:t>
      </w:r>
      <w:hyperlink r:id="rId73">
        <w:r w:rsidRPr="002A05AD">
          <w:rPr>
            <w:rStyle w:val="Hyperlink"/>
          </w:rPr>
          <w:t>Fijian Culture</w:t>
        </w:r>
      </w:hyperlink>
      <w:bookmarkEnd w:id="137"/>
      <w:r w:rsidRPr="002A05AD">
        <w:t xml:space="preserve"> and complete the following tasks:</w:t>
      </w:r>
    </w:p>
    <w:p w14:paraId="4A8BE27A" w14:textId="77777777" w:rsidR="00E219BD" w:rsidRPr="002A05AD" w:rsidRDefault="00E219BD" w:rsidP="00E219BD">
      <w:pPr>
        <w:pStyle w:val="ListBullet"/>
      </w:pPr>
      <w:r w:rsidRPr="002A05AD">
        <w:t>define the concepts ‘collectivism’ and ‘individualism’</w:t>
      </w:r>
    </w:p>
    <w:p w14:paraId="737C4BE4" w14:textId="2090DFAC" w:rsidR="00E219BD" w:rsidRPr="002A05AD" w:rsidRDefault="00E219BD" w:rsidP="00E219BD">
      <w:pPr>
        <w:pStyle w:val="ListBullet"/>
      </w:pPr>
      <w:r w:rsidRPr="002A05AD">
        <w:t xml:space="preserve">compare the nature of Australian culture and Fijian culture using </w:t>
      </w:r>
      <w:r w:rsidR="00B251DC">
        <w:fldChar w:fldCharType="begin"/>
      </w:r>
      <w:r w:rsidR="00B251DC">
        <w:instrText xml:space="preserve"> REF _Ref121399746 \h </w:instrText>
      </w:r>
      <w:r w:rsidR="00B251DC">
        <w:fldChar w:fldCharType="separate"/>
      </w:r>
      <w:r w:rsidR="00B251DC" w:rsidRPr="002A05AD">
        <w:t>Table 9</w:t>
      </w:r>
      <w:r w:rsidR="00B251DC">
        <w:fldChar w:fldCharType="end"/>
      </w:r>
      <w:r w:rsidRPr="002A05AD">
        <w:t>.</w:t>
      </w:r>
    </w:p>
    <w:p w14:paraId="02786769" w14:textId="77777777" w:rsidR="00E219BD" w:rsidRPr="002A05AD" w:rsidRDefault="00E219BD" w:rsidP="00E219BD">
      <w:pPr>
        <w:pStyle w:val="Caption"/>
      </w:pPr>
      <w:bookmarkStart w:id="138" w:name="_Ref121399746"/>
      <w:r w:rsidRPr="002A05AD">
        <w:t xml:space="preserve">Table </w:t>
      </w:r>
      <w:r w:rsidR="006C5C3F">
        <w:fldChar w:fldCharType="begin"/>
      </w:r>
      <w:r w:rsidR="006C5C3F">
        <w:instrText xml:space="preserve"> SEQ Table \* ARABIC </w:instrText>
      </w:r>
      <w:r w:rsidR="006C5C3F">
        <w:fldChar w:fldCharType="separate"/>
      </w:r>
      <w:r w:rsidRPr="002A05AD">
        <w:t>9</w:t>
      </w:r>
      <w:r w:rsidR="006C5C3F">
        <w:fldChar w:fldCharType="end"/>
      </w:r>
      <w:bookmarkEnd w:id="138"/>
      <w:r w:rsidRPr="002A05AD">
        <w:t xml:space="preserve"> – Australian and Fijian culture comparison</w:t>
      </w:r>
    </w:p>
    <w:tbl>
      <w:tblPr>
        <w:tblStyle w:val="Tableheader"/>
        <w:tblW w:w="5000" w:type="pct"/>
        <w:tblLook w:val="0420" w:firstRow="1" w:lastRow="0" w:firstColumn="0" w:lastColumn="0" w:noHBand="0" w:noVBand="1"/>
        <w:tblDescription w:val="A table requiring students to compare the nature of Australian culture and Fijian culture."/>
      </w:tblPr>
      <w:tblGrid>
        <w:gridCol w:w="4814"/>
        <w:gridCol w:w="4814"/>
      </w:tblGrid>
      <w:tr w:rsidR="00E219BD" w:rsidRPr="002A05AD" w14:paraId="4686ADAA" w14:textId="77777777" w:rsidTr="0007097D">
        <w:trPr>
          <w:cnfStyle w:val="100000000000" w:firstRow="1" w:lastRow="0" w:firstColumn="0" w:lastColumn="0" w:oddVBand="0" w:evenVBand="0" w:oddHBand="0" w:evenHBand="0" w:firstRowFirstColumn="0" w:firstRowLastColumn="0" w:lastRowFirstColumn="0" w:lastRowLastColumn="0"/>
          <w:trHeight w:val="404"/>
        </w:trPr>
        <w:tc>
          <w:tcPr>
            <w:tcW w:w="2500" w:type="pct"/>
          </w:tcPr>
          <w:p w14:paraId="6023EB1A" w14:textId="77777777" w:rsidR="00E219BD" w:rsidRPr="002A05AD" w:rsidRDefault="00E219BD" w:rsidP="00CF7801">
            <w:r w:rsidRPr="002A05AD">
              <w:t>Australian culture</w:t>
            </w:r>
          </w:p>
        </w:tc>
        <w:tc>
          <w:tcPr>
            <w:tcW w:w="2500" w:type="pct"/>
          </w:tcPr>
          <w:p w14:paraId="5CFF3AFC" w14:textId="77777777" w:rsidR="00E219BD" w:rsidRPr="002A05AD" w:rsidRDefault="00E219BD" w:rsidP="00CF7801">
            <w:r w:rsidRPr="002A05AD">
              <w:t>Fijian culture</w:t>
            </w:r>
          </w:p>
        </w:tc>
      </w:tr>
      <w:tr w:rsidR="00E219BD" w:rsidRPr="002A05AD" w14:paraId="5691CBDE" w14:textId="77777777" w:rsidTr="0007097D">
        <w:trPr>
          <w:cnfStyle w:val="000000100000" w:firstRow="0" w:lastRow="0" w:firstColumn="0" w:lastColumn="0" w:oddVBand="0" w:evenVBand="0" w:oddHBand="1" w:evenHBand="0" w:firstRowFirstColumn="0" w:firstRowLastColumn="0" w:lastRowFirstColumn="0" w:lastRowLastColumn="0"/>
          <w:trHeight w:val="2721"/>
        </w:trPr>
        <w:tc>
          <w:tcPr>
            <w:tcW w:w="2500" w:type="pct"/>
          </w:tcPr>
          <w:p w14:paraId="37C11D9D" w14:textId="0A849285" w:rsidR="00E219BD" w:rsidRPr="002A05AD" w:rsidRDefault="00E219BD" w:rsidP="00CF7801">
            <w:pPr>
              <w:rPr>
                <w:rStyle w:val="Emphasis"/>
                <w:i w:val="0"/>
              </w:rPr>
            </w:pPr>
          </w:p>
        </w:tc>
        <w:tc>
          <w:tcPr>
            <w:tcW w:w="2500" w:type="pct"/>
          </w:tcPr>
          <w:p w14:paraId="0699D51F" w14:textId="20236FCB" w:rsidR="00E219BD" w:rsidRPr="002A05AD" w:rsidRDefault="00E219BD" w:rsidP="00CF7801">
            <w:pPr>
              <w:rPr>
                <w:rStyle w:val="Emphasis"/>
                <w:i w:val="0"/>
              </w:rPr>
            </w:pPr>
          </w:p>
        </w:tc>
      </w:tr>
    </w:tbl>
    <w:p w14:paraId="3246FA09" w14:textId="77777777" w:rsidR="00E219BD" w:rsidRPr="002A05AD" w:rsidRDefault="00E219BD" w:rsidP="00E219BD">
      <w:r w:rsidRPr="002A05AD">
        <w:t>How might the nature of Fijian culture be an advantage to individuals in the society?</w:t>
      </w:r>
    </w:p>
    <w:p w14:paraId="67F304CF" w14:textId="77777777" w:rsidR="00E219BD" w:rsidRPr="002A05AD" w:rsidRDefault="00E219BD" w:rsidP="00E219BD">
      <w:r w:rsidRPr="002A05AD">
        <w:t xml:space="preserve">Explore </w:t>
      </w:r>
      <w:hyperlink r:id="rId74">
        <w:r w:rsidRPr="002A05AD">
          <w:rPr>
            <w:rStyle w:val="Hyperlink"/>
          </w:rPr>
          <w:t>Fijian Culture</w:t>
        </w:r>
      </w:hyperlink>
      <w:r w:rsidRPr="002A05AD">
        <w:t xml:space="preserve"> and complete a </w:t>
      </w:r>
      <w:hyperlink r:id="rId75" w:anchor=".YZ676qygiVU.link">
        <w:r w:rsidRPr="002A05AD">
          <w:rPr>
            <w:rStyle w:val="Hyperlink"/>
          </w:rPr>
          <w:t>Venn diagram</w:t>
        </w:r>
      </w:hyperlink>
      <w:r w:rsidRPr="002A05AD">
        <w:t>, comparing Australian and Fijian experiences of colonisation.</w:t>
      </w:r>
    </w:p>
    <w:p w14:paraId="710C555C" w14:textId="77777777" w:rsidR="00E219BD" w:rsidRPr="002A05AD" w:rsidRDefault="00E219BD" w:rsidP="00E219BD">
      <w:r w:rsidRPr="002A05AD">
        <w:t>Explain how Fiji’s experience of colonisation has influenced their cultural values.</w:t>
      </w:r>
    </w:p>
    <w:p w14:paraId="0133944D" w14:textId="77777777" w:rsidR="00E219BD" w:rsidRPr="002A05AD" w:rsidRDefault="00E219BD" w:rsidP="00E219BD">
      <w:r w:rsidRPr="002A05AD">
        <w:t xml:space="preserve">Conduct a peer review and complete </w:t>
      </w:r>
      <w:r w:rsidRPr="002A05AD">
        <w:fldChar w:fldCharType="begin"/>
      </w:r>
      <w:r w:rsidRPr="002A05AD">
        <w:instrText xml:space="preserve"> REF _Ref115962916 \h </w:instrText>
      </w:r>
      <w:r w:rsidRPr="002A05AD">
        <w:fldChar w:fldCharType="separate"/>
      </w:r>
      <w:r w:rsidRPr="002A05AD">
        <w:t>Table 10</w:t>
      </w:r>
      <w:r w:rsidRPr="002A05AD">
        <w:fldChar w:fldCharType="end"/>
      </w:r>
      <w:r w:rsidRPr="002A05AD">
        <w:t xml:space="preserve"> below for your peers’ response to the previous question.</w:t>
      </w:r>
    </w:p>
    <w:p w14:paraId="32CCF469" w14:textId="77777777" w:rsidR="00E219BD" w:rsidRPr="002A05AD" w:rsidRDefault="00E219BD" w:rsidP="00E219BD">
      <w:pPr>
        <w:pStyle w:val="Caption"/>
      </w:pPr>
      <w:bookmarkStart w:id="139" w:name="_Ref115962916"/>
      <w:r w:rsidRPr="002A05AD">
        <w:t xml:space="preserve">Table </w:t>
      </w:r>
      <w:r w:rsidR="006C5C3F">
        <w:fldChar w:fldCharType="begin"/>
      </w:r>
      <w:r w:rsidR="006C5C3F">
        <w:instrText xml:space="preserve"> SEQ Table \* ARABIC </w:instrText>
      </w:r>
      <w:r w:rsidR="006C5C3F">
        <w:fldChar w:fldCharType="separate"/>
      </w:r>
      <w:r w:rsidRPr="002A05AD">
        <w:t>10</w:t>
      </w:r>
      <w:r w:rsidR="006C5C3F">
        <w:fldChar w:fldCharType="end"/>
      </w:r>
      <w:bookmarkEnd w:id="139"/>
      <w:r w:rsidRPr="002A05AD">
        <w:t xml:space="preserve"> – TAG peer assessment</w:t>
      </w:r>
    </w:p>
    <w:tbl>
      <w:tblPr>
        <w:tblStyle w:val="Tableheader"/>
        <w:tblW w:w="5000" w:type="pct"/>
        <w:tblLook w:val="0420" w:firstRow="1" w:lastRow="0" w:firstColumn="0" w:lastColumn="0" w:noHBand="0" w:noVBand="1"/>
        <w:tblDescription w:val="A table requiring students to review and complete a peer assessment, detailing something they like, a question they have and a suggestion they could provide."/>
      </w:tblPr>
      <w:tblGrid>
        <w:gridCol w:w="2688"/>
        <w:gridCol w:w="6940"/>
      </w:tblGrid>
      <w:tr w:rsidR="00E219BD" w:rsidRPr="002A05AD" w14:paraId="56F3D3D3" w14:textId="77777777" w:rsidTr="0007097D">
        <w:trPr>
          <w:cnfStyle w:val="100000000000" w:firstRow="1" w:lastRow="0" w:firstColumn="0" w:lastColumn="0" w:oddVBand="0" w:evenVBand="0" w:oddHBand="0" w:evenHBand="0" w:firstRowFirstColumn="0" w:firstRowLastColumn="0" w:lastRowFirstColumn="0" w:lastRowLastColumn="0"/>
          <w:trHeight w:val="404"/>
        </w:trPr>
        <w:tc>
          <w:tcPr>
            <w:tcW w:w="1396" w:type="pct"/>
          </w:tcPr>
          <w:p w14:paraId="7BC940F3" w14:textId="77777777" w:rsidR="00E219BD" w:rsidRPr="002A05AD" w:rsidRDefault="00E219BD" w:rsidP="00CF7801">
            <w:r w:rsidRPr="002A05AD">
              <w:t>TAG</w:t>
            </w:r>
          </w:p>
        </w:tc>
        <w:tc>
          <w:tcPr>
            <w:tcW w:w="3604" w:type="pct"/>
          </w:tcPr>
          <w:p w14:paraId="72CDA9B1" w14:textId="77777777" w:rsidR="00E219BD" w:rsidRPr="002A05AD" w:rsidRDefault="00E219BD" w:rsidP="00CF7801">
            <w:r w:rsidRPr="002A05AD">
              <w:t>Peer assessment tool</w:t>
            </w:r>
          </w:p>
        </w:tc>
      </w:tr>
      <w:tr w:rsidR="00E219BD" w:rsidRPr="002A05AD" w14:paraId="1C5406F0" w14:textId="77777777" w:rsidTr="0007097D">
        <w:trPr>
          <w:cnfStyle w:val="000000100000" w:firstRow="0" w:lastRow="0" w:firstColumn="0" w:lastColumn="0" w:oddVBand="0" w:evenVBand="0" w:oddHBand="1" w:evenHBand="0" w:firstRowFirstColumn="0" w:firstRowLastColumn="0" w:lastRowFirstColumn="0" w:lastRowLastColumn="0"/>
          <w:trHeight w:val="335"/>
        </w:trPr>
        <w:tc>
          <w:tcPr>
            <w:tcW w:w="1396" w:type="pct"/>
          </w:tcPr>
          <w:p w14:paraId="63122E7A" w14:textId="77777777" w:rsidR="00E219BD" w:rsidRPr="002A05AD" w:rsidRDefault="00E219BD" w:rsidP="00CF7801">
            <w:pPr>
              <w:rPr>
                <w:rStyle w:val="Emphasis"/>
              </w:rPr>
            </w:pPr>
            <w:r w:rsidRPr="002A05AD">
              <w:rPr>
                <w:rFonts w:eastAsia="Times New Roman"/>
                <w:lang w:eastAsia="en-AU"/>
              </w:rPr>
              <w:t>Tell something you like</w:t>
            </w:r>
          </w:p>
        </w:tc>
        <w:tc>
          <w:tcPr>
            <w:tcW w:w="3604" w:type="pct"/>
          </w:tcPr>
          <w:p w14:paraId="4B8DDC94" w14:textId="1AF5AEA4" w:rsidR="00E219BD" w:rsidRPr="002A05AD" w:rsidRDefault="00E219BD" w:rsidP="00CF7801">
            <w:pPr>
              <w:rPr>
                <w:rStyle w:val="Emphasis"/>
                <w:i w:val="0"/>
                <w:iCs w:val="0"/>
              </w:rPr>
            </w:pPr>
          </w:p>
        </w:tc>
      </w:tr>
      <w:tr w:rsidR="00E219BD" w:rsidRPr="002A05AD" w14:paraId="59CBE9F1" w14:textId="77777777" w:rsidTr="0007097D">
        <w:trPr>
          <w:cnfStyle w:val="000000010000" w:firstRow="0" w:lastRow="0" w:firstColumn="0" w:lastColumn="0" w:oddVBand="0" w:evenVBand="0" w:oddHBand="0" w:evenHBand="1" w:firstRowFirstColumn="0" w:firstRowLastColumn="0" w:lastRowFirstColumn="0" w:lastRowLastColumn="0"/>
          <w:trHeight w:val="335"/>
        </w:trPr>
        <w:tc>
          <w:tcPr>
            <w:tcW w:w="1396" w:type="pct"/>
          </w:tcPr>
          <w:p w14:paraId="5E9AF19D" w14:textId="77777777" w:rsidR="00E219BD" w:rsidRPr="002A05AD" w:rsidRDefault="00E219BD" w:rsidP="00CF7801">
            <w:pPr>
              <w:rPr>
                <w:rStyle w:val="Emphasis"/>
              </w:rPr>
            </w:pPr>
            <w:r w:rsidRPr="002A05AD">
              <w:rPr>
                <w:rFonts w:eastAsia="Times New Roman"/>
                <w:color w:val="000000"/>
                <w:lang w:eastAsia="en-AU"/>
              </w:rPr>
              <w:t>Ask a question</w:t>
            </w:r>
          </w:p>
        </w:tc>
        <w:tc>
          <w:tcPr>
            <w:tcW w:w="3604" w:type="pct"/>
          </w:tcPr>
          <w:p w14:paraId="7933F85C" w14:textId="5E399781" w:rsidR="00E219BD" w:rsidRPr="002A05AD" w:rsidRDefault="00E219BD" w:rsidP="00CF7801">
            <w:pPr>
              <w:rPr>
                <w:rStyle w:val="Emphasis"/>
                <w:i w:val="0"/>
                <w:iCs w:val="0"/>
              </w:rPr>
            </w:pPr>
          </w:p>
        </w:tc>
      </w:tr>
      <w:tr w:rsidR="00E219BD" w:rsidRPr="002A05AD" w14:paraId="20F13E2A" w14:textId="77777777" w:rsidTr="0007097D">
        <w:trPr>
          <w:cnfStyle w:val="000000100000" w:firstRow="0" w:lastRow="0" w:firstColumn="0" w:lastColumn="0" w:oddVBand="0" w:evenVBand="0" w:oddHBand="1" w:evenHBand="0" w:firstRowFirstColumn="0" w:firstRowLastColumn="0" w:lastRowFirstColumn="0" w:lastRowLastColumn="0"/>
          <w:trHeight w:val="335"/>
        </w:trPr>
        <w:tc>
          <w:tcPr>
            <w:tcW w:w="1396" w:type="pct"/>
          </w:tcPr>
          <w:p w14:paraId="7EDA9A97" w14:textId="77777777" w:rsidR="00E219BD" w:rsidRPr="002A05AD" w:rsidRDefault="00E219BD" w:rsidP="00CF7801">
            <w:pPr>
              <w:rPr>
                <w:rStyle w:val="Emphasis"/>
              </w:rPr>
            </w:pPr>
            <w:r w:rsidRPr="002A05AD">
              <w:rPr>
                <w:rFonts w:eastAsia="Times New Roman"/>
                <w:lang w:eastAsia="en-AU"/>
              </w:rPr>
              <w:lastRenderedPageBreak/>
              <w:t>Give a suggestion</w:t>
            </w:r>
          </w:p>
        </w:tc>
        <w:tc>
          <w:tcPr>
            <w:tcW w:w="3604" w:type="pct"/>
          </w:tcPr>
          <w:p w14:paraId="23697D1B" w14:textId="6276061B" w:rsidR="00E219BD" w:rsidRPr="002A05AD" w:rsidRDefault="00E219BD" w:rsidP="00CF7801">
            <w:pPr>
              <w:rPr>
                <w:rStyle w:val="Emphasis"/>
                <w:i w:val="0"/>
                <w:iCs w:val="0"/>
              </w:rPr>
            </w:pPr>
          </w:p>
        </w:tc>
      </w:tr>
    </w:tbl>
    <w:p w14:paraId="61EAA46D" w14:textId="77777777" w:rsidR="00E219BD" w:rsidRPr="002A05AD" w:rsidRDefault="00E219BD" w:rsidP="00E219BD">
      <w:r w:rsidRPr="002A05AD">
        <w:t xml:space="preserve">Access </w:t>
      </w:r>
      <w:hyperlink r:id="rId76" w:anchor=":~:text=Inclusion%20and%20Social%20Organisation" w:history="1">
        <w:r w:rsidRPr="002A05AD">
          <w:rPr>
            <w:rStyle w:val="Hyperlink"/>
          </w:rPr>
          <w:t>Fijian Culture Inclusion and Social Organisation</w:t>
        </w:r>
      </w:hyperlink>
      <w:r w:rsidRPr="002A05AD">
        <w:t xml:space="preserve"> and use this to answer the following questions:</w:t>
      </w:r>
    </w:p>
    <w:p w14:paraId="01B2DB45" w14:textId="77777777" w:rsidR="00E219BD" w:rsidRPr="002A05AD" w:rsidRDefault="00E219BD" w:rsidP="00E219BD">
      <w:pPr>
        <w:pStyle w:val="ListBullet"/>
      </w:pPr>
      <w:r w:rsidRPr="002A05AD">
        <w:t>Can an Indigenous tribal chief in Fiji be a woman?</w:t>
      </w:r>
    </w:p>
    <w:p w14:paraId="4592883C" w14:textId="77777777" w:rsidR="00E219BD" w:rsidRPr="002A05AD" w:rsidRDefault="00E219BD" w:rsidP="00E219BD">
      <w:pPr>
        <w:pStyle w:val="ListBullet"/>
      </w:pPr>
      <w:r w:rsidRPr="002A05AD">
        <w:t>How is family defined in Indigenous Fijian culture?</w:t>
      </w:r>
    </w:p>
    <w:p w14:paraId="2181390C" w14:textId="77777777" w:rsidR="00E219BD" w:rsidRPr="002A05AD" w:rsidRDefault="00E219BD" w:rsidP="00E219BD">
      <w:pPr>
        <w:pStyle w:val="ListBullet"/>
      </w:pPr>
      <w:r w:rsidRPr="002A05AD">
        <w:t xml:space="preserve">Explain the custom of </w:t>
      </w:r>
      <w:proofErr w:type="spellStart"/>
      <w:r w:rsidRPr="002A05AD">
        <w:t>kerekere</w:t>
      </w:r>
      <w:proofErr w:type="spellEnd"/>
      <w:r w:rsidRPr="002A05AD">
        <w:t>.</w:t>
      </w:r>
    </w:p>
    <w:p w14:paraId="75764444" w14:textId="77777777" w:rsidR="00E219BD" w:rsidRPr="002A05AD" w:rsidRDefault="00E219BD" w:rsidP="00E219BD">
      <w:pPr>
        <w:pStyle w:val="ListBullet"/>
      </w:pPr>
      <w:r w:rsidRPr="002A05AD">
        <w:t>Explain why jealousy is not a norm in Indigenous Fijian culture.</w:t>
      </w:r>
    </w:p>
    <w:p w14:paraId="5525ECC6" w14:textId="77777777" w:rsidR="00E219BD" w:rsidRPr="002A05AD" w:rsidRDefault="00E219BD" w:rsidP="00E219BD">
      <w:pPr>
        <w:pStyle w:val="ListBullet"/>
      </w:pPr>
      <w:r w:rsidRPr="002A05AD">
        <w:t>List 3 values Indigenous Fijians have.</w:t>
      </w:r>
    </w:p>
    <w:p w14:paraId="2AF93C60" w14:textId="77777777" w:rsidR="00E219BD" w:rsidRPr="002A05AD" w:rsidRDefault="00E219BD" w:rsidP="00E219BD">
      <w:r w:rsidRPr="002A05AD">
        <w:t xml:space="preserve">Access </w:t>
      </w:r>
      <w:hyperlink r:id="rId77" w:history="1">
        <w:r w:rsidRPr="002A05AD">
          <w:rPr>
            <w:rStyle w:val="Hyperlink"/>
          </w:rPr>
          <w:t>Fijian Culture</w:t>
        </w:r>
      </w:hyperlink>
      <w:r w:rsidRPr="002A05AD">
        <w:t xml:space="preserve"> and then answer the following questions:</w:t>
      </w:r>
    </w:p>
    <w:p w14:paraId="368DFD8D" w14:textId="77777777" w:rsidR="00E219BD" w:rsidRPr="002A05AD" w:rsidRDefault="00E219BD" w:rsidP="00E219BD">
      <w:pPr>
        <w:pStyle w:val="ListBullet"/>
      </w:pPr>
      <w:r w:rsidRPr="002A05AD">
        <w:t>What is main religious preference in Fiji?</w:t>
      </w:r>
    </w:p>
    <w:p w14:paraId="0044D96D" w14:textId="77777777" w:rsidR="00E219BD" w:rsidRPr="002A05AD" w:rsidRDefault="00E219BD" w:rsidP="00E219BD">
      <w:pPr>
        <w:pStyle w:val="ListBullet"/>
      </w:pPr>
      <w:r w:rsidRPr="002A05AD">
        <w:t>Why did Fijians accept a new faith at the time of colonisation?</w:t>
      </w:r>
    </w:p>
    <w:p w14:paraId="6C55DDD9" w14:textId="77777777" w:rsidR="00E219BD" w:rsidRPr="002A05AD" w:rsidRDefault="00E219BD" w:rsidP="00E219BD">
      <w:pPr>
        <w:pStyle w:val="ListBullet"/>
      </w:pPr>
      <w:r w:rsidRPr="002A05AD">
        <w:t>What other religious affiliations exist in Fiji?</w:t>
      </w:r>
    </w:p>
    <w:p w14:paraId="352CB0F7" w14:textId="77777777" w:rsidR="00E219BD" w:rsidRPr="002A05AD" w:rsidRDefault="00E219BD" w:rsidP="00E219BD">
      <w:pPr>
        <w:pStyle w:val="ListBullet"/>
      </w:pPr>
      <w:r w:rsidRPr="002A05AD">
        <w:t>What religious customs are common in Fiji?</w:t>
      </w:r>
    </w:p>
    <w:p w14:paraId="0E8DC196" w14:textId="77777777" w:rsidR="00E219BD" w:rsidRPr="002A05AD" w:rsidRDefault="00E219BD" w:rsidP="00E219BD">
      <w:r w:rsidRPr="002A05AD">
        <w:t xml:space="preserve">Access </w:t>
      </w:r>
      <w:bookmarkStart w:id="140" w:name="_Hlk96534313"/>
      <w:r w:rsidRPr="002A05AD">
        <w:fldChar w:fldCharType="begin"/>
      </w:r>
      <w:r w:rsidRPr="002A05AD">
        <w:instrText xml:space="preserve"> HYPERLINK "https://www.researchworld.com/lots-of-technology-and-little-infrastructure-research-challenges-in-fiji/" \h </w:instrText>
      </w:r>
      <w:r w:rsidRPr="002A05AD">
        <w:fldChar w:fldCharType="separate"/>
      </w:r>
      <w:r w:rsidRPr="002A05AD">
        <w:rPr>
          <w:rStyle w:val="Hyperlink"/>
        </w:rPr>
        <w:t>Lots of technology and little infrastructure – Research challenges in Fiji</w:t>
      </w:r>
      <w:r w:rsidRPr="002A05AD">
        <w:rPr>
          <w:rStyle w:val="Hyperlink"/>
        </w:rPr>
        <w:fldChar w:fldCharType="end"/>
      </w:r>
      <w:bookmarkEnd w:id="140"/>
      <w:r w:rsidRPr="002A05AD">
        <w:t xml:space="preserve"> and imagine you are a Fijian resident. Outline how your average day would progress. How is this different to your average day in Australia?</w:t>
      </w:r>
    </w:p>
    <w:p w14:paraId="6F484067" w14:textId="77777777" w:rsidR="00E219BD" w:rsidRPr="002A05AD" w:rsidRDefault="00E219BD" w:rsidP="00E219BD">
      <w:r w:rsidRPr="002A05AD">
        <w:t xml:space="preserve">Use </w:t>
      </w:r>
      <w:hyperlink r:id="rId78" w:anchor=".YZ7NoV4D2TE.link" w:history="1">
        <w:r w:rsidRPr="002A05AD">
          <w:rPr>
            <w:rStyle w:val="Hyperlink"/>
          </w:rPr>
          <w:t>Padlet</w:t>
        </w:r>
      </w:hyperlink>
      <w:r w:rsidRPr="002A05AD">
        <w:t xml:space="preserve"> or </w:t>
      </w:r>
      <w:bookmarkStart w:id="141" w:name="_Hlk96534453"/>
      <w:r w:rsidRPr="002A05AD">
        <w:t xml:space="preserve">Google </w:t>
      </w:r>
      <w:hyperlink r:id="rId79" w:history="1">
        <w:r w:rsidRPr="002A05AD">
          <w:rPr>
            <w:rStyle w:val="Hyperlink"/>
          </w:rPr>
          <w:t>My Maps</w:t>
        </w:r>
      </w:hyperlink>
      <w:r w:rsidRPr="002A05AD">
        <w:t xml:space="preserve"> </w:t>
      </w:r>
      <w:bookmarkEnd w:id="141"/>
      <w:r w:rsidRPr="002A05AD">
        <w:t>to develop an interactive map of Fiji that illustrates the following features for Fiji:</w:t>
      </w:r>
    </w:p>
    <w:p w14:paraId="41DB9000" w14:textId="77777777" w:rsidR="00E219BD" w:rsidRPr="002A05AD" w:rsidRDefault="00E219BD" w:rsidP="00E219BD">
      <w:pPr>
        <w:pStyle w:val="ListBullet"/>
      </w:pPr>
      <w:r w:rsidRPr="002A05AD">
        <w:t>norms and values</w:t>
      </w:r>
    </w:p>
    <w:p w14:paraId="1F302F16" w14:textId="77777777" w:rsidR="00E219BD" w:rsidRPr="002A05AD" w:rsidRDefault="00E219BD" w:rsidP="00E219BD">
      <w:pPr>
        <w:pStyle w:val="ListBullet"/>
      </w:pPr>
      <w:r w:rsidRPr="002A05AD">
        <w:t>beliefs</w:t>
      </w:r>
    </w:p>
    <w:p w14:paraId="168B25BA" w14:textId="77777777" w:rsidR="00E219BD" w:rsidRPr="002A05AD" w:rsidRDefault="00E219BD" w:rsidP="00E219BD">
      <w:pPr>
        <w:pStyle w:val="ListBullet"/>
      </w:pPr>
      <w:r w:rsidRPr="002A05AD">
        <w:t>customs</w:t>
      </w:r>
    </w:p>
    <w:p w14:paraId="73331607" w14:textId="77777777" w:rsidR="00E219BD" w:rsidRPr="002A05AD" w:rsidRDefault="00E219BD" w:rsidP="00E219BD">
      <w:pPr>
        <w:pStyle w:val="ListBullet"/>
      </w:pPr>
      <w:r w:rsidRPr="002A05AD">
        <w:t>traditions</w:t>
      </w:r>
    </w:p>
    <w:p w14:paraId="09E0F2FF" w14:textId="77777777" w:rsidR="00E219BD" w:rsidRPr="002A05AD" w:rsidRDefault="00E219BD" w:rsidP="00E219BD">
      <w:pPr>
        <w:pStyle w:val="ListBullet"/>
      </w:pPr>
      <w:r w:rsidRPr="002A05AD">
        <w:t>technology and communication.</w:t>
      </w:r>
    </w:p>
    <w:p w14:paraId="15D6DC35" w14:textId="77777777" w:rsidR="00E219BD" w:rsidRPr="002A05AD" w:rsidRDefault="00E219BD" w:rsidP="00E219BD">
      <w:r w:rsidRPr="002A05AD">
        <w:t xml:space="preserve">Reflect on your learning and add to the </w:t>
      </w:r>
      <w:hyperlink r:id="rId80" w:anchor=".YZ676pf_CTA.link" w:history="1">
        <w:r w:rsidRPr="002A05AD">
          <w:rPr>
            <w:rStyle w:val="Hyperlink"/>
          </w:rPr>
          <w:t>KWLH</w:t>
        </w:r>
      </w:hyperlink>
      <w:r w:rsidRPr="002A05AD">
        <w:t xml:space="preserve"> chart for the comparative study on Fiji.</w:t>
      </w:r>
    </w:p>
    <w:p w14:paraId="6ECAA03D" w14:textId="77777777" w:rsidR="00E219BD" w:rsidRPr="002A05AD" w:rsidRDefault="00E219BD" w:rsidP="00E219BD">
      <w:pPr>
        <w:pStyle w:val="Heading3"/>
      </w:pPr>
      <w:bookmarkStart w:id="142" w:name="_Toc89431590"/>
      <w:bookmarkStart w:id="143" w:name="_Toc97140127"/>
      <w:bookmarkStart w:id="144" w:name="_Toc121767790"/>
      <w:r w:rsidRPr="002A05AD">
        <w:t>Comparative study – Japan</w:t>
      </w:r>
      <w:bookmarkEnd w:id="142"/>
      <w:bookmarkEnd w:id="143"/>
      <w:bookmarkEnd w:id="144"/>
    </w:p>
    <w:p w14:paraId="6E722CD5" w14:textId="77777777" w:rsidR="00E219BD" w:rsidRPr="002A05AD" w:rsidRDefault="00E219BD" w:rsidP="00E219BD">
      <w:r w:rsidRPr="002A05AD">
        <w:t xml:space="preserve">Complete a </w:t>
      </w:r>
      <w:hyperlink r:id="rId81" w:anchor=".YZ676pf_CTA.link" w:history="1">
        <w:r w:rsidRPr="002A05AD">
          <w:rPr>
            <w:rStyle w:val="Hyperlink"/>
          </w:rPr>
          <w:t>KWLH</w:t>
        </w:r>
      </w:hyperlink>
      <w:r w:rsidRPr="002A05AD">
        <w:t xml:space="preserve"> chart for the comparative study on Japan. For Japan note the following:</w:t>
      </w:r>
    </w:p>
    <w:p w14:paraId="2D2EDE24" w14:textId="77777777" w:rsidR="00E219BD" w:rsidRPr="002A05AD" w:rsidRDefault="00E219BD" w:rsidP="00E219BD">
      <w:pPr>
        <w:pStyle w:val="ListBullet"/>
        <w:rPr>
          <w:lang w:eastAsia="en-AU"/>
        </w:rPr>
      </w:pPr>
      <w:r w:rsidRPr="002A05AD">
        <w:rPr>
          <w:lang w:eastAsia="en-AU"/>
        </w:rPr>
        <w:lastRenderedPageBreak/>
        <w:t>what I might already know about the subject or topic</w:t>
      </w:r>
    </w:p>
    <w:p w14:paraId="7A0CE12B" w14:textId="77777777" w:rsidR="00E219BD" w:rsidRPr="002A05AD" w:rsidRDefault="00E219BD" w:rsidP="00E219BD">
      <w:pPr>
        <w:pStyle w:val="ListBullet"/>
        <w:rPr>
          <w:lang w:eastAsia="en-AU"/>
        </w:rPr>
      </w:pPr>
      <w:r w:rsidRPr="002A05AD">
        <w:rPr>
          <w:lang w:eastAsia="en-AU"/>
        </w:rPr>
        <w:t>what I want to learn</w:t>
      </w:r>
    </w:p>
    <w:p w14:paraId="5B272382" w14:textId="77777777" w:rsidR="00E219BD" w:rsidRPr="002A05AD" w:rsidRDefault="00E219BD" w:rsidP="00E219BD">
      <w:pPr>
        <w:pStyle w:val="ListBullet"/>
        <w:rPr>
          <w:lang w:eastAsia="en-AU"/>
        </w:rPr>
      </w:pPr>
      <w:r w:rsidRPr="002A05AD">
        <w:rPr>
          <w:lang w:eastAsia="en-AU"/>
        </w:rPr>
        <w:t>how more learning can happen.</w:t>
      </w:r>
    </w:p>
    <w:p w14:paraId="078A19DB" w14:textId="77777777" w:rsidR="00E219BD" w:rsidRPr="002A05AD" w:rsidRDefault="00E219BD" w:rsidP="00E219BD">
      <w:r w:rsidRPr="002A05AD">
        <w:t xml:space="preserve">Locate Japan on </w:t>
      </w:r>
      <w:hyperlink r:id="rId82" w:anchor=".YZ62XGHU0iQ.link" w:history="1">
        <w:r w:rsidRPr="002A05AD">
          <w:rPr>
            <w:rStyle w:val="Hyperlink"/>
          </w:rPr>
          <w:t>Google Earth</w:t>
        </w:r>
      </w:hyperlink>
      <w:r w:rsidRPr="002A05AD">
        <w:t xml:space="preserve"> and identify 5 facts about its geographic location.</w:t>
      </w:r>
    </w:p>
    <w:p w14:paraId="580EA20D" w14:textId="77777777" w:rsidR="00E219BD" w:rsidRPr="002A05AD" w:rsidRDefault="00E219BD" w:rsidP="00E219BD">
      <w:r w:rsidRPr="002A05AD">
        <w:t xml:space="preserve">Explore </w:t>
      </w:r>
      <w:bookmarkStart w:id="145" w:name="_Hlk96535336"/>
      <w:r w:rsidRPr="002A05AD">
        <w:fldChar w:fldCharType="begin"/>
      </w:r>
      <w:r w:rsidRPr="002A05AD">
        <w:instrText>HYPERLINK "https://www.youtube.com/watch?v=OR_Y7vj66PU"</w:instrText>
      </w:r>
      <w:r w:rsidRPr="002A05AD">
        <w:fldChar w:fldCharType="separate"/>
      </w:r>
      <w:r w:rsidRPr="002A05AD">
        <w:rPr>
          <w:rStyle w:val="Hyperlink"/>
        </w:rPr>
        <w:t>Japan – Where tradition meets the future (3:09)</w:t>
      </w:r>
      <w:r w:rsidRPr="002A05AD">
        <w:rPr>
          <w:rStyle w:val="Hyperlink"/>
        </w:rPr>
        <w:fldChar w:fldCharType="end"/>
      </w:r>
      <w:bookmarkEnd w:id="145"/>
      <w:r w:rsidRPr="002A05AD">
        <w:t xml:space="preserve"> and discuss the society and culture of Japan as a class.</w:t>
      </w:r>
    </w:p>
    <w:p w14:paraId="446BAF1B" w14:textId="77777777" w:rsidR="00E219BD" w:rsidRPr="002A05AD" w:rsidRDefault="00E219BD" w:rsidP="00E219BD">
      <w:r w:rsidRPr="002A05AD">
        <w:t xml:space="preserve">Read </w:t>
      </w:r>
      <w:hyperlink r:id="rId83" w:history="1">
        <w:r w:rsidRPr="002A05AD">
          <w:rPr>
            <w:rStyle w:val="Hyperlink"/>
          </w:rPr>
          <w:t>Japanese Culture and Traditions</w:t>
        </w:r>
      </w:hyperlink>
      <w:r w:rsidRPr="002A05AD">
        <w:t xml:space="preserve"> and complete a </w:t>
      </w:r>
      <w:hyperlink r:id="rId84" w:anchor=".YaBQZYCPuow.link" w:history="1">
        <w:r w:rsidRPr="002A05AD">
          <w:rPr>
            <w:rStyle w:val="Hyperlink"/>
          </w:rPr>
          <w:t>Quick, write</w:t>
        </w:r>
      </w:hyperlink>
      <w:r w:rsidRPr="002A05AD">
        <w:t xml:space="preserve"> exercise which answers the question, ‘What is Japanese culture like?’</w:t>
      </w:r>
    </w:p>
    <w:p w14:paraId="7229653D" w14:textId="77777777" w:rsidR="00E219BD" w:rsidRPr="002A05AD" w:rsidRDefault="00E219BD" w:rsidP="00E219BD">
      <w:r w:rsidRPr="002A05AD">
        <w:t xml:space="preserve">Working in pairs or small groups, access Cultural Atlas’ </w:t>
      </w:r>
      <w:hyperlink r:id="rId85" w:anchor="japanese-culture-core-concepts">
        <w:r w:rsidRPr="002A05AD">
          <w:rPr>
            <w:rStyle w:val="Hyperlink"/>
          </w:rPr>
          <w:t>Japanese Culture</w:t>
        </w:r>
      </w:hyperlink>
      <w:r w:rsidRPr="002A05AD">
        <w:t xml:space="preserve"> core concepts and complete the following tasks:</w:t>
      </w:r>
    </w:p>
    <w:p w14:paraId="391DCB79" w14:textId="77777777" w:rsidR="00E219BD" w:rsidRPr="002A05AD" w:rsidRDefault="00E219BD" w:rsidP="00E219BD">
      <w:pPr>
        <w:pStyle w:val="ListBullet"/>
      </w:pPr>
      <w:r w:rsidRPr="002A05AD">
        <w:t>What is the meaning of face in Japanese culture and how is it a norm?</w:t>
      </w:r>
    </w:p>
    <w:p w14:paraId="4713B39A" w14:textId="77777777" w:rsidR="00E219BD" w:rsidRPr="002A05AD" w:rsidRDefault="00E219BD" w:rsidP="00E219BD">
      <w:pPr>
        <w:pStyle w:val="ListBullet"/>
      </w:pPr>
      <w:r w:rsidRPr="002A05AD">
        <w:t>Japanese value politeness and pacifism. Write down a definition for each concept.</w:t>
      </w:r>
    </w:p>
    <w:p w14:paraId="59DE0232" w14:textId="77777777" w:rsidR="00E219BD" w:rsidRPr="002A05AD" w:rsidRDefault="00E219BD" w:rsidP="00E219BD">
      <w:pPr>
        <w:pStyle w:val="ListBullet"/>
      </w:pPr>
      <w:r w:rsidRPr="002A05AD">
        <w:t>Define homogenous culture. How is this different to Fijian and Australian cultures?</w:t>
      </w:r>
    </w:p>
    <w:p w14:paraId="35071D8B" w14:textId="77777777" w:rsidR="00E219BD" w:rsidRPr="002A05AD" w:rsidRDefault="00E219BD" w:rsidP="00E219BD">
      <w:pPr>
        <w:rPr>
          <w:rStyle w:val="Hyperlink"/>
        </w:rPr>
      </w:pPr>
      <w:r w:rsidRPr="002A05AD">
        <w:t xml:space="preserve">Explore </w:t>
      </w:r>
      <w:hyperlink r:id="rId86" w:anchor="japanese-culture-core-concepts:~:text=hours%20each%20way.-,Nihonjinron%20and%20Diversity,-Japan%20and%20its" w:history="1">
        <w:r w:rsidRPr="002A05AD">
          <w:rPr>
            <w:rStyle w:val="Hyperlink"/>
          </w:rPr>
          <w:t>Japanese Culture – Nihonjinron and Diversity</w:t>
        </w:r>
      </w:hyperlink>
      <w:r w:rsidRPr="002A05AD">
        <w:t xml:space="preserve"> and outline the 2 arguments for Japan being homogenous or diverse and heterogeneous.</w:t>
      </w:r>
    </w:p>
    <w:p w14:paraId="6D052E1E" w14:textId="6E2254ED" w:rsidR="00E219BD" w:rsidRPr="002A05AD" w:rsidRDefault="00E219BD" w:rsidP="00E219BD">
      <w:r w:rsidRPr="002A05AD">
        <w:t xml:space="preserve">Explore </w:t>
      </w:r>
      <w:bookmarkStart w:id="146" w:name="_Hlk96536056"/>
      <w:r w:rsidRPr="002A05AD">
        <w:fldChar w:fldCharType="begin"/>
      </w:r>
      <w:r w:rsidRPr="002A05AD">
        <w:instrText xml:space="preserve"> HYPERLINK "https://culturalatlas.sbs.com.au/japanese-culture/japanese-culture-religion" \l "japanese-culture-religion" \h </w:instrText>
      </w:r>
      <w:r w:rsidRPr="002A05AD">
        <w:fldChar w:fldCharType="separate"/>
      </w:r>
      <w:r w:rsidRPr="002A05AD">
        <w:rPr>
          <w:rStyle w:val="Hyperlink"/>
        </w:rPr>
        <w:t>Japanese Religion</w:t>
      </w:r>
      <w:r w:rsidRPr="002A05AD">
        <w:rPr>
          <w:rStyle w:val="Hyperlink"/>
        </w:rPr>
        <w:fldChar w:fldCharType="end"/>
      </w:r>
      <w:bookmarkEnd w:id="146"/>
      <w:r w:rsidRPr="002A05AD">
        <w:t xml:space="preserve"> and conduct other research to complete the Shinto religion summary </w:t>
      </w:r>
      <w:r w:rsidR="00B251DC">
        <w:t xml:space="preserve">in </w:t>
      </w:r>
      <w:r w:rsidR="00B251DC">
        <w:fldChar w:fldCharType="begin"/>
      </w:r>
      <w:r w:rsidR="00B251DC">
        <w:instrText xml:space="preserve"> REF _Ref121399799 \h </w:instrText>
      </w:r>
      <w:r w:rsidR="00B251DC">
        <w:fldChar w:fldCharType="separate"/>
      </w:r>
      <w:r w:rsidR="00B251DC" w:rsidRPr="002A05AD">
        <w:t>Table 11</w:t>
      </w:r>
      <w:r w:rsidR="00B251DC">
        <w:fldChar w:fldCharType="end"/>
      </w:r>
      <w:r w:rsidRPr="002A05AD">
        <w:t>. Suggested sites:</w:t>
      </w:r>
    </w:p>
    <w:bookmarkStart w:id="147" w:name="_Hlk96536142"/>
    <w:p w14:paraId="7AC71FD1" w14:textId="77777777" w:rsidR="00E219BD" w:rsidRPr="002A05AD" w:rsidRDefault="00E219BD" w:rsidP="00E219BD">
      <w:pPr>
        <w:pStyle w:val="ListBullet"/>
      </w:pPr>
      <w:r w:rsidRPr="002A05AD">
        <w:fldChar w:fldCharType="begin"/>
      </w:r>
      <w:r w:rsidRPr="002A05AD">
        <w:instrText xml:space="preserve"> HYPERLINK "https://www.bbc.co.uk/religion/religions/shinto/texts/books.shtml" </w:instrText>
      </w:r>
      <w:r w:rsidRPr="002A05AD">
        <w:fldChar w:fldCharType="separate"/>
      </w:r>
      <w:r w:rsidRPr="002A05AD">
        <w:rPr>
          <w:rStyle w:val="Hyperlink"/>
        </w:rPr>
        <w:t>Shinto holy books</w:t>
      </w:r>
      <w:r w:rsidRPr="002A05AD">
        <w:rPr>
          <w:rStyle w:val="Hyperlink"/>
        </w:rPr>
        <w:fldChar w:fldCharType="end"/>
      </w:r>
    </w:p>
    <w:p w14:paraId="441C9CEC" w14:textId="77777777" w:rsidR="00E219BD" w:rsidRPr="002A05AD" w:rsidRDefault="006C5C3F" w:rsidP="00E219BD">
      <w:pPr>
        <w:pStyle w:val="ListBullet"/>
      </w:pPr>
      <w:hyperlink r:id="rId87" w:history="1">
        <w:r w:rsidR="00E219BD" w:rsidRPr="002A05AD">
          <w:rPr>
            <w:rStyle w:val="Hyperlink"/>
          </w:rPr>
          <w:t>Shinto Symbols: The Meanings of the Most Common Symbols Seen at Japanese Shinto Shrines</w:t>
        </w:r>
      </w:hyperlink>
    </w:p>
    <w:p w14:paraId="18BCD74A" w14:textId="77777777" w:rsidR="00E219BD" w:rsidRPr="002A05AD" w:rsidRDefault="006C5C3F" w:rsidP="00E219BD">
      <w:pPr>
        <w:pStyle w:val="ListBullet"/>
      </w:pPr>
      <w:hyperlink r:id="rId88" w:history="1">
        <w:r w:rsidR="00E219BD" w:rsidRPr="002A05AD">
          <w:rPr>
            <w:rStyle w:val="Hyperlink"/>
          </w:rPr>
          <w:t>Shinto shrines</w:t>
        </w:r>
      </w:hyperlink>
    </w:p>
    <w:p w14:paraId="1F9BE549" w14:textId="77777777" w:rsidR="00E219BD" w:rsidRPr="002A05AD" w:rsidRDefault="006C5C3F" w:rsidP="00E219BD">
      <w:pPr>
        <w:pStyle w:val="ListBullet"/>
      </w:pPr>
      <w:hyperlink r:id="rId89" w:history="1">
        <w:r w:rsidR="00E219BD" w:rsidRPr="002A05AD">
          <w:rPr>
            <w:rStyle w:val="Hyperlink"/>
          </w:rPr>
          <w:t>Kami</w:t>
        </w:r>
      </w:hyperlink>
      <w:bookmarkEnd w:id="147"/>
    </w:p>
    <w:p w14:paraId="3AB7EC39" w14:textId="77777777" w:rsidR="00E219BD" w:rsidRPr="002A05AD" w:rsidRDefault="00E219BD" w:rsidP="00E219BD">
      <w:pPr>
        <w:pStyle w:val="Caption"/>
      </w:pPr>
      <w:bookmarkStart w:id="148" w:name="_Ref121399799"/>
      <w:r w:rsidRPr="002A05AD">
        <w:t xml:space="preserve">Table </w:t>
      </w:r>
      <w:r w:rsidR="006C5C3F">
        <w:fldChar w:fldCharType="begin"/>
      </w:r>
      <w:r w:rsidR="006C5C3F">
        <w:instrText xml:space="preserve"> SEQ Table \* ARABIC </w:instrText>
      </w:r>
      <w:r w:rsidR="006C5C3F">
        <w:fldChar w:fldCharType="separate"/>
      </w:r>
      <w:r w:rsidRPr="002A05AD">
        <w:t>11</w:t>
      </w:r>
      <w:r w:rsidR="006C5C3F">
        <w:fldChar w:fldCharType="end"/>
      </w:r>
      <w:bookmarkEnd w:id="148"/>
      <w:r w:rsidRPr="002A05AD">
        <w:t xml:space="preserve"> – Aspects of Shinto belief system</w:t>
      </w:r>
    </w:p>
    <w:tbl>
      <w:tblPr>
        <w:tblStyle w:val="Tableheader"/>
        <w:tblW w:w="5000" w:type="pct"/>
        <w:tblLook w:val="0420" w:firstRow="1" w:lastRow="0" w:firstColumn="0" w:lastColumn="0" w:noHBand="0" w:noVBand="1"/>
        <w:tblDescription w:val="A table requiring students to make summary notes about the different aspects of the Shinto belief system."/>
      </w:tblPr>
      <w:tblGrid>
        <w:gridCol w:w="3114"/>
        <w:gridCol w:w="6514"/>
      </w:tblGrid>
      <w:tr w:rsidR="00E219BD" w:rsidRPr="002A05AD" w14:paraId="1AC1BB71" w14:textId="77777777" w:rsidTr="00440BC4">
        <w:trPr>
          <w:cnfStyle w:val="100000000000" w:firstRow="1" w:lastRow="0" w:firstColumn="0" w:lastColumn="0" w:oddVBand="0" w:evenVBand="0" w:oddHBand="0" w:evenHBand="0" w:firstRowFirstColumn="0" w:firstRowLastColumn="0" w:lastRowFirstColumn="0" w:lastRowLastColumn="0"/>
          <w:trHeight w:val="404"/>
        </w:trPr>
        <w:tc>
          <w:tcPr>
            <w:tcW w:w="1617" w:type="pct"/>
          </w:tcPr>
          <w:p w14:paraId="3CEE2438" w14:textId="77777777" w:rsidR="00E219BD" w:rsidRPr="002A05AD" w:rsidRDefault="00E219BD" w:rsidP="00CF7801">
            <w:r w:rsidRPr="002A05AD">
              <w:t>Aspects of belief system</w:t>
            </w:r>
          </w:p>
        </w:tc>
        <w:tc>
          <w:tcPr>
            <w:tcW w:w="3383" w:type="pct"/>
          </w:tcPr>
          <w:p w14:paraId="16F04632" w14:textId="77777777" w:rsidR="00E219BD" w:rsidRPr="002A05AD" w:rsidRDefault="00E219BD" w:rsidP="00CF7801">
            <w:r w:rsidRPr="002A05AD">
              <w:t>Summary notes</w:t>
            </w:r>
          </w:p>
        </w:tc>
      </w:tr>
      <w:tr w:rsidR="00E219BD" w:rsidRPr="002A05AD" w14:paraId="2C71B508" w14:textId="77777777" w:rsidTr="00440BC4">
        <w:trPr>
          <w:cnfStyle w:val="000000100000" w:firstRow="0" w:lastRow="0" w:firstColumn="0" w:lastColumn="0" w:oddVBand="0" w:evenVBand="0" w:oddHBand="1" w:evenHBand="0" w:firstRowFirstColumn="0" w:firstRowLastColumn="0" w:lastRowFirstColumn="0" w:lastRowLastColumn="0"/>
          <w:trHeight w:val="335"/>
        </w:trPr>
        <w:tc>
          <w:tcPr>
            <w:tcW w:w="1617" w:type="pct"/>
          </w:tcPr>
          <w:p w14:paraId="15409846" w14:textId="77777777" w:rsidR="00E219BD" w:rsidRPr="002A05AD" w:rsidRDefault="00E219BD" w:rsidP="00CF7801">
            <w:pPr>
              <w:spacing w:before="0"/>
              <w:textAlignment w:val="baseline"/>
              <w:rPr>
                <w:rStyle w:val="Emphasis"/>
                <w:rFonts w:ascii="Segoe UI" w:eastAsia="Times New Roman" w:hAnsi="Segoe UI" w:cs="Segoe UI"/>
                <w:b/>
                <w:bCs/>
                <w:i w:val="0"/>
                <w:iCs w:val="0"/>
                <w:lang w:eastAsia="en-AU"/>
              </w:rPr>
            </w:pPr>
            <w:r w:rsidRPr="002A05AD">
              <w:rPr>
                <w:rFonts w:eastAsia="Times New Roman"/>
                <w:lang w:eastAsia="en-AU"/>
              </w:rPr>
              <w:t xml:space="preserve">Shinto text </w:t>
            </w:r>
            <w:proofErr w:type="spellStart"/>
            <w:r w:rsidRPr="002A05AD">
              <w:rPr>
                <w:rFonts w:eastAsia="Times New Roman"/>
                <w:lang w:eastAsia="en-AU"/>
              </w:rPr>
              <w:t>Kojiki</w:t>
            </w:r>
            <w:proofErr w:type="spellEnd"/>
          </w:p>
        </w:tc>
        <w:tc>
          <w:tcPr>
            <w:tcW w:w="3383" w:type="pct"/>
          </w:tcPr>
          <w:p w14:paraId="6A1E6E13" w14:textId="62CEC192" w:rsidR="00E219BD" w:rsidRPr="002A05AD" w:rsidRDefault="00E219BD" w:rsidP="00CF7801">
            <w:pPr>
              <w:spacing w:before="0" w:after="600"/>
              <w:rPr>
                <w:rStyle w:val="Emphasis"/>
                <w:i w:val="0"/>
                <w:iCs w:val="0"/>
              </w:rPr>
            </w:pPr>
          </w:p>
        </w:tc>
      </w:tr>
      <w:tr w:rsidR="00E219BD" w:rsidRPr="002A05AD" w14:paraId="19B75891" w14:textId="77777777" w:rsidTr="00440BC4">
        <w:trPr>
          <w:cnfStyle w:val="000000010000" w:firstRow="0" w:lastRow="0" w:firstColumn="0" w:lastColumn="0" w:oddVBand="0" w:evenVBand="0" w:oddHBand="0" w:evenHBand="1" w:firstRowFirstColumn="0" w:firstRowLastColumn="0" w:lastRowFirstColumn="0" w:lastRowLastColumn="0"/>
          <w:trHeight w:val="335"/>
        </w:trPr>
        <w:tc>
          <w:tcPr>
            <w:tcW w:w="1617" w:type="pct"/>
          </w:tcPr>
          <w:p w14:paraId="213ABD7D" w14:textId="77777777" w:rsidR="00E219BD" w:rsidRPr="002A05AD" w:rsidRDefault="00E219BD" w:rsidP="00CF7801">
            <w:pPr>
              <w:rPr>
                <w:rStyle w:val="Emphasis"/>
              </w:rPr>
            </w:pPr>
            <w:r w:rsidRPr="002A05AD">
              <w:rPr>
                <w:rFonts w:eastAsia="Times New Roman"/>
                <w:color w:val="000000"/>
                <w:lang w:eastAsia="en-AU"/>
              </w:rPr>
              <w:t>Shinto symbols</w:t>
            </w:r>
          </w:p>
        </w:tc>
        <w:tc>
          <w:tcPr>
            <w:tcW w:w="3383" w:type="pct"/>
          </w:tcPr>
          <w:p w14:paraId="6584261F" w14:textId="30E4EE82" w:rsidR="00E219BD" w:rsidRPr="002A05AD" w:rsidRDefault="00E219BD" w:rsidP="00CF7801">
            <w:pPr>
              <w:spacing w:before="0" w:after="600"/>
              <w:rPr>
                <w:rStyle w:val="Emphasis"/>
                <w:i w:val="0"/>
              </w:rPr>
            </w:pPr>
          </w:p>
        </w:tc>
      </w:tr>
      <w:tr w:rsidR="00E219BD" w:rsidRPr="002A05AD" w14:paraId="4807FC22" w14:textId="77777777" w:rsidTr="00440BC4">
        <w:trPr>
          <w:cnfStyle w:val="000000100000" w:firstRow="0" w:lastRow="0" w:firstColumn="0" w:lastColumn="0" w:oddVBand="0" w:evenVBand="0" w:oddHBand="1" w:evenHBand="0" w:firstRowFirstColumn="0" w:firstRowLastColumn="0" w:lastRowFirstColumn="0" w:lastRowLastColumn="0"/>
          <w:trHeight w:val="335"/>
        </w:trPr>
        <w:tc>
          <w:tcPr>
            <w:tcW w:w="1617" w:type="pct"/>
          </w:tcPr>
          <w:p w14:paraId="29CD7C55" w14:textId="77777777" w:rsidR="00E219BD" w:rsidRPr="002A05AD" w:rsidRDefault="00E219BD" w:rsidP="00CF7801">
            <w:pPr>
              <w:rPr>
                <w:rStyle w:val="Emphasis"/>
              </w:rPr>
            </w:pPr>
            <w:r w:rsidRPr="002A05AD">
              <w:rPr>
                <w:rFonts w:eastAsia="Times New Roman"/>
                <w:lang w:eastAsia="en-AU"/>
              </w:rPr>
              <w:lastRenderedPageBreak/>
              <w:t>Shinto sacred places</w:t>
            </w:r>
          </w:p>
        </w:tc>
        <w:tc>
          <w:tcPr>
            <w:tcW w:w="3383" w:type="pct"/>
          </w:tcPr>
          <w:p w14:paraId="4B27918F" w14:textId="599EBD5A" w:rsidR="00E219BD" w:rsidRPr="002A05AD" w:rsidRDefault="00E219BD" w:rsidP="00CF7801">
            <w:pPr>
              <w:spacing w:before="0" w:after="600"/>
              <w:rPr>
                <w:rStyle w:val="Emphasis"/>
                <w:i w:val="0"/>
              </w:rPr>
            </w:pPr>
          </w:p>
        </w:tc>
      </w:tr>
      <w:tr w:rsidR="00E219BD" w:rsidRPr="002A05AD" w14:paraId="7347877D" w14:textId="77777777" w:rsidTr="00440BC4">
        <w:trPr>
          <w:cnfStyle w:val="000000010000" w:firstRow="0" w:lastRow="0" w:firstColumn="0" w:lastColumn="0" w:oddVBand="0" w:evenVBand="0" w:oddHBand="0" w:evenHBand="1" w:firstRowFirstColumn="0" w:firstRowLastColumn="0" w:lastRowFirstColumn="0" w:lastRowLastColumn="0"/>
          <w:trHeight w:val="335"/>
        </w:trPr>
        <w:tc>
          <w:tcPr>
            <w:tcW w:w="1617" w:type="pct"/>
          </w:tcPr>
          <w:p w14:paraId="75606E61" w14:textId="77777777" w:rsidR="00E219BD" w:rsidRPr="002A05AD" w:rsidRDefault="00E219BD" w:rsidP="00CF7801">
            <w:pPr>
              <w:rPr>
                <w:rFonts w:eastAsia="Times New Roman"/>
                <w:lang w:eastAsia="en-AU"/>
              </w:rPr>
            </w:pPr>
            <w:r w:rsidRPr="002A05AD">
              <w:rPr>
                <w:rFonts w:eastAsia="Times New Roman"/>
                <w:lang w:eastAsia="en-AU"/>
              </w:rPr>
              <w:t>Shinto holy figures</w:t>
            </w:r>
          </w:p>
        </w:tc>
        <w:tc>
          <w:tcPr>
            <w:tcW w:w="3383" w:type="pct"/>
          </w:tcPr>
          <w:p w14:paraId="0F776AC4" w14:textId="39D31484" w:rsidR="00E219BD" w:rsidRPr="002A05AD" w:rsidRDefault="00E219BD" w:rsidP="00CF7801">
            <w:pPr>
              <w:spacing w:before="0" w:after="600"/>
              <w:rPr>
                <w:rStyle w:val="Emphasis"/>
                <w:i w:val="0"/>
              </w:rPr>
            </w:pPr>
          </w:p>
        </w:tc>
      </w:tr>
    </w:tbl>
    <w:p w14:paraId="1A25BFA6" w14:textId="77777777" w:rsidR="00E219BD" w:rsidRPr="002A05AD" w:rsidRDefault="00E219BD" w:rsidP="00E219BD">
      <w:r w:rsidRPr="002A05AD">
        <w:t xml:space="preserve">Access </w:t>
      </w:r>
      <w:bookmarkStart w:id="149" w:name="_Hlk96536277"/>
      <w:r w:rsidRPr="002A05AD">
        <w:fldChar w:fldCharType="begin"/>
      </w:r>
      <w:r w:rsidRPr="002A05AD">
        <w:instrText xml:space="preserve">HYPERLINK "https://artsandculture.google.com/story/take-a-virtual-hike-up-mount-fuji/6wWRF9pmw7AVlg?hl=en" \h </w:instrText>
      </w:r>
      <w:r w:rsidRPr="002A05AD">
        <w:fldChar w:fldCharType="separate"/>
      </w:r>
      <w:r w:rsidRPr="002A05AD">
        <w:rPr>
          <w:rStyle w:val="Hyperlink"/>
        </w:rPr>
        <w:t>Take a Virtual Hike up Mount Fuji</w:t>
      </w:r>
      <w:r w:rsidRPr="002A05AD">
        <w:rPr>
          <w:rStyle w:val="Hyperlink"/>
        </w:rPr>
        <w:fldChar w:fldCharType="end"/>
      </w:r>
      <w:bookmarkEnd w:id="149"/>
      <w:r w:rsidRPr="002A05AD">
        <w:t xml:space="preserve"> and </w:t>
      </w:r>
      <w:hyperlink r:id="rId90">
        <w:r w:rsidRPr="002A05AD">
          <w:rPr>
            <w:rStyle w:val="Hyperlink"/>
          </w:rPr>
          <w:t>Mount Fuji</w:t>
        </w:r>
      </w:hyperlink>
      <w:r w:rsidRPr="002A05AD">
        <w:t xml:space="preserve"> to conduct a </w:t>
      </w:r>
      <w:hyperlink r:id="rId91" w:anchor=".YagBAAXbtLU.link">
        <w:r w:rsidRPr="002A05AD">
          <w:rPr>
            <w:rStyle w:val="Hyperlink"/>
          </w:rPr>
          <w:t>Think-Pair-Share</w:t>
        </w:r>
      </w:hyperlink>
      <w:r w:rsidRPr="002A05AD">
        <w:t>, answering the following questions:</w:t>
      </w:r>
    </w:p>
    <w:p w14:paraId="3535F2E3" w14:textId="77777777" w:rsidR="00E219BD" w:rsidRPr="002A05AD" w:rsidRDefault="00E219BD" w:rsidP="00E219BD">
      <w:pPr>
        <w:pStyle w:val="ListBullet"/>
      </w:pPr>
      <w:r w:rsidRPr="002A05AD">
        <w:t>Why is Mount Fuji culturally significant to Japanese people?</w:t>
      </w:r>
    </w:p>
    <w:p w14:paraId="71B3AF0D" w14:textId="77777777" w:rsidR="00E219BD" w:rsidRPr="002A05AD" w:rsidRDefault="00E219BD" w:rsidP="00E219BD">
      <w:pPr>
        <w:pStyle w:val="ListBullet"/>
      </w:pPr>
      <w:r w:rsidRPr="002A05AD">
        <w:t>How is Mount Fuji connected to belief systems in Japan?</w:t>
      </w:r>
    </w:p>
    <w:p w14:paraId="154F7598" w14:textId="0162FEDF" w:rsidR="00E219BD" w:rsidRPr="002A05AD" w:rsidRDefault="00E219BD" w:rsidP="00E219BD">
      <w:pPr>
        <w:pStyle w:val="ListBullet"/>
      </w:pPr>
      <w:r w:rsidRPr="002A05AD">
        <w:t xml:space="preserve">Consider the Japanese saying – ‘A wise man climbs Mt. Fuji once, only a fool </w:t>
      </w:r>
      <w:proofErr w:type="gramStart"/>
      <w:r w:rsidRPr="002A05AD">
        <w:t>climbs</w:t>
      </w:r>
      <w:proofErr w:type="gramEnd"/>
      <w:r w:rsidRPr="002A05AD">
        <w:t xml:space="preserve"> it twice’. Does this make climbing Mount Fuji a pilgrimage in Japanese culture?</w:t>
      </w:r>
    </w:p>
    <w:p w14:paraId="245F030A" w14:textId="77777777" w:rsidR="00E219BD" w:rsidRPr="002A05AD" w:rsidRDefault="00E219BD" w:rsidP="00E219BD">
      <w:pPr>
        <w:pStyle w:val="FeatureBox2"/>
      </w:pPr>
      <w:r w:rsidRPr="002A05AD">
        <w:rPr>
          <w:b/>
        </w:rPr>
        <w:t>Note:</w:t>
      </w:r>
      <w:r w:rsidRPr="002A05AD">
        <w:t xml:space="preserve"> Read the following personal reflection of a tourist’s visit to a Japanese onsen to the class.</w:t>
      </w:r>
    </w:p>
    <w:p w14:paraId="6C0460A9" w14:textId="77777777" w:rsidR="00E219BD" w:rsidRPr="002A05AD" w:rsidRDefault="00E219BD" w:rsidP="00E219BD">
      <w:pPr>
        <w:pStyle w:val="FeatureBox"/>
      </w:pPr>
      <w:r w:rsidRPr="002A05AD">
        <w:t>I had never intended to travel to Japan, it was not on my top 5 places to visit list. Not because I didn’t think Japan would be amazing, but mainly because I struggle with travel in countries with language barriers. A friend was desperate to travel to Japan and had no one to go with her, so I agreed to go. I had travelled a lot to many different places like Hawaii, Cook Islands, New Zealand, United Kingdom, and Vietnam. I knew a little about culture shock and intercultural misunderstanding from my travels to Vietnam. I was not prepared for the differences I would experience in Japan. As it was a last-minute decision to travel my preparation was mostly on where to stay, itinerary and climate that time of year. Essentially what am I doing and what do I need to pack.</w:t>
      </w:r>
    </w:p>
    <w:p w14:paraId="7EFD1EEA" w14:textId="77777777" w:rsidR="00E219BD" w:rsidRPr="002A05AD" w:rsidRDefault="00E219BD" w:rsidP="00E219BD">
      <w:pPr>
        <w:pStyle w:val="FeatureBox"/>
      </w:pPr>
      <w:r w:rsidRPr="002A05AD">
        <w:t xml:space="preserve">When we arrived in Japan it was mid-summer and honestly it was hot like Australia in summer. I didn’t think I would want to visit an onsen as it was very hot. I knew there were some cultural rules associated with using an onsen. That they had separate baths for men and women, that you </w:t>
      </w:r>
      <w:proofErr w:type="gramStart"/>
      <w:r w:rsidRPr="002A05AD">
        <w:t>have to</w:t>
      </w:r>
      <w:proofErr w:type="gramEnd"/>
      <w:r w:rsidRPr="002A05AD">
        <w:t xml:space="preserve"> be naked in a public bath and the general Japanese rule of no shoes inside. As I was not thinking I would want to have an onsen given the summer temperatures I did not read up about the etiquette associated with visiting an onsen in Japan.</w:t>
      </w:r>
    </w:p>
    <w:p w14:paraId="4F97EA06" w14:textId="77777777" w:rsidR="00E219BD" w:rsidRPr="002A05AD" w:rsidRDefault="00E219BD" w:rsidP="00E219BD">
      <w:pPr>
        <w:pStyle w:val="FeatureBox"/>
      </w:pPr>
      <w:r w:rsidRPr="002A05AD">
        <w:lastRenderedPageBreak/>
        <w:t>Several days into our travels my friend and I had a very long day touring Mt Fuji area and visiting shrines. Our walking had made us sore and tired. We had several hours to wait to be collected and return to our accommodation. We thought why not go into an onsen for some rest and relaxation.</w:t>
      </w:r>
    </w:p>
    <w:p w14:paraId="11F9BB21" w14:textId="77777777" w:rsidR="00E219BD" w:rsidRPr="002A05AD" w:rsidRDefault="00E219BD" w:rsidP="00E219BD">
      <w:pPr>
        <w:pStyle w:val="FeatureBox"/>
      </w:pPr>
      <w:r w:rsidRPr="002A05AD">
        <w:t>Entering the onsen we were greeted by Japanese women in traditional Kimono. We requested to use the facilities and were ushered politely into another room where we were handing robes and a towel to change into. After we changed and left our hot and dirty clothes and shoes in a locker, we made our way to find our host.</w:t>
      </w:r>
    </w:p>
    <w:p w14:paraId="348C9763" w14:textId="77777777" w:rsidR="00E219BD" w:rsidRPr="002A05AD" w:rsidRDefault="00E219BD" w:rsidP="00E219BD">
      <w:pPr>
        <w:pStyle w:val="FeatureBox"/>
      </w:pPr>
      <w:r w:rsidRPr="002A05AD">
        <w:t>Upon entering the common space again, the host became flustered and upset, speaking Japanese at me hurriedly. I did not understand what she was saying but her gestures made me realise my tattoo on my foot was not accepted here. I immediately blushed at my lack of cultural understanding and apologised. I was not permitted to enter the onsen. I had to go back in, change and leave. My friend was gracious and came back out with me.</w:t>
      </w:r>
    </w:p>
    <w:p w14:paraId="109885DD" w14:textId="77777777" w:rsidR="00E219BD" w:rsidRPr="002A05AD" w:rsidRDefault="00E219BD" w:rsidP="00E219BD">
      <w:pPr>
        <w:pStyle w:val="FeatureBox"/>
      </w:pPr>
      <w:r w:rsidRPr="002A05AD">
        <w:t>I found a cool spot to sit and googled Japanese onsen and tattoos. I quickly realised that I was not able to enter most onsens in Japan due to the rules. I had never realised that tattoos in Japan were associated with gang violence. My quick research helped me learn that some onsens accept tattoos and others won’t ask if you are polite and cover it with a bandage. A quick trip to a nearby chemist and another onsen, left my friend and I enjoying the warm mineral waters and having a laugh at my lack of intercultural understanding.</w:t>
      </w:r>
    </w:p>
    <w:p w14:paraId="46541B0B" w14:textId="77777777" w:rsidR="00E219BD" w:rsidRPr="002A05AD" w:rsidRDefault="00E219BD" w:rsidP="00E219BD">
      <w:r w:rsidRPr="002A05AD">
        <w:t xml:space="preserve">Use the account of intercultural misunderstanding your teacher has read and </w:t>
      </w:r>
      <w:bookmarkStart w:id="150" w:name="_Hlk96537821"/>
      <w:r w:rsidRPr="002A05AD">
        <w:fldChar w:fldCharType="begin"/>
      </w:r>
      <w:r w:rsidRPr="002A05AD">
        <w:instrText>HYPERLINK "https://www.themanual.com/travel/onsen-etiquette-japan/"</w:instrText>
      </w:r>
      <w:r w:rsidRPr="002A05AD">
        <w:fldChar w:fldCharType="separate"/>
      </w:r>
      <w:r w:rsidRPr="002A05AD">
        <w:rPr>
          <w:rStyle w:val="Hyperlink"/>
        </w:rPr>
        <w:t>Onsen Etiquette: 7 Basic Rules for Hot Springs in Japan</w:t>
      </w:r>
      <w:r w:rsidRPr="002A05AD">
        <w:rPr>
          <w:rStyle w:val="Hyperlink"/>
        </w:rPr>
        <w:fldChar w:fldCharType="end"/>
      </w:r>
      <w:bookmarkEnd w:id="150"/>
      <w:r w:rsidRPr="002A05AD">
        <w:t xml:space="preserve"> to complete the following:</w:t>
      </w:r>
    </w:p>
    <w:p w14:paraId="239E51D6" w14:textId="77777777" w:rsidR="00E219BD" w:rsidRPr="002A05AD" w:rsidRDefault="00E219BD" w:rsidP="00E219BD">
      <w:pPr>
        <w:pStyle w:val="ListBullet"/>
      </w:pPr>
      <w:r w:rsidRPr="002A05AD">
        <w:t>Identify rules associated with using a Japanese onsen.</w:t>
      </w:r>
    </w:p>
    <w:p w14:paraId="0BB6343F" w14:textId="77777777" w:rsidR="00E219BD" w:rsidRPr="002A05AD" w:rsidRDefault="00E219BD" w:rsidP="00E219BD">
      <w:pPr>
        <w:pStyle w:val="ListBullet"/>
      </w:pPr>
      <w:r w:rsidRPr="002A05AD">
        <w:t>Were you familiar with these rules prior to hearing the travel account and reading the article?</w:t>
      </w:r>
    </w:p>
    <w:p w14:paraId="67FEFC86" w14:textId="77777777" w:rsidR="00E219BD" w:rsidRPr="002A05AD" w:rsidRDefault="00E219BD" w:rsidP="00E219BD">
      <w:pPr>
        <w:pStyle w:val="ListBullet"/>
      </w:pPr>
      <w:r w:rsidRPr="002A05AD">
        <w:t>How would you react to being asked to leave an onsen for breaking the rules?</w:t>
      </w:r>
    </w:p>
    <w:p w14:paraId="3C2A7DE4" w14:textId="77777777" w:rsidR="00E219BD" w:rsidRPr="002A05AD" w:rsidRDefault="00E219BD" w:rsidP="00E219BD">
      <w:pPr>
        <w:pStyle w:val="ListBullet"/>
      </w:pPr>
      <w:r w:rsidRPr="002A05AD">
        <w:t>How might a person travelling to another country like Japan better prepare for intercultural misunderstanding?</w:t>
      </w:r>
    </w:p>
    <w:p w14:paraId="452C6C2B" w14:textId="77777777" w:rsidR="00E219BD" w:rsidRPr="002A05AD" w:rsidRDefault="00E219BD" w:rsidP="00E219BD">
      <w:pPr>
        <w:pStyle w:val="ListBullet"/>
      </w:pPr>
      <w:r w:rsidRPr="002A05AD">
        <w:t>Explain how onsens are traditional in Japan.</w:t>
      </w:r>
    </w:p>
    <w:p w14:paraId="543E8D61" w14:textId="77777777" w:rsidR="00E219BD" w:rsidRPr="002A05AD" w:rsidRDefault="00E219BD" w:rsidP="00E219BD">
      <w:r w:rsidRPr="002A05AD">
        <w:t>Identify technology you have in your home.</w:t>
      </w:r>
    </w:p>
    <w:p w14:paraId="7EC2A152" w14:textId="77777777" w:rsidR="00E219BD" w:rsidRPr="002A05AD" w:rsidRDefault="00E219BD" w:rsidP="00E219BD">
      <w:bookmarkStart w:id="151" w:name="_Hlk96539478"/>
      <w:r w:rsidRPr="002A05AD">
        <w:t xml:space="preserve">View </w:t>
      </w:r>
      <w:hyperlink r:id="rId92" w:history="1">
        <w:r w:rsidRPr="002A05AD">
          <w:rPr>
            <w:rStyle w:val="Hyperlink"/>
          </w:rPr>
          <w:t>Technology in Average Japanese Homes (11:18)</w:t>
        </w:r>
      </w:hyperlink>
      <w:r w:rsidRPr="002A05AD">
        <w:t xml:space="preserve"> </w:t>
      </w:r>
      <w:bookmarkEnd w:id="151"/>
      <w:r w:rsidRPr="002A05AD">
        <w:t>and make a list of technology found in the average Japanese home.</w:t>
      </w:r>
    </w:p>
    <w:p w14:paraId="0BB3B3E3" w14:textId="77777777" w:rsidR="00E219BD" w:rsidRPr="002A05AD" w:rsidRDefault="00E219BD" w:rsidP="00E219BD">
      <w:r w:rsidRPr="002A05AD">
        <w:lastRenderedPageBreak/>
        <w:t>Outline how technology in homes is different between Australia and Japan.</w:t>
      </w:r>
    </w:p>
    <w:p w14:paraId="0808D0ED" w14:textId="77777777" w:rsidR="00E219BD" w:rsidRPr="002A05AD" w:rsidRDefault="00E219BD" w:rsidP="00E219BD">
      <w:bookmarkStart w:id="152" w:name="_Hlk96539675"/>
      <w:r w:rsidRPr="002A05AD">
        <w:t xml:space="preserve">Watch </w:t>
      </w:r>
      <w:hyperlink r:id="rId93" w:history="1">
        <w:r w:rsidRPr="002A05AD">
          <w:rPr>
            <w:rStyle w:val="Hyperlink"/>
          </w:rPr>
          <w:t xml:space="preserve">Pepper </w:t>
        </w:r>
        <w:proofErr w:type="spellStart"/>
        <w:r w:rsidRPr="002A05AD">
          <w:rPr>
            <w:rStyle w:val="Hyperlink"/>
          </w:rPr>
          <w:t>Parlor</w:t>
        </w:r>
        <w:proofErr w:type="spellEnd"/>
        <w:r w:rsidRPr="002A05AD">
          <w:rPr>
            <w:rStyle w:val="Hyperlink"/>
          </w:rPr>
          <w:t xml:space="preserve"> – Tokyo robot cafe experience (2:50)</w:t>
        </w:r>
      </w:hyperlink>
      <w:r w:rsidRPr="002A05AD">
        <w:t xml:space="preserve"> </w:t>
      </w:r>
      <w:bookmarkEnd w:id="152"/>
      <w:r w:rsidRPr="002A05AD">
        <w:t xml:space="preserve">and engage with </w:t>
      </w:r>
      <w:bookmarkStart w:id="153" w:name="_Hlk96539762"/>
      <w:r w:rsidRPr="002A05AD">
        <w:fldChar w:fldCharType="begin"/>
      </w:r>
      <w:r w:rsidRPr="002A05AD">
        <w:instrText xml:space="preserve">HYPERLINK "https://japanyugen.com/why-japan-is-so-advanced/" \h </w:instrText>
      </w:r>
      <w:r w:rsidRPr="002A05AD">
        <w:fldChar w:fldCharType="separate"/>
      </w:r>
      <w:r w:rsidRPr="002A05AD">
        <w:rPr>
          <w:rStyle w:val="Hyperlink"/>
        </w:rPr>
        <w:t>Why Japan is so Advanced: Top 9 Reasons</w:t>
      </w:r>
      <w:r w:rsidRPr="002A05AD">
        <w:rPr>
          <w:rStyle w:val="Hyperlink"/>
        </w:rPr>
        <w:fldChar w:fldCharType="end"/>
      </w:r>
      <w:bookmarkEnd w:id="153"/>
      <w:r w:rsidRPr="002A05AD">
        <w:t xml:space="preserve"> to answer the question, ‘Why is Japan so technologically advanced’?</w:t>
      </w:r>
    </w:p>
    <w:p w14:paraId="5543D62F" w14:textId="77777777" w:rsidR="00E219BD" w:rsidRPr="002A05AD" w:rsidRDefault="00E219BD" w:rsidP="00E219BD">
      <w:r w:rsidRPr="002A05AD">
        <w:t xml:space="preserve">Working in pairs complete a </w:t>
      </w:r>
      <w:hyperlink r:id="rId94" w:anchor=".YaBSqhDaQNA.link">
        <w:r w:rsidRPr="002A05AD">
          <w:rPr>
            <w:rStyle w:val="Hyperlink"/>
          </w:rPr>
          <w:t>Venn diagram</w:t>
        </w:r>
      </w:hyperlink>
      <w:r w:rsidRPr="002A05AD">
        <w:t xml:space="preserve"> comparing Australia and Japan.</w:t>
      </w:r>
    </w:p>
    <w:p w14:paraId="267CAADC" w14:textId="77777777" w:rsidR="00E219BD" w:rsidRPr="002A05AD" w:rsidRDefault="00E219BD" w:rsidP="00E219BD">
      <w:r w:rsidRPr="002A05AD">
        <w:t xml:space="preserve">Working in pairs, create a </w:t>
      </w:r>
      <w:hyperlink r:id="rId95" w:anchor=".YZxFc1q-iIg.link" w:history="1">
        <w:r w:rsidRPr="002A05AD">
          <w:rPr>
            <w:rStyle w:val="Hyperlink"/>
          </w:rPr>
          <w:t>Microsoft PowerPoint</w:t>
        </w:r>
      </w:hyperlink>
      <w:r w:rsidRPr="002A05AD">
        <w:t xml:space="preserve"> that answers the question, ‘What is Japan’s culture like and how is it different to Australia? Ensure you include information and examples for the following:</w:t>
      </w:r>
    </w:p>
    <w:p w14:paraId="17B36EF9" w14:textId="77777777" w:rsidR="00E219BD" w:rsidRPr="002A05AD" w:rsidRDefault="00E219BD" w:rsidP="00E219BD">
      <w:pPr>
        <w:pStyle w:val="ListBullet"/>
      </w:pPr>
      <w:r w:rsidRPr="002A05AD">
        <w:t>norms and values</w:t>
      </w:r>
    </w:p>
    <w:p w14:paraId="59B51102" w14:textId="77777777" w:rsidR="00E219BD" w:rsidRPr="002A05AD" w:rsidRDefault="00E219BD" w:rsidP="00E219BD">
      <w:pPr>
        <w:pStyle w:val="ListBullet"/>
      </w:pPr>
      <w:r w:rsidRPr="002A05AD">
        <w:t>beliefs</w:t>
      </w:r>
    </w:p>
    <w:p w14:paraId="125A6FAB" w14:textId="77777777" w:rsidR="00E219BD" w:rsidRPr="002A05AD" w:rsidRDefault="00E219BD" w:rsidP="00E219BD">
      <w:pPr>
        <w:pStyle w:val="ListBullet"/>
      </w:pPr>
      <w:r w:rsidRPr="002A05AD">
        <w:t>customs</w:t>
      </w:r>
    </w:p>
    <w:p w14:paraId="327AA2DA" w14:textId="77777777" w:rsidR="00E219BD" w:rsidRPr="002A05AD" w:rsidRDefault="00E219BD" w:rsidP="00E219BD">
      <w:pPr>
        <w:pStyle w:val="ListBullet"/>
      </w:pPr>
      <w:r w:rsidRPr="002A05AD">
        <w:t>traditions</w:t>
      </w:r>
    </w:p>
    <w:p w14:paraId="25C653B9" w14:textId="77777777" w:rsidR="00E219BD" w:rsidRPr="002A05AD" w:rsidRDefault="00E219BD" w:rsidP="00E219BD">
      <w:pPr>
        <w:pStyle w:val="ListBullet"/>
      </w:pPr>
      <w:r w:rsidRPr="002A05AD">
        <w:t>technology and communication.</w:t>
      </w:r>
    </w:p>
    <w:p w14:paraId="493B0E3F" w14:textId="4970671C" w:rsidR="00BC6A37" w:rsidRDefault="00E219BD" w:rsidP="00BC6A37">
      <w:r w:rsidRPr="002A05AD">
        <w:t xml:space="preserve">Reflect on your learning and add to the </w:t>
      </w:r>
      <w:hyperlink r:id="rId96" w:anchor=".YZ676pf_CTA.link">
        <w:r w:rsidRPr="002A05AD">
          <w:rPr>
            <w:rStyle w:val="Hyperlink"/>
          </w:rPr>
          <w:t>KWLH</w:t>
        </w:r>
      </w:hyperlink>
      <w:r w:rsidRPr="002A05AD">
        <w:t xml:space="preserve"> chart for the comparative study Japan.</w:t>
      </w:r>
    </w:p>
    <w:p w14:paraId="7830670C" w14:textId="77777777" w:rsidR="00BC6A37" w:rsidRDefault="00BC6A37">
      <w:pPr>
        <w:spacing w:before="0" w:after="160" w:line="259" w:lineRule="auto"/>
      </w:pPr>
      <w:r>
        <w:br w:type="page"/>
      </w:r>
    </w:p>
    <w:p w14:paraId="73BDAFD4" w14:textId="2635791E" w:rsidR="00E219BD" w:rsidRPr="002A05AD" w:rsidRDefault="00E219BD" w:rsidP="00E219BD">
      <w:pPr>
        <w:pStyle w:val="Heading2"/>
      </w:pPr>
      <w:bookmarkStart w:id="154" w:name="_Toc89431591"/>
      <w:bookmarkStart w:id="155" w:name="_Toc97140128"/>
      <w:bookmarkStart w:id="156" w:name="_Toc104382528"/>
      <w:bookmarkStart w:id="157" w:name="_Toc113619553"/>
      <w:bookmarkStart w:id="158" w:name="_Toc121767791"/>
      <w:bookmarkEnd w:id="114"/>
      <w:r w:rsidRPr="002A05AD">
        <w:lastRenderedPageBreak/>
        <w:t>Learning sequence 4: Contemporary cultural event</w:t>
      </w:r>
      <w:bookmarkEnd w:id="154"/>
      <w:bookmarkEnd w:id="155"/>
      <w:bookmarkEnd w:id="158"/>
    </w:p>
    <w:p w14:paraId="4F0F3E84" w14:textId="77777777" w:rsidR="00E219BD" w:rsidRPr="002A05AD" w:rsidRDefault="00E219BD" w:rsidP="00E219BD">
      <w:bookmarkStart w:id="159" w:name="_Hlk89155807"/>
      <w:r w:rsidRPr="002A05AD">
        <w:t>Students investigate at least one contemporary cultural event, considering the following:</w:t>
      </w:r>
    </w:p>
    <w:p w14:paraId="16DE3A61" w14:textId="77777777" w:rsidR="00E219BD" w:rsidRPr="002A05AD" w:rsidRDefault="00E219BD" w:rsidP="00E219BD">
      <w:pPr>
        <w:pStyle w:val="ListBullet"/>
      </w:pPr>
      <w:r w:rsidRPr="002A05AD">
        <w:t>cultural components</w:t>
      </w:r>
    </w:p>
    <w:p w14:paraId="66724858" w14:textId="77777777" w:rsidR="00E219BD" w:rsidRPr="002A05AD" w:rsidRDefault="00E219BD" w:rsidP="00E219BD">
      <w:pPr>
        <w:pStyle w:val="ListBullet"/>
      </w:pPr>
      <w:r w:rsidRPr="002A05AD">
        <w:t>different perspectives and media representation</w:t>
      </w:r>
    </w:p>
    <w:p w14:paraId="494E3F25" w14:textId="77777777" w:rsidR="00E219BD" w:rsidRPr="002A05AD" w:rsidRDefault="00E219BD" w:rsidP="00E219BD">
      <w:pPr>
        <w:pStyle w:val="ListBullet"/>
      </w:pPr>
      <w:r w:rsidRPr="002A05AD">
        <w:t>the significance of the event in terms of intercultural understanding.</w:t>
      </w:r>
    </w:p>
    <w:p w14:paraId="59D94CDA" w14:textId="77777777" w:rsidR="00E219BD" w:rsidRPr="002A05AD" w:rsidRDefault="00E219BD" w:rsidP="00E219BD">
      <w:pPr>
        <w:pStyle w:val="Heading3"/>
      </w:pPr>
      <w:bookmarkStart w:id="160" w:name="_Toc89431592"/>
      <w:bookmarkStart w:id="161" w:name="_Toc97140129"/>
      <w:bookmarkStart w:id="162" w:name="_Toc121767792"/>
      <w:bookmarkEnd w:id="159"/>
      <w:r w:rsidRPr="002A05AD">
        <w:t>Contemporary cultural event – Olympic</w:t>
      </w:r>
      <w:bookmarkEnd w:id="160"/>
      <w:r w:rsidRPr="002A05AD">
        <w:t xml:space="preserve"> Games</w:t>
      </w:r>
      <w:bookmarkEnd w:id="161"/>
      <w:bookmarkEnd w:id="162"/>
    </w:p>
    <w:p w14:paraId="00661BF2" w14:textId="77777777" w:rsidR="00E219BD" w:rsidRPr="002A05AD" w:rsidRDefault="00E219BD" w:rsidP="00E219BD">
      <w:r w:rsidRPr="002A05AD">
        <w:t xml:space="preserve">Watch </w:t>
      </w:r>
      <w:hyperlink r:id="rId97" w:history="1">
        <w:bookmarkStart w:id="163" w:name="_Hlk96540227"/>
        <w:r w:rsidRPr="002A05AD">
          <w:rPr>
            <w:rStyle w:val="Hyperlink"/>
          </w:rPr>
          <w:t>All About the Olympics for Kids - The History and Symbols of The Olympics</w:t>
        </w:r>
        <w:bookmarkEnd w:id="163"/>
        <w:r w:rsidRPr="002A05AD">
          <w:rPr>
            <w:rStyle w:val="Hyperlink"/>
          </w:rPr>
          <w:t xml:space="preserve"> (5:44)</w:t>
        </w:r>
      </w:hyperlink>
      <w:r w:rsidRPr="002A05AD">
        <w:t xml:space="preserve"> and answer the following questions:</w:t>
      </w:r>
    </w:p>
    <w:p w14:paraId="684AB0BC" w14:textId="77777777" w:rsidR="00E219BD" w:rsidRPr="002A05AD" w:rsidRDefault="00E219BD" w:rsidP="00E219BD">
      <w:pPr>
        <w:pStyle w:val="ListBullet"/>
      </w:pPr>
      <w:r w:rsidRPr="002A05AD">
        <w:t>How often are the Olympic Games held?</w:t>
      </w:r>
    </w:p>
    <w:p w14:paraId="146B0161" w14:textId="77777777" w:rsidR="00E219BD" w:rsidRPr="002A05AD" w:rsidRDefault="00E219BD" w:rsidP="00E219BD">
      <w:pPr>
        <w:pStyle w:val="ListBullet"/>
      </w:pPr>
      <w:r w:rsidRPr="002A05AD">
        <w:t>Who participates in the Olympics Games?</w:t>
      </w:r>
    </w:p>
    <w:p w14:paraId="6820A95F" w14:textId="77777777" w:rsidR="00E219BD" w:rsidRPr="002A05AD" w:rsidRDefault="00E219BD" w:rsidP="00E219BD">
      <w:pPr>
        <w:pStyle w:val="ListBullet"/>
      </w:pPr>
      <w:r w:rsidRPr="002A05AD">
        <w:t>What do the Olympic Games value?</w:t>
      </w:r>
    </w:p>
    <w:p w14:paraId="480E981F" w14:textId="77777777" w:rsidR="00E219BD" w:rsidRPr="002A05AD" w:rsidRDefault="00E219BD" w:rsidP="00E219BD">
      <w:pPr>
        <w:pStyle w:val="ListBullet"/>
      </w:pPr>
      <w:r w:rsidRPr="002A05AD">
        <w:t>Where and when was the first Olympic Games?</w:t>
      </w:r>
    </w:p>
    <w:p w14:paraId="72EECBB4" w14:textId="77777777" w:rsidR="00E219BD" w:rsidRPr="002A05AD" w:rsidRDefault="00E219BD" w:rsidP="00E219BD">
      <w:pPr>
        <w:pStyle w:val="ListBullet"/>
      </w:pPr>
      <w:r w:rsidRPr="002A05AD">
        <w:t>The first Olympic Games were competitions held in honour of what Greek god?</w:t>
      </w:r>
    </w:p>
    <w:p w14:paraId="4E09AE8D" w14:textId="77777777" w:rsidR="00E219BD" w:rsidRPr="002A05AD" w:rsidRDefault="00E219BD" w:rsidP="00E219BD">
      <w:pPr>
        <w:pStyle w:val="ListBullet"/>
      </w:pPr>
      <w:r w:rsidRPr="002A05AD">
        <w:t>What types of events existed in the early Olympic Games?</w:t>
      </w:r>
    </w:p>
    <w:p w14:paraId="647A424B" w14:textId="77777777" w:rsidR="00E219BD" w:rsidRPr="002A05AD" w:rsidRDefault="00E219BD" w:rsidP="00E219BD">
      <w:pPr>
        <w:pStyle w:val="ListBullet"/>
      </w:pPr>
      <w:r w:rsidRPr="002A05AD">
        <w:t>When was the International Olympic Committee created and what is its role?</w:t>
      </w:r>
    </w:p>
    <w:p w14:paraId="414E26BD" w14:textId="77777777" w:rsidR="00E219BD" w:rsidRPr="002A05AD" w:rsidRDefault="00E219BD" w:rsidP="00E219BD">
      <w:pPr>
        <w:pStyle w:val="ListBullet"/>
      </w:pPr>
      <w:r w:rsidRPr="002A05AD">
        <w:t>When did women first compete in the Olympic Games?</w:t>
      </w:r>
    </w:p>
    <w:p w14:paraId="6E310549" w14:textId="77777777" w:rsidR="00E219BD" w:rsidRPr="002A05AD" w:rsidRDefault="00E219BD" w:rsidP="00E219BD">
      <w:pPr>
        <w:pStyle w:val="ListBullet"/>
      </w:pPr>
      <w:r w:rsidRPr="002A05AD">
        <w:t>How have the Olympics Games diversified?</w:t>
      </w:r>
    </w:p>
    <w:p w14:paraId="69A4BF8C" w14:textId="77777777" w:rsidR="00E219BD" w:rsidRPr="002A05AD" w:rsidRDefault="00E219BD" w:rsidP="00E219BD">
      <w:pPr>
        <w:pStyle w:val="ListBullet"/>
      </w:pPr>
      <w:r w:rsidRPr="002A05AD">
        <w:t>Why are the Olympic ring colours different?</w:t>
      </w:r>
    </w:p>
    <w:p w14:paraId="70554BC7" w14:textId="77777777" w:rsidR="00E219BD" w:rsidRPr="002A05AD" w:rsidRDefault="00E219BD" w:rsidP="00E219BD">
      <w:pPr>
        <w:pStyle w:val="ListBullet"/>
      </w:pPr>
      <w:r w:rsidRPr="002A05AD">
        <w:t>Outline the tradition of the Olympic torch.</w:t>
      </w:r>
    </w:p>
    <w:p w14:paraId="1348FD0B" w14:textId="77777777" w:rsidR="00E219BD" w:rsidRPr="002A05AD" w:rsidRDefault="00E219BD" w:rsidP="00E219BD">
      <w:pPr>
        <w:pStyle w:val="ListBullet"/>
      </w:pPr>
      <w:r w:rsidRPr="002A05AD">
        <w:t>What is the contemporary goal of the Olympic Games?</w:t>
      </w:r>
    </w:p>
    <w:p w14:paraId="72204A43" w14:textId="77777777" w:rsidR="00E219BD" w:rsidRPr="002A05AD" w:rsidRDefault="00E219BD" w:rsidP="00E219BD">
      <w:r w:rsidRPr="002A05AD">
        <w:t xml:space="preserve">Using </w:t>
      </w:r>
      <w:bookmarkStart w:id="164" w:name="_Hlk96540394"/>
      <w:r w:rsidRPr="002A05AD">
        <w:fldChar w:fldCharType="begin"/>
      </w:r>
      <w:r w:rsidRPr="002A05AD">
        <w:instrText xml:space="preserve"> HYPERLINK "https://architectureofthegames.net/olympic-host-cities/" \h </w:instrText>
      </w:r>
      <w:r w:rsidRPr="002A05AD">
        <w:fldChar w:fldCharType="separate"/>
      </w:r>
      <w:r w:rsidRPr="002A05AD">
        <w:rPr>
          <w:rStyle w:val="Hyperlink"/>
        </w:rPr>
        <w:t>List of Olympic Host Cities</w:t>
      </w:r>
      <w:r w:rsidRPr="002A05AD">
        <w:rPr>
          <w:rStyle w:val="Hyperlink"/>
        </w:rPr>
        <w:fldChar w:fldCharType="end"/>
      </w:r>
      <w:bookmarkEnd w:id="164"/>
      <w:r w:rsidRPr="002A05AD">
        <w:t xml:space="preserve">, label and annotate on a blackline </w:t>
      </w:r>
      <w:bookmarkStart w:id="165" w:name="_Hlk96540492"/>
      <w:r w:rsidRPr="002A05AD">
        <w:fldChar w:fldCharType="begin"/>
      </w:r>
      <w:r w:rsidRPr="002A05AD">
        <w:instrText xml:space="preserve"> HYPERLINK "https://www.printableworldmap.net/" \h </w:instrText>
      </w:r>
      <w:r w:rsidRPr="002A05AD">
        <w:fldChar w:fldCharType="separate"/>
      </w:r>
      <w:r w:rsidRPr="002A05AD">
        <w:rPr>
          <w:rStyle w:val="Hyperlink"/>
        </w:rPr>
        <w:t>printable map</w:t>
      </w:r>
      <w:r w:rsidRPr="002A05AD">
        <w:rPr>
          <w:rStyle w:val="Hyperlink"/>
        </w:rPr>
        <w:fldChar w:fldCharType="end"/>
      </w:r>
      <w:bookmarkEnd w:id="165"/>
      <w:r w:rsidRPr="002A05AD">
        <w:t xml:space="preserve"> where the Olympic Games have been held since 2000.</w:t>
      </w:r>
    </w:p>
    <w:p w14:paraId="5BCDE02D" w14:textId="77777777" w:rsidR="00E219BD" w:rsidRPr="002A05AD" w:rsidRDefault="00E219BD" w:rsidP="00E219BD">
      <w:r w:rsidRPr="002A05AD">
        <w:t xml:space="preserve">With a partner, discuss </w:t>
      </w:r>
      <w:bookmarkStart w:id="166" w:name="_Hlk96540801"/>
      <w:r w:rsidRPr="002A05AD">
        <w:fldChar w:fldCharType="begin"/>
      </w:r>
      <w:r w:rsidRPr="002A05AD">
        <w:instrText>HYPERLINK "https://www.europeana.eu/en/blog/the-olympic-games-that-didnt-happen"</w:instrText>
      </w:r>
      <w:r w:rsidRPr="002A05AD">
        <w:fldChar w:fldCharType="separate"/>
      </w:r>
      <w:r w:rsidRPr="002A05AD">
        <w:rPr>
          <w:rStyle w:val="Hyperlink"/>
        </w:rPr>
        <w:t>The Olympic Games that didn’t happen</w:t>
      </w:r>
      <w:r w:rsidRPr="002A05AD">
        <w:rPr>
          <w:rStyle w:val="Hyperlink"/>
        </w:rPr>
        <w:fldChar w:fldCharType="end"/>
      </w:r>
      <w:bookmarkEnd w:id="166"/>
      <w:r w:rsidRPr="002A05AD">
        <w:t xml:space="preserve"> and determine the different reasons the Olympic Games have been postponed or cancelled.</w:t>
      </w:r>
    </w:p>
    <w:p w14:paraId="041E17A9" w14:textId="77777777" w:rsidR="00E219BD" w:rsidRPr="002A05AD" w:rsidRDefault="00E219BD" w:rsidP="00E219BD">
      <w:r w:rsidRPr="002A05AD">
        <w:t>Explore the following memorable issues affecting the Olympic Games:</w:t>
      </w:r>
    </w:p>
    <w:p w14:paraId="117E64CC" w14:textId="77777777" w:rsidR="00E219BD" w:rsidRPr="002A05AD" w:rsidRDefault="00E219BD" w:rsidP="00E219BD">
      <w:pPr>
        <w:pStyle w:val="ListBullet"/>
      </w:pPr>
      <w:r w:rsidRPr="002A05AD">
        <w:lastRenderedPageBreak/>
        <w:t xml:space="preserve">1936 Olympic Games – </w:t>
      </w:r>
      <w:hyperlink r:id="rId98" w:anchor=":~:text=Debate%20over%20the%20participation%20in,failed%20in%20the%20United%20States." w:history="1">
        <w:r w:rsidRPr="002A05AD">
          <w:rPr>
            <w:rStyle w:val="Hyperlink"/>
          </w:rPr>
          <w:t>The 1936 Berlin Olympics and the Controversy of U.S. Participation</w:t>
        </w:r>
      </w:hyperlink>
    </w:p>
    <w:p w14:paraId="38ED94A4" w14:textId="77777777" w:rsidR="00E219BD" w:rsidRPr="002A05AD" w:rsidRDefault="00E219BD" w:rsidP="00E219BD">
      <w:pPr>
        <w:pStyle w:val="ListBullet"/>
      </w:pPr>
      <w:r w:rsidRPr="002A05AD">
        <w:t xml:space="preserve">1968 Gold medallist Tommie Smith and Bronze medallist John Carlos </w:t>
      </w:r>
      <w:bookmarkStart w:id="167" w:name="_Hlk96541151"/>
      <w:r w:rsidRPr="002A05AD">
        <w:t xml:space="preserve">– </w:t>
      </w:r>
      <w:hyperlink r:id="rId99" w:history="1">
        <w:r w:rsidRPr="002A05AD">
          <w:rPr>
            <w:rStyle w:val="Hyperlink"/>
          </w:rPr>
          <w:t>The story behind this iconic Olympic protest (9:09)</w:t>
        </w:r>
      </w:hyperlink>
    </w:p>
    <w:bookmarkEnd w:id="167"/>
    <w:p w14:paraId="0D6C29B4" w14:textId="77777777" w:rsidR="00E219BD" w:rsidRPr="002A05AD" w:rsidRDefault="00E219BD" w:rsidP="00E219BD">
      <w:pPr>
        <w:pStyle w:val="ListBullet"/>
      </w:pPr>
      <w:r w:rsidRPr="002A05AD">
        <w:t xml:space="preserve">Cold War political tensions – </w:t>
      </w:r>
      <w:hyperlink r:id="rId100" w:history="1">
        <w:r w:rsidRPr="002A05AD">
          <w:rPr>
            <w:rStyle w:val="Hyperlink"/>
          </w:rPr>
          <w:t>I</w:t>
        </w:r>
        <w:bookmarkStart w:id="168" w:name="_Hlk96541346"/>
        <w:r w:rsidRPr="002A05AD">
          <w:rPr>
            <w:rStyle w:val="Hyperlink"/>
          </w:rPr>
          <w:t>nside the Miracle on Ice: How Team USA defied the numbers to beat the Soviet Union at the 1980 Olympic</w:t>
        </w:r>
        <w:bookmarkEnd w:id="168"/>
        <w:r w:rsidRPr="002A05AD">
          <w:rPr>
            <w:rStyle w:val="Hyperlink"/>
          </w:rPr>
          <w:t>s</w:t>
        </w:r>
      </w:hyperlink>
      <w:r w:rsidRPr="002A05AD">
        <w:t>.</w:t>
      </w:r>
    </w:p>
    <w:p w14:paraId="098894DE" w14:textId="77777777" w:rsidR="00E219BD" w:rsidRPr="002A05AD" w:rsidRDefault="00E219BD" w:rsidP="00E219BD">
      <w:r w:rsidRPr="002A05AD">
        <w:t>Compose or create an article digitally or on paper for your school newsletter, outlining how outside politics have had a role in shaping Olympic history.</w:t>
      </w:r>
    </w:p>
    <w:p w14:paraId="57C3BE25" w14:textId="77777777" w:rsidR="00E219BD" w:rsidRPr="002A05AD" w:rsidRDefault="00E219BD" w:rsidP="00E219BD">
      <w:pPr>
        <w:pStyle w:val="FeatureBox2"/>
      </w:pPr>
      <w:r w:rsidRPr="002A05AD">
        <w:rPr>
          <w:b/>
        </w:rPr>
        <w:t>Note:</w:t>
      </w:r>
      <w:r w:rsidRPr="002A05AD">
        <w:t xml:space="preserve"> Examples of non-athletic issues in the media might </w:t>
      </w:r>
      <w:proofErr w:type="gramStart"/>
      <w:r w:rsidRPr="002A05AD">
        <w:t>include:</w:t>
      </w:r>
      <w:proofErr w:type="gramEnd"/>
      <w:r w:rsidRPr="002A05AD">
        <w:t xml:space="preserve"> Black Lives Matter, gender equity, mental health, drug testing, trans athletes, sustainability, COVID 19, social justice. Ensure you are familiar with the Department of Education’s </w:t>
      </w:r>
      <w:hyperlink r:id="rId101" w:history="1">
        <w:r w:rsidRPr="002A05AD">
          <w:rPr>
            <w:rStyle w:val="Hyperlink"/>
          </w:rPr>
          <w:t>Controversial Issues in Schools policy</w:t>
        </w:r>
      </w:hyperlink>
      <w:r w:rsidRPr="002A05AD">
        <w:rPr>
          <w:rStyle w:val="Hyperlink"/>
        </w:rPr>
        <w:t xml:space="preserve"> </w:t>
      </w:r>
      <w:r w:rsidRPr="002A05AD">
        <w:t xml:space="preserve">and the </w:t>
      </w:r>
      <w:hyperlink r:id="rId102" w:history="1">
        <w:r w:rsidRPr="002A05AD">
          <w:rPr>
            <w:rStyle w:val="Hyperlink"/>
          </w:rPr>
          <w:t>Code of Conduct policy</w:t>
        </w:r>
      </w:hyperlink>
      <w:r w:rsidRPr="002A05AD">
        <w:t>. These documents call for a sensitive, objective, and balanced approach to coverage of controversial issues.</w:t>
      </w:r>
    </w:p>
    <w:p w14:paraId="0B6285CF" w14:textId="77777777" w:rsidR="00E219BD" w:rsidRPr="002A05AD" w:rsidRDefault="006C5C3F" w:rsidP="00E219BD">
      <w:hyperlink r:id="rId103" w:anchor=".YaQvQVKMnsA.link">
        <w:r w:rsidR="00E219BD" w:rsidRPr="002A05AD">
          <w:rPr>
            <w:rStyle w:val="Hyperlink"/>
          </w:rPr>
          <w:t>Think-Pair-Share</w:t>
        </w:r>
      </w:hyperlink>
      <w:r w:rsidR="00E219BD" w:rsidRPr="002A05AD">
        <w:t xml:space="preserve"> what non-athletic issues relating to the Olympic Games have made headlines in the past 10 years.</w:t>
      </w:r>
    </w:p>
    <w:p w14:paraId="5DB40D0C" w14:textId="77777777" w:rsidR="00E219BD" w:rsidRPr="002A05AD" w:rsidRDefault="00E219BD" w:rsidP="00E219BD">
      <w:r w:rsidRPr="002A05AD">
        <w:t xml:space="preserve">Access The Conversation’s article </w:t>
      </w:r>
      <w:bookmarkStart w:id="169" w:name="_Hlk96541757"/>
      <w:r w:rsidRPr="002A05AD">
        <w:fldChar w:fldCharType="begin"/>
      </w:r>
      <w:r w:rsidRPr="002A05AD">
        <w:instrText xml:space="preserve"> HYPERLINK "https://theconversation.com/do-the-olympics-still-matter-90215" \h </w:instrText>
      </w:r>
      <w:r w:rsidRPr="002A05AD">
        <w:fldChar w:fldCharType="separate"/>
      </w:r>
      <w:r w:rsidRPr="002A05AD">
        <w:rPr>
          <w:rStyle w:val="Hyperlink"/>
        </w:rPr>
        <w:t>Do the Olympics still matter?</w:t>
      </w:r>
      <w:r w:rsidRPr="002A05AD">
        <w:rPr>
          <w:rStyle w:val="Hyperlink"/>
        </w:rPr>
        <w:fldChar w:fldCharType="end"/>
      </w:r>
      <w:bookmarkEnd w:id="169"/>
      <w:r w:rsidRPr="002A05AD">
        <w:t xml:space="preserve"> In small groups, contribute to the scenario discussion question, ‘Should we host another Olympic Games in Sydney?’ Use </w:t>
      </w:r>
      <w:hyperlink r:id="rId104" w:anchor=".YaQvQXv691w.link">
        <w:r w:rsidRPr="002A05AD">
          <w:rPr>
            <w:rStyle w:val="Hyperlink"/>
          </w:rPr>
          <w:t>Six Thinking Hats</w:t>
        </w:r>
      </w:hyperlink>
      <w:r w:rsidRPr="002A05AD">
        <w:t xml:space="preserve"> to scaffold your discussion:</w:t>
      </w:r>
    </w:p>
    <w:p w14:paraId="5F655DB3" w14:textId="77777777" w:rsidR="00E219BD" w:rsidRPr="002A05AD" w:rsidRDefault="00E219BD" w:rsidP="00E219BD">
      <w:pPr>
        <w:pStyle w:val="ListBullet"/>
      </w:pPr>
      <w:r w:rsidRPr="002A05AD">
        <w:t>White hat – facts, data, or information</w:t>
      </w:r>
    </w:p>
    <w:p w14:paraId="4EC87BC9" w14:textId="77777777" w:rsidR="00E219BD" w:rsidRPr="002A05AD" w:rsidRDefault="00E219BD" w:rsidP="00E219BD">
      <w:pPr>
        <w:pStyle w:val="ListBullet"/>
      </w:pPr>
      <w:r w:rsidRPr="002A05AD">
        <w:t>Red hat – feelings and emotions</w:t>
      </w:r>
    </w:p>
    <w:p w14:paraId="7C41AD1A" w14:textId="77777777" w:rsidR="00E219BD" w:rsidRPr="002A05AD" w:rsidRDefault="00E219BD" w:rsidP="00E219BD">
      <w:pPr>
        <w:pStyle w:val="ListBullet"/>
      </w:pPr>
      <w:r w:rsidRPr="002A05AD">
        <w:t>Black hat – problems, caution, or judgement</w:t>
      </w:r>
    </w:p>
    <w:p w14:paraId="7E9AAB8A" w14:textId="77777777" w:rsidR="00E219BD" w:rsidRPr="002A05AD" w:rsidRDefault="00E219BD" w:rsidP="00E219BD">
      <w:pPr>
        <w:pStyle w:val="ListBullet"/>
      </w:pPr>
      <w:r w:rsidRPr="002A05AD">
        <w:t>Yellow hat – benefits or a positive view</w:t>
      </w:r>
    </w:p>
    <w:p w14:paraId="0EB3B8F5" w14:textId="77777777" w:rsidR="00E219BD" w:rsidRPr="002A05AD" w:rsidRDefault="00E219BD" w:rsidP="00E219BD">
      <w:pPr>
        <w:pStyle w:val="ListBullet"/>
      </w:pPr>
      <w:r w:rsidRPr="002A05AD">
        <w:t>Green hat – new ideas or creative thinking</w:t>
      </w:r>
    </w:p>
    <w:p w14:paraId="1FCB512B" w14:textId="77777777" w:rsidR="00E219BD" w:rsidRPr="002A05AD" w:rsidRDefault="00E219BD" w:rsidP="00E219BD">
      <w:pPr>
        <w:pStyle w:val="ListBullet"/>
      </w:pPr>
      <w:r w:rsidRPr="002A05AD">
        <w:t>Blue hat – process or thinking about thinking.</w:t>
      </w:r>
    </w:p>
    <w:p w14:paraId="55F5A102" w14:textId="77777777" w:rsidR="00E219BD" w:rsidRPr="002A05AD" w:rsidRDefault="00E219BD" w:rsidP="00E219BD">
      <w:r w:rsidRPr="002A05AD">
        <w:t xml:space="preserve">Read </w:t>
      </w:r>
      <w:bookmarkStart w:id="170" w:name="_Hlk96542378"/>
      <w:r w:rsidRPr="002A05AD">
        <w:fldChar w:fldCharType="begin"/>
      </w:r>
      <w:r w:rsidRPr="002A05AD">
        <w:instrText xml:space="preserve"> HYPERLINK "https://olympics.com/ioc/beyond-the-games" \h </w:instrText>
      </w:r>
      <w:r w:rsidRPr="002A05AD">
        <w:fldChar w:fldCharType="separate"/>
      </w:r>
      <w:r w:rsidRPr="002A05AD">
        <w:rPr>
          <w:rStyle w:val="Hyperlink"/>
        </w:rPr>
        <w:t>Beyond the Games</w:t>
      </w:r>
      <w:r w:rsidRPr="002A05AD">
        <w:rPr>
          <w:rStyle w:val="Hyperlink"/>
        </w:rPr>
        <w:fldChar w:fldCharType="end"/>
      </w:r>
      <w:bookmarkEnd w:id="170"/>
      <w:r w:rsidRPr="002A05AD">
        <w:t xml:space="preserve"> and make a short summary of each value outlined by the International Olympic Committee:</w:t>
      </w:r>
    </w:p>
    <w:p w14:paraId="4B2EA105" w14:textId="77777777" w:rsidR="00E219BD" w:rsidRPr="002A05AD" w:rsidRDefault="00E219BD" w:rsidP="00E219BD">
      <w:pPr>
        <w:pStyle w:val="ListBullet"/>
      </w:pPr>
      <w:r w:rsidRPr="002A05AD">
        <w:t>Olympic truce</w:t>
      </w:r>
    </w:p>
    <w:p w14:paraId="56E407BE" w14:textId="77777777" w:rsidR="00E219BD" w:rsidRPr="002A05AD" w:rsidRDefault="00E219BD" w:rsidP="00E219BD">
      <w:pPr>
        <w:pStyle w:val="ListBullet"/>
      </w:pPr>
      <w:r w:rsidRPr="002A05AD">
        <w:t>Olympic solidarity</w:t>
      </w:r>
    </w:p>
    <w:p w14:paraId="0509F671" w14:textId="77777777" w:rsidR="00E219BD" w:rsidRPr="002A05AD" w:rsidRDefault="00E219BD" w:rsidP="00E219BD">
      <w:pPr>
        <w:pStyle w:val="ListBullet"/>
      </w:pPr>
      <w:r w:rsidRPr="002A05AD">
        <w:t>IOC Olympic Refugee Team</w:t>
      </w:r>
    </w:p>
    <w:p w14:paraId="6A400E89" w14:textId="77777777" w:rsidR="00E219BD" w:rsidRPr="002A05AD" w:rsidRDefault="00E219BD" w:rsidP="00E219BD">
      <w:pPr>
        <w:pStyle w:val="ListBullet"/>
      </w:pPr>
      <w:r w:rsidRPr="002A05AD">
        <w:lastRenderedPageBreak/>
        <w:t>Olympic Refuge Foundation</w:t>
      </w:r>
    </w:p>
    <w:p w14:paraId="367A9488" w14:textId="77777777" w:rsidR="00E219BD" w:rsidRPr="002A05AD" w:rsidRDefault="00E219BD" w:rsidP="00E219BD">
      <w:pPr>
        <w:pStyle w:val="ListBullet"/>
      </w:pPr>
      <w:r w:rsidRPr="002A05AD">
        <w:t>gender, equity, and inclusion</w:t>
      </w:r>
    </w:p>
    <w:p w14:paraId="17A0FB6D" w14:textId="77777777" w:rsidR="00E219BD" w:rsidRPr="002A05AD" w:rsidRDefault="00E219BD" w:rsidP="00E219BD">
      <w:pPr>
        <w:pStyle w:val="ListBullet"/>
      </w:pPr>
      <w:r w:rsidRPr="002A05AD">
        <w:t>sustainability</w:t>
      </w:r>
    </w:p>
    <w:p w14:paraId="15DA4C28" w14:textId="77777777" w:rsidR="00E219BD" w:rsidRPr="002A05AD" w:rsidRDefault="00E219BD" w:rsidP="00E219BD">
      <w:pPr>
        <w:pStyle w:val="ListBullet"/>
      </w:pPr>
      <w:r w:rsidRPr="002A05AD">
        <w:t>integrity</w:t>
      </w:r>
    </w:p>
    <w:p w14:paraId="72A85FE9" w14:textId="77777777" w:rsidR="00E219BD" w:rsidRPr="002A05AD" w:rsidRDefault="00E219BD" w:rsidP="00E219BD">
      <w:pPr>
        <w:pStyle w:val="ListBullet"/>
      </w:pPr>
      <w:r w:rsidRPr="002A05AD">
        <w:t>IOC Young Leaders Programme</w:t>
      </w:r>
    </w:p>
    <w:p w14:paraId="4074757D" w14:textId="77777777" w:rsidR="00E219BD" w:rsidRPr="002A05AD" w:rsidRDefault="00E219BD" w:rsidP="00E219BD">
      <w:pPr>
        <w:pStyle w:val="ListBullet"/>
      </w:pPr>
      <w:r w:rsidRPr="002A05AD">
        <w:t>how the Olympic Games make the world a better place.</w:t>
      </w:r>
    </w:p>
    <w:p w14:paraId="4ECC2263" w14:textId="77777777" w:rsidR="00E219BD" w:rsidRPr="002A05AD" w:rsidRDefault="00E219BD" w:rsidP="00E219BD">
      <w:r w:rsidRPr="002A05AD">
        <w:t xml:space="preserve">With a partner, review and discuss </w:t>
      </w:r>
      <w:bookmarkStart w:id="171" w:name="_Hlk96542737"/>
      <w:r w:rsidRPr="002A05AD">
        <w:fldChar w:fldCharType="begin"/>
      </w:r>
      <w:r w:rsidRPr="002A05AD">
        <w:instrText xml:space="preserve">HYPERLINK "https://www.cultureready.org/blog/breaking-down-cultural-barriers-olympic-games" \h </w:instrText>
      </w:r>
      <w:r w:rsidRPr="002A05AD">
        <w:fldChar w:fldCharType="separate"/>
      </w:r>
      <w:r w:rsidRPr="002A05AD">
        <w:rPr>
          <w:rStyle w:val="Hyperlink"/>
        </w:rPr>
        <w:t>Breaking Down Cultural Barriers at the Olympic games</w:t>
      </w:r>
      <w:r w:rsidRPr="002A05AD">
        <w:rPr>
          <w:rStyle w:val="Hyperlink"/>
        </w:rPr>
        <w:fldChar w:fldCharType="end"/>
      </w:r>
      <w:bookmarkEnd w:id="171"/>
      <w:r w:rsidRPr="002A05AD">
        <w:t xml:space="preserve"> and </w:t>
      </w:r>
      <w:bookmarkStart w:id="172" w:name="_Hlk96542898"/>
      <w:r w:rsidRPr="002A05AD">
        <w:fldChar w:fldCharType="begin"/>
      </w:r>
      <w:r w:rsidRPr="002A05AD">
        <w:instrText xml:space="preserve"> HYPERLINK "https://olympic-speakers.com/news/will-tokyo-2020-olympic-games-break-barriers-sport-2/" \h </w:instrText>
      </w:r>
      <w:r w:rsidRPr="002A05AD">
        <w:fldChar w:fldCharType="separate"/>
      </w:r>
      <w:r w:rsidRPr="002A05AD">
        <w:rPr>
          <w:rStyle w:val="Hyperlink"/>
        </w:rPr>
        <w:t>How will the Tokyo 2020 Olympic Games break down barriers in sport?</w:t>
      </w:r>
      <w:r w:rsidRPr="002A05AD">
        <w:rPr>
          <w:rStyle w:val="Hyperlink"/>
        </w:rPr>
        <w:fldChar w:fldCharType="end"/>
      </w:r>
      <w:bookmarkEnd w:id="172"/>
    </w:p>
    <w:p w14:paraId="085011FA" w14:textId="77777777" w:rsidR="00E219BD" w:rsidRPr="002A05AD" w:rsidRDefault="00E219BD" w:rsidP="00E219BD">
      <w:pPr>
        <w:pStyle w:val="ListBullet"/>
      </w:pPr>
      <w:r w:rsidRPr="002A05AD">
        <w:t>Outline how the Olympic Games are changing social stereotypes.</w:t>
      </w:r>
    </w:p>
    <w:p w14:paraId="02CE476A" w14:textId="77777777" w:rsidR="00E219BD" w:rsidRPr="002A05AD" w:rsidRDefault="00E219BD" w:rsidP="00E219BD">
      <w:pPr>
        <w:pStyle w:val="ListBullet"/>
      </w:pPr>
      <w:r w:rsidRPr="002A05AD">
        <w:t>How does the IOC illustrate its commitment to the Olympic committee values?</w:t>
      </w:r>
    </w:p>
    <w:p w14:paraId="3E966BB3" w14:textId="77777777" w:rsidR="00E219BD" w:rsidRPr="002A05AD" w:rsidRDefault="00E219BD" w:rsidP="00E219BD">
      <w:r w:rsidRPr="002A05AD">
        <w:t xml:space="preserve">Read </w:t>
      </w:r>
      <w:bookmarkStart w:id="173" w:name="_Hlk96543408"/>
      <w:r w:rsidRPr="002A05AD">
        <w:fldChar w:fldCharType="begin"/>
      </w:r>
      <w:r w:rsidRPr="002A05AD">
        <w:instrText xml:space="preserve"> HYPERLINK "https://www.srichinmoyraces.org/inner-significance-olympics" \h </w:instrText>
      </w:r>
      <w:r w:rsidRPr="002A05AD">
        <w:fldChar w:fldCharType="separate"/>
      </w:r>
      <w:r w:rsidRPr="002A05AD">
        <w:rPr>
          <w:rStyle w:val="Hyperlink"/>
        </w:rPr>
        <w:t>The inner significance of the Olympics</w:t>
      </w:r>
      <w:r w:rsidRPr="002A05AD">
        <w:rPr>
          <w:rStyle w:val="Hyperlink"/>
        </w:rPr>
        <w:fldChar w:fldCharType="end"/>
      </w:r>
      <w:bookmarkEnd w:id="173"/>
      <w:r w:rsidRPr="002A05AD">
        <w:t>. Briefly outline the different perspectives of the Olympic Games for:</w:t>
      </w:r>
    </w:p>
    <w:p w14:paraId="2BAE82BB" w14:textId="77777777" w:rsidR="00E219BD" w:rsidRPr="002A05AD" w:rsidRDefault="00E219BD" w:rsidP="00E219BD">
      <w:pPr>
        <w:pStyle w:val="ListBullet"/>
      </w:pPr>
      <w:r w:rsidRPr="002A05AD">
        <w:t xml:space="preserve">Sri </w:t>
      </w:r>
      <w:proofErr w:type="spellStart"/>
      <w:r w:rsidRPr="002A05AD">
        <w:t>Chinmoy</w:t>
      </w:r>
      <w:proofErr w:type="spellEnd"/>
    </w:p>
    <w:p w14:paraId="60D9FC19" w14:textId="77777777" w:rsidR="00E219BD" w:rsidRPr="002A05AD" w:rsidRDefault="00E219BD" w:rsidP="00E219BD">
      <w:pPr>
        <w:pStyle w:val="ListBullet"/>
      </w:pPr>
      <w:r w:rsidRPr="002A05AD">
        <w:t>Emil Zatopek</w:t>
      </w:r>
    </w:p>
    <w:p w14:paraId="25A945D1" w14:textId="77777777" w:rsidR="00E219BD" w:rsidRPr="002A05AD" w:rsidRDefault="00E219BD" w:rsidP="00E219BD">
      <w:pPr>
        <w:pStyle w:val="ListBullet"/>
      </w:pPr>
      <w:r w:rsidRPr="002A05AD">
        <w:t>Pierre de Coubertin.</w:t>
      </w:r>
    </w:p>
    <w:p w14:paraId="69E82AA1" w14:textId="77777777" w:rsidR="00E219BD" w:rsidRPr="002A05AD" w:rsidRDefault="00E219BD" w:rsidP="00E219BD">
      <w:r w:rsidRPr="002A05AD">
        <w:t xml:space="preserve">Watch </w:t>
      </w:r>
      <w:bookmarkStart w:id="174" w:name="_Hlk96543595"/>
      <w:r w:rsidRPr="002A05AD">
        <w:fldChar w:fldCharType="begin"/>
      </w:r>
      <w:r w:rsidRPr="002A05AD">
        <w:instrText>HYPERLINK "https://www.youtube.com/watch?v=TJCazuOLkbk"</w:instrText>
      </w:r>
      <w:r w:rsidRPr="002A05AD">
        <w:fldChar w:fldCharType="separate"/>
      </w:r>
      <w:proofErr w:type="spellStart"/>
      <w:r w:rsidRPr="002A05AD">
        <w:rPr>
          <w:rStyle w:val="Hyperlink"/>
        </w:rPr>
        <w:t>Ibtihaj</w:t>
      </w:r>
      <w:proofErr w:type="spellEnd"/>
      <w:r w:rsidRPr="002A05AD">
        <w:rPr>
          <w:rStyle w:val="Hyperlink"/>
        </w:rPr>
        <w:t xml:space="preserve"> Muhammad – Breaking the Barriers | Revival of Women’s voices | Talks at Google (1:00:32)</w:t>
      </w:r>
      <w:r w:rsidRPr="002A05AD">
        <w:rPr>
          <w:rStyle w:val="Hyperlink"/>
        </w:rPr>
        <w:fldChar w:fldCharType="end"/>
      </w:r>
      <w:bookmarkEnd w:id="174"/>
      <w:r w:rsidRPr="002A05AD">
        <w:t xml:space="preserve"> and answer the following questions:</w:t>
      </w:r>
    </w:p>
    <w:p w14:paraId="0AB85C2D" w14:textId="77777777" w:rsidR="00E219BD" w:rsidRPr="002A05AD" w:rsidRDefault="00E219BD" w:rsidP="00E219BD">
      <w:pPr>
        <w:pStyle w:val="ListBullet"/>
      </w:pPr>
      <w:r w:rsidRPr="002A05AD">
        <w:t xml:space="preserve">Why did </w:t>
      </w:r>
      <w:proofErr w:type="spellStart"/>
      <w:r w:rsidRPr="002A05AD">
        <w:t>Ibtihaj’s</w:t>
      </w:r>
      <w:proofErr w:type="spellEnd"/>
      <w:r w:rsidRPr="002A05AD">
        <w:t xml:space="preserve"> parents encourage sports with all the children in her family?</w:t>
      </w:r>
    </w:p>
    <w:p w14:paraId="5DB4DD39" w14:textId="77777777" w:rsidR="00E219BD" w:rsidRPr="002A05AD" w:rsidRDefault="00E219BD" w:rsidP="00E219BD">
      <w:pPr>
        <w:pStyle w:val="ListBullet"/>
      </w:pPr>
      <w:r w:rsidRPr="002A05AD">
        <w:t xml:space="preserve">What cultural barriers did </w:t>
      </w:r>
      <w:proofErr w:type="spellStart"/>
      <w:r w:rsidRPr="002A05AD">
        <w:t>Ibtihaj</w:t>
      </w:r>
      <w:proofErr w:type="spellEnd"/>
      <w:r w:rsidRPr="002A05AD">
        <w:t xml:space="preserve"> face when starting out in sports?</w:t>
      </w:r>
    </w:p>
    <w:p w14:paraId="7E97BA5B" w14:textId="77777777" w:rsidR="00E219BD" w:rsidRPr="002A05AD" w:rsidRDefault="00E219BD" w:rsidP="00E219BD">
      <w:pPr>
        <w:pStyle w:val="ListBullet"/>
      </w:pPr>
      <w:r w:rsidRPr="002A05AD">
        <w:t xml:space="preserve">Although the sport of fencing was not common for </w:t>
      </w:r>
      <w:proofErr w:type="spellStart"/>
      <w:r w:rsidRPr="002A05AD">
        <w:t>Ibtihaj’s</w:t>
      </w:r>
      <w:proofErr w:type="spellEnd"/>
      <w:r w:rsidRPr="002A05AD">
        <w:t xml:space="preserve"> cultural group, why did she pursue the sport?</w:t>
      </w:r>
    </w:p>
    <w:p w14:paraId="1DD52F6B" w14:textId="77777777" w:rsidR="00E219BD" w:rsidRPr="002A05AD" w:rsidRDefault="00E219BD" w:rsidP="00E219BD">
      <w:pPr>
        <w:pStyle w:val="ListBullet"/>
      </w:pPr>
      <w:r w:rsidRPr="002A05AD">
        <w:t xml:space="preserve">What does </w:t>
      </w:r>
      <w:proofErr w:type="spellStart"/>
      <w:r w:rsidRPr="002A05AD">
        <w:t>Ibtihaj</w:t>
      </w:r>
      <w:proofErr w:type="spellEnd"/>
      <w:r w:rsidRPr="002A05AD">
        <w:t xml:space="preserve"> mean when she says not being represented in a space can be a deterrent for children participating in a sport?</w:t>
      </w:r>
    </w:p>
    <w:p w14:paraId="1688E72D" w14:textId="77777777" w:rsidR="00E219BD" w:rsidRPr="002A05AD" w:rsidRDefault="00E219BD" w:rsidP="00E219BD">
      <w:pPr>
        <w:pStyle w:val="ListBullet"/>
      </w:pPr>
      <w:r w:rsidRPr="002A05AD">
        <w:t xml:space="preserve">Although </w:t>
      </w:r>
      <w:proofErr w:type="spellStart"/>
      <w:r w:rsidRPr="002A05AD">
        <w:t>Ibtihaj</w:t>
      </w:r>
      <w:proofErr w:type="spellEnd"/>
      <w:r w:rsidRPr="002A05AD">
        <w:t xml:space="preserve"> describes herself as ethnically and culturally different from her teammates in school, she felt it was a safe space. How could her experience of the sport have been different if the environment was not accepting and supportive of her differences?</w:t>
      </w:r>
    </w:p>
    <w:p w14:paraId="1D1971E1" w14:textId="77777777" w:rsidR="00E219BD" w:rsidRPr="002A05AD" w:rsidRDefault="00E219BD" w:rsidP="00E219BD">
      <w:pPr>
        <w:pStyle w:val="ListBullet"/>
      </w:pPr>
      <w:r w:rsidRPr="002A05AD">
        <w:lastRenderedPageBreak/>
        <w:t xml:space="preserve">What happened in America on 11 September 2001? Read </w:t>
      </w:r>
      <w:bookmarkStart w:id="175" w:name="_Hlk96543989"/>
      <w:r w:rsidRPr="002A05AD">
        <w:fldChar w:fldCharType="begin"/>
      </w:r>
      <w:r w:rsidRPr="002A05AD">
        <w:instrText>HYPERLINK "https://www.iwm.org.uk/history/what-were-the-911-terrorist-attacks"</w:instrText>
      </w:r>
      <w:r w:rsidRPr="002A05AD">
        <w:fldChar w:fldCharType="separate"/>
      </w:r>
      <w:r w:rsidRPr="002A05AD">
        <w:rPr>
          <w:rStyle w:val="Hyperlink"/>
        </w:rPr>
        <w:t>What Were the 9/11 Terrorist Attacks?</w:t>
      </w:r>
      <w:r w:rsidRPr="002A05AD">
        <w:rPr>
          <w:rStyle w:val="Hyperlink"/>
        </w:rPr>
        <w:fldChar w:fldCharType="end"/>
      </w:r>
      <w:bookmarkEnd w:id="175"/>
      <w:r w:rsidRPr="002A05AD">
        <w:t xml:space="preserve"> and note how this event adversely impacted on the personal experiences of </w:t>
      </w:r>
      <w:proofErr w:type="spellStart"/>
      <w:r w:rsidRPr="002A05AD">
        <w:t>Ibtihaj</w:t>
      </w:r>
      <w:proofErr w:type="spellEnd"/>
      <w:r w:rsidRPr="002A05AD">
        <w:t xml:space="preserve"> in her sport?</w:t>
      </w:r>
    </w:p>
    <w:p w14:paraId="743297FB" w14:textId="77777777" w:rsidR="00E219BD" w:rsidRPr="002A05AD" w:rsidRDefault="00E219BD" w:rsidP="00E219BD">
      <w:pPr>
        <w:pStyle w:val="ListBullet"/>
      </w:pPr>
      <w:r w:rsidRPr="002A05AD">
        <w:t xml:space="preserve">What values does </w:t>
      </w:r>
      <w:proofErr w:type="spellStart"/>
      <w:r w:rsidRPr="002A05AD">
        <w:t>Ibtihaj</w:t>
      </w:r>
      <w:proofErr w:type="spellEnd"/>
      <w:r w:rsidRPr="002A05AD">
        <w:t xml:space="preserve"> hold </w:t>
      </w:r>
      <w:proofErr w:type="gramStart"/>
      <w:r w:rsidRPr="002A05AD">
        <w:t>in regard to</w:t>
      </w:r>
      <w:proofErr w:type="gramEnd"/>
      <w:r w:rsidRPr="002A05AD">
        <w:t xml:space="preserve"> sport?</w:t>
      </w:r>
    </w:p>
    <w:p w14:paraId="53FD70D1" w14:textId="77777777" w:rsidR="00E219BD" w:rsidRPr="002A05AD" w:rsidRDefault="00E219BD" w:rsidP="00E219BD">
      <w:pPr>
        <w:pStyle w:val="ListBullet"/>
      </w:pPr>
      <w:r w:rsidRPr="002A05AD">
        <w:t xml:space="preserve">What stereotypes did </w:t>
      </w:r>
      <w:proofErr w:type="spellStart"/>
      <w:r w:rsidRPr="002A05AD">
        <w:t>Ibtihaj</w:t>
      </w:r>
      <w:proofErr w:type="spellEnd"/>
      <w:r w:rsidRPr="002A05AD">
        <w:t xml:space="preserve"> outline existed in her community immediately after the attacks on the Twin Towers in the US? How are these different to </w:t>
      </w:r>
      <w:proofErr w:type="spellStart"/>
      <w:r w:rsidRPr="002A05AD">
        <w:t>Ibtihaj’s</w:t>
      </w:r>
      <w:proofErr w:type="spellEnd"/>
      <w:r w:rsidRPr="002A05AD">
        <w:t xml:space="preserve"> values?</w:t>
      </w:r>
    </w:p>
    <w:p w14:paraId="3CDDECD9" w14:textId="77777777" w:rsidR="00E219BD" w:rsidRPr="002A05AD" w:rsidRDefault="00E219BD" w:rsidP="00E219BD">
      <w:pPr>
        <w:pStyle w:val="ListBullet"/>
      </w:pPr>
      <w:proofErr w:type="spellStart"/>
      <w:r w:rsidRPr="002A05AD">
        <w:t>Ibtihaj</w:t>
      </w:r>
      <w:proofErr w:type="spellEnd"/>
      <w:r w:rsidRPr="002A05AD">
        <w:t xml:space="preserve"> outlines key moments in her journey where she felt she had ‘arrived’ at success. Identify how this sense of success affected her sense of identity.</w:t>
      </w:r>
    </w:p>
    <w:p w14:paraId="28D42264" w14:textId="77777777" w:rsidR="00E219BD" w:rsidRPr="002A05AD" w:rsidRDefault="00E219BD" w:rsidP="00E219BD">
      <w:pPr>
        <w:pStyle w:val="ListBullet"/>
      </w:pPr>
      <w:proofErr w:type="spellStart"/>
      <w:r w:rsidRPr="002A05AD">
        <w:t>Ibtihaj</w:t>
      </w:r>
      <w:proofErr w:type="spellEnd"/>
      <w:r w:rsidRPr="002A05AD">
        <w:t xml:space="preserve"> describes her media interactions surrounding her qualification for the Olympic team. How did </w:t>
      </w:r>
      <w:proofErr w:type="spellStart"/>
      <w:r w:rsidRPr="002A05AD">
        <w:t>Ibtihaj</w:t>
      </w:r>
      <w:proofErr w:type="spellEnd"/>
      <w:r w:rsidRPr="002A05AD">
        <w:t xml:space="preserve"> say this was different to other Olympic qualifiers who were not culturally different?</w:t>
      </w:r>
    </w:p>
    <w:p w14:paraId="6D381CD5" w14:textId="77777777" w:rsidR="00E219BD" w:rsidRPr="002A05AD" w:rsidRDefault="00E219BD" w:rsidP="00E219BD">
      <w:pPr>
        <w:pStyle w:val="ListBullet"/>
      </w:pPr>
      <w:r w:rsidRPr="002A05AD">
        <w:t xml:space="preserve">What messages does </w:t>
      </w:r>
      <w:proofErr w:type="spellStart"/>
      <w:r w:rsidRPr="002A05AD">
        <w:t>Ibtihaj</w:t>
      </w:r>
      <w:proofErr w:type="spellEnd"/>
      <w:r w:rsidRPr="002A05AD">
        <w:t xml:space="preserve"> have for others, not necessarily just in sport, but in life in general?</w:t>
      </w:r>
    </w:p>
    <w:p w14:paraId="1CB714A9" w14:textId="1BE61C09" w:rsidR="00E219BD" w:rsidRPr="002A05AD" w:rsidRDefault="00E219BD" w:rsidP="00E219BD">
      <w:r w:rsidRPr="002A05AD">
        <w:t xml:space="preserve">You have learnt about positive perspectives of the Olympic Games. With a partner or in small groups complete </w:t>
      </w:r>
      <w:r w:rsidR="00B251DC">
        <w:fldChar w:fldCharType="begin"/>
      </w:r>
      <w:r w:rsidR="00B251DC">
        <w:instrText xml:space="preserve"> REF _Ref121399825 \h </w:instrText>
      </w:r>
      <w:r w:rsidR="00B251DC">
        <w:fldChar w:fldCharType="separate"/>
      </w:r>
      <w:r w:rsidR="00B251DC" w:rsidRPr="002A05AD">
        <w:t>Table 12</w:t>
      </w:r>
      <w:r w:rsidR="00B251DC">
        <w:fldChar w:fldCharType="end"/>
      </w:r>
      <w:r w:rsidRPr="002A05AD">
        <w:t xml:space="preserve"> to identify different perspectives of the Olympic Games.</w:t>
      </w:r>
    </w:p>
    <w:p w14:paraId="36A065D8" w14:textId="77777777" w:rsidR="00E219BD" w:rsidRPr="002A05AD" w:rsidRDefault="00E219BD" w:rsidP="00E219BD">
      <w:pPr>
        <w:pStyle w:val="Caption"/>
      </w:pPr>
      <w:bookmarkStart w:id="176" w:name="_Ref121399825"/>
      <w:r w:rsidRPr="002A05AD">
        <w:t xml:space="preserve">Table </w:t>
      </w:r>
      <w:r w:rsidR="006C5C3F">
        <w:fldChar w:fldCharType="begin"/>
      </w:r>
      <w:r w:rsidR="006C5C3F">
        <w:instrText xml:space="preserve"> SEQ Table \* ARABIC </w:instrText>
      </w:r>
      <w:r w:rsidR="006C5C3F">
        <w:fldChar w:fldCharType="separate"/>
      </w:r>
      <w:r w:rsidRPr="002A05AD">
        <w:t>12</w:t>
      </w:r>
      <w:r w:rsidR="006C5C3F">
        <w:fldChar w:fldCharType="end"/>
      </w:r>
      <w:bookmarkEnd w:id="176"/>
      <w:r w:rsidRPr="002A05AD">
        <w:t xml:space="preserve"> – Perspectives key</w:t>
      </w:r>
    </w:p>
    <w:tbl>
      <w:tblPr>
        <w:tblStyle w:val="Tableheader"/>
        <w:tblW w:w="5000" w:type="pct"/>
        <w:tblLayout w:type="fixed"/>
        <w:tblLook w:val="0420" w:firstRow="1" w:lastRow="0" w:firstColumn="0" w:lastColumn="0" w:noHBand="0" w:noVBand="1"/>
        <w:tblDescription w:val="A table requiring students to consider the Olympic Games from the perspective of a female Olympian and a person living in poverty in a large city hosting the Olympic Games."/>
      </w:tblPr>
      <w:tblGrid>
        <w:gridCol w:w="4248"/>
        <w:gridCol w:w="5380"/>
      </w:tblGrid>
      <w:tr w:rsidR="00E219BD" w:rsidRPr="002A05AD" w14:paraId="6EEAB2F3" w14:textId="77777777" w:rsidTr="001A325C">
        <w:trPr>
          <w:cnfStyle w:val="100000000000" w:firstRow="1" w:lastRow="0" w:firstColumn="0" w:lastColumn="0" w:oddVBand="0" w:evenVBand="0" w:oddHBand="0" w:evenHBand="0" w:firstRowFirstColumn="0" w:firstRowLastColumn="0" w:lastRowFirstColumn="0" w:lastRowLastColumn="0"/>
          <w:trHeight w:val="404"/>
        </w:trPr>
        <w:tc>
          <w:tcPr>
            <w:tcW w:w="2206" w:type="pct"/>
          </w:tcPr>
          <w:p w14:paraId="426FF020" w14:textId="77777777" w:rsidR="00E219BD" w:rsidRPr="002A05AD" w:rsidRDefault="00E219BD" w:rsidP="00CF7801">
            <w:r w:rsidRPr="002A05AD">
              <w:t>Individual</w:t>
            </w:r>
          </w:p>
        </w:tc>
        <w:tc>
          <w:tcPr>
            <w:tcW w:w="2794" w:type="pct"/>
          </w:tcPr>
          <w:p w14:paraId="5B5BE19A" w14:textId="77777777" w:rsidR="00E219BD" w:rsidRPr="002A05AD" w:rsidRDefault="00E219BD" w:rsidP="00CF7801">
            <w:r w:rsidRPr="002A05AD">
              <w:t>Outline perspectives</w:t>
            </w:r>
          </w:p>
        </w:tc>
      </w:tr>
      <w:tr w:rsidR="00E219BD" w:rsidRPr="002A05AD" w14:paraId="6D5B9F7F" w14:textId="77777777" w:rsidTr="001A325C">
        <w:trPr>
          <w:cnfStyle w:val="000000100000" w:firstRow="0" w:lastRow="0" w:firstColumn="0" w:lastColumn="0" w:oddVBand="0" w:evenVBand="0" w:oddHBand="1" w:evenHBand="0" w:firstRowFirstColumn="0" w:firstRowLastColumn="0" w:lastRowFirstColumn="0" w:lastRowLastColumn="0"/>
          <w:trHeight w:val="335"/>
        </w:trPr>
        <w:tc>
          <w:tcPr>
            <w:tcW w:w="2206" w:type="pct"/>
          </w:tcPr>
          <w:p w14:paraId="3CE00498" w14:textId="77777777" w:rsidR="00E219BD" w:rsidRPr="002A05AD" w:rsidRDefault="00E219BD" w:rsidP="00CF7801">
            <w:pPr>
              <w:textAlignment w:val="baseline"/>
              <w:rPr>
                <w:rStyle w:val="Emphasis"/>
                <w:rFonts w:ascii="Segoe UI" w:eastAsia="Times New Roman" w:hAnsi="Segoe UI" w:cs="Segoe UI"/>
                <w:b/>
                <w:bCs/>
                <w:i w:val="0"/>
                <w:iCs w:val="0"/>
                <w:szCs w:val="18"/>
                <w:lang w:eastAsia="en-AU"/>
              </w:rPr>
            </w:pPr>
            <w:r w:rsidRPr="002A05AD">
              <w:rPr>
                <w:rFonts w:eastAsia="Times New Roman"/>
                <w:lang w:eastAsia="en-AU"/>
              </w:rPr>
              <w:t> Female Olympic athlete</w:t>
            </w:r>
          </w:p>
        </w:tc>
        <w:tc>
          <w:tcPr>
            <w:tcW w:w="2794" w:type="pct"/>
          </w:tcPr>
          <w:p w14:paraId="791D1FD8" w14:textId="71C6D83A" w:rsidR="00E219BD" w:rsidRPr="002A05AD" w:rsidRDefault="00E219BD" w:rsidP="00CF7801">
            <w:pPr>
              <w:rPr>
                <w:rStyle w:val="Emphasis"/>
                <w:i w:val="0"/>
                <w:iCs w:val="0"/>
              </w:rPr>
            </w:pPr>
          </w:p>
        </w:tc>
      </w:tr>
      <w:tr w:rsidR="00E219BD" w:rsidRPr="002A05AD" w14:paraId="5CF461CE" w14:textId="77777777" w:rsidTr="001A325C">
        <w:trPr>
          <w:cnfStyle w:val="000000010000" w:firstRow="0" w:lastRow="0" w:firstColumn="0" w:lastColumn="0" w:oddVBand="0" w:evenVBand="0" w:oddHBand="0" w:evenHBand="1" w:firstRowFirstColumn="0" w:firstRowLastColumn="0" w:lastRowFirstColumn="0" w:lastRowLastColumn="0"/>
          <w:trHeight w:val="335"/>
        </w:trPr>
        <w:tc>
          <w:tcPr>
            <w:tcW w:w="2206" w:type="pct"/>
          </w:tcPr>
          <w:p w14:paraId="6F02B90E" w14:textId="77777777" w:rsidR="00E219BD" w:rsidRPr="002A05AD" w:rsidRDefault="00E219BD" w:rsidP="00CF7801">
            <w:pPr>
              <w:rPr>
                <w:rStyle w:val="Emphasis"/>
              </w:rPr>
            </w:pPr>
            <w:r w:rsidRPr="002A05AD">
              <w:rPr>
                <w:rFonts w:eastAsia="Times New Roman"/>
                <w:lang w:eastAsia="en-AU"/>
              </w:rPr>
              <w:t>Person living in poverty in a large city chosen to host the Olympic Games</w:t>
            </w:r>
          </w:p>
        </w:tc>
        <w:tc>
          <w:tcPr>
            <w:tcW w:w="2794" w:type="pct"/>
          </w:tcPr>
          <w:p w14:paraId="568239E8" w14:textId="746225D3" w:rsidR="00E219BD" w:rsidRPr="002A05AD" w:rsidRDefault="00E219BD" w:rsidP="00CF7801">
            <w:pPr>
              <w:rPr>
                <w:rStyle w:val="Emphasis"/>
                <w:i w:val="0"/>
                <w:iCs w:val="0"/>
              </w:rPr>
            </w:pPr>
          </w:p>
        </w:tc>
      </w:tr>
    </w:tbl>
    <w:p w14:paraId="26590496" w14:textId="77777777" w:rsidR="00E219BD" w:rsidRPr="002A05AD" w:rsidRDefault="00E219BD" w:rsidP="00E219BD">
      <w:pPr>
        <w:rPr>
          <w:lang w:eastAsia="zh-CN"/>
        </w:rPr>
      </w:pPr>
      <w:r w:rsidRPr="002A05AD">
        <w:t>Hold</w:t>
      </w:r>
      <w:r w:rsidRPr="002A05AD">
        <w:rPr>
          <w:lang w:eastAsia="zh-CN"/>
        </w:rPr>
        <w:t xml:space="preserve"> a class debate on the following issue, ‘The positives of the Olympic Games outweigh the negatives, let the tradition live on’.</w:t>
      </w:r>
    </w:p>
    <w:p w14:paraId="4011C5C9" w14:textId="77777777" w:rsidR="00E219BD" w:rsidRPr="002A05AD" w:rsidRDefault="00E219BD" w:rsidP="00E219BD">
      <w:pPr>
        <w:rPr>
          <w:lang w:eastAsia="zh-CN"/>
        </w:rPr>
      </w:pPr>
      <w:bookmarkStart w:id="177" w:name="_Hlk96544969"/>
      <w:r w:rsidRPr="002A05AD">
        <w:rPr>
          <w:rStyle w:val="Strong"/>
        </w:rPr>
        <w:t>Suggested readings</w:t>
      </w:r>
      <w:r w:rsidRPr="002A05AD">
        <w:rPr>
          <w:lang w:eastAsia="zh-CN"/>
        </w:rPr>
        <w:t>:</w:t>
      </w:r>
    </w:p>
    <w:p w14:paraId="04DD7AF4" w14:textId="77777777" w:rsidR="00E219BD" w:rsidRPr="002A05AD" w:rsidRDefault="006C5C3F" w:rsidP="00E219BD">
      <w:pPr>
        <w:pStyle w:val="ListBullet"/>
      </w:pPr>
      <w:hyperlink r:id="rId105" w:history="1">
        <w:r w:rsidR="00E219BD" w:rsidRPr="002A05AD">
          <w:rPr>
            <w:rStyle w:val="Hyperlink"/>
          </w:rPr>
          <w:t>Anger in Tokyo over Summer Olympics is just the latest example of how unpopular hosting the games have become</w:t>
        </w:r>
      </w:hyperlink>
      <w:r w:rsidR="00E219BD" w:rsidRPr="002A05AD">
        <w:t>, The Conversation</w:t>
      </w:r>
    </w:p>
    <w:p w14:paraId="3FC28854" w14:textId="77777777" w:rsidR="00E219BD" w:rsidRPr="002A05AD" w:rsidRDefault="006C5C3F" w:rsidP="00E219BD">
      <w:pPr>
        <w:pStyle w:val="ListBullet"/>
      </w:pPr>
      <w:hyperlink r:id="rId106" w:history="1">
        <w:r w:rsidR="00E219BD" w:rsidRPr="002A05AD">
          <w:rPr>
            <w:rStyle w:val="Hyperlink"/>
          </w:rPr>
          <w:t>Good and Bad Olympic Nationalism</w:t>
        </w:r>
      </w:hyperlink>
      <w:r w:rsidR="00E219BD" w:rsidRPr="002A05AD">
        <w:t>, Project Syndicate</w:t>
      </w:r>
    </w:p>
    <w:p w14:paraId="24F4E65E" w14:textId="77777777" w:rsidR="00E219BD" w:rsidRPr="002A05AD" w:rsidRDefault="006C5C3F" w:rsidP="00E219BD">
      <w:pPr>
        <w:pStyle w:val="ListBullet"/>
      </w:pPr>
      <w:hyperlink r:id="rId107" w:history="1">
        <w:r w:rsidR="00E219BD" w:rsidRPr="002A05AD">
          <w:rPr>
            <w:rStyle w:val="Hyperlink"/>
          </w:rPr>
          <w:t>Analysis: Why TV audiences are tuning out the Tokyo Olympic Games</w:t>
        </w:r>
      </w:hyperlink>
      <w:r w:rsidR="00E219BD" w:rsidRPr="002A05AD">
        <w:t>, Reuters</w:t>
      </w:r>
    </w:p>
    <w:p w14:paraId="6236748B" w14:textId="27C9A1EC" w:rsidR="00BC6A37" w:rsidRDefault="006C5C3F" w:rsidP="00E219BD">
      <w:pPr>
        <w:pStyle w:val="ListBullet"/>
      </w:pPr>
      <w:hyperlink r:id="rId108" w:history="1">
        <w:r w:rsidR="00E219BD" w:rsidRPr="002A05AD">
          <w:rPr>
            <w:rStyle w:val="Hyperlink"/>
          </w:rPr>
          <w:t>Is Hosting the Olympics a Privilege or Inconvenience?</w:t>
        </w:r>
      </w:hyperlink>
      <w:r w:rsidR="00E219BD" w:rsidRPr="002A05AD">
        <w:t>, The Perspective.</w:t>
      </w:r>
    </w:p>
    <w:p w14:paraId="3B6B1060" w14:textId="77777777" w:rsidR="00E219BD" w:rsidRPr="002A05AD" w:rsidRDefault="00E219BD" w:rsidP="00E219BD">
      <w:pPr>
        <w:pStyle w:val="Heading2"/>
      </w:pPr>
      <w:bookmarkStart w:id="178" w:name="_Toc60659703"/>
      <w:bookmarkStart w:id="179" w:name="_Toc70496183"/>
      <w:bookmarkStart w:id="180" w:name="_Toc74826627"/>
      <w:bookmarkStart w:id="181" w:name="_Toc89431593"/>
      <w:bookmarkStart w:id="182" w:name="_Toc97140130"/>
      <w:bookmarkStart w:id="183" w:name="_Toc104382529"/>
      <w:bookmarkStart w:id="184" w:name="_Toc113619557"/>
      <w:bookmarkStart w:id="185" w:name="_Toc121767793"/>
      <w:bookmarkEnd w:id="156"/>
      <w:bookmarkEnd w:id="157"/>
      <w:bookmarkEnd w:id="177"/>
      <w:r w:rsidRPr="002A05AD">
        <w:lastRenderedPageBreak/>
        <w:t>Assessment task</w:t>
      </w:r>
      <w:bookmarkEnd w:id="178"/>
      <w:bookmarkEnd w:id="179"/>
      <w:bookmarkEnd w:id="180"/>
      <w:bookmarkEnd w:id="181"/>
      <w:bookmarkEnd w:id="182"/>
      <w:bookmarkEnd w:id="185"/>
    </w:p>
    <w:p w14:paraId="155FF3B1" w14:textId="77777777" w:rsidR="00E219BD" w:rsidRPr="002A05AD" w:rsidRDefault="00E219BD" w:rsidP="00E219BD">
      <w:pPr>
        <w:pStyle w:val="FeatureBox2"/>
      </w:pPr>
      <w:r w:rsidRPr="002A05AD">
        <w:rPr>
          <w:rStyle w:val="Strong"/>
        </w:rPr>
        <w:t xml:space="preserve">Note: </w:t>
      </w:r>
      <w:r w:rsidRPr="002A05AD">
        <w:t>When using this task, ensure it is placed on the school template and follows all assessment requirements.</w:t>
      </w:r>
    </w:p>
    <w:p w14:paraId="1D148559" w14:textId="77777777" w:rsidR="00E219BD" w:rsidRPr="002A05AD" w:rsidRDefault="00E219BD" w:rsidP="00E219BD">
      <w:pPr>
        <w:pStyle w:val="Heading3"/>
      </w:pPr>
      <w:bookmarkStart w:id="186" w:name="_Toc60659704"/>
      <w:bookmarkStart w:id="187" w:name="_Toc70496184"/>
      <w:bookmarkStart w:id="188" w:name="_Toc74826628"/>
      <w:bookmarkStart w:id="189" w:name="_Toc89431594"/>
      <w:bookmarkStart w:id="190" w:name="_Toc97140131"/>
      <w:bookmarkStart w:id="191" w:name="_Toc121767794"/>
      <w:r w:rsidRPr="002A05AD">
        <w:t>Outcomes</w:t>
      </w:r>
      <w:bookmarkEnd w:id="186"/>
      <w:bookmarkEnd w:id="187"/>
      <w:bookmarkEnd w:id="188"/>
      <w:bookmarkEnd w:id="189"/>
      <w:bookmarkEnd w:id="190"/>
      <w:bookmarkEnd w:id="191"/>
    </w:p>
    <w:p w14:paraId="374C7C14" w14:textId="77777777" w:rsidR="00E219BD" w:rsidRPr="002A05AD" w:rsidRDefault="00E219BD" w:rsidP="00E219BD">
      <w:pPr>
        <w:pStyle w:val="ListBullet"/>
      </w:pPr>
      <w:r w:rsidRPr="002A05AD">
        <w:rPr>
          <w:rStyle w:val="Strong"/>
        </w:rPr>
        <w:t>IS5-5</w:t>
      </w:r>
      <w:r w:rsidRPr="002A05AD">
        <w:t xml:space="preserve"> accounts for the dynamic nature of culture</w:t>
      </w:r>
    </w:p>
    <w:p w14:paraId="0C40CF74" w14:textId="77777777" w:rsidR="00E219BD" w:rsidRPr="002A05AD" w:rsidRDefault="00E219BD" w:rsidP="00E219BD">
      <w:pPr>
        <w:pStyle w:val="ListBullet"/>
      </w:pPr>
      <w:r w:rsidRPr="002A05AD">
        <w:rPr>
          <w:rStyle w:val="Strong"/>
        </w:rPr>
        <w:t>IS5-12</w:t>
      </w:r>
      <w:r w:rsidRPr="002A05AD">
        <w:t xml:space="preserve"> selects and uses a range of written, visual, and oral forms, to describe, analyse and communicate about cultures.</w:t>
      </w:r>
    </w:p>
    <w:p w14:paraId="2D6353DB" w14:textId="77777777" w:rsidR="00E219BD" w:rsidRPr="002A05AD" w:rsidRDefault="00E219BD" w:rsidP="00E219BD">
      <w:pPr>
        <w:pStyle w:val="Heading3"/>
      </w:pPr>
      <w:bookmarkStart w:id="192" w:name="_Toc60659705"/>
      <w:bookmarkStart w:id="193" w:name="_Toc70496185"/>
      <w:bookmarkStart w:id="194" w:name="_Toc74826629"/>
      <w:bookmarkStart w:id="195" w:name="_Toc89431595"/>
      <w:bookmarkStart w:id="196" w:name="_Toc97140132"/>
      <w:bookmarkStart w:id="197" w:name="_Toc121767795"/>
      <w:r w:rsidRPr="002A05AD">
        <w:t>Content</w:t>
      </w:r>
      <w:bookmarkEnd w:id="192"/>
      <w:bookmarkEnd w:id="193"/>
      <w:bookmarkEnd w:id="194"/>
      <w:bookmarkEnd w:id="195"/>
      <w:bookmarkEnd w:id="196"/>
      <w:bookmarkEnd w:id="197"/>
    </w:p>
    <w:p w14:paraId="5694D3AC" w14:textId="77777777" w:rsidR="00E219BD" w:rsidRPr="002A05AD" w:rsidRDefault="00E219BD" w:rsidP="00E219BD">
      <w:r w:rsidRPr="002A05AD">
        <w:t>Students explore the aspects of culture and how culture changes through time.</w:t>
      </w:r>
    </w:p>
    <w:p w14:paraId="26894288" w14:textId="77777777" w:rsidR="00E219BD" w:rsidRPr="002A05AD" w:rsidRDefault="00E219BD" w:rsidP="00E219BD">
      <w:r w:rsidRPr="002A05AD">
        <w:t>Students account for, and provide examples of, cultural change over time, such as:</w:t>
      </w:r>
    </w:p>
    <w:p w14:paraId="7ACA1519" w14:textId="77777777" w:rsidR="00E219BD" w:rsidRPr="002A05AD" w:rsidRDefault="00E219BD" w:rsidP="00E219BD">
      <w:pPr>
        <w:pStyle w:val="ListBullet"/>
      </w:pPr>
      <w:r w:rsidRPr="002A05AD">
        <w:t>cultural contact</w:t>
      </w:r>
    </w:p>
    <w:p w14:paraId="35985B0A" w14:textId="77777777" w:rsidR="00E219BD" w:rsidRPr="002A05AD" w:rsidRDefault="00E219BD" w:rsidP="00E219BD">
      <w:pPr>
        <w:pStyle w:val="ListBullet"/>
      </w:pPr>
      <w:r w:rsidRPr="002A05AD">
        <w:t>the impact of technology.</w:t>
      </w:r>
    </w:p>
    <w:p w14:paraId="30E96B52" w14:textId="17DEF81D" w:rsidR="00E219BD" w:rsidRPr="002A05AD" w:rsidRDefault="00E219BD" w:rsidP="00E219BD">
      <w:pPr>
        <w:pStyle w:val="Heading3"/>
      </w:pPr>
      <w:bookmarkStart w:id="198" w:name="_Toc60659706"/>
      <w:bookmarkStart w:id="199" w:name="_Toc70496186"/>
      <w:bookmarkStart w:id="200" w:name="_Toc74826630"/>
      <w:bookmarkStart w:id="201" w:name="_Toc89431596"/>
      <w:bookmarkStart w:id="202" w:name="_Toc97140133"/>
      <w:bookmarkStart w:id="203" w:name="_Toc121767796"/>
      <w:r w:rsidRPr="002A05AD">
        <w:t>Task</w:t>
      </w:r>
      <w:bookmarkEnd w:id="198"/>
      <w:bookmarkEnd w:id="199"/>
      <w:r w:rsidRPr="002A05AD">
        <w:t xml:space="preserve"> </w:t>
      </w:r>
      <w:r w:rsidR="002D5257">
        <w:t>instructions</w:t>
      </w:r>
      <w:r w:rsidR="00500AE8">
        <w:t xml:space="preserve"> </w:t>
      </w:r>
      <w:r w:rsidRPr="002A05AD">
        <w:t xml:space="preserve">– </w:t>
      </w:r>
      <w:bookmarkEnd w:id="200"/>
      <w:r w:rsidRPr="002A05AD">
        <w:t>Cross generational study</w:t>
      </w:r>
      <w:bookmarkEnd w:id="201"/>
      <w:bookmarkEnd w:id="202"/>
      <w:bookmarkEnd w:id="203"/>
    </w:p>
    <w:p w14:paraId="05C6F6B8" w14:textId="77777777" w:rsidR="00E219BD" w:rsidRPr="002A05AD" w:rsidRDefault="00E219BD" w:rsidP="00E219BD">
      <w:r w:rsidRPr="002A05AD">
        <w:t>Select a family and interview 3 people from different generations. You will use various interview techniques to develop a picture of the changes that have occurred between generations in the family. This will be presented as a cross-generational story using multimedia. You will be required to submit a copy of your interview transcript, as well as your multimedia presentation.</w:t>
      </w:r>
    </w:p>
    <w:p w14:paraId="3CF3A0B9" w14:textId="77777777" w:rsidR="00E219BD" w:rsidRPr="002A05AD" w:rsidRDefault="00E219BD" w:rsidP="00E219BD">
      <w:pPr>
        <w:pStyle w:val="Heading3"/>
        <w:numPr>
          <w:ilvl w:val="2"/>
          <w:numId w:val="15"/>
        </w:numPr>
        <w:ind w:left="0"/>
      </w:pPr>
      <w:bookmarkStart w:id="204" w:name="_Toc89431597"/>
      <w:bookmarkStart w:id="205" w:name="_Toc97140134"/>
      <w:bookmarkStart w:id="206" w:name="_Toc121767797"/>
      <w:r w:rsidRPr="002A05AD">
        <w:t>Part A – Interview</w:t>
      </w:r>
      <w:bookmarkEnd w:id="204"/>
      <w:bookmarkEnd w:id="205"/>
      <w:bookmarkEnd w:id="206"/>
    </w:p>
    <w:p w14:paraId="6969B5AB" w14:textId="77777777" w:rsidR="00E219BD" w:rsidRPr="002A05AD" w:rsidRDefault="00E219BD" w:rsidP="00E219BD">
      <w:pPr>
        <w:pStyle w:val="Featurepink"/>
        <w:rPr>
          <w:lang w:eastAsia="zh-CN"/>
        </w:rPr>
      </w:pPr>
      <w:r w:rsidRPr="002A05AD">
        <w:rPr>
          <w:lang w:eastAsia="zh-CN"/>
        </w:rPr>
        <w:t>The focus question for this interview is, ‘How have my family’s cultural dynamics changed over time?’</w:t>
      </w:r>
    </w:p>
    <w:p w14:paraId="176B4082" w14:textId="77777777" w:rsidR="00E219BD" w:rsidRPr="002A05AD" w:rsidRDefault="00E219BD" w:rsidP="00E219BD">
      <w:r w:rsidRPr="002A05AD">
        <w:t>Choose one aspect of family culture you want to investigate from the following list:</w:t>
      </w:r>
    </w:p>
    <w:p w14:paraId="08967779" w14:textId="77777777" w:rsidR="00E219BD" w:rsidRPr="002A05AD" w:rsidRDefault="00E219BD" w:rsidP="00E219BD">
      <w:pPr>
        <w:pStyle w:val="ListBullet"/>
      </w:pPr>
      <w:r w:rsidRPr="002A05AD">
        <w:t>ethnicity and location</w:t>
      </w:r>
    </w:p>
    <w:p w14:paraId="0F7211EF" w14:textId="77777777" w:rsidR="00E219BD" w:rsidRPr="002A05AD" w:rsidRDefault="00E219BD" w:rsidP="00E219BD">
      <w:pPr>
        <w:pStyle w:val="ListBullet"/>
      </w:pPr>
      <w:r w:rsidRPr="002A05AD">
        <w:t>traditions and customs</w:t>
      </w:r>
    </w:p>
    <w:p w14:paraId="2626C169" w14:textId="77777777" w:rsidR="00E219BD" w:rsidRPr="002A05AD" w:rsidRDefault="00E219BD" w:rsidP="00E219BD">
      <w:pPr>
        <w:pStyle w:val="ListBullet"/>
      </w:pPr>
      <w:r w:rsidRPr="002A05AD">
        <w:lastRenderedPageBreak/>
        <w:t>technology and communication</w:t>
      </w:r>
    </w:p>
    <w:p w14:paraId="37D6ACD7" w14:textId="0581CD5E" w:rsidR="00E219BD" w:rsidRPr="002A05AD" w:rsidRDefault="00E219BD" w:rsidP="00E219BD">
      <w:pPr>
        <w:pStyle w:val="ListBullet"/>
      </w:pPr>
      <w:r w:rsidRPr="002A05AD">
        <w:t>gender roles and family size</w:t>
      </w:r>
      <w:r w:rsidR="001A325C">
        <w:t>.</w:t>
      </w:r>
    </w:p>
    <w:p w14:paraId="41B189D3" w14:textId="77777777" w:rsidR="00E219BD" w:rsidRPr="002A05AD" w:rsidRDefault="00E219BD" w:rsidP="00E219BD">
      <w:r w:rsidRPr="002A05AD">
        <w:t>Choose 3 people from different generations of a family and develop a series of interview questions you will ask. Some key factors to consider will include:</w:t>
      </w:r>
    </w:p>
    <w:p w14:paraId="530135B3" w14:textId="77777777" w:rsidR="00E219BD" w:rsidRPr="002A05AD" w:rsidRDefault="00E219BD" w:rsidP="00E219BD">
      <w:pPr>
        <w:pStyle w:val="ListBullet"/>
      </w:pPr>
      <w:r w:rsidRPr="002A05AD">
        <w:t>Who will you interview?</w:t>
      </w:r>
    </w:p>
    <w:p w14:paraId="7075E9E4" w14:textId="77777777" w:rsidR="00E219BD" w:rsidRPr="002A05AD" w:rsidRDefault="00E219BD" w:rsidP="00E219BD">
      <w:pPr>
        <w:pStyle w:val="ListBullet"/>
      </w:pPr>
      <w:r w:rsidRPr="002A05AD">
        <w:t>Will you interview all 3 at the same time?</w:t>
      </w:r>
    </w:p>
    <w:p w14:paraId="769AD62C" w14:textId="77777777" w:rsidR="00E219BD" w:rsidRPr="002A05AD" w:rsidRDefault="00E219BD" w:rsidP="00E219BD">
      <w:pPr>
        <w:pStyle w:val="ListBullet"/>
      </w:pPr>
      <w:r w:rsidRPr="002A05AD">
        <w:t>How will you record the interview, for example: on video, audio only or note taking?</w:t>
      </w:r>
    </w:p>
    <w:p w14:paraId="2D174A0D" w14:textId="77777777" w:rsidR="00E219BD" w:rsidRPr="002A05AD" w:rsidRDefault="00E219BD" w:rsidP="00E219BD">
      <w:pPr>
        <w:pStyle w:val="ListBullet"/>
      </w:pPr>
      <w:r w:rsidRPr="002A05AD">
        <w:t>What questions will you ask and how will you ensure your questions will help answer the focus question and contribute to a discussion on the aspect of the family’s culture you have chosen.</w:t>
      </w:r>
    </w:p>
    <w:p w14:paraId="71809622" w14:textId="77777777" w:rsidR="00E219BD" w:rsidRPr="002A05AD" w:rsidRDefault="00E219BD" w:rsidP="00E219BD">
      <w:r w:rsidRPr="002A05AD">
        <w:t>Remember the ethics of social and cultural research:</w:t>
      </w:r>
    </w:p>
    <w:p w14:paraId="6D0C8624" w14:textId="4851ADF1" w:rsidR="00E219BD" w:rsidRPr="002A05AD" w:rsidRDefault="00F33A15" w:rsidP="00E219BD">
      <w:pPr>
        <w:pStyle w:val="ListBullet"/>
      </w:pPr>
      <w:r>
        <w:t>B</w:t>
      </w:r>
      <w:r w:rsidR="00E219BD" w:rsidRPr="002A05AD">
        <w:t>e prepared and on time</w:t>
      </w:r>
      <w:r>
        <w:t>.</w:t>
      </w:r>
    </w:p>
    <w:p w14:paraId="14831395" w14:textId="0700E4AE" w:rsidR="00E219BD" w:rsidRPr="002A05AD" w:rsidRDefault="00F33A15" w:rsidP="00E219BD">
      <w:pPr>
        <w:pStyle w:val="ListBullet"/>
      </w:pPr>
      <w:r>
        <w:t>A</w:t>
      </w:r>
      <w:r w:rsidR="00E219BD" w:rsidRPr="002A05AD">
        <w:t>gree on a safe place to conduct the interview</w:t>
      </w:r>
      <w:r>
        <w:t>.</w:t>
      </w:r>
    </w:p>
    <w:p w14:paraId="03930264" w14:textId="2BF59279" w:rsidR="00E219BD" w:rsidRPr="002A05AD" w:rsidRDefault="00F33A15" w:rsidP="00E219BD">
      <w:pPr>
        <w:pStyle w:val="ListBullet"/>
      </w:pPr>
      <w:r>
        <w:t>B</w:t>
      </w:r>
      <w:r w:rsidR="00E219BD" w:rsidRPr="002A05AD">
        <w:t>e honest about how the information will be recorded and who will access the responses</w:t>
      </w:r>
      <w:r>
        <w:t>.</w:t>
      </w:r>
    </w:p>
    <w:p w14:paraId="39CF5FD7" w14:textId="24F0262F" w:rsidR="00E219BD" w:rsidRPr="002A05AD" w:rsidRDefault="00F33A15" w:rsidP="00E219BD">
      <w:pPr>
        <w:pStyle w:val="ListBullet"/>
      </w:pPr>
      <w:r>
        <w:t>B</w:t>
      </w:r>
      <w:r w:rsidR="00E219BD" w:rsidRPr="002A05AD">
        <w:t>e honest about where and how the information will be disseminated</w:t>
      </w:r>
      <w:r>
        <w:t>.</w:t>
      </w:r>
    </w:p>
    <w:p w14:paraId="639C86B5" w14:textId="4FB319C3" w:rsidR="00E219BD" w:rsidRPr="002A05AD" w:rsidRDefault="00F33A15" w:rsidP="00E219BD">
      <w:pPr>
        <w:pStyle w:val="ListBullet"/>
      </w:pPr>
      <w:r>
        <w:t>D</w:t>
      </w:r>
      <w:r w:rsidR="00E219BD" w:rsidRPr="002A05AD">
        <w:t>o not manipulate responses or misrepresent an interviewee</w:t>
      </w:r>
      <w:r>
        <w:t>.</w:t>
      </w:r>
    </w:p>
    <w:p w14:paraId="06E8B229" w14:textId="77777777" w:rsidR="00E219BD" w:rsidRPr="002A05AD" w:rsidRDefault="00E219BD" w:rsidP="00E219BD">
      <w:r w:rsidRPr="002A05AD">
        <w:t>Gain pre-interview ethics approval from your teacher prior to conducting the interview.</w:t>
      </w:r>
    </w:p>
    <w:p w14:paraId="280791A8" w14:textId="77777777" w:rsidR="00E219BD" w:rsidRPr="002A05AD" w:rsidRDefault="00E219BD" w:rsidP="00E219BD">
      <w:r w:rsidRPr="002A05AD">
        <w:t>You will submit a copy of your interview transcript on paper or digitally with Part B.</w:t>
      </w:r>
    </w:p>
    <w:p w14:paraId="456BADCD" w14:textId="77777777" w:rsidR="00E219BD" w:rsidRPr="002A05AD" w:rsidRDefault="00E219BD" w:rsidP="00E219BD">
      <w:pPr>
        <w:pStyle w:val="Heading3"/>
        <w:numPr>
          <w:ilvl w:val="2"/>
          <w:numId w:val="15"/>
        </w:numPr>
        <w:ind w:left="0"/>
      </w:pPr>
      <w:bookmarkStart w:id="207" w:name="_Toc89431598"/>
      <w:bookmarkStart w:id="208" w:name="_Toc97140135"/>
      <w:bookmarkStart w:id="209" w:name="_Toc121767798"/>
      <w:r w:rsidRPr="002A05AD">
        <w:t>Part B – Multimedia presentation</w:t>
      </w:r>
      <w:bookmarkEnd w:id="207"/>
      <w:bookmarkEnd w:id="208"/>
      <w:bookmarkEnd w:id="209"/>
    </w:p>
    <w:p w14:paraId="4EF76E29" w14:textId="77777777" w:rsidR="00E219BD" w:rsidRPr="002A05AD" w:rsidRDefault="00E219BD" w:rsidP="00E219BD">
      <w:pPr>
        <w:pStyle w:val="Featurepink"/>
      </w:pPr>
      <w:r w:rsidRPr="002A05AD">
        <w:t>You are required to present your interview findings in a multimedia presentation format.</w:t>
      </w:r>
    </w:p>
    <w:p w14:paraId="0549E8D3" w14:textId="77777777" w:rsidR="00E219BD" w:rsidRPr="002A05AD" w:rsidRDefault="00E219BD" w:rsidP="00E219BD">
      <w:r w:rsidRPr="002A05AD">
        <w:t>Choose from the following options:</w:t>
      </w:r>
    </w:p>
    <w:p w14:paraId="7F759687" w14:textId="77777777" w:rsidR="00E219BD" w:rsidRPr="002A05AD" w:rsidRDefault="00E219BD" w:rsidP="00E219BD">
      <w:pPr>
        <w:pStyle w:val="ListBullet"/>
      </w:pPr>
      <w:r w:rsidRPr="002A05AD">
        <w:t>video</w:t>
      </w:r>
    </w:p>
    <w:p w14:paraId="5D1CBBDE" w14:textId="77777777" w:rsidR="00E219BD" w:rsidRPr="002A05AD" w:rsidRDefault="00E219BD" w:rsidP="00E219BD">
      <w:pPr>
        <w:pStyle w:val="ListBullet"/>
      </w:pPr>
      <w:r w:rsidRPr="002A05AD">
        <w:t>slide show with audio presentation.</w:t>
      </w:r>
    </w:p>
    <w:p w14:paraId="3260132F" w14:textId="77777777" w:rsidR="00E219BD" w:rsidRPr="002A05AD" w:rsidRDefault="00E219BD" w:rsidP="00E219BD">
      <w:r w:rsidRPr="002A05AD">
        <w:t>Ensure the multimedia presentation answers the focus question, ‘How have my family’s cultural dynamics changed over time?’</w:t>
      </w:r>
    </w:p>
    <w:p w14:paraId="2ACCBC41" w14:textId="77777777" w:rsidR="00E219BD" w:rsidRPr="002A05AD" w:rsidRDefault="00E219BD" w:rsidP="00E219BD">
      <w:r w:rsidRPr="002A05AD">
        <w:lastRenderedPageBreak/>
        <w:t>Ensure the multimedia presentation equally represents 3 different generations in the family in relation to one of the family’s cultural aspects:</w:t>
      </w:r>
    </w:p>
    <w:p w14:paraId="0B5EDCB6" w14:textId="77777777" w:rsidR="00E219BD" w:rsidRPr="002A05AD" w:rsidRDefault="00E219BD" w:rsidP="00E219BD">
      <w:pPr>
        <w:pStyle w:val="ListBullet"/>
      </w:pPr>
      <w:r w:rsidRPr="002A05AD">
        <w:t>ethnicity and location</w:t>
      </w:r>
    </w:p>
    <w:p w14:paraId="5145F673" w14:textId="77777777" w:rsidR="00E219BD" w:rsidRPr="002A05AD" w:rsidRDefault="00E219BD" w:rsidP="00E219BD">
      <w:pPr>
        <w:pStyle w:val="ListBullet"/>
      </w:pPr>
      <w:r w:rsidRPr="002A05AD">
        <w:t>traditions and customs</w:t>
      </w:r>
    </w:p>
    <w:p w14:paraId="040C8CCC" w14:textId="77777777" w:rsidR="00E219BD" w:rsidRPr="002A05AD" w:rsidRDefault="00E219BD" w:rsidP="00E219BD">
      <w:pPr>
        <w:pStyle w:val="ListBullet"/>
      </w:pPr>
      <w:r w:rsidRPr="002A05AD">
        <w:t>technology and communication</w:t>
      </w:r>
    </w:p>
    <w:p w14:paraId="70821A9D" w14:textId="77777777" w:rsidR="00E219BD" w:rsidRPr="002A05AD" w:rsidRDefault="00E219BD" w:rsidP="00E219BD">
      <w:pPr>
        <w:pStyle w:val="ListBullet"/>
      </w:pPr>
      <w:r w:rsidRPr="002A05AD">
        <w:t>gender roles and family size.</w:t>
      </w:r>
    </w:p>
    <w:p w14:paraId="4A43F531" w14:textId="152765CE" w:rsidR="00BC6A37" w:rsidRDefault="00E219BD" w:rsidP="00E219BD">
      <w:r w:rsidRPr="002A05AD">
        <w:t>Ensure the multimedia presentation does not exceed 5 minutes in length and that all sources of information are recognised.</w:t>
      </w:r>
    </w:p>
    <w:p w14:paraId="23795E37" w14:textId="77777777" w:rsidR="00BC6A37" w:rsidRDefault="00BC6A37">
      <w:pPr>
        <w:spacing w:before="0" w:after="160" w:line="259" w:lineRule="auto"/>
      </w:pPr>
      <w:r>
        <w:br w:type="page"/>
      </w:r>
    </w:p>
    <w:p w14:paraId="2B4CDB96" w14:textId="77777777" w:rsidR="00E219BD" w:rsidRPr="002A05AD" w:rsidRDefault="00E219BD" w:rsidP="00E219BD">
      <w:pPr>
        <w:pStyle w:val="Heading2"/>
      </w:pPr>
      <w:bookmarkStart w:id="210" w:name="_Toc70496187"/>
      <w:bookmarkStart w:id="211" w:name="_Toc74826631"/>
      <w:bookmarkStart w:id="212" w:name="_Toc89431599"/>
      <w:bookmarkStart w:id="213" w:name="_Toc97140136"/>
      <w:bookmarkStart w:id="214" w:name="_Toc121767799"/>
      <w:bookmarkEnd w:id="183"/>
      <w:bookmarkEnd w:id="184"/>
      <w:r w:rsidRPr="002A05AD">
        <w:lastRenderedPageBreak/>
        <w:t>Marking criteria</w:t>
      </w:r>
      <w:bookmarkEnd w:id="210"/>
      <w:bookmarkEnd w:id="211"/>
      <w:bookmarkEnd w:id="212"/>
      <w:bookmarkEnd w:id="213"/>
      <w:bookmarkEnd w:id="214"/>
    </w:p>
    <w:p w14:paraId="3E90DA1E" w14:textId="77777777" w:rsidR="00E219BD" w:rsidRPr="002A05AD" w:rsidRDefault="00E219BD" w:rsidP="00E219BD">
      <w:pPr>
        <w:pStyle w:val="Caption"/>
      </w:pPr>
      <w:r w:rsidRPr="002A05AD">
        <w:t xml:space="preserve">Table </w:t>
      </w:r>
      <w:r w:rsidR="006C5C3F">
        <w:fldChar w:fldCharType="begin"/>
      </w:r>
      <w:r w:rsidR="006C5C3F">
        <w:instrText xml:space="preserve"> SEQ Table \* ARABIC </w:instrText>
      </w:r>
      <w:r w:rsidR="006C5C3F">
        <w:fldChar w:fldCharType="separate"/>
      </w:r>
      <w:r w:rsidRPr="002A05AD">
        <w:t>13</w:t>
      </w:r>
      <w:r w:rsidR="006C5C3F">
        <w:fldChar w:fldCharType="end"/>
      </w:r>
      <w:r w:rsidRPr="002A05AD">
        <w:t xml:space="preserve"> – Marking criteria</w:t>
      </w:r>
    </w:p>
    <w:tbl>
      <w:tblPr>
        <w:tblStyle w:val="Tableheader"/>
        <w:tblW w:w="5000" w:type="pct"/>
        <w:tblLayout w:type="fixed"/>
        <w:tblLook w:val="0420" w:firstRow="1" w:lastRow="0" w:firstColumn="0" w:lastColumn="0" w:noHBand="0" w:noVBand="1"/>
        <w:tblDescription w:val="Marking criteria for the assessment, including description of criteria required to achieve each of the grade bands A-E."/>
      </w:tblPr>
      <w:tblGrid>
        <w:gridCol w:w="988"/>
        <w:gridCol w:w="8640"/>
      </w:tblGrid>
      <w:tr w:rsidR="00F83164" w:rsidRPr="002A05AD" w14:paraId="06008B53" w14:textId="77777777" w:rsidTr="00D53062">
        <w:trPr>
          <w:cnfStyle w:val="100000000000" w:firstRow="1" w:lastRow="0" w:firstColumn="0" w:lastColumn="0" w:oddVBand="0" w:evenVBand="0" w:oddHBand="0" w:evenHBand="0" w:firstRowFirstColumn="0" w:firstRowLastColumn="0" w:lastRowFirstColumn="0" w:lastRowLastColumn="0"/>
          <w:trHeight w:val="404"/>
        </w:trPr>
        <w:tc>
          <w:tcPr>
            <w:tcW w:w="513" w:type="pct"/>
          </w:tcPr>
          <w:p w14:paraId="67E5A6BF" w14:textId="234B303F" w:rsidR="00F83164" w:rsidRPr="002A05AD" w:rsidRDefault="00F83164" w:rsidP="00F83164">
            <w:r w:rsidRPr="002A05AD">
              <w:t>Grade</w:t>
            </w:r>
          </w:p>
        </w:tc>
        <w:tc>
          <w:tcPr>
            <w:tcW w:w="4487" w:type="pct"/>
          </w:tcPr>
          <w:p w14:paraId="560C7575" w14:textId="2887416C" w:rsidR="00F83164" w:rsidRPr="002A05AD" w:rsidRDefault="00F83164" w:rsidP="00F83164">
            <w:r w:rsidRPr="002A05AD">
              <w:t>Criteria</w:t>
            </w:r>
          </w:p>
        </w:tc>
      </w:tr>
      <w:tr w:rsidR="00F83164" w:rsidRPr="002A05AD" w14:paraId="25E41963" w14:textId="77777777" w:rsidTr="00D53062">
        <w:trPr>
          <w:cnfStyle w:val="000000100000" w:firstRow="0" w:lastRow="0" w:firstColumn="0" w:lastColumn="0" w:oddVBand="0" w:evenVBand="0" w:oddHBand="1" w:evenHBand="0" w:firstRowFirstColumn="0" w:firstRowLastColumn="0" w:lastRowFirstColumn="0" w:lastRowLastColumn="0"/>
          <w:trHeight w:val="335"/>
        </w:trPr>
        <w:tc>
          <w:tcPr>
            <w:tcW w:w="513" w:type="pct"/>
          </w:tcPr>
          <w:p w14:paraId="282FDB46" w14:textId="1686AC0B" w:rsidR="00F83164" w:rsidRPr="00CC6333" w:rsidRDefault="00F83164" w:rsidP="00F83164">
            <w:r w:rsidRPr="002A05AD">
              <w:rPr>
                <w:rStyle w:val="Strong"/>
              </w:rPr>
              <w:t>A</w:t>
            </w:r>
          </w:p>
        </w:tc>
        <w:tc>
          <w:tcPr>
            <w:tcW w:w="4487" w:type="pct"/>
          </w:tcPr>
          <w:p w14:paraId="5DED9FB4" w14:textId="7D7563B1" w:rsidR="00F83164" w:rsidRPr="00CC6333" w:rsidRDefault="00F83164" w:rsidP="00F33A15">
            <w:pPr>
              <w:pStyle w:val="ListBullet"/>
            </w:pPr>
            <w:r w:rsidRPr="00CC6333">
              <w:t>Demonstrates extensive knowledge of interview practices and techniques to obtain information from respondents</w:t>
            </w:r>
          </w:p>
          <w:p w14:paraId="0014B135" w14:textId="1B7E8035" w:rsidR="00F83164" w:rsidRPr="00CC6333" w:rsidRDefault="00F83164" w:rsidP="00F33A15">
            <w:pPr>
              <w:pStyle w:val="ListBullet"/>
            </w:pPr>
            <w:r w:rsidRPr="00CC6333">
              <w:t>Displays sophisticated skills in analysing evidence from interviews and applying to the dynamic nature of family culture</w:t>
            </w:r>
          </w:p>
          <w:p w14:paraId="34DEF88D" w14:textId="5F0921E1" w:rsidR="00F83164" w:rsidRPr="00CC6333" w:rsidRDefault="00F83164" w:rsidP="00F33A15">
            <w:pPr>
              <w:pStyle w:val="ListBullet"/>
              <w:rPr>
                <w:rStyle w:val="Emphasis"/>
                <w:i w:val="0"/>
                <w:iCs w:val="0"/>
              </w:rPr>
            </w:pPr>
            <w:r w:rsidRPr="00CC6333">
              <w:t>Effectively communicates complex ideas and information by selecting and using appropriate oral, written, visual and digital forms</w:t>
            </w:r>
          </w:p>
        </w:tc>
      </w:tr>
      <w:tr w:rsidR="00F83164" w:rsidRPr="002A05AD" w14:paraId="7498BFB8" w14:textId="77777777" w:rsidTr="00D53062">
        <w:trPr>
          <w:cnfStyle w:val="000000010000" w:firstRow="0" w:lastRow="0" w:firstColumn="0" w:lastColumn="0" w:oddVBand="0" w:evenVBand="0" w:oddHBand="0" w:evenHBand="1" w:firstRowFirstColumn="0" w:firstRowLastColumn="0" w:lastRowFirstColumn="0" w:lastRowLastColumn="0"/>
          <w:trHeight w:val="335"/>
        </w:trPr>
        <w:tc>
          <w:tcPr>
            <w:tcW w:w="513" w:type="pct"/>
          </w:tcPr>
          <w:p w14:paraId="7F43D85D" w14:textId="4782DC97" w:rsidR="00F83164" w:rsidRPr="00CC6333" w:rsidRDefault="00F83164" w:rsidP="00F83164">
            <w:r w:rsidRPr="002A05AD">
              <w:rPr>
                <w:rStyle w:val="Strong"/>
              </w:rPr>
              <w:t>B</w:t>
            </w:r>
          </w:p>
        </w:tc>
        <w:tc>
          <w:tcPr>
            <w:tcW w:w="4487" w:type="pct"/>
          </w:tcPr>
          <w:p w14:paraId="3AAEB72B" w14:textId="7C65B084" w:rsidR="00F83164" w:rsidRPr="00CC6333" w:rsidRDefault="00F83164" w:rsidP="00F33A15">
            <w:pPr>
              <w:pStyle w:val="ListBullet"/>
            </w:pPr>
            <w:r w:rsidRPr="00CC6333">
              <w:t>Demonstrates thorough knowledge of interview practices and techniques to obtain information from respondents</w:t>
            </w:r>
          </w:p>
          <w:p w14:paraId="5BB5BC0B" w14:textId="6431BADA" w:rsidR="00F83164" w:rsidRPr="00CC6333" w:rsidRDefault="00F83164" w:rsidP="00F33A15">
            <w:pPr>
              <w:pStyle w:val="ListBullet"/>
            </w:pPr>
            <w:r w:rsidRPr="00CC6333">
              <w:t>Displays high level skills in analysing evidence from interviews and applying to the dynamic nature of family culture</w:t>
            </w:r>
          </w:p>
          <w:p w14:paraId="65FBE083" w14:textId="62DA239F" w:rsidR="00F83164" w:rsidRPr="00CC6333" w:rsidRDefault="00F83164" w:rsidP="00F33A15">
            <w:pPr>
              <w:pStyle w:val="ListBullet"/>
              <w:rPr>
                <w:rStyle w:val="Emphasis"/>
                <w:i w:val="0"/>
                <w:iCs w:val="0"/>
              </w:rPr>
            </w:pPr>
            <w:r w:rsidRPr="00CC6333">
              <w:t>Communicates relevant ideas and information by selecting and using appropriate oral, written, visual and digital forms</w:t>
            </w:r>
          </w:p>
        </w:tc>
      </w:tr>
      <w:tr w:rsidR="00F83164" w:rsidRPr="002A05AD" w14:paraId="09655EBE" w14:textId="77777777" w:rsidTr="00D53062">
        <w:trPr>
          <w:cnfStyle w:val="000000100000" w:firstRow="0" w:lastRow="0" w:firstColumn="0" w:lastColumn="0" w:oddVBand="0" w:evenVBand="0" w:oddHBand="1" w:evenHBand="0" w:firstRowFirstColumn="0" w:firstRowLastColumn="0" w:lastRowFirstColumn="0" w:lastRowLastColumn="0"/>
          <w:trHeight w:val="335"/>
        </w:trPr>
        <w:tc>
          <w:tcPr>
            <w:tcW w:w="513" w:type="pct"/>
          </w:tcPr>
          <w:p w14:paraId="6BBE7EA5" w14:textId="02556859" w:rsidR="00F83164" w:rsidRPr="00CC6333" w:rsidRDefault="00F83164" w:rsidP="00F83164">
            <w:r w:rsidRPr="002A05AD">
              <w:rPr>
                <w:rStyle w:val="Strong"/>
              </w:rPr>
              <w:t>C</w:t>
            </w:r>
          </w:p>
        </w:tc>
        <w:tc>
          <w:tcPr>
            <w:tcW w:w="4487" w:type="pct"/>
          </w:tcPr>
          <w:p w14:paraId="22FFDEBF" w14:textId="65957036" w:rsidR="00F83164" w:rsidRPr="00CC6333" w:rsidRDefault="00F83164" w:rsidP="00F33A15">
            <w:pPr>
              <w:pStyle w:val="ListBullet"/>
            </w:pPr>
            <w:r w:rsidRPr="00CC6333">
              <w:t>Demonstrates sound knowledge of interview practices and techniques to obtain information from respondents</w:t>
            </w:r>
          </w:p>
          <w:p w14:paraId="4D110440" w14:textId="30FEC593" w:rsidR="00F83164" w:rsidRPr="00CC6333" w:rsidRDefault="00F83164" w:rsidP="00F33A15">
            <w:pPr>
              <w:pStyle w:val="ListBullet"/>
            </w:pPr>
            <w:r w:rsidRPr="00CC6333">
              <w:t>Displays sound skills in analysing evidence from interviews and applying to the dynamic nature of family culture</w:t>
            </w:r>
          </w:p>
          <w:p w14:paraId="20DCF44D" w14:textId="38EE58D7" w:rsidR="00F83164" w:rsidRPr="00CC6333" w:rsidRDefault="00F83164" w:rsidP="00F33A15">
            <w:pPr>
              <w:pStyle w:val="ListBullet"/>
            </w:pPr>
            <w:r w:rsidRPr="00CC6333">
              <w:t>Communicates sound ideas and information by selecting and using appropriate oral, written, visual and digital forms</w:t>
            </w:r>
          </w:p>
        </w:tc>
      </w:tr>
      <w:tr w:rsidR="00F83164" w:rsidRPr="002A05AD" w14:paraId="76B210A0" w14:textId="77777777" w:rsidTr="00D53062">
        <w:trPr>
          <w:cnfStyle w:val="000000010000" w:firstRow="0" w:lastRow="0" w:firstColumn="0" w:lastColumn="0" w:oddVBand="0" w:evenVBand="0" w:oddHBand="0" w:evenHBand="1" w:firstRowFirstColumn="0" w:firstRowLastColumn="0" w:lastRowFirstColumn="0" w:lastRowLastColumn="0"/>
          <w:trHeight w:val="335"/>
        </w:trPr>
        <w:tc>
          <w:tcPr>
            <w:tcW w:w="513" w:type="pct"/>
          </w:tcPr>
          <w:p w14:paraId="63B1251D" w14:textId="2190C97E" w:rsidR="00F83164" w:rsidRPr="00CC6333" w:rsidRDefault="00F83164" w:rsidP="00F83164">
            <w:r w:rsidRPr="002A05AD">
              <w:rPr>
                <w:rStyle w:val="Strong"/>
              </w:rPr>
              <w:t>D</w:t>
            </w:r>
          </w:p>
        </w:tc>
        <w:tc>
          <w:tcPr>
            <w:tcW w:w="4487" w:type="pct"/>
          </w:tcPr>
          <w:p w14:paraId="10F04637" w14:textId="2AD3120A" w:rsidR="00F83164" w:rsidRPr="00CC6333" w:rsidRDefault="00F83164" w:rsidP="00F33A15">
            <w:pPr>
              <w:pStyle w:val="ListBullet"/>
            </w:pPr>
            <w:r w:rsidRPr="00CC6333">
              <w:t>Demonstrates basic knowledge of interview practices and techniques to obtain information from respondents</w:t>
            </w:r>
          </w:p>
          <w:p w14:paraId="6CC25F61" w14:textId="7E67CC9D" w:rsidR="00F83164" w:rsidRPr="00CC6333" w:rsidRDefault="00F83164" w:rsidP="00F33A15">
            <w:pPr>
              <w:pStyle w:val="ListBullet"/>
            </w:pPr>
            <w:r w:rsidRPr="00CC6333">
              <w:t>Displays basic skills in analysing evidence from interviews and applying to the dynamic nature of family culture</w:t>
            </w:r>
          </w:p>
          <w:p w14:paraId="77D1FD4D" w14:textId="6F21B212" w:rsidR="00F83164" w:rsidRPr="00CC6333" w:rsidRDefault="00F83164" w:rsidP="00F33A15">
            <w:pPr>
              <w:pStyle w:val="ListBullet"/>
            </w:pPr>
            <w:r w:rsidRPr="00CC6333">
              <w:t>Communicates basic ideas and information</w:t>
            </w:r>
          </w:p>
        </w:tc>
      </w:tr>
      <w:tr w:rsidR="00F83164" w:rsidRPr="00CC6333" w14:paraId="5A9EA245" w14:textId="77777777" w:rsidTr="00D53062">
        <w:trPr>
          <w:cnfStyle w:val="000000100000" w:firstRow="0" w:lastRow="0" w:firstColumn="0" w:lastColumn="0" w:oddVBand="0" w:evenVBand="0" w:oddHBand="1" w:evenHBand="0" w:firstRowFirstColumn="0" w:firstRowLastColumn="0" w:lastRowFirstColumn="0" w:lastRowLastColumn="0"/>
          <w:trHeight w:val="335"/>
        </w:trPr>
        <w:tc>
          <w:tcPr>
            <w:tcW w:w="513" w:type="pct"/>
          </w:tcPr>
          <w:p w14:paraId="057F7236" w14:textId="4A8EB23A" w:rsidR="00F83164" w:rsidRPr="00D53062" w:rsidRDefault="00F83164" w:rsidP="00F83164">
            <w:pPr>
              <w:rPr>
                <w:rStyle w:val="Strong"/>
              </w:rPr>
            </w:pPr>
            <w:r w:rsidRPr="00D53062">
              <w:rPr>
                <w:rStyle w:val="Strong"/>
              </w:rPr>
              <w:t>E</w:t>
            </w:r>
          </w:p>
        </w:tc>
        <w:tc>
          <w:tcPr>
            <w:tcW w:w="4487" w:type="pct"/>
          </w:tcPr>
          <w:p w14:paraId="2834C29D" w14:textId="7AB9534C" w:rsidR="00F83164" w:rsidRPr="00CC6333" w:rsidRDefault="00F83164" w:rsidP="00F33A15">
            <w:pPr>
              <w:pStyle w:val="ListBullet"/>
            </w:pPr>
            <w:r w:rsidRPr="00CC6333">
              <w:t xml:space="preserve">Demonstrates elementary knowledge of interview practices and </w:t>
            </w:r>
            <w:r w:rsidRPr="00CC6333">
              <w:lastRenderedPageBreak/>
              <w:t>techniques to obtain information from respondents</w:t>
            </w:r>
          </w:p>
          <w:p w14:paraId="0B1AB783" w14:textId="32BD8711" w:rsidR="00F83164" w:rsidRPr="00CC6333" w:rsidRDefault="00F83164" w:rsidP="00F33A15">
            <w:pPr>
              <w:pStyle w:val="ListBullet"/>
            </w:pPr>
            <w:r w:rsidRPr="00CC6333">
              <w:t>Displays elementary skills in analysing evidence from interviews and applying to the dynamic nature of family culture</w:t>
            </w:r>
          </w:p>
          <w:p w14:paraId="1AFED217" w14:textId="2BF365C7" w:rsidR="00F83164" w:rsidRPr="00CC6333" w:rsidRDefault="00F83164" w:rsidP="00F33A15">
            <w:pPr>
              <w:pStyle w:val="ListBullet"/>
            </w:pPr>
            <w:r w:rsidRPr="00CC6333">
              <w:t>Communicates elementary ideas and information</w:t>
            </w:r>
          </w:p>
        </w:tc>
      </w:tr>
    </w:tbl>
    <w:p w14:paraId="235DFC48" w14:textId="3A537A32" w:rsidR="00A1057C" w:rsidRPr="00CC6333" w:rsidRDefault="00A1057C" w:rsidP="00CC6333">
      <w:pPr>
        <w:pStyle w:val="ListBullet"/>
      </w:pPr>
      <w:r w:rsidRPr="00CC6333">
        <w:lastRenderedPageBreak/>
        <w:br w:type="page"/>
      </w:r>
    </w:p>
    <w:p w14:paraId="39D5D5F3" w14:textId="77777777" w:rsidR="00E0285B" w:rsidRDefault="00E0285B" w:rsidP="00E0285B">
      <w:pPr>
        <w:pStyle w:val="Heading2"/>
      </w:pPr>
      <w:bookmarkStart w:id="215" w:name="_Toc118968159"/>
      <w:bookmarkStart w:id="216" w:name="_Toc104382530"/>
      <w:bookmarkStart w:id="217" w:name="_Toc113619558"/>
      <w:bookmarkStart w:id="218" w:name="_Toc121767800"/>
      <w:r>
        <w:lastRenderedPageBreak/>
        <w:t>Additional information</w:t>
      </w:r>
      <w:bookmarkEnd w:id="215"/>
      <w:bookmarkEnd w:id="218"/>
    </w:p>
    <w:p w14:paraId="5B7DA81D" w14:textId="77777777" w:rsidR="00E0285B" w:rsidRDefault="00E0285B" w:rsidP="00E0285B">
      <w:pPr>
        <w:pStyle w:val="Featurepink"/>
      </w:pPr>
      <w:r w:rsidRPr="00C2134A">
        <w:rPr>
          <w:b/>
          <w:bCs/>
        </w:rPr>
        <w:t>Resource evaluation and support</w:t>
      </w:r>
      <w:r>
        <w:t xml:space="preserve">: Please complete the following </w:t>
      </w:r>
      <w:hyperlink r:id="rId109" w:history="1">
        <w:r w:rsidRPr="00C2134A">
          <w:rPr>
            <w:rStyle w:val="Hyperlink"/>
          </w:rPr>
          <w:t>feedback form</w:t>
        </w:r>
      </w:hyperlink>
      <w:r>
        <w:t xml:space="preserve"> to help us improve our resources and support.</w:t>
      </w:r>
    </w:p>
    <w:p w14:paraId="7EA73C65" w14:textId="30F2017C" w:rsidR="00E0285B" w:rsidRDefault="00E0285B" w:rsidP="00E0285B">
      <w:r w:rsidRPr="00A12C29">
        <w:t xml:space="preserve">The information below can be used to support teachers when using this teaching resource for </w:t>
      </w:r>
      <w:proofErr w:type="gramStart"/>
      <w:r>
        <w:t>International</w:t>
      </w:r>
      <w:proofErr w:type="gramEnd"/>
      <w:r>
        <w:t xml:space="preserve"> studies.</w:t>
      </w:r>
    </w:p>
    <w:p w14:paraId="70C4E30D" w14:textId="77777777" w:rsidR="00E0285B" w:rsidRDefault="00E0285B" w:rsidP="00E0285B">
      <w:pPr>
        <w:pStyle w:val="Heading3"/>
      </w:pPr>
      <w:bookmarkStart w:id="219" w:name="_Toc118968160"/>
      <w:bookmarkStart w:id="220" w:name="_Toc121767801"/>
      <w:r>
        <w:t>Assessment for learning</w:t>
      </w:r>
      <w:bookmarkEnd w:id="219"/>
      <w:bookmarkEnd w:id="220"/>
    </w:p>
    <w:p w14:paraId="4C476D5F" w14:textId="77777777" w:rsidR="00E0285B" w:rsidRDefault="00E0285B" w:rsidP="00E0285B">
      <w:r w:rsidRPr="00A12C29">
        <w:t>Possible formative assessment strategies that could be included</w:t>
      </w:r>
      <w:r>
        <w:t>:</w:t>
      </w:r>
    </w:p>
    <w:p w14:paraId="6B3BB4E5" w14:textId="77777777" w:rsidR="00E0285B" w:rsidRDefault="00E0285B" w:rsidP="00E0285B">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10" w:history="1">
        <w:r w:rsidRPr="00A16172">
          <w:rPr>
            <w:rStyle w:val="Hyperlink"/>
          </w:rPr>
          <w:t>Online tools</w:t>
        </w:r>
      </w:hyperlink>
      <w:r>
        <w:t xml:space="preserve"> can assist implementation of this formative assessment strategy.</w:t>
      </w:r>
    </w:p>
    <w:p w14:paraId="6C9797CB" w14:textId="1B33DF5C" w:rsidR="00E0285B" w:rsidRDefault="00E0285B" w:rsidP="00E0285B">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11">
        <w:r w:rsidRPr="3A874A9E">
          <w:rPr>
            <w:rStyle w:val="Hyperlink"/>
          </w:rPr>
          <w:t>exit tickets</w:t>
        </w:r>
      </w:hyperlink>
      <w:r>
        <w:t xml:space="preserve">, mini whiteboards (actual or </w:t>
      </w:r>
      <w:hyperlink r:id="rId112">
        <w:r w:rsidRPr="3A874A9E">
          <w:rPr>
            <w:rStyle w:val="Hyperlink"/>
          </w:rPr>
          <w:t>digital</w:t>
        </w:r>
      </w:hyperlink>
      <w:r>
        <w:t xml:space="preserve">), </w:t>
      </w:r>
      <w:hyperlink r:id="rId113">
        <w:r w:rsidRPr="3A874A9E">
          <w:rPr>
            <w:rStyle w:val="Hyperlink"/>
          </w:rPr>
          <w:t>hinge questions</w:t>
        </w:r>
      </w:hyperlink>
      <w:r>
        <w:t xml:space="preserve">, </w:t>
      </w:r>
      <w:hyperlink r:id="rId114" w:history="1">
        <w:r w:rsidRPr="00A81EF9">
          <w:rPr>
            <w:rStyle w:val="Hyperlink"/>
          </w:rPr>
          <w:t>Kahoot</w:t>
        </w:r>
      </w:hyperlink>
      <w:r>
        <w:t xml:space="preserve">, </w:t>
      </w:r>
      <w:hyperlink r:id="rId115" w:history="1">
        <w:r w:rsidRPr="00A81EF9">
          <w:rPr>
            <w:rStyle w:val="Hyperlink"/>
          </w:rPr>
          <w:t>Socrative</w:t>
        </w:r>
      </w:hyperlink>
      <w:r>
        <w:t>, or quick quizzes to ensure that individual student progress can be monitored and the lesson sequence adjusted based on formative data collected.</w:t>
      </w:r>
    </w:p>
    <w:p w14:paraId="0EA74873" w14:textId="77777777" w:rsidR="00E0285B" w:rsidRDefault="00E0285B" w:rsidP="00E0285B">
      <w:pPr>
        <w:pStyle w:val="ListBullet"/>
      </w:pPr>
      <w:r>
        <w:t xml:space="preserve">Feedback is designed to close the gap between current and desired performance by informing teacher and student behaviour (AITSL 2017). AITSL provides a </w:t>
      </w:r>
      <w:hyperlink r:id="rId116" w:anchor=":~:text=FEEDBACK-,Factsheet,-A%20quick%20guide" w:history="1">
        <w:r w:rsidRPr="00A16172">
          <w:rPr>
            <w:rStyle w:val="Hyperlink"/>
          </w:rPr>
          <w:t>factsheet to support evidence-based feedback</w:t>
        </w:r>
      </w:hyperlink>
      <w:r>
        <w:t>.</w:t>
      </w:r>
    </w:p>
    <w:p w14:paraId="42932770" w14:textId="77777777" w:rsidR="00E0285B" w:rsidRDefault="006C5C3F" w:rsidP="00E0285B">
      <w:pPr>
        <w:pStyle w:val="ListBullet"/>
      </w:pPr>
      <w:hyperlink r:id="rId117" w:history="1">
        <w:r w:rsidR="00E0285B" w:rsidRPr="00DA1B0D">
          <w:rPr>
            <w:rStyle w:val="Hyperlink"/>
          </w:rPr>
          <w:t>Peer feedback</w:t>
        </w:r>
      </w:hyperlink>
      <w:r w:rsidR="00E0285B">
        <w:t xml:space="preserve"> is a structured process where students evaluate the work of their peers by providing valuable feedback in relation to learning intentions and success criteria. It can be supported by </w:t>
      </w:r>
      <w:hyperlink r:id="rId118" w:history="1">
        <w:r w:rsidR="00E0285B" w:rsidRPr="00A16172">
          <w:rPr>
            <w:rStyle w:val="Hyperlink"/>
          </w:rPr>
          <w:t>online tools</w:t>
        </w:r>
      </w:hyperlink>
      <w:r w:rsidR="00E0285B">
        <w:t>.</w:t>
      </w:r>
    </w:p>
    <w:p w14:paraId="225CCE5A" w14:textId="77777777" w:rsidR="00E0285B" w:rsidRDefault="00E0285B" w:rsidP="00E0285B">
      <w:pPr>
        <w:pStyle w:val="ListBullet"/>
      </w:pPr>
      <w:r>
        <w:t xml:space="preserve">Self-regulated learning opportunities assist students in taking ownership of their own learning. A variety of strategies can be employed and some examples include reflection tasks, </w:t>
      </w:r>
      <w:hyperlink r:id="rId11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20">
        <w:r w:rsidRPr="3A874A9E">
          <w:rPr>
            <w:rStyle w:val="Hyperlink"/>
          </w:rPr>
          <w:t>KWLH charts</w:t>
        </w:r>
      </w:hyperlink>
      <w:r>
        <w:t xml:space="preserve">, </w:t>
      </w:r>
      <w:hyperlink r:id="rId121">
        <w:r w:rsidRPr="3A874A9E">
          <w:rPr>
            <w:rStyle w:val="Hyperlink"/>
          </w:rPr>
          <w:t>learning portfolios</w:t>
        </w:r>
      </w:hyperlink>
      <w:r>
        <w:t xml:space="preserve"> and </w:t>
      </w:r>
      <w:hyperlink r:id="rId122">
        <w:r w:rsidRPr="3A874A9E">
          <w:rPr>
            <w:rStyle w:val="Hyperlink"/>
          </w:rPr>
          <w:t>learning logs</w:t>
        </w:r>
      </w:hyperlink>
      <w:r>
        <w:t>.</w:t>
      </w:r>
    </w:p>
    <w:p w14:paraId="5D65244A" w14:textId="77777777" w:rsidR="00E0285B" w:rsidRDefault="00E0285B" w:rsidP="00E0285B">
      <w:pPr>
        <w:pStyle w:val="FeatureBox"/>
      </w:pPr>
      <w:r>
        <w:lastRenderedPageBreak/>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0C2E23AC" w14:textId="77777777" w:rsidR="00E0285B" w:rsidRDefault="00E0285B" w:rsidP="00E0285B">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11B2977" w14:textId="77777777" w:rsidR="00E0285B" w:rsidRDefault="006C5C3F" w:rsidP="00E0285B">
      <w:pPr>
        <w:pStyle w:val="FeatureBox"/>
      </w:pPr>
      <w:hyperlink r:id="rId123" w:history="1">
        <w:r w:rsidR="00E0285B" w:rsidRPr="00C2134A">
          <w:rPr>
            <w:rStyle w:val="Hyperlink"/>
          </w:rPr>
          <w:t>What works best update 2020</w:t>
        </w:r>
      </w:hyperlink>
      <w:r w:rsidR="00E0285B" w:rsidRPr="008D59F5">
        <w:t xml:space="preserve"> (CESE 2020a)</w:t>
      </w:r>
    </w:p>
    <w:p w14:paraId="6A12ABF8" w14:textId="77777777" w:rsidR="00E0285B" w:rsidRDefault="00E0285B" w:rsidP="00E0285B">
      <w:pPr>
        <w:pStyle w:val="Heading3"/>
      </w:pPr>
      <w:bookmarkStart w:id="221" w:name="_Toc118968161"/>
      <w:bookmarkStart w:id="222" w:name="_Toc121767802"/>
      <w:r>
        <w:t>Differentiation</w:t>
      </w:r>
      <w:bookmarkEnd w:id="221"/>
      <w:bookmarkEnd w:id="222"/>
    </w:p>
    <w:p w14:paraId="695C3EF4" w14:textId="77777777" w:rsidR="00E0285B" w:rsidRDefault="00E0285B" w:rsidP="00E0285B">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124" w:history="1">
        <w:r>
          <w:rPr>
            <w:rStyle w:val="Hyperlink"/>
          </w:rPr>
          <w:t>Differentiating learning</w:t>
        </w:r>
      </w:hyperlink>
      <w:r>
        <w:t xml:space="preserve"> and </w:t>
      </w:r>
      <w:hyperlink r:id="rId125" w:history="1">
        <w:r>
          <w:rPr>
            <w:rStyle w:val="Hyperlink"/>
          </w:rPr>
          <w:t>Differentiation</w:t>
        </w:r>
      </w:hyperlink>
      <w:r>
        <w:t>.</w:t>
      </w:r>
    </w:p>
    <w:p w14:paraId="12E80C22" w14:textId="77777777" w:rsidR="00E0285B" w:rsidRDefault="00E0285B" w:rsidP="00E0285B">
      <w:r>
        <w:t>When using these resources in the classroom, it is important for teachers to consider the needs of all students in their class, including:</w:t>
      </w:r>
    </w:p>
    <w:p w14:paraId="6B2620A2" w14:textId="77777777" w:rsidR="00E0285B" w:rsidRDefault="00E0285B" w:rsidP="00E0285B">
      <w:pPr>
        <w:pStyle w:val="ListBullet"/>
      </w:pPr>
      <w:r w:rsidRPr="00973DAE">
        <w:rPr>
          <w:b/>
          <w:bCs/>
        </w:rPr>
        <w:t>Aboriginal and Torres Strait Islander students</w:t>
      </w:r>
      <w:r>
        <w:t xml:space="preserve">. Targeted </w:t>
      </w:r>
      <w:hyperlink r:id="rId12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0BECE1B" w14:textId="77777777" w:rsidR="00E0285B" w:rsidRDefault="00E0285B" w:rsidP="00E0285B">
      <w:pPr>
        <w:pStyle w:val="ListBullet"/>
      </w:pPr>
      <w:r w:rsidRPr="00973DAE">
        <w:rPr>
          <w:b/>
          <w:bCs/>
        </w:rPr>
        <w:t>EAL/D learners</w:t>
      </w:r>
      <w:r>
        <w:t xml:space="preserve">. EAL/D learners will require explicit English language support and scaffolding, informed by the </w:t>
      </w:r>
      <w:hyperlink r:id="rId127" w:history="1">
        <w:r w:rsidRPr="00973DAE">
          <w:rPr>
            <w:rStyle w:val="Hyperlink"/>
          </w:rPr>
          <w:t>EAL/D enhanced teaching and learning cycle</w:t>
        </w:r>
      </w:hyperlink>
      <w:r>
        <w:t xml:space="preserve"> and the student’s phase on the </w:t>
      </w:r>
      <w:hyperlink r:id="rId128" w:history="1">
        <w:r w:rsidRPr="00973DAE">
          <w:rPr>
            <w:rStyle w:val="Hyperlink"/>
          </w:rPr>
          <w:t>EAL/D Learning Progression</w:t>
        </w:r>
      </w:hyperlink>
      <w:r>
        <w:t xml:space="preserve">. In addition, teachers can access information about </w:t>
      </w:r>
      <w:hyperlink r:id="rId129" w:history="1">
        <w:r w:rsidRPr="00973DAE">
          <w:rPr>
            <w:rStyle w:val="Hyperlink"/>
          </w:rPr>
          <w:t>supporting EAL/D learners</w:t>
        </w:r>
      </w:hyperlink>
      <w:r>
        <w:t xml:space="preserve"> and </w:t>
      </w:r>
      <w:hyperlink r:id="rId130" w:history="1">
        <w:r w:rsidRPr="00973DAE">
          <w:rPr>
            <w:rStyle w:val="Hyperlink"/>
          </w:rPr>
          <w:t>literacy and numeracy support specific to EAL/D learners</w:t>
        </w:r>
      </w:hyperlink>
      <w:r>
        <w:t>.</w:t>
      </w:r>
    </w:p>
    <w:p w14:paraId="22F5A0FA" w14:textId="77777777" w:rsidR="00E0285B" w:rsidRDefault="00E0285B" w:rsidP="00E0285B">
      <w:pPr>
        <w:pStyle w:val="ListBullet"/>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31" w:history="1">
        <w:r w:rsidRPr="00973DAE">
          <w:rPr>
            <w:rStyle w:val="Hyperlink"/>
          </w:rPr>
          <w:t>adjustments</w:t>
        </w:r>
      </w:hyperlink>
      <w:r>
        <w:t xml:space="preserve"> to ensure a personalised approach to student learning. In addition, the </w:t>
      </w:r>
      <w:hyperlink r:id="rId13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33" w:history="1">
        <w:r w:rsidRPr="00C03F0A">
          <w:rPr>
            <w:rStyle w:val="Hyperlink"/>
          </w:rPr>
          <w:t>Inclusive Practice hub</w:t>
        </w:r>
      </w:hyperlink>
      <w:r>
        <w:t>.</w:t>
      </w:r>
    </w:p>
    <w:p w14:paraId="442D4F04" w14:textId="77777777" w:rsidR="00E0285B" w:rsidRDefault="00E0285B" w:rsidP="00E0285B">
      <w:pPr>
        <w:pStyle w:val="ListBullet"/>
      </w:pPr>
      <w:r w:rsidRPr="00973DAE">
        <w:rPr>
          <w:b/>
          <w:bCs/>
        </w:rPr>
        <w:lastRenderedPageBreak/>
        <w:t>High potential and gifted learners</w:t>
      </w:r>
      <w:r>
        <w:t xml:space="preserve">. </w:t>
      </w:r>
      <w:hyperlink r:id="rId134"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135"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136"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13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193D2F23" w14:textId="77777777" w:rsidR="00E0285B" w:rsidRDefault="00E0285B" w:rsidP="00E0285B">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1D74C8C5" w14:textId="77777777" w:rsidR="004C731C" w:rsidRDefault="004C731C" w:rsidP="00A12C29">
      <w:pPr>
        <w:pStyle w:val="Heading3"/>
      </w:pPr>
      <w:bookmarkStart w:id="223" w:name="_Toc121767803"/>
      <w:r>
        <w:t>About this resource</w:t>
      </w:r>
      <w:bookmarkEnd w:id="223"/>
    </w:p>
    <w:p w14:paraId="4D9BDB86"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138" w:history="1">
        <w:r w:rsidRPr="000E35AF">
          <w:rPr>
            <w:rStyle w:val="Hyperlink"/>
          </w:rPr>
          <w:t>secondaryteachingandlearning@det.nsw.edu.au</w:t>
        </w:r>
      </w:hyperlink>
      <w:r>
        <w:t>.</w:t>
      </w:r>
    </w:p>
    <w:p w14:paraId="6F41714E" w14:textId="66FFC33A" w:rsidR="004C731C" w:rsidRDefault="004C731C" w:rsidP="004C731C">
      <w:r w:rsidRPr="00C2134A">
        <w:rPr>
          <w:b/>
          <w:bCs/>
        </w:rPr>
        <w:t>Alignment to system priorities and/or needs</w:t>
      </w:r>
      <w:r>
        <w:t>:</w:t>
      </w:r>
    </w:p>
    <w:p w14:paraId="3CA49E12" w14:textId="77777777" w:rsidR="004C731C" w:rsidRDefault="004C731C" w:rsidP="004C731C">
      <w:r>
        <w:t>This resource aligns to the School Excellence Framework elements of curriculum (curriculum provision) and effective classroom practice (lesson planning, explicit teaching).</w:t>
      </w:r>
    </w:p>
    <w:p w14:paraId="1250DF33" w14:textId="5642DC79" w:rsidR="004C731C" w:rsidRDefault="004C731C" w:rsidP="004C731C">
      <w:r>
        <w:t xml:space="preserve">This resource supports teachers to address </w:t>
      </w:r>
      <w:hyperlink r:id="rId139" w:history="1">
        <w:r w:rsidR="0094107B" w:rsidRPr="000D04B0">
          <w:rPr>
            <w:rStyle w:val="Hyperlink"/>
          </w:rPr>
          <w:t>Australian Professional Teaching Standards</w:t>
        </w:r>
      </w:hyperlink>
      <w:r>
        <w:t xml:space="preserve"> 2.1.2, 2.3.2, 3.2.2, 7.2.2</w:t>
      </w:r>
    </w:p>
    <w:p w14:paraId="438F6605" w14:textId="073812A3" w:rsidR="004C731C" w:rsidRDefault="004C731C" w:rsidP="004C731C">
      <w:r>
        <w:t xml:space="preserve">This resource has been designed to support schools with successful implementation of new curriculum, specifically the NSW Department of Education approved elective course, </w:t>
      </w:r>
      <w:proofErr w:type="gramStart"/>
      <w:r w:rsidR="004649C5" w:rsidRPr="004649C5">
        <w:t>International</w:t>
      </w:r>
      <w:proofErr w:type="gramEnd"/>
      <w:r w:rsidR="004649C5" w:rsidRPr="004649C5">
        <w:t xml:space="preserve"> studies</w:t>
      </w:r>
      <w:r w:rsidRPr="004649C5">
        <w:t xml:space="preserve"> © 2021</w:t>
      </w:r>
      <w:r>
        <w:t xml:space="preserve"> NSW Department of Education for and on behalf of the Crown in right of the State of New South Wales.</w:t>
      </w:r>
    </w:p>
    <w:p w14:paraId="6F499406"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4C08B95" w14:textId="6071A896" w:rsidR="004C731C" w:rsidRDefault="004C731C" w:rsidP="004C731C">
      <w:r w:rsidRPr="00CE344E">
        <w:rPr>
          <w:b/>
          <w:bCs/>
        </w:rPr>
        <w:lastRenderedPageBreak/>
        <w:t>Department approved elective course</w:t>
      </w:r>
      <w:r w:rsidRPr="00CE344E">
        <w:t>:</w:t>
      </w:r>
      <w:r w:rsidR="004649C5">
        <w:t xml:space="preserve"> International studies</w:t>
      </w:r>
    </w:p>
    <w:p w14:paraId="19B7D86E" w14:textId="52716B45" w:rsidR="004C731C" w:rsidRDefault="004C731C" w:rsidP="004C731C">
      <w:r w:rsidRPr="00CE344E">
        <w:rPr>
          <w:b/>
          <w:bCs/>
        </w:rPr>
        <w:t>Course outcomes</w:t>
      </w:r>
      <w:r w:rsidRPr="00CE344E">
        <w:t xml:space="preserve">: </w:t>
      </w:r>
      <w:r w:rsidR="004649C5">
        <w:t>IS5-1, IS5-2, IS5-3, IS5-4, IS5-5, IS5-6, IS5-7, IS5-8, IS5-9, IS5-10, IS5-11, IS5-12</w:t>
      </w:r>
    </w:p>
    <w:p w14:paraId="3CF6ACD5" w14:textId="77777777" w:rsidR="004C731C" w:rsidRDefault="004C731C" w:rsidP="004C731C">
      <w:r w:rsidRPr="00C2134A">
        <w:rPr>
          <w:b/>
          <w:bCs/>
        </w:rPr>
        <w:t>Author</w:t>
      </w:r>
      <w:r>
        <w:t>: Curriculum Secondary Learners</w:t>
      </w:r>
    </w:p>
    <w:p w14:paraId="5E513C0C" w14:textId="77777777" w:rsidR="004C731C" w:rsidRDefault="004C731C" w:rsidP="004C731C">
      <w:r w:rsidRPr="00C2134A">
        <w:rPr>
          <w:b/>
          <w:bCs/>
        </w:rPr>
        <w:t>Publisher</w:t>
      </w:r>
      <w:r>
        <w:t>: State of NSW, Department of Education</w:t>
      </w:r>
    </w:p>
    <w:p w14:paraId="6D797BF0" w14:textId="0EB2407A" w:rsidR="004C731C" w:rsidRDefault="004C731C" w:rsidP="004C731C">
      <w:r w:rsidRPr="00C2134A">
        <w:rPr>
          <w:b/>
          <w:bCs/>
        </w:rPr>
        <w:t>Resource</w:t>
      </w:r>
      <w:r>
        <w:t xml:space="preserve">: </w:t>
      </w:r>
      <w:r w:rsidR="00A12C29">
        <w:t>Teaching resource</w:t>
      </w:r>
    </w:p>
    <w:p w14:paraId="68948F62" w14:textId="652F6DE0" w:rsidR="004C731C" w:rsidRDefault="004C731C" w:rsidP="004C731C">
      <w:r w:rsidRPr="00C2134A">
        <w:rPr>
          <w:b/>
          <w:bCs/>
        </w:rPr>
        <w:t>Related resources</w:t>
      </w:r>
      <w:r>
        <w:t xml:space="preserve">: </w:t>
      </w:r>
      <w:r w:rsidRPr="00BA1948">
        <w:t xml:space="preserve">Further resources to support </w:t>
      </w:r>
      <w:proofErr w:type="gramStart"/>
      <w:r w:rsidR="004649C5" w:rsidRPr="00BA1948">
        <w:t>International</w:t>
      </w:r>
      <w:proofErr w:type="gramEnd"/>
      <w:r w:rsidR="004649C5" w:rsidRPr="00BA1948">
        <w:t xml:space="preserve"> studies</w:t>
      </w:r>
      <w:r w:rsidRPr="00BA1948">
        <w:t xml:space="preserve"> can be found on the Department approved elective courses webpage including course document, sample scope and sequences, assessment materials and other learning sequences.</w:t>
      </w:r>
    </w:p>
    <w:p w14:paraId="264DA3B4" w14:textId="77777777" w:rsidR="004C731C" w:rsidRDefault="004C731C" w:rsidP="004C731C">
      <w:r w:rsidRPr="00C2134A">
        <w:rPr>
          <w:b/>
          <w:bCs/>
        </w:rPr>
        <w:t>Professional Learning</w:t>
      </w:r>
      <w:r>
        <w:t xml:space="preserve">: Join the </w:t>
      </w:r>
      <w:hyperlink r:id="rId140"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0B8E08F6" w14:textId="77777777" w:rsidR="004C731C" w:rsidRDefault="004C731C" w:rsidP="004C731C">
      <w:r w:rsidRPr="00C2134A">
        <w:rPr>
          <w:b/>
          <w:bCs/>
        </w:rPr>
        <w:t>Universal Design for Learning Tool</w:t>
      </w:r>
      <w:r>
        <w:t xml:space="preserve">: </w:t>
      </w:r>
      <w:hyperlink r:id="rId141" w:history="1">
        <w:r w:rsidRPr="00C2134A">
          <w:rPr>
            <w:rStyle w:val="Hyperlink"/>
          </w:rPr>
          <w:t>Universal Design for Learning planning tool</w:t>
        </w:r>
      </w:hyperlink>
      <w:r>
        <w:t>. Support the diverse learning needs of students using inclusive teaching and learning strategies.</w:t>
      </w:r>
    </w:p>
    <w:p w14:paraId="62FA6D4D" w14:textId="4709965D" w:rsidR="004C731C" w:rsidRDefault="004C731C" w:rsidP="004C731C">
      <w:r w:rsidRPr="00C2134A">
        <w:rPr>
          <w:b/>
          <w:bCs/>
        </w:rPr>
        <w:t>Consulted with</w:t>
      </w:r>
      <w:r>
        <w:t xml:space="preserve">: </w:t>
      </w:r>
      <w:r w:rsidRPr="004649C5">
        <w:t>Aboriginal Outcomes and Partnerships, Inclusion and Wellbeing, EAL/D</w:t>
      </w:r>
      <w:r w:rsidR="0094107B">
        <w:t>.</w:t>
      </w:r>
    </w:p>
    <w:p w14:paraId="3C401C0F"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0281334F" w14:textId="276B011F" w:rsidR="004C731C" w:rsidRDefault="004C731C" w:rsidP="004C731C">
      <w:r w:rsidRPr="00C2134A">
        <w:rPr>
          <w:b/>
          <w:bCs/>
        </w:rPr>
        <w:t>Creation date</w:t>
      </w:r>
      <w:r>
        <w:t xml:space="preserve">: </w:t>
      </w:r>
      <w:r w:rsidR="00516CF9">
        <w:t>1</w:t>
      </w:r>
      <w:r w:rsidR="00516CF9" w:rsidRPr="00516CF9">
        <w:rPr>
          <w:vertAlign w:val="superscript"/>
        </w:rPr>
        <w:t>st</w:t>
      </w:r>
      <w:r w:rsidR="00516CF9">
        <w:t xml:space="preserve"> November 2022</w:t>
      </w:r>
    </w:p>
    <w:p w14:paraId="319A1898" w14:textId="77777777" w:rsidR="004C731C" w:rsidRDefault="004C731C" w:rsidP="004C731C">
      <w:r w:rsidRPr="00C2134A">
        <w:rPr>
          <w:b/>
          <w:bCs/>
        </w:rPr>
        <w:t>Rights</w:t>
      </w:r>
      <w:r>
        <w:t>: © State of New South Wales, Department of Education</w:t>
      </w:r>
    </w:p>
    <w:p w14:paraId="7FAE5037" w14:textId="77777777" w:rsidR="004C731C" w:rsidRDefault="004C731C" w:rsidP="004C731C">
      <w:r w:rsidRPr="00C2134A">
        <w:rPr>
          <w:b/>
          <w:bCs/>
        </w:rPr>
        <w:t>Evidence Base</w:t>
      </w:r>
      <w:r>
        <w:t>:</w:t>
      </w:r>
    </w:p>
    <w:p w14:paraId="7508B8C1" w14:textId="77777777" w:rsidR="006240F1" w:rsidRDefault="006240F1" w:rsidP="006240F1">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6AA4C7D6" w14:textId="77777777" w:rsidR="006240F1" w:rsidRDefault="006240F1" w:rsidP="006240F1">
      <w:r>
        <w:t>The development of the course and the course document as part of department approved electives aims to respond to the goals articulated in NESA’s curriculum review. Consistent messages from the review include:</w:t>
      </w:r>
    </w:p>
    <w:p w14:paraId="4E93432B" w14:textId="77777777" w:rsidR="006240F1" w:rsidRDefault="006240F1" w:rsidP="006240F1">
      <w:pPr>
        <w:pStyle w:val="ListBullet"/>
      </w:pPr>
      <w:r>
        <w:t>‘flexibility’ was the word most used by teachers to describe the systemic change they want</w:t>
      </w:r>
    </w:p>
    <w:p w14:paraId="0284AE14" w14:textId="77777777" w:rsidR="006240F1" w:rsidRDefault="006240F1" w:rsidP="006240F1">
      <w:pPr>
        <w:pStyle w:val="ListBullet"/>
      </w:pPr>
      <w:r>
        <w:t>teachers need more time to teach important knowledge and skills</w:t>
      </w:r>
    </w:p>
    <w:p w14:paraId="3716E67F" w14:textId="77777777" w:rsidR="006240F1" w:rsidRDefault="006240F1" w:rsidP="006240F1">
      <w:pPr>
        <w:pStyle w:val="ListBullet"/>
      </w:pPr>
      <w:r>
        <w:lastRenderedPageBreak/>
        <w:t>students want authentic learning with real-world application.</w:t>
      </w:r>
    </w:p>
    <w:p w14:paraId="04955695" w14:textId="77777777" w:rsidR="006240F1" w:rsidRDefault="006240F1" w:rsidP="006240F1">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21288A56" w14:textId="70273E56" w:rsidR="004C731C" w:rsidRPr="004C731C" w:rsidRDefault="006240F1" w:rsidP="006240F1">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6B6E7857" w14:textId="77777777" w:rsidR="006E1912" w:rsidRPr="002A05AD" w:rsidRDefault="006E1912" w:rsidP="006E1912">
      <w:pPr>
        <w:pStyle w:val="Heading2"/>
      </w:pPr>
      <w:bookmarkStart w:id="224" w:name="_Toc104382531"/>
      <w:bookmarkStart w:id="225" w:name="_Toc113619559"/>
      <w:bookmarkStart w:id="226" w:name="_Toc121767804"/>
      <w:bookmarkEnd w:id="216"/>
      <w:bookmarkEnd w:id="217"/>
      <w:r w:rsidRPr="002A05AD">
        <w:lastRenderedPageBreak/>
        <w:t>References</w:t>
      </w:r>
      <w:bookmarkEnd w:id="226"/>
    </w:p>
    <w:p w14:paraId="229FB3F7" w14:textId="77777777" w:rsidR="00DA7B5C" w:rsidRPr="00A1057C" w:rsidRDefault="00DA7B5C" w:rsidP="00DA7B5C">
      <w:pPr>
        <w:pStyle w:val="FeatureBox2"/>
        <w:rPr>
          <w:rStyle w:val="Strong"/>
        </w:rPr>
      </w:pPr>
      <w:r w:rsidRPr="00A1057C">
        <w:rPr>
          <w:rStyle w:val="Strong"/>
        </w:rPr>
        <w:t>Links to third-party material and websites</w:t>
      </w:r>
    </w:p>
    <w:p w14:paraId="63C7E132" w14:textId="77777777" w:rsidR="00DA7B5C" w:rsidRDefault="00DA7B5C" w:rsidP="00DA7B5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6172C89" w14:textId="77777777" w:rsidR="00DA7B5C" w:rsidRDefault="00DA7B5C" w:rsidP="00DA7B5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BD1B5F">
        <w:rPr>
          <w:i/>
          <w:iCs/>
        </w:rPr>
        <w:t>Copyright Act 1968</w:t>
      </w:r>
      <w:r>
        <w:t xml:space="preserve"> (</w:t>
      </w:r>
      <w:proofErr w:type="spellStart"/>
      <w:r>
        <w:t>Cth</w:t>
      </w:r>
      <w:proofErr w:type="spellEnd"/>
      <w:r>
        <w:t>). The department accepts no responsibility for content on third-party websites.</w:t>
      </w:r>
    </w:p>
    <w:p w14:paraId="59DA1E5E" w14:textId="77777777" w:rsidR="00612F7B" w:rsidRDefault="00612F7B" w:rsidP="00612F7B">
      <w:r>
        <w:t xml:space="preserve">All material </w:t>
      </w:r>
      <w:hyperlink r:id="rId142" w:history="1">
        <w:r w:rsidRPr="00417F01">
          <w:rPr>
            <w:rStyle w:val="Hyperlink"/>
          </w:rPr>
          <w:t>© State of New South Wales (Department of Education), 2021</w:t>
        </w:r>
      </w:hyperlink>
      <w:r>
        <w:t xml:space="preserve"> unless otherwise indicated. All other material used by permission or under licence.</w:t>
      </w:r>
    </w:p>
    <w:p w14:paraId="6B2915D0" w14:textId="610C27A7" w:rsidR="00900870" w:rsidRPr="006B34BA" w:rsidRDefault="00900870" w:rsidP="00900870">
      <w:r w:rsidRPr="006B34BA">
        <w:t>AITSL (Australian Institute for Teaching and School Leadership (2017) ‘</w:t>
      </w:r>
      <w:hyperlink r:id="rId143" w:anchor=":~:text=FEEDBACK-,Factsheet,-A%20quick%20guide" w:history="1">
        <w:r w:rsidRPr="00AD7703">
          <w:rPr>
            <w:rStyle w:val="Hyperlink"/>
          </w:rPr>
          <w:t>Feedback Factsheet</w:t>
        </w:r>
      </w:hyperlink>
      <w:r w:rsidRPr="006B34BA">
        <w:t xml:space="preserve">’, AITSL, accessed </w:t>
      </w:r>
      <w:r>
        <w:t>06 December 2022.</w:t>
      </w:r>
    </w:p>
    <w:p w14:paraId="5B0106F3" w14:textId="6C98F9BD" w:rsidR="006E1912" w:rsidRPr="002A05AD" w:rsidRDefault="006E1912" w:rsidP="006E1912">
      <w:r w:rsidRPr="00DC5A15">
        <w:t xml:space="preserve">5snake5 (2020) </w:t>
      </w:r>
      <w:hyperlink r:id="rId144" w:history="1">
        <w:r w:rsidR="00452B97" w:rsidRPr="00DC5A15">
          <w:rPr>
            <w:rStyle w:val="Hyperlink"/>
            <w:i/>
            <w:iCs/>
          </w:rPr>
          <w:t>An Australian penny token, ND - Advance Australia - obverse</w:t>
        </w:r>
      </w:hyperlink>
      <w:r w:rsidRPr="00DC5A15">
        <w:rPr>
          <w:i/>
          <w:iCs/>
        </w:rPr>
        <w:t xml:space="preserve"> </w:t>
      </w:r>
      <w:r w:rsidRPr="00DC5A15">
        <w:t xml:space="preserve">[photograph] </w:t>
      </w:r>
      <w:r w:rsidRPr="00DC5A15">
        <w:rPr>
          <w:i/>
          <w:iCs/>
        </w:rPr>
        <w:t xml:space="preserve">File:R5a Australian Penny Token, ND - Advance Australia - obverse.jpg, </w:t>
      </w:r>
      <w:r w:rsidRPr="00DC5A15">
        <w:t xml:space="preserve">Wikimedia Commons website, accessed </w:t>
      </w:r>
      <w:r w:rsidR="00452B97" w:rsidRPr="00DC5A15">
        <w:t>9 December</w:t>
      </w:r>
      <w:r w:rsidRPr="00DC5A15">
        <w:t xml:space="preserve"> 2022.</w:t>
      </w:r>
    </w:p>
    <w:p w14:paraId="51748D04" w14:textId="00A88618" w:rsidR="006E1912" w:rsidRPr="002A05AD" w:rsidRDefault="006E1912" w:rsidP="006E1912">
      <w:r w:rsidRPr="002A05AD">
        <w:t xml:space="preserve">ABS (Australian Bureau of Statistics) (2016) </w:t>
      </w:r>
      <w:hyperlink r:id="rId145" w:history="1">
        <w:r w:rsidRPr="002A05AD">
          <w:rPr>
            <w:rStyle w:val="Hyperlink"/>
            <w:i/>
            <w:iCs/>
          </w:rPr>
          <w:t>Cultural Diversity in Australia</w:t>
        </w:r>
      </w:hyperlink>
      <w:r w:rsidRPr="002A05AD">
        <w:t xml:space="preserve">, ABS website accessed </w:t>
      </w:r>
      <w:r w:rsidR="00CD14CD">
        <w:t>12 December 2022</w:t>
      </w:r>
      <w:r w:rsidRPr="002A05AD">
        <w:t>.</w:t>
      </w:r>
    </w:p>
    <w:p w14:paraId="7F52C324" w14:textId="46B7A89E" w:rsidR="006E1912" w:rsidRPr="002A05AD" w:rsidRDefault="006E1912" w:rsidP="006E1912">
      <w:proofErr w:type="spellStart"/>
      <w:r w:rsidRPr="002A05AD">
        <w:t>Acar</w:t>
      </w:r>
      <w:proofErr w:type="spellEnd"/>
      <w:r w:rsidRPr="002A05AD">
        <w:t xml:space="preserve"> A (n.d.) ‘</w:t>
      </w:r>
      <w:hyperlink r:id="rId146" w:history="1">
        <w:r w:rsidRPr="002A05AD">
          <w:rPr>
            <w:rStyle w:val="Hyperlink"/>
          </w:rPr>
          <w:t>Japanese Culture and Traditions</w:t>
        </w:r>
      </w:hyperlink>
      <w:r w:rsidRPr="002A05AD">
        <w:t xml:space="preserve">’, </w:t>
      </w:r>
      <w:r w:rsidRPr="002A05AD">
        <w:rPr>
          <w:i/>
          <w:iCs/>
        </w:rPr>
        <w:t>Kimono Tea Ceremony MAIKOYA</w:t>
      </w:r>
      <w:r w:rsidRPr="002A05AD">
        <w:t xml:space="preserve">, accessed </w:t>
      </w:r>
      <w:r w:rsidR="00CD14CD">
        <w:t>12 December 2022</w:t>
      </w:r>
      <w:r w:rsidRPr="002A05AD">
        <w:t>.</w:t>
      </w:r>
    </w:p>
    <w:p w14:paraId="2515437A" w14:textId="5A941254" w:rsidR="006E1912" w:rsidRPr="002A05AD" w:rsidRDefault="006E1912" w:rsidP="006E1912">
      <w:r w:rsidRPr="002A05AD">
        <w:t>AIFS (Australian Institute of Family Studies) (2022) ‘</w:t>
      </w:r>
      <w:hyperlink r:id="rId147" w:history="1">
        <w:r w:rsidRPr="002A05AD">
          <w:rPr>
            <w:rStyle w:val="Hyperlink"/>
          </w:rPr>
          <w:t>Family Trends &amp; Transitions</w:t>
        </w:r>
      </w:hyperlink>
      <w:r w:rsidRPr="002A05AD">
        <w:t xml:space="preserve">’, </w:t>
      </w:r>
      <w:r w:rsidRPr="002A05AD">
        <w:rPr>
          <w:i/>
          <w:iCs/>
        </w:rPr>
        <w:t>Projects</w:t>
      </w:r>
      <w:r w:rsidRPr="002A05AD">
        <w:t xml:space="preserve">, AIFS website, accessed </w:t>
      </w:r>
      <w:r w:rsidR="00CD14CD">
        <w:t>12 December 2022</w:t>
      </w:r>
      <w:r w:rsidRPr="002A05AD">
        <w:t>.</w:t>
      </w:r>
    </w:p>
    <w:p w14:paraId="3BCA5B7D" w14:textId="19393313" w:rsidR="006E1912" w:rsidRPr="002A05AD" w:rsidRDefault="006E1912" w:rsidP="006E1912">
      <w:r w:rsidRPr="002A05AD">
        <w:t xml:space="preserve">Antoine </w:t>
      </w:r>
      <w:proofErr w:type="spellStart"/>
      <w:r w:rsidRPr="002A05AD">
        <w:t>Lamielle</w:t>
      </w:r>
      <w:proofErr w:type="spellEnd"/>
      <w:r w:rsidRPr="002A05AD">
        <w:t xml:space="preserve"> (2019) </w:t>
      </w:r>
      <w:hyperlink r:id="rId148" w:history="1">
        <w:r w:rsidRPr="002A05AD">
          <w:rPr>
            <w:rStyle w:val="Hyperlink"/>
            <w:i/>
            <w:iCs/>
          </w:rPr>
          <w:t xml:space="preserve">Jessica Fox during the 2019 Canoe Slalom World Championships in La </w:t>
        </w:r>
        <w:proofErr w:type="spellStart"/>
        <w:r w:rsidRPr="002A05AD">
          <w:rPr>
            <w:rStyle w:val="Hyperlink"/>
            <w:i/>
            <w:iCs/>
          </w:rPr>
          <w:t>Seu</w:t>
        </w:r>
        <w:proofErr w:type="spellEnd"/>
        <w:r w:rsidRPr="002A05AD">
          <w:rPr>
            <w:rStyle w:val="Hyperlink"/>
            <w:i/>
            <w:iCs/>
          </w:rPr>
          <w:t xml:space="preserve"> </w:t>
        </w:r>
        <w:proofErr w:type="spellStart"/>
        <w:r w:rsidRPr="002A05AD">
          <w:rPr>
            <w:rStyle w:val="Hyperlink"/>
            <w:i/>
            <w:iCs/>
          </w:rPr>
          <w:t>d'Urgell</w:t>
        </w:r>
        <w:proofErr w:type="spellEnd"/>
        <w:r w:rsidRPr="002A05AD">
          <w:rPr>
            <w:rStyle w:val="Hyperlink"/>
            <w:i/>
            <w:iCs/>
          </w:rPr>
          <w:t>, Spain.</w:t>
        </w:r>
      </w:hyperlink>
      <w:r w:rsidRPr="002A05AD">
        <w:rPr>
          <w:i/>
          <w:iCs/>
        </w:rPr>
        <w:t xml:space="preserve"> </w:t>
      </w:r>
      <w:r w:rsidRPr="002A05AD">
        <w:t xml:space="preserve">[photograph] </w:t>
      </w:r>
      <w:r w:rsidRPr="002A05AD">
        <w:rPr>
          <w:i/>
          <w:iCs/>
        </w:rPr>
        <w:t>File:2019 ICF Canoe slalom World Championships 004 - Jessica Fox.jpg</w:t>
      </w:r>
      <w:r w:rsidRPr="002A05AD">
        <w:t xml:space="preserve">, Wikimedia Commons website, accessed </w:t>
      </w:r>
      <w:r w:rsidR="00CD14CD">
        <w:t>12 December 2022</w:t>
      </w:r>
      <w:r w:rsidRPr="002A05AD">
        <w:t xml:space="preserve">. </w:t>
      </w:r>
    </w:p>
    <w:p w14:paraId="5D249EC7" w14:textId="57EA95F0" w:rsidR="006E1912" w:rsidRPr="002A05AD" w:rsidRDefault="006E1912" w:rsidP="006E1912">
      <w:r w:rsidRPr="002A05AD">
        <w:lastRenderedPageBreak/>
        <w:t xml:space="preserve">Architecture of the Games (2022) </w:t>
      </w:r>
      <w:hyperlink r:id="rId149">
        <w:r w:rsidRPr="002A05AD">
          <w:rPr>
            <w:rStyle w:val="Hyperlink"/>
            <w:i/>
            <w:iCs/>
          </w:rPr>
          <w:t>List of Olympic Host Cities</w:t>
        </w:r>
      </w:hyperlink>
      <w:r w:rsidRPr="002A05AD">
        <w:t xml:space="preserve">, Architecture of the Games website, accessed </w:t>
      </w:r>
      <w:r w:rsidR="00CD14CD">
        <w:t>12 December 2022</w:t>
      </w:r>
      <w:r w:rsidRPr="002A05AD">
        <w:t>.</w:t>
      </w:r>
    </w:p>
    <w:p w14:paraId="60EC265C" w14:textId="1FABE970" w:rsidR="006E1912" w:rsidRPr="002A05AD" w:rsidRDefault="006E1912" w:rsidP="006E1912">
      <w:r w:rsidRPr="002A05AD">
        <w:t>Asia Society (2022) ‘</w:t>
      </w:r>
      <w:hyperlink r:id="rId150" w:history="1">
        <w:r w:rsidRPr="002A05AD">
          <w:rPr>
            <w:rStyle w:val="Hyperlink"/>
          </w:rPr>
          <w:t>Cultural Mandalas</w:t>
        </w:r>
      </w:hyperlink>
      <w:r w:rsidRPr="002A05AD">
        <w:t xml:space="preserve">’, </w:t>
      </w:r>
      <w:r w:rsidRPr="002A05AD">
        <w:rPr>
          <w:i/>
          <w:iCs/>
        </w:rPr>
        <w:t>Education</w:t>
      </w:r>
      <w:r w:rsidRPr="002A05AD">
        <w:t xml:space="preserve">, Asia Society website, accessed </w:t>
      </w:r>
      <w:r w:rsidR="00CD14CD">
        <w:t>12 December 2022</w:t>
      </w:r>
      <w:r w:rsidRPr="002A05AD">
        <w:t>.</w:t>
      </w:r>
    </w:p>
    <w:p w14:paraId="5E88911B" w14:textId="779CFDFE" w:rsidR="006E1912" w:rsidRPr="002A05AD" w:rsidRDefault="006E1912" w:rsidP="006E1912">
      <w:pPr>
        <w:rPr>
          <w:rFonts w:eastAsia="Calibri"/>
        </w:rPr>
      </w:pPr>
      <w:r w:rsidRPr="002A05AD">
        <w:t>BBC (2009) '</w:t>
      </w:r>
      <w:hyperlink r:id="rId151">
        <w:r w:rsidRPr="002A05AD">
          <w:rPr>
            <w:rStyle w:val="Hyperlink"/>
          </w:rPr>
          <w:t>Kami</w:t>
        </w:r>
      </w:hyperlink>
      <w:r w:rsidRPr="002A05AD">
        <w:t xml:space="preserve">', </w:t>
      </w:r>
      <w:r w:rsidRPr="002A05AD">
        <w:rPr>
          <w:i/>
        </w:rPr>
        <w:t>Religions</w:t>
      </w:r>
      <w:r w:rsidRPr="002A05AD">
        <w:t xml:space="preserve">, BBC website, accessed </w:t>
      </w:r>
      <w:r w:rsidR="00CD14CD">
        <w:t>12 December 2022</w:t>
      </w:r>
      <w:r w:rsidRPr="002A05AD">
        <w:t>.</w:t>
      </w:r>
    </w:p>
    <w:p w14:paraId="3833920D" w14:textId="23DB5D4C" w:rsidR="006E1912" w:rsidRPr="002A05AD" w:rsidRDefault="006E1912" w:rsidP="006E1912">
      <w:r w:rsidRPr="002A05AD">
        <w:t>BBC (2009) '</w:t>
      </w:r>
      <w:hyperlink r:id="rId152">
        <w:r w:rsidRPr="002A05AD">
          <w:rPr>
            <w:rStyle w:val="Hyperlink"/>
          </w:rPr>
          <w:t>Shinto holy books</w:t>
        </w:r>
      </w:hyperlink>
      <w:r w:rsidRPr="002A05AD">
        <w:t xml:space="preserve">', </w:t>
      </w:r>
      <w:r w:rsidRPr="002A05AD">
        <w:rPr>
          <w:rStyle w:val="Emphasis"/>
        </w:rPr>
        <w:t>Religions</w:t>
      </w:r>
      <w:r w:rsidRPr="002A05AD">
        <w:t xml:space="preserve">, BBC website, accessed </w:t>
      </w:r>
      <w:r w:rsidR="00CD14CD">
        <w:t>12 December 2022</w:t>
      </w:r>
      <w:r w:rsidRPr="002A05AD">
        <w:t>.</w:t>
      </w:r>
    </w:p>
    <w:p w14:paraId="2D76BD03" w14:textId="040B5E93" w:rsidR="006E1912" w:rsidRPr="002A05AD" w:rsidRDefault="006E1912" w:rsidP="006E1912">
      <w:r w:rsidRPr="002A05AD">
        <w:t>BBC (2009) '</w:t>
      </w:r>
      <w:hyperlink r:id="rId153">
        <w:r w:rsidRPr="002A05AD">
          <w:rPr>
            <w:rStyle w:val="Hyperlink"/>
          </w:rPr>
          <w:t>Shinto shrines</w:t>
        </w:r>
      </w:hyperlink>
      <w:r w:rsidRPr="002A05AD">
        <w:t xml:space="preserve">', </w:t>
      </w:r>
      <w:r w:rsidRPr="002A05AD">
        <w:rPr>
          <w:rStyle w:val="Emphasis"/>
        </w:rPr>
        <w:t>Religions</w:t>
      </w:r>
      <w:r w:rsidRPr="002A05AD">
        <w:t xml:space="preserve">, BBC website, accessed </w:t>
      </w:r>
      <w:r w:rsidR="00CD14CD">
        <w:t>12 December 2022</w:t>
      </w:r>
      <w:r w:rsidRPr="002A05AD">
        <w:t>.</w:t>
      </w:r>
    </w:p>
    <w:p w14:paraId="3F3DF016" w14:textId="503C9A9C" w:rsidR="006E1912" w:rsidRPr="002A05AD" w:rsidRDefault="006E1912" w:rsidP="006E1912">
      <w:proofErr w:type="spellStart"/>
      <w:r w:rsidRPr="002A05AD">
        <w:t>Belyh</w:t>
      </w:r>
      <w:proofErr w:type="spellEnd"/>
      <w:r w:rsidRPr="002A05AD">
        <w:t xml:space="preserve"> A (20 December 2017) ‘</w:t>
      </w:r>
      <w:hyperlink r:id="rId154" w:history="1">
        <w:r w:rsidRPr="002A05AD">
          <w:rPr>
            <w:rStyle w:val="Hyperlink"/>
          </w:rPr>
          <w:t>Cultural Identity</w:t>
        </w:r>
      </w:hyperlink>
      <w:r w:rsidRPr="002A05AD">
        <w:t xml:space="preserve">’, </w:t>
      </w:r>
      <w:proofErr w:type="spellStart"/>
      <w:r w:rsidRPr="002A05AD">
        <w:rPr>
          <w:i/>
          <w:iCs/>
        </w:rPr>
        <w:t>Cleverism</w:t>
      </w:r>
      <w:proofErr w:type="spellEnd"/>
      <w:r w:rsidRPr="002A05AD">
        <w:t xml:space="preserve">, accessed </w:t>
      </w:r>
      <w:r w:rsidR="00CD14CD">
        <w:t>12 December 2022</w:t>
      </w:r>
      <w:r w:rsidRPr="002A05AD">
        <w:t>.</w:t>
      </w:r>
    </w:p>
    <w:p w14:paraId="46304738" w14:textId="7CC1BD06" w:rsidR="006E1912" w:rsidRPr="002A05AD" w:rsidRDefault="006E1912" w:rsidP="006E1912">
      <w:r w:rsidRPr="002A05AD">
        <w:t>Berry L (3 March 2020) ‘</w:t>
      </w:r>
      <w:hyperlink r:id="rId155" w:history="1">
        <w:r w:rsidRPr="002A05AD">
          <w:rPr>
            <w:rStyle w:val="Hyperlink"/>
          </w:rPr>
          <w:t>How Will The Tokyo 2020 Olympic Games Break Down Barriers In Sport?</w:t>
        </w:r>
      </w:hyperlink>
      <w:r w:rsidRPr="002A05AD">
        <w:t xml:space="preserve">’, </w:t>
      </w:r>
      <w:r w:rsidRPr="002A05AD">
        <w:rPr>
          <w:i/>
          <w:iCs/>
        </w:rPr>
        <w:t>Champions (UK) Olympic Speakers</w:t>
      </w:r>
      <w:r w:rsidRPr="002A05AD">
        <w:t xml:space="preserve">, accessed </w:t>
      </w:r>
      <w:r w:rsidR="00CD14CD">
        <w:t>12 December 2022</w:t>
      </w:r>
      <w:r w:rsidRPr="002A05AD">
        <w:t>.</w:t>
      </w:r>
    </w:p>
    <w:p w14:paraId="45291745" w14:textId="77777777" w:rsidR="006E1912" w:rsidRPr="002A05AD" w:rsidRDefault="006E1912" w:rsidP="006E1912">
      <w:r w:rsidRPr="002A05AD">
        <w:t xml:space="preserve">Cambridge University Press (2022) </w:t>
      </w:r>
      <w:hyperlink r:id="rId156" w:history="1">
        <w:r w:rsidRPr="002A05AD">
          <w:rPr>
            <w:rStyle w:val="Hyperlink"/>
            <w:i/>
            <w:iCs/>
          </w:rPr>
          <w:t>culture</w:t>
        </w:r>
      </w:hyperlink>
      <w:r w:rsidRPr="002A05AD">
        <w:t>, Cambridge Dictionary website, accessed 6 August 2022.</w:t>
      </w:r>
    </w:p>
    <w:p w14:paraId="546E896F" w14:textId="7E099EE5" w:rsidR="006E1912" w:rsidRPr="002A05AD" w:rsidRDefault="006E1912" w:rsidP="006E1912">
      <w:r w:rsidRPr="002A05AD">
        <w:t xml:space="preserve">Carson A, Salt R, Brown G and Moffit M (3 June 2016) </w:t>
      </w:r>
      <w:hyperlink r:id="rId157" w:history="1">
        <w:r w:rsidRPr="002A05AD">
          <w:rPr>
            <w:rStyle w:val="Hyperlink"/>
          </w:rPr>
          <w:t>‘How Is Your Phone Charging You?’ [video]</w:t>
        </w:r>
      </w:hyperlink>
      <w:r w:rsidRPr="002A05AD">
        <w:t xml:space="preserve">, </w:t>
      </w:r>
      <w:proofErr w:type="spellStart"/>
      <w:r w:rsidRPr="002A05AD">
        <w:rPr>
          <w:i/>
          <w:iCs/>
        </w:rPr>
        <w:t>AsapSCIENCE</w:t>
      </w:r>
      <w:proofErr w:type="spellEnd"/>
      <w:r w:rsidRPr="002A05AD">
        <w:rPr>
          <w:i/>
          <w:iCs/>
        </w:rPr>
        <w:t xml:space="preserve">, </w:t>
      </w:r>
      <w:r w:rsidRPr="002A05AD">
        <w:t xml:space="preserve">accessed </w:t>
      </w:r>
      <w:r w:rsidR="00CD14CD">
        <w:t>12 December 2022</w:t>
      </w:r>
      <w:r w:rsidRPr="002A05AD">
        <w:t>.</w:t>
      </w:r>
    </w:p>
    <w:p w14:paraId="2F9B3939" w14:textId="72D30C05" w:rsidR="006E1912" w:rsidRPr="002A05AD" w:rsidRDefault="006E1912" w:rsidP="006E1912">
      <w:pPr>
        <w:rPr>
          <w:rFonts w:eastAsia="Calibri"/>
        </w:rPr>
      </w:pPr>
      <w:r w:rsidRPr="002A05AD">
        <w:t>Cartwright M (12 April 2017) ‘</w:t>
      </w:r>
      <w:hyperlink r:id="rId158" w:history="1">
        <w:r w:rsidRPr="002A05AD">
          <w:rPr>
            <w:rStyle w:val="Hyperlink"/>
          </w:rPr>
          <w:t>Mount Fuji</w:t>
        </w:r>
      </w:hyperlink>
      <w:r w:rsidRPr="002A05AD">
        <w:t xml:space="preserve">’, </w:t>
      </w:r>
      <w:r w:rsidRPr="002A05AD">
        <w:rPr>
          <w:i/>
          <w:iCs/>
        </w:rPr>
        <w:t>World History Encyclopedia</w:t>
      </w:r>
      <w:r w:rsidRPr="002A05AD">
        <w:t xml:space="preserve">, accessed </w:t>
      </w:r>
      <w:r w:rsidR="00CD14CD">
        <w:t>12 December 2022</w:t>
      </w:r>
      <w:r w:rsidRPr="002A05AD">
        <w:t>.</w:t>
      </w:r>
    </w:p>
    <w:p w14:paraId="70EF07A3" w14:textId="61F501FA" w:rsidR="006E1912" w:rsidRPr="002A05AD" w:rsidRDefault="006E1912" w:rsidP="006E1912">
      <w:r w:rsidRPr="002A05AD">
        <w:t>Civil E (28 September 2020) ‘</w:t>
      </w:r>
      <w:bookmarkStart w:id="227" w:name="_Hlk96605222"/>
      <w:r w:rsidRPr="002A05AD">
        <w:fldChar w:fldCharType="begin"/>
      </w:r>
      <w:r w:rsidRPr="002A05AD">
        <w:instrText>HYPERLINK "https://japanyugen.com/why-japan-is-so-advanced/"</w:instrText>
      </w:r>
      <w:r w:rsidRPr="002A05AD">
        <w:fldChar w:fldCharType="separate"/>
      </w:r>
      <w:bookmarkEnd w:id="227"/>
      <w:r w:rsidRPr="002A05AD">
        <w:rPr>
          <w:rStyle w:val="Hyperlink"/>
        </w:rPr>
        <w:t>Why Japan is so Advanced: Top 9 Reasons</w:t>
      </w:r>
      <w:r w:rsidRPr="002A05AD">
        <w:fldChar w:fldCharType="end"/>
      </w:r>
      <w:r w:rsidRPr="002A05AD">
        <w:t xml:space="preserve">’, </w:t>
      </w:r>
      <w:r w:rsidRPr="002A05AD">
        <w:rPr>
          <w:rStyle w:val="Emphasis"/>
        </w:rPr>
        <w:t xml:space="preserve">Japan </w:t>
      </w:r>
      <w:proofErr w:type="spellStart"/>
      <w:r w:rsidRPr="002A05AD">
        <w:rPr>
          <w:rStyle w:val="Emphasis"/>
        </w:rPr>
        <w:t>Yugen</w:t>
      </w:r>
      <w:proofErr w:type="spellEnd"/>
      <w:r w:rsidRPr="002A05AD">
        <w:t xml:space="preserve">, accessed </w:t>
      </w:r>
      <w:r w:rsidR="00CD14CD">
        <w:t>12 December 2022</w:t>
      </w:r>
      <w:r w:rsidRPr="002A05AD">
        <w:t>.</w:t>
      </w:r>
    </w:p>
    <w:p w14:paraId="1D04E071" w14:textId="017E7A82" w:rsidR="006E1912" w:rsidRPr="002A05AD" w:rsidRDefault="006E1912" w:rsidP="006E1912">
      <w:proofErr w:type="spellStart"/>
      <w:r w:rsidRPr="002A05AD">
        <w:t>Coster</w:t>
      </w:r>
      <w:proofErr w:type="spellEnd"/>
      <w:r w:rsidRPr="002A05AD">
        <w:t xml:space="preserve"> H (31 July 2021) ‘</w:t>
      </w:r>
      <w:hyperlink r:id="rId159" w:history="1">
        <w:r w:rsidRPr="002A05AD">
          <w:rPr>
            <w:rStyle w:val="Hyperlink"/>
          </w:rPr>
          <w:t>Analysis: Why TV audiences are tuning out the Tokyo Olympic Games</w:t>
        </w:r>
      </w:hyperlink>
      <w:r w:rsidRPr="002A05AD">
        <w:t xml:space="preserve">’, </w:t>
      </w:r>
      <w:r w:rsidRPr="002A05AD">
        <w:rPr>
          <w:i/>
          <w:iCs/>
        </w:rPr>
        <w:t>Reuters</w:t>
      </w:r>
      <w:r w:rsidRPr="002A05AD">
        <w:t xml:space="preserve">, accessed </w:t>
      </w:r>
      <w:r w:rsidR="00CD14CD">
        <w:t>12 December 2022</w:t>
      </w:r>
      <w:r w:rsidRPr="002A05AD">
        <w:t>.</w:t>
      </w:r>
    </w:p>
    <w:p w14:paraId="5F231C00" w14:textId="4BDECFAA" w:rsidR="006E1912" w:rsidRPr="002A05AD" w:rsidRDefault="006E1912" w:rsidP="006E1912">
      <w:r w:rsidRPr="002A05AD">
        <w:t xml:space="preserve">De </w:t>
      </w:r>
      <w:proofErr w:type="spellStart"/>
      <w:r w:rsidRPr="002A05AD">
        <w:t>Piccioto</w:t>
      </w:r>
      <w:proofErr w:type="spellEnd"/>
      <w:r w:rsidRPr="002A05AD">
        <w:t xml:space="preserve"> E (2022) '</w:t>
      </w:r>
      <w:hyperlink r:id="rId160">
        <w:r w:rsidRPr="002A05AD">
          <w:rPr>
            <w:rStyle w:val="Hyperlink"/>
          </w:rPr>
          <w:t>Is Hosting the Olympics a Privilege or Inconvenience?</w:t>
        </w:r>
      </w:hyperlink>
      <w:r w:rsidRPr="002A05AD">
        <w:t xml:space="preserve">', </w:t>
      </w:r>
      <w:r w:rsidRPr="002A05AD">
        <w:rPr>
          <w:rStyle w:val="Emphasis"/>
        </w:rPr>
        <w:t>The Perspective</w:t>
      </w:r>
      <w:r w:rsidRPr="002A05AD">
        <w:t xml:space="preserve">, accessed </w:t>
      </w:r>
      <w:r w:rsidR="00CD14CD">
        <w:t>12 December 2022</w:t>
      </w:r>
      <w:r w:rsidRPr="002A05AD">
        <w:t>.</w:t>
      </w:r>
    </w:p>
    <w:p w14:paraId="60F61ABE" w14:textId="7234D821" w:rsidR="006E1912" w:rsidRPr="00DC5A15" w:rsidRDefault="006E1912" w:rsidP="006E1912">
      <w:r w:rsidRPr="00DC5A15">
        <w:t>Diet</w:t>
      </w:r>
      <w:r w:rsidR="00282A19" w:rsidRPr="00DC5A15">
        <w:t>ma</w:t>
      </w:r>
      <w:r w:rsidRPr="00DC5A15">
        <w:t xml:space="preserve">r </w:t>
      </w:r>
      <w:proofErr w:type="spellStart"/>
      <w:r w:rsidRPr="00DC5A15">
        <w:t>Rabich</w:t>
      </w:r>
      <w:proofErr w:type="spellEnd"/>
      <w:r w:rsidRPr="00DC5A15">
        <w:t xml:space="preserve"> (2019a) </w:t>
      </w:r>
      <w:hyperlink r:id="rId161" w:history="1">
        <w:r w:rsidRPr="00DC5A15">
          <w:rPr>
            <w:rStyle w:val="Hyperlink"/>
            <w:i/>
            <w:iCs/>
          </w:rPr>
          <w:t>Bondi Beach, Sydney, New South Wales, Australia</w:t>
        </w:r>
      </w:hyperlink>
      <w:r w:rsidRPr="00DC5A15">
        <w:t xml:space="preserve"> [photograph] </w:t>
      </w:r>
      <w:r w:rsidRPr="00DC5A15">
        <w:rPr>
          <w:i/>
          <w:iCs/>
        </w:rPr>
        <w:t xml:space="preserve">File:Sydney (AU), Bondi Beach -- 2019 -- 2349.jpg, </w:t>
      </w:r>
      <w:r w:rsidRPr="00DC5A15">
        <w:t xml:space="preserve">Wikimedia Commons website, accessed </w:t>
      </w:r>
      <w:r w:rsidR="00282A19" w:rsidRPr="00DC5A15">
        <w:t>9 December</w:t>
      </w:r>
      <w:r w:rsidRPr="00DC5A15">
        <w:t xml:space="preserve"> 2022.</w:t>
      </w:r>
    </w:p>
    <w:p w14:paraId="6C5D67CC" w14:textId="3CA1B556" w:rsidR="00282A19" w:rsidRPr="002A05AD" w:rsidRDefault="00282A19" w:rsidP="00282A19">
      <w:r w:rsidRPr="00DC5A15">
        <w:t xml:space="preserve">Dietmar </w:t>
      </w:r>
      <w:proofErr w:type="spellStart"/>
      <w:r w:rsidRPr="00DC5A15">
        <w:t>Rabich</w:t>
      </w:r>
      <w:proofErr w:type="spellEnd"/>
      <w:r w:rsidRPr="00DC5A15">
        <w:t xml:space="preserve"> (2019b) </w:t>
      </w:r>
      <w:hyperlink r:id="rId162" w:history="1">
        <w:proofErr w:type="spellStart"/>
        <w:r w:rsidRPr="00DC5A15">
          <w:rPr>
            <w:rStyle w:val="Hyperlink"/>
            <w:i/>
            <w:iCs/>
          </w:rPr>
          <w:t>Petermann</w:t>
        </w:r>
        <w:proofErr w:type="spellEnd"/>
        <w:r w:rsidRPr="00DC5A15">
          <w:rPr>
            <w:rStyle w:val="Hyperlink"/>
            <w:i/>
            <w:iCs/>
          </w:rPr>
          <w:t xml:space="preserve"> Ranges (AU), Uluru-Kata Tjuta National Park, Uluru -- 2019 -- 3679-83</w:t>
        </w:r>
      </w:hyperlink>
      <w:r w:rsidRPr="00DC5A15">
        <w:rPr>
          <w:i/>
          <w:iCs/>
        </w:rPr>
        <w:t xml:space="preserve"> </w:t>
      </w:r>
      <w:r w:rsidRPr="00DC5A15">
        <w:t xml:space="preserve">[photograph] </w:t>
      </w:r>
      <w:r w:rsidRPr="00DC5A15">
        <w:rPr>
          <w:i/>
          <w:iCs/>
        </w:rPr>
        <w:t>File:Petermann Ranges (AU), Uluru-Kata Tjuta National Park, Uluru -- 2019 -- 3679-83.jpg</w:t>
      </w:r>
      <w:r w:rsidRPr="00DC5A15">
        <w:t>, Wikimedia Commons website, accessed 9 December 2022.</w:t>
      </w:r>
    </w:p>
    <w:p w14:paraId="5C6CD6B2" w14:textId="285F41B0" w:rsidR="006E1912" w:rsidRPr="002A05AD" w:rsidRDefault="006E1912" w:rsidP="006E1912">
      <w:r w:rsidRPr="002A05AD">
        <w:lastRenderedPageBreak/>
        <w:t>Diet</w:t>
      </w:r>
      <w:r w:rsidR="00282A19">
        <w:t>ma</w:t>
      </w:r>
      <w:r w:rsidRPr="002A05AD">
        <w:t xml:space="preserve">r </w:t>
      </w:r>
      <w:proofErr w:type="spellStart"/>
      <w:r w:rsidRPr="002A05AD">
        <w:t>Rabich</w:t>
      </w:r>
      <w:proofErr w:type="spellEnd"/>
      <w:r w:rsidRPr="002A05AD">
        <w:t xml:space="preserve"> (2019c) </w:t>
      </w:r>
      <w:hyperlink r:id="rId163" w:history="1">
        <w:r w:rsidRPr="002A05AD">
          <w:rPr>
            <w:rStyle w:val="Hyperlink"/>
            <w:i/>
            <w:iCs/>
          </w:rPr>
          <w:t>This is a picture of the protected area listed at WDPA under the ID</w:t>
        </w:r>
      </w:hyperlink>
      <w:r w:rsidRPr="002A05AD">
        <w:rPr>
          <w:i/>
          <w:iCs/>
        </w:rPr>
        <w:t xml:space="preserve"> </w:t>
      </w:r>
      <w:r w:rsidRPr="002A05AD">
        <w:t xml:space="preserve">[photograph] </w:t>
      </w:r>
      <w:r w:rsidRPr="002A05AD">
        <w:rPr>
          <w:i/>
          <w:iCs/>
        </w:rPr>
        <w:t xml:space="preserve">Uluru-Kata Tjuta National Park, Uluru, </w:t>
      </w:r>
      <w:proofErr w:type="spellStart"/>
      <w:r w:rsidRPr="002A05AD">
        <w:rPr>
          <w:i/>
          <w:iCs/>
        </w:rPr>
        <w:t>Kuniya</w:t>
      </w:r>
      <w:proofErr w:type="spellEnd"/>
      <w:r w:rsidRPr="002A05AD">
        <w:rPr>
          <w:i/>
          <w:iCs/>
        </w:rPr>
        <w:t xml:space="preserve"> Walk -- 2019 -- 3656.jpg</w:t>
      </w:r>
      <w:r w:rsidRPr="002A05AD">
        <w:t xml:space="preserve">, Wikimedia Commons website, accessed </w:t>
      </w:r>
      <w:r w:rsidR="00CD14CD">
        <w:t>12 December 2022</w:t>
      </w:r>
      <w:r w:rsidRPr="002A05AD">
        <w:t xml:space="preserve">. </w:t>
      </w:r>
    </w:p>
    <w:p w14:paraId="6BEBB95E" w14:textId="4F6DE48D" w:rsidR="006E1912" w:rsidRPr="002A05AD" w:rsidRDefault="006E1912" w:rsidP="006E1912">
      <w:r w:rsidRPr="002A05AD">
        <w:t xml:space="preserve">DiffDiff01 (18 January 2013) </w:t>
      </w:r>
      <w:hyperlink r:id="rId164">
        <w:r w:rsidRPr="002A05AD">
          <w:rPr>
            <w:rStyle w:val="Hyperlink"/>
          </w:rPr>
          <w:t>‘</w:t>
        </w:r>
        <w:proofErr w:type="spellStart"/>
        <w:r w:rsidRPr="002A05AD">
          <w:rPr>
            <w:rStyle w:val="Hyperlink"/>
          </w:rPr>
          <w:t>Gracia</w:t>
        </w:r>
        <w:proofErr w:type="spellEnd"/>
        <w:r w:rsidRPr="002A05AD">
          <w:rPr>
            <w:rStyle w:val="Hyperlink"/>
          </w:rPr>
          <w:t xml:space="preserve"> - Can you be Australian and something else?’ [video]</w:t>
        </w:r>
      </w:hyperlink>
      <w:r w:rsidRPr="002A05AD">
        <w:t xml:space="preserve">, </w:t>
      </w:r>
      <w:r w:rsidRPr="002A05AD">
        <w:rPr>
          <w:rStyle w:val="Emphasis"/>
        </w:rPr>
        <w:t>DiffDiff01</w:t>
      </w:r>
      <w:r w:rsidRPr="002A05AD">
        <w:t xml:space="preserve">, YouTube, accessed </w:t>
      </w:r>
      <w:r w:rsidR="00CD14CD">
        <w:t>12 December 2022</w:t>
      </w:r>
      <w:r w:rsidRPr="002A05AD">
        <w:t>.</w:t>
      </w:r>
    </w:p>
    <w:p w14:paraId="4D334C2D" w14:textId="1D0EA16F" w:rsidR="006E1912" w:rsidRPr="002A05AD" w:rsidRDefault="006E1912" w:rsidP="006E1912">
      <w:r w:rsidRPr="002A05AD">
        <w:t xml:space="preserve">DiffDiff01 (25 November 2011) </w:t>
      </w:r>
      <w:hyperlink r:id="rId165">
        <w:r w:rsidRPr="002A05AD">
          <w:rPr>
            <w:rStyle w:val="Hyperlink"/>
          </w:rPr>
          <w:t xml:space="preserve">‘Is it possible to be Australian and something else? </w:t>
        </w:r>
        <w:proofErr w:type="spellStart"/>
        <w:r w:rsidRPr="002A05AD">
          <w:rPr>
            <w:rStyle w:val="Hyperlink"/>
          </w:rPr>
          <w:t>Nelufer’s</w:t>
        </w:r>
        <w:proofErr w:type="spellEnd"/>
        <w:r w:rsidRPr="002A05AD">
          <w:rPr>
            <w:rStyle w:val="Hyperlink"/>
          </w:rPr>
          <w:t xml:space="preserve"> answer’ [video]</w:t>
        </w:r>
      </w:hyperlink>
      <w:r w:rsidRPr="002A05AD">
        <w:t xml:space="preserve">, </w:t>
      </w:r>
      <w:r w:rsidRPr="002A05AD">
        <w:rPr>
          <w:rStyle w:val="Emphasis"/>
        </w:rPr>
        <w:t>DiffDiff01</w:t>
      </w:r>
      <w:r w:rsidRPr="002A05AD">
        <w:t xml:space="preserve">, YouTube, accessed </w:t>
      </w:r>
      <w:r w:rsidR="00CD14CD">
        <w:t>12 December 2022</w:t>
      </w:r>
      <w:r w:rsidRPr="002A05AD">
        <w:t>.</w:t>
      </w:r>
    </w:p>
    <w:p w14:paraId="08EE7515" w14:textId="0E7CB51C" w:rsidR="006E1912" w:rsidRPr="002A05AD" w:rsidRDefault="006E1912" w:rsidP="006E1912">
      <w:r w:rsidRPr="002A05AD">
        <w:t>d-maps.com (2022) ‘</w:t>
      </w:r>
      <w:hyperlink r:id="rId166" w:history="1">
        <w:r w:rsidRPr="002A05AD">
          <w:rPr>
            <w:rStyle w:val="Hyperlink"/>
          </w:rPr>
          <w:t>Europe</w:t>
        </w:r>
      </w:hyperlink>
      <w:r w:rsidRPr="002A05AD">
        <w:t xml:space="preserve">’, </w:t>
      </w:r>
      <w:r w:rsidRPr="002A05AD">
        <w:rPr>
          <w:i/>
          <w:iCs/>
        </w:rPr>
        <w:t>Maps</w:t>
      </w:r>
      <w:r w:rsidRPr="002A05AD">
        <w:t xml:space="preserve">, d-maps website, accessed </w:t>
      </w:r>
      <w:r w:rsidR="00CD14CD">
        <w:t>12 December 2022</w:t>
      </w:r>
      <w:r w:rsidRPr="002A05AD">
        <w:t>.</w:t>
      </w:r>
    </w:p>
    <w:p w14:paraId="3F0E4A5F" w14:textId="7002B244" w:rsidR="006E1912" w:rsidRPr="002A05AD" w:rsidRDefault="006E1912" w:rsidP="006E1912">
      <w:r w:rsidRPr="002A05AD">
        <w:t>d-maps.com (2022) ‘</w:t>
      </w:r>
      <w:hyperlink r:id="rId167" w:history="1">
        <w:r w:rsidRPr="002A05AD">
          <w:rPr>
            <w:rStyle w:val="Hyperlink"/>
          </w:rPr>
          <w:t>Spain</w:t>
        </w:r>
      </w:hyperlink>
      <w:r w:rsidRPr="002A05AD">
        <w:t xml:space="preserve">’, </w:t>
      </w:r>
      <w:r w:rsidRPr="002A05AD">
        <w:rPr>
          <w:i/>
          <w:iCs/>
        </w:rPr>
        <w:t>Maps</w:t>
      </w:r>
      <w:r w:rsidRPr="002A05AD">
        <w:t xml:space="preserve">, d-maps website, accessed </w:t>
      </w:r>
      <w:r w:rsidR="00CD14CD">
        <w:t>12 December 2022</w:t>
      </w:r>
      <w:r w:rsidRPr="002A05AD">
        <w:t>.</w:t>
      </w:r>
    </w:p>
    <w:p w14:paraId="2247EAA4" w14:textId="61AB799D" w:rsidR="006E1912" w:rsidRPr="002A05AD" w:rsidRDefault="006E1912" w:rsidP="006E1912">
      <w:pPr>
        <w:rPr>
          <w:rFonts w:eastAsia="Calibri"/>
        </w:rPr>
      </w:pPr>
      <w:r w:rsidRPr="002A05AD">
        <w:rPr>
          <w:rFonts w:eastAsia="Calibri"/>
        </w:rPr>
        <w:t xml:space="preserve">Elsevier (2022) </w:t>
      </w:r>
      <w:hyperlink r:id="rId168">
        <w:r w:rsidRPr="002A05AD">
          <w:rPr>
            <w:rStyle w:val="Hyperlink"/>
            <w:i/>
          </w:rPr>
          <w:t>Cultural Heritage</w:t>
        </w:r>
      </w:hyperlink>
      <w:r w:rsidRPr="002A05AD">
        <w:rPr>
          <w:rFonts w:eastAsia="Calibri"/>
        </w:rPr>
        <w:t xml:space="preserve">, ScienceDirect website, accessed </w:t>
      </w:r>
      <w:r w:rsidR="00D03DA4">
        <w:rPr>
          <w:rFonts w:eastAsia="Calibri"/>
        </w:rPr>
        <w:t>8 December</w:t>
      </w:r>
      <w:r w:rsidRPr="002A05AD">
        <w:rPr>
          <w:rFonts w:eastAsia="Calibri"/>
        </w:rPr>
        <w:t xml:space="preserve"> 2022.</w:t>
      </w:r>
    </w:p>
    <w:p w14:paraId="3C015E09" w14:textId="4D5F2E1B" w:rsidR="006E1912" w:rsidRPr="002A05AD" w:rsidRDefault="006E1912" w:rsidP="006E1912">
      <w:proofErr w:type="spellStart"/>
      <w:r w:rsidRPr="00DC5A15">
        <w:t>Enome</w:t>
      </w:r>
      <w:proofErr w:type="spellEnd"/>
      <w:r w:rsidRPr="00DC5A15">
        <w:t xml:space="preserve"> Inc (2022) ‘</w:t>
      </w:r>
      <w:hyperlink r:id="rId169" w:history="1">
        <w:r w:rsidRPr="00DC5A15">
          <w:rPr>
            <w:rStyle w:val="Hyperlink"/>
          </w:rPr>
          <w:t>3-2-1 Summary</w:t>
        </w:r>
      </w:hyperlink>
      <w:r w:rsidRPr="00DC5A15">
        <w:t xml:space="preserve">’, </w:t>
      </w:r>
      <w:r w:rsidRPr="00DC5A15">
        <w:rPr>
          <w:rStyle w:val="Emphasis"/>
        </w:rPr>
        <w:t>UDL Strategy Index</w:t>
      </w:r>
      <w:r w:rsidRPr="00DC5A15">
        <w:t xml:space="preserve">, </w:t>
      </w:r>
      <w:proofErr w:type="spellStart"/>
      <w:r w:rsidRPr="00DC5A15">
        <w:t>Goalbook</w:t>
      </w:r>
      <w:proofErr w:type="spellEnd"/>
      <w:r w:rsidRPr="00DC5A15">
        <w:t xml:space="preserve"> Toolkit website, accessed </w:t>
      </w:r>
      <w:r w:rsidR="0044148C" w:rsidRPr="00DC5A15">
        <w:t>8 December</w:t>
      </w:r>
      <w:r w:rsidRPr="00DC5A15">
        <w:t xml:space="preserve"> 2022.</w:t>
      </w:r>
    </w:p>
    <w:p w14:paraId="1B814B8D" w14:textId="1EF9626A" w:rsidR="006E1912" w:rsidRPr="002A05AD" w:rsidRDefault="006E1912" w:rsidP="006E1912">
      <w:proofErr w:type="spellStart"/>
      <w:r w:rsidRPr="002A05AD">
        <w:t>Evanson</w:t>
      </w:r>
      <w:proofErr w:type="spellEnd"/>
      <w:r w:rsidRPr="002A05AD">
        <w:t xml:space="preserve"> N (2018a) ‘</w:t>
      </w:r>
      <w:hyperlink r:id="rId170">
        <w:r w:rsidRPr="002A05AD">
          <w:rPr>
            <w:rStyle w:val="Hyperlink"/>
          </w:rPr>
          <w:t>Core Concepts</w:t>
        </w:r>
      </w:hyperlink>
      <w:r w:rsidRPr="002A05AD">
        <w:t xml:space="preserve">’, </w:t>
      </w:r>
      <w:r w:rsidRPr="002A05AD">
        <w:rPr>
          <w:rStyle w:val="Emphasis"/>
        </w:rPr>
        <w:t>Spanish Culture</w:t>
      </w:r>
      <w:r w:rsidRPr="002A05AD">
        <w:t xml:space="preserve">, The Cultural Atlas website, accessed </w:t>
      </w:r>
      <w:r w:rsidR="00CD14CD">
        <w:t>12 December 2022</w:t>
      </w:r>
      <w:r w:rsidRPr="002A05AD">
        <w:t>.</w:t>
      </w:r>
    </w:p>
    <w:p w14:paraId="4A3C1040" w14:textId="405642A8" w:rsidR="006E1912" w:rsidRPr="002A05AD" w:rsidRDefault="006E1912" w:rsidP="006E1912">
      <w:proofErr w:type="spellStart"/>
      <w:r w:rsidRPr="002A05AD">
        <w:t>Evason</w:t>
      </w:r>
      <w:proofErr w:type="spellEnd"/>
      <w:r w:rsidRPr="002A05AD">
        <w:t xml:space="preserve"> N (2016) ‘</w:t>
      </w:r>
      <w:hyperlink r:id="rId171" w:history="1">
        <w:r w:rsidRPr="002A05AD">
          <w:rPr>
            <w:rStyle w:val="Hyperlink"/>
          </w:rPr>
          <w:t>Core Concepts</w:t>
        </w:r>
      </w:hyperlink>
      <w:r w:rsidRPr="002A05AD">
        <w:t xml:space="preserve">’, </w:t>
      </w:r>
      <w:r w:rsidRPr="002A05AD">
        <w:rPr>
          <w:i/>
          <w:iCs/>
        </w:rPr>
        <w:t>Fijian Culture</w:t>
      </w:r>
      <w:r w:rsidRPr="002A05AD">
        <w:t xml:space="preserve">, Cultural Atlas website, accessed </w:t>
      </w:r>
      <w:r w:rsidR="00CD14CD">
        <w:t>12 December 2022</w:t>
      </w:r>
      <w:r w:rsidRPr="002A05AD">
        <w:t xml:space="preserve">. </w:t>
      </w:r>
    </w:p>
    <w:p w14:paraId="7D4851A5" w14:textId="0F75843F" w:rsidR="006E1912" w:rsidRPr="002A05AD" w:rsidRDefault="006E1912" w:rsidP="006E1912">
      <w:proofErr w:type="spellStart"/>
      <w:r w:rsidRPr="002A05AD">
        <w:t>Evason</w:t>
      </w:r>
      <w:proofErr w:type="spellEnd"/>
      <w:r w:rsidRPr="002A05AD">
        <w:t xml:space="preserve"> N (2018b) ‘</w:t>
      </w:r>
      <w:hyperlink r:id="rId172" w:anchor="spanish-culture-communication" w:history="1">
        <w:r w:rsidRPr="002A05AD">
          <w:rPr>
            <w:rStyle w:val="Hyperlink"/>
          </w:rPr>
          <w:t>Communication</w:t>
        </w:r>
      </w:hyperlink>
      <w:r w:rsidRPr="002A05AD">
        <w:t xml:space="preserve">’, </w:t>
      </w:r>
      <w:r w:rsidRPr="002A05AD">
        <w:rPr>
          <w:i/>
          <w:iCs/>
        </w:rPr>
        <w:t>Spanish Culture</w:t>
      </w:r>
      <w:r w:rsidRPr="002A05AD">
        <w:t xml:space="preserve">, Cultural Atlas website, accessed </w:t>
      </w:r>
      <w:r w:rsidR="00CD14CD">
        <w:t>12 December 2022</w:t>
      </w:r>
      <w:r w:rsidRPr="002A05AD">
        <w:t xml:space="preserve">. </w:t>
      </w:r>
    </w:p>
    <w:p w14:paraId="5A712472" w14:textId="1B67AE48" w:rsidR="006E1912" w:rsidRPr="002A05AD" w:rsidRDefault="006E1912" w:rsidP="006E1912">
      <w:proofErr w:type="spellStart"/>
      <w:r w:rsidRPr="002A05AD">
        <w:t>Evason</w:t>
      </w:r>
      <w:proofErr w:type="spellEnd"/>
      <w:r w:rsidRPr="002A05AD">
        <w:t xml:space="preserve"> N (2018c) ‘</w:t>
      </w:r>
      <w:hyperlink r:id="rId173" w:anchor="spanish-culture-religion" w:history="1">
        <w:r w:rsidRPr="002A05AD">
          <w:rPr>
            <w:rStyle w:val="Hyperlink"/>
          </w:rPr>
          <w:t>Religion</w:t>
        </w:r>
      </w:hyperlink>
      <w:r w:rsidRPr="002A05AD">
        <w:t xml:space="preserve">’, </w:t>
      </w:r>
      <w:r w:rsidRPr="002A05AD">
        <w:rPr>
          <w:i/>
          <w:iCs/>
        </w:rPr>
        <w:t xml:space="preserve">Spanish Culture, </w:t>
      </w:r>
      <w:r w:rsidRPr="002A05AD">
        <w:t xml:space="preserve">The Cultural Atlas website, accessed </w:t>
      </w:r>
      <w:r w:rsidR="00CD14CD">
        <w:t>12 December 2022</w:t>
      </w:r>
      <w:r w:rsidRPr="002A05AD">
        <w:t>.</w:t>
      </w:r>
    </w:p>
    <w:p w14:paraId="41900CD8" w14:textId="52B9ECC5" w:rsidR="006E1912" w:rsidRPr="002A05AD" w:rsidRDefault="006E1912" w:rsidP="006E1912">
      <w:r w:rsidRPr="002A05AD">
        <w:t>Facing History and Ourselves (2022) ‘</w:t>
      </w:r>
      <w:hyperlink r:id="rId174">
        <w:r w:rsidRPr="002A05AD">
          <w:rPr>
            <w:rStyle w:val="Hyperlink"/>
            <w:lang w:eastAsia="zh-CN"/>
          </w:rPr>
          <w:t>Religion and Identity – Holocaust and Human Behaviour</w:t>
        </w:r>
      </w:hyperlink>
      <w:r w:rsidRPr="002A05AD">
        <w:t xml:space="preserve">’, </w:t>
      </w:r>
      <w:r w:rsidRPr="002A05AD">
        <w:rPr>
          <w:rStyle w:val="Emphasis"/>
        </w:rPr>
        <w:t xml:space="preserve">Resource Library, </w:t>
      </w:r>
      <w:r w:rsidRPr="002A05AD">
        <w:t xml:space="preserve">Facing History and Ourselves website, accessed </w:t>
      </w:r>
      <w:r w:rsidR="00CD14CD">
        <w:t>12 December 2022</w:t>
      </w:r>
      <w:r w:rsidRPr="002A05AD">
        <w:t>.</w:t>
      </w:r>
    </w:p>
    <w:p w14:paraId="4E4995BB" w14:textId="11329B0A" w:rsidR="006E1912" w:rsidRPr="002A05AD" w:rsidRDefault="006E1912" w:rsidP="006E1912">
      <w:r w:rsidRPr="002A05AD">
        <w:t xml:space="preserve">Free School (6 August 2016) </w:t>
      </w:r>
      <w:hyperlink r:id="rId175" w:history="1">
        <w:r w:rsidRPr="002A05AD">
          <w:rPr>
            <w:rStyle w:val="Hyperlink"/>
          </w:rPr>
          <w:t xml:space="preserve">‘All About the Olympics for Kids - The History and Symbols of The Olympics: </w:t>
        </w:r>
        <w:proofErr w:type="spellStart"/>
        <w:r w:rsidRPr="002A05AD">
          <w:rPr>
            <w:rStyle w:val="Hyperlink"/>
          </w:rPr>
          <w:t>FreeSchool</w:t>
        </w:r>
        <w:proofErr w:type="spellEnd"/>
        <w:r w:rsidRPr="002A05AD">
          <w:rPr>
            <w:rStyle w:val="Hyperlink"/>
          </w:rPr>
          <w:t>’ [video]</w:t>
        </w:r>
      </w:hyperlink>
      <w:r w:rsidRPr="002A05AD">
        <w:t xml:space="preserve">, </w:t>
      </w:r>
      <w:r w:rsidRPr="002A05AD">
        <w:rPr>
          <w:rStyle w:val="Emphasis"/>
        </w:rPr>
        <w:t>Free School</w:t>
      </w:r>
      <w:r w:rsidRPr="002A05AD">
        <w:t xml:space="preserve">, YouTube, accessed </w:t>
      </w:r>
      <w:r w:rsidR="00CD14CD">
        <w:t>12 December 2022</w:t>
      </w:r>
      <w:r w:rsidRPr="002A05AD">
        <w:t>.</w:t>
      </w:r>
    </w:p>
    <w:p w14:paraId="780209E9" w14:textId="0E326F9F" w:rsidR="006E1912" w:rsidRPr="002A05AD" w:rsidRDefault="006E1912" w:rsidP="006E1912">
      <w:r w:rsidRPr="002A05AD">
        <w:t xml:space="preserve">Global Oneness Project (16 March 2007) </w:t>
      </w:r>
      <w:hyperlink r:id="rId176">
        <w:r w:rsidRPr="002A05AD">
          <w:rPr>
            <w:rStyle w:val="Hyperlink"/>
          </w:rPr>
          <w:t>‘</w:t>
        </w:r>
        <w:proofErr w:type="spellStart"/>
        <w:r w:rsidRPr="002A05AD">
          <w:rPr>
            <w:rStyle w:val="Hyperlink"/>
          </w:rPr>
          <w:t>Oursness</w:t>
        </w:r>
        <w:proofErr w:type="spellEnd"/>
        <w:r w:rsidRPr="002A05AD">
          <w:rPr>
            <w:rStyle w:val="Hyperlink"/>
          </w:rPr>
          <w:t>’ [video]</w:t>
        </w:r>
      </w:hyperlink>
      <w:r w:rsidRPr="002A05AD">
        <w:t xml:space="preserve">, </w:t>
      </w:r>
      <w:r w:rsidRPr="002A05AD">
        <w:rPr>
          <w:rStyle w:val="Emphasis"/>
        </w:rPr>
        <w:t>Global Oneness Project</w:t>
      </w:r>
      <w:r w:rsidRPr="002A05AD">
        <w:t xml:space="preserve">, YouTube, accessed </w:t>
      </w:r>
      <w:r w:rsidR="00CD14CD">
        <w:t>12 December 2022</w:t>
      </w:r>
      <w:r w:rsidRPr="002A05AD">
        <w:t>.</w:t>
      </w:r>
    </w:p>
    <w:p w14:paraId="01432DD4" w14:textId="16EE1C74" w:rsidR="006E1912" w:rsidRPr="002A05AD" w:rsidRDefault="006E1912" w:rsidP="006E1912">
      <w:pPr>
        <w:rPr>
          <w:rFonts w:eastAsia="Calibri"/>
        </w:rPr>
      </w:pPr>
      <w:r w:rsidRPr="002A05AD">
        <w:rPr>
          <w:rFonts w:eastAsia="Calibri"/>
        </w:rPr>
        <w:t>Glover R (23 June 2007) '</w:t>
      </w:r>
      <w:hyperlink r:id="rId177">
        <w:r w:rsidRPr="002A05AD">
          <w:rPr>
            <w:rStyle w:val="Hyperlink"/>
          </w:rPr>
          <w:t>The pace of change</w:t>
        </w:r>
      </w:hyperlink>
      <w:r w:rsidRPr="002A05AD">
        <w:rPr>
          <w:rFonts w:eastAsia="Calibri"/>
        </w:rPr>
        <w:t xml:space="preserve">', </w:t>
      </w:r>
      <w:r w:rsidRPr="002A05AD">
        <w:rPr>
          <w:rStyle w:val="Emphasis"/>
        </w:rPr>
        <w:t>The Sydney Morning Herald</w:t>
      </w:r>
      <w:r w:rsidRPr="002A05AD">
        <w:rPr>
          <w:rFonts w:eastAsia="Calibri"/>
        </w:rPr>
        <w:t xml:space="preserve">, accessed </w:t>
      </w:r>
      <w:r w:rsidR="00CD14CD">
        <w:rPr>
          <w:rFonts w:eastAsia="Calibri"/>
        </w:rPr>
        <w:t>12 December 2022</w:t>
      </w:r>
      <w:r w:rsidRPr="002A05AD">
        <w:rPr>
          <w:rFonts w:eastAsia="Calibri"/>
        </w:rPr>
        <w:t xml:space="preserve">. </w:t>
      </w:r>
    </w:p>
    <w:p w14:paraId="0941CD00" w14:textId="1EE3B8A3" w:rsidR="006E1912" w:rsidRPr="002A05AD" w:rsidRDefault="006E1912" w:rsidP="006E1912">
      <w:r w:rsidRPr="002A05AD">
        <w:t xml:space="preserve">Google Maps (n.d.) </w:t>
      </w:r>
      <w:hyperlink r:id="rId178" w:history="1">
        <w:r w:rsidRPr="002A05AD">
          <w:rPr>
            <w:rStyle w:val="Hyperlink"/>
            <w:i/>
          </w:rPr>
          <w:t>My Maps</w:t>
        </w:r>
      </w:hyperlink>
      <w:r w:rsidRPr="002A05AD">
        <w:t xml:space="preserve">, Google Maps website, accessed </w:t>
      </w:r>
      <w:r w:rsidR="00CD14CD">
        <w:t>12 December 2022</w:t>
      </w:r>
      <w:r w:rsidRPr="002A05AD">
        <w:t>.</w:t>
      </w:r>
    </w:p>
    <w:p w14:paraId="3C622835" w14:textId="2537CB3F" w:rsidR="006E1912" w:rsidRPr="00DC5A15" w:rsidRDefault="006E1912" w:rsidP="006E1912">
      <w:r w:rsidRPr="00DC5A15">
        <w:lastRenderedPageBreak/>
        <w:t>Grinnell College (n.d.) ‘</w:t>
      </w:r>
      <w:hyperlink r:id="rId179" w:history="1">
        <w:r w:rsidRPr="00DC5A15">
          <w:rPr>
            <w:rStyle w:val="Hyperlink"/>
          </w:rPr>
          <w:t>What is a subculture?</w:t>
        </w:r>
      </w:hyperlink>
      <w:r w:rsidRPr="00DC5A15">
        <w:t xml:space="preserve">’, </w:t>
      </w:r>
      <w:r w:rsidRPr="00DC5A15">
        <w:rPr>
          <w:rStyle w:val="Emphasis"/>
        </w:rPr>
        <w:t xml:space="preserve">Subcultural Theory and Theorists, </w:t>
      </w:r>
      <w:r w:rsidRPr="00DC5A15">
        <w:t xml:space="preserve">Grinnell College website, accessed </w:t>
      </w:r>
      <w:r w:rsidR="00CD14CD">
        <w:t>12 December 2022</w:t>
      </w:r>
      <w:r w:rsidRPr="00DC5A15">
        <w:t>.</w:t>
      </w:r>
    </w:p>
    <w:p w14:paraId="14B98349" w14:textId="320AF3E1" w:rsidR="000304DE" w:rsidRPr="00DC5A15" w:rsidRDefault="000304DE" w:rsidP="000304DE">
      <w:proofErr w:type="spellStart"/>
      <w:r w:rsidRPr="00DC5A15">
        <w:t>Haug</w:t>
      </w:r>
      <w:proofErr w:type="spellEnd"/>
      <w:r w:rsidRPr="00DC5A15">
        <w:t xml:space="preserve"> E (29 March 2014) </w:t>
      </w:r>
      <w:hyperlink r:id="rId180" w:history="1">
        <w:r w:rsidRPr="00DC5A15">
          <w:rPr>
            <w:rStyle w:val="Hyperlink"/>
          </w:rPr>
          <w:t>‘what is culture?’ [video]</w:t>
        </w:r>
      </w:hyperlink>
      <w:r w:rsidRPr="00DC5A15">
        <w:t xml:space="preserve">, </w:t>
      </w:r>
      <w:proofErr w:type="spellStart"/>
      <w:r w:rsidRPr="00DC5A15">
        <w:rPr>
          <w:i/>
          <w:iCs/>
        </w:rPr>
        <w:t>eva</w:t>
      </w:r>
      <w:proofErr w:type="spellEnd"/>
      <w:r w:rsidRPr="00DC5A15">
        <w:rPr>
          <w:i/>
          <w:iCs/>
        </w:rPr>
        <w:t xml:space="preserve"> </w:t>
      </w:r>
      <w:proofErr w:type="spellStart"/>
      <w:r w:rsidRPr="00DC5A15">
        <w:rPr>
          <w:i/>
          <w:iCs/>
        </w:rPr>
        <w:t>h</w:t>
      </w:r>
      <w:r w:rsidR="00B80228" w:rsidRPr="00DC5A15">
        <w:rPr>
          <w:i/>
          <w:iCs/>
        </w:rPr>
        <w:t>au</w:t>
      </w:r>
      <w:r w:rsidRPr="00DC5A15">
        <w:rPr>
          <w:i/>
          <w:iCs/>
        </w:rPr>
        <w:t>g</w:t>
      </w:r>
      <w:proofErr w:type="spellEnd"/>
      <w:r w:rsidRPr="00DC5A15">
        <w:t>, YouTube, accessed 8 December 2022.</w:t>
      </w:r>
    </w:p>
    <w:p w14:paraId="1CAD48DE" w14:textId="1CEE58A5" w:rsidR="006E1912" w:rsidRPr="00DC5A15" w:rsidRDefault="006E1912" w:rsidP="006E1912">
      <w:proofErr w:type="spellStart"/>
      <w:r w:rsidRPr="00DC5A15">
        <w:t>Helferich</w:t>
      </w:r>
      <w:proofErr w:type="spellEnd"/>
      <w:r w:rsidRPr="00DC5A15">
        <w:t xml:space="preserve"> M (22 August 2013) ‘</w:t>
      </w:r>
      <w:hyperlink r:id="rId181" w:history="1">
        <w:r w:rsidRPr="00DC5A15">
          <w:rPr>
            <w:rStyle w:val="Hyperlink"/>
          </w:rPr>
          <w:t>Lots of technology and little infrastructure: Research challenges in Fiji</w:t>
        </w:r>
      </w:hyperlink>
      <w:r w:rsidRPr="00DC5A15">
        <w:t xml:space="preserve">’, </w:t>
      </w:r>
      <w:r w:rsidRPr="00DC5A15">
        <w:rPr>
          <w:i/>
          <w:iCs/>
        </w:rPr>
        <w:t xml:space="preserve">Research World, </w:t>
      </w:r>
      <w:r w:rsidRPr="00DC5A15">
        <w:t xml:space="preserve">accessed </w:t>
      </w:r>
      <w:r w:rsidR="00CD14CD">
        <w:t>12 December 2022</w:t>
      </w:r>
      <w:r w:rsidRPr="00DC5A15">
        <w:t>.</w:t>
      </w:r>
    </w:p>
    <w:p w14:paraId="3ED13315" w14:textId="5F3A664C" w:rsidR="006E1912" w:rsidRPr="00DC5A15" w:rsidRDefault="006E1912" w:rsidP="006E1912">
      <w:r w:rsidRPr="00DC5A15">
        <w:t xml:space="preserve">Highway Patrol Images (2012) </w:t>
      </w:r>
      <w:hyperlink r:id="rId182" w:history="1">
        <w:r w:rsidRPr="00DC5A15">
          <w:rPr>
            <w:rStyle w:val="Hyperlink"/>
            <w:i/>
            <w:iCs/>
          </w:rPr>
          <w:t>WESTPAC Rescue Helicopter Service BK 117</w:t>
        </w:r>
      </w:hyperlink>
      <w:r w:rsidRPr="00DC5A15">
        <w:t xml:space="preserve"> [photograph] </w:t>
      </w:r>
      <w:r w:rsidRPr="00DC5A15">
        <w:rPr>
          <w:i/>
          <w:iCs/>
        </w:rPr>
        <w:t xml:space="preserve">File:WESTPAC Rescue Helicopter Service BK 117 - Flickr - Highway Patrol Images.jpg, </w:t>
      </w:r>
      <w:r w:rsidRPr="00DC5A15">
        <w:t xml:space="preserve">Wikimedia Commons website, accessed </w:t>
      </w:r>
      <w:r w:rsidR="00CD14CD">
        <w:t>12 December 2022</w:t>
      </w:r>
      <w:r w:rsidRPr="00DC5A15">
        <w:t xml:space="preserve">. </w:t>
      </w:r>
    </w:p>
    <w:p w14:paraId="7AA17C93" w14:textId="0872C8D5" w:rsidR="006E1912" w:rsidRPr="00DC5A15" w:rsidRDefault="006E1912" w:rsidP="006E1912">
      <w:proofErr w:type="spellStart"/>
      <w:r w:rsidRPr="00DC5A15">
        <w:t>Hohum</w:t>
      </w:r>
      <w:proofErr w:type="spellEnd"/>
      <w:r w:rsidRPr="00DC5A15">
        <w:t xml:space="preserve"> (2013) </w:t>
      </w:r>
      <w:hyperlink r:id="rId183" w:history="1">
        <w:r w:rsidRPr="00DC5A15">
          <w:rPr>
            <w:rStyle w:val="Hyperlink"/>
            <w:i/>
            <w:iCs/>
          </w:rPr>
          <w:t>Akubra-style hat</w:t>
        </w:r>
      </w:hyperlink>
      <w:r w:rsidRPr="00DC5A15">
        <w:t xml:space="preserve"> [photograph] </w:t>
      </w:r>
      <w:proofErr w:type="gramStart"/>
      <w:r w:rsidRPr="00DC5A15">
        <w:rPr>
          <w:i/>
          <w:iCs/>
        </w:rPr>
        <w:t>File:Akubra</w:t>
      </w:r>
      <w:proofErr w:type="gramEnd"/>
      <w:r w:rsidRPr="00DC5A15">
        <w:rPr>
          <w:i/>
          <w:iCs/>
        </w:rPr>
        <w:t>-style hat.jpg</w:t>
      </w:r>
      <w:r w:rsidRPr="00DC5A15">
        <w:t xml:space="preserve">, Wikimedia Commons website, accessed </w:t>
      </w:r>
      <w:r w:rsidR="00CD14CD">
        <w:t>12 December 2022</w:t>
      </w:r>
      <w:r w:rsidRPr="00DC5A15">
        <w:t>.</w:t>
      </w:r>
    </w:p>
    <w:p w14:paraId="2E271FAD" w14:textId="31815286" w:rsidR="006E1912" w:rsidRPr="00DC5A15" w:rsidRDefault="006E1912" w:rsidP="006E1912">
      <w:r w:rsidRPr="00DC5A15">
        <w:t>Hunt A (14 February 2018) ‘</w:t>
      </w:r>
      <w:hyperlink r:id="rId184">
        <w:r w:rsidRPr="00DC5A15">
          <w:rPr>
            <w:rStyle w:val="Hyperlink"/>
          </w:rPr>
          <w:t>Breaking Down Cultural Barriers at the Olympic Games</w:t>
        </w:r>
      </w:hyperlink>
      <w:r w:rsidRPr="00DC5A15">
        <w:t xml:space="preserve">’ </w:t>
      </w:r>
      <w:proofErr w:type="spellStart"/>
      <w:r w:rsidRPr="00DC5A15">
        <w:rPr>
          <w:rStyle w:val="Emphasis"/>
        </w:rPr>
        <w:t>CultureReady</w:t>
      </w:r>
      <w:proofErr w:type="spellEnd"/>
      <w:r w:rsidRPr="00DC5A15">
        <w:t xml:space="preserve">, accessed </w:t>
      </w:r>
      <w:r w:rsidR="00CD14CD">
        <w:t>12 December 2022</w:t>
      </w:r>
      <w:r w:rsidRPr="00DC5A15">
        <w:t>.</w:t>
      </w:r>
    </w:p>
    <w:p w14:paraId="406F8E7B" w14:textId="60933BD1" w:rsidR="00452B97" w:rsidRPr="00DC5A15" w:rsidRDefault="00452B97" w:rsidP="00452B97">
      <w:proofErr w:type="spellStart"/>
      <w:r w:rsidRPr="00DC5A15">
        <w:t>Iliff</w:t>
      </w:r>
      <w:proofErr w:type="spellEnd"/>
      <w:r w:rsidRPr="00DC5A15">
        <w:t xml:space="preserve"> D (2008) </w:t>
      </w:r>
      <w:hyperlink r:id="rId185" w:history="1">
        <w:r w:rsidRPr="00DC5A15">
          <w:rPr>
            <w:rStyle w:val="Hyperlink"/>
            <w:i/>
            <w:iCs/>
          </w:rPr>
          <w:t>A exposure blended photo of the Sydney Opera House, as viewed from the Sydney Harbour Bridge. Taken by myself with a Canon 5D and 100mm f/2.8 macro lens.</w:t>
        </w:r>
      </w:hyperlink>
      <w:r w:rsidRPr="00DC5A15">
        <w:rPr>
          <w:i/>
          <w:iCs/>
        </w:rPr>
        <w:t xml:space="preserve"> </w:t>
      </w:r>
      <w:r w:rsidRPr="00DC5A15">
        <w:t xml:space="preserve">[photograph] </w:t>
      </w:r>
      <w:proofErr w:type="gramStart"/>
      <w:r w:rsidRPr="00DC5A15">
        <w:rPr>
          <w:i/>
          <w:iCs/>
        </w:rPr>
        <w:t>File:Sydney</w:t>
      </w:r>
      <w:proofErr w:type="gramEnd"/>
      <w:r w:rsidRPr="00DC5A15">
        <w:rPr>
          <w:i/>
          <w:iCs/>
        </w:rPr>
        <w:t xml:space="preserve"> Opera House - Dec 2008.jpg, </w:t>
      </w:r>
      <w:r w:rsidRPr="00DC5A15">
        <w:t>Wikimedia Commons website, accessed 9 December 2022.</w:t>
      </w:r>
    </w:p>
    <w:p w14:paraId="2DF700EC" w14:textId="5FDA93D9" w:rsidR="006E1912" w:rsidRPr="00DC5A15" w:rsidRDefault="006E1912" w:rsidP="006E1912">
      <w:r w:rsidRPr="00DC5A15">
        <w:t>Imperial War Museums (2022) ‘</w:t>
      </w:r>
      <w:hyperlink r:id="rId186" w:history="1">
        <w:r w:rsidRPr="00DC5A15">
          <w:rPr>
            <w:rStyle w:val="Hyperlink"/>
          </w:rPr>
          <w:t>What Were the 9/11 Terrorist Attacks?</w:t>
        </w:r>
      </w:hyperlink>
      <w:r w:rsidRPr="00DC5A15">
        <w:t xml:space="preserve">’, </w:t>
      </w:r>
      <w:r w:rsidRPr="00DC5A15">
        <w:rPr>
          <w:rStyle w:val="Emphasis"/>
        </w:rPr>
        <w:t>9/11 Twenty Years On</w:t>
      </w:r>
      <w:r w:rsidRPr="00DC5A15">
        <w:t xml:space="preserve">, IWM website, accessed </w:t>
      </w:r>
      <w:r w:rsidR="00CD14CD">
        <w:t>12 December 2022</w:t>
      </w:r>
      <w:r w:rsidRPr="00DC5A15">
        <w:t>.</w:t>
      </w:r>
    </w:p>
    <w:p w14:paraId="77EB25BD" w14:textId="07E4C4B1" w:rsidR="006E1912" w:rsidRPr="00DC5A15" w:rsidRDefault="006E1912" w:rsidP="006E1912">
      <w:proofErr w:type="spellStart"/>
      <w:r w:rsidRPr="00DC5A15">
        <w:t>incluude</w:t>
      </w:r>
      <w:proofErr w:type="spellEnd"/>
      <w:r w:rsidRPr="00DC5A15">
        <w:t xml:space="preserve"> (2022) </w:t>
      </w:r>
      <w:hyperlink r:id="rId187">
        <w:r w:rsidRPr="00DC5A15">
          <w:rPr>
            <w:rStyle w:val="Hyperlink"/>
            <w:i/>
            <w:iCs/>
          </w:rPr>
          <w:t>Australian Culture</w:t>
        </w:r>
      </w:hyperlink>
      <w:r w:rsidRPr="00DC5A15">
        <w:t xml:space="preserve">, Cultural Atlas website, accessed </w:t>
      </w:r>
      <w:r w:rsidR="00CD14CD">
        <w:t>12 December 2022</w:t>
      </w:r>
      <w:r w:rsidRPr="00DC5A15">
        <w:t>.</w:t>
      </w:r>
    </w:p>
    <w:p w14:paraId="1313B2DB" w14:textId="1C71D124" w:rsidR="006E1912" w:rsidRPr="00DC5A15" w:rsidRDefault="006E1912" w:rsidP="006E1912">
      <w:r w:rsidRPr="00DC5A15">
        <w:t xml:space="preserve">International Olympic Committee (2021) </w:t>
      </w:r>
      <w:hyperlink r:id="rId188">
        <w:r w:rsidRPr="00DC5A15">
          <w:rPr>
            <w:rStyle w:val="Hyperlink"/>
            <w:i/>
            <w:iCs/>
          </w:rPr>
          <w:t>Beyond the Games</w:t>
        </w:r>
      </w:hyperlink>
      <w:r w:rsidRPr="00DC5A15">
        <w:t xml:space="preserve">, IOC website, accessed </w:t>
      </w:r>
      <w:r w:rsidR="00CD14CD">
        <w:t>12 December 2022</w:t>
      </w:r>
      <w:r w:rsidRPr="00DC5A15">
        <w:t>.</w:t>
      </w:r>
    </w:p>
    <w:p w14:paraId="75C14450" w14:textId="5F532F83" w:rsidR="006E1912" w:rsidRPr="002A05AD" w:rsidRDefault="006E1912" w:rsidP="006E1912">
      <w:r w:rsidRPr="00DC5A15">
        <w:t xml:space="preserve">Jeremy Buckingham (2015) </w:t>
      </w:r>
      <w:hyperlink r:id="rId189" w:history="1">
        <w:r w:rsidRPr="00DC5A15">
          <w:rPr>
            <w:rStyle w:val="Hyperlink"/>
            <w:i/>
            <w:iCs/>
          </w:rPr>
          <w:t>Liverpool Plains in New South Wales, Australia</w:t>
        </w:r>
      </w:hyperlink>
      <w:r w:rsidRPr="00DC5A15">
        <w:rPr>
          <w:i/>
          <w:iCs/>
        </w:rPr>
        <w:t xml:space="preserve"> </w:t>
      </w:r>
      <w:r w:rsidRPr="00DC5A15">
        <w:t xml:space="preserve">[photograph] </w:t>
      </w:r>
      <w:r w:rsidRPr="00DC5A15">
        <w:rPr>
          <w:i/>
          <w:iCs/>
        </w:rPr>
        <w:t>File:Crop rows Liverpool Plains 2 (20866363881).jpg</w:t>
      </w:r>
      <w:r w:rsidRPr="00DC5A15">
        <w:t xml:space="preserve">, Wikimedia Commons website, accessed </w:t>
      </w:r>
      <w:r w:rsidR="00282A19" w:rsidRPr="00DC5A15">
        <w:t>9 December</w:t>
      </w:r>
      <w:r w:rsidRPr="00DC5A15">
        <w:t xml:space="preserve"> 2022.</w:t>
      </w:r>
    </w:p>
    <w:p w14:paraId="12669937" w14:textId="703EB898" w:rsidR="006E1912" w:rsidRPr="002A05AD" w:rsidRDefault="006E1912" w:rsidP="006E1912">
      <w:r w:rsidRPr="002A05AD">
        <w:t>Kidd B (5 February 2018) ‘</w:t>
      </w:r>
      <w:hyperlink r:id="rId190">
        <w:r w:rsidRPr="002A05AD">
          <w:rPr>
            <w:rStyle w:val="Hyperlink"/>
          </w:rPr>
          <w:t>Do the Olympics still matter?</w:t>
        </w:r>
      </w:hyperlink>
      <w:r w:rsidRPr="002A05AD">
        <w:t xml:space="preserve">’, </w:t>
      </w:r>
      <w:r w:rsidRPr="002A05AD">
        <w:rPr>
          <w:rStyle w:val="Emphasis"/>
        </w:rPr>
        <w:t>The Conversation</w:t>
      </w:r>
      <w:r w:rsidRPr="002A05AD">
        <w:t xml:space="preserve">, accessed </w:t>
      </w:r>
      <w:r w:rsidR="00CD14CD">
        <w:t>12 December 2022</w:t>
      </w:r>
      <w:r w:rsidRPr="002A05AD">
        <w:t>.</w:t>
      </w:r>
    </w:p>
    <w:p w14:paraId="0510990B" w14:textId="7C3B954F" w:rsidR="006E1912" w:rsidRPr="002A05AD" w:rsidRDefault="006E1912" w:rsidP="006E1912">
      <w:r w:rsidRPr="002A05AD">
        <w:t xml:space="preserve">Kleiman C (n.d.) </w:t>
      </w:r>
      <w:hyperlink r:id="rId191">
        <w:r w:rsidRPr="002A05AD">
          <w:rPr>
            <w:rStyle w:val="Hyperlink"/>
          </w:rPr>
          <w:t xml:space="preserve">'Part 1 - 360 VR Video Experience from </w:t>
        </w:r>
        <w:proofErr w:type="spellStart"/>
        <w:r w:rsidRPr="002A05AD">
          <w:rPr>
            <w:rStyle w:val="Hyperlink"/>
          </w:rPr>
          <w:t>Yasawa</w:t>
        </w:r>
        <w:proofErr w:type="spellEnd"/>
        <w:r w:rsidRPr="002A05AD">
          <w:rPr>
            <w:rStyle w:val="Hyperlink"/>
          </w:rPr>
          <w:t xml:space="preserve"> Island, Fiji' [video]</w:t>
        </w:r>
      </w:hyperlink>
      <w:r w:rsidRPr="002A05AD">
        <w:t xml:space="preserve">, </w:t>
      </w:r>
      <w:r w:rsidRPr="002A05AD">
        <w:rPr>
          <w:rStyle w:val="Emphasis"/>
        </w:rPr>
        <w:t xml:space="preserve">Christian Kleiman, YouTube, accessed </w:t>
      </w:r>
      <w:r w:rsidR="00CD14CD">
        <w:rPr>
          <w:rStyle w:val="Emphasis"/>
        </w:rPr>
        <w:t>12 December 2022</w:t>
      </w:r>
      <w:r w:rsidRPr="002A05AD">
        <w:rPr>
          <w:rStyle w:val="Emphasis"/>
        </w:rPr>
        <w:t>.</w:t>
      </w:r>
    </w:p>
    <w:p w14:paraId="68CBE81A" w14:textId="5341276E" w:rsidR="006E1912" w:rsidRPr="002A05AD" w:rsidRDefault="006E1912" w:rsidP="006E1912">
      <w:pPr>
        <w:rPr>
          <w:rFonts w:eastAsia="Calibri"/>
        </w:rPr>
      </w:pPr>
      <w:r w:rsidRPr="002A05AD">
        <w:rPr>
          <w:rFonts w:eastAsia="Calibri"/>
        </w:rPr>
        <w:t xml:space="preserve">Kluger J (November 2011) </w:t>
      </w:r>
      <w:hyperlink r:id="rId192">
        <w:r w:rsidRPr="002A05AD">
          <w:rPr>
            <w:rStyle w:val="Hyperlink"/>
          </w:rPr>
          <w:t>'The sibling bond' [video]</w:t>
        </w:r>
      </w:hyperlink>
      <w:r w:rsidRPr="002A05AD">
        <w:rPr>
          <w:rFonts w:eastAsia="Calibri"/>
        </w:rPr>
        <w:t xml:space="preserve">, </w:t>
      </w:r>
      <w:proofErr w:type="spellStart"/>
      <w:r w:rsidRPr="002A05AD">
        <w:rPr>
          <w:rStyle w:val="Emphasis"/>
        </w:rPr>
        <w:t>TEDxAsheville</w:t>
      </w:r>
      <w:proofErr w:type="spellEnd"/>
      <w:r w:rsidRPr="002A05AD">
        <w:rPr>
          <w:rFonts w:eastAsia="Calibri"/>
        </w:rPr>
        <w:t xml:space="preserve">, TED website, accessed </w:t>
      </w:r>
      <w:r w:rsidR="00CD14CD">
        <w:rPr>
          <w:rFonts w:eastAsia="Calibri"/>
        </w:rPr>
        <w:t>12 December 2022</w:t>
      </w:r>
      <w:r w:rsidRPr="002A05AD">
        <w:rPr>
          <w:rFonts w:eastAsia="Calibri"/>
        </w:rPr>
        <w:t>.</w:t>
      </w:r>
    </w:p>
    <w:p w14:paraId="7194149E" w14:textId="6010ADE5" w:rsidR="006E1912" w:rsidRPr="002A05AD" w:rsidRDefault="006E1912" w:rsidP="006E1912">
      <w:pPr>
        <w:rPr>
          <w:rFonts w:eastAsia="Calibri"/>
        </w:rPr>
      </w:pPr>
      <w:proofErr w:type="spellStart"/>
      <w:r w:rsidRPr="002A05AD">
        <w:rPr>
          <w:rFonts w:eastAsia="Calibri"/>
        </w:rPr>
        <w:lastRenderedPageBreak/>
        <w:t>Librizzi</w:t>
      </w:r>
      <w:proofErr w:type="spellEnd"/>
      <w:r w:rsidRPr="002A05AD">
        <w:rPr>
          <w:rFonts w:eastAsia="Calibri"/>
        </w:rPr>
        <w:t xml:space="preserve"> V and Bankston K (2020) ‘</w:t>
      </w:r>
      <w:hyperlink r:id="rId193" w:history="1">
        <w:r w:rsidRPr="002A05AD">
          <w:rPr>
            <w:rStyle w:val="Hyperlink"/>
            <w:rFonts w:eastAsia="Calibri"/>
          </w:rPr>
          <w:t>Giving and Receiving Peer Feedback</w:t>
        </w:r>
      </w:hyperlink>
      <w:r w:rsidRPr="002A05AD">
        <w:rPr>
          <w:rFonts w:eastAsia="Calibri"/>
        </w:rPr>
        <w:t xml:space="preserve">’, </w:t>
      </w:r>
      <w:r w:rsidRPr="002A05AD">
        <w:rPr>
          <w:rFonts w:eastAsia="Calibri"/>
          <w:i/>
          <w:iCs/>
        </w:rPr>
        <w:t>Strategy</w:t>
      </w:r>
      <w:r w:rsidRPr="002A05AD">
        <w:rPr>
          <w:rFonts w:eastAsia="Calibri"/>
        </w:rPr>
        <w:t xml:space="preserve">, </w:t>
      </w:r>
      <w:proofErr w:type="spellStart"/>
      <w:r w:rsidRPr="002A05AD">
        <w:rPr>
          <w:rFonts w:eastAsia="Calibri"/>
        </w:rPr>
        <w:t>BetterLesso</w:t>
      </w:r>
      <w:proofErr w:type="spellEnd"/>
      <w:r w:rsidRPr="002A05AD">
        <w:rPr>
          <w:rFonts w:eastAsia="Calibri"/>
        </w:rPr>
        <w:t xml:space="preserve"> website, accessed </w:t>
      </w:r>
      <w:r w:rsidR="00CD14CD">
        <w:rPr>
          <w:rFonts w:eastAsia="Calibri"/>
        </w:rPr>
        <w:t>12 December 2022</w:t>
      </w:r>
      <w:r w:rsidRPr="002A05AD">
        <w:rPr>
          <w:rFonts w:eastAsia="Calibri"/>
        </w:rPr>
        <w:t>.</w:t>
      </w:r>
    </w:p>
    <w:p w14:paraId="58E7F62C" w14:textId="4BFBD1B9" w:rsidR="006E1912" w:rsidRPr="002A05AD" w:rsidRDefault="006E1912" w:rsidP="006E1912">
      <w:proofErr w:type="spellStart"/>
      <w:r w:rsidRPr="002A05AD">
        <w:t>Litemind</w:t>
      </w:r>
      <w:proofErr w:type="spellEnd"/>
      <w:r w:rsidRPr="002A05AD">
        <w:t xml:space="preserve"> (2022) </w:t>
      </w:r>
      <w:hyperlink r:id="rId194">
        <w:r w:rsidRPr="002A05AD">
          <w:rPr>
            <w:rStyle w:val="Hyperlink"/>
            <w:i/>
            <w:iCs/>
          </w:rPr>
          <w:t>What is Mind Mapping? (</w:t>
        </w:r>
        <w:proofErr w:type="gramStart"/>
        <w:r w:rsidRPr="002A05AD">
          <w:rPr>
            <w:rStyle w:val="Hyperlink"/>
            <w:i/>
            <w:iCs/>
          </w:rPr>
          <w:t>and</w:t>
        </w:r>
        <w:proofErr w:type="gramEnd"/>
        <w:r w:rsidRPr="002A05AD">
          <w:rPr>
            <w:rStyle w:val="Hyperlink"/>
            <w:i/>
            <w:iCs/>
          </w:rPr>
          <w:t xml:space="preserve"> How to Get Started Immediately)</w:t>
        </w:r>
      </w:hyperlink>
      <w:r w:rsidRPr="002A05AD">
        <w:t xml:space="preserve">, </w:t>
      </w:r>
      <w:proofErr w:type="spellStart"/>
      <w:r w:rsidRPr="002A05AD">
        <w:t>Litemind</w:t>
      </w:r>
      <w:proofErr w:type="spellEnd"/>
      <w:r w:rsidRPr="002A05AD">
        <w:t xml:space="preserve"> website, accessed </w:t>
      </w:r>
      <w:r w:rsidR="00CD14CD">
        <w:t>12 December 2022</w:t>
      </w:r>
      <w:r w:rsidRPr="002A05AD">
        <w:t>.</w:t>
      </w:r>
    </w:p>
    <w:p w14:paraId="55DBCABA" w14:textId="27ABDC96" w:rsidR="006E1912" w:rsidRPr="007F6CFE" w:rsidRDefault="006E1912" w:rsidP="006E1912">
      <w:r w:rsidRPr="007F6CFE">
        <w:t xml:space="preserve">LiveScience (2 August 2017) </w:t>
      </w:r>
      <w:hyperlink r:id="rId195">
        <w:r w:rsidRPr="007F6CFE">
          <w:rPr>
            <w:rStyle w:val="Hyperlink"/>
          </w:rPr>
          <w:t>‘What is Culture?’ [video]</w:t>
        </w:r>
      </w:hyperlink>
      <w:r w:rsidRPr="007F6CFE">
        <w:t xml:space="preserve">, </w:t>
      </w:r>
      <w:r w:rsidRPr="007F6CFE">
        <w:rPr>
          <w:rStyle w:val="Emphasis"/>
        </w:rPr>
        <w:t>LiveScience</w:t>
      </w:r>
      <w:r w:rsidRPr="007F6CFE">
        <w:t xml:space="preserve">, YouTube, accessed </w:t>
      </w:r>
      <w:r w:rsidR="000304DE" w:rsidRPr="007F6CFE">
        <w:t>8 December</w:t>
      </w:r>
      <w:r w:rsidRPr="007F6CFE">
        <w:t xml:space="preserve"> 2022.</w:t>
      </w:r>
    </w:p>
    <w:p w14:paraId="6BFD2C1E" w14:textId="01570A61" w:rsidR="006E1912" w:rsidRPr="007F6CFE" w:rsidRDefault="006E1912" w:rsidP="006E1912">
      <w:r w:rsidRPr="007F6CFE">
        <w:t>Man J (19 May 2021) ‘</w:t>
      </w:r>
      <w:hyperlink r:id="rId196" w:history="1">
        <w:r w:rsidRPr="007F6CFE">
          <w:rPr>
            <w:rStyle w:val="Hyperlink"/>
          </w:rPr>
          <w:t>Cultural Diversity &amp; Cultural Competence Meaning: How &amp; Why Diverse Cultural Competency is important?</w:t>
        </w:r>
      </w:hyperlink>
      <w:r w:rsidRPr="007F6CFE">
        <w:t xml:space="preserve">’, </w:t>
      </w:r>
      <w:r w:rsidRPr="007F6CFE">
        <w:rPr>
          <w:i/>
          <w:iCs/>
        </w:rPr>
        <w:t>Diversity for Social Impact</w:t>
      </w:r>
      <w:r w:rsidRPr="007F6CFE">
        <w:t xml:space="preserve">, accessed </w:t>
      </w:r>
      <w:r w:rsidR="00CD14CD">
        <w:t>12 December 2022</w:t>
      </w:r>
      <w:r w:rsidRPr="007F6CFE">
        <w:t>.</w:t>
      </w:r>
    </w:p>
    <w:p w14:paraId="6A925FF9" w14:textId="42B9BAA8" w:rsidR="006E1912" w:rsidRPr="007F6CFE" w:rsidRDefault="006E1912" w:rsidP="006E1912">
      <w:r w:rsidRPr="007F6CFE">
        <w:t xml:space="preserve">Martin Kraft (2014) </w:t>
      </w:r>
      <w:hyperlink r:id="rId197" w:history="1">
        <w:proofErr w:type="spellStart"/>
        <w:r w:rsidRPr="007F6CFE">
          <w:rPr>
            <w:rStyle w:val="Hyperlink"/>
            <w:i/>
            <w:iCs/>
          </w:rPr>
          <w:t>Turbinhall</w:t>
        </w:r>
        <w:proofErr w:type="spellEnd"/>
        <w:r w:rsidRPr="007F6CFE">
          <w:rPr>
            <w:rStyle w:val="Hyperlink"/>
            <w:i/>
            <w:iCs/>
          </w:rPr>
          <w:t xml:space="preserve"> of Murray 1 Hydroelectric Power Station, New South Wales, Australia</w:t>
        </w:r>
      </w:hyperlink>
      <w:r w:rsidRPr="007F6CFE">
        <w:rPr>
          <w:i/>
          <w:iCs/>
        </w:rPr>
        <w:t xml:space="preserve"> </w:t>
      </w:r>
      <w:r w:rsidRPr="007F6CFE">
        <w:t xml:space="preserve">[photograph] </w:t>
      </w:r>
      <w:r w:rsidRPr="007F6CFE">
        <w:rPr>
          <w:i/>
          <w:iCs/>
        </w:rPr>
        <w:t xml:space="preserve">File:SnowyHydro-Murray-1-Turbines.jpg, </w:t>
      </w:r>
      <w:r w:rsidRPr="007F6CFE">
        <w:t xml:space="preserve">Wikimedia Commons website, accessed </w:t>
      </w:r>
      <w:r w:rsidR="00CD14CD">
        <w:t>12 December 2022</w:t>
      </w:r>
      <w:r w:rsidRPr="007F6CFE">
        <w:t>.</w:t>
      </w:r>
    </w:p>
    <w:p w14:paraId="0C78D503" w14:textId="4E9DD57C" w:rsidR="006E1912" w:rsidRPr="002A05AD" w:rsidRDefault="006E1912" w:rsidP="006E1912">
      <w:proofErr w:type="spellStart"/>
      <w:r w:rsidRPr="007F6CFE">
        <w:t>McKelvie</w:t>
      </w:r>
      <w:proofErr w:type="spellEnd"/>
      <w:r w:rsidRPr="007F6CFE">
        <w:t xml:space="preserve"> C and Pappas S (</w:t>
      </w:r>
      <w:r w:rsidR="00B80228" w:rsidRPr="007F6CFE">
        <w:t>18 October 2022</w:t>
      </w:r>
      <w:r w:rsidRPr="007F6CFE">
        <w:t>) ‘</w:t>
      </w:r>
      <w:hyperlink r:id="rId198" w:history="1">
        <w:r w:rsidRPr="007F6CFE">
          <w:rPr>
            <w:rStyle w:val="Hyperlink"/>
          </w:rPr>
          <w:t>What is culture?</w:t>
        </w:r>
      </w:hyperlink>
      <w:r w:rsidRPr="007F6CFE">
        <w:t xml:space="preserve">’, </w:t>
      </w:r>
      <w:r w:rsidRPr="007F6CFE">
        <w:rPr>
          <w:i/>
          <w:iCs/>
        </w:rPr>
        <w:t>LiveScience</w:t>
      </w:r>
      <w:r w:rsidRPr="007F6CFE">
        <w:t xml:space="preserve">, accessed </w:t>
      </w:r>
      <w:r w:rsidR="00B80228" w:rsidRPr="007F6CFE">
        <w:t xml:space="preserve">8 December </w:t>
      </w:r>
      <w:r w:rsidRPr="007F6CFE">
        <w:t>2022.</w:t>
      </w:r>
    </w:p>
    <w:p w14:paraId="129089BE" w14:textId="64E92F13" w:rsidR="006E1912" w:rsidRPr="002A05AD" w:rsidRDefault="006E1912" w:rsidP="006E1912">
      <w:proofErr w:type="spellStart"/>
      <w:r w:rsidRPr="002A05AD">
        <w:t>Miru</w:t>
      </w:r>
      <w:proofErr w:type="spellEnd"/>
      <w:r w:rsidRPr="002A05AD">
        <w:t xml:space="preserve"> Japan (24 August 2020) </w:t>
      </w:r>
      <w:hyperlink r:id="rId199" w:history="1">
        <w:r w:rsidRPr="002A05AD">
          <w:rPr>
            <w:rStyle w:val="Hyperlink"/>
          </w:rPr>
          <w:t xml:space="preserve">‘Pepper </w:t>
        </w:r>
        <w:proofErr w:type="spellStart"/>
        <w:r w:rsidRPr="002A05AD">
          <w:rPr>
            <w:rStyle w:val="Hyperlink"/>
          </w:rPr>
          <w:t>Parlor</w:t>
        </w:r>
        <w:proofErr w:type="spellEnd"/>
        <w:r w:rsidRPr="002A05AD">
          <w:rPr>
            <w:rStyle w:val="Hyperlink"/>
          </w:rPr>
          <w:t xml:space="preserve"> - Tokyo robot cafe experience’ [video]</w:t>
        </w:r>
      </w:hyperlink>
      <w:r w:rsidRPr="002A05AD">
        <w:t xml:space="preserve">, </w:t>
      </w:r>
      <w:proofErr w:type="spellStart"/>
      <w:r w:rsidRPr="002A05AD">
        <w:rPr>
          <w:rStyle w:val="Emphasis"/>
        </w:rPr>
        <w:t>Miru</w:t>
      </w:r>
      <w:proofErr w:type="spellEnd"/>
      <w:r w:rsidRPr="002A05AD">
        <w:rPr>
          <w:rStyle w:val="Emphasis"/>
        </w:rPr>
        <w:t xml:space="preserve"> Japan</w:t>
      </w:r>
      <w:r w:rsidRPr="002A05AD">
        <w:t xml:space="preserve">, YouTube, accessed </w:t>
      </w:r>
      <w:r w:rsidR="00CD14CD">
        <w:t>12 December 2022</w:t>
      </w:r>
      <w:r w:rsidRPr="002A05AD">
        <w:t>.</w:t>
      </w:r>
    </w:p>
    <w:p w14:paraId="4E00F399" w14:textId="3A9E5E57" w:rsidR="006E1912" w:rsidRPr="002A05AD" w:rsidRDefault="006E1912" w:rsidP="006E1912">
      <w:r w:rsidRPr="002A05AD">
        <w:t xml:space="preserve">Morning Calm Productions (14 December 2018) </w:t>
      </w:r>
      <w:hyperlink r:id="rId200" w:history="1">
        <w:r w:rsidRPr="002A05AD">
          <w:rPr>
            <w:rStyle w:val="Hyperlink"/>
          </w:rPr>
          <w:t>'Explore Spain: Valencia's History &amp; Old Town (360 VRLOG)' [video]</w:t>
        </w:r>
      </w:hyperlink>
      <w:r w:rsidRPr="002A05AD">
        <w:t xml:space="preserve">, </w:t>
      </w:r>
      <w:r w:rsidRPr="002A05AD">
        <w:rPr>
          <w:rStyle w:val="Emphasis"/>
        </w:rPr>
        <w:t>Morning Calm 360</w:t>
      </w:r>
      <w:r w:rsidRPr="002A05AD">
        <w:t xml:space="preserve">, YouTube, accessed </w:t>
      </w:r>
      <w:r w:rsidR="00CD14CD">
        <w:t>12 December 2022</w:t>
      </w:r>
      <w:r w:rsidRPr="002A05AD">
        <w:t>.</w:t>
      </w:r>
    </w:p>
    <w:p w14:paraId="158E098E" w14:textId="5CADA656" w:rsidR="006E1912" w:rsidRPr="002A05AD" w:rsidRDefault="006E1912" w:rsidP="006E1912">
      <w:r w:rsidRPr="002A05AD">
        <w:t xml:space="preserve">Morning Calm Productions (3 November 2018) </w:t>
      </w:r>
      <w:hyperlink r:id="rId201">
        <w:r w:rsidRPr="002A05AD">
          <w:rPr>
            <w:rStyle w:val="Hyperlink"/>
          </w:rPr>
          <w:t xml:space="preserve">Explore Spain: Valencia: Torres de </w:t>
        </w:r>
        <w:proofErr w:type="spellStart"/>
        <w:r w:rsidRPr="002A05AD">
          <w:rPr>
            <w:rStyle w:val="Hyperlink"/>
          </w:rPr>
          <w:t>Serranos</w:t>
        </w:r>
        <w:proofErr w:type="spellEnd"/>
        <w:r w:rsidRPr="002A05AD">
          <w:rPr>
            <w:rStyle w:val="Hyperlink"/>
          </w:rPr>
          <w:t xml:space="preserve"> &amp; Torres de Quart (VRLOG) [video]</w:t>
        </w:r>
      </w:hyperlink>
      <w:r w:rsidRPr="002A05AD">
        <w:t xml:space="preserve">, </w:t>
      </w:r>
      <w:r w:rsidRPr="002A05AD">
        <w:rPr>
          <w:rStyle w:val="Emphasis"/>
        </w:rPr>
        <w:t>Morning Calm 360</w:t>
      </w:r>
      <w:r w:rsidRPr="002A05AD">
        <w:t xml:space="preserve">, YouTube, accessed </w:t>
      </w:r>
      <w:r w:rsidR="00CD14CD">
        <w:t>12 December 2022</w:t>
      </w:r>
      <w:r w:rsidRPr="002A05AD">
        <w:t>.</w:t>
      </w:r>
    </w:p>
    <w:p w14:paraId="05113F51" w14:textId="1BEEE1AB" w:rsidR="006E1912" w:rsidRPr="002A05AD" w:rsidRDefault="006E1912" w:rsidP="006E1912">
      <w:r w:rsidRPr="002A05AD">
        <w:t xml:space="preserve">Morning Calm Productions (9 November 2018) </w:t>
      </w:r>
      <w:hyperlink r:id="rId202" w:history="1">
        <w:r w:rsidRPr="002A05AD">
          <w:rPr>
            <w:rStyle w:val="Hyperlink"/>
          </w:rPr>
          <w:t>'Explore Spain: Valencia: Beaches Close to the City (VRLOG) [video]'</w:t>
        </w:r>
      </w:hyperlink>
      <w:r w:rsidRPr="002A05AD">
        <w:t xml:space="preserve">, </w:t>
      </w:r>
      <w:r w:rsidRPr="002A05AD">
        <w:rPr>
          <w:rStyle w:val="Emphasis"/>
        </w:rPr>
        <w:t>Morning Calm 360</w:t>
      </w:r>
      <w:r w:rsidRPr="002A05AD">
        <w:t xml:space="preserve">, YouTube, accessed </w:t>
      </w:r>
      <w:r w:rsidR="00CD14CD">
        <w:t>12 December 2022</w:t>
      </w:r>
      <w:r w:rsidRPr="002A05AD">
        <w:t>.</w:t>
      </w:r>
    </w:p>
    <w:p w14:paraId="01B6B8C8" w14:textId="53975D89" w:rsidR="006E1912" w:rsidRPr="002A05AD" w:rsidRDefault="006E1912" w:rsidP="006E1912">
      <w:r w:rsidRPr="002A05AD">
        <w:t>Murphy A (8 July 2021) '</w:t>
      </w:r>
      <w:hyperlink r:id="rId203">
        <w:r w:rsidRPr="002A05AD">
          <w:rPr>
            <w:rStyle w:val="Hyperlink"/>
          </w:rPr>
          <w:t>The Olympic Games that didn't happen</w:t>
        </w:r>
      </w:hyperlink>
      <w:r w:rsidRPr="002A05AD">
        <w:t xml:space="preserve">', </w:t>
      </w:r>
      <w:proofErr w:type="spellStart"/>
      <w:r w:rsidRPr="002A05AD">
        <w:rPr>
          <w:rStyle w:val="Emphasis"/>
        </w:rPr>
        <w:t>Europeana</w:t>
      </w:r>
      <w:proofErr w:type="spellEnd"/>
      <w:r w:rsidRPr="002A05AD">
        <w:t xml:space="preserve">, accessed </w:t>
      </w:r>
      <w:r w:rsidR="00CD14CD">
        <w:t>12 December 2022</w:t>
      </w:r>
      <w:r w:rsidRPr="002A05AD">
        <w:t>.</w:t>
      </w:r>
    </w:p>
    <w:p w14:paraId="59DB8687" w14:textId="30BB025E" w:rsidR="006E1912" w:rsidRPr="002A05AD" w:rsidRDefault="006E1912" w:rsidP="006E1912">
      <w:pPr>
        <w:rPr>
          <w:rFonts w:eastAsia="Calibri"/>
        </w:rPr>
      </w:pPr>
      <w:r w:rsidRPr="002A05AD">
        <w:rPr>
          <w:rFonts w:eastAsia="Calibri"/>
        </w:rPr>
        <w:t>Nair M (28 July 2020) ‘</w:t>
      </w:r>
      <w:hyperlink r:id="rId204" w:history="1">
        <w:r w:rsidRPr="002A05AD">
          <w:rPr>
            <w:rStyle w:val="Hyperlink"/>
            <w:rFonts w:eastAsia="Calibri"/>
          </w:rPr>
          <w:t>What Is Cultural Diversity And Why Is It Important?</w:t>
        </w:r>
      </w:hyperlink>
      <w:r w:rsidRPr="002A05AD">
        <w:rPr>
          <w:rFonts w:eastAsia="Calibri"/>
        </w:rPr>
        <w:t xml:space="preserve">’, </w:t>
      </w:r>
      <w:r w:rsidRPr="002A05AD">
        <w:rPr>
          <w:rFonts w:eastAsia="Calibri"/>
          <w:i/>
          <w:iCs/>
        </w:rPr>
        <w:t>University of the People blog</w:t>
      </w:r>
      <w:r w:rsidRPr="002A05AD">
        <w:rPr>
          <w:rFonts w:eastAsia="Calibri"/>
        </w:rPr>
        <w:t xml:space="preserve">, accessed </w:t>
      </w:r>
      <w:r w:rsidR="00CD14CD">
        <w:rPr>
          <w:rFonts w:eastAsia="Calibri"/>
        </w:rPr>
        <w:t>12 December 2022</w:t>
      </w:r>
      <w:r w:rsidRPr="002A05AD">
        <w:rPr>
          <w:rFonts w:eastAsia="Calibri"/>
        </w:rPr>
        <w:t>.</w:t>
      </w:r>
    </w:p>
    <w:p w14:paraId="55C4D9E3" w14:textId="451A5CB4" w:rsidR="006E1912" w:rsidRPr="002A05AD" w:rsidRDefault="006E1912" w:rsidP="006E1912">
      <w:r w:rsidRPr="002A05AD">
        <w:t xml:space="preserve">NASA and Yamatane Museum of Art (n.d.) </w:t>
      </w:r>
      <w:hyperlink r:id="rId205" w:history="1">
        <w:r w:rsidRPr="002A05AD">
          <w:rPr>
            <w:rStyle w:val="Hyperlink"/>
            <w:i/>
            <w:iCs/>
          </w:rPr>
          <w:t>Take a Virtual Hike up Mount Fuji</w:t>
        </w:r>
      </w:hyperlink>
      <w:r w:rsidRPr="002A05AD">
        <w:rPr>
          <w:i/>
          <w:iCs/>
        </w:rPr>
        <w:t xml:space="preserve">, </w:t>
      </w:r>
      <w:r w:rsidRPr="002A05AD">
        <w:t xml:space="preserve">Google Arts &amp; Culture website, accessed </w:t>
      </w:r>
      <w:r w:rsidR="00CD14CD">
        <w:t>12 December 2022</w:t>
      </w:r>
      <w:r w:rsidRPr="002A05AD">
        <w:t>.</w:t>
      </w:r>
    </w:p>
    <w:p w14:paraId="7BE7B912" w14:textId="3C249BA0" w:rsidR="006E1912" w:rsidRPr="002A05AD" w:rsidRDefault="006E1912" w:rsidP="006E1912">
      <w:r w:rsidRPr="002A05AD">
        <w:t xml:space="preserve">National Geographic Partners, LLC (2022) </w:t>
      </w:r>
      <w:hyperlink r:id="rId206">
        <w:r w:rsidRPr="002A05AD">
          <w:rPr>
            <w:rStyle w:val="Hyperlink"/>
            <w:i/>
            <w:iCs/>
          </w:rPr>
          <w:t>Spain</w:t>
        </w:r>
      </w:hyperlink>
      <w:r w:rsidRPr="002A05AD">
        <w:t xml:space="preserve">, National Geographic Kids website, accessed </w:t>
      </w:r>
      <w:r w:rsidR="00CD14CD">
        <w:t>12 December 2022</w:t>
      </w:r>
      <w:r w:rsidRPr="002A05AD">
        <w:t>.</w:t>
      </w:r>
    </w:p>
    <w:p w14:paraId="0DEC5FDC" w14:textId="77777777" w:rsidR="00CB2EED" w:rsidRDefault="00CB2EED" w:rsidP="00CB2EED">
      <w:r>
        <w:lastRenderedPageBreak/>
        <w:t>NESA (</w:t>
      </w:r>
      <w:r w:rsidRPr="006E3DA0">
        <w:t>NSW Education Standards Authority</w:t>
      </w:r>
      <w:r>
        <w:t>)</w:t>
      </w:r>
      <w:r w:rsidRPr="006E3DA0">
        <w:t xml:space="preserve"> (2020) </w:t>
      </w:r>
      <w:hyperlink r:id="rId207"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t>06 December 2022.</w:t>
      </w:r>
    </w:p>
    <w:p w14:paraId="03B3DF0E" w14:textId="525EF76B" w:rsidR="006E1912" w:rsidRPr="002A05AD" w:rsidRDefault="006E1912" w:rsidP="006E1912">
      <w:r w:rsidRPr="002A05AD">
        <w:t xml:space="preserve">Open Education Sociology Dictionary (2022) </w:t>
      </w:r>
      <w:hyperlink r:id="rId208" w:history="1">
        <w:r w:rsidRPr="002A05AD">
          <w:rPr>
            <w:rStyle w:val="Hyperlink"/>
            <w:i/>
            <w:iCs/>
          </w:rPr>
          <w:t>subculture</w:t>
        </w:r>
      </w:hyperlink>
      <w:r w:rsidRPr="002A05AD">
        <w:t xml:space="preserve">, Open Education Sociology Dictionary website, accessed </w:t>
      </w:r>
      <w:r w:rsidR="00CD14CD">
        <w:t>12 December 2022</w:t>
      </w:r>
      <w:r w:rsidRPr="002A05AD">
        <w:t>.</w:t>
      </w:r>
    </w:p>
    <w:p w14:paraId="2680C4C6" w14:textId="53D775DA" w:rsidR="006E1912" w:rsidRPr="002A05AD" w:rsidRDefault="006E1912" w:rsidP="006E1912">
      <w:r w:rsidRPr="002A05AD">
        <w:t xml:space="preserve">Paolo </w:t>
      </w:r>
      <w:proofErr w:type="spellStart"/>
      <w:r w:rsidRPr="002A05AD">
        <w:t>fromTOKYO</w:t>
      </w:r>
      <w:proofErr w:type="spellEnd"/>
      <w:r w:rsidRPr="002A05AD">
        <w:t xml:space="preserve"> (6 June 2020) </w:t>
      </w:r>
      <w:hyperlink r:id="rId209">
        <w:r w:rsidRPr="002A05AD">
          <w:rPr>
            <w:rStyle w:val="Hyperlink"/>
          </w:rPr>
          <w:t>'Technology in Average Japanese Homes' [video]</w:t>
        </w:r>
      </w:hyperlink>
      <w:r w:rsidRPr="002A05AD">
        <w:t xml:space="preserve">, </w:t>
      </w:r>
      <w:r w:rsidRPr="002A05AD">
        <w:rPr>
          <w:rStyle w:val="Emphasis"/>
        </w:rPr>
        <w:t xml:space="preserve">Paolo </w:t>
      </w:r>
      <w:proofErr w:type="spellStart"/>
      <w:r w:rsidRPr="002A05AD">
        <w:rPr>
          <w:rStyle w:val="Emphasis"/>
        </w:rPr>
        <w:t>fromTOKYO</w:t>
      </w:r>
      <w:proofErr w:type="spellEnd"/>
      <w:r w:rsidRPr="002A05AD">
        <w:t xml:space="preserve">, YouTube, accessed </w:t>
      </w:r>
      <w:r w:rsidR="00CD14CD">
        <w:t>12 December 2022</w:t>
      </w:r>
      <w:r w:rsidRPr="002A05AD">
        <w:t>.</w:t>
      </w:r>
    </w:p>
    <w:p w14:paraId="3509AB9C" w14:textId="6EBE8379" w:rsidR="006E1912" w:rsidRPr="002A05AD" w:rsidRDefault="006E1912" w:rsidP="006E1912">
      <w:r w:rsidRPr="002A05AD">
        <w:t xml:space="preserve">Pearson (26 August 2020) </w:t>
      </w:r>
      <w:hyperlink r:id="rId210">
        <w:r w:rsidRPr="002A05AD">
          <w:rPr>
            <w:rStyle w:val="Hyperlink"/>
          </w:rPr>
          <w:t>'How Does Social Change Happen?' [video]</w:t>
        </w:r>
      </w:hyperlink>
      <w:r w:rsidRPr="002A05AD">
        <w:t xml:space="preserve">, </w:t>
      </w:r>
      <w:r w:rsidRPr="002A05AD">
        <w:rPr>
          <w:rStyle w:val="Emphasis"/>
        </w:rPr>
        <w:t>Pearson</w:t>
      </w:r>
      <w:r w:rsidRPr="002A05AD">
        <w:t xml:space="preserve">, YouTube, accessed </w:t>
      </w:r>
      <w:r w:rsidR="00CD14CD">
        <w:t>12 December 2022</w:t>
      </w:r>
      <w:r w:rsidRPr="002A05AD">
        <w:t>.</w:t>
      </w:r>
    </w:p>
    <w:p w14:paraId="4F0944AE" w14:textId="66E06382" w:rsidR="006E1912" w:rsidRPr="002A05AD" w:rsidRDefault="006E1912" w:rsidP="006E1912">
      <w:proofErr w:type="spellStart"/>
      <w:r w:rsidRPr="002A05AD">
        <w:t>Peripitus</w:t>
      </w:r>
      <w:proofErr w:type="spellEnd"/>
      <w:r w:rsidRPr="002A05AD">
        <w:t xml:space="preserve"> (2007) </w:t>
      </w:r>
      <w:hyperlink r:id="rId211" w:history="1">
        <w:r w:rsidRPr="002A05AD">
          <w:rPr>
            <w:rStyle w:val="Hyperlink"/>
            <w:i/>
            <w:iCs/>
          </w:rPr>
          <w:t>The Australian aboriginal flag flying in Victoria Square, Adelaide, South Australia</w:t>
        </w:r>
      </w:hyperlink>
      <w:r w:rsidRPr="002A05AD">
        <w:t xml:space="preserve"> [photograph] </w:t>
      </w:r>
      <w:r w:rsidRPr="002A05AD">
        <w:rPr>
          <w:i/>
          <w:iCs/>
        </w:rPr>
        <w:t xml:space="preserve">File:Aboriginal Flag - Victoria Square.jpg, </w:t>
      </w:r>
      <w:r w:rsidRPr="002A05AD">
        <w:t xml:space="preserve">Wikimedia Commons website, accessed </w:t>
      </w:r>
      <w:r w:rsidR="00CD14CD">
        <w:t>12 December 2022</w:t>
      </w:r>
      <w:r w:rsidRPr="002A05AD">
        <w:t>.</w:t>
      </w:r>
    </w:p>
    <w:p w14:paraId="319CAC37" w14:textId="1200F3B3" w:rsidR="006E1912" w:rsidRPr="002A05AD" w:rsidRDefault="006E1912" w:rsidP="006E1912">
      <w:r w:rsidRPr="002A05AD">
        <w:t>Peters C (19 February 2020) '</w:t>
      </w:r>
      <w:hyperlink r:id="rId212">
        <w:r w:rsidRPr="002A05AD">
          <w:rPr>
            <w:rStyle w:val="Hyperlink"/>
          </w:rPr>
          <w:t>Inside the Miracle on Ice: How Team USA defied the numbers to beat the Soviet Union at the 1980 Olympics</w:t>
        </w:r>
      </w:hyperlink>
      <w:r w:rsidRPr="002A05AD">
        <w:t xml:space="preserve">', </w:t>
      </w:r>
      <w:r w:rsidRPr="002A05AD">
        <w:rPr>
          <w:rStyle w:val="Emphasis"/>
        </w:rPr>
        <w:t>ESPN</w:t>
      </w:r>
      <w:r w:rsidRPr="002A05AD">
        <w:t xml:space="preserve">, accessed </w:t>
      </w:r>
      <w:r w:rsidR="00CD14CD">
        <w:t>12 December 2022</w:t>
      </w:r>
      <w:r w:rsidRPr="002A05AD">
        <w:t>.</w:t>
      </w:r>
    </w:p>
    <w:p w14:paraId="62878E20" w14:textId="7B3D6BBF" w:rsidR="006E1912" w:rsidRPr="002A05AD" w:rsidRDefault="006E1912" w:rsidP="006E1912">
      <w:r w:rsidRPr="002A05AD">
        <w:t>Pettinger T (6 August 2021) ‘</w:t>
      </w:r>
      <w:hyperlink r:id="rId213">
        <w:r w:rsidRPr="002A05AD">
          <w:rPr>
            <w:rStyle w:val="Hyperlink"/>
          </w:rPr>
          <w:t>The inner significance of the Olympics</w:t>
        </w:r>
      </w:hyperlink>
      <w:r w:rsidRPr="002A05AD">
        <w:t xml:space="preserve">’, </w:t>
      </w:r>
      <w:r w:rsidRPr="002A05AD">
        <w:rPr>
          <w:i/>
          <w:iCs/>
        </w:rPr>
        <w:t xml:space="preserve">Sri </w:t>
      </w:r>
      <w:proofErr w:type="spellStart"/>
      <w:r w:rsidRPr="002A05AD">
        <w:rPr>
          <w:i/>
          <w:iCs/>
        </w:rPr>
        <w:t>Chinmoy</w:t>
      </w:r>
      <w:proofErr w:type="spellEnd"/>
      <w:r w:rsidRPr="002A05AD">
        <w:rPr>
          <w:i/>
          <w:iCs/>
        </w:rPr>
        <w:t xml:space="preserve"> Marathon Team, </w:t>
      </w:r>
      <w:r w:rsidRPr="002A05AD">
        <w:t xml:space="preserve">accessed </w:t>
      </w:r>
      <w:r w:rsidR="00CD14CD">
        <w:t>12 December 2022</w:t>
      </w:r>
      <w:r w:rsidRPr="002A05AD">
        <w:t>.</w:t>
      </w:r>
    </w:p>
    <w:p w14:paraId="05643ACB" w14:textId="1481F64C" w:rsidR="006E1912" w:rsidRPr="002A05AD" w:rsidRDefault="006E1912" w:rsidP="006E1912">
      <w:proofErr w:type="spellStart"/>
      <w:r w:rsidRPr="002A05AD">
        <w:t>PlanetWare</w:t>
      </w:r>
      <w:proofErr w:type="spellEnd"/>
      <w:r w:rsidRPr="002A05AD">
        <w:t xml:space="preserve"> Inc (2022) </w:t>
      </w:r>
      <w:hyperlink r:id="rId214">
        <w:r w:rsidRPr="002A05AD">
          <w:rPr>
            <w:rStyle w:val="Hyperlink"/>
            <w:i/>
            <w:iCs/>
          </w:rPr>
          <w:t>Language Areas of Spain Map</w:t>
        </w:r>
      </w:hyperlink>
      <w:r w:rsidRPr="002A05AD">
        <w:t xml:space="preserve">, </w:t>
      </w:r>
      <w:proofErr w:type="spellStart"/>
      <w:r w:rsidRPr="002A05AD">
        <w:t>PlanetWare</w:t>
      </w:r>
      <w:proofErr w:type="spellEnd"/>
      <w:r w:rsidRPr="002A05AD">
        <w:t xml:space="preserve"> website, accessed </w:t>
      </w:r>
      <w:r w:rsidR="00CD14CD">
        <w:t>12 December 2022</w:t>
      </w:r>
      <w:r w:rsidRPr="002A05AD">
        <w:t>.</w:t>
      </w:r>
    </w:p>
    <w:p w14:paraId="71303710" w14:textId="1C9DA1C5" w:rsidR="006E1912" w:rsidRPr="002A05AD" w:rsidRDefault="006E1912" w:rsidP="006E1912">
      <w:proofErr w:type="spellStart"/>
      <w:r w:rsidRPr="002A05AD">
        <w:t>Prakrite</w:t>
      </w:r>
      <w:proofErr w:type="spellEnd"/>
      <w:r w:rsidRPr="002A05AD">
        <w:t xml:space="preserve"> (21 February 2020) '</w:t>
      </w:r>
      <w:hyperlink r:id="rId215">
        <w:r w:rsidRPr="002A05AD">
          <w:rPr>
            <w:rStyle w:val="Hyperlink"/>
          </w:rPr>
          <w:t>15 Traditional Spanish Dances Part of Spain’s Rich Heritage</w:t>
        </w:r>
      </w:hyperlink>
      <w:r w:rsidRPr="002A05AD">
        <w:t xml:space="preserve">', </w:t>
      </w:r>
      <w:r w:rsidRPr="002A05AD">
        <w:rPr>
          <w:rStyle w:val="Emphasis"/>
        </w:rPr>
        <w:t>Spain</w:t>
      </w:r>
      <w:r w:rsidRPr="002A05AD">
        <w:t xml:space="preserve">, </w:t>
      </w:r>
      <w:proofErr w:type="spellStart"/>
      <w:r w:rsidRPr="002A05AD">
        <w:t>RoverAtlas</w:t>
      </w:r>
      <w:proofErr w:type="spellEnd"/>
      <w:r w:rsidRPr="002A05AD">
        <w:t xml:space="preserve"> website, accessed </w:t>
      </w:r>
      <w:r w:rsidR="00CD14CD">
        <w:t>12 December 2022</w:t>
      </w:r>
      <w:r w:rsidRPr="002A05AD">
        <w:t>.</w:t>
      </w:r>
    </w:p>
    <w:p w14:paraId="61BD5F4A" w14:textId="37BD302A" w:rsidR="006E1912" w:rsidRPr="002A05AD" w:rsidRDefault="006E1912" w:rsidP="006E1912">
      <w:pPr>
        <w:rPr>
          <w:rFonts w:eastAsia="Calibri"/>
        </w:rPr>
      </w:pPr>
      <w:r w:rsidRPr="002A05AD">
        <w:rPr>
          <w:rFonts w:eastAsia="Calibri"/>
        </w:rPr>
        <w:t>Qian N (29 July 2021) '</w:t>
      </w:r>
      <w:hyperlink r:id="rId216">
        <w:r w:rsidRPr="002A05AD">
          <w:rPr>
            <w:rStyle w:val="Hyperlink"/>
          </w:rPr>
          <w:t>Good and Bad Olympic Nationalism</w:t>
        </w:r>
      </w:hyperlink>
      <w:r w:rsidRPr="002A05AD">
        <w:rPr>
          <w:rFonts w:eastAsia="Calibri"/>
        </w:rPr>
        <w:t xml:space="preserve">', </w:t>
      </w:r>
      <w:r w:rsidRPr="002A05AD">
        <w:rPr>
          <w:rStyle w:val="Emphasis"/>
        </w:rPr>
        <w:t>Project Syndicate</w:t>
      </w:r>
      <w:r w:rsidRPr="002A05AD">
        <w:rPr>
          <w:rFonts w:eastAsia="Calibri"/>
        </w:rPr>
        <w:t xml:space="preserve">, accessed </w:t>
      </w:r>
      <w:r w:rsidR="00CD14CD">
        <w:rPr>
          <w:rFonts w:eastAsia="Calibri"/>
        </w:rPr>
        <w:t>12 December 2022</w:t>
      </w:r>
      <w:r w:rsidRPr="002A05AD">
        <w:rPr>
          <w:rFonts w:eastAsia="Calibri"/>
        </w:rPr>
        <w:t>.</w:t>
      </w:r>
    </w:p>
    <w:p w14:paraId="38FD8B1A" w14:textId="078C3C9F" w:rsidR="006E1912" w:rsidRPr="002A05AD" w:rsidRDefault="006E1912" w:rsidP="006E1912">
      <w:r w:rsidRPr="002A05AD">
        <w:t xml:space="preserve">Raising Equity (19 February 2018) </w:t>
      </w:r>
      <w:hyperlink r:id="rId217">
        <w:r w:rsidRPr="002A05AD">
          <w:rPr>
            <w:rStyle w:val="Hyperlink"/>
          </w:rPr>
          <w:t>'Stereotype defined' [video]</w:t>
        </w:r>
      </w:hyperlink>
      <w:r w:rsidRPr="002A05AD">
        <w:t xml:space="preserve">, </w:t>
      </w:r>
      <w:r w:rsidRPr="002A05AD">
        <w:rPr>
          <w:rStyle w:val="Emphasis"/>
        </w:rPr>
        <w:t>Raising Equity</w:t>
      </w:r>
      <w:r w:rsidRPr="002A05AD">
        <w:t xml:space="preserve">, YouTube, accessed </w:t>
      </w:r>
      <w:r w:rsidR="00CD14CD">
        <w:t>12 December 2022</w:t>
      </w:r>
      <w:r w:rsidRPr="002A05AD">
        <w:t>.</w:t>
      </w:r>
    </w:p>
    <w:p w14:paraId="71CE2987" w14:textId="1CE31BCD" w:rsidR="006E1912" w:rsidRPr="002A05AD" w:rsidRDefault="006E1912" w:rsidP="006E1912">
      <w:r w:rsidRPr="002A05AD">
        <w:t>Ryan T (</w:t>
      </w:r>
      <w:proofErr w:type="spellStart"/>
      <w:r w:rsidRPr="002A05AD">
        <w:t>n.d</w:t>
      </w:r>
      <w:proofErr w:type="spellEnd"/>
      <w:r w:rsidRPr="002A05AD">
        <w:t xml:space="preserve">) </w:t>
      </w:r>
      <w:hyperlink r:id="rId218">
        <w:r w:rsidRPr="002A05AD">
          <w:rPr>
            <w:rStyle w:val="Hyperlink"/>
            <w:i/>
            <w:iCs/>
          </w:rPr>
          <w:t>Perspectives</w:t>
        </w:r>
      </w:hyperlink>
      <w:r w:rsidRPr="002A05AD">
        <w:t xml:space="preserve">, Thinkers Keys website, accessed </w:t>
      </w:r>
      <w:r w:rsidR="00CD14CD">
        <w:t>12 December 2022</w:t>
      </w:r>
      <w:r w:rsidRPr="002A05AD">
        <w:t>.</w:t>
      </w:r>
    </w:p>
    <w:p w14:paraId="0D1C0C05" w14:textId="6AD60569" w:rsidR="006E1912" w:rsidRPr="002A05AD" w:rsidRDefault="006E1912" w:rsidP="006E1912">
      <w:proofErr w:type="spellStart"/>
      <w:r w:rsidRPr="002A05AD">
        <w:t>Samiska</w:t>
      </w:r>
      <w:proofErr w:type="spellEnd"/>
      <w:r w:rsidRPr="002A05AD">
        <w:t xml:space="preserve"> S (n.d.) ‘</w:t>
      </w:r>
      <w:hyperlink r:id="rId219" w:history="1">
        <w:r w:rsidRPr="002A05AD">
          <w:rPr>
            <w:rStyle w:val="Hyperlink"/>
          </w:rPr>
          <w:t>Socialisation: The Meaning, Features, Types, Stages and Importance</w:t>
        </w:r>
      </w:hyperlink>
      <w:r w:rsidRPr="002A05AD">
        <w:t xml:space="preserve">’, </w:t>
      </w:r>
      <w:r w:rsidRPr="002A05AD">
        <w:rPr>
          <w:i/>
          <w:iCs/>
        </w:rPr>
        <w:t>yourarticlelibrary.com</w:t>
      </w:r>
      <w:r w:rsidRPr="002A05AD">
        <w:t xml:space="preserve">, accessed </w:t>
      </w:r>
      <w:r w:rsidR="00CD14CD">
        <w:t>12 December 2022</w:t>
      </w:r>
      <w:r w:rsidRPr="002A05AD">
        <w:t>.</w:t>
      </w:r>
    </w:p>
    <w:p w14:paraId="0805C58E" w14:textId="5697E7CD" w:rsidR="006E1912" w:rsidRPr="002A05AD" w:rsidRDefault="006E1912" w:rsidP="006E1912">
      <w:proofErr w:type="spellStart"/>
      <w:r w:rsidRPr="002A05AD">
        <w:t>Savetz</w:t>
      </w:r>
      <w:proofErr w:type="spellEnd"/>
      <w:r w:rsidRPr="002A05AD">
        <w:t xml:space="preserve"> Publishing, Inc. (2022) </w:t>
      </w:r>
      <w:hyperlink r:id="rId220" w:history="1">
        <w:r w:rsidRPr="002A05AD">
          <w:rPr>
            <w:rStyle w:val="Hyperlink"/>
            <w:i/>
            <w:iCs/>
          </w:rPr>
          <w:t>Printable Maps</w:t>
        </w:r>
      </w:hyperlink>
      <w:r w:rsidRPr="002A05AD">
        <w:t xml:space="preserve">, Printable World Map website, accessed </w:t>
      </w:r>
      <w:r w:rsidR="00CD14CD">
        <w:t>12 December 2022</w:t>
      </w:r>
      <w:r w:rsidRPr="002A05AD">
        <w:t>.</w:t>
      </w:r>
    </w:p>
    <w:p w14:paraId="607892BB" w14:textId="71C0A5AF" w:rsidR="006E1912" w:rsidRPr="002A05AD" w:rsidRDefault="006E1912" w:rsidP="006E1912">
      <w:proofErr w:type="spellStart"/>
      <w:r w:rsidRPr="002A05AD">
        <w:lastRenderedPageBreak/>
        <w:t>Scroope</w:t>
      </w:r>
      <w:proofErr w:type="spellEnd"/>
      <w:r w:rsidRPr="002A05AD">
        <w:t xml:space="preserve"> C (2021a) ‘</w:t>
      </w:r>
      <w:hyperlink r:id="rId221" w:anchor="japanese-culture-core-concepts" w:history="1">
        <w:r w:rsidRPr="002A05AD">
          <w:rPr>
            <w:rStyle w:val="Hyperlink"/>
          </w:rPr>
          <w:t>Core Concepts</w:t>
        </w:r>
      </w:hyperlink>
      <w:r w:rsidRPr="002A05AD">
        <w:t xml:space="preserve">’, </w:t>
      </w:r>
      <w:r w:rsidRPr="002A05AD">
        <w:rPr>
          <w:i/>
          <w:iCs/>
        </w:rPr>
        <w:t>Japanese Culture</w:t>
      </w:r>
      <w:r w:rsidRPr="002A05AD">
        <w:t xml:space="preserve">, Cultural Atlas website, accessed </w:t>
      </w:r>
      <w:r w:rsidR="00CD14CD">
        <w:t>12 December 2022</w:t>
      </w:r>
      <w:r w:rsidRPr="002A05AD">
        <w:t>.</w:t>
      </w:r>
    </w:p>
    <w:p w14:paraId="0CA1E7FA" w14:textId="6C976CA1" w:rsidR="006E1912" w:rsidRPr="002A05AD" w:rsidRDefault="006E1912" w:rsidP="006E1912">
      <w:proofErr w:type="spellStart"/>
      <w:r w:rsidRPr="002A05AD">
        <w:t>Scroope</w:t>
      </w:r>
      <w:proofErr w:type="spellEnd"/>
      <w:r w:rsidRPr="002A05AD">
        <w:t xml:space="preserve"> C (2021b) ‘</w:t>
      </w:r>
      <w:hyperlink r:id="rId222" w:anchor="japanese-culture-religion" w:history="1">
        <w:r w:rsidRPr="002A05AD">
          <w:rPr>
            <w:rStyle w:val="Hyperlink"/>
          </w:rPr>
          <w:t>Religion</w:t>
        </w:r>
      </w:hyperlink>
      <w:r w:rsidRPr="002A05AD">
        <w:t xml:space="preserve">’, </w:t>
      </w:r>
      <w:r w:rsidRPr="002A05AD">
        <w:rPr>
          <w:i/>
          <w:iCs/>
        </w:rPr>
        <w:t xml:space="preserve">Japanese Culture, </w:t>
      </w:r>
      <w:r w:rsidRPr="002A05AD">
        <w:t xml:space="preserve">The Cultural Atlas website, accessed </w:t>
      </w:r>
      <w:r w:rsidR="00CD14CD">
        <w:t>12 December 2022</w:t>
      </w:r>
      <w:r w:rsidRPr="002A05AD">
        <w:t>.</w:t>
      </w:r>
    </w:p>
    <w:p w14:paraId="3A4D25B5" w14:textId="6D76F5B6" w:rsidR="006E1912" w:rsidRPr="002A05AD" w:rsidRDefault="006E1912" w:rsidP="006E1912">
      <w:r w:rsidRPr="002A05AD">
        <w:t>Small Multiples Pty Ltd (</w:t>
      </w:r>
      <w:proofErr w:type="spellStart"/>
      <w:r w:rsidRPr="002A05AD">
        <w:t>n.d</w:t>
      </w:r>
      <w:proofErr w:type="spellEnd"/>
      <w:r w:rsidRPr="002A05AD">
        <w:t xml:space="preserve">) </w:t>
      </w:r>
      <w:hyperlink r:id="rId223">
        <w:r w:rsidRPr="002A05AD">
          <w:rPr>
            <w:rStyle w:val="Hyperlink"/>
            <w:i/>
            <w:iCs/>
          </w:rPr>
          <w:t>Mapping Immigrants' Birth Places</w:t>
        </w:r>
      </w:hyperlink>
      <w:r w:rsidRPr="002A05AD">
        <w:t xml:space="preserve">, Small Multiples website, accessed </w:t>
      </w:r>
      <w:r w:rsidR="00CD14CD">
        <w:t>12 December</w:t>
      </w:r>
      <w:r w:rsidR="00CD14CD" w:rsidRPr="002A05AD">
        <w:t xml:space="preserve"> 2022</w:t>
      </w:r>
      <w:r w:rsidRPr="002A05AD">
        <w:t>.</w:t>
      </w:r>
    </w:p>
    <w:p w14:paraId="3CAC59F6" w14:textId="1840060E" w:rsidR="006E1912" w:rsidRPr="002A05AD" w:rsidRDefault="006E1912" w:rsidP="006E1912">
      <w:r w:rsidRPr="002A05AD">
        <w:t>Smith T (18 February 2018) ‘</w:t>
      </w:r>
      <w:hyperlink r:id="rId224" w:history="1">
        <w:r w:rsidRPr="002A05AD">
          <w:rPr>
            <w:rStyle w:val="Hyperlink"/>
          </w:rPr>
          <w:t>11 Things You Should Know About Australian Culture</w:t>
        </w:r>
      </w:hyperlink>
      <w:r w:rsidRPr="002A05AD">
        <w:t xml:space="preserve">’ </w:t>
      </w:r>
      <w:r w:rsidRPr="002A05AD">
        <w:rPr>
          <w:i/>
          <w:iCs/>
        </w:rPr>
        <w:t>Culture Trip</w:t>
      </w:r>
      <w:r w:rsidRPr="002A05AD">
        <w:t xml:space="preserve">, accessed </w:t>
      </w:r>
      <w:r w:rsidR="00CD14CD">
        <w:t>12 December</w:t>
      </w:r>
      <w:r w:rsidR="00CD14CD" w:rsidRPr="002A05AD">
        <w:t xml:space="preserve"> 2022</w:t>
      </w:r>
      <w:r w:rsidRPr="002A05AD">
        <w:t>.</w:t>
      </w:r>
    </w:p>
    <w:p w14:paraId="3B03F79A" w14:textId="4567D840" w:rsidR="006E1912" w:rsidRPr="002A05AD" w:rsidRDefault="006E1912" w:rsidP="006E1912">
      <w:r w:rsidRPr="002A05AD">
        <w:t>Smriti C (n.d.) ‘</w:t>
      </w:r>
      <w:hyperlink r:id="rId225">
        <w:r w:rsidRPr="002A05AD">
          <w:rPr>
            <w:rStyle w:val="Hyperlink"/>
          </w:rPr>
          <w:t>Cultural Change: Main Factors and Causes of Cultural Change</w:t>
        </w:r>
      </w:hyperlink>
      <w:r w:rsidRPr="002A05AD">
        <w:t xml:space="preserve">’, </w:t>
      </w:r>
      <w:r w:rsidRPr="002A05AD">
        <w:rPr>
          <w:rStyle w:val="Emphasis"/>
        </w:rPr>
        <w:t>Yourarticlelibrary.com</w:t>
      </w:r>
      <w:r w:rsidRPr="002A05AD">
        <w:t xml:space="preserve">, accessed </w:t>
      </w:r>
      <w:r w:rsidR="00CD14CD">
        <w:t>12 December</w:t>
      </w:r>
      <w:r w:rsidR="00CD14CD" w:rsidRPr="002A05AD">
        <w:t xml:space="preserve"> 2022</w:t>
      </w:r>
      <w:r w:rsidRPr="002A05AD">
        <w:t>.</w:t>
      </w:r>
    </w:p>
    <w:p w14:paraId="12399C8A" w14:textId="43137C96" w:rsidR="00C635B5" w:rsidRPr="006E3DA0" w:rsidRDefault="00C635B5" w:rsidP="00C635B5">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226"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Pr="006B34BA">
        <w:t xml:space="preserve">accessed </w:t>
      </w:r>
      <w:r w:rsidR="00CD14CD">
        <w:t>12</w:t>
      </w:r>
      <w:r>
        <w:t xml:space="preserve"> December 2022.</w:t>
      </w:r>
    </w:p>
    <w:p w14:paraId="473726A2" w14:textId="0BD7F046" w:rsidR="00C635B5" w:rsidRPr="007F6CFE" w:rsidRDefault="00C635B5" w:rsidP="00C635B5">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227" w:history="1">
        <w:r w:rsidRPr="006E3DA0">
          <w:rPr>
            <w:rStyle w:val="Hyperlink"/>
          </w:rPr>
          <w:t>What works best in practice</w:t>
        </w:r>
      </w:hyperlink>
      <w:r>
        <w:t>’,</w:t>
      </w:r>
      <w:r w:rsidRPr="006E3DA0">
        <w:t xml:space="preserve"> </w:t>
      </w:r>
      <w:r>
        <w:t xml:space="preserve">CESE, </w:t>
      </w:r>
      <w:r w:rsidRPr="006E3DA0">
        <w:t xml:space="preserve">NSW Department </w:t>
      </w:r>
      <w:r w:rsidRPr="007F6CFE">
        <w:t xml:space="preserve">of Education, accessed </w:t>
      </w:r>
      <w:r w:rsidR="00CD14CD">
        <w:t>12</w:t>
      </w:r>
      <w:r w:rsidRPr="007F6CFE">
        <w:t xml:space="preserve"> December 2022.</w:t>
      </w:r>
    </w:p>
    <w:p w14:paraId="57EC838E" w14:textId="53A54256" w:rsidR="006E1912" w:rsidRPr="007F6CFE" w:rsidRDefault="006E1912" w:rsidP="006E1912">
      <w:r w:rsidRPr="007F6CFE">
        <w:t>State of New South Wales through Multicultural NSW (2022) ‘</w:t>
      </w:r>
      <w:hyperlink r:id="rId228">
        <w:r w:rsidRPr="007F6CFE">
          <w:rPr>
            <w:rStyle w:val="Hyperlink"/>
          </w:rPr>
          <w:t>It's My Story</w:t>
        </w:r>
      </w:hyperlink>
      <w:r w:rsidRPr="007F6CFE">
        <w:t xml:space="preserve">’, </w:t>
      </w:r>
      <w:r w:rsidRPr="007F6CFE">
        <w:rPr>
          <w:rStyle w:val="Emphasis"/>
        </w:rPr>
        <w:t>Communities</w:t>
      </w:r>
      <w:r w:rsidRPr="007F6CFE">
        <w:t xml:space="preserve">, Multicultural NSW website, accessed </w:t>
      </w:r>
      <w:r w:rsidR="00CD14CD">
        <w:t>12</w:t>
      </w:r>
      <w:r w:rsidR="0044148C" w:rsidRPr="007F6CFE">
        <w:t xml:space="preserve"> December</w:t>
      </w:r>
      <w:r w:rsidRPr="007F6CFE">
        <w:t xml:space="preserve"> 2022.</w:t>
      </w:r>
    </w:p>
    <w:p w14:paraId="277FB8E0" w14:textId="0A2EC3A8" w:rsidR="006E1912" w:rsidRPr="002A05AD" w:rsidRDefault="006E1912" w:rsidP="00717FB8">
      <w:r w:rsidRPr="007F6CFE">
        <w:t xml:space="preserve">State of New South Wales through Multicultural NSW (2022) </w:t>
      </w:r>
      <w:hyperlink r:id="rId229">
        <w:r w:rsidRPr="007F6CFE">
          <w:rPr>
            <w:rStyle w:val="Hyperlink"/>
            <w:i/>
            <w:iCs/>
          </w:rPr>
          <w:t>Communities of NSW</w:t>
        </w:r>
      </w:hyperlink>
      <w:r w:rsidRPr="007F6CFE">
        <w:t xml:space="preserve">, Multicultural NSW website, accessed </w:t>
      </w:r>
      <w:r w:rsidR="00CD14CD">
        <w:t>12</w:t>
      </w:r>
      <w:r w:rsidR="0044148C" w:rsidRPr="007F6CFE">
        <w:t xml:space="preserve"> December</w:t>
      </w:r>
      <w:r w:rsidRPr="007F6CFE">
        <w:t xml:space="preserve"> 2022.</w:t>
      </w:r>
    </w:p>
    <w:p w14:paraId="621C3297" w14:textId="3F995C45" w:rsidR="0044148C" w:rsidRPr="002A05AD" w:rsidRDefault="0044148C" w:rsidP="0044148C">
      <w:r w:rsidRPr="002A05AD">
        <w:t>State of Victoria, Australia (20</w:t>
      </w:r>
      <w:r>
        <w:t>20</w:t>
      </w:r>
      <w:r w:rsidRPr="002A05AD">
        <w:t>) '</w:t>
      </w:r>
      <w:proofErr w:type="spellStart"/>
      <w:r w:rsidR="00D53062">
        <w:fldChar w:fldCharType="begin"/>
      </w:r>
      <w:r w:rsidR="00D53062">
        <w:instrText xml:space="preserve"> HYPERLINK "https://www.education.vic.gov.au/school/teachers/teachingresources/discipline/english/literacy/speakinglistening/Pages/exampledictogloss.aspx" \h </w:instrText>
      </w:r>
      <w:r w:rsidR="00D53062">
        <w:fldChar w:fldCharType="separate"/>
      </w:r>
      <w:r w:rsidRPr="002A05AD">
        <w:rPr>
          <w:rStyle w:val="Hyperlink"/>
        </w:rPr>
        <w:t>Dictogloss</w:t>
      </w:r>
      <w:proofErr w:type="spellEnd"/>
      <w:r w:rsidR="00D53062">
        <w:rPr>
          <w:rStyle w:val="Hyperlink"/>
        </w:rPr>
        <w:fldChar w:fldCharType="end"/>
      </w:r>
      <w:r w:rsidRPr="002A05AD">
        <w:t xml:space="preserve">', </w:t>
      </w:r>
      <w:r w:rsidRPr="002A05AD">
        <w:rPr>
          <w:rStyle w:val="Emphasis"/>
        </w:rPr>
        <w:t>Literary Teaching Toolkit</w:t>
      </w:r>
      <w:r w:rsidRPr="002A05AD">
        <w:t xml:space="preserve">, </w:t>
      </w:r>
      <w:r>
        <w:t>Department of</w:t>
      </w:r>
      <w:r w:rsidRPr="002A05AD">
        <w:t xml:space="preserve"> Education and Training website, accessed </w:t>
      </w:r>
      <w:r w:rsidR="00CD14CD">
        <w:t>12</w:t>
      </w:r>
      <w:r>
        <w:t xml:space="preserve"> December</w:t>
      </w:r>
      <w:r w:rsidRPr="002A05AD">
        <w:t xml:space="preserve"> 2022.</w:t>
      </w:r>
    </w:p>
    <w:p w14:paraId="20645782" w14:textId="3F4349DB" w:rsidR="00D41B29" w:rsidRPr="00D41B29" w:rsidRDefault="006E1912" w:rsidP="00D41B29">
      <w:r w:rsidRPr="002A05AD">
        <w:rPr>
          <w:rFonts w:eastAsia="Calibri"/>
        </w:rPr>
        <w:t xml:space="preserve">studyres.com (2022) </w:t>
      </w:r>
      <w:hyperlink r:id="rId230">
        <w:r w:rsidRPr="002A05AD">
          <w:rPr>
            <w:rStyle w:val="Hyperlink"/>
            <w:i/>
            <w:iCs/>
          </w:rPr>
          <w:t>Activity: Opinion Continuum</w:t>
        </w:r>
      </w:hyperlink>
      <w:r w:rsidRPr="002A05AD">
        <w:rPr>
          <w:rFonts w:eastAsia="Calibri"/>
        </w:rPr>
        <w:t xml:space="preserve">, Study Resource website, accessed </w:t>
      </w:r>
      <w:r w:rsidR="00CD14CD">
        <w:t>12 December</w:t>
      </w:r>
      <w:r w:rsidR="00CD14CD" w:rsidRPr="002A05AD">
        <w:t xml:space="preserve"> 2022</w:t>
      </w:r>
      <w:r w:rsidRPr="002A05AD">
        <w:rPr>
          <w:rFonts w:eastAsia="Calibri"/>
        </w:rPr>
        <w:t>.</w:t>
      </w:r>
      <w:bookmarkEnd w:id="224"/>
      <w:bookmarkEnd w:id="225"/>
    </w:p>
    <w:sectPr w:rsidR="00D41B29" w:rsidRPr="00D41B29" w:rsidSect="00E37E07">
      <w:footerReference w:type="even" r:id="rId231"/>
      <w:footerReference w:type="default" r:id="rId232"/>
      <w:headerReference w:type="first" r:id="rId233"/>
      <w:footerReference w:type="first" r:id="rId23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5243" w14:textId="77777777" w:rsidR="00087494" w:rsidRDefault="00087494" w:rsidP="00E51733">
      <w:r>
        <w:separator/>
      </w:r>
    </w:p>
  </w:endnote>
  <w:endnote w:type="continuationSeparator" w:id="0">
    <w:p w14:paraId="41E78AE7" w14:textId="77777777" w:rsidR="00087494" w:rsidRDefault="00087494" w:rsidP="00E51733">
      <w:r>
        <w:continuationSeparator/>
      </w:r>
    </w:p>
  </w:endnote>
  <w:endnote w:type="continuationNotice" w:id="1">
    <w:p w14:paraId="2EB3A2A6" w14:textId="77777777" w:rsidR="001915AE" w:rsidRDefault="001915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0570" w14:textId="17AA4322"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5209F">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B1A1" w14:textId="3CDBEA07" w:rsidR="00F66145" w:rsidRPr="004B0C34" w:rsidRDefault="00677835" w:rsidP="004B0C34">
    <w:pPr>
      <w:pStyle w:val="Footer"/>
    </w:pPr>
    <w:r w:rsidRPr="004B0C34">
      <w:fldChar w:fldCharType="begin"/>
    </w:r>
    <w:r w:rsidRPr="004B0C34">
      <w:instrText xml:space="preserve"> PAGE   \* MERGEFORMAT </w:instrText>
    </w:r>
    <w:r w:rsidRPr="004B0C34">
      <w:fldChar w:fldCharType="separate"/>
    </w:r>
    <w:r w:rsidRPr="004B0C34">
      <w:t>3</w:t>
    </w:r>
    <w:r w:rsidRPr="004B0C34">
      <w:fldChar w:fldCharType="end"/>
    </w:r>
    <w:r w:rsidRPr="004B0C34">
      <w:ptab w:relativeTo="margin" w:alignment="right" w:leader="none"/>
    </w:r>
    <w:r w:rsidR="00B003F0" w:rsidRPr="004B0C34">
      <w:t>International studies – Core: Understanding culture and diversity in today’s world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9A2D" w14:textId="77777777" w:rsidR="00DA3FDE" w:rsidRPr="004B0C34" w:rsidRDefault="00677835" w:rsidP="004B0C34">
    <w:pPr>
      <w:pStyle w:val="Logo"/>
    </w:pPr>
    <w:r w:rsidRPr="004B0C34">
      <w:t>education.nsw.gov.au</w:t>
    </w:r>
    <w:r w:rsidRPr="004B0C34">
      <w:ptab w:relativeTo="margin" w:alignment="right" w:leader="none"/>
    </w:r>
    <w:r w:rsidRPr="004B0C34">
      <w:rPr>
        <w:noProof/>
      </w:rPr>
      <w:drawing>
        <wp:inline distT="0" distB="0" distL="0" distR="0" wp14:anchorId="55587F51" wp14:editId="3F191F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9602" w14:textId="77777777" w:rsidR="00087494" w:rsidRDefault="00087494" w:rsidP="00E51733">
      <w:r>
        <w:separator/>
      </w:r>
    </w:p>
  </w:footnote>
  <w:footnote w:type="continuationSeparator" w:id="0">
    <w:p w14:paraId="4CC269F9" w14:textId="77777777" w:rsidR="00087494" w:rsidRDefault="00087494" w:rsidP="00E51733">
      <w:r>
        <w:continuationSeparator/>
      </w:r>
    </w:p>
  </w:footnote>
  <w:footnote w:type="continuationNotice" w:id="1">
    <w:p w14:paraId="140CCD62" w14:textId="77777777" w:rsidR="001915AE" w:rsidRDefault="001915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0CD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B12440E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4"/>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4"/>
  </w:num>
  <w:num w:numId="14" w16cid:durableId="1425491660">
    <w:abstractNumId w:val="1"/>
  </w:num>
  <w:num w:numId="15" w16cid:durableId="730038084">
    <w:abstractNumId w:val="2"/>
  </w:num>
  <w:num w:numId="16" w16cid:durableId="6298844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705954416">
    <w:abstractNumId w:val="0"/>
  </w:num>
  <w:num w:numId="18" w16cid:durableId="1135951498">
    <w:abstractNumId w:val="4"/>
  </w:num>
  <w:num w:numId="19" w16cid:durableId="1843737635">
    <w:abstractNumId w:val="1"/>
  </w:num>
  <w:num w:numId="20" w16cid:durableId="1647930357">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651593062">
    <w:abstractNumId w:val="0"/>
  </w:num>
  <w:num w:numId="22" w16cid:durableId="1292636289">
    <w:abstractNumId w:val="4"/>
  </w:num>
  <w:num w:numId="23" w16cid:durableId="15901198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7C"/>
    <w:rsid w:val="00002419"/>
    <w:rsid w:val="000075E2"/>
    <w:rsid w:val="00013FF2"/>
    <w:rsid w:val="00015524"/>
    <w:rsid w:val="000252CB"/>
    <w:rsid w:val="000304DE"/>
    <w:rsid w:val="00045F0D"/>
    <w:rsid w:val="0004750C"/>
    <w:rsid w:val="00061D5B"/>
    <w:rsid w:val="0007097D"/>
    <w:rsid w:val="00074F0F"/>
    <w:rsid w:val="000754F9"/>
    <w:rsid w:val="000801CC"/>
    <w:rsid w:val="00087494"/>
    <w:rsid w:val="000A3ADE"/>
    <w:rsid w:val="000B1B06"/>
    <w:rsid w:val="000B5CC8"/>
    <w:rsid w:val="000C24ED"/>
    <w:rsid w:val="000D3BBE"/>
    <w:rsid w:val="000D3F39"/>
    <w:rsid w:val="000D7466"/>
    <w:rsid w:val="000E55FE"/>
    <w:rsid w:val="00100EB2"/>
    <w:rsid w:val="001038BF"/>
    <w:rsid w:val="0010442A"/>
    <w:rsid w:val="00107026"/>
    <w:rsid w:val="00112528"/>
    <w:rsid w:val="00140382"/>
    <w:rsid w:val="00190C6F"/>
    <w:rsid w:val="001915AE"/>
    <w:rsid w:val="001A2D64"/>
    <w:rsid w:val="001A3009"/>
    <w:rsid w:val="001A325C"/>
    <w:rsid w:val="001A3E1F"/>
    <w:rsid w:val="001C4388"/>
    <w:rsid w:val="001C7E97"/>
    <w:rsid w:val="001D5230"/>
    <w:rsid w:val="001E390D"/>
    <w:rsid w:val="001E59A9"/>
    <w:rsid w:val="001F46D3"/>
    <w:rsid w:val="002003DA"/>
    <w:rsid w:val="002105AD"/>
    <w:rsid w:val="002159DF"/>
    <w:rsid w:val="0022031D"/>
    <w:rsid w:val="00226581"/>
    <w:rsid w:val="00246E32"/>
    <w:rsid w:val="00250FAC"/>
    <w:rsid w:val="0025178D"/>
    <w:rsid w:val="00260DBE"/>
    <w:rsid w:val="0026474E"/>
    <w:rsid w:val="0026548C"/>
    <w:rsid w:val="00266207"/>
    <w:rsid w:val="0027370C"/>
    <w:rsid w:val="00282A19"/>
    <w:rsid w:val="00290C80"/>
    <w:rsid w:val="00293923"/>
    <w:rsid w:val="002A28B4"/>
    <w:rsid w:val="002A2B8C"/>
    <w:rsid w:val="002A35CF"/>
    <w:rsid w:val="002A475D"/>
    <w:rsid w:val="002B467C"/>
    <w:rsid w:val="002D4D48"/>
    <w:rsid w:val="002D5257"/>
    <w:rsid w:val="002F7CFE"/>
    <w:rsid w:val="00306C23"/>
    <w:rsid w:val="00313359"/>
    <w:rsid w:val="00340DD9"/>
    <w:rsid w:val="003560E4"/>
    <w:rsid w:val="00360E17"/>
    <w:rsid w:val="0036209C"/>
    <w:rsid w:val="00367F6B"/>
    <w:rsid w:val="00383021"/>
    <w:rsid w:val="00385DFB"/>
    <w:rsid w:val="003930E4"/>
    <w:rsid w:val="003A5190"/>
    <w:rsid w:val="003B240E"/>
    <w:rsid w:val="003B3BCB"/>
    <w:rsid w:val="003D13EF"/>
    <w:rsid w:val="003E3B3A"/>
    <w:rsid w:val="003E47E4"/>
    <w:rsid w:val="00401084"/>
    <w:rsid w:val="00407A17"/>
    <w:rsid w:val="00407EF0"/>
    <w:rsid w:val="00412F2B"/>
    <w:rsid w:val="004178B3"/>
    <w:rsid w:val="00417F01"/>
    <w:rsid w:val="00430F12"/>
    <w:rsid w:val="00440BC4"/>
    <w:rsid w:val="0044148C"/>
    <w:rsid w:val="00452B97"/>
    <w:rsid w:val="004649C5"/>
    <w:rsid w:val="004662AB"/>
    <w:rsid w:val="00480128"/>
    <w:rsid w:val="00480185"/>
    <w:rsid w:val="0048642E"/>
    <w:rsid w:val="004922B6"/>
    <w:rsid w:val="004B0C34"/>
    <w:rsid w:val="004B484F"/>
    <w:rsid w:val="004B539A"/>
    <w:rsid w:val="004C4A48"/>
    <w:rsid w:val="004C731C"/>
    <w:rsid w:val="004D3319"/>
    <w:rsid w:val="004E036B"/>
    <w:rsid w:val="004E7B2B"/>
    <w:rsid w:val="004F48DD"/>
    <w:rsid w:val="004F6AF2"/>
    <w:rsid w:val="00500AE8"/>
    <w:rsid w:val="00511863"/>
    <w:rsid w:val="00513E18"/>
    <w:rsid w:val="00516CF9"/>
    <w:rsid w:val="00526795"/>
    <w:rsid w:val="00541FBB"/>
    <w:rsid w:val="0056228C"/>
    <w:rsid w:val="005649D2"/>
    <w:rsid w:val="0058102D"/>
    <w:rsid w:val="00583731"/>
    <w:rsid w:val="00585F9D"/>
    <w:rsid w:val="005934B4"/>
    <w:rsid w:val="005A67CA"/>
    <w:rsid w:val="005A6AAA"/>
    <w:rsid w:val="005B0A47"/>
    <w:rsid w:val="005B184F"/>
    <w:rsid w:val="005B77E0"/>
    <w:rsid w:val="005C14A7"/>
    <w:rsid w:val="005D49FE"/>
    <w:rsid w:val="005E1F63"/>
    <w:rsid w:val="005E3ECC"/>
    <w:rsid w:val="005F54B0"/>
    <w:rsid w:val="0060721B"/>
    <w:rsid w:val="006106A4"/>
    <w:rsid w:val="00612F7B"/>
    <w:rsid w:val="006240F1"/>
    <w:rsid w:val="00626BBF"/>
    <w:rsid w:val="0064273E"/>
    <w:rsid w:val="00643879"/>
    <w:rsid w:val="00643CC4"/>
    <w:rsid w:val="006460B8"/>
    <w:rsid w:val="00651B50"/>
    <w:rsid w:val="00662E0E"/>
    <w:rsid w:val="00670F4E"/>
    <w:rsid w:val="00677835"/>
    <w:rsid w:val="00680388"/>
    <w:rsid w:val="0068187E"/>
    <w:rsid w:val="00696410"/>
    <w:rsid w:val="006A3884"/>
    <w:rsid w:val="006B5FC6"/>
    <w:rsid w:val="006C52D9"/>
    <w:rsid w:val="006C5C3F"/>
    <w:rsid w:val="006D00B0"/>
    <w:rsid w:val="006D1CF3"/>
    <w:rsid w:val="006E14AF"/>
    <w:rsid w:val="006E1912"/>
    <w:rsid w:val="006E3C16"/>
    <w:rsid w:val="006E54D3"/>
    <w:rsid w:val="006F3E04"/>
    <w:rsid w:val="007114CE"/>
    <w:rsid w:val="00717237"/>
    <w:rsid w:val="00717FB8"/>
    <w:rsid w:val="00763861"/>
    <w:rsid w:val="00766D19"/>
    <w:rsid w:val="007A65FC"/>
    <w:rsid w:val="007B020C"/>
    <w:rsid w:val="007B25AE"/>
    <w:rsid w:val="007B523A"/>
    <w:rsid w:val="007C61E6"/>
    <w:rsid w:val="007D219E"/>
    <w:rsid w:val="007F02F7"/>
    <w:rsid w:val="007F066A"/>
    <w:rsid w:val="007F6BE6"/>
    <w:rsid w:val="007F6CFE"/>
    <w:rsid w:val="0080248A"/>
    <w:rsid w:val="00804F58"/>
    <w:rsid w:val="008073B1"/>
    <w:rsid w:val="008108DD"/>
    <w:rsid w:val="008559F3"/>
    <w:rsid w:val="00856CA3"/>
    <w:rsid w:val="00865BC1"/>
    <w:rsid w:val="0087496A"/>
    <w:rsid w:val="00890EEE"/>
    <w:rsid w:val="008A4CF6"/>
    <w:rsid w:val="008A5FD8"/>
    <w:rsid w:val="008C6BD5"/>
    <w:rsid w:val="008D774B"/>
    <w:rsid w:val="008E3DE9"/>
    <w:rsid w:val="008F0C05"/>
    <w:rsid w:val="00900870"/>
    <w:rsid w:val="00905449"/>
    <w:rsid w:val="009107ED"/>
    <w:rsid w:val="009108D5"/>
    <w:rsid w:val="009138BF"/>
    <w:rsid w:val="00923559"/>
    <w:rsid w:val="00931D1C"/>
    <w:rsid w:val="0093679E"/>
    <w:rsid w:val="0094107B"/>
    <w:rsid w:val="00941C04"/>
    <w:rsid w:val="009739C8"/>
    <w:rsid w:val="00980DAC"/>
    <w:rsid w:val="00982157"/>
    <w:rsid w:val="009831C3"/>
    <w:rsid w:val="00993746"/>
    <w:rsid w:val="00993CC3"/>
    <w:rsid w:val="009B1280"/>
    <w:rsid w:val="009C2DB5"/>
    <w:rsid w:val="009C5B0E"/>
    <w:rsid w:val="009D5430"/>
    <w:rsid w:val="009F5A91"/>
    <w:rsid w:val="009F703C"/>
    <w:rsid w:val="00A016EE"/>
    <w:rsid w:val="00A1057C"/>
    <w:rsid w:val="00A119B4"/>
    <w:rsid w:val="00A12C29"/>
    <w:rsid w:val="00A16172"/>
    <w:rsid w:val="00A170A2"/>
    <w:rsid w:val="00A5209F"/>
    <w:rsid w:val="00A52147"/>
    <w:rsid w:val="00A534B8"/>
    <w:rsid w:val="00A54063"/>
    <w:rsid w:val="00A5409F"/>
    <w:rsid w:val="00A57460"/>
    <w:rsid w:val="00A63054"/>
    <w:rsid w:val="00A71A61"/>
    <w:rsid w:val="00A84358"/>
    <w:rsid w:val="00A936D9"/>
    <w:rsid w:val="00AB099B"/>
    <w:rsid w:val="00AB1340"/>
    <w:rsid w:val="00AB2F2E"/>
    <w:rsid w:val="00AB5294"/>
    <w:rsid w:val="00AB6E99"/>
    <w:rsid w:val="00AC13C5"/>
    <w:rsid w:val="00AD3C8E"/>
    <w:rsid w:val="00AD709E"/>
    <w:rsid w:val="00AE5AAA"/>
    <w:rsid w:val="00AF772A"/>
    <w:rsid w:val="00B003F0"/>
    <w:rsid w:val="00B176A3"/>
    <w:rsid w:val="00B179BA"/>
    <w:rsid w:val="00B2036D"/>
    <w:rsid w:val="00B251DC"/>
    <w:rsid w:val="00B26C50"/>
    <w:rsid w:val="00B37D1D"/>
    <w:rsid w:val="00B46033"/>
    <w:rsid w:val="00B51478"/>
    <w:rsid w:val="00B620D3"/>
    <w:rsid w:val="00B629E8"/>
    <w:rsid w:val="00B6356C"/>
    <w:rsid w:val="00B65452"/>
    <w:rsid w:val="00B72931"/>
    <w:rsid w:val="00B76F5C"/>
    <w:rsid w:val="00B80228"/>
    <w:rsid w:val="00B80AAD"/>
    <w:rsid w:val="00BA1948"/>
    <w:rsid w:val="00BA7230"/>
    <w:rsid w:val="00BA7AAB"/>
    <w:rsid w:val="00BB27C5"/>
    <w:rsid w:val="00BC6A37"/>
    <w:rsid w:val="00BC71FD"/>
    <w:rsid w:val="00BC7849"/>
    <w:rsid w:val="00BE5996"/>
    <w:rsid w:val="00BF35D4"/>
    <w:rsid w:val="00BF732E"/>
    <w:rsid w:val="00C1097D"/>
    <w:rsid w:val="00C10A5C"/>
    <w:rsid w:val="00C26AC8"/>
    <w:rsid w:val="00C436AB"/>
    <w:rsid w:val="00C62B29"/>
    <w:rsid w:val="00C635B5"/>
    <w:rsid w:val="00C664FC"/>
    <w:rsid w:val="00C7209F"/>
    <w:rsid w:val="00C87CF4"/>
    <w:rsid w:val="00C970A6"/>
    <w:rsid w:val="00CA0226"/>
    <w:rsid w:val="00CA2B0E"/>
    <w:rsid w:val="00CB2145"/>
    <w:rsid w:val="00CB2EED"/>
    <w:rsid w:val="00CB66B0"/>
    <w:rsid w:val="00CB7840"/>
    <w:rsid w:val="00CC6333"/>
    <w:rsid w:val="00CC753C"/>
    <w:rsid w:val="00CD14CD"/>
    <w:rsid w:val="00CD6723"/>
    <w:rsid w:val="00CF73E9"/>
    <w:rsid w:val="00D03DA4"/>
    <w:rsid w:val="00D06247"/>
    <w:rsid w:val="00D136E3"/>
    <w:rsid w:val="00D15A52"/>
    <w:rsid w:val="00D15F5A"/>
    <w:rsid w:val="00D31E35"/>
    <w:rsid w:val="00D41B29"/>
    <w:rsid w:val="00D53062"/>
    <w:rsid w:val="00D56F8D"/>
    <w:rsid w:val="00D61CE0"/>
    <w:rsid w:val="00D678DB"/>
    <w:rsid w:val="00D963BE"/>
    <w:rsid w:val="00D967F3"/>
    <w:rsid w:val="00DA1B0D"/>
    <w:rsid w:val="00DA7B5C"/>
    <w:rsid w:val="00DC5A15"/>
    <w:rsid w:val="00DC74E1"/>
    <w:rsid w:val="00DD2F4E"/>
    <w:rsid w:val="00DE07A5"/>
    <w:rsid w:val="00DE2CE3"/>
    <w:rsid w:val="00E0285B"/>
    <w:rsid w:val="00E04470"/>
    <w:rsid w:val="00E04DAF"/>
    <w:rsid w:val="00E0677A"/>
    <w:rsid w:val="00E112C7"/>
    <w:rsid w:val="00E140AB"/>
    <w:rsid w:val="00E176BA"/>
    <w:rsid w:val="00E219BD"/>
    <w:rsid w:val="00E26B70"/>
    <w:rsid w:val="00E33064"/>
    <w:rsid w:val="00E37E07"/>
    <w:rsid w:val="00E4272D"/>
    <w:rsid w:val="00E4330D"/>
    <w:rsid w:val="00E5058E"/>
    <w:rsid w:val="00E51733"/>
    <w:rsid w:val="00E5428B"/>
    <w:rsid w:val="00E56264"/>
    <w:rsid w:val="00E604B6"/>
    <w:rsid w:val="00E61F4F"/>
    <w:rsid w:val="00E66CA0"/>
    <w:rsid w:val="00E836F5"/>
    <w:rsid w:val="00E94927"/>
    <w:rsid w:val="00EA69C9"/>
    <w:rsid w:val="00EE5947"/>
    <w:rsid w:val="00EF56A3"/>
    <w:rsid w:val="00F142B0"/>
    <w:rsid w:val="00F14D7F"/>
    <w:rsid w:val="00F20AC8"/>
    <w:rsid w:val="00F33A15"/>
    <w:rsid w:val="00F3454B"/>
    <w:rsid w:val="00F522E3"/>
    <w:rsid w:val="00F6229C"/>
    <w:rsid w:val="00F66145"/>
    <w:rsid w:val="00F67719"/>
    <w:rsid w:val="00F81980"/>
    <w:rsid w:val="00F83164"/>
    <w:rsid w:val="00F83A0D"/>
    <w:rsid w:val="00FA3555"/>
    <w:rsid w:val="00FA606B"/>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36EB4"/>
  <w15:chartTrackingRefBased/>
  <w15:docId w15:val="{7009E193-3F6D-4646-AC5C-6EFD04E5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A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A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219BD"/>
    <w:pPr>
      <w:keepNext/>
      <w:keepLines/>
      <w:numPr>
        <w:ilvl w:val="5"/>
        <w:numId w:val="15"/>
      </w:numPr>
      <w:ind w:left="0"/>
      <w:outlineLvl w:val="5"/>
    </w:pPr>
    <w:rPr>
      <w:rFonts w:eastAsiaTheme="majorEastAsia" w:cstheme="majorBidi"/>
      <w:sz w:val="28"/>
      <w:lang w:val="en-US"/>
    </w:rPr>
  </w:style>
  <w:style w:type="paragraph" w:styleId="Heading7">
    <w:name w:val="heading 7"/>
    <w:basedOn w:val="Normal"/>
    <w:next w:val="Normal"/>
    <w:link w:val="Heading7Char"/>
    <w:uiPriority w:val="99"/>
    <w:semiHidden/>
    <w:qFormat/>
    <w:rsid w:val="00E219BD"/>
    <w:pPr>
      <w:keepNext/>
      <w:keepLines/>
      <w:numPr>
        <w:ilvl w:val="6"/>
        <w:numId w:val="15"/>
      </w:numPr>
      <w:spacing w:before="40"/>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9"/>
    <w:semiHidden/>
    <w:qFormat/>
    <w:rsid w:val="00E219B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9"/>
    <w:semiHidden/>
    <w:qFormat/>
    <w:rsid w:val="00E219B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B5294"/>
    <w:pPr>
      <w:keepNext/>
      <w:spacing w:after="200" w:line="240" w:lineRule="auto"/>
    </w:pPr>
    <w:rPr>
      <w:b/>
      <w:iCs/>
      <w:szCs w:val="18"/>
    </w:rPr>
  </w:style>
  <w:style w:type="table" w:customStyle="1" w:styleId="Tableheader">
    <w:name w:val="ŠTable header"/>
    <w:basedOn w:val="TableNormal"/>
    <w:uiPriority w:val="99"/>
    <w:rsid w:val="00A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AB5294"/>
    <w:pPr>
      <w:numPr>
        <w:numId w:val="23"/>
      </w:numPr>
    </w:pPr>
  </w:style>
  <w:style w:type="paragraph" w:styleId="ListNumber2">
    <w:name w:val="List Number 2"/>
    <w:aliases w:val="ŠList Number 2"/>
    <w:basedOn w:val="Normal"/>
    <w:uiPriority w:val="9"/>
    <w:qFormat/>
    <w:rsid w:val="00AB5294"/>
    <w:pPr>
      <w:numPr>
        <w:numId w:val="22"/>
      </w:numPr>
    </w:pPr>
  </w:style>
  <w:style w:type="paragraph" w:styleId="ListBullet">
    <w:name w:val="List Bullet"/>
    <w:aliases w:val="ŠList Bullet"/>
    <w:basedOn w:val="Normal"/>
    <w:uiPriority w:val="10"/>
    <w:qFormat/>
    <w:rsid w:val="00AB5294"/>
    <w:pPr>
      <w:numPr>
        <w:numId w:val="21"/>
      </w:numPr>
    </w:pPr>
  </w:style>
  <w:style w:type="paragraph" w:styleId="ListBullet2">
    <w:name w:val="List Bullet 2"/>
    <w:aliases w:val="ŠList Bullet 2"/>
    <w:basedOn w:val="Normal"/>
    <w:uiPriority w:val="11"/>
    <w:qFormat/>
    <w:rsid w:val="00AB5294"/>
    <w:pPr>
      <w:numPr>
        <w:numId w:val="20"/>
      </w:numPr>
      <w:contextualSpacing/>
    </w:pPr>
  </w:style>
  <w:style w:type="character" w:styleId="SubtleReference">
    <w:name w:val="Subtle Reference"/>
    <w:aliases w:val="ŠSubtle Reference"/>
    <w:uiPriority w:val="31"/>
    <w:qFormat/>
    <w:rsid w:val="00AB5294"/>
    <w:rPr>
      <w:rFonts w:ascii="Arial" w:hAnsi="Arial"/>
      <w:sz w:val="22"/>
    </w:rPr>
  </w:style>
  <w:style w:type="paragraph" w:styleId="Quote">
    <w:name w:val="Quote"/>
    <w:aliases w:val="ŠQuote"/>
    <w:basedOn w:val="Normal"/>
    <w:next w:val="Normal"/>
    <w:link w:val="QuoteChar"/>
    <w:uiPriority w:val="29"/>
    <w:qFormat/>
    <w:rsid w:val="00AB5294"/>
    <w:pPr>
      <w:keepNext/>
      <w:spacing w:before="200" w:after="200" w:line="240" w:lineRule="atLeast"/>
      <w:ind w:left="567" w:right="567"/>
    </w:pPr>
  </w:style>
  <w:style w:type="paragraph" w:styleId="Date">
    <w:name w:val="Date"/>
    <w:aliases w:val="ŠDate"/>
    <w:basedOn w:val="Normal"/>
    <w:next w:val="Normal"/>
    <w:link w:val="DateChar"/>
    <w:uiPriority w:val="99"/>
    <w:rsid w:val="00AB5294"/>
    <w:pPr>
      <w:spacing w:before="0" w:after="0" w:line="720" w:lineRule="atLeast"/>
    </w:pPr>
  </w:style>
  <w:style w:type="character" w:customStyle="1" w:styleId="DateChar">
    <w:name w:val="Date Char"/>
    <w:aliases w:val="ŠDate Char"/>
    <w:basedOn w:val="DefaultParagraphFont"/>
    <w:link w:val="Date"/>
    <w:uiPriority w:val="99"/>
    <w:rsid w:val="00AB5294"/>
    <w:rPr>
      <w:rFonts w:ascii="Arial" w:hAnsi="Arial" w:cs="Arial"/>
      <w:sz w:val="24"/>
      <w:szCs w:val="24"/>
    </w:rPr>
  </w:style>
  <w:style w:type="paragraph" w:styleId="Signature">
    <w:name w:val="Signature"/>
    <w:aliases w:val="ŠSignature"/>
    <w:basedOn w:val="Normal"/>
    <w:link w:val="SignatureChar"/>
    <w:uiPriority w:val="99"/>
    <w:rsid w:val="00AB5294"/>
    <w:pPr>
      <w:spacing w:before="0" w:after="0" w:line="720" w:lineRule="atLeast"/>
    </w:pPr>
  </w:style>
  <w:style w:type="character" w:customStyle="1" w:styleId="SignatureChar">
    <w:name w:val="Signature Char"/>
    <w:aliases w:val="ŠSignature Char"/>
    <w:basedOn w:val="DefaultParagraphFont"/>
    <w:link w:val="Signature"/>
    <w:uiPriority w:val="99"/>
    <w:rsid w:val="00AB5294"/>
    <w:rPr>
      <w:rFonts w:ascii="Arial" w:hAnsi="Arial" w:cs="Arial"/>
      <w:sz w:val="24"/>
      <w:szCs w:val="24"/>
    </w:rPr>
  </w:style>
  <w:style w:type="character" w:styleId="Strong">
    <w:name w:val="Strong"/>
    <w:aliases w:val="ŠStrong"/>
    <w:uiPriority w:val="1"/>
    <w:qFormat/>
    <w:rsid w:val="00AB5294"/>
    <w:rPr>
      <w:b/>
    </w:rPr>
  </w:style>
  <w:style w:type="character" w:customStyle="1" w:styleId="QuoteChar">
    <w:name w:val="Quote Char"/>
    <w:aliases w:val="ŠQuote Char"/>
    <w:basedOn w:val="DefaultParagraphFont"/>
    <w:link w:val="Quote"/>
    <w:uiPriority w:val="29"/>
    <w:rsid w:val="00AB5294"/>
    <w:rPr>
      <w:rFonts w:ascii="Arial" w:hAnsi="Arial" w:cs="Arial"/>
      <w:sz w:val="24"/>
      <w:szCs w:val="24"/>
    </w:rPr>
  </w:style>
  <w:style w:type="paragraph" w:customStyle="1" w:styleId="FeatureBox2">
    <w:name w:val="ŠFeature Box 2"/>
    <w:basedOn w:val="Normal"/>
    <w:next w:val="Normal"/>
    <w:link w:val="FeatureBox2Char"/>
    <w:uiPriority w:val="12"/>
    <w:qFormat/>
    <w:rsid w:val="00A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A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B5294"/>
    <w:rPr>
      <w:color w:val="2F5496" w:themeColor="accent1" w:themeShade="BF"/>
      <w:u w:val="single"/>
    </w:rPr>
  </w:style>
  <w:style w:type="paragraph" w:customStyle="1" w:styleId="Logo">
    <w:name w:val="ŠLogo"/>
    <w:basedOn w:val="Normal"/>
    <w:uiPriority w:val="22"/>
    <w:qFormat/>
    <w:rsid w:val="00A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AB5294"/>
    <w:pPr>
      <w:tabs>
        <w:tab w:val="right" w:leader="dot" w:pos="14570"/>
      </w:tabs>
      <w:spacing w:before="0" w:after="0"/>
    </w:pPr>
    <w:rPr>
      <w:b/>
      <w:noProof/>
    </w:rPr>
  </w:style>
  <w:style w:type="paragraph" w:styleId="TOC2">
    <w:name w:val="toc 2"/>
    <w:aliases w:val="ŠTOC 2"/>
    <w:basedOn w:val="Normal"/>
    <w:next w:val="Normal"/>
    <w:uiPriority w:val="39"/>
    <w:unhideWhenUsed/>
    <w:rsid w:val="00A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AB5294"/>
    <w:pPr>
      <w:spacing w:before="0" w:after="0"/>
      <w:ind w:left="482"/>
    </w:pPr>
  </w:style>
  <w:style w:type="paragraph" w:styleId="Title">
    <w:name w:val="Title"/>
    <w:aliases w:val="ŠTitle"/>
    <w:basedOn w:val="Normal"/>
    <w:next w:val="Normal"/>
    <w:link w:val="TitleChar"/>
    <w:uiPriority w:val="2"/>
    <w:qFormat/>
    <w:rsid w:val="00A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B5294"/>
    <w:pPr>
      <w:outlineLvl w:val="9"/>
    </w:pPr>
    <w:rPr>
      <w:sz w:val="40"/>
      <w:szCs w:val="40"/>
    </w:rPr>
  </w:style>
  <w:style w:type="paragraph" w:styleId="Footer">
    <w:name w:val="footer"/>
    <w:aliases w:val="ŠFooter"/>
    <w:basedOn w:val="Normal"/>
    <w:link w:val="FooterChar"/>
    <w:uiPriority w:val="99"/>
    <w:rsid w:val="00A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AB5294"/>
    <w:rPr>
      <w:rFonts w:ascii="Arial" w:hAnsi="Arial" w:cs="Arial"/>
      <w:sz w:val="18"/>
      <w:szCs w:val="18"/>
    </w:rPr>
  </w:style>
  <w:style w:type="paragraph" w:styleId="Header">
    <w:name w:val="header"/>
    <w:aliases w:val="ŠHeader"/>
    <w:basedOn w:val="Normal"/>
    <w:link w:val="HeaderChar"/>
    <w:uiPriority w:val="24"/>
    <w:unhideWhenUsed/>
    <w:rsid w:val="00A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A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A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AB5294"/>
    <w:rPr>
      <w:rFonts w:ascii="Arial" w:hAnsi="Arial" w:cs="Arial"/>
      <w:color w:val="002664"/>
      <w:sz w:val="32"/>
      <w:szCs w:val="32"/>
    </w:rPr>
  </w:style>
  <w:style w:type="character" w:styleId="UnresolvedMention">
    <w:name w:val="Unresolved Mention"/>
    <w:basedOn w:val="DefaultParagraphFont"/>
    <w:uiPriority w:val="99"/>
    <w:semiHidden/>
    <w:unhideWhenUsed/>
    <w:rsid w:val="00AB5294"/>
    <w:rPr>
      <w:color w:val="605E5C"/>
      <w:shd w:val="clear" w:color="auto" w:fill="E1DFDD"/>
    </w:rPr>
  </w:style>
  <w:style w:type="character" w:styleId="Emphasis">
    <w:name w:val="Emphasis"/>
    <w:aliases w:val="ŠLanguage or scientific"/>
    <w:uiPriority w:val="20"/>
    <w:qFormat/>
    <w:rsid w:val="00AB5294"/>
    <w:rPr>
      <w:i/>
      <w:iCs/>
    </w:rPr>
  </w:style>
  <w:style w:type="character" w:styleId="SubtleEmphasis">
    <w:name w:val="Subtle Emphasis"/>
    <w:basedOn w:val="DefaultParagraphFont"/>
    <w:uiPriority w:val="19"/>
    <w:semiHidden/>
    <w:qFormat/>
    <w:rsid w:val="00AB5294"/>
    <w:rPr>
      <w:i/>
      <w:iCs/>
      <w:color w:val="404040" w:themeColor="text1" w:themeTint="BF"/>
    </w:rPr>
  </w:style>
  <w:style w:type="paragraph" w:styleId="TOC4">
    <w:name w:val="toc 4"/>
    <w:aliases w:val="ŠTOC 4"/>
    <w:basedOn w:val="Normal"/>
    <w:next w:val="Normal"/>
    <w:autoRedefine/>
    <w:uiPriority w:val="39"/>
    <w:unhideWhenUsed/>
    <w:rsid w:val="00AB5294"/>
    <w:pPr>
      <w:spacing w:before="0" w:after="0"/>
      <w:ind w:left="720"/>
    </w:pPr>
  </w:style>
  <w:style w:type="character" w:styleId="CommentReference">
    <w:name w:val="annotation reference"/>
    <w:basedOn w:val="DefaultParagraphFont"/>
    <w:uiPriority w:val="99"/>
    <w:semiHidden/>
    <w:unhideWhenUsed/>
    <w:rsid w:val="00AB5294"/>
    <w:rPr>
      <w:sz w:val="16"/>
      <w:szCs w:val="16"/>
    </w:rPr>
  </w:style>
  <w:style w:type="paragraph" w:styleId="CommentText">
    <w:name w:val="annotation text"/>
    <w:basedOn w:val="Normal"/>
    <w:link w:val="CommentTextChar"/>
    <w:uiPriority w:val="99"/>
    <w:unhideWhenUsed/>
    <w:rsid w:val="00AB5294"/>
    <w:pPr>
      <w:spacing w:line="240" w:lineRule="auto"/>
    </w:pPr>
    <w:rPr>
      <w:sz w:val="20"/>
      <w:szCs w:val="20"/>
    </w:rPr>
  </w:style>
  <w:style w:type="character" w:customStyle="1" w:styleId="CommentTextChar">
    <w:name w:val="Comment Text Char"/>
    <w:basedOn w:val="DefaultParagraphFont"/>
    <w:link w:val="CommentText"/>
    <w:uiPriority w:val="99"/>
    <w:rsid w:val="00A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5294"/>
    <w:rPr>
      <w:b/>
      <w:bCs/>
    </w:rPr>
  </w:style>
  <w:style w:type="character" w:customStyle="1" w:styleId="CommentSubjectChar">
    <w:name w:val="Comment Subject Char"/>
    <w:basedOn w:val="CommentTextChar"/>
    <w:link w:val="CommentSubject"/>
    <w:uiPriority w:val="99"/>
    <w:semiHidden/>
    <w:rsid w:val="00AB5294"/>
    <w:rPr>
      <w:rFonts w:ascii="Arial" w:hAnsi="Arial" w:cs="Arial"/>
      <w:b/>
      <w:bCs/>
      <w:sz w:val="20"/>
      <w:szCs w:val="20"/>
    </w:rPr>
  </w:style>
  <w:style w:type="paragraph" w:styleId="ListParagraph">
    <w:name w:val="List Paragraph"/>
    <w:basedOn w:val="Normal"/>
    <w:uiPriority w:val="34"/>
    <w:unhideWhenUsed/>
    <w:qFormat/>
    <w:rsid w:val="00AB5294"/>
    <w:pPr>
      <w:ind w:left="720"/>
      <w:contextualSpacing/>
    </w:pPr>
  </w:style>
  <w:style w:type="character" w:customStyle="1" w:styleId="FeatureBox2Char">
    <w:name w:val="Feature Box 2 Char"/>
    <w:aliases w:val="ŠFeature Box 2 Char"/>
    <w:basedOn w:val="DefaultParagraphFont"/>
    <w:link w:val="FeatureBox2"/>
    <w:uiPriority w:val="12"/>
    <w:rsid w:val="005F54B0"/>
    <w:rPr>
      <w:rFonts w:ascii="Arial" w:hAnsi="Arial" w:cs="Arial"/>
      <w:sz w:val="24"/>
      <w:szCs w:val="24"/>
      <w:shd w:val="clear" w:color="auto" w:fill="CCEDFC"/>
    </w:rPr>
  </w:style>
  <w:style w:type="character" w:styleId="FollowedHyperlink">
    <w:name w:val="FollowedHyperlink"/>
    <w:basedOn w:val="DefaultParagraphFont"/>
    <w:uiPriority w:val="99"/>
    <w:semiHidden/>
    <w:unhideWhenUsed/>
    <w:rsid w:val="00AB5294"/>
    <w:rPr>
      <w:color w:val="954F72" w:themeColor="followedHyperlink"/>
      <w:u w:val="single"/>
    </w:rPr>
  </w:style>
  <w:style w:type="character" w:customStyle="1" w:styleId="Heading6Char">
    <w:name w:val="Heading 6 Char"/>
    <w:aliases w:val="ŠHeading 6 Char"/>
    <w:basedOn w:val="DefaultParagraphFont"/>
    <w:link w:val="Heading6"/>
    <w:uiPriority w:val="99"/>
    <w:semiHidden/>
    <w:rsid w:val="00E219BD"/>
    <w:rPr>
      <w:rFonts w:ascii="Arial" w:eastAsiaTheme="majorEastAsia" w:hAnsi="Arial" w:cstheme="majorBidi"/>
      <w:sz w:val="28"/>
      <w:szCs w:val="24"/>
      <w:lang w:val="en-US"/>
    </w:rPr>
  </w:style>
  <w:style w:type="character" w:customStyle="1" w:styleId="Heading7Char">
    <w:name w:val="Heading 7 Char"/>
    <w:basedOn w:val="DefaultParagraphFont"/>
    <w:link w:val="Heading7"/>
    <w:uiPriority w:val="99"/>
    <w:semiHidden/>
    <w:rsid w:val="00E219BD"/>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9"/>
    <w:semiHidden/>
    <w:rsid w:val="00E219B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9"/>
    <w:semiHidden/>
    <w:rsid w:val="00E219BD"/>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semiHidden/>
    <w:unhideWhenUsed/>
    <w:rsid w:val="00E219BD"/>
    <w:pPr>
      <w:ind w:left="283" w:hanging="283"/>
      <w:contextualSpacing/>
    </w:pPr>
  </w:style>
  <w:style w:type="character" w:styleId="Mention">
    <w:name w:val="Mention"/>
    <w:basedOn w:val="DefaultParagraphFont"/>
    <w:uiPriority w:val="99"/>
    <w:unhideWhenUsed/>
    <w:rsid w:val="00923559"/>
    <w:rPr>
      <w:color w:val="2B579A"/>
      <w:shd w:val="clear" w:color="auto" w:fill="E1DFDD"/>
    </w:rPr>
  </w:style>
  <w:style w:type="paragraph" w:styleId="Revision">
    <w:name w:val="Revision"/>
    <w:hidden/>
    <w:uiPriority w:val="99"/>
    <w:semiHidden/>
    <w:rsid w:val="004B0C3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education.nsw.gov.au/digital-learning-selector/LearningActivity/Card/549" TargetMode="External"/><Relationship Id="rId21" Type="http://schemas.openxmlformats.org/officeDocument/2006/relationships/hyperlink" Target="https://commons.wikimedia.org/wiki/File:Akubra-style_hat.jpg" TargetMode="External"/><Relationship Id="rId42" Type="http://schemas.openxmlformats.org/officeDocument/2006/relationships/hyperlink" Target="https://app.education.nsw.gov.au/digital-learning-selector/LearningTool/Card/593" TargetMode="External"/><Relationship Id="rId63" Type="http://schemas.openxmlformats.org/officeDocument/2006/relationships/hyperlink" Target="https://app.education.nsw.gov.au/digital-learning-selector/LearningActivity/Card/645" TargetMode="External"/><Relationship Id="rId84" Type="http://schemas.openxmlformats.org/officeDocument/2006/relationships/hyperlink" Target="https://app.education.nsw.gov.au/digital-learning-selector/LearningActivity/Card/548" TargetMode="External"/><Relationship Id="rId138" Type="http://schemas.openxmlformats.org/officeDocument/2006/relationships/hyperlink" Target="mailto:secondaryteachingandlearning@det.nsw.edu.au" TargetMode="External"/><Relationship Id="rId159" Type="http://schemas.openxmlformats.org/officeDocument/2006/relationships/hyperlink" Target="https://www.reuters.com/lifestyle/sports/why-tv-audiences-are-tuning-out-tokyo-olympic-games-2021-07-30/" TargetMode="External"/><Relationship Id="rId170" Type="http://schemas.openxmlformats.org/officeDocument/2006/relationships/hyperlink" Target="https://culturalatlas.sbs.com.au/spanish-culture/spanish-culture-core-concepts" TargetMode="External"/><Relationship Id="rId191" Type="http://schemas.openxmlformats.org/officeDocument/2006/relationships/hyperlink" Target="https://www.youtube.com/watch?v=Y-u7s5d5Sns" TargetMode="External"/><Relationship Id="rId205" Type="http://schemas.openxmlformats.org/officeDocument/2006/relationships/hyperlink" Target="https://artsandculture.google.com/story/take-a-virtual-hike-up-mount-fuji/6wWRF9pmw7AVlg?hl=en" TargetMode="External"/><Relationship Id="rId226" Type="http://schemas.openxmlformats.org/officeDocument/2006/relationships/hyperlink" Target="https://education.nsw.gov.au/about-us/educational-data/cese/publications/research-reports/what-works-best-2020-update" TargetMode="External"/><Relationship Id="rId107" Type="http://schemas.openxmlformats.org/officeDocument/2006/relationships/hyperlink" Target="https://www.reuters.com/lifestyle/sports/why-tv-audiences-are-tuning-out-tokyo-olympic-games-2021-07-30/" TargetMode="External"/><Relationship Id="rId11" Type="http://schemas.openxmlformats.org/officeDocument/2006/relationships/hyperlink" Target="https://dictionary.cambridge.org/dictionary/english/culture" TargetMode="External"/><Relationship Id="rId32" Type="http://schemas.openxmlformats.org/officeDocument/2006/relationships/hyperlink" Target="https://kids.nationalgeographic.com/geography/countries/article/spain" TargetMode="External"/><Relationship Id="rId53" Type="http://schemas.openxmlformats.org/officeDocument/2006/relationships/hyperlink" Target="https://aifs.gov.au/publications/households-and-families" TargetMode="External"/><Relationship Id="rId74" Type="http://schemas.openxmlformats.org/officeDocument/2006/relationships/hyperlink" Target="https://culturalatlas.sbs.com.au/fijian-culture/fijian-culture-core-concepts" TargetMode="External"/><Relationship Id="rId128" Type="http://schemas.openxmlformats.org/officeDocument/2006/relationships/hyperlink" Target="https://education.nsw.gov.au/teaching-and-learning/curriculum/multicultural-education/english-as-an-additional-language-or-dialect/planning-eald-support/english-language-proficiency" TargetMode="External"/><Relationship Id="rId149" Type="http://schemas.openxmlformats.org/officeDocument/2006/relationships/hyperlink" Target="https://architectureofthegames.net/olympic-host-cities/" TargetMode="External"/><Relationship Id="rId5" Type="http://schemas.openxmlformats.org/officeDocument/2006/relationships/webSettings" Target="webSettings.xml"/><Relationship Id="rId95" Type="http://schemas.openxmlformats.org/officeDocument/2006/relationships/hyperlink" Target="https://app.education.nsw.gov.au/digital-learning-selector/LearningTool/Card/114" TargetMode="External"/><Relationship Id="rId160" Type="http://schemas.openxmlformats.org/officeDocument/2006/relationships/hyperlink" Target="https://www.theperspective.com/debates/sports/hosting-olympics-privilege-inconvenience/" TargetMode="External"/><Relationship Id="rId181" Type="http://schemas.openxmlformats.org/officeDocument/2006/relationships/hyperlink" Target="https://archive.researchworld.com/lots-of-technology-and-little-infrastructure-research-challenges-in-fiji/" TargetMode="External"/><Relationship Id="rId216" Type="http://schemas.openxmlformats.org/officeDocument/2006/relationships/hyperlink" Target="https://www.project-syndicate.org/commentary/good-and-bad-olympics-nationalism-by-nancy-qian-1-2021-07" TargetMode="External"/><Relationship Id="rId237" Type="http://schemas.openxmlformats.org/officeDocument/2006/relationships/customXml" Target="../customXml/item2.xml"/><Relationship Id="rId22" Type="http://schemas.openxmlformats.org/officeDocument/2006/relationships/hyperlink" Target="https://commons.wikimedia.org/wiki/File:SnowyHydro-Murray-1-Turbines.jpg" TargetMode="External"/><Relationship Id="rId43" Type="http://schemas.openxmlformats.org/officeDocument/2006/relationships/hyperlink" Target="https://www.thinklearnact.com/h1-social-and-cultural-continuity-and-change.html" TargetMode="External"/><Relationship Id="rId64" Type="http://schemas.openxmlformats.org/officeDocument/2006/relationships/hyperlink" Target="https://asiasociety.org/education/cultural-mandalas" TargetMode="External"/><Relationship Id="rId118" Type="http://schemas.openxmlformats.org/officeDocument/2006/relationships/hyperlink" Target="https://app.education.nsw.gov.au/digital-learning-selector/LearningActivity/Browser?cache_id=1d29b" TargetMode="External"/><Relationship Id="rId139" Type="http://schemas.openxmlformats.org/officeDocument/2006/relationships/hyperlink" Target="https://educationstandards.nsw.edu.au/wps/portal/nesa/teacher-accreditation/meeting-requirements/the-standards/proficient-teacher" TargetMode="External"/><Relationship Id="rId85" Type="http://schemas.openxmlformats.org/officeDocument/2006/relationships/hyperlink" Target="https://culturalatlas.sbs.com.au/japanese-culture/japanese-culture-core-concepts" TargetMode="External"/><Relationship Id="rId150" Type="http://schemas.openxmlformats.org/officeDocument/2006/relationships/hyperlink" Target="https://asiasociety.org/education/cultural-mandalas" TargetMode="External"/><Relationship Id="rId171" Type="http://schemas.openxmlformats.org/officeDocument/2006/relationships/hyperlink" Target="https://culturalatlas.sbs.com.au/fijian-culture/fijian-culture-core-concepts" TargetMode="External"/><Relationship Id="rId192" Type="http://schemas.openxmlformats.org/officeDocument/2006/relationships/hyperlink" Target="https://www.ted.com/talks/jeffrey_kluger_the_sibling_bond" TargetMode="External"/><Relationship Id="rId206" Type="http://schemas.openxmlformats.org/officeDocument/2006/relationships/hyperlink" Target="https://kids.nationalgeographic.com/geography/countries/article/spain" TargetMode="External"/><Relationship Id="rId227" Type="http://schemas.openxmlformats.org/officeDocument/2006/relationships/hyperlink" Target="https://education.nsw.gov.au/about-us/educational-data/cese/publications/practical-guides-for-educators-/what-works-best-in-practice" TargetMode="External"/><Relationship Id="rId12" Type="http://schemas.openxmlformats.org/officeDocument/2006/relationships/hyperlink" Target="https://www.livescience.com/21478-what-is-culture-definition-of-culture.html" TargetMode="External"/><Relationship Id="rId33" Type="http://schemas.openxmlformats.org/officeDocument/2006/relationships/hyperlink" Target="https://d-maps.com/continent.php?num_con=5&amp;lang=en" TargetMode="External"/><Relationship Id="rId108" Type="http://schemas.openxmlformats.org/officeDocument/2006/relationships/hyperlink" Target="https://www.theperspective.com/debates/sports/hosting-olympics-privilege-inconvenience/" TargetMode="External"/><Relationship Id="rId129" Type="http://schemas.openxmlformats.org/officeDocument/2006/relationships/hyperlink" Target="https://education.nsw.gov.au/teaching-and-learning/curriculum/multicultural-education/english-as-an-additional-language-or-dialect/planning-eald-support/english-language-proficiency" TargetMode="External"/><Relationship Id="rId54" Type="http://schemas.openxmlformats.org/officeDocument/2006/relationships/hyperlink" Target="https://aifs.gov.au/publications/housing" TargetMode="External"/><Relationship Id="rId75" Type="http://schemas.openxmlformats.org/officeDocument/2006/relationships/hyperlink" Target="https://app.education.nsw.gov.au/digital-learning-selector/LearningActivity/Card/599" TargetMode="External"/><Relationship Id="rId96" Type="http://schemas.openxmlformats.org/officeDocument/2006/relationships/hyperlink" Target="https://app.education.nsw.gov.au/digital-learning-selector/LearningActivity/Card/562" TargetMode="External"/><Relationship Id="rId140" Type="http://schemas.openxmlformats.org/officeDocument/2006/relationships/hyperlink" Target="https://education.nsw.gov.au/teaching-and-learning/curriculum/statewide-staffrooms" TargetMode="External"/><Relationship Id="rId161" Type="http://schemas.openxmlformats.org/officeDocument/2006/relationships/hyperlink" Target="https://commons.wikimedia.org/wiki/File:Sydney_(AU),_Bondi_Beach_--_2019_--_2349.jpg" TargetMode="External"/><Relationship Id="rId182" Type="http://schemas.openxmlformats.org/officeDocument/2006/relationships/hyperlink" Target="https://commons.wikimedia.org/wiki/File:WESTPAC_Rescue_Helicopter_Service_BK_117_-_Flickr_-_Highway_Patrol_Images.jpg" TargetMode="External"/><Relationship Id="rId217" Type="http://schemas.openxmlformats.org/officeDocument/2006/relationships/hyperlink" Target="https://www.youtube.com/watch?v=r_Uer9LgITc" TargetMode="External"/><Relationship Id="rId6" Type="http://schemas.openxmlformats.org/officeDocument/2006/relationships/footnotes" Target="footnotes.xml"/><Relationship Id="rId238" Type="http://schemas.openxmlformats.org/officeDocument/2006/relationships/customXml" Target="../customXml/item3.xml"/><Relationship Id="rId23" Type="http://schemas.openxmlformats.org/officeDocument/2006/relationships/hyperlink" Target="https://commons.wikimedia.org/wiki/File:WESTPAC_Rescue_Helicopter_Service_BK_117_-_Flickr_-_Highway_Patrol_Images.jpg" TargetMode="External"/><Relationship Id="rId119" Type="http://schemas.openxmlformats.org/officeDocument/2006/relationships/hyperlink" Target="https://app.education.nsw.gov.au/digital-learning-selector/LearningActivity/Card/645" TargetMode="External"/><Relationship Id="rId44" Type="http://schemas.openxmlformats.org/officeDocument/2006/relationships/hyperlink" Target="https://www.thinklearnact.com/h1-social-and-cultural-continuity-and-change.html" TargetMode="External"/><Relationship Id="rId65" Type="http://schemas.openxmlformats.org/officeDocument/2006/relationships/hyperlink" Target="https://www.abs.gov.au/ausstats/abs@.nsf/Lookup/by%20Subject/2071.0~2016~Main%20Features~Cultural%20Diversity%20Data%20Summary~30" TargetMode="External"/><Relationship Id="rId86" Type="http://schemas.openxmlformats.org/officeDocument/2006/relationships/hyperlink" Target="https://culturalatlas.sbs.com.au/japanese-culture/japanese-culture-core-concepts" TargetMode="External"/><Relationship Id="rId130" Type="http://schemas.openxmlformats.org/officeDocument/2006/relationships/hyperlink" Target="https://education.nsw.gov.au/teaching-and-learning/curriculum/literacy-and-numeracy/resources-for-schools/eald" TargetMode="External"/><Relationship Id="rId151" Type="http://schemas.openxmlformats.org/officeDocument/2006/relationships/hyperlink" Target="https://www.bbc.co.uk/religion/religions/shinto/beliefs/kami_1.shtml" TargetMode="External"/><Relationship Id="rId172" Type="http://schemas.openxmlformats.org/officeDocument/2006/relationships/hyperlink" Target="https://culturalatlas.sbs.com.au/spanish-culture/spanish-culture-communication" TargetMode="External"/><Relationship Id="rId193" Type="http://schemas.openxmlformats.org/officeDocument/2006/relationships/hyperlink" Target="https://teaching.betterlesson.com/strategy/511/giving-and-receiving-peer-feedback" TargetMode="External"/><Relationship Id="rId207" Type="http://schemas.openxmlformats.org/officeDocument/2006/relationships/hyperlink" Target="https://nswcurriculumreform.nesa.nsw.edu.au/pdfs/phase-3/final-report/NSW_Curriculum_Review_Final_Report.pdf" TargetMode="External"/><Relationship Id="rId228" Type="http://schemas.openxmlformats.org/officeDocument/2006/relationships/hyperlink" Target="https://multicultural.nsw.gov.au/its-my-story/" TargetMode="External"/><Relationship Id="rId13" Type="http://schemas.openxmlformats.org/officeDocument/2006/relationships/hyperlink" Target="https://multicultural.nsw.gov.au/communities" TargetMode="External"/><Relationship Id="rId109" Type="http://schemas.openxmlformats.org/officeDocument/2006/relationships/hyperlink" Target="https://forms.office.com/Pages/ResponsePage.aspx?id=muagBYpBwUecJZOHJhv5kbKo2q_ZUXlHndJMnh2Wd8NUOUk0VTIzUDVVSlVFQVM5MkdOMkJGTjVKNCQlQCN0PWcu" TargetMode="External"/><Relationship Id="rId34" Type="http://schemas.openxmlformats.org/officeDocument/2006/relationships/hyperlink" Target="https://goalbookapp.com/toolkit/v/strategy/3-2-1-summary" TargetMode="External"/><Relationship Id="rId55" Type="http://schemas.openxmlformats.org/officeDocument/2006/relationships/hyperlink" Target="https://www.ted.com/talks/jeffrey_kluger_the_sibling_bond" TargetMode="External"/><Relationship Id="rId76" Type="http://schemas.openxmlformats.org/officeDocument/2006/relationships/hyperlink" Target="https://culturalatlas.sbs.com.au/fijian-culture/fijian-culture-core-concepts" TargetMode="External"/><Relationship Id="rId97" Type="http://schemas.openxmlformats.org/officeDocument/2006/relationships/hyperlink" Target="https://www.youtube.com/watch?v=uSf7-LsmU3Y" TargetMode="External"/><Relationship Id="rId120" Type="http://schemas.openxmlformats.org/officeDocument/2006/relationships/hyperlink" Target="https://app.education.nsw.gov.au/digital-learning-selector/LearningActivity/Card/562" TargetMode="External"/><Relationship Id="rId141" Type="http://schemas.openxmlformats.org/officeDocument/2006/relationships/hyperlink" Target="https://education.nsw.gov.au/teaching-and-learning/learning-from-home/teaching-at-home/teaching-and-learning-resources/universal-design-for-learning" TargetMode="External"/><Relationship Id="rId7" Type="http://schemas.openxmlformats.org/officeDocument/2006/relationships/endnotes" Target="endnotes.xml"/><Relationship Id="rId162" Type="http://schemas.openxmlformats.org/officeDocument/2006/relationships/hyperlink" Target="https://commons.wikimedia.org/wiki/File:Petermann_Ranges_(AU),_Uluru-Kata_Tjuta_National_Park,_Uluru_--_2019_--_3679-83.jpg" TargetMode="External"/><Relationship Id="rId183" Type="http://schemas.openxmlformats.org/officeDocument/2006/relationships/hyperlink" Target="https://commons.wikimedia.org/wiki/File:Akubra-style_hat.jpg" TargetMode="External"/><Relationship Id="rId218" Type="http://schemas.openxmlformats.org/officeDocument/2006/relationships/hyperlink" Target="https://www.thinkerskeys.com/Thinkerskey/perspectives/" TargetMode="External"/><Relationship Id="rId239" Type="http://schemas.openxmlformats.org/officeDocument/2006/relationships/customXml" Target="../customXml/item4.xml"/><Relationship Id="rId24" Type="http://schemas.openxmlformats.org/officeDocument/2006/relationships/hyperlink" Target="https://commons.wikimedia.org/wiki/File:Chinese_Garden_of_Friendship_(looking_back_at_city).jpg" TargetMode="External"/><Relationship Id="rId45" Type="http://schemas.openxmlformats.org/officeDocument/2006/relationships/hyperlink" Target="https://app.education.nsw.gov.au/digital-learning-selector/LearningActivity/Card/645" TargetMode="External"/><Relationship Id="rId66" Type="http://schemas.openxmlformats.org/officeDocument/2006/relationships/hyperlink" Target="https://www.abs.gov.au/ausstats/abs@.nsf/Lookup/by%20Subject/2071.0~2016~Main%20Features~Cultural%20Diversity%20Data%20Summary~30" TargetMode="External"/><Relationship Id="rId87" Type="http://schemas.openxmlformats.org/officeDocument/2006/relationships/hyperlink" Target="https://www.tsunagujapan.com/shinto-symbols-meaning-and-history/" TargetMode="External"/><Relationship Id="rId110" Type="http://schemas.openxmlformats.org/officeDocument/2006/relationships/hyperlink" Target="https://app.education.nsw.gov.au/digital-learning-selector/LearningActivity/Card/622" TargetMode="External"/><Relationship Id="rId131" Type="http://schemas.openxmlformats.org/officeDocument/2006/relationships/hyperlink" Target="https://education.nsw.gov.au/teaching-and-learning/disability-learning-and-support/personalised-support-for-learning/adjustments-to-teaching-and-learning" TargetMode="External"/><Relationship Id="rId152" Type="http://schemas.openxmlformats.org/officeDocument/2006/relationships/hyperlink" Target="https://www.bbc.co.uk/religion/religions/shinto/texts/books.shtml" TargetMode="External"/><Relationship Id="rId173" Type="http://schemas.openxmlformats.org/officeDocument/2006/relationships/hyperlink" Target="https://culturalatlas.sbs.com.au/spanish-culture/spanish-culture-religion" TargetMode="External"/><Relationship Id="rId194" Type="http://schemas.openxmlformats.org/officeDocument/2006/relationships/hyperlink" Target="https://litemind.com/what-is-mind-mapping/" TargetMode="External"/><Relationship Id="rId208" Type="http://schemas.openxmlformats.org/officeDocument/2006/relationships/hyperlink" Target="https://sociologydictionary.org/subculture/" TargetMode="External"/><Relationship Id="rId229" Type="http://schemas.openxmlformats.org/officeDocument/2006/relationships/hyperlink" Target="https://multicultural.nsw.gov.au/communities/" TargetMode="External"/><Relationship Id="rId14" Type="http://schemas.openxmlformats.org/officeDocument/2006/relationships/hyperlink" Target="https://www.sciencedirect.com/topics/social-sciences/cultural-heritage" TargetMode="External"/><Relationship Id="rId35" Type="http://schemas.openxmlformats.org/officeDocument/2006/relationships/hyperlink" Target="https://www.youtube.com/watch?app=desktop&amp;v=eX4EXkc-NHE" TargetMode="External"/><Relationship Id="rId56" Type="http://schemas.openxmlformats.org/officeDocument/2006/relationships/hyperlink" Target="https://www.facinghistory.org/resource-library/holocaust-human-behavior" TargetMode="External"/><Relationship Id="rId77" Type="http://schemas.openxmlformats.org/officeDocument/2006/relationships/hyperlink" Target="https://culturalatlas.sbs.com.au/fijian-culture/fijian-culture-core-concepts" TargetMode="External"/><Relationship Id="rId100" Type="http://schemas.openxmlformats.org/officeDocument/2006/relationships/hyperlink" Target="https://www.espn.com.au/nhl/story/_/id/28701139/inside-miracle-ice-how-team-usa-defied-numbers-beat-soviet-union-1980-olympics" TargetMode="External"/><Relationship Id="rId8" Type="http://schemas.openxmlformats.org/officeDocument/2006/relationships/image" Target="media/image1.png"/><Relationship Id="rId98" Type="http://schemas.openxmlformats.org/officeDocument/2006/relationships/hyperlink" Target="https://www.nps.gov/vama/blogs/the-1936-berlin-olympics-and-the-controversy-of-u-s-participation.htm" TargetMode="External"/><Relationship Id="rId121" Type="http://schemas.openxmlformats.org/officeDocument/2006/relationships/hyperlink" Target="https://app.education.nsw.gov.au/digital-learning-selector/LearningActivity/Card/583" TargetMode="External"/><Relationship Id="rId142" Type="http://schemas.openxmlformats.org/officeDocument/2006/relationships/hyperlink" Target="https://education.nsw.gov.au/about-us/copyright" TargetMode="External"/><Relationship Id="rId163" Type="http://schemas.openxmlformats.org/officeDocument/2006/relationships/hyperlink" Target="https://commons.wikimedia.org/wiki/File:Petermann_Ranges_(AU),_Uluru-Kata_Tjuta_National_Park,_Uluru,_Kuniya_Walk_--_2019_--_3656.jpg" TargetMode="External"/><Relationship Id="rId184" Type="http://schemas.openxmlformats.org/officeDocument/2006/relationships/hyperlink" Target="https://www.cultureready.org/blog/breaking-down-cultural-barriers-olympic-games" TargetMode="External"/><Relationship Id="rId219" Type="http://schemas.openxmlformats.org/officeDocument/2006/relationships/hyperlink" Target="https://www.yourarticlelibrary.com/sociology/socialisation-the-meaning-features-types-stages-and-importance/8529" TargetMode="External"/><Relationship Id="rId230" Type="http://schemas.openxmlformats.org/officeDocument/2006/relationships/hyperlink" Target="https://studyres.com/doc/21376813/activity--opinion-continuum" TargetMode="External"/><Relationship Id="rId25" Type="http://schemas.openxmlformats.org/officeDocument/2006/relationships/hyperlink" Target="https://commons.wikimedia.org/wiki/File:2019_ICF_Canoe_slalom_World_Championships_004_-_Jessica_Fox.jpg" TargetMode="External"/><Relationship Id="rId46" Type="http://schemas.openxmlformats.org/officeDocument/2006/relationships/hyperlink" Target="https://education.nsw.gov.au/policy-library/policies/pd-2002-0045" TargetMode="External"/><Relationship Id="rId67" Type="http://schemas.openxmlformats.org/officeDocument/2006/relationships/hyperlink" Target="https://sociologydictionary.org/subculture/" TargetMode="External"/><Relationship Id="rId88" Type="http://schemas.openxmlformats.org/officeDocument/2006/relationships/hyperlink" Target="https://www.bbc.co.uk/religion/religions/shinto/places/shrines_1.shtml" TargetMode="External"/><Relationship Id="rId111" Type="http://schemas.openxmlformats.org/officeDocument/2006/relationships/hyperlink" Target="https://app.education.nsw.gov.au/digital-learning-selector/LearningActivity/Card/543" TargetMode="External"/><Relationship Id="rId132" Type="http://schemas.openxmlformats.org/officeDocument/2006/relationships/hyperlink" Target="https://education.nsw.gov.au/teaching-and-learning/learning-from-home/teaching-at-home/teaching-and-learning-resources/universal-design-for-learning" TargetMode="External"/><Relationship Id="rId153" Type="http://schemas.openxmlformats.org/officeDocument/2006/relationships/hyperlink" Target="https://www.bbc.co.uk/religion/religions/shinto/places/shrines_1.shtml" TargetMode="External"/><Relationship Id="rId174" Type="http://schemas.openxmlformats.org/officeDocument/2006/relationships/hyperlink" Target="https://www.facinghistory.org/resource-library/holocaust-human-behavior" TargetMode="External"/><Relationship Id="rId195" Type="http://schemas.openxmlformats.org/officeDocument/2006/relationships/hyperlink" Target="https://www.youtube.com/watch?app=desktop&amp;v=fL5WzpuvXfY" TargetMode="External"/><Relationship Id="rId209" Type="http://schemas.openxmlformats.org/officeDocument/2006/relationships/hyperlink" Target="https://www.youtube.com/watch?v=go_bz-OCvzo" TargetMode="External"/><Relationship Id="rId190" Type="http://schemas.openxmlformats.org/officeDocument/2006/relationships/hyperlink" Target="https://theconversation.com/do-the-olympics-still-matter-90215" TargetMode="External"/><Relationship Id="rId204" Type="http://schemas.openxmlformats.org/officeDocument/2006/relationships/hyperlink" Target="https://www.uopeople.edu/blog/what-is-cultural-diversity/" TargetMode="External"/><Relationship Id="rId220" Type="http://schemas.openxmlformats.org/officeDocument/2006/relationships/hyperlink" Target="https://www.printableworldmap.net/" TargetMode="External"/><Relationship Id="rId225" Type="http://schemas.openxmlformats.org/officeDocument/2006/relationships/hyperlink" Target="https://www.yourarticlelibrary.com/culture/cultural-change-main-factors-and-causes-of-cultural-change/23392" TargetMode="External"/><Relationship Id="rId15" Type="http://schemas.openxmlformats.org/officeDocument/2006/relationships/hyperlink" Target="https://commons.wikimedia.org/wiki/File:Sydney_Opera_House_-_Dec_2008.jpg" TargetMode="External"/><Relationship Id="rId36" Type="http://schemas.openxmlformats.org/officeDocument/2006/relationships/hyperlink" Target="https://goalbookapp.com/toolkit/v/strategy/3-2-1-summary" TargetMode="External"/><Relationship Id="rId57" Type="http://schemas.openxmlformats.org/officeDocument/2006/relationships/hyperlink" Target="https://www.youtube.com/watch?v=a8zAh3irMYo" TargetMode="External"/><Relationship Id="rId106" Type="http://schemas.openxmlformats.org/officeDocument/2006/relationships/hyperlink" Target="https://www.project-syndicate.org/commentary/good-and-bad-olympics-nationalism-by-nancy-qian-1-2021-07" TargetMode="External"/><Relationship Id="rId127" Type="http://schemas.openxmlformats.org/officeDocument/2006/relationships/hyperlink" Target="https://education.nsw.gov.au/teaching-and-learning/curriculum/literacy-and-numeracy/resources-for-schools/eald/enhanced-teaching-and-learning-cycle" TargetMode="External"/><Relationship Id="rId10" Type="http://schemas.openxmlformats.org/officeDocument/2006/relationships/hyperlink" Target="https://www.youtube.com/watch?v=Me2HlTQPS40" TargetMode="External"/><Relationship Id="rId31" Type="http://schemas.openxmlformats.org/officeDocument/2006/relationships/hyperlink" Target="https://sociologydictionary.org/subculture/" TargetMode="External"/><Relationship Id="rId52" Type="http://schemas.openxmlformats.org/officeDocument/2006/relationships/hyperlink" Target="https://aifs.gov.au/publications/having-children" TargetMode="External"/><Relationship Id="rId73" Type="http://schemas.openxmlformats.org/officeDocument/2006/relationships/hyperlink" Target="https://culturalatlas.sbs.com.au/fijian-culture/fijian-culture-core-concepts" TargetMode="External"/><Relationship Id="rId78" Type="http://schemas.openxmlformats.org/officeDocument/2006/relationships/hyperlink" Target="https://app.education.nsw.gov.au/digital-learning-selector/LearningTool/Card/592" TargetMode="External"/><Relationship Id="rId94" Type="http://schemas.openxmlformats.org/officeDocument/2006/relationships/hyperlink" Target="https://app.education.nsw.gov.au/digital-learning-selector/LearningActivity/Card/599" TargetMode="External"/><Relationship Id="rId99" Type="http://schemas.openxmlformats.org/officeDocument/2006/relationships/hyperlink" Target="https://www.youtube.com/watch?v=1ACXn-BDog8" TargetMode="External"/><Relationship Id="rId101" Type="http://schemas.openxmlformats.org/officeDocument/2006/relationships/hyperlink" Target="https://education.nsw.gov.au/policy-library/policies/controversial-issues-in-schools" TargetMode="External"/><Relationship Id="rId122" Type="http://schemas.openxmlformats.org/officeDocument/2006/relationships/hyperlink" Target="https://app.education.nsw.gov.au/digital-learning-selector/LearningActivity/Card/564" TargetMode="External"/><Relationship Id="rId143" Type="http://schemas.openxmlformats.org/officeDocument/2006/relationships/hyperlink" Target="https://www.aitsl.edu.au/teach/improve-practice/feedback" TargetMode="External"/><Relationship Id="rId148" Type="http://schemas.openxmlformats.org/officeDocument/2006/relationships/hyperlink" Target="https://commons.wikimedia.org/wiki/File:2019_ICF_Canoe_slalom_World_Championships_004_-_Jessica_Fox.jpg" TargetMode="External"/><Relationship Id="rId164" Type="http://schemas.openxmlformats.org/officeDocument/2006/relationships/hyperlink" Target="https://www.youtube.com/watch?app=desktop&amp;v=44ed5vW_p90" TargetMode="External"/><Relationship Id="rId169" Type="http://schemas.openxmlformats.org/officeDocument/2006/relationships/hyperlink" Target="https://goalbookapp.com/toolkit/v/strategy/3-2-1-summary" TargetMode="External"/><Relationship Id="rId185" Type="http://schemas.openxmlformats.org/officeDocument/2006/relationships/hyperlink" Target="https://commons.wikimedia.org/wiki/File:Sydney_Opera_House_-_Dec_2008.jpg"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nternational-studies" TargetMode="External"/><Relationship Id="rId180" Type="http://schemas.openxmlformats.org/officeDocument/2006/relationships/hyperlink" Target="https://www.youtube.com/watch?app=desktop&amp;v=Me2HlTQPS40" TargetMode="External"/><Relationship Id="rId210" Type="http://schemas.openxmlformats.org/officeDocument/2006/relationships/hyperlink" Target="https://www.youtube.com/watch?app=desktop&amp;v=FHPbjGvH4bg" TargetMode="External"/><Relationship Id="rId215" Type="http://schemas.openxmlformats.org/officeDocument/2006/relationships/hyperlink" Target="https://roveratlas.com/europe/spain/traditional-spanish-dances-from-spain/index.html" TargetMode="External"/><Relationship Id="rId236" Type="http://schemas.openxmlformats.org/officeDocument/2006/relationships/theme" Target="theme/theme1.xml"/><Relationship Id="rId26" Type="http://schemas.openxmlformats.org/officeDocument/2006/relationships/hyperlink" Target="https://commons.wikimedia.org/wiki/File:Aboriginal_Flag_-_Victoria_Square.jpg" TargetMode="External"/><Relationship Id="rId231" Type="http://schemas.openxmlformats.org/officeDocument/2006/relationships/footer" Target="footer1.xml"/><Relationship Id="rId47" Type="http://schemas.openxmlformats.org/officeDocument/2006/relationships/hyperlink" Target="https://panels.nielsen.com/panels-and-surveys/locations/" TargetMode="External"/><Relationship Id="rId68" Type="http://schemas.openxmlformats.org/officeDocument/2006/relationships/hyperlink" Target="https://app.education.nsw.gov.au/digital-learning-selector/LearningTool/Card/653?clearCache=ba8a8f53-c1d8-e253-c921-933bb21a3923" TargetMode="External"/><Relationship Id="rId89" Type="http://schemas.openxmlformats.org/officeDocument/2006/relationships/hyperlink" Target="https://www.bbc.co.uk/religion/religions/shinto/beliefs/kami_1.shtml" TargetMode="External"/><Relationship Id="rId112" Type="http://schemas.openxmlformats.org/officeDocument/2006/relationships/hyperlink" Target="https://app.education.nsw.gov.au/digital-learning-selector/LearningActivity/Card/575" TargetMode="External"/><Relationship Id="rId133" Type="http://schemas.openxmlformats.org/officeDocument/2006/relationships/hyperlink" Target="https://education.nsw.gov.au/campaigns/inclusive-practice-hub/primary-school/teaching-strategies/differentiation" TargetMode="External"/><Relationship Id="rId154" Type="http://schemas.openxmlformats.org/officeDocument/2006/relationships/hyperlink" Target="https://www.cleverism.com/lexicon/cultural-identity/" TargetMode="External"/><Relationship Id="rId175" Type="http://schemas.openxmlformats.org/officeDocument/2006/relationships/hyperlink" Target="https://www.youtube.com/watch?v=uSf7-LsmU3Y" TargetMode="External"/><Relationship Id="rId196" Type="http://schemas.openxmlformats.org/officeDocument/2006/relationships/hyperlink" Target="https://diversity.social/cultural-diversity/" TargetMode="External"/><Relationship Id="rId200" Type="http://schemas.openxmlformats.org/officeDocument/2006/relationships/hyperlink" Target="https://www.youtube.com/watch?v=uwgDcGolkeo" TargetMode="External"/><Relationship Id="rId16" Type="http://schemas.openxmlformats.org/officeDocument/2006/relationships/hyperlink" Target="https://commons.wikimedia.org/wiki/File:R5a_Australian_Penny_Token,_ND_-_Advance_Australia_-_obverse.jpg" TargetMode="External"/><Relationship Id="rId221" Type="http://schemas.openxmlformats.org/officeDocument/2006/relationships/hyperlink" Target="https://culturalatlas.sbs.com.au/japanese-culture/japanese-culture-core-concepts" TargetMode="External"/><Relationship Id="rId37" Type="http://schemas.openxmlformats.org/officeDocument/2006/relationships/hyperlink" Target="https://goalbookapp.com/toolkit/v/strategy/3-2-1-summary" TargetMode="External"/><Relationship Id="rId58" Type="http://schemas.openxmlformats.org/officeDocument/2006/relationships/hyperlink" Target="https://www.youtube.com/watch?v=a8zAh3irMYo" TargetMode="External"/><Relationship Id="rId79" Type="http://schemas.openxmlformats.org/officeDocument/2006/relationships/hyperlink" Target="https://www.google.com.au/maps/about/mymaps/" TargetMode="External"/><Relationship Id="rId102" Type="http://schemas.openxmlformats.org/officeDocument/2006/relationships/hyperlink" Target="https://education.nsw.gov.au/policy-library/policies/pd-2004-0020" TargetMode="External"/><Relationship Id="rId123" Type="http://schemas.openxmlformats.org/officeDocument/2006/relationships/hyperlink" Target="https://education.nsw.gov.au/about-us/educational-data/cese/publications/research-reports/what-works-best-2020-update" TargetMode="External"/><Relationship Id="rId144" Type="http://schemas.openxmlformats.org/officeDocument/2006/relationships/hyperlink" Target="https://commons.wikimedia.org/wiki/File:R5a_Australian_Penny_Token,_ND_-_Advance_Australia_-_obverse.jpg" TargetMode="External"/><Relationship Id="rId90" Type="http://schemas.openxmlformats.org/officeDocument/2006/relationships/hyperlink" Target="https://www.worldhistory.org/Mount_Fuji/" TargetMode="External"/><Relationship Id="rId165" Type="http://schemas.openxmlformats.org/officeDocument/2006/relationships/hyperlink" Target="https://www.youtube.com/watch?v=2VlnUcRvZYg" TargetMode="External"/><Relationship Id="rId186" Type="http://schemas.openxmlformats.org/officeDocument/2006/relationships/hyperlink" Target="https://www.iwm.org.uk/history/what-were-the-911-terrorist-attacks" TargetMode="External"/><Relationship Id="rId211" Type="http://schemas.openxmlformats.org/officeDocument/2006/relationships/hyperlink" Target="https://commons.wikimedia.org/wiki/File:Aboriginal_Flag_-_Victoria_Square.jpg" TargetMode="External"/><Relationship Id="rId232" Type="http://schemas.openxmlformats.org/officeDocument/2006/relationships/footer" Target="footer2.xml"/><Relationship Id="rId27" Type="http://schemas.openxmlformats.org/officeDocument/2006/relationships/hyperlink" Target="https://commons.wikimedia.org/wiki/File:Humpback_Whales_in_Perth.jpg" TargetMode="External"/><Relationship Id="rId48" Type="http://schemas.openxmlformats.org/officeDocument/2006/relationships/hyperlink" Target="https://www.yourarticlelibrary.com/sociology/socialisation-the-meaning-features-types-stages-and-importance/8529" TargetMode="External"/><Relationship Id="rId69" Type="http://schemas.openxmlformats.org/officeDocument/2006/relationships/hyperlink" Target="https://www.youtube.com/watch?v=r_Uer9LgITc" TargetMode="External"/><Relationship Id="rId113" Type="http://schemas.openxmlformats.org/officeDocument/2006/relationships/hyperlink" Target="https://app.education.nsw.gov.au/digital-learning-selector/LearningActivity/Card/557" TargetMode="External"/><Relationship Id="rId134" Type="http://schemas.openxmlformats.org/officeDocument/2006/relationships/hyperlink" Target="https://education.nsw.gov.au/teaching-and-learning/high-potential-and-gifted-education/supporting-educators/assess-and-identify" TargetMode="External"/><Relationship Id="rId80" Type="http://schemas.openxmlformats.org/officeDocument/2006/relationships/hyperlink" Target="https://app.education.nsw.gov.au/digital-learning-selector/LearningActivity/Card/562" TargetMode="External"/><Relationship Id="rId155" Type="http://schemas.openxmlformats.org/officeDocument/2006/relationships/hyperlink" Target="https://olympic-speakers.com/news/tokyo-2020-break-sport-barriers" TargetMode="External"/><Relationship Id="rId176" Type="http://schemas.openxmlformats.org/officeDocument/2006/relationships/hyperlink" Target="https://www.youtube.com/watch?v=a8zAh3irMYo" TargetMode="External"/><Relationship Id="rId197" Type="http://schemas.openxmlformats.org/officeDocument/2006/relationships/hyperlink" Target="https://commons.wikimedia.org/wiki/File:SnowyHydro-Murray-1-Turbines.jpg" TargetMode="External"/><Relationship Id="rId201" Type="http://schemas.openxmlformats.org/officeDocument/2006/relationships/hyperlink" Target="https://www.youtube.com/watch?app=desktop&amp;v=eX4EXkc-NHE" TargetMode="External"/><Relationship Id="rId222" Type="http://schemas.openxmlformats.org/officeDocument/2006/relationships/hyperlink" Target="https://culturalatlas.sbs.com.au/japanese-culture/japanese-culture-religion" TargetMode="External"/><Relationship Id="rId17" Type="http://schemas.openxmlformats.org/officeDocument/2006/relationships/hyperlink" Target="https://commons.wikimedia.org/wiki/File:Crop_rows_Liverpool_Plains_2_(20866363881).jpg" TargetMode="External"/><Relationship Id="rId38" Type="http://schemas.openxmlformats.org/officeDocument/2006/relationships/hyperlink" Target="https://goalbookapp.com/toolkit/v/strategy/3-2-1-summary" TargetMode="External"/><Relationship Id="rId59" Type="http://schemas.openxmlformats.org/officeDocument/2006/relationships/hyperlink" Target="https://www.youtube.com/watch?v=44ed5vW_p90" TargetMode="External"/><Relationship Id="rId103" Type="http://schemas.openxmlformats.org/officeDocument/2006/relationships/hyperlink" Target="https://app.education.nsw.gov.au/digital-learning-selector/LearningActivity/Card/645" TargetMode="External"/><Relationship Id="rId124" Type="http://schemas.openxmlformats.org/officeDocument/2006/relationships/hyperlink" Target="https://education.nsw.gov.au/teaching-and-learning/professional-learning/teacher-quality-and-accreditation/strong-start-great-teachers/refining-practice/differentiating-learning" TargetMode="External"/><Relationship Id="rId70" Type="http://schemas.openxmlformats.org/officeDocument/2006/relationships/hyperlink" Target="https://education.nsw.gov.au/teaching-and-learning/curriculum/multicultural-education/culture-and-diversity/calendar-for-cultural-diversity/planning-harmony-week" TargetMode="External"/><Relationship Id="rId91" Type="http://schemas.openxmlformats.org/officeDocument/2006/relationships/hyperlink" Target="https://app.education.nsw.gov.au/digital-learning-selector/LearningActivity/Card/645" TargetMode="External"/><Relationship Id="rId145" Type="http://schemas.openxmlformats.org/officeDocument/2006/relationships/hyperlink" Target="https://www.abs.gov.au/ausstats/abs@.nsf/Lookup/by%20Subject/2071.0~2016~Main%20Features~Cultural%20Diversity%20Data%20Summary~30" TargetMode="External"/><Relationship Id="rId166" Type="http://schemas.openxmlformats.org/officeDocument/2006/relationships/hyperlink" Target="https://d-maps.com/continent.php?num_con=5&amp;lang=en" TargetMode="External"/><Relationship Id="rId187" Type="http://schemas.openxmlformats.org/officeDocument/2006/relationships/hyperlink" Target="https://culturalatlas.sbs.com.au/australian-culture" TargetMode="External"/><Relationship Id="rId1" Type="http://schemas.openxmlformats.org/officeDocument/2006/relationships/customXml" Target="../customXml/item1.xml"/><Relationship Id="rId212" Type="http://schemas.openxmlformats.org/officeDocument/2006/relationships/hyperlink" Target="https://www.espn.com.au/nhl/story/_/id/28701139/inside-miracle-ice-how-team-usa-defied-numbers-beat-soviet-union-1980-olympics" TargetMode="External"/><Relationship Id="rId233" Type="http://schemas.openxmlformats.org/officeDocument/2006/relationships/header" Target="header1.xml"/><Relationship Id="rId28" Type="http://schemas.openxmlformats.org/officeDocument/2006/relationships/hyperlink" Target="https://app.education.nsw.gov.au/digital-learning-selector/LearningActivity/Card/555" TargetMode="External"/><Relationship Id="rId49" Type="http://schemas.openxmlformats.org/officeDocument/2006/relationships/hyperlink" Target="https://aifs.gov.au/publications/how-we-worked" TargetMode="External"/><Relationship Id="rId114" Type="http://schemas.openxmlformats.org/officeDocument/2006/relationships/hyperlink" Target="https://app.education.nsw.gov.au/digital-learning-selector/LearningTool/Card/621" TargetMode="External"/><Relationship Id="rId60" Type="http://schemas.openxmlformats.org/officeDocument/2006/relationships/hyperlink" Target="https://www.youtube.com/watch?v=2VlnUcRvZYg" TargetMode="External"/><Relationship Id="rId81" Type="http://schemas.openxmlformats.org/officeDocument/2006/relationships/hyperlink" Target="https://app.education.nsw.gov.au/digital-learning-selector/LearningActivity/Card/562" TargetMode="External"/><Relationship Id="rId135" Type="http://schemas.openxmlformats.org/officeDocument/2006/relationships/hyperlink" Target="https://education.nsw.gov.au/teaching-and-learning/high-potential-and-gifted-education/supporting-educators/evaluate" TargetMode="External"/><Relationship Id="rId156" Type="http://schemas.openxmlformats.org/officeDocument/2006/relationships/hyperlink" Target="https://dictionary.cambridge.org/dictionary/english/culture" TargetMode="External"/><Relationship Id="rId177" Type="http://schemas.openxmlformats.org/officeDocument/2006/relationships/hyperlink" Target="https://www.smh.com.au/opinion/the-pace-of-change-20070623-gdqfz2.html" TargetMode="External"/><Relationship Id="rId198" Type="http://schemas.openxmlformats.org/officeDocument/2006/relationships/hyperlink" Target="https://www.livescience.com/21478-what-is-culture-definition-of-culture.html" TargetMode="External"/><Relationship Id="rId202" Type="http://schemas.openxmlformats.org/officeDocument/2006/relationships/hyperlink" Target="https://www.youtube.com/watch?app=desktop&amp;v=8c9t4x9qAzw" TargetMode="External"/><Relationship Id="rId223" Type="http://schemas.openxmlformats.org/officeDocument/2006/relationships/hyperlink" Target="https://smallmultiples.com.au/projects/mapping-immigrants-birth-places/" TargetMode="External"/><Relationship Id="rId18" Type="http://schemas.openxmlformats.org/officeDocument/2006/relationships/hyperlink" Target="https://commons.wikimedia.org/wiki/File:Sydney_(AU),_Bondi_Beach_--_2019_--_2349.jpg" TargetMode="External"/><Relationship Id="rId39" Type="http://schemas.openxmlformats.org/officeDocument/2006/relationships/hyperlink" Target="https://www.planetware.com/map/spain-language-areas-of-spain-map-e-e5.htm" TargetMode="External"/><Relationship Id="rId50" Type="http://schemas.openxmlformats.org/officeDocument/2006/relationships/hyperlink" Target="https://aifs.gov.au/publications/income-and-wealth" TargetMode="External"/><Relationship Id="rId104" Type="http://schemas.openxmlformats.org/officeDocument/2006/relationships/hyperlink" Target="https://app.education.nsw.gov.au/digital-learning-selector/LearningActivity/Card/545" TargetMode="External"/><Relationship Id="rId125" Type="http://schemas.openxmlformats.org/officeDocument/2006/relationships/hyperlink" Target="https://education.nsw.gov.au/campaigns/inclusive-practice-hub/primary-school/teaching-strategies/differentiation" TargetMode="External"/><Relationship Id="rId146" Type="http://schemas.openxmlformats.org/officeDocument/2006/relationships/hyperlink" Target="https://mai-ko.com/travel/culture-in-japan/japanese-culture-1/" TargetMode="External"/><Relationship Id="rId167" Type="http://schemas.openxmlformats.org/officeDocument/2006/relationships/hyperlink" Target="https://d-maps.com/pays.php?num_pay=190&amp;lang=en" TargetMode="External"/><Relationship Id="rId188" Type="http://schemas.openxmlformats.org/officeDocument/2006/relationships/hyperlink" Target="https://olympics.com/ioc/beyond-the-games" TargetMode="External"/><Relationship Id="rId71" Type="http://schemas.openxmlformats.org/officeDocument/2006/relationships/hyperlink" Target="https://app.education.nsw.gov.au/digital-learning-selector/LearningActivity/Card/562" TargetMode="External"/><Relationship Id="rId92" Type="http://schemas.openxmlformats.org/officeDocument/2006/relationships/hyperlink" Target="https://www.youtube.com/watch?v=go_bz-OCvzo&amp;vl=en" TargetMode="External"/><Relationship Id="rId213" Type="http://schemas.openxmlformats.org/officeDocument/2006/relationships/hyperlink" Target="https://www.srichinmoyraces.org/inner-significance-olympics" TargetMode="External"/><Relationship Id="rId234"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www.australia.com/en/facts-and-planning/about-australia/the-aussie-way-of-life.html" TargetMode="External"/><Relationship Id="rId40" Type="http://schemas.openxmlformats.org/officeDocument/2006/relationships/hyperlink" Target="https://d-maps.com/pays.php?num_pay=190&amp;lang=en" TargetMode="External"/><Relationship Id="rId115" Type="http://schemas.openxmlformats.org/officeDocument/2006/relationships/hyperlink" Target="https://app.education.nsw.gov.au/digital-learning-selector/LearningTool/Card/587" TargetMode="External"/><Relationship Id="rId136" Type="http://schemas.openxmlformats.org/officeDocument/2006/relationships/hyperlink" Target="https://education.nsw.gov.au/teaching-and-learning/high-potential-and-gifted-education/supporting-educators/implement/differentiation-adjustment-strategies" TargetMode="External"/><Relationship Id="rId157" Type="http://schemas.openxmlformats.org/officeDocument/2006/relationships/hyperlink" Target="https://www.youtube.com/watch?app=desktop&amp;v=W6CBb3yX9Zs" TargetMode="External"/><Relationship Id="rId178" Type="http://schemas.openxmlformats.org/officeDocument/2006/relationships/hyperlink" Target="https://www.google.com.au/maps/about/mymaps/" TargetMode="External"/><Relationship Id="rId61" Type="http://schemas.openxmlformats.org/officeDocument/2006/relationships/hyperlink" Target="https://sociologydictionary.org/subculture/" TargetMode="External"/><Relationship Id="rId82" Type="http://schemas.openxmlformats.org/officeDocument/2006/relationships/hyperlink" Target="https://app.education.nsw.gov.au/digital-learning-selector/LearningTool/Card/620" TargetMode="External"/><Relationship Id="rId199" Type="http://schemas.openxmlformats.org/officeDocument/2006/relationships/hyperlink" Target="https://www.youtube.com/watch?v=Whgd4gdAlWw" TargetMode="External"/><Relationship Id="rId203" Type="http://schemas.openxmlformats.org/officeDocument/2006/relationships/hyperlink" Target="https://www.europeana.eu/en/blog/the-olympic-games-that-didnt-happen" TargetMode="External"/><Relationship Id="rId19" Type="http://schemas.openxmlformats.org/officeDocument/2006/relationships/hyperlink" Target="https://commons.wikimedia.org/wiki/File:Petermann_Ranges_(AU),_Uluru-Kata_Tjuta_National_Park,_Uluru_--_2019_--_3679-83.jpg" TargetMode="External"/><Relationship Id="rId224" Type="http://schemas.openxmlformats.org/officeDocument/2006/relationships/hyperlink" Target="https://theculturetrip.com/pacific/australia/articles/11-things-you-should-know-about-australian-culture/" TargetMode="External"/><Relationship Id="rId30" Type="http://schemas.openxmlformats.org/officeDocument/2006/relationships/hyperlink" Target="https://culturalatlas.sbs.com.au/australian-culture" TargetMode="External"/><Relationship Id="rId105" Type="http://schemas.openxmlformats.org/officeDocument/2006/relationships/hyperlink" Target="https://theconversation.com/anger-in-tokyo-over-the-summer-olympics-is-just-the-latest-example-of-how-unpopular-hosting-the-games-has-become-161396" TargetMode="External"/><Relationship Id="rId126" Type="http://schemas.openxmlformats.org/officeDocument/2006/relationships/hyperlink" Target="https://education.nsw.gov.au/teaching-and-learning/aec/aboriginal-education-in-nsw-public-schools" TargetMode="External"/><Relationship Id="rId147" Type="http://schemas.openxmlformats.org/officeDocument/2006/relationships/hyperlink" Target="https://aifs.gov.au/projects/family-trends-transitions" TargetMode="External"/><Relationship Id="rId168" Type="http://schemas.openxmlformats.org/officeDocument/2006/relationships/hyperlink" Target="https://www.sciencedirect.com/topics/social-sciences/cultural-heritage" TargetMode="External"/><Relationship Id="rId51" Type="http://schemas.openxmlformats.org/officeDocument/2006/relationships/hyperlink" Target="https://aifs.gov.au/publications/couple-relationships" TargetMode="External"/><Relationship Id="rId72" Type="http://schemas.openxmlformats.org/officeDocument/2006/relationships/hyperlink" Target="https://app.education.nsw.gov.au/digital-learning-selector/LearningTool/Card/620" TargetMode="External"/><Relationship Id="rId93" Type="http://schemas.openxmlformats.org/officeDocument/2006/relationships/hyperlink" Target="https://www.youtube.com/watch?v=Whgd4gdAlWw" TargetMode="External"/><Relationship Id="rId189" Type="http://schemas.openxmlformats.org/officeDocument/2006/relationships/hyperlink" Target="https://commons.wikimedia.org/wiki/File:Crop_rows_Liverpool_Plains_2_(20866363881).jpg" TargetMode="External"/><Relationship Id="rId3" Type="http://schemas.openxmlformats.org/officeDocument/2006/relationships/styles" Target="styles.xml"/><Relationship Id="rId214" Type="http://schemas.openxmlformats.org/officeDocument/2006/relationships/hyperlink" Target="https://www.planetware.com/map/spain-language-areas-of-spain-map-e-e5.htm" TargetMode="External"/><Relationship Id="rId235" Type="http://schemas.openxmlformats.org/officeDocument/2006/relationships/fontTable" Target="fontTable.xml"/><Relationship Id="rId116" Type="http://schemas.openxmlformats.org/officeDocument/2006/relationships/hyperlink" Target="https://www.aitsl.edu.au/teach/improve-practice/feedback" TargetMode="External"/><Relationship Id="rId137" Type="http://schemas.openxmlformats.org/officeDocument/2006/relationships/hyperlink" Target="https://schoolsnsw.sharepoint.com/sites/HPGEHub/SitePages/Home.aspx" TargetMode="External"/><Relationship Id="rId158" Type="http://schemas.openxmlformats.org/officeDocument/2006/relationships/hyperlink" Target="https://www.worldhistory.org/Mount_Fuji/" TargetMode="External"/><Relationship Id="rId20" Type="http://schemas.openxmlformats.org/officeDocument/2006/relationships/hyperlink" Target="https://commons.wikimedia.org/wiki/File:Petermann_Ranges_(AU),_Uluru-Kata_Tjuta_National_Park,_Uluru,_Kuniya_Walk_--_2019_--_3656.jpg" TargetMode="External"/><Relationship Id="rId41" Type="http://schemas.openxmlformats.org/officeDocument/2006/relationships/hyperlink" Target="https://app.education.nsw.gov.au/digital-learning-selector/LearningTool/Card/609" TargetMode="External"/><Relationship Id="rId62" Type="http://schemas.openxmlformats.org/officeDocument/2006/relationships/hyperlink" Target="https://app.education.nsw.gov.au/digital-learning-selector/LearningTool/Card/114" TargetMode="External"/><Relationship Id="rId83" Type="http://schemas.openxmlformats.org/officeDocument/2006/relationships/hyperlink" Target="https://mai-ko.com/travel/culture-in-japan/japanese-culture-1/" TargetMode="External"/><Relationship Id="rId179" Type="http://schemas.openxmlformats.org/officeDocument/2006/relationships/hyperlink" Target="https://haenfler.sites.grinnell.edu/subcultural-theory-and-theorists/what-is-a-subcultur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00755-9179-44F7-A0AD-38AB2794D635}">
  <ds:schemaRefs>
    <ds:schemaRef ds:uri="http://schemas.openxmlformats.org/officeDocument/2006/bibliography"/>
  </ds:schemaRefs>
</ds:datastoreItem>
</file>

<file path=customXml/itemProps2.xml><?xml version="1.0" encoding="utf-8"?>
<ds:datastoreItem xmlns:ds="http://schemas.openxmlformats.org/officeDocument/2006/customXml" ds:itemID="{AA440D14-58EC-449B-ABE2-67394108B191}"/>
</file>

<file path=customXml/itemProps3.xml><?xml version="1.0" encoding="utf-8"?>
<ds:datastoreItem xmlns:ds="http://schemas.openxmlformats.org/officeDocument/2006/customXml" ds:itemID="{0ED67469-5E07-4013-9D40-3BB28535C02E}"/>
</file>

<file path=customXml/itemProps4.xml><?xml version="1.0" encoding="utf-8"?>
<ds:datastoreItem xmlns:ds="http://schemas.openxmlformats.org/officeDocument/2006/customXml" ds:itemID="{5865707F-7AC4-4A30-A087-A464BDFA6606}"/>
</file>

<file path=docProps/app.xml><?xml version="1.0" encoding="utf-8"?>
<Properties xmlns="http://schemas.openxmlformats.org/officeDocument/2006/extended-properties" xmlns:vt="http://schemas.openxmlformats.org/officeDocument/2006/docPropsVTypes">
  <Template>Normal.dotm</Template>
  <TotalTime>1</TotalTime>
  <Pages>56</Pages>
  <Words>15828</Words>
  <Characters>90220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 core 1 – Understanding culture and diversity</dc:title>
  <dc:subject/>
  <dc:creator>NSW Department of Education</dc:creator>
  <cp:keywords/>
  <dc:description/>
  <dcterms:created xsi:type="dcterms:W3CDTF">2022-12-12T09:02:00Z</dcterms:created>
  <dcterms:modified xsi:type="dcterms:W3CDTF">2022-12-12T09:03:00Z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