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A2B4" w14:textId="614892D9" w:rsidR="00101866" w:rsidRPr="009326CA" w:rsidRDefault="00F0039C" w:rsidP="009326CA">
      <w:pPr>
        <w:pStyle w:val="Title"/>
      </w:pPr>
      <w:bookmarkStart w:id="0" w:name="_Toc99700062"/>
      <w:r w:rsidRPr="009326CA">
        <w:t>B</w:t>
      </w:r>
      <w:r w:rsidR="00222B6A" w:rsidRPr="009326CA">
        <w:t xml:space="preserve">ig </w:t>
      </w:r>
      <w:r w:rsidRPr="009326CA">
        <w:t>H</w:t>
      </w:r>
      <w:r w:rsidR="00222B6A" w:rsidRPr="009326CA">
        <w:t>istory</w:t>
      </w:r>
      <w:r w:rsidR="00F970ED" w:rsidRPr="009326CA">
        <w:t xml:space="preserve"> – </w:t>
      </w:r>
      <w:r w:rsidR="00BB1CAF" w:rsidRPr="009326CA">
        <w:t>Topic</w:t>
      </w:r>
      <w:r w:rsidR="00222B6A" w:rsidRPr="009326CA">
        <w:t xml:space="preserve"> 2</w:t>
      </w:r>
      <w:r w:rsidR="009326CA">
        <w:t>:</w:t>
      </w:r>
      <w:r w:rsidR="00222B6A" w:rsidRPr="009326CA">
        <w:t xml:space="preserve"> </w:t>
      </w:r>
      <w:r w:rsidR="002C4365" w:rsidRPr="009326CA">
        <w:t>Big Bang</w:t>
      </w:r>
      <w:r w:rsidR="00F970ED" w:rsidRPr="009326CA">
        <w:t xml:space="preserve"> </w:t>
      </w:r>
      <w:r w:rsidR="00BB1CAF" w:rsidRPr="009326CA">
        <w:t>Theory</w:t>
      </w:r>
      <w:bookmarkEnd w:id="0"/>
    </w:p>
    <w:p w14:paraId="0F3C3B55" w14:textId="77777777" w:rsidR="00BF51E8" w:rsidRDefault="00BF51E8" w:rsidP="002060B1">
      <w:pPr>
        <w:jc w:val="right"/>
        <w:rPr>
          <w:lang w:eastAsia="zh-CN"/>
        </w:rPr>
      </w:pPr>
    </w:p>
    <w:p w14:paraId="70C5E378" w14:textId="76C56EE5" w:rsidR="002060B1" w:rsidRPr="003C4CA5" w:rsidRDefault="002060B1" w:rsidP="002060B1">
      <w:pPr>
        <w:jc w:val="right"/>
        <w:rPr>
          <w:lang w:eastAsia="zh-CN"/>
        </w:rPr>
      </w:pPr>
      <w:r>
        <w:rPr>
          <w:noProof/>
          <w:lang w:eastAsia="en-AU"/>
        </w:rPr>
        <mc:AlternateContent>
          <mc:Choice Requires="wps">
            <w:drawing>
              <wp:inline distT="0" distB="0" distL="0" distR="0" wp14:anchorId="4A2743D2" wp14:editId="5F619D4A">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B2066E"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" filled="f" strokecolor="#cf0038" strokeweight="8pt">
                <v:stroke joinstyle="miter"/>
                <w10:anchorlock/>
              </v:oval>
            </w:pict>
          </mc:Fallback>
        </mc:AlternateContent>
      </w:r>
    </w:p>
    <w:p w14:paraId="72B46767" w14:textId="77777777" w:rsidR="002060B1" w:rsidRDefault="002060B1" w:rsidP="002060B1">
      <w:pPr>
        <w:pStyle w:val="NoSpacing"/>
      </w:pPr>
      <w:r>
        <w:rPr>
          <w:noProof/>
          <w:lang w:eastAsia="en-AU"/>
        </w:rPr>
        <mc:AlternateContent>
          <mc:Choice Requires="wps">
            <w:drawing>
              <wp:inline distT="0" distB="0" distL="0" distR="0" wp14:anchorId="3EDBFD18" wp14:editId="18895A10">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33B354"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" filled="f" strokecolor="#c7dbf1" strokeweight="15pt">
                <v:stroke dashstyle="1 1" joinstyle="miter" endcap="round"/>
                <w10:anchorlock/>
              </v:oval>
            </w:pict>
          </mc:Fallback>
        </mc:AlternateContent>
      </w:r>
    </w:p>
    <w:p w14:paraId="0DEFE184" w14:textId="05DC71AD" w:rsidR="002060B1" w:rsidRPr="00B55368" w:rsidRDefault="002060B1" w:rsidP="002060B1">
      <w:pPr>
        <w:pStyle w:val="NoSpacing"/>
      </w:pPr>
    </w:p>
    <w:p w14:paraId="46AB4B9C" w14:textId="77777777" w:rsidR="00101866" w:rsidRDefault="00101866" w:rsidP="003267EB">
      <w:pPr>
        <w:rPr>
          <w:lang w:eastAsia="zh-CN"/>
        </w:rPr>
      </w:pPr>
      <w:r>
        <w:rPr>
          <w:lang w:eastAsia="zh-CN"/>
        </w:rPr>
        <w:br w:type="page"/>
      </w:r>
    </w:p>
    <w:p w14:paraId="34808487" w14:textId="77777777" w:rsidR="00101866" w:rsidRDefault="00101866" w:rsidP="009326CA">
      <w:pPr>
        <w:pStyle w:val="Heading1"/>
      </w:pPr>
      <w:bookmarkStart w:id="1" w:name="_Toc99700063"/>
      <w:r>
        <w:lastRenderedPageBreak/>
        <w:t>Table of contents</w:t>
      </w:r>
      <w:bookmarkEnd w:id="1"/>
    </w:p>
    <w:p w14:paraId="1CF7A977" w14:textId="4DC10B56" w:rsidR="000E3289" w:rsidRDefault="00A25B65" w:rsidP="00D14A4D">
      <w:pPr>
        <w:pStyle w:val="TOC1"/>
        <w:tabs>
          <w:tab w:val="right" w:leader="dot" w:pos="9622"/>
        </w:tabs>
        <w:rPr>
          <w:rFonts w:asciiTheme="minorHAnsi" w:eastAsiaTheme="minorEastAsia" w:hAnsiTheme="minorHAnsi" w:cstheme="minorBidi"/>
          <w:b w:val="0"/>
          <w:bCs/>
          <w:szCs w:val="22"/>
          <w:lang w:eastAsia="en-AU"/>
        </w:rPr>
      </w:pPr>
      <w:r>
        <w:rPr>
          <w:rFonts w:ascii="Arial Bold" w:hAnsi="Arial Bold" w:cs="Calibri (Body)"/>
          <w:b w:val="0"/>
          <w:bCs/>
          <w:sz w:val="22"/>
          <w:szCs w:val="20"/>
          <w:lang w:eastAsia="zh-CN"/>
        </w:rPr>
        <w:fldChar w:fldCharType="begin"/>
      </w:r>
      <w:r>
        <w:rPr>
          <w:b w:val="0"/>
          <w:lang w:eastAsia="zh-CN"/>
        </w:rPr>
        <w:instrText xml:space="preserve"> TOC \o "1-3" \h \z \u </w:instrText>
      </w:r>
      <w:r>
        <w:rPr>
          <w:rFonts w:ascii="Arial Bold" w:hAnsi="Arial Bold" w:cs="Calibri (Body)"/>
          <w:b w:val="0"/>
          <w:bCs/>
          <w:sz w:val="22"/>
          <w:szCs w:val="20"/>
          <w:lang w:eastAsia="zh-CN"/>
        </w:rPr>
        <w:fldChar w:fldCharType="separate"/>
      </w:r>
      <w:hyperlink w:anchor="_Toc99700062" w:history="1">
        <w:r w:rsidR="000E3289" w:rsidRPr="000F26B6">
          <w:rPr>
            <w:rStyle w:val="Hyperlink"/>
          </w:rPr>
          <w:t>Big History – Topic 2 Big Bang Theory</w:t>
        </w:r>
        <w:r w:rsidR="000E3289">
          <w:rPr>
            <w:webHidden/>
          </w:rPr>
          <w:tab/>
        </w:r>
        <w:r w:rsidR="000E3289">
          <w:rPr>
            <w:webHidden/>
          </w:rPr>
          <w:fldChar w:fldCharType="begin"/>
        </w:r>
        <w:r w:rsidR="000E3289">
          <w:rPr>
            <w:webHidden/>
          </w:rPr>
          <w:instrText xml:space="preserve"> PAGEREF _Toc99700062 \h </w:instrText>
        </w:r>
        <w:r w:rsidR="000E3289">
          <w:rPr>
            <w:webHidden/>
          </w:rPr>
        </w:r>
        <w:r w:rsidR="000E3289">
          <w:rPr>
            <w:webHidden/>
          </w:rPr>
          <w:fldChar w:fldCharType="separate"/>
        </w:r>
        <w:r w:rsidR="00B026D9">
          <w:rPr>
            <w:webHidden/>
          </w:rPr>
          <w:t>1</w:t>
        </w:r>
        <w:r w:rsidR="000E3289">
          <w:rPr>
            <w:webHidden/>
          </w:rPr>
          <w:fldChar w:fldCharType="end"/>
        </w:r>
      </w:hyperlink>
    </w:p>
    <w:p w14:paraId="642CFA5E" w14:textId="69C604CE"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63" w:history="1">
        <w:r w:rsidR="000E3289" w:rsidRPr="000F26B6">
          <w:rPr>
            <w:rStyle w:val="Hyperlink"/>
          </w:rPr>
          <w:t>Table of contents</w:t>
        </w:r>
        <w:r w:rsidR="000E3289">
          <w:rPr>
            <w:webHidden/>
          </w:rPr>
          <w:tab/>
        </w:r>
        <w:r w:rsidR="000E3289">
          <w:rPr>
            <w:webHidden/>
          </w:rPr>
          <w:fldChar w:fldCharType="begin"/>
        </w:r>
        <w:r w:rsidR="000E3289">
          <w:rPr>
            <w:webHidden/>
          </w:rPr>
          <w:instrText xml:space="preserve"> PAGEREF _Toc99700063 \h </w:instrText>
        </w:r>
        <w:r w:rsidR="000E3289">
          <w:rPr>
            <w:webHidden/>
          </w:rPr>
        </w:r>
        <w:r w:rsidR="000E3289">
          <w:rPr>
            <w:webHidden/>
          </w:rPr>
          <w:fldChar w:fldCharType="separate"/>
        </w:r>
        <w:r w:rsidR="00B026D9">
          <w:rPr>
            <w:webHidden/>
          </w:rPr>
          <w:t>2</w:t>
        </w:r>
        <w:r w:rsidR="000E3289">
          <w:rPr>
            <w:webHidden/>
          </w:rPr>
          <w:fldChar w:fldCharType="end"/>
        </w:r>
      </w:hyperlink>
    </w:p>
    <w:p w14:paraId="2C8DD492" w14:textId="2C14E56E"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64" w:history="1">
        <w:r w:rsidR="000E3289" w:rsidRPr="000F26B6">
          <w:rPr>
            <w:rStyle w:val="Hyperlink"/>
            <w:noProof/>
          </w:rPr>
          <w:t>Focus</w:t>
        </w:r>
        <w:r w:rsidR="000E3289">
          <w:rPr>
            <w:noProof/>
            <w:webHidden/>
          </w:rPr>
          <w:tab/>
        </w:r>
        <w:r w:rsidR="000E3289">
          <w:rPr>
            <w:noProof/>
            <w:webHidden/>
          </w:rPr>
          <w:fldChar w:fldCharType="begin"/>
        </w:r>
        <w:r w:rsidR="000E3289">
          <w:rPr>
            <w:noProof/>
            <w:webHidden/>
          </w:rPr>
          <w:instrText xml:space="preserve"> PAGEREF _Toc99700064 \h </w:instrText>
        </w:r>
        <w:r w:rsidR="000E3289">
          <w:rPr>
            <w:noProof/>
            <w:webHidden/>
          </w:rPr>
        </w:r>
        <w:r w:rsidR="000E3289">
          <w:rPr>
            <w:noProof/>
            <w:webHidden/>
          </w:rPr>
          <w:fldChar w:fldCharType="separate"/>
        </w:r>
        <w:r w:rsidR="00B026D9">
          <w:rPr>
            <w:noProof/>
            <w:webHidden/>
          </w:rPr>
          <w:t>3</w:t>
        </w:r>
        <w:r w:rsidR="000E3289">
          <w:rPr>
            <w:noProof/>
            <w:webHidden/>
          </w:rPr>
          <w:fldChar w:fldCharType="end"/>
        </w:r>
      </w:hyperlink>
    </w:p>
    <w:p w14:paraId="5820B882" w14:textId="6D15F13E"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65" w:history="1">
        <w:r w:rsidR="000E3289" w:rsidRPr="000F26B6">
          <w:rPr>
            <w:rStyle w:val="Hyperlink"/>
          </w:rPr>
          <w:t>Outcomes</w:t>
        </w:r>
        <w:r w:rsidR="000E3289">
          <w:rPr>
            <w:webHidden/>
          </w:rPr>
          <w:tab/>
        </w:r>
        <w:r w:rsidR="000E3289">
          <w:rPr>
            <w:webHidden/>
          </w:rPr>
          <w:fldChar w:fldCharType="begin"/>
        </w:r>
        <w:r w:rsidR="000E3289">
          <w:rPr>
            <w:webHidden/>
          </w:rPr>
          <w:instrText xml:space="preserve"> PAGEREF _Toc99700065 \h </w:instrText>
        </w:r>
        <w:r w:rsidR="000E3289">
          <w:rPr>
            <w:webHidden/>
          </w:rPr>
        </w:r>
        <w:r w:rsidR="000E3289">
          <w:rPr>
            <w:webHidden/>
          </w:rPr>
          <w:fldChar w:fldCharType="separate"/>
        </w:r>
        <w:r w:rsidR="00B026D9">
          <w:rPr>
            <w:webHidden/>
          </w:rPr>
          <w:t>3</w:t>
        </w:r>
        <w:r w:rsidR="000E3289">
          <w:rPr>
            <w:webHidden/>
          </w:rPr>
          <w:fldChar w:fldCharType="end"/>
        </w:r>
      </w:hyperlink>
    </w:p>
    <w:p w14:paraId="7A533A66" w14:textId="281698EB"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66" w:history="1">
        <w:r w:rsidR="000E3289" w:rsidRPr="000F26B6">
          <w:rPr>
            <w:rStyle w:val="Hyperlink"/>
          </w:rPr>
          <w:t>Introduction</w:t>
        </w:r>
        <w:r w:rsidR="000E3289">
          <w:rPr>
            <w:webHidden/>
          </w:rPr>
          <w:tab/>
        </w:r>
        <w:r w:rsidR="000E3289">
          <w:rPr>
            <w:webHidden/>
          </w:rPr>
          <w:fldChar w:fldCharType="begin"/>
        </w:r>
        <w:r w:rsidR="000E3289">
          <w:rPr>
            <w:webHidden/>
          </w:rPr>
          <w:instrText xml:space="preserve"> PAGEREF _Toc99700066 \h </w:instrText>
        </w:r>
        <w:r w:rsidR="000E3289">
          <w:rPr>
            <w:webHidden/>
          </w:rPr>
        </w:r>
        <w:r w:rsidR="000E3289">
          <w:rPr>
            <w:webHidden/>
          </w:rPr>
          <w:fldChar w:fldCharType="separate"/>
        </w:r>
        <w:r w:rsidR="00B026D9">
          <w:rPr>
            <w:webHidden/>
          </w:rPr>
          <w:t>4</w:t>
        </w:r>
        <w:r w:rsidR="000E3289">
          <w:rPr>
            <w:webHidden/>
          </w:rPr>
          <w:fldChar w:fldCharType="end"/>
        </w:r>
      </w:hyperlink>
    </w:p>
    <w:p w14:paraId="65F45FD3" w14:textId="6FDCA65D"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67" w:history="1">
        <w:r w:rsidR="000E3289" w:rsidRPr="000F26B6">
          <w:rPr>
            <w:rStyle w:val="Hyperlink"/>
          </w:rPr>
          <w:t>Learning sequence 1</w:t>
        </w:r>
        <w:r w:rsidR="000E3289">
          <w:rPr>
            <w:webHidden/>
          </w:rPr>
          <w:tab/>
        </w:r>
        <w:r w:rsidR="000E3289">
          <w:rPr>
            <w:webHidden/>
          </w:rPr>
          <w:fldChar w:fldCharType="begin"/>
        </w:r>
        <w:r w:rsidR="000E3289">
          <w:rPr>
            <w:webHidden/>
          </w:rPr>
          <w:instrText xml:space="preserve"> PAGEREF _Toc99700067 \h </w:instrText>
        </w:r>
        <w:r w:rsidR="000E3289">
          <w:rPr>
            <w:webHidden/>
          </w:rPr>
        </w:r>
        <w:r w:rsidR="000E3289">
          <w:rPr>
            <w:webHidden/>
          </w:rPr>
          <w:fldChar w:fldCharType="separate"/>
        </w:r>
        <w:r w:rsidR="00B026D9">
          <w:rPr>
            <w:webHidden/>
          </w:rPr>
          <w:t>5</w:t>
        </w:r>
        <w:r w:rsidR="000E3289">
          <w:rPr>
            <w:webHidden/>
          </w:rPr>
          <w:fldChar w:fldCharType="end"/>
        </w:r>
      </w:hyperlink>
    </w:p>
    <w:p w14:paraId="6B0D1CC2" w14:textId="1A20A4F7"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68" w:history="1">
        <w:r w:rsidR="000E3289" w:rsidRPr="000F26B6">
          <w:rPr>
            <w:rStyle w:val="Hyperlink"/>
            <w:noProof/>
          </w:rPr>
          <w:t>Students:</w:t>
        </w:r>
        <w:r w:rsidR="000E3289">
          <w:rPr>
            <w:noProof/>
            <w:webHidden/>
          </w:rPr>
          <w:tab/>
        </w:r>
        <w:r w:rsidR="000E3289">
          <w:rPr>
            <w:noProof/>
            <w:webHidden/>
          </w:rPr>
          <w:fldChar w:fldCharType="begin"/>
        </w:r>
        <w:r w:rsidR="000E3289">
          <w:rPr>
            <w:noProof/>
            <w:webHidden/>
          </w:rPr>
          <w:instrText xml:space="preserve"> PAGEREF _Toc99700068 \h </w:instrText>
        </w:r>
        <w:r w:rsidR="000E3289">
          <w:rPr>
            <w:noProof/>
            <w:webHidden/>
          </w:rPr>
        </w:r>
        <w:r w:rsidR="000E3289">
          <w:rPr>
            <w:noProof/>
            <w:webHidden/>
          </w:rPr>
          <w:fldChar w:fldCharType="separate"/>
        </w:r>
        <w:r w:rsidR="00B026D9">
          <w:rPr>
            <w:noProof/>
            <w:webHidden/>
          </w:rPr>
          <w:t>5</w:t>
        </w:r>
        <w:r w:rsidR="000E3289">
          <w:rPr>
            <w:noProof/>
            <w:webHidden/>
          </w:rPr>
          <w:fldChar w:fldCharType="end"/>
        </w:r>
      </w:hyperlink>
    </w:p>
    <w:p w14:paraId="71152906" w14:textId="0710EEDF"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69" w:history="1">
        <w:r w:rsidR="000E3289" w:rsidRPr="000F26B6">
          <w:rPr>
            <w:rStyle w:val="Hyperlink"/>
            <w:noProof/>
          </w:rPr>
          <w:t>Thresholds of complexity and the Big Bang</w:t>
        </w:r>
        <w:r w:rsidR="000E3289">
          <w:rPr>
            <w:noProof/>
            <w:webHidden/>
          </w:rPr>
          <w:tab/>
        </w:r>
        <w:r w:rsidR="000E3289">
          <w:rPr>
            <w:noProof/>
            <w:webHidden/>
          </w:rPr>
          <w:fldChar w:fldCharType="begin"/>
        </w:r>
        <w:r w:rsidR="000E3289">
          <w:rPr>
            <w:noProof/>
            <w:webHidden/>
          </w:rPr>
          <w:instrText xml:space="preserve"> PAGEREF _Toc99700069 \h </w:instrText>
        </w:r>
        <w:r w:rsidR="000E3289">
          <w:rPr>
            <w:noProof/>
            <w:webHidden/>
          </w:rPr>
        </w:r>
        <w:r w:rsidR="000E3289">
          <w:rPr>
            <w:noProof/>
            <w:webHidden/>
          </w:rPr>
          <w:fldChar w:fldCharType="separate"/>
        </w:r>
        <w:r w:rsidR="00B026D9">
          <w:rPr>
            <w:noProof/>
            <w:webHidden/>
          </w:rPr>
          <w:t>5</w:t>
        </w:r>
        <w:r w:rsidR="000E3289">
          <w:rPr>
            <w:noProof/>
            <w:webHidden/>
          </w:rPr>
          <w:fldChar w:fldCharType="end"/>
        </w:r>
      </w:hyperlink>
    </w:p>
    <w:p w14:paraId="53D3B068" w14:textId="478F3C4A"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70" w:history="1">
        <w:r w:rsidR="000E3289" w:rsidRPr="000F26B6">
          <w:rPr>
            <w:rStyle w:val="Hyperlink"/>
          </w:rPr>
          <w:t>Learning sequence 2</w:t>
        </w:r>
        <w:r w:rsidR="000E3289">
          <w:rPr>
            <w:webHidden/>
          </w:rPr>
          <w:tab/>
        </w:r>
        <w:r w:rsidR="000E3289">
          <w:rPr>
            <w:webHidden/>
          </w:rPr>
          <w:fldChar w:fldCharType="begin"/>
        </w:r>
        <w:r w:rsidR="000E3289">
          <w:rPr>
            <w:webHidden/>
          </w:rPr>
          <w:instrText xml:space="preserve"> PAGEREF _Toc99700070 \h </w:instrText>
        </w:r>
        <w:r w:rsidR="000E3289">
          <w:rPr>
            <w:webHidden/>
          </w:rPr>
        </w:r>
        <w:r w:rsidR="000E3289">
          <w:rPr>
            <w:webHidden/>
          </w:rPr>
          <w:fldChar w:fldCharType="separate"/>
        </w:r>
        <w:r w:rsidR="00B026D9">
          <w:rPr>
            <w:webHidden/>
          </w:rPr>
          <w:t>7</w:t>
        </w:r>
        <w:r w:rsidR="000E3289">
          <w:rPr>
            <w:webHidden/>
          </w:rPr>
          <w:fldChar w:fldCharType="end"/>
        </w:r>
      </w:hyperlink>
    </w:p>
    <w:p w14:paraId="7B236EE7" w14:textId="7B894F2E"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71" w:history="1">
        <w:r w:rsidR="000E3289" w:rsidRPr="000F26B6">
          <w:rPr>
            <w:rStyle w:val="Hyperlink"/>
            <w:noProof/>
          </w:rPr>
          <w:t>Students:</w:t>
        </w:r>
        <w:r w:rsidR="000E3289">
          <w:rPr>
            <w:noProof/>
            <w:webHidden/>
          </w:rPr>
          <w:tab/>
        </w:r>
        <w:r w:rsidR="000E3289">
          <w:rPr>
            <w:noProof/>
            <w:webHidden/>
          </w:rPr>
          <w:fldChar w:fldCharType="begin"/>
        </w:r>
        <w:r w:rsidR="000E3289">
          <w:rPr>
            <w:noProof/>
            <w:webHidden/>
          </w:rPr>
          <w:instrText xml:space="preserve"> PAGEREF _Toc99700071 \h </w:instrText>
        </w:r>
        <w:r w:rsidR="000E3289">
          <w:rPr>
            <w:noProof/>
            <w:webHidden/>
          </w:rPr>
        </w:r>
        <w:r w:rsidR="000E3289">
          <w:rPr>
            <w:noProof/>
            <w:webHidden/>
          </w:rPr>
          <w:fldChar w:fldCharType="separate"/>
        </w:r>
        <w:r w:rsidR="00B026D9">
          <w:rPr>
            <w:noProof/>
            <w:webHidden/>
          </w:rPr>
          <w:t>7</w:t>
        </w:r>
        <w:r w:rsidR="000E3289">
          <w:rPr>
            <w:noProof/>
            <w:webHidden/>
          </w:rPr>
          <w:fldChar w:fldCharType="end"/>
        </w:r>
      </w:hyperlink>
    </w:p>
    <w:p w14:paraId="19628E0E" w14:textId="6FE708DB"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72" w:history="1">
        <w:r w:rsidR="000E3289" w:rsidRPr="000F26B6">
          <w:rPr>
            <w:rStyle w:val="Hyperlink"/>
            <w:noProof/>
          </w:rPr>
          <w:t>Changing views of the universe</w:t>
        </w:r>
        <w:r w:rsidR="000E3289">
          <w:rPr>
            <w:noProof/>
            <w:webHidden/>
          </w:rPr>
          <w:tab/>
        </w:r>
        <w:r w:rsidR="000E3289">
          <w:rPr>
            <w:noProof/>
            <w:webHidden/>
          </w:rPr>
          <w:fldChar w:fldCharType="begin"/>
        </w:r>
        <w:r w:rsidR="000E3289">
          <w:rPr>
            <w:noProof/>
            <w:webHidden/>
          </w:rPr>
          <w:instrText xml:space="preserve"> PAGEREF _Toc99700072 \h </w:instrText>
        </w:r>
        <w:r w:rsidR="000E3289">
          <w:rPr>
            <w:noProof/>
            <w:webHidden/>
          </w:rPr>
        </w:r>
        <w:r w:rsidR="000E3289">
          <w:rPr>
            <w:noProof/>
            <w:webHidden/>
          </w:rPr>
          <w:fldChar w:fldCharType="separate"/>
        </w:r>
        <w:r w:rsidR="00B026D9">
          <w:rPr>
            <w:noProof/>
            <w:webHidden/>
          </w:rPr>
          <w:t>7</w:t>
        </w:r>
        <w:r w:rsidR="000E3289">
          <w:rPr>
            <w:noProof/>
            <w:webHidden/>
          </w:rPr>
          <w:fldChar w:fldCharType="end"/>
        </w:r>
      </w:hyperlink>
    </w:p>
    <w:p w14:paraId="74F0658E" w14:textId="6343F11E"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73" w:history="1">
        <w:r w:rsidR="000E3289" w:rsidRPr="000F26B6">
          <w:rPr>
            <w:rStyle w:val="Hyperlink"/>
            <w:noProof/>
          </w:rPr>
          <w:t>Discovery of gravitational waves</w:t>
        </w:r>
        <w:r w:rsidR="000E3289">
          <w:rPr>
            <w:noProof/>
            <w:webHidden/>
          </w:rPr>
          <w:tab/>
        </w:r>
        <w:r w:rsidR="000E3289">
          <w:rPr>
            <w:noProof/>
            <w:webHidden/>
          </w:rPr>
          <w:fldChar w:fldCharType="begin"/>
        </w:r>
        <w:r w:rsidR="000E3289">
          <w:rPr>
            <w:noProof/>
            <w:webHidden/>
          </w:rPr>
          <w:instrText xml:space="preserve"> PAGEREF _Toc99700073 \h </w:instrText>
        </w:r>
        <w:r w:rsidR="000E3289">
          <w:rPr>
            <w:noProof/>
            <w:webHidden/>
          </w:rPr>
        </w:r>
        <w:r w:rsidR="000E3289">
          <w:rPr>
            <w:noProof/>
            <w:webHidden/>
          </w:rPr>
          <w:fldChar w:fldCharType="separate"/>
        </w:r>
        <w:r w:rsidR="00B026D9">
          <w:rPr>
            <w:noProof/>
            <w:webHidden/>
          </w:rPr>
          <w:t>9</w:t>
        </w:r>
        <w:r w:rsidR="000E3289">
          <w:rPr>
            <w:noProof/>
            <w:webHidden/>
          </w:rPr>
          <w:fldChar w:fldCharType="end"/>
        </w:r>
      </w:hyperlink>
    </w:p>
    <w:p w14:paraId="4574FAD0" w14:textId="32CE3AA9"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74" w:history="1">
        <w:r w:rsidR="000E3289" w:rsidRPr="000F26B6">
          <w:rPr>
            <w:rStyle w:val="Hyperlink"/>
            <w:noProof/>
          </w:rPr>
          <w:t>Perspectives of scientists’ understanding</w:t>
        </w:r>
        <w:r w:rsidR="000E3289">
          <w:rPr>
            <w:noProof/>
            <w:webHidden/>
          </w:rPr>
          <w:tab/>
        </w:r>
        <w:r w:rsidR="000E3289">
          <w:rPr>
            <w:noProof/>
            <w:webHidden/>
          </w:rPr>
          <w:fldChar w:fldCharType="begin"/>
        </w:r>
        <w:r w:rsidR="000E3289">
          <w:rPr>
            <w:noProof/>
            <w:webHidden/>
          </w:rPr>
          <w:instrText xml:space="preserve"> PAGEREF _Toc99700074 \h </w:instrText>
        </w:r>
        <w:r w:rsidR="000E3289">
          <w:rPr>
            <w:noProof/>
            <w:webHidden/>
          </w:rPr>
        </w:r>
        <w:r w:rsidR="000E3289">
          <w:rPr>
            <w:noProof/>
            <w:webHidden/>
          </w:rPr>
          <w:fldChar w:fldCharType="separate"/>
        </w:r>
        <w:r w:rsidR="00B026D9">
          <w:rPr>
            <w:noProof/>
            <w:webHidden/>
          </w:rPr>
          <w:t>9</w:t>
        </w:r>
        <w:r w:rsidR="000E3289">
          <w:rPr>
            <w:noProof/>
            <w:webHidden/>
          </w:rPr>
          <w:fldChar w:fldCharType="end"/>
        </w:r>
      </w:hyperlink>
    </w:p>
    <w:p w14:paraId="33C6CBB7" w14:textId="62BF7CB2"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75" w:history="1">
        <w:r w:rsidR="000E3289" w:rsidRPr="000F26B6">
          <w:rPr>
            <w:rStyle w:val="Hyperlink"/>
          </w:rPr>
          <w:t>Learning sequence 3</w:t>
        </w:r>
        <w:r w:rsidR="000E3289">
          <w:rPr>
            <w:webHidden/>
          </w:rPr>
          <w:tab/>
        </w:r>
        <w:r w:rsidR="000E3289">
          <w:rPr>
            <w:webHidden/>
          </w:rPr>
          <w:fldChar w:fldCharType="begin"/>
        </w:r>
        <w:r w:rsidR="000E3289">
          <w:rPr>
            <w:webHidden/>
          </w:rPr>
          <w:instrText xml:space="preserve"> PAGEREF _Toc99700075 \h </w:instrText>
        </w:r>
        <w:r w:rsidR="000E3289">
          <w:rPr>
            <w:webHidden/>
          </w:rPr>
        </w:r>
        <w:r w:rsidR="000E3289">
          <w:rPr>
            <w:webHidden/>
          </w:rPr>
          <w:fldChar w:fldCharType="separate"/>
        </w:r>
        <w:r w:rsidR="00B026D9">
          <w:rPr>
            <w:webHidden/>
          </w:rPr>
          <w:t>11</w:t>
        </w:r>
        <w:r w:rsidR="000E3289">
          <w:rPr>
            <w:webHidden/>
          </w:rPr>
          <w:fldChar w:fldCharType="end"/>
        </w:r>
      </w:hyperlink>
    </w:p>
    <w:p w14:paraId="6C81F043" w14:textId="5A4138B5" w:rsidR="000E3289" w:rsidRDefault="00AE13D8" w:rsidP="00D14A4D">
      <w:pPr>
        <w:pStyle w:val="TOC3"/>
        <w:tabs>
          <w:tab w:val="right" w:leader="dot" w:pos="9622"/>
        </w:tabs>
        <w:rPr>
          <w:rFonts w:asciiTheme="minorHAnsi" w:eastAsiaTheme="minorEastAsia" w:hAnsiTheme="minorHAnsi" w:cstheme="minorBidi"/>
          <w:iCs/>
          <w:noProof/>
          <w:sz w:val="22"/>
          <w:szCs w:val="22"/>
          <w:lang w:eastAsia="en-AU"/>
        </w:rPr>
      </w:pPr>
      <w:hyperlink w:anchor="_Toc99700076" w:history="1">
        <w:r w:rsidR="000E3289" w:rsidRPr="000F26B6">
          <w:rPr>
            <w:rStyle w:val="Hyperlink"/>
            <w:noProof/>
          </w:rPr>
          <w:t>Astrophysics is a humbling science</w:t>
        </w:r>
        <w:r w:rsidR="000E3289">
          <w:rPr>
            <w:noProof/>
            <w:webHidden/>
          </w:rPr>
          <w:tab/>
        </w:r>
        <w:r w:rsidR="000E3289">
          <w:rPr>
            <w:noProof/>
            <w:webHidden/>
          </w:rPr>
          <w:fldChar w:fldCharType="begin"/>
        </w:r>
        <w:r w:rsidR="000E3289">
          <w:rPr>
            <w:noProof/>
            <w:webHidden/>
          </w:rPr>
          <w:instrText xml:space="preserve"> PAGEREF _Toc99700076 \h </w:instrText>
        </w:r>
        <w:r w:rsidR="000E3289">
          <w:rPr>
            <w:noProof/>
            <w:webHidden/>
          </w:rPr>
        </w:r>
        <w:r w:rsidR="000E3289">
          <w:rPr>
            <w:noProof/>
            <w:webHidden/>
          </w:rPr>
          <w:fldChar w:fldCharType="separate"/>
        </w:r>
        <w:r w:rsidR="00B026D9">
          <w:rPr>
            <w:noProof/>
            <w:webHidden/>
          </w:rPr>
          <w:t>11</w:t>
        </w:r>
        <w:r w:rsidR="000E3289">
          <w:rPr>
            <w:noProof/>
            <w:webHidden/>
          </w:rPr>
          <w:fldChar w:fldCharType="end"/>
        </w:r>
      </w:hyperlink>
    </w:p>
    <w:p w14:paraId="4FEB30CD" w14:textId="096CBDEA" w:rsidR="000E3289" w:rsidRDefault="00AE13D8" w:rsidP="00D14A4D">
      <w:pPr>
        <w:pStyle w:val="TOC2"/>
        <w:tabs>
          <w:tab w:val="right" w:leader="dot" w:pos="9622"/>
        </w:tabs>
        <w:rPr>
          <w:rFonts w:asciiTheme="minorHAnsi" w:eastAsiaTheme="minorEastAsia" w:hAnsiTheme="minorHAnsi" w:cstheme="minorBidi"/>
          <w:sz w:val="22"/>
          <w:szCs w:val="22"/>
          <w:lang w:eastAsia="en-AU"/>
        </w:rPr>
      </w:pPr>
      <w:hyperlink w:anchor="_Toc99700077" w:history="1">
        <w:r w:rsidR="000E3289" w:rsidRPr="000F26B6">
          <w:rPr>
            <w:rStyle w:val="Hyperlink"/>
          </w:rPr>
          <w:t>References</w:t>
        </w:r>
        <w:r w:rsidR="000E3289">
          <w:rPr>
            <w:webHidden/>
          </w:rPr>
          <w:tab/>
        </w:r>
        <w:r w:rsidR="000E3289">
          <w:rPr>
            <w:webHidden/>
          </w:rPr>
          <w:fldChar w:fldCharType="begin"/>
        </w:r>
        <w:r w:rsidR="000E3289">
          <w:rPr>
            <w:webHidden/>
          </w:rPr>
          <w:instrText xml:space="preserve"> PAGEREF _Toc99700077 \h </w:instrText>
        </w:r>
        <w:r w:rsidR="000E3289">
          <w:rPr>
            <w:webHidden/>
          </w:rPr>
        </w:r>
        <w:r w:rsidR="000E3289">
          <w:rPr>
            <w:webHidden/>
          </w:rPr>
          <w:fldChar w:fldCharType="separate"/>
        </w:r>
        <w:r w:rsidR="00B026D9">
          <w:rPr>
            <w:webHidden/>
          </w:rPr>
          <w:t>12</w:t>
        </w:r>
        <w:r w:rsidR="000E3289">
          <w:rPr>
            <w:webHidden/>
          </w:rPr>
          <w:fldChar w:fldCharType="end"/>
        </w:r>
      </w:hyperlink>
    </w:p>
    <w:p w14:paraId="07093C10" w14:textId="5CF0A17C" w:rsidR="009253C4" w:rsidRDefault="00A25B65" w:rsidP="009253C4">
      <w:r>
        <w:fldChar w:fldCharType="end"/>
      </w:r>
    </w:p>
    <w:p w14:paraId="7E6A028A" w14:textId="77777777" w:rsidR="009253C4" w:rsidRDefault="009253C4" w:rsidP="009253C4">
      <w:pPr>
        <w:pStyle w:val="FeatureBox1"/>
      </w:pPr>
      <w:r>
        <w:t xml:space="preserve">The following lesson sequences are designed to supplement the materials and activities available through the </w:t>
      </w:r>
      <w:hyperlink r:id="rId11" w:history="1">
        <w:r>
          <w:rPr>
            <w:rStyle w:val="Hyperlink"/>
          </w:rPr>
          <w:t>Big History School</w:t>
        </w:r>
      </w:hyperlink>
      <w:r>
        <w:t xml:space="preserve"> website. There is no requirement to use all (or any) of the following activities, as they are suggestions only. These sequences are not intended to be used as a complete teaching and learning program.</w:t>
      </w:r>
    </w:p>
    <w:p w14:paraId="4A6B6752" w14:textId="36AA6CCB" w:rsidR="009253C4" w:rsidRDefault="009253C4" w:rsidP="009253C4">
      <w:pPr>
        <w:pStyle w:val="FeatureBox1"/>
      </w:pPr>
      <w:r>
        <w:t>It is strongly recommended that science trained teachers support the delivery of this unit.</w:t>
      </w:r>
    </w:p>
    <w:p w14:paraId="2ED80581" w14:textId="0851EFDB" w:rsidR="00101866" w:rsidRDefault="00101866" w:rsidP="00D14A4D">
      <w:pPr>
        <w:pStyle w:val="Heading2"/>
      </w:pPr>
      <w:r>
        <w:br w:type="page"/>
      </w:r>
      <w:bookmarkStart w:id="2" w:name="_Toc99700064"/>
      <w:r w:rsidR="00F970ED">
        <w:lastRenderedPageBreak/>
        <w:t>Focus</w:t>
      </w:r>
      <w:bookmarkEnd w:id="2"/>
    </w:p>
    <w:p w14:paraId="6ADF06AB" w14:textId="529F1786" w:rsidR="00222B6A" w:rsidRPr="00A151FF" w:rsidRDefault="00222B6A" w:rsidP="00BF51E8">
      <w:r>
        <w:t xml:space="preserve">This unit will shed light on the universe's origin from the </w:t>
      </w:r>
      <w:r w:rsidR="002C4365">
        <w:t>Big Bang</w:t>
      </w:r>
      <w:r w:rsidR="00090125">
        <w:t>,</w:t>
      </w:r>
      <w:r>
        <w:t xml:space="preserve"> 13.8 billion years ago</w:t>
      </w:r>
      <w:r w:rsidR="00090125">
        <w:t>,</w:t>
      </w:r>
      <w:r>
        <w:t xml:space="preserve"> to the release of Cosmic Microwave Background</w:t>
      </w:r>
      <w:r w:rsidR="00090125">
        <w:t>,</w:t>
      </w:r>
      <w:r>
        <w:t xml:space="preserve"> 380,000 years later. Students will explore collective learning, through which humans have steadily gained a greater knowledge of the universe over thousands of years, along with interdisciplinarity and how everything links up to these cosmological origins. One key concept is the</w:t>
      </w:r>
      <w:r w:rsidR="00D52F7C">
        <w:t xml:space="preserve"> </w:t>
      </w:r>
      <w:r>
        <w:t>‘thresholds of increasing complexity</w:t>
      </w:r>
      <w:r w:rsidR="000E3289">
        <w:t>’,</w:t>
      </w:r>
      <w:r>
        <w:t xml:space="preserve"> the cosmic pattern stretching all history and uniting all things.</w:t>
      </w:r>
    </w:p>
    <w:p w14:paraId="5811BDF3" w14:textId="15B8BAB2" w:rsidR="00F970ED" w:rsidRDefault="00F970ED" w:rsidP="00BF51E8">
      <w:pPr>
        <w:pStyle w:val="Heading2"/>
      </w:pPr>
      <w:bookmarkStart w:id="3" w:name="_Toc99700065"/>
      <w:r>
        <w:t>Outcomes</w:t>
      </w:r>
      <w:bookmarkEnd w:id="3"/>
    </w:p>
    <w:p w14:paraId="5E8161D1" w14:textId="77777777" w:rsidR="00222B6A" w:rsidRDefault="00222B6A" w:rsidP="00BF51E8">
      <w:r w:rsidRPr="00585D50">
        <w:t>A student:</w:t>
      </w:r>
    </w:p>
    <w:p w14:paraId="24928A42" w14:textId="77777777" w:rsidR="00222B6A" w:rsidRDefault="00222B6A" w:rsidP="00BF51E8">
      <w:pPr>
        <w:pStyle w:val="ListBullet"/>
      </w:pPr>
      <w:r>
        <w:rPr>
          <w:b/>
        </w:rPr>
        <w:t>BH5-1</w:t>
      </w:r>
      <w:r>
        <w:t xml:space="preserve"> identifies and describes terms and concepts in appropriate contexts</w:t>
      </w:r>
    </w:p>
    <w:p w14:paraId="24CEDF11" w14:textId="77777777" w:rsidR="00222B6A" w:rsidRDefault="00222B6A" w:rsidP="00BF51E8">
      <w:pPr>
        <w:pStyle w:val="ListBullet"/>
      </w:pPr>
      <w:r>
        <w:rPr>
          <w:b/>
        </w:rPr>
        <w:t>BH5-2</w:t>
      </w:r>
      <w:r>
        <w:t xml:space="preserve"> evaluates a range of differing claims of knowledge and perspectives</w:t>
      </w:r>
    </w:p>
    <w:p w14:paraId="2F5067E4" w14:textId="77777777" w:rsidR="00222B6A" w:rsidRPr="00E2427E" w:rsidRDefault="00222B6A" w:rsidP="00BF51E8">
      <w:pPr>
        <w:pStyle w:val="ListBullet"/>
      </w:pPr>
      <w:r>
        <w:rPr>
          <w:b/>
        </w:rPr>
        <w:t>BH5-4</w:t>
      </w:r>
      <w:r>
        <w:t xml:space="preserve"> explains and assesses the role of evidence and discipline-based claims of knowledge of the universe used in addressing essential questions</w:t>
      </w:r>
    </w:p>
    <w:p w14:paraId="3AAE7211" w14:textId="16790807" w:rsidR="00222B6A" w:rsidRDefault="00222B6A" w:rsidP="00BF51E8">
      <w:pPr>
        <w:pStyle w:val="ListBullet"/>
      </w:pPr>
      <w:r w:rsidRPr="144D681B">
        <w:rPr>
          <w:b/>
          <w:bCs/>
        </w:rPr>
        <w:t>BH5-6</w:t>
      </w:r>
      <w:r>
        <w:t xml:space="preserve"> analyses differing perspectives and claims of knowledge </w:t>
      </w:r>
      <w:r w:rsidR="2C93B2D8">
        <w:t>using</w:t>
      </w:r>
      <w:r>
        <w:t xml:space="preserve"> sources and evidence</w:t>
      </w:r>
    </w:p>
    <w:p w14:paraId="515AC0A7" w14:textId="77777777" w:rsidR="00222B6A" w:rsidRDefault="00222B6A" w:rsidP="00BF51E8">
      <w:pPr>
        <w:pStyle w:val="ListBullet"/>
      </w:pPr>
      <w:r>
        <w:rPr>
          <w:b/>
        </w:rPr>
        <w:t xml:space="preserve">BH5-8 </w:t>
      </w:r>
      <w:r>
        <w:t>evaluates the usefulness of sources and evidence across a range of disciplines to respond to essential questions and assess claims of knowledge</w:t>
      </w:r>
    </w:p>
    <w:p w14:paraId="1A1719CE" w14:textId="46FA4077" w:rsidR="009625DE" w:rsidRDefault="00222B6A" w:rsidP="009625DE">
      <w:pPr>
        <w:pStyle w:val="ListBullet"/>
      </w:pPr>
      <w:r w:rsidRPr="006A3573">
        <w:rPr>
          <w:b/>
          <w:bCs/>
        </w:rPr>
        <w:t>BH5-9</w:t>
      </w:r>
      <w:r>
        <w:t xml:space="preserve"> assesses claims of knowledge across a range of disciplines</w:t>
      </w:r>
      <w:r w:rsidR="009326CA">
        <w:t>.</w:t>
      </w:r>
    </w:p>
    <w:p w14:paraId="7CF5C231" w14:textId="483D422E" w:rsidR="009625DE" w:rsidRPr="005B0B15" w:rsidRDefault="009625DE" w:rsidP="009625DE">
      <w:pPr>
        <w:pStyle w:val="FeatureBox1"/>
      </w:pPr>
      <w:r w:rsidRPr="009625DE">
        <w:t xml:space="preserve">Outcomes referred to in this document are from the </w:t>
      </w:r>
      <w:hyperlink r:id="rId12" w:anchor="/asset2" w:history="1">
        <w:r w:rsidRPr="009253C4">
          <w:rPr>
            <w:rStyle w:val="Hyperlink"/>
          </w:rPr>
          <w:t>Big History Course Document</w:t>
        </w:r>
      </w:hyperlink>
      <w:r w:rsidRPr="009625DE">
        <w:t xml:space="preserve"> © NSW Department of Education for and on behalf of the crown in the State of New South Wales (2021).</w:t>
      </w:r>
    </w:p>
    <w:p w14:paraId="65CEA4BF" w14:textId="77777777" w:rsidR="00CF456D" w:rsidRDefault="00CF456D">
      <w:r>
        <w:br w:type="page"/>
      </w:r>
    </w:p>
    <w:p w14:paraId="68780CB7" w14:textId="0D09B17A" w:rsidR="00F970ED" w:rsidRDefault="00F970ED" w:rsidP="00BF51E8">
      <w:pPr>
        <w:pStyle w:val="Heading2"/>
      </w:pPr>
      <w:bookmarkStart w:id="4" w:name="_Toc99700067"/>
      <w:r>
        <w:lastRenderedPageBreak/>
        <w:t>Learning sequence 1</w:t>
      </w:r>
      <w:bookmarkEnd w:id="4"/>
    </w:p>
    <w:p w14:paraId="1F595344" w14:textId="77777777" w:rsidR="00222B6A" w:rsidRPr="00222B6A" w:rsidRDefault="00222B6A" w:rsidP="00891FA0">
      <w:pPr>
        <w:rPr>
          <w:b/>
        </w:rPr>
      </w:pPr>
      <w:bookmarkStart w:id="5" w:name="_Toc99700068"/>
      <w:r w:rsidRPr="00222B6A">
        <w:t>Students:</w:t>
      </w:r>
      <w:bookmarkEnd w:id="5"/>
    </w:p>
    <w:p w14:paraId="40DC184B" w14:textId="7522C0FC" w:rsidR="00222B6A" w:rsidRPr="00A321F4" w:rsidRDefault="00222B6A" w:rsidP="00BF51E8">
      <w:pPr>
        <w:pStyle w:val="ListBullet"/>
      </w:pPr>
      <w:r w:rsidRPr="00A321F4">
        <w:t>explore the thresholds of increasing complexity</w:t>
      </w:r>
      <w:r w:rsidR="00C70337">
        <w:t>,</w:t>
      </w:r>
      <w:r w:rsidRPr="00A321F4">
        <w:t xml:space="preserve"> and the </w:t>
      </w:r>
      <w:r w:rsidR="002C4365">
        <w:t>Big Bang</w:t>
      </w:r>
      <w:r w:rsidRPr="00A321F4">
        <w:t xml:space="preserve"> as the first threshold of complexity</w:t>
      </w:r>
    </w:p>
    <w:p w14:paraId="6CA21CDD" w14:textId="371AD72A" w:rsidR="00222B6A" w:rsidRPr="00A321F4" w:rsidRDefault="00222B6A" w:rsidP="00BF51E8">
      <w:pPr>
        <w:pStyle w:val="ListBullet"/>
      </w:pPr>
      <w:r w:rsidRPr="00A321F4">
        <w:t>use claim testing to assess a claim as knowledge</w:t>
      </w:r>
      <w:r w:rsidR="000E3289">
        <w:t>.</w:t>
      </w:r>
    </w:p>
    <w:p w14:paraId="39B1CA03" w14:textId="4A39406D" w:rsidR="00F970ED" w:rsidRDefault="00324679" w:rsidP="00BF51E8">
      <w:pPr>
        <w:pStyle w:val="Heading3"/>
      </w:pPr>
      <w:bookmarkStart w:id="6" w:name="_Toc99700069"/>
      <w:r>
        <w:t>Thresholds of complexity</w:t>
      </w:r>
      <w:r w:rsidR="00631DBB">
        <w:t xml:space="preserve"> </w:t>
      </w:r>
      <w:r w:rsidR="009B548E">
        <w:t xml:space="preserve">and the </w:t>
      </w:r>
      <w:r w:rsidR="002C4365">
        <w:t>Big Bang</w:t>
      </w:r>
      <w:bookmarkEnd w:id="6"/>
    </w:p>
    <w:p w14:paraId="4F8DB620" w14:textId="654910EA" w:rsidR="00911DBF" w:rsidRDefault="00354A6F" w:rsidP="00587F8E">
      <w:pPr>
        <w:pStyle w:val="FeatureBox1"/>
      </w:pPr>
      <w:r>
        <w:rPr>
          <w:rStyle w:val="Strong"/>
        </w:rPr>
        <w:t xml:space="preserve">Teacher </w:t>
      </w:r>
      <w:proofErr w:type="gramStart"/>
      <w:r>
        <w:rPr>
          <w:rStyle w:val="Strong"/>
        </w:rPr>
        <w:t>n</w:t>
      </w:r>
      <w:r w:rsidR="00911DBF" w:rsidRPr="144D681B">
        <w:rPr>
          <w:rStyle w:val="Strong"/>
        </w:rPr>
        <w:t>ote</w:t>
      </w:r>
      <w:proofErr w:type="gramEnd"/>
      <w:r w:rsidR="00F81541">
        <w:rPr>
          <w:rStyle w:val="Strong"/>
        </w:rPr>
        <w:t>:</w:t>
      </w:r>
      <w:r w:rsidR="00911DBF">
        <w:t xml:space="preserve"> </w:t>
      </w:r>
      <w:r w:rsidR="009326CA">
        <w:t>U</w:t>
      </w:r>
      <w:r w:rsidR="00A321F4">
        <w:t>se t</w:t>
      </w:r>
      <w:r w:rsidR="003019F5">
        <w:t xml:space="preserve">he vocabulary tracker lessons as new terms are introduced </w:t>
      </w:r>
      <w:r w:rsidR="00A321F4">
        <w:t>to build</w:t>
      </w:r>
      <w:r w:rsidR="003019F5">
        <w:t xml:space="preserve"> studen</w:t>
      </w:r>
      <w:r w:rsidR="00A321F4">
        <w:t xml:space="preserve">t </w:t>
      </w:r>
      <w:r w:rsidR="003019F5">
        <w:t>vocabulary</w:t>
      </w:r>
      <w:r w:rsidR="36354A5D">
        <w:t xml:space="preserve">. </w:t>
      </w:r>
      <w:r w:rsidR="0099250B">
        <w:t>Encourage EAL/D students to include an extra column with the word or phrase in their dominant language.</w:t>
      </w:r>
    </w:p>
    <w:p w14:paraId="66DB2F51" w14:textId="68176127" w:rsidR="00A321F4" w:rsidRPr="00911DBF" w:rsidRDefault="00A321F4" w:rsidP="00587F8E">
      <w:pPr>
        <w:pStyle w:val="FeatureBox1"/>
      </w:pPr>
      <w:r w:rsidRPr="00A321F4">
        <w:t xml:space="preserve">Glossary terms can be found </w:t>
      </w:r>
      <w:r w:rsidR="00A87D6A">
        <w:t xml:space="preserve">on the Macquarie University </w:t>
      </w:r>
      <w:hyperlink r:id="rId13" w:history="1">
        <w:r w:rsidR="00875C46">
          <w:rPr>
            <w:rStyle w:val="Hyperlink"/>
          </w:rPr>
          <w:t>Big History School</w:t>
        </w:r>
      </w:hyperlink>
      <w:r w:rsidR="00A87D6A">
        <w:t xml:space="preserve"> website</w:t>
      </w:r>
      <w:r w:rsidRPr="00A321F4">
        <w:t xml:space="preserve"> for each unit of work.</w:t>
      </w:r>
    </w:p>
    <w:p w14:paraId="43D0330E" w14:textId="390C33D3" w:rsidR="00911DBF" w:rsidRDefault="00A30F30" w:rsidP="00BF51E8">
      <w:pPr>
        <w:pStyle w:val="ListBullet"/>
        <w:rPr>
          <w:lang w:eastAsia="en-AU"/>
        </w:rPr>
      </w:pPr>
      <w:r>
        <w:rPr>
          <w:lang w:eastAsia="zh-CN"/>
        </w:rPr>
        <w:t>Whilst working through the modules of Big History</w:t>
      </w:r>
      <w:r w:rsidR="00261EC1">
        <w:rPr>
          <w:lang w:eastAsia="zh-CN"/>
        </w:rPr>
        <w:t>,</w:t>
      </w:r>
      <w:r>
        <w:rPr>
          <w:lang w:eastAsia="zh-CN"/>
        </w:rPr>
        <w:t xml:space="preserve"> students will continue to be introduced to specific vocabulary, with some words and phrases being used differently </w:t>
      </w:r>
      <w:r w:rsidR="00261EC1">
        <w:rPr>
          <w:lang w:eastAsia="zh-CN"/>
        </w:rPr>
        <w:t>than they are in</w:t>
      </w:r>
      <w:r>
        <w:rPr>
          <w:lang w:eastAsia="zh-CN"/>
        </w:rPr>
        <w:t xml:space="preserve"> everyday speech</w:t>
      </w:r>
      <w:r w:rsidR="00261EC1">
        <w:rPr>
          <w:lang w:eastAsia="zh-CN"/>
        </w:rPr>
        <w:t>,</w:t>
      </w:r>
      <w:r w:rsidR="00911DBF">
        <w:rPr>
          <w:lang w:eastAsia="zh-CN"/>
        </w:rPr>
        <w:t xml:space="preserve"> or </w:t>
      </w:r>
      <w:r w:rsidR="00261EC1">
        <w:rPr>
          <w:lang w:eastAsia="zh-CN"/>
        </w:rPr>
        <w:t xml:space="preserve">in </w:t>
      </w:r>
      <w:r w:rsidR="00911DBF">
        <w:rPr>
          <w:lang w:eastAsia="zh-CN"/>
        </w:rPr>
        <w:t xml:space="preserve">other subjects and modules within this course. </w:t>
      </w:r>
      <w:r w:rsidR="00911DBF" w:rsidRPr="00911DBF">
        <w:rPr>
          <w:lang w:eastAsia="en-AU"/>
        </w:rPr>
        <w:t>As you work through each unit</w:t>
      </w:r>
      <w:r w:rsidR="00F81541">
        <w:rPr>
          <w:lang w:eastAsia="en-AU"/>
        </w:rPr>
        <w:t>,</w:t>
      </w:r>
      <w:r w:rsidR="00911DBF" w:rsidRPr="00911DBF">
        <w:rPr>
          <w:lang w:eastAsia="en-AU"/>
        </w:rPr>
        <w:t xml:space="preserve"> complete a vocabulary</w:t>
      </w:r>
      <w:r w:rsidR="00F81541">
        <w:rPr>
          <w:lang w:eastAsia="en-AU"/>
        </w:rPr>
        <w:t xml:space="preserve"> </w:t>
      </w:r>
      <w:r w:rsidR="00911DBF" w:rsidRPr="00911DBF">
        <w:rPr>
          <w:lang w:eastAsia="en-AU"/>
        </w:rPr>
        <w:t>tracker with the keywords and phrases you encounter.</w:t>
      </w:r>
    </w:p>
    <w:p w14:paraId="02DB8943" w14:textId="4342A688" w:rsidR="00D04DC0" w:rsidRDefault="00D04DC0" w:rsidP="00BF51E8">
      <w:pPr>
        <w:pStyle w:val="Caption"/>
        <w:spacing w:line="360" w:lineRule="auto"/>
      </w:pPr>
      <w:bookmarkStart w:id="7" w:name="_Toc89866986"/>
      <w:r>
        <w:t xml:space="preserve">Table </w:t>
      </w:r>
      <w:r w:rsidR="007C3D87">
        <w:fldChar w:fldCharType="begin"/>
      </w:r>
      <w:r w:rsidR="007C3D87">
        <w:instrText xml:space="preserve"> SEQ Table \* ARABIC </w:instrText>
      </w:r>
      <w:r w:rsidR="007C3D87">
        <w:fldChar w:fldCharType="separate"/>
      </w:r>
      <w:r w:rsidR="007D4EDB">
        <w:rPr>
          <w:noProof/>
        </w:rPr>
        <w:t>1</w:t>
      </w:r>
      <w:r w:rsidR="007C3D87">
        <w:rPr>
          <w:noProof/>
        </w:rPr>
        <w:fldChar w:fldCharType="end"/>
      </w:r>
      <w:r>
        <w:t xml:space="preserve"> </w:t>
      </w:r>
      <w:r w:rsidR="009326CA">
        <w:t>–</w:t>
      </w:r>
      <w:r>
        <w:t xml:space="preserve"> </w:t>
      </w:r>
      <w:r w:rsidRPr="00BF06A8">
        <w:t>Vocabulary tracker</w:t>
      </w:r>
      <w:bookmarkEnd w:id="7"/>
    </w:p>
    <w:tbl>
      <w:tblPr>
        <w:tblStyle w:val="Tableheader"/>
        <w:tblW w:w="9590" w:type="dxa"/>
        <w:tblLook w:val="04A0" w:firstRow="1" w:lastRow="0" w:firstColumn="1" w:lastColumn="0" w:noHBand="0" w:noVBand="1"/>
        <w:tblDescription w:val="Table to be used as a vocabulary tracker with columns including, Word or phrase, Definition, Synonyms, Antonyms and Use in a sentence."/>
      </w:tblPr>
      <w:tblGrid>
        <w:gridCol w:w="1918"/>
        <w:gridCol w:w="1918"/>
        <w:gridCol w:w="1918"/>
        <w:gridCol w:w="1918"/>
        <w:gridCol w:w="1918"/>
      </w:tblGrid>
      <w:tr w:rsidR="00911DBF" w:rsidRPr="00911DBF" w14:paraId="03A15B1D" w14:textId="77777777" w:rsidTr="007D4EDB">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918" w:type="dxa"/>
            <w:hideMark/>
          </w:tcPr>
          <w:p w14:paraId="2A9A9466" w14:textId="37E11026" w:rsidR="00911DBF" w:rsidRPr="00911DBF" w:rsidRDefault="00911DBF" w:rsidP="00BF51E8">
            <w:pPr>
              <w:spacing w:before="0"/>
              <w:textAlignment w:val="baseline"/>
              <w:rPr>
                <w:rFonts w:ascii="Times New Roman" w:eastAsia="Times New Roman" w:hAnsi="Times New Roman" w:cs="Times New Roman"/>
                <w:b w:val="0"/>
                <w:bCs/>
                <w:color w:val="FFFFFF"/>
                <w:lang w:eastAsia="en-AU"/>
              </w:rPr>
            </w:pPr>
            <w:r w:rsidRPr="00911DBF">
              <w:rPr>
                <w:rFonts w:eastAsia="Times New Roman"/>
                <w:bCs/>
                <w:color w:val="FFFFFF"/>
                <w:sz w:val="22"/>
                <w:lang w:eastAsia="en-AU"/>
              </w:rPr>
              <w:t>Word</w:t>
            </w:r>
            <w:r w:rsidR="00665E2A">
              <w:rPr>
                <w:rFonts w:eastAsia="Times New Roman"/>
                <w:bCs/>
                <w:color w:val="FFFFFF"/>
                <w:sz w:val="22"/>
                <w:lang w:eastAsia="en-AU"/>
              </w:rPr>
              <w:t xml:space="preserve"> or </w:t>
            </w:r>
            <w:r w:rsidRPr="00911DBF">
              <w:rPr>
                <w:rFonts w:eastAsia="Times New Roman"/>
                <w:bCs/>
                <w:color w:val="FFFFFF"/>
                <w:sz w:val="22"/>
                <w:lang w:eastAsia="en-AU"/>
              </w:rPr>
              <w:t>phrase</w:t>
            </w:r>
          </w:p>
        </w:tc>
        <w:tc>
          <w:tcPr>
            <w:tcW w:w="1918" w:type="dxa"/>
            <w:hideMark/>
          </w:tcPr>
          <w:p w14:paraId="073BD00B" w14:textId="63965B6E" w:rsidR="00911DBF" w:rsidRPr="00911DBF" w:rsidRDefault="00911DBF" w:rsidP="00BF51E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911DBF">
              <w:rPr>
                <w:rFonts w:eastAsia="Times New Roman"/>
                <w:bCs/>
                <w:color w:val="FFFFFF"/>
                <w:sz w:val="22"/>
                <w:lang w:eastAsia="en-AU"/>
              </w:rPr>
              <w:t>Definition</w:t>
            </w:r>
          </w:p>
        </w:tc>
        <w:tc>
          <w:tcPr>
            <w:tcW w:w="1918" w:type="dxa"/>
            <w:hideMark/>
          </w:tcPr>
          <w:p w14:paraId="1CA8F84F" w14:textId="1A3E79DC" w:rsidR="00911DBF" w:rsidRPr="00911DBF" w:rsidRDefault="00911DBF" w:rsidP="00BF51E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911DBF">
              <w:rPr>
                <w:rFonts w:eastAsia="Times New Roman"/>
                <w:bCs/>
                <w:color w:val="FFFFFF"/>
                <w:sz w:val="22"/>
                <w:lang w:eastAsia="en-AU"/>
              </w:rPr>
              <w:t>Synonyms</w:t>
            </w:r>
          </w:p>
        </w:tc>
        <w:tc>
          <w:tcPr>
            <w:tcW w:w="1918" w:type="dxa"/>
            <w:hideMark/>
          </w:tcPr>
          <w:p w14:paraId="194ABF06" w14:textId="69D599CD" w:rsidR="00911DBF" w:rsidRPr="00911DBF" w:rsidRDefault="00911DBF" w:rsidP="00BF51E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911DBF">
              <w:rPr>
                <w:rFonts w:eastAsia="Times New Roman"/>
                <w:bCs/>
                <w:color w:val="FFFFFF"/>
                <w:sz w:val="22"/>
                <w:lang w:eastAsia="en-AU"/>
              </w:rPr>
              <w:t>Antonyms</w:t>
            </w:r>
          </w:p>
        </w:tc>
        <w:tc>
          <w:tcPr>
            <w:tcW w:w="1918" w:type="dxa"/>
            <w:hideMark/>
          </w:tcPr>
          <w:p w14:paraId="638F183A" w14:textId="427A461B" w:rsidR="00911DBF" w:rsidRPr="00911DBF" w:rsidRDefault="00911DBF" w:rsidP="00BF51E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911DBF">
              <w:rPr>
                <w:rFonts w:eastAsia="Times New Roman"/>
                <w:bCs/>
                <w:color w:val="FFFFFF"/>
                <w:sz w:val="22"/>
                <w:lang w:eastAsia="en-AU"/>
              </w:rPr>
              <w:t>Use in a sentence</w:t>
            </w:r>
          </w:p>
        </w:tc>
      </w:tr>
      <w:tr w:rsidR="00911DBF" w:rsidRPr="00911DBF" w14:paraId="472B52F7" w14:textId="77777777" w:rsidTr="007D4ED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918" w:type="dxa"/>
          </w:tcPr>
          <w:p w14:paraId="60312C8B" w14:textId="34C5255F" w:rsidR="00911DBF" w:rsidRPr="00911DBF" w:rsidRDefault="00911DBF" w:rsidP="00BF51E8">
            <w:pPr>
              <w:spacing w:before="0"/>
              <w:textAlignment w:val="baseline"/>
              <w:rPr>
                <w:rFonts w:ascii="Times New Roman" w:eastAsia="Times New Roman" w:hAnsi="Times New Roman" w:cs="Times New Roman"/>
                <w:b w:val="0"/>
                <w:bCs/>
                <w:lang w:eastAsia="en-AU"/>
              </w:rPr>
            </w:pPr>
          </w:p>
        </w:tc>
        <w:tc>
          <w:tcPr>
            <w:tcW w:w="1918" w:type="dxa"/>
          </w:tcPr>
          <w:p w14:paraId="5986B580" w14:textId="0BC4C2FF"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tcPr>
          <w:p w14:paraId="1FEDC3A6" w14:textId="72D90C96"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tcPr>
          <w:p w14:paraId="7F776A1A" w14:textId="01C161FE"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tcPr>
          <w:p w14:paraId="232E6D7E" w14:textId="4C73639D"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r w:rsidR="00911DBF" w:rsidRPr="00911DBF" w14:paraId="2E232BF6" w14:textId="77777777" w:rsidTr="007D4EDB">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918" w:type="dxa"/>
          </w:tcPr>
          <w:p w14:paraId="641A9F8D" w14:textId="0A37810F" w:rsidR="00911DBF" w:rsidRPr="00911DBF" w:rsidRDefault="00911DBF" w:rsidP="00BF51E8">
            <w:pPr>
              <w:spacing w:before="0"/>
              <w:textAlignment w:val="baseline"/>
              <w:rPr>
                <w:rFonts w:ascii="Times New Roman" w:eastAsia="Times New Roman" w:hAnsi="Times New Roman" w:cs="Times New Roman"/>
                <w:bCs/>
                <w:color w:val="000000"/>
                <w:lang w:eastAsia="en-AU"/>
              </w:rPr>
            </w:pPr>
          </w:p>
        </w:tc>
        <w:tc>
          <w:tcPr>
            <w:tcW w:w="1918" w:type="dxa"/>
            <w:hideMark/>
          </w:tcPr>
          <w:p w14:paraId="6C67CB8C" w14:textId="41D5BFD4" w:rsidR="00911DBF" w:rsidRPr="00911DBF" w:rsidRDefault="00911DBF" w:rsidP="00BF51E8">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c>
          <w:tcPr>
            <w:tcW w:w="1918" w:type="dxa"/>
            <w:hideMark/>
          </w:tcPr>
          <w:p w14:paraId="64F8A634" w14:textId="1B3F7E14" w:rsidR="00911DBF" w:rsidRPr="00911DBF" w:rsidRDefault="00911DBF" w:rsidP="00BF51E8">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c>
          <w:tcPr>
            <w:tcW w:w="1918" w:type="dxa"/>
            <w:hideMark/>
          </w:tcPr>
          <w:p w14:paraId="320D0BE8" w14:textId="6DD4858D" w:rsidR="00911DBF" w:rsidRPr="00911DBF" w:rsidRDefault="00911DBF" w:rsidP="00BF51E8">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c>
          <w:tcPr>
            <w:tcW w:w="1918" w:type="dxa"/>
            <w:hideMark/>
          </w:tcPr>
          <w:p w14:paraId="398E9627" w14:textId="402CFC63" w:rsidR="00911DBF" w:rsidRPr="00911DBF" w:rsidRDefault="00911DBF" w:rsidP="00BF51E8">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r>
      <w:tr w:rsidR="00911DBF" w:rsidRPr="00911DBF" w14:paraId="56EDD019" w14:textId="77777777" w:rsidTr="007D4ED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918" w:type="dxa"/>
            <w:hideMark/>
          </w:tcPr>
          <w:p w14:paraId="165A5563" w14:textId="50355533" w:rsidR="00911DBF" w:rsidRPr="00911DBF" w:rsidRDefault="00911DBF" w:rsidP="00BF51E8">
            <w:pPr>
              <w:spacing w:before="0"/>
              <w:textAlignment w:val="baseline"/>
              <w:rPr>
                <w:rFonts w:ascii="Times New Roman" w:eastAsia="Times New Roman" w:hAnsi="Times New Roman" w:cs="Times New Roman"/>
                <w:b w:val="0"/>
                <w:bCs/>
                <w:lang w:eastAsia="en-AU"/>
              </w:rPr>
            </w:pPr>
          </w:p>
        </w:tc>
        <w:tc>
          <w:tcPr>
            <w:tcW w:w="1918" w:type="dxa"/>
            <w:hideMark/>
          </w:tcPr>
          <w:p w14:paraId="228A625A" w14:textId="291265BD"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hideMark/>
          </w:tcPr>
          <w:p w14:paraId="31EBD0B1" w14:textId="2ADA7ECE"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hideMark/>
          </w:tcPr>
          <w:p w14:paraId="3EB1E068" w14:textId="0D146C96" w:rsidR="00911DBF" w:rsidRPr="00911DBF" w:rsidRDefault="00911DBF" w:rsidP="00BF51E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1918" w:type="dxa"/>
            <w:hideMark/>
          </w:tcPr>
          <w:p w14:paraId="48FAC1E8" w14:textId="18DB29AD" w:rsidR="00911DBF" w:rsidRPr="00911DBF" w:rsidRDefault="00911DBF" w:rsidP="00BF51E8">
            <w:pPr>
              <w:keepNext/>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bl>
    <w:p w14:paraId="53884B12" w14:textId="45D14C2B" w:rsidR="00911DBF" w:rsidRDefault="00324679" w:rsidP="00BF51E8">
      <w:pPr>
        <w:pStyle w:val="ListBullet"/>
        <w:rPr>
          <w:lang w:eastAsia="zh-CN"/>
        </w:rPr>
      </w:pPr>
      <w:r>
        <w:rPr>
          <w:lang w:eastAsia="zh-CN"/>
        </w:rPr>
        <w:t xml:space="preserve">Watch </w:t>
      </w:r>
      <w:hyperlink r:id="rId14" w:history="1">
        <w:r w:rsidR="00C66332">
          <w:rPr>
            <w:rStyle w:val="Hyperlink"/>
            <w:lang w:eastAsia="zh-CN"/>
          </w:rPr>
          <w:t>Introduction to Thresholds of Increasing Complexity | Big History Project (2:03)</w:t>
        </w:r>
      </w:hyperlink>
      <w:r w:rsidR="0001668A">
        <w:rPr>
          <w:lang w:eastAsia="zh-CN"/>
        </w:rPr>
        <w:t>.</w:t>
      </w:r>
      <w:r w:rsidR="00EA7241">
        <w:rPr>
          <w:lang w:eastAsia="zh-CN"/>
        </w:rPr>
        <w:t xml:space="preserve"> </w:t>
      </w:r>
      <w:r w:rsidR="0001668A">
        <w:rPr>
          <w:lang w:eastAsia="zh-CN"/>
        </w:rPr>
        <w:t>A</w:t>
      </w:r>
      <w:r>
        <w:rPr>
          <w:lang w:eastAsia="zh-CN"/>
        </w:rPr>
        <w:t>s a class</w:t>
      </w:r>
      <w:r w:rsidR="00842DCD">
        <w:rPr>
          <w:lang w:eastAsia="zh-CN"/>
        </w:rPr>
        <w:t>,</w:t>
      </w:r>
      <w:r>
        <w:rPr>
          <w:lang w:eastAsia="zh-CN"/>
        </w:rPr>
        <w:t xml:space="preserve"> discuss the term </w:t>
      </w:r>
      <w:r w:rsidR="00842DCD">
        <w:rPr>
          <w:lang w:eastAsia="zh-CN"/>
        </w:rPr>
        <w:t>‘</w:t>
      </w:r>
      <w:r>
        <w:rPr>
          <w:lang w:eastAsia="zh-CN"/>
        </w:rPr>
        <w:t>thresholds of complexity</w:t>
      </w:r>
      <w:r w:rsidR="00842DCD">
        <w:rPr>
          <w:lang w:eastAsia="zh-CN"/>
        </w:rPr>
        <w:t>’</w:t>
      </w:r>
      <w:r>
        <w:rPr>
          <w:lang w:eastAsia="zh-CN"/>
        </w:rPr>
        <w:t xml:space="preserve"> in the context of Big History and discuss why the </w:t>
      </w:r>
      <w:r w:rsidR="002C4365">
        <w:rPr>
          <w:lang w:eastAsia="zh-CN"/>
        </w:rPr>
        <w:t>Big Bang</w:t>
      </w:r>
      <w:r>
        <w:rPr>
          <w:lang w:eastAsia="zh-CN"/>
        </w:rPr>
        <w:t xml:space="preserve"> is considered the first threshold of complexity. </w:t>
      </w:r>
      <w:r w:rsidR="00842DCD">
        <w:rPr>
          <w:lang w:eastAsia="zh-CN"/>
        </w:rPr>
        <w:t>Write a paragraph in response to the discussion.</w:t>
      </w:r>
    </w:p>
    <w:p w14:paraId="01625A03" w14:textId="7AB1292F" w:rsidR="0099250B" w:rsidRDefault="00354A6F" w:rsidP="00FD7E48">
      <w:pPr>
        <w:pStyle w:val="FeatureBox1"/>
      </w:pPr>
      <w:r>
        <w:rPr>
          <w:b/>
        </w:rPr>
        <w:lastRenderedPageBreak/>
        <w:t xml:space="preserve">Teacher </w:t>
      </w:r>
      <w:proofErr w:type="gramStart"/>
      <w:r>
        <w:rPr>
          <w:b/>
        </w:rPr>
        <w:t>n</w:t>
      </w:r>
      <w:r w:rsidR="0099250B" w:rsidRPr="005B4CCC">
        <w:rPr>
          <w:b/>
        </w:rPr>
        <w:t>ote</w:t>
      </w:r>
      <w:proofErr w:type="gramEnd"/>
      <w:r w:rsidR="00F81541">
        <w:t>:</w:t>
      </w:r>
      <w:r w:rsidR="0099250B">
        <w:t xml:space="preserve"> </w:t>
      </w:r>
      <w:r w:rsidR="00F81541">
        <w:t>I</w:t>
      </w:r>
      <w:r w:rsidR="0099250B">
        <w:t xml:space="preserve">t may be useful to provide students with the lyrics to the </w:t>
      </w:r>
      <w:hyperlink r:id="rId15" w:history="1">
        <w:r w:rsidR="0099250B" w:rsidRPr="005B4CCC">
          <w:rPr>
            <w:rStyle w:val="Hyperlink"/>
          </w:rPr>
          <w:t>Big Bang Theory theme song</w:t>
        </w:r>
      </w:hyperlink>
      <w:r w:rsidR="0099250B">
        <w:t>.</w:t>
      </w:r>
    </w:p>
    <w:p w14:paraId="75228C13" w14:textId="4809ECCB" w:rsidR="00842DCD" w:rsidRDefault="00740412" w:rsidP="00BF51E8">
      <w:pPr>
        <w:pStyle w:val="ListBullet"/>
        <w:rPr>
          <w:lang w:eastAsia="zh-CN"/>
        </w:rPr>
      </w:pPr>
      <w:r>
        <w:rPr>
          <w:lang w:eastAsia="zh-CN"/>
        </w:rPr>
        <w:t xml:space="preserve">Watch </w:t>
      </w:r>
      <w:hyperlink r:id="rId16" w:history="1">
        <w:r w:rsidR="00FD7E48">
          <w:rPr>
            <w:rStyle w:val="Hyperlink"/>
          </w:rPr>
          <w:t>Big Bang Theory (2:00)</w:t>
        </w:r>
      </w:hyperlink>
      <w:r w:rsidR="009B548E" w:rsidRPr="144D681B">
        <w:rPr>
          <w:lang w:eastAsia="zh-CN"/>
        </w:rPr>
        <w:t>.</w:t>
      </w:r>
      <w:r w:rsidR="00216607">
        <w:rPr>
          <w:lang w:eastAsia="zh-CN"/>
        </w:rPr>
        <w:t xml:space="preserve"> Do you think this is likely to be an accurate representation of the Big Bang to now? Explain your reasoning.</w:t>
      </w:r>
    </w:p>
    <w:p w14:paraId="2CA6B7EA" w14:textId="2BA44D80" w:rsidR="009B548E" w:rsidRDefault="53B451C8" w:rsidP="00BF51E8">
      <w:pPr>
        <w:pStyle w:val="ListBullet"/>
      </w:pPr>
      <w:r>
        <w:t xml:space="preserve">Watch </w:t>
      </w:r>
      <w:hyperlink r:id="rId17">
        <w:r w:rsidR="00275B55">
          <w:rPr>
            <w:rStyle w:val="Hyperlink"/>
          </w:rPr>
          <w:t>Origins of the Universe 101 | National Geographic (5:49)</w:t>
        </w:r>
      </w:hyperlink>
      <w:r w:rsidR="00275B55">
        <w:rPr>
          <w:rStyle w:val="Hyperlink"/>
        </w:rPr>
        <w:t xml:space="preserve"> </w:t>
      </w:r>
      <w:r w:rsidR="1004D888">
        <w:t xml:space="preserve">and </w:t>
      </w:r>
      <w:hyperlink r:id="rId18">
        <w:r w:rsidR="00275B55">
          <w:rPr>
            <w:rStyle w:val="Hyperlink"/>
          </w:rPr>
          <w:t xml:space="preserve">The beginning of the universe, for beginners - Tom </w:t>
        </w:r>
        <w:proofErr w:type="spellStart"/>
        <w:r w:rsidR="00275B55">
          <w:rPr>
            <w:rStyle w:val="Hyperlink"/>
          </w:rPr>
          <w:t>Whyntie</w:t>
        </w:r>
        <w:proofErr w:type="spellEnd"/>
        <w:r w:rsidR="00275B55">
          <w:rPr>
            <w:rStyle w:val="Hyperlink"/>
          </w:rPr>
          <w:t xml:space="preserve"> (3:41)</w:t>
        </w:r>
      </w:hyperlink>
      <w:r w:rsidR="5454DCE3">
        <w:t xml:space="preserve"> </w:t>
      </w:r>
      <w:r w:rsidR="1004D888">
        <w:t xml:space="preserve">on the origin of the universe. </w:t>
      </w:r>
      <w:r>
        <w:t>Using both clips as stimulus</w:t>
      </w:r>
      <w:r w:rsidR="00386592">
        <w:t>,</w:t>
      </w:r>
      <w:r>
        <w:t xml:space="preserve"> and your own thoughts, </w:t>
      </w:r>
      <w:r w:rsidR="701B768E">
        <w:t xml:space="preserve">complete a </w:t>
      </w:r>
      <w:hyperlink r:id="rId19" w:anchor=".YbAeRuMCXVE.link">
        <w:r w:rsidR="00386592">
          <w:rPr>
            <w:rStyle w:val="Hyperlink"/>
          </w:rPr>
          <w:t>Think-Pair-Share</w:t>
        </w:r>
      </w:hyperlink>
      <w:r w:rsidR="701B768E">
        <w:t xml:space="preserve"> </w:t>
      </w:r>
      <w:r>
        <w:t>address</w:t>
      </w:r>
      <w:r w:rsidR="701B768E">
        <w:t>ing</w:t>
      </w:r>
      <w:r>
        <w:t xml:space="preserve"> the questions below</w:t>
      </w:r>
      <w:r w:rsidR="00AE3B05">
        <w:t>.</w:t>
      </w:r>
    </w:p>
    <w:p w14:paraId="4766682B" w14:textId="4D20D750" w:rsidR="009B548E" w:rsidRPr="009B548E" w:rsidRDefault="009B548E" w:rsidP="00BF51E8">
      <w:pPr>
        <w:pStyle w:val="ListBullet2"/>
        <w:rPr>
          <w:lang w:eastAsia="en-AU"/>
        </w:rPr>
      </w:pPr>
      <w:r w:rsidRPr="009B548E">
        <w:rPr>
          <w:lang w:eastAsia="en-AU"/>
        </w:rPr>
        <w:t>What are some of the challenges we face when searching for knowledge</w:t>
      </w:r>
      <w:r>
        <w:rPr>
          <w:lang w:eastAsia="en-AU"/>
        </w:rPr>
        <w:t xml:space="preserve"> on the origins of the universe</w:t>
      </w:r>
      <w:r w:rsidRPr="009B548E">
        <w:rPr>
          <w:lang w:eastAsia="en-AU"/>
        </w:rPr>
        <w:t>?</w:t>
      </w:r>
    </w:p>
    <w:p w14:paraId="3EB71688" w14:textId="50FDC6FB" w:rsidR="009B548E" w:rsidRPr="009B548E" w:rsidRDefault="009B548E" w:rsidP="00BF51E8">
      <w:pPr>
        <w:pStyle w:val="ListBullet2"/>
        <w:rPr>
          <w:lang w:eastAsia="en-AU"/>
        </w:rPr>
      </w:pPr>
      <w:r w:rsidRPr="009B548E">
        <w:rPr>
          <w:lang w:eastAsia="en-AU"/>
        </w:rPr>
        <w:t xml:space="preserve">What is human bias and how can it affect the way we understand the </w:t>
      </w:r>
      <w:r>
        <w:rPr>
          <w:lang w:eastAsia="en-AU"/>
        </w:rPr>
        <w:t xml:space="preserve">origins of the </w:t>
      </w:r>
      <w:r w:rsidRPr="009B548E">
        <w:rPr>
          <w:lang w:eastAsia="en-AU"/>
        </w:rPr>
        <w:t>universe?</w:t>
      </w:r>
    </w:p>
    <w:p w14:paraId="10E8423D" w14:textId="593DEDB5" w:rsidR="009B548E" w:rsidRDefault="009B548E" w:rsidP="00BF51E8">
      <w:pPr>
        <w:pStyle w:val="ListBullet2"/>
        <w:rPr>
          <w:lang w:eastAsia="en-AU"/>
        </w:rPr>
      </w:pPr>
      <w:r w:rsidRPr="009B548E">
        <w:rPr>
          <w:lang w:eastAsia="en-AU"/>
        </w:rPr>
        <w:t>Why is it important to decide if we trust information as knowledge</w:t>
      </w:r>
      <w:r w:rsidR="00AE3B05">
        <w:rPr>
          <w:lang w:eastAsia="en-AU"/>
        </w:rPr>
        <w:t>,</w:t>
      </w:r>
      <w:r w:rsidR="00EA7241">
        <w:rPr>
          <w:lang w:eastAsia="en-AU"/>
        </w:rPr>
        <w:t xml:space="preserve"> and what criteria would you use </w:t>
      </w:r>
      <w:r w:rsidR="00A151FF">
        <w:rPr>
          <w:lang w:eastAsia="en-AU"/>
        </w:rPr>
        <w:t xml:space="preserve">to </w:t>
      </w:r>
      <w:r w:rsidR="00EA7241">
        <w:rPr>
          <w:lang w:eastAsia="en-AU"/>
        </w:rPr>
        <w:t>evaluate the information</w:t>
      </w:r>
      <w:r w:rsidRPr="009B548E">
        <w:rPr>
          <w:lang w:eastAsia="en-AU"/>
        </w:rPr>
        <w:t>?</w:t>
      </w:r>
    </w:p>
    <w:p w14:paraId="1CAFB6D0" w14:textId="2B7E64E9" w:rsidR="00EA7241" w:rsidRDefault="00EA7241" w:rsidP="00BF51E8">
      <w:pPr>
        <w:pStyle w:val="FeatureBox"/>
      </w:pPr>
      <w:r w:rsidRPr="144D681B">
        <w:rPr>
          <w:rStyle w:val="Strong"/>
        </w:rPr>
        <w:t>Reflective question:</w:t>
      </w:r>
      <w:r>
        <w:t xml:space="preserve"> Do you agree with the statement that </w:t>
      </w:r>
      <w:r w:rsidR="00A151FF">
        <w:t>t</w:t>
      </w:r>
      <w:r>
        <w:t xml:space="preserve">he </w:t>
      </w:r>
      <w:r w:rsidR="008724D3">
        <w:t>B</w:t>
      </w:r>
      <w:r>
        <w:t xml:space="preserve">ig </w:t>
      </w:r>
      <w:r w:rsidR="008724D3">
        <w:t>B</w:t>
      </w:r>
      <w:r>
        <w:t>ang is the first threshold of complexity</w:t>
      </w:r>
      <w:r w:rsidR="00386592">
        <w:t>,</w:t>
      </w:r>
      <w:r>
        <w:t xml:space="preserve"> and why</w:t>
      </w:r>
      <w:r w:rsidR="29CE939A">
        <w:t>?</w:t>
      </w:r>
    </w:p>
    <w:p w14:paraId="163D10B5" w14:textId="77777777" w:rsidR="004D4530" w:rsidRDefault="004D4530" w:rsidP="00BF51E8">
      <w:pPr>
        <w:rPr>
          <w:rFonts w:eastAsia="SimSun"/>
          <w:color w:val="1C438B"/>
          <w:sz w:val="48"/>
          <w:szCs w:val="36"/>
          <w:lang w:eastAsia="zh-CN"/>
        </w:rPr>
      </w:pPr>
      <w:r>
        <w:br w:type="page"/>
      </w:r>
    </w:p>
    <w:p w14:paraId="35F97AEC" w14:textId="13614913" w:rsidR="009B548E" w:rsidRDefault="009B548E" w:rsidP="00BF51E8">
      <w:pPr>
        <w:pStyle w:val="Heading2"/>
      </w:pPr>
      <w:bookmarkStart w:id="8" w:name="_Toc99700070"/>
      <w:r>
        <w:lastRenderedPageBreak/>
        <w:t>Learning sequence 2</w:t>
      </w:r>
      <w:bookmarkEnd w:id="8"/>
    </w:p>
    <w:p w14:paraId="4FD6BC19" w14:textId="7F66D629" w:rsidR="009B548E" w:rsidRPr="00AE13D8" w:rsidRDefault="009B548E" w:rsidP="00AE13D8">
      <w:pPr>
        <w:rPr>
          <w:b/>
        </w:rPr>
      </w:pPr>
      <w:bookmarkStart w:id="9" w:name="_Toc99700071"/>
      <w:r w:rsidRPr="00222B6A">
        <w:t>Students</w:t>
      </w:r>
      <w:bookmarkEnd w:id="9"/>
      <w:r w:rsidR="00AE13D8">
        <w:t xml:space="preserve"> </w:t>
      </w:r>
      <w:r>
        <w:rPr>
          <w:lang w:eastAsia="zh-CN"/>
        </w:rPr>
        <w:t>outline key points and concepts in the understanding of the universe, including</w:t>
      </w:r>
      <w:r w:rsidR="00AE13D8">
        <w:rPr>
          <w:lang w:eastAsia="zh-CN"/>
        </w:rPr>
        <w:t>:</w:t>
      </w:r>
    </w:p>
    <w:p w14:paraId="7BFAF075" w14:textId="77777777" w:rsidR="009B548E" w:rsidRDefault="009B548E" w:rsidP="00AE13D8">
      <w:pPr>
        <w:pStyle w:val="ListBullet"/>
        <w:rPr>
          <w:lang w:eastAsia="zh-CN"/>
        </w:rPr>
      </w:pPr>
      <w:r>
        <w:rPr>
          <w:lang w:eastAsia="zh-CN"/>
        </w:rPr>
        <w:t>connections between changing views of the universe as an example of collective learning</w:t>
      </w:r>
    </w:p>
    <w:p w14:paraId="64E7AF7D" w14:textId="292CD6DE" w:rsidR="009B548E" w:rsidRDefault="009B548E" w:rsidP="00AE13D8">
      <w:pPr>
        <w:pStyle w:val="ListBullet"/>
        <w:rPr>
          <w:lang w:eastAsia="zh-CN"/>
        </w:rPr>
      </w:pPr>
      <w:r>
        <w:rPr>
          <w:lang w:eastAsia="zh-CN"/>
        </w:rPr>
        <w:t xml:space="preserve">the </w:t>
      </w:r>
      <w:r w:rsidRPr="59BA2FAE">
        <w:rPr>
          <w:lang w:eastAsia="zh-CN"/>
        </w:rPr>
        <w:t>discovery of gravitational waves and the LIGO detector</w:t>
      </w:r>
      <w:r>
        <w:rPr>
          <w:lang w:eastAsia="zh-CN"/>
        </w:rPr>
        <w:t xml:space="preserve"> and its significance</w:t>
      </w:r>
    </w:p>
    <w:p w14:paraId="27443956" w14:textId="2C95B7C7" w:rsidR="009B548E" w:rsidRDefault="009B548E" w:rsidP="00AE13D8">
      <w:pPr>
        <w:pStyle w:val="ListBullet"/>
        <w:rPr>
          <w:lang w:eastAsia="zh-CN"/>
        </w:rPr>
      </w:pPr>
      <w:r>
        <w:rPr>
          <w:lang w:eastAsia="zh-CN"/>
        </w:rPr>
        <w:t>the different perspectives of scientists’ understanding of the universe and their significance</w:t>
      </w:r>
      <w:r w:rsidR="000E3289">
        <w:rPr>
          <w:lang w:eastAsia="zh-CN"/>
        </w:rPr>
        <w:t>.</w:t>
      </w:r>
    </w:p>
    <w:p w14:paraId="79D13CF1" w14:textId="4C703440" w:rsidR="009B548E" w:rsidRDefault="00D04DC0" w:rsidP="00BF51E8">
      <w:pPr>
        <w:pStyle w:val="Heading3"/>
      </w:pPr>
      <w:bookmarkStart w:id="10" w:name="_Toc99700072"/>
      <w:r>
        <w:t>Changing</w:t>
      </w:r>
      <w:r w:rsidR="009B548E">
        <w:t xml:space="preserve"> views of the universe</w:t>
      </w:r>
      <w:bookmarkEnd w:id="10"/>
    </w:p>
    <w:p w14:paraId="7BAFB842" w14:textId="32C77E59" w:rsidR="009B548E" w:rsidRDefault="00354A6F" w:rsidP="0058752C">
      <w:pPr>
        <w:pStyle w:val="FeatureBox1"/>
      </w:pPr>
      <w:r>
        <w:rPr>
          <w:rStyle w:val="Strong"/>
        </w:rPr>
        <w:t xml:space="preserve">Teacher </w:t>
      </w:r>
      <w:proofErr w:type="gramStart"/>
      <w:r>
        <w:rPr>
          <w:rStyle w:val="Strong"/>
        </w:rPr>
        <w:t>n</w:t>
      </w:r>
      <w:r w:rsidR="00EA7241" w:rsidRPr="144D681B">
        <w:rPr>
          <w:rStyle w:val="Strong"/>
        </w:rPr>
        <w:t>ote</w:t>
      </w:r>
      <w:proofErr w:type="gramEnd"/>
      <w:r w:rsidR="0058752C">
        <w:rPr>
          <w:rStyle w:val="Strong"/>
        </w:rPr>
        <w:t>:</w:t>
      </w:r>
      <w:r w:rsidR="00D04DC0">
        <w:rPr>
          <w:rStyle w:val="Strong"/>
        </w:rPr>
        <w:t xml:space="preserve"> </w:t>
      </w:r>
      <w:r w:rsidR="00D04DC0">
        <w:t>The</w:t>
      </w:r>
      <w:r w:rsidR="00EA7241">
        <w:t xml:space="preserve"> image </w:t>
      </w:r>
      <w:r w:rsidR="00D04DC0">
        <w:t xml:space="preserve">linked </w:t>
      </w:r>
      <w:r w:rsidR="00EA7241">
        <w:t xml:space="preserve">below or a similar image of the </w:t>
      </w:r>
      <w:r w:rsidR="002C4365">
        <w:t>Big Bang</w:t>
      </w:r>
      <w:r w:rsidR="00EA7241">
        <w:t xml:space="preserve"> time</w:t>
      </w:r>
      <w:r w:rsidR="00D04DC0">
        <w:t>line</w:t>
      </w:r>
      <w:r w:rsidR="00EA7241">
        <w:t xml:space="preserve"> can be used as </w:t>
      </w:r>
      <w:r w:rsidR="00A151FF">
        <w:t xml:space="preserve">a </w:t>
      </w:r>
      <w:r w:rsidR="00EA7241">
        <w:t xml:space="preserve">stimulus for activities. The purpose of this activity is to think of the direct and indirect contributions made to the </w:t>
      </w:r>
      <w:r w:rsidR="0053498C">
        <w:t>b</w:t>
      </w:r>
      <w:r w:rsidR="002C4365">
        <w:t xml:space="preserve">ig </w:t>
      </w:r>
      <w:r w:rsidR="0053498C">
        <w:t>b</w:t>
      </w:r>
      <w:r w:rsidR="002C4365">
        <w:t>ang</w:t>
      </w:r>
      <w:r w:rsidR="5C130754">
        <w:t xml:space="preserve"> </w:t>
      </w:r>
      <w:r w:rsidR="0053498C">
        <w:t>t</w:t>
      </w:r>
      <w:r w:rsidR="5C130754">
        <w:t>heory</w:t>
      </w:r>
      <w:r w:rsidR="00EA7241">
        <w:t xml:space="preserve"> from a range of scientists over </w:t>
      </w:r>
      <w:proofErr w:type="gramStart"/>
      <w:r w:rsidR="7C343B8E">
        <w:t>a period</w:t>
      </w:r>
      <w:r w:rsidR="00EA7241">
        <w:t xml:space="preserve"> </w:t>
      </w:r>
      <w:r w:rsidR="00D04DC0">
        <w:t>of time</w:t>
      </w:r>
      <w:proofErr w:type="gramEnd"/>
      <w:r w:rsidR="00D04DC0">
        <w:t>.</w:t>
      </w:r>
    </w:p>
    <w:p w14:paraId="3CC7DFDF" w14:textId="4B373358" w:rsidR="00EC141E" w:rsidRDefault="00C472F4" w:rsidP="00AE13D8">
      <w:pPr>
        <w:pStyle w:val="ListBullet"/>
      </w:pPr>
      <w:r>
        <w:t xml:space="preserve">Use the </w:t>
      </w:r>
      <w:hyperlink r:id="rId20" w:history="1">
        <w:r w:rsidR="002C4365">
          <w:rPr>
            <w:rStyle w:val="Hyperlink"/>
          </w:rPr>
          <w:t>Big Bang</w:t>
        </w:r>
        <w:r w:rsidR="00446FB5" w:rsidRPr="00446FB5">
          <w:rPr>
            <w:rStyle w:val="Hyperlink"/>
          </w:rPr>
          <w:t xml:space="preserve"> timeline poster</w:t>
        </w:r>
      </w:hyperlink>
      <w:r w:rsidR="00446FB5">
        <w:t xml:space="preserve"> </w:t>
      </w:r>
      <w:r>
        <w:t xml:space="preserve">to brainstorm different pieces of scientific understanding that are required to understand the development of the </w:t>
      </w:r>
      <w:r w:rsidR="00614F26">
        <w:t>big bang theory</w:t>
      </w:r>
      <w:r w:rsidR="00D04DC0">
        <w:t>.</w:t>
      </w:r>
    </w:p>
    <w:p w14:paraId="6250CE3C" w14:textId="44383D02" w:rsidR="00D04DC0" w:rsidRPr="009213A1" w:rsidRDefault="00354A6F" w:rsidP="0058752C">
      <w:pPr>
        <w:pStyle w:val="FeatureBox1"/>
        <w:rPr>
          <w:rStyle w:val="Strong"/>
        </w:rPr>
      </w:pPr>
      <w:r>
        <w:rPr>
          <w:rStyle w:val="Strong"/>
        </w:rPr>
        <w:t xml:space="preserve">Teacher </w:t>
      </w:r>
      <w:proofErr w:type="gramStart"/>
      <w:r>
        <w:rPr>
          <w:rStyle w:val="Strong"/>
        </w:rPr>
        <w:t>n</w:t>
      </w:r>
      <w:r w:rsidR="00D04DC0">
        <w:rPr>
          <w:rStyle w:val="Strong"/>
        </w:rPr>
        <w:t>ote</w:t>
      </w:r>
      <w:proofErr w:type="gramEnd"/>
      <w:r w:rsidR="0058752C">
        <w:rPr>
          <w:rStyle w:val="Strong"/>
        </w:rPr>
        <w:t>:</w:t>
      </w:r>
      <w:r w:rsidR="00D04DC0">
        <w:rPr>
          <w:rStyle w:val="Strong"/>
        </w:rPr>
        <w:t xml:space="preserve"> </w:t>
      </w:r>
      <w:r w:rsidR="00D04DC0" w:rsidRPr="00C472F4">
        <w:t>The list of the scientists is only a suggestio</w:t>
      </w:r>
      <w:r w:rsidR="00D04DC0">
        <w:t>n and c</w:t>
      </w:r>
      <w:r w:rsidR="00D04DC0" w:rsidRPr="00C472F4">
        <w:t>an be adjusted based on the class interest and teacher expertise.</w:t>
      </w:r>
    </w:p>
    <w:p w14:paraId="605423C7" w14:textId="5BA0EB3E" w:rsidR="00446FB5" w:rsidRDefault="6E403378" w:rsidP="00BF51E8">
      <w:pPr>
        <w:pStyle w:val="ListBullet"/>
      </w:pPr>
      <w:r>
        <w:t>Complete the table</w:t>
      </w:r>
      <w:r w:rsidR="623A6112">
        <w:t xml:space="preserve"> below</w:t>
      </w:r>
      <w:r>
        <w:t xml:space="preserve"> by researching </w:t>
      </w:r>
      <w:r w:rsidR="6BC679A7">
        <w:t xml:space="preserve">the </w:t>
      </w:r>
      <w:r>
        <w:t xml:space="preserve">major contributions </w:t>
      </w:r>
      <w:r w:rsidR="6BC679A7">
        <w:t xml:space="preserve">of 5 </w:t>
      </w:r>
      <w:r>
        <w:t>scientist</w:t>
      </w:r>
      <w:r w:rsidR="6BC679A7">
        <w:t>s</w:t>
      </w:r>
      <w:r>
        <w:t xml:space="preserve"> </w:t>
      </w:r>
      <w:r w:rsidR="6BC679A7">
        <w:t>to</w:t>
      </w:r>
      <w:r w:rsidR="003721C5">
        <w:t xml:space="preserve"> the</w:t>
      </w:r>
      <w:r w:rsidR="6BC679A7">
        <w:t xml:space="preserve"> </w:t>
      </w:r>
      <w:r w:rsidR="00614F26">
        <w:t>big bang theory</w:t>
      </w:r>
      <w:r>
        <w:t>.</w:t>
      </w:r>
      <w:r w:rsidR="6BC679A7">
        <w:t xml:space="preserve"> Rank the scientists in order of who made the most significant contribution to the understanding of the </w:t>
      </w:r>
      <w:r w:rsidR="0053498C">
        <w:t>b</w:t>
      </w:r>
      <w:r w:rsidR="6BC679A7">
        <w:t xml:space="preserve">ig </w:t>
      </w:r>
      <w:r w:rsidR="0053498C">
        <w:t>b</w:t>
      </w:r>
      <w:r w:rsidR="6BC679A7">
        <w:t xml:space="preserve">ang </w:t>
      </w:r>
      <w:r w:rsidR="0053498C">
        <w:t>t</w:t>
      </w:r>
      <w:r w:rsidR="6BC679A7">
        <w:t xml:space="preserve">heory. Present your findings and justify to the class who you ranked </w:t>
      </w:r>
      <w:r w:rsidR="003721C5">
        <w:t xml:space="preserve">as </w:t>
      </w:r>
      <w:r w:rsidR="6BC679A7">
        <w:t>number 1.</w:t>
      </w:r>
    </w:p>
    <w:p w14:paraId="08604B83" w14:textId="5861EFAB" w:rsidR="00D04DC0" w:rsidRDefault="00D04DC0" w:rsidP="00BF51E8">
      <w:pPr>
        <w:pStyle w:val="Caption"/>
        <w:spacing w:line="360" w:lineRule="auto"/>
      </w:pPr>
      <w:bookmarkStart w:id="11" w:name="_Toc89866987"/>
      <w:r>
        <w:lastRenderedPageBreak/>
        <w:t xml:space="preserve">Table </w:t>
      </w:r>
      <w:r w:rsidR="007C3D87">
        <w:fldChar w:fldCharType="begin"/>
      </w:r>
      <w:r w:rsidR="007C3D87">
        <w:instrText xml:space="preserve"> SEQ Table \* ARABIC </w:instrText>
      </w:r>
      <w:r w:rsidR="007C3D87">
        <w:fldChar w:fldCharType="separate"/>
      </w:r>
      <w:r w:rsidR="007D4EDB">
        <w:rPr>
          <w:noProof/>
        </w:rPr>
        <w:t>2</w:t>
      </w:r>
      <w:r w:rsidR="007C3D87">
        <w:rPr>
          <w:noProof/>
        </w:rPr>
        <w:fldChar w:fldCharType="end"/>
      </w:r>
      <w:r>
        <w:t xml:space="preserve"> </w:t>
      </w:r>
      <w:r w:rsidR="0058752C">
        <w:t>–</w:t>
      </w:r>
      <w:r>
        <w:t xml:space="preserve"> Big Bang scientists</w:t>
      </w:r>
      <w:bookmarkEnd w:id="11"/>
    </w:p>
    <w:tbl>
      <w:tblPr>
        <w:tblStyle w:val="Tableheader"/>
        <w:tblW w:w="0" w:type="auto"/>
        <w:tblLook w:val="04A0" w:firstRow="1" w:lastRow="0" w:firstColumn="1" w:lastColumn="0" w:noHBand="0" w:noVBand="1"/>
        <w:tblDescription w:val="A table indicating a list of Big Bang scientists and their contributions to scientific knowledge to be researched and filled in."/>
      </w:tblPr>
      <w:tblGrid>
        <w:gridCol w:w="4785"/>
        <w:gridCol w:w="4787"/>
      </w:tblGrid>
      <w:tr w:rsidR="00071E79" w14:paraId="4C2C86CA" w14:textId="77777777" w:rsidTr="00C47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2D920628" w14:textId="14D527C1" w:rsidR="00071E79" w:rsidRDefault="00071E79" w:rsidP="00BF51E8">
            <w:pPr>
              <w:pStyle w:val="ListBullet"/>
              <w:numPr>
                <w:ilvl w:val="0"/>
                <w:numId w:val="0"/>
              </w:numPr>
              <w:spacing w:before="192" w:after="192"/>
            </w:pPr>
            <w:r>
              <w:t xml:space="preserve">Scientist </w:t>
            </w:r>
          </w:p>
        </w:tc>
        <w:tc>
          <w:tcPr>
            <w:tcW w:w="4787" w:type="dxa"/>
          </w:tcPr>
          <w:p w14:paraId="5603003A" w14:textId="20FA9A7F" w:rsidR="00071E79" w:rsidRDefault="000F77BB" w:rsidP="00BF51E8">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Contributions to scientific knowledge</w:t>
            </w:r>
            <w:r w:rsidR="00071E79">
              <w:t xml:space="preserve"> </w:t>
            </w:r>
          </w:p>
        </w:tc>
      </w:tr>
      <w:tr w:rsidR="00071E79" w14:paraId="5437BEFF"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33BC56D" w14:textId="22153792" w:rsidR="00071E79" w:rsidRDefault="00071E79" w:rsidP="00BF51E8">
            <w:pPr>
              <w:pStyle w:val="ListBullet"/>
              <w:numPr>
                <w:ilvl w:val="0"/>
                <w:numId w:val="0"/>
              </w:numPr>
            </w:pPr>
            <w:r w:rsidRPr="00071E79">
              <w:t>Robert Wilson</w:t>
            </w:r>
          </w:p>
        </w:tc>
        <w:tc>
          <w:tcPr>
            <w:tcW w:w="4787" w:type="dxa"/>
          </w:tcPr>
          <w:p w14:paraId="0711E2D5" w14:textId="713C42A0" w:rsidR="00071E79" w:rsidRDefault="008B3E7F"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Discovered cosmic microwave background radiation, evidence supporting </w:t>
            </w:r>
            <w:r w:rsidR="00CA0428">
              <w:t>b</w:t>
            </w:r>
            <w:r>
              <w:t xml:space="preserve">ig </w:t>
            </w:r>
            <w:r w:rsidR="00CA0428">
              <w:t>b</w:t>
            </w:r>
            <w:r>
              <w:t xml:space="preserve">ang </w:t>
            </w:r>
            <w:r w:rsidR="00CA0428">
              <w:t>t</w:t>
            </w:r>
            <w:r>
              <w:t>heory.</w:t>
            </w:r>
          </w:p>
        </w:tc>
      </w:tr>
      <w:tr w:rsidR="00071E79" w14:paraId="32A1A095"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79A7309F" w14:textId="7D135767" w:rsidR="00071E79" w:rsidRDefault="00071E79" w:rsidP="00BF51E8">
            <w:pPr>
              <w:pStyle w:val="ListBullet"/>
              <w:numPr>
                <w:ilvl w:val="0"/>
                <w:numId w:val="0"/>
              </w:numPr>
            </w:pPr>
            <w:r w:rsidRPr="00071E79">
              <w:t>Arno Penzias</w:t>
            </w:r>
          </w:p>
        </w:tc>
        <w:tc>
          <w:tcPr>
            <w:tcW w:w="4787" w:type="dxa"/>
          </w:tcPr>
          <w:p w14:paraId="1E014ADC" w14:textId="77777777" w:rsidR="00071E79" w:rsidRDefault="00071E79"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71E79" w14:paraId="292EE294"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7D9A329E" w14:textId="6A0CF590" w:rsidR="00071E79" w:rsidRDefault="00071E79" w:rsidP="00BF51E8">
            <w:pPr>
              <w:pStyle w:val="ListBullet"/>
              <w:numPr>
                <w:ilvl w:val="0"/>
                <w:numId w:val="0"/>
              </w:numPr>
            </w:pPr>
            <w:r>
              <w:t>Albert Einstein</w:t>
            </w:r>
          </w:p>
        </w:tc>
        <w:tc>
          <w:tcPr>
            <w:tcW w:w="4787" w:type="dxa"/>
          </w:tcPr>
          <w:p w14:paraId="1F94C3F9" w14:textId="77777777" w:rsidR="00071E79" w:rsidRDefault="00071E79"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71E79" w14:paraId="36872EF4"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6B7074F" w14:textId="0E358BED" w:rsidR="00071E79" w:rsidRDefault="00071E79" w:rsidP="00BF51E8">
            <w:pPr>
              <w:pStyle w:val="ListBullet"/>
              <w:numPr>
                <w:ilvl w:val="0"/>
                <w:numId w:val="0"/>
              </w:numPr>
            </w:pPr>
            <w:r>
              <w:t>Steven Hawking</w:t>
            </w:r>
          </w:p>
        </w:tc>
        <w:tc>
          <w:tcPr>
            <w:tcW w:w="4787" w:type="dxa"/>
          </w:tcPr>
          <w:p w14:paraId="36A01660" w14:textId="77777777" w:rsidR="00071E79" w:rsidRDefault="00071E79"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71E79" w14:paraId="7FB82956"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7B210474" w14:textId="1F953C99" w:rsidR="00071E79" w:rsidRDefault="00071E79" w:rsidP="00BF51E8">
            <w:pPr>
              <w:pStyle w:val="ListBullet"/>
              <w:numPr>
                <w:ilvl w:val="0"/>
                <w:numId w:val="0"/>
              </w:numPr>
            </w:pPr>
            <w:r w:rsidRPr="00071E79">
              <w:t>Georges Lemaitre</w:t>
            </w:r>
          </w:p>
        </w:tc>
        <w:tc>
          <w:tcPr>
            <w:tcW w:w="4787" w:type="dxa"/>
          </w:tcPr>
          <w:p w14:paraId="3CB4D0B9" w14:textId="77777777" w:rsidR="00071E79" w:rsidRDefault="00071E79"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71E79" w14:paraId="381B5B9C"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5716CA2B" w14:textId="2CB8C58C" w:rsidR="00071E79" w:rsidRDefault="00071E79" w:rsidP="00BF51E8">
            <w:pPr>
              <w:pStyle w:val="ListBullet"/>
              <w:numPr>
                <w:ilvl w:val="0"/>
                <w:numId w:val="0"/>
              </w:numPr>
            </w:pPr>
            <w:r w:rsidRPr="00071E79">
              <w:t>Edwin Hubble</w:t>
            </w:r>
          </w:p>
        </w:tc>
        <w:tc>
          <w:tcPr>
            <w:tcW w:w="4787" w:type="dxa"/>
          </w:tcPr>
          <w:p w14:paraId="2056AC43" w14:textId="77777777" w:rsidR="00071E79" w:rsidRDefault="00071E79"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71E79" w14:paraId="7694F020"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0C963E46" w14:textId="162A1975" w:rsidR="00071E79" w:rsidRDefault="00071E79" w:rsidP="00BF51E8">
            <w:pPr>
              <w:pStyle w:val="ListBullet"/>
              <w:numPr>
                <w:ilvl w:val="0"/>
                <w:numId w:val="0"/>
              </w:numPr>
            </w:pPr>
            <w:r w:rsidRPr="00071E79">
              <w:t>Vera Rubin</w:t>
            </w:r>
          </w:p>
        </w:tc>
        <w:tc>
          <w:tcPr>
            <w:tcW w:w="4787" w:type="dxa"/>
          </w:tcPr>
          <w:p w14:paraId="7ADFCBA8" w14:textId="77777777" w:rsidR="00071E79" w:rsidRDefault="00071E79"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71E79" w14:paraId="2D63B1A8"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60C45E6" w14:textId="20821E5A" w:rsidR="00071E79" w:rsidRPr="00071E79" w:rsidRDefault="00071E79" w:rsidP="00BF51E8">
            <w:pPr>
              <w:pStyle w:val="ListBullet"/>
              <w:numPr>
                <w:ilvl w:val="0"/>
                <w:numId w:val="0"/>
              </w:numPr>
            </w:pPr>
            <w:r>
              <w:t>C</w:t>
            </w:r>
            <w:r w:rsidRPr="00071E79">
              <w:t xml:space="preserve">hristian </w:t>
            </w:r>
            <w:r>
              <w:t>D</w:t>
            </w:r>
            <w:r w:rsidRPr="00071E79">
              <w:t>oppler</w:t>
            </w:r>
          </w:p>
        </w:tc>
        <w:tc>
          <w:tcPr>
            <w:tcW w:w="4787" w:type="dxa"/>
          </w:tcPr>
          <w:p w14:paraId="7FE27306" w14:textId="77777777" w:rsidR="00071E79" w:rsidRDefault="00071E79"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71E79" w14:paraId="5E027E8B"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B32E61E" w14:textId="0370063E" w:rsidR="00071E79" w:rsidRPr="00071E79" w:rsidRDefault="00BB69AB" w:rsidP="00BF51E8">
            <w:pPr>
              <w:pStyle w:val="ListBullet"/>
              <w:numPr>
                <w:ilvl w:val="0"/>
                <w:numId w:val="0"/>
              </w:numPr>
            </w:pPr>
            <w:r w:rsidRPr="00BB69AB">
              <w:t>Fred Hoyle</w:t>
            </w:r>
          </w:p>
        </w:tc>
        <w:tc>
          <w:tcPr>
            <w:tcW w:w="4787" w:type="dxa"/>
          </w:tcPr>
          <w:p w14:paraId="1AB2F234" w14:textId="77777777" w:rsidR="00071E79" w:rsidRDefault="00071E79"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BB69AB" w14:paraId="1EC01A34"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2F7D7625" w14:textId="0A99D652" w:rsidR="00BB69AB" w:rsidRPr="00BB69AB" w:rsidRDefault="00BB69AB" w:rsidP="00BF51E8">
            <w:pPr>
              <w:pStyle w:val="ListBullet"/>
              <w:numPr>
                <w:ilvl w:val="0"/>
                <w:numId w:val="0"/>
              </w:numPr>
            </w:pPr>
            <w:r w:rsidRPr="00BB69AB">
              <w:t>Alexander Friedmann</w:t>
            </w:r>
          </w:p>
        </w:tc>
        <w:tc>
          <w:tcPr>
            <w:tcW w:w="4787" w:type="dxa"/>
          </w:tcPr>
          <w:p w14:paraId="7B2A3F02" w14:textId="77777777" w:rsidR="00BB69AB" w:rsidRDefault="00BB69AB"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BB69AB" w14:paraId="7D0828FD"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705DAA56" w14:textId="307E9CC0" w:rsidR="00BB69AB" w:rsidRPr="00BB69AB" w:rsidRDefault="00BB69AB" w:rsidP="00BF51E8">
            <w:pPr>
              <w:pStyle w:val="ListBullet"/>
              <w:numPr>
                <w:ilvl w:val="0"/>
                <w:numId w:val="0"/>
              </w:numPr>
            </w:pPr>
            <w:r w:rsidRPr="00BB69AB">
              <w:t xml:space="preserve">Alan </w:t>
            </w:r>
            <w:proofErr w:type="spellStart"/>
            <w:r w:rsidRPr="00BB69AB">
              <w:t>Guth</w:t>
            </w:r>
            <w:proofErr w:type="spellEnd"/>
          </w:p>
        </w:tc>
        <w:tc>
          <w:tcPr>
            <w:tcW w:w="4787" w:type="dxa"/>
          </w:tcPr>
          <w:p w14:paraId="545C8932" w14:textId="77777777" w:rsidR="00BB69AB" w:rsidRDefault="00BB69AB"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BB69AB" w14:paraId="1920FE12"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78169A0" w14:textId="47CEE348" w:rsidR="00BB69AB" w:rsidRPr="00BB69AB" w:rsidRDefault="00BB69AB" w:rsidP="00BF51E8">
            <w:pPr>
              <w:pStyle w:val="ListBullet"/>
              <w:numPr>
                <w:ilvl w:val="0"/>
                <w:numId w:val="0"/>
              </w:numPr>
            </w:pPr>
            <w:r w:rsidRPr="00BB69AB">
              <w:t>Cecilia Payne-</w:t>
            </w:r>
            <w:proofErr w:type="spellStart"/>
            <w:r w:rsidRPr="00BB69AB">
              <w:t>Gaposchkin</w:t>
            </w:r>
            <w:proofErr w:type="spellEnd"/>
          </w:p>
        </w:tc>
        <w:tc>
          <w:tcPr>
            <w:tcW w:w="4787" w:type="dxa"/>
          </w:tcPr>
          <w:p w14:paraId="6ABE1463" w14:textId="77777777" w:rsidR="00BB69AB" w:rsidRDefault="00BB69AB"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BB69AB" w14:paraId="3056BD90" w14:textId="77777777" w:rsidTr="00C4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4FE83E97" w14:textId="4CB32671" w:rsidR="00BB69AB" w:rsidRPr="00BB69AB" w:rsidRDefault="00BB69AB" w:rsidP="00BF51E8">
            <w:pPr>
              <w:pStyle w:val="ListBullet"/>
              <w:numPr>
                <w:ilvl w:val="0"/>
                <w:numId w:val="0"/>
              </w:numPr>
            </w:pPr>
            <w:r w:rsidRPr="00BB69AB">
              <w:t>Annie Jump Cannon</w:t>
            </w:r>
          </w:p>
        </w:tc>
        <w:tc>
          <w:tcPr>
            <w:tcW w:w="4787" w:type="dxa"/>
          </w:tcPr>
          <w:p w14:paraId="1BB60126" w14:textId="77777777" w:rsidR="00BB69AB" w:rsidRDefault="00BB69AB" w:rsidP="00BF51E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717DAC" w14:paraId="09EE5D1E" w14:textId="77777777" w:rsidTr="00C47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14:paraId="664EF0F6" w14:textId="2801875C" w:rsidR="00717DAC" w:rsidRPr="00BB69AB" w:rsidRDefault="00717DAC" w:rsidP="00BF51E8">
            <w:pPr>
              <w:pStyle w:val="ListBullet"/>
              <w:numPr>
                <w:ilvl w:val="0"/>
                <w:numId w:val="0"/>
              </w:numPr>
            </w:pPr>
            <w:r w:rsidRPr="00717DAC">
              <w:t xml:space="preserve">Emmy </w:t>
            </w:r>
            <w:proofErr w:type="spellStart"/>
            <w:r w:rsidRPr="00717DAC">
              <w:t>Noether</w:t>
            </w:r>
            <w:proofErr w:type="spellEnd"/>
          </w:p>
        </w:tc>
        <w:tc>
          <w:tcPr>
            <w:tcW w:w="4787" w:type="dxa"/>
          </w:tcPr>
          <w:p w14:paraId="7D7EF0F2" w14:textId="77777777" w:rsidR="00717DAC" w:rsidRDefault="00717DAC" w:rsidP="00BF51E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2D38A31D" w14:textId="449808F1" w:rsidR="003F4CA8" w:rsidRDefault="003F4CA8" w:rsidP="00BF51E8">
      <w:pPr>
        <w:pStyle w:val="FeatureBox"/>
      </w:pPr>
      <w:r w:rsidRPr="144D681B">
        <w:rPr>
          <w:rStyle w:val="Strong"/>
        </w:rPr>
        <w:lastRenderedPageBreak/>
        <w:t>Reflective question:</w:t>
      </w:r>
      <w:r w:rsidR="000217EF">
        <w:rPr>
          <w:rStyle w:val="Strong"/>
        </w:rPr>
        <w:t xml:space="preserve"> </w:t>
      </w:r>
      <w:r w:rsidR="000217EF">
        <w:t xml:space="preserve">How important is collective learning to </w:t>
      </w:r>
      <w:r w:rsidR="00FB0F6A">
        <w:t xml:space="preserve">the development of scientific theories such as the </w:t>
      </w:r>
      <w:r w:rsidR="00CA0428">
        <w:t>b</w:t>
      </w:r>
      <w:r w:rsidR="002C4365">
        <w:t xml:space="preserve">ig </w:t>
      </w:r>
      <w:r w:rsidR="00CA0428">
        <w:t>b</w:t>
      </w:r>
      <w:r w:rsidR="002C4365">
        <w:t>ang</w:t>
      </w:r>
      <w:r w:rsidR="00FB0F6A">
        <w:t xml:space="preserve"> </w:t>
      </w:r>
      <w:r w:rsidR="00CA0428">
        <w:t>t</w:t>
      </w:r>
      <w:r w:rsidR="00FB0F6A">
        <w:t>heory?</w:t>
      </w:r>
    </w:p>
    <w:p w14:paraId="5E6B3679" w14:textId="42660328" w:rsidR="001D11A5" w:rsidRDefault="00D04DC0" w:rsidP="00BF51E8">
      <w:pPr>
        <w:pStyle w:val="Heading3"/>
      </w:pPr>
      <w:bookmarkStart w:id="12" w:name="_Toc99700073"/>
      <w:r>
        <w:t>D</w:t>
      </w:r>
      <w:r w:rsidR="001D11A5" w:rsidRPr="59BA2FAE">
        <w:t>iscovery of gravitational waves</w:t>
      </w:r>
      <w:bookmarkEnd w:id="12"/>
    </w:p>
    <w:p w14:paraId="6975E229" w14:textId="74AEB820" w:rsidR="000E3289" w:rsidRDefault="000E3289" w:rsidP="0058752C">
      <w:pPr>
        <w:pStyle w:val="FeatureBox1"/>
      </w:pPr>
      <w:r w:rsidRPr="144D681B">
        <w:rPr>
          <w:rStyle w:val="Strong"/>
        </w:rPr>
        <w:t xml:space="preserve">Teacher </w:t>
      </w:r>
      <w:proofErr w:type="gramStart"/>
      <w:r w:rsidRPr="144D681B">
        <w:rPr>
          <w:rStyle w:val="Strong"/>
        </w:rPr>
        <w:t>note</w:t>
      </w:r>
      <w:proofErr w:type="gramEnd"/>
      <w:r w:rsidR="0058752C">
        <w:rPr>
          <w:rStyle w:val="Strong"/>
        </w:rPr>
        <w:t>:</w:t>
      </w:r>
      <w:r>
        <w:t xml:space="preserve"> Whilst the focus </w:t>
      </w:r>
      <w:r w:rsidR="00746AB1">
        <w:t xml:space="preserve">of these activities </w:t>
      </w:r>
      <w:r>
        <w:t>is not understanding gravitational waves and why Einstein predicted them</w:t>
      </w:r>
      <w:r w:rsidR="003721C5">
        <w:t>,</w:t>
      </w:r>
      <w:r>
        <w:t xml:space="preserve"> it can be an area of interest to some students to provide extension activities. The purpose should focus on the significance both the predication and discovery has had on cosmology in the context of Big History.</w:t>
      </w:r>
    </w:p>
    <w:p w14:paraId="03038BF9" w14:textId="1ECBFA77" w:rsidR="001D11A5" w:rsidRDefault="49A791A0" w:rsidP="00BF51E8">
      <w:pPr>
        <w:pStyle w:val="ListBullet"/>
      </w:pPr>
      <w:r>
        <w:t>W</w:t>
      </w:r>
      <w:r w:rsidR="39CE1333">
        <w:t xml:space="preserve">atch </w:t>
      </w:r>
      <w:hyperlink r:id="rId21">
        <w:r w:rsidR="00491BDA">
          <w:rPr>
            <w:rStyle w:val="Hyperlink"/>
          </w:rPr>
          <w:t>Gravitational Waves Hit The Late Show (8:20)</w:t>
        </w:r>
      </w:hyperlink>
      <w:r w:rsidR="11D42CAA">
        <w:t xml:space="preserve"> </w:t>
      </w:r>
      <w:r w:rsidR="30C76F2E">
        <w:t>and</w:t>
      </w:r>
      <w:r w:rsidR="11D42CAA">
        <w:t xml:space="preserve"> </w:t>
      </w:r>
      <w:hyperlink r:id="rId22">
        <w:r w:rsidR="00491BDA">
          <w:rPr>
            <w:rStyle w:val="Hyperlink"/>
          </w:rPr>
          <w:t>Gravitational waves: A three minute guide (3:22)</w:t>
        </w:r>
      </w:hyperlink>
      <w:r w:rsidR="11D42CAA">
        <w:t>. Discuss</w:t>
      </w:r>
      <w:r w:rsidR="3E27200A">
        <w:t xml:space="preserve"> as a class</w:t>
      </w:r>
      <w:r w:rsidR="11D42CAA">
        <w:t xml:space="preserve"> the importance of the discovery </w:t>
      </w:r>
      <w:r w:rsidR="007F156B">
        <w:t xml:space="preserve">of gravitational waves </w:t>
      </w:r>
      <w:r w:rsidR="11D42CAA">
        <w:t xml:space="preserve">and how it </w:t>
      </w:r>
      <w:r w:rsidR="007F156B">
        <w:t xml:space="preserve">has </w:t>
      </w:r>
      <w:r w:rsidR="11D42CAA">
        <w:t>impacted the field of cosmology.</w:t>
      </w:r>
    </w:p>
    <w:p w14:paraId="1421DE45" w14:textId="12546D97" w:rsidR="00657084" w:rsidRDefault="49A791A0" w:rsidP="00BF51E8">
      <w:pPr>
        <w:pStyle w:val="ListBullet"/>
      </w:pPr>
      <w:r>
        <w:t>E</w:t>
      </w:r>
      <w:r w:rsidR="11D42CAA">
        <w:t xml:space="preserve">xplore the </w:t>
      </w:r>
      <w:hyperlink r:id="rId23">
        <w:r w:rsidR="11D42CAA" w:rsidRPr="755FA030">
          <w:rPr>
            <w:rStyle w:val="Hyperlink"/>
          </w:rPr>
          <w:t>LIGO website</w:t>
        </w:r>
      </w:hyperlink>
      <w:r w:rsidR="11D42CAA">
        <w:t xml:space="preserve"> to create a small information poster or a short clip targeted at Stage 5 students </w:t>
      </w:r>
      <w:r w:rsidR="63EE88A3">
        <w:t xml:space="preserve">as to </w:t>
      </w:r>
      <w:r w:rsidR="11D42CAA">
        <w:t>how the LIGO detector works and why the discovery of gravitational waves was a great milestone in cosmology.</w:t>
      </w:r>
    </w:p>
    <w:p w14:paraId="42BD8C78" w14:textId="697EC3C9" w:rsidR="00837C3D" w:rsidRDefault="00D04DC0" w:rsidP="00BF51E8">
      <w:pPr>
        <w:pStyle w:val="Heading3"/>
      </w:pPr>
      <w:bookmarkStart w:id="13" w:name="_Toc99700074"/>
      <w:r>
        <w:t>P</w:t>
      </w:r>
      <w:r w:rsidR="00837C3D">
        <w:t>erspectives of scientists’ understanding</w:t>
      </w:r>
      <w:bookmarkEnd w:id="13"/>
    </w:p>
    <w:p w14:paraId="2899690C" w14:textId="24C15D1E" w:rsidR="009213A1" w:rsidRDefault="009213A1" w:rsidP="0058752C">
      <w:pPr>
        <w:pStyle w:val="FeatureBox1"/>
      </w:pPr>
      <w:r w:rsidRPr="009213A1">
        <w:rPr>
          <w:rStyle w:val="Strong"/>
        </w:rPr>
        <w:t xml:space="preserve">Teacher </w:t>
      </w:r>
      <w:r w:rsidR="00511715">
        <w:rPr>
          <w:rStyle w:val="Strong"/>
        </w:rPr>
        <w:t>n</w:t>
      </w:r>
      <w:r w:rsidRPr="009213A1">
        <w:rPr>
          <w:rStyle w:val="Strong"/>
        </w:rPr>
        <w:t>ote</w:t>
      </w:r>
      <w:r w:rsidR="0058752C">
        <w:rPr>
          <w:rStyle w:val="Strong"/>
        </w:rPr>
        <w:t>:</w:t>
      </w:r>
      <w:r>
        <w:t xml:space="preserve"> </w:t>
      </w:r>
      <w:r w:rsidR="00887231">
        <w:t>Neil deGrasse Tyson’s discussion</w:t>
      </w:r>
      <w:r w:rsidR="00474381">
        <w:t xml:space="preserve"> from 9:54 to 15:40</w:t>
      </w:r>
      <w:r w:rsidR="00887231">
        <w:t xml:space="preserve"> in the</w:t>
      </w:r>
      <w:r>
        <w:t xml:space="preserve"> </w:t>
      </w:r>
      <w:hyperlink r:id="rId24">
        <w:proofErr w:type="spellStart"/>
        <w:r w:rsidR="0075097B">
          <w:rPr>
            <w:rStyle w:val="Hyperlink"/>
          </w:rPr>
          <w:t>StarTalk</w:t>
        </w:r>
        <w:proofErr w:type="spellEnd"/>
        <w:r w:rsidR="0075097B">
          <w:rPr>
            <w:rStyle w:val="Hyperlink"/>
          </w:rPr>
          <w:t xml:space="preserve"> Podcast: Cosmic Queries – Summer School with Neil deGrasse Tyson (48:57)</w:t>
        </w:r>
      </w:hyperlink>
      <w:r w:rsidR="0078216D" w:rsidRPr="0078216D">
        <w:rPr>
          <w:rStyle w:val="Hyperlink"/>
          <w:u w:val="none"/>
        </w:rPr>
        <w:t xml:space="preserve"> </w:t>
      </w:r>
      <w:r>
        <w:t xml:space="preserve">can be used as an introduction to help students to think why there is a need for different perspectives and why the </w:t>
      </w:r>
      <w:r w:rsidR="0078216D">
        <w:t>b</w:t>
      </w:r>
      <w:r w:rsidR="002C4365">
        <w:t xml:space="preserve">ig </w:t>
      </w:r>
      <w:r w:rsidR="0078216D">
        <w:t>b</w:t>
      </w:r>
      <w:r w:rsidR="002C4365">
        <w:t>ang</w:t>
      </w:r>
      <w:r>
        <w:t xml:space="preserve"> </w:t>
      </w:r>
      <w:r w:rsidR="0078216D">
        <w:t>t</w:t>
      </w:r>
      <w:r>
        <w:t>heory is currently the best explanation on hand</w:t>
      </w:r>
      <w:r w:rsidR="00491BDA">
        <w:t>.</w:t>
      </w:r>
    </w:p>
    <w:p w14:paraId="6CDEEC7D" w14:textId="260AA384" w:rsidR="000A2A86" w:rsidRDefault="00837C3D" w:rsidP="00BF51E8">
      <w:pPr>
        <w:pStyle w:val="ListBullet"/>
      </w:pPr>
      <w:r>
        <w:t xml:space="preserve">The list below are some alternative theories to the </w:t>
      </w:r>
      <w:r w:rsidR="0078216D">
        <w:t>b</w:t>
      </w:r>
      <w:r w:rsidR="002C4365">
        <w:t xml:space="preserve">ig </w:t>
      </w:r>
      <w:r w:rsidR="0078216D">
        <w:t>b</w:t>
      </w:r>
      <w:r w:rsidR="002C4365">
        <w:t>ang</w:t>
      </w:r>
      <w:r w:rsidR="5C130754">
        <w:t xml:space="preserve"> </w:t>
      </w:r>
      <w:r w:rsidR="0078216D">
        <w:t>t</w:t>
      </w:r>
      <w:r w:rsidR="5C130754">
        <w:t>heory</w:t>
      </w:r>
      <w:r>
        <w:t xml:space="preserve">. </w:t>
      </w:r>
      <w:r w:rsidR="009213A1">
        <w:t>R</w:t>
      </w:r>
      <w:r>
        <w:t xml:space="preserve">esearch </w:t>
      </w:r>
      <w:r w:rsidR="00C2540D">
        <w:t xml:space="preserve">2 </w:t>
      </w:r>
      <w:r w:rsidR="000A2A86">
        <w:t xml:space="preserve">of the </w:t>
      </w:r>
      <w:r>
        <w:t>alternative theor</w:t>
      </w:r>
      <w:r w:rsidR="009213A1">
        <w:t>ies from the list below</w:t>
      </w:r>
      <w:r>
        <w:t xml:space="preserve"> and present </w:t>
      </w:r>
      <w:r w:rsidR="008B3E7F">
        <w:t>your</w:t>
      </w:r>
      <w:r>
        <w:t xml:space="preserve"> findings to the class</w:t>
      </w:r>
    </w:p>
    <w:p w14:paraId="3F235632" w14:textId="0CEDBB29" w:rsidR="000A2A86" w:rsidRDefault="000A2A86" w:rsidP="00BF51E8">
      <w:pPr>
        <w:pStyle w:val="ListBullet2"/>
      </w:pPr>
      <w:r w:rsidRPr="00837C3D">
        <w:t xml:space="preserve">Theory of </w:t>
      </w:r>
      <w:r w:rsidR="006556AE">
        <w:t>e</w:t>
      </w:r>
      <w:r w:rsidRPr="00837C3D">
        <w:t xml:space="preserve">ternal </w:t>
      </w:r>
      <w:r w:rsidR="006556AE">
        <w:t>i</w:t>
      </w:r>
      <w:r w:rsidRPr="00837C3D">
        <w:t>nflation</w:t>
      </w:r>
    </w:p>
    <w:p w14:paraId="49AE8D76" w14:textId="0C24F014" w:rsidR="000A2A86" w:rsidRDefault="000A2A86" w:rsidP="00BF51E8">
      <w:pPr>
        <w:pStyle w:val="ListBullet2"/>
      </w:pPr>
      <w:r w:rsidRPr="00837C3D">
        <w:t xml:space="preserve">Conformal </w:t>
      </w:r>
      <w:r w:rsidR="006556AE">
        <w:t>c</w:t>
      </w:r>
      <w:r w:rsidRPr="00837C3D">
        <w:t xml:space="preserve">yclic </w:t>
      </w:r>
      <w:r w:rsidR="006556AE">
        <w:t>m</w:t>
      </w:r>
      <w:r w:rsidRPr="00837C3D">
        <w:t>odel</w:t>
      </w:r>
    </w:p>
    <w:p w14:paraId="4875C4C7" w14:textId="68A4B8C5" w:rsidR="000A2A86" w:rsidRDefault="000A2A86" w:rsidP="00BF51E8">
      <w:pPr>
        <w:pStyle w:val="ListBullet2"/>
      </w:pPr>
      <w:r w:rsidRPr="00837C3D">
        <w:t xml:space="preserve">Black </w:t>
      </w:r>
      <w:r w:rsidR="006556AE">
        <w:t>h</w:t>
      </w:r>
      <w:r w:rsidRPr="00837C3D">
        <w:t xml:space="preserve">ole </w:t>
      </w:r>
      <w:r w:rsidR="006556AE">
        <w:t>m</w:t>
      </w:r>
      <w:r w:rsidRPr="00837C3D">
        <w:t>irage</w:t>
      </w:r>
    </w:p>
    <w:p w14:paraId="690AE91F" w14:textId="4AD5DDFA" w:rsidR="000A2A86" w:rsidRDefault="000A2A86" w:rsidP="00BF51E8">
      <w:pPr>
        <w:pStyle w:val="ListBullet2"/>
      </w:pPr>
      <w:r w:rsidRPr="00837C3D">
        <w:t xml:space="preserve">Plasma </w:t>
      </w:r>
      <w:r w:rsidR="00E20B31">
        <w:t>u</w:t>
      </w:r>
      <w:r w:rsidRPr="00837C3D">
        <w:t xml:space="preserve">niverse </w:t>
      </w:r>
      <w:r w:rsidR="006556AE">
        <w:t>t</w:t>
      </w:r>
      <w:r w:rsidRPr="00837C3D">
        <w:t>heory</w:t>
      </w:r>
    </w:p>
    <w:p w14:paraId="629E3A81" w14:textId="1E2ECCC8" w:rsidR="000A2A86" w:rsidRDefault="000A2A86" w:rsidP="00BF51E8">
      <w:pPr>
        <w:pStyle w:val="ListBullet2"/>
      </w:pPr>
      <w:r w:rsidRPr="00837C3D">
        <w:t xml:space="preserve">Slow </w:t>
      </w:r>
      <w:r w:rsidR="00B9201F">
        <w:t>f</w:t>
      </w:r>
      <w:r w:rsidRPr="00837C3D">
        <w:t xml:space="preserve">reeze </w:t>
      </w:r>
      <w:r w:rsidR="00B9201F">
        <w:t>t</w:t>
      </w:r>
      <w:r w:rsidRPr="00837C3D">
        <w:t>heory</w:t>
      </w:r>
    </w:p>
    <w:p w14:paraId="7C88499A" w14:textId="680C7D7B" w:rsidR="000A2A86" w:rsidRDefault="000A2A86" w:rsidP="00BF51E8">
      <w:pPr>
        <w:pStyle w:val="ListBullet2"/>
      </w:pPr>
      <w:r w:rsidRPr="00837C3D">
        <w:t xml:space="preserve">Steady </w:t>
      </w:r>
      <w:r w:rsidR="00B9201F">
        <w:t>s</w:t>
      </w:r>
      <w:r w:rsidRPr="00837C3D">
        <w:t xml:space="preserve">tate </w:t>
      </w:r>
      <w:r w:rsidR="00B9201F">
        <w:t>u</w:t>
      </w:r>
      <w:r w:rsidRPr="00837C3D">
        <w:t>niverse</w:t>
      </w:r>
    </w:p>
    <w:p w14:paraId="5938D4B1" w14:textId="2E091B87" w:rsidR="000A2A86" w:rsidRDefault="001F0B5D" w:rsidP="00BF51E8">
      <w:pPr>
        <w:pStyle w:val="ListBullet2"/>
      </w:pPr>
      <w:r>
        <w:t>A</w:t>
      </w:r>
      <w:r w:rsidR="000A2A86">
        <w:t xml:space="preserve"> theory of their own choice (with teacher approval)</w:t>
      </w:r>
      <w:r w:rsidR="00C2540D">
        <w:t>.</w:t>
      </w:r>
    </w:p>
    <w:p w14:paraId="73AC109D" w14:textId="52AEE7C8" w:rsidR="00D04DC0" w:rsidRDefault="00D04DC0" w:rsidP="00BF51E8">
      <w:pPr>
        <w:pStyle w:val="Caption"/>
        <w:spacing w:line="360" w:lineRule="auto"/>
      </w:pPr>
      <w:bookmarkStart w:id="14" w:name="_Toc89866988"/>
      <w:r>
        <w:lastRenderedPageBreak/>
        <w:t xml:space="preserve">Table </w:t>
      </w:r>
      <w:r w:rsidR="007C3D87">
        <w:fldChar w:fldCharType="begin"/>
      </w:r>
      <w:r w:rsidR="007C3D87">
        <w:instrText xml:space="preserve"> SEQ Table \* ARABIC </w:instrText>
      </w:r>
      <w:r w:rsidR="007C3D87">
        <w:fldChar w:fldCharType="separate"/>
      </w:r>
      <w:r w:rsidR="007D4EDB">
        <w:rPr>
          <w:noProof/>
        </w:rPr>
        <w:t>3</w:t>
      </w:r>
      <w:r w:rsidR="007C3D87">
        <w:rPr>
          <w:noProof/>
        </w:rPr>
        <w:fldChar w:fldCharType="end"/>
      </w:r>
      <w:r>
        <w:t xml:space="preserve"> </w:t>
      </w:r>
      <w:r w:rsidR="0058752C">
        <w:t>–</w:t>
      </w:r>
      <w:r>
        <w:t xml:space="preserve"> Scientific origin theories</w:t>
      </w:r>
      <w:bookmarkEnd w:id="14"/>
    </w:p>
    <w:tbl>
      <w:tblPr>
        <w:tblStyle w:val="Tableheader"/>
        <w:tblW w:w="0" w:type="auto"/>
        <w:tblLook w:val="04A0" w:firstRow="1" w:lastRow="0" w:firstColumn="1" w:lastColumn="0" w:noHBand="0" w:noVBand="1"/>
        <w:tblDescription w:val="A Table of Scientific origin theories with columns including Theory, Commonalities with Big Bang (if any), Differences to Big Bang and Implications for humans."/>
      </w:tblPr>
      <w:tblGrid>
        <w:gridCol w:w="2388"/>
        <w:gridCol w:w="2397"/>
        <w:gridCol w:w="2393"/>
        <w:gridCol w:w="2394"/>
      </w:tblGrid>
      <w:tr w:rsidR="00325DF1" w:rsidRPr="00325DF1" w14:paraId="61F74ACA" w14:textId="77777777" w:rsidTr="00D04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7AE915B" w14:textId="10273E09" w:rsidR="00325DF1" w:rsidRPr="00325DF1" w:rsidRDefault="00325DF1" w:rsidP="00BF51E8">
            <w:pPr>
              <w:spacing w:before="192" w:after="192"/>
            </w:pPr>
            <w:r>
              <w:t>Theory</w:t>
            </w:r>
          </w:p>
        </w:tc>
        <w:tc>
          <w:tcPr>
            <w:tcW w:w="2397" w:type="dxa"/>
          </w:tcPr>
          <w:p w14:paraId="7F0B3967" w14:textId="365EECE4" w:rsidR="00325DF1" w:rsidRPr="00325DF1" w:rsidRDefault="00325DF1" w:rsidP="00BF51E8">
            <w:pPr>
              <w:cnfStyle w:val="100000000000" w:firstRow="1" w:lastRow="0" w:firstColumn="0" w:lastColumn="0" w:oddVBand="0" w:evenVBand="0" w:oddHBand="0" w:evenHBand="0" w:firstRowFirstColumn="0" w:firstRowLastColumn="0" w:lastRowFirstColumn="0" w:lastRowLastColumn="0"/>
            </w:pPr>
            <w:r>
              <w:t xml:space="preserve">Commonalities with </w:t>
            </w:r>
            <w:r w:rsidR="002C4365">
              <w:t>Big Bang</w:t>
            </w:r>
            <w:r w:rsidR="000A2A86">
              <w:t xml:space="preserve"> (if any)</w:t>
            </w:r>
          </w:p>
        </w:tc>
        <w:tc>
          <w:tcPr>
            <w:tcW w:w="2393" w:type="dxa"/>
          </w:tcPr>
          <w:p w14:paraId="6CA6339B" w14:textId="34AC1371" w:rsidR="00325DF1" w:rsidRPr="00325DF1" w:rsidRDefault="00325DF1" w:rsidP="00BF51E8">
            <w:pPr>
              <w:cnfStyle w:val="100000000000" w:firstRow="1" w:lastRow="0" w:firstColumn="0" w:lastColumn="0" w:oddVBand="0" w:evenVBand="0" w:oddHBand="0" w:evenHBand="0" w:firstRowFirstColumn="0" w:firstRowLastColumn="0" w:lastRowFirstColumn="0" w:lastRowLastColumn="0"/>
            </w:pPr>
            <w:r>
              <w:t xml:space="preserve">Differences to </w:t>
            </w:r>
            <w:r w:rsidR="002C4365">
              <w:t>Big Bang</w:t>
            </w:r>
          </w:p>
        </w:tc>
        <w:tc>
          <w:tcPr>
            <w:tcW w:w="2394" w:type="dxa"/>
          </w:tcPr>
          <w:p w14:paraId="3F169FA5" w14:textId="1B008862" w:rsidR="00325DF1" w:rsidRPr="00325DF1" w:rsidRDefault="00325DF1" w:rsidP="00BF51E8">
            <w:pPr>
              <w:cnfStyle w:val="100000000000" w:firstRow="1" w:lastRow="0" w:firstColumn="0" w:lastColumn="0" w:oddVBand="0" w:evenVBand="0" w:oddHBand="0" w:evenHBand="0" w:firstRowFirstColumn="0" w:firstRowLastColumn="0" w:lastRowFirstColumn="0" w:lastRowLastColumn="0"/>
            </w:pPr>
            <w:r>
              <w:t>Implications for humans</w:t>
            </w:r>
          </w:p>
        </w:tc>
      </w:tr>
      <w:tr w:rsidR="00325DF1" w:rsidRPr="00325DF1" w14:paraId="37185B22" w14:textId="77777777" w:rsidTr="00D04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66FD1D05" w14:textId="147D2218" w:rsidR="00325DF1" w:rsidRPr="00325DF1" w:rsidRDefault="00325DF1" w:rsidP="00BF51E8"/>
        </w:tc>
        <w:tc>
          <w:tcPr>
            <w:tcW w:w="2397" w:type="dxa"/>
          </w:tcPr>
          <w:p w14:paraId="174F2967" w14:textId="77777777" w:rsidR="00325DF1" w:rsidRPr="00325DF1" w:rsidRDefault="00325DF1" w:rsidP="00BF51E8">
            <w:pPr>
              <w:cnfStyle w:val="000000100000" w:firstRow="0" w:lastRow="0" w:firstColumn="0" w:lastColumn="0" w:oddVBand="0" w:evenVBand="0" w:oddHBand="1" w:evenHBand="0" w:firstRowFirstColumn="0" w:firstRowLastColumn="0" w:lastRowFirstColumn="0" w:lastRowLastColumn="0"/>
            </w:pPr>
          </w:p>
        </w:tc>
        <w:tc>
          <w:tcPr>
            <w:tcW w:w="2393" w:type="dxa"/>
          </w:tcPr>
          <w:p w14:paraId="52F40D10" w14:textId="77777777" w:rsidR="00325DF1" w:rsidRPr="00325DF1" w:rsidRDefault="00325DF1" w:rsidP="00BF51E8">
            <w:pPr>
              <w:cnfStyle w:val="000000100000" w:firstRow="0" w:lastRow="0" w:firstColumn="0" w:lastColumn="0" w:oddVBand="0" w:evenVBand="0" w:oddHBand="1" w:evenHBand="0" w:firstRowFirstColumn="0" w:firstRowLastColumn="0" w:lastRowFirstColumn="0" w:lastRowLastColumn="0"/>
            </w:pPr>
          </w:p>
        </w:tc>
        <w:tc>
          <w:tcPr>
            <w:tcW w:w="2394" w:type="dxa"/>
          </w:tcPr>
          <w:p w14:paraId="77A604F0" w14:textId="77777777" w:rsidR="00325DF1" w:rsidRPr="00325DF1" w:rsidRDefault="00325DF1" w:rsidP="00BF51E8">
            <w:pPr>
              <w:cnfStyle w:val="000000100000" w:firstRow="0" w:lastRow="0" w:firstColumn="0" w:lastColumn="0" w:oddVBand="0" w:evenVBand="0" w:oddHBand="1" w:evenHBand="0" w:firstRowFirstColumn="0" w:firstRowLastColumn="0" w:lastRowFirstColumn="0" w:lastRowLastColumn="0"/>
            </w:pPr>
          </w:p>
        </w:tc>
      </w:tr>
      <w:tr w:rsidR="000A2A86" w:rsidRPr="00325DF1" w14:paraId="34102D64" w14:textId="77777777" w:rsidTr="00D04D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5684D866" w14:textId="77777777" w:rsidR="000A2A86" w:rsidRPr="00837C3D" w:rsidRDefault="000A2A86" w:rsidP="00BF51E8"/>
        </w:tc>
        <w:tc>
          <w:tcPr>
            <w:tcW w:w="2397" w:type="dxa"/>
          </w:tcPr>
          <w:p w14:paraId="416EB3C5" w14:textId="77777777" w:rsidR="000A2A86" w:rsidRPr="00325DF1" w:rsidRDefault="000A2A86" w:rsidP="00BF51E8">
            <w:pPr>
              <w:cnfStyle w:val="000000010000" w:firstRow="0" w:lastRow="0" w:firstColumn="0" w:lastColumn="0" w:oddVBand="0" w:evenVBand="0" w:oddHBand="0" w:evenHBand="1" w:firstRowFirstColumn="0" w:firstRowLastColumn="0" w:lastRowFirstColumn="0" w:lastRowLastColumn="0"/>
            </w:pPr>
          </w:p>
        </w:tc>
        <w:tc>
          <w:tcPr>
            <w:tcW w:w="2393" w:type="dxa"/>
          </w:tcPr>
          <w:p w14:paraId="4EF369ED" w14:textId="77777777" w:rsidR="000A2A86" w:rsidRPr="00325DF1" w:rsidRDefault="000A2A86" w:rsidP="00BF51E8">
            <w:pPr>
              <w:cnfStyle w:val="000000010000" w:firstRow="0" w:lastRow="0" w:firstColumn="0" w:lastColumn="0" w:oddVBand="0" w:evenVBand="0" w:oddHBand="0" w:evenHBand="1" w:firstRowFirstColumn="0" w:firstRowLastColumn="0" w:lastRowFirstColumn="0" w:lastRowLastColumn="0"/>
            </w:pPr>
          </w:p>
        </w:tc>
        <w:tc>
          <w:tcPr>
            <w:tcW w:w="2394" w:type="dxa"/>
          </w:tcPr>
          <w:p w14:paraId="6B338F5F" w14:textId="77777777" w:rsidR="000A2A86" w:rsidRPr="00325DF1" w:rsidRDefault="000A2A86" w:rsidP="00BF51E8">
            <w:pPr>
              <w:cnfStyle w:val="000000010000" w:firstRow="0" w:lastRow="0" w:firstColumn="0" w:lastColumn="0" w:oddVBand="0" w:evenVBand="0" w:oddHBand="0" w:evenHBand="1" w:firstRowFirstColumn="0" w:firstRowLastColumn="0" w:lastRowFirstColumn="0" w:lastRowLastColumn="0"/>
            </w:pPr>
          </w:p>
        </w:tc>
      </w:tr>
    </w:tbl>
    <w:p w14:paraId="1D3849A1" w14:textId="02D8D404" w:rsidR="007B5442" w:rsidRDefault="000A2A86" w:rsidP="00BF51E8">
      <w:pPr>
        <w:pStyle w:val="ListBullet"/>
      </w:pPr>
      <w:r>
        <w:t>G</w:t>
      </w:r>
      <w:r w:rsidR="007B5442">
        <w:t xml:space="preserve">iven the evidence and strong support for the </w:t>
      </w:r>
      <w:r w:rsidR="002526FC">
        <w:t>b</w:t>
      </w:r>
      <w:r w:rsidR="002C4365">
        <w:t xml:space="preserve">ig </w:t>
      </w:r>
      <w:r w:rsidR="002526FC">
        <w:t>b</w:t>
      </w:r>
      <w:r w:rsidR="002C4365">
        <w:t>ang</w:t>
      </w:r>
      <w:r w:rsidR="5C130754">
        <w:t xml:space="preserve"> </w:t>
      </w:r>
      <w:r w:rsidR="002526FC">
        <w:t>t</w:t>
      </w:r>
      <w:r w:rsidR="5C130754">
        <w:t>heory</w:t>
      </w:r>
      <w:r>
        <w:t>, what is the purpose behind the search for other models?</w:t>
      </w:r>
    </w:p>
    <w:p w14:paraId="717A4460" w14:textId="216B4ACB" w:rsidR="007B5442" w:rsidRPr="00327B04" w:rsidRDefault="007B5442" w:rsidP="00C2540D">
      <w:pPr>
        <w:pStyle w:val="FeatureBox1"/>
      </w:pPr>
      <w:r w:rsidRPr="00CF456D">
        <w:rPr>
          <w:rStyle w:val="Strong"/>
        </w:rPr>
        <w:t>Extension activity</w:t>
      </w:r>
      <w:r w:rsidR="001F0B5D">
        <w:rPr>
          <w:rStyle w:val="Strong"/>
        </w:rPr>
        <w:t>:</w:t>
      </w:r>
      <w:r>
        <w:t xml:space="preserve"> </w:t>
      </w:r>
      <w:proofErr w:type="gramStart"/>
      <w:r>
        <w:t>Students</w:t>
      </w:r>
      <w:proofErr w:type="gramEnd"/>
      <w:r>
        <w:t xml:space="preserve"> research dark energy and dark matter and the role </w:t>
      </w:r>
      <w:r w:rsidR="00A151FF">
        <w:t>they</w:t>
      </w:r>
      <w:r>
        <w:t xml:space="preserve"> can play in understanding the universe. Students </w:t>
      </w:r>
      <w:r w:rsidR="00A151FF">
        <w:t xml:space="preserve">are </w:t>
      </w:r>
      <w:r>
        <w:t>encouraged to debate why a range of ideas and perspectives are needed to better understand the universe.</w:t>
      </w:r>
    </w:p>
    <w:p w14:paraId="2D117FD1" w14:textId="77777777" w:rsidR="004D4530" w:rsidRDefault="004D4530" w:rsidP="00BF51E8">
      <w:pPr>
        <w:rPr>
          <w:rFonts w:eastAsia="SimSun"/>
          <w:color w:val="1C438B"/>
          <w:sz w:val="48"/>
          <w:szCs w:val="36"/>
          <w:lang w:eastAsia="zh-CN"/>
        </w:rPr>
      </w:pPr>
      <w:r>
        <w:br w:type="page"/>
      </w:r>
    </w:p>
    <w:p w14:paraId="645D934F" w14:textId="7289D732" w:rsidR="00EA7241" w:rsidRDefault="00EA7241" w:rsidP="00BF51E8">
      <w:pPr>
        <w:pStyle w:val="Heading2"/>
      </w:pPr>
      <w:bookmarkStart w:id="15" w:name="_Toc99700075"/>
      <w:r>
        <w:lastRenderedPageBreak/>
        <w:t>Learning sequence 3</w:t>
      </w:r>
      <w:bookmarkEnd w:id="15"/>
    </w:p>
    <w:p w14:paraId="4C2B38D8" w14:textId="397036B8" w:rsidR="00837C3D" w:rsidRPr="00014525" w:rsidRDefault="00EA7241" w:rsidP="00014525">
      <w:pPr>
        <w:rPr>
          <w:b/>
        </w:rPr>
      </w:pPr>
      <w:r w:rsidRPr="00222B6A">
        <w:t>Students</w:t>
      </w:r>
      <w:r w:rsidR="00014525">
        <w:t xml:space="preserve"> </w:t>
      </w:r>
      <w:r w:rsidR="00837C3D">
        <w:rPr>
          <w:lang w:eastAsia="zh-CN"/>
        </w:rPr>
        <w:t>explain the discipline of astrophysics and its relevance to Big History.</w:t>
      </w:r>
    </w:p>
    <w:p w14:paraId="658D718D" w14:textId="5441953E" w:rsidR="00EA7241" w:rsidRDefault="00A151FF" w:rsidP="00BF51E8">
      <w:pPr>
        <w:pStyle w:val="Heading3"/>
      </w:pPr>
      <w:bookmarkStart w:id="16" w:name="_Toc99700076"/>
      <w:r>
        <w:t>Astrophysics is a humbling science</w:t>
      </w:r>
      <w:bookmarkEnd w:id="16"/>
    </w:p>
    <w:p w14:paraId="40372647" w14:textId="534A53DA" w:rsidR="00A151FF" w:rsidRDefault="49B3ABE0" w:rsidP="00BF51E8">
      <w:pPr>
        <w:pStyle w:val="ListBullet"/>
        <w:rPr>
          <w:lang w:eastAsia="zh-CN"/>
        </w:rPr>
      </w:pPr>
      <w:r w:rsidRPr="755FA030">
        <w:rPr>
          <w:lang w:eastAsia="zh-CN"/>
        </w:rPr>
        <w:t>W</w:t>
      </w:r>
      <w:r w:rsidR="63EE88A3" w:rsidRPr="755FA030">
        <w:rPr>
          <w:lang w:eastAsia="zh-CN"/>
        </w:rPr>
        <w:t xml:space="preserve">atch </w:t>
      </w:r>
      <w:hyperlink r:id="rId25">
        <w:r w:rsidR="00C2540D">
          <w:rPr>
            <w:rStyle w:val="Hyperlink"/>
          </w:rPr>
          <w:t>Neil deGrasse Tyson: How to Become an Astrophysicist (3:54)</w:t>
        </w:r>
      </w:hyperlink>
      <w:r w:rsidR="63EE88A3">
        <w:t>. Students discuss why or who would want a career or education in the field of astrophysics.</w:t>
      </w:r>
    </w:p>
    <w:p w14:paraId="312C5B98" w14:textId="532FE46F" w:rsidR="00046DC2" w:rsidRDefault="0098418C" w:rsidP="00BF51E8">
      <w:pPr>
        <w:pStyle w:val="ListBullet"/>
        <w:rPr>
          <w:lang w:eastAsia="zh-CN"/>
        </w:rPr>
      </w:pPr>
      <w:r>
        <w:rPr>
          <w:lang w:eastAsia="zh-CN"/>
        </w:rPr>
        <w:t>R</w:t>
      </w:r>
      <w:r w:rsidR="00A151FF">
        <w:rPr>
          <w:lang w:eastAsia="zh-CN"/>
        </w:rPr>
        <w:t xml:space="preserve">esearch </w:t>
      </w:r>
      <w:r w:rsidR="00046DC2">
        <w:rPr>
          <w:lang w:eastAsia="zh-CN"/>
        </w:rPr>
        <w:t xml:space="preserve">the role of astrophysicists and create a meme that shows what they do versus what society thinks they do, as per </w:t>
      </w:r>
      <w:hyperlink r:id="rId26" w:history="1">
        <w:r w:rsidR="00F4215E" w:rsidRPr="0015709D">
          <w:rPr>
            <w:rStyle w:val="Hyperlink"/>
            <w:lang w:eastAsia="zh-CN"/>
          </w:rPr>
          <w:t xml:space="preserve">the popular 6-stage </w:t>
        </w:r>
        <w:r w:rsidR="007F6BB5">
          <w:rPr>
            <w:rStyle w:val="Hyperlink"/>
            <w:lang w:eastAsia="zh-CN"/>
          </w:rPr>
          <w:t xml:space="preserve">perception versus reality </w:t>
        </w:r>
        <w:r w:rsidR="00F4215E" w:rsidRPr="0015709D">
          <w:rPr>
            <w:rStyle w:val="Hyperlink"/>
            <w:lang w:eastAsia="zh-CN"/>
          </w:rPr>
          <w:t>meme format</w:t>
        </w:r>
        <w:r w:rsidR="00046DC2" w:rsidRPr="0015709D">
          <w:rPr>
            <w:rStyle w:val="Hyperlink"/>
            <w:lang w:eastAsia="zh-CN"/>
          </w:rPr>
          <w:t>.</w:t>
        </w:r>
      </w:hyperlink>
    </w:p>
    <w:p w14:paraId="0A90AB01" w14:textId="01D3345D" w:rsidR="00A151FF" w:rsidRDefault="0098418C" w:rsidP="00BF51E8">
      <w:pPr>
        <w:pStyle w:val="ListBullet"/>
        <w:rPr>
          <w:lang w:eastAsia="zh-CN"/>
        </w:rPr>
      </w:pPr>
      <w:r>
        <w:rPr>
          <w:lang w:eastAsia="zh-CN"/>
        </w:rPr>
        <w:t>Investigate</w:t>
      </w:r>
      <w:r w:rsidR="00A151FF">
        <w:rPr>
          <w:lang w:eastAsia="zh-CN"/>
        </w:rPr>
        <w:t xml:space="preserve"> </w:t>
      </w:r>
      <w:r w:rsidR="00162981">
        <w:rPr>
          <w:lang w:eastAsia="zh-CN"/>
        </w:rPr>
        <w:t xml:space="preserve">NASA’s summary of </w:t>
      </w:r>
      <w:r w:rsidR="00A151FF">
        <w:rPr>
          <w:lang w:eastAsia="zh-CN"/>
        </w:rPr>
        <w:t xml:space="preserve">the </w:t>
      </w:r>
      <w:hyperlink r:id="rId27" w:history="1">
        <w:r w:rsidR="00A151FF" w:rsidRPr="00B331D9">
          <w:rPr>
            <w:rStyle w:val="Hyperlink"/>
            <w:lang w:eastAsia="zh-CN"/>
          </w:rPr>
          <w:t>latest discoveries made</w:t>
        </w:r>
        <w:r w:rsidR="00C32D2C" w:rsidRPr="00B331D9">
          <w:rPr>
            <w:rStyle w:val="Hyperlink"/>
            <w:lang w:eastAsia="zh-CN"/>
          </w:rPr>
          <w:t xml:space="preserve"> </w:t>
        </w:r>
        <w:r w:rsidR="00556277" w:rsidRPr="00B331D9">
          <w:rPr>
            <w:rStyle w:val="Hyperlink"/>
            <w:lang w:eastAsia="zh-CN"/>
          </w:rPr>
          <w:t>around the Big Bang</w:t>
        </w:r>
      </w:hyperlink>
      <w:r w:rsidR="00A151FF">
        <w:rPr>
          <w:lang w:eastAsia="zh-CN"/>
        </w:rPr>
        <w:t xml:space="preserve"> and explain the relevance </w:t>
      </w:r>
      <w:r w:rsidR="00162981">
        <w:rPr>
          <w:lang w:eastAsia="zh-CN"/>
        </w:rPr>
        <w:t>they</w:t>
      </w:r>
      <w:r w:rsidR="00A151FF">
        <w:rPr>
          <w:lang w:eastAsia="zh-CN"/>
        </w:rPr>
        <w:t xml:space="preserve"> ha</w:t>
      </w:r>
      <w:r w:rsidR="00162981">
        <w:rPr>
          <w:lang w:eastAsia="zh-CN"/>
        </w:rPr>
        <w:t>ve</w:t>
      </w:r>
      <w:r w:rsidR="00A151FF">
        <w:rPr>
          <w:lang w:eastAsia="zh-CN"/>
        </w:rPr>
        <w:t xml:space="preserve"> to build</w:t>
      </w:r>
      <w:r w:rsidR="00162981">
        <w:rPr>
          <w:lang w:eastAsia="zh-CN"/>
        </w:rPr>
        <w:t>ing</w:t>
      </w:r>
      <w:r w:rsidR="00A151FF">
        <w:rPr>
          <w:lang w:eastAsia="zh-CN"/>
        </w:rPr>
        <w:t xml:space="preserve"> our understanding of the origins of our universe.</w:t>
      </w:r>
      <w:r w:rsidR="00063D40">
        <w:rPr>
          <w:lang w:eastAsia="zh-CN"/>
        </w:rPr>
        <w:t xml:space="preserve"> </w:t>
      </w:r>
    </w:p>
    <w:p w14:paraId="2BE05085" w14:textId="61F73015" w:rsidR="00EA7241" w:rsidRDefault="00A151FF" w:rsidP="00BF51E8">
      <w:pPr>
        <w:pStyle w:val="FeatureBox"/>
      </w:pPr>
      <w:r w:rsidRPr="144D681B">
        <w:rPr>
          <w:rStyle w:val="Strong"/>
        </w:rPr>
        <w:t>Reflective question:</w:t>
      </w:r>
      <w:r>
        <w:t xml:space="preserve"> Students evaluate the following statement</w:t>
      </w:r>
      <w:r w:rsidR="003956E3">
        <w:t>:</w:t>
      </w:r>
      <w:r>
        <w:t xml:space="preserve"> </w:t>
      </w:r>
      <w:r w:rsidR="00CF1087">
        <w:t>‘</w:t>
      </w:r>
      <w:r w:rsidR="2E2BAA28">
        <w:t>Only</w:t>
      </w:r>
      <w:r>
        <w:t xml:space="preserve"> the field of astrophysics can contribute to our understanding of the </w:t>
      </w:r>
      <w:r w:rsidR="0020645E">
        <w:t>big bang theory</w:t>
      </w:r>
      <w:r>
        <w:t xml:space="preserve"> and questions related to the origin of the universe</w:t>
      </w:r>
      <w:r w:rsidR="00CF1087">
        <w:t>’</w:t>
      </w:r>
      <w:r w:rsidR="002A5226">
        <w:t>.</w:t>
      </w:r>
    </w:p>
    <w:p w14:paraId="2E20959F" w14:textId="77777777" w:rsidR="00CF456D" w:rsidRDefault="00CF456D">
      <w:pPr>
        <w:rPr>
          <w:rFonts w:eastAsia="SimSun"/>
          <w:color w:val="1C438B"/>
          <w:sz w:val="48"/>
          <w:szCs w:val="36"/>
          <w:lang w:eastAsia="zh-CN"/>
        </w:rPr>
      </w:pPr>
      <w:r>
        <w:br w:type="page"/>
      </w:r>
    </w:p>
    <w:p w14:paraId="6B6E1694" w14:textId="1A28E687" w:rsidR="00AA68B2" w:rsidRDefault="00AA68B2" w:rsidP="00AA68B2">
      <w:pPr>
        <w:pStyle w:val="Heading2"/>
      </w:pPr>
      <w:bookmarkStart w:id="17" w:name="_Toc99700077"/>
      <w:r>
        <w:lastRenderedPageBreak/>
        <w:t>References</w:t>
      </w:r>
      <w:bookmarkEnd w:id="17"/>
    </w:p>
    <w:p w14:paraId="7F95E529" w14:textId="77777777" w:rsidR="00C47077" w:rsidRPr="00397F50" w:rsidRDefault="00C47077" w:rsidP="00C47077">
      <w:pPr>
        <w:pStyle w:val="FeatureBox1"/>
        <w:rPr>
          <w:rStyle w:val="Strong"/>
        </w:rPr>
      </w:pPr>
      <w:r w:rsidRPr="00397F50">
        <w:rPr>
          <w:rStyle w:val="Strong"/>
        </w:rPr>
        <w:t>Links to third-party material and websites</w:t>
      </w:r>
    </w:p>
    <w:p w14:paraId="34855D37" w14:textId="1CBCCD2D" w:rsidR="00C47077" w:rsidRDefault="00C47077" w:rsidP="00C47077">
      <w:pPr>
        <w:pStyle w:val="FeatureBox1"/>
      </w:pPr>
      <w:r>
        <w:t xml:space="preserve">Please note that the provided (reading/viewing material/list/links/texts) are a suggestion only and implies no endorsement, by the New South Wales Department of Education, of any author, </w:t>
      </w:r>
      <w:proofErr w:type="gramStart"/>
      <w:r>
        <w:t>publisher</w:t>
      </w:r>
      <w:proofErr w:type="gramEnd"/>
      <w:r>
        <w:t xml:space="preserve"> or book title. School principals and teachers are best placed to assess the suitability of resources that would complement the curriculum and reflect the needs and interests of their students.</w:t>
      </w:r>
    </w:p>
    <w:p w14:paraId="7B55E29D" w14:textId="77777777" w:rsidR="00C47077" w:rsidRDefault="00C47077" w:rsidP="00C47077">
      <w:pPr>
        <w:pStyle w:val="FeatureBox1"/>
      </w:pPr>
      <w:r>
        <w:t xml:space="preserve">If you use the links provided in this document to access a third party's website, you acknowledge that the terms of use, including </w:t>
      </w:r>
      <w:proofErr w:type="spellStart"/>
      <w:r>
        <w:t>licence</w:t>
      </w:r>
      <w:proofErr w:type="spellEnd"/>
      <w:r>
        <w:t xml:space="preserve"> terms set out on the third party's website apply to the use which may be made of the materials on that third-party website or </w:t>
      </w:r>
      <w:proofErr w:type="gramStart"/>
      <w:r>
        <w:t>where</w:t>
      </w:r>
      <w:proofErr w:type="gramEnd"/>
      <w:r>
        <w:t xml:space="preserve"> permitted by the </w:t>
      </w:r>
      <w:r w:rsidRPr="002576B7">
        <w:rPr>
          <w:i/>
        </w:rPr>
        <w:t>Copyright Act 1968</w:t>
      </w:r>
      <w:r>
        <w:t xml:space="preserve"> (</w:t>
      </w:r>
      <w:proofErr w:type="spellStart"/>
      <w:r>
        <w:t>Cth</w:t>
      </w:r>
      <w:proofErr w:type="spellEnd"/>
      <w:r>
        <w:t>). The department accepts no responsibility for content on third-party websites.</w:t>
      </w:r>
    </w:p>
    <w:p w14:paraId="792510A5" w14:textId="41FF0691" w:rsidR="00C47077" w:rsidRDefault="00C47077" w:rsidP="0085529F">
      <w:r>
        <w:t>All material</w:t>
      </w:r>
      <w:r w:rsidR="00686A9E">
        <w:t xml:space="preserve"> </w:t>
      </w:r>
      <w:hyperlink r:id="rId28" w:history="1">
        <w:r w:rsidR="00686A9E" w:rsidRPr="00EA2D87">
          <w:rPr>
            <w:rStyle w:val="Hyperlink"/>
          </w:rPr>
          <w:t>© State of New South Wales (Department of Education), 2021</w:t>
        </w:r>
      </w:hyperlink>
      <w:r w:rsidR="00686A9E">
        <w:t xml:space="preserve"> unless otherwise indicated. All other material used by permission or under </w:t>
      </w:r>
      <w:proofErr w:type="spellStart"/>
      <w:r w:rsidR="00686A9E">
        <w:t>licence</w:t>
      </w:r>
      <w:proofErr w:type="spellEnd"/>
      <w:r w:rsidR="00686A9E">
        <w:t>.</w:t>
      </w:r>
    </w:p>
    <w:p w14:paraId="513B8A6D" w14:textId="77777777" w:rsidR="00766D9D" w:rsidRDefault="00766D9D" w:rsidP="00766D9D">
      <w:r w:rsidRPr="00107211">
        <w:t xml:space="preserve">Barenaked Ladies (15 July 2011) </w:t>
      </w:r>
      <w:hyperlink r:id="rId29" w:history="1">
        <w:r w:rsidRPr="00107211">
          <w:rPr>
            <w:rStyle w:val="Hyperlink"/>
          </w:rPr>
          <w:t>'Big Bang Theory' [video]</w:t>
        </w:r>
      </w:hyperlink>
      <w:r w:rsidRPr="00107211">
        <w:t xml:space="preserve">, </w:t>
      </w:r>
      <w:r w:rsidRPr="00107211">
        <w:rPr>
          <w:rStyle w:val="Emphasis"/>
        </w:rPr>
        <w:t>Barenaked Ladies</w:t>
      </w:r>
      <w:r w:rsidRPr="00107211">
        <w:t>, YouTube, accessed 2 May 2022.</w:t>
      </w:r>
    </w:p>
    <w:p w14:paraId="743A5854" w14:textId="77777777" w:rsidR="00766D9D" w:rsidRDefault="00766D9D" w:rsidP="00766D9D">
      <w:r w:rsidRPr="002E0ABE">
        <w:t>Chin-Dahler</w:t>
      </w:r>
      <w:r>
        <w:t xml:space="preserve"> P (4 May 2017) ‘</w:t>
      </w:r>
      <w:hyperlink r:id="rId30" w:history="1">
        <w:r w:rsidRPr="002E0ABE">
          <w:rPr>
            <w:rStyle w:val="Hyperlink"/>
          </w:rPr>
          <w:t xml:space="preserve">The Surprising Lessons I Learnt </w:t>
        </w:r>
        <w:proofErr w:type="gramStart"/>
        <w:r w:rsidRPr="002E0ABE">
          <w:rPr>
            <w:rStyle w:val="Hyperlink"/>
          </w:rPr>
          <w:t>From</w:t>
        </w:r>
        <w:proofErr w:type="gramEnd"/>
        <w:r w:rsidRPr="002E0ABE">
          <w:rPr>
            <w:rStyle w:val="Hyperlink"/>
          </w:rPr>
          <w:t xml:space="preserve"> Teaching</w:t>
        </w:r>
      </w:hyperlink>
      <w:r>
        <w:t xml:space="preserve">’, </w:t>
      </w:r>
      <w:r w:rsidRPr="002E0ABE">
        <w:rPr>
          <w:rStyle w:val="Emphasis"/>
        </w:rPr>
        <w:t>Stories</w:t>
      </w:r>
      <w:r>
        <w:t>, accessed 2 May 2022.</w:t>
      </w:r>
    </w:p>
    <w:p w14:paraId="7D5B7B75" w14:textId="77777777" w:rsidR="00766D9D" w:rsidRDefault="00766D9D" w:rsidP="00766D9D">
      <w:r w:rsidRPr="007D59F4">
        <w:t>Lyrics on Demand (2022) '</w:t>
      </w:r>
      <w:hyperlink r:id="rId31" w:history="1">
        <w:r w:rsidRPr="007D59F4">
          <w:rPr>
            <w:rStyle w:val="Hyperlink"/>
          </w:rPr>
          <w:t>Big Bang Theory Theme Lyrics</w:t>
        </w:r>
      </w:hyperlink>
      <w:r w:rsidRPr="007D59F4">
        <w:t xml:space="preserve">', </w:t>
      </w:r>
      <w:r w:rsidRPr="007D59F4">
        <w:rPr>
          <w:rStyle w:val="Emphasis"/>
        </w:rPr>
        <w:t>TV Themes</w:t>
      </w:r>
      <w:r w:rsidRPr="007D59F4">
        <w:t>, Lyrics on Demand website, accessed 2 May 2022.</w:t>
      </w:r>
    </w:p>
    <w:p w14:paraId="399C3BE7" w14:textId="77777777" w:rsidR="00766D9D" w:rsidRDefault="00766D9D" w:rsidP="00766D9D">
      <w:r w:rsidRPr="003E3BBE">
        <w:t xml:space="preserve">Macquarie University (2018) </w:t>
      </w:r>
      <w:hyperlink r:id="rId32" w:history="1">
        <w:r w:rsidRPr="003E3BBE">
          <w:rPr>
            <w:rStyle w:val="Hyperlink"/>
            <w:i/>
            <w:iCs/>
          </w:rPr>
          <w:t>Big History School</w:t>
        </w:r>
      </w:hyperlink>
      <w:r>
        <w:t xml:space="preserve"> [</w:t>
      </w:r>
      <w:r w:rsidRPr="003E3BBE">
        <w:t>website</w:t>
      </w:r>
      <w:r>
        <w:t>]</w:t>
      </w:r>
      <w:r w:rsidRPr="003E3BBE">
        <w:t>, accessed 2 May 2022.</w:t>
      </w:r>
    </w:p>
    <w:p w14:paraId="39B2E542" w14:textId="77777777" w:rsidR="00766D9D" w:rsidRDefault="00766D9D" w:rsidP="00766D9D">
      <w:r w:rsidRPr="008F363E">
        <w:t xml:space="preserve">Macquarie University (2018) </w:t>
      </w:r>
      <w:hyperlink r:id="rId33" w:history="1">
        <w:r w:rsidRPr="003E3BBE">
          <w:rPr>
            <w:rStyle w:val="Hyperlink"/>
            <w:i/>
            <w:iCs/>
          </w:rPr>
          <w:t>Big History School: Core</w:t>
        </w:r>
      </w:hyperlink>
      <w:r w:rsidRPr="008F363E">
        <w:t>, Big History School website, accessed 2 May 2022.</w:t>
      </w:r>
    </w:p>
    <w:p w14:paraId="1F11F4BD" w14:textId="77777777" w:rsidR="00766D9D" w:rsidRDefault="00766D9D" w:rsidP="00766D9D">
      <w:r>
        <w:t>NASA (</w:t>
      </w:r>
      <w:r w:rsidRPr="00B460DF">
        <w:t xml:space="preserve">National Aeronautics and Space Administration </w:t>
      </w:r>
      <w:r>
        <w:t>) (2022) ‘</w:t>
      </w:r>
      <w:hyperlink r:id="rId34" w:history="1">
        <w:r w:rsidRPr="00B460DF">
          <w:rPr>
            <w:rStyle w:val="Hyperlink"/>
          </w:rPr>
          <w:t>The Big Bang</w:t>
        </w:r>
      </w:hyperlink>
      <w:r>
        <w:t xml:space="preserve">’, </w:t>
      </w:r>
      <w:r w:rsidRPr="00B460DF">
        <w:rPr>
          <w:rStyle w:val="Emphasis"/>
        </w:rPr>
        <w:t>What We Study</w:t>
      </w:r>
      <w:r>
        <w:t>, NASA Science website, accessed 2 May 2022.</w:t>
      </w:r>
    </w:p>
    <w:p w14:paraId="0EE6AF62" w14:textId="77777777" w:rsidR="00766D9D" w:rsidRDefault="00766D9D" w:rsidP="00766D9D">
      <w:r w:rsidRPr="00D00B30">
        <w:t xml:space="preserve">National Geographic (2 March 2018) </w:t>
      </w:r>
      <w:hyperlink r:id="rId35" w:history="1">
        <w:r w:rsidRPr="00D00B30">
          <w:rPr>
            <w:rStyle w:val="Hyperlink"/>
          </w:rPr>
          <w:t>'Origins of the Universe 101 | National Geographic' [video]</w:t>
        </w:r>
      </w:hyperlink>
      <w:r w:rsidRPr="00D00B30">
        <w:t xml:space="preserve">, </w:t>
      </w:r>
      <w:r w:rsidRPr="00D00B30">
        <w:rPr>
          <w:rStyle w:val="Emphasis"/>
        </w:rPr>
        <w:t>National Geographic</w:t>
      </w:r>
      <w:r w:rsidRPr="00D00B30">
        <w:t xml:space="preserve">, YouTube, accessed </w:t>
      </w:r>
      <w:r>
        <w:t>2 May</w:t>
      </w:r>
      <w:r w:rsidRPr="00D00B30">
        <w:t xml:space="preserve"> 2022.</w:t>
      </w:r>
    </w:p>
    <w:p w14:paraId="42E30956" w14:textId="77777777" w:rsidR="00766D9D" w:rsidRDefault="00766D9D" w:rsidP="00766D9D">
      <w:r>
        <w:t xml:space="preserve">National Science Foundation (n.d.) </w:t>
      </w:r>
      <w:hyperlink r:id="rId36" w:history="1">
        <w:r w:rsidRPr="00794DB0">
          <w:rPr>
            <w:rStyle w:val="Hyperlink"/>
            <w:i/>
            <w:iCs/>
          </w:rPr>
          <w:t>LIGO (Laser Interferometer Gravitational-Wave Observatory) Hanford</w:t>
        </w:r>
      </w:hyperlink>
      <w:r>
        <w:t>, LIGO Caltech website, accessed 2 May 2022.</w:t>
      </w:r>
    </w:p>
    <w:p w14:paraId="1AE9EDB4" w14:textId="77777777" w:rsidR="00766D9D" w:rsidRDefault="00766D9D" w:rsidP="00766D9D">
      <w:r w:rsidRPr="003F6C1B">
        <w:lastRenderedPageBreak/>
        <w:t xml:space="preserve">nature video (11 February 2016) </w:t>
      </w:r>
      <w:hyperlink r:id="rId37" w:history="1">
        <w:r w:rsidRPr="003F6C1B">
          <w:rPr>
            <w:rStyle w:val="Hyperlink"/>
          </w:rPr>
          <w:t xml:space="preserve">'Gravitational waves: a </w:t>
        </w:r>
        <w:proofErr w:type="gramStart"/>
        <w:r w:rsidRPr="003F6C1B">
          <w:rPr>
            <w:rStyle w:val="Hyperlink"/>
          </w:rPr>
          <w:t>three minute</w:t>
        </w:r>
        <w:proofErr w:type="gramEnd"/>
        <w:r w:rsidRPr="003F6C1B">
          <w:rPr>
            <w:rStyle w:val="Hyperlink"/>
          </w:rPr>
          <w:t xml:space="preserve"> guide' [video]</w:t>
        </w:r>
      </w:hyperlink>
      <w:r w:rsidRPr="003F6C1B">
        <w:t xml:space="preserve">, </w:t>
      </w:r>
      <w:r w:rsidRPr="003F6C1B">
        <w:rPr>
          <w:rStyle w:val="Emphasis"/>
        </w:rPr>
        <w:t>nature video</w:t>
      </w:r>
      <w:r w:rsidRPr="003F6C1B">
        <w:t>, YouTube, accessed 2 May 2022.</w:t>
      </w:r>
    </w:p>
    <w:p w14:paraId="1B50D47B" w14:textId="77777777" w:rsidR="00766D9D" w:rsidRDefault="00766D9D" w:rsidP="00766D9D">
      <w:r w:rsidRPr="00C26F22">
        <w:t xml:space="preserve">OER Project (8 March 2018) </w:t>
      </w:r>
      <w:r>
        <w:fldChar w:fldCharType="begin"/>
      </w:r>
      <w:r>
        <w:instrText xml:space="preserve"> HYPERLINK "https://www.youtube.com/watch?v=4CgsDk8zeIs" </w:instrText>
      </w:r>
      <w:r>
        <w:fldChar w:fldCharType="separate"/>
      </w:r>
      <w:r w:rsidRPr="00C26F22">
        <w:rPr>
          <w:rStyle w:val="Hyperlink"/>
        </w:rPr>
        <w:t xml:space="preserve">'Introduction to Thresholds of Increasing Complexity | Big </w:t>
      </w:r>
    </w:p>
    <w:p w14:paraId="06F42E1B" w14:textId="77777777" w:rsidR="00766D9D" w:rsidRDefault="00766D9D" w:rsidP="00766D9D">
      <w:r w:rsidRPr="00C26F22">
        <w:rPr>
          <w:rStyle w:val="Hyperlink"/>
        </w:rPr>
        <w:t>History Project' [video]</w:t>
      </w:r>
      <w:r>
        <w:fldChar w:fldCharType="end"/>
      </w:r>
      <w:r w:rsidRPr="00C26F22">
        <w:t xml:space="preserve">, </w:t>
      </w:r>
      <w:r w:rsidRPr="00C26F22">
        <w:rPr>
          <w:rStyle w:val="Emphasis"/>
        </w:rPr>
        <w:t>OER Project</w:t>
      </w:r>
      <w:r w:rsidRPr="00C26F22">
        <w:t>, YouTube, accessed 2 May 2022.</w:t>
      </w:r>
    </w:p>
    <w:p w14:paraId="609976DB" w14:textId="77777777" w:rsidR="00766D9D" w:rsidRDefault="00766D9D" w:rsidP="00766D9D">
      <w:r w:rsidRPr="00B16FBE">
        <w:t xml:space="preserve">Star Talk (23 August 2019) </w:t>
      </w:r>
      <w:hyperlink r:id="rId38" w:history="1">
        <w:r w:rsidRPr="002E0ABE">
          <w:rPr>
            <w:rStyle w:val="Hyperlink"/>
          </w:rPr>
          <w:t>‘</w:t>
        </w:r>
        <w:proofErr w:type="spellStart"/>
        <w:r w:rsidRPr="002E0ABE">
          <w:rPr>
            <w:rStyle w:val="Hyperlink"/>
          </w:rPr>
          <w:t>StarTalk</w:t>
        </w:r>
        <w:proofErr w:type="spellEnd"/>
        <w:r w:rsidRPr="002E0ABE">
          <w:rPr>
            <w:rStyle w:val="Hyperlink"/>
          </w:rPr>
          <w:t xml:space="preserve"> Podcast: Cosmic Queries – Summer School with Neil deGrasse Tyson’ [video]</w:t>
        </w:r>
      </w:hyperlink>
      <w:r w:rsidRPr="00B16FBE">
        <w:t xml:space="preserve">, </w:t>
      </w:r>
      <w:r w:rsidRPr="002E0ABE">
        <w:rPr>
          <w:rStyle w:val="Emphasis"/>
        </w:rPr>
        <w:t>Star Talk</w:t>
      </w:r>
      <w:r w:rsidRPr="00B16FBE">
        <w:t xml:space="preserve">, YouTube, accessed 2 </w:t>
      </w:r>
      <w:proofErr w:type="gramStart"/>
      <w:r w:rsidRPr="00B16FBE">
        <w:t>May,</w:t>
      </w:r>
      <w:proofErr w:type="gramEnd"/>
      <w:r w:rsidRPr="00B16FBE">
        <w:t xml:space="preserve"> 2022.</w:t>
      </w:r>
    </w:p>
    <w:p w14:paraId="7A71A079" w14:textId="77777777" w:rsidR="00766D9D" w:rsidRDefault="00766D9D" w:rsidP="00766D9D">
      <w:r w:rsidRPr="00B16FBE">
        <w:t>Star Talk (2</w:t>
      </w:r>
      <w:r>
        <w:t>9 March</w:t>
      </w:r>
      <w:r w:rsidRPr="00B16FBE">
        <w:t xml:space="preserve"> 201</w:t>
      </w:r>
      <w:r>
        <w:t>3</w:t>
      </w:r>
      <w:r w:rsidRPr="00B16FBE">
        <w:t>) ‘</w:t>
      </w:r>
      <w:hyperlink r:id="rId39" w:history="1">
        <w:r w:rsidRPr="00657D5C">
          <w:rPr>
            <w:rStyle w:val="Hyperlink"/>
          </w:rPr>
          <w:t>Neil deGrasse Tyson: How to Become an Astrophysicist</w:t>
        </w:r>
      </w:hyperlink>
      <w:r w:rsidRPr="00B16FBE">
        <w:t xml:space="preserve">’ [video], </w:t>
      </w:r>
      <w:r w:rsidRPr="00657D5C">
        <w:rPr>
          <w:rStyle w:val="Emphasis"/>
        </w:rPr>
        <w:t>Star Talk</w:t>
      </w:r>
      <w:r w:rsidRPr="00B16FBE">
        <w:t xml:space="preserve">, YouTube, accessed 2 </w:t>
      </w:r>
      <w:proofErr w:type="gramStart"/>
      <w:r w:rsidRPr="00B16FBE">
        <w:t>May,</w:t>
      </w:r>
      <w:proofErr w:type="gramEnd"/>
      <w:r w:rsidRPr="00B16FBE">
        <w:t xml:space="preserve"> 2022.</w:t>
      </w:r>
    </w:p>
    <w:p w14:paraId="742637E4" w14:textId="77777777" w:rsidR="00766D9D" w:rsidRDefault="00766D9D" w:rsidP="00766D9D">
      <w:r w:rsidRPr="00B46CB9">
        <w:t xml:space="preserve">TED-Ed (10 April 2013) </w:t>
      </w:r>
      <w:hyperlink r:id="rId40" w:history="1">
        <w:r w:rsidRPr="00B46CB9">
          <w:rPr>
            <w:rStyle w:val="Hyperlink"/>
          </w:rPr>
          <w:t xml:space="preserve">'The beginning of the universe, for beginners - Tom </w:t>
        </w:r>
        <w:proofErr w:type="spellStart"/>
        <w:r w:rsidRPr="00B46CB9">
          <w:rPr>
            <w:rStyle w:val="Hyperlink"/>
          </w:rPr>
          <w:t>Whyntie</w:t>
        </w:r>
        <w:proofErr w:type="spellEnd"/>
        <w:r w:rsidRPr="00B46CB9">
          <w:rPr>
            <w:rStyle w:val="Hyperlink"/>
          </w:rPr>
          <w:t>' [video]</w:t>
        </w:r>
      </w:hyperlink>
      <w:r w:rsidRPr="00B46CB9">
        <w:t xml:space="preserve">, </w:t>
      </w:r>
      <w:r w:rsidRPr="00B46CB9">
        <w:rPr>
          <w:rStyle w:val="Emphasis"/>
        </w:rPr>
        <w:t>TED-Ed</w:t>
      </w:r>
      <w:r w:rsidRPr="00B46CB9">
        <w:t>, YouTube, accessed 2 May 2022.</w:t>
      </w:r>
    </w:p>
    <w:p w14:paraId="793B226E" w14:textId="77777777" w:rsidR="00766D9D" w:rsidRDefault="00766D9D" w:rsidP="00766D9D">
      <w:r w:rsidRPr="00757EB1">
        <w:t xml:space="preserve">The Late Show with Stephen Colbert (25 February 2016) </w:t>
      </w:r>
      <w:hyperlink r:id="rId41" w:history="1">
        <w:r w:rsidRPr="00757EB1">
          <w:rPr>
            <w:rStyle w:val="Hyperlink"/>
          </w:rPr>
          <w:t xml:space="preserve">'Gravitational Waves Hit </w:t>
        </w:r>
        <w:proofErr w:type="gramStart"/>
        <w:r w:rsidRPr="00757EB1">
          <w:rPr>
            <w:rStyle w:val="Hyperlink"/>
          </w:rPr>
          <w:t>The</w:t>
        </w:r>
        <w:proofErr w:type="gramEnd"/>
        <w:r w:rsidRPr="00757EB1">
          <w:rPr>
            <w:rStyle w:val="Hyperlink"/>
          </w:rPr>
          <w:t xml:space="preserve"> Late Show' [video]</w:t>
        </w:r>
      </w:hyperlink>
      <w:r w:rsidRPr="00757EB1">
        <w:t xml:space="preserve">, </w:t>
      </w:r>
      <w:r w:rsidRPr="00757EB1">
        <w:rPr>
          <w:rStyle w:val="Emphasis"/>
        </w:rPr>
        <w:t>The Late Show with Stephen Colbert</w:t>
      </w:r>
      <w:r w:rsidRPr="00757EB1">
        <w:t>, YouTube, accessed 2 May 2022.</w:t>
      </w:r>
      <w:r w:rsidRPr="00577CC4">
        <w:t xml:space="preserve"> </w:t>
      </w:r>
    </w:p>
    <w:p w14:paraId="6FABB1A7" w14:textId="006EBEB5" w:rsidR="00766D9D" w:rsidRDefault="00766D9D" w:rsidP="0085529F">
      <w:r>
        <w:t>Thinker Education (2022) ‘</w:t>
      </w:r>
      <w:hyperlink r:id="rId42" w:history="1">
        <w:r w:rsidRPr="00455CB8">
          <w:rPr>
            <w:rStyle w:val="Hyperlink"/>
          </w:rPr>
          <w:t>What are the Limits to Scientific Inquiry?</w:t>
        </w:r>
      </w:hyperlink>
      <w:r>
        <w:t xml:space="preserve">’, </w:t>
      </w:r>
      <w:r w:rsidRPr="00455CB8">
        <w:rPr>
          <w:rStyle w:val="Emphasis"/>
        </w:rPr>
        <w:t>Courses</w:t>
      </w:r>
      <w:r>
        <w:t>, Thinker Education website, accessed 2 May 2022.</w:t>
      </w:r>
    </w:p>
    <w:sectPr w:rsidR="00766D9D" w:rsidSect="00074330">
      <w:footerReference w:type="even" r:id="rId43"/>
      <w:footerReference w:type="default" r:id="rId44"/>
      <w:headerReference w:type="first" r:id="rId45"/>
      <w:footerReference w:type="first" r:id="rId46"/>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0A24" w14:textId="77777777" w:rsidR="00FE77A4" w:rsidRDefault="00FE77A4" w:rsidP="00191F45">
      <w:r>
        <w:separator/>
      </w:r>
    </w:p>
    <w:p w14:paraId="2011DE39" w14:textId="77777777" w:rsidR="00FE77A4" w:rsidRDefault="00FE77A4"/>
    <w:p w14:paraId="6886EDB2" w14:textId="77777777" w:rsidR="00FE77A4" w:rsidRDefault="00FE77A4"/>
    <w:p w14:paraId="1B59C053" w14:textId="77777777" w:rsidR="00FE77A4" w:rsidRDefault="00FE77A4"/>
  </w:endnote>
  <w:endnote w:type="continuationSeparator" w:id="0">
    <w:p w14:paraId="2CAD3245" w14:textId="77777777" w:rsidR="00FE77A4" w:rsidRDefault="00FE77A4" w:rsidP="00191F45">
      <w:r>
        <w:continuationSeparator/>
      </w:r>
    </w:p>
    <w:p w14:paraId="0B6E59EF" w14:textId="77777777" w:rsidR="00FE77A4" w:rsidRDefault="00FE77A4"/>
    <w:p w14:paraId="237CE9A3" w14:textId="77777777" w:rsidR="00FE77A4" w:rsidRDefault="00FE77A4"/>
    <w:p w14:paraId="0A1BD474" w14:textId="77777777" w:rsidR="00FE77A4" w:rsidRDefault="00FE77A4"/>
  </w:endnote>
  <w:endnote w:type="continuationNotice" w:id="1">
    <w:p w14:paraId="163E3B89" w14:textId="77777777" w:rsidR="00096385" w:rsidRDefault="000963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3B363431" w:rsidR="00871A49" w:rsidRPr="00386592" w:rsidRDefault="00871A49" w:rsidP="007D4EDB">
    <w:pPr>
      <w:pStyle w:val="Footer"/>
      <w:tabs>
        <w:tab w:val="clear" w:pos="4513"/>
        <w:tab w:val="clear" w:pos="9026"/>
        <w:tab w:val="right" w:pos="9356"/>
        <w:tab w:val="right" w:pos="9498"/>
      </w:tabs>
      <w:rPr>
        <w:sz w:val="18"/>
        <w:szCs w:val="18"/>
      </w:rPr>
    </w:pPr>
    <w:r w:rsidRPr="00386592">
      <w:rPr>
        <w:sz w:val="18"/>
        <w:szCs w:val="18"/>
      </w:rPr>
      <w:fldChar w:fldCharType="begin"/>
    </w:r>
    <w:r w:rsidRPr="00386592">
      <w:rPr>
        <w:sz w:val="18"/>
        <w:szCs w:val="18"/>
      </w:rPr>
      <w:instrText xml:space="preserve"> PAGE </w:instrText>
    </w:r>
    <w:r w:rsidRPr="00386592">
      <w:rPr>
        <w:sz w:val="18"/>
        <w:szCs w:val="18"/>
      </w:rPr>
      <w:fldChar w:fldCharType="separate"/>
    </w:r>
    <w:r w:rsidR="00C557CF" w:rsidRPr="00386592">
      <w:rPr>
        <w:noProof/>
        <w:sz w:val="18"/>
        <w:szCs w:val="18"/>
      </w:rPr>
      <w:t>8</w:t>
    </w:r>
    <w:r w:rsidRPr="00386592">
      <w:rPr>
        <w:sz w:val="18"/>
        <w:szCs w:val="18"/>
      </w:rPr>
      <w:fldChar w:fldCharType="end"/>
    </w:r>
    <w:r w:rsidRPr="00386592">
      <w:rPr>
        <w:sz w:val="18"/>
        <w:szCs w:val="18"/>
      </w:rPr>
      <w:tab/>
    </w:r>
    <w:r w:rsidR="00BB1CAF" w:rsidRPr="00386592">
      <w:rPr>
        <w:sz w:val="18"/>
        <w:szCs w:val="18"/>
      </w:rPr>
      <w:t>Big History – Topic 2</w:t>
    </w:r>
    <w:r w:rsidR="009326CA">
      <w:rPr>
        <w:sz w:val="18"/>
        <w:szCs w:val="18"/>
      </w:rPr>
      <w:t>:</w:t>
    </w:r>
    <w:r w:rsidR="00BB1CAF" w:rsidRPr="00386592">
      <w:rPr>
        <w:sz w:val="18"/>
        <w:szCs w:val="18"/>
      </w:rPr>
      <w:t xml:space="preserve"> Big Bang Theory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6BF" w14:textId="04CE1D15" w:rsidR="00871A49" w:rsidRPr="00386592" w:rsidRDefault="00871A49" w:rsidP="00587F8E">
    <w:pPr>
      <w:pStyle w:val="Footer"/>
      <w:tabs>
        <w:tab w:val="clear" w:pos="9026"/>
        <w:tab w:val="right" w:pos="9356"/>
      </w:tabs>
      <w:rPr>
        <w:sz w:val="18"/>
        <w:szCs w:val="18"/>
      </w:rPr>
    </w:pPr>
    <w:r w:rsidRPr="00386592">
      <w:rPr>
        <w:sz w:val="18"/>
        <w:szCs w:val="18"/>
      </w:rPr>
      <w:t xml:space="preserve">© NSW Department of Education, </w:t>
    </w:r>
    <w:r w:rsidRPr="00386592">
      <w:rPr>
        <w:sz w:val="18"/>
        <w:szCs w:val="18"/>
      </w:rPr>
      <w:fldChar w:fldCharType="begin"/>
    </w:r>
    <w:r w:rsidRPr="00386592">
      <w:rPr>
        <w:sz w:val="18"/>
        <w:szCs w:val="18"/>
      </w:rPr>
      <w:instrText xml:space="preserve"> DATE \@ "MMM-yy" </w:instrText>
    </w:r>
    <w:r w:rsidRPr="00386592">
      <w:rPr>
        <w:sz w:val="18"/>
        <w:szCs w:val="18"/>
      </w:rPr>
      <w:fldChar w:fldCharType="separate"/>
    </w:r>
    <w:r w:rsidR="00014525">
      <w:rPr>
        <w:noProof/>
        <w:sz w:val="18"/>
        <w:szCs w:val="18"/>
      </w:rPr>
      <w:t>May-22</w:t>
    </w:r>
    <w:r w:rsidRPr="00386592">
      <w:rPr>
        <w:sz w:val="18"/>
        <w:szCs w:val="18"/>
      </w:rPr>
      <w:fldChar w:fldCharType="end"/>
    </w:r>
    <w:r w:rsidR="00F81541">
      <w:rPr>
        <w:sz w:val="18"/>
        <w:szCs w:val="18"/>
      </w:rPr>
      <w:ptab w:relativeTo="margin" w:alignment="right" w:leader="none"/>
    </w:r>
    <w:r w:rsidRPr="00386592">
      <w:rPr>
        <w:sz w:val="18"/>
        <w:szCs w:val="18"/>
      </w:rPr>
      <w:fldChar w:fldCharType="begin"/>
    </w:r>
    <w:r w:rsidRPr="00386592">
      <w:rPr>
        <w:sz w:val="18"/>
        <w:szCs w:val="18"/>
      </w:rPr>
      <w:instrText xml:space="preserve"> PAGE </w:instrText>
    </w:r>
    <w:r w:rsidRPr="00386592">
      <w:rPr>
        <w:sz w:val="18"/>
        <w:szCs w:val="18"/>
      </w:rPr>
      <w:fldChar w:fldCharType="separate"/>
    </w:r>
    <w:r w:rsidR="00C557CF" w:rsidRPr="00386592">
      <w:rPr>
        <w:noProof/>
        <w:sz w:val="18"/>
        <w:szCs w:val="18"/>
      </w:rPr>
      <w:t>9</w:t>
    </w:r>
    <w:r w:rsidRPr="0038659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DA12" w14:textId="77777777" w:rsidR="00871A49" w:rsidRDefault="00871A49" w:rsidP="00493120">
    <w:pPr>
      <w:pStyle w:val="Logo"/>
    </w:pPr>
    <w:r w:rsidRPr="00913D40">
      <w:t>education.nsw.gov.au</w:t>
    </w:r>
    <w:r w:rsidRPr="00791B72">
      <w:tab/>
    </w:r>
    <w:r w:rsidRPr="009C69B7">
      <w:rPr>
        <w:noProof/>
        <w:lang w:eastAsia="en-AU"/>
      </w:rPr>
      <w:drawing>
        <wp:inline distT="0" distB="0" distL="0" distR="0" wp14:anchorId="06AE5EA1" wp14:editId="6A70E834">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2AE8" w14:textId="77777777" w:rsidR="00FE77A4" w:rsidRDefault="00FE77A4" w:rsidP="00191F45">
      <w:r>
        <w:separator/>
      </w:r>
    </w:p>
    <w:p w14:paraId="1B72DC14" w14:textId="77777777" w:rsidR="00FE77A4" w:rsidRDefault="00FE77A4"/>
    <w:p w14:paraId="20719DEB" w14:textId="77777777" w:rsidR="00FE77A4" w:rsidRDefault="00FE77A4"/>
    <w:p w14:paraId="41C4121E" w14:textId="77777777" w:rsidR="00FE77A4" w:rsidRDefault="00FE77A4"/>
  </w:footnote>
  <w:footnote w:type="continuationSeparator" w:id="0">
    <w:p w14:paraId="56BC5314" w14:textId="77777777" w:rsidR="00FE77A4" w:rsidRDefault="00FE77A4" w:rsidP="00191F45">
      <w:r>
        <w:continuationSeparator/>
      </w:r>
    </w:p>
    <w:p w14:paraId="11CC18C2" w14:textId="77777777" w:rsidR="00FE77A4" w:rsidRDefault="00FE77A4"/>
    <w:p w14:paraId="5DDE92EE" w14:textId="77777777" w:rsidR="00FE77A4" w:rsidRDefault="00FE77A4"/>
    <w:p w14:paraId="3EB7A71A" w14:textId="77777777" w:rsidR="00FE77A4" w:rsidRDefault="00FE77A4"/>
  </w:footnote>
  <w:footnote w:type="continuationNotice" w:id="1">
    <w:p w14:paraId="77BA03A3" w14:textId="77777777" w:rsidR="00096385" w:rsidRDefault="000963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5726" w14:textId="77777777" w:rsidR="00871A49" w:rsidRDefault="00871A49" w:rsidP="009326CA">
    <w:pPr>
      <w:pStyle w:val="Header0"/>
    </w:pPr>
    <w:r w:rsidRPr="00200AD3">
      <w:t>| NSW Department of Education</w:t>
    </w:r>
  </w:p>
</w:hdr>
</file>

<file path=word/intelligence.xml><?xml version="1.0" encoding="utf-8"?>
<int:Intelligence xmlns:int="http://schemas.microsoft.com/office/intelligence/2019/intelligence">
  <int:IntelligenceSettings/>
  <int:Manifest>
    <int:WordHash hashCode="pz2QIEqb0rZQkg" id="X/5o5oE8"/>
    <int:WordHash hashCode="irUq8GBhqwJdF3" id="Ywd+CT3Q"/>
    <int:WordHash hashCode="6S/E4mp2tehTzj" id="m7PKFSgV"/>
    <int:WordHash hashCode="/AlYls40ImwvSt" id="TGkiDxqr"/>
    <int:WordHash hashCode="DCNPlGmbB4tMqR" id="xywruLqK"/>
    <int:WordHash hashCode="OO19W83hg97aWY" id="D4Xcyw7d"/>
    <int:WordHash hashCode="K5k3SIcfUZsfuT" id="M/l670qk"/>
    <int:ParagraphRange paragraphId="1361844972" textId="91161390" start="0" length="7" invalidationStart="0" invalidationLength="7" id="1rmJLrNc"/>
    <int:ParagraphRange paragraphId="1361844972" textId="91161390" start="8" length="5" invalidationStart="8" invalidationLength="5" id="8bim1af4"/>
    <int:ParagraphRange paragraphId="1873437526" textId="249147760" start="69" length="8" invalidationStart="69" invalidationLength="8" id="oHZvZRV7"/>
    <int:ParagraphRange paragraphId="1903838304" textId="55926669" start="20" length="8" invalidationStart="20" invalidationLength="8" id="ZO3bWx5K"/>
    <int:WordHash hashCode="MqDEQ5j9xbHwRT" id="/knjpRz8"/>
    <int:WordHash hashCode="VqtJpcaPEcxFxl" id="fAHQFKWK"/>
    <int:WordHash hashCode="xal23ntSMfphb7" id="IiDSR8Kz"/>
    <int:WordHash hashCode="LJ+CiPL8MaEYCT" id="Cw1kxj/D"/>
    <int:WordHash hashCode="CJafhE961IwXXc" id="Whw409gQ"/>
    <int:WordHash hashCode="3aKsP3YcWmO9eC" id="udB0T2+Y"/>
    <int:WordHash hashCode="jTu7ar9Ljw0aOa" id="CG6+ZEkK"/>
    <int:WordHash hashCode="EBBjjabxheRaf7" id="2cCeYcWZ"/>
    <int:WordHash hashCode="ltWbmcg4cNCpTH" id="H6VfaD8T"/>
    <int:WordHash hashCode="hB6Ix2OZu25mI4" id="7OmaYqXC"/>
    <int:WordHash hashCode="jw/dBEh079oqof" id="6QYcjINQ"/>
    <int:WordHash hashCode="iPWdGzvoVWal2Y" id="yXICyOCs"/>
    <int:WordHash hashCode="VZqJztT3TKccMv" id="ZTi/3m1D"/>
    <int:WordHash hashCode="n5tVv8dnqnyaUv" id="a1dJb3j3"/>
    <int:WordHash hashCode="X+T/RLmgqiy6lO" id="/wkgyPjD"/>
    <int:WordHash hashCode="RoHRJMxsS3O6q/" id="TEjPuifO"/>
    <int:WordHash hashCode="oJi8ezOoLhOAMW" id="mUkNHEPm"/>
  </int:Manifest>
  <int:Observations>
    <int:Content id="X/5o5oE8">
      <int:Rejection type="LegacyProofing"/>
    </int:Content>
    <int:Content id="Ywd+CT3Q">
      <int:Rejection type="AugLoop_Text_Critique"/>
    </int:Content>
    <int:Content id="m7PKFSgV">
      <int:Rejection type="LegacyProofing"/>
    </int:Content>
    <int:Content id="TGkiDxqr">
      <int:Rejection type="LegacyProofing"/>
    </int:Content>
    <int:Content id="xywruLqK">
      <int:Rejection type="LegacyProofing"/>
    </int:Content>
    <int:Content id="D4Xcyw7d">
      <int:Rejection type="LegacyProofing"/>
    </int:Content>
    <int:Content id="M/l670qk">
      <int:Rejection type="LegacyProofing"/>
    </int:Content>
    <int:Content id="1rmJLrNc">
      <int:Rejection type="LegacyProofing"/>
    </int:Content>
    <int:Content id="8bim1af4">
      <int:Rejection type="LegacyProofing"/>
    </int:Content>
    <int:Content id="oHZvZRV7">
      <int:Rejection type="LegacyProofing"/>
    </int:Content>
    <int:Content id="ZO3bWx5K">
      <int:Rejection type="LegacyProofing"/>
    </int:Content>
    <int:Content id="/knjpRz8">
      <int:Rejection type="AugLoop_Acronyms_AcronymsCritique"/>
    </int:Content>
    <int:Content id="fAHQFKWK">
      <int:Rejection type="AugLoop_Acronyms_AcronymsCritique"/>
    </int:Content>
    <int:Content id="IiDSR8Kz">
      <int:Rejection type="AugLoop_Acronyms_AcronymsCritique"/>
    </int:Content>
    <int:Content id="Cw1kxj/D">
      <int:Rejection type="AugLoop_Text_Critique"/>
    </int:Content>
    <int:Content id="Whw409gQ">
      <int:Rejection type="AugLoop_Text_Critique"/>
    </int:Content>
    <int:Content id="udB0T2+Y">
      <int:Rejection type="AugLoop_Text_Critique"/>
    </int:Content>
    <int:Content id="CG6+ZEkK">
      <int:Rejection type="AugLoop_Text_Critique"/>
    </int:Content>
    <int:Content id="2cCeYcWZ">
      <int:Rejection type="AugLoop_Text_Critique"/>
    </int:Content>
    <int:Content id="H6VfaD8T">
      <int:Rejection type="AugLoop_Text_Critique"/>
    </int:Content>
    <int:Content id="7OmaYqXC">
      <int:Rejection type="AugLoop_Text_Critique"/>
    </int:Content>
    <int:Content id="6QYcjINQ">
      <int:Rejection type="AugLoop_Text_Critique"/>
    </int:Content>
    <int:Content id="yXICyOCs">
      <int:Rejection type="AugLoop_Text_Critique"/>
    </int:Content>
    <int:Content id="ZTi/3m1D">
      <int:Rejection type="AugLoop_Text_Critique"/>
    </int:Content>
    <int:Content id="a1dJb3j3">
      <int:Rejection type="AugLoop_Text_Critique"/>
    </int:Content>
    <int:Content id="/wkgyPjD">
      <int:Rejection type="AugLoop_Text_Critique"/>
    </int:Content>
    <int:Content id="TEjPuifO">
      <int:Rejection type="AugLoop_Text_Critique"/>
    </int:Content>
    <int:Content id="mUkNHEPm">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D64F4E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9C16326"/>
    <w:multiLevelType w:val="hybridMultilevel"/>
    <w:tmpl w:val="F524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00E251E"/>
    <w:multiLevelType w:val="multilevel"/>
    <w:tmpl w:val="43DC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5FB1A2E"/>
    <w:multiLevelType w:val="multilevel"/>
    <w:tmpl w:val="36DC2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7DD3155"/>
    <w:multiLevelType w:val="hybridMultilevel"/>
    <w:tmpl w:val="6B7289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6"/>
  </w:num>
  <w:num w:numId="3">
    <w:abstractNumId w:val="22"/>
  </w:num>
  <w:num w:numId="4">
    <w:abstractNumId w:val="2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5"/>
  </w:num>
  <w:num w:numId="8">
    <w:abstractNumId w:val="12"/>
  </w:num>
  <w:num w:numId="9">
    <w:abstractNumId w:val="21"/>
  </w:num>
  <w:num w:numId="10">
    <w:abstractNumId w:val="10"/>
  </w:num>
  <w:num w:numId="11">
    <w:abstractNumId w:val="19"/>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9"/>
  </w:num>
  <w:num w:numId="22">
    <w:abstractNumId w:val="23"/>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0"/>
  </w:num>
  <w:num w:numId="32">
    <w:abstractNumId w:val="29"/>
  </w:num>
  <w:num w:numId="33">
    <w:abstractNumId w:val="22"/>
  </w:num>
  <w:num w:numId="34">
    <w:abstractNumId w:val="24"/>
  </w:num>
  <w:num w:numId="35">
    <w:abstractNumId w:val="7"/>
  </w:num>
  <w:num w:numId="36">
    <w:abstractNumId w:val="15"/>
  </w:num>
  <w:num w:numId="37">
    <w:abstractNumId w:val="17"/>
  </w:num>
  <w:num w:numId="38">
    <w:abstractNumId w:val="28"/>
  </w:num>
  <w:num w:numId="39">
    <w:abstractNumId w:val="26"/>
  </w:num>
  <w:num w:numId="40">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abstractNumId w:val="11"/>
  </w:num>
  <w:num w:numId="42">
    <w:abstractNumId w:val="27"/>
  </w:num>
  <w:num w:numId="4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DSzMDAwMTA1MTBT0lEKTi0uzszPAykwrgUAkWGiaCwAAAA="/>
  </w:docVars>
  <w:rsids>
    <w:rsidRoot w:val="003267EB"/>
    <w:rsid w:val="0000031A"/>
    <w:rsid w:val="00000633"/>
    <w:rsid w:val="00001C08"/>
    <w:rsid w:val="00002BF1"/>
    <w:rsid w:val="00006220"/>
    <w:rsid w:val="00006CD7"/>
    <w:rsid w:val="000103FC"/>
    <w:rsid w:val="00010746"/>
    <w:rsid w:val="000143DF"/>
    <w:rsid w:val="00014525"/>
    <w:rsid w:val="000151F8"/>
    <w:rsid w:val="00015D43"/>
    <w:rsid w:val="0001668A"/>
    <w:rsid w:val="00016801"/>
    <w:rsid w:val="00017A30"/>
    <w:rsid w:val="00021171"/>
    <w:rsid w:val="000217EF"/>
    <w:rsid w:val="00023790"/>
    <w:rsid w:val="00024602"/>
    <w:rsid w:val="000252FF"/>
    <w:rsid w:val="000253AE"/>
    <w:rsid w:val="00030EBC"/>
    <w:rsid w:val="000331B6"/>
    <w:rsid w:val="00034F5E"/>
    <w:rsid w:val="0003541F"/>
    <w:rsid w:val="00040BF3"/>
    <w:rsid w:val="000423E3"/>
    <w:rsid w:val="0004292D"/>
    <w:rsid w:val="00042D30"/>
    <w:rsid w:val="00043FA0"/>
    <w:rsid w:val="000442AB"/>
    <w:rsid w:val="00044C5D"/>
    <w:rsid w:val="00044D23"/>
    <w:rsid w:val="00046473"/>
    <w:rsid w:val="00046DC2"/>
    <w:rsid w:val="000507E6"/>
    <w:rsid w:val="0005163D"/>
    <w:rsid w:val="000534F4"/>
    <w:rsid w:val="000535B7"/>
    <w:rsid w:val="00053726"/>
    <w:rsid w:val="000562A7"/>
    <w:rsid w:val="000564F8"/>
    <w:rsid w:val="00056866"/>
    <w:rsid w:val="00057BC8"/>
    <w:rsid w:val="000604B9"/>
    <w:rsid w:val="00061232"/>
    <w:rsid w:val="000613C4"/>
    <w:rsid w:val="000620E8"/>
    <w:rsid w:val="00062708"/>
    <w:rsid w:val="00063D40"/>
    <w:rsid w:val="00065A16"/>
    <w:rsid w:val="000671BB"/>
    <w:rsid w:val="00071D06"/>
    <w:rsid w:val="00071E79"/>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125"/>
    <w:rsid w:val="00090628"/>
    <w:rsid w:val="0009452F"/>
    <w:rsid w:val="00096385"/>
    <w:rsid w:val="00096701"/>
    <w:rsid w:val="000A0C05"/>
    <w:rsid w:val="000A0FE2"/>
    <w:rsid w:val="000A2A86"/>
    <w:rsid w:val="000A33D4"/>
    <w:rsid w:val="000A41E7"/>
    <w:rsid w:val="000A451E"/>
    <w:rsid w:val="000A796C"/>
    <w:rsid w:val="000A7A61"/>
    <w:rsid w:val="000B09C8"/>
    <w:rsid w:val="000B1FC2"/>
    <w:rsid w:val="000B2886"/>
    <w:rsid w:val="000B30E1"/>
    <w:rsid w:val="000B4F65"/>
    <w:rsid w:val="000B75CB"/>
    <w:rsid w:val="000B7D49"/>
    <w:rsid w:val="000C0C6B"/>
    <w:rsid w:val="000C0FB5"/>
    <w:rsid w:val="000C1078"/>
    <w:rsid w:val="000C16A7"/>
    <w:rsid w:val="000C1BCD"/>
    <w:rsid w:val="000C1EF4"/>
    <w:rsid w:val="000C250C"/>
    <w:rsid w:val="000C43DF"/>
    <w:rsid w:val="000C575E"/>
    <w:rsid w:val="000C61FB"/>
    <w:rsid w:val="000C6F89"/>
    <w:rsid w:val="000C7D4F"/>
    <w:rsid w:val="000D2063"/>
    <w:rsid w:val="000D24EC"/>
    <w:rsid w:val="000D2C3A"/>
    <w:rsid w:val="000D48A8"/>
    <w:rsid w:val="000D4B5A"/>
    <w:rsid w:val="000D55B1"/>
    <w:rsid w:val="000D64D8"/>
    <w:rsid w:val="000D72A7"/>
    <w:rsid w:val="000E3289"/>
    <w:rsid w:val="000E3C1C"/>
    <w:rsid w:val="000E41B7"/>
    <w:rsid w:val="000E6BA0"/>
    <w:rsid w:val="000F174A"/>
    <w:rsid w:val="000F77BB"/>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50C"/>
    <w:rsid w:val="00125C6C"/>
    <w:rsid w:val="00127648"/>
    <w:rsid w:val="0013032B"/>
    <w:rsid w:val="001305EA"/>
    <w:rsid w:val="00132617"/>
    <w:rsid w:val="001328FA"/>
    <w:rsid w:val="0013419A"/>
    <w:rsid w:val="00134700"/>
    <w:rsid w:val="00134E23"/>
    <w:rsid w:val="0013528D"/>
    <w:rsid w:val="00135E80"/>
    <w:rsid w:val="00140753"/>
    <w:rsid w:val="0014232F"/>
    <w:rsid w:val="0014239C"/>
    <w:rsid w:val="00143921"/>
    <w:rsid w:val="00146F04"/>
    <w:rsid w:val="001507AA"/>
    <w:rsid w:val="00150EBC"/>
    <w:rsid w:val="001520B0"/>
    <w:rsid w:val="0015446A"/>
    <w:rsid w:val="0015487C"/>
    <w:rsid w:val="00155144"/>
    <w:rsid w:val="0015709D"/>
    <w:rsid w:val="0015712E"/>
    <w:rsid w:val="00162981"/>
    <w:rsid w:val="00162C3A"/>
    <w:rsid w:val="00165FF0"/>
    <w:rsid w:val="0017075C"/>
    <w:rsid w:val="00170CB5"/>
    <w:rsid w:val="00171601"/>
    <w:rsid w:val="00174183"/>
    <w:rsid w:val="00176C65"/>
    <w:rsid w:val="00177D5F"/>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7FD"/>
    <w:rsid w:val="001939CA"/>
    <w:rsid w:val="00193B82"/>
    <w:rsid w:val="0019600C"/>
    <w:rsid w:val="00196CF1"/>
    <w:rsid w:val="00197B41"/>
    <w:rsid w:val="001A03EA"/>
    <w:rsid w:val="001A3627"/>
    <w:rsid w:val="001A6805"/>
    <w:rsid w:val="001B3065"/>
    <w:rsid w:val="001B33C0"/>
    <w:rsid w:val="001B4A46"/>
    <w:rsid w:val="001B5E34"/>
    <w:rsid w:val="001C2997"/>
    <w:rsid w:val="001C4DB7"/>
    <w:rsid w:val="001C6C9B"/>
    <w:rsid w:val="001C7338"/>
    <w:rsid w:val="001D10B2"/>
    <w:rsid w:val="001D11A5"/>
    <w:rsid w:val="001D3092"/>
    <w:rsid w:val="001D4CD1"/>
    <w:rsid w:val="001D66C2"/>
    <w:rsid w:val="001E0FFC"/>
    <w:rsid w:val="001E1F93"/>
    <w:rsid w:val="001E1FCC"/>
    <w:rsid w:val="001E24CF"/>
    <w:rsid w:val="001E3097"/>
    <w:rsid w:val="001E4B06"/>
    <w:rsid w:val="001E5F98"/>
    <w:rsid w:val="001F01F4"/>
    <w:rsid w:val="001F0B5D"/>
    <w:rsid w:val="001F0F26"/>
    <w:rsid w:val="001F2232"/>
    <w:rsid w:val="001F5B7F"/>
    <w:rsid w:val="001F64BE"/>
    <w:rsid w:val="001F6D7B"/>
    <w:rsid w:val="001F7070"/>
    <w:rsid w:val="001F7807"/>
    <w:rsid w:val="002007C8"/>
    <w:rsid w:val="00200AD3"/>
    <w:rsid w:val="00200EF2"/>
    <w:rsid w:val="002016B9"/>
    <w:rsid w:val="00201825"/>
    <w:rsid w:val="00201CB2"/>
    <w:rsid w:val="00202266"/>
    <w:rsid w:val="002046F7"/>
    <w:rsid w:val="0020478D"/>
    <w:rsid w:val="0020504C"/>
    <w:rsid w:val="002054D0"/>
    <w:rsid w:val="002060B1"/>
    <w:rsid w:val="0020645E"/>
    <w:rsid w:val="00206EFD"/>
    <w:rsid w:val="0020756A"/>
    <w:rsid w:val="00210D95"/>
    <w:rsid w:val="002136B3"/>
    <w:rsid w:val="00216607"/>
    <w:rsid w:val="00216957"/>
    <w:rsid w:val="00217731"/>
    <w:rsid w:val="00217AE6"/>
    <w:rsid w:val="00221777"/>
    <w:rsid w:val="00221998"/>
    <w:rsid w:val="00221E1A"/>
    <w:rsid w:val="002228E3"/>
    <w:rsid w:val="00222B6A"/>
    <w:rsid w:val="00224261"/>
    <w:rsid w:val="00224B16"/>
    <w:rsid w:val="00224D61"/>
    <w:rsid w:val="002265BD"/>
    <w:rsid w:val="00226EC0"/>
    <w:rsid w:val="002270CC"/>
    <w:rsid w:val="00227421"/>
    <w:rsid w:val="00227894"/>
    <w:rsid w:val="0022791F"/>
    <w:rsid w:val="00231E53"/>
    <w:rsid w:val="00234830"/>
    <w:rsid w:val="002368C7"/>
    <w:rsid w:val="0023726F"/>
    <w:rsid w:val="002377DE"/>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6FC"/>
    <w:rsid w:val="00253532"/>
    <w:rsid w:val="002540D3"/>
    <w:rsid w:val="00254B2A"/>
    <w:rsid w:val="002556DB"/>
    <w:rsid w:val="00255AB5"/>
    <w:rsid w:val="00256D4F"/>
    <w:rsid w:val="00260EE8"/>
    <w:rsid w:val="00260F28"/>
    <w:rsid w:val="0026131D"/>
    <w:rsid w:val="00261EC1"/>
    <w:rsid w:val="00262912"/>
    <w:rsid w:val="00262FF0"/>
    <w:rsid w:val="00263542"/>
    <w:rsid w:val="00264111"/>
    <w:rsid w:val="00264BE5"/>
    <w:rsid w:val="00266738"/>
    <w:rsid w:val="00266D0C"/>
    <w:rsid w:val="00273F94"/>
    <w:rsid w:val="00275B55"/>
    <w:rsid w:val="002760B7"/>
    <w:rsid w:val="002810D3"/>
    <w:rsid w:val="002847AE"/>
    <w:rsid w:val="002870F2"/>
    <w:rsid w:val="00287650"/>
    <w:rsid w:val="0029008E"/>
    <w:rsid w:val="00290154"/>
    <w:rsid w:val="00294F88"/>
    <w:rsid w:val="00294FCC"/>
    <w:rsid w:val="00295516"/>
    <w:rsid w:val="00297FAF"/>
    <w:rsid w:val="002A1073"/>
    <w:rsid w:val="002A10A1"/>
    <w:rsid w:val="002A3161"/>
    <w:rsid w:val="002A3410"/>
    <w:rsid w:val="002A44D1"/>
    <w:rsid w:val="002A4631"/>
    <w:rsid w:val="002A5226"/>
    <w:rsid w:val="002A5BA6"/>
    <w:rsid w:val="002A6EA6"/>
    <w:rsid w:val="002A75D2"/>
    <w:rsid w:val="002B108B"/>
    <w:rsid w:val="002B12DE"/>
    <w:rsid w:val="002B270D"/>
    <w:rsid w:val="002B3375"/>
    <w:rsid w:val="002B41A9"/>
    <w:rsid w:val="002B4745"/>
    <w:rsid w:val="002B480D"/>
    <w:rsid w:val="002B4845"/>
    <w:rsid w:val="002B4AC3"/>
    <w:rsid w:val="002B7744"/>
    <w:rsid w:val="002C00BA"/>
    <w:rsid w:val="002C05AC"/>
    <w:rsid w:val="002C1FCE"/>
    <w:rsid w:val="002C3953"/>
    <w:rsid w:val="002C4365"/>
    <w:rsid w:val="002C4A9C"/>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19F5"/>
    <w:rsid w:val="00303813"/>
    <w:rsid w:val="00307F3D"/>
    <w:rsid w:val="00310348"/>
    <w:rsid w:val="00310EE6"/>
    <w:rsid w:val="00311628"/>
    <w:rsid w:val="00311E73"/>
    <w:rsid w:val="0031221D"/>
    <w:rsid w:val="003123F7"/>
    <w:rsid w:val="00314A01"/>
    <w:rsid w:val="00314B9D"/>
    <w:rsid w:val="00314DD8"/>
    <w:rsid w:val="003155A3"/>
    <w:rsid w:val="00315B35"/>
    <w:rsid w:val="00316A7F"/>
    <w:rsid w:val="00316DFC"/>
    <w:rsid w:val="00317B24"/>
    <w:rsid w:val="00317C9A"/>
    <w:rsid w:val="00317D8E"/>
    <w:rsid w:val="00317E8F"/>
    <w:rsid w:val="00320752"/>
    <w:rsid w:val="003209E8"/>
    <w:rsid w:val="003211F4"/>
    <w:rsid w:val="0032193F"/>
    <w:rsid w:val="00322186"/>
    <w:rsid w:val="00322962"/>
    <w:rsid w:val="0032403E"/>
    <w:rsid w:val="00324679"/>
    <w:rsid w:val="00324D73"/>
    <w:rsid w:val="00324E08"/>
    <w:rsid w:val="00325354"/>
    <w:rsid w:val="00325B7B"/>
    <w:rsid w:val="00325DF1"/>
    <w:rsid w:val="003267EB"/>
    <w:rsid w:val="003273DE"/>
    <w:rsid w:val="00327B04"/>
    <w:rsid w:val="0033193C"/>
    <w:rsid w:val="00332B30"/>
    <w:rsid w:val="0033532B"/>
    <w:rsid w:val="003354E6"/>
    <w:rsid w:val="00336799"/>
    <w:rsid w:val="00337929"/>
    <w:rsid w:val="00340003"/>
    <w:rsid w:val="00342148"/>
    <w:rsid w:val="003429B7"/>
    <w:rsid w:val="00342B92"/>
    <w:rsid w:val="00343B23"/>
    <w:rsid w:val="003444A9"/>
    <w:rsid w:val="003445F2"/>
    <w:rsid w:val="00345EB0"/>
    <w:rsid w:val="0034764B"/>
    <w:rsid w:val="0034780A"/>
    <w:rsid w:val="00347CBE"/>
    <w:rsid w:val="003503AC"/>
    <w:rsid w:val="00352686"/>
    <w:rsid w:val="003534AD"/>
    <w:rsid w:val="00354A6F"/>
    <w:rsid w:val="00357136"/>
    <w:rsid w:val="003576EB"/>
    <w:rsid w:val="00360C67"/>
    <w:rsid w:val="00360E65"/>
    <w:rsid w:val="00362DCB"/>
    <w:rsid w:val="0036308C"/>
    <w:rsid w:val="00363E8F"/>
    <w:rsid w:val="00365118"/>
    <w:rsid w:val="00366467"/>
    <w:rsid w:val="00367331"/>
    <w:rsid w:val="00370563"/>
    <w:rsid w:val="003713D2"/>
    <w:rsid w:val="00371AF4"/>
    <w:rsid w:val="003721C5"/>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592"/>
    <w:rsid w:val="00386D58"/>
    <w:rsid w:val="00387053"/>
    <w:rsid w:val="00395451"/>
    <w:rsid w:val="003956E3"/>
    <w:rsid w:val="00395716"/>
    <w:rsid w:val="00396B0E"/>
    <w:rsid w:val="0039766F"/>
    <w:rsid w:val="003A01C8"/>
    <w:rsid w:val="003A03A6"/>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3E98"/>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CA8"/>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844"/>
    <w:rsid w:val="00430D80"/>
    <w:rsid w:val="004317B5"/>
    <w:rsid w:val="00431E3D"/>
    <w:rsid w:val="00433031"/>
    <w:rsid w:val="00435259"/>
    <w:rsid w:val="00436B23"/>
    <w:rsid w:val="00436E88"/>
    <w:rsid w:val="00440977"/>
    <w:rsid w:val="0044175B"/>
    <w:rsid w:val="00441C88"/>
    <w:rsid w:val="00442026"/>
    <w:rsid w:val="00442448"/>
    <w:rsid w:val="00443374"/>
    <w:rsid w:val="00443CD4"/>
    <w:rsid w:val="004440BB"/>
    <w:rsid w:val="004450B6"/>
    <w:rsid w:val="00445541"/>
    <w:rsid w:val="00445612"/>
    <w:rsid w:val="00446FB5"/>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4381"/>
    <w:rsid w:val="00476168"/>
    <w:rsid w:val="00476284"/>
    <w:rsid w:val="00477703"/>
    <w:rsid w:val="0048084F"/>
    <w:rsid w:val="004810BD"/>
    <w:rsid w:val="0048175E"/>
    <w:rsid w:val="00483B44"/>
    <w:rsid w:val="00483CA9"/>
    <w:rsid w:val="004850B9"/>
    <w:rsid w:val="0048525B"/>
    <w:rsid w:val="00485AAC"/>
    <w:rsid w:val="00485CCD"/>
    <w:rsid w:val="00485DB5"/>
    <w:rsid w:val="004860C5"/>
    <w:rsid w:val="00486D2B"/>
    <w:rsid w:val="00490D60"/>
    <w:rsid w:val="00491BDA"/>
    <w:rsid w:val="00493120"/>
    <w:rsid w:val="00494655"/>
    <w:rsid w:val="004949C7"/>
    <w:rsid w:val="00494FDC"/>
    <w:rsid w:val="004A0489"/>
    <w:rsid w:val="004A161B"/>
    <w:rsid w:val="004A4146"/>
    <w:rsid w:val="004A47DB"/>
    <w:rsid w:val="004A5AAE"/>
    <w:rsid w:val="004A6AB7"/>
    <w:rsid w:val="004A7284"/>
    <w:rsid w:val="004A7E1A"/>
    <w:rsid w:val="004B0073"/>
    <w:rsid w:val="004B0134"/>
    <w:rsid w:val="004B1541"/>
    <w:rsid w:val="004B240E"/>
    <w:rsid w:val="004B29F4"/>
    <w:rsid w:val="004B4118"/>
    <w:rsid w:val="004B4C27"/>
    <w:rsid w:val="004B62D1"/>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445E"/>
    <w:rsid w:val="004D4530"/>
    <w:rsid w:val="004D5BBA"/>
    <w:rsid w:val="004D6540"/>
    <w:rsid w:val="004E1C2A"/>
    <w:rsid w:val="004E2ACB"/>
    <w:rsid w:val="004E38B0"/>
    <w:rsid w:val="004E3C28"/>
    <w:rsid w:val="004E4332"/>
    <w:rsid w:val="004E4E0B"/>
    <w:rsid w:val="004E6856"/>
    <w:rsid w:val="004E6FB4"/>
    <w:rsid w:val="004F0977"/>
    <w:rsid w:val="004F1408"/>
    <w:rsid w:val="004F2A8B"/>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0FB"/>
    <w:rsid w:val="00507451"/>
    <w:rsid w:val="00507F36"/>
    <w:rsid w:val="00511715"/>
    <w:rsid w:val="00511F4D"/>
    <w:rsid w:val="00514D6B"/>
    <w:rsid w:val="0051574E"/>
    <w:rsid w:val="0051725F"/>
    <w:rsid w:val="00520095"/>
    <w:rsid w:val="00520645"/>
    <w:rsid w:val="0052168D"/>
    <w:rsid w:val="00522D5B"/>
    <w:rsid w:val="0052396A"/>
    <w:rsid w:val="0052782C"/>
    <w:rsid w:val="00527A41"/>
    <w:rsid w:val="00530E46"/>
    <w:rsid w:val="005324EF"/>
    <w:rsid w:val="0053286B"/>
    <w:rsid w:val="0053498C"/>
    <w:rsid w:val="00536369"/>
    <w:rsid w:val="005400FF"/>
    <w:rsid w:val="00540E99"/>
    <w:rsid w:val="00541130"/>
    <w:rsid w:val="00546A8B"/>
    <w:rsid w:val="00546D5E"/>
    <w:rsid w:val="00546F02"/>
    <w:rsid w:val="0054770B"/>
    <w:rsid w:val="00547EA9"/>
    <w:rsid w:val="00550DFA"/>
    <w:rsid w:val="00551073"/>
    <w:rsid w:val="00551DA4"/>
    <w:rsid w:val="0055213A"/>
    <w:rsid w:val="00554956"/>
    <w:rsid w:val="00556277"/>
    <w:rsid w:val="00557BE6"/>
    <w:rsid w:val="005600BC"/>
    <w:rsid w:val="00563104"/>
    <w:rsid w:val="005646C1"/>
    <w:rsid w:val="005646CC"/>
    <w:rsid w:val="005652E4"/>
    <w:rsid w:val="00565730"/>
    <w:rsid w:val="00566671"/>
    <w:rsid w:val="005667E0"/>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52C"/>
    <w:rsid w:val="005876D2"/>
    <w:rsid w:val="00587F8E"/>
    <w:rsid w:val="0059056C"/>
    <w:rsid w:val="0059130B"/>
    <w:rsid w:val="00596689"/>
    <w:rsid w:val="005A16FB"/>
    <w:rsid w:val="005A1A68"/>
    <w:rsid w:val="005A2A5A"/>
    <w:rsid w:val="005A3076"/>
    <w:rsid w:val="005A39FC"/>
    <w:rsid w:val="005A3B66"/>
    <w:rsid w:val="005A42E3"/>
    <w:rsid w:val="005A5F04"/>
    <w:rsid w:val="005A6DC2"/>
    <w:rsid w:val="005B05C4"/>
    <w:rsid w:val="005B0870"/>
    <w:rsid w:val="005B1762"/>
    <w:rsid w:val="005B2A9C"/>
    <w:rsid w:val="005B3940"/>
    <w:rsid w:val="005B4B88"/>
    <w:rsid w:val="005B4CCC"/>
    <w:rsid w:val="005B5605"/>
    <w:rsid w:val="005B5D60"/>
    <w:rsid w:val="005B5E31"/>
    <w:rsid w:val="005B64AE"/>
    <w:rsid w:val="005B6E3D"/>
    <w:rsid w:val="005B7298"/>
    <w:rsid w:val="005C1BFC"/>
    <w:rsid w:val="005C6F36"/>
    <w:rsid w:val="005C7B55"/>
    <w:rsid w:val="005D0175"/>
    <w:rsid w:val="005D1CC4"/>
    <w:rsid w:val="005D2D62"/>
    <w:rsid w:val="005D5A78"/>
    <w:rsid w:val="005D5DB0"/>
    <w:rsid w:val="005E0B43"/>
    <w:rsid w:val="005E4742"/>
    <w:rsid w:val="005E6829"/>
    <w:rsid w:val="005E696B"/>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F26"/>
    <w:rsid w:val="00616767"/>
    <w:rsid w:val="0061698B"/>
    <w:rsid w:val="00616F61"/>
    <w:rsid w:val="00620917"/>
    <w:rsid w:val="0062163D"/>
    <w:rsid w:val="00623A9E"/>
    <w:rsid w:val="00624A20"/>
    <w:rsid w:val="00624AC3"/>
    <w:rsid w:val="00624C9B"/>
    <w:rsid w:val="00630BB3"/>
    <w:rsid w:val="00631DBB"/>
    <w:rsid w:val="00632182"/>
    <w:rsid w:val="006335DF"/>
    <w:rsid w:val="00634717"/>
    <w:rsid w:val="00634788"/>
    <w:rsid w:val="00635E7E"/>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3D0C"/>
    <w:rsid w:val="006544A7"/>
    <w:rsid w:val="006552BE"/>
    <w:rsid w:val="006556AE"/>
    <w:rsid w:val="00657084"/>
    <w:rsid w:val="006618E3"/>
    <w:rsid w:val="00661D06"/>
    <w:rsid w:val="006638B4"/>
    <w:rsid w:val="0066400D"/>
    <w:rsid w:val="006644C4"/>
    <w:rsid w:val="00665E2A"/>
    <w:rsid w:val="0066665B"/>
    <w:rsid w:val="00670B88"/>
    <w:rsid w:val="00670EE3"/>
    <w:rsid w:val="0067331F"/>
    <w:rsid w:val="006742E8"/>
    <w:rsid w:val="0067482E"/>
    <w:rsid w:val="00675260"/>
    <w:rsid w:val="00677DDB"/>
    <w:rsid w:val="00677EF0"/>
    <w:rsid w:val="006814BF"/>
    <w:rsid w:val="00681F32"/>
    <w:rsid w:val="00683AEC"/>
    <w:rsid w:val="00684672"/>
    <w:rsid w:val="0068481E"/>
    <w:rsid w:val="0068666F"/>
    <w:rsid w:val="00686A9E"/>
    <w:rsid w:val="0068780A"/>
    <w:rsid w:val="00690267"/>
    <w:rsid w:val="006906E7"/>
    <w:rsid w:val="006954D4"/>
    <w:rsid w:val="0069598B"/>
    <w:rsid w:val="00695AF0"/>
    <w:rsid w:val="00695D3B"/>
    <w:rsid w:val="00697858"/>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1C3"/>
    <w:rsid w:val="006F054E"/>
    <w:rsid w:val="006F15D8"/>
    <w:rsid w:val="006F1B19"/>
    <w:rsid w:val="006F3613"/>
    <w:rsid w:val="006F3839"/>
    <w:rsid w:val="006F4503"/>
    <w:rsid w:val="00701DAC"/>
    <w:rsid w:val="0070221C"/>
    <w:rsid w:val="00704694"/>
    <w:rsid w:val="007058CD"/>
    <w:rsid w:val="00705D75"/>
    <w:rsid w:val="0070723B"/>
    <w:rsid w:val="00712DA7"/>
    <w:rsid w:val="00714956"/>
    <w:rsid w:val="00715F89"/>
    <w:rsid w:val="00716FB7"/>
    <w:rsid w:val="00717C66"/>
    <w:rsid w:val="00717DAC"/>
    <w:rsid w:val="0072144B"/>
    <w:rsid w:val="00722D6B"/>
    <w:rsid w:val="00723956"/>
    <w:rsid w:val="00724203"/>
    <w:rsid w:val="00725C3B"/>
    <w:rsid w:val="00725D14"/>
    <w:rsid w:val="007266FB"/>
    <w:rsid w:val="00726CE5"/>
    <w:rsid w:val="0073212B"/>
    <w:rsid w:val="00733D6A"/>
    <w:rsid w:val="00734065"/>
    <w:rsid w:val="00734894"/>
    <w:rsid w:val="00735327"/>
    <w:rsid w:val="00735451"/>
    <w:rsid w:val="00740412"/>
    <w:rsid w:val="00740573"/>
    <w:rsid w:val="00741479"/>
    <w:rsid w:val="007414DA"/>
    <w:rsid w:val="007448D2"/>
    <w:rsid w:val="00744A73"/>
    <w:rsid w:val="00744DB8"/>
    <w:rsid w:val="00745C28"/>
    <w:rsid w:val="007460FF"/>
    <w:rsid w:val="00746AB1"/>
    <w:rsid w:val="007474D4"/>
    <w:rsid w:val="0075097B"/>
    <w:rsid w:val="0075322D"/>
    <w:rsid w:val="00753D56"/>
    <w:rsid w:val="007564AE"/>
    <w:rsid w:val="00757591"/>
    <w:rsid w:val="00757633"/>
    <w:rsid w:val="00757A59"/>
    <w:rsid w:val="00757DD5"/>
    <w:rsid w:val="007617A7"/>
    <w:rsid w:val="00762125"/>
    <w:rsid w:val="007635C3"/>
    <w:rsid w:val="00764678"/>
    <w:rsid w:val="00765E06"/>
    <w:rsid w:val="00765F79"/>
    <w:rsid w:val="00766D9D"/>
    <w:rsid w:val="007706FF"/>
    <w:rsid w:val="00770891"/>
    <w:rsid w:val="00770C61"/>
    <w:rsid w:val="00772BA3"/>
    <w:rsid w:val="007763FE"/>
    <w:rsid w:val="00776998"/>
    <w:rsid w:val="007776A2"/>
    <w:rsid w:val="00777849"/>
    <w:rsid w:val="00780A99"/>
    <w:rsid w:val="00781C4F"/>
    <w:rsid w:val="0078216D"/>
    <w:rsid w:val="00782487"/>
    <w:rsid w:val="00782A2E"/>
    <w:rsid w:val="00782B11"/>
    <w:rsid w:val="007836C0"/>
    <w:rsid w:val="0078667E"/>
    <w:rsid w:val="007919DC"/>
    <w:rsid w:val="00791B72"/>
    <w:rsid w:val="00791C7F"/>
    <w:rsid w:val="00792862"/>
    <w:rsid w:val="00796888"/>
    <w:rsid w:val="007A1326"/>
    <w:rsid w:val="007A2B7B"/>
    <w:rsid w:val="007A3356"/>
    <w:rsid w:val="007A36F3"/>
    <w:rsid w:val="007A4CEF"/>
    <w:rsid w:val="007A55A8"/>
    <w:rsid w:val="007B24C4"/>
    <w:rsid w:val="007B50E4"/>
    <w:rsid w:val="007B5236"/>
    <w:rsid w:val="007B5442"/>
    <w:rsid w:val="007B6B2F"/>
    <w:rsid w:val="007C057B"/>
    <w:rsid w:val="007C0C7A"/>
    <w:rsid w:val="007C1661"/>
    <w:rsid w:val="007C1A9E"/>
    <w:rsid w:val="007C3CF2"/>
    <w:rsid w:val="007C3D87"/>
    <w:rsid w:val="007C6E38"/>
    <w:rsid w:val="007D212E"/>
    <w:rsid w:val="007D458F"/>
    <w:rsid w:val="007D4EDB"/>
    <w:rsid w:val="007D5655"/>
    <w:rsid w:val="007D5A52"/>
    <w:rsid w:val="007D7915"/>
    <w:rsid w:val="007D7CF5"/>
    <w:rsid w:val="007D7E58"/>
    <w:rsid w:val="007E41AD"/>
    <w:rsid w:val="007E5E9E"/>
    <w:rsid w:val="007F1493"/>
    <w:rsid w:val="007F156B"/>
    <w:rsid w:val="007F15BC"/>
    <w:rsid w:val="007F2281"/>
    <w:rsid w:val="007F3524"/>
    <w:rsid w:val="007F576D"/>
    <w:rsid w:val="007F637A"/>
    <w:rsid w:val="007F66A6"/>
    <w:rsid w:val="007F6BB5"/>
    <w:rsid w:val="007F76BF"/>
    <w:rsid w:val="008003CD"/>
    <w:rsid w:val="00800512"/>
    <w:rsid w:val="00801687"/>
    <w:rsid w:val="008019EE"/>
    <w:rsid w:val="00801F8E"/>
    <w:rsid w:val="00802022"/>
    <w:rsid w:val="0080207C"/>
    <w:rsid w:val="0080220E"/>
    <w:rsid w:val="008028A3"/>
    <w:rsid w:val="00803ADF"/>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2084"/>
    <w:rsid w:val="008248E7"/>
    <w:rsid w:val="00824F02"/>
    <w:rsid w:val="00825595"/>
    <w:rsid w:val="00826BD1"/>
    <w:rsid w:val="00826C4F"/>
    <w:rsid w:val="00830A48"/>
    <w:rsid w:val="00831C89"/>
    <w:rsid w:val="00832DA5"/>
    <w:rsid w:val="00832F4B"/>
    <w:rsid w:val="00833A2E"/>
    <w:rsid w:val="00833EDF"/>
    <w:rsid w:val="00834038"/>
    <w:rsid w:val="008377AF"/>
    <w:rsid w:val="00837C3D"/>
    <w:rsid w:val="008404C4"/>
    <w:rsid w:val="0084056D"/>
    <w:rsid w:val="00841080"/>
    <w:rsid w:val="008412F7"/>
    <w:rsid w:val="008414BB"/>
    <w:rsid w:val="00841B54"/>
    <w:rsid w:val="00842DCD"/>
    <w:rsid w:val="008434A7"/>
    <w:rsid w:val="0084375D"/>
    <w:rsid w:val="00843ED1"/>
    <w:rsid w:val="008455DA"/>
    <w:rsid w:val="008467D0"/>
    <w:rsid w:val="00846B4D"/>
    <w:rsid w:val="008470D0"/>
    <w:rsid w:val="008505DC"/>
    <w:rsid w:val="008509F0"/>
    <w:rsid w:val="00851875"/>
    <w:rsid w:val="00852357"/>
    <w:rsid w:val="00852B7B"/>
    <w:rsid w:val="0085448C"/>
    <w:rsid w:val="00855048"/>
    <w:rsid w:val="0085529F"/>
    <w:rsid w:val="008563D3"/>
    <w:rsid w:val="00856E64"/>
    <w:rsid w:val="00860A52"/>
    <w:rsid w:val="00862960"/>
    <w:rsid w:val="00863532"/>
    <w:rsid w:val="008641E8"/>
    <w:rsid w:val="00865EC3"/>
    <w:rsid w:val="0086629C"/>
    <w:rsid w:val="00866415"/>
    <w:rsid w:val="0086672A"/>
    <w:rsid w:val="00867469"/>
    <w:rsid w:val="00870838"/>
    <w:rsid w:val="00870A3D"/>
    <w:rsid w:val="00871A49"/>
    <w:rsid w:val="008724D3"/>
    <w:rsid w:val="008736AC"/>
    <w:rsid w:val="00874C1F"/>
    <w:rsid w:val="008754D2"/>
    <w:rsid w:val="00875C46"/>
    <w:rsid w:val="00880A08"/>
    <w:rsid w:val="00880FF8"/>
    <w:rsid w:val="008813A0"/>
    <w:rsid w:val="00882E98"/>
    <w:rsid w:val="00883242"/>
    <w:rsid w:val="00883A53"/>
    <w:rsid w:val="00885C59"/>
    <w:rsid w:val="00887231"/>
    <w:rsid w:val="00890C47"/>
    <w:rsid w:val="00891FA0"/>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3E7F"/>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43D"/>
    <w:rsid w:val="008D6722"/>
    <w:rsid w:val="008D6E1D"/>
    <w:rsid w:val="008D7AB2"/>
    <w:rsid w:val="008E0259"/>
    <w:rsid w:val="008E43E0"/>
    <w:rsid w:val="008E4A0E"/>
    <w:rsid w:val="008E4E59"/>
    <w:rsid w:val="008E67AF"/>
    <w:rsid w:val="008F0115"/>
    <w:rsid w:val="008F0383"/>
    <w:rsid w:val="008F1F6A"/>
    <w:rsid w:val="008F28E7"/>
    <w:rsid w:val="008F3EDF"/>
    <w:rsid w:val="008F56DB"/>
    <w:rsid w:val="008F72DF"/>
    <w:rsid w:val="0090053B"/>
    <w:rsid w:val="00900E59"/>
    <w:rsid w:val="00900FCF"/>
    <w:rsid w:val="00901298"/>
    <w:rsid w:val="009019BB"/>
    <w:rsid w:val="00902919"/>
    <w:rsid w:val="0090315B"/>
    <w:rsid w:val="009033B0"/>
    <w:rsid w:val="00904350"/>
    <w:rsid w:val="00905926"/>
    <w:rsid w:val="0090604A"/>
    <w:rsid w:val="009078AB"/>
    <w:rsid w:val="0091055E"/>
    <w:rsid w:val="00911DBF"/>
    <w:rsid w:val="00912C5D"/>
    <w:rsid w:val="00912EC7"/>
    <w:rsid w:val="00913D40"/>
    <w:rsid w:val="009153A2"/>
    <w:rsid w:val="0091571A"/>
    <w:rsid w:val="00915AC4"/>
    <w:rsid w:val="009168AE"/>
    <w:rsid w:val="00920A1E"/>
    <w:rsid w:val="00920C71"/>
    <w:rsid w:val="0092120E"/>
    <w:rsid w:val="009213A1"/>
    <w:rsid w:val="009227DD"/>
    <w:rsid w:val="00923015"/>
    <w:rsid w:val="009234D0"/>
    <w:rsid w:val="00925013"/>
    <w:rsid w:val="00925024"/>
    <w:rsid w:val="009253C4"/>
    <w:rsid w:val="00925655"/>
    <w:rsid w:val="00925733"/>
    <w:rsid w:val="009257A8"/>
    <w:rsid w:val="009261C8"/>
    <w:rsid w:val="00926D03"/>
    <w:rsid w:val="00926F76"/>
    <w:rsid w:val="00927DB3"/>
    <w:rsid w:val="00927E08"/>
    <w:rsid w:val="009304F4"/>
    <w:rsid w:val="00930D17"/>
    <w:rsid w:val="00930ED6"/>
    <w:rsid w:val="00931206"/>
    <w:rsid w:val="00932077"/>
    <w:rsid w:val="009326CA"/>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5DE"/>
    <w:rsid w:val="009634F6"/>
    <w:rsid w:val="00963579"/>
    <w:rsid w:val="00963E01"/>
    <w:rsid w:val="00963FEC"/>
    <w:rsid w:val="0096422F"/>
    <w:rsid w:val="00964AE3"/>
    <w:rsid w:val="00965F05"/>
    <w:rsid w:val="0096720F"/>
    <w:rsid w:val="0097036E"/>
    <w:rsid w:val="00970968"/>
    <w:rsid w:val="009718BF"/>
    <w:rsid w:val="00973DB2"/>
    <w:rsid w:val="00981475"/>
    <w:rsid w:val="00981668"/>
    <w:rsid w:val="0098418C"/>
    <w:rsid w:val="00984331"/>
    <w:rsid w:val="00984C07"/>
    <w:rsid w:val="00985F69"/>
    <w:rsid w:val="00987813"/>
    <w:rsid w:val="00990C18"/>
    <w:rsid w:val="00990C46"/>
    <w:rsid w:val="00991DEF"/>
    <w:rsid w:val="0099250B"/>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48E"/>
    <w:rsid w:val="009B5879"/>
    <w:rsid w:val="009B5A96"/>
    <w:rsid w:val="009B6030"/>
    <w:rsid w:val="009C0698"/>
    <w:rsid w:val="009C098A"/>
    <w:rsid w:val="009C0DA0"/>
    <w:rsid w:val="009C1693"/>
    <w:rsid w:val="009C1AD9"/>
    <w:rsid w:val="009C1FCA"/>
    <w:rsid w:val="009C3001"/>
    <w:rsid w:val="009C3A44"/>
    <w:rsid w:val="009C44C9"/>
    <w:rsid w:val="009C575A"/>
    <w:rsid w:val="009C63ED"/>
    <w:rsid w:val="009C65D7"/>
    <w:rsid w:val="009C69B7"/>
    <w:rsid w:val="009C71F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5ED"/>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1FF"/>
    <w:rsid w:val="00A16D9B"/>
    <w:rsid w:val="00A21A49"/>
    <w:rsid w:val="00A231E9"/>
    <w:rsid w:val="00A25B65"/>
    <w:rsid w:val="00A307AE"/>
    <w:rsid w:val="00A30F30"/>
    <w:rsid w:val="00A321F4"/>
    <w:rsid w:val="00A34EED"/>
    <w:rsid w:val="00A35E8B"/>
    <w:rsid w:val="00A3669F"/>
    <w:rsid w:val="00A41A01"/>
    <w:rsid w:val="00A429A9"/>
    <w:rsid w:val="00A43CFF"/>
    <w:rsid w:val="00A47719"/>
    <w:rsid w:val="00A47EAB"/>
    <w:rsid w:val="00A5068D"/>
    <w:rsid w:val="00A509B4"/>
    <w:rsid w:val="00A51547"/>
    <w:rsid w:val="00A5427A"/>
    <w:rsid w:val="00A54C7B"/>
    <w:rsid w:val="00A54CFD"/>
    <w:rsid w:val="00A5639F"/>
    <w:rsid w:val="00A57040"/>
    <w:rsid w:val="00A60064"/>
    <w:rsid w:val="00A63E77"/>
    <w:rsid w:val="00A64F90"/>
    <w:rsid w:val="00A65A2B"/>
    <w:rsid w:val="00A70170"/>
    <w:rsid w:val="00A726C7"/>
    <w:rsid w:val="00A7409C"/>
    <w:rsid w:val="00A74D02"/>
    <w:rsid w:val="00A752B5"/>
    <w:rsid w:val="00A774B4"/>
    <w:rsid w:val="00A77927"/>
    <w:rsid w:val="00A81734"/>
    <w:rsid w:val="00A81791"/>
    <w:rsid w:val="00A8195D"/>
    <w:rsid w:val="00A81DC9"/>
    <w:rsid w:val="00A82923"/>
    <w:rsid w:val="00A83203"/>
    <w:rsid w:val="00A8372C"/>
    <w:rsid w:val="00A855FA"/>
    <w:rsid w:val="00A87D6A"/>
    <w:rsid w:val="00A9044F"/>
    <w:rsid w:val="00A905C6"/>
    <w:rsid w:val="00A90A0B"/>
    <w:rsid w:val="00A91418"/>
    <w:rsid w:val="00A91A18"/>
    <w:rsid w:val="00A9244B"/>
    <w:rsid w:val="00A932DF"/>
    <w:rsid w:val="00A93960"/>
    <w:rsid w:val="00A947CF"/>
    <w:rsid w:val="00A95F5B"/>
    <w:rsid w:val="00A96D9C"/>
    <w:rsid w:val="00A97222"/>
    <w:rsid w:val="00A9772A"/>
    <w:rsid w:val="00AA18E2"/>
    <w:rsid w:val="00AA22B0"/>
    <w:rsid w:val="00AA2B19"/>
    <w:rsid w:val="00AA3B89"/>
    <w:rsid w:val="00AA5E50"/>
    <w:rsid w:val="00AA642B"/>
    <w:rsid w:val="00AA68B2"/>
    <w:rsid w:val="00AB0677"/>
    <w:rsid w:val="00AB1983"/>
    <w:rsid w:val="00AB23C3"/>
    <w:rsid w:val="00AB24DB"/>
    <w:rsid w:val="00AB35D0"/>
    <w:rsid w:val="00AB5EDC"/>
    <w:rsid w:val="00AB77E7"/>
    <w:rsid w:val="00AC1DCF"/>
    <w:rsid w:val="00AC23B1"/>
    <w:rsid w:val="00AC260E"/>
    <w:rsid w:val="00AC2AF9"/>
    <w:rsid w:val="00AC2F71"/>
    <w:rsid w:val="00AC3C84"/>
    <w:rsid w:val="00AC47A6"/>
    <w:rsid w:val="00AC60C5"/>
    <w:rsid w:val="00AC78ED"/>
    <w:rsid w:val="00AD02D3"/>
    <w:rsid w:val="00AD3675"/>
    <w:rsid w:val="00AD56A9"/>
    <w:rsid w:val="00AD69C4"/>
    <w:rsid w:val="00AD6F0C"/>
    <w:rsid w:val="00AE13D8"/>
    <w:rsid w:val="00AE1C5F"/>
    <w:rsid w:val="00AE23DD"/>
    <w:rsid w:val="00AE3899"/>
    <w:rsid w:val="00AE3B05"/>
    <w:rsid w:val="00AE3DDD"/>
    <w:rsid w:val="00AE6CD2"/>
    <w:rsid w:val="00AE770A"/>
    <w:rsid w:val="00AE776A"/>
    <w:rsid w:val="00AF1F68"/>
    <w:rsid w:val="00AF27B7"/>
    <w:rsid w:val="00AF2BB2"/>
    <w:rsid w:val="00AF308B"/>
    <w:rsid w:val="00AF3C5D"/>
    <w:rsid w:val="00AF68B2"/>
    <w:rsid w:val="00AF726A"/>
    <w:rsid w:val="00AF7AB4"/>
    <w:rsid w:val="00AF7B91"/>
    <w:rsid w:val="00B00015"/>
    <w:rsid w:val="00B026D9"/>
    <w:rsid w:val="00B04060"/>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A43"/>
    <w:rsid w:val="00B32BEC"/>
    <w:rsid w:val="00B331D9"/>
    <w:rsid w:val="00B35B87"/>
    <w:rsid w:val="00B40556"/>
    <w:rsid w:val="00B43107"/>
    <w:rsid w:val="00B45AC4"/>
    <w:rsid w:val="00B45E0A"/>
    <w:rsid w:val="00B47A18"/>
    <w:rsid w:val="00B51CD5"/>
    <w:rsid w:val="00B53824"/>
    <w:rsid w:val="00B53857"/>
    <w:rsid w:val="00B54009"/>
    <w:rsid w:val="00B54B6C"/>
    <w:rsid w:val="00B55E2C"/>
    <w:rsid w:val="00B565F1"/>
    <w:rsid w:val="00B56FB1"/>
    <w:rsid w:val="00B6083F"/>
    <w:rsid w:val="00B60E06"/>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369"/>
    <w:rsid w:val="00B8666B"/>
    <w:rsid w:val="00B904F4"/>
    <w:rsid w:val="00B90BD1"/>
    <w:rsid w:val="00B9201F"/>
    <w:rsid w:val="00B92536"/>
    <w:rsid w:val="00B9274D"/>
    <w:rsid w:val="00B94207"/>
    <w:rsid w:val="00B945D4"/>
    <w:rsid w:val="00B9506C"/>
    <w:rsid w:val="00B97B50"/>
    <w:rsid w:val="00BA3959"/>
    <w:rsid w:val="00BA563D"/>
    <w:rsid w:val="00BA6F5B"/>
    <w:rsid w:val="00BB1855"/>
    <w:rsid w:val="00BB1CAF"/>
    <w:rsid w:val="00BB2332"/>
    <w:rsid w:val="00BB239F"/>
    <w:rsid w:val="00BB2494"/>
    <w:rsid w:val="00BB2522"/>
    <w:rsid w:val="00BB28A3"/>
    <w:rsid w:val="00BB4513"/>
    <w:rsid w:val="00BB473F"/>
    <w:rsid w:val="00BB5218"/>
    <w:rsid w:val="00BB69AB"/>
    <w:rsid w:val="00BB72C0"/>
    <w:rsid w:val="00BB7FF3"/>
    <w:rsid w:val="00BC0AF1"/>
    <w:rsid w:val="00BC27BE"/>
    <w:rsid w:val="00BC3779"/>
    <w:rsid w:val="00BC41A0"/>
    <w:rsid w:val="00BC43D8"/>
    <w:rsid w:val="00BC5EFC"/>
    <w:rsid w:val="00BC78D5"/>
    <w:rsid w:val="00BD0186"/>
    <w:rsid w:val="00BD1661"/>
    <w:rsid w:val="00BD6178"/>
    <w:rsid w:val="00BD6348"/>
    <w:rsid w:val="00BE09CF"/>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1E8"/>
    <w:rsid w:val="00BF695B"/>
    <w:rsid w:val="00BF6A14"/>
    <w:rsid w:val="00BF71B0"/>
    <w:rsid w:val="00C0161F"/>
    <w:rsid w:val="00C0175F"/>
    <w:rsid w:val="00C030BD"/>
    <w:rsid w:val="00C036C3"/>
    <w:rsid w:val="00C03CCA"/>
    <w:rsid w:val="00C040E8"/>
    <w:rsid w:val="00C0499E"/>
    <w:rsid w:val="00C04F4A"/>
    <w:rsid w:val="00C06484"/>
    <w:rsid w:val="00C07776"/>
    <w:rsid w:val="00C07C0D"/>
    <w:rsid w:val="00C10210"/>
    <w:rsid w:val="00C1035C"/>
    <w:rsid w:val="00C1140E"/>
    <w:rsid w:val="00C12EBB"/>
    <w:rsid w:val="00C1358F"/>
    <w:rsid w:val="00C13C2A"/>
    <w:rsid w:val="00C13CE8"/>
    <w:rsid w:val="00C14187"/>
    <w:rsid w:val="00C15151"/>
    <w:rsid w:val="00C17253"/>
    <w:rsid w:val="00C179BC"/>
    <w:rsid w:val="00C17F8C"/>
    <w:rsid w:val="00C211E6"/>
    <w:rsid w:val="00C22446"/>
    <w:rsid w:val="00C22681"/>
    <w:rsid w:val="00C22FB5"/>
    <w:rsid w:val="00C24236"/>
    <w:rsid w:val="00C24CBF"/>
    <w:rsid w:val="00C2540D"/>
    <w:rsid w:val="00C25C66"/>
    <w:rsid w:val="00C26BD7"/>
    <w:rsid w:val="00C2710B"/>
    <w:rsid w:val="00C279C2"/>
    <w:rsid w:val="00C30A07"/>
    <w:rsid w:val="00C3183E"/>
    <w:rsid w:val="00C326AD"/>
    <w:rsid w:val="00C32D2C"/>
    <w:rsid w:val="00C33531"/>
    <w:rsid w:val="00C33B9E"/>
    <w:rsid w:val="00C34194"/>
    <w:rsid w:val="00C35DBC"/>
    <w:rsid w:val="00C35EF7"/>
    <w:rsid w:val="00C37BAE"/>
    <w:rsid w:val="00C4043D"/>
    <w:rsid w:val="00C40DAA"/>
    <w:rsid w:val="00C41F7E"/>
    <w:rsid w:val="00C42A1B"/>
    <w:rsid w:val="00C42B41"/>
    <w:rsid w:val="00C42C1F"/>
    <w:rsid w:val="00C44A8D"/>
    <w:rsid w:val="00C44CF8"/>
    <w:rsid w:val="00C45B91"/>
    <w:rsid w:val="00C460A1"/>
    <w:rsid w:val="00C47077"/>
    <w:rsid w:val="00C472F4"/>
    <w:rsid w:val="00C4789C"/>
    <w:rsid w:val="00C5033D"/>
    <w:rsid w:val="00C52C02"/>
    <w:rsid w:val="00C52DCB"/>
    <w:rsid w:val="00C557CF"/>
    <w:rsid w:val="00C56505"/>
    <w:rsid w:val="00C57EE8"/>
    <w:rsid w:val="00C61072"/>
    <w:rsid w:val="00C61DE5"/>
    <w:rsid w:val="00C6243C"/>
    <w:rsid w:val="00C62F54"/>
    <w:rsid w:val="00C63AEA"/>
    <w:rsid w:val="00C656CD"/>
    <w:rsid w:val="00C66332"/>
    <w:rsid w:val="00C67BBF"/>
    <w:rsid w:val="00C70168"/>
    <w:rsid w:val="00C70337"/>
    <w:rsid w:val="00C718DD"/>
    <w:rsid w:val="00C71AFB"/>
    <w:rsid w:val="00C74707"/>
    <w:rsid w:val="00C7586F"/>
    <w:rsid w:val="00C767C7"/>
    <w:rsid w:val="00C779FD"/>
    <w:rsid w:val="00C77D84"/>
    <w:rsid w:val="00C80B9E"/>
    <w:rsid w:val="00C841B7"/>
    <w:rsid w:val="00C84A6C"/>
    <w:rsid w:val="00C8667D"/>
    <w:rsid w:val="00C86967"/>
    <w:rsid w:val="00C869C8"/>
    <w:rsid w:val="00C9252F"/>
    <w:rsid w:val="00C928A8"/>
    <w:rsid w:val="00C93044"/>
    <w:rsid w:val="00C93448"/>
    <w:rsid w:val="00C95246"/>
    <w:rsid w:val="00C96200"/>
    <w:rsid w:val="00CA0428"/>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CAE"/>
    <w:rsid w:val="00CD6E8E"/>
    <w:rsid w:val="00CE161F"/>
    <w:rsid w:val="00CE2CC6"/>
    <w:rsid w:val="00CE3529"/>
    <w:rsid w:val="00CE4320"/>
    <w:rsid w:val="00CE5D9A"/>
    <w:rsid w:val="00CE76CD"/>
    <w:rsid w:val="00CF0B65"/>
    <w:rsid w:val="00CF1087"/>
    <w:rsid w:val="00CF1C1F"/>
    <w:rsid w:val="00CF3B5E"/>
    <w:rsid w:val="00CF3BA6"/>
    <w:rsid w:val="00CF456D"/>
    <w:rsid w:val="00CF4E8C"/>
    <w:rsid w:val="00CF5D9A"/>
    <w:rsid w:val="00CF6913"/>
    <w:rsid w:val="00CF7AA7"/>
    <w:rsid w:val="00D00561"/>
    <w:rsid w:val="00D006CF"/>
    <w:rsid w:val="00D007DF"/>
    <w:rsid w:val="00D008A6"/>
    <w:rsid w:val="00D00960"/>
    <w:rsid w:val="00D00B74"/>
    <w:rsid w:val="00D015F0"/>
    <w:rsid w:val="00D0447B"/>
    <w:rsid w:val="00D04894"/>
    <w:rsid w:val="00D048A2"/>
    <w:rsid w:val="00D04DC0"/>
    <w:rsid w:val="00D053CE"/>
    <w:rsid w:val="00D055EB"/>
    <w:rsid w:val="00D056FE"/>
    <w:rsid w:val="00D05B56"/>
    <w:rsid w:val="00D05D60"/>
    <w:rsid w:val="00D114B2"/>
    <w:rsid w:val="00D121C4"/>
    <w:rsid w:val="00D14274"/>
    <w:rsid w:val="00D14A4D"/>
    <w:rsid w:val="00D15E5B"/>
    <w:rsid w:val="00D17C62"/>
    <w:rsid w:val="00D20AA7"/>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2F7C"/>
    <w:rsid w:val="00D532DA"/>
    <w:rsid w:val="00D54AAC"/>
    <w:rsid w:val="00D54B32"/>
    <w:rsid w:val="00D55DF0"/>
    <w:rsid w:val="00D563E1"/>
    <w:rsid w:val="00D56A75"/>
    <w:rsid w:val="00D56BB6"/>
    <w:rsid w:val="00D6022B"/>
    <w:rsid w:val="00D60C40"/>
    <w:rsid w:val="00D6138D"/>
    <w:rsid w:val="00D6166E"/>
    <w:rsid w:val="00D63126"/>
    <w:rsid w:val="00D63A67"/>
    <w:rsid w:val="00D646C9"/>
    <w:rsid w:val="00D6492E"/>
    <w:rsid w:val="00D65845"/>
    <w:rsid w:val="00D67E72"/>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716A"/>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2F4"/>
    <w:rsid w:val="00DE43F4"/>
    <w:rsid w:val="00DE53F8"/>
    <w:rsid w:val="00DE60E6"/>
    <w:rsid w:val="00DE6C9B"/>
    <w:rsid w:val="00DE74DC"/>
    <w:rsid w:val="00DE7D5A"/>
    <w:rsid w:val="00DF1EC4"/>
    <w:rsid w:val="00DF247C"/>
    <w:rsid w:val="00DF3F4F"/>
    <w:rsid w:val="00DF477E"/>
    <w:rsid w:val="00DF707E"/>
    <w:rsid w:val="00DF70A1"/>
    <w:rsid w:val="00DF759D"/>
    <w:rsid w:val="00E003AF"/>
    <w:rsid w:val="00E00482"/>
    <w:rsid w:val="00E0103B"/>
    <w:rsid w:val="00E018C3"/>
    <w:rsid w:val="00E01C15"/>
    <w:rsid w:val="00E0226C"/>
    <w:rsid w:val="00E052B1"/>
    <w:rsid w:val="00E05886"/>
    <w:rsid w:val="00E104C6"/>
    <w:rsid w:val="00E10C02"/>
    <w:rsid w:val="00E137F4"/>
    <w:rsid w:val="00E164F2"/>
    <w:rsid w:val="00E16F61"/>
    <w:rsid w:val="00E178A7"/>
    <w:rsid w:val="00E20B31"/>
    <w:rsid w:val="00E20F6A"/>
    <w:rsid w:val="00E21A25"/>
    <w:rsid w:val="00E23303"/>
    <w:rsid w:val="00E239E0"/>
    <w:rsid w:val="00E253CA"/>
    <w:rsid w:val="00E2771C"/>
    <w:rsid w:val="00E27E67"/>
    <w:rsid w:val="00E31BD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851"/>
    <w:rsid w:val="00E71243"/>
    <w:rsid w:val="00E71362"/>
    <w:rsid w:val="00E714D8"/>
    <w:rsid w:val="00E7168A"/>
    <w:rsid w:val="00E71D25"/>
    <w:rsid w:val="00E7295C"/>
    <w:rsid w:val="00E73306"/>
    <w:rsid w:val="00E744C5"/>
    <w:rsid w:val="00E74817"/>
    <w:rsid w:val="00E74FE4"/>
    <w:rsid w:val="00E77352"/>
    <w:rsid w:val="00E7738D"/>
    <w:rsid w:val="00E81633"/>
    <w:rsid w:val="00E82AED"/>
    <w:rsid w:val="00E82FCC"/>
    <w:rsid w:val="00E831A3"/>
    <w:rsid w:val="00E862B5"/>
    <w:rsid w:val="00E86733"/>
    <w:rsid w:val="00E86927"/>
    <w:rsid w:val="00E8700D"/>
    <w:rsid w:val="00E87094"/>
    <w:rsid w:val="00E9108A"/>
    <w:rsid w:val="00E94803"/>
    <w:rsid w:val="00E94B69"/>
    <w:rsid w:val="00E94DEC"/>
    <w:rsid w:val="00E9588E"/>
    <w:rsid w:val="00E96813"/>
    <w:rsid w:val="00EA17B9"/>
    <w:rsid w:val="00EA279E"/>
    <w:rsid w:val="00EA2BA6"/>
    <w:rsid w:val="00EA33B1"/>
    <w:rsid w:val="00EA41E2"/>
    <w:rsid w:val="00EA47B1"/>
    <w:rsid w:val="00EA7241"/>
    <w:rsid w:val="00EA74F2"/>
    <w:rsid w:val="00EA7552"/>
    <w:rsid w:val="00EA7F5C"/>
    <w:rsid w:val="00EB193D"/>
    <w:rsid w:val="00EB220A"/>
    <w:rsid w:val="00EB2A71"/>
    <w:rsid w:val="00EB32CF"/>
    <w:rsid w:val="00EB4DDA"/>
    <w:rsid w:val="00EB72DA"/>
    <w:rsid w:val="00EB7598"/>
    <w:rsid w:val="00EB7885"/>
    <w:rsid w:val="00EC0998"/>
    <w:rsid w:val="00EC141E"/>
    <w:rsid w:val="00EC2805"/>
    <w:rsid w:val="00EC3100"/>
    <w:rsid w:val="00EC3D02"/>
    <w:rsid w:val="00EC437B"/>
    <w:rsid w:val="00EC468C"/>
    <w:rsid w:val="00EC4CBD"/>
    <w:rsid w:val="00EC5335"/>
    <w:rsid w:val="00EC703B"/>
    <w:rsid w:val="00EC70D8"/>
    <w:rsid w:val="00EC78F8"/>
    <w:rsid w:val="00ED1008"/>
    <w:rsid w:val="00ED1338"/>
    <w:rsid w:val="00ED1475"/>
    <w:rsid w:val="00ED1AB4"/>
    <w:rsid w:val="00ED288C"/>
    <w:rsid w:val="00ED2C23"/>
    <w:rsid w:val="00ED2CF0"/>
    <w:rsid w:val="00ED65DC"/>
    <w:rsid w:val="00ED6D87"/>
    <w:rsid w:val="00EE1058"/>
    <w:rsid w:val="00EE1089"/>
    <w:rsid w:val="00EE3260"/>
    <w:rsid w:val="00EE3CF3"/>
    <w:rsid w:val="00EE50F0"/>
    <w:rsid w:val="00EE586E"/>
    <w:rsid w:val="00EE5BEB"/>
    <w:rsid w:val="00EE64C9"/>
    <w:rsid w:val="00EE6524"/>
    <w:rsid w:val="00EE6D98"/>
    <w:rsid w:val="00EE788B"/>
    <w:rsid w:val="00EF00ED"/>
    <w:rsid w:val="00EF0192"/>
    <w:rsid w:val="00EF0196"/>
    <w:rsid w:val="00EF06A8"/>
    <w:rsid w:val="00EF0943"/>
    <w:rsid w:val="00EF0EAD"/>
    <w:rsid w:val="00EF4CB1"/>
    <w:rsid w:val="00EF5798"/>
    <w:rsid w:val="00EF60A5"/>
    <w:rsid w:val="00EF60E5"/>
    <w:rsid w:val="00EF6A0C"/>
    <w:rsid w:val="00EF6E7F"/>
    <w:rsid w:val="00F0039C"/>
    <w:rsid w:val="00F01D8F"/>
    <w:rsid w:val="00F01D93"/>
    <w:rsid w:val="00F0316E"/>
    <w:rsid w:val="00F05A4D"/>
    <w:rsid w:val="00F0658C"/>
    <w:rsid w:val="00F06BB9"/>
    <w:rsid w:val="00F11D74"/>
    <w:rsid w:val="00F121C4"/>
    <w:rsid w:val="00F12DD9"/>
    <w:rsid w:val="00F130E8"/>
    <w:rsid w:val="00F17235"/>
    <w:rsid w:val="00F20B40"/>
    <w:rsid w:val="00F2269A"/>
    <w:rsid w:val="00F22775"/>
    <w:rsid w:val="00F228A5"/>
    <w:rsid w:val="00F23435"/>
    <w:rsid w:val="00F246D4"/>
    <w:rsid w:val="00F269DC"/>
    <w:rsid w:val="00F309E2"/>
    <w:rsid w:val="00F30C2D"/>
    <w:rsid w:val="00F318BD"/>
    <w:rsid w:val="00F32557"/>
    <w:rsid w:val="00F3271D"/>
    <w:rsid w:val="00F32CE9"/>
    <w:rsid w:val="00F332EF"/>
    <w:rsid w:val="00F33A6A"/>
    <w:rsid w:val="00F34D10"/>
    <w:rsid w:val="00F34D8E"/>
    <w:rsid w:val="00F3515A"/>
    <w:rsid w:val="00F3674D"/>
    <w:rsid w:val="00F3675A"/>
    <w:rsid w:val="00F37587"/>
    <w:rsid w:val="00F4079E"/>
    <w:rsid w:val="00F40B14"/>
    <w:rsid w:val="00F42101"/>
    <w:rsid w:val="00F4215E"/>
    <w:rsid w:val="00F42EAA"/>
    <w:rsid w:val="00F42EE0"/>
    <w:rsid w:val="00F434A9"/>
    <w:rsid w:val="00F437C4"/>
    <w:rsid w:val="00F446A0"/>
    <w:rsid w:val="00F47A0A"/>
    <w:rsid w:val="00F47A79"/>
    <w:rsid w:val="00F47F5C"/>
    <w:rsid w:val="00F47FC3"/>
    <w:rsid w:val="00F51928"/>
    <w:rsid w:val="00F543B3"/>
    <w:rsid w:val="00F5467A"/>
    <w:rsid w:val="00F5643A"/>
    <w:rsid w:val="00F56596"/>
    <w:rsid w:val="00F62236"/>
    <w:rsid w:val="00F642AF"/>
    <w:rsid w:val="00F643D7"/>
    <w:rsid w:val="00F650B4"/>
    <w:rsid w:val="00F65901"/>
    <w:rsid w:val="00F66B95"/>
    <w:rsid w:val="00F66F66"/>
    <w:rsid w:val="00F706AA"/>
    <w:rsid w:val="00F715D0"/>
    <w:rsid w:val="00F717E7"/>
    <w:rsid w:val="00F724A1"/>
    <w:rsid w:val="00F7288E"/>
    <w:rsid w:val="00F740FA"/>
    <w:rsid w:val="00F7632C"/>
    <w:rsid w:val="00F76FDC"/>
    <w:rsid w:val="00F771C6"/>
    <w:rsid w:val="00F77ED7"/>
    <w:rsid w:val="00F80F5D"/>
    <w:rsid w:val="00F81541"/>
    <w:rsid w:val="00F83143"/>
    <w:rsid w:val="00F839F8"/>
    <w:rsid w:val="00F84564"/>
    <w:rsid w:val="00F853F3"/>
    <w:rsid w:val="00F8591B"/>
    <w:rsid w:val="00F8655C"/>
    <w:rsid w:val="00F90BCA"/>
    <w:rsid w:val="00F90E1A"/>
    <w:rsid w:val="00F91B79"/>
    <w:rsid w:val="00F94B27"/>
    <w:rsid w:val="00F9631E"/>
    <w:rsid w:val="00F96626"/>
    <w:rsid w:val="00F96946"/>
    <w:rsid w:val="00F970ED"/>
    <w:rsid w:val="00F97131"/>
    <w:rsid w:val="00F9720F"/>
    <w:rsid w:val="00F97B4B"/>
    <w:rsid w:val="00F97C84"/>
    <w:rsid w:val="00FA0156"/>
    <w:rsid w:val="00FA166A"/>
    <w:rsid w:val="00FA2CF6"/>
    <w:rsid w:val="00FA3065"/>
    <w:rsid w:val="00FA3EBB"/>
    <w:rsid w:val="00FA52F9"/>
    <w:rsid w:val="00FA60C9"/>
    <w:rsid w:val="00FB0346"/>
    <w:rsid w:val="00FB0E61"/>
    <w:rsid w:val="00FB0F6A"/>
    <w:rsid w:val="00FB10FF"/>
    <w:rsid w:val="00FB1561"/>
    <w:rsid w:val="00FB1AF9"/>
    <w:rsid w:val="00FB1D69"/>
    <w:rsid w:val="00FB2812"/>
    <w:rsid w:val="00FB3570"/>
    <w:rsid w:val="00FB5901"/>
    <w:rsid w:val="00FB7100"/>
    <w:rsid w:val="00FC0636"/>
    <w:rsid w:val="00FC0C6F"/>
    <w:rsid w:val="00FC14C7"/>
    <w:rsid w:val="00FC2758"/>
    <w:rsid w:val="00FC3523"/>
    <w:rsid w:val="00FC3C3B"/>
    <w:rsid w:val="00FC43B4"/>
    <w:rsid w:val="00FC44C4"/>
    <w:rsid w:val="00FC4F7B"/>
    <w:rsid w:val="00FC4F86"/>
    <w:rsid w:val="00FC755A"/>
    <w:rsid w:val="00FD05FD"/>
    <w:rsid w:val="00FD1F94"/>
    <w:rsid w:val="00FD21A7"/>
    <w:rsid w:val="00FD3347"/>
    <w:rsid w:val="00FD40E9"/>
    <w:rsid w:val="00FD495B"/>
    <w:rsid w:val="00FD5F95"/>
    <w:rsid w:val="00FD7591"/>
    <w:rsid w:val="00FD7E48"/>
    <w:rsid w:val="00FD7EC3"/>
    <w:rsid w:val="00FE0C73"/>
    <w:rsid w:val="00FE0F38"/>
    <w:rsid w:val="00FE108E"/>
    <w:rsid w:val="00FE10F9"/>
    <w:rsid w:val="00FE126B"/>
    <w:rsid w:val="00FE2356"/>
    <w:rsid w:val="00FE2629"/>
    <w:rsid w:val="00FE40B5"/>
    <w:rsid w:val="00FE660C"/>
    <w:rsid w:val="00FE77A4"/>
    <w:rsid w:val="00FF0F2A"/>
    <w:rsid w:val="00FF492B"/>
    <w:rsid w:val="00FF5EC7"/>
    <w:rsid w:val="00FF7815"/>
    <w:rsid w:val="00FF7892"/>
    <w:rsid w:val="01B0D80B"/>
    <w:rsid w:val="0275FD59"/>
    <w:rsid w:val="02B20C97"/>
    <w:rsid w:val="0335D086"/>
    <w:rsid w:val="044DDCF8"/>
    <w:rsid w:val="060C9692"/>
    <w:rsid w:val="06AC2744"/>
    <w:rsid w:val="07E0E517"/>
    <w:rsid w:val="0B3F1ED4"/>
    <w:rsid w:val="0E7DE4CE"/>
    <w:rsid w:val="0F6C1620"/>
    <w:rsid w:val="1004D888"/>
    <w:rsid w:val="10A8F29B"/>
    <w:rsid w:val="11D42CAA"/>
    <w:rsid w:val="1303ECB7"/>
    <w:rsid w:val="144D681B"/>
    <w:rsid w:val="14A63FC2"/>
    <w:rsid w:val="152D5C3F"/>
    <w:rsid w:val="17078BBF"/>
    <w:rsid w:val="17CA656E"/>
    <w:rsid w:val="180A3065"/>
    <w:rsid w:val="18106314"/>
    <w:rsid w:val="18B21589"/>
    <w:rsid w:val="19D9FB40"/>
    <w:rsid w:val="1C4878B1"/>
    <w:rsid w:val="20548C28"/>
    <w:rsid w:val="21009136"/>
    <w:rsid w:val="26DE5ADA"/>
    <w:rsid w:val="29CE939A"/>
    <w:rsid w:val="2B339296"/>
    <w:rsid w:val="2BBA3D25"/>
    <w:rsid w:val="2C4B90A4"/>
    <w:rsid w:val="2C93B2D8"/>
    <w:rsid w:val="2CDED36C"/>
    <w:rsid w:val="2D44F13E"/>
    <w:rsid w:val="2D70A737"/>
    <w:rsid w:val="2DD49297"/>
    <w:rsid w:val="2E0E3864"/>
    <w:rsid w:val="2E260DC3"/>
    <w:rsid w:val="2E2BAA28"/>
    <w:rsid w:val="308C35D7"/>
    <w:rsid w:val="30C76F2E"/>
    <w:rsid w:val="36354A5D"/>
    <w:rsid w:val="363E21B7"/>
    <w:rsid w:val="37B51926"/>
    <w:rsid w:val="39CE1333"/>
    <w:rsid w:val="3DBAB7F6"/>
    <w:rsid w:val="3E06179D"/>
    <w:rsid w:val="3E27200A"/>
    <w:rsid w:val="3F1287DA"/>
    <w:rsid w:val="4461E56B"/>
    <w:rsid w:val="46BC339B"/>
    <w:rsid w:val="49A791A0"/>
    <w:rsid w:val="49B3ABE0"/>
    <w:rsid w:val="4B3AFC04"/>
    <w:rsid w:val="4DBA5D65"/>
    <w:rsid w:val="4DD803A9"/>
    <w:rsid w:val="4DF9D6A5"/>
    <w:rsid w:val="50F3F438"/>
    <w:rsid w:val="51B1F329"/>
    <w:rsid w:val="527D12D1"/>
    <w:rsid w:val="53B451C8"/>
    <w:rsid w:val="5454DCE3"/>
    <w:rsid w:val="551AB7DA"/>
    <w:rsid w:val="59982B01"/>
    <w:rsid w:val="5B33FB62"/>
    <w:rsid w:val="5C130754"/>
    <w:rsid w:val="5CF9CA50"/>
    <w:rsid w:val="5D05AA54"/>
    <w:rsid w:val="5D2BFF1D"/>
    <w:rsid w:val="623A6112"/>
    <w:rsid w:val="633DCA50"/>
    <w:rsid w:val="63842E71"/>
    <w:rsid w:val="63EE88A3"/>
    <w:rsid w:val="64E20BA3"/>
    <w:rsid w:val="64EBB3D8"/>
    <w:rsid w:val="687069EC"/>
    <w:rsid w:val="68C0E5C7"/>
    <w:rsid w:val="6BC679A7"/>
    <w:rsid w:val="6CC7BEDD"/>
    <w:rsid w:val="6DBEEAFB"/>
    <w:rsid w:val="6E403378"/>
    <w:rsid w:val="6FAD4129"/>
    <w:rsid w:val="701B768E"/>
    <w:rsid w:val="7273DDAF"/>
    <w:rsid w:val="72E3B2B2"/>
    <w:rsid w:val="738115C9"/>
    <w:rsid w:val="755FA030"/>
    <w:rsid w:val="75FB78C9"/>
    <w:rsid w:val="780C163B"/>
    <w:rsid w:val="7A435752"/>
    <w:rsid w:val="7AFB0168"/>
    <w:rsid w:val="7C343B8E"/>
    <w:rsid w:val="7CC09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AF692A09-22EF-444A-ABDF-DD399D71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87F8E"/>
    <w:pPr>
      <w:spacing w:before="100" w:after="100" w:line="360" w:lineRule="auto"/>
    </w:pPr>
    <w:rPr>
      <w:rFonts w:ascii="Arial" w:hAnsi="Arial" w:cs="Arial"/>
    </w:rPr>
  </w:style>
  <w:style w:type="paragraph" w:styleId="Heading1">
    <w:name w:val="heading 1"/>
    <w:aliases w:val="ŠHeading 1"/>
    <w:basedOn w:val="Normal"/>
    <w:next w:val="Normal"/>
    <w:link w:val="Heading1Char"/>
    <w:uiPriority w:val="3"/>
    <w:qFormat/>
    <w:rsid w:val="00587F8E"/>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587F8E"/>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587F8E"/>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587F8E"/>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587F8E"/>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587F8E"/>
    <w:pPr>
      <w:tabs>
        <w:tab w:val="right" w:leader="dot" w:pos="13948"/>
      </w:tabs>
      <w:spacing w:before="0" w:after="0"/>
    </w:pPr>
    <w:rPr>
      <w:b/>
      <w:noProof/>
    </w:rPr>
  </w:style>
  <w:style w:type="paragraph" w:styleId="TOC2">
    <w:name w:val="toc 2"/>
    <w:basedOn w:val="Normal"/>
    <w:next w:val="Normal"/>
    <w:uiPriority w:val="39"/>
    <w:unhideWhenUsed/>
    <w:rsid w:val="00587F8E"/>
    <w:pPr>
      <w:tabs>
        <w:tab w:val="right" w:leader="dot" w:pos="13948"/>
      </w:tabs>
      <w:spacing w:before="0" w:after="0"/>
      <w:ind w:left="238"/>
    </w:pPr>
    <w:rPr>
      <w:noProof/>
    </w:rPr>
  </w:style>
  <w:style w:type="paragraph" w:styleId="Header">
    <w:name w:val="header"/>
    <w:basedOn w:val="Normal"/>
    <w:link w:val="HeaderChar"/>
    <w:uiPriority w:val="24"/>
    <w:unhideWhenUsed/>
    <w:rsid w:val="00587F8E"/>
    <w:pPr>
      <w:tabs>
        <w:tab w:val="center" w:pos="4513"/>
        <w:tab w:val="right" w:pos="9026"/>
      </w:tabs>
      <w:spacing w:after="0" w:line="240" w:lineRule="auto"/>
    </w:pPr>
  </w:style>
  <w:style w:type="character" w:customStyle="1" w:styleId="Heading5Char">
    <w:name w:val="Heading 5 Char"/>
    <w:aliases w:val="ŠHeading 5 Char"/>
    <w:basedOn w:val="DefaultParagraphFont"/>
    <w:link w:val="Heading5"/>
    <w:uiPriority w:val="7"/>
    <w:rsid w:val="00587F8E"/>
    <w:rPr>
      <w:rFonts w:ascii="Arial" w:hAnsi="Arial" w:cs="Arial"/>
      <w:color w:val="302D6D"/>
      <w:sz w:val="32"/>
      <w:szCs w:val="32"/>
    </w:rPr>
  </w:style>
  <w:style w:type="character" w:customStyle="1" w:styleId="HeaderChar">
    <w:name w:val="Header Char"/>
    <w:basedOn w:val="DefaultParagraphFont"/>
    <w:link w:val="Header"/>
    <w:uiPriority w:val="24"/>
    <w:rsid w:val="00587F8E"/>
    <w:rPr>
      <w:rFonts w:ascii="Arial" w:hAnsi="Arial" w:cs="Arial"/>
    </w:rPr>
  </w:style>
  <w:style w:type="paragraph" w:styleId="Footer">
    <w:name w:val="footer"/>
    <w:basedOn w:val="Normal"/>
    <w:link w:val="FooterChar"/>
    <w:uiPriority w:val="99"/>
    <w:unhideWhenUsed/>
    <w:rsid w:val="00587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F8E"/>
    <w:rPr>
      <w:rFonts w:ascii="Arial" w:hAnsi="Arial" w:cs="Arial"/>
    </w:rPr>
  </w:style>
  <w:style w:type="paragraph" w:styleId="Caption">
    <w:name w:val="caption"/>
    <w:aliases w:val="ŠCaption"/>
    <w:basedOn w:val="Normal"/>
    <w:next w:val="Normal"/>
    <w:uiPriority w:val="35"/>
    <w:qFormat/>
    <w:rsid w:val="00587F8E"/>
    <w:pPr>
      <w:keepNext/>
      <w:spacing w:after="200" w:line="240" w:lineRule="auto"/>
    </w:pPr>
    <w:rPr>
      <w:b/>
      <w:iCs/>
      <w:szCs w:val="18"/>
    </w:rPr>
  </w:style>
  <w:style w:type="paragraph" w:customStyle="1" w:styleId="Logo">
    <w:name w:val="ŠLogo"/>
    <w:basedOn w:val="Normal"/>
    <w:uiPriority w:val="22"/>
    <w:qFormat/>
    <w:rsid w:val="00587F8E"/>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basedOn w:val="Normal"/>
    <w:next w:val="Normal"/>
    <w:uiPriority w:val="39"/>
    <w:unhideWhenUsed/>
    <w:rsid w:val="00587F8E"/>
    <w:pPr>
      <w:spacing w:before="0" w:after="0"/>
      <w:ind w:left="482"/>
    </w:pPr>
  </w:style>
  <w:style w:type="character" w:styleId="Hyperlink">
    <w:name w:val="Hyperlink"/>
    <w:basedOn w:val="DefaultParagraphFont"/>
    <w:uiPriority w:val="99"/>
    <w:unhideWhenUsed/>
    <w:rsid w:val="00587F8E"/>
    <w:rPr>
      <w:color w:val="2F5496" w:themeColor="accent1" w:themeShade="BF"/>
      <w:u w:val="single"/>
    </w:rPr>
  </w:style>
  <w:style w:type="character" w:styleId="SubtleReference">
    <w:name w:val="Subtle Reference"/>
    <w:aliases w:val="ŠSubtle Reference"/>
    <w:uiPriority w:val="31"/>
    <w:qFormat/>
    <w:rsid w:val="00587F8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87F8E"/>
    <w:rPr>
      <w:rFonts w:ascii="Arial" w:eastAsiaTheme="majorEastAsia" w:hAnsi="Arial" w:cs="Arial"/>
      <w:b/>
      <w:bCs/>
      <w:color w:val="302D6D"/>
      <w:sz w:val="52"/>
      <w:szCs w:val="52"/>
    </w:rPr>
  </w:style>
  <w:style w:type="character" w:customStyle="1" w:styleId="Heading2Char">
    <w:name w:val="Heading 2 Char"/>
    <w:aliases w:val="ŠHeading 2 Char"/>
    <w:basedOn w:val="DefaultParagraphFont"/>
    <w:link w:val="Heading2"/>
    <w:uiPriority w:val="4"/>
    <w:rsid w:val="00587F8E"/>
    <w:rPr>
      <w:rFonts w:ascii="Arial" w:eastAsiaTheme="majorEastAsia" w:hAnsi="Arial" w:cs="Arial"/>
      <w:b/>
      <w:bCs/>
      <w:color w:val="302D6D"/>
      <w:sz w:val="48"/>
      <w:szCs w:val="48"/>
    </w:rPr>
  </w:style>
  <w:style w:type="character" w:customStyle="1" w:styleId="Heading3Char">
    <w:name w:val="Heading 3 Char"/>
    <w:aliases w:val="ŠHeading 3 Char"/>
    <w:basedOn w:val="DefaultParagraphFont"/>
    <w:link w:val="Heading3"/>
    <w:uiPriority w:val="5"/>
    <w:rsid w:val="00587F8E"/>
    <w:rPr>
      <w:rFonts w:ascii="Arial" w:hAnsi="Arial" w:cs="Arial"/>
      <w:color w:val="302D6D"/>
      <w:sz w:val="40"/>
      <w:szCs w:val="40"/>
    </w:rPr>
  </w:style>
  <w:style w:type="character" w:customStyle="1" w:styleId="Heading4Char">
    <w:name w:val="Heading 4 Char"/>
    <w:aliases w:val="ŠHeading 4 Char"/>
    <w:basedOn w:val="DefaultParagraphFont"/>
    <w:link w:val="Heading4"/>
    <w:uiPriority w:val="6"/>
    <w:rsid w:val="00587F8E"/>
    <w:rPr>
      <w:rFonts w:ascii="Arial" w:hAnsi="Arial" w:cs="Arial"/>
      <w:color w:val="302D6D"/>
      <w:sz w:val="36"/>
      <w:szCs w:val="36"/>
    </w:rPr>
  </w:style>
  <w:style w:type="table" w:customStyle="1" w:styleId="Tableheader">
    <w:name w:val="ŠTable header"/>
    <w:basedOn w:val="TableNormal"/>
    <w:uiPriority w:val="99"/>
    <w:rsid w:val="00587F8E"/>
    <w:pPr>
      <w:spacing w:before="100" w:after="100" w:line="360" w:lineRule="auto"/>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113" w:type="dxa"/>
        <w:bottom w:w="57"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Pr/>
      <w:tcPr>
        <w:shd w:val="clear" w:color="auto" w:fill="FFFFFF" w:themeFill="background1"/>
        <w:noWrap/>
        <w:tcMar>
          <w:top w:w="113" w:type="dxa"/>
          <w:left w:w="0" w:type="nil"/>
          <w:bottom w:w="57" w:type="dxa"/>
          <w:right w:w="0" w:type="nil"/>
        </w:tcMar>
      </w:tcPr>
    </w:tblStylePr>
    <w:tblStylePr w:type="band2Horz">
      <w:pPr>
        <w:wordWrap/>
        <w:spacing w:beforeLines="0" w:before="120" w:beforeAutospacing="0" w:afterLines="0" w:after="120" w:afterAutospacing="0" w:line="360" w:lineRule="auto"/>
      </w:pPr>
      <w:rPr>
        <w:rFonts w:ascii="Arial" w:hAnsi="Arial"/>
        <w:sz w:val="24"/>
      </w:rPr>
      <w:tblPr/>
      <w:tcPr>
        <w:shd w:val="clear" w:color="auto" w:fill="EBEBEB"/>
        <w:noWrap/>
        <w:tcMar>
          <w:top w:w="113" w:type="dxa"/>
          <w:left w:w="0" w:type="nil"/>
          <w:bottom w:w="57" w:type="dxa"/>
          <w:right w:w="0" w:type="nil"/>
        </w:tcMar>
      </w:tcPr>
    </w:tblStylePr>
  </w:style>
  <w:style w:type="paragraph" w:styleId="ListNumber2">
    <w:name w:val="List Number 2"/>
    <w:aliases w:val="ŠList Number 2"/>
    <w:basedOn w:val="Normal"/>
    <w:uiPriority w:val="9"/>
    <w:qFormat/>
    <w:rsid w:val="00587F8E"/>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87F8E"/>
    <w:pPr>
      <w:keepNext/>
      <w:spacing w:before="200" w:after="200" w:line="240" w:lineRule="atLeast"/>
      <w:ind w:left="567" w:right="567"/>
    </w:pPr>
  </w:style>
  <w:style w:type="paragraph" w:styleId="ListBullet2">
    <w:name w:val="List Bullet 2"/>
    <w:aliases w:val="ŠList Bullet 2"/>
    <w:basedOn w:val="Normal"/>
    <w:uiPriority w:val="11"/>
    <w:qFormat/>
    <w:rsid w:val="00587F8E"/>
    <w:pPr>
      <w:numPr>
        <w:numId w:val="4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87F8E"/>
    <w:pPr>
      <w:numPr>
        <w:numId w:val="43"/>
      </w:numPr>
    </w:pPr>
  </w:style>
  <w:style w:type="character" w:styleId="Strong">
    <w:name w:val="Strong"/>
    <w:aliases w:val="ŠStrong,ŠStrong bold,ŠStrong emphasis"/>
    <w:uiPriority w:val="22"/>
    <w:qFormat/>
    <w:rsid w:val="00587F8E"/>
    <w:rPr>
      <w:b/>
    </w:rPr>
  </w:style>
  <w:style w:type="paragraph" w:styleId="ListBullet">
    <w:name w:val="List Bullet"/>
    <w:aliases w:val="ŠList Bullet"/>
    <w:basedOn w:val="Normal"/>
    <w:uiPriority w:val="10"/>
    <w:qFormat/>
    <w:rsid w:val="00587F8E"/>
    <w:pPr>
      <w:numPr>
        <w:numId w:val="41"/>
      </w:numPr>
    </w:pPr>
  </w:style>
  <w:style w:type="character" w:customStyle="1" w:styleId="QuoteChar">
    <w:name w:val="Quote Char"/>
    <w:aliases w:val="ŠQuote Char"/>
    <w:basedOn w:val="DefaultParagraphFont"/>
    <w:link w:val="Quote"/>
    <w:uiPriority w:val="29"/>
    <w:rsid w:val="00587F8E"/>
    <w:rPr>
      <w:rFonts w:ascii="Arial" w:hAnsi="Arial" w:cs="Arial"/>
    </w:rPr>
  </w:style>
  <w:style w:type="character" w:styleId="Emphasis">
    <w:name w:val="Emphasis"/>
    <w:aliases w:val="ŠLanguage or scientific,ŠLanguage or scientific emphasis"/>
    <w:uiPriority w:val="20"/>
    <w:qFormat/>
    <w:rsid w:val="00587F8E"/>
    <w:rPr>
      <w:i/>
      <w:iCs/>
    </w:rPr>
  </w:style>
  <w:style w:type="paragraph" w:styleId="Title">
    <w:name w:val="Title"/>
    <w:aliases w:val="ŠTitle"/>
    <w:basedOn w:val="Normal"/>
    <w:next w:val="Normal"/>
    <w:link w:val="TitleChar"/>
    <w:uiPriority w:val="2"/>
    <w:qFormat/>
    <w:rsid w:val="00587F8E"/>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587F8E"/>
    <w:rPr>
      <w:rFonts w:ascii="Arial" w:eastAsiaTheme="majorEastAsia" w:hAnsi="Arial" w:cs="Arial"/>
      <w:b/>
      <w:bCs/>
      <w:color w:val="302D6D"/>
      <w:spacing w:val="-10"/>
      <w:kern w:val="28"/>
      <w:sz w:val="56"/>
      <w:szCs w:val="56"/>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87F8E"/>
    <w:pPr>
      <w:spacing w:before="0" w:after="0" w:line="720" w:lineRule="atLeast"/>
    </w:pPr>
  </w:style>
  <w:style w:type="character" w:customStyle="1" w:styleId="DateChar">
    <w:name w:val="Date Char"/>
    <w:aliases w:val="ŠDate Char"/>
    <w:basedOn w:val="DefaultParagraphFont"/>
    <w:link w:val="Date"/>
    <w:uiPriority w:val="99"/>
    <w:rsid w:val="00587F8E"/>
    <w:rPr>
      <w:rFonts w:ascii="Arial" w:hAnsi="Arial" w:cs="Arial"/>
    </w:rPr>
  </w:style>
  <w:style w:type="paragraph" w:styleId="Signature">
    <w:name w:val="Signature"/>
    <w:aliases w:val="ŠSignature"/>
    <w:basedOn w:val="Normal"/>
    <w:link w:val="SignatureChar"/>
    <w:uiPriority w:val="99"/>
    <w:rsid w:val="00587F8E"/>
    <w:pPr>
      <w:spacing w:before="0" w:after="0" w:line="720" w:lineRule="atLeast"/>
    </w:pPr>
  </w:style>
  <w:style w:type="character" w:customStyle="1" w:styleId="SignatureChar">
    <w:name w:val="Signature Char"/>
    <w:aliases w:val="ŠSignature Char"/>
    <w:basedOn w:val="DefaultParagraphFont"/>
    <w:link w:val="Signature"/>
    <w:uiPriority w:val="99"/>
    <w:rsid w:val="00587F8E"/>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87F8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587F8E"/>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aliases w:val="Feature Box 2"/>
    <w:basedOn w:val="Normal"/>
    <w:next w:val="Normal"/>
    <w:link w:val="FeatureBox2Char"/>
    <w:qFormat/>
    <w:rsid w:val="00587F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ListParagraph">
    <w:name w:val="List Paragraph"/>
    <w:basedOn w:val="Normal"/>
    <w:uiPriority w:val="99"/>
    <w:unhideWhenUsed/>
    <w:qFormat/>
    <w:rsid w:val="000D72A7"/>
    <w:pPr>
      <w:ind w:left="720"/>
      <w:contextualSpacing/>
    </w:pPr>
  </w:style>
  <w:style w:type="paragraph" w:customStyle="1" w:styleId="paragraph">
    <w:name w:val="paragraph"/>
    <w:basedOn w:val="Normal"/>
    <w:rsid w:val="00911DBF"/>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911DBF"/>
  </w:style>
  <w:style w:type="character" w:customStyle="1" w:styleId="eop">
    <w:name w:val="eop"/>
    <w:basedOn w:val="DefaultParagraphFont"/>
    <w:rsid w:val="00911DBF"/>
  </w:style>
  <w:style w:type="character" w:styleId="FollowedHyperlink">
    <w:name w:val="FollowedHyperlink"/>
    <w:basedOn w:val="DefaultParagraphFont"/>
    <w:uiPriority w:val="99"/>
    <w:semiHidden/>
    <w:unhideWhenUsed/>
    <w:rsid w:val="00EA7241"/>
    <w:rPr>
      <w:color w:val="954F72" w:themeColor="followedHyperlink"/>
      <w:u w:val="single"/>
    </w:rPr>
  </w:style>
  <w:style w:type="character" w:styleId="CommentReference">
    <w:name w:val="annotation reference"/>
    <w:basedOn w:val="DefaultParagraphFont"/>
    <w:uiPriority w:val="99"/>
    <w:semiHidden/>
    <w:unhideWhenUsed/>
    <w:rsid w:val="00587F8E"/>
    <w:rPr>
      <w:sz w:val="16"/>
      <w:szCs w:val="16"/>
    </w:rPr>
  </w:style>
  <w:style w:type="paragraph" w:styleId="CommentText">
    <w:name w:val="annotation text"/>
    <w:basedOn w:val="Normal"/>
    <w:link w:val="CommentTextChar"/>
    <w:uiPriority w:val="99"/>
    <w:unhideWhenUsed/>
    <w:rsid w:val="00587F8E"/>
    <w:pPr>
      <w:spacing w:line="240" w:lineRule="auto"/>
    </w:pPr>
    <w:rPr>
      <w:sz w:val="20"/>
      <w:szCs w:val="20"/>
    </w:rPr>
  </w:style>
  <w:style w:type="character" w:customStyle="1" w:styleId="CommentTextChar">
    <w:name w:val="Comment Text Char"/>
    <w:basedOn w:val="DefaultParagraphFont"/>
    <w:link w:val="CommentText"/>
    <w:uiPriority w:val="99"/>
    <w:rsid w:val="00587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7F8E"/>
    <w:rPr>
      <w:b/>
      <w:bCs/>
    </w:rPr>
  </w:style>
  <w:style w:type="character" w:customStyle="1" w:styleId="CommentSubjectChar">
    <w:name w:val="Comment Subject Char"/>
    <w:basedOn w:val="CommentTextChar"/>
    <w:link w:val="CommentSubject"/>
    <w:uiPriority w:val="99"/>
    <w:semiHidden/>
    <w:rsid w:val="00587F8E"/>
    <w:rPr>
      <w:rFonts w:ascii="Arial" w:hAnsi="Arial" w:cs="Arial"/>
      <w:b/>
      <w:bCs/>
      <w:sz w:val="20"/>
      <w:szCs w:val="20"/>
    </w:rPr>
  </w:style>
  <w:style w:type="paragraph" w:styleId="BalloonText">
    <w:name w:val="Balloon Text"/>
    <w:basedOn w:val="Normal"/>
    <w:link w:val="BalloonTextChar"/>
    <w:uiPriority w:val="99"/>
    <w:semiHidden/>
    <w:unhideWhenUsed/>
    <w:rsid w:val="008D643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3D"/>
    <w:rPr>
      <w:rFonts w:ascii="Segoe UI" w:hAnsi="Segoe UI" w:cs="Segoe UI"/>
      <w:sz w:val="18"/>
      <w:szCs w:val="18"/>
      <w:lang w:val="en-AU"/>
    </w:rPr>
  </w:style>
  <w:style w:type="character" w:styleId="UnresolvedMention">
    <w:name w:val="Unresolved Mention"/>
    <w:basedOn w:val="DefaultParagraphFont"/>
    <w:uiPriority w:val="99"/>
    <w:unhideWhenUsed/>
    <w:rsid w:val="00587F8E"/>
    <w:rPr>
      <w:color w:val="605E5C"/>
      <w:shd w:val="clear" w:color="auto" w:fill="E1DFDD"/>
    </w:rPr>
  </w:style>
  <w:style w:type="character" w:styleId="Mention">
    <w:name w:val="Mention"/>
    <w:basedOn w:val="DefaultParagraphFont"/>
    <w:uiPriority w:val="99"/>
    <w:unhideWhenUsed/>
    <w:rsid w:val="000671BB"/>
    <w:rPr>
      <w:color w:val="2B579A"/>
      <w:shd w:val="clear" w:color="auto" w:fill="E1DFDD"/>
    </w:rPr>
  </w:style>
  <w:style w:type="paragraph" w:customStyle="1" w:styleId="FeatureBox1">
    <w:name w:val="ŠFeature Box 1"/>
    <w:basedOn w:val="Normal"/>
    <w:next w:val="Normal"/>
    <w:uiPriority w:val="12"/>
    <w:qFormat/>
    <w:rsid w:val="00587F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ooter0">
    <w:name w:val="ŠFooter"/>
    <w:basedOn w:val="Footer"/>
    <w:next w:val="Normal"/>
    <w:uiPriority w:val="24"/>
    <w:qFormat/>
    <w:rsid w:val="00587F8E"/>
    <w:pPr>
      <w:tabs>
        <w:tab w:val="right" w:pos="10773"/>
      </w:tabs>
      <w:spacing w:before="480" w:line="23" w:lineRule="atLeast"/>
      <w:ind w:left="-567" w:right="-567"/>
    </w:pPr>
    <w:rPr>
      <w:sz w:val="18"/>
      <w:szCs w:val="18"/>
    </w:rPr>
  </w:style>
  <w:style w:type="paragraph" w:customStyle="1" w:styleId="Header0">
    <w:name w:val="ŠHeader"/>
    <w:basedOn w:val="Header"/>
    <w:next w:val="Normal"/>
    <w:uiPriority w:val="25"/>
    <w:qFormat/>
    <w:rsid w:val="00587F8E"/>
    <w:pPr>
      <w:pBdr>
        <w:bottom w:val="single" w:sz="8" w:space="10" w:color="D0CECE" w:themeColor="background2" w:themeShade="E6"/>
      </w:pBdr>
      <w:spacing w:after="240" w:line="276" w:lineRule="auto"/>
    </w:pPr>
    <w:rPr>
      <w:b/>
      <w:bCs/>
      <w:color w:val="302D6D"/>
    </w:rPr>
  </w:style>
  <w:style w:type="paragraph" w:styleId="Subtitle">
    <w:name w:val="Subtitle"/>
    <w:basedOn w:val="Normal"/>
    <w:next w:val="Normal"/>
    <w:link w:val="SubtitleChar"/>
    <w:uiPriority w:val="11"/>
    <w:semiHidden/>
    <w:qFormat/>
    <w:rsid w:val="00587F8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87F8E"/>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semiHidden/>
    <w:qFormat/>
    <w:rsid w:val="00587F8E"/>
    <w:rPr>
      <w:i/>
      <w:iCs/>
      <w:color w:val="404040" w:themeColor="text1" w:themeTint="BF"/>
    </w:rPr>
  </w:style>
  <w:style w:type="paragraph" w:styleId="TOC4">
    <w:name w:val="toc 4"/>
    <w:basedOn w:val="Normal"/>
    <w:next w:val="Normal"/>
    <w:autoRedefine/>
    <w:uiPriority w:val="39"/>
    <w:unhideWhenUsed/>
    <w:rsid w:val="00587F8E"/>
    <w:pPr>
      <w:spacing w:before="0" w:after="0"/>
      <w:ind w:left="720"/>
    </w:pPr>
  </w:style>
  <w:style w:type="paragraph" w:styleId="TOCHeading">
    <w:name w:val="TOC Heading"/>
    <w:basedOn w:val="Heading1"/>
    <w:next w:val="Normal"/>
    <w:uiPriority w:val="39"/>
    <w:unhideWhenUsed/>
    <w:qFormat/>
    <w:rsid w:val="00587F8E"/>
    <w:pPr>
      <w:outlineLvl w:val="9"/>
    </w:pPr>
    <w:rPr>
      <w:sz w:val="40"/>
      <w:szCs w:val="40"/>
    </w:rPr>
  </w:style>
  <w:style w:type="character" w:customStyle="1" w:styleId="FeatureBox2Char">
    <w:name w:val="Feature Box 2 Char"/>
    <w:aliases w:val="ŠFeature Box 2 Char"/>
    <w:basedOn w:val="DefaultParagraphFont"/>
    <w:link w:val="FeatureBox2"/>
    <w:rsid w:val="00C47077"/>
    <w:rPr>
      <w:rFonts w:ascii="Arial" w:hAnsi="Arial" w:cs="Arial"/>
      <w:shd w:val="clear" w:color="auto" w:fill="FFB8C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762">
      <w:bodyDiv w:val="1"/>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272132348">
              <w:marLeft w:val="0"/>
              <w:marRight w:val="0"/>
              <w:marTop w:val="0"/>
              <w:marBottom w:val="0"/>
              <w:divBdr>
                <w:top w:val="none" w:sz="0" w:space="0" w:color="auto"/>
                <w:left w:val="none" w:sz="0" w:space="0" w:color="auto"/>
                <w:bottom w:val="none" w:sz="0" w:space="0" w:color="auto"/>
                <w:right w:val="none" w:sz="0" w:space="0" w:color="auto"/>
              </w:divBdr>
            </w:div>
            <w:div w:id="142239958">
              <w:marLeft w:val="0"/>
              <w:marRight w:val="0"/>
              <w:marTop w:val="0"/>
              <w:marBottom w:val="0"/>
              <w:divBdr>
                <w:top w:val="none" w:sz="0" w:space="0" w:color="auto"/>
                <w:left w:val="none" w:sz="0" w:space="0" w:color="auto"/>
                <w:bottom w:val="none" w:sz="0" w:space="0" w:color="auto"/>
                <w:right w:val="none" w:sz="0" w:space="0" w:color="auto"/>
              </w:divBdr>
            </w:div>
          </w:divsChild>
        </w:div>
        <w:div w:id="575624788">
          <w:marLeft w:val="0"/>
          <w:marRight w:val="0"/>
          <w:marTop w:val="0"/>
          <w:marBottom w:val="0"/>
          <w:divBdr>
            <w:top w:val="none" w:sz="0" w:space="0" w:color="auto"/>
            <w:left w:val="none" w:sz="0" w:space="0" w:color="auto"/>
            <w:bottom w:val="none" w:sz="0" w:space="0" w:color="auto"/>
            <w:right w:val="none" w:sz="0" w:space="0" w:color="auto"/>
          </w:divBdr>
          <w:divsChild>
            <w:div w:id="211426864">
              <w:marLeft w:val="0"/>
              <w:marRight w:val="0"/>
              <w:marTop w:val="30"/>
              <w:marBottom w:val="30"/>
              <w:divBdr>
                <w:top w:val="none" w:sz="0" w:space="0" w:color="auto"/>
                <w:left w:val="none" w:sz="0" w:space="0" w:color="auto"/>
                <w:bottom w:val="none" w:sz="0" w:space="0" w:color="auto"/>
                <w:right w:val="none" w:sz="0" w:space="0" w:color="auto"/>
              </w:divBdr>
              <w:divsChild>
                <w:div w:id="441606062">
                  <w:marLeft w:val="0"/>
                  <w:marRight w:val="0"/>
                  <w:marTop w:val="0"/>
                  <w:marBottom w:val="0"/>
                  <w:divBdr>
                    <w:top w:val="none" w:sz="0" w:space="0" w:color="auto"/>
                    <w:left w:val="none" w:sz="0" w:space="0" w:color="auto"/>
                    <w:bottom w:val="none" w:sz="0" w:space="0" w:color="auto"/>
                    <w:right w:val="none" w:sz="0" w:space="0" w:color="auto"/>
                  </w:divBdr>
                  <w:divsChild>
                    <w:div w:id="1161703741">
                      <w:marLeft w:val="0"/>
                      <w:marRight w:val="0"/>
                      <w:marTop w:val="0"/>
                      <w:marBottom w:val="0"/>
                      <w:divBdr>
                        <w:top w:val="none" w:sz="0" w:space="0" w:color="auto"/>
                        <w:left w:val="none" w:sz="0" w:space="0" w:color="auto"/>
                        <w:bottom w:val="none" w:sz="0" w:space="0" w:color="auto"/>
                        <w:right w:val="none" w:sz="0" w:space="0" w:color="auto"/>
                      </w:divBdr>
                    </w:div>
                  </w:divsChild>
                </w:div>
                <w:div w:id="1883521230">
                  <w:marLeft w:val="0"/>
                  <w:marRight w:val="0"/>
                  <w:marTop w:val="0"/>
                  <w:marBottom w:val="0"/>
                  <w:divBdr>
                    <w:top w:val="none" w:sz="0" w:space="0" w:color="auto"/>
                    <w:left w:val="none" w:sz="0" w:space="0" w:color="auto"/>
                    <w:bottom w:val="none" w:sz="0" w:space="0" w:color="auto"/>
                    <w:right w:val="none" w:sz="0" w:space="0" w:color="auto"/>
                  </w:divBdr>
                  <w:divsChild>
                    <w:div w:id="694579447">
                      <w:marLeft w:val="0"/>
                      <w:marRight w:val="0"/>
                      <w:marTop w:val="0"/>
                      <w:marBottom w:val="0"/>
                      <w:divBdr>
                        <w:top w:val="none" w:sz="0" w:space="0" w:color="auto"/>
                        <w:left w:val="none" w:sz="0" w:space="0" w:color="auto"/>
                        <w:bottom w:val="none" w:sz="0" w:space="0" w:color="auto"/>
                        <w:right w:val="none" w:sz="0" w:space="0" w:color="auto"/>
                      </w:divBdr>
                    </w:div>
                  </w:divsChild>
                </w:div>
                <w:div w:id="102459498">
                  <w:marLeft w:val="0"/>
                  <w:marRight w:val="0"/>
                  <w:marTop w:val="0"/>
                  <w:marBottom w:val="0"/>
                  <w:divBdr>
                    <w:top w:val="none" w:sz="0" w:space="0" w:color="auto"/>
                    <w:left w:val="none" w:sz="0" w:space="0" w:color="auto"/>
                    <w:bottom w:val="none" w:sz="0" w:space="0" w:color="auto"/>
                    <w:right w:val="none" w:sz="0" w:space="0" w:color="auto"/>
                  </w:divBdr>
                  <w:divsChild>
                    <w:div w:id="745499445">
                      <w:marLeft w:val="0"/>
                      <w:marRight w:val="0"/>
                      <w:marTop w:val="0"/>
                      <w:marBottom w:val="0"/>
                      <w:divBdr>
                        <w:top w:val="none" w:sz="0" w:space="0" w:color="auto"/>
                        <w:left w:val="none" w:sz="0" w:space="0" w:color="auto"/>
                        <w:bottom w:val="none" w:sz="0" w:space="0" w:color="auto"/>
                        <w:right w:val="none" w:sz="0" w:space="0" w:color="auto"/>
                      </w:divBdr>
                    </w:div>
                  </w:divsChild>
                </w:div>
                <w:div w:id="625430479">
                  <w:marLeft w:val="0"/>
                  <w:marRight w:val="0"/>
                  <w:marTop w:val="0"/>
                  <w:marBottom w:val="0"/>
                  <w:divBdr>
                    <w:top w:val="none" w:sz="0" w:space="0" w:color="auto"/>
                    <w:left w:val="none" w:sz="0" w:space="0" w:color="auto"/>
                    <w:bottom w:val="none" w:sz="0" w:space="0" w:color="auto"/>
                    <w:right w:val="none" w:sz="0" w:space="0" w:color="auto"/>
                  </w:divBdr>
                  <w:divsChild>
                    <w:div w:id="1443375675">
                      <w:marLeft w:val="0"/>
                      <w:marRight w:val="0"/>
                      <w:marTop w:val="0"/>
                      <w:marBottom w:val="0"/>
                      <w:divBdr>
                        <w:top w:val="none" w:sz="0" w:space="0" w:color="auto"/>
                        <w:left w:val="none" w:sz="0" w:space="0" w:color="auto"/>
                        <w:bottom w:val="none" w:sz="0" w:space="0" w:color="auto"/>
                        <w:right w:val="none" w:sz="0" w:space="0" w:color="auto"/>
                      </w:divBdr>
                    </w:div>
                  </w:divsChild>
                </w:div>
                <w:div w:id="1967275337">
                  <w:marLeft w:val="0"/>
                  <w:marRight w:val="0"/>
                  <w:marTop w:val="0"/>
                  <w:marBottom w:val="0"/>
                  <w:divBdr>
                    <w:top w:val="none" w:sz="0" w:space="0" w:color="auto"/>
                    <w:left w:val="none" w:sz="0" w:space="0" w:color="auto"/>
                    <w:bottom w:val="none" w:sz="0" w:space="0" w:color="auto"/>
                    <w:right w:val="none" w:sz="0" w:space="0" w:color="auto"/>
                  </w:divBdr>
                  <w:divsChild>
                    <w:div w:id="1460686970">
                      <w:marLeft w:val="0"/>
                      <w:marRight w:val="0"/>
                      <w:marTop w:val="0"/>
                      <w:marBottom w:val="0"/>
                      <w:divBdr>
                        <w:top w:val="none" w:sz="0" w:space="0" w:color="auto"/>
                        <w:left w:val="none" w:sz="0" w:space="0" w:color="auto"/>
                        <w:bottom w:val="none" w:sz="0" w:space="0" w:color="auto"/>
                        <w:right w:val="none" w:sz="0" w:space="0" w:color="auto"/>
                      </w:divBdr>
                    </w:div>
                  </w:divsChild>
                </w:div>
                <w:div w:id="773406415">
                  <w:marLeft w:val="0"/>
                  <w:marRight w:val="0"/>
                  <w:marTop w:val="0"/>
                  <w:marBottom w:val="0"/>
                  <w:divBdr>
                    <w:top w:val="none" w:sz="0" w:space="0" w:color="auto"/>
                    <w:left w:val="none" w:sz="0" w:space="0" w:color="auto"/>
                    <w:bottom w:val="none" w:sz="0" w:space="0" w:color="auto"/>
                    <w:right w:val="none" w:sz="0" w:space="0" w:color="auto"/>
                  </w:divBdr>
                  <w:divsChild>
                    <w:div w:id="1091780760">
                      <w:marLeft w:val="0"/>
                      <w:marRight w:val="0"/>
                      <w:marTop w:val="0"/>
                      <w:marBottom w:val="0"/>
                      <w:divBdr>
                        <w:top w:val="none" w:sz="0" w:space="0" w:color="auto"/>
                        <w:left w:val="none" w:sz="0" w:space="0" w:color="auto"/>
                        <w:bottom w:val="none" w:sz="0" w:space="0" w:color="auto"/>
                        <w:right w:val="none" w:sz="0" w:space="0" w:color="auto"/>
                      </w:divBdr>
                    </w:div>
                  </w:divsChild>
                </w:div>
                <w:div w:id="308485503">
                  <w:marLeft w:val="0"/>
                  <w:marRight w:val="0"/>
                  <w:marTop w:val="0"/>
                  <w:marBottom w:val="0"/>
                  <w:divBdr>
                    <w:top w:val="none" w:sz="0" w:space="0" w:color="auto"/>
                    <w:left w:val="none" w:sz="0" w:space="0" w:color="auto"/>
                    <w:bottom w:val="none" w:sz="0" w:space="0" w:color="auto"/>
                    <w:right w:val="none" w:sz="0" w:space="0" w:color="auto"/>
                  </w:divBdr>
                  <w:divsChild>
                    <w:div w:id="448084433">
                      <w:marLeft w:val="0"/>
                      <w:marRight w:val="0"/>
                      <w:marTop w:val="0"/>
                      <w:marBottom w:val="0"/>
                      <w:divBdr>
                        <w:top w:val="none" w:sz="0" w:space="0" w:color="auto"/>
                        <w:left w:val="none" w:sz="0" w:space="0" w:color="auto"/>
                        <w:bottom w:val="none" w:sz="0" w:space="0" w:color="auto"/>
                        <w:right w:val="none" w:sz="0" w:space="0" w:color="auto"/>
                      </w:divBdr>
                    </w:div>
                  </w:divsChild>
                </w:div>
                <w:div w:id="380137203">
                  <w:marLeft w:val="0"/>
                  <w:marRight w:val="0"/>
                  <w:marTop w:val="0"/>
                  <w:marBottom w:val="0"/>
                  <w:divBdr>
                    <w:top w:val="none" w:sz="0" w:space="0" w:color="auto"/>
                    <w:left w:val="none" w:sz="0" w:space="0" w:color="auto"/>
                    <w:bottom w:val="none" w:sz="0" w:space="0" w:color="auto"/>
                    <w:right w:val="none" w:sz="0" w:space="0" w:color="auto"/>
                  </w:divBdr>
                  <w:divsChild>
                    <w:div w:id="425271856">
                      <w:marLeft w:val="0"/>
                      <w:marRight w:val="0"/>
                      <w:marTop w:val="0"/>
                      <w:marBottom w:val="0"/>
                      <w:divBdr>
                        <w:top w:val="none" w:sz="0" w:space="0" w:color="auto"/>
                        <w:left w:val="none" w:sz="0" w:space="0" w:color="auto"/>
                        <w:bottom w:val="none" w:sz="0" w:space="0" w:color="auto"/>
                        <w:right w:val="none" w:sz="0" w:space="0" w:color="auto"/>
                      </w:divBdr>
                    </w:div>
                  </w:divsChild>
                </w:div>
                <w:div w:id="383531244">
                  <w:marLeft w:val="0"/>
                  <w:marRight w:val="0"/>
                  <w:marTop w:val="0"/>
                  <w:marBottom w:val="0"/>
                  <w:divBdr>
                    <w:top w:val="none" w:sz="0" w:space="0" w:color="auto"/>
                    <w:left w:val="none" w:sz="0" w:space="0" w:color="auto"/>
                    <w:bottom w:val="none" w:sz="0" w:space="0" w:color="auto"/>
                    <w:right w:val="none" w:sz="0" w:space="0" w:color="auto"/>
                  </w:divBdr>
                  <w:divsChild>
                    <w:div w:id="393436260">
                      <w:marLeft w:val="0"/>
                      <w:marRight w:val="0"/>
                      <w:marTop w:val="0"/>
                      <w:marBottom w:val="0"/>
                      <w:divBdr>
                        <w:top w:val="none" w:sz="0" w:space="0" w:color="auto"/>
                        <w:left w:val="none" w:sz="0" w:space="0" w:color="auto"/>
                        <w:bottom w:val="none" w:sz="0" w:space="0" w:color="auto"/>
                        <w:right w:val="none" w:sz="0" w:space="0" w:color="auto"/>
                      </w:divBdr>
                    </w:div>
                  </w:divsChild>
                </w:div>
                <w:div w:id="659424313">
                  <w:marLeft w:val="0"/>
                  <w:marRight w:val="0"/>
                  <w:marTop w:val="0"/>
                  <w:marBottom w:val="0"/>
                  <w:divBdr>
                    <w:top w:val="none" w:sz="0" w:space="0" w:color="auto"/>
                    <w:left w:val="none" w:sz="0" w:space="0" w:color="auto"/>
                    <w:bottom w:val="none" w:sz="0" w:space="0" w:color="auto"/>
                    <w:right w:val="none" w:sz="0" w:space="0" w:color="auto"/>
                  </w:divBdr>
                  <w:divsChild>
                    <w:div w:id="1131287251">
                      <w:marLeft w:val="0"/>
                      <w:marRight w:val="0"/>
                      <w:marTop w:val="0"/>
                      <w:marBottom w:val="0"/>
                      <w:divBdr>
                        <w:top w:val="none" w:sz="0" w:space="0" w:color="auto"/>
                        <w:left w:val="none" w:sz="0" w:space="0" w:color="auto"/>
                        <w:bottom w:val="none" w:sz="0" w:space="0" w:color="auto"/>
                        <w:right w:val="none" w:sz="0" w:space="0" w:color="auto"/>
                      </w:divBdr>
                    </w:div>
                  </w:divsChild>
                </w:div>
                <w:div w:id="1357275182">
                  <w:marLeft w:val="0"/>
                  <w:marRight w:val="0"/>
                  <w:marTop w:val="0"/>
                  <w:marBottom w:val="0"/>
                  <w:divBdr>
                    <w:top w:val="none" w:sz="0" w:space="0" w:color="auto"/>
                    <w:left w:val="none" w:sz="0" w:space="0" w:color="auto"/>
                    <w:bottom w:val="none" w:sz="0" w:space="0" w:color="auto"/>
                    <w:right w:val="none" w:sz="0" w:space="0" w:color="auto"/>
                  </w:divBdr>
                  <w:divsChild>
                    <w:div w:id="336463681">
                      <w:marLeft w:val="0"/>
                      <w:marRight w:val="0"/>
                      <w:marTop w:val="0"/>
                      <w:marBottom w:val="0"/>
                      <w:divBdr>
                        <w:top w:val="none" w:sz="0" w:space="0" w:color="auto"/>
                        <w:left w:val="none" w:sz="0" w:space="0" w:color="auto"/>
                        <w:bottom w:val="none" w:sz="0" w:space="0" w:color="auto"/>
                        <w:right w:val="none" w:sz="0" w:space="0" w:color="auto"/>
                      </w:divBdr>
                    </w:div>
                  </w:divsChild>
                </w:div>
                <w:div w:id="488907969">
                  <w:marLeft w:val="0"/>
                  <w:marRight w:val="0"/>
                  <w:marTop w:val="0"/>
                  <w:marBottom w:val="0"/>
                  <w:divBdr>
                    <w:top w:val="none" w:sz="0" w:space="0" w:color="auto"/>
                    <w:left w:val="none" w:sz="0" w:space="0" w:color="auto"/>
                    <w:bottom w:val="none" w:sz="0" w:space="0" w:color="auto"/>
                    <w:right w:val="none" w:sz="0" w:space="0" w:color="auto"/>
                  </w:divBdr>
                  <w:divsChild>
                    <w:div w:id="1541629209">
                      <w:marLeft w:val="0"/>
                      <w:marRight w:val="0"/>
                      <w:marTop w:val="0"/>
                      <w:marBottom w:val="0"/>
                      <w:divBdr>
                        <w:top w:val="none" w:sz="0" w:space="0" w:color="auto"/>
                        <w:left w:val="none" w:sz="0" w:space="0" w:color="auto"/>
                        <w:bottom w:val="none" w:sz="0" w:space="0" w:color="auto"/>
                        <w:right w:val="none" w:sz="0" w:space="0" w:color="auto"/>
                      </w:divBdr>
                    </w:div>
                  </w:divsChild>
                </w:div>
                <w:div w:id="601569713">
                  <w:marLeft w:val="0"/>
                  <w:marRight w:val="0"/>
                  <w:marTop w:val="0"/>
                  <w:marBottom w:val="0"/>
                  <w:divBdr>
                    <w:top w:val="none" w:sz="0" w:space="0" w:color="auto"/>
                    <w:left w:val="none" w:sz="0" w:space="0" w:color="auto"/>
                    <w:bottom w:val="none" w:sz="0" w:space="0" w:color="auto"/>
                    <w:right w:val="none" w:sz="0" w:space="0" w:color="auto"/>
                  </w:divBdr>
                  <w:divsChild>
                    <w:div w:id="73862589">
                      <w:marLeft w:val="0"/>
                      <w:marRight w:val="0"/>
                      <w:marTop w:val="0"/>
                      <w:marBottom w:val="0"/>
                      <w:divBdr>
                        <w:top w:val="none" w:sz="0" w:space="0" w:color="auto"/>
                        <w:left w:val="none" w:sz="0" w:space="0" w:color="auto"/>
                        <w:bottom w:val="none" w:sz="0" w:space="0" w:color="auto"/>
                        <w:right w:val="none" w:sz="0" w:space="0" w:color="auto"/>
                      </w:divBdr>
                    </w:div>
                  </w:divsChild>
                </w:div>
                <w:div w:id="1182813829">
                  <w:marLeft w:val="0"/>
                  <w:marRight w:val="0"/>
                  <w:marTop w:val="0"/>
                  <w:marBottom w:val="0"/>
                  <w:divBdr>
                    <w:top w:val="none" w:sz="0" w:space="0" w:color="auto"/>
                    <w:left w:val="none" w:sz="0" w:space="0" w:color="auto"/>
                    <w:bottom w:val="none" w:sz="0" w:space="0" w:color="auto"/>
                    <w:right w:val="none" w:sz="0" w:space="0" w:color="auto"/>
                  </w:divBdr>
                  <w:divsChild>
                    <w:div w:id="1253733129">
                      <w:marLeft w:val="0"/>
                      <w:marRight w:val="0"/>
                      <w:marTop w:val="0"/>
                      <w:marBottom w:val="0"/>
                      <w:divBdr>
                        <w:top w:val="none" w:sz="0" w:space="0" w:color="auto"/>
                        <w:left w:val="none" w:sz="0" w:space="0" w:color="auto"/>
                        <w:bottom w:val="none" w:sz="0" w:space="0" w:color="auto"/>
                        <w:right w:val="none" w:sz="0" w:space="0" w:color="auto"/>
                      </w:divBdr>
                    </w:div>
                  </w:divsChild>
                </w:div>
                <w:div w:id="1885092874">
                  <w:marLeft w:val="0"/>
                  <w:marRight w:val="0"/>
                  <w:marTop w:val="0"/>
                  <w:marBottom w:val="0"/>
                  <w:divBdr>
                    <w:top w:val="none" w:sz="0" w:space="0" w:color="auto"/>
                    <w:left w:val="none" w:sz="0" w:space="0" w:color="auto"/>
                    <w:bottom w:val="none" w:sz="0" w:space="0" w:color="auto"/>
                    <w:right w:val="none" w:sz="0" w:space="0" w:color="auto"/>
                  </w:divBdr>
                  <w:divsChild>
                    <w:div w:id="1378509890">
                      <w:marLeft w:val="0"/>
                      <w:marRight w:val="0"/>
                      <w:marTop w:val="0"/>
                      <w:marBottom w:val="0"/>
                      <w:divBdr>
                        <w:top w:val="none" w:sz="0" w:space="0" w:color="auto"/>
                        <w:left w:val="none" w:sz="0" w:space="0" w:color="auto"/>
                        <w:bottom w:val="none" w:sz="0" w:space="0" w:color="auto"/>
                        <w:right w:val="none" w:sz="0" w:space="0" w:color="auto"/>
                      </w:divBdr>
                    </w:div>
                  </w:divsChild>
                </w:div>
                <w:div w:id="95366740">
                  <w:marLeft w:val="0"/>
                  <w:marRight w:val="0"/>
                  <w:marTop w:val="0"/>
                  <w:marBottom w:val="0"/>
                  <w:divBdr>
                    <w:top w:val="none" w:sz="0" w:space="0" w:color="auto"/>
                    <w:left w:val="none" w:sz="0" w:space="0" w:color="auto"/>
                    <w:bottom w:val="none" w:sz="0" w:space="0" w:color="auto"/>
                    <w:right w:val="none" w:sz="0" w:space="0" w:color="auto"/>
                  </w:divBdr>
                  <w:divsChild>
                    <w:div w:id="1535383734">
                      <w:marLeft w:val="0"/>
                      <w:marRight w:val="0"/>
                      <w:marTop w:val="0"/>
                      <w:marBottom w:val="0"/>
                      <w:divBdr>
                        <w:top w:val="none" w:sz="0" w:space="0" w:color="auto"/>
                        <w:left w:val="none" w:sz="0" w:space="0" w:color="auto"/>
                        <w:bottom w:val="none" w:sz="0" w:space="0" w:color="auto"/>
                        <w:right w:val="none" w:sz="0" w:space="0" w:color="auto"/>
                      </w:divBdr>
                    </w:div>
                  </w:divsChild>
                </w:div>
                <w:div w:id="1395541766">
                  <w:marLeft w:val="0"/>
                  <w:marRight w:val="0"/>
                  <w:marTop w:val="0"/>
                  <w:marBottom w:val="0"/>
                  <w:divBdr>
                    <w:top w:val="none" w:sz="0" w:space="0" w:color="auto"/>
                    <w:left w:val="none" w:sz="0" w:space="0" w:color="auto"/>
                    <w:bottom w:val="none" w:sz="0" w:space="0" w:color="auto"/>
                    <w:right w:val="none" w:sz="0" w:space="0" w:color="auto"/>
                  </w:divBdr>
                  <w:divsChild>
                    <w:div w:id="1889368798">
                      <w:marLeft w:val="0"/>
                      <w:marRight w:val="0"/>
                      <w:marTop w:val="0"/>
                      <w:marBottom w:val="0"/>
                      <w:divBdr>
                        <w:top w:val="none" w:sz="0" w:space="0" w:color="auto"/>
                        <w:left w:val="none" w:sz="0" w:space="0" w:color="auto"/>
                        <w:bottom w:val="none" w:sz="0" w:space="0" w:color="auto"/>
                        <w:right w:val="none" w:sz="0" w:space="0" w:color="auto"/>
                      </w:divBdr>
                    </w:div>
                  </w:divsChild>
                </w:div>
                <w:div w:id="517814715">
                  <w:marLeft w:val="0"/>
                  <w:marRight w:val="0"/>
                  <w:marTop w:val="0"/>
                  <w:marBottom w:val="0"/>
                  <w:divBdr>
                    <w:top w:val="none" w:sz="0" w:space="0" w:color="auto"/>
                    <w:left w:val="none" w:sz="0" w:space="0" w:color="auto"/>
                    <w:bottom w:val="none" w:sz="0" w:space="0" w:color="auto"/>
                    <w:right w:val="none" w:sz="0" w:space="0" w:color="auto"/>
                  </w:divBdr>
                  <w:divsChild>
                    <w:div w:id="1057433060">
                      <w:marLeft w:val="0"/>
                      <w:marRight w:val="0"/>
                      <w:marTop w:val="0"/>
                      <w:marBottom w:val="0"/>
                      <w:divBdr>
                        <w:top w:val="none" w:sz="0" w:space="0" w:color="auto"/>
                        <w:left w:val="none" w:sz="0" w:space="0" w:color="auto"/>
                        <w:bottom w:val="none" w:sz="0" w:space="0" w:color="auto"/>
                        <w:right w:val="none" w:sz="0" w:space="0" w:color="auto"/>
                      </w:divBdr>
                    </w:div>
                  </w:divsChild>
                </w:div>
                <w:div w:id="2063362481">
                  <w:marLeft w:val="0"/>
                  <w:marRight w:val="0"/>
                  <w:marTop w:val="0"/>
                  <w:marBottom w:val="0"/>
                  <w:divBdr>
                    <w:top w:val="none" w:sz="0" w:space="0" w:color="auto"/>
                    <w:left w:val="none" w:sz="0" w:space="0" w:color="auto"/>
                    <w:bottom w:val="none" w:sz="0" w:space="0" w:color="auto"/>
                    <w:right w:val="none" w:sz="0" w:space="0" w:color="auto"/>
                  </w:divBdr>
                  <w:divsChild>
                    <w:div w:id="1262034966">
                      <w:marLeft w:val="0"/>
                      <w:marRight w:val="0"/>
                      <w:marTop w:val="0"/>
                      <w:marBottom w:val="0"/>
                      <w:divBdr>
                        <w:top w:val="none" w:sz="0" w:space="0" w:color="auto"/>
                        <w:left w:val="none" w:sz="0" w:space="0" w:color="auto"/>
                        <w:bottom w:val="none" w:sz="0" w:space="0" w:color="auto"/>
                        <w:right w:val="none" w:sz="0" w:space="0" w:color="auto"/>
                      </w:divBdr>
                    </w:div>
                  </w:divsChild>
                </w:div>
                <w:div w:id="1871525259">
                  <w:marLeft w:val="0"/>
                  <w:marRight w:val="0"/>
                  <w:marTop w:val="0"/>
                  <w:marBottom w:val="0"/>
                  <w:divBdr>
                    <w:top w:val="none" w:sz="0" w:space="0" w:color="auto"/>
                    <w:left w:val="none" w:sz="0" w:space="0" w:color="auto"/>
                    <w:bottom w:val="none" w:sz="0" w:space="0" w:color="auto"/>
                    <w:right w:val="none" w:sz="0" w:space="0" w:color="auto"/>
                  </w:divBdr>
                  <w:divsChild>
                    <w:div w:id="15449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23703">
      <w:bodyDiv w:val="1"/>
      <w:marLeft w:val="0"/>
      <w:marRight w:val="0"/>
      <w:marTop w:val="0"/>
      <w:marBottom w:val="0"/>
      <w:divBdr>
        <w:top w:val="none" w:sz="0" w:space="0" w:color="auto"/>
        <w:left w:val="none" w:sz="0" w:space="0" w:color="auto"/>
        <w:bottom w:val="none" w:sz="0" w:space="0" w:color="auto"/>
        <w:right w:val="none" w:sz="0" w:space="0" w:color="auto"/>
      </w:divBdr>
    </w:div>
    <w:div w:id="325671347">
      <w:bodyDiv w:val="1"/>
      <w:marLeft w:val="0"/>
      <w:marRight w:val="0"/>
      <w:marTop w:val="0"/>
      <w:marBottom w:val="0"/>
      <w:divBdr>
        <w:top w:val="none" w:sz="0" w:space="0" w:color="auto"/>
        <w:left w:val="none" w:sz="0" w:space="0" w:color="auto"/>
        <w:bottom w:val="none" w:sz="0" w:space="0" w:color="auto"/>
        <w:right w:val="none" w:sz="0" w:space="0" w:color="auto"/>
      </w:divBdr>
    </w:div>
    <w:div w:id="1168715206">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732344810">
      <w:bodyDiv w:val="1"/>
      <w:marLeft w:val="0"/>
      <w:marRight w:val="0"/>
      <w:marTop w:val="0"/>
      <w:marBottom w:val="0"/>
      <w:divBdr>
        <w:top w:val="none" w:sz="0" w:space="0" w:color="auto"/>
        <w:left w:val="none" w:sz="0" w:space="0" w:color="auto"/>
        <w:bottom w:val="none" w:sz="0" w:space="0" w:color="auto"/>
        <w:right w:val="none" w:sz="0" w:space="0" w:color="auto"/>
      </w:divBdr>
    </w:div>
    <w:div w:id="174668484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ghistoryschool.org/" TargetMode="External"/><Relationship Id="rId18" Type="http://schemas.openxmlformats.org/officeDocument/2006/relationships/hyperlink" Target="https://www.youtube.com/watch?v=DmUiCweDic4" TargetMode="External"/><Relationship Id="rId26" Type="http://schemas.openxmlformats.org/officeDocument/2006/relationships/hyperlink" Target="https://teachforaustralia.org/surprising-lessons-learnt-teaching/" TargetMode="External"/><Relationship Id="rId39" Type="http://schemas.openxmlformats.org/officeDocument/2006/relationships/hyperlink" Target="https://www.youtube.com/watch?v=UniM3txg7E0" TargetMode="External"/><Relationship Id="R888200bb428e4154" Type="http://schemas.microsoft.com/office/2019/09/relationships/intelligence" Target="intelligence.xml"/><Relationship Id="rId21" Type="http://schemas.openxmlformats.org/officeDocument/2006/relationships/hyperlink" Target="https://www.youtube.com/watch?v=ajZojAwfEbs" TargetMode="External"/><Relationship Id="rId34" Type="http://schemas.openxmlformats.org/officeDocument/2006/relationships/hyperlink" Target="https://science.nasa.gov/astrophysics/focus-areas/what-powered-the-big-bang" TargetMode="External"/><Relationship Id="rId42" Type="http://schemas.openxmlformats.org/officeDocument/2006/relationships/hyperlink" Target="https://thinker.education/experience/what-are-the-limits-to-scientific-inquiry/when-does-the-scientific-method-fai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TzhIfN4UQv8" TargetMode="External"/><Relationship Id="rId29" Type="http://schemas.openxmlformats.org/officeDocument/2006/relationships/hyperlink" Target="https://www.youtube.com/watch?v=TzhIfN4UQv8" TargetMode="External"/><Relationship Id="rId11" Type="http://schemas.openxmlformats.org/officeDocument/2006/relationships/hyperlink" Target="http://www.bighistoryschool.org/core-200/" TargetMode="External"/><Relationship Id="rId24" Type="http://schemas.openxmlformats.org/officeDocument/2006/relationships/hyperlink" Target="https://www.youtube.com/watch?v=G7rkiipf27s&amp;t=594s" TargetMode="External"/><Relationship Id="rId32" Type="http://schemas.openxmlformats.org/officeDocument/2006/relationships/hyperlink" Target="http://www.bighistoryschool.org/" TargetMode="External"/><Relationship Id="rId37" Type="http://schemas.openxmlformats.org/officeDocument/2006/relationships/hyperlink" Target="https://www.youtube.com/watch?v=hhbMpe17fzA" TargetMode="External"/><Relationship Id="rId40" Type="http://schemas.openxmlformats.org/officeDocument/2006/relationships/hyperlink" Target="https://www.youtube.com/watch?v=DmUiCweDic4"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yricsondemand.com/tvthemes/bigbangtheorylyrics.html" TargetMode="External"/><Relationship Id="rId23" Type="http://schemas.openxmlformats.org/officeDocument/2006/relationships/hyperlink" Target="https://www.ligo.caltech.edu/WA" TargetMode="External"/><Relationship Id="rId28" Type="http://schemas.openxmlformats.org/officeDocument/2006/relationships/hyperlink" Target="https://education.nsw.gov.au/about-us/copyright" TargetMode="External"/><Relationship Id="rId36" Type="http://schemas.openxmlformats.org/officeDocument/2006/relationships/hyperlink" Target="https://www.ligo.caltech.edu/WA" TargetMode="External"/><Relationship Id="rId10" Type="http://schemas.openxmlformats.org/officeDocument/2006/relationships/endnotes" Target="endnotes.xml"/><Relationship Id="rId19" Type="http://schemas.openxmlformats.org/officeDocument/2006/relationships/hyperlink" Target="https://app.education.nsw.gov.au/digital-learning-selector/LearningActivity/Card/645" TargetMode="External"/><Relationship Id="rId31" Type="http://schemas.openxmlformats.org/officeDocument/2006/relationships/hyperlink" Target="https://www.lyricsondemand.com/tvthemes/bigbangtheorylyrics.htm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4CgsDk8zeIs" TargetMode="External"/><Relationship Id="rId22" Type="http://schemas.openxmlformats.org/officeDocument/2006/relationships/hyperlink" Target="https://www.youtube.com/watch?v=hhbMpe17fzA" TargetMode="External"/><Relationship Id="rId27" Type="http://schemas.openxmlformats.org/officeDocument/2006/relationships/hyperlink" Target="https://science.nasa.gov/astrophysics/focus-areas/what-powered-the-big-bang" TargetMode="External"/><Relationship Id="rId30" Type="http://schemas.openxmlformats.org/officeDocument/2006/relationships/hyperlink" Target="https://teachforaustralia.org/surprising-lessons-learnt-teaching/" TargetMode="External"/><Relationship Id="rId35" Type="http://schemas.openxmlformats.org/officeDocument/2006/relationships/hyperlink" Target="https://www.youtube.com/watch?v=HdPzOWlLrbE"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nsw.gov.au/teaching-and-learning/curriculum/department-approved-courses/big-history" TargetMode="External"/><Relationship Id="rId17" Type="http://schemas.openxmlformats.org/officeDocument/2006/relationships/hyperlink" Target="https://www.youtube.com/watch?v=HdPzOWlLrbE" TargetMode="External"/><Relationship Id="rId25" Type="http://schemas.openxmlformats.org/officeDocument/2006/relationships/hyperlink" Target="https://www.youtube.com/watch?v=UniM3txg7E0" TargetMode="External"/><Relationship Id="rId33" Type="http://schemas.openxmlformats.org/officeDocument/2006/relationships/hyperlink" Target="http://www.bighistoryschool.org/core-200/" TargetMode="External"/><Relationship Id="rId38" Type="http://schemas.openxmlformats.org/officeDocument/2006/relationships/hyperlink" Target="https://www.youtube.com/watch?v=G7rkiipf27s&amp;t=594s" TargetMode="External"/><Relationship Id="rId46" Type="http://schemas.openxmlformats.org/officeDocument/2006/relationships/footer" Target="footer3.xml"/><Relationship Id="rId20" Type="http://schemas.openxmlformats.org/officeDocument/2006/relationships/hyperlink" Target="https://thinker.education/experience/what-are-the-limits-to-scientific-inquiry/when-does-the-scientific-method-fail/" TargetMode="External"/><Relationship Id="rId41" Type="http://schemas.openxmlformats.org/officeDocument/2006/relationships/hyperlink" Target="https://www.youtube.com/watch?v=ajZojAwfEb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3909-33E9-423E-B014-D8061C6DD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F26E5-BE02-4DA8-A19F-71BE296C0BDA}">
  <ds:schemaRefs>
    <ds:schemaRef ds:uri="http://purl.org/dc/terms/"/>
    <ds:schemaRef ds:uri="71c5a270-2cab-4081-bd60-6681928412a9"/>
    <ds:schemaRef ds:uri="http://schemas.microsoft.com/office/2006/documentManagement/types"/>
    <ds:schemaRef ds:uri="654a006b-cedf-4f35-a676-59854467968c"/>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957ADE8-06B5-40F3-AA9C-70B55806180C}">
  <ds:schemaRefs>
    <ds:schemaRef ds:uri="http://schemas.microsoft.com/sharepoint/v3/contenttype/forms"/>
  </ds:schemaRefs>
</ds:datastoreItem>
</file>

<file path=customXml/itemProps4.xml><?xml version="1.0" encoding="utf-8"?>
<ds:datastoreItem xmlns:ds="http://schemas.openxmlformats.org/officeDocument/2006/customXml" ds:itemID="{D53627CF-7CA8-49CE-BD14-6AF5699C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History – core 2 – Big Bang</dc:title>
  <dc:subject/>
  <dc:creator>NSW Department of Education</dc:creator>
  <cp:keywords/>
  <dc:description/>
  <dcterms:created xsi:type="dcterms:W3CDTF">2022-05-03T01:59:00Z</dcterms:created>
  <dcterms:modified xsi:type="dcterms:W3CDTF">2022-05-09T04:52:00Z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