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33D48" w14:textId="0840BB5F" w:rsidR="00086656" w:rsidRDefault="008D5CE1" w:rsidP="00086656">
      <w:pPr>
        <w:pStyle w:val="Title"/>
      </w:pPr>
      <w:bookmarkStart w:id="0" w:name="_GoBack"/>
      <w:bookmarkEnd w:id="0"/>
      <w:r w:rsidRPr="0047358E">
        <w:t xml:space="preserve">Lynette </w:t>
      </w:r>
      <w:proofErr w:type="spellStart"/>
      <w:r w:rsidRPr="0047358E">
        <w:t>Wallwort</w:t>
      </w:r>
      <w:r w:rsidR="00237C90">
        <w:t>h</w:t>
      </w:r>
      <w:proofErr w:type="spellEnd"/>
      <w:r w:rsidR="00237C90">
        <w:t xml:space="preserve"> – A different future</w:t>
      </w:r>
    </w:p>
    <w:p w14:paraId="3660D3C0" w14:textId="40579E98" w:rsidR="00237C90" w:rsidRPr="007623B6" w:rsidRDefault="00237C90" w:rsidP="001D5B41">
      <w:r w:rsidRPr="007623B6">
        <w:rPr>
          <w:rStyle w:val="Strong"/>
        </w:rPr>
        <w:t>Course</w:t>
      </w:r>
      <w:r>
        <w:rPr>
          <w:rStyle w:val="normaltextrun"/>
          <w:rFonts w:cs="Arial"/>
          <w:b/>
          <w:bCs/>
          <w:color w:val="000000"/>
          <w:shd w:val="clear" w:color="auto" w:fill="FFFFFF"/>
        </w:rPr>
        <w:t>:</w:t>
      </w:r>
      <w:r w:rsidR="00FB0215">
        <w:rPr>
          <w:rStyle w:val="normaltextrun"/>
          <w:rFonts w:cs="Arial"/>
          <w:color w:val="000000"/>
          <w:shd w:val="clear" w:color="auto" w:fill="FFFFFF"/>
        </w:rPr>
        <w:t xml:space="preserve"> </w:t>
      </w:r>
      <w:r w:rsidRPr="007623B6">
        <w:t>Stage 5 (elective course) Visual arts /</w:t>
      </w:r>
      <w:r w:rsidR="00FB0215" w:rsidRPr="007623B6">
        <w:t xml:space="preserve"> </w:t>
      </w:r>
      <w:r w:rsidRPr="007623B6">
        <w:t>Photographic and digital media</w:t>
      </w:r>
      <w:r w:rsidR="00FB0215" w:rsidRPr="007623B6">
        <w:t xml:space="preserve"> </w:t>
      </w:r>
    </w:p>
    <w:p w14:paraId="3FA2D3DD" w14:textId="563B08EC" w:rsidR="00237C90" w:rsidRDefault="00895EB3" w:rsidP="001D5B41">
      <w:pPr>
        <w:rPr>
          <w:rStyle w:val="normaltextrun"/>
          <w:rFonts w:cs="Arial"/>
          <w:color w:val="000000"/>
          <w:shd w:val="clear" w:color="auto" w:fill="FFFFFF"/>
        </w:rPr>
      </w:pPr>
      <w:r w:rsidRPr="007623B6">
        <w:rPr>
          <w:rStyle w:val="Strong"/>
        </w:rPr>
        <w:t>Topic</w:t>
      </w:r>
      <w:r>
        <w:rPr>
          <w:rStyle w:val="normaltextrun"/>
          <w:rFonts w:cs="Arial"/>
          <w:b/>
          <w:bCs/>
          <w:color w:val="000000"/>
          <w:shd w:val="clear" w:color="auto" w:fill="FFFFFF"/>
        </w:rPr>
        <w:t>:</w:t>
      </w:r>
      <w:r w:rsidR="00FB0215">
        <w:rPr>
          <w:rStyle w:val="normaltextrun"/>
          <w:rFonts w:cs="Arial"/>
          <w:color w:val="000000"/>
          <w:shd w:val="clear" w:color="auto" w:fill="FFFFFF"/>
        </w:rPr>
        <w:t xml:space="preserve"> </w:t>
      </w:r>
      <w:r w:rsidRPr="007623B6">
        <w:t>Ctrl + Alt + Shift, new perspectives in art and technology</w:t>
      </w:r>
    </w:p>
    <w:p w14:paraId="32C34B61" w14:textId="14D0C629" w:rsidR="001D5B41" w:rsidRDefault="001D5B41" w:rsidP="007623B6">
      <w:pPr>
        <w:rPr>
          <w:rFonts w:ascii="Segoe UI" w:hAnsi="Segoe UI" w:cs="Segoe UI"/>
          <w:sz w:val="18"/>
          <w:szCs w:val="18"/>
        </w:rPr>
      </w:pPr>
      <w:r w:rsidRPr="007623B6">
        <w:rPr>
          <w:rStyle w:val="Strong"/>
        </w:rPr>
        <w:t>Lesson</w:t>
      </w:r>
      <w:r w:rsidRPr="577CCBD9">
        <w:rPr>
          <w:rStyle w:val="normaltextrun"/>
          <w:rFonts w:cs="Arial"/>
          <w:b/>
          <w:bCs/>
        </w:rPr>
        <w:t xml:space="preserve"> </w:t>
      </w:r>
      <w:r w:rsidR="00852DD1" w:rsidRPr="577CCBD9">
        <w:rPr>
          <w:rStyle w:val="normaltextrun"/>
          <w:rFonts w:cs="Arial"/>
          <w:b/>
          <w:bCs/>
        </w:rPr>
        <w:t>s</w:t>
      </w:r>
      <w:r w:rsidRPr="577CCBD9">
        <w:rPr>
          <w:rStyle w:val="normaltextrun"/>
          <w:rFonts w:cs="Arial"/>
          <w:b/>
          <w:bCs/>
        </w:rPr>
        <w:t>equence duration:</w:t>
      </w:r>
      <w:r w:rsidR="00FB0215" w:rsidRPr="577CCBD9">
        <w:rPr>
          <w:rStyle w:val="normaltextrun"/>
          <w:rFonts w:cs="Arial"/>
        </w:rPr>
        <w:t xml:space="preserve"> </w:t>
      </w:r>
      <w:r w:rsidRPr="577CCBD9">
        <w:rPr>
          <w:rStyle w:val="normaltextrun"/>
          <w:rFonts w:cs="Arial"/>
        </w:rPr>
        <w:t>8</w:t>
      </w:r>
      <w:r w:rsidR="00FB0215" w:rsidRPr="577CCBD9">
        <w:rPr>
          <w:rStyle w:val="normaltextrun"/>
          <w:rFonts w:cs="Arial"/>
        </w:rPr>
        <w:t xml:space="preserve"> </w:t>
      </w:r>
      <w:r w:rsidRPr="577CCBD9">
        <w:rPr>
          <w:rStyle w:val="normaltextrun"/>
          <w:rFonts w:cs="Arial"/>
        </w:rPr>
        <w:t>lessons</w:t>
      </w:r>
      <w:r w:rsidR="00FB0215" w:rsidRPr="577CCBD9">
        <w:rPr>
          <w:rStyle w:val="eop"/>
          <w:rFonts w:cs="Arial"/>
        </w:rPr>
        <w:t xml:space="preserve"> </w:t>
      </w:r>
    </w:p>
    <w:p w14:paraId="092F8A67" w14:textId="5BD88C95" w:rsidR="001D5B41" w:rsidRDefault="001D5B41" w:rsidP="001D5B41">
      <w:pPr>
        <w:rPr>
          <w:rFonts w:ascii="Segoe UI" w:hAnsi="Segoe UI" w:cs="Segoe UI"/>
          <w:sz w:val="18"/>
          <w:szCs w:val="18"/>
        </w:rPr>
      </w:pPr>
      <w:r w:rsidRPr="007623B6">
        <w:rPr>
          <w:rStyle w:val="Strong"/>
        </w:rPr>
        <w:t>Focus</w:t>
      </w:r>
      <w:r>
        <w:rPr>
          <w:rStyle w:val="normaltextrun"/>
          <w:rFonts w:cs="Arial"/>
          <w:b/>
          <w:bCs/>
        </w:rPr>
        <w:t xml:space="preserve"> </w:t>
      </w:r>
      <w:r w:rsidR="00852DD1">
        <w:rPr>
          <w:rStyle w:val="normaltextrun"/>
          <w:rFonts w:cs="Arial"/>
          <w:b/>
          <w:bCs/>
        </w:rPr>
        <w:t>c</w:t>
      </w:r>
      <w:r>
        <w:rPr>
          <w:rStyle w:val="normaltextrun"/>
          <w:rFonts w:cs="Arial"/>
          <w:b/>
          <w:bCs/>
        </w:rPr>
        <w:t>ontent:</w:t>
      </w:r>
      <w:r w:rsidR="00FB0215">
        <w:rPr>
          <w:rStyle w:val="normaltextrun"/>
          <w:rFonts w:cs="Arial"/>
        </w:rPr>
        <w:t xml:space="preserve"> </w:t>
      </w:r>
      <w:r>
        <w:rPr>
          <w:rStyle w:val="normaltextrun"/>
          <w:rFonts w:cs="Arial"/>
        </w:rPr>
        <w:t>Frames,</w:t>
      </w:r>
      <w:r w:rsidR="00FB0215">
        <w:rPr>
          <w:rStyle w:val="normaltextrun"/>
          <w:rFonts w:cs="Arial"/>
        </w:rPr>
        <w:t xml:space="preserve"> </w:t>
      </w:r>
      <w:r>
        <w:rPr>
          <w:rStyle w:val="normaltextrun"/>
          <w:rFonts w:cs="Arial"/>
        </w:rPr>
        <w:t>conceptual</w:t>
      </w:r>
      <w:r w:rsidR="00FB0215">
        <w:rPr>
          <w:rStyle w:val="normaltextrun"/>
          <w:rFonts w:cs="Arial"/>
        </w:rPr>
        <w:t xml:space="preserve"> </w:t>
      </w:r>
      <w:r>
        <w:rPr>
          <w:rStyle w:val="normaltextrun"/>
          <w:rFonts w:cs="Arial"/>
        </w:rPr>
        <w:t>framework,</w:t>
      </w:r>
      <w:r w:rsidR="00FB0215">
        <w:rPr>
          <w:rStyle w:val="normaltextrun"/>
          <w:rFonts w:cs="Arial"/>
        </w:rPr>
        <w:t xml:space="preserve"> </w:t>
      </w:r>
      <w:r>
        <w:rPr>
          <w:rStyle w:val="normaltextrun"/>
          <w:rFonts w:cs="Arial"/>
        </w:rPr>
        <w:t>practice</w:t>
      </w:r>
      <w:r w:rsidR="00FB0215">
        <w:rPr>
          <w:rStyle w:val="normaltextrun"/>
          <w:rFonts w:cs="Arial"/>
        </w:rPr>
        <w:t xml:space="preserve"> </w:t>
      </w:r>
    </w:p>
    <w:p w14:paraId="66593E1A" w14:textId="361C928E" w:rsidR="001D5B41" w:rsidRPr="00237C90" w:rsidRDefault="001D5B41" w:rsidP="001D5B41">
      <w:pPr>
        <w:pStyle w:val="Heading1"/>
        <w:rPr>
          <w:lang w:eastAsia="zh-CN"/>
        </w:rPr>
      </w:pPr>
      <w:r>
        <w:rPr>
          <w:lang w:eastAsia="zh-CN"/>
        </w:rPr>
        <w:t>Overview</w:t>
      </w:r>
    </w:p>
    <w:p w14:paraId="3A44E449" w14:textId="56FF971F" w:rsidR="00004723" w:rsidRDefault="001D5B41" w:rsidP="00004723">
      <w:pPr>
        <w:rPr>
          <w:rFonts w:cs="Arial"/>
          <w:color w:val="000000"/>
        </w:rPr>
      </w:pPr>
      <w:r>
        <w:t xml:space="preserve">This learning sequence focuses on the art practice of Lynette </w:t>
      </w:r>
      <w:proofErr w:type="spellStart"/>
      <w:r>
        <w:t>Wallworth</w:t>
      </w:r>
      <w:proofErr w:type="spellEnd"/>
      <w:r>
        <w:t xml:space="preserve">, a Sydney-based artist who has worked locally and internationally, producing installations and documentaries with immersive technology including film and virtual reality. Lynette </w:t>
      </w:r>
      <w:proofErr w:type="spellStart"/>
      <w:r>
        <w:t>Wallworth</w:t>
      </w:r>
      <w:proofErr w:type="spellEnd"/>
      <w:r>
        <w:t xml:space="preserve"> makes work about the connection between people and the natural world as well as our relationships with each other. She investigates the way stories are told and their power to shape and reshape us, and the communities in which we live. Lynette </w:t>
      </w:r>
      <w:proofErr w:type="spellStart"/>
      <w:r>
        <w:t>Wallworth</w:t>
      </w:r>
      <w:proofErr w:type="spellEnd"/>
      <w:r>
        <w:t xml:space="preserve"> utilises virtual reality technologies to </w:t>
      </w:r>
      <w:r w:rsidR="00004723">
        <w:t>create</w:t>
      </w:r>
      <w:r>
        <w:t xml:space="preserve"> moments that connect viewers emotionally with the conceptual content </w:t>
      </w:r>
      <w:r w:rsidR="00004723">
        <w:t>of</w:t>
      </w:r>
      <w:r>
        <w:t xml:space="preserve"> </w:t>
      </w:r>
      <w:r w:rsidR="00004723">
        <w:t>her</w:t>
      </w:r>
      <w:r>
        <w:t xml:space="preserve"> works. Th</w:t>
      </w:r>
      <w:r w:rsidR="00004723">
        <w:t>rough this</w:t>
      </w:r>
      <w:r>
        <w:t xml:space="preserve"> shaping of the audience experience </w:t>
      </w:r>
      <w:r w:rsidR="00004723">
        <w:t xml:space="preserve">and through </w:t>
      </w:r>
      <w:r w:rsidR="74B2E186">
        <w:t>the</w:t>
      </w:r>
      <w:r w:rsidR="00004723">
        <w:t xml:space="preserve"> use of new technologies</w:t>
      </w:r>
      <w:r w:rsidR="716BFE2B">
        <w:t>,</w:t>
      </w:r>
      <w:r w:rsidR="00004723">
        <w:t xml:space="preserve"> she aims to </w:t>
      </w:r>
      <w:r>
        <w:t xml:space="preserve">shift the traditional viewing position from outside to inside artworks. </w:t>
      </w:r>
      <w:r w:rsidR="00004723">
        <w:t>T</w:t>
      </w:r>
      <w:r>
        <w:t>he focus artworks</w:t>
      </w:r>
      <w:r w:rsidR="00004723">
        <w:t xml:space="preserve"> in this resource include</w:t>
      </w:r>
      <w:r>
        <w:t xml:space="preserve"> </w:t>
      </w:r>
      <w:r w:rsidR="00004723">
        <w:t>‘</w:t>
      </w:r>
      <w:r>
        <w:t>Hold</w:t>
      </w:r>
      <w:r w:rsidR="16082E0F">
        <w:t>, Vessel 1</w:t>
      </w:r>
      <w:r w:rsidR="00004723">
        <w:t>’</w:t>
      </w:r>
      <w:r>
        <w:t>, a multimedia interactive artwork illuminating the relationship between art</w:t>
      </w:r>
      <w:r w:rsidR="00004723">
        <w:t>,</w:t>
      </w:r>
      <w:r>
        <w:t xml:space="preserve"> science, human experience and technology</w:t>
      </w:r>
      <w:r w:rsidR="00E932A4">
        <w:t>,</w:t>
      </w:r>
      <w:r>
        <w:t xml:space="preserve"> </w:t>
      </w:r>
      <w:r w:rsidR="00004723">
        <w:t>‘</w:t>
      </w:r>
      <w:r>
        <w:t>Evolution of Fearlessness</w:t>
      </w:r>
      <w:r w:rsidR="00004723">
        <w:t>’</w:t>
      </w:r>
      <w:r>
        <w:t xml:space="preserve">, an interactive video installation, </w:t>
      </w:r>
      <w:r w:rsidR="00004723">
        <w:t>and the 2020 Emmy award winning film ‘</w:t>
      </w:r>
      <w:r>
        <w:t>Collisions</w:t>
      </w:r>
      <w:r w:rsidR="00004723">
        <w:t>’.</w:t>
      </w:r>
      <w:r w:rsidR="00E40DFB">
        <w:t xml:space="preserve"> ‘Collisions’ was made at the invitation of the </w:t>
      </w:r>
      <w:proofErr w:type="spellStart"/>
      <w:r w:rsidR="00E40DFB" w:rsidRPr="6DBB8C9C">
        <w:rPr>
          <w:rFonts w:cs="Arial"/>
          <w:color w:val="000000" w:themeColor="text1"/>
        </w:rPr>
        <w:t>Martu</w:t>
      </w:r>
      <w:proofErr w:type="spellEnd"/>
      <w:r w:rsidR="00E40DFB" w:rsidRPr="6DBB8C9C">
        <w:rPr>
          <w:rFonts w:cs="Arial"/>
          <w:color w:val="000000" w:themeColor="text1"/>
        </w:rPr>
        <w:t xml:space="preserve"> </w:t>
      </w:r>
      <w:r w:rsidR="00E932A4" w:rsidRPr="6DBB8C9C">
        <w:rPr>
          <w:rFonts w:cs="Arial"/>
          <w:color w:val="000000" w:themeColor="text1"/>
        </w:rPr>
        <w:t>people</w:t>
      </w:r>
      <w:r w:rsidR="00E40DFB" w:rsidRPr="6DBB8C9C">
        <w:rPr>
          <w:rFonts w:cs="Arial"/>
          <w:color w:val="000000" w:themeColor="text1"/>
        </w:rPr>
        <w:t xml:space="preserve"> in the remote Western Australian desert and takes viewers on </w:t>
      </w:r>
      <w:r w:rsidR="00004723" w:rsidRPr="6DBB8C9C">
        <w:rPr>
          <w:rFonts w:cs="Arial"/>
          <w:color w:val="000000" w:themeColor="text1"/>
        </w:rPr>
        <w:t xml:space="preserve">a journey to the land of </w:t>
      </w:r>
      <w:r w:rsidR="00E40DFB" w:rsidRPr="6DBB8C9C">
        <w:rPr>
          <w:rFonts w:cs="Arial"/>
          <w:color w:val="000000" w:themeColor="text1"/>
        </w:rPr>
        <w:t>Aboriginal</w:t>
      </w:r>
      <w:r w:rsidR="00004723" w:rsidRPr="6DBB8C9C">
        <w:rPr>
          <w:rFonts w:cs="Arial"/>
          <w:color w:val="000000" w:themeColor="text1"/>
        </w:rPr>
        <w:t xml:space="preserve"> elder,</w:t>
      </w:r>
      <w:r w:rsidR="00FB0215" w:rsidRPr="6DBB8C9C">
        <w:rPr>
          <w:rFonts w:cs="Arial"/>
          <w:color w:val="000000" w:themeColor="text1"/>
        </w:rPr>
        <w:t xml:space="preserve"> </w:t>
      </w:r>
      <w:proofErr w:type="spellStart"/>
      <w:r w:rsidR="00004723" w:rsidRPr="6DBB8C9C">
        <w:rPr>
          <w:rFonts w:cs="Arial"/>
          <w:color w:val="000000" w:themeColor="text1"/>
        </w:rPr>
        <w:t>Nyarri</w:t>
      </w:r>
      <w:proofErr w:type="spellEnd"/>
      <w:r w:rsidR="00004723" w:rsidRPr="6DBB8C9C">
        <w:rPr>
          <w:rFonts w:cs="Arial"/>
          <w:color w:val="000000" w:themeColor="text1"/>
        </w:rPr>
        <w:t xml:space="preserve"> </w:t>
      </w:r>
      <w:proofErr w:type="spellStart"/>
      <w:r w:rsidR="00004723" w:rsidRPr="6DBB8C9C">
        <w:rPr>
          <w:rFonts w:cs="Arial"/>
          <w:color w:val="000000" w:themeColor="text1"/>
        </w:rPr>
        <w:t>Nyarri</w:t>
      </w:r>
      <w:proofErr w:type="spellEnd"/>
      <w:r w:rsidR="00004723" w:rsidRPr="6DBB8C9C">
        <w:rPr>
          <w:rFonts w:cs="Arial"/>
          <w:color w:val="000000" w:themeColor="text1"/>
        </w:rPr>
        <w:t xml:space="preserve"> Morgan</w:t>
      </w:r>
      <w:r w:rsidR="00E40DFB" w:rsidRPr="6DBB8C9C">
        <w:rPr>
          <w:rFonts w:cs="Arial"/>
          <w:color w:val="000000" w:themeColor="text1"/>
        </w:rPr>
        <w:t>.</w:t>
      </w:r>
    </w:p>
    <w:p w14:paraId="32486265" w14:textId="08203BEF" w:rsidR="00E40DFB" w:rsidRDefault="001D5B41" w:rsidP="00527A41">
      <w:r>
        <w:t xml:space="preserve">This learning sequence includes the viewing of </w:t>
      </w:r>
      <w:r w:rsidR="5ECBF116">
        <w:t>2</w:t>
      </w:r>
      <w:r>
        <w:t xml:space="preserve"> video resources to develop student </w:t>
      </w:r>
      <w:r w:rsidR="00E40DFB">
        <w:t>understanding. U</w:t>
      </w:r>
      <w:r>
        <w:t>sing the frames, students</w:t>
      </w:r>
      <w:r w:rsidR="00E40DFB">
        <w:t xml:space="preserve"> also</w:t>
      </w:r>
      <w:r>
        <w:t xml:space="preserve"> </w:t>
      </w:r>
      <w:r w:rsidR="00D4098D">
        <w:t>investigate</w:t>
      </w:r>
      <w:r>
        <w:t xml:space="preserve"> excerpts of critical writing</w:t>
      </w:r>
      <w:r w:rsidR="733083D7">
        <w:t xml:space="preserve"> and build their understanding of visual arts specific language</w:t>
      </w:r>
      <w:r>
        <w:t xml:space="preserve">. </w:t>
      </w:r>
      <w:r w:rsidR="00E40DFB">
        <w:t>They</w:t>
      </w:r>
      <w:r>
        <w:t xml:space="preserve"> </w:t>
      </w:r>
      <w:r w:rsidR="00E40DFB">
        <w:t xml:space="preserve">develop </w:t>
      </w:r>
      <w:r>
        <w:t>critical and historical interpretations of the focus artworks and use this knowledge to inform their own collaborative artmaking project</w:t>
      </w:r>
      <w:r w:rsidR="11328044">
        <w:t xml:space="preserve"> that investigates storytelling, relationships and the local environment.</w:t>
      </w:r>
    </w:p>
    <w:p w14:paraId="71CF3FD5" w14:textId="77777777" w:rsidR="00D4098D" w:rsidRPr="00914BF4" w:rsidRDefault="00D4098D" w:rsidP="00D4098D">
      <w:pPr>
        <w:pStyle w:val="Heading2"/>
        <w:numPr>
          <w:ilvl w:val="1"/>
          <w:numId w:val="3"/>
        </w:numPr>
        <w:ind w:left="0"/>
      </w:pPr>
      <w:r>
        <w:lastRenderedPageBreak/>
        <w:t>O</w:t>
      </w:r>
      <w:r w:rsidRPr="00914BF4">
        <w:t>utcomes</w:t>
      </w:r>
    </w:p>
    <w:p w14:paraId="36D0BB67" w14:textId="77777777" w:rsidR="00D4098D" w:rsidRPr="001E66EF" w:rsidRDefault="00D4098D" w:rsidP="001E66EF">
      <w:pPr>
        <w:pStyle w:val="Heading3"/>
      </w:pPr>
      <w:r w:rsidRPr="001E66EF">
        <w:t>Artmaking</w:t>
      </w:r>
    </w:p>
    <w:p w14:paraId="00B21CFD" w14:textId="27845BBF" w:rsidR="00D4098D" w:rsidRDefault="00D4098D" w:rsidP="00D4098D">
      <w:r w:rsidRPr="00434977">
        <w:t>Students will develop knowledge, understanding and skills to make artworks informed by their understanding of practice, the conceptual framework and the frames</w:t>
      </w:r>
      <w:r>
        <w:t>.</w:t>
      </w:r>
    </w:p>
    <w:tbl>
      <w:tblPr>
        <w:tblStyle w:val="Tableheader"/>
        <w:tblW w:w="0" w:type="auto"/>
        <w:tblLook w:val="04A0" w:firstRow="1" w:lastRow="0" w:firstColumn="1" w:lastColumn="0" w:noHBand="0" w:noVBand="1"/>
        <w:tblCaption w:val="Table with outcomes"/>
        <w:tblDescription w:val="Areas of content and outcomes are listed on this table for Visual arts and photographic and digital media"/>
      </w:tblPr>
      <w:tblGrid>
        <w:gridCol w:w="3189"/>
        <w:gridCol w:w="3188"/>
        <w:gridCol w:w="3195"/>
      </w:tblGrid>
      <w:tr w:rsidR="005A4D43" w14:paraId="0AB16B62" w14:textId="77777777" w:rsidTr="005A4D43">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189" w:type="dxa"/>
          </w:tcPr>
          <w:p w14:paraId="63D1E01F" w14:textId="753B758C" w:rsidR="005A4D43" w:rsidRDefault="005A4D43" w:rsidP="00D4098D">
            <w:pPr>
              <w:spacing w:before="192" w:after="192"/>
            </w:pPr>
            <w:r>
              <w:t>Area of content</w:t>
            </w:r>
          </w:p>
        </w:tc>
        <w:tc>
          <w:tcPr>
            <w:tcW w:w="3188" w:type="dxa"/>
          </w:tcPr>
          <w:p w14:paraId="058FF5A8" w14:textId="5A00016C" w:rsidR="005A4D43" w:rsidRDefault="005A4D43" w:rsidP="00D4098D">
            <w:pPr>
              <w:cnfStyle w:val="100000000000" w:firstRow="1" w:lastRow="0" w:firstColumn="0" w:lastColumn="0" w:oddVBand="0" w:evenVBand="0" w:oddHBand="0" w:evenHBand="0" w:firstRowFirstColumn="0" w:firstRowLastColumn="0" w:lastRowFirstColumn="0" w:lastRowLastColumn="0"/>
            </w:pPr>
            <w:r>
              <w:t>Visual arts</w:t>
            </w:r>
          </w:p>
        </w:tc>
        <w:tc>
          <w:tcPr>
            <w:tcW w:w="3195" w:type="dxa"/>
          </w:tcPr>
          <w:p w14:paraId="7ECFF330" w14:textId="75E0B4B4" w:rsidR="005A4D43" w:rsidRDefault="005A4D43" w:rsidP="00D4098D">
            <w:pPr>
              <w:cnfStyle w:val="100000000000" w:firstRow="1" w:lastRow="0" w:firstColumn="0" w:lastColumn="0" w:oddVBand="0" w:evenVBand="0" w:oddHBand="0" w:evenHBand="0" w:firstRowFirstColumn="0" w:firstRowLastColumn="0" w:lastRowFirstColumn="0" w:lastRowLastColumn="0"/>
            </w:pPr>
            <w:r>
              <w:t>Photographic and digital media</w:t>
            </w:r>
          </w:p>
        </w:tc>
      </w:tr>
      <w:tr w:rsidR="005A4D43" w14:paraId="7AA580AE" w14:textId="77777777" w:rsidTr="005A4D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tcPr>
          <w:p w14:paraId="5371344A" w14:textId="03836658" w:rsidR="005A4D43" w:rsidRDefault="005A4D43" w:rsidP="005A4D43">
            <w:r>
              <w:t>Practice</w:t>
            </w:r>
          </w:p>
        </w:tc>
        <w:tc>
          <w:tcPr>
            <w:tcW w:w="3188" w:type="dxa"/>
          </w:tcPr>
          <w:p w14:paraId="38EFE2BC" w14:textId="62F9FDBB" w:rsidR="005A4D43" w:rsidRDefault="005A4D43" w:rsidP="005A4D43">
            <w:pPr>
              <w:cnfStyle w:val="000000100000" w:firstRow="0" w:lastRow="0" w:firstColumn="0" w:lastColumn="0" w:oddVBand="0" w:evenVBand="0" w:oddHBand="1" w:evenHBand="0" w:firstRowFirstColumn="0" w:firstRowLastColumn="0" w:lastRowFirstColumn="0" w:lastRowLastColumn="0"/>
            </w:pPr>
            <w:r w:rsidRPr="6DBB8C9C">
              <w:rPr>
                <w:lang w:eastAsia="en-AU"/>
              </w:rPr>
              <w:t xml:space="preserve">5.1 develops range and autonomy in selecting and applying visual arts conventions and procedures to make artworks. </w:t>
            </w:r>
          </w:p>
        </w:tc>
        <w:tc>
          <w:tcPr>
            <w:tcW w:w="3195" w:type="dxa"/>
          </w:tcPr>
          <w:p w14:paraId="65DA16B1" w14:textId="2B87DEE1" w:rsidR="005A4D43" w:rsidRDefault="005A4D43" w:rsidP="005A4D43">
            <w:pPr>
              <w:cnfStyle w:val="000000100000" w:firstRow="0" w:lastRow="0" w:firstColumn="0" w:lastColumn="0" w:oddVBand="0" w:evenVBand="0" w:oddHBand="1" w:evenHBand="0" w:firstRowFirstColumn="0" w:firstRowLastColumn="0" w:lastRowFirstColumn="0" w:lastRowLastColumn="0"/>
            </w:pPr>
            <w:r w:rsidRPr="004F3369">
              <w:rPr>
                <w:rFonts w:eastAsia="Times New Roman" w:cs="Arial"/>
                <w:szCs w:val="22"/>
                <w:lang w:eastAsia="en-AU"/>
              </w:rPr>
              <w:t>5.1</w:t>
            </w:r>
            <w:r>
              <w:rPr>
                <w:rFonts w:eastAsia="Times New Roman" w:cs="Arial"/>
                <w:szCs w:val="22"/>
                <w:lang w:eastAsia="en-AU"/>
              </w:rPr>
              <w:t xml:space="preserve"> </w:t>
            </w:r>
            <w:r w:rsidRPr="004F3369">
              <w:rPr>
                <w:rFonts w:eastAsia="Times New Roman" w:cs="Arial"/>
                <w:szCs w:val="22"/>
                <w:lang w:eastAsia="en-AU"/>
              </w:rPr>
              <w:t>develops range and autonomy in selecting and applying photographic and digital conventions and procedures to make photographic and digital works</w:t>
            </w:r>
            <w:r>
              <w:rPr>
                <w:rFonts w:eastAsia="Times New Roman" w:cs="Arial"/>
                <w:szCs w:val="22"/>
                <w:lang w:eastAsia="en-AU"/>
              </w:rPr>
              <w:t xml:space="preserve">. </w:t>
            </w:r>
          </w:p>
        </w:tc>
      </w:tr>
      <w:tr w:rsidR="005A4D43" w14:paraId="5EA0E516" w14:textId="77777777" w:rsidTr="005A4D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tcPr>
          <w:p w14:paraId="3A468122" w14:textId="7F896414" w:rsidR="005A4D43" w:rsidRDefault="005A4D43" w:rsidP="005A4D43">
            <w:r>
              <w:t>Conceptual framework</w:t>
            </w:r>
          </w:p>
        </w:tc>
        <w:tc>
          <w:tcPr>
            <w:tcW w:w="3188" w:type="dxa"/>
          </w:tcPr>
          <w:p w14:paraId="3DD4BAD0" w14:textId="7B0F1046" w:rsidR="005A4D43" w:rsidRDefault="005A4D43" w:rsidP="005A4D43">
            <w:pPr>
              <w:cnfStyle w:val="000000010000" w:firstRow="0" w:lastRow="0" w:firstColumn="0" w:lastColumn="0" w:oddVBand="0" w:evenVBand="0" w:oddHBand="0" w:evenHBand="1" w:firstRowFirstColumn="0" w:firstRowLastColumn="0" w:lastRowFirstColumn="0" w:lastRowLastColumn="0"/>
            </w:pPr>
            <w:r w:rsidRPr="00745901">
              <w:rPr>
                <w:rFonts w:eastAsia="SimSun" w:cs="Times New Roman"/>
                <w:szCs w:val="22"/>
                <w:lang w:eastAsia="zh-CN"/>
              </w:rPr>
              <w:t>5.</w:t>
            </w:r>
            <w:r w:rsidRPr="00434977">
              <w:rPr>
                <w:rFonts w:eastAsia="SimSun" w:cs="Times New Roman"/>
                <w:szCs w:val="22"/>
                <w:lang w:eastAsia="zh-CN"/>
              </w:rPr>
              <w:t>2</w:t>
            </w:r>
            <w:r>
              <w:rPr>
                <w:rFonts w:eastAsia="SimSun" w:cs="Times New Roman"/>
                <w:szCs w:val="22"/>
                <w:lang w:eastAsia="zh-CN"/>
              </w:rPr>
              <w:t xml:space="preserve"> </w:t>
            </w:r>
            <w:r w:rsidRPr="00434977">
              <w:rPr>
                <w:rFonts w:eastAsia="SimSun"/>
                <w:szCs w:val="22"/>
                <w:lang w:eastAsia="zh-CN"/>
              </w:rPr>
              <w:t>makes artworks informed by their understanding of the function of and relationships between artist – artwork – world – audience</w:t>
            </w:r>
            <w:r>
              <w:rPr>
                <w:rFonts w:eastAsia="SimSun"/>
                <w:szCs w:val="22"/>
                <w:lang w:eastAsia="zh-CN"/>
              </w:rPr>
              <w:t>.</w:t>
            </w:r>
          </w:p>
        </w:tc>
        <w:tc>
          <w:tcPr>
            <w:tcW w:w="3195" w:type="dxa"/>
          </w:tcPr>
          <w:p w14:paraId="250F7FA7" w14:textId="0BF03595" w:rsidR="005A4D43" w:rsidRDefault="005A4D43" w:rsidP="005A4D43">
            <w:pPr>
              <w:cnfStyle w:val="000000010000" w:firstRow="0" w:lastRow="0" w:firstColumn="0" w:lastColumn="0" w:oddVBand="0" w:evenVBand="0" w:oddHBand="0" w:evenHBand="1" w:firstRowFirstColumn="0" w:firstRowLastColumn="0" w:lastRowFirstColumn="0" w:lastRowLastColumn="0"/>
            </w:pPr>
            <w:r w:rsidRPr="674F3441">
              <w:rPr>
                <w:rFonts w:eastAsia="SimSun" w:cs="Times New Roman"/>
                <w:lang w:eastAsia="zh-CN"/>
              </w:rPr>
              <w:t>5.2 makes photographic and digital works informed by their understanding of the function of and relationships between artist – artwork – world –audience</w:t>
            </w:r>
            <w:r>
              <w:rPr>
                <w:rFonts w:eastAsia="SimSun" w:cs="Times New Roman"/>
                <w:lang w:eastAsia="zh-CN"/>
              </w:rPr>
              <w:t>.</w:t>
            </w:r>
          </w:p>
        </w:tc>
      </w:tr>
      <w:tr w:rsidR="005A4D43" w14:paraId="085BEA06" w14:textId="77777777" w:rsidTr="005A4D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tcPr>
          <w:p w14:paraId="5D815867" w14:textId="6E6B13E8" w:rsidR="005A4D43" w:rsidRDefault="005A4D43" w:rsidP="005A4D43">
            <w:r w:rsidRPr="00434977">
              <w:t>Fram</w:t>
            </w:r>
            <w:r>
              <w:t>es</w:t>
            </w:r>
          </w:p>
        </w:tc>
        <w:tc>
          <w:tcPr>
            <w:tcW w:w="3188" w:type="dxa"/>
          </w:tcPr>
          <w:p w14:paraId="46295856" w14:textId="1CE79276" w:rsidR="005A4D43" w:rsidRDefault="005A4D43" w:rsidP="005A4D43">
            <w:pPr>
              <w:cnfStyle w:val="000000100000" w:firstRow="0" w:lastRow="0" w:firstColumn="0" w:lastColumn="0" w:oddVBand="0" w:evenVBand="0" w:oddHBand="1" w:evenHBand="0" w:firstRowFirstColumn="0" w:firstRowLastColumn="0" w:lastRowFirstColumn="0" w:lastRowLastColumn="0"/>
            </w:pPr>
            <w:r w:rsidRPr="00434977">
              <w:rPr>
                <w:rFonts w:cs="Arial"/>
                <w:szCs w:val="22"/>
                <w:lang w:eastAsia="zh-CN"/>
              </w:rPr>
              <w:t>5.3</w:t>
            </w:r>
            <w:r>
              <w:rPr>
                <w:rFonts w:cs="Arial"/>
                <w:szCs w:val="22"/>
                <w:lang w:eastAsia="zh-CN"/>
              </w:rPr>
              <w:t xml:space="preserve"> </w:t>
            </w:r>
            <w:r w:rsidRPr="00434977">
              <w:rPr>
                <w:rFonts w:cs="Arial"/>
                <w:szCs w:val="22"/>
                <w:lang w:eastAsia="zh-CN"/>
              </w:rPr>
              <w:t>makes artworks informed by an understanding of how the frames affect meaning</w:t>
            </w:r>
            <w:r>
              <w:rPr>
                <w:rFonts w:cs="Arial"/>
                <w:szCs w:val="22"/>
                <w:lang w:eastAsia="zh-CN"/>
              </w:rPr>
              <w:t>.</w:t>
            </w:r>
          </w:p>
        </w:tc>
        <w:tc>
          <w:tcPr>
            <w:tcW w:w="3195" w:type="dxa"/>
          </w:tcPr>
          <w:p w14:paraId="3B2EAAD1" w14:textId="7AEA70FC" w:rsidR="005A4D43" w:rsidRDefault="005A4D43" w:rsidP="005A4D43">
            <w:pPr>
              <w:cnfStyle w:val="000000100000" w:firstRow="0" w:lastRow="0" w:firstColumn="0" w:lastColumn="0" w:oddVBand="0" w:evenVBand="0" w:oddHBand="1" w:evenHBand="0" w:firstRowFirstColumn="0" w:firstRowLastColumn="0" w:lastRowFirstColumn="0" w:lastRowLastColumn="0"/>
            </w:pPr>
            <w:r w:rsidRPr="00434977">
              <w:rPr>
                <w:rFonts w:cs="Arial"/>
                <w:szCs w:val="22"/>
                <w:lang w:eastAsia="zh-CN"/>
              </w:rPr>
              <w:t>5.3</w:t>
            </w:r>
            <w:r>
              <w:rPr>
                <w:rFonts w:cs="Arial"/>
                <w:szCs w:val="22"/>
                <w:lang w:eastAsia="zh-CN"/>
              </w:rPr>
              <w:t xml:space="preserve"> </w:t>
            </w:r>
            <w:r w:rsidRPr="00434977">
              <w:rPr>
                <w:rFonts w:cs="Arial"/>
                <w:szCs w:val="22"/>
                <w:lang w:eastAsia="zh-CN"/>
              </w:rPr>
              <w:t>makes photographic and digital works informed by an understanding of how the frames affect meaning</w:t>
            </w:r>
            <w:r>
              <w:rPr>
                <w:rFonts w:cs="Arial"/>
                <w:szCs w:val="22"/>
                <w:lang w:eastAsia="zh-CN"/>
              </w:rPr>
              <w:t>.</w:t>
            </w:r>
          </w:p>
        </w:tc>
      </w:tr>
    </w:tbl>
    <w:p w14:paraId="1BC0842F" w14:textId="77777777" w:rsidR="005A4D43" w:rsidRPr="00434977" w:rsidRDefault="005A4D43" w:rsidP="00D4098D"/>
    <w:p w14:paraId="4B47DA08" w14:textId="77777777" w:rsidR="00D4098D" w:rsidRPr="00914BF4" w:rsidRDefault="00D4098D" w:rsidP="001E66EF">
      <w:pPr>
        <w:pStyle w:val="Heading3"/>
      </w:pPr>
      <w:r w:rsidRPr="00914BF4">
        <w:t>Critical and historical studies</w:t>
      </w:r>
    </w:p>
    <w:p w14:paraId="1E8446D2" w14:textId="77777777" w:rsidR="00D4098D" w:rsidRPr="00434977" w:rsidRDefault="00D4098D" w:rsidP="001E66EF">
      <w:r w:rsidRPr="00434977">
        <w:rPr>
          <w:lang w:eastAsia="zh-CN"/>
        </w:rPr>
        <w:t>Students will develop knowledge, understanding and skills to critically and historically interpret art informed by their understanding of practice, the conceptual framework and the frames</w:t>
      </w:r>
      <w:r>
        <w:rPr>
          <w:lang w:eastAsia="zh-CN"/>
        </w:rPr>
        <w:t>.</w:t>
      </w:r>
    </w:p>
    <w:tbl>
      <w:tblPr>
        <w:tblStyle w:val="Tableheader"/>
        <w:tblW w:w="9632" w:type="dxa"/>
        <w:tblInd w:w="-30" w:type="dxa"/>
        <w:tblLook w:val="04A0" w:firstRow="1" w:lastRow="0" w:firstColumn="1" w:lastColumn="0" w:noHBand="0" w:noVBand="1"/>
        <w:tblCaption w:val="Table with areas of content and outcomes"/>
        <w:tblDescription w:val="Critical and historical outcomes for both visual arts and photographic and digital media are listed in columns."/>
      </w:tblPr>
      <w:tblGrid>
        <w:gridCol w:w="2243"/>
        <w:gridCol w:w="3427"/>
        <w:gridCol w:w="3962"/>
      </w:tblGrid>
      <w:tr w:rsidR="00D4098D" w:rsidRPr="00914BF4" w14:paraId="09F01BB2" w14:textId="77777777" w:rsidTr="00D17D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43" w:type="dxa"/>
          </w:tcPr>
          <w:p w14:paraId="539DB124" w14:textId="77777777" w:rsidR="00D4098D" w:rsidRPr="00C71936" w:rsidRDefault="00D4098D" w:rsidP="00D17D5E">
            <w:pPr>
              <w:spacing w:before="192" w:after="192"/>
              <w:rPr>
                <w:rStyle w:val="SubtleReference"/>
              </w:rPr>
            </w:pPr>
            <w:r w:rsidRPr="00C71936">
              <w:rPr>
                <w:rStyle w:val="SubtleReference"/>
              </w:rPr>
              <w:t>Area of content</w:t>
            </w:r>
          </w:p>
        </w:tc>
        <w:tc>
          <w:tcPr>
            <w:tcW w:w="3427" w:type="dxa"/>
          </w:tcPr>
          <w:p w14:paraId="63A19D86" w14:textId="77777777" w:rsidR="00D4098D" w:rsidRPr="00C71936" w:rsidRDefault="00D4098D" w:rsidP="00D17D5E">
            <w:pPr>
              <w:cnfStyle w:val="100000000000" w:firstRow="1" w:lastRow="0" w:firstColumn="0" w:lastColumn="0" w:oddVBand="0" w:evenVBand="0" w:oddHBand="0" w:evenHBand="0" w:firstRowFirstColumn="0" w:firstRowLastColumn="0" w:lastRowFirstColumn="0" w:lastRowLastColumn="0"/>
              <w:rPr>
                <w:rStyle w:val="SubtleReference"/>
              </w:rPr>
            </w:pPr>
            <w:r w:rsidRPr="00C71936">
              <w:rPr>
                <w:rStyle w:val="SubtleReference"/>
              </w:rPr>
              <w:t>Visual arts</w:t>
            </w:r>
          </w:p>
        </w:tc>
        <w:tc>
          <w:tcPr>
            <w:tcW w:w="3962" w:type="dxa"/>
          </w:tcPr>
          <w:p w14:paraId="4A2509A7" w14:textId="77777777" w:rsidR="00D4098D" w:rsidRPr="00C71936" w:rsidRDefault="00D4098D" w:rsidP="00D17D5E">
            <w:pPr>
              <w:cnfStyle w:val="100000000000" w:firstRow="1" w:lastRow="0" w:firstColumn="0" w:lastColumn="0" w:oddVBand="0" w:evenVBand="0" w:oddHBand="0" w:evenHBand="0" w:firstRowFirstColumn="0" w:firstRowLastColumn="0" w:lastRowFirstColumn="0" w:lastRowLastColumn="0"/>
              <w:rPr>
                <w:rStyle w:val="SubtleReference"/>
              </w:rPr>
            </w:pPr>
            <w:r w:rsidRPr="00C71936">
              <w:rPr>
                <w:rStyle w:val="SubtleReference"/>
              </w:rPr>
              <w:t>Photographic and digital media</w:t>
            </w:r>
          </w:p>
        </w:tc>
      </w:tr>
      <w:tr w:rsidR="00D4098D" w:rsidRPr="00914BF4" w14:paraId="7579A257" w14:textId="77777777" w:rsidTr="00D17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dxa"/>
          </w:tcPr>
          <w:p w14:paraId="7C605275" w14:textId="5719E0F3" w:rsidR="00D4098D" w:rsidRDefault="00D4098D" w:rsidP="00D4098D">
            <w:pPr>
              <w:pStyle w:val="Tabletext"/>
            </w:pPr>
            <w:r>
              <w:t>Practice</w:t>
            </w:r>
          </w:p>
        </w:tc>
        <w:tc>
          <w:tcPr>
            <w:tcW w:w="3427" w:type="dxa"/>
          </w:tcPr>
          <w:p w14:paraId="16485E9F" w14:textId="09ED55A6" w:rsidR="00D4098D" w:rsidRPr="00745901" w:rsidRDefault="00D4098D" w:rsidP="00D4098D">
            <w:pPr>
              <w:spacing w:before="0"/>
              <w:textAlignment w:val="baseline"/>
              <w:cnfStyle w:val="000000100000" w:firstRow="0" w:lastRow="0" w:firstColumn="0" w:lastColumn="0" w:oddVBand="0" w:evenVBand="0" w:oddHBand="1" w:evenHBand="0" w:firstRowFirstColumn="0" w:firstRowLastColumn="0" w:lastRowFirstColumn="0" w:lastRowLastColumn="0"/>
              <w:rPr>
                <w:rFonts w:eastAsia="SimSun" w:cs="Times New Roman"/>
                <w:szCs w:val="22"/>
                <w:lang w:eastAsia="zh-CN"/>
              </w:rPr>
            </w:pPr>
            <w:r w:rsidRPr="004F3369">
              <w:rPr>
                <w:rFonts w:eastAsia="Times New Roman" w:cs="Arial"/>
                <w:szCs w:val="22"/>
                <w:lang w:eastAsia="en-AU"/>
              </w:rPr>
              <w:t>5.7</w:t>
            </w:r>
            <w:r w:rsidR="00E932A4">
              <w:rPr>
                <w:rFonts w:eastAsia="Times New Roman" w:cs="Arial"/>
                <w:szCs w:val="22"/>
                <w:lang w:eastAsia="en-AU"/>
              </w:rPr>
              <w:t xml:space="preserve"> </w:t>
            </w:r>
            <w:r w:rsidRPr="004F3369">
              <w:rPr>
                <w:rFonts w:eastAsia="Times New Roman" w:cs="Arial"/>
                <w:szCs w:val="22"/>
                <w:lang w:eastAsia="en-AU"/>
              </w:rPr>
              <w:t>applies their understanding of aspects of practice to critical and historical interpretations of art</w:t>
            </w:r>
            <w:r w:rsidR="00852DD1">
              <w:rPr>
                <w:rFonts w:eastAsia="Times New Roman" w:cs="Arial"/>
                <w:szCs w:val="22"/>
                <w:lang w:eastAsia="en-AU"/>
              </w:rPr>
              <w:t>.</w:t>
            </w:r>
            <w:r w:rsidR="00FB0215">
              <w:rPr>
                <w:rFonts w:eastAsia="Times New Roman" w:cs="Arial"/>
                <w:szCs w:val="22"/>
                <w:lang w:eastAsia="en-AU"/>
              </w:rPr>
              <w:t xml:space="preserve"> </w:t>
            </w:r>
          </w:p>
        </w:tc>
        <w:tc>
          <w:tcPr>
            <w:tcW w:w="3962" w:type="dxa"/>
          </w:tcPr>
          <w:p w14:paraId="7162C703" w14:textId="78156156" w:rsidR="00D4098D" w:rsidRPr="674F3441" w:rsidRDefault="00D4098D" w:rsidP="00D4098D">
            <w:pPr>
              <w:spacing w:before="0"/>
              <w:textAlignment w:val="baseline"/>
              <w:cnfStyle w:val="000000100000" w:firstRow="0" w:lastRow="0" w:firstColumn="0" w:lastColumn="0" w:oddVBand="0" w:evenVBand="0" w:oddHBand="1" w:evenHBand="0" w:firstRowFirstColumn="0" w:firstRowLastColumn="0" w:lastRowFirstColumn="0" w:lastRowLastColumn="0"/>
              <w:rPr>
                <w:rFonts w:eastAsia="SimSun" w:cs="Times New Roman"/>
                <w:lang w:eastAsia="zh-CN"/>
              </w:rPr>
            </w:pPr>
            <w:r w:rsidRPr="004F3369">
              <w:rPr>
                <w:rFonts w:eastAsia="Times New Roman" w:cs="Arial"/>
                <w:szCs w:val="22"/>
                <w:lang w:eastAsia="en-AU"/>
              </w:rPr>
              <w:t>5.7</w:t>
            </w:r>
            <w:r w:rsidR="00E932A4">
              <w:rPr>
                <w:rFonts w:eastAsia="Times New Roman" w:cs="Arial"/>
                <w:szCs w:val="22"/>
                <w:lang w:eastAsia="en-AU"/>
              </w:rPr>
              <w:t xml:space="preserve"> </w:t>
            </w:r>
            <w:r w:rsidRPr="004F3369">
              <w:rPr>
                <w:rFonts w:eastAsia="Times New Roman" w:cs="Arial"/>
                <w:szCs w:val="22"/>
                <w:lang w:eastAsia="en-AU"/>
              </w:rPr>
              <w:t>applies their understanding of aspects of practice to critically and historically interpret photographic and digital works</w:t>
            </w:r>
            <w:r w:rsidR="00852DD1">
              <w:rPr>
                <w:rFonts w:eastAsia="Times New Roman" w:cs="Arial"/>
                <w:szCs w:val="22"/>
                <w:lang w:eastAsia="en-AU"/>
              </w:rPr>
              <w:t>.</w:t>
            </w:r>
            <w:r w:rsidR="00FB0215">
              <w:rPr>
                <w:rFonts w:eastAsia="Times New Roman" w:cs="Arial"/>
                <w:szCs w:val="22"/>
                <w:lang w:eastAsia="en-AU"/>
              </w:rPr>
              <w:t xml:space="preserve"> </w:t>
            </w:r>
          </w:p>
        </w:tc>
      </w:tr>
      <w:tr w:rsidR="00D4098D" w:rsidRPr="00914BF4" w14:paraId="196C067F" w14:textId="77777777" w:rsidTr="00D17D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dxa"/>
          </w:tcPr>
          <w:p w14:paraId="5B632ED7" w14:textId="77777777" w:rsidR="00D4098D" w:rsidRPr="00434977" w:rsidRDefault="00D4098D" w:rsidP="00D4098D">
            <w:pPr>
              <w:pStyle w:val="Tabletext"/>
            </w:pPr>
            <w:r>
              <w:t>Conceptual framework</w:t>
            </w:r>
          </w:p>
        </w:tc>
        <w:tc>
          <w:tcPr>
            <w:tcW w:w="3427" w:type="dxa"/>
          </w:tcPr>
          <w:p w14:paraId="0708CA45" w14:textId="72BAF0CA" w:rsidR="00D4098D" w:rsidRPr="00676A99" w:rsidRDefault="00D4098D" w:rsidP="00D4098D">
            <w:pPr>
              <w:spacing w:before="0"/>
              <w:textAlignment w:val="baseline"/>
              <w:cnfStyle w:val="000000010000" w:firstRow="0" w:lastRow="0" w:firstColumn="0" w:lastColumn="0" w:oddVBand="0" w:evenVBand="0" w:oddHBand="0" w:evenHBand="1" w:firstRowFirstColumn="0" w:firstRowLastColumn="0" w:lastRowFirstColumn="0" w:lastRowLastColumn="0"/>
              <w:rPr>
                <w:rFonts w:eastAsia="SimSun" w:cs="Times New Roman"/>
                <w:szCs w:val="22"/>
                <w:lang w:eastAsia="zh-CN"/>
              </w:rPr>
            </w:pPr>
            <w:r w:rsidRPr="00745901">
              <w:rPr>
                <w:rFonts w:eastAsia="SimSun" w:cs="Times New Roman"/>
                <w:szCs w:val="22"/>
                <w:lang w:eastAsia="zh-CN"/>
              </w:rPr>
              <w:t>5.</w:t>
            </w:r>
            <w:r w:rsidRPr="00434977">
              <w:rPr>
                <w:rFonts w:eastAsia="SimSun" w:cs="Times New Roman"/>
                <w:szCs w:val="22"/>
                <w:lang w:eastAsia="zh-CN"/>
              </w:rPr>
              <w:t>8</w:t>
            </w:r>
            <w:r>
              <w:rPr>
                <w:rFonts w:eastAsia="SimSun" w:cs="Times New Roman"/>
                <w:szCs w:val="22"/>
                <w:lang w:eastAsia="zh-CN"/>
              </w:rPr>
              <w:t xml:space="preserve"> </w:t>
            </w:r>
            <w:r w:rsidRPr="00434977">
              <w:rPr>
                <w:rFonts w:eastAsia="SimSun"/>
                <w:szCs w:val="22"/>
                <w:lang w:eastAsia="zh-CN"/>
              </w:rPr>
              <w:t>uses their understanding of the function of and relationships between artist – artwork – world – audience in critical and historical interpretations of art</w:t>
            </w:r>
            <w:r w:rsidR="00852DD1">
              <w:rPr>
                <w:rFonts w:eastAsia="SimSun"/>
                <w:szCs w:val="22"/>
                <w:lang w:eastAsia="zh-CN"/>
              </w:rPr>
              <w:t>.</w:t>
            </w:r>
          </w:p>
        </w:tc>
        <w:tc>
          <w:tcPr>
            <w:tcW w:w="3962" w:type="dxa"/>
          </w:tcPr>
          <w:p w14:paraId="77447C93" w14:textId="2B7950AD" w:rsidR="00D4098D" w:rsidRPr="00676A99" w:rsidRDefault="00D4098D" w:rsidP="00D4098D">
            <w:pPr>
              <w:spacing w:before="0"/>
              <w:textAlignment w:val="baseline"/>
              <w:cnfStyle w:val="000000010000" w:firstRow="0" w:lastRow="0" w:firstColumn="0" w:lastColumn="0" w:oddVBand="0" w:evenVBand="0" w:oddHBand="0" w:evenHBand="1" w:firstRowFirstColumn="0" w:firstRowLastColumn="0" w:lastRowFirstColumn="0" w:lastRowLastColumn="0"/>
              <w:rPr>
                <w:rFonts w:eastAsia="SimSun" w:cs="Times New Roman"/>
                <w:lang w:eastAsia="zh-CN"/>
              </w:rPr>
            </w:pPr>
            <w:r w:rsidRPr="674F3441">
              <w:rPr>
                <w:rFonts w:eastAsia="SimSun" w:cs="Times New Roman"/>
                <w:lang w:eastAsia="zh-CN"/>
              </w:rPr>
              <w:t xml:space="preserve">5.8 </w:t>
            </w:r>
            <w:r w:rsidRPr="674F3441">
              <w:rPr>
                <w:rFonts w:eastAsia="SimSun"/>
                <w:lang w:eastAsia="zh-CN"/>
              </w:rPr>
              <w:t>uses their understanding of the function of and relationships between the artist – artwork – world – audience in critical and historical interpretations of photographic and digital works</w:t>
            </w:r>
            <w:r w:rsidR="00852DD1">
              <w:rPr>
                <w:rFonts w:eastAsia="SimSun"/>
                <w:lang w:eastAsia="zh-CN"/>
              </w:rPr>
              <w:t>.</w:t>
            </w:r>
          </w:p>
        </w:tc>
      </w:tr>
      <w:tr w:rsidR="00D4098D" w:rsidRPr="00914BF4" w14:paraId="1E6073AB" w14:textId="77777777" w:rsidTr="00D17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dxa"/>
          </w:tcPr>
          <w:p w14:paraId="6041E99C" w14:textId="77777777" w:rsidR="00D4098D" w:rsidRPr="00434977" w:rsidRDefault="00D4098D" w:rsidP="00D4098D">
            <w:pPr>
              <w:pStyle w:val="Tabletext"/>
            </w:pPr>
            <w:r w:rsidRPr="00434977">
              <w:t>Frames</w:t>
            </w:r>
          </w:p>
        </w:tc>
        <w:tc>
          <w:tcPr>
            <w:tcW w:w="3427" w:type="dxa"/>
          </w:tcPr>
          <w:p w14:paraId="5BABFDB5" w14:textId="08B45C0A" w:rsidR="00D4098D" w:rsidRPr="00434977" w:rsidRDefault="00D4098D" w:rsidP="00D4098D">
            <w:pPr>
              <w:cnfStyle w:val="000000100000" w:firstRow="0" w:lastRow="0" w:firstColumn="0" w:lastColumn="0" w:oddVBand="0" w:evenVBand="0" w:oddHBand="1" w:evenHBand="0" w:firstRowFirstColumn="0" w:firstRowLastColumn="0" w:lastRowFirstColumn="0" w:lastRowLastColumn="0"/>
              <w:rPr>
                <w:rFonts w:cs="Arial"/>
                <w:szCs w:val="22"/>
                <w:lang w:eastAsia="zh-CN"/>
              </w:rPr>
            </w:pPr>
            <w:r w:rsidRPr="00434977">
              <w:rPr>
                <w:rFonts w:cs="Arial"/>
                <w:szCs w:val="22"/>
                <w:lang w:eastAsia="zh-CN"/>
              </w:rPr>
              <w:t>5.9</w:t>
            </w:r>
            <w:r>
              <w:rPr>
                <w:rFonts w:cs="Arial"/>
                <w:szCs w:val="22"/>
                <w:lang w:eastAsia="zh-CN"/>
              </w:rPr>
              <w:t xml:space="preserve"> </w:t>
            </w:r>
            <w:r w:rsidRPr="00434977">
              <w:rPr>
                <w:rFonts w:cs="Arial"/>
                <w:szCs w:val="22"/>
                <w:lang w:eastAsia="zh-CN"/>
              </w:rPr>
              <w:t xml:space="preserve">demonstrates how the frames provide different </w:t>
            </w:r>
            <w:r w:rsidRPr="00434977">
              <w:rPr>
                <w:rFonts w:cs="Arial"/>
                <w:szCs w:val="22"/>
                <w:lang w:eastAsia="zh-CN"/>
              </w:rPr>
              <w:lastRenderedPageBreak/>
              <w:t>interpretations of art</w:t>
            </w:r>
            <w:r w:rsidR="00852DD1">
              <w:rPr>
                <w:rFonts w:cs="Arial"/>
                <w:szCs w:val="22"/>
                <w:lang w:eastAsia="zh-CN"/>
              </w:rPr>
              <w:t>.</w:t>
            </w:r>
          </w:p>
        </w:tc>
        <w:tc>
          <w:tcPr>
            <w:tcW w:w="3962" w:type="dxa"/>
          </w:tcPr>
          <w:p w14:paraId="7030E224" w14:textId="0A3B996B" w:rsidR="00D4098D" w:rsidRPr="00434977" w:rsidRDefault="00D4098D" w:rsidP="00D4098D">
            <w:pPr>
              <w:cnfStyle w:val="000000100000" w:firstRow="0" w:lastRow="0" w:firstColumn="0" w:lastColumn="0" w:oddVBand="0" w:evenVBand="0" w:oddHBand="1" w:evenHBand="0" w:firstRowFirstColumn="0" w:firstRowLastColumn="0" w:lastRowFirstColumn="0" w:lastRowLastColumn="0"/>
              <w:rPr>
                <w:rFonts w:cs="Arial"/>
                <w:szCs w:val="22"/>
                <w:lang w:eastAsia="zh-CN"/>
              </w:rPr>
            </w:pPr>
            <w:r w:rsidRPr="00434977">
              <w:rPr>
                <w:rFonts w:cs="Arial"/>
                <w:szCs w:val="22"/>
                <w:lang w:eastAsia="zh-CN"/>
              </w:rPr>
              <w:lastRenderedPageBreak/>
              <w:t>5.9</w:t>
            </w:r>
            <w:r>
              <w:rPr>
                <w:rFonts w:cs="Arial"/>
                <w:szCs w:val="22"/>
                <w:lang w:eastAsia="zh-CN"/>
              </w:rPr>
              <w:t xml:space="preserve"> </w:t>
            </w:r>
            <w:r w:rsidRPr="00434977">
              <w:rPr>
                <w:rFonts w:cs="Arial"/>
                <w:szCs w:val="22"/>
                <w:lang w:eastAsia="zh-CN"/>
              </w:rPr>
              <w:t xml:space="preserve">uses the frames to make different interpretations of photographic and </w:t>
            </w:r>
            <w:r w:rsidRPr="00434977">
              <w:rPr>
                <w:rFonts w:cs="Arial"/>
                <w:szCs w:val="22"/>
                <w:lang w:eastAsia="zh-CN"/>
              </w:rPr>
              <w:lastRenderedPageBreak/>
              <w:t>digital works</w:t>
            </w:r>
            <w:r w:rsidR="00852DD1">
              <w:rPr>
                <w:rFonts w:cs="Arial"/>
                <w:szCs w:val="22"/>
                <w:lang w:eastAsia="zh-CN"/>
              </w:rPr>
              <w:t>.</w:t>
            </w:r>
          </w:p>
        </w:tc>
      </w:tr>
    </w:tbl>
    <w:p w14:paraId="2BBCFBF2" w14:textId="77777777" w:rsidR="00D4098D" w:rsidRPr="00914BF4" w:rsidRDefault="00773BBE" w:rsidP="00D4098D">
      <w:pPr>
        <w:rPr>
          <w:rFonts w:eastAsia="Helvetica" w:cs="Arial"/>
          <w:sz w:val="18"/>
          <w:szCs w:val="18"/>
        </w:rPr>
      </w:pPr>
      <w:hyperlink r:id="rId11">
        <w:r w:rsidR="00D4098D" w:rsidRPr="674F3441">
          <w:rPr>
            <w:rFonts w:eastAsia="Helvetica" w:cs="Arial"/>
            <w:color w:val="0000FF"/>
            <w:sz w:val="22"/>
            <w:szCs w:val="22"/>
            <w:u w:val="single"/>
          </w:rPr>
          <w:t>Visual Arts 7-10 Syllabus</w:t>
        </w:r>
      </w:hyperlink>
      <w:r w:rsidR="00D4098D" w:rsidRPr="674F3441">
        <w:rPr>
          <w:rFonts w:eastAsia="Helvetica" w:cs="Arial"/>
          <w:sz w:val="22"/>
          <w:szCs w:val="22"/>
        </w:rPr>
        <w:t xml:space="preserve"> and </w:t>
      </w:r>
      <w:hyperlink r:id="rId12">
        <w:r w:rsidR="00D4098D" w:rsidRPr="674F3441">
          <w:rPr>
            <w:rFonts w:eastAsia="Helvetica" w:cs="Arial"/>
            <w:color w:val="0000FF"/>
            <w:sz w:val="22"/>
            <w:szCs w:val="22"/>
            <w:u w:val="single"/>
          </w:rPr>
          <w:t>Photographic and Digital Media 7-10 Syllabus</w:t>
        </w:r>
      </w:hyperlink>
      <w:r w:rsidR="00D4098D" w:rsidRPr="674F3441">
        <w:rPr>
          <w:rFonts w:eastAsia="Helvetica" w:cs="Arial"/>
          <w:sz w:val="18"/>
          <w:szCs w:val="18"/>
        </w:rPr>
        <w:t xml:space="preserve"> </w:t>
      </w:r>
      <w:r w:rsidR="00D4098D" w:rsidRPr="674F3441">
        <w:rPr>
          <w:rFonts w:eastAsia="Helvetica" w:cs="Arial"/>
          <w:sz w:val="22"/>
          <w:szCs w:val="22"/>
        </w:rPr>
        <w:t>©</w:t>
      </w:r>
      <w:r w:rsidR="00D4098D" w:rsidRPr="674F3441">
        <w:rPr>
          <w:rFonts w:eastAsia="Helvetica" w:cs="Arial"/>
          <w:sz w:val="18"/>
          <w:szCs w:val="18"/>
        </w:rPr>
        <w:t xml:space="preserve"> </w:t>
      </w:r>
      <w:r w:rsidR="00D4098D" w:rsidRPr="674F3441">
        <w:rPr>
          <w:rStyle w:val="SubtleReference"/>
        </w:rPr>
        <w:t>NSW Education Standards Authority (NESA) for and on behalf of the Crown in right of the State of New South Wales, 2003, accessed on 12/03/2021</w:t>
      </w:r>
    </w:p>
    <w:p w14:paraId="618604CB" w14:textId="77777777" w:rsidR="00D4098D" w:rsidRPr="00914BF4" w:rsidRDefault="00D4098D" w:rsidP="00D4098D">
      <w:pPr>
        <w:pStyle w:val="Heading3"/>
        <w:numPr>
          <w:ilvl w:val="2"/>
          <w:numId w:val="3"/>
        </w:numPr>
        <w:ind w:left="0"/>
      </w:pPr>
      <w:r w:rsidRPr="00914BF4">
        <w:t>Learning intentions</w:t>
      </w:r>
    </w:p>
    <w:p w14:paraId="50DC903D" w14:textId="3A5B95A5" w:rsidR="004E2E35" w:rsidRDefault="004E2E35" w:rsidP="004E2E35">
      <w:pPr>
        <w:pStyle w:val="paragraph"/>
        <w:spacing w:before="0" w:beforeAutospacing="0" w:after="0" w:afterAutospacing="0"/>
        <w:textAlignment w:val="baseline"/>
        <w:rPr>
          <w:rFonts w:ascii="Arial" w:hAnsi="Arial" w:cs="Arial"/>
          <w:sz w:val="22"/>
          <w:szCs w:val="22"/>
        </w:rPr>
      </w:pPr>
      <w:r>
        <w:rPr>
          <w:rStyle w:val="normaltextrun"/>
          <w:rFonts w:ascii="Arial" w:hAnsi="Arial" w:cs="Arial"/>
        </w:rPr>
        <w:t>Through studying this sequence of lessons students will be able to:</w:t>
      </w:r>
      <w:r w:rsidR="00FB0215">
        <w:rPr>
          <w:rStyle w:val="eop"/>
          <w:rFonts w:cs="Arial"/>
        </w:rPr>
        <w:t xml:space="preserve"> </w:t>
      </w:r>
    </w:p>
    <w:p w14:paraId="38964276" w14:textId="12A81D0F" w:rsidR="004E2E35" w:rsidRPr="00D834CA" w:rsidRDefault="506B036A" w:rsidP="00D834CA">
      <w:pPr>
        <w:pStyle w:val="ListBullet"/>
      </w:pPr>
      <w:r w:rsidRPr="00D834CA">
        <w:rPr>
          <w:rStyle w:val="normaltextrun"/>
        </w:rPr>
        <w:t>d</w:t>
      </w:r>
      <w:r w:rsidR="004E2E35" w:rsidRPr="00D834CA">
        <w:rPr>
          <w:rStyle w:val="normaltextrun"/>
        </w:rPr>
        <w:t xml:space="preserve">evelop artmaking skills using their </w:t>
      </w:r>
      <w:r w:rsidR="00710109" w:rsidRPr="00D834CA">
        <w:rPr>
          <w:rStyle w:val="normaltextrun"/>
        </w:rPr>
        <w:t>v</w:t>
      </w:r>
      <w:r w:rsidR="004E2E35" w:rsidRPr="00D834CA">
        <w:rPr>
          <w:rStyle w:val="normaltextrun"/>
        </w:rPr>
        <w:t xml:space="preserve">isual </w:t>
      </w:r>
      <w:r w:rsidR="00710109" w:rsidRPr="00D834CA">
        <w:rPr>
          <w:rStyle w:val="normaltextrun"/>
        </w:rPr>
        <w:t>a</w:t>
      </w:r>
      <w:r w:rsidR="004E2E35" w:rsidRPr="00D834CA">
        <w:rPr>
          <w:rStyle w:val="normaltextrun"/>
        </w:rPr>
        <w:t xml:space="preserve">rts </w:t>
      </w:r>
      <w:r w:rsidR="00710109" w:rsidRPr="00D834CA">
        <w:rPr>
          <w:rStyle w:val="normaltextrun"/>
        </w:rPr>
        <w:t>d</w:t>
      </w:r>
      <w:r w:rsidR="004E2E35" w:rsidRPr="00D834CA">
        <w:rPr>
          <w:rStyle w:val="normaltextrun"/>
        </w:rPr>
        <w:t>iary, and utilise their diary to plan and conceptualise</w:t>
      </w:r>
      <w:r w:rsidR="00FB0215" w:rsidRPr="00D834CA">
        <w:rPr>
          <w:rStyle w:val="normaltextrun"/>
        </w:rPr>
        <w:t xml:space="preserve"> </w:t>
      </w:r>
      <w:r w:rsidR="004E2E35" w:rsidRPr="00D834CA">
        <w:rPr>
          <w:rStyle w:val="normaltextrun"/>
        </w:rPr>
        <w:t>artworks</w:t>
      </w:r>
      <w:r w:rsidR="00FB0215" w:rsidRPr="00D834CA">
        <w:rPr>
          <w:rStyle w:val="eop"/>
        </w:rPr>
        <w:t xml:space="preserve"> </w:t>
      </w:r>
    </w:p>
    <w:p w14:paraId="77807B96" w14:textId="158B9D2C" w:rsidR="004E2E35" w:rsidRPr="00D834CA" w:rsidRDefault="004E2E35" w:rsidP="00D834CA">
      <w:pPr>
        <w:pStyle w:val="ListBullet"/>
      </w:pPr>
      <w:r w:rsidRPr="00D834CA">
        <w:rPr>
          <w:rStyle w:val="normaltextrun"/>
        </w:rPr>
        <w:t>investigate and apply appropriate photographic and digital media conventions and activities to make art where meaning is shaped by values and beliefs about the individual, social structures and the</w:t>
      </w:r>
      <w:r w:rsidR="00FB0215" w:rsidRPr="00D834CA">
        <w:rPr>
          <w:rStyle w:val="normaltextrun"/>
        </w:rPr>
        <w:t xml:space="preserve"> </w:t>
      </w:r>
      <w:r w:rsidRPr="00D834CA">
        <w:rPr>
          <w:rStyle w:val="normaltextrun"/>
        </w:rPr>
        <w:t>artworld</w:t>
      </w:r>
      <w:r w:rsidR="00FB0215" w:rsidRPr="00D834CA">
        <w:rPr>
          <w:rStyle w:val="eop"/>
        </w:rPr>
        <w:t xml:space="preserve"> </w:t>
      </w:r>
    </w:p>
    <w:p w14:paraId="171217B7" w14:textId="1F4009D2" w:rsidR="004E2E35" w:rsidRPr="00D834CA" w:rsidRDefault="004E2E35" w:rsidP="00D834CA">
      <w:pPr>
        <w:pStyle w:val="ListBullet"/>
      </w:pPr>
      <w:r w:rsidRPr="00D834CA">
        <w:rPr>
          <w:rStyle w:val="normaltextrun"/>
        </w:rPr>
        <w:t>make</w:t>
      </w:r>
      <w:r w:rsidR="00FB0215" w:rsidRPr="00D834CA">
        <w:rPr>
          <w:rStyle w:val="normaltextrun"/>
        </w:rPr>
        <w:t xml:space="preserve"> </w:t>
      </w:r>
      <w:r w:rsidRPr="00D834CA">
        <w:rPr>
          <w:rStyle w:val="normaltextrun"/>
        </w:rPr>
        <w:t>photographic, film and/ or VR artworks that demonstrate an understanding of the</w:t>
      </w:r>
      <w:r w:rsidR="00FB0215" w:rsidRPr="00D834CA">
        <w:rPr>
          <w:rStyle w:val="normaltextrun"/>
        </w:rPr>
        <w:t xml:space="preserve"> </w:t>
      </w:r>
      <w:r w:rsidRPr="00D834CA">
        <w:rPr>
          <w:rStyle w:val="normaltextrun"/>
        </w:rPr>
        <w:t>conceptual framework and the frames</w:t>
      </w:r>
      <w:r w:rsidR="00FB0215" w:rsidRPr="00D834CA">
        <w:rPr>
          <w:rStyle w:val="eop"/>
        </w:rPr>
        <w:t xml:space="preserve"> </w:t>
      </w:r>
    </w:p>
    <w:p w14:paraId="2C248273" w14:textId="50E8D2F2" w:rsidR="004E2E35" w:rsidRPr="00D834CA" w:rsidRDefault="004E2E35" w:rsidP="00D834CA">
      <w:pPr>
        <w:pStyle w:val="ListBullet"/>
      </w:pPr>
      <w:r w:rsidRPr="00D834CA">
        <w:rPr>
          <w:rStyle w:val="normaltextrun"/>
        </w:rPr>
        <w:t>discuss and write about their understandings of different aspects of the contemporary</w:t>
      </w:r>
      <w:r w:rsidR="00FB0215" w:rsidRPr="00D834CA">
        <w:rPr>
          <w:rStyle w:val="normaltextrun"/>
        </w:rPr>
        <w:t xml:space="preserve"> </w:t>
      </w:r>
      <w:r w:rsidRPr="00D834CA">
        <w:rPr>
          <w:rStyle w:val="normaltextrun"/>
        </w:rPr>
        <w:t xml:space="preserve">practice of Lynette </w:t>
      </w:r>
      <w:proofErr w:type="spellStart"/>
      <w:r w:rsidRPr="00D834CA">
        <w:rPr>
          <w:rStyle w:val="normaltextrun"/>
        </w:rPr>
        <w:t>Wallworth</w:t>
      </w:r>
      <w:proofErr w:type="spellEnd"/>
      <w:r w:rsidR="00FB0215" w:rsidRPr="00D834CA">
        <w:rPr>
          <w:rStyle w:val="eop"/>
        </w:rPr>
        <w:t xml:space="preserve"> </w:t>
      </w:r>
    </w:p>
    <w:p w14:paraId="0FAD4DBF" w14:textId="723A04B5" w:rsidR="004E2E35" w:rsidRPr="00D834CA" w:rsidRDefault="004E2E35" w:rsidP="00D834CA">
      <w:pPr>
        <w:pStyle w:val="ListBullet"/>
      </w:pPr>
      <w:r w:rsidRPr="00D834CA">
        <w:rPr>
          <w:rStyle w:val="normaltextrun"/>
        </w:rPr>
        <w:t>explain how artists interpret the world in making artworks and how they seek to represent concepts through a range of styles and</w:t>
      </w:r>
      <w:r w:rsidR="00FB0215" w:rsidRPr="00D834CA">
        <w:rPr>
          <w:rStyle w:val="normaltextrun"/>
        </w:rPr>
        <w:t xml:space="preserve"> </w:t>
      </w:r>
      <w:r w:rsidRPr="00D834CA">
        <w:rPr>
          <w:rStyle w:val="normaltextrun"/>
        </w:rPr>
        <w:t>approaches</w:t>
      </w:r>
      <w:r w:rsidR="00FB0215" w:rsidRPr="00D834CA">
        <w:rPr>
          <w:rStyle w:val="eop"/>
        </w:rPr>
        <w:t xml:space="preserve"> </w:t>
      </w:r>
    </w:p>
    <w:p w14:paraId="068C554F" w14:textId="0F825FDE" w:rsidR="004E2E35" w:rsidRPr="00D834CA" w:rsidRDefault="004E2E35" w:rsidP="00D834CA">
      <w:pPr>
        <w:pStyle w:val="ListBullet"/>
      </w:pPr>
      <w:r w:rsidRPr="00D834CA">
        <w:rPr>
          <w:rStyle w:val="normaltextrun"/>
        </w:rPr>
        <w:t>explain how critical and historical accounts provide a way to understand social conditions, perspectives and the social construction of</w:t>
      </w:r>
      <w:r w:rsidR="00FB0215" w:rsidRPr="00D834CA">
        <w:rPr>
          <w:rStyle w:val="normaltextrun"/>
        </w:rPr>
        <w:t xml:space="preserve"> </w:t>
      </w:r>
      <w:r w:rsidRPr="00D834CA">
        <w:rPr>
          <w:rStyle w:val="normaltextrun"/>
        </w:rPr>
        <w:t>meaning</w:t>
      </w:r>
      <w:r w:rsidR="62B264F0" w:rsidRPr="00D834CA">
        <w:rPr>
          <w:rStyle w:val="normaltextrun"/>
        </w:rPr>
        <w:t>.</w:t>
      </w:r>
      <w:r w:rsidR="00FB0215" w:rsidRPr="00D834CA">
        <w:rPr>
          <w:rStyle w:val="eop"/>
        </w:rPr>
        <w:t xml:space="preserve"> </w:t>
      </w:r>
    </w:p>
    <w:p w14:paraId="18E84458" w14:textId="77777777" w:rsidR="004E2E35" w:rsidRDefault="004E2E35">
      <w:pPr>
        <w:rPr>
          <w:rStyle w:val="eop"/>
          <w:rFonts w:cs="Arial"/>
        </w:rPr>
      </w:pPr>
      <w:r>
        <w:rPr>
          <w:rStyle w:val="eop"/>
          <w:rFonts w:cs="Arial"/>
        </w:rPr>
        <w:br w:type="page"/>
      </w:r>
    </w:p>
    <w:p w14:paraId="5635AC2A" w14:textId="77777777" w:rsidR="00D4098D" w:rsidRPr="00914BF4" w:rsidRDefault="00D4098D" w:rsidP="00D4098D">
      <w:pPr>
        <w:pStyle w:val="Heading3"/>
        <w:numPr>
          <w:ilvl w:val="2"/>
          <w:numId w:val="3"/>
        </w:numPr>
        <w:ind w:left="0"/>
      </w:pPr>
      <w:r w:rsidRPr="00914BF4">
        <w:lastRenderedPageBreak/>
        <w:t>Cross curriculum content</w:t>
      </w:r>
    </w:p>
    <w:p w14:paraId="641A99C1" w14:textId="77777777" w:rsidR="00D4098D" w:rsidRPr="00914BF4" w:rsidRDefault="00D4098D" w:rsidP="00D4098D">
      <w:pPr>
        <w:rPr>
          <w:rFonts w:cs="Arial"/>
          <w:sz w:val="36"/>
        </w:rPr>
      </w:pPr>
      <w:r w:rsidRPr="00914BF4">
        <w:rPr>
          <w:rFonts w:eastAsia="Arial" w:cs="Arial"/>
          <w:color w:val="000000" w:themeColor="text1"/>
          <w:szCs w:val="18"/>
        </w:rPr>
        <w:t>Within this unit, cross curriculum content is addressed in the following ways:</w:t>
      </w:r>
    </w:p>
    <w:p w14:paraId="6B895A6D" w14:textId="77777777" w:rsidR="00D4098D" w:rsidRPr="00914BF4" w:rsidRDefault="00D4098D" w:rsidP="00D4098D">
      <w:pPr>
        <w:pStyle w:val="Heading4"/>
        <w:numPr>
          <w:ilvl w:val="3"/>
          <w:numId w:val="3"/>
        </w:numPr>
        <w:ind w:left="0"/>
      </w:pPr>
      <w:r w:rsidRPr="00EE092E">
        <w:t>Information and communication technologies</w:t>
      </w:r>
      <w:r>
        <w:t xml:space="preserve"> (ICT)</w:t>
      </w:r>
    </w:p>
    <w:p w14:paraId="0F5EF539" w14:textId="43626DB7" w:rsidR="00D4098D" w:rsidRDefault="00D4098D" w:rsidP="00D4098D">
      <w:pPr>
        <w:rPr>
          <w:rFonts w:eastAsia="Arial" w:cs="Arial"/>
        </w:rPr>
      </w:pPr>
      <w:r w:rsidRPr="6DBB8C9C">
        <w:rPr>
          <w:rFonts w:eastAsia="Arial" w:cs="Arial"/>
        </w:rPr>
        <w:t>Throughout the study of this unit, students will engage with a range of digital photographic</w:t>
      </w:r>
      <w:r w:rsidR="6A79A410" w:rsidRPr="6DBB8C9C">
        <w:rPr>
          <w:rFonts w:eastAsia="Arial" w:cs="Arial"/>
        </w:rPr>
        <w:t xml:space="preserve"> and filmmaking</w:t>
      </w:r>
      <w:r w:rsidRPr="6DBB8C9C">
        <w:rPr>
          <w:rFonts w:eastAsia="Arial" w:cs="Arial"/>
        </w:rPr>
        <w:t xml:space="preserve"> practices to explore digital and contemporary technologies in their artmaking practice through work particularly in 2D and 4D forms, and in their research and investigation of critical and historical studies of art.</w:t>
      </w:r>
    </w:p>
    <w:p w14:paraId="48F2354B" w14:textId="77777777" w:rsidR="00D4098D" w:rsidRDefault="00D4098D" w:rsidP="00D4098D">
      <w:pPr>
        <w:pStyle w:val="Heading4"/>
        <w:numPr>
          <w:ilvl w:val="3"/>
          <w:numId w:val="3"/>
        </w:numPr>
        <w:ind w:left="0"/>
      </w:pPr>
      <w:r w:rsidRPr="00EE092E">
        <w:t>Aboriginal and Indigenous</w:t>
      </w:r>
    </w:p>
    <w:p w14:paraId="0EF350D2" w14:textId="77777777" w:rsidR="00D4098D" w:rsidRPr="00872865" w:rsidRDefault="00D4098D" w:rsidP="00D4098D">
      <w:r>
        <w:t>S</w:t>
      </w:r>
      <w:r w:rsidRPr="00872865">
        <w:t xml:space="preserve">tudents can investigate how visual arts reflects and constructs beliefs and attitudes about cultural identity, </w:t>
      </w:r>
      <w:r>
        <w:t>and the</w:t>
      </w:r>
      <w:r w:rsidRPr="00872865">
        <w:t xml:space="preserve"> relationships between Indigenous cultures and the world</w:t>
      </w:r>
      <w:r>
        <w:t>.</w:t>
      </w:r>
    </w:p>
    <w:p w14:paraId="27704236" w14:textId="77777777" w:rsidR="00D4098D" w:rsidRPr="00EE092E" w:rsidRDefault="00D4098D" w:rsidP="00D4098D">
      <w:pPr>
        <w:pStyle w:val="Heading4"/>
        <w:numPr>
          <w:ilvl w:val="3"/>
          <w:numId w:val="3"/>
        </w:numPr>
        <w:ind w:left="0"/>
      </w:pPr>
      <w:r w:rsidRPr="00EE092E">
        <w:t>Difference and diversity</w:t>
      </w:r>
    </w:p>
    <w:p w14:paraId="18A8D4C1" w14:textId="06A55F8E" w:rsidR="00D4098D" w:rsidRDefault="00D4098D" w:rsidP="00D4098D">
      <w:r>
        <w:t xml:space="preserve">Students investigate the relationships within the conceptual framework and how personal, social and cultural </w:t>
      </w:r>
      <w:r w:rsidR="54239A66">
        <w:t>experiences and stories</w:t>
      </w:r>
      <w:r>
        <w:t xml:space="preserve"> can be examined and represented in artworks. Students can focus on conventions and innovations in the representation of ideas, beliefs and perceptions about the representation of history and the landscape through the frames and conceptual framework.</w:t>
      </w:r>
    </w:p>
    <w:p w14:paraId="1FF6C05D" w14:textId="77777777" w:rsidR="00D4098D" w:rsidRDefault="00D4098D" w:rsidP="00D4098D">
      <w:pPr>
        <w:pStyle w:val="Heading4"/>
        <w:numPr>
          <w:ilvl w:val="3"/>
          <w:numId w:val="3"/>
        </w:numPr>
        <w:ind w:left="0"/>
      </w:pPr>
      <w:r>
        <w:t>Environment</w:t>
      </w:r>
    </w:p>
    <w:p w14:paraId="7B0F86D1" w14:textId="2C1F8FE0" w:rsidR="00546A8B" w:rsidRDefault="00D4098D" w:rsidP="00DF6F53">
      <w:r>
        <w:t xml:space="preserve">Students engage in artmaking practice using a range of media, within different frames and the conceptual framework to explore how the natural world is represented and how artists can create artworks that comment on the environment. Students investigate a range of relationships between artists and artworks and the natural, built and social </w:t>
      </w:r>
      <w:r w:rsidR="4C08024B">
        <w:t>environment.</w:t>
      </w:r>
    </w:p>
    <w:p w14:paraId="36D9AFC5" w14:textId="5838E5F7" w:rsidR="00DF6F53" w:rsidRDefault="00DF6F53">
      <w:r>
        <w:br w:type="page"/>
      </w:r>
    </w:p>
    <w:p w14:paraId="78FA6702" w14:textId="61154457" w:rsidR="00DF6F53" w:rsidRPr="00DF6F53" w:rsidRDefault="00DF6F53" w:rsidP="00DF6F53">
      <w:pPr>
        <w:pStyle w:val="Heading2"/>
        <w:numPr>
          <w:ilvl w:val="0"/>
          <w:numId w:val="0"/>
        </w:numPr>
      </w:pPr>
      <w:r w:rsidRPr="00DF6F53">
        <w:lastRenderedPageBreak/>
        <w:t>Learning sequence</w:t>
      </w:r>
    </w:p>
    <w:p w14:paraId="07EBA6F5" w14:textId="429A5BA0" w:rsidR="00DF6F53" w:rsidRPr="00DF6F53" w:rsidRDefault="00DF6F53" w:rsidP="00DF6F53">
      <w:pPr>
        <w:pStyle w:val="Heading3"/>
      </w:pPr>
      <w:r w:rsidRPr="00DF6F53">
        <w:t xml:space="preserve">Lynette </w:t>
      </w:r>
      <w:proofErr w:type="spellStart"/>
      <w:r w:rsidRPr="00DF6F53">
        <w:t>Wallworth</w:t>
      </w:r>
      <w:proofErr w:type="spellEnd"/>
      <w:r w:rsidRPr="00DF6F53">
        <w:t xml:space="preserve"> – A different future</w:t>
      </w:r>
    </w:p>
    <w:p w14:paraId="3BF31E15" w14:textId="593ACC57" w:rsidR="00DF6F53" w:rsidRDefault="00DF6F53" w:rsidP="00DF6F53">
      <w:pPr>
        <w:pStyle w:val="Heading4"/>
        <w:rPr>
          <w:lang w:eastAsia="zh-CN"/>
        </w:rPr>
      </w:pPr>
      <w:r>
        <w:rPr>
          <w:lang w:eastAsia="zh-CN"/>
        </w:rPr>
        <w:t>Students will:</w:t>
      </w:r>
    </w:p>
    <w:p w14:paraId="6F2D782B" w14:textId="5CFAA0AA" w:rsidR="001C3B7A" w:rsidRDefault="00590ED7" w:rsidP="001C3B7A">
      <w:pPr>
        <w:pStyle w:val="ListBullet"/>
        <w:rPr>
          <w:lang w:eastAsia="zh-CN"/>
        </w:rPr>
      </w:pPr>
      <w:r>
        <w:rPr>
          <w:lang w:eastAsia="zh-CN"/>
        </w:rPr>
        <w:t>i</w:t>
      </w:r>
      <w:r w:rsidR="009D5CC0" w:rsidRPr="6DBB8C9C">
        <w:rPr>
          <w:lang w:eastAsia="zh-CN"/>
        </w:rPr>
        <w:t xml:space="preserve">nterpret </w:t>
      </w:r>
      <w:r w:rsidR="001C3B7A" w:rsidRPr="6DBB8C9C">
        <w:rPr>
          <w:lang w:eastAsia="zh-CN"/>
        </w:rPr>
        <w:t xml:space="preserve">the artmaking practice of Lynette </w:t>
      </w:r>
      <w:proofErr w:type="spellStart"/>
      <w:r w:rsidR="001C3B7A" w:rsidRPr="6DBB8C9C">
        <w:rPr>
          <w:lang w:eastAsia="zh-CN"/>
        </w:rPr>
        <w:t>Wallworth</w:t>
      </w:r>
      <w:proofErr w:type="spellEnd"/>
      <w:r w:rsidR="001C3B7A" w:rsidRPr="6DBB8C9C">
        <w:rPr>
          <w:lang w:eastAsia="zh-CN"/>
        </w:rPr>
        <w:t xml:space="preserve"> using the frames and conceptual framework.</w:t>
      </w:r>
    </w:p>
    <w:p w14:paraId="6B024615" w14:textId="132C7088" w:rsidR="001C3B7A" w:rsidRDefault="00590ED7" w:rsidP="001C3B7A">
      <w:pPr>
        <w:pStyle w:val="ListBullet"/>
        <w:rPr>
          <w:lang w:eastAsia="zh-CN"/>
        </w:rPr>
      </w:pPr>
      <w:r>
        <w:rPr>
          <w:lang w:eastAsia="zh-CN"/>
        </w:rPr>
        <w:t>i</w:t>
      </w:r>
      <w:r w:rsidR="001C3B7A" w:rsidRPr="6DBB8C9C">
        <w:rPr>
          <w:lang w:eastAsia="zh-CN"/>
        </w:rPr>
        <w:t>nvestigate the range of artmaking techniques and</w:t>
      </w:r>
      <w:r w:rsidR="33F7BD13" w:rsidRPr="6DBB8C9C">
        <w:rPr>
          <w:lang w:eastAsia="zh-CN"/>
        </w:rPr>
        <w:t xml:space="preserve"> collaborative</w:t>
      </w:r>
      <w:r w:rsidR="001C3B7A" w:rsidRPr="6DBB8C9C">
        <w:rPr>
          <w:lang w:eastAsia="zh-CN"/>
        </w:rPr>
        <w:t xml:space="preserve"> strategies used by Lynette </w:t>
      </w:r>
      <w:proofErr w:type="spellStart"/>
      <w:r w:rsidR="001C3B7A" w:rsidRPr="6DBB8C9C">
        <w:rPr>
          <w:lang w:eastAsia="zh-CN"/>
        </w:rPr>
        <w:t>Wallworth</w:t>
      </w:r>
      <w:proofErr w:type="spellEnd"/>
      <w:r w:rsidR="001C3B7A" w:rsidRPr="6DBB8C9C">
        <w:rPr>
          <w:lang w:eastAsia="zh-CN"/>
        </w:rPr>
        <w:t xml:space="preserve"> including new technologies to engage her audience.</w:t>
      </w:r>
    </w:p>
    <w:p w14:paraId="24D955C7" w14:textId="4B68A7A7" w:rsidR="001C3B7A" w:rsidRDefault="00590ED7" w:rsidP="001C3B7A">
      <w:pPr>
        <w:pStyle w:val="ListBullet"/>
        <w:rPr>
          <w:lang w:eastAsia="zh-CN"/>
        </w:rPr>
      </w:pPr>
      <w:r>
        <w:rPr>
          <w:lang w:eastAsia="zh-CN"/>
        </w:rPr>
        <w:t>u</w:t>
      </w:r>
      <w:r w:rsidR="001C3B7A" w:rsidRPr="7700F85A">
        <w:rPr>
          <w:lang w:eastAsia="zh-CN"/>
        </w:rPr>
        <w:t xml:space="preserve">nderstand that through the </w:t>
      </w:r>
      <w:r w:rsidR="662A760B" w:rsidRPr="7700F85A">
        <w:rPr>
          <w:lang w:eastAsia="zh-CN"/>
        </w:rPr>
        <w:t>cultural frame that</w:t>
      </w:r>
      <w:r w:rsidR="001C3B7A" w:rsidRPr="7700F85A">
        <w:rPr>
          <w:lang w:eastAsia="zh-CN"/>
        </w:rPr>
        <w:t xml:space="preserve"> Lynette </w:t>
      </w:r>
      <w:proofErr w:type="spellStart"/>
      <w:r w:rsidR="001C3B7A" w:rsidRPr="7700F85A">
        <w:rPr>
          <w:lang w:eastAsia="zh-CN"/>
        </w:rPr>
        <w:t>Wallworth</w:t>
      </w:r>
      <w:proofErr w:type="spellEnd"/>
      <w:r w:rsidR="001C3B7A" w:rsidRPr="7700F85A">
        <w:rPr>
          <w:lang w:eastAsia="zh-CN"/>
        </w:rPr>
        <w:t xml:space="preserve"> might be thought of as </w:t>
      </w:r>
      <w:r w:rsidR="7479609D" w:rsidRPr="7700F85A">
        <w:rPr>
          <w:lang w:eastAsia="zh-CN"/>
        </w:rPr>
        <w:t xml:space="preserve">a social </w:t>
      </w:r>
      <w:r w:rsidR="2E1DD38D" w:rsidRPr="7700F85A">
        <w:rPr>
          <w:lang w:eastAsia="zh-CN"/>
        </w:rPr>
        <w:t>commentator.</w:t>
      </w:r>
    </w:p>
    <w:p w14:paraId="1B22614A" w14:textId="29CF3DEF" w:rsidR="001C3B7A" w:rsidRPr="001C3B7A" w:rsidRDefault="00590ED7" w:rsidP="001C3B7A">
      <w:pPr>
        <w:pStyle w:val="ListBullet"/>
        <w:rPr>
          <w:lang w:eastAsia="zh-CN"/>
        </w:rPr>
      </w:pPr>
      <w:r>
        <w:rPr>
          <w:lang w:eastAsia="zh-CN"/>
        </w:rPr>
        <w:t>c</w:t>
      </w:r>
      <w:r w:rsidR="001C3B7A">
        <w:rPr>
          <w:lang w:eastAsia="zh-CN"/>
        </w:rPr>
        <w:t xml:space="preserve">reate a series of photographic works or a short film </w:t>
      </w:r>
      <w:r w:rsidR="001C3B7A" w:rsidRPr="001C3B7A">
        <w:rPr>
          <w:bCs/>
          <w:lang w:eastAsia="zh-CN"/>
        </w:rPr>
        <w:t>informed by their understanding of the local environment and their engagement with and connection to local community groups.</w:t>
      </w:r>
    </w:p>
    <w:p w14:paraId="1FD4A3F5" w14:textId="5FCE6F0D" w:rsidR="001C3B7A" w:rsidRPr="001C3B7A" w:rsidRDefault="001C3B7A" w:rsidP="001C3B7A">
      <w:pPr>
        <w:pStyle w:val="Heading4"/>
      </w:pPr>
      <w:r w:rsidRPr="001C3B7A">
        <w:rPr>
          <w:shd w:val="clear" w:color="auto" w:fill="FFFFFF"/>
        </w:rPr>
        <w:t>Ongoing assessment/feedback</w:t>
      </w:r>
    </w:p>
    <w:p w14:paraId="3BA2BBDB" w14:textId="2225424B" w:rsidR="001C3B7A" w:rsidRPr="001C3B7A" w:rsidRDefault="001C3B7A" w:rsidP="001C3B7A">
      <w:pPr>
        <w:pStyle w:val="ListBullet"/>
        <w:rPr>
          <w:sz w:val="22"/>
          <w:szCs w:val="22"/>
          <w:lang w:eastAsia="en-AU"/>
        </w:rPr>
      </w:pPr>
      <w:r w:rsidRPr="6DBB8C9C">
        <w:rPr>
          <w:lang w:eastAsia="en-AU"/>
        </w:rPr>
        <w:t xml:space="preserve">Formative assessment collected throughout </w:t>
      </w:r>
      <w:r w:rsidR="003C7C1B" w:rsidRPr="6DBB8C9C">
        <w:rPr>
          <w:lang w:eastAsia="en-AU"/>
        </w:rPr>
        <w:t>a</w:t>
      </w:r>
      <w:r w:rsidRPr="6DBB8C9C">
        <w:rPr>
          <w:lang w:eastAsia="en-AU"/>
        </w:rPr>
        <w:t xml:space="preserve">rtmaking and </w:t>
      </w:r>
      <w:r w:rsidR="003C7C1B" w:rsidRPr="6DBB8C9C">
        <w:rPr>
          <w:lang w:eastAsia="en-AU"/>
        </w:rPr>
        <w:t>c</w:t>
      </w:r>
      <w:r w:rsidRPr="6DBB8C9C">
        <w:rPr>
          <w:lang w:eastAsia="en-AU"/>
        </w:rPr>
        <w:t xml:space="preserve">ritical and </w:t>
      </w:r>
      <w:r w:rsidR="003C7C1B" w:rsidRPr="6DBB8C9C">
        <w:rPr>
          <w:lang w:eastAsia="en-AU"/>
        </w:rPr>
        <w:t>h</w:t>
      </w:r>
      <w:r w:rsidRPr="6DBB8C9C">
        <w:rPr>
          <w:lang w:eastAsia="en-AU"/>
        </w:rPr>
        <w:t>istorical activities</w:t>
      </w:r>
      <w:r w:rsidR="7CF95BF3" w:rsidRPr="6DBB8C9C">
        <w:rPr>
          <w:lang w:eastAsia="en-AU"/>
        </w:rPr>
        <w:t>. Feedback</w:t>
      </w:r>
      <w:r w:rsidRPr="6DBB8C9C">
        <w:rPr>
          <w:lang w:eastAsia="en-AU"/>
        </w:rPr>
        <w:t xml:space="preserve"> to be recorded in student’s </w:t>
      </w:r>
      <w:r w:rsidR="003C7C1B" w:rsidRPr="6DBB8C9C">
        <w:rPr>
          <w:lang w:eastAsia="en-AU"/>
        </w:rPr>
        <w:t>v</w:t>
      </w:r>
      <w:r w:rsidRPr="6DBB8C9C">
        <w:rPr>
          <w:lang w:eastAsia="en-AU"/>
        </w:rPr>
        <w:t xml:space="preserve">isual </w:t>
      </w:r>
      <w:r w:rsidR="003C7C1B" w:rsidRPr="6DBB8C9C">
        <w:rPr>
          <w:lang w:eastAsia="en-AU"/>
        </w:rPr>
        <w:t>a</w:t>
      </w:r>
      <w:r w:rsidRPr="6DBB8C9C">
        <w:rPr>
          <w:lang w:eastAsia="en-AU"/>
        </w:rPr>
        <w:t>rt</w:t>
      </w:r>
      <w:r w:rsidR="003C7C1B" w:rsidRPr="6DBB8C9C">
        <w:rPr>
          <w:lang w:eastAsia="en-AU"/>
        </w:rPr>
        <w:t>s</w:t>
      </w:r>
      <w:r w:rsidRPr="6DBB8C9C">
        <w:rPr>
          <w:lang w:eastAsia="en-AU"/>
        </w:rPr>
        <w:t xml:space="preserve"> </w:t>
      </w:r>
      <w:r w:rsidR="003C7C1B" w:rsidRPr="6DBB8C9C">
        <w:rPr>
          <w:lang w:eastAsia="en-AU"/>
        </w:rPr>
        <w:t>d</w:t>
      </w:r>
      <w:r w:rsidRPr="6DBB8C9C">
        <w:rPr>
          <w:lang w:eastAsia="en-AU"/>
        </w:rPr>
        <w:t>iaries.</w:t>
      </w:r>
    </w:p>
    <w:p w14:paraId="6D0D8FD5" w14:textId="0D73812F" w:rsidR="001C3B7A" w:rsidRPr="001C3B7A" w:rsidRDefault="001C3B7A" w:rsidP="001C3B7A">
      <w:pPr>
        <w:pStyle w:val="ListBullet"/>
        <w:rPr>
          <w:sz w:val="22"/>
          <w:szCs w:val="22"/>
          <w:lang w:eastAsia="en-AU"/>
        </w:rPr>
      </w:pPr>
      <w:r w:rsidRPr="001C3B7A">
        <w:rPr>
          <w:lang w:eastAsia="en-AU"/>
        </w:rPr>
        <w:t>Summative assessment activities (completed artworks,</w:t>
      </w:r>
      <w:r w:rsidR="00DD4C33">
        <w:rPr>
          <w:lang w:eastAsia="en-AU"/>
        </w:rPr>
        <w:t xml:space="preserve"> </w:t>
      </w:r>
      <w:r w:rsidRPr="001C3B7A">
        <w:rPr>
          <w:lang w:eastAsia="en-AU"/>
        </w:rPr>
        <w:t>written responses) could be developed into formal assessment tasks.</w:t>
      </w:r>
    </w:p>
    <w:tbl>
      <w:tblPr>
        <w:tblStyle w:val="Tableheader"/>
        <w:tblW w:w="9638" w:type="dxa"/>
        <w:tblInd w:w="-90" w:type="dxa"/>
        <w:tblLayout w:type="fixed"/>
        <w:tblLook w:val="04A0" w:firstRow="1" w:lastRow="0" w:firstColumn="1" w:lastColumn="0" w:noHBand="0" w:noVBand="1"/>
        <w:tblCaption w:val="Lesson sequence table"/>
        <w:tblDescription w:val="A four column table outlining the lesson number, teaching strategies, assessment and resources. "/>
      </w:tblPr>
      <w:tblGrid>
        <w:gridCol w:w="1134"/>
        <w:gridCol w:w="5102"/>
        <w:gridCol w:w="1701"/>
        <w:gridCol w:w="1701"/>
      </w:tblGrid>
      <w:tr w:rsidR="00B5145A" w:rsidRPr="007B6B2F" w14:paraId="5534AA0B" w14:textId="473BB5E4" w:rsidTr="5694534D">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134" w:type="dxa"/>
            <w:noWrap/>
            <w:vAlign w:val="top"/>
          </w:tcPr>
          <w:p w14:paraId="1DB3F2CB" w14:textId="53B6D55A" w:rsidR="00DF6F53" w:rsidRPr="007B6B2F" w:rsidRDefault="00DF6F53" w:rsidP="6DBB8C9C">
            <w:pPr>
              <w:spacing w:before="192" w:after="192"/>
              <w:rPr>
                <w:lang w:eastAsia="zh-CN"/>
              </w:rPr>
            </w:pPr>
            <w:r w:rsidRPr="6DBB8C9C">
              <w:rPr>
                <w:lang w:eastAsia="zh-CN"/>
              </w:rPr>
              <w:t>Lesson</w:t>
            </w:r>
          </w:p>
        </w:tc>
        <w:tc>
          <w:tcPr>
            <w:tcW w:w="5102" w:type="dxa"/>
            <w:noWrap/>
            <w:vAlign w:val="top"/>
          </w:tcPr>
          <w:p w14:paraId="1B761AC2" w14:textId="019C67C4" w:rsidR="00DF6F53" w:rsidRPr="007B6B2F" w:rsidRDefault="00DF6F53" w:rsidP="6DBB8C9C">
            <w:pPr>
              <w:cnfStyle w:val="100000000000" w:firstRow="1" w:lastRow="0" w:firstColumn="0" w:lastColumn="0" w:oddVBand="0" w:evenVBand="0" w:oddHBand="0" w:evenHBand="0" w:firstRowFirstColumn="0" w:firstRowLastColumn="0" w:lastRowFirstColumn="0" w:lastRowLastColumn="0"/>
              <w:rPr>
                <w:lang w:eastAsia="zh-CN"/>
              </w:rPr>
            </w:pPr>
            <w:r w:rsidRPr="6DBB8C9C">
              <w:rPr>
                <w:lang w:eastAsia="zh-CN"/>
              </w:rPr>
              <w:t>Teaching strategies</w:t>
            </w:r>
          </w:p>
        </w:tc>
        <w:tc>
          <w:tcPr>
            <w:tcW w:w="1701" w:type="dxa"/>
            <w:noWrap/>
            <w:vAlign w:val="top"/>
          </w:tcPr>
          <w:p w14:paraId="1CED431E" w14:textId="02A43115" w:rsidR="00DF6F53" w:rsidRPr="007B6B2F" w:rsidRDefault="00DF6F53" w:rsidP="6DBB8C9C">
            <w:pPr>
              <w:cnfStyle w:val="100000000000" w:firstRow="1" w:lastRow="0" w:firstColumn="0" w:lastColumn="0" w:oddVBand="0" w:evenVBand="0" w:oddHBand="0" w:evenHBand="0" w:firstRowFirstColumn="0" w:firstRowLastColumn="0" w:lastRowFirstColumn="0" w:lastRowLastColumn="0"/>
              <w:rPr>
                <w:lang w:eastAsia="zh-CN"/>
              </w:rPr>
            </w:pPr>
            <w:r w:rsidRPr="6DBB8C9C">
              <w:rPr>
                <w:lang w:eastAsia="zh-CN"/>
              </w:rPr>
              <w:t>Assessment</w:t>
            </w:r>
          </w:p>
        </w:tc>
        <w:tc>
          <w:tcPr>
            <w:tcW w:w="1701" w:type="dxa"/>
            <w:noWrap/>
            <w:vAlign w:val="top"/>
          </w:tcPr>
          <w:p w14:paraId="58BDCC56" w14:textId="416C0793" w:rsidR="00DF6F53" w:rsidRPr="007B6B2F" w:rsidRDefault="00DF6F53" w:rsidP="6DBB8C9C">
            <w:pPr>
              <w:cnfStyle w:val="100000000000" w:firstRow="1" w:lastRow="0" w:firstColumn="0" w:lastColumn="0" w:oddVBand="0" w:evenVBand="0" w:oddHBand="0" w:evenHBand="0" w:firstRowFirstColumn="0" w:firstRowLastColumn="0" w:lastRowFirstColumn="0" w:lastRowLastColumn="0"/>
              <w:rPr>
                <w:lang w:eastAsia="zh-CN"/>
              </w:rPr>
            </w:pPr>
            <w:r w:rsidRPr="6DBB8C9C">
              <w:rPr>
                <w:lang w:eastAsia="zh-CN"/>
              </w:rPr>
              <w:t>Resources</w:t>
            </w:r>
          </w:p>
        </w:tc>
      </w:tr>
      <w:tr w:rsidR="00B5145A" w:rsidRPr="00F5467A" w14:paraId="796CE2F4" w14:textId="69C891FC" w:rsidTr="56945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noWrap/>
            <w:vAlign w:val="top"/>
          </w:tcPr>
          <w:p w14:paraId="606C4129" w14:textId="37DD6167" w:rsidR="00DF6F53" w:rsidRPr="00F5467A" w:rsidRDefault="00DF6F53" w:rsidP="00AE4489">
            <w:r>
              <w:t>Lesson</w:t>
            </w:r>
            <w:r w:rsidR="4A200858">
              <w:t xml:space="preserve"> </w:t>
            </w:r>
            <w:r>
              <w:t>1</w:t>
            </w:r>
            <w:commentRangeStart w:id="1"/>
            <w:commentRangeEnd w:id="1"/>
          </w:p>
        </w:tc>
        <w:tc>
          <w:tcPr>
            <w:tcW w:w="5102" w:type="dxa"/>
            <w:noWrap/>
          </w:tcPr>
          <w:p w14:paraId="39B9AF32" w14:textId="77777777" w:rsidR="00AE4489" w:rsidRPr="004B53B7" w:rsidRDefault="49C8CC0D" w:rsidP="00AE4489">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Strong"/>
                <w:sz w:val="22"/>
                <w:szCs w:val="22"/>
              </w:rPr>
            </w:pPr>
            <w:r w:rsidRPr="6DBB8C9C">
              <w:rPr>
                <w:rStyle w:val="Strong"/>
                <w:sz w:val="22"/>
                <w:szCs w:val="22"/>
              </w:rPr>
              <w:t xml:space="preserve">Critical and historical studies </w:t>
            </w:r>
          </w:p>
          <w:p w14:paraId="2382E935" w14:textId="77777777" w:rsidR="00AE4489" w:rsidRPr="004B53B7" w:rsidRDefault="49C8CC0D" w:rsidP="00AE4489">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Strong"/>
                <w:sz w:val="22"/>
                <w:szCs w:val="22"/>
              </w:rPr>
            </w:pPr>
            <w:r w:rsidRPr="6DBB8C9C">
              <w:rPr>
                <w:rStyle w:val="Strong"/>
                <w:sz w:val="22"/>
                <w:szCs w:val="22"/>
              </w:rPr>
              <w:t>Learning intention</w:t>
            </w:r>
          </w:p>
          <w:p w14:paraId="70395A23" w14:textId="6364F1DF" w:rsidR="00AE4489" w:rsidRPr="004B53B7" w:rsidRDefault="49C8CC0D" w:rsidP="00DC3CD7">
            <w:pPr>
              <w:cnfStyle w:val="000000100000" w:firstRow="0" w:lastRow="0" w:firstColumn="0" w:lastColumn="0" w:oddVBand="0" w:evenVBand="0" w:oddHBand="1" w:evenHBand="0" w:firstRowFirstColumn="0" w:firstRowLastColumn="0" w:lastRowFirstColumn="0" w:lastRowLastColumn="0"/>
            </w:pPr>
            <w:r>
              <w:t xml:space="preserve">Investigate, </w:t>
            </w:r>
            <w:r w:rsidR="452CA0D8">
              <w:t>discuss,</w:t>
            </w:r>
            <w:r>
              <w:t xml:space="preserve"> and interpret the artwork ‘Hold, </w:t>
            </w:r>
            <w:r w:rsidR="604AB5EA">
              <w:t>Vessel’</w:t>
            </w:r>
            <w:r>
              <w:t xml:space="preserve"> by Lynette </w:t>
            </w:r>
            <w:proofErr w:type="spellStart"/>
            <w:r>
              <w:t>Wallworth</w:t>
            </w:r>
            <w:proofErr w:type="spellEnd"/>
            <w:r>
              <w:t xml:space="preserve">, 2001 using the frames. </w:t>
            </w:r>
          </w:p>
          <w:p w14:paraId="3578C4A0" w14:textId="1BA38DD7" w:rsidR="004B53B7" w:rsidRPr="004B53B7" w:rsidRDefault="004B53B7" w:rsidP="004B53B7">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Strong"/>
                <w:sz w:val="22"/>
                <w:szCs w:val="22"/>
              </w:rPr>
            </w:pPr>
            <w:r w:rsidRPr="004B53B7">
              <w:rPr>
                <w:rStyle w:val="Strong"/>
                <w:sz w:val="22"/>
                <w:szCs w:val="22"/>
              </w:rPr>
              <w:t>Lesson steps</w:t>
            </w:r>
          </w:p>
          <w:p w14:paraId="3C4D6A4B" w14:textId="01365DB0" w:rsidR="00543E8B" w:rsidRPr="004B53B7" w:rsidRDefault="27B16129" w:rsidP="00543E8B">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62E81D0E">
              <w:rPr>
                <w:lang w:eastAsia="en-AU"/>
              </w:rPr>
              <w:t>Class</w:t>
            </w:r>
            <w:r w:rsidR="49C8CC0D" w:rsidRPr="62E81D0E">
              <w:rPr>
                <w:lang w:eastAsia="en-AU"/>
              </w:rPr>
              <w:t xml:space="preserve"> view</w:t>
            </w:r>
            <w:r w:rsidRPr="62E81D0E">
              <w:rPr>
                <w:lang w:eastAsia="en-AU"/>
              </w:rPr>
              <w:t>s</w:t>
            </w:r>
            <w:r w:rsidR="49C8CC0D" w:rsidRPr="62E81D0E">
              <w:rPr>
                <w:lang w:eastAsia="en-AU"/>
              </w:rPr>
              <w:t xml:space="preserve"> the</w:t>
            </w:r>
            <w:r w:rsidRPr="62E81D0E">
              <w:rPr>
                <w:lang w:eastAsia="en-AU"/>
              </w:rPr>
              <w:t xml:space="preserve"> interview</w:t>
            </w:r>
            <w:r w:rsidR="49C8CC0D" w:rsidRPr="62E81D0E">
              <w:rPr>
                <w:lang w:eastAsia="en-AU"/>
              </w:rPr>
              <w:t xml:space="preserve"> </w:t>
            </w:r>
            <w:hyperlink r:id="rId13">
              <w:r w:rsidR="49C8CC0D" w:rsidRPr="62E81D0E">
                <w:rPr>
                  <w:rStyle w:val="Hyperlink"/>
                  <w:lang w:eastAsia="en-AU"/>
                </w:rPr>
                <w:t>Lynette</w:t>
              </w:r>
              <w:r w:rsidRPr="62E81D0E">
                <w:rPr>
                  <w:rStyle w:val="Hyperlink"/>
                  <w:lang w:eastAsia="en-AU"/>
                </w:rPr>
                <w:t xml:space="preserve"> </w:t>
              </w:r>
              <w:proofErr w:type="spellStart"/>
              <w:r w:rsidR="49C8CC0D" w:rsidRPr="62E81D0E">
                <w:rPr>
                  <w:rStyle w:val="Hyperlink"/>
                  <w:lang w:eastAsia="en-AU"/>
                </w:rPr>
                <w:t>Wallworth</w:t>
              </w:r>
              <w:proofErr w:type="spellEnd"/>
              <w:r w:rsidRPr="62E81D0E">
                <w:rPr>
                  <w:rStyle w:val="Hyperlink"/>
                  <w:lang w:eastAsia="en-AU"/>
                </w:rPr>
                <w:t xml:space="preserve"> – A different future</w:t>
              </w:r>
            </w:hyperlink>
            <w:r w:rsidRPr="62E81D0E">
              <w:rPr>
                <w:lang w:eastAsia="en-AU"/>
              </w:rPr>
              <w:t xml:space="preserve"> (12:13) </w:t>
            </w:r>
            <w:r w:rsidR="49C8CC0D" w:rsidRPr="62E81D0E">
              <w:rPr>
                <w:lang w:eastAsia="en-AU"/>
              </w:rPr>
              <w:t>as a group</w:t>
            </w:r>
            <w:r w:rsidR="2036BF04" w:rsidRPr="62E81D0E">
              <w:rPr>
                <w:lang w:eastAsia="en-AU"/>
              </w:rPr>
              <w:t xml:space="preserve">. After viewing the video teacher </w:t>
            </w:r>
            <w:r w:rsidR="205E75E9" w:rsidRPr="62E81D0E">
              <w:rPr>
                <w:lang w:eastAsia="en-AU"/>
              </w:rPr>
              <w:t xml:space="preserve">divides </w:t>
            </w:r>
            <w:r w:rsidR="47940248" w:rsidRPr="62E81D0E">
              <w:rPr>
                <w:lang w:eastAsia="en-AU"/>
              </w:rPr>
              <w:t>white</w:t>
            </w:r>
            <w:r w:rsidR="205E75E9" w:rsidRPr="62E81D0E">
              <w:rPr>
                <w:lang w:eastAsia="en-AU"/>
              </w:rPr>
              <w:t>board</w:t>
            </w:r>
            <w:r w:rsidR="26C044B0" w:rsidRPr="62E81D0E">
              <w:rPr>
                <w:lang w:eastAsia="en-AU"/>
              </w:rPr>
              <w:t xml:space="preserve"> into four quadrants each labelled with one of the four frames categories.</w:t>
            </w:r>
            <w:r w:rsidR="1DB91AA1" w:rsidRPr="62E81D0E">
              <w:rPr>
                <w:lang w:eastAsia="en-AU"/>
              </w:rPr>
              <w:t xml:space="preserve"> </w:t>
            </w:r>
            <w:r w:rsidR="26C044B0" w:rsidRPr="62E81D0E">
              <w:rPr>
                <w:lang w:eastAsia="en-AU"/>
              </w:rPr>
              <w:t>Teacher then engages</w:t>
            </w:r>
            <w:r w:rsidR="2036BF04" w:rsidRPr="62E81D0E">
              <w:rPr>
                <w:lang w:eastAsia="en-AU"/>
              </w:rPr>
              <w:t xml:space="preserve"> whole class</w:t>
            </w:r>
            <w:r w:rsidR="26C044B0" w:rsidRPr="62E81D0E">
              <w:rPr>
                <w:lang w:eastAsia="en-AU"/>
              </w:rPr>
              <w:t xml:space="preserve"> in a discussion by posing</w:t>
            </w:r>
            <w:r w:rsidR="2036BF04" w:rsidRPr="62E81D0E">
              <w:rPr>
                <w:lang w:eastAsia="en-AU"/>
              </w:rPr>
              <w:t xml:space="preserve"> questions</w:t>
            </w:r>
            <w:r w:rsidR="703D8EFF" w:rsidRPr="62E81D0E">
              <w:rPr>
                <w:lang w:eastAsia="en-AU"/>
              </w:rPr>
              <w:t xml:space="preserve"> and </w:t>
            </w:r>
            <w:r w:rsidR="205E75E9" w:rsidRPr="62E81D0E">
              <w:rPr>
                <w:lang w:eastAsia="en-AU"/>
              </w:rPr>
              <w:t>allow</w:t>
            </w:r>
            <w:r w:rsidR="703D8EFF" w:rsidRPr="62E81D0E">
              <w:rPr>
                <w:lang w:eastAsia="en-AU"/>
              </w:rPr>
              <w:t>ing</w:t>
            </w:r>
            <w:r w:rsidR="205E75E9" w:rsidRPr="62E81D0E">
              <w:rPr>
                <w:lang w:eastAsia="en-AU"/>
              </w:rPr>
              <w:t xml:space="preserve"> the time needed to respond thoughtfully</w:t>
            </w:r>
            <w:r w:rsidR="2036BF04" w:rsidRPr="62E81D0E">
              <w:rPr>
                <w:lang w:eastAsia="en-AU"/>
              </w:rPr>
              <w:t>. Questions start with simple recall</w:t>
            </w:r>
            <w:r w:rsidR="205E75E9" w:rsidRPr="62E81D0E">
              <w:rPr>
                <w:lang w:eastAsia="en-AU"/>
              </w:rPr>
              <w:t xml:space="preserve"> questions and move to questions that require understanding, </w:t>
            </w:r>
            <w:r w:rsidR="4C0AC49D" w:rsidRPr="62E81D0E">
              <w:rPr>
                <w:lang w:eastAsia="en-AU"/>
              </w:rPr>
              <w:t>analysis,</w:t>
            </w:r>
            <w:r w:rsidR="205E75E9" w:rsidRPr="62E81D0E">
              <w:rPr>
                <w:lang w:eastAsia="en-AU"/>
              </w:rPr>
              <w:t xml:space="preserve"> and evaluation. See the examples below</w:t>
            </w:r>
            <w:r w:rsidR="2036BF04" w:rsidRPr="62E81D0E">
              <w:rPr>
                <w:lang w:eastAsia="en-AU"/>
              </w:rPr>
              <w:t>:</w:t>
            </w:r>
          </w:p>
          <w:p w14:paraId="79954322" w14:textId="4DEC26B2" w:rsidR="00543E8B" w:rsidRPr="004B53B7" w:rsidRDefault="00543E8B" w:rsidP="00543E8B">
            <w:pPr>
              <w:pStyle w:val="ListBullet2"/>
              <w:cnfStyle w:val="000000100000" w:firstRow="0" w:lastRow="0" w:firstColumn="0" w:lastColumn="0" w:oddVBand="0" w:evenVBand="0" w:oddHBand="1" w:evenHBand="0" w:firstRowFirstColumn="0" w:firstRowLastColumn="0" w:lastRowFirstColumn="0" w:lastRowLastColumn="0"/>
              <w:rPr>
                <w:lang w:eastAsia="en-AU"/>
              </w:rPr>
            </w:pPr>
            <w:r w:rsidRPr="004B53B7">
              <w:rPr>
                <w:lang w:eastAsia="en-AU"/>
              </w:rPr>
              <w:t xml:space="preserve">What kinds of materials does Lynette </w:t>
            </w:r>
            <w:proofErr w:type="spellStart"/>
            <w:r w:rsidRPr="004B53B7">
              <w:rPr>
                <w:lang w:eastAsia="en-AU"/>
              </w:rPr>
              <w:t>Wallworth</w:t>
            </w:r>
            <w:proofErr w:type="spellEnd"/>
            <w:r w:rsidRPr="004B53B7">
              <w:rPr>
                <w:lang w:eastAsia="en-AU"/>
              </w:rPr>
              <w:t xml:space="preserve"> work with?</w:t>
            </w:r>
          </w:p>
          <w:p w14:paraId="779566A2" w14:textId="2EADBEDC" w:rsidR="0047227F" w:rsidRPr="004B53B7" w:rsidRDefault="0047227F" w:rsidP="00543E8B">
            <w:pPr>
              <w:pStyle w:val="ListBullet2"/>
              <w:cnfStyle w:val="000000100000" w:firstRow="0" w:lastRow="0" w:firstColumn="0" w:lastColumn="0" w:oddVBand="0" w:evenVBand="0" w:oddHBand="1" w:evenHBand="0" w:firstRowFirstColumn="0" w:firstRowLastColumn="0" w:lastRowFirstColumn="0" w:lastRowLastColumn="0"/>
              <w:rPr>
                <w:lang w:eastAsia="en-AU"/>
              </w:rPr>
            </w:pPr>
            <w:r w:rsidRPr="004B53B7">
              <w:rPr>
                <w:lang w:eastAsia="en-AU"/>
              </w:rPr>
              <w:lastRenderedPageBreak/>
              <w:t>What are some of the techniques she has used and choices she has made about materials?</w:t>
            </w:r>
          </w:p>
          <w:p w14:paraId="5A7FBFEF" w14:textId="64FBB7A6" w:rsidR="000C125F" w:rsidRPr="004B53B7" w:rsidRDefault="000C125F" w:rsidP="00543E8B">
            <w:pPr>
              <w:pStyle w:val="ListBullet2"/>
              <w:cnfStyle w:val="000000100000" w:firstRow="0" w:lastRow="0" w:firstColumn="0" w:lastColumn="0" w:oddVBand="0" w:evenVBand="0" w:oddHBand="1" w:evenHBand="0" w:firstRowFirstColumn="0" w:firstRowLastColumn="0" w:lastRowFirstColumn="0" w:lastRowLastColumn="0"/>
              <w:rPr>
                <w:lang w:eastAsia="en-AU"/>
              </w:rPr>
            </w:pPr>
            <w:r w:rsidRPr="004B53B7">
              <w:rPr>
                <w:lang w:eastAsia="en-AU"/>
              </w:rPr>
              <w:t>What subject matter has she explored?</w:t>
            </w:r>
          </w:p>
          <w:p w14:paraId="7203121F" w14:textId="5B1FC5A5" w:rsidR="00543E8B" w:rsidRPr="004B53B7" w:rsidRDefault="000C125F" w:rsidP="00543E8B">
            <w:pPr>
              <w:pStyle w:val="ListBullet2"/>
              <w:cnfStyle w:val="000000100000" w:firstRow="0" w:lastRow="0" w:firstColumn="0" w:lastColumn="0" w:oddVBand="0" w:evenVBand="0" w:oddHBand="1" w:evenHBand="0" w:firstRowFirstColumn="0" w:firstRowLastColumn="0" w:lastRowFirstColumn="0" w:lastRowLastColumn="0"/>
              <w:rPr>
                <w:lang w:eastAsia="en-AU"/>
              </w:rPr>
            </w:pPr>
            <w:r w:rsidRPr="004B53B7">
              <w:rPr>
                <w:lang w:eastAsia="en-AU"/>
              </w:rPr>
              <w:t xml:space="preserve">Have you ever experienced virtual reality? </w:t>
            </w:r>
            <w:r w:rsidR="00543E8B" w:rsidRPr="004B53B7">
              <w:rPr>
                <w:lang w:eastAsia="en-AU"/>
              </w:rPr>
              <w:t>What was the impact?</w:t>
            </w:r>
          </w:p>
          <w:p w14:paraId="53A5C364" w14:textId="57F81026" w:rsidR="00543E8B" w:rsidRPr="004B53B7" w:rsidRDefault="0047227F" w:rsidP="00543E8B">
            <w:pPr>
              <w:pStyle w:val="ListBullet2"/>
              <w:cnfStyle w:val="000000100000" w:firstRow="0" w:lastRow="0" w:firstColumn="0" w:lastColumn="0" w:oddVBand="0" w:evenVBand="0" w:oddHBand="1" w:evenHBand="0" w:firstRowFirstColumn="0" w:firstRowLastColumn="0" w:lastRowFirstColumn="0" w:lastRowLastColumn="0"/>
              <w:rPr>
                <w:lang w:eastAsia="en-AU"/>
              </w:rPr>
            </w:pPr>
            <w:r w:rsidRPr="004B53B7">
              <w:rPr>
                <w:lang w:eastAsia="en-AU"/>
              </w:rPr>
              <w:t xml:space="preserve">Explain the contrast between </w:t>
            </w:r>
            <w:proofErr w:type="spellStart"/>
            <w:r w:rsidRPr="004B53B7">
              <w:rPr>
                <w:lang w:eastAsia="en-AU"/>
              </w:rPr>
              <w:t>Wallworth’s</w:t>
            </w:r>
            <w:proofErr w:type="spellEnd"/>
            <w:r w:rsidRPr="004B53B7">
              <w:rPr>
                <w:lang w:eastAsia="en-AU"/>
              </w:rPr>
              <w:t xml:space="preserve"> </w:t>
            </w:r>
            <w:r w:rsidR="000C125F" w:rsidRPr="004B53B7">
              <w:rPr>
                <w:lang w:eastAsia="en-AU"/>
              </w:rPr>
              <w:t>thoughts on</w:t>
            </w:r>
            <w:r w:rsidRPr="004B53B7">
              <w:rPr>
                <w:lang w:eastAsia="en-AU"/>
              </w:rPr>
              <w:t xml:space="preserve"> audience interaction with paintings </w:t>
            </w:r>
            <w:r w:rsidR="000C125F" w:rsidRPr="004B53B7">
              <w:rPr>
                <w:lang w:eastAsia="en-AU"/>
              </w:rPr>
              <w:t>as compared to her views about</w:t>
            </w:r>
            <w:r w:rsidRPr="004B53B7">
              <w:rPr>
                <w:lang w:eastAsia="en-AU"/>
              </w:rPr>
              <w:t xml:space="preserve"> audience interaction with </w:t>
            </w:r>
            <w:r w:rsidR="72175640" w:rsidRPr="004B53B7">
              <w:rPr>
                <w:lang w:eastAsia="en-AU"/>
              </w:rPr>
              <w:t>innovative technologies</w:t>
            </w:r>
            <w:r w:rsidRPr="004B53B7">
              <w:rPr>
                <w:lang w:eastAsia="en-AU"/>
              </w:rPr>
              <w:t>?</w:t>
            </w:r>
          </w:p>
          <w:p w14:paraId="1B2E1F60" w14:textId="64C8B8FD" w:rsidR="0047227F" w:rsidRPr="004B53B7" w:rsidRDefault="205E75E9" w:rsidP="00543E8B">
            <w:pPr>
              <w:pStyle w:val="ListBullet2"/>
              <w:cnfStyle w:val="000000100000" w:firstRow="0" w:lastRow="0" w:firstColumn="0" w:lastColumn="0" w:oddVBand="0" w:evenVBand="0" w:oddHBand="1" w:evenHBand="0" w:firstRowFirstColumn="0" w:firstRowLastColumn="0" w:lastRowFirstColumn="0" w:lastRowLastColumn="0"/>
              <w:rPr>
                <w:lang w:eastAsia="en-AU"/>
              </w:rPr>
            </w:pPr>
            <w:r w:rsidRPr="6DBB8C9C">
              <w:rPr>
                <w:lang w:eastAsia="en-AU"/>
              </w:rPr>
              <w:t xml:space="preserve">Imagine you </w:t>
            </w:r>
            <w:r w:rsidR="26C044B0" w:rsidRPr="6DBB8C9C">
              <w:rPr>
                <w:lang w:eastAsia="en-AU"/>
              </w:rPr>
              <w:t>were able to walk towards the artwork</w:t>
            </w:r>
            <w:r w:rsidRPr="6DBB8C9C">
              <w:rPr>
                <w:lang w:eastAsia="en-AU"/>
              </w:rPr>
              <w:t xml:space="preserve"> ‘Evolution of Fearlessness’- w</w:t>
            </w:r>
            <w:r w:rsidR="26C044B0" w:rsidRPr="6DBB8C9C">
              <w:rPr>
                <w:lang w:eastAsia="en-AU"/>
              </w:rPr>
              <w:t>h</w:t>
            </w:r>
            <w:r w:rsidRPr="6DBB8C9C">
              <w:rPr>
                <w:lang w:eastAsia="en-AU"/>
              </w:rPr>
              <w:t>at are some of the thoughts and feelings the work might activate?</w:t>
            </w:r>
          </w:p>
          <w:p w14:paraId="61439A83" w14:textId="6849586C" w:rsidR="0047227F" w:rsidRPr="004B53B7" w:rsidRDefault="0047227F" w:rsidP="00543E8B">
            <w:pPr>
              <w:pStyle w:val="ListBullet2"/>
              <w:cnfStyle w:val="000000100000" w:firstRow="0" w:lastRow="0" w:firstColumn="0" w:lastColumn="0" w:oddVBand="0" w:evenVBand="0" w:oddHBand="1" w:evenHBand="0" w:firstRowFirstColumn="0" w:firstRowLastColumn="0" w:lastRowFirstColumn="0" w:lastRowLastColumn="0"/>
              <w:rPr>
                <w:lang w:eastAsia="en-AU"/>
              </w:rPr>
            </w:pPr>
            <w:r w:rsidRPr="004B53B7">
              <w:rPr>
                <w:lang w:eastAsia="en-AU"/>
              </w:rPr>
              <w:t xml:space="preserve">What do you think drives </w:t>
            </w:r>
            <w:proofErr w:type="spellStart"/>
            <w:r w:rsidRPr="004B53B7">
              <w:rPr>
                <w:lang w:eastAsia="en-AU"/>
              </w:rPr>
              <w:t>Wallworth</w:t>
            </w:r>
            <w:proofErr w:type="spellEnd"/>
            <w:r w:rsidRPr="004B53B7">
              <w:rPr>
                <w:lang w:eastAsia="en-AU"/>
              </w:rPr>
              <w:t xml:space="preserve"> to make artworks? Justify your point of view.</w:t>
            </w:r>
          </w:p>
          <w:p w14:paraId="267BC0C1" w14:textId="4A0544A6" w:rsidR="00AE4489" w:rsidRPr="004B53B7" w:rsidRDefault="49C8CC0D" w:rsidP="00AE4489">
            <w:pPr>
              <w:pStyle w:val="ListBulle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lang w:eastAsia="en-AU"/>
              </w:rPr>
            </w:pPr>
            <w:r w:rsidRPr="6DBB8C9C">
              <w:rPr>
                <w:rFonts w:eastAsia="Arial" w:cs="Arial"/>
                <w:lang w:eastAsia="en-AU"/>
              </w:rPr>
              <w:t xml:space="preserve">Teacher </w:t>
            </w:r>
            <w:r w:rsidR="56B8DBBC" w:rsidRPr="6DBB8C9C">
              <w:rPr>
                <w:rFonts w:eastAsia="Arial" w:cs="Arial"/>
                <w:lang w:eastAsia="en-AU"/>
              </w:rPr>
              <w:t>models the upcoming frames</w:t>
            </w:r>
            <w:r w:rsidR="77666923" w:rsidRPr="6DBB8C9C">
              <w:rPr>
                <w:rFonts w:eastAsia="Arial" w:cs="Arial"/>
                <w:lang w:eastAsia="en-AU"/>
              </w:rPr>
              <w:t xml:space="preserve"> group</w:t>
            </w:r>
            <w:r w:rsidR="56B8DBBC" w:rsidRPr="6DBB8C9C">
              <w:rPr>
                <w:rFonts w:eastAsia="Arial" w:cs="Arial"/>
                <w:lang w:eastAsia="en-AU"/>
              </w:rPr>
              <w:t xml:space="preserve"> task by using the</w:t>
            </w:r>
            <w:r w:rsidRPr="6DBB8C9C">
              <w:rPr>
                <w:rFonts w:eastAsia="Arial" w:cs="Arial"/>
                <w:lang w:eastAsia="en-AU"/>
              </w:rPr>
              <w:t xml:space="preserve"> large </w:t>
            </w:r>
            <w:r w:rsidR="1B402530" w:rsidRPr="6DBB8C9C">
              <w:rPr>
                <w:rFonts w:eastAsia="Arial" w:cs="Arial"/>
                <w:lang w:eastAsia="en-AU"/>
              </w:rPr>
              <w:t>f</w:t>
            </w:r>
            <w:r w:rsidRPr="6DBB8C9C">
              <w:rPr>
                <w:rFonts w:eastAsia="Arial" w:cs="Arial"/>
                <w:lang w:eastAsia="en-AU"/>
              </w:rPr>
              <w:t>rames table on the board</w:t>
            </w:r>
            <w:r w:rsidR="20EC6D3C" w:rsidRPr="6DBB8C9C">
              <w:rPr>
                <w:rFonts w:eastAsia="Arial" w:cs="Arial"/>
                <w:lang w:eastAsia="en-AU"/>
              </w:rPr>
              <w:t xml:space="preserve"> to</w:t>
            </w:r>
            <w:r w:rsidR="26C044B0" w:rsidRPr="6DBB8C9C">
              <w:rPr>
                <w:rFonts w:eastAsia="Arial" w:cs="Arial"/>
                <w:lang w:eastAsia="en-AU"/>
              </w:rPr>
              <w:t xml:space="preserve"> summarise</w:t>
            </w:r>
            <w:r w:rsidRPr="6DBB8C9C">
              <w:rPr>
                <w:rFonts w:eastAsia="Arial" w:cs="Arial"/>
                <w:lang w:eastAsia="en-AU"/>
              </w:rPr>
              <w:t xml:space="preserve"> the key aspects </w:t>
            </w:r>
            <w:r w:rsidR="26C044B0" w:rsidRPr="6DBB8C9C">
              <w:rPr>
                <w:rFonts w:eastAsia="Arial" w:cs="Arial"/>
                <w:lang w:eastAsia="en-AU"/>
              </w:rPr>
              <w:t>of</w:t>
            </w:r>
            <w:r w:rsidRPr="6DBB8C9C">
              <w:rPr>
                <w:rFonts w:eastAsia="Arial" w:cs="Arial"/>
                <w:lang w:eastAsia="en-AU"/>
              </w:rPr>
              <w:t xml:space="preserve"> the </w:t>
            </w:r>
            <w:r w:rsidR="0D15942C" w:rsidRPr="6DBB8C9C">
              <w:rPr>
                <w:rFonts w:eastAsia="Arial" w:cs="Arial"/>
                <w:lang w:eastAsia="en-AU"/>
              </w:rPr>
              <w:t xml:space="preserve">class </w:t>
            </w:r>
            <w:r w:rsidRPr="6DBB8C9C">
              <w:rPr>
                <w:rFonts w:eastAsia="Arial" w:cs="Arial"/>
                <w:lang w:eastAsia="en-AU"/>
              </w:rPr>
              <w:t>discussion under the appropriate frame</w:t>
            </w:r>
            <w:r w:rsidR="5E698C44" w:rsidRPr="6DBB8C9C">
              <w:rPr>
                <w:rFonts w:eastAsia="Arial" w:cs="Arial"/>
                <w:lang w:eastAsia="en-AU"/>
              </w:rPr>
              <w:t>.</w:t>
            </w:r>
            <w:r w:rsidRPr="6DBB8C9C">
              <w:rPr>
                <w:rFonts w:eastAsia="Arial" w:cs="Arial"/>
                <w:lang w:eastAsia="en-AU"/>
              </w:rPr>
              <w:t xml:space="preserve"> </w:t>
            </w:r>
            <w:r w:rsidR="51670571" w:rsidRPr="6DBB8C9C">
              <w:rPr>
                <w:rFonts w:eastAsia="Arial" w:cs="Arial"/>
                <w:lang w:eastAsia="en-AU"/>
              </w:rPr>
              <w:t>S</w:t>
            </w:r>
            <w:r w:rsidR="27D09FC3" w:rsidRPr="6DBB8C9C">
              <w:rPr>
                <w:rFonts w:eastAsia="Arial" w:cs="Arial"/>
                <w:lang w:eastAsia="en-AU"/>
              </w:rPr>
              <w:t xml:space="preserve">ome accompanying explanation of the frames may be needed. </w:t>
            </w:r>
            <w:hyperlink r:id="rId14" w:anchor="The4">
              <w:r w:rsidR="27D09FC3" w:rsidRPr="6DBB8C9C">
                <w:rPr>
                  <w:rStyle w:val="Hyperlink"/>
                  <w:rFonts w:eastAsia="Arial" w:cs="Arial"/>
                  <w:sz w:val="22"/>
                  <w:szCs w:val="22"/>
                  <w:lang w:eastAsia="en-AU"/>
                </w:rPr>
                <w:t xml:space="preserve">The frames </w:t>
              </w:r>
              <w:r w:rsidR="1DB3976A" w:rsidRPr="6DBB8C9C">
                <w:rPr>
                  <w:rStyle w:val="Hyperlink"/>
                  <w:rFonts w:eastAsia="Arial" w:cs="Arial"/>
                  <w:sz w:val="22"/>
                  <w:szCs w:val="22"/>
                  <w:lang w:eastAsia="en-AU"/>
                </w:rPr>
                <w:t>scaffold</w:t>
              </w:r>
            </w:hyperlink>
            <w:r w:rsidR="1DB3976A" w:rsidRPr="6DBB8C9C">
              <w:rPr>
                <w:rFonts w:eastAsia="Arial" w:cs="Arial"/>
                <w:lang w:eastAsia="en-AU"/>
              </w:rPr>
              <w:t xml:space="preserve"> </w:t>
            </w:r>
            <w:r w:rsidR="27D09FC3" w:rsidRPr="6DBB8C9C">
              <w:rPr>
                <w:rFonts w:eastAsia="Arial" w:cs="Arial"/>
                <w:lang w:eastAsia="en-AU"/>
              </w:rPr>
              <w:t>resource has a series of questions for each frame to support the lesson.</w:t>
            </w:r>
          </w:p>
          <w:p w14:paraId="6368889A" w14:textId="2DA92A3B" w:rsidR="00AE4489" w:rsidRPr="004B53B7" w:rsidRDefault="49C8CC0D" w:rsidP="00AE4489">
            <w:pPr>
              <w:pStyle w:val="ListBullet"/>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5694534D">
              <w:rPr>
                <w:rFonts w:eastAsia="Arial" w:cs="Arial"/>
                <w:color w:val="000000" w:themeColor="text1"/>
              </w:rPr>
              <w:t xml:space="preserve">Students </w:t>
            </w:r>
            <w:r w:rsidR="26C044B0" w:rsidRPr="5694534D">
              <w:rPr>
                <w:rFonts w:eastAsia="Arial" w:cs="Arial"/>
                <w:color w:val="000000" w:themeColor="text1"/>
              </w:rPr>
              <w:t>complete</w:t>
            </w:r>
            <w:r w:rsidR="766E76E5" w:rsidRPr="5694534D">
              <w:rPr>
                <w:rFonts w:eastAsia="Arial" w:cs="Arial"/>
                <w:color w:val="000000" w:themeColor="text1"/>
              </w:rPr>
              <w:t xml:space="preserve"> </w:t>
            </w:r>
            <w:hyperlink r:id="rId15">
              <w:r w:rsidR="766E76E5" w:rsidRPr="5694534D">
                <w:rPr>
                  <w:rStyle w:val="Hyperlink"/>
                  <w:sz w:val="22"/>
                  <w:szCs w:val="22"/>
                </w:rPr>
                <w:t>learning resource</w:t>
              </w:r>
            </w:hyperlink>
            <w:r w:rsidR="26C044B0" w:rsidRPr="5694534D">
              <w:rPr>
                <w:rFonts w:eastAsia="Arial" w:cs="Arial"/>
                <w:color w:val="000000" w:themeColor="text1"/>
                <w:szCs w:val="22"/>
              </w:rPr>
              <w:t xml:space="preserve"> A</w:t>
            </w:r>
            <w:r w:rsidR="26C044B0" w:rsidRPr="5694534D">
              <w:rPr>
                <w:rFonts w:eastAsia="Arial" w:cs="Arial"/>
                <w:color w:val="000000" w:themeColor="text1"/>
              </w:rPr>
              <w:t>ctivity 1</w:t>
            </w:r>
            <w:r w:rsidR="09A11A68" w:rsidRPr="5694534D">
              <w:rPr>
                <w:rFonts w:eastAsia="Arial" w:cs="Arial"/>
                <w:color w:val="000000" w:themeColor="text1"/>
              </w:rPr>
              <w:t>,</w:t>
            </w:r>
            <w:r w:rsidR="26C044B0" w:rsidRPr="5694534D">
              <w:rPr>
                <w:rFonts w:eastAsia="Arial" w:cs="Arial"/>
                <w:color w:val="000000" w:themeColor="text1"/>
              </w:rPr>
              <w:t xml:space="preserve"> the</w:t>
            </w:r>
            <w:r w:rsidR="00FB0215" w:rsidRPr="5694534D">
              <w:rPr>
                <w:rFonts w:eastAsia="Arial" w:cs="Arial"/>
                <w:color w:val="000000" w:themeColor="text1"/>
              </w:rPr>
              <w:t xml:space="preserve"> </w:t>
            </w:r>
            <w:r w:rsidRPr="5694534D">
              <w:rPr>
                <w:rFonts w:eastAsia="Arial" w:cs="Arial"/>
                <w:color w:val="000000" w:themeColor="text1"/>
              </w:rPr>
              <w:t>glossary worksheet match</w:t>
            </w:r>
            <w:r w:rsidR="26C044B0" w:rsidRPr="5694534D">
              <w:rPr>
                <w:rFonts w:eastAsia="Arial" w:cs="Arial"/>
                <w:color w:val="000000" w:themeColor="text1"/>
              </w:rPr>
              <w:t>ing</w:t>
            </w:r>
            <w:r w:rsidRPr="5694534D">
              <w:rPr>
                <w:rFonts w:eastAsia="Arial" w:cs="Arial"/>
                <w:color w:val="000000" w:themeColor="text1"/>
              </w:rPr>
              <w:t xml:space="preserve"> </w:t>
            </w:r>
            <w:r w:rsidR="26C044B0" w:rsidRPr="5694534D">
              <w:rPr>
                <w:rFonts w:eastAsia="Arial" w:cs="Arial"/>
                <w:color w:val="000000" w:themeColor="text1"/>
              </w:rPr>
              <w:t>new vocabulary from the video to its correct definition.</w:t>
            </w:r>
            <w:r w:rsidR="53449F75" w:rsidRPr="5694534D">
              <w:rPr>
                <w:rFonts w:eastAsia="Arial" w:cs="Arial"/>
                <w:color w:val="000000" w:themeColor="text1"/>
              </w:rPr>
              <w:t xml:space="preserve"> Teacher might supply scissors and glue and ask students to paste completed glossaries into art diaries or journals.</w:t>
            </w:r>
            <w:r w:rsidR="26C044B0" w:rsidRPr="5694534D">
              <w:rPr>
                <w:rFonts w:eastAsia="Arial" w:cs="Arial"/>
                <w:color w:val="000000" w:themeColor="text1"/>
              </w:rPr>
              <w:t xml:space="preserve"> </w:t>
            </w:r>
          </w:p>
          <w:p w14:paraId="2991CD7B" w14:textId="79555812" w:rsidR="005C1436" w:rsidRPr="004B53B7" w:rsidRDefault="3F281A56" w:rsidP="00AE4489">
            <w:pPr>
              <w:pStyle w:val="ListBullet"/>
              <w:cnfStyle w:val="000000100000" w:firstRow="0" w:lastRow="0" w:firstColumn="0" w:lastColumn="0" w:oddVBand="0" w:evenVBand="0" w:oddHBand="1" w:evenHBand="0" w:firstRowFirstColumn="0" w:firstRowLastColumn="0" w:lastRowFirstColumn="0" w:lastRowLastColumn="0"/>
              <w:rPr>
                <w:rFonts w:eastAsia="Arial" w:cs="Arial"/>
                <w:lang w:eastAsia="en-AU"/>
              </w:rPr>
            </w:pPr>
            <w:r w:rsidRPr="6DBB8C9C">
              <w:rPr>
                <w:rFonts w:eastAsia="Arial" w:cs="Arial"/>
                <w:lang w:eastAsia="en-AU"/>
              </w:rPr>
              <w:t xml:space="preserve">Teacher then shares an excerpt from </w:t>
            </w:r>
            <w:r w:rsidR="045FA752" w:rsidRPr="6DBB8C9C">
              <w:rPr>
                <w:rFonts w:eastAsia="Arial" w:cs="Arial"/>
                <w:lang w:eastAsia="en-AU"/>
              </w:rPr>
              <w:t>the video</w:t>
            </w:r>
            <w:r w:rsidRPr="6DBB8C9C">
              <w:rPr>
                <w:rFonts w:eastAsia="Arial" w:cs="Arial"/>
                <w:lang w:eastAsia="en-AU"/>
              </w:rPr>
              <w:t xml:space="preserve"> </w:t>
            </w:r>
            <w:r w:rsidRPr="6DBB8C9C">
              <w:rPr>
                <w:lang w:eastAsia="en-AU"/>
              </w:rPr>
              <w:t xml:space="preserve">interview </w:t>
            </w:r>
            <w:hyperlink r:id="rId16">
              <w:r w:rsidRPr="6DBB8C9C">
                <w:rPr>
                  <w:rStyle w:val="Hyperlink"/>
                  <w:lang w:eastAsia="en-AU"/>
                </w:rPr>
                <w:t xml:space="preserve">Lynette </w:t>
              </w:r>
              <w:proofErr w:type="spellStart"/>
              <w:r w:rsidRPr="6DBB8C9C">
                <w:rPr>
                  <w:rStyle w:val="Hyperlink"/>
                  <w:lang w:eastAsia="en-AU"/>
                </w:rPr>
                <w:t>Wallworth</w:t>
              </w:r>
              <w:proofErr w:type="spellEnd"/>
              <w:r w:rsidRPr="6DBB8C9C">
                <w:rPr>
                  <w:rStyle w:val="Hyperlink"/>
                  <w:lang w:eastAsia="en-AU"/>
                </w:rPr>
                <w:t xml:space="preserve"> – A </w:t>
              </w:r>
            </w:hyperlink>
            <w:r w:rsidRPr="6DBB8C9C">
              <w:rPr>
                <w:rStyle w:val="Hyperlink"/>
                <w:lang w:eastAsia="en-AU"/>
              </w:rPr>
              <w:t>different future</w:t>
            </w:r>
            <w:r w:rsidRPr="6DBB8C9C">
              <w:rPr>
                <w:lang w:eastAsia="en-AU"/>
              </w:rPr>
              <w:t xml:space="preserve"> (0</w:t>
            </w:r>
            <w:r w:rsidR="1DB91AA1" w:rsidRPr="6DBB8C9C">
              <w:rPr>
                <w:lang w:eastAsia="en-AU"/>
              </w:rPr>
              <w:t>3</w:t>
            </w:r>
            <w:r w:rsidRPr="6DBB8C9C">
              <w:rPr>
                <w:lang w:eastAsia="en-AU"/>
              </w:rPr>
              <w:t>:</w:t>
            </w:r>
            <w:r w:rsidR="1DB91AA1" w:rsidRPr="6DBB8C9C">
              <w:rPr>
                <w:lang w:eastAsia="en-AU"/>
              </w:rPr>
              <w:t>35</w:t>
            </w:r>
            <w:r w:rsidRPr="6DBB8C9C">
              <w:rPr>
                <w:lang w:eastAsia="en-AU"/>
              </w:rPr>
              <w:t xml:space="preserve"> – </w:t>
            </w:r>
            <w:r w:rsidR="1DB91AA1" w:rsidRPr="6DBB8C9C">
              <w:rPr>
                <w:lang w:eastAsia="en-AU"/>
              </w:rPr>
              <w:t>05</w:t>
            </w:r>
            <w:r w:rsidRPr="6DBB8C9C">
              <w:rPr>
                <w:lang w:eastAsia="en-AU"/>
              </w:rPr>
              <w:t>:1</w:t>
            </w:r>
            <w:r w:rsidR="1DB91AA1" w:rsidRPr="6DBB8C9C">
              <w:rPr>
                <w:lang w:eastAsia="en-AU"/>
              </w:rPr>
              <w:t>7</w:t>
            </w:r>
            <w:r w:rsidRPr="6DBB8C9C">
              <w:rPr>
                <w:lang w:eastAsia="en-AU"/>
              </w:rPr>
              <w:t xml:space="preserve">) that </w:t>
            </w:r>
            <w:r w:rsidR="4A1235E7" w:rsidRPr="6DBB8C9C">
              <w:rPr>
                <w:lang w:eastAsia="en-AU"/>
              </w:rPr>
              <w:t>highlights</w:t>
            </w:r>
            <w:r w:rsidRPr="6DBB8C9C">
              <w:rPr>
                <w:lang w:eastAsia="en-AU"/>
              </w:rPr>
              <w:t xml:space="preserve"> the artwork ‘Hold’</w:t>
            </w:r>
            <w:r w:rsidR="1DB91AA1" w:rsidRPr="6DBB8C9C">
              <w:rPr>
                <w:lang w:eastAsia="en-AU"/>
              </w:rPr>
              <w:t xml:space="preserve"> and class watches this excerpt for a second time.</w:t>
            </w:r>
            <w:r w:rsidR="49C8CC0D" w:rsidRPr="6DBB8C9C">
              <w:rPr>
                <w:rFonts w:eastAsia="Arial" w:cs="Arial"/>
                <w:lang w:eastAsia="en-AU"/>
              </w:rPr>
              <w:t xml:space="preserve"> </w:t>
            </w:r>
            <w:r w:rsidR="1DB91AA1" w:rsidRPr="6DBB8C9C">
              <w:rPr>
                <w:rFonts w:eastAsia="Arial" w:cs="Arial"/>
                <w:lang w:eastAsia="en-AU"/>
              </w:rPr>
              <w:t>Then the teacher or a student volunteer reads the</w:t>
            </w:r>
            <w:r w:rsidR="49C8CC0D" w:rsidRPr="6DBB8C9C">
              <w:rPr>
                <w:rFonts w:eastAsia="Arial" w:cs="Arial"/>
                <w:lang w:eastAsia="en-AU"/>
              </w:rPr>
              <w:t xml:space="preserve"> short curator catalogue entry</w:t>
            </w:r>
            <w:r w:rsidR="1DB91AA1" w:rsidRPr="6DBB8C9C">
              <w:rPr>
                <w:rFonts w:eastAsia="Arial" w:cs="Arial"/>
                <w:lang w:eastAsia="en-AU"/>
              </w:rPr>
              <w:t xml:space="preserve"> (Activity 2)</w:t>
            </w:r>
            <w:r w:rsidR="49C8CC0D" w:rsidRPr="6DBB8C9C">
              <w:rPr>
                <w:rFonts w:eastAsia="Arial" w:cs="Arial"/>
                <w:lang w:eastAsia="en-AU"/>
              </w:rPr>
              <w:t xml:space="preserve"> about</w:t>
            </w:r>
            <w:r w:rsidR="1DB91AA1" w:rsidRPr="6DBB8C9C">
              <w:rPr>
                <w:rFonts w:eastAsia="Arial" w:cs="Arial"/>
                <w:lang w:eastAsia="en-AU"/>
              </w:rPr>
              <w:t xml:space="preserve"> this work to the class.</w:t>
            </w:r>
          </w:p>
          <w:p w14:paraId="3C4D587B" w14:textId="228E3C3D" w:rsidR="00AE4489" w:rsidRPr="004B53B7" w:rsidRDefault="1DB91AA1" w:rsidP="00AE4489">
            <w:pPr>
              <w:pStyle w:val="ListBullet"/>
              <w:cnfStyle w:val="000000100000" w:firstRow="0" w:lastRow="0" w:firstColumn="0" w:lastColumn="0" w:oddVBand="0" w:evenVBand="0" w:oddHBand="1" w:evenHBand="0" w:firstRowFirstColumn="0" w:firstRowLastColumn="0" w:lastRowFirstColumn="0" w:lastRowLastColumn="0"/>
              <w:rPr>
                <w:rFonts w:eastAsia="Arial" w:cs="Arial"/>
                <w:lang w:eastAsia="en-AU"/>
              </w:rPr>
            </w:pPr>
            <w:r w:rsidRPr="6DBB8C9C">
              <w:rPr>
                <w:rFonts w:eastAsia="Arial" w:cs="Arial"/>
                <w:lang w:eastAsia="en-AU"/>
              </w:rPr>
              <w:t>Students are then given one frame</w:t>
            </w:r>
            <w:r w:rsidR="1B402530" w:rsidRPr="6DBB8C9C">
              <w:rPr>
                <w:rFonts w:eastAsia="Arial" w:cs="Arial"/>
                <w:lang w:eastAsia="en-AU"/>
              </w:rPr>
              <w:t xml:space="preserve"> each</w:t>
            </w:r>
            <w:r w:rsidRPr="6DBB8C9C">
              <w:rPr>
                <w:rFonts w:eastAsia="Arial" w:cs="Arial"/>
                <w:lang w:eastAsia="en-AU"/>
              </w:rPr>
              <w:t xml:space="preserve"> </w:t>
            </w:r>
            <w:r w:rsidRPr="6DBB8C9C">
              <w:rPr>
                <w:rFonts w:eastAsia="Arial" w:cs="Arial"/>
                <w:lang w:eastAsia="en-AU"/>
              </w:rPr>
              <w:lastRenderedPageBreak/>
              <w:t>and must</w:t>
            </w:r>
            <w:r w:rsidR="00FB0215" w:rsidRPr="6DBB8C9C">
              <w:rPr>
                <w:rFonts w:eastAsia="Arial" w:cs="Arial"/>
                <w:lang w:eastAsia="en-AU"/>
              </w:rPr>
              <w:t xml:space="preserve"> </w:t>
            </w:r>
            <w:r w:rsidR="49C8CC0D" w:rsidRPr="6DBB8C9C">
              <w:rPr>
                <w:rFonts w:eastAsia="Arial" w:cs="Arial"/>
                <w:lang w:eastAsia="en-AU"/>
              </w:rPr>
              <w:t xml:space="preserve">complete the frames </w:t>
            </w:r>
            <w:r w:rsidRPr="6DBB8C9C">
              <w:rPr>
                <w:rFonts w:eastAsia="Arial" w:cs="Arial"/>
                <w:lang w:eastAsia="en-AU"/>
              </w:rPr>
              <w:t>questions in the table for that frame</w:t>
            </w:r>
            <w:r w:rsidR="1B402530" w:rsidRPr="6DBB8C9C">
              <w:rPr>
                <w:rFonts w:eastAsia="Arial" w:cs="Arial"/>
                <w:lang w:eastAsia="en-AU"/>
              </w:rPr>
              <w:t xml:space="preserve"> (</w:t>
            </w:r>
            <w:r w:rsidR="171DCB7E" w:rsidRPr="6DBB8C9C">
              <w:rPr>
                <w:rFonts w:eastAsia="Arial" w:cs="Arial"/>
                <w:lang w:eastAsia="en-AU"/>
              </w:rPr>
              <w:t>A</w:t>
            </w:r>
            <w:r w:rsidR="1B402530" w:rsidRPr="6DBB8C9C">
              <w:rPr>
                <w:rFonts w:eastAsia="Arial" w:cs="Arial"/>
                <w:lang w:eastAsia="en-AU"/>
              </w:rPr>
              <w:t>ctivity 2 continued)</w:t>
            </w:r>
            <w:r w:rsidR="49C8CC0D" w:rsidRPr="6DBB8C9C">
              <w:rPr>
                <w:rFonts w:eastAsia="Arial" w:cs="Arial"/>
                <w:lang w:eastAsia="en-AU"/>
              </w:rPr>
              <w:t>.</w:t>
            </w:r>
            <w:r w:rsidR="00FB0215" w:rsidRPr="6DBB8C9C">
              <w:rPr>
                <w:rFonts w:eastAsia="Arial" w:cs="Arial"/>
                <w:lang w:eastAsia="en-AU"/>
              </w:rPr>
              <w:t xml:space="preserve"> </w:t>
            </w:r>
          </w:p>
          <w:p w14:paraId="7E484D08" w14:textId="03572126" w:rsidR="00AE4489" w:rsidRPr="004B53B7" w:rsidRDefault="49C8CC0D" w:rsidP="00AE4489">
            <w:pPr>
              <w:pStyle w:val="ListBullet"/>
              <w:cnfStyle w:val="000000100000" w:firstRow="0" w:lastRow="0" w:firstColumn="0" w:lastColumn="0" w:oddVBand="0" w:evenVBand="0" w:oddHBand="1" w:evenHBand="0" w:firstRowFirstColumn="0" w:firstRowLastColumn="0" w:lastRowFirstColumn="0" w:lastRowLastColumn="0"/>
              <w:rPr>
                <w:rFonts w:eastAsia="Arial" w:cs="Arial"/>
                <w:lang w:eastAsia="en-AU"/>
              </w:rPr>
            </w:pPr>
            <w:r w:rsidRPr="6DBB8C9C">
              <w:rPr>
                <w:rFonts w:eastAsia="Arial" w:cs="Arial"/>
                <w:lang w:eastAsia="en-AU"/>
              </w:rPr>
              <w:t xml:space="preserve">Students </w:t>
            </w:r>
            <w:r w:rsidR="1DB91AA1" w:rsidRPr="6DBB8C9C">
              <w:rPr>
                <w:rFonts w:eastAsia="Arial" w:cs="Arial"/>
                <w:lang w:eastAsia="en-AU"/>
              </w:rPr>
              <w:t xml:space="preserve">are then </w:t>
            </w:r>
            <w:r w:rsidR="1B402530" w:rsidRPr="6DBB8C9C">
              <w:rPr>
                <w:rFonts w:eastAsia="Arial" w:cs="Arial"/>
                <w:lang w:eastAsia="en-AU"/>
              </w:rPr>
              <w:t>arranged</w:t>
            </w:r>
            <w:r w:rsidR="1DB91AA1" w:rsidRPr="6DBB8C9C">
              <w:rPr>
                <w:rFonts w:eastAsia="Arial" w:cs="Arial"/>
                <w:lang w:eastAsia="en-AU"/>
              </w:rPr>
              <w:t xml:space="preserve"> in teams of four – each with a different fram</w:t>
            </w:r>
            <w:r w:rsidR="6E57D63C" w:rsidRPr="6DBB8C9C">
              <w:rPr>
                <w:rFonts w:eastAsia="Arial" w:cs="Arial"/>
                <w:lang w:eastAsia="en-AU"/>
              </w:rPr>
              <w:t xml:space="preserve">e – </w:t>
            </w:r>
            <w:r w:rsidR="1DB91AA1" w:rsidRPr="6DBB8C9C">
              <w:rPr>
                <w:rFonts w:eastAsia="Arial" w:cs="Arial"/>
                <w:lang w:eastAsia="en-AU"/>
              </w:rPr>
              <w:t>and they share their responses with each other and complete the frames note making scaffolds.</w:t>
            </w:r>
            <w:r w:rsidRPr="6DBB8C9C">
              <w:rPr>
                <w:rFonts w:eastAsia="Arial" w:cs="Arial"/>
                <w:lang w:eastAsia="en-AU"/>
              </w:rPr>
              <w:t xml:space="preserve"> </w:t>
            </w:r>
          </w:p>
          <w:p w14:paraId="340CA194" w14:textId="57FB3D22" w:rsidR="00AE4489" w:rsidRPr="004B53B7" w:rsidRDefault="49C8CC0D" w:rsidP="00DC3CD7">
            <w:pPr>
              <w:pStyle w:val="ListBullet"/>
              <w:cnfStyle w:val="000000100000" w:firstRow="0" w:lastRow="0" w:firstColumn="0" w:lastColumn="0" w:oddVBand="0" w:evenVBand="0" w:oddHBand="1" w:evenHBand="0" w:firstRowFirstColumn="0" w:firstRowLastColumn="0" w:lastRowFirstColumn="0" w:lastRowLastColumn="0"/>
            </w:pPr>
            <w:r w:rsidRPr="6DBB8C9C">
              <w:rPr>
                <w:rFonts w:eastAsia="Arial" w:cs="Arial"/>
                <w:lang w:eastAsia="en-AU"/>
              </w:rPr>
              <w:t>Students</w:t>
            </w:r>
            <w:r w:rsidR="1DB91AA1" w:rsidRPr="6DBB8C9C">
              <w:rPr>
                <w:rFonts w:eastAsia="Arial" w:cs="Arial"/>
                <w:lang w:eastAsia="en-AU"/>
              </w:rPr>
              <w:t xml:space="preserve"> paste their scaffolds into their</w:t>
            </w:r>
            <w:r w:rsidRPr="6DBB8C9C">
              <w:rPr>
                <w:rFonts w:eastAsia="Arial" w:cs="Arial"/>
                <w:lang w:eastAsia="en-AU"/>
              </w:rPr>
              <w:t xml:space="preserve"> </w:t>
            </w:r>
            <w:r w:rsidR="25B893B6" w:rsidRPr="6DBB8C9C">
              <w:rPr>
                <w:rFonts w:eastAsia="Arial" w:cs="Arial"/>
                <w:lang w:eastAsia="en-AU"/>
              </w:rPr>
              <w:t>v</w:t>
            </w:r>
            <w:r w:rsidRPr="6DBB8C9C">
              <w:rPr>
                <w:rFonts w:eastAsia="Arial" w:cs="Arial"/>
                <w:lang w:eastAsia="en-AU"/>
              </w:rPr>
              <w:t xml:space="preserve">isual </w:t>
            </w:r>
            <w:r w:rsidR="1DB91AA1" w:rsidRPr="6DBB8C9C">
              <w:rPr>
                <w:rFonts w:eastAsia="Arial" w:cs="Arial"/>
                <w:lang w:eastAsia="en-AU"/>
              </w:rPr>
              <w:t>a</w:t>
            </w:r>
            <w:r w:rsidRPr="6DBB8C9C">
              <w:rPr>
                <w:rFonts w:eastAsia="Arial" w:cs="Arial"/>
                <w:lang w:eastAsia="en-AU"/>
              </w:rPr>
              <w:t>rts diar</w:t>
            </w:r>
            <w:r w:rsidR="1DB91AA1" w:rsidRPr="6DBB8C9C">
              <w:rPr>
                <w:rFonts w:eastAsia="Arial" w:cs="Arial"/>
                <w:lang w:eastAsia="en-AU"/>
              </w:rPr>
              <w:t>ies or photographic and digital media journals along with their vocabulary lists.</w:t>
            </w:r>
          </w:p>
        </w:tc>
        <w:tc>
          <w:tcPr>
            <w:tcW w:w="1701" w:type="dxa"/>
            <w:noWrap/>
            <w:vAlign w:val="top"/>
          </w:tcPr>
          <w:p w14:paraId="07AE1FFC" w14:textId="302FA18B" w:rsidR="004D2758" w:rsidRPr="00710109" w:rsidRDefault="004D2758" w:rsidP="004D275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710109">
              <w:rPr>
                <w:rStyle w:val="normaltextrun"/>
                <w:rFonts w:ascii="Arial" w:hAnsi="Arial" w:cs="Arial"/>
                <w:bCs/>
                <w:szCs w:val="22"/>
              </w:rPr>
              <w:lastRenderedPageBreak/>
              <w:t xml:space="preserve">Formative </w:t>
            </w:r>
            <w:r w:rsidR="00710109">
              <w:rPr>
                <w:rStyle w:val="normaltextrun"/>
                <w:rFonts w:ascii="Arial" w:hAnsi="Arial" w:cs="Arial"/>
                <w:bCs/>
                <w:szCs w:val="22"/>
              </w:rPr>
              <w:t>a</w:t>
            </w:r>
            <w:r w:rsidRPr="00710109">
              <w:rPr>
                <w:rStyle w:val="normaltextrun"/>
                <w:rFonts w:ascii="Arial" w:hAnsi="Arial" w:cs="Arial"/>
                <w:bCs/>
                <w:szCs w:val="22"/>
              </w:rPr>
              <w:t>ssessment</w:t>
            </w:r>
            <w:r w:rsidR="00710109">
              <w:rPr>
                <w:rStyle w:val="eop"/>
                <w:rFonts w:cs="Arial"/>
                <w:szCs w:val="22"/>
              </w:rPr>
              <w:t>:</w:t>
            </w:r>
          </w:p>
          <w:p w14:paraId="3E0DC364" w14:textId="2BCCEF5D" w:rsidR="004D2758" w:rsidRPr="00DC3CD7" w:rsidRDefault="004D2758" w:rsidP="00DC3CD7">
            <w:pPr>
              <w:cnfStyle w:val="000000100000" w:firstRow="0" w:lastRow="0" w:firstColumn="0" w:lastColumn="0" w:oddVBand="0" w:evenVBand="0" w:oddHBand="1" w:evenHBand="0" w:firstRowFirstColumn="0" w:firstRowLastColumn="0" w:lastRowFirstColumn="0" w:lastRowLastColumn="0"/>
            </w:pPr>
            <w:r w:rsidRPr="00DC3CD7">
              <w:t>Student task</w:t>
            </w:r>
            <w:r w:rsidR="00FB0215">
              <w:t xml:space="preserve"> </w:t>
            </w:r>
            <w:r w:rsidRPr="00DC3CD7">
              <w:t>worksheet</w:t>
            </w:r>
            <w:r w:rsidR="00E932A4" w:rsidRPr="00DC3CD7">
              <w:t xml:space="preserve">s </w:t>
            </w:r>
            <w:r w:rsidRPr="00DC3CD7">
              <w:t xml:space="preserve">in </w:t>
            </w:r>
            <w:r w:rsidR="00FB0215">
              <w:t>v</w:t>
            </w:r>
            <w:r w:rsidRPr="00DC3CD7">
              <w:t xml:space="preserve">isual </w:t>
            </w:r>
            <w:r w:rsidR="00FB0215">
              <w:t>a</w:t>
            </w:r>
            <w:r w:rsidRPr="00DC3CD7">
              <w:t>rts</w:t>
            </w:r>
            <w:r w:rsidR="00FB0215">
              <w:t xml:space="preserve"> </w:t>
            </w:r>
            <w:r w:rsidRPr="00DC3CD7">
              <w:t>diary. </w:t>
            </w:r>
          </w:p>
          <w:p w14:paraId="310D99B0" w14:textId="3D6DE2E4" w:rsidR="004D2758" w:rsidRPr="00DC3CD7" w:rsidRDefault="00FB0215" w:rsidP="00DC3CD7">
            <w:pPr>
              <w:cnfStyle w:val="000000100000" w:firstRow="0" w:lastRow="0" w:firstColumn="0" w:lastColumn="0" w:oddVBand="0" w:evenVBand="0" w:oddHBand="1" w:evenHBand="0" w:firstRowFirstColumn="0" w:firstRowLastColumn="0" w:lastRowFirstColumn="0" w:lastRowLastColumn="0"/>
            </w:pPr>
            <w:r>
              <w:t xml:space="preserve"> </w:t>
            </w:r>
          </w:p>
          <w:p w14:paraId="639F82E1" w14:textId="12D49C65" w:rsidR="00DF6F53" w:rsidRPr="00F5467A" w:rsidRDefault="21CDD0CC" w:rsidP="00710109">
            <w:pPr>
              <w:cnfStyle w:val="000000100000" w:firstRow="0" w:lastRow="0" w:firstColumn="0" w:lastColumn="0" w:oddVBand="0" w:evenVBand="0" w:oddHBand="1" w:evenHBand="0" w:firstRowFirstColumn="0" w:firstRowLastColumn="0" w:lastRowFirstColumn="0" w:lastRowLastColumn="0"/>
            </w:pPr>
            <w:r w:rsidRPr="00DC3CD7">
              <w:t>Students'</w:t>
            </w:r>
            <w:r w:rsidR="00FB0215">
              <w:t xml:space="preserve"> </w:t>
            </w:r>
            <w:r w:rsidR="0D4D781B" w:rsidRPr="00DC3CD7">
              <w:t xml:space="preserve">contribution to </w:t>
            </w:r>
            <w:r w:rsidR="715350BE" w:rsidRPr="00DC3CD7">
              <w:t>class discussion, group work</w:t>
            </w:r>
            <w:r w:rsidR="00FB0215">
              <w:t xml:space="preserve"> </w:t>
            </w:r>
            <w:r w:rsidR="0D4D781B" w:rsidRPr="00DC3CD7">
              <w:t xml:space="preserve">and documentation in </w:t>
            </w:r>
            <w:r w:rsidR="00710109">
              <w:t>v</w:t>
            </w:r>
            <w:r w:rsidR="0D4D781B" w:rsidRPr="00DC3CD7">
              <w:t xml:space="preserve">isual </w:t>
            </w:r>
            <w:r w:rsidR="00710109">
              <w:t>a</w:t>
            </w:r>
            <w:r w:rsidR="0D4D781B" w:rsidRPr="00DC3CD7">
              <w:t>rts</w:t>
            </w:r>
            <w:r w:rsidR="00FB0215">
              <w:t xml:space="preserve"> </w:t>
            </w:r>
            <w:r w:rsidR="0D4D781B" w:rsidRPr="00DC3CD7">
              <w:t>diary</w:t>
            </w:r>
            <w:r w:rsidR="262633EE" w:rsidRPr="00DC3CD7">
              <w:t xml:space="preserve"> or PDM journal.</w:t>
            </w:r>
          </w:p>
        </w:tc>
        <w:tc>
          <w:tcPr>
            <w:tcW w:w="1701" w:type="dxa"/>
            <w:noWrap/>
            <w:vAlign w:val="top"/>
          </w:tcPr>
          <w:p w14:paraId="30AF69FB" w14:textId="5D5E3261" w:rsidR="00DF6F53" w:rsidRDefault="00590ED7" w:rsidP="5694534D">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hyperlink r:id="rId17">
              <w:r w:rsidR="27B16129" w:rsidRPr="5694534D">
                <w:rPr>
                  <w:rStyle w:val="Hyperlink"/>
                  <w:sz w:val="22"/>
                  <w:szCs w:val="22"/>
                  <w:lang w:eastAsia="en-AU"/>
                </w:rPr>
                <w:t xml:space="preserve">Lynette </w:t>
              </w:r>
              <w:proofErr w:type="spellStart"/>
              <w:r w:rsidR="27B16129" w:rsidRPr="5694534D">
                <w:rPr>
                  <w:rStyle w:val="Hyperlink"/>
                  <w:sz w:val="22"/>
                  <w:szCs w:val="22"/>
                  <w:lang w:eastAsia="en-AU"/>
                </w:rPr>
                <w:t>Wallworth</w:t>
              </w:r>
              <w:proofErr w:type="spellEnd"/>
              <w:r w:rsidR="27B16129" w:rsidRPr="5694534D">
                <w:rPr>
                  <w:rStyle w:val="Hyperlink"/>
                  <w:sz w:val="22"/>
                  <w:szCs w:val="22"/>
                  <w:lang w:eastAsia="en-AU"/>
                </w:rPr>
                <w:t xml:space="preserve"> – A different </w:t>
              </w:r>
            </w:hyperlink>
            <w:proofErr w:type="gramStart"/>
            <w:r w:rsidR="6E7CEF1D" w:rsidRPr="5694534D">
              <w:rPr>
                <w:rStyle w:val="Hyperlink"/>
                <w:sz w:val="22"/>
                <w:szCs w:val="22"/>
                <w:lang w:eastAsia="en-AU"/>
              </w:rPr>
              <w:t>future</w:t>
            </w:r>
            <w:r w:rsidR="6E7CEF1D" w:rsidRPr="5694534D">
              <w:rPr>
                <w:rFonts w:eastAsia="Arial" w:cs="Arial"/>
                <w:lang w:eastAsia="en-AU"/>
              </w:rPr>
              <w:t xml:space="preserve"> </w:t>
            </w:r>
            <w:r w:rsidR="005B4EA0" w:rsidRPr="5694534D">
              <w:rPr>
                <w:lang w:eastAsia="en-AU"/>
              </w:rPr>
              <w:t xml:space="preserve"> (</w:t>
            </w:r>
            <w:proofErr w:type="gramEnd"/>
            <w:r w:rsidR="2F8222BE" w:rsidRPr="5694534D">
              <w:rPr>
                <w:lang w:eastAsia="en-AU"/>
              </w:rPr>
              <w:t>00:</w:t>
            </w:r>
            <w:r w:rsidR="6133F290" w:rsidRPr="5694534D">
              <w:rPr>
                <w:lang w:eastAsia="en-AU"/>
              </w:rPr>
              <w:t>12:13)</w:t>
            </w:r>
          </w:p>
          <w:p w14:paraId="54F521B2" w14:textId="77777777" w:rsidR="005C1436" w:rsidRDefault="005C1436" w:rsidP="00C24452">
            <w:pPr>
              <w:cnfStyle w:val="000000100000" w:firstRow="0" w:lastRow="0" w:firstColumn="0" w:lastColumn="0" w:oddVBand="0" w:evenVBand="0" w:oddHBand="1" w:evenHBand="0" w:firstRowFirstColumn="0" w:firstRowLastColumn="0" w:lastRowFirstColumn="0" w:lastRowLastColumn="0"/>
            </w:pPr>
            <w:r>
              <w:t xml:space="preserve">Lynette Wallworth </w:t>
            </w:r>
            <w:hyperlink r:id="rId18">
              <w:r w:rsidRPr="5694534D">
                <w:rPr>
                  <w:rStyle w:val="Hyperlink"/>
                  <w:sz w:val="22"/>
                  <w:szCs w:val="22"/>
                </w:rPr>
                <w:t>learning resource</w:t>
              </w:r>
            </w:hyperlink>
            <w:r w:rsidRPr="5694534D">
              <w:rPr>
                <w:szCs w:val="22"/>
              </w:rPr>
              <w:t xml:space="preserve"> a</w:t>
            </w:r>
            <w:r>
              <w:t>ctivity 1 and 2.</w:t>
            </w:r>
          </w:p>
          <w:p w14:paraId="3B5FBE54" w14:textId="77777777" w:rsidR="00B5145A" w:rsidRDefault="4E1C06CE" w:rsidP="00C24452">
            <w:pPr>
              <w:cnfStyle w:val="000000100000" w:firstRow="0" w:lastRow="0" w:firstColumn="0" w:lastColumn="0" w:oddVBand="0" w:evenVBand="0" w:oddHBand="1" w:evenHBand="0" w:firstRowFirstColumn="0" w:firstRowLastColumn="0" w:lastRowFirstColumn="0" w:lastRowLastColumn="0"/>
            </w:pPr>
            <w:r>
              <w:t>Scissors and glue-sticks for Activity 1</w:t>
            </w:r>
          </w:p>
          <w:p w14:paraId="1ECC8804" w14:textId="7F66CF25" w:rsidR="00B13329" w:rsidRDefault="00773BBE" w:rsidP="6DBB8C9C">
            <w:pPr>
              <w:cnfStyle w:val="000000100000" w:firstRow="0" w:lastRow="0" w:firstColumn="0" w:lastColumn="0" w:oddVBand="0" w:evenVBand="0" w:oddHBand="1" w:evenHBand="0" w:firstRowFirstColumn="0" w:firstRowLastColumn="0" w:lastRowFirstColumn="0" w:lastRowLastColumn="0"/>
            </w:pPr>
            <w:hyperlink r:id="rId19">
              <w:r w:rsidR="6657DEBE" w:rsidRPr="6DBB8C9C">
                <w:rPr>
                  <w:rStyle w:val="Hyperlink"/>
                  <w:sz w:val="22"/>
                  <w:szCs w:val="22"/>
                </w:rPr>
                <w:t xml:space="preserve">Hold: Vessel 1 An Installation by Lynette </w:t>
              </w:r>
              <w:proofErr w:type="spellStart"/>
              <w:r w:rsidR="6657DEBE" w:rsidRPr="6DBB8C9C">
                <w:rPr>
                  <w:rStyle w:val="Hyperlink"/>
                  <w:sz w:val="22"/>
                  <w:szCs w:val="22"/>
                </w:rPr>
                <w:t>Wallworth</w:t>
              </w:r>
              <w:proofErr w:type="spellEnd"/>
              <w:r w:rsidR="6657DEBE" w:rsidRPr="6DBB8C9C">
                <w:rPr>
                  <w:rStyle w:val="Hyperlink"/>
                  <w:sz w:val="22"/>
                  <w:szCs w:val="22"/>
                </w:rPr>
                <w:t xml:space="preserve"> | Wellesley College</w:t>
              </w:r>
            </w:hyperlink>
            <w:r w:rsidR="6657DEBE">
              <w:t xml:space="preserve"> </w:t>
            </w:r>
          </w:p>
          <w:p w14:paraId="4E955C25" w14:textId="3450E777" w:rsidR="004B03B7" w:rsidRPr="00F5467A" w:rsidRDefault="00773BBE" w:rsidP="00B5145A">
            <w:pPr>
              <w:cnfStyle w:val="000000100000" w:firstRow="0" w:lastRow="0" w:firstColumn="0" w:lastColumn="0" w:oddVBand="0" w:evenVBand="0" w:oddHBand="1" w:evenHBand="0" w:firstRowFirstColumn="0" w:firstRowLastColumn="0" w:lastRowFirstColumn="0" w:lastRowLastColumn="0"/>
            </w:pPr>
            <w:hyperlink r:id="rId20" w:anchor="The4" w:history="1">
              <w:r w:rsidR="00B5145A" w:rsidRPr="00B5145A">
                <w:rPr>
                  <w:rStyle w:val="Hyperlink"/>
                  <w:rFonts w:eastAsia="SimSun" w:cs="Arial"/>
                  <w:sz w:val="22"/>
                  <w:szCs w:val="22"/>
                  <w:lang w:eastAsia="zh-CN"/>
                </w:rPr>
                <w:t>Frames scaffold</w:t>
              </w:r>
            </w:hyperlink>
            <w:r w:rsidR="00B5145A">
              <w:t xml:space="preserve"> </w:t>
            </w:r>
            <w:r w:rsidR="00B5145A">
              <w:lastRenderedPageBreak/>
              <w:t>resource</w:t>
            </w:r>
            <w:r w:rsidR="004B03B7">
              <w:t>.</w:t>
            </w:r>
          </w:p>
        </w:tc>
      </w:tr>
      <w:tr w:rsidR="00B5145A" w14:paraId="15225D70" w14:textId="02744798" w:rsidTr="569453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noWrap/>
            <w:vAlign w:val="top"/>
          </w:tcPr>
          <w:p w14:paraId="614B9616" w14:textId="232A2C91" w:rsidR="00DF6F53" w:rsidRDefault="004B53B7" w:rsidP="00C24452">
            <w:pPr>
              <w:rPr>
                <w:lang w:eastAsia="zh-CN"/>
              </w:rPr>
            </w:pPr>
            <w:r>
              <w:rPr>
                <w:lang w:eastAsia="zh-CN"/>
              </w:rPr>
              <w:lastRenderedPageBreak/>
              <w:t>Lesson 2</w:t>
            </w:r>
          </w:p>
        </w:tc>
        <w:tc>
          <w:tcPr>
            <w:tcW w:w="5102" w:type="dxa"/>
            <w:noWrap/>
            <w:vAlign w:val="top"/>
          </w:tcPr>
          <w:p w14:paraId="7F443B46" w14:textId="77777777" w:rsidR="004B53B7" w:rsidRPr="004B53B7" w:rsidRDefault="004B53B7" w:rsidP="004B53B7">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Strong"/>
                <w:sz w:val="22"/>
                <w:szCs w:val="22"/>
              </w:rPr>
            </w:pPr>
            <w:r w:rsidRPr="004B53B7">
              <w:rPr>
                <w:rStyle w:val="Strong"/>
                <w:sz w:val="22"/>
                <w:szCs w:val="22"/>
              </w:rPr>
              <w:t>Learning intention</w:t>
            </w:r>
          </w:p>
          <w:p w14:paraId="7BFEDECF" w14:textId="12EB3B3B" w:rsidR="004B53B7" w:rsidRPr="004B53B7" w:rsidRDefault="004B53B7" w:rsidP="004B53B7">
            <w:pPr>
              <w:cnfStyle w:val="000000010000" w:firstRow="0" w:lastRow="0" w:firstColumn="0" w:lastColumn="0" w:oddVBand="0" w:evenVBand="0" w:oddHBand="0" w:evenHBand="1" w:firstRowFirstColumn="0" w:firstRowLastColumn="0" w:lastRowFirstColumn="0" w:lastRowLastColumn="0"/>
              <w:rPr>
                <w:rStyle w:val="Strong"/>
                <w:b w:val="0"/>
                <w:sz w:val="22"/>
                <w:szCs w:val="22"/>
              </w:rPr>
            </w:pPr>
            <w:r>
              <w:rPr>
                <w:rStyle w:val="Strong"/>
                <w:b w:val="0"/>
                <w:sz w:val="22"/>
                <w:szCs w:val="22"/>
              </w:rPr>
              <w:t xml:space="preserve">Students </w:t>
            </w:r>
            <w:r w:rsidR="001426A1">
              <w:rPr>
                <w:rStyle w:val="Strong"/>
                <w:b w:val="0"/>
                <w:sz w:val="22"/>
                <w:szCs w:val="22"/>
              </w:rPr>
              <w:t>develop plans for</w:t>
            </w:r>
            <w:r>
              <w:rPr>
                <w:rStyle w:val="Strong"/>
                <w:b w:val="0"/>
                <w:sz w:val="22"/>
                <w:szCs w:val="22"/>
              </w:rPr>
              <w:t xml:space="preserve"> </w:t>
            </w:r>
            <w:r w:rsidR="00EB3DA7">
              <w:rPr>
                <w:rStyle w:val="Strong"/>
                <w:b w:val="0"/>
                <w:sz w:val="22"/>
                <w:szCs w:val="22"/>
              </w:rPr>
              <w:t xml:space="preserve">photographic </w:t>
            </w:r>
            <w:r>
              <w:rPr>
                <w:rStyle w:val="Strong"/>
                <w:b w:val="0"/>
                <w:sz w:val="22"/>
                <w:szCs w:val="22"/>
              </w:rPr>
              <w:t>artworks informed by their understanding of the local environment and their</w:t>
            </w:r>
            <w:r w:rsidR="00EB3DA7">
              <w:rPr>
                <w:rStyle w:val="Strong"/>
                <w:b w:val="0"/>
                <w:sz w:val="22"/>
                <w:szCs w:val="22"/>
              </w:rPr>
              <w:t xml:space="preserve"> engagement with and connection to local community groups. </w:t>
            </w:r>
          </w:p>
          <w:p w14:paraId="23189C25" w14:textId="6FF097DD" w:rsidR="00DF6F53" w:rsidRDefault="004B53B7" w:rsidP="004B53B7">
            <w:pPr>
              <w:cnfStyle w:val="000000010000" w:firstRow="0" w:lastRow="0" w:firstColumn="0" w:lastColumn="0" w:oddVBand="0" w:evenVBand="0" w:oddHBand="0" w:evenHBand="1" w:firstRowFirstColumn="0" w:firstRowLastColumn="0" w:lastRowFirstColumn="0" w:lastRowLastColumn="0"/>
              <w:rPr>
                <w:rStyle w:val="Strong"/>
                <w:sz w:val="22"/>
                <w:szCs w:val="22"/>
              </w:rPr>
            </w:pPr>
            <w:r w:rsidRPr="004B53B7">
              <w:rPr>
                <w:rStyle w:val="Strong"/>
                <w:sz w:val="22"/>
                <w:szCs w:val="22"/>
              </w:rPr>
              <w:t>Lesson steps</w:t>
            </w:r>
          </w:p>
          <w:p w14:paraId="13E1A5C0" w14:textId="705D5A8C" w:rsidR="00EB3DA7" w:rsidRPr="00EB3DA7" w:rsidRDefault="1B402530" w:rsidP="00EB3DA7">
            <w:pPr>
              <w:pStyle w:val="ListBullet"/>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6DBB8C9C">
              <w:rPr>
                <w:lang w:eastAsia="en-AU"/>
              </w:rPr>
              <w:t>Teacher introduces</w:t>
            </w:r>
            <w:r w:rsidR="00FB0215" w:rsidRPr="6DBB8C9C">
              <w:rPr>
                <w:lang w:eastAsia="en-AU"/>
              </w:rPr>
              <w:t xml:space="preserve"> </w:t>
            </w:r>
            <w:r w:rsidRPr="6DBB8C9C">
              <w:rPr>
                <w:lang w:eastAsia="en-AU"/>
              </w:rPr>
              <w:t xml:space="preserve">the artmaking topic </w:t>
            </w:r>
            <w:r w:rsidR="401EA8F9" w:rsidRPr="6DBB8C9C">
              <w:rPr>
                <w:lang w:eastAsia="en-AU"/>
              </w:rPr>
              <w:t>‘</w:t>
            </w:r>
            <w:r w:rsidRPr="6DBB8C9C">
              <w:rPr>
                <w:lang w:eastAsia="en-AU"/>
              </w:rPr>
              <w:t>Hidden Beauty</w:t>
            </w:r>
            <w:r w:rsidR="401EA8F9" w:rsidRPr="6DBB8C9C">
              <w:rPr>
                <w:lang w:eastAsia="en-AU"/>
              </w:rPr>
              <w:t>’</w:t>
            </w:r>
            <w:r w:rsidRPr="6DBB8C9C">
              <w:rPr>
                <w:lang w:eastAsia="en-AU"/>
              </w:rPr>
              <w:t xml:space="preserve"> and</w:t>
            </w:r>
            <w:r w:rsidR="00FB0215" w:rsidRPr="6DBB8C9C">
              <w:rPr>
                <w:lang w:eastAsia="en-AU"/>
              </w:rPr>
              <w:t xml:space="preserve"> </w:t>
            </w:r>
            <w:r w:rsidRPr="6DBB8C9C">
              <w:rPr>
                <w:lang w:eastAsia="en-AU"/>
              </w:rPr>
              <w:t>the class</w:t>
            </w:r>
            <w:r w:rsidR="00FB0215" w:rsidRPr="6DBB8C9C">
              <w:rPr>
                <w:lang w:eastAsia="en-AU"/>
              </w:rPr>
              <w:t xml:space="preserve"> </w:t>
            </w:r>
            <w:r w:rsidRPr="6DBB8C9C">
              <w:rPr>
                <w:lang w:eastAsia="en-AU"/>
              </w:rPr>
              <w:t>discuss it in relation</w:t>
            </w:r>
            <w:r w:rsidR="2C828C6A" w:rsidRPr="6DBB8C9C">
              <w:rPr>
                <w:lang w:eastAsia="en-AU"/>
              </w:rPr>
              <w:t xml:space="preserve"> to Lynette </w:t>
            </w:r>
            <w:proofErr w:type="spellStart"/>
            <w:r w:rsidR="2C828C6A" w:rsidRPr="6DBB8C9C">
              <w:rPr>
                <w:lang w:eastAsia="en-AU"/>
              </w:rPr>
              <w:t>Wallworth’s</w:t>
            </w:r>
            <w:proofErr w:type="spellEnd"/>
            <w:r w:rsidR="2C828C6A" w:rsidRPr="6DBB8C9C">
              <w:rPr>
                <w:lang w:eastAsia="en-AU"/>
              </w:rPr>
              <w:t xml:space="preserve"> work. </w:t>
            </w:r>
            <w:r w:rsidR="7D023312" w:rsidRPr="6DBB8C9C">
              <w:rPr>
                <w:lang w:eastAsia="en-AU"/>
              </w:rPr>
              <w:t xml:space="preserve">Teacher might ask the class to consider the ways </w:t>
            </w:r>
            <w:proofErr w:type="spellStart"/>
            <w:r w:rsidR="7D023312" w:rsidRPr="6DBB8C9C">
              <w:rPr>
                <w:lang w:eastAsia="en-AU"/>
              </w:rPr>
              <w:t>Wallworth</w:t>
            </w:r>
            <w:proofErr w:type="spellEnd"/>
            <w:r w:rsidR="7D023312" w:rsidRPr="6DBB8C9C">
              <w:rPr>
                <w:lang w:eastAsia="en-AU"/>
              </w:rPr>
              <w:t xml:space="preserve"> draws our attention to the </w:t>
            </w:r>
            <w:r w:rsidR="53449F75" w:rsidRPr="6DBB8C9C">
              <w:rPr>
                <w:lang w:eastAsia="en-AU"/>
              </w:rPr>
              <w:t xml:space="preserve">sometimes </w:t>
            </w:r>
            <w:r w:rsidR="5324F34B" w:rsidRPr="6DBB8C9C">
              <w:rPr>
                <w:lang w:eastAsia="en-AU"/>
              </w:rPr>
              <w:t>‘</w:t>
            </w:r>
            <w:r w:rsidR="53449F75" w:rsidRPr="6DBB8C9C">
              <w:rPr>
                <w:lang w:eastAsia="en-AU"/>
              </w:rPr>
              <w:t>hidden</w:t>
            </w:r>
            <w:r w:rsidR="7D023312" w:rsidRPr="6DBB8C9C">
              <w:rPr>
                <w:lang w:eastAsia="en-AU"/>
              </w:rPr>
              <w:t xml:space="preserve"> beauty</w:t>
            </w:r>
            <w:r w:rsidR="3E3EB67A" w:rsidRPr="6DBB8C9C">
              <w:rPr>
                <w:lang w:eastAsia="en-AU"/>
              </w:rPr>
              <w:t>’</w:t>
            </w:r>
            <w:r w:rsidR="7D023312" w:rsidRPr="6DBB8C9C">
              <w:rPr>
                <w:lang w:eastAsia="en-AU"/>
              </w:rPr>
              <w:t xml:space="preserve"> in objects, relationships and the natural world.</w:t>
            </w:r>
            <w:r w:rsidR="7C55D299" w:rsidRPr="6DBB8C9C">
              <w:rPr>
                <w:lang w:eastAsia="en-AU"/>
              </w:rPr>
              <w:t xml:space="preserve"> The teacher might </w:t>
            </w:r>
            <w:r w:rsidR="1E1F5495" w:rsidRPr="6DBB8C9C">
              <w:rPr>
                <w:lang w:eastAsia="en-AU"/>
              </w:rPr>
              <w:t xml:space="preserve">reference </w:t>
            </w:r>
            <w:proofErr w:type="spellStart"/>
            <w:r w:rsidR="1E1F5495" w:rsidRPr="6DBB8C9C">
              <w:rPr>
                <w:lang w:eastAsia="en-AU"/>
              </w:rPr>
              <w:t>Wall</w:t>
            </w:r>
            <w:r w:rsidR="3DFF9684" w:rsidRPr="6DBB8C9C">
              <w:rPr>
                <w:lang w:eastAsia="en-AU"/>
              </w:rPr>
              <w:t>wo</w:t>
            </w:r>
            <w:r w:rsidR="1E1F5495" w:rsidRPr="6DBB8C9C">
              <w:rPr>
                <w:lang w:eastAsia="en-AU"/>
              </w:rPr>
              <w:t>rth’s</w:t>
            </w:r>
            <w:proofErr w:type="spellEnd"/>
            <w:r w:rsidR="1E1F5495" w:rsidRPr="6DBB8C9C">
              <w:rPr>
                <w:lang w:eastAsia="en-AU"/>
              </w:rPr>
              <w:t xml:space="preserve"> advice to students in the video</w:t>
            </w:r>
            <w:r w:rsidR="3DFF9684" w:rsidRPr="6DBB8C9C">
              <w:rPr>
                <w:lang w:eastAsia="en-AU"/>
              </w:rPr>
              <w:t xml:space="preserve"> –</w:t>
            </w:r>
            <w:r w:rsidR="1E1F5495" w:rsidRPr="6DBB8C9C">
              <w:rPr>
                <w:lang w:eastAsia="en-AU"/>
              </w:rPr>
              <w:t xml:space="preserve"> </w:t>
            </w:r>
            <w:r w:rsidR="3C163D47" w:rsidRPr="6DBB8C9C">
              <w:rPr>
                <w:lang w:eastAsia="en-AU"/>
              </w:rPr>
              <w:t>reminding them to</w:t>
            </w:r>
            <w:r w:rsidR="1E1F5495" w:rsidRPr="6DBB8C9C">
              <w:rPr>
                <w:lang w:eastAsia="en-AU"/>
              </w:rPr>
              <w:t xml:space="preserve"> </w:t>
            </w:r>
            <w:r w:rsidR="403A6FDC" w:rsidRPr="6DBB8C9C">
              <w:rPr>
                <w:lang w:eastAsia="en-AU"/>
              </w:rPr>
              <w:t>focus on the known and</w:t>
            </w:r>
            <w:r w:rsidR="1E1F5495" w:rsidRPr="6DBB8C9C">
              <w:rPr>
                <w:lang w:eastAsia="en-AU"/>
              </w:rPr>
              <w:t xml:space="preserve"> local when looking for stories and </w:t>
            </w:r>
            <w:r w:rsidR="50607E72" w:rsidRPr="6DBB8C9C">
              <w:rPr>
                <w:lang w:eastAsia="en-AU"/>
              </w:rPr>
              <w:t xml:space="preserve">to </w:t>
            </w:r>
            <w:r w:rsidR="1E1F5495" w:rsidRPr="6DBB8C9C">
              <w:rPr>
                <w:lang w:eastAsia="en-AU"/>
              </w:rPr>
              <w:t>start with the stories that are familiar to them</w:t>
            </w:r>
            <w:r w:rsidR="7F109F6F" w:rsidRPr="6DBB8C9C">
              <w:rPr>
                <w:lang w:eastAsia="en-AU"/>
              </w:rPr>
              <w:t>.</w:t>
            </w:r>
            <w:r w:rsidR="7D023312" w:rsidRPr="6DBB8C9C">
              <w:rPr>
                <w:lang w:eastAsia="en-AU"/>
              </w:rPr>
              <w:t xml:space="preserve"> </w:t>
            </w:r>
            <w:r w:rsidR="401EA8F9" w:rsidRPr="6DBB8C9C">
              <w:rPr>
                <w:lang w:eastAsia="en-AU"/>
              </w:rPr>
              <w:t xml:space="preserve">Students are asked to create an infographic in their art diaries with the </w:t>
            </w:r>
            <w:r w:rsidR="37A1F00B" w:rsidRPr="6DBB8C9C">
              <w:rPr>
                <w:lang w:eastAsia="en-AU"/>
              </w:rPr>
              <w:t>phrase</w:t>
            </w:r>
            <w:r w:rsidR="401EA8F9" w:rsidRPr="6DBB8C9C">
              <w:rPr>
                <w:lang w:eastAsia="en-AU"/>
              </w:rPr>
              <w:t xml:space="preserve"> ‘</w:t>
            </w:r>
            <w:r w:rsidR="1ECDCB30" w:rsidRPr="6DBB8C9C">
              <w:rPr>
                <w:lang w:eastAsia="en-AU"/>
              </w:rPr>
              <w:t>h</w:t>
            </w:r>
            <w:r w:rsidRPr="6DBB8C9C">
              <w:rPr>
                <w:lang w:eastAsia="en-AU"/>
              </w:rPr>
              <w:t xml:space="preserve">idden </w:t>
            </w:r>
            <w:r w:rsidR="14C0A9B5" w:rsidRPr="6DBB8C9C">
              <w:rPr>
                <w:lang w:eastAsia="en-AU"/>
              </w:rPr>
              <w:t>b</w:t>
            </w:r>
            <w:r w:rsidRPr="6DBB8C9C">
              <w:rPr>
                <w:lang w:eastAsia="en-AU"/>
              </w:rPr>
              <w:t>eauty</w:t>
            </w:r>
            <w:r w:rsidR="401EA8F9" w:rsidRPr="6DBB8C9C">
              <w:rPr>
                <w:lang w:eastAsia="en-AU"/>
              </w:rPr>
              <w:t xml:space="preserve">’ at the centre of the page. Students then have </w:t>
            </w:r>
            <w:r w:rsidR="7E3BEDE2" w:rsidRPr="6DBB8C9C">
              <w:rPr>
                <w:lang w:eastAsia="en-AU"/>
              </w:rPr>
              <w:t>3</w:t>
            </w:r>
            <w:r w:rsidR="401EA8F9" w:rsidRPr="6DBB8C9C">
              <w:rPr>
                <w:lang w:eastAsia="en-AU"/>
              </w:rPr>
              <w:t xml:space="preserve"> minutes to list </w:t>
            </w:r>
            <w:r w:rsidR="6B5A51A5" w:rsidRPr="6DBB8C9C">
              <w:rPr>
                <w:lang w:eastAsia="en-AU"/>
              </w:rPr>
              <w:t>all</w:t>
            </w:r>
            <w:r w:rsidR="401EA8F9" w:rsidRPr="6DBB8C9C">
              <w:rPr>
                <w:lang w:eastAsia="en-AU"/>
              </w:rPr>
              <w:t xml:space="preserve"> the idea</w:t>
            </w:r>
            <w:r w:rsidR="24BB3906" w:rsidRPr="6DBB8C9C">
              <w:rPr>
                <w:lang w:eastAsia="en-AU"/>
              </w:rPr>
              <w:t>s</w:t>
            </w:r>
            <w:r w:rsidR="401EA8F9" w:rsidRPr="6DBB8C9C">
              <w:rPr>
                <w:lang w:eastAsia="en-AU"/>
              </w:rPr>
              <w:t xml:space="preserve"> from everyday life and </w:t>
            </w:r>
            <w:r w:rsidR="7D023312" w:rsidRPr="6DBB8C9C">
              <w:rPr>
                <w:lang w:eastAsia="en-AU"/>
              </w:rPr>
              <w:t xml:space="preserve">their </w:t>
            </w:r>
            <w:r w:rsidR="401EA8F9" w:rsidRPr="6DBB8C9C">
              <w:rPr>
                <w:lang w:eastAsia="en-AU"/>
              </w:rPr>
              <w:t>local environment that come to mind in relation to th</w:t>
            </w:r>
            <w:r w:rsidR="7D023312" w:rsidRPr="6DBB8C9C">
              <w:rPr>
                <w:lang w:eastAsia="en-AU"/>
              </w:rPr>
              <w:t xml:space="preserve">is </w:t>
            </w:r>
            <w:r w:rsidR="076E5B0B" w:rsidRPr="6DBB8C9C">
              <w:rPr>
                <w:lang w:eastAsia="en-AU"/>
              </w:rPr>
              <w:t>phrase</w:t>
            </w:r>
            <w:r w:rsidR="401EA8F9" w:rsidRPr="6DBB8C9C">
              <w:rPr>
                <w:lang w:eastAsia="en-AU"/>
              </w:rPr>
              <w:t>.</w:t>
            </w:r>
          </w:p>
          <w:p w14:paraId="6BCAEC31" w14:textId="2ABB2C90" w:rsidR="00261CB8" w:rsidRPr="00261CB8" w:rsidRDefault="2D783761" w:rsidP="00EB3DA7">
            <w:pPr>
              <w:pStyle w:val="ListBullet"/>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6DBB8C9C">
              <w:rPr>
                <w:lang w:eastAsia="en-AU"/>
              </w:rPr>
              <w:t>Students are asked to</w:t>
            </w:r>
            <w:r w:rsidR="5AA909CD" w:rsidRPr="6DBB8C9C">
              <w:rPr>
                <w:lang w:eastAsia="en-AU"/>
              </w:rPr>
              <w:t xml:space="preserve"> take</w:t>
            </w:r>
            <w:r w:rsidR="1F04C9D9" w:rsidRPr="6DBB8C9C">
              <w:rPr>
                <w:lang w:eastAsia="en-AU"/>
              </w:rPr>
              <w:t xml:space="preserve"> another</w:t>
            </w:r>
            <w:r w:rsidR="5AA909CD" w:rsidRPr="6DBB8C9C">
              <w:rPr>
                <w:lang w:eastAsia="en-AU"/>
              </w:rPr>
              <w:t xml:space="preserve"> </w:t>
            </w:r>
            <w:r w:rsidR="7ED9B4DC" w:rsidRPr="6DBB8C9C">
              <w:rPr>
                <w:lang w:eastAsia="en-AU"/>
              </w:rPr>
              <w:t>3</w:t>
            </w:r>
            <w:r w:rsidR="5AA909CD" w:rsidRPr="6DBB8C9C">
              <w:rPr>
                <w:lang w:eastAsia="en-AU"/>
              </w:rPr>
              <w:t xml:space="preserve"> minutes and</w:t>
            </w:r>
            <w:r w:rsidRPr="6DBB8C9C">
              <w:rPr>
                <w:lang w:eastAsia="en-AU"/>
              </w:rPr>
              <w:t xml:space="preserve"> share their ideas with</w:t>
            </w:r>
            <w:r w:rsidR="5AA909CD" w:rsidRPr="6DBB8C9C">
              <w:rPr>
                <w:lang w:eastAsia="en-AU"/>
              </w:rPr>
              <w:t xml:space="preserve"> a partner. </w:t>
            </w:r>
          </w:p>
          <w:p w14:paraId="4A3DF62C" w14:textId="1CF70C96" w:rsidR="00442C3E" w:rsidRPr="00442C3E" w:rsidRDefault="5AA909CD" w:rsidP="00EB3DA7">
            <w:pPr>
              <w:pStyle w:val="ListBullet"/>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6DBB8C9C">
              <w:rPr>
                <w:lang w:eastAsia="en-AU"/>
              </w:rPr>
              <w:t>T</w:t>
            </w:r>
            <w:r w:rsidR="2D783761" w:rsidRPr="6DBB8C9C">
              <w:rPr>
                <w:lang w:eastAsia="en-AU"/>
              </w:rPr>
              <w:t xml:space="preserve">eacher </w:t>
            </w:r>
            <w:r w:rsidR="6EC07DF5" w:rsidRPr="6DBB8C9C">
              <w:rPr>
                <w:lang w:eastAsia="en-AU"/>
              </w:rPr>
              <w:t>explains</w:t>
            </w:r>
            <w:r w:rsidR="2D783761" w:rsidRPr="6DBB8C9C">
              <w:rPr>
                <w:lang w:eastAsia="en-AU"/>
              </w:rPr>
              <w:t xml:space="preserve"> that th</w:t>
            </w:r>
            <w:r w:rsidR="00DFEF2A" w:rsidRPr="6DBB8C9C">
              <w:rPr>
                <w:lang w:eastAsia="en-AU"/>
              </w:rPr>
              <w:t>is</w:t>
            </w:r>
            <w:r w:rsidR="402D1DEC" w:rsidRPr="6DBB8C9C">
              <w:rPr>
                <w:lang w:eastAsia="en-AU"/>
              </w:rPr>
              <w:t xml:space="preserve"> phrase/</w:t>
            </w:r>
            <w:r w:rsidR="2D783761" w:rsidRPr="6DBB8C9C">
              <w:rPr>
                <w:lang w:eastAsia="en-AU"/>
              </w:rPr>
              <w:t xml:space="preserve"> t</w:t>
            </w:r>
            <w:r w:rsidR="1F04C9D9" w:rsidRPr="6DBB8C9C">
              <w:rPr>
                <w:lang w:eastAsia="en-AU"/>
              </w:rPr>
              <w:t>heme</w:t>
            </w:r>
            <w:r w:rsidR="2D783761" w:rsidRPr="6DBB8C9C">
              <w:rPr>
                <w:lang w:eastAsia="en-AU"/>
              </w:rPr>
              <w:t xml:space="preserve"> </w:t>
            </w:r>
            <w:r w:rsidR="341DC7BD" w:rsidRPr="6DBB8C9C">
              <w:rPr>
                <w:lang w:eastAsia="en-AU"/>
              </w:rPr>
              <w:t>c</w:t>
            </w:r>
            <w:r w:rsidR="00DFEF2A" w:rsidRPr="6DBB8C9C">
              <w:rPr>
                <w:lang w:eastAsia="en-AU"/>
              </w:rPr>
              <w:t>an</w:t>
            </w:r>
            <w:r w:rsidR="341DC7BD" w:rsidRPr="6DBB8C9C">
              <w:rPr>
                <w:lang w:eastAsia="en-AU"/>
              </w:rPr>
              <w:t xml:space="preserve"> be interpreted</w:t>
            </w:r>
            <w:r w:rsidR="6EC07DF5" w:rsidRPr="6DBB8C9C">
              <w:rPr>
                <w:lang w:eastAsia="en-AU"/>
              </w:rPr>
              <w:t xml:space="preserve"> in </w:t>
            </w:r>
            <w:r w:rsidR="3204E43B" w:rsidRPr="6DBB8C9C">
              <w:rPr>
                <w:lang w:eastAsia="en-AU"/>
              </w:rPr>
              <w:t>many ways</w:t>
            </w:r>
            <w:r w:rsidR="6EC07DF5" w:rsidRPr="6DBB8C9C">
              <w:rPr>
                <w:lang w:eastAsia="en-AU"/>
              </w:rPr>
              <w:t xml:space="preserve">. For the purposes of the next three lessons students are going to </w:t>
            </w:r>
            <w:r w:rsidR="1F04C9D9" w:rsidRPr="6DBB8C9C">
              <w:rPr>
                <w:lang w:eastAsia="en-AU"/>
              </w:rPr>
              <w:t>develop plans and take a series of photographs that uncover</w:t>
            </w:r>
            <w:r w:rsidR="6EC07DF5" w:rsidRPr="6DBB8C9C">
              <w:rPr>
                <w:lang w:eastAsia="en-AU"/>
              </w:rPr>
              <w:t xml:space="preserve"> the hidden beauty in</w:t>
            </w:r>
            <w:r w:rsidR="1F04C9D9" w:rsidRPr="6DBB8C9C">
              <w:rPr>
                <w:lang w:eastAsia="en-AU"/>
              </w:rPr>
              <w:t xml:space="preserve"> their own </w:t>
            </w:r>
            <w:r w:rsidR="6EC07DF5" w:rsidRPr="6DBB8C9C">
              <w:rPr>
                <w:lang w:eastAsia="en-AU"/>
              </w:rPr>
              <w:t>everyday social connections.</w:t>
            </w:r>
            <w:r w:rsidR="1F04C9D9" w:rsidRPr="6DBB8C9C">
              <w:rPr>
                <w:lang w:eastAsia="en-AU"/>
              </w:rPr>
              <w:t xml:space="preserve"> </w:t>
            </w:r>
            <w:r w:rsidR="341DC7BD" w:rsidRPr="6DBB8C9C">
              <w:rPr>
                <w:lang w:eastAsia="en-AU"/>
              </w:rPr>
              <w:t>For</w:t>
            </w:r>
            <w:r w:rsidR="00FB0215" w:rsidRPr="6DBB8C9C">
              <w:rPr>
                <w:lang w:eastAsia="en-AU"/>
              </w:rPr>
              <w:t xml:space="preserve"> </w:t>
            </w:r>
            <w:r w:rsidR="341DC7BD" w:rsidRPr="6DBB8C9C">
              <w:rPr>
                <w:lang w:eastAsia="en-AU"/>
              </w:rPr>
              <w:t>example,</w:t>
            </w:r>
            <w:r w:rsidR="00FB0215" w:rsidRPr="6DBB8C9C">
              <w:rPr>
                <w:lang w:eastAsia="en-AU"/>
              </w:rPr>
              <w:t xml:space="preserve"> </w:t>
            </w:r>
            <w:r w:rsidR="6EC07DF5" w:rsidRPr="6DBB8C9C">
              <w:rPr>
                <w:lang w:eastAsia="en-AU"/>
              </w:rPr>
              <w:t>between a</w:t>
            </w:r>
            <w:r w:rsidR="341DC7BD" w:rsidRPr="6DBB8C9C">
              <w:rPr>
                <w:lang w:eastAsia="en-AU"/>
              </w:rPr>
              <w:t xml:space="preserve"> group of </w:t>
            </w:r>
            <w:r w:rsidR="6EC07DF5" w:rsidRPr="6DBB8C9C">
              <w:rPr>
                <w:lang w:eastAsia="en-AU"/>
              </w:rPr>
              <w:t>friends</w:t>
            </w:r>
            <w:r w:rsidR="341DC7BD" w:rsidRPr="6DBB8C9C">
              <w:rPr>
                <w:lang w:eastAsia="en-AU"/>
              </w:rPr>
              <w:t xml:space="preserve"> in the school playground, </w:t>
            </w:r>
            <w:r w:rsidR="6EC07DF5" w:rsidRPr="6DBB8C9C">
              <w:rPr>
                <w:lang w:eastAsia="en-AU"/>
              </w:rPr>
              <w:t xml:space="preserve">or in </w:t>
            </w:r>
            <w:r w:rsidR="341DC7BD" w:rsidRPr="6DBB8C9C">
              <w:rPr>
                <w:lang w:eastAsia="en-AU"/>
              </w:rPr>
              <w:t xml:space="preserve">school clubs, </w:t>
            </w:r>
            <w:r w:rsidR="6EC07DF5" w:rsidRPr="6DBB8C9C">
              <w:rPr>
                <w:lang w:eastAsia="en-AU"/>
              </w:rPr>
              <w:t xml:space="preserve">in the </w:t>
            </w:r>
            <w:r w:rsidR="341DC7BD" w:rsidRPr="6DBB8C9C">
              <w:rPr>
                <w:lang w:eastAsia="en-AU"/>
              </w:rPr>
              <w:t xml:space="preserve">school library, </w:t>
            </w:r>
            <w:r w:rsidR="6EC07DF5" w:rsidRPr="6DBB8C9C">
              <w:rPr>
                <w:lang w:eastAsia="en-AU"/>
              </w:rPr>
              <w:t xml:space="preserve">in </w:t>
            </w:r>
            <w:r w:rsidR="341DC7BD" w:rsidRPr="6DBB8C9C">
              <w:rPr>
                <w:lang w:eastAsia="en-AU"/>
              </w:rPr>
              <w:t>sporting teams</w:t>
            </w:r>
            <w:r w:rsidR="6EC07DF5" w:rsidRPr="6DBB8C9C">
              <w:rPr>
                <w:lang w:eastAsia="en-AU"/>
              </w:rPr>
              <w:t>, in after school activities, in friendships between neighbours</w:t>
            </w:r>
            <w:r w:rsidRPr="6DBB8C9C">
              <w:rPr>
                <w:lang w:eastAsia="en-AU"/>
              </w:rPr>
              <w:t>,</w:t>
            </w:r>
            <w:r w:rsidR="00DFEF2A" w:rsidRPr="6DBB8C9C">
              <w:rPr>
                <w:lang w:eastAsia="en-AU"/>
              </w:rPr>
              <w:t xml:space="preserve"> old </w:t>
            </w:r>
            <w:r w:rsidR="00DFEF2A" w:rsidRPr="6DBB8C9C">
              <w:rPr>
                <w:lang w:eastAsia="en-AU"/>
              </w:rPr>
              <w:lastRenderedPageBreak/>
              <w:t>friends</w:t>
            </w:r>
            <w:r w:rsidRPr="6DBB8C9C">
              <w:rPr>
                <w:lang w:eastAsia="en-AU"/>
              </w:rPr>
              <w:t xml:space="preserve"> or relatives</w:t>
            </w:r>
            <w:r w:rsidR="341DC7BD" w:rsidRPr="6DBB8C9C">
              <w:rPr>
                <w:lang w:eastAsia="en-AU"/>
              </w:rPr>
              <w:t xml:space="preserve">. </w:t>
            </w:r>
            <w:r w:rsidR="00DFEF2A" w:rsidRPr="6DBB8C9C">
              <w:rPr>
                <w:lang w:eastAsia="en-AU"/>
              </w:rPr>
              <w:t xml:space="preserve">Students are asked to think about moments between people that might be sometimes overlooked but when isolated and examined can also be seen as beautiful. An example might be a handshake between old </w:t>
            </w:r>
            <w:r w:rsidR="18ADDD5F" w:rsidRPr="6DBB8C9C">
              <w:rPr>
                <w:lang w:eastAsia="en-AU"/>
              </w:rPr>
              <w:t>friends</w:t>
            </w:r>
            <w:r w:rsidR="564640DD" w:rsidRPr="6DBB8C9C">
              <w:rPr>
                <w:lang w:eastAsia="en-AU"/>
              </w:rPr>
              <w:t>,</w:t>
            </w:r>
            <w:r w:rsidR="00DFEF2A" w:rsidRPr="6DBB8C9C">
              <w:rPr>
                <w:lang w:eastAsia="en-AU"/>
              </w:rPr>
              <w:t xml:space="preserve"> sharing some food with mates or reading a book together. </w:t>
            </w:r>
          </w:p>
          <w:p w14:paraId="22673BE8" w14:textId="03B04207" w:rsidR="004B53B7" w:rsidRPr="004B53B7" w:rsidRDefault="7D023312" w:rsidP="00EB3DA7">
            <w:pPr>
              <w:pStyle w:val="ListBullet"/>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6DBB8C9C">
              <w:rPr>
                <w:lang w:eastAsia="en-AU"/>
              </w:rPr>
              <w:t xml:space="preserve">Students are asked to </w:t>
            </w:r>
            <w:r w:rsidR="0117398D" w:rsidRPr="6DBB8C9C">
              <w:rPr>
                <w:lang w:eastAsia="en-AU"/>
              </w:rPr>
              <w:t>create 3</w:t>
            </w:r>
            <w:r w:rsidRPr="6DBB8C9C">
              <w:rPr>
                <w:lang w:eastAsia="en-AU"/>
              </w:rPr>
              <w:t xml:space="preserve"> sketches in their art diaries or photographic and digital media jour</w:t>
            </w:r>
            <w:r w:rsidR="66417090" w:rsidRPr="6DBB8C9C">
              <w:rPr>
                <w:lang w:eastAsia="en-AU"/>
              </w:rPr>
              <w:t>nals,</w:t>
            </w:r>
            <w:r w:rsidR="5847797E" w:rsidRPr="6DBB8C9C">
              <w:rPr>
                <w:lang w:eastAsia="en-AU"/>
              </w:rPr>
              <w:t xml:space="preserve"> documenting</w:t>
            </w:r>
            <w:r w:rsidRPr="6DBB8C9C">
              <w:rPr>
                <w:lang w:eastAsia="en-AU"/>
              </w:rPr>
              <w:t xml:space="preserve"> three different moments of ‘hidden beauty’ </w:t>
            </w:r>
            <w:r w:rsidR="2C828C6A" w:rsidRPr="6DBB8C9C">
              <w:rPr>
                <w:lang w:eastAsia="en-AU"/>
              </w:rPr>
              <w:t>in relationships in</w:t>
            </w:r>
            <w:r w:rsidRPr="6DBB8C9C">
              <w:rPr>
                <w:lang w:eastAsia="en-AU"/>
              </w:rPr>
              <w:t xml:space="preserve"> their own </w:t>
            </w:r>
            <w:r w:rsidR="2C828C6A" w:rsidRPr="6DBB8C9C">
              <w:rPr>
                <w:lang w:eastAsia="en-AU"/>
              </w:rPr>
              <w:t>world</w:t>
            </w:r>
            <w:r w:rsidRPr="6DBB8C9C">
              <w:rPr>
                <w:lang w:eastAsia="en-AU"/>
              </w:rPr>
              <w:t>. These moments might be from their weekend activities at a local</w:t>
            </w:r>
            <w:r w:rsidR="00FB0215" w:rsidRPr="6DBB8C9C">
              <w:rPr>
                <w:lang w:eastAsia="en-AU"/>
              </w:rPr>
              <w:t xml:space="preserve"> </w:t>
            </w:r>
            <w:r w:rsidR="1B402530" w:rsidRPr="6DBB8C9C">
              <w:rPr>
                <w:lang w:eastAsia="en-AU"/>
              </w:rPr>
              <w:t>community</w:t>
            </w:r>
            <w:r w:rsidRPr="6DBB8C9C">
              <w:rPr>
                <w:lang w:eastAsia="en-AU"/>
              </w:rPr>
              <w:t xml:space="preserve"> centre</w:t>
            </w:r>
            <w:r w:rsidR="179DFD83" w:rsidRPr="6DBB8C9C">
              <w:rPr>
                <w:lang w:eastAsia="en-AU"/>
              </w:rPr>
              <w:t xml:space="preserve"> </w:t>
            </w:r>
            <w:r w:rsidRPr="6DBB8C9C">
              <w:rPr>
                <w:lang w:eastAsia="en-AU"/>
              </w:rPr>
              <w:t>or when visiting elderly relatives, in their</w:t>
            </w:r>
            <w:r w:rsidR="1B402530" w:rsidRPr="6DBB8C9C">
              <w:rPr>
                <w:lang w:eastAsia="en-AU"/>
              </w:rPr>
              <w:t xml:space="preserve"> garden</w:t>
            </w:r>
            <w:r w:rsidRPr="6DBB8C9C">
              <w:rPr>
                <w:lang w:eastAsia="en-AU"/>
              </w:rPr>
              <w:t xml:space="preserve"> with family</w:t>
            </w:r>
            <w:r w:rsidR="1B402530" w:rsidRPr="6DBB8C9C">
              <w:rPr>
                <w:lang w:eastAsia="en-AU"/>
              </w:rPr>
              <w:t>,</w:t>
            </w:r>
            <w:r w:rsidR="00FB0215" w:rsidRPr="6DBB8C9C">
              <w:rPr>
                <w:lang w:eastAsia="en-AU"/>
              </w:rPr>
              <w:t xml:space="preserve"> </w:t>
            </w:r>
            <w:r w:rsidRPr="6DBB8C9C">
              <w:rPr>
                <w:lang w:eastAsia="en-AU"/>
              </w:rPr>
              <w:t xml:space="preserve">at a skate </w:t>
            </w:r>
            <w:r w:rsidR="1B402530" w:rsidRPr="6DBB8C9C">
              <w:rPr>
                <w:lang w:eastAsia="en-AU"/>
              </w:rPr>
              <w:t xml:space="preserve">park, </w:t>
            </w:r>
            <w:r w:rsidRPr="6DBB8C9C">
              <w:rPr>
                <w:lang w:eastAsia="en-AU"/>
              </w:rPr>
              <w:t xml:space="preserve">the </w:t>
            </w:r>
            <w:r w:rsidR="1B402530" w:rsidRPr="6DBB8C9C">
              <w:rPr>
                <w:lang w:eastAsia="en-AU"/>
              </w:rPr>
              <w:t>beach</w:t>
            </w:r>
            <w:r w:rsidRPr="6DBB8C9C">
              <w:rPr>
                <w:lang w:eastAsia="en-AU"/>
              </w:rPr>
              <w:t xml:space="preserve"> or at the local </w:t>
            </w:r>
            <w:r w:rsidR="1B402530" w:rsidRPr="6DBB8C9C">
              <w:rPr>
                <w:lang w:eastAsia="en-AU"/>
              </w:rPr>
              <w:t>PCYC</w:t>
            </w:r>
            <w:r w:rsidRPr="6DBB8C9C">
              <w:rPr>
                <w:lang w:eastAsia="en-AU"/>
              </w:rPr>
              <w:t>. Students annotate their sketches with comments that explain the moment</w:t>
            </w:r>
            <w:r w:rsidR="2C828C6A" w:rsidRPr="6DBB8C9C">
              <w:rPr>
                <w:lang w:eastAsia="en-AU"/>
              </w:rPr>
              <w:t xml:space="preserve"> and note why it was a moment of beauty. They also note the</w:t>
            </w:r>
            <w:r w:rsidRPr="6DBB8C9C">
              <w:rPr>
                <w:lang w:eastAsia="en-AU"/>
              </w:rPr>
              <w:t xml:space="preserve"> location</w:t>
            </w:r>
            <w:r w:rsidR="53449F75" w:rsidRPr="6DBB8C9C">
              <w:rPr>
                <w:lang w:eastAsia="en-AU"/>
              </w:rPr>
              <w:t xml:space="preserve"> and</w:t>
            </w:r>
            <w:r w:rsidR="2C828C6A" w:rsidRPr="6DBB8C9C">
              <w:rPr>
                <w:lang w:eastAsia="en-AU"/>
              </w:rPr>
              <w:t xml:space="preserve"> can</w:t>
            </w:r>
            <w:r w:rsidR="53449F75" w:rsidRPr="6DBB8C9C">
              <w:rPr>
                <w:lang w:eastAsia="en-AU"/>
              </w:rPr>
              <w:t xml:space="preserve"> use the structural frame to guide</w:t>
            </w:r>
            <w:r w:rsidR="2C828C6A" w:rsidRPr="6DBB8C9C">
              <w:rPr>
                <w:lang w:eastAsia="en-AU"/>
              </w:rPr>
              <w:t xml:space="preserve"> other</w:t>
            </w:r>
            <w:r w:rsidR="53449F75" w:rsidRPr="6DBB8C9C">
              <w:rPr>
                <w:lang w:eastAsia="en-AU"/>
              </w:rPr>
              <w:t xml:space="preserve"> annotations </w:t>
            </w:r>
            <w:r w:rsidR="2C828C6A" w:rsidRPr="6DBB8C9C">
              <w:rPr>
                <w:lang w:eastAsia="en-AU"/>
              </w:rPr>
              <w:t>including</w:t>
            </w:r>
            <w:r w:rsidR="53449F75" w:rsidRPr="6DBB8C9C">
              <w:rPr>
                <w:lang w:eastAsia="en-AU"/>
              </w:rPr>
              <w:t xml:space="preserve"> the setting, background, foreground details, lighting, composition and use of colour.</w:t>
            </w:r>
            <w:r w:rsidRPr="6DBB8C9C">
              <w:rPr>
                <w:lang w:eastAsia="en-AU"/>
              </w:rPr>
              <w:t xml:space="preserve"> </w:t>
            </w:r>
          </w:p>
          <w:p w14:paraId="2BC9B61E" w14:textId="50243F05" w:rsidR="004B53B7" w:rsidRPr="00B5145A" w:rsidRDefault="5D35E8D0" w:rsidP="00B5145A">
            <w:pPr>
              <w:pStyle w:val="ListBullet"/>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6DBB8C9C">
              <w:rPr>
                <w:lang w:eastAsia="en-AU"/>
              </w:rPr>
              <w:t xml:space="preserve">Teacher concludes lesson by facilitating a whole class discussion </w:t>
            </w:r>
            <w:r w:rsidR="1B402530" w:rsidRPr="6DBB8C9C">
              <w:rPr>
                <w:lang w:eastAsia="en-AU"/>
              </w:rPr>
              <w:t>about how to apply ethical research skills, including</w:t>
            </w:r>
            <w:r w:rsidR="00FB0215" w:rsidRPr="6DBB8C9C">
              <w:rPr>
                <w:lang w:eastAsia="en-AU"/>
              </w:rPr>
              <w:t xml:space="preserve"> </w:t>
            </w:r>
            <w:r w:rsidR="1B402530" w:rsidRPr="6DBB8C9C">
              <w:rPr>
                <w:lang w:eastAsia="en-AU"/>
              </w:rPr>
              <w:t>protocols for consult</w:t>
            </w:r>
            <w:r w:rsidR="44948590" w:rsidRPr="6DBB8C9C">
              <w:rPr>
                <w:lang w:eastAsia="en-AU"/>
              </w:rPr>
              <w:t>ing and</w:t>
            </w:r>
            <w:r w:rsidR="1B402530" w:rsidRPr="6DBB8C9C">
              <w:rPr>
                <w:lang w:eastAsia="en-AU"/>
              </w:rPr>
              <w:t xml:space="preserve"> work</w:t>
            </w:r>
            <w:r w:rsidR="70489F95" w:rsidRPr="6DBB8C9C">
              <w:rPr>
                <w:lang w:eastAsia="en-AU"/>
              </w:rPr>
              <w:t>ing</w:t>
            </w:r>
            <w:r w:rsidR="1B402530" w:rsidRPr="6DBB8C9C">
              <w:rPr>
                <w:lang w:eastAsia="en-AU"/>
              </w:rPr>
              <w:t xml:space="preserve"> effectively with people who are from a range of backgrounds, including </w:t>
            </w:r>
            <w:r w:rsidR="6EE49A1C" w:rsidRPr="6DBB8C9C">
              <w:rPr>
                <w:lang w:eastAsia="en-AU"/>
              </w:rPr>
              <w:t>Aboriginal people</w:t>
            </w:r>
            <w:r w:rsidR="1B402530" w:rsidRPr="6DBB8C9C">
              <w:rPr>
                <w:lang w:eastAsia="en-AU"/>
              </w:rPr>
              <w:t>.</w:t>
            </w:r>
            <w:r w:rsidR="6EE49A1C" w:rsidRPr="6DBB8C9C">
              <w:rPr>
                <w:lang w:eastAsia="en-AU"/>
              </w:rPr>
              <w:t xml:space="preserve"> </w:t>
            </w:r>
            <w:r w:rsidR="49A99B4C" w:rsidRPr="6DBB8C9C">
              <w:rPr>
                <w:lang w:eastAsia="en-AU"/>
              </w:rPr>
              <w:t>Lynette</w:t>
            </w:r>
            <w:r w:rsidR="6EE49A1C" w:rsidRPr="6DBB8C9C">
              <w:rPr>
                <w:lang w:eastAsia="en-AU"/>
              </w:rPr>
              <w:t xml:space="preserve"> </w:t>
            </w:r>
            <w:proofErr w:type="spellStart"/>
            <w:r w:rsidR="6EE49A1C" w:rsidRPr="6DBB8C9C">
              <w:rPr>
                <w:lang w:eastAsia="en-AU"/>
              </w:rPr>
              <w:t>Wallworth</w:t>
            </w:r>
            <w:proofErr w:type="spellEnd"/>
            <w:r w:rsidR="6EE49A1C" w:rsidRPr="6DBB8C9C">
              <w:rPr>
                <w:lang w:eastAsia="en-AU"/>
              </w:rPr>
              <w:t xml:space="preserve"> speaks about her work </w:t>
            </w:r>
            <w:r w:rsidR="3E2DEF2C" w:rsidRPr="6DBB8C9C">
              <w:rPr>
                <w:lang w:eastAsia="en-AU"/>
              </w:rPr>
              <w:t>as</w:t>
            </w:r>
            <w:r w:rsidR="6EE49A1C" w:rsidRPr="6DBB8C9C">
              <w:rPr>
                <w:lang w:eastAsia="en-AU"/>
              </w:rPr>
              <w:t xml:space="preserve"> co-designed with communities and as being invited to work with communities. Teacher leads a discussion about respect, permission and safety when taking photographs in the community. Teacher might refer to ethical photography guidelines such as those produced by the Australian government for </w:t>
            </w:r>
            <w:hyperlink r:id="rId21">
              <w:proofErr w:type="spellStart"/>
              <w:r w:rsidR="6EE49A1C" w:rsidRPr="6DBB8C9C">
                <w:rPr>
                  <w:rStyle w:val="Hyperlink"/>
                  <w:sz w:val="22"/>
                  <w:szCs w:val="22"/>
                  <w:lang w:eastAsia="en-AU"/>
                </w:rPr>
                <w:t>AusAID</w:t>
              </w:r>
              <w:proofErr w:type="spellEnd"/>
            </w:hyperlink>
            <w:r w:rsidR="6EE49A1C" w:rsidRPr="6DBB8C9C">
              <w:rPr>
                <w:lang w:eastAsia="en-AU"/>
              </w:rPr>
              <w:t>.</w:t>
            </w:r>
          </w:p>
        </w:tc>
        <w:tc>
          <w:tcPr>
            <w:tcW w:w="1701" w:type="dxa"/>
            <w:noWrap/>
            <w:vAlign w:val="top"/>
          </w:tcPr>
          <w:p w14:paraId="0B255A7A" w14:textId="31047E0B" w:rsidR="00CA289A" w:rsidRPr="00CA289A" w:rsidRDefault="00CA289A" w:rsidP="00CA289A">
            <w:pPr>
              <w:spacing w:before="0"/>
              <w:textAlignment w:val="baseline"/>
              <w:cnfStyle w:val="000000010000" w:firstRow="0" w:lastRow="0" w:firstColumn="0" w:lastColumn="0" w:oddVBand="0" w:evenVBand="0" w:oddHBand="0" w:evenHBand="1" w:firstRowFirstColumn="0" w:firstRowLastColumn="0" w:lastRowFirstColumn="0" w:lastRowLastColumn="0"/>
              <w:rPr>
                <w:rFonts w:ascii="Segoe UI" w:eastAsia="Times New Roman" w:hAnsi="Segoe UI" w:cs="Segoe UI"/>
                <w:sz w:val="18"/>
                <w:szCs w:val="18"/>
                <w:lang w:eastAsia="en-AU"/>
              </w:rPr>
            </w:pPr>
            <w:r w:rsidRPr="00CA289A">
              <w:rPr>
                <w:rFonts w:eastAsia="Times New Roman" w:cs="Arial"/>
                <w:szCs w:val="22"/>
                <w:lang w:val="en-US" w:eastAsia="en-AU"/>
              </w:rPr>
              <w:lastRenderedPageBreak/>
              <w:t>Formative assessment:</w:t>
            </w:r>
            <w:r w:rsidR="00FB0215">
              <w:rPr>
                <w:rFonts w:eastAsia="Times New Roman" w:cs="Arial"/>
                <w:szCs w:val="22"/>
                <w:lang w:eastAsia="en-AU"/>
              </w:rPr>
              <w:t xml:space="preserve"> </w:t>
            </w:r>
          </w:p>
          <w:p w14:paraId="745C547E" w14:textId="2E27594C" w:rsidR="00DF6F53" w:rsidRDefault="00CA289A" w:rsidP="00CA289A">
            <w:pPr>
              <w:cnfStyle w:val="000000010000" w:firstRow="0" w:lastRow="0" w:firstColumn="0" w:lastColumn="0" w:oddVBand="0" w:evenVBand="0" w:oddHBand="0" w:evenHBand="1" w:firstRowFirstColumn="0" w:firstRowLastColumn="0" w:lastRowFirstColumn="0" w:lastRowLastColumn="0"/>
              <w:rPr>
                <w:lang w:eastAsia="zh-CN"/>
              </w:rPr>
            </w:pPr>
            <w:r w:rsidRPr="7FAFB52F">
              <w:rPr>
                <w:rFonts w:eastAsia="Times New Roman" w:cs="Arial"/>
                <w:lang w:val="en-US" w:eastAsia="en-AU"/>
              </w:rPr>
              <w:t>Completed</w:t>
            </w:r>
            <w:r w:rsidR="00FB0215" w:rsidRPr="7FAFB52F">
              <w:rPr>
                <w:rFonts w:eastAsia="Times New Roman" w:cs="Arial"/>
                <w:lang w:val="en-US" w:eastAsia="en-AU"/>
              </w:rPr>
              <w:t xml:space="preserve"> </w:t>
            </w:r>
            <w:r w:rsidRPr="7FAFB52F">
              <w:rPr>
                <w:rFonts w:eastAsia="Times New Roman" w:cs="Arial"/>
                <w:lang w:val="en-US" w:eastAsia="en-AU"/>
              </w:rPr>
              <w:t>activities in visual arts diary/ photographic and digital media journal and</w:t>
            </w:r>
            <w:r w:rsidR="00FB0215" w:rsidRPr="7FAFB52F">
              <w:rPr>
                <w:rFonts w:eastAsia="Times New Roman" w:cs="Arial"/>
                <w:lang w:val="en-US" w:eastAsia="en-AU"/>
              </w:rPr>
              <w:t xml:space="preserve"> </w:t>
            </w:r>
            <w:r w:rsidRPr="7FAFB52F">
              <w:rPr>
                <w:rFonts w:eastAsia="Times New Roman" w:cs="Arial"/>
                <w:lang w:val="en-US" w:eastAsia="en-AU"/>
              </w:rPr>
              <w:t xml:space="preserve">contributions to class </w:t>
            </w:r>
            <w:r w:rsidR="01B447A8" w:rsidRPr="7FAFB52F">
              <w:rPr>
                <w:rFonts w:eastAsia="Times New Roman" w:cs="Arial"/>
                <w:lang w:val="en-US" w:eastAsia="en-AU"/>
              </w:rPr>
              <w:t>discussion.</w:t>
            </w:r>
          </w:p>
        </w:tc>
        <w:tc>
          <w:tcPr>
            <w:tcW w:w="1701" w:type="dxa"/>
            <w:noWrap/>
            <w:vAlign w:val="top"/>
          </w:tcPr>
          <w:p w14:paraId="41EB40F9" w14:textId="7B6AE78A" w:rsidR="00DF6F53" w:rsidRDefault="00773BBE" w:rsidP="00C24452">
            <w:pPr>
              <w:cnfStyle w:val="000000010000" w:firstRow="0" w:lastRow="0" w:firstColumn="0" w:lastColumn="0" w:oddVBand="0" w:evenVBand="0" w:oddHBand="0" w:evenHBand="1" w:firstRowFirstColumn="0" w:firstRowLastColumn="0" w:lastRowFirstColumn="0" w:lastRowLastColumn="0"/>
              <w:rPr>
                <w:lang w:eastAsia="zh-CN"/>
              </w:rPr>
            </w:pPr>
            <w:hyperlink r:id="rId22" w:history="1">
              <w:proofErr w:type="spellStart"/>
              <w:r w:rsidR="000D69F5" w:rsidRPr="000D69F5">
                <w:rPr>
                  <w:rStyle w:val="Hyperlink"/>
                  <w:sz w:val="22"/>
                  <w:lang w:eastAsia="en-AU"/>
                </w:rPr>
                <w:t>AusAID</w:t>
              </w:r>
              <w:proofErr w:type="spellEnd"/>
              <w:r w:rsidR="000D69F5" w:rsidRPr="000D69F5">
                <w:rPr>
                  <w:rStyle w:val="Hyperlink"/>
                  <w:sz w:val="22"/>
                  <w:lang w:eastAsia="en-AU"/>
                </w:rPr>
                <w:t xml:space="preserve"> ethical photography guidelines</w:t>
              </w:r>
            </w:hyperlink>
          </w:p>
        </w:tc>
      </w:tr>
      <w:tr w:rsidR="00B5145A" w:rsidRPr="00C60996" w14:paraId="745D8DEF" w14:textId="6B9963AC" w:rsidTr="56945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noWrap/>
            <w:vAlign w:val="top"/>
          </w:tcPr>
          <w:p w14:paraId="6267484F" w14:textId="1C976130" w:rsidR="00DF6F53" w:rsidRDefault="001426A1" w:rsidP="00C24452">
            <w:pPr>
              <w:rPr>
                <w:lang w:eastAsia="zh-CN"/>
              </w:rPr>
            </w:pPr>
            <w:r w:rsidRPr="296DA9E3">
              <w:rPr>
                <w:lang w:eastAsia="zh-CN"/>
              </w:rPr>
              <w:t xml:space="preserve">Lesson </w:t>
            </w:r>
            <w:r w:rsidR="00D17D5E" w:rsidRPr="296DA9E3">
              <w:rPr>
                <w:lang w:eastAsia="zh-CN"/>
              </w:rPr>
              <w:t>3 – 5</w:t>
            </w:r>
          </w:p>
        </w:tc>
        <w:tc>
          <w:tcPr>
            <w:tcW w:w="5102" w:type="dxa"/>
            <w:noWrap/>
            <w:vAlign w:val="top"/>
          </w:tcPr>
          <w:p w14:paraId="7A455E94" w14:textId="77777777" w:rsidR="001426A1" w:rsidRPr="004B53B7" w:rsidRDefault="001426A1" w:rsidP="296DA9E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Strong"/>
                <w:sz w:val="22"/>
                <w:szCs w:val="22"/>
              </w:rPr>
            </w:pPr>
            <w:r w:rsidRPr="296DA9E3">
              <w:rPr>
                <w:rStyle w:val="Strong"/>
                <w:sz w:val="22"/>
                <w:szCs w:val="22"/>
              </w:rPr>
              <w:t>Learning intention</w:t>
            </w:r>
          </w:p>
          <w:p w14:paraId="524A4DE6" w14:textId="63261F7F" w:rsidR="001426A1" w:rsidRPr="004B53B7" w:rsidRDefault="6EE49A1C" w:rsidP="00DC3CD7">
            <w:pPr>
              <w:cnfStyle w:val="000000100000" w:firstRow="0" w:lastRow="0" w:firstColumn="0" w:lastColumn="0" w:oddVBand="0" w:evenVBand="0" w:oddHBand="1" w:evenHBand="0" w:firstRowFirstColumn="0" w:firstRowLastColumn="0" w:lastRowFirstColumn="0" w:lastRowLastColumn="0"/>
              <w:rPr>
                <w:rStyle w:val="Strong"/>
                <w:b w:val="0"/>
                <w:bCs w:val="0"/>
                <w:color w:val="000000" w:themeColor="text1"/>
                <w:sz w:val="22"/>
                <w:szCs w:val="22"/>
              </w:rPr>
            </w:pPr>
            <w:r w:rsidRPr="6DBB8C9C">
              <w:rPr>
                <w:rStyle w:val="Strong"/>
                <w:b w:val="0"/>
                <w:bCs w:val="0"/>
                <w:sz w:val="22"/>
                <w:szCs w:val="22"/>
              </w:rPr>
              <w:t>Students make</w:t>
            </w:r>
            <w:r w:rsidR="436462A7" w:rsidRPr="6DBB8C9C">
              <w:rPr>
                <w:rStyle w:val="Strong"/>
                <w:b w:val="0"/>
                <w:bCs w:val="0"/>
                <w:sz w:val="22"/>
                <w:szCs w:val="22"/>
              </w:rPr>
              <w:t xml:space="preserve"> a series of </w:t>
            </w:r>
            <w:r w:rsidRPr="6DBB8C9C">
              <w:rPr>
                <w:rStyle w:val="Strong"/>
                <w:b w:val="0"/>
                <w:bCs w:val="0"/>
                <w:sz w:val="22"/>
                <w:szCs w:val="22"/>
              </w:rPr>
              <w:t>photographic artworks</w:t>
            </w:r>
            <w:r w:rsidR="346CCBD8" w:rsidRPr="6DBB8C9C">
              <w:rPr>
                <w:rStyle w:val="Strong"/>
                <w:b w:val="0"/>
                <w:bCs w:val="0"/>
                <w:sz w:val="22"/>
                <w:szCs w:val="22"/>
              </w:rPr>
              <w:t xml:space="preserve"> or a short </w:t>
            </w:r>
            <w:proofErr w:type="gramStart"/>
            <w:r w:rsidR="6D811B27" w:rsidRPr="6DBB8C9C">
              <w:rPr>
                <w:rStyle w:val="Strong"/>
                <w:b w:val="0"/>
                <w:bCs w:val="0"/>
                <w:sz w:val="22"/>
                <w:szCs w:val="22"/>
              </w:rPr>
              <w:t>one</w:t>
            </w:r>
            <w:r w:rsidR="346CCBD8" w:rsidRPr="6DBB8C9C">
              <w:rPr>
                <w:rStyle w:val="Strong"/>
                <w:b w:val="0"/>
                <w:bCs w:val="0"/>
                <w:sz w:val="22"/>
                <w:szCs w:val="22"/>
              </w:rPr>
              <w:t xml:space="preserve"> minute</w:t>
            </w:r>
            <w:proofErr w:type="gramEnd"/>
            <w:r w:rsidR="346CCBD8" w:rsidRPr="6DBB8C9C">
              <w:rPr>
                <w:rStyle w:val="Strong"/>
                <w:b w:val="0"/>
                <w:bCs w:val="0"/>
                <w:sz w:val="22"/>
                <w:szCs w:val="22"/>
              </w:rPr>
              <w:t xml:space="preserve"> film</w:t>
            </w:r>
            <w:r w:rsidRPr="6DBB8C9C">
              <w:rPr>
                <w:rStyle w:val="Strong"/>
                <w:b w:val="0"/>
                <w:bCs w:val="0"/>
                <w:sz w:val="22"/>
                <w:szCs w:val="22"/>
              </w:rPr>
              <w:t xml:space="preserve"> informed by their understanding of the local environment and their engagement with and connection to local community groups. </w:t>
            </w:r>
          </w:p>
          <w:p w14:paraId="079B4D65" w14:textId="77777777" w:rsidR="001426A1" w:rsidRDefault="001426A1" w:rsidP="296DA9E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Strong"/>
                <w:color w:val="000000" w:themeColor="text1"/>
                <w:sz w:val="22"/>
                <w:szCs w:val="22"/>
              </w:rPr>
            </w:pPr>
            <w:r w:rsidRPr="296DA9E3">
              <w:rPr>
                <w:rStyle w:val="Strong"/>
                <w:sz w:val="22"/>
                <w:szCs w:val="22"/>
              </w:rPr>
              <w:t>Lesson steps</w:t>
            </w:r>
          </w:p>
          <w:p w14:paraId="34C3332D" w14:textId="20486F4C" w:rsidR="00EA354C" w:rsidRPr="00EA354C" w:rsidRDefault="4C356477" w:rsidP="00FD4BD3">
            <w:pPr>
              <w:pStyle w:val="ListBullet"/>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eastAsia="en-AU"/>
              </w:rPr>
            </w:pPr>
            <w:r w:rsidRPr="6DBB8C9C">
              <w:rPr>
                <w:lang w:eastAsia="en-AU"/>
              </w:rPr>
              <w:t xml:space="preserve">Teacher explains that students will refine plans for </w:t>
            </w:r>
            <w:r w:rsidR="3737A90A" w:rsidRPr="6DBB8C9C">
              <w:rPr>
                <w:lang w:eastAsia="en-AU"/>
              </w:rPr>
              <w:t>their ‘hidden beauty’</w:t>
            </w:r>
            <w:r w:rsidRPr="6DBB8C9C">
              <w:rPr>
                <w:lang w:eastAsia="en-AU"/>
              </w:rPr>
              <w:t xml:space="preserve"> </w:t>
            </w:r>
            <w:r w:rsidR="3CAAC9D3" w:rsidRPr="6DBB8C9C">
              <w:rPr>
                <w:lang w:eastAsia="en-AU"/>
              </w:rPr>
              <w:t>photographic series</w:t>
            </w:r>
            <w:r w:rsidRPr="6DBB8C9C">
              <w:rPr>
                <w:lang w:eastAsia="en-AU"/>
              </w:rPr>
              <w:t>.</w:t>
            </w:r>
            <w:r w:rsidR="3CAAC9D3" w:rsidRPr="6DBB8C9C">
              <w:rPr>
                <w:lang w:eastAsia="en-AU"/>
              </w:rPr>
              <w:t xml:space="preserve"> They will need to resolve 2-</w:t>
            </w:r>
            <w:r w:rsidR="0CA5C54F" w:rsidRPr="6DBB8C9C">
              <w:rPr>
                <w:lang w:eastAsia="en-AU"/>
              </w:rPr>
              <w:t>3</w:t>
            </w:r>
            <w:r w:rsidR="3CAAC9D3" w:rsidRPr="6DBB8C9C">
              <w:rPr>
                <w:lang w:eastAsia="en-AU"/>
              </w:rPr>
              <w:t xml:space="preserve"> images</w:t>
            </w:r>
            <w:r w:rsidR="436462A7" w:rsidRPr="6DBB8C9C">
              <w:rPr>
                <w:lang w:eastAsia="en-AU"/>
              </w:rPr>
              <w:t xml:space="preserve"> that capture the hidden beauty in </w:t>
            </w:r>
            <w:r w:rsidR="436462A7" w:rsidRPr="6DBB8C9C">
              <w:rPr>
                <w:lang w:eastAsia="en-AU"/>
              </w:rPr>
              <w:lastRenderedPageBreak/>
              <w:t>an everyday relationship from their own world.</w:t>
            </w:r>
            <w:r w:rsidR="3CAAC9D3" w:rsidRPr="6DBB8C9C">
              <w:rPr>
                <w:lang w:eastAsia="en-AU"/>
              </w:rPr>
              <w:t xml:space="preserve"> </w:t>
            </w:r>
            <w:r w:rsidRPr="6DBB8C9C">
              <w:rPr>
                <w:lang w:eastAsia="en-AU"/>
              </w:rPr>
              <w:t xml:space="preserve">Students can work individually or in pairs and may choose to take their images within the school playground or outside the school playground in their own time. Pairs will need to be able to work together </w:t>
            </w:r>
            <w:r w:rsidR="436462A7" w:rsidRPr="6DBB8C9C">
              <w:rPr>
                <w:lang w:eastAsia="en-AU"/>
              </w:rPr>
              <w:t>o</w:t>
            </w:r>
            <w:r w:rsidRPr="6DBB8C9C">
              <w:rPr>
                <w:lang w:eastAsia="en-AU"/>
              </w:rPr>
              <w:t xml:space="preserve">ver the next </w:t>
            </w:r>
            <w:r w:rsidR="436462A7" w:rsidRPr="6DBB8C9C">
              <w:rPr>
                <w:lang w:eastAsia="en-AU"/>
              </w:rPr>
              <w:t>week to capture imagery</w:t>
            </w:r>
            <w:r w:rsidRPr="6DBB8C9C">
              <w:rPr>
                <w:lang w:eastAsia="en-AU"/>
              </w:rPr>
              <w:t xml:space="preserve">. </w:t>
            </w:r>
          </w:p>
          <w:p w14:paraId="2E82D2F2" w14:textId="1314B94D" w:rsidR="00B5145A" w:rsidRPr="00B5145A" w:rsidRDefault="6EE49A1C" w:rsidP="00FD4BD3">
            <w:pPr>
              <w:pStyle w:val="ListBullet"/>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eastAsia="en-AU"/>
              </w:rPr>
            </w:pPr>
            <w:r w:rsidRPr="6DBB8C9C">
              <w:rPr>
                <w:lang w:eastAsia="en-AU"/>
              </w:rPr>
              <w:t xml:space="preserve">Students are asked to reflect on their </w:t>
            </w:r>
            <w:r w:rsidR="323A37A5" w:rsidRPr="6DBB8C9C">
              <w:rPr>
                <w:lang w:eastAsia="en-AU"/>
              </w:rPr>
              <w:t>3</w:t>
            </w:r>
            <w:r w:rsidRPr="6DBB8C9C">
              <w:rPr>
                <w:lang w:eastAsia="en-AU"/>
              </w:rPr>
              <w:t xml:space="preserve"> sketches from the previous lesson</w:t>
            </w:r>
            <w:r w:rsidR="42DBE2EA" w:rsidRPr="6DBB8C9C">
              <w:rPr>
                <w:lang w:eastAsia="en-AU"/>
              </w:rPr>
              <w:t xml:space="preserve"> and to complete a think, pair, share activity. First students are asked to think about which annotated drawing has the most possibilities for a series of photo</w:t>
            </w:r>
            <w:r w:rsidR="4C356477" w:rsidRPr="6DBB8C9C">
              <w:rPr>
                <w:lang w:eastAsia="en-AU"/>
              </w:rPr>
              <w:t>graphs</w:t>
            </w:r>
            <w:r w:rsidR="3DFF9684" w:rsidRPr="6DBB8C9C">
              <w:rPr>
                <w:lang w:eastAsia="en-AU"/>
              </w:rPr>
              <w:t xml:space="preserve"> or a </w:t>
            </w:r>
            <w:r w:rsidR="68CAA129" w:rsidRPr="6DBB8C9C">
              <w:rPr>
                <w:lang w:eastAsia="en-AU"/>
              </w:rPr>
              <w:t>film</w:t>
            </w:r>
            <w:r w:rsidR="4C356477" w:rsidRPr="6DBB8C9C">
              <w:rPr>
                <w:lang w:eastAsia="en-AU"/>
              </w:rPr>
              <w:t xml:space="preserve"> and to make some notes </w:t>
            </w:r>
            <w:r w:rsidR="436462A7" w:rsidRPr="6DBB8C9C">
              <w:rPr>
                <w:lang w:eastAsia="en-AU"/>
              </w:rPr>
              <w:t>just</w:t>
            </w:r>
            <w:r w:rsidR="7D3B2B6D" w:rsidRPr="6DBB8C9C">
              <w:rPr>
                <w:lang w:eastAsia="en-AU"/>
              </w:rPr>
              <w:t>ifying</w:t>
            </w:r>
            <w:r w:rsidR="4C356477" w:rsidRPr="6DBB8C9C">
              <w:rPr>
                <w:lang w:eastAsia="en-AU"/>
              </w:rPr>
              <w:t xml:space="preserve"> their choice. They are given three minutes for this. Students then pair up with another student and they share their ideas with each other. Students are also allowed to wor</w:t>
            </w:r>
            <w:r w:rsidR="7D3B2B6D" w:rsidRPr="6DBB8C9C">
              <w:rPr>
                <w:lang w:eastAsia="en-AU"/>
              </w:rPr>
              <w:t xml:space="preserve">k in pairs. Together the pairs discuss which ideas have the most merit. They need to consider the practical nature of having to get their subjects together again in the desired location for a photoshoot. Students discuss their plans for 5 minutes. Teacher then brings whole class back together and asks some students to share their plans for their series of images. </w:t>
            </w:r>
          </w:p>
          <w:p w14:paraId="29FC2DFE" w14:textId="69A825AC" w:rsidR="00FD4BD3" w:rsidRPr="00FD4BD3" w:rsidRDefault="6EE49A1C" w:rsidP="00FD4BD3">
            <w:pPr>
              <w:pStyle w:val="ListBullet"/>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eastAsia="en-AU"/>
              </w:rPr>
            </w:pPr>
            <w:r>
              <w:t>Teacher</w:t>
            </w:r>
            <w:r w:rsidR="00FB0215">
              <w:t xml:space="preserve"> </w:t>
            </w:r>
            <w:r>
              <w:t>led workshop on</w:t>
            </w:r>
            <w:r w:rsidR="00FB0215">
              <w:t xml:space="preserve"> </w:t>
            </w:r>
            <w:r>
              <w:t>photography and video techniques for documentary</w:t>
            </w:r>
            <w:r w:rsidR="5BF3F36F">
              <w:t xml:space="preserve"> style imagery</w:t>
            </w:r>
            <w:r>
              <w:t>.</w:t>
            </w:r>
            <w:r w:rsidR="5BF3F36F">
              <w:t xml:space="preserve"> Teacher will need to adjust workshop to suit school equipment and facilities. Teacher explanation might include</w:t>
            </w:r>
            <w:r w:rsidR="69AF7F59">
              <w:t xml:space="preserve"> use</w:t>
            </w:r>
            <w:r w:rsidR="5BF3F36F">
              <w:t xml:space="preserve"> of school equipment, composition, framing,</w:t>
            </w:r>
            <w:r w:rsidR="00FB0215">
              <w:t xml:space="preserve"> </w:t>
            </w:r>
            <w:r w:rsidR="5BF3F36F">
              <w:t>shot types, lighting,</w:t>
            </w:r>
            <w:r w:rsidR="00FB0215">
              <w:t xml:space="preserve"> </w:t>
            </w:r>
            <w:r w:rsidR="5BF3F36F">
              <w:t>hand-held and</w:t>
            </w:r>
            <w:r w:rsidR="00FB0215">
              <w:t xml:space="preserve"> </w:t>
            </w:r>
            <w:r w:rsidR="5BF3F36F">
              <w:t>tripod photography, using a</w:t>
            </w:r>
            <w:r w:rsidR="00FB0215">
              <w:t xml:space="preserve"> </w:t>
            </w:r>
            <w:r w:rsidR="5BF3F36F">
              <w:t>video camera, DSLR, drone,</w:t>
            </w:r>
            <w:r w:rsidR="00FB0215">
              <w:t xml:space="preserve"> </w:t>
            </w:r>
            <w:r w:rsidR="5BF3F36F">
              <w:t>mobile phone camera,</w:t>
            </w:r>
            <w:r w:rsidR="00FB0215">
              <w:t xml:space="preserve"> </w:t>
            </w:r>
            <w:r w:rsidR="5BF3F36F">
              <w:t>panning, tilting, zooming, tracking and craning</w:t>
            </w:r>
            <w:r w:rsidR="5BF3F36F" w:rsidRPr="6DBB8C9C">
              <w:rPr>
                <w:lang w:eastAsia="en-AU"/>
              </w:rPr>
              <w:t>.</w:t>
            </w:r>
          </w:p>
          <w:p w14:paraId="71D12E2D" w14:textId="35017B87" w:rsidR="00DF6F53" w:rsidRPr="00FD4BD3" w:rsidRDefault="6EE49A1C" w:rsidP="00FD4BD3">
            <w:pPr>
              <w:pStyle w:val="ListBullet"/>
              <w:cnfStyle w:val="000000100000" w:firstRow="0" w:lastRow="0" w:firstColumn="0" w:lastColumn="0" w:oddVBand="0" w:evenVBand="0" w:oddHBand="1" w:evenHBand="0" w:firstRowFirstColumn="0" w:firstRowLastColumn="0" w:lastRowFirstColumn="0" w:lastRowLastColumn="0"/>
            </w:pPr>
            <w:r w:rsidRPr="6DBB8C9C">
              <w:rPr>
                <w:lang w:eastAsia="en-AU"/>
              </w:rPr>
              <w:t>Students</w:t>
            </w:r>
            <w:r w:rsidR="00FB0215" w:rsidRPr="6DBB8C9C">
              <w:rPr>
                <w:lang w:eastAsia="en-AU"/>
              </w:rPr>
              <w:t xml:space="preserve"> </w:t>
            </w:r>
            <w:r w:rsidRPr="6DBB8C9C">
              <w:rPr>
                <w:lang w:eastAsia="en-AU"/>
              </w:rPr>
              <w:t xml:space="preserve">complete </w:t>
            </w:r>
            <w:r w:rsidR="05A01B40" w:rsidRPr="6DBB8C9C">
              <w:rPr>
                <w:lang w:eastAsia="en-AU"/>
              </w:rPr>
              <w:t xml:space="preserve">the </w:t>
            </w:r>
            <w:r w:rsidRPr="6DBB8C9C">
              <w:rPr>
                <w:lang w:eastAsia="en-AU"/>
              </w:rPr>
              <w:t xml:space="preserve">online </w:t>
            </w:r>
            <w:hyperlink r:id="rId23">
              <w:r w:rsidRPr="6DBB8C9C">
                <w:rPr>
                  <w:rStyle w:val="Hyperlink"/>
                  <w:rFonts w:eastAsia="Times New Roman" w:cs="Arial"/>
                  <w:sz w:val="22"/>
                  <w:szCs w:val="22"/>
                  <w:lang w:eastAsia="en-AU"/>
                </w:rPr>
                <w:t>student filmmaker module</w:t>
              </w:r>
              <w:r w:rsidR="00FB0215" w:rsidRPr="6DBB8C9C">
                <w:rPr>
                  <w:rStyle w:val="Hyperlink"/>
                  <w:rFonts w:eastAsia="Times New Roman" w:cs="Arial"/>
                  <w:sz w:val="22"/>
                  <w:szCs w:val="22"/>
                  <w:lang w:eastAsia="en-AU"/>
                </w:rPr>
                <w:t xml:space="preserve"> </w:t>
              </w:r>
              <w:r w:rsidRPr="6DBB8C9C">
                <w:rPr>
                  <w:rStyle w:val="Hyperlink"/>
                  <w:rFonts w:eastAsia="Times New Roman" w:cs="Arial"/>
                  <w:sz w:val="22"/>
                  <w:szCs w:val="22"/>
                  <w:lang w:eastAsia="en-AU"/>
                </w:rPr>
                <w:t>2</w:t>
              </w:r>
            </w:hyperlink>
            <w:r w:rsidR="00FB0215" w:rsidRPr="6DBB8C9C">
              <w:rPr>
                <w:lang w:eastAsia="en-AU"/>
              </w:rPr>
              <w:t xml:space="preserve"> </w:t>
            </w:r>
            <w:r w:rsidRPr="6DBB8C9C">
              <w:rPr>
                <w:lang w:eastAsia="en-AU"/>
              </w:rPr>
              <w:t xml:space="preserve">on </w:t>
            </w:r>
            <w:r w:rsidR="3DFF9684" w:rsidRPr="6DBB8C9C">
              <w:rPr>
                <w:lang w:eastAsia="en-AU"/>
              </w:rPr>
              <w:t>c</w:t>
            </w:r>
            <w:r w:rsidRPr="6DBB8C9C">
              <w:rPr>
                <w:lang w:eastAsia="en-AU"/>
              </w:rPr>
              <w:t xml:space="preserve">amera </w:t>
            </w:r>
            <w:r w:rsidR="3DFF9684" w:rsidRPr="6DBB8C9C">
              <w:rPr>
                <w:lang w:eastAsia="en-AU"/>
              </w:rPr>
              <w:t>t</w:t>
            </w:r>
            <w:r w:rsidRPr="6DBB8C9C">
              <w:rPr>
                <w:lang w:eastAsia="en-AU"/>
              </w:rPr>
              <w:t>echnique as the skills</w:t>
            </w:r>
            <w:r w:rsidR="00FB0215" w:rsidRPr="6DBB8C9C">
              <w:rPr>
                <w:lang w:eastAsia="en-AU"/>
              </w:rPr>
              <w:t xml:space="preserve"> </w:t>
            </w:r>
            <w:r w:rsidR="12425F9E" w:rsidRPr="6DBB8C9C">
              <w:rPr>
                <w:lang w:eastAsia="en-AU"/>
              </w:rPr>
              <w:t>can be applied</w:t>
            </w:r>
            <w:r w:rsidR="00FB0215" w:rsidRPr="6DBB8C9C">
              <w:rPr>
                <w:lang w:eastAsia="en-AU"/>
              </w:rPr>
              <w:t xml:space="preserve"> </w:t>
            </w:r>
            <w:r w:rsidRPr="6DBB8C9C">
              <w:rPr>
                <w:lang w:eastAsia="en-AU"/>
              </w:rPr>
              <w:t xml:space="preserve">to both stills </w:t>
            </w:r>
            <w:r>
              <w:t>and video image capture</w:t>
            </w:r>
            <w:r w:rsidR="7D3B2B6D">
              <w:t>. This module might take up to 45 minutes.</w:t>
            </w:r>
          </w:p>
          <w:p w14:paraId="157AD0A1" w14:textId="22BA4909" w:rsidR="00FD4BD3" w:rsidRPr="00FD4BD3" w:rsidRDefault="6D759DA4" w:rsidP="00FD4BD3">
            <w:pPr>
              <w:pStyle w:val="ListBullet"/>
              <w:cnfStyle w:val="000000100000" w:firstRow="0" w:lastRow="0" w:firstColumn="0" w:lastColumn="0" w:oddVBand="0" w:evenVBand="0" w:oddHBand="1" w:evenHBand="0" w:firstRowFirstColumn="0" w:firstRowLastColumn="0" w:lastRowFirstColumn="0" w:lastRowLastColumn="0"/>
            </w:pPr>
            <w:r>
              <w:t>T</w:t>
            </w:r>
            <w:r w:rsidR="5BF3F36F">
              <w:t>he teacher might insist that the photographs</w:t>
            </w:r>
            <w:r w:rsidR="110F4197">
              <w:t>/film</w:t>
            </w:r>
            <w:r w:rsidR="5BF3F36F">
              <w:t xml:space="preserve"> are </w:t>
            </w:r>
            <w:r w:rsidR="6261B9E4">
              <w:t>created</w:t>
            </w:r>
            <w:r w:rsidR="5BF3F36F">
              <w:t xml:space="preserve"> within the school playground in class time and therefore might allow lesson time for the photoshoot. </w:t>
            </w:r>
          </w:p>
          <w:p w14:paraId="6D8B8F0E" w14:textId="2C10D074" w:rsidR="00D17D5E" w:rsidRPr="00D17D5E" w:rsidRDefault="708D4ADB" w:rsidP="00FD4BD3">
            <w:pPr>
              <w:pStyle w:val="ListBullet"/>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eastAsia="en-AU"/>
              </w:rPr>
            </w:pPr>
            <w:r>
              <w:t>If using photography</w:t>
            </w:r>
            <w:r w:rsidR="4EE7297D">
              <w:t xml:space="preserve">, </w:t>
            </w:r>
            <w:r>
              <w:t>s</w:t>
            </w:r>
            <w:r w:rsidR="5BF3F36F">
              <w:t>tudents</w:t>
            </w:r>
            <w:r w:rsidR="0CA5C54F">
              <w:t xml:space="preserve"> are advised to take many more photographs than needed for the series and will return to </w:t>
            </w:r>
            <w:r w:rsidR="0CA5C54F">
              <w:lastRenderedPageBreak/>
              <w:t>class with over 15 different images to choose from.</w:t>
            </w:r>
          </w:p>
          <w:p w14:paraId="04555327" w14:textId="782C297B" w:rsidR="00D17D5E" w:rsidRPr="00D17D5E" w:rsidRDefault="1F9DCA79" w:rsidP="53F7CF10">
            <w:pPr>
              <w:pStyle w:val="ListBullet"/>
              <w:cnfStyle w:val="000000100000" w:firstRow="0" w:lastRow="0" w:firstColumn="0" w:lastColumn="0" w:oddVBand="0" w:evenVBand="0" w:oddHBand="1" w:evenHBand="0" w:firstRowFirstColumn="0" w:firstRowLastColumn="0" w:lastRowFirstColumn="0" w:lastRowLastColumn="0"/>
              <w:rPr>
                <w:sz w:val="18"/>
                <w:szCs w:val="18"/>
                <w:lang w:eastAsia="en-AU"/>
              </w:rPr>
            </w:pPr>
            <w:r w:rsidRPr="6DBB8C9C">
              <w:rPr>
                <w:rFonts w:eastAsia="Calibri"/>
              </w:rPr>
              <w:t>If creating a</w:t>
            </w:r>
            <w:r w:rsidR="250866F8" w:rsidRPr="6DBB8C9C">
              <w:rPr>
                <w:rFonts w:eastAsia="Calibri"/>
              </w:rPr>
              <w:t xml:space="preserve"> </w:t>
            </w:r>
            <w:proofErr w:type="gramStart"/>
            <w:r w:rsidR="250866F8" w:rsidRPr="6DBB8C9C">
              <w:rPr>
                <w:rFonts w:eastAsia="Calibri"/>
              </w:rPr>
              <w:t xml:space="preserve">one </w:t>
            </w:r>
            <w:r w:rsidRPr="6DBB8C9C">
              <w:rPr>
                <w:rFonts w:eastAsia="Calibri"/>
              </w:rPr>
              <w:t>minute</w:t>
            </w:r>
            <w:proofErr w:type="gramEnd"/>
            <w:r w:rsidRPr="6DBB8C9C">
              <w:rPr>
                <w:rFonts w:eastAsia="Calibri"/>
              </w:rPr>
              <w:t xml:space="preserve"> film students complete a storyboard planning each of the shots needed for the film. Film can be silent</w:t>
            </w:r>
            <w:r w:rsidR="4568E830" w:rsidRPr="6DBB8C9C">
              <w:rPr>
                <w:rFonts w:eastAsia="Calibri"/>
              </w:rPr>
              <w:t>,</w:t>
            </w:r>
            <w:r w:rsidRPr="6DBB8C9C">
              <w:rPr>
                <w:rFonts w:eastAsia="Calibri"/>
              </w:rPr>
              <w:t xml:space="preserve"> use music</w:t>
            </w:r>
            <w:r w:rsidR="040CD4D6" w:rsidRPr="6DBB8C9C">
              <w:rPr>
                <w:rFonts w:eastAsia="Calibri"/>
              </w:rPr>
              <w:t xml:space="preserve"> or have a</w:t>
            </w:r>
            <w:r w:rsidR="3DFF0029" w:rsidRPr="6DBB8C9C">
              <w:rPr>
                <w:rFonts w:eastAsia="Calibri"/>
              </w:rPr>
              <w:t xml:space="preserve"> narrative </w:t>
            </w:r>
            <w:r w:rsidR="040CD4D6" w:rsidRPr="6DBB8C9C">
              <w:rPr>
                <w:rFonts w:eastAsia="Calibri"/>
              </w:rPr>
              <w:t>voice-over.</w:t>
            </w:r>
          </w:p>
          <w:p w14:paraId="36019FF7" w14:textId="2494152E" w:rsidR="00D17D5E" w:rsidRPr="00D17D5E" w:rsidRDefault="0CA5C54F" w:rsidP="00FD4BD3">
            <w:pPr>
              <w:pStyle w:val="ListBullet"/>
              <w:cnfStyle w:val="000000100000" w:firstRow="0" w:lastRow="0" w:firstColumn="0" w:lastColumn="0" w:oddVBand="0" w:evenVBand="0" w:oddHBand="1" w:evenHBand="0" w:firstRowFirstColumn="0" w:firstRowLastColumn="0" w:lastRowFirstColumn="0" w:lastRowLastColumn="0"/>
              <w:rPr>
                <w:sz w:val="18"/>
                <w:szCs w:val="18"/>
                <w:lang w:eastAsia="en-AU"/>
              </w:rPr>
            </w:pPr>
            <w:r>
              <w:t>In class time</w:t>
            </w:r>
            <w:r w:rsidR="00CE416E">
              <w:t>,</w:t>
            </w:r>
            <w:r>
              <w:t xml:space="preserve"> images</w:t>
            </w:r>
            <w:r w:rsidR="3953E204">
              <w:t>/footage</w:t>
            </w:r>
            <w:r>
              <w:t xml:space="preserve"> are</w:t>
            </w:r>
            <w:r w:rsidR="5BF3F36F">
              <w:t xml:space="preserve"> upload</w:t>
            </w:r>
            <w:r>
              <w:t xml:space="preserve">ed to a digital folder and might be edited using </w:t>
            </w:r>
            <w:r w:rsidR="4788485B">
              <w:t>P</w:t>
            </w:r>
            <w:r>
              <w:t>hotoshop to crop and adjust lighting and contrast. Students seek peer and teacher feedback on their most successful images. Students refine 2-3 images for display.</w:t>
            </w:r>
          </w:p>
          <w:p w14:paraId="2F4DE880" w14:textId="48A1DE8A" w:rsidR="00FD4BD3" w:rsidRPr="00B5145A" w:rsidRDefault="00D17D5E" w:rsidP="00FD4BD3">
            <w:pPr>
              <w:pStyle w:val="ListBullet"/>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eastAsia="en-AU"/>
              </w:rPr>
            </w:pPr>
            <w:r>
              <w:t>C</w:t>
            </w:r>
            <w:r w:rsidR="00FD4BD3">
              <w:t>ompleted digital images</w:t>
            </w:r>
            <w:r w:rsidR="5825AFAD">
              <w:t>/ films</w:t>
            </w:r>
            <w:r w:rsidR="00FD4BD3">
              <w:t xml:space="preserve"> </w:t>
            </w:r>
            <w:r>
              <w:t>are then shared to</w:t>
            </w:r>
            <w:r w:rsidR="00FD4BD3">
              <w:t xml:space="preserve"> a</w:t>
            </w:r>
            <w:r>
              <w:t>n online digital</w:t>
            </w:r>
            <w:r w:rsidR="00FD4BD3">
              <w:t xml:space="preserve"> platform or they might be printed and displayed in the classroom</w:t>
            </w:r>
            <w:r>
              <w:t xml:space="preserve"> or school</w:t>
            </w:r>
            <w:r w:rsidR="00FD4BD3">
              <w:t>.</w:t>
            </w:r>
            <w:r w:rsidR="00FB0215">
              <w:t xml:space="preserve"> </w:t>
            </w:r>
          </w:p>
        </w:tc>
        <w:tc>
          <w:tcPr>
            <w:tcW w:w="1701" w:type="dxa"/>
            <w:noWrap/>
            <w:vAlign w:val="top"/>
          </w:tcPr>
          <w:p w14:paraId="17B3E5F6" w14:textId="450E64A5" w:rsidR="00CA289A" w:rsidRPr="00CA289A" w:rsidRDefault="00CA289A" w:rsidP="00CA289A">
            <w:pPr>
              <w:spacing w:before="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AU"/>
              </w:rPr>
            </w:pPr>
            <w:r w:rsidRPr="00CA289A">
              <w:rPr>
                <w:rFonts w:eastAsia="Times New Roman" w:cs="Arial"/>
                <w:szCs w:val="22"/>
                <w:lang w:val="en-US" w:eastAsia="en-AU"/>
              </w:rPr>
              <w:lastRenderedPageBreak/>
              <w:t>Formative assessment:</w:t>
            </w:r>
            <w:r w:rsidR="00FB0215">
              <w:rPr>
                <w:rFonts w:eastAsia="Times New Roman" w:cs="Arial"/>
                <w:szCs w:val="22"/>
                <w:lang w:eastAsia="en-AU"/>
              </w:rPr>
              <w:t xml:space="preserve"> </w:t>
            </w:r>
          </w:p>
          <w:p w14:paraId="6B89CCDB" w14:textId="18A70F4E" w:rsidR="00CA289A" w:rsidRPr="00CA289A" w:rsidRDefault="00CA289A" w:rsidP="00CA289A">
            <w:pPr>
              <w:spacing w:before="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AU"/>
              </w:rPr>
            </w:pPr>
            <w:r w:rsidRPr="00CA289A">
              <w:rPr>
                <w:rFonts w:eastAsia="Times New Roman" w:cs="Arial"/>
                <w:szCs w:val="22"/>
                <w:lang w:val="en-US" w:eastAsia="en-AU"/>
              </w:rPr>
              <w:t>Completed</w:t>
            </w:r>
            <w:r w:rsidR="00FB0215">
              <w:rPr>
                <w:rFonts w:eastAsia="Times New Roman" w:cs="Arial"/>
                <w:szCs w:val="22"/>
                <w:lang w:val="en-US" w:eastAsia="en-AU"/>
              </w:rPr>
              <w:t xml:space="preserve"> </w:t>
            </w:r>
            <w:r w:rsidRPr="00CA289A">
              <w:rPr>
                <w:rFonts w:eastAsia="Times New Roman" w:cs="Arial"/>
                <w:szCs w:val="22"/>
                <w:lang w:val="en-US" w:eastAsia="en-AU"/>
              </w:rPr>
              <w:t>activities in visual arts diary/ photographic and digital media journal</w:t>
            </w:r>
            <w:r>
              <w:rPr>
                <w:rFonts w:eastAsia="Times New Roman" w:cs="Arial"/>
                <w:szCs w:val="22"/>
                <w:lang w:val="en-US" w:eastAsia="en-AU"/>
              </w:rPr>
              <w:t xml:space="preserve">, completed activities for the online </w:t>
            </w:r>
            <w:r>
              <w:rPr>
                <w:rFonts w:eastAsia="Times New Roman" w:cs="Arial"/>
                <w:szCs w:val="22"/>
                <w:lang w:val="en-US" w:eastAsia="en-AU"/>
              </w:rPr>
              <w:lastRenderedPageBreak/>
              <w:t>student filmmaker course</w:t>
            </w:r>
            <w:r w:rsidRPr="00CA289A">
              <w:rPr>
                <w:rFonts w:eastAsia="Times New Roman" w:cs="Arial"/>
                <w:szCs w:val="22"/>
                <w:lang w:val="en-US" w:eastAsia="en-AU"/>
              </w:rPr>
              <w:t xml:space="preserve"> and</w:t>
            </w:r>
            <w:r w:rsidR="00FB0215">
              <w:rPr>
                <w:rFonts w:eastAsia="Times New Roman" w:cs="Arial"/>
                <w:szCs w:val="22"/>
                <w:lang w:val="en-US" w:eastAsia="en-AU"/>
              </w:rPr>
              <w:t xml:space="preserve"> </w:t>
            </w:r>
            <w:r w:rsidRPr="00CA289A">
              <w:rPr>
                <w:rFonts w:eastAsia="Times New Roman" w:cs="Arial"/>
                <w:szCs w:val="22"/>
                <w:lang w:val="en-US" w:eastAsia="en-AU"/>
              </w:rPr>
              <w:t>the saved assets folder of imagery.</w:t>
            </w:r>
            <w:r w:rsidR="00FB0215">
              <w:rPr>
                <w:rFonts w:eastAsia="Times New Roman" w:cs="Arial"/>
                <w:szCs w:val="22"/>
                <w:lang w:val="en-US" w:eastAsia="en-AU"/>
              </w:rPr>
              <w:t xml:space="preserve"> </w:t>
            </w:r>
          </w:p>
          <w:p w14:paraId="2084DA22" w14:textId="7841C9D4" w:rsidR="00CA289A" w:rsidRPr="00CA289A" w:rsidRDefault="00CA289A" w:rsidP="00CA289A">
            <w:pPr>
              <w:spacing w:before="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AU"/>
              </w:rPr>
            </w:pPr>
            <w:r w:rsidRPr="00CA289A">
              <w:rPr>
                <w:rFonts w:eastAsia="Times New Roman" w:cs="Arial"/>
                <w:szCs w:val="22"/>
                <w:lang w:eastAsia="en-AU"/>
              </w:rPr>
              <w:t>Summative assessment: Finished</w:t>
            </w:r>
            <w:r w:rsidR="00FB0215">
              <w:rPr>
                <w:rFonts w:eastAsia="Times New Roman" w:cs="Arial"/>
                <w:szCs w:val="22"/>
                <w:lang w:eastAsia="en-AU"/>
              </w:rPr>
              <w:t xml:space="preserve"> </w:t>
            </w:r>
            <w:r>
              <w:rPr>
                <w:rFonts w:eastAsia="Times New Roman" w:cs="Arial"/>
                <w:szCs w:val="22"/>
                <w:lang w:eastAsia="en-AU"/>
              </w:rPr>
              <w:t>photographic works or short film.</w:t>
            </w:r>
            <w:r w:rsidR="00FB0215">
              <w:rPr>
                <w:rFonts w:eastAsia="Times New Roman" w:cs="Arial"/>
                <w:szCs w:val="22"/>
                <w:lang w:eastAsia="en-AU"/>
              </w:rPr>
              <w:t xml:space="preserve"> </w:t>
            </w:r>
          </w:p>
          <w:p w14:paraId="5ADD3C42" w14:textId="77777777" w:rsidR="00DF6F53" w:rsidRDefault="00DF6F53" w:rsidP="00C24452">
            <w:pPr>
              <w:cnfStyle w:val="000000100000" w:firstRow="0" w:lastRow="0" w:firstColumn="0" w:lastColumn="0" w:oddVBand="0" w:evenVBand="0" w:oddHBand="1" w:evenHBand="0" w:firstRowFirstColumn="0" w:firstRowLastColumn="0" w:lastRowFirstColumn="0" w:lastRowLastColumn="0"/>
              <w:rPr>
                <w:lang w:eastAsia="zh-CN"/>
              </w:rPr>
            </w:pPr>
          </w:p>
        </w:tc>
        <w:tc>
          <w:tcPr>
            <w:tcW w:w="1701" w:type="dxa"/>
            <w:noWrap/>
            <w:vAlign w:val="top"/>
          </w:tcPr>
          <w:p w14:paraId="7691AF13" w14:textId="179461E9" w:rsidR="00DF6F53" w:rsidRPr="00B01669" w:rsidRDefault="00B01669" w:rsidP="7B5E69A3">
            <w:pPr>
              <w:cnfStyle w:val="000000100000" w:firstRow="0" w:lastRow="0" w:firstColumn="0" w:lastColumn="0" w:oddVBand="0" w:evenVBand="0" w:oddHBand="1" w:evenHBand="0" w:firstRowFirstColumn="0" w:firstRowLastColumn="0" w:lastRowFirstColumn="0" w:lastRowLastColumn="0"/>
              <w:rPr>
                <w:lang w:eastAsia="zh-CN"/>
              </w:rPr>
            </w:pPr>
            <w:r w:rsidRPr="7B5E69A3">
              <w:rPr>
                <w:rStyle w:val="normaltextrun"/>
                <w:rFonts w:cs="Arial"/>
                <w:color w:val="000000"/>
                <w:shd w:val="clear" w:color="auto" w:fill="FFFFFF"/>
              </w:rPr>
              <w:lastRenderedPageBreak/>
              <w:t xml:space="preserve">Stem.t4L learning library - The Student Filmmaker – </w:t>
            </w:r>
            <w:hyperlink r:id="rId24" w:history="1">
              <w:r w:rsidRPr="00B01669">
                <w:rPr>
                  <w:rStyle w:val="Hyperlink"/>
                  <w:rFonts w:cs="Arial"/>
                  <w:sz w:val="22"/>
                  <w:szCs w:val="22"/>
                  <w:shd w:val="clear" w:color="auto" w:fill="FFFFFF"/>
                </w:rPr>
                <w:t>Module 2 Camera Technique</w:t>
              </w:r>
            </w:hyperlink>
          </w:p>
        </w:tc>
      </w:tr>
      <w:tr w:rsidR="00B5145A" w:rsidRPr="00C60996" w14:paraId="58999883" w14:textId="1829385F" w:rsidTr="569453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noWrap/>
            <w:vAlign w:val="top"/>
          </w:tcPr>
          <w:p w14:paraId="441B017C" w14:textId="135D9B33" w:rsidR="00DF6F53" w:rsidRDefault="007E7255" w:rsidP="00C24452">
            <w:pPr>
              <w:rPr>
                <w:lang w:eastAsia="zh-CN"/>
              </w:rPr>
            </w:pPr>
            <w:r w:rsidRPr="53F7CF10">
              <w:rPr>
                <w:lang w:eastAsia="zh-CN"/>
              </w:rPr>
              <w:lastRenderedPageBreak/>
              <w:t>Lesson</w:t>
            </w:r>
            <w:r w:rsidR="00FB0215">
              <w:rPr>
                <w:lang w:eastAsia="zh-CN"/>
              </w:rPr>
              <w:t xml:space="preserve"> </w:t>
            </w:r>
            <w:r w:rsidRPr="53F7CF10">
              <w:rPr>
                <w:lang w:eastAsia="zh-CN"/>
              </w:rPr>
              <w:t>6</w:t>
            </w:r>
            <w:r w:rsidR="51D3BB8F" w:rsidRPr="53F7CF10">
              <w:rPr>
                <w:lang w:eastAsia="zh-CN"/>
              </w:rPr>
              <w:t xml:space="preserve"> </w:t>
            </w:r>
            <w:r w:rsidR="00DC3CD7">
              <w:rPr>
                <w:lang w:eastAsia="zh-CN"/>
              </w:rPr>
              <w:t>–</w:t>
            </w:r>
            <w:r w:rsidR="51D3BB8F" w:rsidRPr="53F7CF10">
              <w:rPr>
                <w:lang w:eastAsia="zh-CN"/>
              </w:rPr>
              <w:t xml:space="preserve"> 7</w:t>
            </w:r>
          </w:p>
        </w:tc>
        <w:tc>
          <w:tcPr>
            <w:tcW w:w="5102" w:type="dxa"/>
            <w:noWrap/>
            <w:vAlign w:val="top"/>
          </w:tcPr>
          <w:p w14:paraId="1B5BB8C0" w14:textId="77777777" w:rsidR="003777B5" w:rsidRPr="004B53B7" w:rsidRDefault="003777B5" w:rsidP="296DA9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Strong"/>
                <w:sz w:val="22"/>
                <w:szCs w:val="22"/>
              </w:rPr>
            </w:pPr>
            <w:r w:rsidRPr="296DA9E3">
              <w:rPr>
                <w:rStyle w:val="Strong"/>
                <w:sz w:val="22"/>
                <w:szCs w:val="22"/>
              </w:rPr>
              <w:t>Learning intention</w:t>
            </w:r>
          </w:p>
          <w:p w14:paraId="77F09705" w14:textId="4B2EE722" w:rsidR="00DC3CD7" w:rsidRDefault="2823407A" w:rsidP="6DBB8C9C">
            <w:pPr>
              <w:cnfStyle w:val="000000010000" w:firstRow="0" w:lastRow="0" w:firstColumn="0" w:lastColumn="0" w:oddVBand="0" w:evenVBand="0" w:oddHBand="0" w:evenHBand="1" w:firstRowFirstColumn="0" w:firstRowLastColumn="0" w:lastRowFirstColumn="0" w:lastRowLastColumn="0"/>
              <w:rPr>
                <w:lang w:eastAsia="en-AU"/>
              </w:rPr>
            </w:pPr>
            <w:r w:rsidRPr="6DBB8C9C">
              <w:rPr>
                <w:rStyle w:val="Strong"/>
                <w:b w:val="0"/>
                <w:bCs w:val="0"/>
                <w:sz w:val="22"/>
                <w:szCs w:val="22"/>
              </w:rPr>
              <w:t>Students</w:t>
            </w:r>
            <w:r w:rsidR="62D8A50D" w:rsidRPr="6DBB8C9C">
              <w:rPr>
                <w:rStyle w:val="Strong"/>
                <w:b w:val="0"/>
                <w:bCs w:val="0"/>
                <w:sz w:val="22"/>
                <w:szCs w:val="22"/>
              </w:rPr>
              <w:t xml:space="preserve"> use the conceptual framework to </w:t>
            </w:r>
            <w:r w:rsidR="62D8A50D" w:rsidRPr="6DBB8C9C">
              <w:rPr>
                <w:lang w:eastAsia="en-AU"/>
              </w:rPr>
              <w:t xml:space="preserve">investigate </w:t>
            </w:r>
            <w:r w:rsidR="2C39E6F6" w:rsidRPr="6DBB8C9C">
              <w:rPr>
                <w:lang w:eastAsia="en-AU"/>
              </w:rPr>
              <w:t xml:space="preserve">Lynette </w:t>
            </w:r>
            <w:proofErr w:type="spellStart"/>
            <w:r w:rsidR="2C39E6F6" w:rsidRPr="6DBB8C9C">
              <w:rPr>
                <w:lang w:eastAsia="en-AU"/>
              </w:rPr>
              <w:t>Wallw</w:t>
            </w:r>
            <w:r w:rsidR="2C39E6F6" w:rsidRPr="6DBB8C9C">
              <w:rPr>
                <w:rFonts w:eastAsiaTheme="minorEastAsia"/>
                <w:lang w:eastAsia="en-AU"/>
              </w:rPr>
              <w:t>orth’s</w:t>
            </w:r>
            <w:proofErr w:type="spellEnd"/>
            <w:r w:rsidR="2C39E6F6" w:rsidRPr="6DBB8C9C">
              <w:rPr>
                <w:rFonts w:eastAsiaTheme="minorEastAsia"/>
                <w:lang w:eastAsia="en-AU"/>
              </w:rPr>
              <w:t xml:space="preserve"> </w:t>
            </w:r>
            <w:r w:rsidR="02105095" w:rsidRPr="6DBB8C9C">
              <w:rPr>
                <w:rFonts w:eastAsiaTheme="minorEastAsia"/>
                <w:lang w:eastAsia="en-AU"/>
              </w:rPr>
              <w:t>‘</w:t>
            </w:r>
            <w:hyperlink r:id="rId25">
              <w:r w:rsidR="2C39E6F6" w:rsidRPr="6DBB8C9C">
                <w:rPr>
                  <w:rFonts w:eastAsiaTheme="minorEastAsia"/>
                  <w:lang w:eastAsia="en-AU"/>
                </w:rPr>
                <w:t>Collisions’</w:t>
              </w:r>
            </w:hyperlink>
            <w:r w:rsidR="08FE128C" w:rsidRPr="6DBB8C9C">
              <w:rPr>
                <w:rFonts w:eastAsiaTheme="minorEastAsia"/>
                <w:lang w:eastAsia="en-AU"/>
              </w:rPr>
              <w:t xml:space="preserve"> a</w:t>
            </w:r>
            <w:r w:rsidR="08FE128C" w:rsidRPr="6DBB8C9C">
              <w:rPr>
                <w:lang w:eastAsia="en-AU"/>
              </w:rPr>
              <w:t xml:space="preserve">nd view the video on the making of the artwork. </w:t>
            </w:r>
          </w:p>
          <w:p w14:paraId="28CB58F2" w14:textId="4997AD3F" w:rsidR="003777B5" w:rsidRPr="00DC3CD7" w:rsidRDefault="7977B6B5" w:rsidP="00DC3CD7">
            <w:p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6DBB8C9C">
              <w:rPr>
                <w:lang w:eastAsia="en-AU"/>
              </w:rPr>
              <w:t>T</w:t>
            </w:r>
            <w:r w:rsidR="3DFF9684" w:rsidRPr="6DBB8C9C">
              <w:rPr>
                <w:lang w:eastAsia="en-AU"/>
              </w:rPr>
              <w:t>hese lessons might take place between the planning lesson and the photography lessons.</w:t>
            </w:r>
          </w:p>
          <w:p w14:paraId="1C20026D" w14:textId="77777777" w:rsidR="003777B5" w:rsidRDefault="003777B5" w:rsidP="296DA9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Strong"/>
                <w:sz w:val="22"/>
                <w:szCs w:val="22"/>
              </w:rPr>
            </w:pPr>
            <w:r w:rsidRPr="296DA9E3">
              <w:rPr>
                <w:rStyle w:val="Strong"/>
                <w:sz w:val="22"/>
                <w:szCs w:val="22"/>
              </w:rPr>
              <w:t>Lesson steps</w:t>
            </w:r>
          </w:p>
          <w:p w14:paraId="23126315" w14:textId="3695BF65" w:rsidR="00EF4CE2" w:rsidRPr="00EF4CE2" w:rsidRDefault="66C825AB" w:rsidP="00EF4CE2">
            <w:pPr>
              <w:pStyle w:val="ListBulle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olor w:val="2F5496" w:themeColor="accent1" w:themeShade="BF"/>
                <w:szCs w:val="22"/>
                <w:lang w:eastAsia="en-AU"/>
              </w:rPr>
            </w:pPr>
            <w:r w:rsidRPr="6DBB8C9C">
              <w:rPr>
                <w:lang w:eastAsia="en-AU"/>
              </w:rPr>
              <w:t>Class views video ‘</w:t>
            </w:r>
            <w:hyperlink r:id="rId26">
              <w:r w:rsidRPr="6DBB8C9C">
                <w:rPr>
                  <w:rStyle w:val="Hyperlink"/>
                  <w:sz w:val="22"/>
                  <w:szCs w:val="22"/>
                  <w:lang w:eastAsia="en-AU"/>
                </w:rPr>
                <w:t xml:space="preserve">The Story of </w:t>
              </w:r>
            </w:hyperlink>
            <w:r w:rsidR="00C8451C" w:rsidRPr="6DBB8C9C">
              <w:rPr>
                <w:rStyle w:val="Hyperlink"/>
                <w:sz w:val="22"/>
                <w:szCs w:val="22"/>
                <w:lang w:eastAsia="en-AU"/>
              </w:rPr>
              <w:t>Collisions</w:t>
            </w:r>
            <w:r w:rsidRPr="6DBB8C9C">
              <w:rPr>
                <w:rStyle w:val="Hyperlink"/>
                <w:sz w:val="22"/>
                <w:szCs w:val="22"/>
                <w:lang w:eastAsia="en-AU"/>
              </w:rPr>
              <w:t>’</w:t>
            </w:r>
            <w:r w:rsidR="372270BD" w:rsidRPr="6DBB8C9C">
              <w:rPr>
                <w:rStyle w:val="Hyperlink"/>
                <w:sz w:val="22"/>
                <w:szCs w:val="22"/>
                <w:u w:val="none"/>
                <w:lang w:eastAsia="en-AU"/>
              </w:rPr>
              <w:t xml:space="preserve"> </w:t>
            </w:r>
            <w:commentRangeStart w:id="2"/>
            <w:commentRangeEnd w:id="2"/>
            <w:r w:rsidR="372270BD" w:rsidRPr="6DBB8C9C">
              <w:rPr>
                <w:lang w:eastAsia="en-AU"/>
              </w:rPr>
              <w:t>(</w:t>
            </w:r>
            <w:r w:rsidR="002466AA">
              <w:rPr>
                <w:lang w:eastAsia="en-AU"/>
              </w:rPr>
              <w:t>0</w:t>
            </w:r>
            <w:r w:rsidR="372270BD" w:rsidRPr="6DBB8C9C">
              <w:rPr>
                <w:lang w:eastAsia="en-AU"/>
              </w:rPr>
              <w:t>7:38).</w:t>
            </w:r>
            <w:r w:rsidR="63D5DB29" w:rsidRPr="6DBB8C9C">
              <w:rPr>
                <w:rStyle w:val="Hyperlink"/>
                <w:sz w:val="22"/>
                <w:szCs w:val="22"/>
                <w:u w:val="none"/>
                <w:lang w:eastAsia="en-AU"/>
              </w:rPr>
              <w:t xml:space="preserve"> </w:t>
            </w:r>
            <w:r w:rsidRPr="6DBB8C9C">
              <w:rPr>
                <w:lang w:eastAsia="en-AU"/>
              </w:rPr>
              <w:t xml:space="preserve">Teacher uses a ‘see, wonder, connect x 2’ thinking routine with class to facilitate </w:t>
            </w:r>
            <w:r w:rsidR="5A90FAAE" w:rsidRPr="6DBB8C9C">
              <w:rPr>
                <w:lang w:eastAsia="en-AU"/>
              </w:rPr>
              <w:t xml:space="preserve">a </w:t>
            </w:r>
            <w:proofErr w:type="gramStart"/>
            <w:r w:rsidR="045B847C" w:rsidRPr="6DBB8C9C">
              <w:rPr>
                <w:lang w:eastAsia="en-AU"/>
              </w:rPr>
              <w:t>10 minute</w:t>
            </w:r>
            <w:proofErr w:type="gramEnd"/>
            <w:r w:rsidR="5A90FAAE" w:rsidRPr="6DBB8C9C">
              <w:rPr>
                <w:lang w:eastAsia="en-AU"/>
              </w:rPr>
              <w:t xml:space="preserve"> </w:t>
            </w:r>
            <w:r w:rsidRPr="6DBB8C9C">
              <w:rPr>
                <w:lang w:eastAsia="en-AU"/>
              </w:rPr>
              <w:t>group discussion.</w:t>
            </w:r>
            <w:r w:rsidR="00FB0215" w:rsidRPr="6DBB8C9C">
              <w:rPr>
                <w:lang w:eastAsia="en-AU"/>
              </w:rPr>
              <w:t xml:space="preserve"> </w:t>
            </w:r>
            <w:r w:rsidR="33F64218" w:rsidRPr="6DBB8C9C">
              <w:rPr>
                <w:lang w:eastAsia="en-AU"/>
              </w:rPr>
              <w:t>F</w:t>
            </w:r>
            <w:r w:rsidRPr="6DBB8C9C">
              <w:rPr>
                <w:lang w:eastAsia="en-AU"/>
              </w:rPr>
              <w:t xml:space="preserve">irst </w:t>
            </w:r>
            <w:r w:rsidR="79BD7A53" w:rsidRPr="6DBB8C9C">
              <w:rPr>
                <w:lang w:eastAsia="en-AU"/>
              </w:rPr>
              <w:t xml:space="preserve">students </w:t>
            </w:r>
            <w:r w:rsidRPr="6DBB8C9C">
              <w:rPr>
                <w:lang w:eastAsia="en-AU"/>
              </w:rPr>
              <w:t xml:space="preserve">are asked to share what they </w:t>
            </w:r>
            <w:r w:rsidR="5A90FAAE" w:rsidRPr="6DBB8C9C">
              <w:rPr>
                <w:lang w:eastAsia="en-AU"/>
              </w:rPr>
              <w:t>observed in the interview. They are then asked to share what they still wonder about</w:t>
            </w:r>
            <w:r w:rsidR="002466AA">
              <w:rPr>
                <w:lang w:eastAsia="en-AU"/>
              </w:rPr>
              <w:t xml:space="preserve"> the interview</w:t>
            </w:r>
            <w:r w:rsidR="5A90FAAE" w:rsidRPr="6DBB8C9C">
              <w:rPr>
                <w:lang w:eastAsia="en-AU"/>
              </w:rPr>
              <w:t xml:space="preserve">. Teacher might </w:t>
            </w:r>
            <w:r w:rsidR="002466AA">
              <w:rPr>
                <w:lang w:eastAsia="en-AU"/>
              </w:rPr>
              <w:t>ask</w:t>
            </w:r>
            <w:r w:rsidR="5A90FAAE" w:rsidRPr="6DBB8C9C">
              <w:rPr>
                <w:lang w:eastAsia="en-AU"/>
              </w:rPr>
              <w:t xml:space="preserve"> students did they know about nuclear testing in the south Australian desert? </w:t>
            </w:r>
            <w:r w:rsidR="0BC2583F" w:rsidRPr="6DBB8C9C">
              <w:rPr>
                <w:lang w:eastAsia="en-AU"/>
              </w:rPr>
              <w:t>Finally,</w:t>
            </w:r>
            <w:r w:rsidR="5A90FAAE" w:rsidRPr="6DBB8C9C">
              <w:rPr>
                <w:lang w:eastAsia="en-AU"/>
              </w:rPr>
              <w:t xml:space="preserve"> students are asked</w:t>
            </w:r>
            <w:r w:rsidR="101C860C" w:rsidRPr="6DBB8C9C">
              <w:rPr>
                <w:lang w:eastAsia="en-AU"/>
              </w:rPr>
              <w:t xml:space="preserve"> 2 </w:t>
            </w:r>
            <w:r w:rsidR="5A90FAAE" w:rsidRPr="6DBB8C9C">
              <w:rPr>
                <w:lang w:eastAsia="en-AU"/>
              </w:rPr>
              <w:t xml:space="preserve">questions that are about connecting and interrelating their knowledge. Can they connect this information to other subjects that they study in school? Can they connect this information to their own knowledge and/or experiences? </w:t>
            </w:r>
          </w:p>
          <w:p w14:paraId="005B146B" w14:textId="39D2E950" w:rsidR="004F286E" w:rsidRPr="004F286E" w:rsidRDefault="006F4188" w:rsidP="00EF4CE2">
            <w:pPr>
              <w:pStyle w:val="ListBullet"/>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5694534D">
              <w:rPr>
                <w:lang w:eastAsia="en-AU"/>
              </w:rPr>
              <w:t>Teacher then provides students with the conceptual framework questions in</w:t>
            </w:r>
            <w:r w:rsidR="223449D8" w:rsidRPr="5694534D">
              <w:rPr>
                <w:lang w:eastAsia="en-AU"/>
              </w:rPr>
              <w:t xml:space="preserve"> </w:t>
            </w:r>
            <w:hyperlink r:id="rId27">
              <w:r w:rsidR="223449D8" w:rsidRPr="5694534D">
                <w:rPr>
                  <w:rStyle w:val="Hyperlink"/>
                  <w:sz w:val="22"/>
                  <w:szCs w:val="22"/>
                  <w:lang w:eastAsia="en-AU"/>
                </w:rPr>
                <w:t>learning resource</w:t>
              </w:r>
            </w:hyperlink>
            <w:r w:rsidRPr="5694534D">
              <w:rPr>
                <w:lang w:eastAsia="en-AU"/>
              </w:rPr>
              <w:t xml:space="preserve"> Activity 3. Class views the video again. This time the teacher stops the video to allow student note making. Students </w:t>
            </w:r>
            <w:r w:rsidR="004F286E" w:rsidRPr="5694534D">
              <w:rPr>
                <w:lang w:eastAsia="en-AU"/>
              </w:rPr>
              <w:t xml:space="preserve">are given 20 minutes to complete the questions. </w:t>
            </w:r>
          </w:p>
          <w:p w14:paraId="23CDF8B4" w14:textId="48C26F85" w:rsidR="003777B5" w:rsidRPr="00DC3CD7" w:rsidRDefault="6EEAC682" w:rsidP="00DC3CD7">
            <w:pPr>
              <w:pStyle w:val="ListBullet"/>
              <w:cnfStyle w:val="000000010000" w:firstRow="0" w:lastRow="0" w:firstColumn="0" w:lastColumn="0" w:oddVBand="0" w:evenVBand="0" w:oddHBand="0" w:evenHBand="1" w:firstRowFirstColumn="0" w:firstRowLastColumn="0" w:lastRowFirstColumn="0" w:lastRowLastColumn="0"/>
            </w:pPr>
            <w:r>
              <w:t xml:space="preserve">Following completion of Activity 3 in the </w:t>
            </w:r>
            <w:r>
              <w:lastRenderedPageBreak/>
              <w:t xml:space="preserve">resource booklet, students share their </w:t>
            </w:r>
            <w:r w:rsidR="49BBDB62">
              <w:t>notes</w:t>
            </w:r>
            <w:r>
              <w:t>. Teacher</w:t>
            </w:r>
            <w:r w:rsidR="162E21F5">
              <w:t xml:space="preserve"> facilitates a</w:t>
            </w:r>
            <w:r>
              <w:t xml:space="preserve"> whole class discussion about</w:t>
            </w:r>
            <w:r w:rsidR="3DFF9684">
              <w:t xml:space="preserve"> storytelling and collaboration</w:t>
            </w:r>
            <w:r w:rsidR="00FB0215">
              <w:t xml:space="preserve"> </w:t>
            </w:r>
            <w:r w:rsidR="2823407A">
              <w:t xml:space="preserve">and how </w:t>
            </w:r>
            <w:r w:rsidR="3DFF9684">
              <w:t xml:space="preserve">Lynette </w:t>
            </w:r>
            <w:proofErr w:type="spellStart"/>
            <w:r w:rsidR="3DFF9684">
              <w:t>Wallworth</w:t>
            </w:r>
            <w:proofErr w:type="spellEnd"/>
            <w:r w:rsidR="3DFF9684">
              <w:t xml:space="preserve"> collaborates with </w:t>
            </w:r>
            <w:r w:rsidR="0B1D6AED">
              <w:t>communities.</w:t>
            </w:r>
          </w:p>
          <w:p w14:paraId="2FCAE3BD" w14:textId="078EAF9B" w:rsidR="003777B5" w:rsidRPr="003777B5" w:rsidRDefault="003777B5" w:rsidP="00EF4CE2">
            <w:pPr>
              <w:pStyle w:val="ListBullet"/>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003777B5">
              <w:rPr>
                <w:lang w:eastAsia="en-AU"/>
              </w:rPr>
              <w:t>Teacher</w:t>
            </w:r>
            <w:r w:rsidR="00FB0215">
              <w:rPr>
                <w:lang w:eastAsia="en-AU"/>
              </w:rPr>
              <w:t xml:space="preserve"> </w:t>
            </w:r>
            <w:r w:rsidRPr="003777B5">
              <w:rPr>
                <w:lang w:eastAsia="en-AU"/>
              </w:rPr>
              <w:t xml:space="preserve">led discussion about immersive technologies and interactivity and how these materials and techniques reflect Lynette </w:t>
            </w:r>
            <w:proofErr w:type="spellStart"/>
            <w:r w:rsidRPr="003777B5">
              <w:rPr>
                <w:lang w:eastAsia="en-AU"/>
              </w:rPr>
              <w:t>Wallworth’s</w:t>
            </w:r>
            <w:proofErr w:type="spellEnd"/>
            <w:r w:rsidRPr="003777B5">
              <w:rPr>
                <w:lang w:eastAsia="en-AU"/>
              </w:rPr>
              <w:t xml:space="preserve"> intentions.</w:t>
            </w:r>
            <w:r w:rsidR="00FB0215">
              <w:rPr>
                <w:lang w:eastAsia="en-AU"/>
              </w:rPr>
              <w:t xml:space="preserve"> </w:t>
            </w:r>
          </w:p>
          <w:p w14:paraId="158F950A" w14:textId="5D1191C2" w:rsidR="003777B5" w:rsidRPr="003777B5" w:rsidRDefault="2823407A" w:rsidP="00EF4CE2">
            <w:pPr>
              <w:pStyle w:val="ListBulle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szCs w:val="22"/>
                <w:lang w:eastAsia="en-AU"/>
              </w:rPr>
            </w:pPr>
            <w:r w:rsidRPr="6DBB8C9C">
              <w:rPr>
                <w:lang w:eastAsia="en-AU"/>
              </w:rPr>
              <w:t xml:space="preserve">Watch the Lynette </w:t>
            </w:r>
            <w:proofErr w:type="spellStart"/>
            <w:r w:rsidRPr="6DBB8C9C">
              <w:rPr>
                <w:lang w:eastAsia="en-AU"/>
              </w:rPr>
              <w:t>Wallworth</w:t>
            </w:r>
            <w:proofErr w:type="spellEnd"/>
            <w:r w:rsidRPr="6DBB8C9C">
              <w:rPr>
                <w:lang w:eastAsia="en-AU"/>
              </w:rPr>
              <w:t xml:space="preserve"> video 2</w:t>
            </w:r>
            <w:r w:rsidR="0738FA6B" w:rsidRPr="6DBB8C9C">
              <w:rPr>
                <w:lang w:eastAsia="en-AU"/>
              </w:rPr>
              <w:t xml:space="preserve"> ‘</w:t>
            </w:r>
            <w:hyperlink r:id="rId28">
              <w:r w:rsidR="0738FA6B" w:rsidRPr="6DBB8C9C">
                <w:rPr>
                  <w:rStyle w:val="Hyperlink"/>
                  <w:sz w:val="22"/>
                  <w:szCs w:val="22"/>
                  <w:lang w:eastAsia="en-AU"/>
                </w:rPr>
                <w:t xml:space="preserve">The Story of </w:t>
              </w:r>
            </w:hyperlink>
            <w:r w:rsidR="0738FA6B" w:rsidRPr="6DBB8C9C">
              <w:rPr>
                <w:rStyle w:val="Hyperlink"/>
                <w:sz w:val="22"/>
                <w:szCs w:val="22"/>
                <w:lang w:eastAsia="en-AU"/>
              </w:rPr>
              <w:t>Collisions’</w:t>
            </w:r>
            <w:r w:rsidR="0738FA6B" w:rsidRPr="6DBB8C9C">
              <w:rPr>
                <w:rStyle w:val="Hyperlink"/>
                <w:sz w:val="22"/>
                <w:szCs w:val="22"/>
                <w:u w:val="none"/>
                <w:lang w:eastAsia="en-AU"/>
              </w:rPr>
              <w:t xml:space="preserve"> </w:t>
            </w:r>
            <w:commentRangeStart w:id="3"/>
            <w:commentRangeEnd w:id="3"/>
            <w:r w:rsidR="0738FA6B" w:rsidRPr="6DBB8C9C">
              <w:rPr>
                <w:lang w:eastAsia="en-AU"/>
              </w:rPr>
              <w:t>(07:38)</w:t>
            </w:r>
            <w:r w:rsidRPr="6DBB8C9C">
              <w:rPr>
                <w:lang w:eastAsia="en-AU"/>
              </w:rPr>
              <w:t xml:space="preserve"> </w:t>
            </w:r>
            <w:r w:rsidR="006A666A">
              <w:rPr>
                <w:lang w:eastAsia="en-AU"/>
              </w:rPr>
              <w:t>again</w:t>
            </w:r>
            <w:r w:rsidRPr="6DBB8C9C">
              <w:rPr>
                <w:lang w:eastAsia="en-AU"/>
              </w:rPr>
              <w:t xml:space="preserve"> in small groups </w:t>
            </w:r>
            <w:r w:rsidR="7E6E28E7" w:rsidRPr="6DBB8C9C">
              <w:rPr>
                <w:lang w:eastAsia="en-AU"/>
              </w:rPr>
              <w:t xml:space="preserve">and </w:t>
            </w:r>
            <w:r w:rsidRPr="6DBB8C9C">
              <w:rPr>
                <w:lang w:eastAsia="en-AU"/>
              </w:rPr>
              <w:t>discuss her working methods/collaboration process, her intentions and the impact of the work.</w:t>
            </w:r>
            <w:r w:rsidR="00FB0215" w:rsidRPr="6DBB8C9C">
              <w:rPr>
                <w:lang w:eastAsia="en-AU"/>
              </w:rPr>
              <w:t xml:space="preserve"> </w:t>
            </w:r>
            <w:r w:rsidRPr="6DBB8C9C">
              <w:rPr>
                <w:lang w:eastAsia="en-AU"/>
              </w:rPr>
              <w:t>Students</w:t>
            </w:r>
            <w:r w:rsidR="00FB0215" w:rsidRPr="6DBB8C9C">
              <w:rPr>
                <w:lang w:eastAsia="en-AU"/>
              </w:rPr>
              <w:t xml:space="preserve"> </w:t>
            </w:r>
            <w:r w:rsidRPr="6DBB8C9C">
              <w:rPr>
                <w:lang w:eastAsia="en-AU"/>
              </w:rPr>
              <w:t xml:space="preserve">complete </w:t>
            </w:r>
            <w:r w:rsidR="3DFF9684" w:rsidRPr="6DBB8C9C">
              <w:rPr>
                <w:lang w:eastAsia="en-AU"/>
              </w:rPr>
              <w:t>worksheet 4 and one member of the group reports their findings to the whole class.</w:t>
            </w:r>
            <w:r w:rsidR="00FB0215" w:rsidRPr="6DBB8C9C">
              <w:rPr>
                <w:lang w:eastAsia="en-AU"/>
              </w:rPr>
              <w:t xml:space="preserve"> </w:t>
            </w:r>
          </w:p>
          <w:p w14:paraId="68E1E15E" w14:textId="6908D956" w:rsidR="00DF6F53" w:rsidRPr="009D5CC0" w:rsidRDefault="15A8117D" w:rsidP="7B5E69A3">
            <w:pPr>
              <w:pStyle w:val="ListBulle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szCs w:val="22"/>
                <w:lang w:eastAsia="en-AU"/>
              </w:rPr>
            </w:pPr>
            <w:r w:rsidRPr="6DBB8C9C">
              <w:rPr>
                <w:rFonts w:eastAsia="Calibri"/>
                <w:lang w:eastAsia="en-AU"/>
              </w:rPr>
              <w:t xml:space="preserve">Students might read the exhibition resource </w:t>
            </w:r>
            <w:hyperlink r:id="rId29">
              <w:r w:rsidR="00256D90" w:rsidRPr="6DBB8C9C">
                <w:rPr>
                  <w:rStyle w:val="Hyperlink"/>
                  <w:sz w:val="22"/>
                  <w:szCs w:val="22"/>
                  <w:lang w:eastAsia="en-AU"/>
                </w:rPr>
                <w:t xml:space="preserve">Linear artists – Lynette </w:t>
              </w:r>
              <w:proofErr w:type="spellStart"/>
              <w:r w:rsidR="00256D90" w:rsidRPr="6DBB8C9C">
                <w:rPr>
                  <w:rStyle w:val="Hyperlink"/>
                  <w:sz w:val="22"/>
                  <w:szCs w:val="22"/>
                  <w:lang w:eastAsia="en-AU"/>
                </w:rPr>
                <w:t>Wallworth</w:t>
              </w:r>
              <w:proofErr w:type="spellEnd"/>
            </w:hyperlink>
            <w:r w:rsidR="744F0B5A" w:rsidRPr="6DBB8C9C">
              <w:rPr>
                <w:rFonts w:eastAsia="Calibri"/>
                <w:lang w:eastAsia="en-AU"/>
              </w:rPr>
              <w:t xml:space="preserve"> </w:t>
            </w:r>
            <w:r w:rsidR="1F1BB64F" w:rsidRPr="6DBB8C9C">
              <w:rPr>
                <w:rFonts w:eastAsia="Calibri"/>
                <w:lang w:eastAsia="en-AU"/>
              </w:rPr>
              <w:t>from</w:t>
            </w:r>
            <w:r w:rsidR="744F0B5A" w:rsidRPr="6DBB8C9C">
              <w:rPr>
                <w:rFonts w:eastAsia="Calibri"/>
                <w:lang w:eastAsia="en-AU"/>
              </w:rPr>
              <w:t xml:space="preserve"> the MAAS</w:t>
            </w:r>
            <w:r w:rsidR="53253085" w:rsidRPr="6DBB8C9C">
              <w:rPr>
                <w:rFonts w:eastAsia="Calibri"/>
                <w:lang w:eastAsia="en-AU"/>
              </w:rPr>
              <w:t xml:space="preserve"> before completing their responses for Activity 3</w:t>
            </w:r>
            <w:r w:rsidR="00256D90" w:rsidRPr="6DBB8C9C">
              <w:rPr>
                <w:rFonts w:eastAsia="Calibri"/>
                <w:lang w:eastAsia="en-AU"/>
              </w:rPr>
              <w:t xml:space="preserve">. </w:t>
            </w:r>
            <w:r w:rsidR="744F0B5A" w:rsidRPr="6DBB8C9C">
              <w:rPr>
                <w:rFonts w:eastAsia="Calibri"/>
                <w:lang w:eastAsia="en-AU"/>
              </w:rPr>
              <w:t xml:space="preserve">Lynette </w:t>
            </w:r>
            <w:proofErr w:type="spellStart"/>
            <w:r w:rsidR="744F0B5A" w:rsidRPr="6DBB8C9C">
              <w:rPr>
                <w:rFonts w:eastAsia="Calibri"/>
                <w:lang w:eastAsia="en-AU"/>
              </w:rPr>
              <w:t>Wallworth</w:t>
            </w:r>
            <w:proofErr w:type="spellEnd"/>
            <w:r w:rsidR="744F0B5A" w:rsidRPr="6DBB8C9C">
              <w:rPr>
                <w:rFonts w:eastAsia="Calibri"/>
                <w:lang w:eastAsia="en-AU"/>
              </w:rPr>
              <w:t xml:space="preserve"> describes the </w:t>
            </w:r>
            <w:r w:rsidR="1F745020" w:rsidRPr="6DBB8C9C">
              <w:rPr>
                <w:rFonts w:eastAsia="Calibri"/>
                <w:lang w:eastAsia="en-AU"/>
              </w:rPr>
              <w:t xml:space="preserve">making of </w:t>
            </w:r>
            <w:r w:rsidR="1AEE53C4" w:rsidRPr="6DBB8C9C">
              <w:rPr>
                <w:rFonts w:eastAsia="Calibri"/>
                <w:lang w:eastAsia="en-AU"/>
              </w:rPr>
              <w:t>C</w:t>
            </w:r>
            <w:r w:rsidR="1F745020" w:rsidRPr="6DBB8C9C">
              <w:rPr>
                <w:rFonts w:eastAsia="Calibri"/>
                <w:lang w:eastAsia="en-AU"/>
              </w:rPr>
              <w:t xml:space="preserve">ollisions, her use of technology and relationship with the </w:t>
            </w:r>
            <w:proofErr w:type="spellStart"/>
            <w:r w:rsidR="1F745020" w:rsidRPr="6DBB8C9C">
              <w:rPr>
                <w:rFonts w:eastAsia="Calibri"/>
                <w:lang w:eastAsia="en-AU"/>
              </w:rPr>
              <w:t>Martu</w:t>
            </w:r>
            <w:proofErr w:type="spellEnd"/>
            <w:r w:rsidR="2616CD19" w:rsidRPr="6DBB8C9C">
              <w:rPr>
                <w:rFonts w:eastAsia="Calibri"/>
                <w:lang w:eastAsia="en-AU"/>
              </w:rPr>
              <w:t xml:space="preserve"> people. </w:t>
            </w:r>
          </w:p>
          <w:p w14:paraId="5B14CF08" w14:textId="3A2D9BFE" w:rsidR="00DF6F53" w:rsidRPr="009D5CC0" w:rsidRDefault="0FE18870" w:rsidP="6DBB8C9C">
            <w:pPr>
              <w:pStyle w:val="ListBullet"/>
              <w:cnfStyle w:val="000000010000" w:firstRow="0" w:lastRow="0" w:firstColumn="0" w:lastColumn="0" w:oddVBand="0" w:evenVBand="0" w:oddHBand="0" w:evenHBand="1" w:firstRowFirstColumn="0" w:firstRowLastColumn="0" w:lastRowFirstColumn="0" w:lastRowLastColumn="0"/>
              <w:rPr>
                <w:szCs w:val="22"/>
                <w:lang w:eastAsia="en-AU"/>
              </w:rPr>
            </w:pPr>
            <w:r w:rsidRPr="7FAFB52F">
              <w:rPr>
                <w:rFonts w:eastAsia="Calibri"/>
                <w:lang w:eastAsia="en-AU"/>
              </w:rPr>
              <w:t>M</w:t>
            </w:r>
            <w:r w:rsidR="18811141" w:rsidRPr="7FAFB52F">
              <w:rPr>
                <w:rFonts w:eastAsia="Calibri"/>
                <w:lang w:eastAsia="en-AU"/>
              </w:rPr>
              <w:t xml:space="preserve">any online materials on the </w:t>
            </w:r>
            <w:r w:rsidR="3151A04D" w:rsidRPr="7FAFB52F">
              <w:rPr>
                <w:rFonts w:eastAsia="Calibri"/>
                <w:lang w:eastAsia="en-AU"/>
              </w:rPr>
              <w:t>a</w:t>
            </w:r>
            <w:r w:rsidR="18811141" w:rsidRPr="7FAFB52F">
              <w:rPr>
                <w:rFonts w:eastAsia="Calibri"/>
                <w:lang w:eastAsia="en-AU"/>
              </w:rPr>
              <w:t>tomic tests at Maralinga are con</w:t>
            </w:r>
            <w:r w:rsidR="5E24E5EE" w:rsidRPr="7FAFB52F">
              <w:rPr>
                <w:rFonts w:eastAsia="Calibri"/>
                <w:lang w:eastAsia="en-AU"/>
              </w:rPr>
              <w:t>fronting</w:t>
            </w:r>
            <w:r w:rsidR="7B41FA42" w:rsidRPr="7FAFB52F">
              <w:rPr>
                <w:rFonts w:eastAsia="Calibri"/>
                <w:lang w:eastAsia="en-AU"/>
              </w:rPr>
              <w:t>.</w:t>
            </w:r>
            <w:r w:rsidR="5E24E5EE" w:rsidRPr="7FAFB52F">
              <w:rPr>
                <w:rFonts w:eastAsia="Calibri"/>
                <w:lang w:eastAsia="en-AU"/>
              </w:rPr>
              <w:t xml:space="preserve"> </w:t>
            </w:r>
            <w:r w:rsidR="6102D2E4" w:rsidRPr="7FAFB52F">
              <w:rPr>
                <w:rFonts w:eastAsia="Calibri"/>
                <w:lang w:eastAsia="en-AU"/>
              </w:rPr>
              <w:t>T</w:t>
            </w:r>
            <w:r w:rsidR="5E24E5EE" w:rsidRPr="7FAFB52F">
              <w:rPr>
                <w:rFonts w:eastAsia="Calibri"/>
                <w:lang w:eastAsia="en-AU"/>
              </w:rPr>
              <w:t>eachers are advised to preview materials</w:t>
            </w:r>
            <w:r w:rsidR="72EB699F" w:rsidRPr="7FAFB52F">
              <w:rPr>
                <w:rFonts w:eastAsia="Calibri"/>
                <w:lang w:eastAsia="en-AU"/>
              </w:rPr>
              <w:t xml:space="preserve"> before sharing them with the class.</w:t>
            </w:r>
            <w:r w:rsidR="39A49B15" w:rsidRPr="7FAFB52F">
              <w:rPr>
                <w:rFonts w:eastAsia="Calibri"/>
                <w:lang w:eastAsia="en-AU"/>
              </w:rPr>
              <w:t xml:space="preserve"> </w:t>
            </w:r>
            <w:hyperlink r:id="rId30">
              <w:r w:rsidR="39A49B15" w:rsidRPr="7FAFB52F">
                <w:rPr>
                  <w:rStyle w:val="Hyperlink"/>
                  <w:sz w:val="22"/>
                  <w:szCs w:val="22"/>
                  <w:lang w:eastAsia="en-AU"/>
                </w:rPr>
                <w:t>‘Black Mist Burnt Country’</w:t>
              </w:r>
            </w:hyperlink>
            <w:r w:rsidR="39A49B15" w:rsidRPr="7FAFB52F">
              <w:rPr>
                <w:rFonts w:eastAsia="Calibri"/>
                <w:lang w:eastAsia="en-AU"/>
              </w:rPr>
              <w:t xml:space="preserve"> is an education resource created to support a</w:t>
            </w:r>
            <w:r w:rsidR="35D82FEC" w:rsidRPr="7FAFB52F">
              <w:rPr>
                <w:rFonts w:eastAsia="Calibri"/>
                <w:lang w:eastAsia="en-AU"/>
              </w:rPr>
              <w:t xml:space="preserve"> touring</w:t>
            </w:r>
            <w:r w:rsidR="39A49B15" w:rsidRPr="7FAFB52F">
              <w:rPr>
                <w:rFonts w:eastAsia="Calibri"/>
                <w:lang w:eastAsia="en-AU"/>
              </w:rPr>
              <w:t xml:space="preserve"> exhibition of the same name and has learning materials for students in </w:t>
            </w:r>
            <w:r w:rsidR="01245E85" w:rsidRPr="7FAFB52F">
              <w:rPr>
                <w:rFonts w:eastAsia="Calibri"/>
                <w:lang w:eastAsia="en-AU"/>
              </w:rPr>
              <w:t>years 9-12.</w:t>
            </w:r>
          </w:p>
        </w:tc>
        <w:tc>
          <w:tcPr>
            <w:tcW w:w="1701" w:type="dxa"/>
            <w:noWrap/>
            <w:vAlign w:val="top"/>
          </w:tcPr>
          <w:p w14:paraId="72D44BD3" w14:textId="332BD7F4" w:rsidR="00DF6F53" w:rsidRDefault="66522CA3" w:rsidP="6DBB8C9C">
            <w:pPr>
              <w:spacing w:before="0"/>
              <w:cnfStyle w:val="000000010000" w:firstRow="0" w:lastRow="0" w:firstColumn="0" w:lastColumn="0" w:oddVBand="0" w:evenVBand="0" w:oddHBand="0" w:evenHBand="1" w:firstRowFirstColumn="0" w:firstRowLastColumn="0" w:lastRowFirstColumn="0" w:lastRowLastColumn="0"/>
              <w:rPr>
                <w:rFonts w:ascii="Segoe UI" w:eastAsia="Times New Roman" w:hAnsi="Segoe UI" w:cs="Segoe UI"/>
                <w:sz w:val="18"/>
                <w:szCs w:val="18"/>
                <w:lang w:eastAsia="en-AU"/>
              </w:rPr>
            </w:pPr>
            <w:r w:rsidRPr="6DBB8C9C">
              <w:rPr>
                <w:rFonts w:eastAsia="Times New Roman" w:cs="Arial"/>
                <w:lang w:val="en-US" w:eastAsia="en-AU"/>
              </w:rPr>
              <w:lastRenderedPageBreak/>
              <w:t>Formative assessment:</w:t>
            </w:r>
            <w:r w:rsidRPr="6DBB8C9C">
              <w:rPr>
                <w:rFonts w:eastAsia="Times New Roman" w:cs="Arial"/>
                <w:lang w:eastAsia="en-AU"/>
              </w:rPr>
              <w:t xml:space="preserve"> </w:t>
            </w:r>
          </w:p>
          <w:p w14:paraId="48574FB4" w14:textId="520D8AA5" w:rsidR="00DF6F53" w:rsidRDefault="66522CA3" w:rsidP="6DBB8C9C">
            <w:pPr>
              <w:spacing w:before="0"/>
              <w:cnfStyle w:val="000000010000" w:firstRow="0" w:lastRow="0" w:firstColumn="0" w:lastColumn="0" w:oddVBand="0" w:evenVBand="0" w:oddHBand="0" w:evenHBand="1" w:firstRowFirstColumn="0" w:firstRowLastColumn="0" w:lastRowFirstColumn="0" w:lastRowLastColumn="0"/>
              <w:rPr>
                <w:rFonts w:eastAsia="Times New Roman" w:cs="Arial"/>
                <w:lang w:val="en-US" w:eastAsia="en-AU"/>
              </w:rPr>
            </w:pPr>
            <w:r w:rsidRPr="6DBB8C9C">
              <w:rPr>
                <w:rFonts w:eastAsia="Times New Roman" w:cs="Arial"/>
                <w:lang w:val="en-US" w:eastAsia="en-AU"/>
              </w:rPr>
              <w:t>Completed activities in visual arts diary/ photographic and digital media journal, contributions to discussion.</w:t>
            </w:r>
          </w:p>
        </w:tc>
        <w:tc>
          <w:tcPr>
            <w:tcW w:w="1701" w:type="dxa"/>
            <w:noWrap/>
            <w:vAlign w:val="top"/>
          </w:tcPr>
          <w:p w14:paraId="15E549A3" w14:textId="5F794A94" w:rsidR="00DF6F53" w:rsidRPr="00C60996" w:rsidRDefault="00C17675" w:rsidP="6DBB8C9C">
            <w:pPr>
              <w:cnfStyle w:val="000000010000" w:firstRow="0" w:lastRow="0" w:firstColumn="0" w:lastColumn="0" w:oddVBand="0" w:evenVBand="0" w:oddHBand="0" w:evenHBand="1" w:firstRowFirstColumn="0" w:firstRowLastColumn="0" w:lastRowFirstColumn="0" w:lastRowLastColumn="0"/>
              <w:rPr>
                <w:rStyle w:val="Strong"/>
                <w:rFonts w:eastAsia="Calibri"/>
                <w:lang w:eastAsia="en-AU"/>
              </w:rPr>
            </w:pPr>
            <w:r>
              <w:t>‘</w:t>
            </w:r>
            <w:hyperlink r:id="rId31">
              <w:r w:rsidR="559DFAA9" w:rsidRPr="5694534D">
                <w:rPr>
                  <w:rStyle w:val="Hyperlink"/>
                  <w:sz w:val="22"/>
                  <w:szCs w:val="22"/>
                  <w:lang w:eastAsia="en-AU"/>
                </w:rPr>
                <w:t xml:space="preserve">The Story of </w:t>
              </w:r>
              <w:r w:rsidR="00C8451C" w:rsidRPr="5694534D">
                <w:rPr>
                  <w:rStyle w:val="Hyperlink"/>
                  <w:sz w:val="22"/>
                  <w:szCs w:val="22"/>
                  <w:lang w:eastAsia="en-AU"/>
                </w:rPr>
                <w:t>Collisions</w:t>
              </w:r>
              <w:r w:rsidR="559DFAA9" w:rsidRPr="5694534D">
                <w:rPr>
                  <w:rStyle w:val="Hyperlink"/>
                  <w:sz w:val="22"/>
                  <w:szCs w:val="22"/>
                  <w:lang w:eastAsia="en-AU"/>
                </w:rPr>
                <w:t>’</w:t>
              </w:r>
              <w:r w:rsidR="00FB0215" w:rsidRPr="5694534D">
                <w:rPr>
                  <w:rStyle w:val="Hyperlink"/>
                  <w:sz w:val="22"/>
                  <w:szCs w:val="22"/>
                  <w:lang w:eastAsia="en-AU"/>
                </w:rPr>
                <w:t xml:space="preserve"> </w:t>
              </w:r>
            </w:hyperlink>
            <w:commentRangeStart w:id="4"/>
            <w:commentRangeEnd w:id="4"/>
            <w:r w:rsidR="764D7E14" w:rsidRPr="5694534D">
              <w:rPr>
                <w:lang w:eastAsia="en-AU"/>
              </w:rPr>
              <w:t>(07:38)</w:t>
            </w:r>
          </w:p>
          <w:p w14:paraId="3DD8AB4C" w14:textId="57B80F5B" w:rsidR="00DF6F53" w:rsidRPr="00C60996" w:rsidRDefault="51D41F4C" w:rsidP="5694534D">
            <w:pPr>
              <w:cnfStyle w:val="000000010000" w:firstRow="0" w:lastRow="0" w:firstColumn="0" w:lastColumn="0" w:oddVBand="0" w:evenVBand="0" w:oddHBand="0" w:evenHBand="1" w:firstRowFirstColumn="0" w:firstRowLastColumn="0" w:lastRowFirstColumn="0" w:lastRowLastColumn="0"/>
              <w:rPr>
                <w:rFonts w:eastAsia="Calibri"/>
                <w:lang w:eastAsia="en-AU"/>
              </w:rPr>
            </w:pPr>
            <w:r w:rsidRPr="5694534D">
              <w:rPr>
                <w:rFonts w:eastAsia="Arial" w:cs="Arial"/>
              </w:rPr>
              <w:t xml:space="preserve">Activity 3 in the </w:t>
            </w:r>
            <w:hyperlink r:id="rId32">
              <w:r w:rsidRPr="5694534D">
                <w:rPr>
                  <w:rStyle w:val="Hyperlink"/>
                  <w:sz w:val="22"/>
                  <w:szCs w:val="22"/>
                </w:rPr>
                <w:t>resource booklet</w:t>
              </w:r>
            </w:hyperlink>
            <w:r w:rsidR="3CDE5EB3" w:rsidRPr="5694534D">
              <w:rPr>
                <w:szCs w:val="22"/>
                <w:lang w:eastAsia="en-AU"/>
              </w:rPr>
              <w:t xml:space="preserve"> </w:t>
            </w:r>
          </w:p>
          <w:p w14:paraId="425ED104" w14:textId="77777777" w:rsidR="00256D90" w:rsidRDefault="00773BBE" w:rsidP="53F7CF10">
            <w:pPr>
              <w:cnfStyle w:val="000000010000" w:firstRow="0" w:lastRow="0" w:firstColumn="0" w:lastColumn="0" w:oddVBand="0" w:evenVBand="0" w:oddHBand="0" w:evenHBand="1" w:firstRowFirstColumn="0" w:firstRowLastColumn="0" w:lastRowFirstColumn="0" w:lastRowLastColumn="0"/>
              <w:rPr>
                <w:rFonts w:cs="Arial"/>
                <w:szCs w:val="22"/>
              </w:rPr>
            </w:pPr>
            <w:hyperlink r:id="rId33">
              <w:r w:rsidR="00256D90" w:rsidRPr="00256D90">
                <w:rPr>
                  <w:rStyle w:val="Hyperlink"/>
                  <w:sz w:val="22"/>
                  <w:szCs w:val="22"/>
                  <w:lang w:eastAsia="en-AU"/>
                </w:rPr>
                <w:t xml:space="preserve">Linear artists – Lynette </w:t>
              </w:r>
              <w:proofErr w:type="spellStart"/>
              <w:r w:rsidR="00256D90" w:rsidRPr="00256D90">
                <w:rPr>
                  <w:rStyle w:val="Hyperlink"/>
                  <w:sz w:val="22"/>
                  <w:szCs w:val="22"/>
                  <w:lang w:eastAsia="en-AU"/>
                </w:rPr>
                <w:t>Wallworth</w:t>
              </w:r>
              <w:proofErr w:type="spellEnd"/>
            </w:hyperlink>
            <w:r w:rsidR="00256D90" w:rsidRPr="53F7CF10">
              <w:rPr>
                <w:rFonts w:eastAsia="Calibri"/>
                <w:szCs w:val="22"/>
                <w:lang w:eastAsia="en-AU"/>
              </w:rPr>
              <w:t xml:space="preserve"> </w:t>
            </w:r>
            <w:r w:rsidR="00256D90">
              <w:rPr>
                <w:rFonts w:eastAsia="Calibri"/>
                <w:szCs w:val="22"/>
                <w:lang w:eastAsia="en-AU"/>
              </w:rPr>
              <w:t>exhibition resource</w:t>
            </w:r>
            <w:r w:rsidR="00256D90" w:rsidRPr="53F7CF10">
              <w:rPr>
                <w:rFonts w:eastAsia="Calibri"/>
                <w:szCs w:val="22"/>
                <w:lang w:eastAsia="en-AU"/>
              </w:rPr>
              <w:t xml:space="preserve"> the MAAS</w:t>
            </w:r>
            <w:r w:rsidR="00256D90" w:rsidRPr="00B01669">
              <w:rPr>
                <w:rFonts w:cs="Arial"/>
                <w:szCs w:val="22"/>
              </w:rPr>
              <w:t xml:space="preserve"> </w:t>
            </w:r>
          </w:p>
          <w:p w14:paraId="0064587A" w14:textId="18BDBF41" w:rsidR="00DF6F53" w:rsidRPr="00B01669" w:rsidRDefault="00773BBE" w:rsidP="53F7CF10">
            <w:pPr>
              <w:cnfStyle w:val="000000010000" w:firstRow="0" w:lastRow="0" w:firstColumn="0" w:lastColumn="0" w:oddVBand="0" w:evenVBand="0" w:oddHBand="0" w:evenHBand="1" w:firstRowFirstColumn="0" w:firstRowLastColumn="0" w:lastRowFirstColumn="0" w:lastRowLastColumn="0"/>
              <w:rPr>
                <w:rFonts w:eastAsia="Calibri"/>
                <w:szCs w:val="22"/>
                <w:lang w:eastAsia="en-AU"/>
              </w:rPr>
            </w:pPr>
            <w:hyperlink r:id="rId34">
              <w:r w:rsidR="00B01669" w:rsidRPr="00B01669">
                <w:rPr>
                  <w:rStyle w:val="Hyperlink"/>
                  <w:rFonts w:cs="Arial"/>
                  <w:sz w:val="22"/>
                  <w:szCs w:val="22"/>
                  <w:lang w:eastAsia="en-AU"/>
                </w:rPr>
                <w:t>‘Black Mist Burnt Country’</w:t>
              </w:r>
            </w:hyperlink>
            <w:r w:rsidR="00B01669" w:rsidRPr="00B01669">
              <w:rPr>
                <w:rFonts w:eastAsia="Calibri" w:cs="Arial"/>
                <w:szCs w:val="22"/>
                <w:lang w:eastAsia="en-AU"/>
              </w:rPr>
              <w:t xml:space="preserve"> exhibition resource</w:t>
            </w:r>
          </w:p>
        </w:tc>
      </w:tr>
      <w:tr w:rsidR="00B5145A" w:rsidRPr="00C60996" w14:paraId="78D9E7E6" w14:textId="31BFB467" w:rsidTr="56945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noWrap/>
            <w:vAlign w:val="top"/>
          </w:tcPr>
          <w:p w14:paraId="177CB78D" w14:textId="69BD21C5" w:rsidR="00DF6F53" w:rsidRDefault="5E5A747B" w:rsidP="00C24452">
            <w:pPr>
              <w:rPr>
                <w:lang w:eastAsia="zh-CN"/>
              </w:rPr>
            </w:pPr>
            <w:r w:rsidRPr="6DBB8C9C">
              <w:rPr>
                <w:lang w:eastAsia="zh-CN"/>
              </w:rPr>
              <w:t xml:space="preserve">Lesson </w:t>
            </w:r>
            <w:r w:rsidR="3E68C27D" w:rsidRPr="6DBB8C9C">
              <w:rPr>
                <w:lang w:eastAsia="zh-CN"/>
              </w:rPr>
              <w:t>8-9</w:t>
            </w:r>
          </w:p>
        </w:tc>
        <w:tc>
          <w:tcPr>
            <w:tcW w:w="5102" w:type="dxa"/>
            <w:noWrap/>
            <w:vAlign w:val="top"/>
          </w:tcPr>
          <w:p w14:paraId="0D73A1B2" w14:textId="4A0E475D" w:rsidR="00DF6F53" w:rsidRDefault="7212804C" w:rsidP="00BF23EA">
            <w:pPr>
              <w:cnfStyle w:val="000000100000" w:firstRow="0" w:lastRow="0" w:firstColumn="0" w:lastColumn="0" w:oddVBand="0" w:evenVBand="0" w:oddHBand="1" w:evenHBand="0" w:firstRowFirstColumn="0" w:firstRowLastColumn="0" w:lastRowFirstColumn="0" w:lastRowLastColumn="0"/>
              <w:rPr>
                <w:rFonts w:eastAsia="Arial" w:cs="Arial"/>
                <w:szCs w:val="22"/>
              </w:rPr>
            </w:pPr>
            <w:r w:rsidRPr="53F7CF10">
              <w:rPr>
                <w:rFonts w:eastAsia="Arial" w:cs="Arial"/>
                <w:b/>
                <w:bCs/>
                <w:szCs w:val="22"/>
              </w:rPr>
              <w:t xml:space="preserve">Artmaking extension </w:t>
            </w:r>
            <w:r w:rsidR="00CA289A">
              <w:rPr>
                <w:rFonts w:eastAsia="Arial" w:cs="Arial"/>
                <w:b/>
                <w:bCs/>
                <w:szCs w:val="22"/>
              </w:rPr>
              <w:t>opportunity</w:t>
            </w:r>
          </w:p>
          <w:p w14:paraId="09BAA267" w14:textId="327105A7" w:rsidR="00DF6F53" w:rsidRPr="00CA289A" w:rsidRDefault="746C9B34" w:rsidP="00BF23EA">
            <w:pPr>
              <w:pStyle w:val="ListBullet"/>
              <w:cnfStyle w:val="000000100000" w:firstRow="0" w:lastRow="0" w:firstColumn="0" w:lastColumn="0" w:oddVBand="0" w:evenVBand="0" w:oddHBand="1" w:evenHBand="0" w:firstRowFirstColumn="0" w:firstRowLastColumn="0" w:lastRowFirstColumn="0" w:lastRowLastColumn="0"/>
            </w:pPr>
            <w:r>
              <w:t>Schools</w:t>
            </w:r>
            <w:r w:rsidR="697C0E72">
              <w:t xml:space="preserve"> can </w:t>
            </w:r>
            <w:hyperlink r:id="rId35">
              <w:r w:rsidR="697C0E72" w:rsidRPr="6DBB8C9C">
                <w:rPr>
                  <w:rStyle w:val="Hyperlink"/>
                  <w:sz w:val="22"/>
                  <w:szCs w:val="22"/>
                </w:rPr>
                <w:t>book an 360° camera</w:t>
              </w:r>
            </w:hyperlink>
            <w:r w:rsidR="697C0E72">
              <w:t xml:space="preserve"> and </w:t>
            </w:r>
            <w:hyperlink r:id="rId36">
              <w:r w:rsidR="697C0E72" w:rsidRPr="6DBB8C9C">
                <w:rPr>
                  <w:rStyle w:val="Hyperlink"/>
                  <w:sz w:val="22"/>
                  <w:szCs w:val="22"/>
                </w:rPr>
                <w:t>Immersive Virtual Reality Kit</w:t>
              </w:r>
            </w:hyperlink>
            <w:r w:rsidR="697C0E72">
              <w:t xml:space="preserve"> (Secondary) through </w:t>
            </w:r>
            <w:r w:rsidR="7B1CAC16">
              <w:t>the department</w:t>
            </w:r>
            <w:r w:rsidR="1CF90188">
              <w:t>’</w:t>
            </w:r>
            <w:r w:rsidR="7B1CAC16">
              <w:t xml:space="preserve">s </w:t>
            </w:r>
            <w:hyperlink r:id="rId37">
              <w:r w:rsidR="697C0E72" w:rsidRPr="6DBB8C9C">
                <w:rPr>
                  <w:rStyle w:val="Hyperlink"/>
                  <w:sz w:val="22"/>
                  <w:szCs w:val="22"/>
                </w:rPr>
                <w:t>stem.T4L</w:t>
              </w:r>
              <w:r w:rsidR="21821809" w:rsidRPr="6DBB8C9C">
                <w:rPr>
                  <w:rStyle w:val="Hyperlink"/>
                  <w:sz w:val="22"/>
                  <w:szCs w:val="22"/>
                </w:rPr>
                <w:t xml:space="preserve"> site.</w:t>
              </w:r>
            </w:hyperlink>
            <w:r w:rsidR="21821809">
              <w:t xml:space="preserve"> </w:t>
            </w:r>
            <w:r w:rsidR="697C0E72">
              <w:t xml:space="preserve"> </w:t>
            </w:r>
          </w:p>
          <w:p w14:paraId="29E29614" w14:textId="1D5DDF71" w:rsidR="00DF6F53" w:rsidRDefault="7212804C" w:rsidP="00BF23EA">
            <w:pPr>
              <w:pStyle w:val="ListBullet"/>
              <w:cnfStyle w:val="000000100000" w:firstRow="0" w:lastRow="0" w:firstColumn="0" w:lastColumn="0" w:oddVBand="0" w:evenVBand="0" w:oddHBand="1" w:evenHBand="0" w:firstRowFirstColumn="0" w:firstRowLastColumn="0" w:lastRowFirstColumn="0" w:lastRowLastColumn="0"/>
            </w:pPr>
            <w:r w:rsidRPr="53F7CF10">
              <w:t>Teacher led lesson demonstrating use of SITU App (or similar)</w:t>
            </w:r>
            <w:r w:rsidR="00505279">
              <w:t>,</w:t>
            </w:r>
            <w:r w:rsidRPr="53F7CF10">
              <w:t xml:space="preserve"> stem.T4L 360° camera and virtual reality kits. The Immersive VR Kit is designed for secondary students to engage with multimedia, design thinking and STEM concepts through virtual reality technology.</w:t>
            </w:r>
          </w:p>
          <w:p w14:paraId="5A23C69C" w14:textId="55190032" w:rsidR="00DF6F53" w:rsidRDefault="7212804C" w:rsidP="00BF23EA">
            <w:pPr>
              <w:pStyle w:val="ListBullet"/>
              <w:cnfStyle w:val="000000100000" w:firstRow="0" w:lastRow="0" w:firstColumn="0" w:lastColumn="0" w:oddVBand="0" w:evenVBand="0" w:oddHBand="1" w:evenHBand="0" w:firstRowFirstColumn="0" w:firstRowLastColumn="0" w:lastRowFirstColumn="0" w:lastRowLastColumn="0"/>
            </w:pPr>
            <w:r>
              <w:t>Students watch</w:t>
            </w:r>
            <w:r w:rsidR="3BF459F7">
              <w:t xml:space="preserve"> the video</w:t>
            </w:r>
            <w:r>
              <w:t xml:space="preserve"> tutorials on using the stem.T4L 360° camera</w:t>
            </w:r>
            <w:r w:rsidR="54F517ED">
              <w:t xml:space="preserve"> or VR kit</w:t>
            </w:r>
            <w:r>
              <w:t xml:space="preserve"> </w:t>
            </w:r>
            <w:r w:rsidR="78CB6BF9">
              <w:t xml:space="preserve">(available at links above) </w:t>
            </w:r>
            <w:r>
              <w:t>and experiment with the kit and share their experiences with their class.</w:t>
            </w:r>
          </w:p>
          <w:p w14:paraId="316FEA82" w14:textId="0F7E9919" w:rsidR="00DF6F53" w:rsidRDefault="7212804C" w:rsidP="00BF23EA">
            <w:pPr>
              <w:pStyle w:val="ListBullet"/>
              <w:cnfStyle w:val="000000100000" w:firstRow="0" w:lastRow="0" w:firstColumn="0" w:lastColumn="0" w:oddVBand="0" w:evenVBand="0" w:oddHBand="1" w:evenHBand="0" w:firstRowFirstColumn="0" w:firstRowLastColumn="0" w:lastRowFirstColumn="0" w:lastRowLastColumn="0"/>
            </w:pPr>
            <w:r w:rsidRPr="53F7CF10">
              <w:t xml:space="preserve">Students refer to their virtual reality </w:t>
            </w:r>
            <w:r w:rsidRPr="53F7CF10">
              <w:lastRenderedPageBreak/>
              <w:t xml:space="preserve">storyboarding in preparation for their site visit. </w:t>
            </w:r>
          </w:p>
          <w:p w14:paraId="4BA47882" w14:textId="4D142008" w:rsidR="00DF6F53" w:rsidRDefault="697C0E72" w:rsidP="00BF23EA">
            <w:pPr>
              <w:pStyle w:val="ListBullet"/>
              <w:cnfStyle w:val="000000100000" w:firstRow="0" w:lastRow="0" w:firstColumn="0" w:lastColumn="0" w:oddVBand="0" w:evenVBand="0" w:oddHBand="1" w:evenHBand="0" w:firstRowFirstColumn="0" w:firstRowLastColumn="0" w:lastRowFirstColumn="0" w:lastRowLastColumn="0"/>
            </w:pPr>
            <w:r>
              <w:t>Stu</w:t>
            </w:r>
            <w:r w:rsidR="5329C76F">
              <w:t>dents might document the same location and relationships that they captured in their earlier photographs/films or the teacher might assign students</w:t>
            </w:r>
            <w:r w:rsidR="7C72F456">
              <w:t xml:space="preserve"> a local site of significance such as a park, bridge, bushwalk that will be investigated for a VR work. Tea</w:t>
            </w:r>
            <w:r w:rsidR="07546388">
              <w:t>cher might plan a site visit and consider asking local identities/</w:t>
            </w:r>
            <w:r w:rsidR="1CF90188">
              <w:t xml:space="preserve"> </w:t>
            </w:r>
            <w:r w:rsidR="07546388">
              <w:t>historians/community members to share stories about the site.</w:t>
            </w:r>
            <w:r>
              <w:t xml:space="preserve"> </w:t>
            </w:r>
            <w:r w:rsidR="5101A7D2">
              <w:t>Teachers are encouraged seek advice from and include the perspectives local Aboriginal community groups.</w:t>
            </w:r>
          </w:p>
          <w:p w14:paraId="2357B6D6" w14:textId="7DDFFB76" w:rsidR="00DF6F53" w:rsidRDefault="7212804C" w:rsidP="00BF23EA">
            <w:pPr>
              <w:pStyle w:val="ListBullet"/>
              <w:cnfStyle w:val="000000100000" w:firstRow="0" w:lastRow="0" w:firstColumn="0" w:lastColumn="0" w:oddVBand="0" w:evenVBand="0" w:oddHBand="1" w:evenHBand="0" w:firstRowFirstColumn="0" w:firstRowLastColumn="0" w:lastRowFirstColumn="0" w:lastRowLastColumn="0"/>
            </w:pPr>
            <w:r w:rsidRPr="53F7CF10">
              <w:t>Students work in small gro</w:t>
            </w:r>
            <w:r w:rsidR="36B68B38" w:rsidRPr="53F7CF10">
              <w:t>ups</w:t>
            </w:r>
            <w:r w:rsidRPr="53F7CF10">
              <w:t xml:space="preserve"> collecting information about the site</w:t>
            </w:r>
            <w:r w:rsidR="317CC302" w:rsidRPr="53F7CF10">
              <w:t xml:space="preserve">, its history, use and daily </w:t>
            </w:r>
            <w:r w:rsidRPr="53F7CF10">
              <w:t>occupants</w:t>
            </w:r>
            <w:r w:rsidR="30D426F6" w:rsidRPr="53F7CF10">
              <w:t>. They storyboard plans for their artwork and then record the site</w:t>
            </w:r>
            <w:r w:rsidRPr="53F7CF10">
              <w:t xml:space="preserve"> using the stem.T4L 360° camera kit and</w:t>
            </w:r>
            <w:r w:rsidR="691275C3" w:rsidRPr="53F7CF10">
              <w:t>/or</w:t>
            </w:r>
            <w:r w:rsidRPr="53F7CF10">
              <w:t xml:space="preserve"> virtual reality kit.</w:t>
            </w:r>
          </w:p>
          <w:p w14:paraId="20BAB1E2" w14:textId="3ED082AA" w:rsidR="00DF6F53" w:rsidRDefault="0C884946" w:rsidP="00BF23EA">
            <w:pPr>
              <w:pStyle w:val="ListBullet"/>
              <w:cnfStyle w:val="000000100000" w:firstRow="0" w:lastRow="0" w:firstColumn="0" w:lastColumn="0" w:oddVBand="0" w:evenVBand="0" w:oddHBand="1" w:evenHBand="0" w:firstRowFirstColumn="0" w:firstRowLastColumn="0" w:lastRowFirstColumn="0" w:lastRowLastColumn="0"/>
            </w:pPr>
            <w:r>
              <w:t>Students could</w:t>
            </w:r>
            <w:r w:rsidR="7791997B">
              <w:t xml:space="preserve"> </w:t>
            </w:r>
            <w:r w:rsidR="697C0E72">
              <w:t>complete some postproduction and present their immersive Spark, Film or VR to an audience at a school art exhibition, assembly, presentation day, open day or parent teacher night.</w:t>
            </w:r>
          </w:p>
          <w:p w14:paraId="269A6D86" w14:textId="51FBDB7E" w:rsidR="00DF6F53" w:rsidRPr="009D5CC0" w:rsidRDefault="697C0E72" w:rsidP="00BF23EA">
            <w:pPr>
              <w:pStyle w:val="ListBullet"/>
              <w:cnfStyle w:val="000000100000" w:firstRow="0" w:lastRow="0" w:firstColumn="0" w:lastColumn="0" w:oddVBand="0" w:evenVBand="0" w:oddHBand="1" w:evenHBand="0" w:firstRowFirstColumn="0" w:firstRowLastColumn="0" w:lastRowFirstColumn="0" w:lastRowLastColumn="0"/>
            </w:pPr>
            <w:r>
              <w:t xml:space="preserve">Students assess the group tasks using </w:t>
            </w:r>
            <w:r w:rsidR="2BFB7210">
              <w:t>an</w:t>
            </w:r>
            <w:r>
              <w:t xml:space="preserve"> assessment rubric.</w:t>
            </w:r>
            <w:r w:rsidR="00FB0215">
              <w:t xml:space="preserve"> </w:t>
            </w:r>
          </w:p>
        </w:tc>
        <w:tc>
          <w:tcPr>
            <w:tcW w:w="1701" w:type="dxa"/>
            <w:noWrap/>
            <w:vAlign w:val="top"/>
          </w:tcPr>
          <w:p w14:paraId="20D4A27D" w14:textId="332BD7F4" w:rsidR="00CA289A" w:rsidRPr="00CA289A" w:rsidRDefault="00CA289A" w:rsidP="00CA289A">
            <w:pPr>
              <w:spacing w:before="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AU"/>
              </w:rPr>
            </w:pPr>
            <w:r w:rsidRPr="00CA289A">
              <w:rPr>
                <w:rFonts w:eastAsia="Times New Roman" w:cs="Arial"/>
                <w:szCs w:val="22"/>
                <w:lang w:val="en-US" w:eastAsia="en-AU"/>
              </w:rPr>
              <w:lastRenderedPageBreak/>
              <w:t>Formative assessment:</w:t>
            </w:r>
            <w:r w:rsidR="00FB0215">
              <w:rPr>
                <w:rFonts w:eastAsia="Times New Roman" w:cs="Arial"/>
                <w:szCs w:val="22"/>
                <w:lang w:eastAsia="en-AU"/>
              </w:rPr>
              <w:t xml:space="preserve"> </w:t>
            </w:r>
          </w:p>
          <w:p w14:paraId="186A57E0" w14:textId="57874410" w:rsidR="00CA289A" w:rsidRPr="00CA289A" w:rsidRDefault="00CA289A" w:rsidP="6DBB8C9C">
            <w:pPr>
              <w:spacing w:before="0"/>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lang w:val="en-US" w:eastAsia="en-AU"/>
              </w:rPr>
            </w:pPr>
            <w:r w:rsidRPr="6DBB8C9C">
              <w:rPr>
                <w:rFonts w:eastAsia="Times New Roman" w:cs="Arial"/>
                <w:lang w:val="en-US" w:eastAsia="en-AU"/>
              </w:rPr>
              <w:t>Completed</w:t>
            </w:r>
            <w:r w:rsidR="00FB0215" w:rsidRPr="6DBB8C9C">
              <w:rPr>
                <w:rFonts w:eastAsia="Times New Roman" w:cs="Arial"/>
                <w:lang w:val="en-US" w:eastAsia="en-AU"/>
              </w:rPr>
              <w:t xml:space="preserve"> </w:t>
            </w:r>
            <w:r w:rsidRPr="6DBB8C9C">
              <w:rPr>
                <w:rFonts w:eastAsia="Times New Roman" w:cs="Arial"/>
                <w:lang w:val="en-US" w:eastAsia="en-AU"/>
              </w:rPr>
              <w:t>planning activities in visual arts diary/ photographic and digital media journal, completed activities</w:t>
            </w:r>
            <w:r w:rsidR="292DA48C" w:rsidRPr="6DBB8C9C">
              <w:rPr>
                <w:rFonts w:eastAsia="Times New Roman" w:cs="Arial"/>
                <w:lang w:val="en-US" w:eastAsia="en-AU"/>
              </w:rPr>
              <w:t>.</w:t>
            </w:r>
          </w:p>
          <w:p w14:paraId="0D68643B" w14:textId="21974403" w:rsidR="00DF6F53" w:rsidRDefault="00CA289A" w:rsidP="00CA289A">
            <w:pPr>
              <w:cnfStyle w:val="000000100000" w:firstRow="0" w:lastRow="0" w:firstColumn="0" w:lastColumn="0" w:oddVBand="0" w:evenVBand="0" w:oddHBand="1" w:evenHBand="0" w:firstRowFirstColumn="0" w:firstRowLastColumn="0" w:lastRowFirstColumn="0" w:lastRowLastColumn="0"/>
              <w:rPr>
                <w:lang w:eastAsia="zh-CN"/>
              </w:rPr>
            </w:pPr>
            <w:r w:rsidRPr="00CA289A">
              <w:rPr>
                <w:rFonts w:eastAsia="Times New Roman" w:cs="Arial"/>
                <w:szCs w:val="22"/>
                <w:lang w:eastAsia="en-AU"/>
              </w:rPr>
              <w:t>Summative assessment: Finished</w:t>
            </w:r>
            <w:r w:rsidR="00FB0215">
              <w:rPr>
                <w:rFonts w:eastAsia="Times New Roman" w:cs="Arial"/>
                <w:szCs w:val="22"/>
                <w:lang w:eastAsia="en-AU"/>
              </w:rPr>
              <w:t xml:space="preserve"> </w:t>
            </w:r>
            <w:r>
              <w:rPr>
                <w:rFonts w:eastAsia="Times New Roman" w:cs="Arial"/>
                <w:szCs w:val="22"/>
                <w:lang w:eastAsia="en-AU"/>
              </w:rPr>
              <w:t xml:space="preserve">VR or </w:t>
            </w:r>
            <w:r w:rsidRPr="53F7CF10">
              <w:t>360°</w:t>
            </w:r>
            <w:r w:rsidR="00FB0215">
              <w:t xml:space="preserve"> </w:t>
            </w:r>
            <w:r>
              <w:t>works.</w:t>
            </w:r>
            <w:r w:rsidR="00FB0215">
              <w:t xml:space="preserve"> </w:t>
            </w:r>
          </w:p>
        </w:tc>
        <w:tc>
          <w:tcPr>
            <w:tcW w:w="1701" w:type="dxa"/>
            <w:noWrap/>
            <w:vAlign w:val="top"/>
          </w:tcPr>
          <w:p w14:paraId="22789129" w14:textId="153B54B4" w:rsidR="00DF6F53" w:rsidRPr="00505279" w:rsidRDefault="00773BBE" w:rsidP="00C24452">
            <w:pPr>
              <w:cnfStyle w:val="000000100000" w:firstRow="0" w:lastRow="0" w:firstColumn="0" w:lastColumn="0" w:oddVBand="0" w:evenVBand="0" w:oddHBand="1" w:evenHBand="0" w:firstRowFirstColumn="0" w:firstRowLastColumn="0" w:lastRowFirstColumn="0" w:lastRowLastColumn="0"/>
              <w:rPr>
                <w:color w:val="2F5496" w:themeColor="accent1" w:themeShade="BF"/>
                <w:szCs w:val="22"/>
                <w:u w:val="single"/>
              </w:rPr>
            </w:pPr>
            <w:hyperlink r:id="rId38">
              <w:r w:rsidR="00CA289A" w:rsidRPr="00C60996">
                <w:rPr>
                  <w:rStyle w:val="Hyperlink"/>
                  <w:sz w:val="22"/>
                  <w:szCs w:val="22"/>
                </w:rPr>
                <w:t>Book a 360° camera</w:t>
              </w:r>
            </w:hyperlink>
            <w:r w:rsidR="00C60996" w:rsidRPr="00505279">
              <w:t xml:space="preserve"> </w:t>
            </w:r>
            <w:r w:rsidR="00C60996" w:rsidRPr="00C60996">
              <w:rPr>
                <w:szCs w:val="22"/>
              </w:rPr>
              <w:t xml:space="preserve">and </w:t>
            </w:r>
            <w:hyperlink r:id="rId39">
              <w:r w:rsidR="00CA289A" w:rsidRPr="00C60996">
                <w:rPr>
                  <w:rStyle w:val="Hyperlink"/>
                  <w:sz w:val="22"/>
                  <w:szCs w:val="22"/>
                </w:rPr>
                <w:t>Immersive Virtual Reality Kit</w:t>
              </w:r>
            </w:hyperlink>
            <w:r w:rsidR="00505279">
              <w:t xml:space="preserve"> </w:t>
            </w:r>
            <w:r w:rsidR="00CA289A" w:rsidRPr="00C60996">
              <w:rPr>
                <w:szCs w:val="22"/>
              </w:rPr>
              <w:t>(Secondary) through the department</w:t>
            </w:r>
            <w:r w:rsidR="00505279">
              <w:rPr>
                <w:szCs w:val="22"/>
              </w:rPr>
              <w:t>’</w:t>
            </w:r>
            <w:r w:rsidR="00CA289A" w:rsidRPr="00C60996">
              <w:rPr>
                <w:szCs w:val="22"/>
              </w:rPr>
              <w:t xml:space="preserve">s </w:t>
            </w:r>
            <w:hyperlink r:id="rId40">
              <w:r w:rsidR="00CA289A" w:rsidRPr="00C60996">
                <w:rPr>
                  <w:rStyle w:val="Hyperlink"/>
                  <w:sz w:val="22"/>
                  <w:szCs w:val="22"/>
                </w:rPr>
                <w:t>stem.T4L site.</w:t>
              </w:r>
            </w:hyperlink>
          </w:p>
        </w:tc>
      </w:tr>
    </w:tbl>
    <w:p w14:paraId="19E08A91" w14:textId="77777777" w:rsidR="00891073" w:rsidRDefault="00891073">
      <w:r>
        <w:br w:type="page"/>
      </w:r>
    </w:p>
    <w:p w14:paraId="4D3CBBCD" w14:textId="61FE4A31" w:rsidR="00891073" w:rsidRPr="00891073" w:rsidRDefault="00891073" w:rsidP="00891073">
      <w:pPr>
        <w:spacing w:before="0" w:line="240" w:lineRule="auto"/>
        <w:textAlignment w:val="baseline"/>
        <w:rPr>
          <w:rFonts w:ascii="Segoe UI" w:eastAsia="Times New Roman" w:hAnsi="Segoe UI" w:cs="Segoe UI"/>
          <w:sz w:val="18"/>
          <w:szCs w:val="18"/>
          <w:lang w:eastAsia="en-AU"/>
        </w:rPr>
      </w:pPr>
      <w:r w:rsidRPr="00891073">
        <w:rPr>
          <w:rFonts w:eastAsia="Times New Roman" w:cs="Arial"/>
          <w:b/>
          <w:bCs/>
          <w:color w:val="1C438B"/>
          <w:sz w:val="52"/>
          <w:szCs w:val="52"/>
          <w:lang w:eastAsia="en-AU"/>
        </w:rPr>
        <w:lastRenderedPageBreak/>
        <w:t>References</w:t>
      </w:r>
    </w:p>
    <w:p w14:paraId="2DFD7EB1" w14:textId="1705CE1D" w:rsidR="00891073" w:rsidRPr="00C17675" w:rsidRDefault="00773BBE" w:rsidP="00891073">
      <w:pPr>
        <w:rPr>
          <w:rFonts w:cs="Arial"/>
          <w:lang w:eastAsia="en-AU"/>
        </w:rPr>
      </w:pPr>
      <w:hyperlink r:id="rId41" w:tgtFrame="_blank" w:history="1">
        <w:r w:rsidR="00891073" w:rsidRPr="00C17675">
          <w:rPr>
            <w:rFonts w:cs="Arial"/>
            <w:color w:val="2F5496"/>
            <w:u w:val="single"/>
            <w:lang w:eastAsia="en-AU"/>
          </w:rPr>
          <w:t>Visual Arts 7-10 Syllabus</w:t>
        </w:r>
      </w:hyperlink>
      <w:r w:rsidR="00891073" w:rsidRPr="00C17675">
        <w:rPr>
          <w:rFonts w:cs="Arial"/>
          <w:lang w:eastAsia="en-AU"/>
        </w:rPr>
        <w:t> © NSW Education Standards Authority (NESA) for and on behalf of the Crown in right of the State of New South Wales, 2003 (date accessed 17/12/2020).</w:t>
      </w:r>
      <w:r w:rsidR="00FB0215" w:rsidRPr="00C17675">
        <w:rPr>
          <w:rFonts w:cs="Arial"/>
          <w:lang w:eastAsia="en-AU"/>
        </w:rPr>
        <w:t xml:space="preserve"> </w:t>
      </w:r>
    </w:p>
    <w:p w14:paraId="70F21042" w14:textId="0F8A9EFB" w:rsidR="00891073" w:rsidRPr="00C17675" w:rsidRDefault="00773BBE" w:rsidP="00891073">
      <w:pPr>
        <w:rPr>
          <w:rFonts w:cs="Arial"/>
          <w:lang w:eastAsia="en-AU"/>
        </w:rPr>
      </w:pPr>
      <w:hyperlink r:id="rId42" w:tgtFrame="_blank" w:history="1">
        <w:r w:rsidR="00891073" w:rsidRPr="00C17675">
          <w:rPr>
            <w:rFonts w:cs="Arial"/>
            <w:color w:val="2F5496"/>
            <w:u w:val="single"/>
            <w:lang w:eastAsia="en-AU"/>
          </w:rPr>
          <w:t>Photographic and Digital Media 7-10 Syllabus</w:t>
        </w:r>
      </w:hyperlink>
      <w:r w:rsidR="00891073" w:rsidRPr="00C17675">
        <w:rPr>
          <w:rFonts w:cs="Arial"/>
          <w:lang w:eastAsia="en-AU"/>
        </w:rPr>
        <w:t> ©</w:t>
      </w:r>
      <w:r w:rsidR="00FB0215" w:rsidRPr="00C17675">
        <w:rPr>
          <w:rFonts w:cs="Arial"/>
          <w:lang w:eastAsia="en-AU"/>
        </w:rPr>
        <w:t xml:space="preserve"> </w:t>
      </w:r>
      <w:r w:rsidR="00891073" w:rsidRPr="00C17675">
        <w:rPr>
          <w:rFonts w:cs="Arial"/>
          <w:lang w:eastAsia="en-AU"/>
        </w:rPr>
        <w:t>NSW</w:t>
      </w:r>
      <w:r w:rsidR="00FB0215" w:rsidRPr="00C17675">
        <w:rPr>
          <w:rFonts w:cs="Arial"/>
          <w:lang w:eastAsia="en-AU"/>
        </w:rPr>
        <w:t xml:space="preserve"> </w:t>
      </w:r>
      <w:r w:rsidR="00891073" w:rsidRPr="00C17675">
        <w:rPr>
          <w:rFonts w:cs="Arial"/>
          <w:lang w:eastAsia="en-AU"/>
        </w:rPr>
        <w:t>Education Standards Authority (NESA) for and on behalf of the Crown in right of the State of New South Wales, 2004. (date accessed 17/12/2020).</w:t>
      </w:r>
      <w:r w:rsidR="00FB0215" w:rsidRPr="00C17675">
        <w:rPr>
          <w:rFonts w:cs="Arial"/>
          <w:lang w:eastAsia="en-AU"/>
        </w:rPr>
        <w:t xml:space="preserve"> </w:t>
      </w:r>
    </w:p>
    <w:p w14:paraId="5AEEB2FC" w14:textId="61BE6ABD" w:rsidR="00CA289A" w:rsidRPr="00C17675" w:rsidRDefault="00CA289A" w:rsidP="6DBB8C9C">
      <w:pPr>
        <w:rPr>
          <w:rFonts w:eastAsia="Arial" w:cs="Arial"/>
          <w:lang w:eastAsia="en-AU"/>
        </w:rPr>
      </w:pPr>
      <w:r w:rsidRPr="00C17675">
        <w:rPr>
          <w:rFonts w:eastAsia="Arial" w:cs="Arial"/>
          <w:lang w:eastAsia="en-AU"/>
        </w:rPr>
        <w:t xml:space="preserve">Lynette </w:t>
      </w:r>
      <w:proofErr w:type="spellStart"/>
      <w:r w:rsidRPr="00C17675">
        <w:rPr>
          <w:rFonts w:eastAsia="Arial" w:cs="Arial"/>
          <w:lang w:eastAsia="en-AU"/>
        </w:rPr>
        <w:t>Wallworth</w:t>
      </w:r>
      <w:proofErr w:type="spellEnd"/>
      <w:r w:rsidR="599A41B1" w:rsidRPr="00C17675">
        <w:rPr>
          <w:rFonts w:eastAsia="Arial" w:cs="Arial"/>
          <w:lang w:eastAsia="en-AU"/>
        </w:rPr>
        <w:t xml:space="preserve"> video</w:t>
      </w:r>
      <w:r w:rsidRPr="00C17675">
        <w:rPr>
          <w:rFonts w:eastAsia="Arial" w:cs="Arial"/>
          <w:lang w:eastAsia="en-AU"/>
        </w:rPr>
        <w:t xml:space="preserve"> – </w:t>
      </w:r>
      <w:hyperlink r:id="rId43">
        <w:r w:rsidRPr="6DBB8C9C">
          <w:rPr>
            <w:rStyle w:val="Hyperlink"/>
            <w:lang w:eastAsia="en-AU"/>
          </w:rPr>
          <w:t>A different future</w:t>
        </w:r>
      </w:hyperlink>
      <w:r w:rsidR="6472CF29" w:rsidRPr="00C17675">
        <w:rPr>
          <w:rFonts w:eastAsia="Arial" w:cs="Arial"/>
          <w:lang w:eastAsia="en-AU"/>
        </w:rPr>
        <w:t xml:space="preserve"> </w:t>
      </w:r>
      <w:r w:rsidR="3F534AAE" w:rsidRPr="00C17675">
        <w:rPr>
          <w:rFonts w:eastAsia="Arial" w:cs="Arial"/>
          <w:lang w:eastAsia="en-AU"/>
        </w:rPr>
        <w:t>date</w:t>
      </w:r>
      <w:r w:rsidRPr="00C17675">
        <w:rPr>
          <w:rFonts w:eastAsia="Arial" w:cs="Arial"/>
          <w:lang w:eastAsia="en-AU"/>
        </w:rPr>
        <w:t xml:space="preserve"> </w:t>
      </w:r>
      <w:r w:rsidRPr="00C17675">
        <w:rPr>
          <w:rStyle w:val="normaltextrun"/>
          <w:rFonts w:cs="Arial"/>
          <w:color w:val="000000"/>
          <w:bdr w:val="none" w:sz="0" w:space="0" w:color="auto" w:frame="1"/>
        </w:rPr>
        <w:t>accessed 29/03/2021</w:t>
      </w:r>
    </w:p>
    <w:p w14:paraId="57ADC797" w14:textId="0E1DB96F" w:rsidR="00CA289A" w:rsidRPr="00C17675" w:rsidRDefault="08C9FD98" w:rsidP="6DBB8C9C">
      <w:pPr>
        <w:rPr>
          <w:rFonts w:eastAsia="Calibri" w:cs="Arial"/>
          <w:lang w:eastAsia="en-AU"/>
        </w:rPr>
      </w:pPr>
      <w:r w:rsidRPr="6DBB8C9C">
        <w:rPr>
          <w:rFonts w:eastAsia="Arial" w:cs="Arial"/>
          <w:lang w:eastAsia="en-AU"/>
        </w:rPr>
        <w:t xml:space="preserve">Lynette </w:t>
      </w:r>
      <w:proofErr w:type="spellStart"/>
      <w:r w:rsidRPr="6DBB8C9C">
        <w:rPr>
          <w:rFonts w:eastAsia="Arial" w:cs="Arial"/>
          <w:lang w:eastAsia="en-AU"/>
        </w:rPr>
        <w:t>Wallworth</w:t>
      </w:r>
      <w:proofErr w:type="spellEnd"/>
      <w:r w:rsidRPr="6DBB8C9C">
        <w:rPr>
          <w:rFonts w:eastAsia="Arial" w:cs="Arial"/>
          <w:lang w:eastAsia="en-AU"/>
        </w:rPr>
        <w:t xml:space="preserve"> video – </w:t>
      </w:r>
      <w:r w:rsidRPr="6DBB8C9C">
        <w:rPr>
          <w:rFonts w:cs="Arial"/>
          <w:lang w:eastAsia="en-AU"/>
        </w:rPr>
        <w:t>‘</w:t>
      </w:r>
      <w:hyperlink r:id="rId44">
        <w:r w:rsidRPr="6DBB8C9C">
          <w:rPr>
            <w:rStyle w:val="Hyperlink"/>
            <w:rFonts w:cs="Arial"/>
            <w:lang w:eastAsia="en-AU"/>
          </w:rPr>
          <w:t>The Story of Collisions’</w:t>
        </w:r>
        <w:r w:rsidRPr="6DBB8C9C">
          <w:rPr>
            <w:rStyle w:val="Hyperlink"/>
            <w:rFonts w:cs="Arial"/>
            <w:u w:val="none"/>
            <w:lang w:eastAsia="en-AU"/>
          </w:rPr>
          <w:t xml:space="preserve"> </w:t>
        </w:r>
      </w:hyperlink>
      <w:r w:rsidRPr="6DBB8C9C">
        <w:rPr>
          <w:rStyle w:val="Hyperlink"/>
          <w:rFonts w:cs="Arial"/>
          <w:u w:val="none"/>
          <w:lang w:eastAsia="en-AU"/>
        </w:rPr>
        <w:t xml:space="preserve"> date </w:t>
      </w:r>
      <w:r w:rsidRPr="6DBB8C9C">
        <w:rPr>
          <w:rStyle w:val="normaltextrun"/>
          <w:rFonts w:cs="Arial"/>
          <w:color w:val="000000" w:themeColor="text1"/>
        </w:rPr>
        <w:t xml:space="preserve">accessed 29/03/2021 </w:t>
      </w:r>
    </w:p>
    <w:p w14:paraId="1996ED4D" w14:textId="3F0E08EA" w:rsidR="00CA289A" w:rsidRPr="00C17675" w:rsidRDefault="00CA289A" w:rsidP="00CA289A">
      <w:pPr>
        <w:rPr>
          <w:rFonts w:cs="Arial"/>
        </w:rPr>
      </w:pPr>
      <w:r w:rsidRPr="00C17675">
        <w:rPr>
          <w:rFonts w:cs="Arial"/>
        </w:rPr>
        <w:t xml:space="preserve">Lynette </w:t>
      </w:r>
      <w:proofErr w:type="spellStart"/>
      <w:r w:rsidRPr="00C17675">
        <w:rPr>
          <w:rFonts w:cs="Arial"/>
        </w:rPr>
        <w:t>Wallworth</w:t>
      </w:r>
      <w:proofErr w:type="spellEnd"/>
      <w:r w:rsidRPr="00C17675">
        <w:rPr>
          <w:rFonts w:cs="Arial"/>
        </w:rPr>
        <w:t xml:space="preserve"> learning resource, </w:t>
      </w:r>
      <w:r w:rsidR="51F18D17" w:rsidRPr="00C17675">
        <w:rPr>
          <w:rFonts w:cs="Arial"/>
        </w:rPr>
        <w:t xml:space="preserve">date </w:t>
      </w:r>
      <w:r w:rsidRPr="00C17675">
        <w:rPr>
          <w:rStyle w:val="normaltextrun"/>
          <w:rFonts w:cs="Arial"/>
          <w:color w:val="000000"/>
          <w:bdr w:val="none" w:sz="0" w:space="0" w:color="auto" w:frame="1"/>
        </w:rPr>
        <w:t>accessed 29/03/2021</w:t>
      </w:r>
      <w:r w:rsidR="00FB0215" w:rsidRPr="00C17675">
        <w:rPr>
          <w:rFonts w:eastAsia="Arial" w:cs="Arial"/>
          <w:lang w:eastAsia="en-AU"/>
        </w:rPr>
        <w:t xml:space="preserve"> </w:t>
      </w:r>
      <w:r w:rsidRPr="00C17675">
        <w:rPr>
          <w:rFonts w:cs="Arial"/>
        </w:rPr>
        <w:t>(link needed).</w:t>
      </w:r>
    </w:p>
    <w:p w14:paraId="63A14961" w14:textId="255B462E" w:rsidR="00CA289A" w:rsidRPr="00C17675" w:rsidRDefault="00773BBE" w:rsidP="00CA289A">
      <w:pPr>
        <w:rPr>
          <w:rStyle w:val="Heading5Char"/>
          <w:sz w:val="24"/>
        </w:rPr>
      </w:pPr>
      <w:hyperlink r:id="rId45" w:history="1">
        <w:r w:rsidR="00CA289A" w:rsidRPr="00C17675">
          <w:rPr>
            <w:rStyle w:val="Hyperlink"/>
            <w:rFonts w:cs="Arial"/>
          </w:rPr>
          <w:t xml:space="preserve">Hold: Vessel 1 An Installation by Lynette </w:t>
        </w:r>
        <w:proofErr w:type="spellStart"/>
        <w:r w:rsidR="00CA289A" w:rsidRPr="00C17675">
          <w:rPr>
            <w:rStyle w:val="Hyperlink"/>
            <w:rFonts w:cs="Arial"/>
          </w:rPr>
          <w:t>Wallworth</w:t>
        </w:r>
        <w:proofErr w:type="spellEnd"/>
        <w:r w:rsidR="00CA289A" w:rsidRPr="00C17675">
          <w:rPr>
            <w:rStyle w:val="Hyperlink"/>
            <w:rFonts w:cs="Arial"/>
          </w:rPr>
          <w:t xml:space="preserve"> | Wellesley College</w:t>
        </w:r>
      </w:hyperlink>
      <w:r w:rsidR="00CA289A" w:rsidRPr="00C17675">
        <w:rPr>
          <w:rFonts w:cs="Arial"/>
        </w:rPr>
        <w:t xml:space="preserve"> </w:t>
      </w:r>
      <w:r w:rsidR="00C17675">
        <w:rPr>
          <w:rFonts w:cs="Arial"/>
        </w:rPr>
        <w:t xml:space="preserve">(date </w:t>
      </w:r>
      <w:r w:rsidR="00CA289A" w:rsidRPr="00C17675">
        <w:rPr>
          <w:rFonts w:cs="Arial"/>
        </w:rPr>
        <w:t>accessed 29/03/2021</w:t>
      </w:r>
      <w:r w:rsidR="00C17675">
        <w:rPr>
          <w:rFonts w:cs="Arial"/>
        </w:rPr>
        <w:t>)</w:t>
      </w:r>
    </w:p>
    <w:p w14:paraId="1F205E24" w14:textId="4C802FBF" w:rsidR="00047AD2" w:rsidRPr="00C17675" w:rsidRDefault="00773BBE" w:rsidP="00CA289A">
      <w:pPr>
        <w:rPr>
          <w:rFonts w:cs="Arial"/>
        </w:rPr>
      </w:pPr>
      <w:hyperlink r:id="rId46" w:anchor="The4">
        <w:r w:rsidR="00CA289A" w:rsidRPr="7FAFB52F">
          <w:rPr>
            <w:rStyle w:val="Hyperlink"/>
            <w:rFonts w:eastAsia="SimSun" w:cs="Arial"/>
            <w:lang w:eastAsia="zh-CN"/>
          </w:rPr>
          <w:t>Frames scaffold</w:t>
        </w:r>
      </w:hyperlink>
      <w:r w:rsidR="00CA289A" w:rsidRPr="7FAFB52F">
        <w:rPr>
          <w:rFonts w:cs="Arial"/>
        </w:rPr>
        <w:t xml:space="preserve"> resource</w:t>
      </w:r>
      <w:r w:rsidR="18A9ED76" w:rsidRPr="7FAFB52F">
        <w:rPr>
          <w:rFonts w:cs="Arial"/>
        </w:rPr>
        <w:t xml:space="preserve">, </w:t>
      </w:r>
      <w:r w:rsidR="00C17675" w:rsidRPr="7FAFB52F">
        <w:rPr>
          <w:rFonts w:cs="Arial"/>
        </w:rPr>
        <w:t xml:space="preserve">date </w:t>
      </w:r>
      <w:r w:rsidR="00CA289A" w:rsidRPr="7FAFB52F">
        <w:rPr>
          <w:rFonts w:cs="Arial"/>
        </w:rPr>
        <w:t>accessed 29/03/2021</w:t>
      </w:r>
    </w:p>
    <w:p w14:paraId="3AEC3C9F" w14:textId="1FF20348" w:rsidR="00CA289A" w:rsidRPr="00C17675" w:rsidRDefault="00773BBE" w:rsidP="00CA289A">
      <w:pPr>
        <w:rPr>
          <w:rFonts w:cs="Arial"/>
          <w:lang w:eastAsia="en-AU"/>
        </w:rPr>
      </w:pPr>
      <w:hyperlink r:id="rId47">
        <w:proofErr w:type="spellStart"/>
        <w:r w:rsidR="00B01669" w:rsidRPr="7FAFB52F">
          <w:rPr>
            <w:rStyle w:val="Hyperlink"/>
            <w:rFonts w:cs="Arial"/>
            <w:lang w:eastAsia="en-AU"/>
          </w:rPr>
          <w:t>AusAID</w:t>
        </w:r>
        <w:proofErr w:type="spellEnd"/>
        <w:r w:rsidR="00B01669" w:rsidRPr="7FAFB52F">
          <w:rPr>
            <w:rStyle w:val="Hyperlink"/>
            <w:rFonts w:cs="Arial"/>
            <w:lang w:eastAsia="en-AU"/>
          </w:rPr>
          <w:t xml:space="preserve"> ethical photography guidelines</w:t>
        </w:r>
      </w:hyperlink>
      <w:r w:rsidR="39CE8CE9" w:rsidRPr="7FAFB52F">
        <w:rPr>
          <w:rFonts w:cs="Arial"/>
        </w:rPr>
        <w:t xml:space="preserve">, </w:t>
      </w:r>
      <w:r w:rsidR="00246647" w:rsidRPr="7FAFB52F">
        <w:rPr>
          <w:rFonts w:cs="Arial"/>
        </w:rPr>
        <w:t xml:space="preserve">date </w:t>
      </w:r>
      <w:r w:rsidR="00CA289A" w:rsidRPr="7FAFB52F">
        <w:rPr>
          <w:rFonts w:cs="Arial"/>
        </w:rPr>
        <w:t>accessed 29/03/2021</w:t>
      </w:r>
    </w:p>
    <w:p w14:paraId="6A1AEAF1" w14:textId="69065965" w:rsidR="00CA289A" w:rsidRPr="00C17675" w:rsidRDefault="00B01669" w:rsidP="00CA289A">
      <w:pPr>
        <w:rPr>
          <w:rFonts w:cs="Arial"/>
        </w:rPr>
      </w:pPr>
      <w:r w:rsidRPr="6DBB8C9C">
        <w:rPr>
          <w:rStyle w:val="normaltextrun"/>
          <w:rFonts w:cs="Arial"/>
          <w:color w:val="000000"/>
          <w:shd w:val="clear" w:color="auto" w:fill="FFFFFF"/>
        </w:rPr>
        <w:t xml:space="preserve">Stem.t4L learning library - </w:t>
      </w:r>
      <w:r w:rsidR="00CA289A" w:rsidRPr="6DBB8C9C">
        <w:rPr>
          <w:rStyle w:val="normaltextrun"/>
          <w:rFonts w:cs="Arial"/>
          <w:color w:val="000000"/>
          <w:shd w:val="clear" w:color="auto" w:fill="FFFFFF"/>
        </w:rPr>
        <w:t>The Student Filmmaker</w:t>
      </w:r>
      <w:r w:rsidRPr="6DBB8C9C">
        <w:rPr>
          <w:rStyle w:val="normaltextrun"/>
          <w:rFonts w:cs="Arial"/>
          <w:color w:val="000000"/>
          <w:shd w:val="clear" w:color="auto" w:fill="FFFFFF"/>
        </w:rPr>
        <w:t xml:space="preserve"> – </w:t>
      </w:r>
      <w:hyperlink r:id="rId48" w:history="1">
        <w:r>
          <w:rPr>
            <w:rStyle w:val="Hyperlink"/>
            <w:rFonts w:cs="Arial"/>
            <w:shd w:val="clear" w:color="auto" w:fill="FFFFFF"/>
          </w:rPr>
          <w:t>M</w:t>
        </w:r>
        <w:r w:rsidR="00CA289A" w:rsidRPr="00C17675">
          <w:rPr>
            <w:rStyle w:val="Hyperlink"/>
            <w:rFonts w:cs="Arial"/>
            <w:shd w:val="clear" w:color="auto" w:fill="FFFFFF"/>
          </w:rPr>
          <w:t>odule 2 Camera Technique</w:t>
        </w:r>
      </w:hyperlink>
      <w:r w:rsidR="17F928A5">
        <w:rPr>
          <w:rFonts w:cs="Arial"/>
        </w:rPr>
        <w:t xml:space="preserve">, </w:t>
      </w:r>
      <w:r w:rsidR="00246647">
        <w:rPr>
          <w:rFonts w:cs="Arial"/>
        </w:rPr>
        <w:t>date a</w:t>
      </w:r>
      <w:r w:rsidR="00CA289A" w:rsidRPr="00C17675">
        <w:rPr>
          <w:rFonts w:cs="Arial"/>
        </w:rPr>
        <w:t xml:space="preserve">ccessed </w:t>
      </w:r>
      <w:r w:rsidR="79B161C5" w:rsidRPr="00C17675">
        <w:rPr>
          <w:rFonts w:cs="Arial"/>
        </w:rPr>
        <w:t>29/03/2021.</w:t>
      </w:r>
    </w:p>
    <w:p w14:paraId="7026594B" w14:textId="1351D851" w:rsidR="00CA289A" w:rsidRPr="00C17675" w:rsidRDefault="00773BBE" w:rsidP="7FAFB52F">
      <w:pPr>
        <w:rPr>
          <w:rStyle w:val="normaltextrun"/>
          <w:rFonts w:cs="Arial"/>
          <w:color w:val="000000" w:themeColor="text1"/>
          <w:lang w:eastAsia="en-AU"/>
        </w:rPr>
      </w:pPr>
      <w:hyperlink r:id="rId49">
        <w:r w:rsidR="00256D90" w:rsidRPr="00256D90">
          <w:rPr>
            <w:rStyle w:val="Hyperlink"/>
            <w:lang w:eastAsia="en-AU"/>
          </w:rPr>
          <w:t xml:space="preserve">Linear artists – Lynette </w:t>
        </w:r>
        <w:proofErr w:type="spellStart"/>
        <w:r w:rsidR="00256D90" w:rsidRPr="00256D90">
          <w:rPr>
            <w:rStyle w:val="Hyperlink"/>
            <w:lang w:eastAsia="en-AU"/>
          </w:rPr>
          <w:t>Wallworth</w:t>
        </w:r>
        <w:proofErr w:type="spellEnd"/>
      </w:hyperlink>
      <w:r w:rsidR="00256D90" w:rsidRPr="00256D90">
        <w:rPr>
          <w:rFonts w:eastAsia="Calibri"/>
          <w:lang w:eastAsia="en-AU"/>
        </w:rPr>
        <w:t xml:space="preserve"> exhibition resource</w:t>
      </w:r>
      <w:r w:rsidR="7EBCCDDA" w:rsidRPr="00256D90">
        <w:rPr>
          <w:rFonts w:eastAsia="Calibri"/>
          <w:lang w:eastAsia="en-AU"/>
        </w:rPr>
        <w:t xml:space="preserve">, </w:t>
      </w:r>
      <w:r w:rsidR="00246647">
        <w:rPr>
          <w:rFonts w:eastAsia="Calibri" w:cs="Arial"/>
          <w:lang w:eastAsia="en-AU"/>
        </w:rPr>
        <w:t>date accessed</w:t>
      </w:r>
      <w:r w:rsidR="00CA289A" w:rsidRPr="00C17675">
        <w:rPr>
          <w:rStyle w:val="normaltextrun"/>
          <w:rFonts w:cs="Arial"/>
          <w:color w:val="000000"/>
          <w:bdr w:val="none" w:sz="0" w:space="0" w:color="auto" w:frame="1"/>
        </w:rPr>
        <w:t xml:space="preserve"> 29/03/2021</w:t>
      </w:r>
    </w:p>
    <w:p w14:paraId="0A625CBA" w14:textId="56799FDE" w:rsidR="00CA289A" w:rsidRPr="00C17675" w:rsidRDefault="00773BBE" w:rsidP="00CA289A">
      <w:pPr>
        <w:rPr>
          <w:rStyle w:val="normaltextrun"/>
          <w:rFonts w:cs="Arial"/>
          <w:color w:val="000000"/>
          <w:bdr w:val="none" w:sz="0" w:space="0" w:color="auto" w:frame="1"/>
        </w:rPr>
      </w:pPr>
      <w:hyperlink r:id="rId50">
        <w:r w:rsidR="00CA289A" w:rsidRPr="00C17675">
          <w:rPr>
            <w:rStyle w:val="Hyperlink"/>
            <w:rFonts w:cs="Arial"/>
            <w:lang w:eastAsia="en-AU"/>
          </w:rPr>
          <w:t>‘Black Mist Burnt Country’</w:t>
        </w:r>
      </w:hyperlink>
      <w:r w:rsidR="00246647">
        <w:rPr>
          <w:rFonts w:eastAsia="Calibri" w:cs="Arial"/>
          <w:lang w:eastAsia="en-AU"/>
        </w:rPr>
        <w:t xml:space="preserve"> exhibition </w:t>
      </w:r>
      <w:r w:rsidR="00CA289A" w:rsidRPr="00C17675">
        <w:rPr>
          <w:rFonts w:eastAsia="Calibri" w:cs="Arial"/>
          <w:lang w:eastAsia="en-AU"/>
        </w:rPr>
        <w:t>resource</w:t>
      </w:r>
      <w:r w:rsidR="7F8B434E" w:rsidRPr="00C17675">
        <w:rPr>
          <w:rFonts w:eastAsia="Calibri" w:cs="Arial"/>
          <w:lang w:eastAsia="en-AU"/>
        </w:rPr>
        <w:t xml:space="preserve">, </w:t>
      </w:r>
      <w:r w:rsidR="00246647">
        <w:rPr>
          <w:rFonts w:eastAsia="Calibri" w:cs="Arial"/>
          <w:lang w:eastAsia="en-AU"/>
        </w:rPr>
        <w:t xml:space="preserve">date </w:t>
      </w:r>
      <w:r w:rsidR="00CA289A" w:rsidRPr="00C17675">
        <w:rPr>
          <w:rStyle w:val="normaltextrun"/>
          <w:rFonts w:cs="Arial"/>
          <w:color w:val="000000"/>
          <w:bdr w:val="none" w:sz="0" w:space="0" w:color="auto" w:frame="1"/>
        </w:rPr>
        <w:t>accessed 29/03/2021</w:t>
      </w:r>
    </w:p>
    <w:p w14:paraId="69FB5480" w14:textId="043B0404" w:rsidR="00C60996" w:rsidRPr="00C17675" w:rsidRDefault="00773BBE" w:rsidP="7FAFB52F">
      <w:pPr>
        <w:rPr>
          <w:rStyle w:val="normaltextrun"/>
          <w:rFonts w:cs="Arial"/>
          <w:color w:val="000000"/>
          <w:bdr w:val="none" w:sz="0" w:space="0" w:color="auto" w:frame="1"/>
        </w:rPr>
      </w:pPr>
      <w:hyperlink r:id="rId51">
        <w:r w:rsidR="00C60996" w:rsidRPr="00C17675">
          <w:rPr>
            <w:rStyle w:val="Hyperlink"/>
            <w:rFonts w:cs="Arial"/>
          </w:rPr>
          <w:t>stem.T4L site.</w:t>
        </w:r>
      </w:hyperlink>
      <w:r w:rsidR="00C60996" w:rsidRPr="00C17675">
        <w:rPr>
          <w:rFonts w:eastAsia="Calibri" w:cs="Arial"/>
          <w:lang w:eastAsia="en-AU"/>
        </w:rPr>
        <w:t xml:space="preserve"> to</w:t>
      </w:r>
      <w:r w:rsidR="00FB0215" w:rsidRPr="00C17675">
        <w:rPr>
          <w:rStyle w:val="Hyperlink"/>
          <w:rFonts w:cs="Arial"/>
        </w:rPr>
        <w:t xml:space="preserve"> </w:t>
      </w:r>
      <w:hyperlink r:id="rId52">
        <w:r w:rsidR="00C60996" w:rsidRPr="00C17675">
          <w:rPr>
            <w:rStyle w:val="Hyperlink"/>
            <w:rFonts w:cs="Arial"/>
          </w:rPr>
          <w:t>book an 360° camera</w:t>
        </w:r>
      </w:hyperlink>
      <w:r w:rsidR="00C60996" w:rsidRPr="00C17675">
        <w:rPr>
          <w:rFonts w:cs="Arial"/>
        </w:rPr>
        <w:t xml:space="preserve"> and </w:t>
      </w:r>
      <w:hyperlink r:id="rId53">
        <w:r w:rsidR="00C60996" w:rsidRPr="00C17675">
          <w:rPr>
            <w:rStyle w:val="Hyperlink"/>
            <w:rFonts w:cs="Arial"/>
          </w:rPr>
          <w:t>Immersive Virtual Reality Kit</w:t>
        </w:r>
      </w:hyperlink>
      <w:r w:rsidR="00C60996" w:rsidRPr="00C17675">
        <w:rPr>
          <w:rFonts w:cs="Arial"/>
        </w:rPr>
        <w:t xml:space="preserve"> (Secondary) </w:t>
      </w:r>
      <w:r w:rsidR="00246647">
        <w:rPr>
          <w:rFonts w:cs="Arial"/>
        </w:rPr>
        <w:t>date</w:t>
      </w:r>
      <w:r w:rsidR="63A78079">
        <w:rPr>
          <w:rFonts w:cs="Arial"/>
        </w:rPr>
        <w:t xml:space="preserve"> all</w:t>
      </w:r>
      <w:r w:rsidR="00246647">
        <w:rPr>
          <w:rFonts w:cs="Arial"/>
        </w:rPr>
        <w:t xml:space="preserve"> </w:t>
      </w:r>
      <w:r w:rsidR="00C60996" w:rsidRPr="00C17675">
        <w:rPr>
          <w:rStyle w:val="normaltextrun"/>
          <w:rFonts w:cs="Arial"/>
          <w:color w:val="000000"/>
          <w:bdr w:val="none" w:sz="0" w:space="0" w:color="auto" w:frame="1"/>
        </w:rPr>
        <w:t>accessed 29/03/2021</w:t>
      </w:r>
      <w:r w:rsidR="03FA955E" w:rsidRPr="00C17675">
        <w:rPr>
          <w:rStyle w:val="normaltextrun"/>
          <w:rFonts w:cs="Arial"/>
          <w:color w:val="000000"/>
          <w:bdr w:val="none" w:sz="0" w:space="0" w:color="auto" w:frame="1"/>
        </w:rPr>
        <w:t>.</w:t>
      </w:r>
      <w:commentRangeStart w:id="5"/>
      <w:commentRangeEnd w:id="5"/>
    </w:p>
    <w:sectPr w:rsidR="00C60996" w:rsidRPr="00C17675" w:rsidSect="005D6615">
      <w:footerReference w:type="even" r:id="rId54"/>
      <w:footerReference w:type="default" r:id="rId55"/>
      <w:headerReference w:type="first" r:id="rId56"/>
      <w:footerReference w:type="first" r:id="rId57"/>
      <w:pgSz w:w="11900" w:h="16840"/>
      <w:pgMar w:top="1134" w:right="1134" w:bottom="1134" w:left="1134"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43BDCC1" w16cex:dateUtc="2021-04-06T02:12:15.464Z"/>
  <w16cex:commentExtensible w16cex:durableId="593DFC92" w16cex:dateUtc="2021-04-06T02:13:43Z"/>
  <w16cex:commentExtensible w16cex:durableId="6F0CABE0" w16cex:dateUtc="2021-04-06T02:14:33.94Z"/>
  <w16cex:commentExtensible w16cex:durableId="7AD974FE" w16cex:dateUtc="2021-04-06T02:15:07.161Z"/>
  <w16cex:commentExtensible w16cex:durableId="2994D952" w16cex:dateUtc="2021-04-06T02:17:00.998Z"/>
  <w16cex:commentExtensible w16cex:durableId="37FD8D3C" w16cex:dateUtc="2021-04-06T02:19:25Z"/>
  <w16cex:commentExtensible w16cex:durableId="4CDF6582" w16cex:dateUtc="2021-04-06T02:27:25Z"/>
  <w16cex:commentExtensible w16cex:durableId="1BF65326" w16cex:dateUtc="2021-04-06T02:28:17Z"/>
  <w16cex:commentExtensible w16cex:durableId="2A993536" w16cex:dateUtc="2021-04-06T02:28:31Z"/>
  <w16cex:commentExtensible w16cex:durableId="7E5C4A93" w16cex:dateUtc="2021-04-06T02:29:55.851Z"/>
  <w16cex:commentExtensible w16cex:durableId="4E5314D5" w16cex:dateUtc="2021-04-06T03:49:46Z"/>
  <w16cex:commentExtensible w16cex:durableId="6B86CB44" w16cex:dateUtc="2021-04-06T03:55:55.175Z"/>
  <w16cex:commentExtensible w16cex:durableId="5B196BD1" w16cex:dateUtc="2021-04-06T03:58:17Z"/>
  <w16cex:commentExtensible w16cex:durableId="15C716E7" w16cex:dateUtc="2021-04-06T04:00:52.298Z"/>
  <w16cex:commentExtensible w16cex:durableId="3671D4A8" w16cex:dateUtc="2021-04-06T04:03:20Z"/>
  <w16cex:commentExtensible w16cex:durableId="02D3DD03" w16cex:dateUtc="2021-04-06T04:03:52Z"/>
  <w16cex:commentExtensible w16cex:durableId="255C20A0" w16cex:dateUtc="2021-04-06T04:05:26Z"/>
  <w16cex:commentExtensible w16cex:durableId="3967B56F" w16cex:dateUtc="2021-04-06T04:08:07Z"/>
  <w16cex:commentExtensible w16cex:durableId="7489C0CF" w16cex:dateUtc="2021-04-06T04:08:36Z"/>
  <w16cex:commentExtensible w16cex:durableId="7D296A49" w16cex:dateUtc="2021-04-06T04:09:29Z"/>
  <w16cex:commentExtensible w16cex:durableId="2B06B8CD" w16cex:dateUtc="2021-04-06T04:11:50Z"/>
  <w16cex:commentExtensible w16cex:durableId="7CF55CA0" w16cex:dateUtc="2021-04-06T04:12:24Z"/>
  <w16cex:commentExtensible w16cex:durableId="16F5CCEF" w16cex:dateUtc="2021-04-06T04:15:00Z"/>
  <w16cex:commentExtensible w16cex:durableId="3E9DFC1C" w16cex:dateUtc="2021-04-06T04:17:08Z"/>
  <w16cex:commentExtensible w16cex:durableId="30716A13" w16cex:dateUtc="2021-04-06T04:21:15Z"/>
  <w16cex:commentExtensible w16cex:durableId="2AD01373" w16cex:dateUtc="2021-04-06T04:21:30Z"/>
  <w16cex:commentExtensible w16cex:durableId="540B9DA5" w16cex:dateUtc="2021-04-06T04:22:48Z"/>
  <w16cex:commentExtensible w16cex:durableId="6D365206" w16cex:dateUtc="2021-04-06T04:24:29Z"/>
  <w16cex:commentExtensible w16cex:durableId="43D3E59E" w16cex:dateUtc="2021-04-06T04:24:57Z"/>
  <w16cex:commentExtensible w16cex:durableId="199E0871" w16cex:dateUtc="2021-04-06T04:26:11Z"/>
  <w16cex:commentExtensible w16cex:durableId="7C6EF7BF" w16cex:dateUtc="2021-04-06T04:28:04Z"/>
  <w16cex:commentExtensible w16cex:durableId="6552C47D" w16cex:dateUtc="2021-04-06T04:29:10Z"/>
  <w16cex:commentExtensible w16cex:durableId="0EC8BC90" w16cex:dateUtc="2021-04-06T04:29:34.03Z"/>
  <w16cex:commentExtensible w16cex:durableId="3BB02ACB" w16cex:dateUtc="2021-04-06T04:30:50Z"/>
  <w16cex:commentExtensible w16cex:durableId="7E78C0C8" w16cex:dateUtc="2021-04-06T04:34:17Z"/>
  <w16cex:commentExtensible w16cex:durableId="4EABCE10" w16cex:dateUtc="2021-04-06T04:35:37Z"/>
  <w16cex:commentExtensible w16cex:durableId="7DC56A6E" w16cex:dateUtc="2021-04-06T04:37:01Z"/>
  <w16cex:commentExtensible w16cex:durableId="05FCADCF" w16cex:dateUtc="2021-04-06T04:37:46Z"/>
  <w16cex:commentExtensible w16cex:durableId="5926EC43" w16cex:dateUtc="2021-04-06T04:37:46Z"/>
  <w16cex:commentExtensible w16cex:durableId="4B105805" w16cex:dateUtc="2021-04-06T04:38:22Z"/>
  <w16cex:commentExtensible w16cex:durableId="21DE8AF9" w16cex:dateUtc="2021-04-06T04:39:16Z"/>
  <w16cex:commentExtensible w16cex:durableId="07840EE2" w16cex:dateUtc="2021-04-06T04:39:47Z"/>
  <w16cex:commentExtensible w16cex:durableId="6BD80B47" w16cex:dateUtc="2021-04-06T04:40:35.018Z"/>
  <w16cex:commentExtensible w16cex:durableId="775B9D2F" w16cex:dateUtc="2021-04-06T04:40:58.35Z"/>
  <w16cex:commentExtensible w16cex:durableId="26F6A5A3" w16cex:dateUtc="2021-04-06T04:41:55.594Z"/>
  <w16cex:commentExtensible w16cex:durableId="55B82350" w16cex:dateUtc="2021-04-06T04:44:27.173Z"/>
  <w16cex:commentExtensible w16cex:durableId="47579709" w16cex:dateUtc="2021-04-14T08:46:00.117Z"/>
  <w16cex:commentExtensible w16cex:durableId="124523AD" w16cex:dateUtc="2021-04-14T08:45:18.611Z"/>
  <w16cex:commentExtensible w16cex:durableId="0611C612" w16cex:dateUtc="2021-04-06T04:46:51Z"/>
  <w16cex:commentExtensible w16cex:durableId="475DBA25" w16cex:dateUtc="2021-04-06T04:47:33Z"/>
  <w16cex:commentExtensible w16cex:durableId="39A1BC06" w16cex:dateUtc="2021-04-06T04:48:21Z"/>
  <w16cex:commentExtensible w16cex:durableId="5FECB55F" w16cex:dateUtc="2021-04-06T04:49:25Z"/>
  <w16cex:commentExtensible w16cex:durableId="54CB2F65" w16cex:dateUtc="2021-04-06T04:49:46Z"/>
  <w16cex:commentExtensible w16cex:durableId="3EE605D0" w16cex:dateUtc="2021-04-06T04:50:53Z"/>
  <w16cex:commentExtensible w16cex:durableId="526D1095" w16cex:dateUtc="2021-04-06T04:37:46Z"/>
  <w16cex:commentExtensible w16cex:durableId="462EA3F0" w16cex:dateUtc="2021-04-14T07:19:26.798Z"/>
  <w16cex:commentExtensible w16cex:durableId="4132FDB2" w16cex:dateUtc="2021-04-14T06:31:08.312Z"/>
  <w16cex:commentExtensible w16cex:durableId="40BAAAC6" w16cex:dateUtc="2021-04-06T04:55:11Z"/>
  <w16cex:commentExtensible w16cex:durableId="47355343" w16cex:dateUtc="2021-04-06T04:55:53Z"/>
  <w16cex:commentExtensible w16cex:durableId="6DA58C23" w16cex:dateUtc="2021-04-14T06:30:49.511Z"/>
  <w16cex:commentExtensible w16cex:durableId="6BA19491" w16cex:dateUtc="2021-04-16T04:40:36.83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15E49" w14:textId="7C78C391" w:rsidR="0017323F" w:rsidRDefault="0017323F">
      <w:r>
        <w:separator/>
      </w:r>
    </w:p>
    <w:p w14:paraId="2BCABD8F" w14:textId="77777777" w:rsidR="0017323F" w:rsidRDefault="0017323F"/>
  </w:endnote>
  <w:endnote w:type="continuationSeparator" w:id="0">
    <w:p w14:paraId="533D29A1" w14:textId="3936F29D" w:rsidR="0017323F" w:rsidRDefault="0017323F">
      <w:r>
        <w:continuationSeparator/>
      </w:r>
    </w:p>
    <w:p w14:paraId="6C72D7AF" w14:textId="77777777" w:rsidR="0017323F" w:rsidRDefault="0017323F"/>
  </w:endnote>
  <w:endnote w:type="continuationNotice" w:id="1">
    <w:p w14:paraId="1E84B8FB" w14:textId="77777777" w:rsidR="0017323F" w:rsidRDefault="0017323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B3D18" w14:textId="76FE098A" w:rsidR="00D17D5E" w:rsidRPr="004D333E" w:rsidRDefault="00D17D5E"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2</w:t>
    </w:r>
    <w:r w:rsidRPr="002810D3">
      <w:rPr>
        <w:color w:val="2B579A"/>
        <w:shd w:val="clear" w:color="auto" w:fill="E6E6E6"/>
      </w:rPr>
      <w:fldChar w:fldCharType="end"/>
    </w:r>
    <w:r w:rsidRPr="002810D3">
      <w:tab/>
    </w:r>
    <w:r>
      <w:t xml:space="preserve">Lynette </w:t>
    </w:r>
    <w:proofErr w:type="spellStart"/>
    <w:r>
      <w:t>Wallworth</w:t>
    </w:r>
    <w:proofErr w:type="spellEnd"/>
    <w:r>
      <w:t xml:space="preserve"> - A different future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CD61F" w14:textId="5A5C1DD6" w:rsidR="00D17D5E" w:rsidRPr="004D333E" w:rsidRDefault="00D17D5E" w:rsidP="004D333E">
    <w:pPr>
      <w:pStyle w:val="Footer"/>
    </w:pPr>
    <w:r w:rsidRPr="002810D3">
      <w:t xml:space="preserve">© NSW Department of Education, </w:t>
    </w:r>
    <w:r w:rsidRPr="002810D3">
      <w:rPr>
        <w:color w:val="2B579A"/>
        <w:shd w:val="clear" w:color="auto" w:fill="E6E6E6"/>
      </w:rPr>
      <w:fldChar w:fldCharType="begin"/>
    </w:r>
    <w:r w:rsidRPr="002810D3">
      <w:instrText xml:space="preserve"> DATE \@ "MMM-yy" </w:instrText>
    </w:r>
    <w:r w:rsidRPr="002810D3">
      <w:rPr>
        <w:color w:val="2B579A"/>
        <w:shd w:val="clear" w:color="auto" w:fill="E6E6E6"/>
      </w:rPr>
      <w:fldChar w:fldCharType="separate"/>
    </w:r>
    <w:r w:rsidR="00773BBE">
      <w:rPr>
        <w:noProof/>
      </w:rPr>
      <w:t>Apr-21</w:t>
    </w:r>
    <w:r w:rsidRPr="002810D3">
      <w:rPr>
        <w:color w:val="2B579A"/>
        <w:shd w:val="clear" w:color="auto" w:fill="E6E6E6"/>
      </w:rPr>
      <w:fldChar w:fldCharType="end"/>
    </w:r>
    <w:r w:rsidRPr="002810D3">
      <w:tab/>
    </w: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3</w:t>
    </w:r>
    <w:r w:rsidRPr="002810D3">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D3DB5" w14:textId="77777777" w:rsidR="00D17D5E" w:rsidRDefault="5694534D" w:rsidP="00493120">
    <w:pPr>
      <w:pStyle w:val="Logo"/>
    </w:pPr>
    <w:r w:rsidRPr="5694534D">
      <w:rPr>
        <w:sz w:val="24"/>
        <w:szCs w:val="24"/>
      </w:rPr>
      <w:t>education.nsw.gov.au</w:t>
    </w:r>
    <w:r w:rsidR="3F846A2A">
      <w:tab/>
    </w:r>
    <w:r>
      <w:rPr>
        <w:noProof/>
      </w:rPr>
      <w:drawing>
        <wp:inline distT="0" distB="0" distL="0" distR="0" wp14:anchorId="737173FD" wp14:editId="6B85D5C0">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860C4" w14:textId="10135705" w:rsidR="0017323F" w:rsidRDefault="0017323F">
      <w:r>
        <w:separator/>
      </w:r>
    </w:p>
    <w:p w14:paraId="5EE4E664" w14:textId="77777777" w:rsidR="0017323F" w:rsidRDefault="0017323F"/>
  </w:footnote>
  <w:footnote w:type="continuationSeparator" w:id="0">
    <w:p w14:paraId="7498783C" w14:textId="769E36E2" w:rsidR="0017323F" w:rsidRDefault="0017323F">
      <w:r>
        <w:continuationSeparator/>
      </w:r>
    </w:p>
    <w:p w14:paraId="18498B70" w14:textId="77777777" w:rsidR="0017323F" w:rsidRDefault="0017323F"/>
  </w:footnote>
  <w:footnote w:type="continuationNotice" w:id="1">
    <w:p w14:paraId="6896C008" w14:textId="77777777" w:rsidR="0017323F" w:rsidRDefault="0017323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D1B5" w14:textId="77777777" w:rsidR="00D17D5E" w:rsidRDefault="00D17D5E">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18F7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8A13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4EF818"/>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D6AE854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CD0CAF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E8D85CE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4904627"/>
    <w:multiLevelType w:val="hybridMultilevel"/>
    <w:tmpl w:val="2C621C68"/>
    <w:lvl w:ilvl="0" w:tplc="405C8102">
      <w:start w:val="1"/>
      <w:numFmt w:val="bullet"/>
      <w:lvlText w:val=""/>
      <w:lvlJc w:val="left"/>
      <w:pPr>
        <w:ind w:left="720" w:hanging="360"/>
      </w:pPr>
      <w:rPr>
        <w:rFonts w:ascii="Symbol" w:hAnsi="Symbol" w:hint="default"/>
      </w:rPr>
    </w:lvl>
    <w:lvl w:ilvl="1" w:tplc="9600F56A">
      <w:start w:val="1"/>
      <w:numFmt w:val="bullet"/>
      <w:lvlText w:val="o"/>
      <w:lvlJc w:val="left"/>
      <w:pPr>
        <w:ind w:left="1440" w:hanging="360"/>
      </w:pPr>
      <w:rPr>
        <w:rFonts w:ascii="Courier New" w:hAnsi="Courier New" w:hint="default"/>
      </w:rPr>
    </w:lvl>
    <w:lvl w:ilvl="2" w:tplc="8A266A98">
      <w:start w:val="1"/>
      <w:numFmt w:val="bullet"/>
      <w:lvlText w:val=""/>
      <w:lvlJc w:val="left"/>
      <w:pPr>
        <w:ind w:left="2160" w:hanging="360"/>
      </w:pPr>
      <w:rPr>
        <w:rFonts w:ascii="Wingdings" w:hAnsi="Wingdings" w:hint="default"/>
      </w:rPr>
    </w:lvl>
    <w:lvl w:ilvl="3" w:tplc="AD682414">
      <w:start w:val="1"/>
      <w:numFmt w:val="bullet"/>
      <w:lvlText w:val=""/>
      <w:lvlJc w:val="left"/>
      <w:pPr>
        <w:ind w:left="2880" w:hanging="360"/>
      </w:pPr>
      <w:rPr>
        <w:rFonts w:ascii="Symbol" w:hAnsi="Symbol" w:hint="default"/>
      </w:rPr>
    </w:lvl>
    <w:lvl w:ilvl="4" w:tplc="8160CFF8">
      <w:start w:val="1"/>
      <w:numFmt w:val="bullet"/>
      <w:lvlText w:val="o"/>
      <w:lvlJc w:val="left"/>
      <w:pPr>
        <w:ind w:left="3600" w:hanging="360"/>
      </w:pPr>
      <w:rPr>
        <w:rFonts w:ascii="Courier New" w:hAnsi="Courier New" w:hint="default"/>
      </w:rPr>
    </w:lvl>
    <w:lvl w:ilvl="5" w:tplc="F726F926">
      <w:start w:val="1"/>
      <w:numFmt w:val="bullet"/>
      <w:lvlText w:val=""/>
      <w:lvlJc w:val="left"/>
      <w:pPr>
        <w:ind w:left="4320" w:hanging="360"/>
      </w:pPr>
      <w:rPr>
        <w:rFonts w:ascii="Wingdings" w:hAnsi="Wingdings" w:hint="default"/>
      </w:rPr>
    </w:lvl>
    <w:lvl w:ilvl="6" w:tplc="C95A10E2">
      <w:start w:val="1"/>
      <w:numFmt w:val="bullet"/>
      <w:lvlText w:val=""/>
      <w:lvlJc w:val="left"/>
      <w:pPr>
        <w:ind w:left="5040" w:hanging="360"/>
      </w:pPr>
      <w:rPr>
        <w:rFonts w:ascii="Symbol" w:hAnsi="Symbol" w:hint="default"/>
      </w:rPr>
    </w:lvl>
    <w:lvl w:ilvl="7" w:tplc="22F6B48A">
      <w:start w:val="1"/>
      <w:numFmt w:val="bullet"/>
      <w:lvlText w:val="o"/>
      <w:lvlJc w:val="left"/>
      <w:pPr>
        <w:ind w:left="5760" w:hanging="360"/>
      </w:pPr>
      <w:rPr>
        <w:rFonts w:ascii="Courier New" w:hAnsi="Courier New" w:hint="default"/>
      </w:rPr>
    </w:lvl>
    <w:lvl w:ilvl="8" w:tplc="928A660E">
      <w:start w:val="1"/>
      <w:numFmt w:val="bullet"/>
      <w:lvlText w:val=""/>
      <w:lvlJc w:val="left"/>
      <w:pPr>
        <w:ind w:left="6480" w:hanging="360"/>
      </w:pPr>
      <w:rPr>
        <w:rFonts w:ascii="Wingdings" w:hAnsi="Wingding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42D4335"/>
    <w:multiLevelType w:val="multilevel"/>
    <w:tmpl w:val="0B08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496369"/>
    <w:multiLevelType w:val="multilevel"/>
    <w:tmpl w:val="0944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2C4D420E"/>
    <w:multiLevelType w:val="multilevel"/>
    <w:tmpl w:val="8610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536644E1"/>
    <w:multiLevelType w:val="multilevel"/>
    <w:tmpl w:val="625CD1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FC269FD"/>
    <w:multiLevelType w:val="multilevel"/>
    <w:tmpl w:val="EDCA197E"/>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7029AD"/>
    <w:multiLevelType w:val="multilevel"/>
    <w:tmpl w:val="5BF2B588"/>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8"/>
  </w:num>
  <w:num w:numId="2">
    <w:abstractNumId w:val="19"/>
  </w:num>
  <w:num w:numId="3">
    <w:abstractNumId w:val="16"/>
  </w:num>
  <w:num w:numId="4">
    <w:abstractNumId w:val="21"/>
  </w:num>
  <w:num w:numId="5">
    <w:abstractNumId w:val="2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4"/>
  </w:num>
  <w:num w:numId="9">
    <w:abstractNumId w:val="13"/>
  </w:num>
  <w:num w:numId="10">
    <w:abstractNumId w:val="20"/>
  </w:num>
  <w:num w:numId="11">
    <w:abstractNumId w:val="12"/>
  </w:num>
  <w:num w:numId="12">
    <w:abstractNumId w:val="18"/>
  </w:num>
  <w:num w:numId="13">
    <w:abstractNumId w:val="6"/>
  </w:num>
  <w:num w:numId="14">
    <w:abstractNumId w:val="9"/>
  </w:num>
  <w:num w:numId="15">
    <w:abstractNumId w:val="0"/>
  </w:num>
  <w:num w:numId="16">
    <w:abstractNumId w:val="1"/>
  </w:num>
  <w:num w:numId="17">
    <w:abstractNumId w:val="2"/>
  </w:num>
  <w:num w:numId="18">
    <w:abstractNumId w:val="3"/>
  </w:num>
  <w:num w:numId="19">
    <w:abstractNumId w:val="4"/>
  </w:num>
  <w:num w:numId="20">
    <w:abstractNumId w:val="5"/>
  </w:num>
  <w:num w:numId="21">
    <w:abstractNumId w:val="7"/>
  </w:num>
  <w:num w:numId="22">
    <w:abstractNumId w:val="25"/>
  </w:num>
  <w:num w:numId="23">
    <w:abstractNumId w:val="22"/>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9"/>
  </w:num>
  <w:num w:numId="33">
    <w:abstractNumId w:val="25"/>
  </w:num>
  <w:num w:numId="34">
    <w:abstractNumId w:val="21"/>
  </w:num>
  <w:num w:numId="35">
    <w:abstractNumId w:val="23"/>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0"/>
  </w:num>
  <w:num w:numId="39">
    <w:abstractNumId w:val="11"/>
  </w:num>
  <w:num w:numId="40">
    <w:abstractNumId w:val="17"/>
  </w:num>
  <w:num w:numId="4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ytTA3MzQ2MTYzM7NQ0lEKTi0uzszPAykwqgUATG+EEywAAAA="/>
  </w:docVars>
  <w:rsids>
    <w:rsidRoot w:val="005357BC"/>
    <w:rsid w:val="0000031A"/>
    <w:rsid w:val="00001C08"/>
    <w:rsid w:val="00002BF1"/>
    <w:rsid w:val="00004723"/>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47AD2"/>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37BA"/>
    <w:rsid w:val="0009452F"/>
    <w:rsid w:val="00096701"/>
    <w:rsid w:val="00097FB4"/>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25F"/>
    <w:rsid w:val="000C16A7"/>
    <w:rsid w:val="000C1BCD"/>
    <w:rsid w:val="000C250C"/>
    <w:rsid w:val="000C36EA"/>
    <w:rsid w:val="000C43DF"/>
    <w:rsid w:val="000C575E"/>
    <w:rsid w:val="000C61FB"/>
    <w:rsid w:val="000C6F89"/>
    <w:rsid w:val="000C7D4F"/>
    <w:rsid w:val="000D2063"/>
    <w:rsid w:val="000D24EC"/>
    <w:rsid w:val="000D2C3A"/>
    <w:rsid w:val="000D48A8"/>
    <w:rsid w:val="000D4B5A"/>
    <w:rsid w:val="000D4CE4"/>
    <w:rsid w:val="000D55B1"/>
    <w:rsid w:val="000D64D8"/>
    <w:rsid w:val="000D69F5"/>
    <w:rsid w:val="000D6B27"/>
    <w:rsid w:val="000E3C1C"/>
    <w:rsid w:val="000E41B7"/>
    <w:rsid w:val="000E6BA0"/>
    <w:rsid w:val="000F174A"/>
    <w:rsid w:val="000F6A18"/>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26A1"/>
    <w:rsid w:val="00143921"/>
    <w:rsid w:val="00146F04"/>
    <w:rsid w:val="00150EBC"/>
    <w:rsid w:val="001520B0"/>
    <w:rsid w:val="001535A2"/>
    <w:rsid w:val="0015446A"/>
    <w:rsid w:val="0015487C"/>
    <w:rsid w:val="00155144"/>
    <w:rsid w:val="0015712E"/>
    <w:rsid w:val="00162C3A"/>
    <w:rsid w:val="00165FF0"/>
    <w:rsid w:val="0017075C"/>
    <w:rsid w:val="00170CB5"/>
    <w:rsid w:val="00171601"/>
    <w:rsid w:val="0017323F"/>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3DE0"/>
    <w:rsid w:val="001B4A46"/>
    <w:rsid w:val="001B5E34"/>
    <w:rsid w:val="001C2997"/>
    <w:rsid w:val="001C3B7A"/>
    <w:rsid w:val="001C4DB7"/>
    <w:rsid w:val="001C6C9B"/>
    <w:rsid w:val="001D10B2"/>
    <w:rsid w:val="001D3092"/>
    <w:rsid w:val="001D4CD1"/>
    <w:rsid w:val="001D5B41"/>
    <w:rsid w:val="001D66C2"/>
    <w:rsid w:val="001E0FFC"/>
    <w:rsid w:val="001E1F93"/>
    <w:rsid w:val="001E24CF"/>
    <w:rsid w:val="001E3097"/>
    <w:rsid w:val="001E4B06"/>
    <w:rsid w:val="001E5F98"/>
    <w:rsid w:val="001E66EF"/>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37C90"/>
    <w:rsid w:val="0024041A"/>
    <w:rsid w:val="002410C8"/>
    <w:rsid w:val="00241C93"/>
    <w:rsid w:val="0024214A"/>
    <w:rsid w:val="002441F2"/>
    <w:rsid w:val="0024438F"/>
    <w:rsid w:val="002447C2"/>
    <w:rsid w:val="002458D0"/>
    <w:rsid w:val="00245EC0"/>
    <w:rsid w:val="002462B7"/>
    <w:rsid w:val="002464DF"/>
    <w:rsid w:val="00246647"/>
    <w:rsid w:val="002466AA"/>
    <w:rsid w:val="00247FF0"/>
    <w:rsid w:val="00250C2E"/>
    <w:rsid w:val="00250F4A"/>
    <w:rsid w:val="00251349"/>
    <w:rsid w:val="00253532"/>
    <w:rsid w:val="002540D3"/>
    <w:rsid w:val="00254B2A"/>
    <w:rsid w:val="002556DB"/>
    <w:rsid w:val="00256D4F"/>
    <w:rsid w:val="00256D90"/>
    <w:rsid w:val="00260EE8"/>
    <w:rsid w:val="00260F28"/>
    <w:rsid w:val="0026131D"/>
    <w:rsid w:val="00261CB8"/>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96C97"/>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2D53"/>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5C6E"/>
    <w:rsid w:val="00366467"/>
    <w:rsid w:val="00367331"/>
    <w:rsid w:val="00370563"/>
    <w:rsid w:val="003713D2"/>
    <w:rsid w:val="00371AF4"/>
    <w:rsid w:val="00372A4F"/>
    <w:rsid w:val="00372B9F"/>
    <w:rsid w:val="00373265"/>
    <w:rsid w:val="0037384B"/>
    <w:rsid w:val="00373892"/>
    <w:rsid w:val="003743CE"/>
    <w:rsid w:val="0037605D"/>
    <w:rsid w:val="003777B5"/>
    <w:rsid w:val="00380286"/>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3EB2"/>
    <w:rsid w:val="003A43B0"/>
    <w:rsid w:val="003A4F65"/>
    <w:rsid w:val="003A5964"/>
    <w:rsid w:val="003A5E30"/>
    <w:rsid w:val="003A6344"/>
    <w:rsid w:val="003A65A3"/>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C7C1B"/>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2FD"/>
    <w:rsid w:val="003F35B8"/>
    <w:rsid w:val="003F3F97"/>
    <w:rsid w:val="003F42CF"/>
    <w:rsid w:val="003F4EA0"/>
    <w:rsid w:val="003F69BE"/>
    <w:rsid w:val="003F7D20"/>
    <w:rsid w:val="00400EB0"/>
    <w:rsid w:val="004013F6"/>
    <w:rsid w:val="00404B1D"/>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2C3E"/>
    <w:rsid w:val="00443CD4"/>
    <w:rsid w:val="004440BB"/>
    <w:rsid w:val="004450B6"/>
    <w:rsid w:val="00445612"/>
    <w:rsid w:val="004479D8"/>
    <w:rsid w:val="00447C97"/>
    <w:rsid w:val="00451168"/>
    <w:rsid w:val="00451506"/>
    <w:rsid w:val="00452D84"/>
    <w:rsid w:val="00453739"/>
    <w:rsid w:val="00453C00"/>
    <w:rsid w:val="0045627B"/>
    <w:rsid w:val="00456C90"/>
    <w:rsid w:val="00457160"/>
    <w:rsid w:val="004578CC"/>
    <w:rsid w:val="00463BFC"/>
    <w:rsid w:val="004657D6"/>
    <w:rsid w:val="0047227F"/>
    <w:rsid w:val="004728AA"/>
    <w:rsid w:val="00473346"/>
    <w:rsid w:val="0047506F"/>
    <w:rsid w:val="00476168"/>
    <w:rsid w:val="00476284"/>
    <w:rsid w:val="00477E86"/>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5DB4"/>
    <w:rsid w:val="004A6AB7"/>
    <w:rsid w:val="004A7284"/>
    <w:rsid w:val="004A7E1A"/>
    <w:rsid w:val="004B0073"/>
    <w:rsid w:val="004B03B7"/>
    <w:rsid w:val="004B1541"/>
    <w:rsid w:val="004B240E"/>
    <w:rsid w:val="004B29F4"/>
    <w:rsid w:val="004B4C27"/>
    <w:rsid w:val="004B53B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2758"/>
    <w:rsid w:val="004D333E"/>
    <w:rsid w:val="004D3A72"/>
    <w:rsid w:val="004D3EE2"/>
    <w:rsid w:val="004D5BBA"/>
    <w:rsid w:val="004D6540"/>
    <w:rsid w:val="004E1C2A"/>
    <w:rsid w:val="004E2ACB"/>
    <w:rsid w:val="004E2E35"/>
    <w:rsid w:val="004E38B0"/>
    <w:rsid w:val="004E3C28"/>
    <w:rsid w:val="004E4332"/>
    <w:rsid w:val="004E4E0B"/>
    <w:rsid w:val="004E6856"/>
    <w:rsid w:val="004E6FB4"/>
    <w:rsid w:val="004F0977"/>
    <w:rsid w:val="004F1408"/>
    <w:rsid w:val="004F286E"/>
    <w:rsid w:val="004F4E1D"/>
    <w:rsid w:val="004F6257"/>
    <w:rsid w:val="004F6A25"/>
    <w:rsid w:val="004F6AB0"/>
    <w:rsid w:val="004F6B4D"/>
    <w:rsid w:val="004F6F40"/>
    <w:rsid w:val="005000BD"/>
    <w:rsid w:val="005000DD"/>
    <w:rsid w:val="00503948"/>
    <w:rsid w:val="00503B09"/>
    <w:rsid w:val="00504F5C"/>
    <w:rsid w:val="00505262"/>
    <w:rsid w:val="00505279"/>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1C82"/>
    <w:rsid w:val="005324EF"/>
    <w:rsid w:val="0053286B"/>
    <w:rsid w:val="005357BC"/>
    <w:rsid w:val="00536369"/>
    <w:rsid w:val="005400FF"/>
    <w:rsid w:val="00540E99"/>
    <w:rsid w:val="00541130"/>
    <w:rsid w:val="00543E8B"/>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0ED7"/>
    <w:rsid w:val="0059130B"/>
    <w:rsid w:val="00596689"/>
    <w:rsid w:val="005A16FB"/>
    <w:rsid w:val="005A1A68"/>
    <w:rsid w:val="005A2A5A"/>
    <w:rsid w:val="005A3076"/>
    <w:rsid w:val="005A39FC"/>
    <w:rsid w:val="005A3B66"/>
    <w:rsid w:val="005A42E3"/>
    <w:rsid w:val="005A4D43"/>
    <w:rsid w:val="005A5F04"/>
    <w:rsid w:val="005A6DC2"/>
    <w:rsid w:val="005B0870"/>
    <w:rsid w:val="005B1762"/>
    <w:rsid w:val="005B4B88"/>
    <w:rsid w:val="005B4EA0"/>
    <w:rsid w:val="005B5605"/>
    <w:rsid w:val="005B5D60"/>
    <w:rsid w:val="005B5E31"/>
    <w:rsid w:val="005B64AE"/>
    <w:rsid w:val="005B6E3D"/>
    <w:rsid w:val="005B7298"/>
    <w:rsid w:val="005C1436"/>
    <w:rsid w:val="005C1BFC"/>
    <w:rsid w:val="005C7B55"/>
    <w:rsid w:val="005D0175"/>
    <w:rsid w:val="005D1CC4"/>
    <w:rsid w:val="005D2D62"/>
    <w:rsid w:val="005D5A78"/>
    <w:rsid w:val="005D5DB0"/>
    <w:rsid w:val="005D6615"/>
    <w:rsid w:val="005E0B43"/>
    <w:rsid w:val="005E2AA4"/>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5E6"/>
    <w:rsid w:val="0069598B"/>
    <w:rsid w:val="00695AF0"/>
    <w:rsid w:val="006A1A8E"/>
    <w:rsid w:val="006A1CF6"/>
    <w:rsid w:val="006A2D9E"/>
    <w:rsid w:val="006A33AF"/>
    <w:rsid w:val="006A36DB"/>
    <w:rsid w:val="006A3EF2"/>
    <w:rsid w:val="006A44D0"/>
    <w:rsid w:val="006A48C1"/>
    <w:rsid w:val="006A510D"/>
    <w:rsid w:val="006A51A4"/>
    <w:rsid w:val="006A666A"/>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188"/>
    <w:rsid w:val="006F4503"/>
    <w:rsid w:val="00701DAC"/>
    <w:rsid w:val="00704694"/>
    <w:rsid w:val="007058CD"/>
    <w:rsid w:val="00705D75"/>
    <w:rsid w:val="0070723B"/>
    <w:rsid w:val="00710109"/>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970"/>
    <w:rsid w:val="00757A59"/>
    <w:rsid w:val="00757DD5"/>
    <w:rsid w:val="007617A7"/>
    <w:rsid w:val="00762125"/>
    <w:rsid w:val="007623B6"/>
    <w:rsid w:val="007635C3"/>
    <w:rsid w:val="00765E06"/>
    <w:rsid w:val="00765F79"/>
    <w:rsid w:val="007706FF"/>
    <w:rsid w:val="00770891"/>
    <w:rsid w:val="00770C61"/>
    <w:rsid w:val="00772BA3"/>
    <w:rsid w:val="00773BBE"/>
    <w:rsid w:val="007759D5"/>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E7255"/>
    <w:rsid w:val="007F1493"/>
    <w:rsid w:val="007F15BC"/>
    <w:rsid w:val="007F3524"/>
    <w:rsid w:val="007F576D"/>
    <w:rsid w:val="007F637A"/>
    <w:rsid w:val="007F66A6"/>
    <w:rsid w:val="007F76BF"/>
    <w:rsid w:val="008003CD"/>
    <w:rsid w:val="00800512"/>
    <w:rsid w:val="00801687"/>
    <w:rsid w:val="008019EE"/>
    <w:rsid w:val="00801D96"/>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D5F"/>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2DD1"/>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1073"/>
    <w:rsid w:val="0089256F"/>
    <w:rsid w:val="00893CDB"/>
    <w:rsid w:val="00893D12"/>
    <w:rsid w:val="00893DAF"/>
    <w:rsid w:val="0089468F"/>
    <w:rsid w:val="00895105"/>
    <w:rsid w:val="00895316"/>
    <w:rsid w:val="00895861"/>
    <w:rsid w:val="00895EB3"/>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5CE1"/>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906"/>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5CC0"/>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4489"/>
    <w:rsid w:val="00AE58D5"/>
    <w:rsid w:val="00AE6CD2"/>
    <w:rsid w:val="00AE776A"/>
    <w:rsid w:val="00AF1F68"/>
    <w:rsid w:val="00AF27B7"/>
    <w:rsid w:val="00AF2BB2"/>
    <w:rsid w:val="00AF3C5D"/>
    <w:rsid w:val="00AF726A"/>
    <w:rsid w:val="00AF7AB4"/>
    <w:rsid w:val="00AF7B91"/>
    <w:rsid w:val="00B00015"/>
    <w:rsid w:val="00B00DC7"/>
    <w:rsid w:val="00B01669"/>
    <w:rsid w:val="00B043A6"/>
    <w:rsid w:val="00B06DE8"/>
    <w:rsid w:val="00B07AE1"/>
    <w:rsid w:val="00B07D23"/>
    <w:rsid w:val="00B12968"/>
    <w:rsid w:val="00B131FF"/>
    <w:rsid w:val="00B13329"/>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45A"/>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A76F1"/>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3EA"/>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675"/>
    <w:rsid w:val="00C179BC"/>
    <w:rsid w:val="00C17F8C"/>
    <w:rsid w:val="00C211E6"/>
    <w:rsid w:val="00C22446"/>
    <w:rsid w:val="00C22681"/>
    <w:rsid w:val="00C22FB5"/>
    <w:rsid w:val="00C24236"/>
    <w:rsid w:val="00C24452"/>
    <w:rsid w:val="00C24CBF"/>
    <w:rsid w:val="00C25C66"/>
    <w:rsid w:val="00C2710B"/>
    <w:rsid w:val="00C279C2"/>
    <w:rsid w:val="00C30646"/>
    <w:rsid w:val="00C3183E"/>
    <w:rsid w:val="00C33531"/>
    <w:rsid w:val="00C33B9E"/>
    <w:rsid w:val="00C34194"/>
    <w:rsid w:val="00C34BE1"/>
    <w:rsid w:val="00C35EF7"/>
    <w:rsid w:val="00C37BAE"/>
    <w:rsid w:val="00C4043D"/>
    <w:rsid w:val="00C40DAA"/>
    <w:rsid w:val="00C41F7E"/>
    <w:rsid w:val="00C42A1B"/>
    <w:rsid w:val="00C42B41"/>
    <w:rsid w:val="00C42C1F"/>
    <w:rsid w:val="00C43F0D"/>
    <w:rsid w:val="00C44A8D"/>
    <w:rsid w:val="00C44CF8"/>
    <w:rsid w:val="00C45B91"/>
    <w:rsid w:val="00C460A1"/>
    <w:rsid w:val="00C4789C"/>
    <w:rsid w:val="00C52C02"/>
    <w:rsid w:val="00C52DCB"/>
    <w:rsid w:val="00C57EE8"/>
    <w:rsid w:val="00C60996"/>
    <w:rsid w:val="00C61072"/>
    <w:rsid w:val="00C6243C"/>
    <w:rsid w:val="00C62F54"/>
    <w:rsid w:val="00C63AEA"/>
    <w:rsid w:val="00C67BBF"/>
    <w:rsid w:val="00C70168"/>
    <w:rsid w:val="00C718DD"/>
    <w:rsid w:val="00C71AFB"/>
    <w:rsid w:val="00C74707"/>
    <w:rsid w:val="00C767C7"/>
    <w:rsid w:val="00C779FD"/>
    <w:rsid w:val="00C77D84"/>
    <w:rsid w:val="00C80B9E"/>
    <w:rsid w:val="00C81274"/>
    <w:rsid w:val="00C841B7"/>
    <w:rsid w:val="00C8451C"/>
    <w:rsid w:val="00C84A6C"/>
    <w:rsid w:val="00C8667D"/>
    <w:rsid w:val="00C86967"/>
    <w:rsid w:val="00C928A8"/>
    <w:rsid w:val="00C93044"/>
    <w:rsid w:val="00C95246"/>
    <w:rsid w:val="00CA103E"/>
    <w:rsid w:val="00CA289A"/>
    <w:rsid w:val="00CA6C45"/>
    <w:rsid w:val="00CA74F6"/>
    <w:rsid w:val="00CA7603"/>
    <w:rsid w:val="00CB1FBD"/>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19D6"/>
    <w:rsid w:val="00CE2CC6"/>
    <w:rsid w:val="00CE3529"/>
    <w:rsid w:val="00CE416E"/>
    <w:rsid w:val="00CE4320"/>
    <w:rsid w:val="00CE5D9A"/>
    <w:rsid w:val="00CE76CD"/>
    <w:rsid w:val="00CF0B65"/>
    <w:rsid w:val="00CF1A88"/>
    <w:rsid w:val="00CF1C1F"/>
    <w:rsid w:val="00CF3B5E"/>
    <w:rsid w:val="00CF3BA6"/>
    <w:rsid w:val="00CF4E8C"/>
    <w:rsid w:val="00CF6913"/>
    <w:rsid w:val="00CF7AA7"/>
    <w:rsid w:val="00D006CF"/>
    <w:rsid w:val="00D007DF"/>
    <w:rsid w:val="00D008A6"/>
    <w:rsid w:val="00D00960"/>
    <w:rsid w:val="00D00B74"/>
    <w:rsid w:val="00D015F0"/>
    <w:rsid w:val="00D020FA"/>
    <w:rsid w:val="00D0447B"/>
    <w:rsid w:val="00D04894"/>
    <w:rsid w:val="00D048A2"/>
    <w:rsid w:val="00D053CE"/>
    <w:rsid w:val="00D055EB"/>
    <w:rsid w:val="00D056FE"/>
    <w:rsid w:val="00D05B56"/>
    <w:rsid w:val="00D05D60"/>
    <w:rsid w:val="00D114B2"/>
    <w:rsid w:val="00D121C4"/>
    <w:rsid w:val="00D14274"/>
    <w:rsid w:val="00D15E5B"/>
    <w:rsid w:val="00D17C62"/>
    <w:rsid w:val="00D17D5E"/>
    <w:rsid w:val="00D21586"/>
    <w:rsid w:val="00D21EA5"/>
    <w:rsid w:val="00D23A38"/>
    <w:rsid w:val="00D2574C"/>
    <w:rsid w:val="00D26D79"/>
    <w:rsid w:val="00D27C2B"/>
    <w:rsid w:val="00D33363"/>
    <w:rsid w:val="00D34943"/>
    <w:rsid w:val="00D34A2B"/>
    <w:rsid w:val="00D35409"/>
    <w:rsid w:val="00D359D4"/>
    <w:rsid w:val="00D4098D"/>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AF4"/>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46B9"/>
    <w:rsid w:val="00D75392"/>
    <w:rsid w:val="00D7585E"/>
    <w:rsid w:val="00D759A3"/>
    <w:rsid w:val="00D82E32"/>
    <w:rsid w:val="00D834CA"/>
    <w:rsid w:val="00D83974"/>
    <w:rsid w:val="00D84133"/>
    <w:rsid w:val="00D8431C"/>
    <w:rsid w:val="00D85133"/>
    <w:rsid w:val="00D91607"/>
    <w:rsid w:val="00D92C82"/>
    <w:rsid w:val="00D93336"/>
    <w:rsid w:val="00D94314"/>
    <w:rsid w:val="00D9520D"/>
    <w:rsid w:val="00D95BC7"/>
    <w:rsid w:val="00D95C17"/>
    <w:rsid w:val="00D96043"/>
    <w:rsid w:val="00D97779"/>
    <w:rsid w:val="00DA52F5"/>
    <w:rsid w:val="00DA73A3"/>
    <w:rsid w:val="00DB3080"/>
    <w:rsid w:val="00DB4E12"/>
    <w:rsid w:val="00DB5771"/>
    <w:rsid w:val="00DC0AB6"/>
    <w:rsid w:val="00DC21CF"/>
    <w:rsid w:val="00DC3395"/>
    <w:rsid w:val="00DC3664"/>
    <w:rsid w:val="00DC3CD7"/>
    <w:rsid w:val="00DC4B9B"/>
    <w:rsid w:val="00DC6EFC"/>
    <w:rsid w:val="00DC7CDE"/>
    <w:rsid w:val="00DD195B"/>
    <w:rsid w:val="00DD243F"/>
    <w:rsid w:val="00DD46E9"/>
    <w:rsid w:val="00DD4711"/>
    <w:rsid w:val="00DD4812"/>
    <w:rsid w:val="00DD4C33"/>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6F53"/>
    <w:rsid w:val="00DF707E"/>
    <w:rsid w:val="00DF70A1"/>
    <w:rsid w:val="00DF759D"/>
    <w:rsid w:val="00DFEF2A"/>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0DFB"/>
    <w:rsid w:val="00E413B8"/>
    <w:rsid w:val="00E4153A"/>
    <w:rsid w:val="00E434EB"/>
    <w:rsid w:val="00E440C0"/>
    <w:rsid w:val="00E4683D"/>
    <w:rsid w:val="00E46CA0"/>
    <w:rsid w:val="00E504A1"/>
    <w:rsid w:val="00E511C6"/>
    <w:rsid w:val="00E51231"/>
    <w:rsid w:val="00E52A67"/>
    <w:rsid w:val="00E549A2"/>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32A4"/>
    <w:rsid w:val="00E94803"/>
    <w:rsid w:val="00E94B69"/>
    <w:rsid w:val="00E9588E"/>
    <w:rsid w:val="00E96813"/>
    <w:rsid w:val="00EA17B9"/>
    <w:rsid w:val="00EA279E"/>
    <w:rsid w:val="00EA2BA6"/>
    <w:rsid w:val="00EA33B1"/>
    <w:rsid w:val="00EA354C"/>
    <w:rsid w:val="00EA74F2"/>
    <w:rsid w:val="00EA7552"/>
    <w:rsid w:val="00EA7F5C"/>
    <w:rsid w:val="00EB193D"/>
    <w:rsid w:val="00EB2A71"/>
    <w:rsid w:val="00EB32CF"/>
    <w:rsid w:val="00EB3DA7"/>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4485"/>
    <w:rsid w:val="00EE50F0"/>
    <w:rsid w:val="00EE586E"/>
    <w:rsid w:val="00EE5BEB"/>
    <w:rsid w:val="00EE6524"/>
    <w:rsid w:val="00EE788B"/>
    <w:rsid w:val="00EF00ED"/>
    <w:rsid w:val="00EF0192"/>
    <w:rsid w:val="00EF0196"/>
    <w:rsid w:val="00EF06A8"/>
    <w:rsid w:val="00EF0943"/>
    <w:rsid w:val="00EF0EAD"/>
    <w:rsid w:val="00EF4CB1"/>
    <w:rsid w:val="00EF4CE2"/>
    <w:rsid w:val="00EF5798"/>
    <w:rsid w:val="00EF60A5"/>
    <w:rsid w:val="00EF60E5"/>
    <w:rsid w:val="00EF6A0C"/>
    <w:rsid w:val="00EF6E7F"/>
    <w:rsid w:val="00F014BD"/>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0CCC"/>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215"/>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4BD3"/>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17398D"/>
    <w:rsid w:val="01245E85"/>
    <w:rsid w:val="01B447A8"/>
    <w:rsid w:val="02105095"/>
    <w:rsid w:val="029C35E6"/>
    <w:rsid w:val="0322B052"/>
    <w:rsid w:val="0333955D"/>
    <w:rsid w:val="034180CD"/>
    <w:rsid w:val="0391143C"/>
    <w:rsid w:val="03A43CB9"/>
    <w:rsid w:val="03A9C24B"/>
    <w:rsid w:val="03CEE1B9"/>
    <w:rsid w:val="03FA955E"/>
    <w:rsid w:val="040CD4D6"/>
    <w:rsid w:val="045B847C"/>
    <w:rsid w:val="045FA752"/>
    <w:rsid w:val="050D97AC"/>
    <w:rsid w:val="054B1FA7"/>
    <w:rsid w:val="055AFDC3"/>
    <w:rsid w:val="05A01B40"/>
    <w:rsid w:val="05C3B734"/>
    <w:rsid w:val="05DB67C1"/>
    <w:rsid w:val="05FC7374"/>
    <w:rsid w:val="06486F7B"/>
    <w:rsid w:val="0655119D"/>
    <w:rsid w:val="067DAA7E"/>
    <w:rsid w:val="067E61D7"/>
    <w:rsid w:val="06C8B4FE"/>
    <w:rsid w:val="06DBDD7B"/>
    <w:rsid w:val="07103DC5"/>
    <w:rsid w:val="0738FA6B"/>
    <w:rsid w:val="07546388"/>
    <w:rsid w:val="076E5B0B"/>
    <w:rsid w:val="07AA865E"/>
    <w:rsid w:val="07D18F01"/>
    <w:rsid w:val="0841C6B5"/>
    <w:rsid w:val="0865950B"/>
    <w:rsid w:val="08C72D33"/>
    <w:rsid w:val="08C9FD98"/>
    <w:rsid w:val="08FE128C"/>
    <w:rsid w:val="0942D364"/>
    <w:rsid w:val="098FCF73"/>
    <w:rsid w:val="09A11A68"/>
    <w:rsid w:val="09C70B9A"/>
    <w:rsid w:val="0A8F6FDE"/>
    <w:rsid w:val="0ADC4794"/>
    <w:rsid w:val="0B1D6AED"/>
    <w:rsid w:val="0B257EE5"/>
    <w:rsid w:val="0B802E3E"/>
    <w:rsid w:val="0BBA274A"/>
    <w:rsid w:val="0BC2583F"/>
    <w:rsid w:val="0C884946"/>
    <w:rsid w:val="0C96A6AF"/>
    <w:rsid w:val="0CA5C54F"/>
    <w:rsid w:val="0CAF3913"/>
    <w:rsid w:val="0D15942C"/>
    <w:rsid w:val="0D4D781B"/>
    <w:rsid w:val="0DBB76C0"/>
    <w:rsid w:val="0E0BB33E"/>
    <w:rsid w:val="0E75AAC6"/>
    <w:rsid w:val="0EA9C816"/>
    <w:rsid w:val="0ED3A99E"/>
    <w:rsid w:val="0ED6093D"/>
    <w:rsid w:val="0F9853EA"/>
    <w:rsid w:val="0FAE6179"/>
    <w:rsid w:val="0FE0D876"/>
    <w:rsid w:val="0FE18870"/>
    <w:rsid w:val="101C860C"/>
    <w:rsid w:val="105E3F28"/>
    <w:rsid w:val="110F4197"/>
    <w:rsid w:val="11328044"/>
    <w:rsid w:val="114A31DA"/>
    <w:rsid w:val="11BD23E9"/>
    <w:rsid w:val="11DD09E1"/>
    <w:rsid w:val="123705DD"/>
    <w:rsid w:val="12425F9E"/>
    <w:rsid w:val="126EB2B0"/>
    <w:rsid w:val="12F92AB8"/>
    <w:rsid w:val="1320747C"/>
    <w:rsid w:val="132F3A1B"/>
    <w:rsid w:val="139DEBA0"/>
    <w:rsid w:val="139FF9FD"/>
    <w:rsid w:val="1415F305"/>
    <w:rsid w:val="146A3FF4"/>
    <w:rsid w:val="14C0A9B5"/>
    <w:rsid w:val="15A8117D"/>
    <w:rsid w:val="16082E0F"/>
    <w:rsid w:val="162E21F5"/>
    <w:rsid w:val="1644E59E"/>
    <w:rsid w:val="164E6D0A"/>
    <w:rsid w:val="169C851C"/>
    <w:rsid w:val="169CE08E"/>
    <w:rsid w:val="16DEBB83"/>
    <w:rsid w:val="171D8BAE"/>
    <w:rsid w:val="171DCB7E"/>
    <w:rsid w:val="179DFD83"/>
    <w:rsid w:val="17C8CB9F"/>
    <w:rsid w:val="17D27E76"/>
    <w:rsid w:val="17F928A5"/>
    <w:rsid w:val="180F5859"/>
    <w:rsid w:val="1835D978"/>
    <w:rsid w:val="18577CBF"/>
    <w:rsid w:val="18811141"/>
    <w:rsid w:val="18A9ED76"/>
    <w:rsid w:val="18ADDD5F"/>
    <w:rsid w:val="191CE822"/>
    <w:rsid w:val="19D1A9D9"/>
    <w:rsid w:val="1A1E49CB"/>
    <w:rsid w:val="1A47B87E"/>
    <w:rsid w:val="1A516E6B"/>
    <w:rsid w:val="1AEE53C4"/>
    <w:rsid w:val="1B37A26F"/>
    <w:rsid w:val="1B402530"/>
    <w:rsid w:val="1B5B35BC"/>
    <w:rsid w:val="1C018230"/>
    <w:rsid w:val="1C2DAACD"/>
    <w:rsid w:val="1C58EB5C"/>
    <w:rsid w:val="1CA76211"/>
    <w:rsid w:val="1CF90188"/>
    <w:rsid w:val="1D8888C8"/>
    <w:rsid w:val="1DB3976A"/>
    <w:rsid w:val="1DB91AA1"/>
    <w:rsid w:val="1DC97B2E"/>
    <w:rsid w:val="1DCA7BED"/>
    <w:rsid w:val="1DFF6A73"/>
    <w:rsid w:val="1E1F5495"/>
    <w:rsid w:val="1E807BA9"/>
    <w:rsid w:val="1EBD2C41"/>
    <w:rsid w:val="1ECDCB30"/>
    <w:rsid w:val="1F04C9D9"/>
    <w:rsid w:val="1F1BB64F"/>
    <w:rsid w:val="1F245929"/>
    <w:rsid w:val="1F654B8F"/>
    <w:rsid w:val="1F670664"/>
    <w:rsid w:val="1F72DDEB"/>
    <w:rsid w:val="1F745020"/>
    <w:rsid w:val="1F9DCA79"/>
    <w:rsid w:val="1FF78C9E"/>
    <w:rsid w:val="1FFB0343"/>
    <w:rsid w:val="2036BF04"/>
    <w:rsid w:val="20436762"/>
    <w:rsid w:val="205E75E9"/>
    <w:rsid w:val="20A096A0"/>
    <w:rsid w:val="20EC6D3C"/>
    <w:rsid w:val="210EAE4C"/>
    <w:rsid w:val="2141DC38"/>
    <w:rsid w:val="21472D47"/>
    <w:rsid w:val="217960BC"/>
    <w:rsid w:val="21821809"/>
    <w:rsid w:val="21C64D96"/>
    <w:rsid w:val="21CDD0CC"/>
    <w:rsid w:val="2231BA49"/>
    <w:rsid w:val="223449D8"/>
    <w:rsid w:val="229D1EC7"/>
    <w:rsid w:val="22E2FDA8"/>
    <w:rsid w:val="232E937A"/>
    <w:rsid w:val="23368A88"/>
    <w:rsid w:val="23DFEF6D"/>
    <w:rsid w:val="2442D64B"/>
    <w:rsid w:val="246EABF7"/>
    <w:rsid w:val="24869E4A"/>
    <w:rsid w:val="24BB3906"/>
    <w:rsid w:val="250866F8"/>
    <w:rsid w:val="251A298F"/>
    <w:rsid w:val="2544DCBE"/>
    <w:rsid w:val="2576F6BE"/>
    <w:rsid w:val="25A7D9BF"/>
    <w:rsid w:val="25B893B6"/>
    <w:rsid w:val="25D48D13"/>
    <w:rsid w:val="2616CD19"/>
    <w:rsid w:val="262633EE"/>
    <w:rsid w:val="263A52DB"/>
    <w:rsid w:val="26B5F9F0"/>
    <w:rsid w:val="26C044B0"/>
    <w:rsid w:val="26D7F800"/>
    <w:rsid w:val="26E0AD1F"/>
    <w:rsid w:val="2744DF5D"/>
    <w:rsid w:val="27B16129"/>
    <w:rsid w:val="27D09FC3"/>
    <w:rsid w:val="27D3AB64"/>
    <w:rsid w:val="2823407A"/>
    <w:rsid w:val="283550EA"/>
    <w:rsid w:val="283D0A13"/>
    <w:rsid w:val="28430A84"/>
    <w:rsid w:val="28C37C34"/>
    <w:rsid w:val="292697D8"/>
    <w:rsid w:val="292DA48C"/>
    <w:rsid w:val="294FF5D4"/>
    <w:rsid w:val="29523F2C"/>
    <w:rsid w:val="296DA9E3"/>
    <w:rsid w:val="2A1E9C3D"/>
    <w:rsid w:val="2B51FAA7"/>
    <w:rsid w:val="2B644CE8"/>
    <w:rsid w:val="2BA6B46B"/>
    <w:rsid w:val="2BBF031F"/>
    <w:rsid w:val="2BFB7210"/>
    <w:rsid w:val="2C323A8B"/>
    <w:rsid w:val="2C39E6F6"/>
    <w:rsid w:val="2C41EB89"/>
    <w:rsid w:val="2C5802A5"/>
    <w:rsid w:val="2C828C6A"/>
    <w:rsid w:val="2C999ABB"/>
    <w:rsid w:val="2CBB0255"/>
    <w:rsid w:val="2CEC2C72"/>
    <w:rsid w:val="2D136886"/>
    <w:rsid w:val="2D182367"/>
    <w:rsid w:val="2D545DA4"/>
    <w:rsid w:val="2D554599"/>
    <w:rsid w:val="2D783761"/>
    <w:rsid w:val="2DD5C577"/>
    <w:rsid w:val="2DDDBBEA"/>
    <w:rsid w:val="2E1DD38D"/>
    <w:rsid w:val="2E2D8090"/>
    <w:rsid w:val="2EDBBDAA"/>
    <w:rsid w:val="2F8222BE"/>
    <w:rsid w:val="2F95D95C"/>
    <w:rsid w:val="2FE2794E"/>
    <w:rsid w:val="306DF9E5"/>
    <w:rsid w:val="30D426F6"/>
    <w:rsid w:val="30F7A1C3"/>
    <w:rsid w:val="30FF6E98"/>
    <w:rsid w:val="312D5E86"/>
    <w:rsid w:val="3151A04D"/>
    <w:rsid w:val="31786714"/>
    <w:rsid w:val="317CC302"/>
    <w:rsid w:val="31C43E9D"/>
    <w:rsid w:val="3203DD9F"/>
    <w:rsid w:val="3204E43B"/>
    <w:rsid w:val="32064BBD"/>
    <w:rsid w:val="323A37A5"/>
    <w:rsid w:val="329D5B16"/>
    <w:rsid w:val="32BDD989"/>
    <w:rsid w:val="32DDAFBD"/>
    <w:rsid w:val="338442EC"/>
    <w:rsid w:val="338A5C93"/>
    <w:rsid w:val="33F64218"/>
    <w:rsid w:val="33F7BD13"/>
    <w:rsid w:val="341D020C"/>
    <w:rsid w:val="341DC7BD"/>
    <w:rsid w:val="34208A52"/>
    <w:rsid w:val="346CCBD8"/>
    <w:rsid w:val="3552BEE0"/>
    <w:rsid w:val="35D82FEC"/>
    <w:rsid w:val="3629DA84"/>
    <w:rsid w:val="3686BB3D"/>
    <w:rsid w:val="36A43FA4"/>
    <w:rsid w:val="36B68B38"/>
    <w:rsid w:val="372270BD"/>
    <w:rsid w:val="3737A90A"/>
    <w:rsid w:val="378A3EE9"/>
    <w:rsid w:val="37A1F00B"/>
    <w:rsid w:val="37B297EA"/>
    <w:rsid w:val="381C9BE7"/>
    <w:rsid w:val="382D5BBA"/>
    <w:rsid w:val="385701C3"/>
    <w:rsid w:val="388C3BC8"/>
    <w:rsid w:val="38E9E3E5"/>
    <w:rsid w:val="393F6F75"/>
    <w:rsid w:val="3953E204"/>
    <w:rsid w:val="399EA38D"/>
    <w:rsid w:val="39A49B15"/>
    <w:rsid w:val="39CA7589"/>
    <w:rsid w:val="39CE8CE9"/>
    <w:rsid w:val="3A1415A9"/>
    <w:rsid w:val="3A270A8A"/>
    <w:rsid w:val="3ADB0808"/>
    <w:rsid w:val="3BF459F7"/>
    <w:rsid w:val="3C163D47"/>
    <w:rsid w:val="3C86090D"/>
    <w:rsid w:val="3C9AED41"/>
    <w:rsid w:val="3CAAC9D3"/>
    <w:rsid w:val="3CDE5EB3"/>
    <w:rsid w:val="3D5C1A4B"/>
    <w:rsid w:val="3DE642C0"/>
    <w:rsid w:val="3DEAB727"/>
    <w:rsid w:val="3DFF0029"/>
    <w:rsid w:val="3DFF9684"/>
    <w:rsid w:val="3E2DEF2C"/>
    <w:rsid w:val="3E3050BE"/>
    <w:rsid w:val="3E3EB67A"/>
    <w:rsid w:val="3E68C27D"/>
    <w:rsid w:val="3EA4DF41"/>
    <w:rsid w:val="3F281A56"/>
    <w:rsid w:val="3F534AAE"/>
    <w:rsid w:val="3F846A2A"/>
    <w:rsid w:val="3FB3EAAC"/>
    <w:rsid w:val="3FB408D1"/>
    <w:rsid w:val="400C2A3C"/>
    <w:rsid w:val="401EA8F9"/>
    <w:rsid w:val="402D1DEC"/>
    <w:rsid w:val="403A6FDC"/>
    <w:rsid w:val="40777A24"/>
    <w:rsid w:val="411DE382"/>
    <w:rsid w:val="423B9A8F"/>
    <w:rsid w:val="427ABBD9"/>
    <w:rsid w:val="42CF5226"/>
    <w:rsid w:val="42DBE2EA"/>
    <w:rsid w:val="436462A7"/>
    <w:rsid w:val="43F86117"/>
    <w:rsid w:val="441E1E32"/>
    <w:rsid w:val="44345819"/>
    <w:rsid w:val="44948590"/>
    <w:rsid w:val="44B1B7E9"/>
    <w:rsid w:val="44B2E5DE"/>
    <w:rsid w:val="452CA0D8"/>
    <w:rsid w:val="452D4922"/>
    <w:rsid w:val="4568E830"/>
    <w:rsid w:val="4613C2F6"/>
    <w:rsid w:val="4693252D"/>
    <w:rsid w:val="46B71325"/>
    <w:rsid w:val="46FD7428"/>
    <w:rsid w:val="47194C08"/>
    <w:rsid w:val="47427932"/>
    <w:rsid w:val="4788485B"/>
    <w:rsid w:val="47940248"/>
    <w:rsid w:val="48110A6B"/>
    <w:rsid w:val="48181D2D"/>
    <w:rsid w:val="4853A2C2"/>
    <w:rsid w:val="48B51C69"/>
    <w:rsid w:val="48EC13D1"/>
    <w:rsid w:val="48F714E7"/>
    <w:rsid w:val="49A41120"/>
    <w:rsid w:val="49A99B4C"/>
    <w:rsid w:val="49BBDB62"/>
    <w:rsid w:val="49C8CC0D"/>
    <w:rsid w:val="4A1235E7"/>
    <w:rsid w:val="4A200858"/>
    <w:rsid w:val="4A50ECCA"/>
    <w:rsid w:val="4AA4A1C6"/>
    <w:rsid w:val="4ADFF0FB"/>
    <w:rsid w:val="4B03BFD1"/>
    <w:rsid w:val="4B2D11DE"/>
    <w:rsid w:val="4B7857AD"/>
    <w:rsid w:val="4B836249"/>
    <w:rsid w:val="4BC3EFEC"/>
    <w:rsid w:val="4BDC3A6D"/>
    <w:rsid w:val="4BF4CD74"/>
    <w:rsid w:val="4BFEE4B7"/>
    <w:rsid w:val="4C05312A"/>
    <w:rsid w:val="4C08024B"/>
    <w:rsid w:val="4C0AC49D"/>
    <w:rsid w:val="4C356477"/>
    <w:rsid w:val="4D72516E"/>
    <w:rsid w:val="4DD15396"/>
    <w:rsid w:val="4DD74BC7"/>
    <w:rsid w:val="4E1791BD"/>
    <w:rsid w:val="4E1C06CE"/>
    <w:rsid w:val="4E2A9D94"/>
    <w:rsid w:val="4E340B24"/>
    <w:rsid w:val="4E630116"/>
    <w:rsid w:val="4EE7297D"/>
    <w:rsid w:val="4EE7D151"/>
    <w:rsid w:val="4F0A776F"/>
    <w:rsid w:val="4F3C5040"/>
    <w:rsid w:val="4FBFC40B"/>
    <w:rsid w:val="4FCFDB85"/>
    <w:rsid w:val="50026C9A"/>
    <w:rsid w:val="50607E72"/>
    <w:rsid w:val="506B036A"/>
    <w:rsid w:val="508BE9DF"/>
    <w:rsid w:val="50DD2AA8"/>
    <w:rsid w:val="5101A7D2"/>
    <w:rsid w:val="51445396"/>
    <w:rsid w:val="514815B4"/>
    <w:rsid w:val="514E2E02"/>
    <w:rsid w:val="51670571"/>
    <w:rsid w:val="516BABE6"/>
    <w:rsid w:val="517A0634"/>
    <w:rsid w:val="51D3BB8F"/>
    <w:rsid w:val="51D41F4C"/>
    <w:rsid w:val="51F18D17"/>
    <w:rsid w:val="526C20C1"/>
    <w:rsid w:val="5324F34B"/>
    <w:rsid w:val="53253085"/>
    <w:rsid w:val="5329C76F"/>
    <w:rsid w:val="53449F75"/>
    <w:rsid w:val="534FC1A2"/>
    <w:rsid w:val="53C64D9D"/>
    <w:rsid w:val="53F7CF10"/>
    <w:rsid w:val="540FC163"/>
    <w:rsid w:val="54239A66"/>
    <w:rsid w:val="54349D8A"/>
    <w:rsid w:val="5437E6A4"/>
    <w:rsid w:val="54665C49"/>
    <w:rsid w:val="546DAAE4"/>
    <w:rsid w:val="5484573C"/>
    <w:rsid w:val="5491218A"/>
    <w:rsid w:val="54F517ED"/>
    <w:rsid w:val="55330DEA"/>
    <w:rsid w:val="55342C71"/>
    <w:rsid w:val="559DFAA9"/>
    <w:rsid w:val="55A35573"/>
    <w:rsid w:val="55AB91C4"/>
    <w:rsid w:val="5621233D"/>
    <w:rsid w:val="564640DD"/>
    <w:rsid w:val="567923FE"/>
    <w:rsid w:val="5694534D"/>
    <w:rsid w:val="56B8DBBC"/>
    <w:rsid w:val="57608A82"/>
    <w:rsid w:val="577CCBD9"/>
    <w:rsid w:val="5825AFAD"/>
    <w:rsid w:val="5847797E"/>
    <w:rsid w:val="58F46D5D"/>
    <w:rsid w:val="58FC5AE3"/>
    <w:rsid w:val="59961C1A"/>
    <w:rsid w:val="599A41B1"/>
    <w:rsid w:val="5A28C38F"/>
    <w:rsid w:val="5A466912"/>
    <w:rsid w:val="5A7385CC"/>
    <w:rsid w:val="5A90FAAE"/>
    <w:rsid w:val="5AA909CD"/>
    <w:rsid w:val="5ABBF93B"/>
    <w:rsid w:val="5B07B49F"/>
    <w:rsid w:val="5B671C4F"/>
    <w:rsid w:val="5B7DF857"/>
    <w:rsid w:val="5BCBB629"/>
    <w:rsid w:val="5BD7A437"/>
    <w:rsid w:val="5BF3F36F"/>
    <w:rsid w:val="5C2C0E1F"/>
    <w:rsid w:val="5CD28286"/>
    <w:rsid w:val="5D35E8D0"/>
    <w:rsid w:val="5E24E5EE"/>
    <w:rsid w:val="5E5A747B"/>
    <w:rsid w:val="5E698C44"/>
    <w:rsid w:val="5ECBF116"/>
    <w:rsid w:val="5F0DED8E"/>
    <w:rsid w:val="5FB72C9E"/>
    <w:rsid w:val="604AB5EA"/>
    <w:rsid w:val="606CBA6C"/>
    <w:rsid w:val="608E14EA"/>
    <w:rsid w:val="6102D2E4"/>
    <w:rsid w:val="6133F290"/>
    <w:rsid w:val="616AC7CA"/>
    <w:rsid w:val="61CCED1E"/>
    <w:rsid w:val="6207A956"/>
    <w:rsid w:val="6259193C"/>
    <w:rsid w:val="6261B9E4"/>
    <w:rsid w:val="62824D96"/>
    <w:rsid w:val="62A9C5F4"/>
    <w:rsid w:val="62B264F0"/>
    <w:rsid w:val="62D8A50D"/>
    <w:rsid w:val="62E81D0E"/>
    <w:rsid w:val="63A78079"/>
    <w:rsid w:val="63D5DB29"/>
    <w:rsid w:val="6405FC3B"/>
    <w:rsid w:val="64545583"/>
    <w:rsid w:val="6472CF29"/>
    <w:rsid w:val="649C12DF"/>
    <w:rsid w:val="64B30CC0"/>
    <w:rsid w:val="6523BDBB"/>
    <w:rsid w:val="652F2D82"/>
    <w:rsid w:val="65C1B58E"/>
    <w:rsid w:val="65D735CE"/>
    <w:rsid w:val="662A760B"/>
    <w:rsid w:val="66417090"/>
    <w:rsid w:val="66522CA3"/>
    <w:rsid w:val="6657DEBE"/>
    <w:rsid w:val="66C825AB"/>
    <w:rsid w:val="6703A8B4"/>
    <w:rsid w:val="6739D64B"/>
    <w:rsid w:val="6740B294"/>
    <w:rsid w:val="675CBC1B"/>
    <w:rsid w:val="67DE6702"/>
    <w:rsid w:val="68202E32"/>
    <w:rsid w:val="68495B5C"/>
    <w:rsid w:val="68777CD4"/>
    <w:rsid w:val="68CAA129"/>
    <w:rsid w:val="68CE59A5"/>
    <w:rsid w:val="691275C3"/>
    <w:rsid w:val="69127EAD"/>
    <w:rsid w:val="69506411"/>
    <w:rsid w:val="69582AC1"/>
    <w:rsid w:val="697C0E72"/>
    <w:rsid w:val="69AF7F59"/>
    <w:rsid w:val="69BBFE93"/>
    <w:rsid w:val="69D4E6C0"/>
    <w:rsid w:val="69F66F3C"/>
    <w:rsid w:val="6A029EA5"/>
    <w:rsid w:val="6A79A410"/>
    <w:rsid w:val="6A9526B1"/>
    <w:rsid w:val="6AD2D9A0"/>
    <w:rsid w:val="6AF66198"/>
    <w:rsid w:val="6B5A51A5"/>
    <w:rsid w:val="6B7B1983"/>
    <w:rsid w:val="6BE6D325"/>
    <w:rsid w:val="6BF05347"/>
    <w:rsid w:val="6C4A1F6F"/>
    <w:rsid w:val="6C6247B8"/>
    <w:rsid w:val="6C8B1C5D"/>
    <w:rsid w:val="6CAF210D"/>
    <w:rsid w:val="6D03C167"/>
    <w:rsid w:val="6D16E9E4"/>
    <w:rsid w:val="6D759DA4"/>
    <w:rsid w:val="6D79484C"/>
    <w:rsid w:val="6D811B27"/>
    <w:rsid w:val="6DBB8C9C"/>
    <w:rsid w:val="6E57D63C"/>
    <w:rsid w:val="6E7CEF1D"/>
    <w:rsid w:val="6EC07DF5"/>
    <w:rsid w:val="6EE49A1C"/>
    <w:rsid w:val="6EEAC682"/>
    <w:rsid w:val="6F1BF7E2"/>
    <w:rsid w:val="6F528E3B"/>
    <w:rsid w:val="6F6A4EF7"/>
    <w:rsid w:val="6F6F59BD"/>
    <w:rsid w:val="6F9CBCE6"/>
    <w:rsid w:val="6FB804D6"/>
    <w:rsid w:val="6FCF433B"/>
    <w:rsid w:val="7019457B"/>
    <w:rsid w:val="703D8EFF"/>
    <w:rsid w:val="70489F95"/>
    <w:rsid w:val="708D4ADB"/>
    <w:rsid w:val="70D64F50"/>
    <w:rsid w:val="715350BE"/>
    <w:rsid w:val="716A3F3C"/>
    <w:rsid w:val="716BFE2B"/>
    <w:rsid w:val="7212804C"/>
    <w:rsid w:val="72175640"/>
    <w:rsid w:val="722FA602"/>
    <w:rsid w:val="72EB699F"/>
    <w:rsid w:val="733083D7"/>
    <w:rsid w:val="73665103"/>
    <w:rsid w:val="737AD32C"/>
    <w:rsid w:val="744F0B5A"/>
    <w:rsid w:val="74553154"/>
    <w:rsid w:val="746C9B34"/>
    <w:rsid w:val="7479609D"/>
    <w:rsid w:val="74B2E186"/>
    <w:rsid w:val="74BD2BF4"/>
    <w:rsid w:val="755399E1"/>
    <w:rsid w:val="7578EE66"/>
    <w:rsid w:val="764D7E14"/>
    <w:rsid w:val="766E76E5"/>
    <w:rsid w:val="76BFE9D8"/>
    <w:rsid w:val="7700F85A"/>
    <w:rsid w:val="77666923"/>
    <w:rsid w:val="7791997B"/>
    <w:rsid w:val="77F84D26"/>
    <w:rsid w:val="784E444F"/>
    <w:rsid w:val="78A11EF7"/>
    <w:rsid w:val="78CB6BF9"/>
    <w:rsid w:val="794C0EC9"/>
    <w:rsid w:val="7977B6B5"/>
    <w:rsid w:val="79B161C5"/>
    <w:rsid w:val="79BD7A53"/>
    <w:rsid w:val="79BFCDA6"/>
    <w:rsid w:val="79EA14B0"/>
    <w:rsid w:val="79EA31F5"/>
    <w:rsid w:val="79F5C87A"/>
    <w:rsid w:val="7A788883"/>
    <w:rsid w:val="7AAB09E5"/>
    <w:rsid w:val="7B0C8562"/>
    <w:rsid w:val="7B1CAC16"/>
    <w:rsid w:val="7B41FA42"/>
    <w:rsid w:val="7B51B045"/>
    <w:rsid w:val="7B5E69A3"/>
    <w:rsid w:val="7B860256"/>
    <w:rsid w:val="7B9F0D6E"/>
    <w:rsid w:val="7BBC8056"/>
    <w:rsid w:val="7C01034B"/>
    <w:rsid w:val="7C026870"/>
    <w:rsid w:val="7C55D299"/>
    <w:rsid w:val="7C72F456"/>
    <w:rsid w:val="7C85319E"/>
    <w:rsid w:val="7C9E0D1A"/>
    <w:rsid w:val="7CA855C3"/>
    <w:rsid w:val="7CE6BBC2"/>
    <w:rsid w:val="7CF95BF3"/>
    <w:rsid w:val="7CFC5EBA"/>
    <w:rsid w:val="7D023312"/>
    <w:rsid w:val="7D3B2B6D"/>
    <w:rsid w:val="7D9463E4"/>
    <w:rsid w:val="7E3BEDE2"/>
    <w:rsid w:val="7E6E28E7"/>
    <w:rsid w:val="7E7FC3D3"/>
    <w:rsid w:val="7E8C8A43"/>
    <w:rsid w:val="7EBCCDDA"/>
    <w:rsid w:val="7ED0CB95"/>
    <w:rsid w:val="7ED9A4FB"/>
    <w:rsid w:val="7ED9B4DC"/>
    <w:rsid w:val="7F109F6F"/>
    <w:rsid w:val="7F8B434E"/>
    <w:rsid w:val="7FAFB52F"/>
    <w:rsid w:val="7FB1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B7C370"/>
  <w14:defaultImageDpi w14:val="32767"/>
  <w15:chartTrackingRefBased/>
  <w15:docId w15:val="{1711A7F3-A52A-4783-B3B4-7CB83DAC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6A33AF"/>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757970"/>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1B3DE0"/>
    <w:pPr>
      <w:numPr>
        <w:ilvl w:val="1"/>
        <w:numId w:val="35"/>
      </w:numPr>
      <w:tabs>
        <w:tab w:val="left" w:pos="1134"/>
      </w:tabs>
      <w:adjustRightInd w:val="0"/>
      <w:snapToGrid w:val="0"/>
      <w:spacing w:before="40" w:line="300" w:lineRule="auto"/>
      <w:ind w:left="1134" w:hanging="425"/>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1B3DE0"/>
    <w:pPr>
      <w:numPr>
        <w:ilvl w:val="1"/>
        <w:numId w:val="34"/>
      </w:numPr>
      <w:tabs>
        <w:tab w:val="left" w:pos="1134"/>
      </w:tabs>
      <w:snapToGrid w:val="0"/>
      <w:spacing w:before="40" w:line="300" w:lineRule="auto"/>
      <w:ind w:left="1134" w:hanging="425"/>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3"/>
      </w:numPr>
      <w:adjustRightInd w:val="0"/>
      <w:snapToGrid w:val="0"/>
      <w:spacing w:before="80"/>
    </w:pPr>
  </w:style>
  <w:style w:type="character" w:styleId="Strong">
    <w:name w:val="Strong"/>
    <w:aliases w:val="ŠStrong bold,ŠStrong emphasis"/>
    <w:basedOn w:val="DefaultParagraphFont"/>
    <w:uiPriority w:val="28"/>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10"/>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semiHidden/>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semiHidden/>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uiPriority w:val="29"/>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uiPriority w:val="29"/>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FollowedHyperlink">
    <w:name w:val="FollowedHyperlink"/>
    <w:basedOn w:val="DefaultParagraphFont"/>
    <w:uiPriority w:val="99"/>
    <w:semiHidden/>
    <w:unhideWhenUsed/>
    <w:rsid w:val="004A5DB4"/>
    <w:rPr>
      <w:color w:val="954F72" w:themeColor="followedHyperlink"/>
      <w:u w:val="single"/>
    </w:rPr>
  </w:style>
  <w:style w:type="character" w:styleId="UnresolvedMention">
    <w:name w:val="Unresolved Mention"/>
    <w:basedOn w:val="DefaultParagraphFont"/>
    <w:uiPriority w:val="99"/>
    <w:semiHidden/>
    <w:rsid w:val="004A5DB4"/>
    <w:rPr>
      <w:color w:val="605E5C"/>
      <w:shd w:val="clear" w:color="auto" w:fill="E1DFDD"/>
    </w:rPr>
  </w:style>
  <w:style w:type="character" w:customStyle="1" w:styleId="normaltextrun">
    <w:name w:val="normaltextrun"/>
    <w:basedOn w:val="DefaultParagraphFont"/>
    <w:rsid w:val="00237C90"/>
  </w:style>
  <w:style w:type="character" w:customStyle="1" w:styleId="eop">
    <w:name w:val="eop"/>
    <w:basedOn w:val="DefaultParagraphFont"/>
    <w:rsid w:val="00237C90"/>
  </w:style>
  <w:style w:type="paragraph" w:customStyle="1" w:styleId="paragraph">
    <w:name w:val="paragraph"/>
    <w:basedOn w:val="Normal"/>
    <w:rsid w:val="001D5B41"/>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Tabletext">
    <w:name w:val="ŠTable text"/>
    <w:basedOn w:val="Normal"/>
    <w:uiPriority w:val="23"/>
    <w:qFormat/>
    <w:rsid w:val="00D4098D"/>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character" w:styleId="CommentReference">
    <w:name w:val="annotation reference"/>
    <w:basedOn w:val="DefaultParagraphFont"/>
    <w:uiPriority w:val="99"/>
    <w:semiHidden/>
    <w:rsid w:val="00D4098D"/>
    <w:rPr>
      <w:sz w:val="16"/>
      <w:szCs w:val="16"/>
    </w:rPr>
  </w:style>
  <w:style w:type="paragraph" w:styleId="CommentText">
    <w:name w:val="annotation text"/>
    <w:basedOn w:val="Normal"/>
    <w:link w:val="CommentTextChar"/>
    <w:uiPriority w:val="99"/>
    <w:semiHidden/>
    <w:rsid w:val="00D4098D"/>
    <w:pPr>
      <w:spacing w:line="240" w:lineRule="auto"/>
    </w:pPr>
    <w:rPr>
      <w:sz w:val="20"/>
      <w:szCs w:val="20"/>
    </w:rPr>
  </w:style>
  <w:style w:type="character" w:customStyle="1" w:styleId="CommentTextChar">
    <w:name w:val="Comment Text Char"/>
    <w:basedOn w:val="DefaultParagraphFont"/>
    <w:link w:val="CommentText"/>
    <w:uiPriority w:val="99"/>
    <w:semiHidden/>
    <w:rsid w:val="00D4098D"/>
    <w:rPr>
      <w:rFonts w:ascii="Arial" w:hAnsi="Arial"/>
      <w:sz w:val="20"/>
      <w:szCs w:val="20"/>
      <w:lang w:val="en-AU"/>
    </w:rPr>
  </w:style>
  <w:style w:type="paragraph" w:styleId="BalloonText">
    <w:name w:val="Balloon Text"/>
    <w:basedOn w:val="Normal"/>
    <w:link w:val="BalloonTextChar"/>
    <w:uiPriority w:val="99"/>
    <w:semiHidden/>
    <w:unhideWhenUsed/>
    <w:rsid w:val="00D4098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98D"/>
    <w:rPr>
      <w:rFonts w:ascii="Segoe U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453C00"/>
    <w:rPr>
      <w:b/>
      <w:bCs/>
    </w:rPr>
  </w:style>
  <w:style w:type="character" w:customStyle="1" w:styleId="CommentSubjectChar">
    <w:name w:val="Comment Subject Char"/>
    <w:basedOn w:val="CommentTextChar"/>
    <w:link w:val="CommentSubject"/>
    <w:uiPriority w:val="99"/>
    <w:semiHidden/>
    <w:rsid w:val="00453C00"/>
    <w:rPr>
      <w:rFonts w:ascii="Arial" w:hAnsi="Arial"/>
      <w:b/>
      <w:bCs/>
      <w:sz w:val="20"/>
      <w:szCs w:val="20"/>
      <w:lang w:val="en-AU"/>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76102">
      <w:bodyDiv w:val="1"/>
      <w:marLeft w:val="0"/>
      <w:marRight w:val="0"/>
      <w:marTop w:val="0"/>
      <w:marBottom w:val="0"/>
      <w:divBdr>
        <w:top w:val="none" w:sz="0" w:space="0" w:color="auto"/>
        <w:left w:val="none" w:sz="0" w:space="0" w:color="auto"/>
        <w:bottom w:val="none" w:sz="0" w:space="0" w:color="auto"/>
        <w:right w:val="none" w:sz="0" w:space="0" w:color="auto"/>
      </w:divBdr>
      <w:divsChild>
        <w:div w:id="774403801">
          <w:marLeft w:val="0"/>
          <w:marRight w:val="0"/>
          <w:marTop w:val="0"/>
          <w:marBottom w:val="0"/>
          <w:divBdr>
            <w:top w:val="none" w:sz="0" w:space="0" w:color="auto"/>
            <w:left w:val="none" w:sz="0" w:space="0" w:color="auto"/>
            <w:bottom w:val="none" w:sz="0" w:space="0" w:color="auto"/>
            <w:right w:val="none" w:sz="0" w:space="0" w:color="auto"/>
          </w:divBdr>
        </w:div>
        <w:div w:id="228351481">
          <w:marLeft w:val="0"/>
          <w:marRight w:val="0"/>
          <w:marTop w:val="0"/>
          <w:marBottom w:val="0"/>
          <w:divBdr>
            <w:top w:val="none" w:sz="0" w:space="0" w:color="auto"/>
            <w:left w:val="none" w:sz="0" w:space="0" w:color="auto"/>
            <w:bottom w:val="none" w:sz="0" w:space="0" w:color="auto"/>
            <w:right w:val="none" w:sz="0" w:space="0" w:color="auto"/>
          </w:divBdr>
        </w:div>
        <w:div w:id="816649630">
          <w:marLeft w:val="0"/>
          <w:marRight w:val="0"/>
          <w:marTop w:val="0"/>
          <w:marBottom w:val="0"/>
          <w:divBdr>
            <w:top w:val="none" w:sz="0" w:space="0" w:color="auto"/>
            <w:left w:val="none" w:sz="0" w:space="0" w:color="auto"/>
            <w:bottom w:val="none" w:sz="0" w:space="0" w:color="auto"/>
            <w:right w:val="none" w:sz="0" w:space="0" w:color="auto"/>
          </w:divBdr>
        </w:div>
        <w:div w:id="1513106340">
          <w:marLeft w:val="0"/>
          <w:marRight w:val="0"/>
          <w:marTop w:val="0"/>
          <w:marBottom w:val="0"/>
          <w:divBdr>
            <w:top w:val="none" w:sz="0" w:space="0" w:color="auto"/>
            <w:left w:val="none" w:sz="0" w:space="0" w:color="auto"/>
            <w:bottom w:val="none" w:sz="0" w:space="0" w:color="auto"/>
            <w:right w:val="none" w:sz="0" w:space="0" w:color="auto"/>
          </w:divBdr>
        </w:div>
        <w:div w:id="1250965148">
          <w:marLeft w:val="0"/>
          <w:marRight w:val="0"/>
          <w:marTop w:val="0"/>
          <w:marBottom w:val="0"/>
          <w:divBdr>
            <w:top w:val="none" w:sz="0" w:space="0" w:color="auto"/>
            <w:left w:val="none" w:sz="0" w:space="0" w:color="auto"/>
            <w:bottom w:val="none" w:sz="0" w:space="0" w:color="auto"/>
            <w:right w:val="none" w:sz="0" w:space="0" w:color="auto"/>
          </w:divBdr>
        </w:div>
      </w:divsChild>
    </w:div>
    <w:div w:id="245648011">
      <w:bodyDiv w:val="1"/>
      <w:marLeft w:val="0"/>
      <w:marRight w:val="0"/>
      <w:marTop w:val="0"/>
      <w:marBottom w:val="0"/>
      <w:divBdr>
        <w:top w:val="none" w:sz="0" w:space="0" w:color="auto"/>
        <w:left w:val="none" w:sz="0" w:space="0" w:color="auto"/>
        <w:bottom w:val="none" w:sz="0" w:space="0" w:color="auto"/>
        <w:right w:val="none" w:sz="0" w:space="0" w:color="auto"/>
      </w:divBdr>
      <w:divsChild>
        <w:div w:id="1343900487">
          <w:marLeft w:val="0"/>
          <w:marRight w:val="0"/>
          <w:marTop w:val="0"/>
          <w:marBottom w:val="0"/>
          <w:divBdr>
            <w:top w:val="none" w:sz="0" w:space="0" w:color="auto"/>
            <w:left w:val="none" w:sz="0" w:space="0" w:color="auto"/>
            <w:bottom w:val="none" w:sz="0" w:space="0" w:color="auto"/>
            <w:right w:val="none" w:sz="0" w:space="0" w:color="auto"/>
          </w:divBdr>
        </w:div>
        <w:div w:id="2027518085">
          <w:marLeft w:val="0"/>
          <w:marRight w:val="0"/>
          <w:marTop w:val="0"/>
          <w:marBottom w:val="0"/>
          <w:divBdr>
            <w:top w:val="none" w:sz="0" w:space="0" w:color="auto"/>
            <w:left w:val="none" w:sz="0" w:space="0" w:color="auto"/>
            <w:bottom w:val="none" w:sz="0" w:space="0" w:color="auto"/>
            <w:right w:val="none" w:sz="0" w:space="0" w:color="auto"/>
          </w:divBdr>
        </w:div>
        <w:div w:id="561602051">
          <w:marLeft w:val="0"/>
          <w:marRight w:val="0"/>
          <w:marTop w:val="0"/>
          <w:marBottom w:val="0"/>
          <w:divBdr>
            <w:top w:val="none" w:sz="0" w:space="0" w:color="auto"/>
            <w:left w:val="none" w:sz="0" w:space="0" w:color="auto"/>
            <w:bottom w:val="none" w:sz="0" w:space="0" w:color="auto"/>
            <w:right w:val="none" w:sz="0" w:space="0" w:color="auto"/>
          </w:divBdr>
        </w:div>
        <w:div w:id="804860015">
          <w:marLeft w:val="0"/>
          <w:marRight w:val="0"/>
          <w:marTop w:val="0"/>
          <w:marBottom w:val="0"/>
          <w:divBdr>
            <w:top w:val="none" w:sz="0" w:space="0" w:color="auto"/>
            <w:left w:val="none" w:sz="0" w:space="0" w:color="auto"/>
            <w:bottom w:val="none" w:sz="0" w:space="0" w:color="auto"/>
            <w:right w:val="none" w:sz="0" w:space="0" w:color="auto"/>
          </w:divBdr>
        </w:div>
        <w:div w:id="522287259">
          <w:marLeft w:val="0"/>
          <w:marRight w:val="0"/>
          <w:marTop w:val="0"/>
          <w:marBottom w:val="0"/>
          <w:divBdr>
            <w:top w:val="none" w:sz="0" w:space="0" w:color="auto"/>
            <w:left w:val="none" w:sz="0" w:space="0" w:color="auto"/>
            <w:bottom w:val="none" w:sz="0" w:space="0" w:color="auto"/>
            <w:right w:val="none" w:sz="0" w:space="0" w:color="auto"/>
          </w:divBdr>
        </w:div>
      </w:divsChild>
    </w:div>
    <w:div w:id="264926322">
      <w:bodyDiv w:val="1"/>
      <w:marLeft w:val="0"/>
      <w:marRight w:val="0"/>
      <w:marTop w:val="0"/>
      <w:marBottom w:val="0"/>
      <w:divBdr>
        <w:top w:val="none" w:sz="0" w:space="0" w:color="auto"/>
        <w:left w:val="none" w:sz="0" w:space="0" w:color="auto"/>
        <w:bottom w:val="none" w:sz="0" w:space="0" w:color="auto"/>
        <w:right w:val="none" w:sz="0" w:space="0" w:color="auto"/>
      </w:divBdr>
      <w:divsChild>
        <w:div w:id="1710303095">
          <w:marLeft w:val="0"/>
          <w:marRight w:val="0"/>
          <w:marTop w:val="0"/>
          <w:marBottom w:val="0"/>
          <w:divBdr>
            <w:top w:val="none" w:sz="0" w:space="0" w:color="auto"/>
            <w:left w:val="none" w:sz="0" w:space="0" w:color="auto"/>
            <w:bottom w:val="none" w:sz="0" w:space="0" w:color="auto"/>
            <w:right w:val="none" w:sz="0" w:space="0" w:color="auto"/>
          </w:divBdr>
        </w:div>
        <w:div w:id="590311939">
          <w:marLeft w:val="0"/>
          <w:marRight w:val="0"/>
          <w:marTop w:val="0"/>
          <w:marBottom w:val="0"/>
          <w:divBdr>
            <w:top w:val="none" w:sz="0" w:space="0" w:color="auto"/>
            <w:left w:val="none" w:sz="0" w:space="0" w:color="auto"/>
            <w:bottom w:val="none" w:sz="0" w:space="0" w:color="auto"/>
            <w:right w:val="none" w:sz="0" w:space="0" w:color="auto"/>
          </w:divBdr>
        </w:div>
        <w:div w:id="2005665119">
          <w:marLeft w:val="0"/>
          <w:marRight w:val="0"/>
          <w:marTop w:val="0"/>
          <w:marBottom w:val="0"/>
          <w:divBdr>
            <w:top w:val="none" w:sz="0" w:space="0" w:color="auto"/>
            <w:left w:val="none" w:sz="0" w:space="0" w:color="auto"/>
            <w:bottom w:val="none" w:sz="0" w:space="0" w:color="auto"/>
            <w:right w:val="none" w:sz="0" w:space="0" w:color="auto"/>
          </w:divBdr>
        </w:div>
      </w:divsChild>
    </w:div>
    <w:div w:id="366757934">
      <w:bodyDiv w:val="1"/>
      <w:marLeft w:val="0"/>
      <w:marRight w:val="0"/>
      <w:marTop w:val="0"/>
      <w:marBottom w:val="0"/>
      <w:divBdr>
        <w:top w:val="none" w:sz="0" w:space="0" w:color="auto"/>
        <w:left w:val="none" w:sz="0" w:space="0" w:color="auto"/>
        <w:bottom w:val="none" w:sz="0" w:space="0" w:color="auto"/>
        <w:right w:val="none" w:sz="0" w:space="0" w:color="auto"/>
      </w:divBdr>
      <w:divsChild>
        <w:div w:id="406732701">
          <w:marLeft w:val="0"/>
          <w:marRight w:val="0"/>
          <w:marTop w:val="0"/>
          <w:marBottom w:val="0"/>
          <w:divBdr>
            <w:top w:val="none" w:sz="0" w:space="0" w:color="auto"/>
            <w:left w:val="none" w:sz="0" w:space="0" w:color="auto"/>
            <w:bottom w:val="none" w:sz="0" w:space="0" w:color="auto"/>
            <w:right w:val="none" w:sz="0" w:space="0" w:color="auto"/>
          </w:divBdr>
        </w:div>
        <w:div w:id="1940990242">
          <w:marLeft w:val="0"/>
          <w:marRight w:val="0"/>
          <w:marTop w:val="0"/>
          <w:marBottom w:val="0"/>
          <w:divBdr>
            <w:top w:val="none" w:sz="0" w:space="0" w:color="auto"/>
            <w:left w:val="none" w:sz="0" w:space="0" w:color="auto"/>
            <w:bottom w:val="none" w:sz="0" w:space="0" w:color="auto"/>
            <w:right w:val="none" w:sz="0" w:space="0" w:color="auto"/>
          </w:divBdr>
        </w:div>
        <w:div w:id="52394180">
          <w:marLeft w:val="0"/>
          <w:marRight w:val="0"/>
          <w:marTop w:val="0"/>
          <w:marBottom w:val="0"/>
          <w:divBdr>
            <w:top w:val="none" w:sz="0" w:space="0" w:color="auto"/>
            <w:left w:val="none" w:sz="0" w:space="0" w:color="auto"/>
            <w:bottom w:val="none" w:sz="0" w:space="0" w:color="auto"/>
            <w:right w:val="none" w:sz="0" w:space="0" w:color="auto"/>
          </w:divBdr>
        </w:div>
      </w:divsChild>
    </w:div>
    <w:div w:id="426971073">
      <w:bodyDiv w:val="1"/>
      <w:marLeft w:val="0"/>
      <w:marRight w:val="0"/>
      <w:marTop w:val="0"/>
      <w:marBottom w:val="0"/>
      <w:divBdr>
        <w:top w:val="none" w:sz="0" w:space="0" w:color="auto"/>
        <w:left w:val="none" w:sz="0" w:space="0" w:color="auto"/>
        <w:bottom w:val="none" w:sz="0" w:space="0" w:color="auto"/>
        <w:right w:val="none" w:sz="0" w:space="0" w:color="auto"/>
      </w:divBdr>
      <w:divsChild>
        <w:div w:id="1105267815">
          <w:marLeft w:val="0"/>
          <w:marRight w:val="0"/>
          <w:marTop w:val="0"/>
          <w:marBottom w:val="0"/>
          <w:divBdr>
            <w:top w:val="none" w:sz="0" w:space="0" w:color="auto"/>
            <w:left w:val="none" w:sz="0" w:space="0" w:color="auto"/>
            <w:bottom w:val="none" w:sz="0" w:space="0" w:color="auto"/>
            <w:right w:val="none" w:sz="0" w:space="0" w:color="auto"/>
          </w:divBdr>
        </w:div>
        <w:div w:id="1762795729">
          <w:marLeft w:val="0"/>
          <w:marRight w:val="0"/>
          <w:marTop w:val="0"/>
          <w:marBottom w:val="0"/>
          <w:divBdr>
            <w:top w:val="none" w:sz="0" w:space="0" w:color="auto"/>
            <w:left w:val="none" w:sz="0" w:space="0" w:color="auto"/>
            <w:bottom w:val="none" w:sz="0" w:space="0" w:color="auto"/>
            <w:right w:val="none" w:sz="0" w:space="0" w:color="auto"/>
          </w:divBdr>
        </w:div>
        <w:div w:id="69818525">
          <w:marLeft w:val="0"/>
          <w:marRight w:val="0"/>
          <w:marTop w:val="0"/>
          <w:marBottom w:val="0"/>
          <w:divBdr>
            <w:top w:val="none" w:sz="0" w:space="0" w:color="auto"/>
            <w:left w:val="none" w:sz="0" w:space="0" w:color="auto"/>
            <w:bottom w:val="none" w:sz="0" w:space="0" w:color="auto"/>
            <w:right w:val="none" w:sz="0" w:space="0" w:color="auto"/>
          </w:divBdr>
        </w:div>
        <w:div w:id="459883355">
          <w:marLeft w:val="0"/>
          <w:marRight w:val="0"/>
          <w:marTop w:val="0"/>
          <w:marBottom w:val="0"/>
          <w:divBdr>
            <w:top w:val="none" w:sz="0" w:space="0" w:color="auto"/>
            <w:left w:val="none" w:sz="0" w:space="0" w:color="auto"/>
            <w:bottom w:val="none" w:sz="0" w:space="0" w:color="auto"/>
            <w:right w:val="none" w:sz="0" w:space="0" w:color="auto"/>
          </w:divBdr>
        </w:div>
        <w:div w:id="636304708">
          <w:marLeft w:val="0"/>
          <w:marRight w:val="0"/>
          <w:marTop w:val="0"/>
          <w:marBottom w:val="0"/>
          <w:divBdr>
            <w:top w:val="none" w:sz="0" w:space="0" w:color="auto"/>
            <w:left w:val="none" w:sz="0" w:space="0" w:color="auto"/>
            <w:bottom w:val="none" w:sz="0" w:space="0" w:color="auto"/>
            <w:right w:val="none" w:sz="0" w:space="0" w:color="auto"/>
          </w:divBdr>
        </w:div>
        <w:div w:id="2070153045">
          <w:marLeft w:val="0"/>
          <w:marRight w:val="0"/>
          <w:marTop w:val="0"/>
          <w:marBottom w:val="0"/>
          <w:divBdr>
            <w:top w:val="none" w:sz="0" w:space="0" w:color="auto"/>
            <w:left w:val="none" w:sz="0" w:space="0" w:color="auto"/>
            <w:bottom w:val="none" w:sz="0" w:space="0" w:color="auto"/>
            <w:right w:val="none" w:sz="0" w:space="0" w:color="auto"/>
          </w:divBdr>
        </w:div>
        <w:div w:id="1643343785">
          <w:marLeft w:val="0"/>
          <w:marRight w:val="0"/>
          <w:marTop w:val="0"/>
          <w:marBottom w:val="0"/>
          <w:divBdr>
            <w:top w:val="none" w:sz="0" w:space="0" w:color="auto"/>
            <w:left w:val="none" w:sz="0" w:space="0" w:color="auto"/>
            <w:bottom w:val="none" w:sz="0" w:space="0" w:color="auto"/>
            <w:right w:val="none" w:sz="0" w:space="0" w:color="auto"/>
          </w:divBdr>
        </w:div>
        <w:div w:id="1289819899">
          <w:marLeft w:val="0"/>
          <w:marRight w:val="0"/>
          <w:marTop w:val="0"/>
          <w:marBottom w:val="0"/>
          <w:divBdr>
            <w:top w:val="none" w:sz="0" w:space="0" w:color="auto"/>
            <w:left w:val="none" w:sz="0" w:space="0" w:color="auto"/>
            <w:bottom w:val="none" w:sz="0" w:space="0" w:color="auto"/>
            <w:right w:val="none" w:sz="0" w:space="0" w:color="auto"/>
          </w:divBdr>
        </w:div>
        <w:div w:id="952781549">
          <w:marLeft w:val="0"/>
          <w:marRight w:val="0"/>
          <w:marTop w:val="0"/>
          <w:marBottom w:val="0"/>
          <w:divBdr>
            <w:top w:val="none" w:sz="0" w:space="0" w:color="auto"/>
            <w:left w:val="none" w:sz="0" w:space="0" w:color="auto"/>
            <w:bottom w:val="none" w:sz="0" w:space="0" w:color="auto"/>
            <w:right w:val="none" w:sz="0" w:space="0" w:color="auto"/>
          </w:divBdr>
        </w:div>
        <w:div w:id="247661155">
          <w:marLeft w:val="0"/>
          <w:marRight w:val="0"/>
          <w:marTop w:val="0"/>
          <w:marBottom w:val="0"/>
          <w:divBdr>
            <w:top w:val="none" w:sz="0" w:space="0" w:color="auto"/>
            <w:left w:val="none" w:sz="0" w:space="0" w:color="auto"/>
            <w:bottom w:val="none" w:sz="0" w:space="0" w:color="auto"/>
            <w:right w:val="none" w:sz="0" w:space="0" w:color="auto"/>
          </w:divBdr>
        </w:div>
      </w:divsChild>
    </w:div>
    <w:div w:id="466356883">
      <w:bodyDiv w:val="1"/>
      <w:marLeft w:val="0"/>
      <w:marRight w:val="0"/>
      <w:marTop w:val="0"/>
      <w:marBottom w:val="0"/>
      <w:divBdr>
        <w:top w:val="none" w:sz="0" w:space="0" w:color="auto"/>
        <w:left w:val="none" w:sz="0" w:space="0" w:color="auto"/>
        <w:bottom w:val="none" w:sz="0" w:space="0" w:color="auto"/>
        <w:right w:val="none" w:sz="0" w:space="0" w:color="auto"/>
      </w:divBdr>
      <w:divsChild>
        <w:div w:id="1744258126">
          <w:marLeft w:val="0"/>
          <w:marRight w:val="0"/>
          <w:marTop w:val="0"/>
          <w:marBottom w:val="0"/>
          <w:divBdr>
            <w:top w:val="none" w:sz="0" w:space="0" w:color="auto"/>
            <w:left w:val="none" w:sz="0" w:space="0" w:color="auto"/>
            <w:bottom w:val="none" w:sz="0" w:space="0" w:color="auto"/>
            <w:right w:val="none" w:sz="0" w:space="0" w:color="auto"/>
          </w:divBdr>
        </w:div>
        <w:div w:id="2028095377">
          <w:marLeft w:val="0"/>
          <w:marRight w:val="0"/>
          <w:marTop w:val="0"/>
          <w:marBottom w:val="0"/>
          <w:divBdr>
            <w:top w:val="none" w:sz="0" w:space="0" w:color="auto"/>
            <w:left w:val="none" w:sz="0" w:space="0" w:color="auto"/>
            <w:bottom w:val="none" w:sz="0" w:space="0" w:color="auto"/>
            <w:right w:val="none" w:sz="0" w:space="0" w:color="auto"/>
          </w:divBdr>
        </w:div>
        <w:div w:id="836652390">
          <w:marLeft w:val="0"/>
          <w:marRight w:val="0"/>
          <w:marTop w:val="0"/>
          <w:marBottom w:val="0"/>
          <w:divBdr>
            <w:top w:val="none" w:sz="0" w:space="0" w:color="auto"/>
            <w:left w:val="none" w:sz="0" w:space="0" w:color="auto"/>
            <w:bottom w:val="none" w:sz="0" w:space="0" w:color="auto"/>
            <w:right w:val="none" w:sz="0" w:space="0" w:color="auto"/>
          </w:divBdr>
        </w:div>
        <w:div w:id="1867208187">
          <w:marLeft w:val="0"/>
          <w:marRight w:val="0"/>
          <w:marTop w:val="0"/>
          <w:marBottom w:val="0"/>
          <w:divBdr>
            <w:top w:val="none" w:sz="0" w:space="0" w:color="auto"/>
            <w:left w:val="none" w:sz="0" w:space="0" w:color="auto"/>
            <w:bottom w:val="none" w:sz="0" w:space="0" w:color="auto"/>
            <w:right w:val="none" w:sz="0" w:space="0" w:color="auto"/>
          </w:divBdr>
        </w:div>
        <w:div w:id="557399232">
          <w:marLeft w:val="0"/>
          <w:marRight w:val="0"/>
          <w:marTop w:val="0"/>
          <w:marBottom w:val="0"/>
          <w:divBdr>
            <w:top w:val="none" w:sz="0" w:space="0" w:color="auto"/>
            <w:left w:val="none" w:sz="0" w:space="0" w:color="auto"/>
            <w:bottom w:val="none" w:sz="0" w:space="0" w:color="auto"/>
            <w:right w:val="none" w:sz="0" w:space="0" w:color="auto"/>
          </w:divBdr>
        </w:div>
        <w:div w:id="933778781">
          <w:marLeft w:val="0"/>
          <w:marRight w:val="0"/>
          <w:marTop w:val="0"/>
          <w:marBottom w:val="0"/>
          <w:divBdr>
            <w:top w:val="none" w:sz="0" w:space="0" w:color="auto"/>
            <w:left w:val="none" w:sz="0" w:space="0" w:color="auto"/>
            <w:bottom w:val="none" w:sz="0" w:space="0" w:color="auto"/>
            <w:right w:val="none" w:sz="0" w:space="0" w:color="auto"/>
          </w:divBdr>
        </w:div>
        <w:div w:id="2130472984">
          <w:marLeft w:val="0"/>
          <w:marRight w:val="0"/>
          <w:marTop w:val="0"/>
          <w:marBottom w:val="0"/>
          <w:divBdr>
            <w:top w:val="none" w:sz="0" w:space="0" w:color="auto"/>
            <w:left w:val="none" w:sz="0" w:space="0" w:color="auto"/>
            <w:bottom w:val="none" w:sz="0" w:space="0" w:color="auto"/>
            <w:right w:val="none" w:sz="0" w:space="0" w:color="auto"/>
          </w:divBdr>
        </w:div>
        <w:div w:id="1922982589">
          <w:marLeft w:val="0"/>
          <w:marRight w:val="0"/>
          <w:marTop w:val="0"/>
          <w:marBottom w:val="0"/>
          <w:divBdr>
            <w:top w:val="none" w:sz="0" w:space="0" w:color="auto"/>
            <w:left w:val="none" w:sz="0" w:space="0" w:color="auto"/>
            <w:bottom w:val="none" w:sz="0" w:space="0" w:color="auto"/>
            <w:right w:val="none" w:sz="0" w:space="0" w:color="auto"/>
          </w:divBdr>
        </w:div>
        <w:div w:id="407583485">
          <w:marLeft w:val="0"/>
          <w:marRight w:val="0"/>
          <w:marTop w:val="0"/>
          <w:marBottom w:val="0"/>
          <w:divBdr>
            <w:top w:val="none" w:sz="0" w:space="0" w:color="auto"/>
            <w:left w:val="none" w:sz="0" w:space="0" w:color="auto"/>
            <w:bottom w:val="none" w:sz="0" w:space="0" w:color="auto"/>
            <w:right w:val="none" w:sz="0" w:space="0" w:color="auto"/>
          </w:divBdr>
        </w:div>
        <w:div w:id="605309668">
          <w:marLeft w:val="0"/>
          <w:marRight w:val="0"/>
          <w:marTop w:val="0"/>
          <w:marBottom w:val="0"/>
          <w:divBdr>
            <w:top w:val="none" w:sz="0" w:space="0" w:color="auto"/>
            <w:left w:val="none" w:sz="0" w:space="0" w:color="auto"/>
            <w:bottom w:val="none" w:sz="0" w:space="0" w:color="auto"/>
            <w:right w:val="none" w:sz="0" w:space="0" w:color="auto"/>
          </w:divBdr>
        </w:div>
      </w:divsChild>
    </w:div>
    <w:div w:id="564876065">
      <w:bodyDiv w:val="1"/>
      <w:marLeft w:val="0"/>
      <w:marRight w:val="0"/>
      <w:marTop w:val="0"/>
      <w:marBottom w:val="0"/>
      <w:divBdr>
        <w:top w:val="none" w:sz="0" w:space="0" w:color="auto"/>
        <w:left w:val="none" w:sz="0" w:space="0" w:color="auto"/>
        <w:bottom w:val="none" w:sz="0" w:space="0" w:color="auto"/>
        <w:right w:val="none" w:sz="0" w:space="0" w:color="auto"/>
      </w:divBdr>
    </w:div>
    <w:div w:id="1138842845">
      <w:bodyDiv w:val="1"/>
      <w:marLeft w:val="0"/>
      <w:marRight w:val="0"/>
      <w:marTop w:val="0"/>
      <w:marBottom w:val="0"/>
      <w:divBdr>
        <w:top w:val="none" w:sz="0" w:space="0" w:color="auto"/>
        <w:left w:val="none" w:sz="0" w:space="0" w:color="auto"/>
        <w:bottom w:val="none" w:sz="0" w:space="0" w:color="auto"/>
        <w:right w:val="none" w:sz="0" w:space="0" w:color="auto"/>
      </w:divBdr>
      <w:divsChild>
        <w:div w:id="1920556306">
          <w:marLeft w:val="0"/>
          <w:marRight w:val="0"/>
          <w:marTop w:val="0"/>
          <w:marBottom w:val="0"/>
          <w:divBdr>
            <w:top w:val="none" w:sz="0" w:space="0" w:color="auto"/>
            <w:left w:val="none" w:sz="0" w:space="0" w:color="auto"/>
            <w:bottom w:val="none" w:sz="0" w:space="0" w:color="auto"/>
            <w:right w:val="none" w:sz="0" w:space="0" w:color="auto"/>
          </w:divBdr>
        </w:div>
        <w:div w:id="1171985965">
          <w:marLeft w:val="0"/>
          <w:marRight w:val="0"/>
          <w:marTop w:val="0"/>
          <w:marBottom w:val="0"/>
          <w:divBdr>
            <w:top w:val="none" w:sz="0" w:space="0" w:color="auto"/>
            <w:left w:val="none" w:sz="0" w:space="0" w:color="auto"/>
            <w:bottom w:val="none" w:sz="0" w:space="0" w:color="auto"/>
            <w:right w:val="none" w:sz="0" w:space="0" w:color="auto"/>
          </w:divBdr>
        </w:div>
      </w:divsChild>
    </w:div>
    <w:div w:id="1174881145">
      <w:bodyDiv w:val="1"/>
      <w:marLeft w:val="0"/>
      <w:marRight w:val="0"/>
      <w:marTop w:val="0"/>
      <w:marBottom w:val="0"/>
      <w:divBdr>
        <w:top w:val="none" w:sz="0" w:space="0" w:color="auto"/>
        <w:left w:val="none" w:sz="0" w:space="0" w:color="auto"/>
        <w:bottom w:val="none" w:sz="0" w:space="0" w:color="auto"/>
        <w:right w:val="none" w:sz="0" w:space="0" w:color="auto"/>
      </w:divBdr>
      <w:divsChild>
        <w:div w:id="1100876560">
          <w:marLeft w:val="0"/>
          <w:marRight w:val="0"/>
          <w:marTop w:val="0"/>
          <w:marBottom w:val="0"/>
          <w:divBdr>
            <w:top w:val="none" w:sz="0" w:space="0" w:color="auto"/>
            <w:left w:val="none" w:sz="0" w:space="0" w:color="auto"/>
            <w:bottom w:val="none" w:sz="0" w:space="0" w:color="auto"/>
            <w:right w:val="none" w:sz="0" w:space="0" w:color="auto"/>
          </w:divBdr>
        </w:div>
        <w:div w:id="1886989844">
          <w:marLeft w:val="0"/>
          <w:marRight w:val="0"/>
          <w:marTop w:val="0"/>
          <w:marBottom w:val="0"/>
          <w:divBdr>
            <w:top w:val="none" w:sz="0" w:space="0" w:color="auto"/>
            <w:left w:val="none" w:sz="0" w:space="0" w:color="auto"/>
            <w:bottom w:val="none" w:sz="0" w:space="0" w:color="auto"/>
            <w:right w:val="none" w:sz="0" w:space="0" w:color="auto"/>
          </w:divBdr>
        </w:div>
      </w:divsChild>
    </w:div>
    <w:div w:id="1447581334">
      <w:bodyDiv w:val="1"/>
      <w:marLeft w:val="0"/>
      <w:marRight w:val="0"/>
      <w:marTop w:val="0"/>
      <w:marBottom w:val="0"/>
      <w:divBdr>
        <w:top w:val="none" w:sz="0" w:space="0" w:color="auto"/>
        <w:left w:val="none" w:sz="0" w:space="0" w:color="auto"/>
        <w:bottom w:val="none" w:sz="0" w:space="0" w:color="auto"/>
        <w:right w:val="none" w:sz="0" w:space="0" w:color="auto"/>
      </w:divBdr>
      <w:divsChild>
        <w:div w:id="978147073">
          <w:marLeft w:val="0"/>
          <w:marRight w:val="0"/>
          <w:marTop w:val="0"/>
          <w:marBottom w:val="0"/>
          <w:divBdr>
            <w:top w:val="none" w:sz="0" w:space="0" w:color="auto"/>
            <w:left w:val="none" w:sz="0" w:space="0" w:color="auto"/>
            <w:bottom w:val="none" w:sz="0" w:space="0" w:color="auto"/>
            <w:right w:val="none" w:sz="0" w:space="0" w:color="auto"/>
          </w:divBdr>
        </w:div>
        <w:div w:id="1397707817">
          <w:marLeft w:val="0"/>
          <w:marRight w:val="0"/>
          <w:marTop w:val="0"/>
          <w:marBottom w:val="0"/>
          <w:divBdr>
            <w:top w:val="none" w:sz="0" w:space="0" w:color="auto"/>
            <w:left w:val="none" w:sz="0" w:space="0" w:color="auto"/>
            <w:bottom w:val="none" w:sz="0" w:space="0" w:color="auto"/>
            <w:right w:val="none" w:sz="0" w:space="0" w:color="auto"/>
          </w:divBdr>
        </w:div>
        <w:div w:id="1210723193">
          <w:marLeft w:val="0"/>
          <w:marRight w:val="0"/>
          <w:marTop w:val="0"/>
          <w:marBottom w:val="0"/>
          <w:divBdr>
            <w:top w:val="none" w:sz="0" w:space="0" w:color="auto"/>
            <w:left w:val="none" w:sz="0" w:space="0" w:color="auto"/>
            <w:bottom w:val="none" w:sz="0" w:space="0" w:color="auto"/>
            <w:right w:val="none" w:sz="0" w:space="0" w:color="auto"/>
          </w:divBdr>
        </w:div>
      </w:divsChild>
    </w:div>
    <w:div w:id="1500803866">
      <w:bodyDiv w:val="1"/>
      <w:marLeft w:val="0"/>
      <w:marRight w:val="0"/>
      <w:marTop w:val="0"/>
      <w:marBottom w:val="0"/>
      <w:divBdr>
        <w:top w:val="none" w:sz="0" w:space="0" w:color="auto"/>
        <w:left w:val="none" w:sz="0" w:space="0" w:color="auto"/>
        <w:bottom w:val="none" w:sz="0" w:space="0" w:color="auto"/>
        <w:right w:val="none" w:sz="0" w:space="0" w:color="auto"/>
      </w:divBdr>
    </w:div>
    <w:div w:id="1706714707">
      <w:bodyDiv w:val="1"/>
      <w:marLeft w:val="0"/>
      <w:marRight w:val="0"/>
      <w:marTop w:val="0"/>
      <w:marBottom w:val="0"/>
      <w:divBdr>
        <w:top w:val="none" w:sz="0" w:space="0" w:color="auto"/>
        <w:left w:val="none" w:sz="0" w:space="0" w:color="auto"/>
        <w:bottom w:val="none" w:sz="0" w:space="0" w:color="auto"/>
        <w:right w:val="none" w:sz="0" w:space="0" w:color="auto"/>
      </w:divBdr>
      <w:divsChild>
        <w:div w:id="2022853147">
          <w:marLeft w:val="0"/>
          <w:marRight w:val="0"/>
          <w:marTop w:val="0"/>
          <w:marBottom w:val="0"/>
          <w:divBdr>
            <w:top w:val="none" w:sz="0" w:space="0" w:color="auto"/>
            <w:left w:val="none" w:sz="0" w:space="0" w:color="auto"/>
            <w:bottom w:val="none" w:sz="0" w:space="0" w:color="auto"/>
            <w:right w:val="none" w:sz="0" w:space="0" w:color="auto"/>
          </w:divBdr>
        </w:div>
        <w:div w:id="1417166016">
          <w:marLeft w:val="0"/>
          <w:marRight w:val="0"/>
          <w:marTop w:val="0"/>
          <w:marBottom w:val="0"/>
          <w:divBdr>
            <w:top w:val="none" w:sz="0" w:space="0" w:color="auto"/>
            <w:left w:val="none" w:sz="0" w:space="0" w:color="auto"/>
            <w:bottom w:val="none" w:sz="0" w:space="0" w:color="auto"/>
            <w:right w:val="none" w:sz="0" w:space="0" w:color="auto"/>
          </w:divBdr>
        </w:div>
        <w:div w:id="139882458">
          <w:marLeft w:val="0"/>
          <w:marRight w:val="0"/>
          <w:marTop w:val="0"/>
          <w:marBottom w:val="0"/>
          <w:divBdr>
            <w:top w:val="none" w:sz="0" w:space="0" w:color="auto"/>
            <w:left w:val="none" w:sz="0" w:space="0" w:color="auto"/>
            <w:bottom w:val="none" w:sz="0" w:space="0" w:color="auto"/>
            <w:right w:val="none" w:sz="0" w:space="0" w:color="auto"/>
          </w:divBdr>
        </w:div>
        <w:div w:id="566040636">
          <w:marLeft w:val="0"/>
          <w:marRight w:val="0"/>
          <w:marTop w:val="0"/>
          <w:marBottom w:val="0"/>
          <w:divBdr>
            <w:top w:val="none" w:sz="0" w:space="0" w:color="auto"/>
            <w:left w:val="none" w:sz="0" w:space="0" w:color="auto"/>
            <w:bottom w:val="none" w:sz="0" w:space="0" w:color="auto"/>
            <w:right w:val="none" w:sz="0" w:space="0" w:color="auto"/>
          </w:divBdr>
        </w:div>
        <w:div w:id="1788111807">
          <w:marLeft w:val="0"/>
          <w:marRight w:val="0"/>
          <w:marTop w:val="0"/>
          <w:marBottom w:val="0"/>
          <w:divBdr>
            <w:top w:val="none" w:sz="0" w:space="0" w:color="auto"/>
            <w:left w:val="none" w:sz="0" w:space="0" w:color="auto"/>
            <w:bottom w:val="none" w:sz="0" w:space="0" w:color="auto"/>
            <w:right w:val="none" w:sz="0" w:space="0" w:color="auto"/>
          </w:divBdr>
        </w:div>
        <w:div w:id="537470117">
          <w:marLeft w:val="0"/>
          <w:marRight w:val="0"/>
          <w:marTop w:val="0"/>
          <w:marBottom w:val="0"/>
          <w:divBdr>
            <w:top w:val="none" w:sz="0" w:space="0" w:color="auto"/>
            <w:left w:val="none" w:sz="0" w:space="0" w:color="auto"/>
            <w:bottom w:val="none" w:sz="0" w:space="0" w:color="auto"/>
            <w:right w:val="none" w:sz="0" w:space="0" w:color="auto"/>
          </w:divBdr>
        </w:div>
        <w:div w:id="845823935">
          <w:marLeft w:val="0"/>
          <w:marRight w:val="0"/>
          <w:marTop w:val="0"/>
          <w:marBottom w:val="0"/>
          <w:divBdr>
            <w:top w:val="none" w:sz="0" w:space="0" w:color="auto"/>
            <w:left w:val="none" w:sz="0" w:space="0" w:color="auto"/>
            <w:bottom w:val="none" w:sz="0" w:space="0" w:color="auto"/>
            <w:right w:val="none" w:sz="0" w:space="0" w:color="auto"/>
          </w:divBdr>
        </w:div>
        <w:div w:id="582422310">
          <w:marLeft w:val="0"/>
          <w:marRight w:val="0"/>
          <w:marTop w:val="0"/>
          <w:marBottom w:val="0"/>
          <w:divBdr>
            <w:top w:val="none" w:sz="0" w:space="0" w:color="auto"/>
            <w:left w:val="none" w:sz="0" w:space="0" w:color="auto"/>
            <w:bottom w:val="none" w:sz="0" w:space="0" w:color="auto"/>
            <w:right w:val="none" w:sz="0" w:space="0" w:color="auto"/>
          </w:divBdr>
        </w:div>
        <w:div w:id="2056854112">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04364395">
      <w:bodyDiv w:val="1"/>
      <w:marLeft w:val="0"/>
      <w:marRight w:val="0"/>
      <w:marTop w:val="0"/>
      <w:marBottom w:val="0"/>
      <w:divBdr>
        <w:top w:val="none" w:sz="0" w:space="0" w:color="auto"/>
        <w:left w:val="none" w:sz="0" w:space="0" w:color="auto"/>
        <w:bottom w:val="none" w:sz="0" w:space="0" w:color="auto"/>
        <w:right w:val="none" w:sz="0" w:space="0" w:color="auto"/>
      </w:divBdr>
      <w:divsChild>
        <w:div w:id="307053620">
          <w:marLeft w:val="0"/>
          <w:marRight w:val="0"/>
          <w:marTop w:val="0"/>
          <w:marBottom w:val="0"/>
          <w:divBdr>
            <w:top w:val="none" w:sz="0" w:space="0" w:color="auto"/>
            <w:left w:val="none" w:sz="0" w:space="0" w:color="auto"/>
            <w:bottom w:val="none" w:sz="0" w:space="0" w:color="auto"/>
            <w:right w:val="none" w:sz="0" w:space="0" w:color="auto"/>
          </w:divBdr>
        </w:div>
        <w:div w:id="1322587601">
          <w:marLeft w:val="0"/>
          <w:marRight w:val="0"/>
          <w:marTop w:val="0"/>
          <w:marBottom w:val="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yer.vimeo.com/video/487050415" TargetMode="External"/><Relationship Id="rId18" Type="http://schemas.openxmlformats.org/officeDocument/2006/relationships/hyperlink" Target="https://education.nsw.gov.au/content/dam/main-education/teaching-and-learning/curriculum/key-learning-areas/creative-arts/7-12/visual-arts/stage-4-5/ctl-alt-shift/creativearts-visualarts-resource-ctrlaltshift-lynettewallworth-resourcebooklet-s5.docx" TargetMode="External"/><Relationship Id="rId26" Type="http://schemas.openxmlformats.org/officeDocument/2006/relationships/hyperlink" Target="https://vimeo.com/487081465/2acd185bad" TargetMode="External"/><Relationship Id="rId39" Type="http://schemas.openxmlformats.org/officeDocument/2006/relationships/hyperlink" Target="https://schoolsnsw.sharepoint.com/sites/STEMShareLibrary/SitePages/Secondary-Virtual-Reality-Kit.aspx" TargetMode="External"/><Relationship Id="rId21" Type="http://schemas.openxmlformats.org/officeDocument/2006/relationships/hyperlink" Target="http://social-media-for-development.org/wp-content/uploads/2014/10/ethical-photography-guidelines.pdf" TargetMode="External"/><Relationship Id="rId34" Type="http://schemas.openxmlformats.org/officeDocument/2006/relationships/hyperlink" Target="https://blackmistburntcountry.com.au/wp-content/uploads/2017/09/BMBC_Edu-Resource-web.pdf" TargetMode="External"/><Relationship Id="rId42" Type="http://schemas.openxmlformats.org/officeDocument/2006/relationships/hyperlink" Target="https://educationstandards.nsw.edu.au/wps/portal/nesa/k-10/learning-areas/creative-arts/music-7-10" TargetMode="External"/><Relationship Id="rId47" Type="http://schemas.openxmlformats.org/officeDocument/2006/relationships/hyperlink" Target="http://social-media-for-development.org/wp-content/uploads/2014/10/ethical-photography-guidelines.pdf" TargetMode="External"/><Relationship Id="rId50" Type="http://schemas.openxmlformats.org/officeDocument/2006/relationships/hyperlink" Target="https://blackmistburntcountry.com.au/wp-content/uploads/2017/09/BMBC_Edu-Resource-web.pdf"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layer.vimeo.com/video/487050415" TargetMode="External"/><Relationship Id="rId29" Type="http://schemas.openxmlformats.org/officeDocument/2006/relationships/hyperlink" Target="https://maas.museum/linear-artists-lynette-wallworth/" TargetMode="External"/><Relationship Id="rId11" Type="http://schemas.openxmlformats.org/officeDocument/2006/relationships/hyperlink" Target="https://educationstandards.nsw.edu.au/wps/portal/nesa/k-10/learning-areas/creative-arts/visual-arts-7-10" TargetMode="External"/><Relationship Id="rId24" Type="http://schemas.openxmlformats.org/officeDocument/2006/relationships/hyperlink" Target="https://schoolsnsw.sharepoint.com/sites/STEMShareLibrary/SitePages/Module-2.aspx" TargetMode="External"/><Relationship Id="rId32" Type="http://schemas.openxmlformats.org/officeDocument/2006/relationships/hyperlink" Target="https://education.nsw.gov.au/content/dam/main-education/teaching-and-learning/curriculum/key-learning-areas/creative-arts/7-12/visual-arts/stage-4-5/ctl-alt-shift/creativearts-visualarts-resource-ctrlaltshift-lynettewallworth-resourcebooklet-s5.docx" TargetMode="External"/><Relationship Id="rId37" Type="http://schemas.openxmlformats.org/officeDocument/2006/relationships/hyperlink" Target="https://t4l.schools.nsw.gov.au/stemt4l.html" TargetMode="External"/><Relationship Id="rId40" Type="http://schemas.openxmlformats.org/officeDocument/2006/relationships/hyperlink" Target="https://t4l.schools.nsw.gov.au/stemt4l.html" TargetMode="External"/><Relationship Id="rId45" Type="http://schemas.openxmlformats.org/officeDocument/2006/relationships/hyperlink" Target="https://www.wellesley.edu/davismuseum/whats-on/past/node/36895" TargetMode="External"/><Relationship Id="rId53" Type="http://schemas.openxmlformats.org/officeDocument/2006/relationships/hyperlink" Target="https://schoolsnsw.sharepoint.com/sites/STEMShareLibrary/SitePages/Secondary-Virtual-Reality-Kit.aspx"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wellesley.edu/davismuseum/whats-on/past/node/3689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teaching-and-learning/curriculum/key-learning-areas/creative-arts/stage-6/visual-arts" TargetMode="External"/><Relationship Id="rId22" Type="http://schemas.openxmlformats.org/officeDocument/2006/relationships/hyperlink" Target="http://social-media-for-development.org/wp-content/uploads/2014/10/ethical-photography-guidelines.pdf" TargetMode="External"/><Relationship Id="rId27" Type="http://schemas.openxmlformats.org/officeDocument/2006/relationships/hyperlink" Target="https://education.nsw.gov.au/content/dam/main-education/teaching-and-learning/curriculum/key-learning-areas/creative-arts/7-12/visual-arts/stage-4-5/ctl-alt-shift/creativearts-visualarts-resource-ctrlaltshift-lynettewallworth-resourcebooklet-s5.docx" TargetMode="External"/><Relationship Id="rId30" Type="http://schemas.openxmlformats.org/officeDocument/2006/relationships/hyperlink" Target="https://blackmistburntcountry.com.au/wp-content/uploads/2017/09/BMBC_Edu-Resource-web.pdf" TargetMode="External"/><Relationship Id="rId35" Type="http://schemas.openxmlformats.org/officeDocument/2006/relationships/hyperlink" Target="https://schoolsnsw.sharepoint.com/sites/STEMShareLibrary/SitePages/360-camera-kit.asp" TargetMode="External"/><Relationship Id="rId43" Type="http://schemas.openxmlformats.org/officeDocument/2006/relationships/hyperlink" Target="https://player.vimeo.com/video/487050415" TargetMode="External"/><Relationship Id="rId48" Type="http://schemas.openxmlformats.org/officeDocument/2006/relationships/hyperlink" Target="https://schoolsnsw.sharepoint.com/sites/STEMShareLibrary/SitePages/Module-2.aspx"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t4l.schools.nsw.gov.au/stemt4l.html" TargetMode="External"/><Relationship Id="rId3" Type="http://schemas.openxmlformats.org/officeDocument/2006/relationships/customXml" Target="../customXml/item3.xml"/><Relationship Id="rId12" Type="http://schemas.openxmlformats.org/officeDocument/2006/relationships/hyperlink" Target="https://educationstandards.nsw.edu.au/wps/portal/nesa/k-10/learning-areas/creative-arts/music-7-10" TargetMode="External"/><Relationship Id="rId17" Type="http://schemas.openxmlformats.org/officeDocument/2006/relationships/hyperlink" Target="https://player.vimeo.com/video/487050415" TargetMode="External"/><Relationship Id="rId25" Type="http://schemas.openxmlformats.org/officeDocument/2006/relationships/hyperlink" Target="https://vimeo.com/487081465/2acd185bad" TargetMode="External"/><Relationship Id="rId33" Type="http://schemas.openxmlformats.org/officeDocument/2006/relationships/hyperlink" Target="https://maas.museum/linear-artists-lynette-wallworth/" TargetMode="External"/><Relationship Id="rId38" Type="http://schemas.openxmlformats.org/officeDocument/2006/relationships/hyperlink" Target="https://schoolsnsw.sharepoint.com/sites/STEMShareLibrary/SitePages/360-camera-kit.asp" TargetMode="External"/><Relationship Id="rId46" Type="http://schemas.openxmlformats.org/officeDocument/2006/relationships/hyperlink" Target="https://education.nsw.gov.au/teaching-and-learning/curriculum/key-learning-areas/creative-arts/stage-6/visual-arts" TargetMode="External"/><Relationship Id="rId59" Type="http://schemas.openxmlformats.org/officeDocument/2006/relationships/theme" Target="theme/theme1.xml"/><Relationship Id="rId20" Type="http://schemas.openxmlformats.org/officeDocument/2006/relationships/hyperlink" Target="https://education.nsw.gov.au/teaching-and-learning/curriculum/key-learning-areas/creative-arts/stage-6/visual-arts" TargetMode="External"/><Relationship Id="rId41" Type="http://schemas.openxmlformats.org/officeDocument/2006/relationships/hyperlink" Target="https://educationstandards.nsw.edu.au/wps/portal/nesa/k-10/learning-areas/creative-arts/visual-arts-7-10%22%20/" TargetMode="External"/><Relationship Id="rId54" Type="http://schemas.openxmlformats.org/officeDocument/2006/relationships/footer" Target="footer1.xml"/><Relationship Id="R3579042fffba455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ucation.nsw.gov.au/content/dam/main-education/teaching-and-learning/curriculum/key-learning-areas/creative-arts/7-12/visual-arts/stage-4-5/ctl-alt-shift/creativearts-visualarts-resource-ctrlaltshift-lynettewallworth-resourcebooklet-s5.docx" TargetMode="External"/><Relationship Id="rId23" Type="http://schemas.openxmlformats.org/officeDocument/2006/relationships/hyperlink" Target="https://schoolsnsw.sharepoint.com/sites/STEMShareLibrary/SitePages/Module-2.aspx" TargetMode="External"/><Relationship Id="rId28" Type="http://schemas.openxmlformats.org/officeDocument/2006/relationships/hyperlink" Target="https://vimeo.com/487081465/2acd185bad" TargetMode="External"/><Relationship Id="rId36" Type="http://schemas.openxmlformats.org/officeDocument/2006/relationships/hyperlink" Target="https://schoolsnsw.sharepoint.com/sites/STEMShareLibrary/SitePages/Secondary-Virtual-Reality-Kit.aspx" TargetMode="External"/><Relationship Id="rId49" Type="http://schemas.openxmlformats.org/officeDocument/2006/relationships/hyperlink" Target="https://maas.museum/linear-artists-lynette-wallworth/" TargetMode="External"/><Relationship Id="rId57"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s://vimeo.com/487081465/2acd185bad" TargetMode="External"/><Relationship Id="rId44" Type="http://schemas.openxmlformats.org/officeDocument/2006/relationships/hyperlink" Target="https://vimeo.com/487081465/2acd185bad" TargetMode="External"/><Relationship Id="rId52" Type="http://schemas.openxmlformats.org/officeDocument/2006/relationships/hyperlink" Target="https://schoolsnsw.sharepoint.com/sites/STEMShareLibrary/SitePages/360-camera-kit.asp"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yriacou5\Downloads\2021-annnotated-DoE-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2AE3A076-9CB4-4844-8A09-DF9E6D31F34D}">
  <ds:schemaRef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terms/"/>
    <ds:schemaRef ds:uri="946db038-1dcd-4d2d-acc3-074dba562d2c"/>
    <ds:schemaRef ds:uri="a3893891-f0a0-41d0-9ee8-6d125d8ab872"/>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D78A40F8-4090-4B9E-8B97-7FBCC9E78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E4C4EA-2F42-417F-AC0C-F88613E7E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2021-annnotated-DoE-Word-template.dotx</Template>
  <TotalTime>1</TotalTime>
  <Pages>13</Pages>
  <Words>4197</Words>
  <Characters>23925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2021 annotated DoE template</vt:lpstr>
    </vt:vector>
  </TitlesOfParts>
  <Manager/>
  <Company>NSW Department of Education</Company>
  <LinksUpToDate>false</LinksUpToDate>
  <CharactersWithSpaces>28066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Lynette Wallworth learning sequence</dc:title>
  <dc:subject>Visual arts</dc:subject>
  <dc:creator>Cathryn Horvat</dc:creator>
  <cp:keywords>Visual arts</cp:keywords>
  <dc:description/>
  <cp:lastModifiedBy>Cathryn Horvat</cp:lastModifiedBy>
  <cp:revision>2</cp:revision>
  <cp:lastPrinted>2019-09-30T07:42:00Z</cp:lastPrinted>
  <dcterms:created xsi:type="dcterms:W3CDTF">2021-04-27T09:58:00Z</dcterms:created>
  <dcterms:modified xsi:type="dcterms:W3CDTF">2021-04-27T09:58:00Z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