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665D6" w14:textId="77777777" w:rsidR="00086656" w:rsidRDefault="00B126E7" w:rsidP="00F13908">
      <w:pPr>
        <w:pStyle w:val="Heading1"/>
      </w:pPr>
      <w:bookmarkStart w:id="0" w:name="_GoBack"/>
      <w:bookmarkEnd w:id="0"/>
      <w:r>
        <w:t>Creature Discomfor</w:t>
      </w:r>
      <w:r w:rsidR="00063856">
        <w:t>t</w:t>
      </w:r>
    </w:p>
    <w:p w14:paraId="319DA81F" w14:textId="77777777" w:rsidR="00F13908" w:rsidRPr="00F13908" w:rsidRDefault="00F13908" w:rsidP="00F13908">
      <w:pPr>
        <w:spacing w:before="0"/>
        <w:textAlignment w:val="baseline"/>
        <w:rPr>
          <w:rFonts w:ascii="Calibri" w:eastAsia="Times New Roman" w:hAnsi="Calibri" w:cs="Calibri"/>
          <w:lang w:eastAsia="en-AU"/>
        </w:rPr>
      </w:pPr>
      <w:r w:rsidRPr="005322B9">
        <w:rPr>
          <w:rStyle w:val="Strong"/>
        </w:rPr>
        <w:t>Course:</w:t>
      </w:r>
      <w:r w:rsidR="004F307D">
        <w:rPr>
          <w:rFonts w:eastAsia="Times New Roman" w:cs="Arial"/>
          <w:color w:val="000000"/>
          <w:lang w:eastAsia="en-AU"/>
        </w:rPr>
        <w:t xml:space="preserve"> </w:t>
      </w:r>
      <w:r w:rsidRPr="00F13908">
        <w:rPr>
          <w:rFonts w:eastAsia="Times New Roman" w:cs="Arial"/>
          <w:color w:val="000000"/>
          <w:lang w:eastAsia="en-AU"/>
        </w:rPr>
        <w:t xml:space="preserve">Stage </w:t>
      </w:r>
      <w:r w:rsidR="0033286E">
        <w:rPr>
          <w:rFonts w:eastAsia="Times New Roman" w:cs="Arial"/>
          <w:color w:val="000000"/>
          <w:lang w:eastAsia="en-AU"/>
        </w:rPr>
        <w:t>5</w:t>
      </w:r>
      <w:r w:rsidRPr="00F13908">
        <w:rPr>
          <w:rFonts w:eastAsia="Times New Roman" w:cs="Arial"/>
          <w:color w:val="000000"/>
          <w:lang w:eastAsia="en-AU"/>
        </w:rPr>
        <w:t xml:space="preserve"> Visual arts</w:t>
      </w:r>
      <w:r w:rsidR="004F307D">
        <w:rPr>
          <w:rFonts w:eastAsia="Times New Roman" w:cs="Arial"/>
          <w:color w:val="000000"/>
          <w:lang w:eastAsia="en-AU"/>
        </w:rPr>
        <w:t xml:space="preserve"> </w:t>
      </w:r>
    </w:p>
    <w:p w14:paraId="08477DE3" w14:textId="77777777" w:rsidR="00F13908" w:rsidRPr="00F13908" w:rsidRDefault="00F13908" w:rsidP="00F13908">
      <w:pPr>
        <w:spacing w:before="0"/>
        <w:textAlignment w:val="baseline"/>
        <w:rPr>
          <w:rFonts w:ascii="Calibri" w:eastAsia="Times New Roman" w:hAnsi="Calibri" w:cs="Calibri"/>
          <w:lang w:eastAsia="en-AU"/>
        </w:rPr>
      </w:pPr>
      <w:r w:rsidRPr="005322B9">
        <w:rPr>
          <w:rStyle w:val="Strong"/>
        </w:rPr>
        <w:t>Lesson sequence:</w:t>
      </w:r>
      <w:r w:rsidR="004F307D">
        <w:rPr>
          <w:rFonts w:eastAsia="Times New Roman" w:cs="Arial"/>
          <w:color w:val="000000" w:themeColor="text1"/>
          <w:lang w:eastAsia="en-AU"/>
        </w:rPr>
        <w:t xml:space="preserve"> </w:t>
      </w:r>
      <w:r w:rsidR="696FAB90" w:rsidRPr="2C4B25C2">
        <w:rPr>
          <w:rFonts w:eastAsia="Times New Roman" w:cs="Arial"/>
          <w:color w:val="000000" w:themeColor="text1"/>
          <w:lang w:eastAsia="en-AU"/>
        </w:rPr>
        <w:t>3-5</w:t>
      </w:r>
      <w:r w:rsidRPr="2C4B25C2">
        <w:rPr>
          <w:rFonts w:eastAsia="Times New Roman" w:cs="Arial"/>
          <w:color w:val="000000" w:themeColor="text1"/>
          <w:lang w:eastAsia="en-AU"/>
        </w:rPr>
        <w:t xml:space="preserve"> lesson</w:t>
      </w:r>
      <w:r w:rsidR="16EA910B" w:rsidRPr="2C4B25C2">
        <w:rPr>
          <w:rFonts w:eastAsia="Times New Roman" w:cs="Arial"/>
          <w:color w:val="000000" w:themeColor="text1"/>
          <w:lang w:eastAsia="en-AU"/>
        </w:rPr>
        <w:t>s</w:t>
      </w:r>
      <w:r w:rsidR="004F307D">
        <w:rPr>
          <w:rFonts w:eastAsia="Times New Roman" w:cs="Arial"/>
          <w:color w:val="000000" w:themeColor="text1"/>
          <w:lang w:eastAsia="en-AU"/>
        </w:rPr>
        <w:t xml:space="preserve"> </w:t>
      </w:r>
      <w:r w:rsidRPr="2C4B25C2">
        <w:rPr>
          <w:rFonts w:eastAsia="Times New Roman" w:cs="Arial"/>
          <w:color w:val="000000" w:themeColor="text1"/>
          <w:lang w:eastAsia="en-AU"/>
        </w:rPr>
        <w:t>(</w:t>
      </w:r>
      <w:r w:rsidR="7F530106" w:rsidRPr="2C4B25C2">
        <w:rPr>
          <w:rFonts w:eastAsia="Times New Roman" w:cs="Arial"/>
          <w:color w:val="000000" w:themeColor="text1"/>
          <w:lang w:eastAsia="en-AU"/>
        </w:rPr>
        <w:t xml:space="preserve">an </w:t>
      </w:r>
      <w:r w:rsidRPr="2C4B25C2">
        <w:rPr>
          <w:rFonts w:eastAsia="Times New Roman" w:cs="Arial"/>
          <w:color w:val="000000" w:themeColor="text1"/>
          <w:lang w:eastAsia="en-AU"/>
        </w:rPr>
        <w:t>excerpt from a</w:t>
      </w:r>
      <w:r w:rsidR="004F307D">
        <w:rPr>
          <w:rFonts w:eastAsia="Times New Roman" w:cs="Arial"/>
          <w:color w:val="000000" w:themeColor="text1"/>
          <w:lang w:eastAsia="en-AU"/>
        </w:rPr>
        <w:t xml:space="preserve"> </w:t>
      </w:r>
      <w:r w:rsidR="4955F56D" w:rsidRPr="2C4B25C2">
        <w:rPr>
          <w:rFonts w:eastAsia="Times New Roman" w:cs="Arial"/>
          <w:color w:val="000000" w:themeColor="text1"/>
          <w:lang w:eastAsia="en-AU"/>
        </w:rPr>
        <w:t>ten-week</w:t>
      </w:r>
      <w:r w:rsidR="004F307D">
        <w:rPr>
          <w:rFonts w:eastAsia="Times New Roman" w:cs="Arial"/>
          <w:color w:val="000000" w:themeColor="text1"/>
          <w:lang w:eastAsia="en-AU"/>
        </w:rPr>
        <w:t xml:space="preserve"> </w:t>
      </w:r>
      <w:r w:rsidRPr="2C4B25C2">
        <w:rPr>
          <w:rFonts w:eastAsia="Times New Roman" w:cs="Arial"/>
          <w:color w:val="000000" w:themeColor="text1"/>
          <w:lang w:eastAsia="en-AU"/>
        </w:rPr>
        <w:t>unit of work)</w:t>
      </w:r>
      <w:r w:rsidR="004F307D">
        <w:rPr>
          <w:rFonts w:eastAsia="Times New Roman" w:cs="Arial"/>
          <w:color w:val="000000" w:themeColor="text1"/>
          <w:lang w:eastAsia="en-AU"/>
        </w:rPr>
        <w:t xml:space="preserve"> </w:t>
      </w:r>
    </w:p>
    <w:p w14:paraId="39B53206" w14:textId="77777777" w:rsidR="00F13908" w:rsidRDefault="00F13908" w:rsidP="00F13908">
      <w:pPr>
        <w:spacing w:before="0"/>
        <w:textAlignment w:val="baseline"/>
        <w:rPr>
          <w:rFonts w:eastAsia="Times New Roman" w:cs="Arial"/>
          <w:color w:val="000000"/>
          <w:lang w:eastAsia="en-AU"/>
        </w:rPr>
      </w:pPr>
      <w:r w:rsidRPr="005322B9">
        <w:rPr>
          <w:rStyle w:val="Strong"/>
        </w:rPr>
        <w:t>Focus content:</w:t>
      </w:r>
      <w:r w:rsidR="004F307D">
        <w:rPr>
          <w:rFonts w:eastAsia="Times New Roman" w:cs="Arial"/>
          <w:color w:val="000000"/>
          <w:lang w:eastAsia="en-AU"/>
        </w:rPr>
        <w:t xml:space="preserve"> </w:t>
      </w:r>
      <w:r w:rsidRPr="00F13908">
        <w:rPr>
          <w:rFonts w:eastAsia="Times New Roman" w:cs="Arial"/>
          <w:color w:val="000000"/>
          <w:lang w:eastAsia="en-AU"/>
        </w:rPr>
        <w:t>frames, conceptual framework,</w:t>
      </w:r>
      <w:r w:rsidR="004F307D">
        <w:rPr>
          <w:rFonts w:eastAsia="Times New Roman" w:cs="Arial"/>
          <w:color w:val="000000"/>
          <w:lang w:eastAsia="en-AU"/>
        </w:rPr>
        <w:t xml:space="preserve"> </w:t>
      </w:r>
      <w:r w:rsidRPr="00F13908">
        <w:rPr>
          <w:rFonts w:eastAsia="Times New Roman" w:cs="Arial"/>
          <w:color w:val="000000"/>
          <w:lang w:eastAsia="en-AU"/>
        </w:rPr>
        <w:t>practice</w:t>
      </w:r>
      <w:r w:rsidR="004F307D">
        <w:rPr>
          <w:rFonts w:eastAsia="Times New Roman" w:cs="Arial"/>
          <w:color w:val="000000"/>
          <w:lang w:eastAsia="en-AU"/>
        </w:rPr>
        <w:t xml:space="preserve"> </w:t>
      </w:r>
    </w:p>
    <w:p w14:paraId="774CF1BC" w14:textId="77777777" w:rsidR="00F13908" w:rsidRPr="00F13908" w:rsidRDefault="00F13908" w:rsidP="00F13908">
      <w:pPr>
        <w:pStyle w:val="Heading2"/>
      </w:pPr>
      <w:r w:rsidRPr="00F13908">
        <w:t>Overview</w:t>
      </w:r>
    </w:p>
    <w:p w14:paraId="5DE2A62B" w14:textId="77777777" w:rsidR="00F13908" w:rsidRPr="00F13908" w:rsidRDefault="00F13908" w:rsidP="549890CD">
      <w:pPr>
        <w:spacing w:before="0"/>
        <w:textAlignment w:val="baseline"/>
        <w:rPr>
          <w:rFonts w:eastAsia="Times New Roman" w:cs="Arial"/>
          <w:color w:val="000000" w:themeColor="text1"/>
          <w:lang w:val="en-US" w:eastAsia="en-AU"/>
        </w:rPr>
      </w:pPr>
      <w:r w:rsidRPr="498D3B00">
        <w:rPr>
          <w:rFonts w:eastAsia="Times New Roman" w:cs="Arial"/>
          <w:color w:val="000000" w:themeColor="text1"/>
          <w:lang w:val="en-US" w:eastAsia="en-AU"/>
        </w:rPr>
        <w:t xml:space="preserve">These introductory </w:t>
      </w:r>
      <w:r w:rsidR="09BBE19D" w:rsidRPr="498D3B00">
        <w:rPr>
          <w:rFonts w:eastAsia="Times New Roman" w:cs="Arial"/>
          <w:color w:val="000000" w:themeColor="text1"/>
          <w:lang w:val="en-US" w:eastAsia="en-AU"/>
        </w:rPr>
        <w:t>lessons are</w:t>
      </w:r>
      <w:r w:rsidR="5A9EF178" w:rsidRPr="498D3B00">
        <w:rPr>
          <w:rFonts w:eastAsia="Times New Roman" w:cs="Arial"/>
          <w:color w:val="000000" w:themeColor="text1"/>
          <w:lang w:val="en-US" w:eastAsia="en-AU"/>
        </w:rPr>
        <w:t xml:space="preserve"> an excerpt</w:t>
      </w:r>
      <w:r w:rsidRPr="498D3B00">
        <w:rPr>
          <w:rFonts w:eastAsia="Times New Roman" w:cs="Arial"/>
          <w:color w:val="000000" w:themeColor="text1"/>
          <w:lang w:val="en-US" w:eastAsia="en-AU"/>
        </w:rPr>
        <w:t xml:space="preserve"> from a</w:t>
      </w:r>
      <w:r w:rsidR="02F46B7D" w:rsidRPr="498D3B00">
        <w:rPr>
          <w:rFonts w:eastAsia="Times New Roman" w:cs="Arial"/>
          <w:color w:val="000000" w:themeColor="text1"/>
          <w:lang w:val="en-US" w:eastAsia="en-AU"/>
        </w:rPr>
        <w:t xml:space="preserve"> 10</w:t>
      </w:r>
      <w:r w:rsidR="00D65133" w:rsidRPr="498D3B00">
        <w:rPr>
          <w:rFonts w:eastAsia="Times New Roman" w:cs="Arial"/>
          <w:color w:val="000000" w:themeColor="text1"/>
          <w:lang w:val="en-US" w:eastAsia="en-AU"/>
        </w:rPr>
        <w:t>-</w:t>
      </w:r>
      <w:r w:rsidR="02F46B7D" w:rsidRPr="498D3B00">
        <w:rPr>
          <w:rFonts w:eastAsia="Times New Roman" w:cs="Arial"/>
          <w:color w:val="000000" w:themeColor="text1"/>
          <w:lang w:val="en-US" w:eastAsia="en-AU"/>
        </w:rPr>
        <w:t xml:space="preserve">week </w:t>
      </w:r>
      <w:r w:rsidR="5BF30A53" w:rsidRPr="498D3B00">
        <w:rPr>
          <w:rFonts w:eastAsia="Times New Roman" w:cs="Arial"/>
          <w:color w:val="000000" w:themeColor="text1"/>
          <w:lang w:val="en-US" w:eastAsia="en-AU"/>
        </w:rPr>
        <w:t>program</w:t>
      </w:r>
      <w:r w:rsidR="1BD0A8CE" w:rsidRPr="498D3B00">
        <w:rPr>
          <w:rFonts w:eastAsia="Times New Roman" w:cs="Arial"/>
          <w:color w:val="000000" w:themeColor="text1"/>
          <w:lang w:val="en-US" w:eastAsia="en-AU"/>
        </w:rPr>
        <w:t xml:space="preserve"> for </w:t>
      </w:r>
      <w:r w:rsidR="0354C6D2" w:rsidRPr="498D3B00">
        <w:rPr>
          <w:rFonts w:eastAsia="Times New Roman" w:cs="Arial"/>
          <w:color w:val="000000" w:themeColor="text1"/>
          <w:lang w:val="en-US" w:eastAsia="en-AU"/>
        </w:rPr>
        <w:t>Y</w:t>
      </w:r>
      <w:r w:rsidR="1BD0A8CE" w:rsidRPr="498D3B00">
        <w:rPr>
          <w:rFonts w:eastAsia="Times New Roman" w:cs="Arial"/>
          <w:color w:val="000000" w:themeColor="text1"/>
          <w:lang w:val="en-US" w:eastAsia="en-AU"/>
        </w:rPr>
        <w:t xml:space="preserve">ear </w:t>
      </w:r>
      <w:r w:rsidR="00B535B2">
        <w:rPr>
          <w:rFonts w:eastAsia="Times New Roman" w:cs="Arial"/>
          <w:color w:val="000000" w:themeColor="text1"/>
          <w:lang w:val="en-US" w:eastAsia="en-AU"/>
        </w:rPr>
        <w:t>9</w:t>
      </w:r>
      <w:r w:rsidR="5BF30A53" w:rsidRPr="498D3B00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Pr="498D3B00">
        <w:rPr>
          <w:rFonts w:eastAsia="Times New Roman" w:cs="Arial"/>
          <w:color w:val="000000" w:themeColor="text1"/>
          <w:lang w:val="en-US" w:eastAsia="en-AU"/>
        </w:rPr>
        <w:t xml:space="preserve">called </w:t>
      </w:r>
      <w:r w:rsidR="2A1E22D3" w:rsidRPr="498D3B00">
        <w:rPr>
          <w:rFonts w:eastAsia="Times New Roman" w:cs="Arial"/>
          <w:color w:val="000000" w:themeColor="text1"/>
          <w:lang w:val="en-US" w:eastAsia="en-AU"/>
        </w:rPr>
        <w:t>‘</w:t>
      </w:r>
      <w:r w:rsidRPr="498D3B00">
        <w:rPr>
          <w:rFonts w:eastAsia="Times New Roman" w:cs="Arial"/>
          <w:color w:val="000000" w:themeColor="text1"/>
          <w:lang w:val="en-US" w:eastAsia="en-AU"/>
        </w:rPr>
        <w:t>Creature Discomfort</w:t>
      </w:r>
      <w:r w:rsidR="19712C72" w:rsidRPr="498D3B00">
        <w:rPr>
          <w:rFonts w:eastAsia="Times New Roman" w:cs="Arial"/>
          <w:color w:val="000000" w:themeColor="text1"/>
          <w:lang w:val="en-US" w:eastAsia="en-AU"/>
        </w:rPr>
        <w:t>’</w:t>
      </w:r>
      <w:r w:rsidRPr="498D3B00">
        <w:rPr>
          <w:rFonts w:eastAsia="Times New Roman" w:cs="Arial"/>
          <w:color w:val="000000" w:themeColor="text1"/>
          <w:lang w:val="en-US" w:eastAsia="en-AU"/>
        </w:rPr>
        <w:t xml:space="preserve">. </w:t>
      </w:r>
      <w:r w:rsidR="00063856">
        <w:rPr>
          <w:rFonts w:eastAsia="Times New Roman" w:cs="Arial"/>
          <w:color w:val="000000" w:themeColor="text1"/>
          <w:lang w:val="en-US" w:eastAsia="en-AU"/>
        </w:rPr>
        <w:t>This lesson sequence provides practical e</w:t>
      </w:r>
      <w:r w:rsidR="60E93480" w:rsidRPr="498D3B00">
        <w:rPr>
          <w:rFonts w:eastAsia="Times New Roman" w:cs="Arial"/>
          <w:color w:val="000000" w:themeColor="text1"/>
          <w:lang w:val="en-US" w:eastAsia="en-AU"/>
        </w:rPr>
        <w:t xml:space="preserve">xamples of the teaching strategies employed to foster critical and creative thinking in the visual arts classroom. </w:t>
      </w:r>
    </w:p>
    <w:p w14:paraId="5B0D969D" w14:textId="77777777" w:rsidR="00F13908" w:rsidRPr="00F13908" w:rsidRDefault="00F13908" w:rsidP="549890CD">
      <w:pPr>
        <w:spacing w:before="0"/>
        <w:textAlignment w:val="baseline"/>
        <w:rPr>
          <w:rFonts w:eastAsia="Times New Roman" w:cs="Arial"/>
          <w:color w:val="000000" w:themeColor="text1"/>
          <w:lang w:val="en-US" w:eastAsia="en-AU"/>
        </w:rPr>
      </w:pPr>
    </w:p>
    <w:p w14:paraId="3357DA74" w14:textId="77777777" w:rsidR="00F13908" w:rsidRPr="00F13908" w:rsidRDefault="1E786A10" w:rsidP="00F13908">
      <w:pPr>
        <w:spacing w:before="0"/>
        <w:textAlignment w:val="baseline"/>
        <w:rPr>
          <w:rFonts w:ascii="Calibri" w:eastAsia="Times New Roman" w:hAnsi="Calibri" w:cs="Calibri"/>
          <w:lang w:eastAsia="en-AU"/>
        </w:rPr>
      </w:pPr>
      <w:r w:rsidRPr="6944977E">
        <w:rPr>
          <w:rFonts w:eastAsia="Times New Roman" w:cs="Arial"/>
          <w:color w:val="000000" w:themeColor="text1"/>
          <w:lang w:val="en-US" w:eastAsia="en-AU"/>
        </w:rPr>
        <w:t>In the lessons</w:t>
      </w:r>
      <w:r w:rsidR="0E4C7A2A" w:rsidRPr="6944977E">
        <w:rPr>
          <w:rFonts w:eastAsia="Times New Roman" w:cs="Arial"/>
          <w:color w:val="000000" w:themeColor="text1"/>
          <w:lang w:val="en-US" w:eastAsia="en-AU"/>
        </w:rPr>
        <w:t xml:space="preserve"> shared here</w:t>
      </w:r>
      <w:r w:rsidRPr="6944977E">
        <w:rPr>
          <w:rFonts w:eastAsia="Times New Roman" w:cs="Arial"/>
          <w:color w:val="000000" w:themeColor="text1"/>
          <w:lang w:val="en-US" w:eastAsia="en-AU"/>
        </w:rPr>
        <w:t>, s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tudents use the postmodern frame to investigate the practice of selected artists whose work is inspired by science, our changing 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>environment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, the blurring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 xml:space="preserve"> of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 boundaries of the natural and unnatural world and bio</w:t>
      </w:r>
      <w:r w:rsidR="56D16D88" w:rsidRPr="6944977E">
        <w:rPr>
          <w:rFonts w:eastAsia="Times New Roman" w:cs="Arial"/>
          <w:color w:val="000000" w:themeColor="text1"/>
          <w:lang w:val="en-US" w:eastAsia="en-AU"/>
        </w:rPr>
        <w:t>diversity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. In artmaking stu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>dents</w:t>
      </w:r>
      <w:r w:rsidR="64899BBD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create</w:t>
      </w:r>
      <w:r w:rsidR="62C86961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fantas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>y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 hybrid creatures</w:t>
      </w:r>
      <w:r w:rsidR="20D908EB" w:rsidRPr="6944977E">
        <w:rPr>
          <w:rFonts w:eastAsia="Times New Roman" w:cs="Arial"/>
          <w:color w:val="000000" w:themeColor="text1"/>
          <w:lang w:val="en-US" w:eastAsia="en-AU"/>
        </w:rPr>
        <w:t xml:space="preserve">. </w:t>
      </w:r>
      <w:r w:rsidR="6396C833" w:rsidRPr="6944977E">
        <w:rPr>
          <w:rFonts w:eastAsia="Times New Roman" w:cs="Arial"/>
          <w:color w:val="000000" w:themeColor="text1"/>
          <w:lang w:val="en-US" w:eastAsia="en-AU"/>
        </w:rPr>
        <w:t>Students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>buil</w:t>
      </w:r>
      <w:r w:rsidR="47181E5C" w:rsidRPr="6944977E">
        <w:rPr>
          <w:rFonts w:eastAsia="Times New Roman" w:cs="Arial"/>
          <w:color w:val="000000" w:themeColor="text1"/>
          <w:lang w:val="en-US" w:eastAsia="en-AU"/>
        </w:rPr>
        <w:t>d</w:t>
      </w:r>
      <w:r w:rsidR="7E4F7EBC" w:rsidRPr="6944977E">
        <w:rPr>
          <w:rFonts w:eastAsia="Times New Roman" w:cs="Arial"/>
          <w:color w:val="000000" w:themeColor="text1"/>
          <w:lang w:val="en-US" w:eastAsia="en-AU"/>
        </w:rPr>
        <w:t xml:space="preserve"> their technical 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>skills</w:t>
      </w:r>
      <w:r w:rsidR="06416845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25F497ED" w:rsidRPr="6944977E">
        <w:rPr>
          <w:rFonts w:eastAsia="Times New Roman" w:cs="Arial"/>
          <w:color w:val="000000" w:themeColor="text1"/>
          <w:lang w:val="en-US" w:eastAsia="en-AU"/>
        </w:rPr>
        <w:t>and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 xml:space="preserve"> understanding</w:t>
      </w:r>
      <w:r w:rsidR="41DCAF59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22BA302E" w:rsidRPr="6944977E">
        <w:rPr>
          <w:rFonts w:eastAsia="Times New Roman" w:cs="Arial"/>
          <w:color w:val="000000" w:themeColor="text1"/>
          <w:lang w:val="en-US" w:eastAsia="en-AU"/>
        </w:rPr>
        <w:t>using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 2D media such a</w:t>
      </w:r>
      <w:r w:rsidR="4B8610FB" w:rsidRPr="6944977E">
        <w:rPr>
          <w:rFonts w:eastAsia="Times New Roman" w:cs="Arial"/>
          <w:color w:val="000000" w:themeColor="text1"/>
          <w:lang w:val="en-US" w:eastAsia="en-AU"/>
        </w:rPr>
        <w:t>s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 drawing and collage</w:t>
      </w:r>
      <w:r w:rsidR="2410A9AD" w:rsidRPr="6944977E">
        <w:rPr>
          <w:rFonts w:eastAsia="Times New Roman" w:cs="Arial"/>
          <w:color w:val="000000" w:themeColor="text1"/>
          <w:lang w:val="en-US" w:eastAsia="en-AU"/>
        </w:rPr>
        <w:t>. Later in the term they were introduced to</w:t>
      </w:r>
      <w:r w:rsidR="004F307D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Photoshop</w:t>
      </w:r>
      <w:r w:rsidR="5034EA5D" w:rsidRPr="6944977E">
        <w:rPr>
          <w:rFonts w:eastAsia="Times New Roman" w:cs="Arial"/>
          <w:color w:val="000000" w:themeColor="text1"/>
          <w:lang w:val="en-US" w:eastAsia="en-AU"/>
        </w:rPr>
        <w:t xml:space="preserve"> where they reinterpreted their drawings and collages to create hyperreal fantasy creatures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. The 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 xml:space="preserve">hybrid hyperreal fantasy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creatures created by students</w:t>
      </w:r>
      <w:r w:rsidR="004F307D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were</w:t>
      </w:r>
      <w:r w:rsidR="004F307D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intended to</w:t>
      </w:r>
      <w:r w:rsidR="00B535B2" w:rsidRPr="6944977E">
        <w:rPr>
          <w:rFonts w:eastAsia="Times New Roman" w:cs="Arial"/>
          <w:color w:val="000000" w:themeColor="text1"/>
          <w:lang w:val="en-US" w:eastAsia="en-AU"/>
        </w:rPr>
        <w:t xml:space="preserve"> both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 xml:space="preserve"> intrigue</w:t>
      </w:r>
      <w:r w:rsidR="40DEFE90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and</w:t>
      </w:r>
      <w:r w:rsidR="004F307D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  <w:r w:rsidR="00F13908" w:rsidRPr="6944977E">
        <w:rPr>
          <w:rFonts w:eastAsia="Times New Roman" w:cs="Arial"/>
          <w:color w:val="000000" w:themeColor="text1"/>
          <w:lang w:val="en-US" w:eastAsia="en-AU"/>
        </w:rPr>
        <w:t>repel audiences.</w:t>
      </w:r>
      <w:r w:rsidR="004F307D" w:rsidRPr="6944977E">
        <w:rPr>
          <w:rFonts w:eastAsia="Times New Roman" w:cs="Arial"/>
          <w:color w:val="000000" w:themeColor="text1"/>
          <w:lang w:val="en-US" w:eastAsia="en-AU"/>
        </w:rPr>
        <w:t xml:space="preserve"> </w:t>
      </w:r>
    </w:p>
    <w:p w14:paraId="4C6470AD" w14:textId="77777777" w:rsidR="006416BE" w:rsidRDefault="006416BE">
      <w:pPr>
        <w:rPr>
          <w:rFonts w:eastAsia="SimSun" w:cs="Arial"/>
          <w:color w:val="1C438B"/>
          <w:sz w:val="40"/>
          <w:szCs w:val="40"/>
          <w:lang w:val="en-US" w:eastAsia="zh-CN"/>
        </w:rPr>
      </w:pPr>
      <w:r w:rsidRPr="549890CD">
        <w:rPr>
          <w:lang w:val="en-US"/>
        </w:rPr>
        <w:br w:type="page"/>
      </w:r>
    </w:p>
    <w:p w14:paraId="44438333" w14:textId="77777777" w:rsidR="00F13908" w:rsidRDefault="00F13908" w:rsidP="009C757E">
      <w:pPr>
        <w:pStyle w:val="Heading3"/>
        <w:numPr>
          <w:ilvl w:val="0"/>
          <w:numId w:val="0"/>
        </w:numPr>
      </w:pPr>
      <w:r w:rsidRPr="00F13908">
        <w:rPr>
          <w:lang w:val="en-US"/>
        </w:rPr>
        <w:lastRenderedPageBreak/>
        <w:t>Focus</w:t>
      </w:r>
      <w:r w:rsidR="004F307D">
        <w:rPr>
          <w:lang w:val="en-US"/>
        </w:rPr>
        <w:t xml:space="preserve"> </w:t>
      </w:r>
      <w:r w:rsidRPr="00F13908">
        <w:rPr>
          <w:lang w:val="en-US"/>
        </w:rPr>
        <w:t>outcomes</w:t>
      </w:r>
      <w:r w:rsidR="004F307D">
        <w:t xml:space="preserve"> </w:t>
      </w:r>
    </w:p>
    <w:p w14:paraId="6D0D1A02" w14:textId="77777777" w:rsidR="00F13908" w:rsidRPr="00F13908" w:rsidRDefault="00F13908" w:rsidP="00F13908">
      <w:pPr>
        <w:pStyle w:val="Heading4"/>
        <w:rPr>
          <w:lang w:eastAsia="zh-CN"/>
        </w:rPr>
      </w:pPr>
      <w:r>
        <w:rPr>
          <w:lang w:eastAsia="zh-CN"/>
        </w:rPr>
        <w:t>Artmaking</w:t>
      </w:r>
    </w:p>
    <w:p w14:paraId="2AABC0CE" w14:textId="77777777" w:rsidR="00F13908" w:rsidRPr="00F13908" w:rsidRDefault="00F13908" w:rsidP="00F13908">
      <w:pPr>
        <w:spacing w:before="0"/>
        <w:textAlignment w:val="baseline"/>
        <w:rPr>
          <w:rFonts w:ascii="Calibri" w:eastAsia="Times New Roman" w:hAnsi="Calibri" w:cs="Calibri"/>
          <w:lang w:eastAsia="en-AU"/>
        </w:rPr>
      </w:pPr>
      <w:r w:rsidRPr="00F13908">
        <w:rPr>
          <w:rFonts w:eastAsia="Times New Roman" w:cs="Arial"/>
          <w:color w:val="000000"/>
          <w:lang w:eastAsia="en-AU"/>
        </w:rPr>
        <w:t>Students will develop knowledge, understanding and skills to make artworks informed by their understanding of practice, the conceptual framework and the frames.</w:t>
      </w:r>
    </w:p>
    <w:tbl>
      <w:tblPr>
        <w:tblStyle w:val="Tableheader"/>
        <w:tblW w:w="9638" w:type="dxa"/>
        <w:tblInd w:w="-30" w:type="dxa"/>
        <w:tblLook w:val="04A0" w:firstRow="1" w:lastRow="0" w:firstColumn="1" w:lastColumn="0" w:noHBand="0" w:noVBand="1"/>
        <w:tblCaption w:val="Table"/>
        <w:tblDescription w:val="Table with areas of content including the frames and representation"/>
      </w:tblPr>
      <w:tblGrid>
        <w:gridCol w:w="2268"/>
        <w:gridCol w:w="7370"/>
      </w:tblGrid>
      <w:tr w:rsidR="00F13908" w:rsidRPr="00F13908" w14:paraId="314FBB52" w14:textId="77777777" w:rsidTr="0B2B7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hideMark/>
          </w:tcPr>
          <w:p w14:paraId="1A105EE7" w14:textId="77777777" w:rsidR="00F13908" w:rsidRPr="00F13908" w:rsidRDefault="00F13908" w:rsidP="006416BE">
            <w:pPr>
              <w:spacing w:before="192" w:after="192"/>
              <w:rPr>
                <w:rFonts w:ascii="Times New Roman" w:hAnsi="Times New Roman" w:cs="Times New Roman"/>
                <w:lang w:eastAsia="en-AU"/>
              </w:rPr>
            </w:pPr>
            <w:r w:rsidRPr="00F13908">
              <w:rPr>
                <w:lang w:val="en-US" w:eastAsia="en-AU"/>
              </w:rPr>
              <w:t>Area of content</w:t>
            </w:r>
          </w:p>
        </w:tc>
        <w:tc>
          <w:tcPr>
            <w:tcW w:w="7370" w:type="dxa"/>
            <w:hideMark/>
          </w:tcPr>
          <w:p w14:paraId="01158303" w14:textId="77777777" w:rsidR="00F13908" w:rsidRPr="00F13908" w:rsidRDefault="00F13908" w:rsidP="006416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3DC2F35C">
              <w:rPr>
                <w:lang w:val="en-US" w:eastAsia="en-AU"/>
              </w:rPr>
              <w:t>Visual arts</w:t>
            </w:r>
          </w:p>
        </w:tc>
      </w:tr>
      <w:tr w:rsidR="24FCE6DA" w14:paraId="42200D89" w14:textId="77777777" w:rsidTr="0B2B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AD1F93A" w14:textId="77777777" w:rsidR="14321277" w:rsidRDefault="14321277" w:rsidP="006416BE">
            <w:pPr>
              <w:rPr>
                <w:b w:val="0"/>
                <w:color w:val="000000" w:themeColor="text1"/>
                <w:lang w:val="en-US" w:eastAsia="en-AU"/>
              </w:rPr>
            </w:pPr>
            <w:r w:rsidRPr="24FCE6DA">
              <w:rPr>
                <w:color w:val="000000" w:themeColor="text1"/>
                <w:lang w:val="en-US" w:eastAsia="en-AU"/>
              </w:rPr>
              <w:t>Frames</w:t>
            </w:r>
          </w:p>
        </w:tc>
        <w:tc>
          <w:tcPr>
            <w:tcW w:w="7370" w:type="dxa"/>
            <w:hideMark/>
          </w:tcPr>
          <w:p w14:paraId="44531381" w14:textId="77777777" w:rsidR="24FCE6DA" w:rsidRPr="00174523" w:rsidRDefault="700A8858" w:rsidP="0064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 w:eastAsia="en-AU"/>
              </w:rPr>
            </w:pPr>
            <w:r w:rsidRPr="0B2B788A">
              <w:rPr>
                <w:color w:val="000000" w:themeColor="text1"/>
                <w:lang w:val="en-US" w:eastAsia="en-AU"/>
              </w:rPr>
              <w:t>5</w:t>
            </w:r>
            <w:r w:rsidR="14321277" w:rsidRPr="0B2B788A">
              <w:rPr>
                <w:color w:val="000000" w:themeColor="text1"/>
                <w:lang w:val="en-US" w:eastAsia="en-AU"/>
              </w:rPr>
              <w:t>.3 makes artworks that involve some understanding of the frames</w:t>
            </w:r>
          </w:p>
        </w:tc>
      </w:tr>
      <w:tr w:rsidR="00F13908" w:rsidRPr="00F13908" w14:paraId="1DA02204" w14:textId="77777777" w:rsidTr="0B2B78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2B41A28" w14:textId="77777777" w:rsidR="00F13908" w:rsidRPr="00F13908" w:rsidRDefault="00F13908" w:rsidP="006416BE">
            <w:pPr>
              <w:rPr>
                <w:rFonts w:ascii="Times New Roman" w:hAnsi="Times New Roman" w:cs="Times New Roman"/>
                <w:lang w:eastAsia="en-AU"/>
              </w:rPr>
            </w:pPr>
            <w:r w:rsidRPr="24FCE6DA">
              <w:rPr>
                <w:lang w:val="en-US" w:eastAsia="en-AU"/>
              </w:rPr>
              <w:t>Representation</w:t>
            </w:r>
            <w:r w:rsidR="004F307D">
              <w:rPr>
                <w:lang w:eastAsia="en-AU"/>
              </w:rPr>
              <w:t xml:space="preserve"> </w:t>
            </w:r>
          </w:p>
        </w:tc>
        <w:tc>
          <w:tcPr>
            <w:tcW w:w="7370" w:type="dxa"/>
            <w:hideMark/>
          </w:tcPr>
          <w:p w14:paraId="325C651F" w14:textId="77777777" w:rsidR="00F13908" w:rsidRPr="00F13908" w:rsidRDefault="1603B698" w:rsidP="0064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B2B788A">
              <w:rPr>
                <w:lang w:val="en-US" w:eastAsia="en-AU"/>
              </w:rPr>
              <w:t>5</w:t>
            </w:r>
            <w:r w:rsidR="00F13908" w:rsidRPr="0B2B788A">
              <w:rPr>
                <w:lang w:val="en-US" w:eastAsia="en-AU"/>
              </w:rPr>
              <w:t>.4</w:t>
            </w:r>
            <w:r w:rsidR="004F307D" w:rsidRPr="0B2B788A">
              <w:rPr>
                <w:lang w:val="en-US" w:eastAsia="en-AU"/>
              </w:rPr>
              <w:t xml:space="preserve"> </w:t>
            </w:r>
            <w:r w:rsidR="00F13908" w:rsidRPr="0B2B788A">
              <w:rPr>
                <w:lang w:val="en-US" w:eastAsia="en-AU"/>
              </w:rPr>
              <w:t>recognises</w:t>
            </w:r>
            <w:r w:rsidR="004F307D" w:rsidRPr="0B2B788A">
              <w:rPr>
                <w:lang w:val="en-US" w:eastAsia="en-AU"/>
              </w:rPr>
              <w:t xml:space="preserve"> </w:t>
            </w:r>
            <w:r w:rsidR="00F13908" w:rsidRPr="0B2B788A">
              <w:rPr>
                <w:lang w:val="en-US" w:eastAsia="en-AU"/>
              </w:rPr>
              <w:t>and uses aspects of the world as a source of ideas, concepts and subject matter in the visual</w:t>
            </w:r>
            <w:r w:rsidR="004F307D" w:rsidRPr="0B2B788A">
              <w:rPr>
                <w:lang w:val="en-US" w:eastAsia="en-AU"/>
              </w:rPr>
              <w:t xml:space="preserve"> </w:t>
            </w:r>
            <w:r w:rsidR="00F13908" w:rsidRPr="0B2B788A">
              <w:rPr>
                <w:lang w:val="en-US" w:eastAsia="en-AU"/>
              </w:rPr>
              <w:t>arts</w:t>
            </w:r>
            <w:r w:rsidR="004F307D" w:rsidRPr="0B2B788A">
              <w:rPr>
                <w:lang w:eastAsia="en-AU"/>
              </w:rPr>
              <w:t xml:space="preserve"> </w:t>
            </w:r>
          </w:p>
        </w:tc>
      </w:tr>
    </w:tbl>
    <w:p w14:paraId="2345BF6F" w14:textId="77777777" w:rsidR="00F13908" w:rsidRPr="00FD49C9" w:rsidRDefault="00F13908" w:rsidP="00F13908">
      <w:pPr>
        <w:pStyle w:val="Heading4"/>
        <w:rPr>
          <w:rFonts w:eastAsia="Times New Roman" w:cs="Arial"/>
          <w:color w:val="000000"/>
          <w:sz w:val="24"/>
          <w:szCs w:val="24"/>
          <w:lang w:eastAsia="en-AU"/>
        </w:rPr>
      </w:pPr>
      <w:r w:rsidRPr="00F13908">
        <w:t>Critical and historical studies</w:t>
      </w:r>
    </w:p>
    <w:p w14:paraId="45CDBFD8" w14:textId="77777777" w:rsidR="00F13908" w:rsidRPr="00F13908" w:rsidRDefault="00F13908" w:rsidP="00F13908">
      <w:pPr>
        <w:spacing w:before="0"/>
        <w:textAlignment w:val="baseline"/>
        <w:rPr>
          <w:rFonts w:ascii="Calibri" w:eastAsia="Times New Roman" w:hAnsi="Calibri" w:cs="Calibri"/>
          <w:lang w:eastAsia="en-AU"/>
        </w:rPr>
      </w:pPr>
      <w:r w:rsidRPr="00F13908">
        <w:rPr>
          <w:rFonts w:eastAsia="Times New Roman" w:cs="Arial"/>
          <w:color w:val="000000"/>
          <w:lang w:eastAsia="en-AU"/>
        </w:rPr>
        <w:t>Students will develop knowledge, understanding and skills to critically and historically interpret art informed by their understanding of practice, the conceptual framework and the frames.</w:t>
      </w:r>
      <w:r w:rsidR="004F307D">
        <w:rPr>
          <w:rFonts w:eastAsia="Times New Roman" w:cs="Arial"/>
          <w:color w:val="000000"/>
          <w:lang w:eastAsia="en-AU"/>
        </w:rPr>
        <w:t xml:space="preserve"> </w:t>
      </w:r>
    </w:p>
    <w:tbl>
      <w:tblPr>
        <w:tblStyle w:val="Tableheader"/>
        <w:tblW w:w="9638" w:type="dxa"/>
        <w:tblLook w:val="04A0" w:firstRow="1" w:lastRow="0" w:firstColumn="1" w:lastColumn="0" w:noHBand="0" w:noVBand="1"/>
        <w:tblCaption w:val="Table"/>
        <w:tblDescription w:val="Table with areas of content including practice, conceptual framework and frames"/>
      </w:tblPr>
      <w:tblGrid>
        <w:gridCol w:w="2268"/>
        <w:gridCol w:w="7370"/>
      </w:tblGrid>
      <w:tr w:rsidR="00F13908" w:rsidRPr="00F13908" w14:paraId="0E8E72AB" w14:textId="77777777" w:rsidTr="0B2B7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hideMark/>
          </w:tcPr>
          <w:p w14:paraId="014595FE" w14:textId="77777777" w:rsidR="00F13908" w:rsidRPr="00F13908" w:rsidRDefault="00F13908" w:rsidP="006416BE">
            <w:pPr>
              <w:spacing w:before="192" w:after="192"/>
              <w:rPr>
                <w:rFonts w:ascii="Times New Roman" w:hAnsi="Times New Roman" w:cs="Times New Roman"/>
                <w:lang w:eastAsia="en-AU"/>
              </w:rPr>
            </w:pPr>
            <w:r w:rsidRPr="00F13908">
              <w:rPr>
                <w:lang w:val="en-US" w:eastAsia="en-AU"/>
              </w:rPr>
              <w:t>Area of content</w:t>
            </w:r>
          </w:p>
        </w:tc>
        <w:tc>
          <w:tcPr>
            <w:tcW w:w="7370" w:type="dxa"/>
            <w:hideMark/>
          </w:tcPr>
          <w:p w14:paraId="6597E08D" w14:textId="77777777" w:rsidR="00F13908" w:rsidRPr="00F13908" w:rsidRDefault="00F13908" w:rsidP="006416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3DC2F35C">
              <w:rPr>
                <w:lang w:val="en-US" w:eastAsia="en-AU"/>
              </w:rPr>
              <w:t>Visual arts</w:t>
            </w:r>
          </w:p>
        </w:tc>
      </w:tr>
      <w:tr w:rsidR="00F13908" w:rsidRPr="00F13908" w14:paraId="1B457C0F" w14:textId="77777777" w:rsidTr="0B2B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9D1C937" w14:textId="77777777" w:rsidR="00F13908" w:rsidRPr="00F13908" w:rsidRDefault="00F13908" w:rsidP="006416BE">
            <w:pPr>
              <w:rPr>
                <w:rFonts w:ascii="Times New Roman" w:hAnsi="Times New Roman" w:cs="Times New Roman"/>
                <w:lang w:eastAsia="en-AU"/>
              </w:rPr>
            </w:pPr>
            <w:r w:rsidRPr="00F13908">
              <w:rPr>
                <w:color w:val="000000"/>
                <w:lang w:val="en-US" w:eastAsia="en-AU"/>
              </w:rPr>
              <w:t>Practice</w:t>
            </w:r>
          </w:p>
        </w:tc>
        <w:tc>
          <w:tcPr>
            <w:tcW w:w="7370" w:type="dxa"/>
            <w:hideMark/>
          </w:tcPr>
          <w:p w14:paraId="5020F435" w14:textId="77777777" w:rsidR="00F13908" w:rsidRPr="00F13908" w:rsidRDefault="089BA39C" w:rsidP="0064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B2B788A">
              <w:rPr>
                <w:color w:val="000000" w:themeColor="text1"/>
                <w:lang w:val="en-US" w:eastAsia="en-AU"/>
              </w:rPr>
              <w:t>5</w:t>
            </w:r>
            <w:r w:rsidR="00F13908" w:rsidRPr="0B2B788A">
              <w:rPr>
                <w:color w:val="000000" w:themeColor="text1"/>
                <w:lang w:val="en-US" w:eastAsia="en-AU"/>
              </w:rPr>
              <w:t>.7</w:t>
            </w:r>
            <w:r w:rsidR="004F307D" w:rsidRPr="0B2B788A">
              <w:rPr>
                <w:color w:val="000000" w:themeColor="text1"/>
                <w:lang w:val="en-US" w:eastAsia="en-AU"/>
              </w:rPr>
              <w:t xml:space="preserve"> </w:t>
            </w:r>
            <w:r w:rsidR="00F13908" w:rsidRPr="0B2B788A">
              <w:rPr>
                <w:color w:val="000000" w:themeColor="text1"/>
                <w:lang w:val="en-US" w:eastAsia="en-AU"/>
              </w:rPr>
              <w:t>explores aspects of practice in critical and historical interpretations of</w:t>
            </w:r>
            <w:r w:rsidR="004F307D" w:rsidRPr="0B2B788A">
              <w:rPr>
                <w:color w:val="000000" w:themeColor="text1"/>
                <w:lang w:val="en-US" w:eastAsia="en-AU"/>
              </w:rPr>
              <w:t xml:space="preserve"> </w:t>
            </w:r>
            <w:r w:rsidR="00F13908" w:rsidRPr="0B2B788A">
              <w:rPr>
                <w:color w:val="000000" w:themeColor="text1"/>
                <w:lang w:val="en-US" w:eastAsia="en-AU"/>
              </w:rPr>
              <w:t>art</w:t>
            </w:r>
          </w:p>
        </w:tc>
      </w:tr>
      <w:tr w:rsidR="00F13908" w:rsidRPr="00F13908" w14:paraId="08AD5A27" w14:textId="77777777" w:rsidTr="0B2B78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3B50704" w14:textId="77777777" w:rsidR="00F13908" w:rsidRPr="00F13908" w:rsidRDefault="00F13908" w:rsidP="006416BE">
            <w:pPr>
              <w:rPr>
                <w:rFonts w:ascii="Times New Roman" w:hAnsi="Times New Roman" w:cs="Times New Roman"/>
                <w:lang w:eastAsia="en-AU"/>
              </w:rPr>
            </w:pPr>
            <w:r w:rsidRPr="00F13908">
              <w:rPr>
                <w:color w:val="000000"/>
                <w:lang w:val="en-US" w:eastAsia="en-AU"/>
              </w:rPr>
              <w:t>Conceptual framework</w:t>
            </w:r>
          </w:p>
        </w:tc>
        <w:tc>
          <w:tcPr>
            <w:tcW w:w="7370" w:type="dxa"/>
            <w:hideMark/>
          </w:tcPr>
          <w:p w14:paraId="62DB0DCD" w14:textId="77777777" w:rsidR="00F13908" w:rsidRPr="00F13908" w:rsidRDefault="37C22E98" w:rsidP="0064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B2B788A">
              <w:rPr>
                <w:lang w:val="en-US" w:eastAsia="en-AU"/>
              </w:rPr>
              <w:t>5</w:t>
            </w:r>
            <w:r w:rsidR="00F13908" w:rsidRPr="0B2B788A">
              <w:rPr>
                <w:lang w:val="en-US" w:eastAsia="en-AU"/>
              </w:rPr>
              <w:t>.8</w:t>
            </w:r>
            <w:r w:rsidR="004F307D" w:rsidRPr="0B2B788A">
              <w:rPr>
                <w:lang w:val="en-US" w:eastAsia="en-AU"/>
              </w:rPr>
              <w:t xml:space="preserve"> </w:t>
            </w:r>
            <w:r w:rsidR="00F13908" w:rsidRPr="0B2B788A">
              <w:rPr>
                <w:lang w:val="en-US" w:eastAsia="en-AU"/>
              </w:rPr>
              <w:t>explores the function of and relationships between the artist – artwork – world –</w:t>
            </w:r>
            <w:r w:rsidR="004F307D" w:rsidRPr="0B2B788A">
              <w:rPr>
                <w:lang w:val="en-US" w:eastAsia="en-AU"/>
              </w:rPr>
              <w:t xml:space="preserve"> </w:t>
            </w:r>
            <w:r w:rsidR="00F13908" w:rsidRPr="0B2B788A">
              <w:rPr>
                <w:lang w:val="en-US" w:eastAsia="en-AU"/>
              </w:rPr>
              <w:t>audience</w:t>
            </w:r>
          </w:p>
        </w:tc>
      </w:tr>
      <w:tr w:rsidR="00F13908" w:rsidRPr="00F13908" w14:paraId="445C3C63" w14:textId="77777777" w:rsidTr="0B2B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7D683420" w14:textId="77777777" w:rsidR="00F13908" w:rsidRPr="00F13908" w:rsidRDefault="00F13908" w:rsidP="006416BE">
            <w:pPr>
              <w:rPr>
                <w:rFonts w:ascii="Times New Roman" w:hAnsi="Times New Roman" w:cs="Times New Roman"/>
                <w:lang w:eastAsia="en-AU"/>
              </w:rPr>
            </w:pPr>
            <w:r w:rsidRPr="00F13908">
              <w:rPr>
                <w:color w:val="000000"/>
                <w:lang w:val="en-US" w:eastAsia="en-AU"/>
              </w:rPr>
              <w:t>Frames</w:t>
            </w:r>
          </w:p>
        </w:tc>
        <w:tc>
          <w:tcPr>
            <w:tcW w:w="7370" w:type="dxa"/>
            <w:hideMark/>
          </w:tcPr>
          <w:p w14:paraId="21A4A50A" w14:textId="77777777" w:rsidR="00F13908" w:rsidRPr="00F13908" w:rsidRDefault="349F165D" w:rsidP="00641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B2B788A">
              <w:rPr>
                <w:color w:val="000000" w:themeColor="text1"/>
                <w:lang w:val="en-US" w:eastAsia="en-AU"/>
              </w:rPr>
              <w:t>5</w:t>
            </w:r>
            <w:r w:rsidR="00F13908" w:rsidRPr="0B2B788A">
              <w:rPr>
                <w:color w:val="000000" w:themeColor="text1"/>
                <w:lang w:val="en-US" w:eastAsia="en-AU"/>
              </w:rPr>
              <w:t>.9</w:t>
            </w:r>
            <w:r w:rsidR="004F307D" w:rsidRPr="0B2B788A">
              <w:rPr>
                <w:color w:val="000000" w:themeColor="text1"/>
                <w:lang w:val="en-US" w:eastAsia="en-AU"/>
              </w:rPr>
              <w:t xml:space="preserve"> </w:t>
            </w:r>
            <w:r w:rsidR="00F13908" w:rsidRPr="0B2B788A">
              <w:rPr>
                <w:color w:val="000000" w:themeColor="text1"/>
                <w:lang w:val="en-US" w:eastAsia="en-AU"/>
              </w:rPr>
              <w:t>begins to acknowledge that art can be interpreted from different points of</w:t>
            </w:r>
            <w:r w:rsidR="004F307D" w:rsidRPr="0B2B788A">
              <w:rPr>
                <w:color w:val="000000" w:themeColor="text1"/>
                <w:lang w:val="en-US" w:eastAsia="en-AU"/>
              </w:rPr>
              <w:t xml:space="preserve"> </w:t>
            </w:r>
            <w:r w:rsidR="00F13908" w:rsidRPr="0B2B788A">
              <w:rPr>
                <w:color w:val="000000" w:themeColor="text1"/>
                <w:lang w:val="en-US" w:eastAsia="en-AU"/>
              </w:rPr>
              <w:t>view</w:t>
            </w:r>
          </w:p>
        </w:tc>
      </w:tr>
    </w:tbl>
    <w:p w14:paraId="21856DF2" w14:textId="77777777" w:rsidR="00F13908" w:rsidRPr="00F13908" w:rsidRDefault="00B269BB" w:rsidP="006416BE">
      <w:pPr>
        <w:rPr>
          <w:rFonts w:ascii="Calibri" w:eastAsia="Times New Roman" w:hAnsi="Calibri" w:cs="Calibri"/>
          <w:lang w:eastAsia="en-AU"/>
        </w:rPr>
      </w:pPr>
      <w:hyperlink r:id="rId11">
        <w:r w:rsidR="00F13908" w:rsidRPr="006416BE">
          <w:rPr>
            <w:rStyle w:val="Hyperlink"/>
          </w:rPr>
          <w:t>Visual Arts 7-10 Syllabus</w:t>
        </w:r>
        <w:r w:rsidR="004F307D">
          <w:t xml:space="preserve"> </w:t>
        </w:r>
      </w:hyperlink>
      <w:r w:rsidR="00F13908" w:rsidRPr="006416BE">
        <w:t>©</w:t>
      </w:r>
      <w:r w:rsidR="004F307D">
        <w:rPr>
          <w:rFonts w:eastAsia="Times New Roman" w:cs="Arial"/>
          <w:color w:val="000000" w:themeColor="text1"/>
          <w:sz w:val="20"/>
          <w:szCs w:val="20"/>
          <w:lang w:eastAsia="en-AU"/>
        </w:rPr>
        <w:t xml:space="preserve"> </w:t>
      </w:r>
      <w:r w:rsidR="00F13908" w:rsidRPr="006416BE">
        <w:t>NSW Education Standards Authority (NESA) for and on behalf of the Crown in right of the State of New South Wales, 2003.</w:t>
      </w:r>
    </w:p>
    <w:p w14:paraId="16D79770" w14:textId="77777777" w:rsidR="05A46E0D" w:rsidRDefault="05A46E0D">
      <w:r>
        <w:br w:type="page"/>
      </w:r>
    </w:p>
    <w:p w14:paraId="67D951D7" w14:textId="77777777" w:rsidR="00F13908" w:rsidRPr="00F13908" w:rsidRDefault="00F13908" w:rsidP="05A46E0D">
      <w:pPr>
        <w:pStyle w:val="Heading2"/>
      </w:pPr>
      <w:r w:rsidRPr="05A46E0D">
        <w:rPr>
          <w:lang w:val="en-US"/>
        </w:rPr>
        <w:lastRenderedPageBreak/>
        <w:t>Learning intentions</w:t>
      </w:r>
    </w:p>
    <w:p w14:paraId="1725A11D" w14:textId="77777777" w:rsidR="00F13908" w:rsidRPr="00F13908" w:rsidRDefault="00F13908" w:rsidP="004865CB">
      <w:pPr>
        <w:spacing w:before="0"/>
        <w:textAlignment w:val="baseline"/>
        <w:rPr>
          <w:rFonts w:ascii="Calibri" w:eastAsia="Times New Roman" w:hAnsi="Calibri" w:cs="Calibri"/>
          <w:lang w:eastAsia="en-AU"/>
        </w:rPr>
      </w:pPr>
      <w:r w:rsidRPr="00F13908">
        <w:rPr>
          <w:rFonts w:eastAsia="Times New Roman" w:cs="Arial"/>
          <w:color w:val="000000"/>
          <w:lang w:eastAsia="en-AU"/>
        </w:rPr>
        <w:t xml:space="preserve">Through </w:t>
      </w:r>
      <w:r w:rsidR="00E457C1">
        <w:rPr>
          <w:rFonts w:eastAsia="Times New Roman" w:cs="Arial"/>
          <w:color w:val="000000"/>
          <w:lang w:eastAsia="en-AU"/>
        </w:rPr>
        <w:t>this</w:t>
      </w:r>
      <w:r w:rsidRPr="00F13908">
        <w:rPr>
          <w:rFonts w:eastAsia="Times New Roman" w:cs="Arial"/>
          <w:color w:val="000000"/>
          <w:lang w:eastAsia="en-AU"/>
        </w:rPr>
        <w:t xml:space="preserve"> sequence of lessons students will:</w:t>
      </w:r>
    </w:p>
    <w:p w14:paraId="19A2A09E" w14:textId="4F7A41D5" w:rsidR="00F13908" w:rsidRPr="00F13908" w:rsidRDefault="00F13908" w:rsidP="008313C8">
      <w:pPr>
        <w:pStyle w:val="ListBullet"/>
        <w:rPr>
          <w:rFonts w:ascii="Calibri" w:hAnsi="Calibri" w:cs="Calibri"/>
          <w:lang w:eastAsia="en-AU"/>
        </w:rPr>
      </w:pPr>
      <w:r w:rsidRPr="44101B0C">
        <w:rPr>
          <w:lang w:eastAsia="en-AU"/>
        </w:rPr>
        <w:t>investigate and apply appropriate</w:t>
      </w:r>
      <w:r w:rsidR="004F307D" w:rsidRPr="44101B0C">
        <w:rPr>
          <w:lang w:eastAsia="en-AU"/>
        </w:rPr>
        <w:t xml:space="preserve"> </w:t>
      </w:r>
      <w:r w:rsidRPr="44101B0C">
        <w:rPr>
          <w:lang w:eastAsia="en-AU"/>
        </w:rPr>
        <w:t>drawing and digital media</w:t>
      </w:r>
      <w:r w:rsidR="004F307D" w:rsidRPr="44101B0C">
        <w:rPr>
          <w:lang w:eastAsia="en-AU"/>
        </w:rPr>
        <w:t xml:space="preserve"> </w:t>
      </w:r>
      <w:r w:rsidRPr="44101B0C">
        <w:rPr>
          <w:lang w:eastAsia="en-AU"/>
        </w:rPr>
        <w:t>conventions, techniques and processes to make</w:t>
      </w:r>
      <w:r w:rsidR="79A465AD" w:rsidRPr="44101B0C">
        <w:rPr>
          <w:lang w:eastAsia="en-AU"/>
        </w:rPr>
        <w:t xml:space="preserve"> imaginative</w:t>
      </w:r>
      <w:r w:rsidR="00B535B2" w:rsidRPr="44101B0C">
        <w:rPr>
          <w:lang w:eastAsia="en-AU"/>
        </w:rPr>
        <w:t xml:space="preserve"> fantasy</w:t>
      </w:r>
      <w:r w:rsidRPr="44101B0C">
        <w:rPr>
          <w:lang w:eastAsia="en-AU"/>
        </w:rPr>
        <w:t xml:space="preserve"> </w:t>
      </w:r>
      <w:r w:rsidR="008F1026" w:rsidRPr="44101B0C">
        <w:rPr>
          <w:lang w:eastAsia="en-AU"/>
        </w:rPr>
        <w:t>creatures</w:t>
      </w:r>
      <w:r w:rsidR="00A51D02" w:rsidRPr="44101B0C">
        <w:rPr>
          <w:lang w:eastAsia="en-AU"/>
        </w:rPr>
        <w:t xml:space="preserve"> that represent an understanding of postmodern practice</w:t>
      </w:r>
      <w:r w:rsidR="008F1026" w:rsidRPr="44101B0C">
        <w:rPr>
          <w:lang w:eastAsia="en-AU"/>
        </w:rPr>
        <w:t>,</w:t>
      </w:r>
      <w:r w:rsidR="2C70F5F8" w:rsidRPr="44101B0C">
        <w:rPr>
          <w:lang w:eastAsia="en-AU"/>
        </w:rPr>
        <w:t xml:space="preserve"> </w:t>
      </w:r>
      <w:r w:rsidR="00BE3C04" w:rsidRPr="44101B0C">
        <w:rPr>
          <w:lang w:eastAsia="en-AU"/>
        </w:rPr>
        <w:t>techniques</w:t>
      </w:r>
      <w:r w:rsidR="008F1026" w:rsidRPr="44101B0C">
        <w:rPr>
          <w:lang w:eastAsia="en-AU"/>
        </w:rPr>
        <w:t xml:space="preserve"> and concepts including</w:t>
      </w:r>
      <w:r w:rsidR="00A51D02" w:rsidRPr="44101B0C">
        <w:rPr>
          <w:lang w:eastAsia="en-AU"/>
        </w:rPr>
        <w:t xml:space="preserve"> </w:t>
      </w:r>
      <w:r w:rsidR="008F1026" w:rsidRPr="44101B0C">
        <w:rPr>
          <w:lang w:eastAsia="en-AU"/>
        </w:rPr>
        <w:t>hybridity</w:t>
      </w:r>
      <w:r w:rsidR="00A51D02" w:rsidRPr="44101B0C">
        <w:rPr>
          <w:lang w:eastAsia="en-AU"/>
        </w:rPr>
        <w:t xml:space="preserve"> and </w:t>
      </w:r>
      <w:r w:rsidR="008F1026" w:rsidRPr="44101B0C">
        <w:rPr>
          <w:lang w:eastAsia="en-AU"/>
        </w:rPr>
        <w:t>adaption.</w:t>
      </w:r>
    </w:p>
    <w:p w14:paraId="0EF88107" w14:textId="6924021B" w:rsidR="00F13908" w:rsidRPr="00F13908" w:rsidRDefault="008F1026" w:rsidP="008313C8">
      <w:pPr>
        <w:pStyle w:val="ListBullet"/>
        <w:rPr>
          <w:rFonts w:ascii="Calibri" w:hAnsi="Calibri" w:cs="Calibri"/>
          <w:lang w:eastAsia="en-AU"/>
        </w:rPr>
      </w:pPr>
      <w:r>
        <w:rPr>
          <w:lang w:eastAsia="en-AU"/>
        </w:rPr>
        <w:t>i</w:t>
      </w:r>
      <w:r w:rsidR="00A51D02" w:rsidRPr="549890CD">
        <w:rPr>
          <w:lang w:eastAsia="en-AU"/>
        </w:rPr>
        <w:t>nvestigate</w:t>
      </w:r>
      <w:r w:rsidR="67BC8C50" w:rsidRPr="549890CD">
        <w:rPr>
          <w:lang w:eastAsia="en-AU"/>
        </w:rPr>
        <w:t>, critically analyse and</w:t>
      </w:r>
      <w:r w:rsidR="00F13908" w:rsidRPr="549890CD">
        <w:rPr>
          <w:lang w:eastAsia="en-AU"/>
        </w:rPr>
        <w:t xml:space="preserve"> interpret</w:t>
      </w:r>
      <w:r w:rsidR="004F307D" w:rsidRPr="549890CD">
        <w:rPr>
          <w:lang w:eastAsia="en-AU"/>
        </w:rPr>
        <w:t xml:space="preserve"> </w:t>
      </w:r>
      <w:r w:rsidR="00A51D02" w:rsidRPr="549890CD">
        <w:rPr>
          <w:lang w:eastAsia="en-AU"/>
        </w:rPr>
        <w:t xml:space="preserve">the </w:t>
      </w:r>
      <w:r w:rsidR="00F13908" w:rsidRPr="549890CD">
        <w:rPr>
          <w:lang w:eastAsia="en-AU"/>
        </w:rPr>
        <w:t>material and conceptual choices</w:t>
      </w:r>
      <w:r w:rsidR="00A51D02" w:rsidRPr="549890CD">
        <w:rPr>
          <w:lang w:eastAsia="en-AU"/>
        </w:rPr>
        <w:t xml:space="preserve"> of the focus artist Patricia Piccinini and </w:t>
      </w:r>
      <w:r w:rsidR="003E3691">
        <w:rPr>
          <w:lang w:eastAsia="en-AU"/>
        </w:rPr>
        <w:t xml:space="preserve">others </w:t>
      </w:r>
      <w:r w:rsidR="00BE3C04">
        <w:rPr>
          <w:lang w:eastAsia="en-AU"/>
        </w:rPr>
        <w:t>including Kathryn Fleming</w:t>
      </w:r>
      <w:r w:rsidR="004F307D" w:rsidRPr="549890CD">
        <w:rPr>
          <w:lang w:eastAsia="en-AU"/>
        </w:rPr>
        <w:t xml:space="preserve"> </w:t>
      </w:r>
      <w:r w:rsidR="00F13908" w:rsidRPr="549890CD">
        <w:rPr>
          <w:lang w:eastAsia="en-AU"/>
        </w:rPr>
        <w:t>and document these in</w:t>
      </w:r>
      <w:r w:rsidR="004F307D" w:rsidRPr="549890CD">
        <w:rPr>
          <w:lang w:eastAsia="en-AU"/>
        </w:rPr>
        <w:t xml:space="preserve"> </w:t>
      </w:r>
      <w:r w:rsidR="00F13908" w:rsidRPr="549890CD">
        <w:rPr>
          <w:lang w:eastAsia="en-AU"/>
        </w:rPr>
        <w:t>the visual arts diar</w:t>
      </w:r>
      <w:r w:rsidR="00B535B2">
        <w:rPr>
          <w:lang w:eastAsia="en-AU"/>
        </w:rPr>
        <w:t>y</w:t>
      </w:r>
    </w:p>
    <w:p w14:paraId="6E7AA2C9" w14:textId="77777777" w:rsidR="006073CB" w:rsidRPr="006073CB" w:rsidRDefault="00F13908" w:rsidP="05A46E0D">
      <w:pPr>
        <w:pStyle w:val="ListBullet"/>
        <w:rPr>
          <w:rFonts w:ascii="Calibri" w:hAnsi="Calibri" w:cs="Calibri"/>
          <w:lang w:eastAsia="en-AU"/>
        </w:rPr>
      </w:pPr>
      <w:r w:rsidRPr="05A46E0D">
        <w:rPr>
          <w:lang w:eastAsia="en-AU"/>
        </w:rPr>
        <w:t>use the frames and conceptual framework</w:t>
      </w:r>
      <w:r w:rsidR="004F307D">
        <w:rPr>
          <w:lang w:eastAsia="en-AU"/>
        </w:rPr>
        <w:t xml:space="preserve"> </w:t>
      </w:r>
      <w:r w:rsidRPr="05A46E0D">
        <w:rPr>
          <w:lang w:eastAsia="en-AU"/>
        </w:rPr>
        <w:t xml:space="preserve">to </w:t>
      </w:r>
      <w:r w:rsidR="008F1026">
        <w:rPr>
          <w:lang w:eastAsia="en-AU"/>
        </w:rPr>
        <w:t>investigate</w:t>
      </w:r>
      <w:r w:rsidRPr="05A46E0D">
        <w:rPr>
          <w:lang w:eastAsia="en-AU"/>
        </w:rPr>
        <w:t xml:space="preserve"> the ways that contemporary</w:t>
      </w:r>
      <w:r w:rsidR="004F307D">
        <w:rPr>
          <w:lang w:eastAsia="en-AU"/>
        </w:rPr>
        <w:t xml:space="preserve"> </w:t>
      </w:r>
      <w:r w:rsidRPr="05A46E0D">
        <w:rPr>
          <w:lang w:eastAsia="en-AU"/>
        </w:rPr>
        <w:t>artists</w:t>
      </w:r>
      <w:r w:rsidR="004F307D">
        <w:rPr>
          <w:lang w:eastAsia="en-AU"/>
        </w:rPr>
        <w:t xml:space="preserve"> </w:t>
      </w:r>
      <w:r w:rsidRPr="05A46E0D">
        <w:rPr>
          <w:lang w:eastAsia="en-AU"/>
        </w:rPr>
        <w:t>have</w:t>
      </w:r>
      <w:r w:rsidR="004F307D">
        <w:rPr>
          <w:lang w:eastAsia="en-AU"/>
        </w:rPr>
        <w:t xml:space="preserve"> </w:t>
      </w:r>
      <w:r w:rsidRPr="05A46E0D">
        <w:rPr>
          <w:lang w:eastAsia="en-AU"/>
        </w:rPr>
        <w:t>responded to</w:t>
      </w:r>
      <w:r w:rsidR="008F1026">
        <w:rPr>
          <w:lang w:eastAsia="en-AU"/>
        </w:rPr>
        <w:t xml:space="preserve"> and represented</w:t>
      </w:r>
      <w:r w:rsidRPr="05A46E0D">
        <w:rPr>
          <w:lang w:eastAsia="en-AU"/>
        </w:rPr>
        <w:t xml:space="preserve"> scientific understandings about</w:t>
      </w:r>
      <w:r w:rsidR="00B535B2">
        <w:rPr>
          <w:lang w:eastAsia="en-AU"/>
        </w:rPr>
        <w:t xml:space="preserve"> animal adaption</w:t>
      </w:r>
      <w:r w:rsidR="008F1026">
        <w:rPr>
          <w:lang w:eastAsia="en-AU"/>
        </w:rPr>
        <w:t>, biotechnology</w:t>
      </w:r>
      <w:r w:rsidR="00B535B2">
        <w:rPr>
          <w:lang w:eastAsia="en-AU"/>
        </w:rPr>
        <w:t xml:space="preserve"> and</w:t>
      </w:r>
      <w:r w:rsidRPr="05A46E0D">
        <w:rPr>
          <w:lang w:eastAsia="en-AU"/>
        </w:rPr>
        <w:t xml:space="preserve"> the changing nat</w:t>
      </w:r>
      <w:r w:rsidR="008F1026">
        <w:rPr>
          <w:lang w:eastAsia="en-AU"/>
        </w:rPr>
        <w:t>ural world</w:t>
      </w:r>
      <w:r w:rsidRPr="05A46E0D">
        <w:rPr>
          <w:lang w:eastAsia="en-AU"/>
        </w:rPr>
        <w:t>.</w:t>
      </w:r>
    </w:p>
    <w:p w14:paraId="71C3F087" w14:textId="77777777" w:rsidR="008313C8" w:rsidRPr="008313C8" w:rsidRDefault="008313C8" w:rsidP="05A46E0D">
      <w:pPr>
        <w:pStyle w:val="Heading3"/>
      </w:pPr>
      <w:r>
        <w:t>Cross curriculum content</w:t>
      </w:r>
      <w:r w:rsidR="004F307D">
        <w:t xml:space="preserve"> </w:t>
      </w:r>
    </w:p>
    <w:p w14:paraId="04EF6076" w14:textId="77777777" w:rsidR="008313C8" w:rsidRPr="006073CB" w:rsidRDefault="008313C8" w:rsidP="008313C8">
      <w:pPr>
        <w:rPr>
          <w:lang w:eastAsia="en-AU"/>
        </w:rPr>
      </w:pPr>
      <w:r w:rsidRPr="008313C8">
        <w:rPr>
          <w:lang w:eastAsia="en-AU"/>
        </w:rPr>
        <w:t xml:space="preserve">Within this lesson sequence, </w:t>
      </w:r>
      <w:r w:rsidR="00427471">
        <w:rPr>
          <w:lang w:eastAsia="en-AU"/>
        </w:rPr>
        <w:t xml:space="preserve">learning across the </w:t>
      </w:r>
      <w:r w:rsidRPr="008313C8">
        <w:rPr>
          <w:lang w:eastAsia="en-AU"/>
        </w:rPr>
        <w:t>cross curriculum content is addressed in the following ways:</w:t>
      </w:r>
    </w:p>
    <w:p w14:paraId="6E543441" w14:textId="77777777" w:rsidR="008313C8" w:rsidRPr="008313C8" w:rsidRDefault="008313C8" w:rsidP="3DC2F35C">
      <w:pPr>
        <w:pStyle w:val="Heading4"/>
        <w:rPr>
          <w:rFonts w:ascii="Segoe UI" w:hAnsi="Segoe UI" w:cs="Segoe UI"/>
          <w:i/>
          <w:iCs/>
          <w:color w:val="2F5496"/>
          <w:sz w:val="18"/>
          <w:szCs w:val="18"/>
          <w:lang w:eastAsia="en-AU"/>
        </w:rPr>
      </w:pPr>
      <w:r>
        <w:t>Information and communication technologies (ICT</w:t>
      </w:r>
      <w:r w:rsidRPr="3DC2F35C">
        <w:rPr>
          <w:lang w:eastAsia="en-AU"/>
        </w:rPr>
        <w:t>)</w:t>
      </w:r>
    </w:p>
    <w:p w14:paraId="2F6593F5" w14:textId="77777777" w:rsidR="008313C8" w:rsidRPr="008313C8" w:rsidRDefault="00BF50AA" w:rsidP="00CF4458">
      <w:pPr>
        <w:rPr>
          <w:rFonts w:ascii="Segoe UI" w:hAnsi="Segoe UI" w:cs="Segoe UI"/>
          <w:sz w:val="18"/>
          <w:szCs w:val="18"/>
          <w:lang w:eastAsia="en-AU"/>
        </w:rPr>
      </w:pPr>
      <w:r>
        <w:rPr>
          <w:lang w:eastAsia="en-AU"/>
        </w:rPr>
        <w:t>Students</w:t>
      </w:r>
      <w:r w:rsidR="008313C8" w:rsidRPr="008313C8">
        <w:rPr>
          <w:lang w:eastAsia="en-AU"/>
        </w:rPr>
        <w:t xml:space="preserve"> will engage with a range of digital practices to explore contemporary technologies in their artmaking practice through working in 2D forms</w:t>
      </w:r>
      <w:r w:rsidR="004155D0">
        <w:rPr>
          <w:lang w:eastAsia="en-AU"/>
        </w:rPr>
        <w:t xml:space="preserve"> </w:t>
      </w:r>
      <w:r w:rsidR="008313C8" w:rsidRPr="008313C8">
        <w:rPr>
          <w:lang w:eastAsia="en-AU"/>
        </w:rPr>
        <w:t>and</w:t>
      </w:r>
      <w:r w:rsidR="004155D0">
        <w:rPr>
          <w:lang w:eastAsia="en-AU"/>
        </w:rPr>
        <w:t xml:space="preserve"> </w:t>
      </w:r>
      <w:r w:rsidR="008313C8" w:rsidRPr="008313C8">
        <w:rPr>
          <w:lang w:eastAsia="en-AU"/>
        </w:rPr>
        <w:t>in their research and investigation of critical and historical studies of art.</w:t>
      </w:r>
    </w:p>
    <w:p w14:paraId="66E9D8AC" w14:textId="77777777" w:rsidR="00182925" w:rsidRPr="00182925" w:rsidRDefault="008313C8" w:rsidP="00CF4458">
      <w:pPr>
        <w:pStyle w:val="Heading4"/>
        <w:rPr>
          <w:rFonts w:ascii="Segoe UI" w:hAnsi="Segoe UI" w:cs="Segoe UI"/>
          <w:sz w:val="18"/>
          <w:szCs w:val="18"/>
          <w:lang w:eastAsia="en-AU"/>
        </w:rPr>
      </w:pPr>
      <w:r w:rsidRPr="008313C8">
        <w:t>Difference and diversity</w:t>
      </w:r>
    </w:p>
    <w:p w14:paraId="342A20F1" w14:textId="77777777" w:rsidR="008313C8" w:rsidRPr="00182925" w:rsidRDefault="4631221A" w:rsidP="00182925">
      <w:pPr>
        <w:rPr>
          <w:rFonts w:ascii="Segoe UI" w:hAnsi="Segoe UI" w:cs="Segoe UI"/>
          <w:sz w:val="18"/>
          <w:szCs w:val="18"/>
          <w:lang w:eastAsia="en-AU"/>
        </w:rPr>
      </w:pPr>
      <w:r w:rsidRPr="62C44965">
        <w:rPr>
          <w:lang w:eastAsia="en-AU"/>
        </w:rPr>
        <w:t xml:space="preserve">In </w:t>
      </w:r>
      <w:r w:rsidR="00EC65B6">
        <w:rPr>
          <w:lang w:eastAsia="en-AU"/>
        </w:rPr>
        <w:t>v</w:t>
      </w:r>
      <w:r w:rsidRPr="62C44965">
        <w:rPr>
          <w:lang w:eastAsia="en-AU"/>
        </w:rPr>
        <w:t xml:space="preserve">isual </w:t>
      </w:r>
      <w:r w:rsidR="12079A70" w:rsidRPr="62C44965">
        <w:rPr>
          <w:lang w:eastAsia="en-AU"/>
        </w:rPr>
        <w:t>a</w:t>
      </w:r>
      <w:r w:rsidRPr="62C44965">
        <w:rPr>
          <w:lang w:eastAsia="en-AU"/>
        </w:rPr>
        <w:t>rts</w:t>
      </w:r>
      <w:r w:rsidR="72D374F1" w:rsidRPr="62C44965">
        <w:rPr>
          <w:lang w:eastAsia="en-AU"/>
        </w:rPr>
        <w:t>,</w:t>
      </w:r>
      <w:r w:rsidRPr="62C44965">
        <w:rPr>
          <w:lang w:eastAsia="en-AU"/>
        </w:rPr>
        <w:t xml:space="preserve"> experience of personal, social, spiritual and cultural differences is developed through practice and the study of artworks representing different frames.</w:t>
      </w:r>
    </w:p>
    <w:p w14:paraId="4F3E8AF3" w14:textId="77777777" w:rsidR="008313C8" w:rsidRPr="008313C8" w:rsidRDefault="008313C8" w:rsidP="00CF4458">
      <w:pPr>
        <w:rPr>
          <w:rFonts w:ascii="Segoe UI" w:hAnsi="Segoe UI" w:cs="Segoe UI"/>
          <w:sz w:val="18"/>
          <w:szCs w:val="18"/>
          <w:lang w:eastAsia="en-AU"/>
        </w:rPr>
      </w:pPr>
      <w:r w:rsidRPr="549890CD">
        <w:rPr>
          <w:lang w:eastAsia="en-AU"/>
        </w:rPr>
        <w:t>In this unit of work,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students begin to understand some relationships within the conceptual framework, to appreciate the diverse forms and styles that art can take and to appreciate individuals’ preferences for one over another.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The focus</w:t>
      </w:r>
      <w:r w:rsidR="39ABDA9D" w:rsidRPr="549890CD">
        <w:rPr>
          <w:lang w:eastAsia="en-AU"/>
        </w:rPr>
        <w:t xml:space="preserve"> is</w:t>
      </w:r>
      <w:r w:rsidRPr="549890CD">
        <w:rPr>
          <w:lang w:eastAsia="en-AU"/>
        </w:rPr>
        <w:t xml:space="preserve"> on the development of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the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practice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of Patricia Piccinini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and how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she has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been influenced by the world and events.</w:t>
      </w:r>
    </w:p>
    <w:p w14:paraId="2D657E78" w14:textId="77777777" w:rsidR="008313C8" w:rsidRPr="008313C8" w:rsidRDefault="008313C8" w:rsidP="00CF4458">
      <w:pPr>
        <w:pStyle w:val="Heading4"/>
        <w:rPr>
          <w:rFonts w:ascii="Segoe UI" w:hAnsi="Segoe UI" w:cs="Segoe UI"/>
          <w:sz w:val="18"/>
          <w:szCs w:val="18"/>
        </w:rPr>
      </w:pPr>
      <w:r w:rsidRPr="008313C8">
        <w:t>Environment</w:t>
      </w:r>
    </w:p>
    <w:p w14:paraId="29B1948B" w14:textId="77777777" w:rsidR="008313C8" w:rsidRPr="008313C8" w:rsidRDefault="008313C8" w:rsidP="00CF4458">
      <w:pPr>
        <w:rPr>
          <w:rFonts w:ascii="Segoe UI" w:hAnsi="Segoe UI" w:cs="Segoe UI"/>
          <w:sz w:val="18"/>
          <w:szCs w:val="18"/>
          <w:lang w:eastAsia="en-AU"/>
        </w:rPr>
      </w:pPr>
      <w:r w:rsidRPr="549890CD">
        <w:rPr>
          <w:lang w:eastAsia="en-AU"/>
        </w:rPr>
        <w:t>In this lesson sequence students use the frames and the conceptual framework to explore how the natural world is represented and how artists use the environment to make artworks.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 xml:space="preserve">Students focus on the purpose of a range of artworks </w:t>
      </w:r>
      <w:r w:rsidR="004155D0" w:rsidRPr="549890CD">
        <w:rPr>
          <w:lang w:eastAsia="en-AU"/>
        </w:rPr>
        <w:t>i</w:t>
      </w:r>
      <w:r w:rsidRPr="549890CD">
        <w:rPr>
          <w:lang w:eastAsia="en-AU"/>
        </w:rPr>
        <w:t>ncluding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sculptures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and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digital works and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the audience they are intended for</w:t>
      </w:r>
      <w:r w:rsidR="11352714" w:rsidRPr="549890CD">
        <w:rPr>
          <w:lang w:eastAsia="en-AU"/>
        </w:rPr>
        <w:t>. They consider the ways that</w:t>
      </w:r>
      <w:r w:rsidRPr="549890CD">
        <w:rPr>
          <w:lang w:eastAsia="en-AU"/>
        </w:rPr>
        <w:t xml:space="preserve"> the </w:t>
      </w:r>
      <w:r w:rsidR="0449523B" w:rsidRPr="549890CD">
        <w:rPr>
          <w:lang w:eastAsia="en-AU"/>
        </w:rPr>
        <w:t xml:space="preserve">changing </w:t>
      </w:r>
      <w:r w:rsidRPr="549890CD">
        <w:rPr>
          <w:lang w:eastAsia="en-AU"/>
        </w:rPr>
        <w:t>natural world is represented in a range of artworks in critical and historical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lastRenderedPageBreak/>
        <w:t>studies. The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relationships between artists and artworks and the use of natural, built and social environments as a source of ideas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is</w:t>
      </w:r>
      <w:r w:rsidR="004F307D" w:rsidRPr="549890CD">
        <w:rPr>
          <w:lang w:eastAsia="en-AU"/>
        </w:rPr>
        <w:t xml:space="preserve"> </w:t>
      </w:r>
      <w:r w:rsidRPr="549890CD">
        <w:rPr>
          <w:lang w:eastAsia="en-AU"/>
        </w:rPr>
        <w:t>investigated.</w:t>
      </w:r>
    </w:p>
    <w:p w14:paraId="1C9C4EE6" w14:textId="77777777" w:rsidR="00AB52EC" w:rsidRPr="006E5C68" w:rsidRDefault="00AB52EC" w:rsidP="006E5C68">
      <w:pPr>
        <w:pStyle w:val="Heading2"/>
      </w:pPr>
      <w:r w:rsidRPr="006E5C68">
        <w:t>Learning sequence</w:t>
      </w:r>
    </w:p>
    <w:p w14:paraId="338B7C16" w14:textId="7FC71B23" w:rsidR="008F1026" w:rsidRDefault="00AB52EC" w:rsidP="008F1026">
      <w:r>
        <w:t>Students will</w:t>
      </w:r>
      <w:r w:rsidR="00941973">
        <w:t>:</w:t>
      </w:r>
    </w:p>
    <w:p w14:paraId="09242A1E" w14:textId="77777777" w:rsidR="00AB52EC" w:rsidRPr="006E5C68" w:rsidRDefault="00AB52EC" w:rsidP="00941973">
      <w:pPr>
        <w:pStyle w:val="ListBullet"/>
      </w:pPr>
      <w:r w:rsidRPr="006E5C68">
        <w:t>use the</w:t>
      </w:r>
      <w:r w:rsidR="7A0962DC" w:rsidRPr="006E5C68">
        <w:t xml:space="preserve"> postmodern</w:t>
      </w:r>
      <w:r w:rsidRPr="006E5C68">
        <w:t xml:space="preserve"> frame</w:t>
      </w:r>
      <w:r w:rsidR="1FF33885" w:rsidRPr="006E5C68">
        <w:t xml:space="preserve"> </w:t>
      </w:r>
      <w:r w:rsidRPr="006E5C68">
        <w:t>and conceptual framework to</w:t>
      </w:r>
      <w:r w:rsidR="4410FE3F" w:rsidRPr="006E5C68">
        <w:t xml:space="preserve"> critically</w:t>
      </w:r>
      <w:r w:rsidRPr="006E5C68">
        <w:t xml:space="preserve"> investigate an</w:t>
      </w:r>
      <w:r w:rsidR="42752DDE" w:rsidRPr="006E5C68">
        <w:t>d construct an</w:t>
      </w:r>
      <w:r w:rsidRPr="006E5C68">
        <w:t xml:space="preserve"> interpret</w:t>
      </w:r>
      <w:r w:rsidR="6A6B1F54" w:rsidRPr="006E5C68">
        <w:t>ation of</w:t>
      </w:r>
      <w:r w:rsidRPr="006E5C68">
        <w:t xml:space="preserve"> the ways that contemporary artists have responded to scientific understandings about the</w:t>
      </w:r>
      <w:r w:rsidR="009E0376">
        <w:t xml:space="preserve"> natural world and how it might be represented</w:t>
      </w:r>
    </w:p>
    <w:p w14:paraId="4B70775F" w14:textId="294B6AAE" w:rsidR="00AB52EC" w:rsidRPr="006E5C68" w:rsidRDefault="00AB52EC" w:rsidP="006E5C68">
      <w:pPr>
        <w:pStyle w:val="ListBullet"/>
      </w:pPr>
      <w:r>
        <w:t>investigate and interpret how contemporary artists construct artworks which communicate their ideas and interests about the world through the organisation of visual qualities and conventions to convey meaning (</w:t>
      </w:r>
      <w:r w:rsidR="008D5054">
        <w:t>s</w:t>
      </w:r>
      <w:r>
        <w:t xml:space="preserve">tructural </w:t>
      </w:r>
      <w:r w:rsidR="008D5054">
        <w:t>f</w:t>
      </w:r>
      <w:r>
        <w:t xml:space="preserve">rame, </w:t>
      </w:r>
      <w:r w:rsidR="008D5054">
        <w:t>a</w:t>
      </w:r>
      <w:r>
        <w:t>rtist</w:t>
      </w:r>
      <w:r w:rsidR="008D5054">
        <w:t xml:space="preserve"> – a</w:t>
      </w:r>
      <w:r>
        <w:t>rtwork)</w:t>
      </w:r>
    </w:p>
    <w:p w14:paraId="34A05360" w14:textId="77777777" w:rsidR="00AB52EC" w:rsidRPr="006E5C68" w:rsidRDefault="009E0376" w:rsidP="006E5C68">
      <w:pPr>
        <w:pStyle w:val="ListBullet"/>
        <w:rPr>
          <w:rStyle w:val="eop"/>
        </w:rPr>
      </w:pPr>
      <w:r>
        <w:t>create a collage, d</w:t>
      </w:r>
      <w:r w:rsidR="00AB52EC">
        <w:t>rawings and</w:t>
      </w:r>
      <w:r w:rsidR="004F307D">
        <w:t xml:space="preserve"> </w:t>
      </w:r>
      <w:r w:rsidR="00AB52EC">
        <w:t>digital</w:t>
      </w:r>
      <w:r w:rsidR="004F307D">
        <w:t xml:space="preserve"> </w:t>
      </w:r>
      <w:r w:rsidR="00AB52EC">
        <w:t>artwork</w:t>
      </w:r>
      <w:r w:rsidR="3F2E4352">
        <w:t xml:space="preserve"> (using Photoshop)</w:t>
      </w:r>
      <w:r w:rsidR="00AB52EC">
        <w:t xml:space="preserve"> that</w:t>
      </w:r>
      <w:r w:rsidR="7379B23B">
        <w:t xml:space="preserve"> </w:t>
      </w:r>
      <w:r w:rsidR="0046DF04">
        <w:t>represents</w:t>
      </w:r>
      <w:r w:rsidR="7379B23B">
        <w:t xml:space="preserve"> their understandings of the key visual arts concepts of juxtaposition, hyperrea</w:t>
      </w:r>
      <w:r w:rsidR="5F151F7A">
        <w:t>lism and reinterpretation</w:t>
      </w:r>
      <w:r w:rsidR="24209B10">
        <w:t xml:space="preserve"> (postmodern frame)</w:t>
      </w:r>
      <w:r w:rsidR="5F151F7A">
        <w:t>.</w:t>
      </w:r>
    </w:p>
    <w:p w14:paraId="05AB57E1" w14:textId="2416820B" w:rsidR="00AB52EC" w:rsidRPr="006E5C68" w:rsidRDefault="147D1EFC" w:rsidP="006E5C68">
      <w:pPr>
        <w:pStyle w:val="Heading3"/>
        <w:rPr>
          <w:rStyle w:val="eop"/>
        </w:rPr>
      </w:pPr>
      <w:r>
        <w:t>Teacher notes</w:t>
      </w:r>
      <w:r w:rsidR="4237A61A">
        <w:t xml:space="preserve"> </w:t>
      </w:r>
    </w:p>
    <w:p w14:paraId="19570997" w14:textId="77777777" w:rsidR="7D362093" w:rsidRDefault="7D362093" w:rsidP="62C44965">
      <w:pPr>
        <w:rPr>
          <w:rFonts w:eastAsiaTheme="minorEastAsia"/>
        </w:rPr>
      </w:pPr>
      <w:r w:rsidRPr="62C44965">
        <w:rPr>
          <w:rFonts w:eastAsia="Calibri"/>
        </w:rPr>
        <w:t>In th</w:t>
      </w:r>
      <w:r w:rsidR="310D3896" w:rsidRPr="62C44965">
        <w:rPr>
          <w:rFonts w:eastAsia="Calibri"/>
        </w:rPr>
        <w:t xml:space="preserve">e lesson sequence </w:t>
      </w:r>
      <w:r w:rsidRPr="62C44965">
        <w:rPr>
          <w:rFonts w:eastAsia="Calibri"/>
        </w:rPr>
        <w:t xml:space="preserve">students </w:t>
      </w:r>
      <w:r w:rsidR="009E0376">
        <w:rPr>
          <w:rFonts w:eastAsia="Calibri"/>
        </w:rPr>
        <w:t>focus o</w:t>
      </w:r>
      <w:r w:rsidRPr="62C44965">
        <w:rPr>
          <w:rFonts w:eastAsia="Calibri"/>
        </w:rPr>
        <w:t>n the practice of artist</w:t>
      </w:r>
      <w:r w:rsidR="00C7827D" w:rsidRPr="62C44965">
        <w:rPr>
          <w:rFonts w:eastAsia="Calibri"/>
        </w:rPr>
        <w:t>s</w:t>
      </w:r>
      <w:r w:rsidRPr="62C44965">
        <w:rPr>
          <w:rFonts w:eastAsia="Calibri"/>
        </w:rPr>
        <w:t xml:space="preserve"> Patricia Piccinini</w:t>
      </w:r>
      <w:r w:rsidR="68BC3B18" w:rsidRPr="62C44965">
        <w:rPr>
          <w:rFonts w:eastAsia="Calibri"/>
        </w:rPr>
        <w:t xml:space="preserve"> and Kathryn Fleming</w:t>
      </w:r>
      <w:r w:rsidRPr="62C44965">
        <w:rPr>
          <w:rFonts w:eastAsia="Calibri"/>
        </w:rPr>
        <w:t xml:space="preserve">. </w:t>
      </w:r>
    </w:p>
    <w:p w14:paraId="3B1797D5" w14:textId="668F0F86" w:rsidR="7D362093" w:rsidRDefault="7D362093" w:rsidP="62C44965">
      <w:pPr>
        <w:rPr>
          <w:rFonts w:eastAsiaTheme="minorEastAsia"/>
        </w:rPr>
      </w:pPr>
      <w:r w:rsidRPr="62C44965">
        <w:rPr>
          <w:rFonts w:eastAsia="Calibri"/>
        </w:rPr>
        <w:t xml:space="preserve">A range of other artworks </w:t>
      </w:r>
      <w:r w:rsidR="27DFA899" w:rsidRPr="62C44965">
        <w:rPr>
          <w:rFonts w:eastAsia="Calibri"/>
        </w:rPr>
        <w:t>could be</w:t>
      </w:r>
      <w:r w:rsidRPr="62C44965">
        <w:rPr>
          <w:rFonts w:eastAsia="Calibri"/>
        </w:rPr>
        <w:t xml:space="preserve"> </w:t>
      </w:r>
      <w:r w:rsidR="009E0376">
        <w:rPr>
          <w:rFonts w:eastAsia="Calibri"/>
        </w:rPr>
        <w:t>considered</w:t>
      </w:r>
      <w:r w:rsidR="39D36087" w:rsidRPr="62C44965">
        <w:rPr>
          <w:rFonts w:eastAsia="Calibri"/>
        </w:rPr>
        <w:t xml:space="preserve"> </w:t>
      </w:r>
      <w:r w:rsidR="6367F3C0" w:rsidRPr="62C44965">
        <w:rPr>
          <w:rFonts w:eastAsiaTheme="minorEastAsia"/>
        </w:rPr>
        <w:t>to support student understanding</w:t>
      </w:r>
      <w:r w:rsidR="3B0A4659" w:rsidRPr="62C44965">
        <w:rPr>
          <w:rFonts w:eastAsiaTheme="minorEastAsia"/>
        </w:rPr>
        <w:t xml:space="preserve"> in artmaking and art critical historical lessons</w:t>
      </w:r>
      <w:r w:rsidR="003E3691">
        <w:rPr>
          <w:rFonts w:eastAsiaTheme="minorEastAsia"/>
        </w:rPr>
        <w:t>. These might include</w:t>
      </w:r>
      <w:r w:rsidR="00D85F7A">
        <w:rPr>
          <w:rFonts w:eastAsiaTheme="minorEastAsia"/>
        </w:rPr>
        <w:t xml:space="preserve"> the examples below.</w:t>
      </w:r>
    </w:p>
    <w:p w14:paraId="1328A624" w14:textId="1AAA1192" w:rsidR="6DB1C479" w:rsidRDefault="00941973" w:rsidP="05A46E0D">
      <w:pPr>
        <w:pStyle w:val="ListBullet"/>
      </w:pPr>
      <w:r>
        <w:t>S</w:t>
      </w:r>
      <w:r w:rsidR="003E3691">
        <w:t xml:space="preserve">till </w:t>
      </w:r>
      <w:r w:rsidR="009E0376">
        <w:t xml:space="preserve">image by </w:t>
      </w:r>
      <w:r w:rsidR="6DB1C479">
        <w:t>AES+F Inverso Mundus</w:t>
      </w:r>
      <w:hyperlink r:id="rId12" w:history="1">
        <w:r w:rsidR="6DB1C479" w:rsidRPr="009E0376">
          <w:rPr>
            <w:rStyle w:val="Hyperlink"/>
          </w:rPr>
          <w:t xml:space="preserve">, </w:t>
        </w:r>
        <w:r w:rsidR="00ED5315" w:rsidRPr="009E0376">
          <w:rPr>
            <w:rStyle w:val="Hyperlink"/>
          </w:rPr>
          <w:t>‘S</w:t>
        </w:r>
        <w:r w:rsidR="6DB1C479" w:rsidRPr="009E0376">
          <w:rPr>
            <w:rStyle w:val="Hyperlink"/>
          </w:rPr>
          <w:t>till #1-02, 2015</w:t>
        </w:r>
        <w:r w:rsidR="00ED5315" w:rsidRPr="009E0376">
          <w:rPr>
            <w:rStyle w:val="Hyperlink"/>
          </w:rPr>
          <w:t>’</w:t>
        </w:r>
      </w:hyperlink>
      <w:r w:rsidR="6DB1C479" w:rsidRPr="2C4B25C2">
        <w:t>, pigment Ink</w:t>
      </w:r>
      <w:r w:rsidR="7524E679" w:rsidRPr="2C4B25C2">
        <w:t xml:space="preserve"> </w:t>
      </w:r>
      <w:r w:rsidR="6DB1C479" w:rsidRPr="2C4B25C2">
        <w:t>Jet print on paper, 55.6 x 80 cm</w:t>
      </w:r>
      <w:r w:rsidR="003E3691">
        <w:t xml:space="preserve"> to support student understanding of Photoshop and collage</w:t>
      </w:r>
      <w:r w:rsidR="00427471">
        <w:t xml:space="preserve"> </w:t>
      </w:r>
    </w:p>
    <w:p w14:paraId="197A6BCD" w14:textId="44D6C0F9" w:rsidR="2FD522BB" w:rsidRDefault="00941973" w:rsidP="62C44965">
      <w:pPr>
        <w:pStyle w:val="ListBullet"/>
        <w:rPr>
          <w:rFonts w:eastAsia="Calibri"/>
        </w:rPr>
      </w:pPr>
      <w:r>
        <w:rPr>
          <w:rFonts w:eastAsia="Calibri"/>
        </w:rPr>
        <w:t>T</w:t>
      </w:r>
      <w:r w:rsidR="0C78E4A9" w:rsidRPr="62C44965">
        <w:rPr>
          <w:rFonts w:eastAsia="Calibri"/>
        </w:rPr>
        <w:t xml:space="preserve">he digital works </w:t>
      </w:r>
      <w:r w:rsidR="20574609" w:rsidRPr="62C44965">
        <w:rPr>
          <w:rFonts w:eastAsia="Calibri"/>
        </w:rPr>
        <w:t>depicting fantasy hybrid animals by</w:t>
      </w:r>
      <w:r w:rsidR="0C78E4A9" w:rsidRPr="62C44965">
        <w:rPr>
          <w:rFonts w:eastAsia="Calibri"/>
        </w:rPr>
        <w:t xml:space="preserve"> </w:t>
      </w:r>
      <w:hyperlink r:id="rId13">
        <w:r w:rsidR="0C78E4A9" w:rsidRPr="62C44965">
          <w:rPr>
            <w:rStyle w:val="Hyperlink"/>
          </w:rPr>
          <w:t>Arne Olaf</w:t>
        </w:r>
      </w:hyperlink>
      <w:r w:rsidR="0C78E4A9" w:rsidRPr="62C44965">
        <w:rPr>
          <w:rFonts w:eastAsia="Calibri"/>
        </w:rPr>
        <w:t xml:space="preserve"> are referenced </w:t>
      </w:r>
      <w:r w:rsidR="58931847" w:rsidRPr="62C44965">
        <w:rPr>
          <w:rFonts w:eastAsia="Calibri"/>
        </w:rPr>
        <w:t>in</w:t>
      </w:r>
      <w:r w:rsidR="0C78E4A9" w:rsidRPr="62C44965">
        <w:rPr>
          <w:rFonts w:eastAsia="Calibri"/>
        </w:rPr>
        <w:t xml:space="preserve"> lessons that introduce students to Photoshop. </w:t>
      </w:r>
    </w:p>
    <w:p w14:paraId="08865E35" w14:textId="2C38610F" w:rsidR="009E0376" w:rsidRDefault="00941973" w:rsidP="62C44965">
      <w:pPr>
        <w:pStyle w:val="ListBullet"/>
        <w:rPr>
          <w:rFonts w:eastAsia="Calibri"/>
        </w:rPr>
      </w:pPr>
      <w:r w:rsidRPr="20E25804">
        <w:rPr>
          <w:rFonts w:eastAsia="Calibri"/>
        </w:rPr>
        <w:t>T</w:t>
      </w:r>
      <w:r w:rsidR="009E0376" w:rsidRPr="20E25804">
        <w:rPr>
          <w:rFonts w:eastAsia="Calibri"/>
        </w:rPr>
        <w:t xml:space="preserve">his </w:t>
      </w:r>
      <w:hyperlink r:id="rId14">
        <w:r w:rsidR="009E0376" w:rsidRPr="20E25804">
          <w:rPr>
            <w:rStyle w:val="Hyperlink"/>
            <w:rFonts w:eastAsia="Calibri"/>
          </w:rPr>
          <w:t>resource</w:t>
        </w:r>
      </w:hyperlink>
      <w:r w:rsidR="009E0376" w:rsidRPr="20E25804">
        <w:rPr>
          <w:rFonts w:eastAsia="Calibri"/>
        </w:rPr>
        <w:t xml:space="preserve"> focuses on the artworks of artist Patricia Piccinini, based on the exhibition 'Patricia Piccinini: Once upon a time ...' at the Art Gallery of South Australia (2011)</w:t>
      </w:r>
      <w:r w:rsidR="00427471" w:rsidRPr="20E25804">
        <w:rPr>
          <w:rFonts w:eastAsia="Calibri"/>
        </w:rPr>
        <w:t>. It</w:t>
      </w:r>
      <w:r w:rsidR="22609A84" w:rsidRPr="20E25804">
        <w:rPr>
          <w:rFonts w:eastAsia="Calibri"/>
        </w:rPr>
        <w:t xml:space="preserve"> </w:t>
      </w:r>
      <w:r w:rsidR="009E0376" w:rsidRPr="20E25804">
        <w:rPr>
          <w:rFonts w:eastAsia="Calibri"/>
        </w:rPr>
        <w:t>explores themes such as biodiversity and biotechnology. Selected works or readings from this resource</w:t>
      </w:r>
      <w:r w:rsidR="00427471" w:rsidRPr="20E25804">
        <w:rPr>
          <w:rFonts w:eastAsia="Calibri"/>
        </w:rPr>
        <w:t>, and not the whole document,</w:t>
      </w:r>
      <w:r w:rsidR="009E0376" w:rsidRPr="20E25804">
        <w:rPr>
          <w:rFonts w:eastAsia="Calibri"/>
        </w:rPr>
        <w:t xml:space="preserve"> might be identified by the teacher and </w:t>
      </w:r>
      <w:r w:rsidR="00427471" w:rsidRPr="20E25804">
        <w:rPr>
          <w:rFonts w:eastAsia="Calibri"/>
        </w:rPr>
        <w:t xml:space="preserve">disseminated </w:t>
      </w:r>
      <w:r w:rsidR="009E0376" w:rsidRPr="20E25804">
        <w:rPr>
          <w:rFonts w:eastAsia="Calibri"/>
        </w:rPr>
        <w:t>as appropriate for the class</w:t>
      </w:r>
      <w:r w:rsidR="00427471" w:rsidRPr="20E25804">
        <w:rPr>
          <w:rFonts w:eastAsia="Calibri"/>
        </w:rPr>
        <w:t>.</w:t>
      </w:r>
    </w:p>
    <w:p w14:paraId="25D8DCB7" w14:textId="77777777" w:rsidR="006073CB" w:rsidRPr="006073CB" w:rsidRDefault="006073CB" w:rsidP="000E7625">
      <w:pPr>
        <w:pStyle w:val="Heading4"/>
      </w:pPr>
      <w:r>
        <w:t>Teacher identified essential question</w:t>
      </w:r>
    </w:p>
    <w:p w14:paraId="0B981A92" w14:textId="77777777" w:rsidR="00250BF8" w:rsidRDefault="006073CB" w:rsidP="006073CB">
      <w:pPr>
        <w:rPr>
          <w:lang w:eastAsia="zh-CN"/>
        </w:rPr>
      </w:pPr>
      <w:r w:rsidRPr="2C4B25C2">
        <w:rPr>
          <w:lang w:eastAsia="zh-CN"/>
        </w:rPr>
        <w:t>How can contemporary artists imagine</w:t>
      </w:r>
      <w:r w:rsidR="1F7E685E" w:rsidRPr="2C4B25C2">
        <w:rPr>
          <w:lang w:eastAsia="zh-CN"/>
        </w:rPr>
        <w:t xml:space="preserve"> and represent</w:t>
      </w:r>
      <w:r w:rsidRPr="2C4B25C2">
        <w:rPr>
          <w:lang w:eastAsia="zh-CN"/>
        </w:rPr>
        <w:t xml:space="preserve"> life beyond nature? </w:t>
      </w:r>
    </w:p>
    <w:p w14:paraId="65400E75" w14:textId="77777777" w:rsidR="00250BF8" w:rsidRDefault="00250BF8">
      <w:pPr>
        <w:rPr>
          <w:lang w:eastAsia="zh-CN"/>
        </w:rPr>
      </w:pPr>
      <w:r>
        <w:rPr>
          <w:lang w:eastAsia="zh-CN"/>
        </w:rPr>
        <w:br w:type="page"/>
      </w:r>
    </w:p>
    <w:p w14:paraId="657779EA" w14:textId="77777777" w:rsidR="006073CB" w:rsidRDefault="006073CB" w:rsidP="000E7625">
      <w:pPr>
        <w:pStyle w:val="Heading4"/>
      </w:pPr>
      <w:r>
        <w:t>Teacher identified key concepts</w:t>
      </w:r>
    </w:p>
    <w:tbl>
      <w:tblPr>
        <w:tblStyle w:val="Tableheader"/>
        <w:tblW w:w="9638" w:type="dxa"/>
        <w:tblLook w:val="04A0" w:firstRow="1" w:lastRow="0" w:firstColumn="1" w:lastColumn="0" w:noHBand="0" w:noVBand="1"/>
        <w:tblCaption w:val="Key concepts table"/>
        <w:tblDescription w:val="Three key concepts are listed. They are juxtaposition, hyper-realism and reinterpretation"/>
      </w:tblPr>
      <w:tblGrid>
        <w:gridCol w:w="2268"/>
        <w:gridCol w:w="7370"/>
      </w:tblGrid>
      <w:tr w:rsidR="00ED5315" w:rsidRPr="00F13908" w14:paraId="3D51E994" w14:textId="77777777" w:rsidTr="3DC2F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hideMark/>
          </w:tcPr>
          <w:p w14:paraId="338CF6ED" w14:textId="77777777" w:rsidR="00ED5315" w:rsidRPr="00F13908" w:rsidRDefault="00ED5315" w:rsidP="00370D9B">
            <w:pPr>
              <w:spacing w:before="192" w:after="192"/>
              <w:rPr>
                <w:rFonts w:ascii="Times New Roman" w:hAnsi="Times New Roman" w:cs="Times New Roman"/>
                <w:lang w:eastAsia="en-AU"/>
              </w:rPr>
            </w:pPr>
            <w:r w:rsidRPr="00ED5315">
              <w:rPr>
                <w:lang w:val="en-US" w:eastAsia="en-AU"/>
              </w:rPr>
              <w:t>Key Concepts</w:t>
            </w:r>
          </w:p>
        </w:tc>
        <w:tc>
          <w:tcPr>
            <w:tcW w:w="7370" w:type="dxa"/>
            <w:hideMark/>
          </w:tcPr>
          <w:p w14:paraId="41E9B1AC" w14:textId="77777777" w:rsidR="00ED5315" w:rsidRPr="00F13908" w:rsidRDefault="00250BF8" w:rsidP="00370D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lang w:val="en-US" w:eastAsia="en-AU"/>
              </w:rPr>
              <w:t xml:space="preserve"> Definition and c</w:t>
            </w:r>
            <w:r w:rsidR="00ED5315" w:rsidRPr="00ED5315">
              <w:rPr>
                <w:lang w:val="en-US" w:eastAsia="en-AU"/>
              </w:rPr>
              <w:t>onnections to content</w:t>
            </w:r>
          </w:p>
        </w:tc>
      </w:tr>
      <w:tr w:rsidR="00ED5315" w:rsidRPr="00F13908" w14:paraId="77296402" w14:textId="77777777" w:rsidTr="3DC2F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A7AA14B" w14:textId="77777777" w:rsidR="00ED5315" w:rsidRPr="00F13908" w:rsidRDefault="00ED5315" w:rsidP="00ED5315">
            <w:pPr>
              <w:rPr>
                <w:rFonts w:ascii="Times New Roman" w:hAnsi="Times New Roman" w:cs="Times New Roman"/>
                <w:lang w:eastAsia="en-AU"/>
              </w:rPr>
            </w:pPr>
            <w:r w:rsidRPr="00ED5315">
              <w:rPr>
                <w:color w:val="000000"/>
                <w:lang w:val="en-US" w:eastAsia="en-AU"/>
              </w:rPr>
              <w:t>Juxtaposition</w:t>
            </w:r>
          </w:p>
        </w:tc>
        <w:tc>
          <w:tcPr>
            <w:tcW w:w="7370" w:type="dxa"/>
            <w:vAlign w:val="top"/>
            <w:hideMark/>
          </w:tcPr>
          <w:p w14:paraId="1D8A7B83" w14:textId="77777777" w:rsidR="00250BF8" w:rsidRDefault="00250BF8" w:rsidP="00ED5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Placing unusual or unexpected things together.</w:t>
            </w:r>
          </w:p>
          <w:p w14:paraId="64B10C15" w14:textId="77777777" w:rsidR="00ED5315" w:rsidRPr="00F13908" w:rsidRDefault="00ED5315" w:rsidP="00ED5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5A46E0D">
              <w:rPr>
                <w:rFonts w:eastAsia="Calibri"/>
              </w:rPr>
              <w:t>Postmodern frame, Piccinini’s practice</w:t>
            </w:r>
          </w:p>
        </w:tc>
      </w:tr>
      <w:tr w:rsidR="00ED5315" w:rsidRPr="00F13908" w14:paraId="6B852BBB" w14:textId="77777777" w:rsidTr="3DC2F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9EE8D87" w14:textId="77777777" w:rsidR="00ED5315" w:rsidRPr="00F13908" w:rsidRDefault="00ED5315" w:rsidP="00ED5315">
            <w:pPr>
              <w:rPr>
                <w:rFonts w:ascii="Times New Roman" w:hAnsi="Times New Roman" w:cs="Times New Roman"/>
                <w:lang w:eastAsia="en-AU"/>
              </w:rPr>
            </w:pPr>
            <w:r w:rsidRPr="05A46E0D">
              <w:rPr>
                <w:rFonts w:eastAsia="Calibri"/>
              </w:rPr>
              <w:t>Hyper-realism</w:t>
            </w:r>
          </w:p>
        </w:tc>
        <w:tc>
          <w:tcPr>
            <w:tcW w:w="7370" w:type="dxa"/>
            <w:vAlign w:val="top"/>
            <w:hideMark/>
          </w:tcPr>
          <w:p w14:paraId="1FB81DA1" w14:textId="2B343F90" w:rsidR="00250BF8" w:rsidRDefault="00250BF8" w:rsidP="00ED53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Linked to notions of superrealism or photo realism</w:t>
            </w:r>
            <w:r w:rsidR="00427471">
              <w:rPr>
                <w:rFonts w:eastAsia="Calibri"/>
              </w:rPr>
              <w:t>. T</w:t>
            </w:r>
            <w:r>
              <w:rPr>
                <w:rFonts w:eastAsia="Calibri"/>
              </w:rPr>
              <w:t>his movement in art gained popularity from the 1970s onwards and is concerned with representing subject matter in strikingly realistic ways.</w:t>
            </w:r>
          </w:p>
          <w:p w14:paraId="75557C0E" w14:textId="77777777" w:rsidR="00ED5315" w:rsidRPr="00F13908" w:rsidRDefault="00ED5315" w:rsidP="00ED53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5A46E0D">
              <w:rPr>
                <w:rFonts w:eastAsia="Calibri"/>
              </w:rPr>
              <w:t>Postmodern frame, structural frame, Piccinini’s practice, artwork – audience</w:t>
            </w:r>
          </w:p>
        </w:tc>
      </w:tr>
      <w:tr w:rsidR="00ED5315" w:rsidRPr="00F13908" w14:paraId="63E679CF" w14:textId="77777777" w:rsidTr="3DC2F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6EEB8E81" w14:textId="77777777" w:rsidR="00ED5315" w:rsidRPr="00F13908" w:rsidRDefault="00ED5315" w:rsidP="00ED5315">
            <w:pPr>
              <w:rPr>
                <w:rFonts w:ascii="Times New Roman" w:hAnsi="Times New Roman" w:cs="Times New Roman"/>
                <w:lang w:eastAsia="en-AU"/>
              </w:rPr>
            </w:pPr>
            <w:r w:rsidRPr="05A46E0D">
              <w:rPr>
                <w:rFonts w:eastAsia="Calibri"/>
              </w:rPr>
              <w:t>Reinterpretation</w:t>
            </w:r>
          </w:p>
        </w:tc>
        <w:tc>
          <w:tcPr>
            <w:tcW w:w="7370" w:type="dxa"/>
            <w:hideMark/>
          </w:tcPr>
          <w:p w14:paraId="5DC6E884" w14:textId="77777777" w:rsidR="00250BF8" w:rsidRDefault="00250BF8" w:rsidP="00ED5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The act of interpreting something in a new or different manner.</w:t>
            </w:r>
          </w:p>
          <w:p w14:paraId="32D30152" w14:textId="77777777" w:rsidR="00ED5315" w:rsidRPr="00F13908" w:rsidRDefault="00ED5315" w:rsidP="00ED5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5A46E0D">
              <w:rPr>
                <w:rFonts w:eastAsia="Calibri"/>
              </w:rPr>
              <w:t>Postmodern frame, Piccinini’s practice, artist – artwork</w:t>
            </w:r>
          </w:p>
        </w:tc>
      </w:tr>
    </w:tbl>
    <w:p w14:paraId="1BDBDDEE" w14:textId="77777777" w:rsidR="00AB52EC" w:rsidRDefault="147D1EFC" w:rsidP="008500CF">
      <w:pPr>
        <w:pStyle w:val="Heading4"/>
        <w:rPr>
          <w:rFonts w:ascii="Calibri" w:hAnsi="Calibri" w:cs="Calibri"/>
        </w:rPr>
      </w:pPr>
      <w:r w:rsidRPr="62C44965">
        <w:rPr>
          <w:rFonts w:cs="Arial"/>
        </w:rPr>
        <w:t>Differentiation</w:t>
      </w:r>
      <w:r w:rsidR="0BFD3605" w:rsidRPr="62C44965">
        <w:rPr>
          <w:rStyle w:val="eop"/>
          <w:rFonts w:cs="Arial"/>
        </w:rPr>
        <w:t xml:space="preserve"> </w:t>
      </w:r>
    </w:p>
    <w:p w14:paraId="5CDDC43B" w14:textId="77777777" w:rsidR="00AB52EC" w:rsidRDefault="00AB52EC" w:rsidP="00AB52EC">
      <w:pPr>
        <w:rPr>
          <w:rFonts w:ascii="Calibri" w:hAnsi="Calibri" w:cs="Calibri"/>
        </w:rPr>
      </w:pPr>
      <w:r w:rsidRPr="2C4B25C2">
        <w:rPr>
          <w:rFonts w:cs="Arial"/>
          <w:color w:val="000000" w:themeColor="text1"/>
        </w:rPr>
        <w:t>Discussions can take place as a whole class group or carefully organised small groups. Responses could also be collected online.</w:t>
      </w:r>
      <w:r w:rsidR="004F307D">
        <w:rPr>
          <w:rStyle w:val="eop"/>
          <w:rFonts w:cs="Arial"/>
          <w:color w:val="000000" w:themeColor="text1"/>
        </w:rPr>
        <w:t xml:space="preserve"> </w:t>
      </w:r>
    </w:p>
    <w:p w14:paraId="42BE044B" w14:textId="77777777" w:rsidR="00AB52EC" w:rsidRDefault="12E394D3" w:rsidP="2C4B25C2">
      <w:pPr>
        <w:rPr>
          <w:rStyle w:val="eop"/>
          <w:rFonts w:eastAsia="Calibri"/>
          <w:color w:val="000000" w:themeColor="text1"/>
        </w:rPr>
      </w:pPr>
      <w:r w:rsidRPr="6FABF9DD">
        <w:rPr>
          <w:rStyle w:val="eop"/>
          <w:rFonts w:eastAsia="Calibri" w:cs="Arial"/>
          <w:color w:val="000000" w:themeColor="text1"/>
        </w:rPr>
        <w:t xml:space="preserve">Summary notes of </w:t>
      </w:r>
      <w:r w:rsidR="5E9F2672" w:rsidRPr="6FABF9DD">
        <w:rPr>
          <w:rStyle w:val="eop"/>
          <w:rFonts w:eastAsia="Calibri" w:cs="Arial"/>
          <w:color w:val="000000" w:themeColor="text1"/>
        </w:rPr>
        <w:t>discussion</w:t>
      </w:r>
      <w:r w:rsidRPr="6FABF9DD">
        <w:rPr>
          <w:rStyle w:val="eop"/>
          <w:rFonts w:eastAsia="Calibri" w:cs="Arial"/>
          <w:color w:val="000000" w:themeColor="text1"/>
        </w:rPr>
        <w:t xml:space="preserve"> can be printed and shared rather than copied down.</w:t>
      </w:r>
    </w:p>
    <w:p w14:paraId="0EB78A90" w14:textId="77777777" w:rsidR="00AB52EC" w:rsidRDefault="12E394D3" w:rsidP="2C4B25C2">
      <w:pPr>
        <w:rPr>
          <w:rStyle w:val="eop"/>
          <w:rFonts w:eastAsia="Calibri"/>
          <w:color w:val="000000" w:themeColor="text1"/>
        </w:rPr>
      </w:pPr>
      <w:r w:rsidRPr="2C4B25C2">
        <w:rPr>
          <w:rStyle w:val="eop"/>
          <w:rFonts w:eastAsia="Calibri" w:cs="Arial"/>
          <w:color w:val="000000" w:themeColor="text1"/>
        </w:rPr>
        <w:t xml:space="preserve">More time can be spent on literacy techniques and the language of the postmodern frame as suits the needs of different learners.  </w:t>
      </w:r>
    </w:p>
    <w:p w14:paraId="324B7D92" w14:textId="77777777" w:rsidR="00AB52EC" w:rsidRPr="00174523" w:rsidRDefault="147D1EFC" w:rsidP="62C44965">
      <w:pPr>
        <w:pStyle w:val="Heading4"/>
        <w:rPr>
          <w:rFonts w:cs="Arial"/>
        </w:rPr>
      </w:pPr>
      <w:r w:rsidRPr="62C44965">
        <w:rPr>
          <w:rFonts w:cs="Arial"/>
        </w:rPr>
        <w:t>Ongoing assessment/feedback</w:t>
      </w:r>
    </w:p>
    <w:p w14:paraId="151D19EA" w14:textId="77777777" w:rsidR="00AB52EC" w:rsidRDefault="147D1EFC" w:rsidP="62C44965">
      <w:pPr>
        <w:rPr>
          <w:rStyle w:val="eop"/>
          <w:rFonts w:cs="Arial"/>
          <w:color w:val="000000" w:themeColor="text1"/>
        </w:rPr>
      </w:pPr>
      <w:r w:rsidRPr="62C44965">
        <w:rPr>
          <w:rFonts w:cs="Arial"/>
          <w:color w:val="000000" w:themeColor="text1"/>
        </w:rPr>
        <w:t xml:space="preserve">Formative assessment </w:t>
      </w:r>
      <w:r w:rsidR="0AF58B6A" w:rsidRPr="62C44965">
        <w:rPr>
          <w:rFonts w:cs="Arial"/>
          <w:color w:val="000000" w:themeColor="text1"/>
        </w:rPr>
        <w:t>data is collected</w:t>
      </w:r>
      <w:r w:rsidRPr="62C44965">
        <w:rPr>
          <w:rFonts w:cs="Arial"/>
          <w:color w:val="000000" w:themeColor="text1"/>
        </w:rPr>
        <w:t xml:space="preserve"> throughout artmaking and critical and historical activities and recorded in student’s diary.</w:t>
      </w:r>
      <w:r w:rsidR="0BFD3605" w:rsidRPr="62C44965">
        <w:rPr>
          <w:rStyle w:val="eop"/>
          <w:rFonts w:cs="Arial"/>
          <w:color w:val="000000" w:themeColor="text1"/>
        </w:rPr>
        <w:t xml:space="preserve"> </w:t>
      </w:r>
    </w:p>
    <w:p w14:paraId="1877F19D" w14:textId="77777777" w:rsidR="00AB52EC" w:rsidRDefault="147D1EFC" w:rsidP="00174523">
      <w:pPr>
        <w:spacing w:after="120"/>
        <w:rPr>
          <w:rStyle w:val="eop"/>
          <w:rFonts w:cs="Arial"/>
          <w:color w:val="000000"/>
        </w:rPr>
      </w:pPr>
      <w:r w:rsidRPr="62C44965">
        <w:rPr>
          <w:rFonts w:cs="Arial"/>
          <w:color w:val="000000" w:themeColor="text1"/>
        </w:rPr>
        <w:t xml:space="preserve">Summative assessment activities </w:t>
      </w:r>
      <w:r w:rsidR="1F6E16EF" w:rsidRPr="62C44965">
        <w:rPr>
          <w:rFonts w:cs="Arial"/>
          <w:color w:val="000000" w:themeColor="text1"/>
        </w:rPr>
        <w:t xml:space="preserve">included </w:t>
      </w:r>
      <w:r w:rsidRPr="62C44965">
        <w:rPr>
          <w:rFonts w:cs="Arial"/>
          <w:color w:val="000000" w:themeColor="text1"/>
        </w:rPr>
        <w:t>completed</w:t>
      </w:r>
      <w:r w:rsidR="387B91A3" w:rsidRPr="62C44965">
        <w:rPr>
          <w:rFonts w:cs="Arial"/>
          <w:color w:val="000000" w:themeColor="text1"/>
        </w:rPr>
        <w:t xml:space="preserve"> </w:t>
      </w:r>
      <w:r w:rsidRPr="62C44965">
        <w:rPr>
          <w:rFonts w:cs="Arial"/>
          <w:color w:val="000000" w:themeColor="text1"/>
        </w:rPr>
        <w:t>artworks</w:t>
      </w:r>
      <w:r w:rsidR="33BF622F" w:rsidRPr="62C44965">
        <w:rPr>
          <w:rFonts w:cs="Arial"/>
          <w:color w:val="000000" w:themeColor="text1"/>
        </w:rPr>
        <w:t xml:space="preserve"> such as the collage</w:t>
      </w:r>
      <w:r w:rsidRPr="62C44965">
        <w:rPr>
          <w:rFonts w:cs="Arial"/>
          <w:color w:val="000000" w:themeColor="text1"/>
        </w:rPr>
        <w:t>,</w:t>
      </w:r>
      <w:r w:rsidR="611D8C4A" w:rsidRPr="62C44965">
        <w:rPr>
          <w:rFonts w:cs="Arial"/>
          <w:color w:val="000000" w:themeColor="text1"/>
        </w:rPr>
        <w:t xml:space="preserve"> drawing and a digital hybrid creature created using Photoshop. </w:t>
      </w:r>
      <w:r w:rsidR="001E270E">
        <w:rPr>
          <w:rFonts w:cs="Arial"/>
          <w:color w:val="000000" w:themeColor="text1"/>
        </w:rPr>
        <w:t>T</w:t>
      </w:r>
      <w:r w:rsidR="611D8C4A" w:rsidRPr="62C44965">
        <w:rPr>
          <w:rFonts w:cs="Arial"/>
          <w:color w:val="000000" w:themeColor="text1"/>
        </w:rPr>
        <w:t>he</w:t>
      </w:r>
      <w:r w:rsidR="0BFD3605" w:rsidRPr="62C44965">
        <w:rPr>
          <w:rFonts w:cs="Arial"/>
          <w:color w:val="000000" w:themeColor="text1"/>
        </w:rPr>
        <w:t xml:space="preserve"> </w:t>
      </w:r>
      <w:r w:rsidRPr="62C44965">
        <w:rPr>
          <w:rFonts w:cs="Arial"/>
          <w:color w:val="000000" w:themeColor="text1"/>
        </w:rPr>
        <w:t>co</w:t>
      </w:r>
      <w:r w:rsidR="02B78FE8" w:rsidRPr="62C44965">
        <w:rPr>
          <w:rFonts w:cs="Arial"/>
          <w:color w:val="000000" w:themeColor="text1"/>
        </w:rPr>
        <w:t>mpleted</w:t>
      </w:r>
      <w:r w:rsidR="0BFD3605" w:rsidRPr="62C44965">
        <w:rPr>
          <w:rFonts w:cs="Arial"/>
          <w:color w:val="000000" w:themeColor="text1"/>
        </w:rPr>
        <w:t xml:space="preserve"> </w:t>
      </w:r>
      <w:r w:rsidR="0C1F7B93" w:rsidRPr="62C44965">
        <w:rPr>
          <w:rFonts w:cs="Arial"/>
          <w:color w:val="000000" w:themeColor="text1"/>
        </w:rPr>
        <w:t>short answer</w:t>
      </w:r>
      <w:r w:rsidR="371B973C" w:rsidRPr="62C44965">
        <w:rPr>
          <w:rFonts w:cs="Arial"/>
          <w:color w:val="000000" w:themeColor="text1"/>
        </w:rPr>
        <w:t xml:space="preserve"> response</w:t>
      </w:r>
      <w:r w:rsidR="4850FEFF" w:rsidRPr="62C44965">
        <w:rPr>
          <w:rFonts w:cs="Arial"/>
          <w:color w:val="000000" w:themeColor="text1"/>
        </w:rPr>
        <w:t>s</w:t>
      </w:r>
      <w:r w:rsidR="371B973C" w:rsidRPr="62C44965">
        <w:rPr>
          <w:rFonts w:cs="Arial"/>
          <w:color w:val="000000" w:themeColor="text1"/>
        </w:rPr>
        <w:t xml:space="preserve"> on the practice of Patricia Piccinini</w:t>
      </w:r>
      <w:r w:rsidR="50A87CE6" w:rsidRPr="62C44965">
        <w:rPr>
          <w:rFonts w:cs="Arial"/>
          <w:color w:val="000000" w:themeColor="text1"/>
        </w:rPr>
        <w:t xml:space="preserve"> </w:t>
      </w:r>
      <w:r w:rsidR="13168156" w:rsidRPr="62C44965">
        <w:rPr>
          <w:rFonts w:cs="Arial"/>
          <w:color w:val="000000" w:themeColor="text1"/>
        </w:rPr>
        <w:t>and</w:t>
      </w:r>
      <w:r w:rsidR="50A87CE6" w:rsidRPr="62C44965">
        <w:rPr>
          <w:rFonts w:cs="Arial"/>
          <w:color w:val="000000" w:themeColor="text1"/>
        </w:rPr>
        <w:t xml:space="preserve"> Kathryn Fleming</w:t>
      </w:r>
      <w:r w:rsidRPr="62C44965">
        <w:rPr>
          <w:rFonts w:cs="Arial"/>
          <w:color w:val="000000" w:themeColor="text1"/>
        </w:rPr>
        <w:t xml:space="preserve"> could be developed into formal assessment tasks.</w:t>
      </w:r>
    </w:p>
    <w:p w14:paraId="4C7CD213" w14:textId="77777777" w:rsidR="7E4F9692" w:rsidRDefault="7E4F9692" w:rsidP="62C44965">
      <w:pPr>
        <w:pStyle w:val="Heading3"/>
      </w:pPr>
      <w:r>
        <w:t>Lesson Sequence</w:t>
      </w:r>
    </w:p>
    <w:tbl>
      <w:tblPr>
        <w:tblStyle w:val="Tableheader"/>
        <w:tblpPr w:leftFromText="180" w:rightFromText="180" w:vertAnchor="text" w:tblpY="1"/>
        <w:tblOverlap w:val="never"/>
        <w:tblW w:w="9638" w:type="dxa"/>
        <w:tblLayout w:type="fixed"/>
        <w:tblLook w:val="04A0" w:firstRow="1" w:lastRow="0" w:firstColumn="1" w:lastColumn="0" w:noHBand="0" w:noVBand="1"/>
        <w:tblCaption w:val="Table"/>
        <w:tblDescription w:val="A table outlining the lesson sequence including teaching and assessment strategies and also the resources used by the teacher."/>
      </w:tblPr>
      <w:tblGrid>
        <w:gridCol w:w="7710"/>
        <w:gridCol w:w="1928"/>
      </w:tblGrid>
      <w:tr w:rsidR="00F90CD6" w:rsidRPr="00C157B5" w14:paraId="367CA5E6" w14:textId="77777777" w:rsidTr="69449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10" w:type="dxa"/>
          </w:tcPr>
          <w:p w14:paraId="6B940C06" w14:textId="77777777" w:rsidR="00F90CD6" w:rsidRPr="00C157B5" w:rsidRDefault="3FB354B4" w:rsidP="3DC2F35C">
            <w:pPr>
              <w:spacing w:before="192" w:after="192"/>
              <w:rPr>
                <w:rFonts w:cs="Arial"/>
                <w:lang w:val="en-US" w:eastAsia="zh-CN"/>
              </w:rPr>
            </w:pPr>
            <w:r w:rsidRPr="62C44965">
              <w:rPr>
                <w:rFonts w:cs="Arial"/>
                <w:lang w:val="en-US" w:eastAsia="zh-CN"/>
              </w:rPr>
              <w:t>Teaching strategies</w:t>
            </w:r>
          </w:p>
        </w:tc>
        <w:tc>
          <w:tcPr>
            <w:tcW w:w="1928" w:type="dxa"/>
          </w:tcPr>
          <w:p w14:paraId="299E3C51" w14:textId="77777777" w:rsidR="00F90CD6" w:rsidRPr="00C157B5" w:rsidRDefault="3FB354B4" w:rsidP="3DC2F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 w:eastAsia="zh-CN"/>
              </w:rPr>
            </w:pPr>
            <w:r w:rsidRPr="62C44965">
              <w:rPr>
                <w:rFonts w:cs="Arial"/>
                <w:lang w:val="en-US" w:eastAsia="zh-CN"/>
              </w:rPr>
              <w:t>Resources and feedback</w:t>
            </w:r>
          </w:p>
        </w:tc>
      </w:tr>
      <w:tr w:rsidR="00F90CD6" w:rsidRPr="00C157B5" w14:paraId="489E0622" w14:textId="77777777" w:rsidTr="69449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0" w:type="dxa"/>
          </w:tcPr>
          <w:p w14:paraId="66F5446A" w14:textId="77777777" w:rsidR="00F90CD6" w:rsidRPr="00C157B5" w:rsidRDefault="00F90CD6" w:rsidP="00C157B5">
            <w:pPr>
              <w:rPr>
                <w:rFonts w:cs="Arial"/>
                <w:szCs w:val="22"/>
                <w:lang w:val="en-US" w:eastAsia="zh-CN"/>
              </w:rPr>
            </w:pPr>
            <w:r w:rsidRPr="00C157B5">
              <w:rPr>
                <w:rFonts w:cs="Arial"/>
                <w:szCs w:val="22"/>
                <w:lang w:val="en-US" w:eastAsia="zh-CN"/>
              </w:rPr>
              <w:t xml:space="preserve">Lesson 1 </w:t>
            </w:r>
            <w:r w:rsidRPr="00C157B5">
              <w:rPr>
                <w:rFonts w:eastAsia="Times New Roman" w:cs="Arial"/>
                <w:bCs/>
                <w:color w:val="000000"/>
                <w:szCs w:val="22"/>
                <w:lang w:val="en-US" w:eastAsia="en-AU"/>
              </w:rPr>
              <w:t>Critical and historical studies</w:t>
            </w:r>
            <w:r w:rsidR="004F307D" w:rsidRPr="00C157B5">
              <w:rPr>
                <w:rFonts w:eastAsia="Times New Roman" w:cs="Arial"/>
                <w:color w:val="000000"/>
                <w:szCs w:val="22"/>
                <w:lang w:eastAsia="en-AU"/>
              </w:rPr>
              <w:t xml:space="preserve"> </w:t>
            </w:r>
          </w:p>
          <w:p w14:paraId="6A4E8ADF" w14:textId="77777777" w:rsidR="00F90CD6" w:rsidRPr="00C157B5" w:rsidRDefault="00F90CD6" w:rsidP="00C157B5">
            <w:pPr>
              <w:rPr>
                <w:rFonts w:cs="Arial"/>
                <w:b w:val="0"/>
                <w:szCs w:val="22"/>
                <w:lang w:eastAsia="en-AU"/>
              </w:rPr>
            </w:pPr>
            <w:r w:rsidRPr="00C157B5">
              <w:rPr>
                <w:rFonts w:cs="Arial"/>
                <w:b w:val="0"/>
                <w:szCs w:val="22"/>
                <w:lang w:val="en-US" w:eastAsia="en-AU"/>
              </w:rPr>
              <w:t>Learning intention</w:t>
            </w:r>
            <w:r w:rsidR="32ABDF03" w:rsidRPr="00C157B5">
              <w:rPr>
                <w:rFonts w:cs="Arial"/>
                <w:b w:val="0"/>
                <w:szCs w:val="22"/>
                <w:lang w:val="en-US" w:eastAsia="en-AU"/>
              </w:rPr>
              <w:t>s</w:t>
            </w:r>
            <w:r w:rsidR="004F307D" w:rsidRPr="00C157B5">
              <w:rPr>
                <w:rFonts w:cs="Arial"/>
                <w:b w:val="0"/>
                <w:szCs w:val="22"/>
                <w:lang w:eastAsia="en-AU"/>
              </w:rPr>
              <w:t xml:space="preserve"> </w:t>
            </w:r>
          </w:p>
          <w:p w14:paraId="62326A39" w14:textId="77777777" w:rsidR="009005CF" w:rsidRPr="00C157B5" w:rsidRDefault="0532E234" w:rsidP="00C157B5">
            <w:pPr>
              <w:pStyle w:val="ListNumber"/>
              <w:rPr>
                <w:rFonts w:cs="Arial"/>
                <w:b w:val="0"/>
                <w:szCs w:val="22"/>
                <w:lang w:val="en-US" w:eastAsia="en-AU"/>
              </w:rPr>
            </w:pPr>
            <w:r w:rsidRPr="00C157B5">
              <w:rPr>
                <w:rFonts w:cs="Arial"/>
                <w:b w:val="0"/>
                <w:szCs w:val="22"/>
              </w:rPr>
              <w:t>Students think critically and creatively about</w:t>
            </w:r>
            <w:r w:rsidR="52CB79C5" w:rsidRPr="00C157B5">
              <w:rPr>
                <w:rFonts w:cs="Arial"/>
                <w:b w:val="0"/>
                <w:szCs w:val="22"/>
              </w:rPr>
              <w:t xml:space="preserve"> two</w:t>
            </w:r>
            <w:r w:rsidRPr="00C157B5">
              <w:rPr>
                <w:rFonts w:cs="Arial"/>
                <w:b w:val="0"/>
                <w:szCs w:val="22"/>
              </w:rPr>
              <w:t xml:space="preserve"> artworks by Patricia Piccinini. </w:t>
            </w:r>
          </w:p>
          <w:p w14:paraId="4321E50C" w14:textId="77777777" w:rsidR="009005CF" w:rsidRPr="00C157B5" w:rsidRDefault="7F507DF1" w:rsidP="00C157B5">
            <w:pPr>
              <w:pStyle w:val="ListNumber"/>
              <w:rPr>
                <w:rFonts w:cs="Arial"/>
                <w:b w:val="0"/>
                <w:szCs w:val="22"/>
                <w:lang w:val="en-US" w:eastAsia="en-AU"/>
              </w:rPr>
            </w:pPr>
            <w:r w:rsidRPr="00C157B5">
              <w:rPr>
                <w:rFonts w:cs="Arial"/>
                <w:b w:val="0"/>
                <w:szCs w:val="22"/>
              </w:rPr>
              <w:t>P</w:t>
            </w:r>
            <w:r w:rsidR="0532E234" w:rsidRPr="00C157B5">
              <w:rPr>
                <w:rFonts w:cs="Arial"/>
                <w:b w:val="0"/>
                <w:szCs w:val="22"/>
                <w:lang w:val="en-US"/>
              </w:rPr>
              <w:t>re-existing knowledge</w:t>
            </w:r>
            <w:r w:rsidRPr="00C157B5">
              <w:rPr>
                <w:rFonts w:cs="Arial"/>
                <w:b w:val="0"/>
                <w:szCs w:val="22"/>
                <w:lang w:val="en-US"/>
              </w:rPr>
              <w:t xml:space="preserve"> and</w:t>
            </w:r>
            <w:r w:rsidR="0532E234" w:rsidRPr="00C157B5">
              <w:rPr>
                <w:rFonts w:cs="Arial"/>
                <w:b w:val="0"/>
                <w:szCs w:val="22"/>
                <w:lang w:val="en-US"/>
              </w:rPr>
              <w:t xml:space="preserve"> values about contemporary art concepts</w:t>
            </w:r>
            <w:r w:rsidRPr="00C157B5">
              <w:rPr>
                <w:rFonts w:cs="Arial"/>
                <w:b w:val="0"/>
                <w:szCs w:val="22"/>
                <w:lang w:val="en-US"/>
              </w:rPr>
              <w:t xml:space="preserve"> are shared</w:t>
            </w:r>
            <w:r w:rsidR="2B45D219" w:rsidRPr="00C157B5">
              <w:rPr>
                <w:rFonts w:cs="Arial"/>
                <w:b w:val="0"/>
                <w:szCs w:val="22"/>
                <w:lang w:val="en-US"/>
              </w:rPr>
              <w:t>,</w:t>
            </w:r>
            <w:r w:rsidRPr="00C157B5">
              <w:rPr>
                <w:rFonts w:cs="Arial"/>
                <w:b w:val="0"/>
                <w:szCs w:val="22"/>
                <w:lang w:val="en-US"/>
              </w:rPr>
              <w:t xml:space="preserve"> inter-related</w:t>
            </w:r>
            <w:r w:rsidR="2831BF0B" w:rsidRPr="00C157B5">
              <w:rPr>
                <w:rFonts w:cs="Arial"/>
                <w:b w:val="0"/>
                <w:szCs w:val="22"/>
                <w:lang w:val="en-US"/>
              </w:rPr>
              <w:t xml:space="preserve"> and</w:t>
            </w:r>
            <w:r w:rsidR="577883A5" w:rsidRPr="00C157B5">
              <w:rPr>
                <w:rFonts w:cs="Arial"/>
                <w:b w:val="0"/>
                <w:szCs w:val="22"/>
                <w:lang w:val="en-US"/>
              </w:rPr>
              <w:t xml:space="preserve"> extended through discussion and collaboration</w:t>
            </w:r>
            <w:r w:rsidRPr="00C157B5">
              <w:rPr>
                <w:rFonts w:cs="Arial"/>
                <w:b w:val="0"/>
                <w:szCs w:val="22"/>
                <w:lang w:val="en-US"/>
              </w:rPr>
              <w:t xml:space="preserve">. </w:t>
            </w:r>
          </w:p>
          <w:p w14:paraId="065CDD1F" w14:textId="7DB5DA42" w:rsidR="009005CF" w:rsidRPr="00C157B5" w:rsidRDefault="001E270E" w:rsidP="62C44965">
            <w:pPr>
              <w:rPr>
                <w:rFonts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E</w:t>
            </w:r>
            <w:r w:rsidR="4287F1B1" w:rsidRPr="62C44965">
              <w:rPr>
                <w:rFonts w:cs="Arial"/>
                <w:b w:val="0"/>
                <w:lang w:val="en-US" w:eastAsia="en-AU"/>
              </w:rPr>
              <w:t>mploy the critical and creative thinking</w:t>
            </w:r>
            <w:r w:rsidR="135835CB" w:rsidRPr="62C44965">
              <w:rPr>
                <w:rFonts w:cs="Arial"/>
                <w:b w:val="0"/>
                <w:lang w:val="en-US" w:eastAsia="en-AU"/>
              </w:rPr>
              <w:t xml:space="preserve"> teaching</w:t>
            </w:r>
            <w:r w:rsidR="4287F1B1" w:rsidRPr="62C44965">
              <w:rPr>
                <w:rFonts w:cs="Arial"/>
                <w:b w:val="0"/>
                <w:lang w:val="en-US" w:eastAsia="en-AU"/>
              </w:rPr>
              <w:t xml:space="preserve"> strategies of</w:t>
            </w:r>
            <w:r w:rsidR="00941973">
              <w:rPr>
                <w:rFonts w:cs="Arial"/>
                <w:b w:val="0"/>
                <w:lang w:val="en-US" w:eastAsia="en-AU"/>
              </w:rPr>
              <w:t>:</w:t>
            </w:r>
            <w:r w:rsidR="4287F1B1" w:rsidRPr="62C44965">
              <w:rPr>
                <w:rFonts w:cs="Arial"/>
                <w:b w:val="0"/>
                <w:lang w:val="en-US" w:eastAsia="en-AU"/>
              </w:rPr>
              <w:t xml:space="preserve"> </w:t>
            </w:r>
          </w:p>
          <w:p w14:paraId="339BA6FC" w14:textId="77777777" w:rsidR="009005CF" w:rsidRPr="00C157B5" w:rsidRDefault="001E270E" w:rsidP="62C44965">
            <w:pPr>
              <w:pStyle w:val="ListParagraph"/>
              <w:numPr>
                <w:ilvl w:val="0"/>
                <w:numId w:val="4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q</w:t>
            </w:r>
            <w:r w:rsidRPr="62C44965">
              <w:rPr>
                <w:rFonts w:cs="Arial"/>
                <w:b w:val="0"/>
                <w:lang w:val="en-US" w:eastAsia="en-AU"/>
              </w:rPr>
              <w:t>uestioning</w:t>
            </w:r>
            <w:r w:rsidR="576BC54A" w:rsidRPr="62C44965">
              <w:rPr>
                <w:rFonts w:cs="Arial"/>
                <w:b w:val="0"/>
                <w:lang w:val="en-US" w:eastAsia="en-AU"/>
              </w:rPr>
              <w:t>, including ‘what-if’ questions</w:t>
            </w:r>
          </w:p>
          <w:p w14:paraId="7561D847" w14:textId="77777777" w:rsidR="009005CF" w:rsidRPr="00C157B5" w:rsidRDefault="001E270E" w:rsidP="62C44965">
            <w:pPr>
              <w:pStyle w:val="ListParagraph"/>
              <w:numPr>
                <w:ilvl w:val="0"/>
                <w:numId w:val="4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w</w:t>
            </w:r>
            <w:r w:rsidRPr="62C44965">
              <w:rPr>
                <w:rFonts w:cs="Arial"/>
                <w:b w:val="0"/>
                <w:lang w:val="en-US" w:eastAsia="en-AU"/>
              </w:rPr>
              <w:t xml:space="preserve">hole </w:t>
            </w:r>
            <w:r w:rsidR="576BC54A" w:rsidRPr="62C44965">
              <w:rPr>
                <w:rFonts w:cs="Arial"/>
                <w:b w:val="0"/>
                <w:lang w:val="en-US" w:eastAsia="en-AU"/>
              </w:rPr>
              <w:t>class discussion</w:t>
            </w:r>
            <w:r w:rsidR="0598ABDC" w:rsidRPr="62C44965">
              <w:rPr>
                <w:rFonts w:cs="Arial"/>
                <w:b w:val="0"/>
                <w:lang w:val="en-US" w:eastAsia="en-AU"/>
              </w:rPr>
              <w:t xml:space="preserve"> and </w:t>
            </w:r>
            <w:r w:rsidR="4BF6EE2C" w:rsidRPr="62C44965">
              <w:rPr>
                <w:rFonts w:cs="Arial"/>
                <w:b w:val="0"/>
                <w:lang w:val="en-US" w:eastAsia="en-AU"/>
              </w:rPr>
              <w:t>provocation</w:t>
            </w:r>
          </w:p>
          <w:p w14:paraId="45B3079D" w14:textId="448312F5" w:rsidR="009005CF" w:rsidRPr="00C157B5" w:rsidRDefault="001E270E" w:rsidP="62C44965">
            <w:pPr>
              <w:pStyle w:val="ListParagraph"/>
              <w:numPr>
                <w:ilvl w:val="0"/>
                <w:numId w:val="4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p</w:t>
            </w:r>
            <w:r w:rsidRPr="62C44965">
              <w:rPr>
                <w:rFonts w:cs="Arial"/>
                <w:b w:val="0"/>
                <w:lang w:val="en-US" w:eastAsia="en-AU"/>
              </w:rPr>
              <w:t xml:space="preserve">eer </w:t>
            </w:r>
            <w:r w:rsidR="3833F95E" w:rsidRPr="62C44965">
              <w:rPr>
                <w:rFonts w:cs="Arial"/>
                <w:b w:val="0"/>
                <w:lang w:val="en-US" w:eastAsia="en-AU"/>
              </w:rPr>
              <w:t>to peer c</w:t>
            </w:r>
            <w:r w:rsidR="576BC54A" w:rsidRPr="62C44965">
              <w:rPr>
                <w:rFonts w:cs="Arial"/>
                <w:b w:val="0"/>
                <w:lang w:val="en-US" w:eastAsia="en-AU"/>
              </w:rPr>
              <w:t>ollaborative exchange</w:t>
            </w:r>
            <w:r w:rsidR="00941973">
              <w:rPr>
                <w:rFonts w:cs="Arial"/>
                <w:b w:val="0"/>
                <w:lang w:val="en-US" w:eastAsia="en-AU"/>
              </w:rPr>
              <w:t>.</w:t>
            </w:r>
          </w:p>
          <w:p w14:paraId="0037FA90" w14:textId="77777777" w:rsidR="00F90CD6" w:rsidRPr="00CF7B27" w:rsidRDefault="009005CF" w:rsidP="00C157B5">
            <w:pPr>
              <w:rPr>
                <w:rStyle w:val="Strong"/>
                <w:b/>
              </w:rPr>
            </w:pPr>
            <w:r w:rsidRPr="00CF7B27">
              <w:rPr>
                <w:rStyle w:val="Strong"/>
                <w:b/>
              </w:rPr>
              <w:t xml:space="preserve">Questioning and </w:t>
            </w:r>
            <w:r w:rsidR="4CDB74C4" w:rsidRPr="00CF7B27">
              <w:rPr>
                <w:rStyle w:val="Strong"/>
                <w:b/>
              </w:rPr>
              <w:t>collaborative exchanges</w:t>
            </w:r>
          </w:p>
          <w:p w14:paraId="7E9428B2" w14:textId="77777777" w:rsidR="00CF7B27" w:rsidRPr="00234831" w:rsidRDefault="00CF7B27" w:rsidP="00C157B5">
            <w:pPr>
              <w:rPr>
                <w:rStyle w:val="Strong"/>
                <w:b/>
              </w:rPr>
            </w:pPr>
            <w:r w:rsidRPr="00CF7B27">
              <w:rPr>
                <w:rStyle w:val="Strong"/>
              </w:rPr>
              <w:t>The teacher</w:t>
            </w:r>
            <w:r>
              <w:rPr>
                <w:rStyle w:val="Strong"/>
                <w:b/>
              </w:rPr>
              <w:t>:</w:t>
            </w:r>
          </w:p>
          <w:p w14:paraId="14EA3253" w14:textId="77777777" w:rsidR="00F90CD6" w:rsidRPr="00C157B5" w:rsidRDefault="00CF7B27" w:rsidP="001F175B">
            <w:pPr>
              <w:pStyle w:val="ListBullet"/>
              <w:rPr>
                <w:rFonts w:cs="Arial"/>
                <w:b w:val="0"/>
                <w:lang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u</w:t>
            </w:r>
            <w:r w:rsidR="001E270E" w:rsidRPr="6944977E">
              <w:rPr>
                <w:rFonts w:cs="Arial"/>
                <w:b w:val="0"/>
                <w:lang w:val="en-US" w:eastAsia="en-AU"/>
              </w:rPr>
              <w:t>se</w:t>
            </w:r>
            <w:r>
              <w:rPr>
                <w:rFonts w:cs="Arial"/>
                <w:b w:val="0"/>
                <w:lang w:val="en-US" w:eastAsia="en-AU"/>
              </w:rPr>
              <w:t>s</w:t>
            </w:r>
            <w:r w:rsidR="001E270E" w:rsidRPr="6944977E">
              <w:rPr>
                <w:rFonts w:cs="Arial"/>
                <w:b w:val="0"/>
                <w:lang w:val="en-US" w:eastAsia="en-AU"/>
              </w:rPr>
              <w:t xml:space="preserve"> </w:t>
            </w:r>
            <w:r w:rsidR="20882CB3" w:rsidRPr="6944977E">
              <w:rPr>
                <w:rFonts w:cs="Arial"/>
                <w:lang w:val="en-US" w:eastAsia="en-AU"/>
              </w:rPr>
              <w:t>questioning</w:t>
            </w:r>
            <w:r w:rsidR="20882CB3" w:rsidRPr="6944977E">
              <w:rPr>
                <w:rFonts w:cs="Arial"/>
                <w:b w:val="0"/>
                <w:lang w:val="en-US" w:eastAsia="en-AU"/>
              </w:rPr>
              <w:t xml:space="preserve"> to engage</w:t>
            </w:r>
            <w:r w:rsidR="0BFD3605" w:rsidRPr="6944977E">
              <w:rPr>
                <w:rFonts w:cs="Arial"/>
                <w:b w:val="0"/>
                <w:lang w:val="en-US" w:eastAsia="en-AU"/>
              </w:rPr>
              <w:t xml:space="preserve"> </w:t>
            </w:r>
            <w:r w:rsidR="20882CB3" w:rsidRPr="6944977E">
              <w:rPr>
                <w:rFonts w:cs="Arial"/>
                <w:b w:val="0"/>
                <w:lang w:val="en-US" w:eastAsia="en-AU"/>
              </w:rPr>
              <w:t xml:space="preserve">students in a </w:t>
            </w:r>
            <w:r w:rsidR="20882CB3" w:rsidRPr="6944977E">
              <w:rPr>
                <w:rFonts w:cs="Arial"/>
                <w:lang w:val="en-US" w:eastAsia="en-AU"/>
              </w:rPr>
              <w:t>discussion</w:t>
            </w:r>
            <w:r w:rsidR="0BFD3605" w:rsidRPr="6944977E">
              <w:rPr>
                <w:rFonts w:cs="Arial"/>
                <w:b w:val="0"/>
                <w:lang w:val="en-US" w:eastAsia="en-AU"/>
              </w:rPr>
              <w:t xml:space="preserve"> </w:t>
            </w:r>
            <w:r w:rsidR="20882CB3" w:rsidRPr="6944977E">
              <w:rPr>
                <w:rFonts w:cs="Arial"/>
                <w:b w:val="0"/>
                <w:lang w:val="en-US" w:eastAsia="en-AU"/>
              </w:rPr>
              <w:t xml:space="preserve">and to </w:t>
            </w:r>
            <w:r w:rsidR="55F3B715" w:rsidRPr="6944977E">
              <w:rPr>
                <w:rFonts w:cs="Arial"/>
                <w:b w:val="0"/>
                <w:lang w:val="en-US" w:eastAsia="en-AU"/>
              </w:rPr>
              <w:t xml:space="preserve">gauge </w:t>
            </w:r>
            <w:r w:rsidR="20882CB3" w:rsidRPr="6944977E">
              <w:rPr>
                <w:rFonts w:cs="Arial"/>
                <w:b w:val="0"/>
                <w:lang w:val="en-US" w:eastAsia="en-AU"/>
              </w:rPr>
              <w:t>understanding</w:t>
            </w:r>
            <w:r w:rsidR="79B77592" w:rsidRPr="6944977E">
              <w:rPr>
                <w:rFonts w:cs="Arial"/>
                <w:b w:val="0"/>
                <w:lang w:val="en-US" w:eastAsia="en-AU"/>
              </w:rPr>
              <w:t xml:space="preserve"> prior to commencing the unit of work</w:t>
            </w:r>
            <w:r w:rsidR="20882CB3" w:rsidRPr="6944977E">
              <w:rPr>
                <w:rFonts w:cs="Arial"/>
                <w:b w:val="0"/>
                <w:lang w:val="en-US" w:eastAsia="en-AU"/>
              </w:rPr>
              <w:t xml:space="preserve">. </w:t>
            </w:r>
          </w:p>
          <w:p w14:paraId="77994D2D" w14:textId="0DD3ABFF" w:rsidR="00F90CD6" w:rsidRPr="00C157B5" w:rsidRDefault="005E5EFB" w:rsidP="3DC2F35C">
            <w:pPr>
              <w:pStyle w:val="ListBullet"/>
              <w:rPr>
                <w:rFonts w:cs="Arial"/>
                <w:b w:val="0"/>
                <w:lang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P</w:t>
            </w:r>
            <w:r w:rsidR="7CEE8944" w:rsidRPr="62C44965">
              <w:rPr>
                <w:rFonts w:cs="Arial"/>
                <w:lang w:val="en-US" w:eastAsia="en-AU"/>
              </w:rPr>
              <w:t>r</w:t>
            </w:r>
            <w:r w:rsidR="1C131E4E" w:rsidRPr="62C44965">
              <w:rPr>
                <w:rFonts w:cs="Arial"/>
                <w:lang w:val="en-US" w:eastAsia="en-AU"/>
              </w:rPr>
              <w:t>ovoke</w:t>
            </w:r>
            <w:r w:rsidR="5ECA47C4" w:rsidRPr="62C44965">
              <w:rPr>
                <w:rFonts w:cs="Arial"/>
                <w:lang w:val="en-US" w:eastAsia="en-AU"/>
              </w:rPr>
              <w:t>s</w:t>
            </w:r>
            <w:r w:rsidR="1C131E4E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>
              <w:rPr>
                <w:rFonts w:cs="Arial"/>
                <w:b w:val="0"/>
                <w:lang w:val="en-US" w:eastAsia="en-AU"/>
              </w:rPr>
              <w:t xml:space="preserve">a </w:t>
            </w:r>
            <w:r w:rsidR="1C131E4E" w:rsidRPr="62C44965">
              <w:rPr>
                <w:rFonts w:cs="Arial"/>
                <w:b w:val="0"/>
                <w:lang w:val="en-US" w:eastAsia="en-AU"/>
              </w:rPr>
              <w:t>whole class discussion by pr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>oject</w:t>
            </w:r>
            <w:r w:rsidR="59296DC1" w:rsidRPr="62C44965">
              <w:rPr>
                <w:rFonts w:cs="Arial"/>
                <w:b w:val="0"/>
                <w:lang w:val="en-US" w:eastAsia="en-AU"/>
              </w:rPr>
              <w:t>ing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 the unseen artwork: </w:t>
            </w:r>
            <w:r w:rsidR="0421EBC6" w:rsidRPr="62C44965">
              <w:rPr>
                <w:rFonts w:cs="Arial"/>
                <w:b w:val="0"/>
                <w:lang w:val="en-US" w:eastAsia="en-AU"/>
              </w:rPr>
              <w:t>‘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>The Young Family</w:t>
            </w:r>
            <w:r w:rsidR="0421EBC6" w:rsidRPr="62C44965">
              <w:rPr>
                <w:rFonts w:cs="Arial"/>
                <w:b w:val="0"/>
                <w:lang w:val="en-US" w:eastAsia="en-AU"/>
              </w:rPr>
              <w:t>’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 by Patricia</w:t>
            </w:r>
            <w:r w:rsidR="0BFD3605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09F22986" w:rsidRPr="62C44965">
              <w:rPr>
                <w:rFonts w:cs="Arial"/>
                <w:b w:val="0"/>
                <w:lang w:val="en-US" w:eastAsia="en-AU"/>
              </w:rPr>
              <w:t>Piccinini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, 2003 and later </w:t>
            </w:r>
            <w:r w:rsidR="00250BF8">
              <w:rPr>
                <w:rFonts w:cs="Arial"/>
                <w:b w:val="0"/>
                <w:lang w:val="en-US" w:eastAsia="en-AU"/>
              </w:rPr>
              <w:t>‘The Long Awaited, 2008,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 by the same artist on</w:t>
            </w:r>
            <w:r w:rsidR="7DE5ECEB" w:rsidRPr="62C44965">
              <w:rPr>
                <w:rFonts w:cs="Arial"/>
                <w:b w:val="0"/>
                <w:lang w:val="en-US" w:eastAsia="en-AU"/>
              </w:rPr>
              <w:t>to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 the whiteboard.</w:t>
            </w:r>
            <w:r w:rsidR="0BFD3605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0BFD3605" w:rsidRPr="62C44965">
              <w:rPr>
                <w:rFonts w:cs="Arial"/>
                <w:b w:val="0"/>
                <w:lang w:eastAsia="en-AU"/>
              </w:rPr>
              <w:t xml:space="preserve"> </w:t>
            </w:r>
          </w:p>
          <w:p w14:paraId="4F32ABEF" w14:textId="2A5C2593" w:rsidR="00F90CD6" w:rsidRPr="00C157B5" w:rsidRDefault="005E5EFB" w:rsidP="3DC2F35C">
            <w:pPr>
              <w:pStyle w:val="ListBullet"/>
              <w:rPr>
                <w:rFonts w:cs="Arial"/>
                <w:b w:val="0"/>
                <w:lang w:eastAsia="en-AU"/>
              </w:rPr>
            </w:pPr>
            <w:r>
              <w:rPr>
                <w:rFonts w:cs="Arial"/>
                <w:lang w:val="en-US" w:eastAsia="en-AU"/>
              </w:rPr>
              <w:t>P</w:t>
            </w:r>
            <w:r w:rsidR="7CEE8944" w:rsidRPr="62C44965">
              <w:rPr>
                <w:rFonts w:cs="Arial"/>
                <w:lang w:val="en-US" w:eastAsia="en-AU"/>
              </w:rPr>
              <w:t>ose a range of question</w:t>
            </w:r>
            <w:r w:rsidR="00D84823">
              <w:rPr>
                <w:rFonts w:cs="Arial"/>
                <w:lang w:val="en-US" w:eastAsia="en-AU"/>
              </w:rPr>
              <w:t>s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00D84823">
              <w:rPr>
                <w:rFonts w:cs="Arial"/>
                <w:b w:val="0"/>
                <w:lang w:val="en-US" w:eastAsia="en-AU"/>
              </w:rPr>
              <w:t xml:space="preserve">which range from requiring 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>from factual</w:t>
            </w:r>
            <w:r w:rsidR="2B8308FD" w:rsidRPr="62C44965">
              <w:rPr>
                <w:rFonts w:cs="Arial"/>
                <w:b w:val="0"/>
                <w:lang w:val="en-US" w:eastAsia="en-AU"/>
              </w:rPr>
              <w:t xml:space="preserve"> or descriptive responses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 through to questions that</w:t>
            </w:r>
            <w:r w:rsidR="00D84823">
              <w:rPr>
                <w:rFonts w:cs="Arial"/>
                <w:b w:val="0"/>
                <w:lang w:val="en-US" w:eastAsia="en-AU"/>
              </w:rPr>
              <w:t xml:space="preserve"> are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 xml:space="preserve"> specifically interpretive and engage students in clarifying, rethinking,</w:t>
            </w:r>
            <w:r w:rsidR="0BFD3605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26F45E82" w:rsidRPr="62C44965">
              <w:rPr>
                <w:rFonts w:cs="Arial"/>
                <w:b w:val="0"/>
                <w:lang w:val="en-US" w:eastAsia="en-AU"/>
              </w:rPr>
              <w:t>reinterpreting,</w:t>
            </w:r>
            <w:r w:rsidR="0BFD3605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7CEE8944" w:rsidRPr="62C44965">
              <w:rPr>
                <w:rFonts w:cs="Arial"/>
                <w:b w:val="0"/>
                <w:lang w:val="en-US" w:eastAsia="en-AU"/>
              </w:rPr>
              <w:t>and justifying their claims.</w:t>
            </w:r>
            <w:r w:rsidR="59CAFCB1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001E270E">
              <w:rPr>
                <w:rFonts w:cs="Arial"/>
                <w:b w:val="0"/>
                <w:lang w:val="en-US" w:eastAsia="en-AU"/>
              </w:rPr>
              <w:t>Some</w:t>
            </w:r>
            <w:r w:rsidR="7D2D5EE9" w:rsidRPr="62C44965">
              <w:rPr>
                <w:rFonts w:cs="Arial"/>
                <w:b w:val="0"/>
                <w:lang w:val="en-US" w:eastAsia="en-AU"/>
              </w:rPr>
              <w:t xml:space="preserve"> of the questions </w:t>
            </w:r>
            <w:r>
              <w:rPr>
                <w:rFonts w:cs="Arial"/>
                <w:b w:val="0"/>
                <w:lang w:val="en-US" w:eastAsia="en-AU"/>
              </w:rPr>
              <w:t xml:space="preserve">will be </w:t>
            </w:r>
            <w:r w:rsidR="001E270E">
              <w:rPr>
                <w:rFonts w:cs="Arial"/>
                <w:b w:val="0"/>
                <w:lang w:val="en-US" w:eastAsia="en-AU"/>
              </w:rPr>
              <w:t xml:space="preserve">associated </w:t>
            </w:r>
            <w:r w:rsidR="7D2D5EE9" w:rsidRPr="62C44965">
              <w:rPr>
                <w:rFonts w:cs="Arial"/>
                <w:b w:val="0"/>
                <w:lang w:val="en-US" w:eastAsia="en-AU"/>
              </w:rPr>
              <w:t>with the language and perspective of</w:t>
            </w:r>
            <w:r w:rsidR="00D84823">
              <w:rPr>
                <w:rFonts w:cs="Arial"/>
                <w:b w:val="0"/>
                <w:lang w:val="en-US" w:eastAsia="en-AU"/>
              </w:rPr>
              <w:t xml:space="preserve"> </w:t>
            </w:r>
            <w:r w:rsidR="7D2D5EE9" w:rsidRPr="62C44965">
              <w:rPr>
                <w:rFonts w:cs="Arial"/>
                <w:b w:val="0"/>
                <w:lang w:val="en-US" w:eastAsia="en-AU"/>
              </w:rPr>
              <w:t>specific frame</w:t>
            </w:r>
            <w:r w:rsidR="00D84823">
              <w:rPr>
                <w:rFonts w:cs="Arial"/>
                <w:b w:val="0"/>
                <w:lang w:val="en-US" w:eastAsia="en-AU"/>
              </w:rPr>
              <w:t>s</w:t>
            </w:r>
            <w:r w:rsidR="7D2D5EE9" w:rsidRPr="62C44965">
              <w:rPr>
                <w:rFonts w:cs="Arial"/>
                <w:b w:val="0"/>
                <w:lang w:val="en-US" w:eastAsia="en-AU"/>
              </w:rPr>
              <w:t xml:space="preserve">. </w:t>
            </w:r>
          </w:p>
          <w:p w14:paraId="65FAE1F0" w14:textId="77777777" w:rsidR="00F90CD6" w:rsidRPr="00B12DE2" w:rsidRDefault="4BC3798C" w:rsidP="62C44965">
            <w:pPr>
              <w:spacing w:before="0"/>
              <w:textAlignment w:val="baseline"/>
              <w:rPr>
                <w:rFonts w:eastAsia="Times New Roman" w:cs="Arial"/>
                <w:b w:val="0"/>
                <w:lang w:eastAsia="en-AU"/>
              </w:rPr>
            </w:pPr>
            <w:r w:rsidRPr="62C44965">
              <w:rPr>
                <w:rFonts w:eastAsia="Times New Roman" w:cs="Arial"/>
                <w:b w:val="0"/>
                <w:lang w:val="en-US" w:eastAsia="en-AU"/>
              </w:rPr>
              <w:t xml:space="preserve">Sample questions (scaffolded from </w:t>
            </w:r>
            <w:r w:rsidR="79AE1316" w:rsidRPr="62C44965">
              <w:rPr>
                <w:rFonts w:eastAsia="Times New Roman" w:cs="Arial"/>
                <w:b w:val="0"/>
                <w:lang w:val="en-US" w:eastAsia="en-AU"/>
              </w:rPr>
              <w:t>an understanding of practice and the</w:t>
            </w:r>
            <w:r w:rsidRPr="62C44965">
              <w:rPr>
                <w:rFonts w:eastAsia="Times New Roman" w:cs="Arial"/>
                <w:b w:val="0"/>
                <w:lang w:val="en-US" w:eastAsia="en-AU"/>
              </w:rPr>
              <w:t xml:space="preserve"> </w:t>
            </w:r>
            <w:r w:rsidR="61935070" w:rsidRPr="62C44965">
              <w:rPr>
                <w:rFonts w:eastAsia="Times New Roman" w:cs="Arial"/>
                <w:b w:val="0"/>
                <w:lang w:val="en-US" w:eastAsia="en-AU"/>
              </w:rPr>
              <w:t>f</w:t>
            </w:r>
            <w:r w:rsidRPr="62C44965">
              <w:rPr>
                <w:rFonts w:eastAsia="Times New Roman" w:cs="Arial"/>
                <w:b w:val="0"/>
                <w:lang w:val="en-US" w:eastAsia="en-AU"/>
              </w:rPr>
              <w:t>rames)</w:t>
            </w:r>
          </w:p>
          <w:p w14:paraId="64BAA687" w14:textId="77777777" w:rsidR="00F90CD6" w:rsidRPr="00C157B5" w:rsidRDefault="52902B93" w:rsidP="62C44965">
            <w:pPr>
              <w:pStyle w:val="ListNumber"/>
              <w:numPr>
                <w:ilvl w:val="0"/>
                <w:numId w:val="23"/>
              </w:numPr>
              <w:rPr>
                <w:rFonts w:cs="Arial"/>
                <w:b w:val="0"/>
              </w:rPr>
            </w:pPr>
            <w:r w:rsidRPr="62C44965">
              <w:rPr>
                <w:rFonts w:cs="Arial"/>
                <w:b w:val="0"/>
              </w:rPr>
              <w:t>What do we see here? What materials and techniques might this artist have used?</w:t>
            </w:r>
            <w:r w:rsidR="61935070" w:rsidRPr="62C44965">
              <w:rPr>
                <w:rFonts w:cs="Arial"/>
                <w:b w:val="0"/>
              </w:rPr>
              <w:t xml:space="preserve"> </w:t>
            </w:r>
            <w:r w:rsidR="232E2370" w:rsidRPr="62C44965">
              <w:rPr>
                <w:rFonts w:cs="Arial"/>
                <w:b w:val="0"/>
              </w:rPr>
              <w:t>(practice</w:t>
            </w:r>
            <w:r w:rsidR="313BF65F" w:rsidRPr="62C44965">
              <w:rPr>
                <w:rFonts w:cs="Arial"/>
                <w:b w:val="0"/>
              </w:rPr>
              <w:t xml:space="preserve">/ </w:t>
            </w:r>
            <w:r w:rsidR="61935070" w:rsidRPr="62C44965">
              <w:rPr>
                <w:rFonts w:cs="Arial"/>
                <w:b w:val="0"/>
              </w:rPr>
              <w:t>s</w:t>
            </w:r>
            <w:r w:rsidRPr="62C44965">
              <w:rPr>
                <w:rFonts w:cs="Arial"/>
                <w:b w:val="0"/>
              </w:rPr>
              <w:t>tructural)</w:t>
            </w:r>
            <w:r w:rsidR="0BFD3605" w:rsidRPr="62C44965">
              <w:rPr>
                <w:rFonts w:cs="Arial"/>
                <w:b w:val="0"/>
              </w:rPr>
              <w:t xml:space="preserve"> </w:t>
            </w:r>
          </w:p>
          <w:p w14:paraId="679369EC" w14:textId="77777777" w:rsidR="00F90CD6" w:rsidRPr="00C157B5" w:rsidRDefault="0532E234" w:rsidP="00C157B5">
            <w:pPr>
              <w:pStyle w:val="ListNumber"/>
              <w:rPr>
                <w:rFonts w:cs="Arial"/>
                <w:b w:val="0"/>
                <w:szCs w:val="22"/>
                <w:lang w:eastAsia="en-AU"/>
              </w:rPr>
            </w:pPr>
            <w:r w:rsidRPr="00C157B5">
              <w:rPr>
                <w:rFonts w:cs="Arial"/>
                <w:b w:val="0"/>
                <w:szCs w:val="22"/>
                <w:lang w:val="en-US" w:eastAsia="en-AU"/>
              </w:rPr>
              <w:t>What is your initial response to this creature? What does it remind you of?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Consider the artworld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and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other links.</w:t>
            </w:r>
            <w:r w:rsidR="00E96D0E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Can you give an example?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(subjective)</w:t>
            </w:r>
            <w:r w:rsidR="004F307D" w:rsidRPr="00C157B5">
              <w:rPr>
                <w:rFonts w:cs="Arial"/>
                <w:b w:val="0"/>
                <w:szCs w:val="22"/>
                <w:lang w:eastAsia="en-AU"/>
              </w:rPr>
              <w:t xml:space="preserve"> </w:t>
            </w:r>
          </w:p>
          <w:p w14:paraId="1D537D9F" w14:textId="77777777" w:rsidR="00F90CD6" w:rsidRPr="00C157B5" w:rsidRDefault="52902B93" w:rsidP="62C44965">
            <w:pPr>
              <w:pStyle w:val="ListNumber"/>
              <w:rPr>
                <w:rFonts w:cs="Arial"/>
                <w:b w:val="0"/>
                <w:lang w:val="en-US" w:eastAsia="en-AU"/>
              </w:rPr>
            </w:pPr>
            <w:r w:rsidRPr="62C44965">
              <w:rPr>
                <w:rFonts w:cs="Arial"/>
                <w:b w:val="0"/>
                <w:lang w:val="en-US" w:eastAsia="en-AU"/>
              </w:rPr>
              <w:t>What ideas might the artist be considering?</w:t>
            </w:r>
            <w:r w:rsidR="0BFD3605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Pr="62C44965">
              <w:rPr>
                <w:rFonts w:cs="Arial"/>
                <w:b w:val="0"/>
                <w:lang w:val="en-US" w:eastAsia="en-AU"/>
              </w:rPr>
              <w:t>What leads you to suggest that?</w:t>
            </w:r>
            <w:r w:rsidR="127DEC69" w:rsidRPr="62C44965">
              <w:rPr>
                <w:rFonts w:cs="Arial"/>
                <w:b w:val="0"/>
                <w:lang w:val="en-US" w:eastAsia="en-AU"/>
              </w:rPr>
              <w:t xml:space="preserve"> (practice</w:t>
            </w:r>
            <w:r w:rsidR="1CF1DB98" w:rsidRPr="62C44965">
              <w:rPr>
                <w:rFonts w:cs="Arial"/>
                <w:b w:val="0"/>
                <w:lang w:val="en-US" w:eastAsia="en-AU"/>
              </w:rPr>
              <w:t>/ postmodern</w:t>
            </w:r>
            <w:r w:rsidR="127DEC69" w:rsidRPr="62C44965">
              <w:rPr>
                <w:rFonts w:cs="Arial"/>
                <w:b w:val="0"/>
                <w:lang w:val="en-US" w:eastAsia="en-AU"/>
              </w:rPr>
              <w:t>)</w:t>
            </w:r>
          </w:p>
          <w:p w14:paraId="2706EC0B" w14:textId="77777777" w:rsidR="00F90CD6" w:rsidRPr="00C157B5" w:rsidRDefault="0532E234" w:rsidP="00C157B5">
            <w:pPr>
              <w:pStyle w:val="ListNumber"/>
              <w:rPr>
                <w:rFonts w:cs="Arial"/>
                <w:b w:val="0"/>
                <w:szCs w:val="22"/>
                <w:lang w:eastAsia="en-AU"/>
              </w:rPr>
            </w:pPr>
            <w:r w:rsidRPr="00C157B5">
              <w:rPr>
                <w:rFonts w:cs="Arial"/>
                <w:b w:val="0"/>
                <w:szCs w:val="22"/>
                <w:lang w:val="en-US" w:eastAsia="en-AU"/>
              </w:rPr>
              <w:t>Are there other works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/ texts that the artist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could be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referencing?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Why/how?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="2EB87891" w:rsidRPr="00C157B5">
              <w:rPr>
                <w:rFonts w:cs="Arial"/>
                <w:b w:val="0"/>
                <w:szCs w:val="22"/>
                <w:lang w:eastAsia="en-AU"/>
              </w:rPr>
              <w:t>(</w:t>
            </w:r>
            <w:r w:rsidR="00757835" w:rsidRPr="00C157B5">
              <w:rPr>
                <w:rFonts w:cs="Arial"/>
                <w:b w:val="0"/>
                <w:szCs w:val="22"/>
                <w:lang w:eastAsia="en-AU"/>
              </w:rPr>
              <w:t>p</w:t>
            </w:r>
            <w:r w:rsidR="2EB87891" w:rsidRPr="00C157B5">
              <w:rPr>
                <w:rFonts w:cs="Arial"/>
                <w:b w:val="0"/>
                <w:szCs w:val="22"/>
                <w:lang w:eastAsia="en-AU"/>
              </w:rPr>
              <w:t>ostmodern)</w:t>
            </w:r>
          </w:p>
          <w:p w14:paraId="4F9A2D13" w14:textId="77777777" w:rsidR="00F90CD6" w:rsidRPr="00C157B5" w:rsidRDefault="77BC42A1" w:rsidP="00C157B5">
            <w:pPr>
              <w:pStyle w:val="ListNumber"/>
              <w:rPr>
                <w:rFonts w:cs="Arial"/>
                <w:b w:val="0"/>
                <w:szCs w:val="22"/>
                <w:lang w:eastAsia="en-AU"/>
              </w:rPr>
            </w:pPr>
            <w:r w:rsidRPr="00C157B5">
              <w:rPr>
                <w:rFonts w:cs="Arial"/>
                <w:b w:val="0"/>
                <w:szCs w:val="22"/>
                <w:lang w:val="en-US" w:eastAsia="en-AU"/>
              </w:rPr>
              <w:t>How does this work reflect an investigation of contemporary concerns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in the world?</w:t>
            </w:r>
            <w:r w:rsidR="004F307D" w:rsidRPr="00C157B5">
              <w:rPr>
                <w:rFonts w:cs="Arial"/>
                <w:b w:val="0"/>
                <w:szCs w:val="22"/>
                <w:lang w:val="en-US" w:eastAsia="en-AU"/>
              </w:rPr>
              <w:t xml:space="preserve"> 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(</w:t>
            </w:r>
            <w:r w:rsidR="00757835" w:rsidRPr="00C157B5">
              <w:rPr>
                <w:rFonts w:cs="Arial"/>
                <w:b w:val="0"/>
                <w:szCs w:val="22"/>
                <w:lang w:val="en-US" w:eastAsia="en-AU"/>
              </w:rPr>
              <w:t>p</w:t>
            </w:r>
            <w:r w:rsidRPr="00C157B5">
              <w:rPr>
                <w:rFonts w:cs="Arial"/>
                <w:b w:val="0"/>
                <w:szCs w:val="22"/>
                <w:lang w:val="en-US" w:eastAsia="en-AU"/>
              </w:rPr>
              <w:t>ostmodern)</w:t>
            </w:r>
          </w:p>
          <w:p w14:paraId="68C00BE4" w14:textId="77777777" w:rsidR="16A98689" w:rsidRPr="00C157B5" w:rsidRDefault="270F0A7E" w:rsidP="62C44965">
            <w:pPr>
              <w:pStyle w:val="ListNumber"/>
              <w:rPr>
                <w:rFonts w:cs="Arial"/>
                <w:b w:val="0"/>
                <w:lang w:eastAsia="en-AU"/>
              </w:rPr>
            </w:pPr>
            <w:r w:rsidRPr="62C44965">
              <w:rPr>
                <w:rFonts w:eastAsia="Calibri" w:cs="Arial"/>
                <w:b w:val="0"/>
                <w:lang w:eastAsia="en-AU"/>
              </w:rPr>
              <w:t>Why might the artist have used hyperrealist forms of representation in this work? What is the impact on the audience?</w:t>
            </w:r>
            <w:r w:rsidR="57CF3D52" w:rsidRPr="62C44965">
              <w:rPr>
                <w:rFonts w:eastAsia="Calibri" w:cs="Arial"/>
                <w:b w:val="0"/>
                <w:lang w:eastAsia="en-AU"/>
              </w:rPr>
              <w:t xml:space="preserve"> (structural)</w:t>
            </w:r>
          </w:p>
          <w:p w14:paraId="2A950970" w14:textId="77777777" w:rsidR="009005CF" w:rsidRPr="00C157B5" w:rsidRDefault="009005CF" w:rsidP="62C44965">
            <w:pPr>
              <w:spacing w:before="0"/>
              <w:textAlignment w:val="baseline"/>
              <w:rPr>
                <w:rFonts w:eastAsia="Times New Roman" w:cs="Arial"/>
                <w:b w:val="0"/>
                <w:lang w:eastAsia="en-AU"/>
              </w:rPr>
            </w:pPr>
          </w:p>
          <w:p w14:paraId="3297DED6" w14:textId="77777777" w:rsidR="009005CF" w:rsidRPr="00C157B5" w:rsidRDefault="3E9A617C" w:rsidP="3DC2F35C">
            <w:pPr>
              <w:spacing w:before="0"/>
              <w:textAlignment w:val="baseline"/>
              <w:rPr>
                <w:rFonts w:eastAsia="Times New Roman" w:cs="Arial"/>
                <w:lang w:val="en-US" w:eastAsia="en-AU"/>
              </w:rPr>
            </w:pPr>
            <w:r w:rsidRPr="62C44965">
              <w:rPr>
                <w:rFonts w:eastAsia="Times New Roman" w:cs="Arial"/>
                <w:lang w:val="en-US" w:eastAsia="en-AU"/>
              </w:rPr>
              <w:t>Provocations that prompt</w:t>
            </w:r>
            <w:r w:rsidR="77214C8C" w:rsidRPr="62C44965">
              <w:rPr>
                <w:rFonts w:eastAsia="Times New Roman" w:cs="Arial"/>
                <w:lang w:val="en-US" w:eastAsia="en-AU"/>
              </w:rPr>
              <w:t xml:space="preserve"> </w:t>
            </w:r>
            <w:r w:rsidRPr="62C44965">
              <w:rPr>
                <w:rFonts w:eastAsia="Times New Roman" w:cs="Arial"/>
                <w:lang w:val="en-US" w:eastAsia="en-AU"/>
              </w:rPr>
              <w:t>new ways of engaging</w:t>
            </w:r>
            <w:r w:rsidR="02BA4C8F" w:rsidRPr="62C44965">
              <w:rPr>
                <w:rFonts w:eastAsia="Times New Roman" w:cs="Arial"/>
                <w:lang w:val="en-US" w:eastAsia="en-AU"/>
              </w:rPr>
              <w:t xml:space="preserve"> reasoning about</w:t>
            </w:r>
            <w:r w:rsidRPr="62C44965">
              <w:rPr>
                <w:rFonts w:eastAsia="Times New Roman" w:cs="Arial"/>
                <w:lang w:val="en-US" w:eastAsia="en-AU"/>
              </w:rPr>
              <w:t xml:space="preserve"> </w:t>
            </w:r>
            <w:r w:rsidR="0493DF34" w:rsidRPr="62C44965">
              <w:rPr>
                <w:rFonts w:eastAsia="Times New Roman" w:cs="Arial"/>
                <w:lang w:val="en-US" w:eastAsia="en-AU"/>
              </w:rPr>
              <w:t xml:space="preserve">the </w:t>
            </w:r>
            <w:r w:rsidRPr="62C44965">
              <w:rPr>
                <w:rFonts w:eastAsia="Times New Roman" w:cs="Arial"/>
                <w:lang w:val="en-US" w:eastAsia="en-AU"/>
              </w:rPr>
              <w:t>key concepts</w:t>
            </w:r>
          </w:p>
          <w:p w14:paraId="074C86B8" w14:textId="2C374B79" w:rsidR="001E270E" w:rsidRDefault="23E4A1CF" w:rsidP="62C44965">
            <w:pPr>
              <w:spacing w:before="0"/>
              <w:textAlignment w:val="baseline"/>
              <w:rPr>
                <w:rFonts w:eastAsia="Times New Roman" w:cs="Arial"/>
                <w:lang w:val="en-US" w:eastAsia="en-AU"/>
              </w:rPr>
            </w:pPr>
            <w:r w:rsidRPr="62C44965">
              <w:rPr>
                <w:rFonts w:eastAsia="Times New Roman" w:cs="Arial"/>
                <w:b w:val="0"/>
                <w:lang w:val="en-US" w:eastAsia="en-AU"/>
              </w:rPr>
              <w:t xml:space="preserve">After </w:t>
            </w:r>
            <w:r w:rsidR="4A2B4205" w:rsidRPr="62C44965">
              <w:rPr>
                <w:rFonts w:eastAsia="Times New Roman" w:cs="Arial"/>
                <w:b w:val="0"/>
                <w:lang w:val="en-US" w:eastAsia="en-AU"/>
              </w:rPr>
              <w:t>being shown</w:t>
            </w:r>
            <w:r w:rsidR="001E270E">
              <w:rPr>
                <w:rFonts w:eastAsia="Times New Roman" w:cs="Arial"/>
                <w:b w:val="0"/>
                <w:lang w:val="en-US" w:eastAsia="en-AU"/>
              </w:rPr>
              <w:t xml:space="preserve"> </w:t>
            </w:r>
            <w:r w:rsidR="2EDFC9B4" w:rsidRPr="62C44965">
              <w:rPr>
                <w:rFonts w:eastAsia="Times New Roman" w:cs="Arial"/>
                <w:b w:val="0"/>
                <w:lang w:val="en-US" w:eastAsia="en-AU"/>
              </w:rPr>
              <w:t xml:space="preserve">unfamiliar artworks in </w:t>
            </w:r>
            <w:r w:rsidR="440103B4" w:rsidRPr="62C44965">
              <w:rPr>
                <w:rFonts w:eastAsia="Times New Roman" w:cs="Arial"/>
                <w:b w:val="0"/>
                <w:lang w:val="en-US" w:eastAsia="en-AU"/>
              </w:rPr>
              <w:t xml:space="preserve">the </w:t>
            </w:r>
            <w:r w:rsidR="2EDFC9B4" w:rsidRPr="62C44965">
              <w:rPr>
                <w:rFonts w:eastAsia="Times New Roman" w:cs="Arial"/>
                <w:b w:val="0"/>
                <w:lang w:val="en-US" w:eastAsia="en-AU"/>
              </w:rPr>
              <w:t>question and discussion session</w:t>
            </w:r>
            <w:r w:rsidR="58B03606" w:rsidRPr="62C44965">
              <w:rPr>
                <w:rFonts w:eastAsia="Times New Roman" w:cs="Arial"/>
                <w:b w:val="0"/>
                <w:lang w:val="en-US" w:eastAsia="en-AU"/>
              </w:rPr>
              <w:t xml:space="preserve"> outlined above</w:t>
            </w:r>
            <w:r w:rsidR="2EDFC9B4" w:rsidRPr="62C44965">
              <w:rPr>
                <w:rFonts w:eastAsia="Times New Roman" w:cs="Arial"/>
                <w:b w:val="0"/>
                <w:lang w:val="en-US" w:eastAsia="en-AU"/>
              </w:rPr>
              <w:t xml:space="preserve">, </w:t>
            </w:r>
            <w:r w:rsidR="19589D79" w:rsidRPr="62C44965">
              <w:rPr>
                <w:rFonts w:eastAsia="Times New Roman" w:cs="Arial"/>
                <w:b w:val="0"/>
                <w:lang w:val="en-US" w:eastAsia="en-AU"/>
              </w:rPr>
              <w:t>provide</w:t>
            </w:r>
            <w:r w:rsidR="00F13F0F">
              <w:rPr>
                <w:rFonts w:eastAsia="Times New Roman" w:cs="Arial"/>
                <w:b w:val="0"/>
                <w:lang w:val="en-US" w:eastAsia="en-AU"/>
              </w:rPr>
              <w:t xml:space="preserve"> students</w:t>
            </w:r>
            <w:r w:rsidR="19589D79" w:rsidRPr="62C44965">
              <w:rPr>
                <w:rFonts w:eastAsia="Times New Roman" w:cs="Arial"/>
                <w:b w:val="0"/>
                <w:lang w:val="en-US" w:eastAsia="en-AU"/>
              </w:rPr>
              <w:t xml:space="preserve"> with a</w:t>
            </w:r>
            <w:r w:rsidR="52902B93" w:rsidRPr="62C44965">
              <w:rPr>
                <w:rFonts w:eastAsia="Times New Roman" w:cs="Arial"/>
                <w:b w:val="0"/>
                <w:lang w:val="en-US" w:eastAsia="en-AU"/>
              </w:rPr>
              <w:t xml:space="preserve"> handout with a</w:t>
            </w:r>
            <w:r w:rsidR="0BFD3605" w:rsidRPr="62C44965">
              <w:rPr>
                <w:rFonts w:eastAsia="Times New Roman" w:cs="Arial"/>
                <w:b w:val="0"/>
                <w:lang w:val="en-US" w:eastAsia="en-AU"/>
              </w:rPr>
              <w:t xml:space="preserve"> </w:t>
            </w:r>
            <w:r w:rsidR="52902B93" w:rsidRPr="62C44965">
              <w:rPr>
                <w:rFonts w:eastAsia="Times New Roman" w:cs="Arial"/>
                <w:b w:val="0"/>
                <w:lang w:val="en-US" w:eastAsia="en-AU"/>
              </w:rPr>
              <w:t>colour</w:t>
            </w:r>
            <w:r w:rsidR="0BFD3605" w:rsidRPr="62C44965">
              <w:rPr>
                <w:rFonts w:eastAsia="Times New Roman" w:cs="Arial"/>
                <w:b w:val="0"/>
                <w:lang w:val="en-US" w:eastAsia="en-AU"/>
              </w:rPr>
              <w:t xml:space="preserve"> </w:t>
            </w:r>
            <w:r w:rsidR="0EA76B7D" w:rsidRPr="62C44965">
              <w:rPr>
                <w:rFonts w:eastAsia="Times New Roman" w:cs="Arial"/>
                <w:b w:val="0"/>
                <w:lang w:val="en-US" w:eastAsia="en-AU"/>
              </w:rPr>
              <w:t>image</w:t>
            </w:r>
            <w:r w:rsidR="52902B93" w:rsidRPr="62C44965">
              <w:rPr>
                <w:rFonts w:eastAsia="Times New Roman" w:cs="Arial"/>
                <w:b w:val="0"/>
                <w:lang w:val="en-US" w:eastAsia="en-AU"/>
              </w:rPr>
              <w:t xml:space="preserve"> of</w:t>
            </w:r>
            <w:r w:rsidR="5B415727" w:rsidRPr="62C44965">
              <w:rPr>
                <w:rFonts w:eastAsia="Times New Roman" w:cs="Arial"/>
                <w:b w:val="0"/>
                <w:lang w:val="en-US" w:eastAsia="en-AU"/>
              </w:rPr>
              <w:t xml:space="preserve"> </w:t>
            </w:r>
            <w:r w:rsidR="52902B93" w:rsidRPr="62C44965">
              <w:rPr>
                <w:rFonts w:eastAsia="Times New Roman" w:cs="Arial"/>
                <w:b w:val="0"/>
                <w:lang w:val="en-US" w:eastAsia="en-AU"/>
              </w:rPr>
              <w:t>the</w:t>
            </w:r>
            <w:r w:rsidR="5421F005" w:rsidRPr="62C44965">
              <w:rPr>
                <w:rFonts w:eastAsia="Times New Roman" w:cs="Arial"/>
                <w:b w:val="0"/>
                <w:lang w:val="en-US" w:eastAsia="en-AU"/>
              </w:rPr>
              <w:t xml:space="preserve"> </w:t>
            </w:r>
            <w:r w:rsidR="52902B93" w:rsidRPr="62C44965">
              <w:rPr>
                <w:rFonts w:eastAsia="Times New Roman" w:cs="Arial"/>
                <w:b w:val="0"/>
                <w:lang w:val="en-US" w:eastAsia="en-AU"/>
              </w:rPr>
              <w:t xml:space="preserve">artwork </w:t>
            </w:r>
            <w:r w:rsidR="6D7196AA" w:rsidRPr="62C44965">
              <w:rPr>
                <w:rFonts w:eastAsia="Times New Roman" w:cs="Arial"/>
                <w:b w:val="0"/>
                <w:lang w:val="en-US" w:eastAsia="en-AU"/>
              </w:rPr>
              <w:t>‘</w:t>
            </w:r>
            <w:r w:rsidR="52902B93" w:rsidRPr="62C44965">
              <w:rPr>
                <w:rFonts w:eastAsia="Times New Roman" w:cs="Arial"/>
                <w:b w:val="0"/>
                <w:lang w:val="en-US" w:eastAsia="en-AU"/>
              </w:rPr>
              <w:t>The Young Family</w:t>
            </w:r>
            <w:r w:rsidR="6D7196AA" w:rsidRPr="62C44965">
              <w:rPr>
                <w:rFonts w:eastAsia="Times New Roman" w:cs="Arial"/>
                <w:b w:val="0"/>
                <w:lang w:val="en-US" w:eastAsia="en-AU"/>
              </w:rPr>
              <w:t>’</w:t>
            </w:r>
            <w:r w:rsidR="00F13F0F">
              <w:rPr>
                <w:rFonts w:eastAsia="Times New Roman" w:cs="Arial"/>
                <w:b w:val="0"/>
                <w:lang w:val="en-US" w:eastAsia="en-AU"/>
              </w:rPr>
              <w:t>. C</w:t>
            </w:r>
            <w:r w:rsidR="2FED9049" w:rsidRPr="62C44965">
              <w:rPr>
                <w:rFonts w:eastAsia="Times New Roman" w:cs="Arial"/>
                <w:b w:val="0"/>
                <w:lang w:val="en-US" w:eastAsia="en-AU"/>
              </w:rPr>
              <w:t>hallenge them</w:t>
            </w:r>
            <w:r w:rsidR="61B091E1" w:rsidRPr="62C44965">
              <w:rPr>
                <w:rFonts w:eastAsia="Times New Roman" w:cs="Arial"/>
                <w:b w:val="0"/>
                <w:lang w:val="en-US" w:eastAsia="en-AU"/>
              </w:rPr>
              <w:t xml:space="preserve"> with a</w:t>
            </w:r>
            <w:r w:rsidR="4644CCA6" w:rsidRPr="62C44965">
              <w:rPr>
                <w:rFonts w:eastAsia="Times New Roman" w:cs="Arial"/>
                <w:b w:val="0"/>
                <w:lang w:val="en-US" w:eastAsia="en-AU"/>
              </w:rPr>
              <w:t xml:space="preserve"> fantasy</w:t>
            </w:r>
            <w:r w:rsidR="61B091E1" w:rsidRPr="62C44965">
              <w:rPr>
                <w:rFonts w:eastAsia="Times New Roman" w:cs="Arial"/>
                <w:b w:val="0"/>
                <w:lang w:val="en-US" w:eastAsia="en-AU"/>
              </w:rPr>
              <w:t xml:space="preserve"> scenario</w:t>
            </w:r>
            <w:r w:rsidR="00F13F0F">
              <w:rPr>
                <w:rFonts w:eastAsia="Times New Roman" w:cs="Arial"/>
                <w:b w:val="0"/>
                <w:lang w:val="en-US" w:eastAsia="en-AU"/>
              </w:rPr>
              <w:t>:</w:t>
            </w:r>
            <w:r w:rsidR="00D84823">
              <w:rPr>
                <w:rFonts w:eastAsia="Times New Roman" w:cs="Arial"/>
                <w:b w:val="0"/>
                <w:lang w:val="en-US" w:eastAsia="en-AU"/>
              </w:rPr>
              <w:t xml:space="preserve"> </w:t>
            </w:r>
            <w:r w:rsidR="00F13F0F">
              <w:rPr>
                <w:rFonts w:eastAsia="Times New Roman" w:cs="Arial"/>
                <w:b w:val="0"/>
                <w:lang w:val="en-US" w:eastAsia="en-AU"/>
              </w:rPr>
              <w:t xml:space="preserve">students </w:t>
            </w:r>
            <w:r w:rsidR="00D84823">
              <w:rPr>
                <w:rFonts w:eastAsia="Times New Roman" w:cs="Arial"/>
                <w:b w:val="0"/>
                <w:lang w:val="en-US" w:eastAsia="en-AU"/>
              </w:rPr>
              <w:t xml:space="preserve">are asked to imagine that it is 50 years in the future and </w:t>
            </w:r>
            <w:r w:rsidR="00F13F0F">
              <w:rPr>
                <w:rFonts w:eastAsia="Times New Roman" w:cs="Arial"/>
                <w:b w:val="0"/>
                <w:lang w:val="en-US" w:eastAsia="en-AU"/>
              </w:rPr>
              <w:t xml:space="preserve">that </w:t>
            </w:r>
            <w:r w:rsidR="00D84823">
              <w:rPr>
                <w:rFonts w:eastAsia="Times New Roman" w:cs="Arial"/>
                <w:b w:val="0"/>
                <w:lang w:val="en-US" w:eastAsia="en-AU"/>
              </w:rPr>
              <w:t>this is an image on the front page of the news</w:t>
            </w:r>
            <w:r w:rsidR="00281247">
              <w:rPr>
                <w:rFonts w:eastAsia="Times New Roman" w:cs="Arial"/>
                <w:b w:val="0"/>
                <w:lang w:val="en-US" w:eastAsia="en-AU"/>
              </w:rPr>
              <w:t>.</w:t>
            </w:r>
          </w:p>
          <w:p w14:paraId="1DD9058E" w14:textId="77777777" w:rsidR="001E270E" w:rsidRDefault="001E270E" w:rsidP="62C44965">
            <w:pPr>
              <w:spacing w:before="0"/>
              <w:textAlignment w:val="baseline"/>
              <w:rPr>
                <w:rFonts w:eastAsia="Times New Roman" w:cs="Arial"/>
                <w:lang w:val="en-US" w:eastAsia="en-AU"/>
              </w:rPr>
            </w:pPr>
          </w:p>
          <w:p w14:paraId="29B6E1B8" w14:textId="77777777" w:rsidR="00CD5F53" w:rsidRDefault="62C3FD24" w:rsidP="62C44965">
            <w:pPr>
              <w:spacing w:before="0"/>
              <w:textAlignment w:val="baseline"/>
              <w:rPr>
                <w:rFonts w:eastAsia="Times New Roman" w:cs="Arial"/>
                <w:b w:val="0"/>
                <w:lang w:val="en-US" w:eastAsia="en-AU"/>
              </w:rPr>
            </w:pPr>
            <w:r w:rsidRPr="62C44965">
              <w:rPr>
                <w:rFonts w:eastAsia="Times New Roman" w:cs="Arial"/>
                <w:lang w:val="en-US" w:eastAsia="en-AU"/>
              </w:rPr>
              <w:t>Peer to peer c</w:t>
            </w:r>
            <w:r w:rsidR="1C796CA4" w:rsidRPr="62C44965">
              <w:rPr>
                <w:rFonts w:eastAsia="Times New Roman" w:cs="Arial"/>
                <w:lang w:val="en-US" w:eastAsia="en-AU"/>
              </w:rPr>
              <w:t>ollaborative exchange</w:t>
            </w:r>
          </w:p>
          <w:p w14:paraId="67FE0E1B" w14:textId="77777777" w:rsidR="00F13F0F" w:rsidRPr="00C157B5" w:rsidRDefault="00F13F0F" w:rsidP="62C44965">
            <w:pPr>
              <w:spacing w:before="0"/>
              <w:textAlignment w:val="baseline"/>
              <w:rPr>
                <w:rFonts w:eastAsia="Times New Roman" w:cs="Arial"/>
                <w:b w:val="0"/>
                <w:lang w:val="en-US" w:eastAsia="en-AU"/>
              </w:rPr>
            </w:pPr>
            <w:r>
              <w:rPr>
                <w:rFonts w:eastAsia="Times New Roman" w:cs="Arial"/>
                <w:b w:val="0"/>
                <w:lang w:val="en-US" w:eastAsia="en-AU"/>
              </w:rPr>
              <w:t xml:space="preserve">Students: </w:t>
            </w:r>
          </w:p>
          <w:p w14:paraId="18701FD7" w14:textId="60571EC5" w:rsidR="00CD5F53" w:rsidRPr="00C157B5" w:rsidRDefault="00F13F0F" w:rsidP="62C44965">
            <w:pPr>
              <w:pStyle w:val="ListBullet"/>
              <w:rPr>
                <w:rFonts w:cs="Arial"/>
                <w:b w:val="0"/>
                <w:lang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c</w:t>
            </w:r>
            <w:r w:rsidR="1C796CA4" w:rsidRPr="62C44965">
              <w:rPr>
                <w:rFonts w:cs="Arial"/>
                <w:b w:val="0"/>
                <w:lang w:val="en-US" w:eastAsia="en-AU"/>
              </w:rPr>
              <w:t>reate three different news headlines to accompany the</w:t>
            </w:r>
            <w:r w:rsidR="0BFD3605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1C796CA4" w:rsidRPr="62C44965">
              <w:rPr>
                <w:rFonts w:cs="Arial"/>
                <w:b w:val="0"/>
                <w:lang w:val="en-US" w:eastAsia="en-AU"/>
              </w:rPr>
              <w:t xml:space="preserve">image </w:t>
            </w:r>
            <w:r w:rsidR="585ED13A" w:rsidRPr="62C44965">
              <w:rPr>
                <w:rFonts w:cs="Arial"/>
                <w:b w:val="0"/>
                <w:lang w:val="en-US" w:eastAsia="en-AU"/>
              </w:rPr>
              <w:t>on</w:t>
            </w:r>
            <w:r w:rsidR="1C796CA4" w:rsidRPr="62C44965">
              <w:rPr>
                <w:rFonts w:cs="Arial"/>
                <w:b w:val="0"/>
                <w:lang w:val="en-US" w:eastAsia="en-AU"/>
              </w:rPr>
              <w:t xml:space="preserve"> the handout.</w:t>
            </w:r>
            <w:r w:rsidR="0BFD3605" w:rsidRPr="62C44965">
              <w:rPr>
                <w:rFonts w:cs="Arial"/>
                <w:b w:val="0"/>
                <w:lang w:val="en-US" w:eastAsia="en-AU"/>
              </w:rPr>
              <w:t xml:space="preserve"> </w:t>
            </w:r>
            <w:r w:rsidR="1C796CA4" w:rsidRPr="62C44965">
              <w:rPr>
                <w:rFonts w:cs="Arial"/>
                <w:b w:val="0"/>
                <w:lang w:eastAsia="en-AU"/>
              </w:rPr>
              <w:t>The headlines ha</w:t>
            </w:r>
            <w:r w:rsidR="321F1A99" w:rsidRPr="62C44965">
              <w:rPr>
                <w:rFonts w:cs="Arial"/>
                <w:b w:val="0"/>
                <w:lang w:eastAsia="en-AU"/>
              </w:rPr>
              <w:t>ve</w:t>
            </w:r>
            <w:r w:rsidR="1C796CA4" w:rsidRPr="62C44965">
              <w:rPr>
                <w:rFonts w:cs="Arial"/>
                <w:b w:val="0"/>
                <w:lang w:eastAsia="en-AU"/>
              </w:rPr>
              <w:t xml:space="preserve"> to be concise, memorable, catchy and/or attention grabbing.</w:t>
            </w:r>
            <w:r w:rsidR="00281247">
              <w:rPr>
                <w:rFonts w:cs="Arial"/>
                <w:b w:val="0"/>
                <w:lang w:eastAsia="en-AU"/>
              </w:rPr>
              <w:t xml:space="preserve"> What and who are these creatures? Why are they being documented for the news?</w:t>
            </w:r>
          </w:p>
          <w:p w14:paraId="20824284" w14:textId="155652E7" w:rsidR="00CD5F53" w:rsidRPr="00C157B5" w:rsidRDefault="00F13F0F" w:rsidP="62C44965">
            <w:pPr>
              <w:pStyle w:val="ListBullet"/>
              <w:rPr>
                <w:rFonts w:cs="Arial"/>
                <w:b w:val="0"/>
                <w:lang w:eastAsia="en-AU"/>
              </w:rPr>
            </w:pPr>
            <w:r>
              <w:rPr>
                <w:rFonts w:cs="Arial"/>
                <w:b w:val="0"/>
                <w:lang w:eastAsia="en-AU"/>
              </w:rPr>
              <w:t>d</w:t>
            </w:r>
            <w:r w:rsidR="1C796CA4" w:rsidRPr="62C44965">
              <w:rPr>
                <w:rFonts w:cs="Arial"/>
                <w:b w:val="0"/>
                <w:lang w:eastAsia="en-AU"/>
              </w:rPr>
              <w:t>iscuss the</w:t>
            </w:r>
            <w:r w:rsidR="00281247">
              <w:rPr>
                <w:rFonts w:cs="Arial"/>
                <w:b w:val="0"/>
                <w:lang w:eastAsia="en-AU"/>
              </w:rPr>
              <w:t>ir</w:t>
            </w:r>
            <w:r w:rsidR="1C796CA4" w:rsidRPr="62C44965">
              <w:rPr>
                <w:rFonts w:cs="Arial"/>
                <w:b w:val="0"/>
                <w:lang w:eastAsia="en-AU"/>
              </w:rPr>
              <w:t xml:space="preserve"> headline</w:t>
            </w:r>
            <w:r w:rsidR="00281247">
              <w:rPr>
                <w:rFonts w:cs="Arial"/>
                <w:b w:val="0"/>
                <w:lang w:eastAsia="en-AU"/>
              </w:rPr>
              <w:t xml:space="preserve"> ideas</w:t>
            </w:r>
            <w:r w:rsidR="1C796CA4" w:rsidRPr="62C44965">
              <w:rPr>
                <w:rFonts w:cs="Arial"/>
                <w:b w:val="0"/>
                <w:lang w:eastAsia="en-AU"/>
              </w:rPr>
              <w:t xml:space="preserve"> and decide on </w:t>
            </w:r>
            <w:r>
              <w:rPr>
                <w:rFonts w:cs="Arial"/>
                <w:b w:val="0"/>
                <w:lang w:eastAsia="en-AU"/>
              </w:rPr>
              <w:t>effective headlines,</w:t>
            </w:r>
            <w:r w:rsidR="50AE67A0" w:rsidRPr="62C44965">
              <w:rPr>
                <w:rFonts w:cs="Arial"/>
                <w:b w:val="0"/>
                <w:lang w:eastAsia="en-AU"/>
              </w:rPr>
              <w:t xml:space="preserve"> and</w:t>
            </w:r>
            <w:r w:rsidR="00281247">
              <w:rPr>
                <w:rFonts w:cs="Arial"/>
                <w:b w:val="0"/>
                <w:lang w:eastAsia="en-AU"/>
              </w:rPr>
              <w:t xml:space="preserve"> </w:t>
            </w:r>
            <w:r w:rsidR="50AE67A0" w:rsidRPr="62C44965">
              <w:rPr>
                <w:rFonts w:cs="Arial"/>
                <w:b w:val="0"/>
                <w:lang w:eastAsia="en-AU"/>
              </w:rPr>
              <w:t xml:space="preserve">why. </w:t>
            </w:r>
          </w:p>
          <w:p w14:paraId="403E7966" w14:textId="549F23B1" w:rsidR="00CD5F53" w:rsidRPr="00C157B5" w:rsidRDefault="00941973" w:rsidP="62C44965">
            <w:pPr>
              <w:pStyle w:val="ListBullet"/>
              <w:rPr>
                <w:rFonts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f</w:t>
            </w:r>
            <w:r w:rsidR="00281247">
              <w:rPr>
                <w:rFonts w:cs="Arial"/>
                <w:b w:val="0"/>
                <w:lang w:val="en-US" w:eastAsia="en-AU"/>
              </w:rPr>
              <w:t xml:space="preserve">ollowing this, the teacher leads the class to share many of the imaginative </w:t>
            </w:r>
            <w:r w:rsidR="1C796CA4" w:rsidRPr="62C44965">
              <w:rPr>
                <w:rFonts w:cs="Arial"/>
                <w:b w:val="0"/>
                <w:lang w:val="en-US" w:eastAsia="en-AU"/>
              </w:rPr>
              <w:t>perspectives and ideas generated by the image</w:t>
            </w:r>
            <w:r w:rsidR="00281247">
              <w:rPr>
                <w:rFonts w:cs="Arial"/>
                <w:b w:val="0"/>
                <w:lang w:val="en-US" w:eastAsia="en-AU"/>
              </w:rPr>
              <w:t>.</w:t>
            </w:r>
          </w:p>
          <w:p w14:paraId="37C427C8" w14:textId="2C46707C" w:rsidR="00F90CD6" w:rsidRPr="00941973" w:rsidRDefault="00281247" w:rsidP="00941973">
            <w:pPr>
              <w:pStyle w:val="ListBullet"/>
              <w:rPr>
                <w:b w:val="0"/>
                <w:lang w:val="en-US" w:eastAsia="en-AU"/>
              </w:rPr>
            </w:pPr>
            <w:r w:rsidRPr="003E3691">
              <w:rPr>
                <w:b w:val="0"/>
                <w:lang w:val="en-US" w:eastAsia="en-AU"/>
              </w:rPr>
              <w:t>w</w:t>
            </w:r>
            <w:r w:rsidR="00A96AF5" w:rsidRPr="003E3691">
              <w:rPr>
                <w:b w:val="0"/>
                <w:lang w:val="en-US" w:eastAsia="en-AU"/>
              </w:rPr>
              <w:t>rite</w:t>
            </w:r>
            <w:r w:rsidR="0BFD3605" w:rsidRPr="003E3691">
              <w:rPr>
                <w:b w:val="0"/>
                <w:lang w:val="en-US" w:eastAsia="en-AU"/>
              </w:rPr>
              <w:t xml:space="preserve"> </w:t>
            </w:r>
            <w:r w:rsidR="52902B93" w:rsidRPr="003E3691">
              <w:rPr>
                <w:b w:val="0"/>
                <w:lang w:val="en-US" w:eastAsia="en-AU"/>
              </w:rPr>
              <w:t>down three things to know more about</w:t>
            </w:r>
            <w:r w:rsidR="00A96AF5" w:rsidRPr="003E3691">
              <w:rPr>
                <w:b w:val="0"/>
                <w:lang w:val="en-US" w:eastAsia="en-AU"/>
              </w:rPr>
              <w:t>,</w:t>
            </w:r>
            <w:r w:rsidR="52902B93" w:rsidRPr="003E3691">
              <w:rPr>
                <w:b w:val="0"/>
                <w:lang w:val="en-US" w:eastAsia="en-AU"/>
              </w:rPr>
              <w:t xml:space="preserve"> with regards to the artwork</w:t>
            </w:r>
            <w:r w:rsidR="766F363A" w:rsidRPr="003E3691">
              <w:rPr>
                <w:b w:val="0"/>
                <w:lang w:val="en-US" w:eastAsia="en-AU"/>
              </w:rPr>
              <w:t xml:space="preserve"> </w:t>
            </w:r>
            <w:r w:rsidR="52902B93" w:rsidRPr="003E3691">
              <w:rPr>
                <w:b w:val="0"/>
                <w:lang w:val="en-US" w:eastAsia="en-AU"/>
              </w:rPr>
              <w:t>and/or artist</w:t>
            </w:r>
            <w:r w:rsidR="00A96AF5" w:rsidRPr="003E3691">
              <w:rPr>
                <w:b w:val="0"/>
                <w:lang w:val="en-US" w:eastAsia="en-AU"/>
              </w:rPr>
              <w:t>.</w:t>
            </w:r>
            <w:r w:rsidRPr="003E3691">
              <w:rPr>
                <w:b w:val="0"/>
                <w:lang w:val="en-US" w:eastAsia="en-AU"/>
              </w:rPr>
              <w:t xml:space="preserve"> These are discussed</w:t>
            </w:r>
            <w:r w:rsidR="1C796CA4" w:rsidRPr="003E3691">
              <w:rPr>
                <w:b w:val="0"/>
                <w:lang w:val="en-US" w:eastAsia="en-AU"/>
              </w:rPr>
              <w:t xml:space="preserve"> in class</w:t>
            </w:r>
            <w:r w:rsidR="1C796CA4" w:rsidRPr="00F13F0F">
              <w:rPr>
                <w:lang w:val="en-US" w:eastAsia="en-AU"/>
              </w:rPr>
              <w:t>.</w:t>
            </w:r>
            <w:r w:rsidR="0BFD3605" w:rsidRPr="00F13F0F">
              <w:rPr>
                <w:lang w:val="en-US" w:eastAsia="en-AU"/>
              </w:rPr>
              <w:t xml:space="preserve"> </w:t>
            </w:r>
          </w:p>
        </w:tc>
        <w:tc>
          <w:tcPr>
            <w:tcW w:w="1928" w:type="dxa"/>
          </w:tcPr>
          <w:p w14:paraId="7B36E271" w14:textId="77777777" w:rsidR="00F90CD6" w:rsidRPr="00C157B5" w:rsidRDefault="22ECEB96" w:rsidP="62C44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 w:eastAsia="zh-CN"/>
              </w:rPr>
            </w:pPr>
            <w:r w:rsidRPr="62C44965">
              <w:rPr>
                <w:rFonts w:cs="Arial"/>
                <w:lang w:val="en-US" w:eastAsia="zh-CN"/>
              </w:rPr>
              <w:t>Still image to project on board of Patricia Piccinini’</w:t>
            </w:r>
            <w:r w:rsidR="1D0A8754" w:rsidRPr="62C44965">
              <w:rPr>
                <w:rFonts w:cs="Arial"/>
                <w:lang w:val="en-US" w:eastAsia="zh-CN"/>
              </w:rPr>
              <w:t xml:space="preserve">s </w:t>
            </w:r>
            <w:hyperlink r:id="rId15">
              <w:r w:rsidR="1D0A8754" w:rsidRPr="62C44965">
                <w:rPr>
                  <w:rStyle w:val="Hyperlink"/>
                  <w:lang w:val="en-US" w:eastAsia="zh-CN"/>
                </w:rPr>
                <w:t>‘The Young Family</w:t>
              </w:r>
            </w:hyperlink>
            <w:r w:rsidR="1D0A8754" w:rsidRPr="62C44965">
              <w:rPr>
                <w:rFonts w:cs="Arial"/>
                <w:lang w:val="en-US" w:eastAsia="zh-CN"/>
              </w:rPr>
              <w:t>’, 2012</w:t>
            </w:r>
          </w:p>
          <w:p w14:paraId="039A1180" w14:textId="77777777" w:rsidR="00F90CD6" w:rsidRPr="00C157B5" w:rsidRDefault="0912484C" w:rsidP="00250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lang w:eastAsia="zh-CN"/>
              </w:rPr>
            </w:pPr>
            <w:r w:rsidRPr="62C44965">
              <w:rPr>
                <w:rFonts w:eastAsia="Calibri" w:cs="Arial"/>
                <w:lang w:val="en-US" w:eastAsia="zh-CN"/>
              </w:rPr>
              <w:t xml:space="preserve">Still image to project on board </w:t>
            </w:r>
            <w:r w:rsidR="130BE3BC" w:rsidRPr="62C44965">
              <w:rPr>
                <w:rFonts w:eastAsia="Calibri" w:cs="Arial"/>
                <w:lang w:val="en-US" w:eastAsia="zh-CN"/>
              </w:rPr>
              <w:t>of Patricia</w:t>
            </w:r>
            <w:r w:rsidRPr="62C44965">
              <w:rPr>
                <w:rFonts w:eastAsia="Calibri" w:cs="Arial"/>
                <w:lang w:val="en-US" w:eastAsia="zh-CN"/>
              </w:rPr>
              <w:t xml:space="preserve"> Piccinini’s</w:t>
            </w:r>
            <w:r w:rsidR="00250BF8">
              <w:t xml:space="preserve"> </w:t>
            </w:r>
            <w:hyperlink r:id="rId16" w:history="1">
              <w:r w:rsidR="00250BF8" w:rsidRPr="00250BF8">
                <w:rPr>
                  <w:rStyle w:val="Hyperlink"/>
                  <w:sz w:val="22"/>
                </w:rPr>
                <w:t>‘The Long Awaited’</w:t>
              </w:r>
            </w:hyperlink>
            <w:r w:rsidR="0292D8DB" w:rsidRPr="62C44965">
              <w:rPr>
                <w:rFonts w:eastAsia="Calibri" w:cs="Arial"/>
                <w:lang w:val="en-US" w:eastAsia="zh-CN"/>
              </w:rPr>
              <w:t xml:space="preserve"> 20</w:t>
            </w:r>
            <w:r w:rsidR="00250BF8">
              <w:rPr>
                <w:rFonts w:eastAsia="Calibri" w:cs="Arial"/>
                <w:lang w:val="en-US" w:eastAsia="zh-CN"/>
              </w:rPr>
              <w:t>08,</w:t>
            </w:r>
            <w:r w:rsidR="7E146C00" w:rsidRPr="62C44965">
              <w:rPr>
                <w:rFonts w:eastAsia="Calibri" w:cs="Arial"/>
                <w:lang w:eastAsia="zh-CN"/>
              </w:rPr>
              <w:t>Teacher prepared handout for newspaper headline task.</w:t>
            </w:r>
          </w:p>
        </w:tc>
      </w:tr>
      <w:tr w:rsidR="00E96D0E" w:rsidRPr="00C157B5" w14:paraId="6FC9CD9D" w14:textId="77777777" w:rsidTr="694497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0" w:type="dxa"/>
          </w:tcPr>
          <w:p w14:paraId="715E2DC0" w14:textId="77777777" w:rsidR="00E96D0E" w:rsidRPr="009B2C79" w:rsidRDefault="67386B1F" w:rsidP="3DC2F35C">
            <w:pPr>
              <w:rPr>
                <w:rFonts w:cs="Arial"/>
                <w:lang w:val="en-US" w:eastAsia="zh-CN"/>
              </w:rPr>
            </w:pPr>
            <w:r w:rsidRPr="62C44965">
              <w:rPr>
                <w:rFonts w:cs="Arial"/>
                <w:lang w:val="en-US" w:eastAsia="zh-CN"/>
              </w:rPr>
              <w:t xml:space="preserve">Lesson 2 </w:t>
            </w:r>
            <w:r w:rsidR="3F3EE941" w:rsidRPr="62C44965">
              <w:rPr>
                <w:rFonts w:cs="Arial"/>
                <w:lang w:val="en-US" w:eastAsia="zh-CN"/>
              </w:rPr>
              <w:t>brief overview</w:t>
            </w:r>
          </w:p>
          <w:p w14:paraId="450E1211" w14:textId="77777777" w:rsidR="00E96D0E" w:rsidRPr="00C157B5" w:rsidRDefault="3F3EE941" w:rsidP="62C44965">
            <w:pPr>
              <w:rPr>
                <w:rFonts w:cs="Arial"/>
                <w:lang w:val="en-US" w:eastAsia="zh-CN"/>
              </w:rPr>
            </w:pPr>
            <w:r w:rsidRPr="62C44965">
              <w:rPr>
                <w:rFonts w:cs="Arial"/>
                <w:b w:val="0"/>
                <w:lang w:val="en-US" w:eastAsia="zh-CN"/>
              </w:rPr>
              <w:t>This lesson</w:t>
            </w:r>
            <w:r w:rsidR="4458DA3D" w:rsidRPr="62C44965">
              <w:rPr>
                <w:rFonts w:cs="Arial"/>
                <w:b w:val="0"/>
                <w:lang w:val="en-US" w:eastAsia="zh-CN"/>
              </w:rPr>
              <w:t xml:space="preserve"> is not part of the example sequence, but an overview is provided here. </w:t>
            </w:r>
          </w:p>
          <w:p w14:paraId="47D7DEA2" w14:textId="77777777" w:rsidR="00F13F0F" w:rsidRDefault="0DE01DB2" w:rsidP="62C44965">
            <w:pPr>
              <w:rPr>
                <w:rFonts w:cs="Arial"/>
                <w:lang w:val="en-US" w:eastAsia="zh-CN"/>
              </w:rPr>
            </w:pPr>
            <w:r w:rsidRPr="6944977E">
              <w:rPr>
                <w:rFonts w:cs="Arial"/>
                <w:b w:val="0"/>
                <w:lang w:val="en-US" w:eastAsia="zh-CN"/>
              </w:rPr>
              <w:t>Students</w:t>
            </w:r>
            <w:r w:rsidR="00F13F0F">
              <w:rPr>
                <w:rFonts w:cs="Arial"/>
                <w:b w:val="0"/>
                <w:lang w:val="en-US" w:eastAsia="zh-CN"/>
              </w:rPr>
              <w:t>:</w:t>
            </w:r>
          </w:p>
          <w:p w14:paraId="3F84B921" w14:textId="6FEC6A2D" w:rsidR="00F13F0F" w:rsidRPr="003E3691" w:rsidRDefault="0DE01DB2" w:rsidP="00F13F0F">
            <w:pPr>
              <w:pStyle w:val="ListBullet"/>
              <w:rPr>
                <w:b w:val="0"/>
                <w:lang w:val="en-US" w:eastAsia="zh-CN"/>
              </w:rPr>
            </w:pPr>
            <w:r w:rsidRPr="003E3691">
              <w:rPr>
                <w:b w:val="0"/>
                <w:lang w:val="en-US" w:eastAsia="zh-CN"/>
              </w:rPr>
              <w:t>consolidate their understanding of the practice of Patricia Piccinini by investigating the artwork ‘The Young Family,’ 2012</w:t>
            </w:r>
            <w:r w:rsidR="00026E29">
              <w:rPr>
                <w:b w:val="0"/>
                <w:lang w:val="en-US" w:eastAsia="zh-CN"/>
              </w:rPr>
              <w:t xml:space="preserve"> and ‘The Long Awaited’, 2008</w:t>
            </w:r>
          </w:p>
          <w:p w14:paraId="61BEFD61" w14:textId="276439D3" w:rsidR="00F13F0F" w:rsidRPr="003E3691" w:rsidRDefault="79EDD9F9" w:rsidP="00F13F0F">
            <w:pPr>
              <w:pStyle w:val="ListBullet"/>
              <w:rPr>
                <w:b w:val="0"/>
                <w:lang w:val="en-US" w:eastAsia="zh-CN"/>
              </w:rPr>
            </w:pPr>
            <w:r w:rsidRPr="003E3691">
              <w:rPr>
                <w:b w:val="0"/>
                <w:lang w:val="en-US" w:eastAsia="zh-CN"/>
              </w:rPr>
              <w:t>research the artist Patricia Piccinini and the artwork using carefully selected readings provided by the teacher</w:t>
            </w:r>
            <w:r w:rsidR="00F13F0F" w:rsidRPr="003E3691">
              <w:rPr>
                <w:b w:val="0"/>
                <w:lang w:val="en-US" w:eastAsia="zh-CN"/>
              </w:rPr>
              <w:t xml:space="preserve"> or </w:t>
            </w:r>
            <w:r w:rsidR="5F2D11E4" w:rsidRPr="003E3691">
              <w:rPr>
                <w:b w:val="0"/>
                <w:lang w:val="en-US" w:eastAsia="zh-CN"/>
              </w:rPr>
              <w:t>a range of r</w:t>
            </w:r>
            <w:r w:rsidR="3505DD4B" w:rsidRPr="003E3691">
              <w:rPr>
                <w:b w:val="0"/>
                <w:lang w:val="en-US" w:eastAsia="zh-CN"/>
              </w:rPr>
              <w:t>esource</w:t>
            </w:r>
            <w:r w:rsidR="5AF9790A" w:rsidRPr="003E3691">
              <w:rPr>
                <w:b w:val="0"/>
                <w:lang w:val="en-US" w:eastAsia="zh-CN"/>
              </w:rPr>
              <w:t>s online</w:t>
            </w:r>
          </w:p>
          <w:p w14:paraId="770B5CA2" w14:textId="164B0500" w:rsidR="00F13F0F" w:rsidRPr="003E3691" w:rsidRDefault="5D2C5C50" w:rsidP="00F13F0F">
            <w:pPr>
              <w:pStyle w:val="ListBullet"/>
              <w:rPr>
                <w:b w:val="0"/>
                <w:lang w:val="en-US" w:eastAsia="zh-CN"/>
              </w:rPr>
            </w:pPr>
            <w:r w:rsidRPr="003E3691">
              <w:rPr>
                <w:b w:val="0"/>
                <w:lang w:val="en-US" w:eastAsia="zh-CN"/>
              </w:rPr>
              <w:t>a</w:t>
            </w:r>
            <w:r w:rsidR="0DE01DB2" w:rsidRPr="003E3691">
              <w:rPr>
                <w:b w:val="0"/>
                <w:lang w:val="en-US" w:eastAsia="zh-CN"/>
              </w:rPr>
              <w:t>ppl</w:t>
            </w:r>
            <w:r w:rsidR="55C7E064" w:rsidRPr="003E3691">
              <w:rPr>
                <w:b w:val="0"/>
                <w:lang w:val="en-US" w:eastAsia="zh-CN"/>
              </w:rPr>
              <w:t>y</w:t>
            </w:r>
            <w:r w:rsidR="0DE01DB2" w:rsidRPr="003E3691">
              <w:rPr>
                <w:b w:val="0"/>
                <w:lang w:val="en-US" w:eastAsia="zh-CN"/>
              </w:rPr>
              <w:t xml:space="preserve"> </w:t>
            </w:r>
            <w:r w:rsidR="00F13F0F" w:rsidRPr="003E3691">
              <w:rPr>
                <w:b w:val="0"/>
                <w:lang w:val="en-US" w:eastAsia="zh-CN"/>
              </w:rPr>
              <w:t xml:space="preserve">an </w:t>
            </w:r>
            <w:r w:rsidR="0DE01DB2" w:rsidRPr="003E3691">
              <w:rPr>
                <w:b w:val="0"/>
                <w:lang w:val="en-US" w:eastAsia="zh-CN"/>
              </w:rPr>
              <w:t xml:space="preserve">understanding of the artwork by </w:t>
            </w:r>
            <w:r w:rsidR="339AF48A" w:rsidRPr="003E3691">
              <w:rPr>
                <w:b w:val="0"/>
                <w:lang w:val="en-US" w:eastAsia="zh-CN"/>
              </w:rPr>
              <w:t>creating word banks to describe the artwork</w:t>
            </w:r>
            <w:r w:rsidR="0100C41A" w:rsidRPr="003E3691">
              <w:rPr>
                <w:b w:val="0"/>
                <w:lang w:val="en-US" w:eastAsia="zh-CN"/>
              </w:rPr>
              <w:t>.</w:t>
            </w:r>
            <w:r w:rsidR="0A98F5AE" w:rsidRPr="003E3691">
              <w:rPr>
                <w:b w:val="0"/>
                <w:lang w:val="en-US" w:eastAsia="zh-CN"/>
              </w:rPr>
              <w:t xml:space="preserve"> Students might also highlight the reading for specific frames –using pink for the postmodern frame and blue for the structural frame and so on.</w:t>
            </w:r>
            <w:r w:rsidR="0100C41A" w:rsidRPr="003E3691">
              <w:rPr>
                <w:b w:val="0"/>
                <w:lang w:val="en-US" w:eastAsia="zh-CN"/>
              </w:rPr>
              <w:t xml:space="preserve"> </w:t>
            </w:r>
          </w:p>
          <w:p w14:paraId="09EDB05C" w14:textId="570B82AD" w:rsidR="00E96D0E" w:rsidRPr="00941973" w:rsidRDefault="5D2C5C50" w:rsidP="00CF7B27">
            <w:pPr>
              <w:pStyle w:val="ListBullet"/>
              <w:rPr>
                <w:b w:val="0"/>
                <w:lang w:val="en-US" w:eastAsia="zh-CN"/>
              </w:rPr>
            </w:pPr>
            <w:r w:rsidRPr="003E3691">
              <w:rPr>
                <w:b w:val="0"/>
                <w:lang w:val="en-US" w:eastAsia="zh-CN"/>
              </w:rPr>
              <w:t>u</w:t>
            </w:r>
            <w:r w:rsidR="0100C41A" w:rsidRPr="003E3691">
              <w:rPr>
                <w:b w:val="0"/>
                <w:lang w:val="en-US" w:eastAsia="zh-CN"/>
              </w:rPr>
              <w:t xml:space="preserve">se </w:t>
            </w:r>
            <w:r w:rsidR="22821BF1" w:rsidRPr="003E3691">
              <w:rPr>
                <w:b w:val="0"/>
                <w:lang w:val="en-US" w:eastAsia="zh-CN"/>
              </w:rPr>
              <w:t>new</w:t>
            </w:r>
            <w:r w:rsidR="339AF48A" w:rsidRPr="003E3691">
              <w:rPr>
                <w:b w:val="0"/>
                <w:lang w:val="en-US" w:eastAsia="zh-CN"/>
              </w:rPr>
              <w:t xml:space="preserve"> words</w:t>
            </w:r>
            <w:r w:rsidR="44BD5813" w:rsidRPr="003E3691">
              <w:rPr>
                <w:b w:val="0"/>
                <w:lang w:val="en-US" w:eastAsia="zh-CN"/>
              </w:rPr>
              <w:t xml:space="preserve"> and understandings</w:t>
            </w:r>
            <w:r w:rsidR="339AF48A" w:rsidRPr="003E3691">
              <w:rPr>
                <w:b w:val="0"/>
                <w:lang w:val="en-US" w:eastAsia="zh-CN"/>
              </w:rPr>
              <w:t xml:space="preserve"> to create</w:t>
            </w:r>
            <w:r w:rsidR="20D03E2B" w:rsidRPr="003E3691">
              <w:rPr>
                <w:b w:val="0"/>
                <w:lang w:val="en-US" w:eastAsia="zh-CN"/>
              </w:rPr>
              <w:t xml:space="preserve"> a</w:t>
            </w:r>
            <w:r w:rsidR="339AF48A" w:rsidRPr="003E3691">
              <w:rPr>
                <w:b w:val="0"/>
                <w:lang w:val="en-US" w:eastAsia="zh-CN"/>
              </w:rPr>
              <w:t xml:space="preserve"> written response to the</w:t>
            </w:r>
            <w:r w:rsidR="0DE01DB2" w:rsidRPr="003E3691">
              <w:rPr>
                <w:b w:val="0"/>
                <w:lang w:val="en-US" w:eastAsia="zh-CN"/>
              </w:rPr>
              <w:t xml:space="preserve"> short </w:t>
            </w:r>
            <w:r w:rsidR="3562B87C" w:rsidRPr="003E3691">
              <w:rPr>
                <w:b w:val="0"/>
                <w:lang w:val="en-US" w:eastAsia="zh-CN"/>
              </w:rPr>
              <w:t>answer</w:t>
            </w:r>
            <w:r w:rsidR="0DE01DB2" w:rsidRPr="003E3691">
              <w:rPr>
                <w:b w:val="0"/>
                <w:lang w:val="en-US" w:eastAsia="zh-CN"/>
              </w:rPr>
              <w:t xml:space="preserve"> question</w:t>
            </w:r>
            <w:r w:rsidR="00F13F0F" w:rsidRPr="003E3691">
              <w:rPr>
                <w:b w:val="0"/>
                <w:lang w:val="en-US" w:eastAsia="zh-CN"/>
              </w:rPr>
              <w:t>:</w:t>
            </w:r>
            <w:r w:rsidR="72E9EEF8" w:rsidRPr="003E3691">
              <w:rPr>
                <w:b w:val="0"/>
                <w:lang w:val="en-US" w:eastAsia="zh-CN"/>
              </w:rPr>
              <w:t xml:space="preserve"> ‘How does Piccinini </w:t>
            </w:r>
            <w:r w:rsidRPr="003E3691">
              <w:rPr>
                <w:b w:val="0"/>
                <w:lang w:val="en-US" w:eastAsia="zh-CN"/>
              </w:rPr>
              <w:t xml:space="preserve">challenge the ways that the natural world might be represented in her works?’ Students </w:t>
            </w:r>
            <w:r w:rsidR="00F13F0F" w:rsidRPr="003E3691">
              <w:rPr>
                <w:b w:val="0"/>
                <w:lang w:val="en-US" w:eastAsia="zh-CN"/>
              </w:rPr>
              <w:t xml:space="preserve">may </w:t>
            </w:r>
            <w:r w:rsidRPr="003E3691">
              <w:rPr>
                <w:b w:val="0"/>
                <w:lang w:val="en-US" w:eastAsia="zh-CN"/>
              </w:rPr>
              <w:t>consider hybridity, biodiversity and the blurring lines between humans, science and technology in their responses</w:t>
            </w:r>
            <w:r w:rsidR="7C8C00E3" w:rsidRPr="003E3691">
              <w:rPr>
                <w:b w:val="0"/>
                <w:lang w:val="en-US" w:eastAsia="zh-CN"/>
              </w:rPr>
              <w:t xml:space="preserve"> and refer to the two artworks examined. </w:t>
            </w:r>
          </w:p>
          <w:p w14:paraId="7E93767C" w14:textId="77777777" w:rsidR="00E96D0E" w:rsidRPr="00C157B5" w:rsidRDefault="00E96D0E" w:rsidP="3DC2F35C">
            <w:pPr>
              <w:rPr>
                <w:rFonts w:cs="Arial"/>
                <w:lang w:val="en-US" w:eastAsia="zh-CN"/>
              </w:rPr>
            </w:pPr>
          </w:p>
        </w:tc>
        <w:tc>
          <w:tcPr>
            <w:tcW w:w="1928" w:type="dxa"/>
          </w:tcPr>
          <w:p w14:paraId="7A3574AB" w14:textId="77777777" w:rsidR="00E96D0E" w:rsidRPr="00C157B5" w:rsidRDefault="00E96D0E" w:rsidP="00C15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val="en-US" w:eastAsia="zh-CN"/>
              </w:rPr>
            </w:pPr>
          </w:p>
        </w:tc>
      </w:tr>
      <w:tr w:rsidR="00F90CD6" w:rsidRPr="00C157B5" w14:paraId="1D2C7B23" w14:textId="77777777" w:rsidTr="69449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0" w:type="dxa"/>
          </w:tcPr>
          <w:p w14:paraId="2BE1E5DD" w14:textId="6FA11118" w:rsidR="00F90CD6" w:rsidRPr="00C157B5" w:rsidRDefault="1935621B" w:rsidP="00C157B5">
            <w:pPr>
              <w:rPr>
                <w:rFonts w:cs="Arial"/>
                <w:szCs w:val="22"/>
                <w:lang w:val="en-US" w:eastAsia="zh-CN"/>
              </w:rPr>
            </w:pPr>
            <w:r w:rsidRPr="00C157B5">
              <w:rPr>
                <w:rFonts w:cs="Arial"/>
                <w:szCs w:val="22"/>
                <w:lang w:val="en-US" w:eastAsia="zh-CN"/>
              </w:rPr>
              <w:t xml:space="preserve">Lesson </w:t>
            </w:r>
            <w:r w:rsidR="7EDA93B2" w:rsidRPr="00C157B5">
              <w:rPr>
                <w:rFonts w:cs="Arial"/>
                <w:szCs w:val="22"/>
                <w:lang w:val="en-US" w:eastAsia="zh-CN"/>
              </w:rPr>
              <w:t>3</w:t>
            </w:r>
            <w:r w:rsidR="09B92FB8" w:rsidRPr="00C157B5">
              <w:rPr>
                <w:rFonts w:cs="Arial"/>
                <w:szCs w:val="22"/>
                <w:lang w:val="en-US" w:eastAsia="zh-CN"/>
              </w:rPr>
              <w:t>,</w:t>
            </w:r>
            <w:r w:rsidR="22DC5C85" w:rsidRPr="00C157B5">
              <w:rPr>
                <w:rFonts w:cs="Arial"/>
                <w:szCs w:val="22"/>
                <w:lang w:val="en-US" w:eastAsia="zh-CN"/>
              </w:rPr>
              <w:t xml:space="preserve"> 4</w:t>
            </w:r>
            <w:r w:rsidR="59832FE3" w:rsidRPr="00C157B5">
              <w:rPr>
                <w:rFonts w:cs="Arial"/>
                <w:szCs w:val="22"/>
                <w:lang w:val="en-US" w:eastAsia="zh-CN"/>
              </w:rPr>
              <w:t xml:space="preserve"> and 5 </w:t>
            </w:r>
            <w:r w:rsidR="00F13F0F">
              <w:rPr>
                <w:rFonts w:cs="Arial"/>
                <w:szCs w:val="22"/>
                <w:lang w:val="en-US" w:eastAsia="zh-CN"/>
              </w:rPr>
              <w:t>a</w:t>
            </w:r>
            <w:r w:rsidR="7EDA93B2" w:rsidRPr="00C157B5">
              <w:rPr>
                <w:rFonts w:cs="Arial"/>
                <w:szCs w:val="22"/>
                <w:lang w:val="en-US" w:eastAsia="zh-CN"/>
              </w:rPr>
              <w:t>rtmaking</w:t>
            </w:r>
            <w:r w:rsidR="004F307D" w:rsidRPr="00C157B5">
              <w:rPr>
                <w:rFonts w:eastAsia="Times New Roman" w:cs="Arial"/>
                <w:color w:val="000000" w:themeColor="text1"/>
                <w:szCs w:val="22"/>
                <w:lang w:eastAsia="en-AU"/>
              </w:rPr>
              <w:t xml:space="preserve"> </w:t>
            </w:r>
          </w:p>
          <w:p w14:paraId="143C236F" w14:textId="77777777" w:rsidR="00F90CD6" w:rsidRPr="00C157B5" w:rsidRDefault="6E731187" w:rsidP="00C157B5">
            <w:pPr>
              <w:rPr>
                <w:rFonts w:cs="Arial"/>
                <w:b w:val="0"/>
                <w:szCs w:val="22"/>
                <w:lang w:eastAsia="en-AU"/>
              </w:rPr>
            </w:pPr>
            <w:r w:rsidRPr="00C157B5">
              <w:rPr>
                <w:rFonts w:cs="Arial"/>
                <w:b w:val="0"/>
                <w:szCs w:val="22"/>
                <w:lang w:val="en-US" w:eastAsia="en-AU"/>
              </w:rPr>
              <w:t>Learning intentions</w:t>
            </w:r>
            <w:r w:rsidR="004F307D" w:rsidRPr="00C157B5">
              <w:rPr>
                <w:rFonts w:cs="Arial"/>
                <w:b w:val="0"/>
                <w:szCs w:val="22"/>
                <w:lang w:eastAsia="en-AU"/>
              </w:rPr>
              <w:t xml:space="preserve"> </w:t>
            </w:r>
          </w:p>
          <w:p w14:paraId="62280C20" w14:textId="77777777" w:rsidR="00F90CD6" w:rsidRPr="00C157B5" w:rsidRDefault="00A96AF5" w:rsidP="00C157B5">
            <w:pPr>
              <w:pStyle w:val="ListNumber"/>
              <w:numPr>
                <w:ilvl w:val="0"/>
                <w:numId w:val="14"/>
              </w:numPr>
              <w:spacing w:line="276" w:lineRule="auto"/>
              <w:rPr>
                <w:rFonts w:eastAsiaTheme="minorEastAsia"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</w:t>
            </w:r>
            <w:r w:rsidR="75E5D477" w:rsidRPr="00C157B5">
              <w:rPr>
                <w:rFonts w:cs="Arial"/>
                <w:b w:val="0"/>
                <w:szCs w:val="22"/>
              </w:rPr>
              <w:t>nvestigate the artmaking practice of</w:t>
            </w:r>
            <w:r w:rsidR="4CADE64B" w:rsidRPr="00C157B5">
              <w:rPr>
                <w:rFonts w:cs="Arial"/>
                <w:b w:val="0"/>
                <w:szCs w:val="22"/>
              </w:rPr>
              <w:t xml:space="preserve"> </w:t>
            </w:r>
            <w:r w:rsidR="75E5D477" w:rsidRPr="00C157B5">
              <w:rPr>
                <w:rFonts w:cs="Arial"/>
                <w:b w:val="0"/>
                <w:szCs w:val="22"/>
              </w:rPr>
              <w:t>Kathryn</w:t>
            </w:r>
            <w:r w:rsidR="05C3363D" w:rsidRPr="00C157B5">
              <w:rPr>
                <w:rFonts w:cs="Arial"/>
                <w:b w:val="0"/>
                <w:szCs w:val="22"/>
              </w:rPr>
              <w:t xml:space="preserve"> Fleming and </w:t>
            </w:r>
            <w:r w:rsidR="0803DFBA" w:rsidRPr="00C157B5">
              <w:rPr>
                <w:rFonts w:cs="Arial"/>
                <w:b w:val="0"/>
                <w:szCs w:val="22"/>
              </w:rPr>
              <w:t xml:space="preserve">her ‘field guides’ for the works from the series </w:t>
            </w:r>
            <w:hyperlink r:id="rId17">
              <w:r w:rsidR="0803DFBA" w:rsidRPr="00C157B5">
                <w:rPr>
                  <w:rStyle w:val="Hyperlink"/>
                  <w:rFonts w:cs="Arial"/>
                  <w:b w:val="0"/>
                  <w:sz w:val="22"/>
                  <w:szCs w:val="22"/>
                </w:rPr>
                <w:t>‘Endless Form, Endless Species’</w:t>
              </w:r>
            </w:hyperlink>
            <w:r w:rsidR="0803DFBA" w:rsidRPr="00C157B5">
              <w:rPr>
                <w:rFonts w:cs="Arial"/>
                <w:b w:val="0"/>
                <w:szCs w:val="22"/>
              </w:rPr>
              <w:t>, 2014</w:t>
            </w:r>
          </w:p>
          <w:p w14:paraId="3566074F" w14:textId="1119B54A" w:rsidR="00C41FD4" w:rsidRPr="00C41FD4" w:rsidRDefault="720D604B" w:rsidP="62C44965">
            <w:pPr>
              <w:pStyle w:val="ListNumber"/>
              <w:numPr>
                <w:ilvl w:val="0"/>
                <w:numId w:val="14"/>
              </w:numPr>
              <w:rPr>
                <w:rFonts w:cs="Arial"/>
                <w:b w:val="0"/>
                <w:lang w:val="en-US" w:eastAsia="en-AU"/>
              </w:rPr>
            </w:pPr>
            <w:r w:rsidRPr="62C44965">
              <w:rPr>
                <w:rFonts w:cs="Arial"/>
                <w:b w:val="0"/>
              </w:rPr>
              <w:t>Inspired by Fleming</w:t>
            </w:r>
            <w:r w:rsidR="6D7196AA" w:rsidRPr="62C44965">
              <w:rPr>
                <w:rFonts w:cs="Arial"/>
                <w:b w:val="0"/>
              </w:rPr>
              <w:t>’</w:t>
            </w:r>
            <w:r w:rsidRPr="62C44965">
              <w:rPr>
                <w:rFonts w:cs="Arial"/>
                <w:b w:val="0"/>
              </w:rPr>
              <w:t>s practice</w:t>
            </w:r>
            <w:r w:rsidR="00F13F0F">
              <w:rPr>
                <w:rFonts w:cs="Arial"/>
                <w:b w:val="0"/>
              </w:rPr>
              <w:t xml:space="preserve">, </w:t>
            </w:r>
            <w:r w:rsidRPr="62C44965">
              <w:rPr>
                <w:rFonts w:cs="Arial"/>
                <w:b w:val="0"/>
              </w:rPr>
              <w:t>t</w:t>
            </w:r>
            <w:r w:rsidR="50D61DB7" w:rsidRPr="62C44965">
              <w:rPr>
                <w:rFonts w:cs="Arial"/>
                <w:b w:val="0"/>
              </w:rPr>
              <w:t xml:space="preserve">hink critically and creatively about </w:t>
            </w:r>
            <w:r w:rsidR="3ED0300E" w:rsidRPr="62C44965">
              <w:rPr>
                <w:rFonts w:cs="Arial"/>
                <w:b w:val="0"/>
              </w:rPr>
              <w:t>Australian animals and</w:t>
            </w:r>
            <w:r w:rsidR="7140E595" w:rsidRPr="62C44965">
              <w:rPr>
                <w:rFonts w:cs="Arial"/>
                <w:b w:val="0"/>
              </w:rPr>
              <w:t xml:space="preserve"> </w:t>
            </w:r>
            <w:r w:rsidR="00A96AF5">
              <w:rPr>
                <w:rFonts w:cs="Arial"/>
                <w:b w:val="0"/>
              </w:rPr>
              <w:t>how they have adapted over time</w:t>
            </w:r>
            <w:r w:rsidR="00C41FD4">
              <w:rPr>
                <w:rFonts w:cs="Arial"/>
                <w:b w:val="0"/>
              </w:rPr>
              <w:t xml:space="preserve"> to changing environments. </w:t>
            </w:r>
          </w:p>
          <w:p w14:paraId="263339D1" w14:textId="77777777" w:rsidR="00F90CD6" w:rsidRPr="00C157B5" w:rsidRDefault="00A96AF5" w:rsidP="62C44965">
            <w:pPr>
              <w:pStyle w:val="ListNumber"/>
              <w:numPr>
                <w:ilvl w:val="0"/>
                <w:numId w:val="14"/>
              </w:numPr>
              <w:rPr>
                <w:rFonts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</w:rPr>
              <w:t>R</w:t>
            </w:r>
            <w:r w:rsidR="30E225A0" w:rsidRPr="62C44965">
              <w:rPr>
                <w:rFonts w:cs="Arial"/>
                <w:b w:val="0"/>
              </w:rPr>
              <w:t>epresent the ideas in a</w:t>
            </w:r>
            <w:r w:rsidR="07A48DA4" w:rsidRPr="62C44965">
              <w:rPr>
                <w:rFonts w:cs="Arial"/>
                <w:b w:val="0"/>
              </w:rPr>
              <w:t>n imaginative and resolved</w:t>
            </w:r>
            <w:r w:rsidR="4ED69334" w:rsidRPr="62C44965">
              <w:rPr>
                <w:rFonts w:cs="Arial"/>
                <w:b w:val="0"/>
              </w:rPr>
              <w:t xml:space="preserve"> </w:t>
            </w:r>
            <w:r w:rsidR="00C41FD4">
              <w:rPr>
                <w:rFonts w:cs="Arial"/>
                <w:b w:val="0"/>
              </w:rPr>
              <w:t xml:space="preserve">fantasy creature </w:t>
            </w:r>
            <w:r w:rsidR="4ED69334" w:rsidRPr="62C44965">
              <w:rPr>
                <w:rFonts w:cs="Arial"/>
                <w:b w:val="0"/>
              </w:rPr>
              <w:t>collage and drawing.</w:t>
            </w:r>
          </w:p>
          <w:p w14:paraId="163DD1C8" w14:textId="77777777" w:rsidR="00F90CD6" w:rsidRPr="00C157B5" w:rsidRDefault="00A96AF5" w:rsidP="3DC2F35C">
            <w:pPr>
              <w:rPr>
                <w:rFonts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E</w:t>
            </w:r>
            <w:r w:rsidR="4B0EA5F8" w:rsidRPr="62C44965">
              <w:rPr>
                <w:rFonts w:cs="Arial"/>
                <w:b w:val="0"/>
                <w:lang w:val="en-US" w:eastAsia="en-AU"/>
              </w:rPr>
              <w:t>mploy the critical and creative thinking strategies of</w:t>
            </w:r>
            <w:r w:rsidR="00F13F0F">
              <w:rPr>
                <w:rFonts w:cs="Arial"/>
                <w:b w:val="0"/>
                <w:lang w:val="en-US" w:eastAsia="en-AU"/>
              </w:rPr>
              <w:t>:</w:t>
            </w:r>
            <w:r w:rsidR="4B0EA5F8" w:rsidRPr="62C44965">
              <w:rPr>
                <w:rFonts w:cs="Arial"/>
                <w:b w:val="0"/>
                <w:lang w:val="en-US" w:eastAsia="en-AU"/>
              </w:rPr>
              <w:t xml:space="preserve"> </w:t>
            </w:r>
          </w:p>
          <w:p w14:paraId="5CA5AABD" w14:textId="70373B50" w:rsidR="00F90CD6" w:rsidRPr="00C157B5" w:rsidRDefault="00F13F0F" w:rsidP="62C44965">
            <w:pPr>
              <w:pStyle w:val="ListParagraph"/>
              <w:numPr>
                <w:ilvl w:val="0"/>
                <w:numId w:val="2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q</w:t>
            </w:r>
            <w:r w:rsidRPr="62C44965">
              <w:rPr>
                <w:rFonts w:cs="Arial"/>
                <w:b w:val="0"/>
                <w:lang w:val="en-US" w:eastAsia="en-AU"/>
              </w:rPr>
              <w:t>uestioning</w:t>
            </w:r>
            <w:r w:rsidR="1C0DFC8B" w:rsidRPr="62C44965">
              <w:rPr>
                <w:rFonts w:cs="Arial"/>
                <w:b w:val="0"/>
                <w:lang w:val="en-US" w:eastAsia="en-AU"/>
              </w:rPr>
              <w:t>, including</w:t>
            </w:r>
            <w:r w:rsidR="4D8262A3" w:rsidRPr="62C44965">
              <w:rPr>
                <w:rFonts w:cs="Arial"/>
                <w:b w:val="0"/>
                <w:lang w:val="en-US" w:eastAsia="en-AU"/>
              </w:rPr>
              <w:t xml:space="preserve"> questions that </w:t>
            </w:r>
            <w:r w:rsidR="1700233C" w:rsidRPr="62C44965">
              <w:rPr>
                <w:rFonts w:cs="Arial"/>
                <w:b w:val="0"/>
                <w:lang w:val="en-US" w:eastAsia="en-AU"/>
              </w:rPr>
              <w:t>connect</w:t>
            </w:r>
            <w:r w:rsidR="4D8262A3" w:rsidRPr="62C44965">
              <w:rPr>
                <w:rFonts w:cs="Arial"/>
                <w:b w:val="0"/>
                <w:lang w:val="en-US" w:eastAsia="en-AU"/>
              </w:rPr>
              <w:t xml:space="preserve"> new knowledge to previous knowledge</w:t>
            </w:r>
            <w:r w:rsidR="56BE5756" w:rsidRPr="62C44965">
              <w:rPr>
                <w:rFonts w:cs="Arial"/>
                <w:b w:val="0"/>
                <w:lang w:val="en-US" w:eastAsia="en-AU"/>
              </w:rPr>
              <w:t xml:space="preserve"> and ‘what if’ questions</w:t>
            </w:r>
          </w:p>
          <w:p w14:paraId="5A9400A1" w14:textId="11EB5617" w:rsidR="00F90CD6" w:rsidRPr="00C157B5" w:rsidRDefault="00F13F0F" w:rsidP="62C44965">
            <w:pPr>
              <w:pStyle w:val="ListParagraph"/>
              <w:numPr>
                <w:ilvl w:val="0"/>
                <w:numId w:val="2"/>
              </w:numPr>
              <w:rPr>
                <w:rFonts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c</w:t>
            </w:r>
            <w:r w:rsidRPr="62C44965">
              <w:rPr>
                <w:rFonts w:cs="Arial"/>
                <w:b w:val="0"/>
                <w:lang w:val="en-US" w:eastAsia="en-AU"/>
              </w:rPr>
              <w:t xml:space="preserve">ollaborative </w:t>
            </w:r>
            <w:r w:rsidR="033AF08F" w:rsidRPr="62C44965">
              <w:rPr>
                <w:rFonts w:cs="Arial"/>
                <w:b w:val="0"/>
                <w:lang w:val="en-US" w:eastAsia="en-AU"/>
              </w:rPr>
              <w:t>exchanges including w</w:t>
            </w:r>
            <w:r w:rsidR="1C0DFC8B" w:rsidRPr="62C44965">
              <w:rPr>
                <w:rFonts w:cs="Arial"/>
                <w:b w:val="0"/>
                <w:lang w:val="en-US" w:eastAsia="en-AU"/>
              </w:rPr>
              <w:t>hole class discussion</w:t>
            </w:r>
            <w:r w:rsidR="6C1E6044" w:rsidRPr="62C44965">
              <w:rPr>
                <w:rFonts w:cs="Arial"/>
                <w:b w:val="0"/>
                <w:lang w:val="en-US" w:eastAsia="en-AU"/>
              </w:rPr>
              <w:t xml:space="preserve"> and small group discussion</w:t>
            </w:r>
          </w:p>
          <w:p w14:paraId="7AE916DF" w14:textId="5DEA5931" w:rsidR="00F90CD6" w:rsidRPr="00C157B5" w:rsidRDefault="00F13F0F" w:rsidP="62C44965">
            <w:pPr>
              <w:pStyle w:val="ListParagraph"/>
              <w:numPr>
                <w:ilvl w:val="0"/>
                <w:numId w:val="2"/>
              </w:numPr>
              <w:rPr>
                <w:rFonts w:cs="Arial"/>
                <w:b w:val="0"/>
                <w:lang w:val="en-US" w:eastAsia="en-AU"/>
              </w:rPr>
            </w:pPr>
            <w:r>
              <w:rPr>
                <w:rFonts w:cs="Arial"/>
                <w:b w:val="0"/>
                <w:lang w:val="en-US" w:eastAsia="en-AU"/>
              </w:rPr>
              <w:t>p</w:t>
            </w:r>
            <w:r w:rsidRPr="62C44965">
              <w:rPr>
                <w:rFonts w:cs="Arial"/>
                <w:b w:val="0"/>
                <w:lang w:val="en-US" w:eastAsia="en-AU"/>
              </w:rPr>
              <w:t xml:space="preserve">rovocations </w:t>
            </w:r>
            <w:r w:rsidR="4898D3A4" w:rsidRPr="62C44965">
              <w:rPr>
                <w:rFonts w:cs="Arial"/>
                <w:b w:val="0"/>
                <w:lang w:val="en-US" w:eastAsia="en-AU"/>
              </w:rPr>
              <w:t>using unseen source material and specific artmaking materials and techniques</w:t>
            </w:r>
            <w:r>
              <w:rPr>
                <w:rFonts w:cs="Arial"/>
                <w:b w:val="0"/>
                <w:lang w:val="en-US" w:eastAsia="en-AU"/>
              </w:rPr>
              <w:t>.</w:t>
            </w:r>
          </w:p>
          <w:p w14:paraId="5B1F68EA" w14:textId="77777777" w:rsidR="00F90CD6" w:rsidRPr="00C157B5" w:rsidRDefault="7693557F" w:rsidP="00C157B5">
            <w:pPr>
              <w:rPr>
                <w:rFonts w:eastAsia="Times New Roman" w:cs="Arial"/>
                <w:szCs w:val="22"/>
                <w:lang w:val="en-US" w:eastAsia="en-AU"/>
              </w:rPr>
            </w:pPr>
            <w:r w:rsidRPr="00C157B5">
              <w:rPr>
                <w:rFonts w:eastAsiaTheme="minorEastAsia" w:cs="Arial"/>
                <w:szCs w:val="22"/>
                <w:lang w:val="en-US" w:eastAsia="en-AU"/>
              </w:rPr>
              <w:t>Provocation and questioning</w:t>
            </w:r>
          </w:p>
          <w:p w14:paraId="5F08B53E" w14:textId="0DA1DA86" w:rsidR="00F90CD6" w:rsidRPr="0044061B" w:rsidRDefault="48124986" w:rsidP="6944977E">
            <w:pPr>
              <w:pStyle w:val="ListParagraph"/>
              <w:numPr>
                <w:ilvl w:val="0"/>
                <w:numId w:val="8"/>
              </w:numPr>
              <w:rPr>
                <w:rFonts w:eastAsiaTheme="minorEastAsia" w:cs="Arial"/>
                <w:b w:val="0"/>
                <w:lang w:val="en-US" w:eastAsia="en-AU"/>
              </w:rPr>
            </w:pPr>
            <w:r w:rsidRPr="6944977E">
              <w:rPr>
                <w:rFonts w:eastAsiaTheme="minorEastAsia" w:cs="Arial"/>
                <w:b w:val="0"/>
                <w:lang w:val="en-US" w:eastAsia="en-AU"/>
              </w:rPr>
              <w:t>The class is d</w:t>
            </w:r>
            <w:r w:rsidR="7D1D7596" w:rsidRPr="6944977E">
              <w:rPr>
                <w:rFonts w:eastAsiaTheme="minorEastAsia" w:cs="Arial"/>
                <w:b w:val="0"/>
                <w:lang w:val="en-US" w:eastAsia="en-AU"/>
              </w:rPr>
              <w:t>ivid</w:t>
            </w:r>
            <w:r w:rsidR="0100C41A" w:rsidRPr="6944977E">
              <w:rPr>
                <w:rFonts w:eastAsiaTheme="minorEastAsia" w:cs="Arial"/>
                <w:b w:val="0"/>
                <w:lang w:val="en-US" w:eastAsia="en-AU"/>
              </w:rPr>
              <w:t>e</w:t>
            </w:r>
            <w:r w:rsidR="65856F2E" w:rsidRPr="6944977E">
              <w:rPr>
                <w:rFonts w:eastAsiaTheme="minorEastAsia" w:cs="Arial"/>
                <w:b w:val="0"/>
                <w:lang w:val="en-US" w:eastAsia="en-AU"/>
              </w:rPr>
              <w:t>d</w:t>
            </w:r>
            <w:r w:rsidR="7D1D7596" w:rsidRPr="6944977E">
              <w:rPr>
                <w:rFonts w:eastAsiaTheme="minorEastAsia" w:cs="Arial"/>
                <w:b w:val="0"/>
                <w:lang w:val="en-US" w:eastAsia="en-AU"/>
              </w:rPr>
              <w:t xml:space="preserve"> into</w:t>
            </w:r>
            <w:r w:rsidR="0100C41A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7D1D7596" w:rsidRPr="6944977E">
              <w:rPr>
                <w:rFonts w:eastAsiaTheme="minorEastAsia" w:cs="Arial"/>
                <w:b w:val="0"/>
                <w:lang w:val="en-US" w:eastAsia="en-AU"/>
              </w:rPr>
              <w:t>groups of 4. Each group ha</w:t>
            </w:r>
            <w:r w:rsidR="4B4A559A" w:rsidRPr="6944977E"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="7D1D7596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0E48B84D" w:rsidRPr="6944977E">
              <w:rPr>
                <w:rFonts w:eastAsiaTheme="minorEastAsia" w:cs="Arial"/>
                <w:b w:val="0"/>
                <w:lang w:val="en-US" w:eastAsia="en-AU"/>
              </w:rPr>
              <w:t>butchers'</w:t>
            </w:r>
            <w:r w:rsidR="7D1D7596" w:rsidRPr="6944977E">
              <w:rPr>
                <w:rFonts w:eastAsiaTheme="minorEastAsia" w:cs="Arial"/>
                <w:b w:val="0"/>
                <w:lang w:val="en-US" w:eastAsia="en-AU"/>
              </w:rPr>
              <w:t xml:space="preserve"> paper</w:t>
            </w:r>
            <w:r w:rsidR="36F275A7" w:rsidRPr="6944977E">
              <w:rPr>
                <w:rFonts w:eastAsiaTheme="minorEastAsia" w:cs="Arial"/>
                <w:b w:val="0"/>
                <w:lang w:val="en-US" w:eastAsia="en-AU"/>
              </w:rPr>
              <w:t>,</w:t>
            </w:r>
            <w:r w:rsidR="7D1D7596" w:rsidRPr="6944977E">
              <w:rPr>
                <w:rFonts w:eastAsiaTheme="minorEastAsia" w:cs="Arial"/>
                <w:b w:val="0"/>
                <w:lang w:val="en-US" w:eastAsia="en-AU"/>
              </w:rPr>
              <w:t xml:space="preserve"> coloured markers and</w:t>
            </w:r>
            <w:r w:rsidR="0E1149D1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18AEFFB6" w:rsidRPr="6944977E">
              <w:rPr>
                <w:rFonts w:eastAsiaTheme="minorEastAsia" w:cs="Arial"/>
                <w:b w:val="0"/>
                <w:lang w:val="en-US" w:eastAsia="en-AU"/>
              </w:rPr>
              <w:t xml:space="preserve">a printout of </w:t>
            </w:r>
            <w:r w:rsidR="0E1149D1" w:rsidRPr="6944977E">
              <w:rPr>
                <w:rFonts w:eastAsiaTheme="minorEastAsia" w:cs="Arial"/>
                <w:b w:val="0"/>
                <w:lang w:val="en-US" w:eastAsia="en-AU"/>
              </w:rPr>
              <w:t>one artwork by Kathryn Flemin</w:t>
            </w:r>
            <w:r w:rsidR="252C939D" w:rsidRPr="6944977E">
              <w:rPr>
                <w:rFonts w:eastAsiaTheme="minorEastAsia" w:cs="Arial"/>
                <w:b w:val="0"/>
                <w:lang w:val="en-US" w:eastAsia="en-AU"/>
              </w:rPr>
              <w:t>g – e</w:t>
            </w:r>
            <w:r w:rsidR="0E1149D1" w:rsidRPr="6944977E">
              <w:rPr>
                <w:rFonts w:eastAsiaTheme="minorEastAsia" w:cs="Arial"/>
                <w:b w:val="0"/>
                <w:lang w:val="en-US" w:eastAsia="en-AU"/>
              </w:rPr>
              <w:t>ither</w:t>
            </w:r>
            <w:r w:rsidR="24D7D08D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0EA4357B" w:rsidRPr="6944977E">
              <w:rPr>
                <w:rFonts w:eastAsiaTheme="minorEastAsia" w:cs="Arial"/>
                <w:b w:val="0"/>
                <w:lang w:val="en-US" w:eastAsia="en-AU"/>
              </w:rPr>
              <w:t>‘</w:t>
            </w:r>
            <w:r w:rsidR="24D7D08D" w:rsidRPr="6944977E">
              <w:rPr>
                <w:rFonts w:eastAsiaTheme="minorEastAsia" w:cs="Arial"/>
                <w:b w:val="0"/>
                <w:lang w:val="en-US" w:eastAsia="en-AU"/>
              </w:rPr>
              <w:t>Beaked Porcupine</w:t>
            </w:r>
            <w:r w:rsidR="1AC84CA8" w:rsidRPr="6944977E">
              <w:rPr>
                <w:rFonts w:eastAsiaTheme="minorEastAsia" w:cs="Arial"/>
                <w:b w:val="0"/>
                <w:lang w:val="en-US" w:eastAsia="en-AU"/>
              </w:rPr>
              <w:t>’ 2014</w:t>
            </w:r>
            <w:r w:rsidR="0DE01DB2" w:rsidRPr="6944977E">
              <w:rPr>
                <w:rFonts w:eastAsiaTheme="minorEastAsia" w:cs="Arial"/>
                <w:b w:val="0"/>
                <w:lang w:val="en-US" w:eastAsia="en-AU"/>
              </w:rPr>
              <w:t>,</w:t>
            </w:r>
            <w:r w:rsidR="02C72B72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7C45845F" w:rsidRPr="6944977E">
              <w:rPr>
                <w:rFonts w:eastAsiaTheme="minorEastAsia" w:cs="Arial"/>
                <w:b w:val="0"/>
                <w:lang w:val="en-US" w:eastAsia="en-AU"/>
              </w:rPr>
              <w:t>‘</w:t>
            </w:r>
            <w:r w:rsidR="02C72B72" w:rsidRPr="6944977E">
              <w:rPr>
                <w:rFonts w:eastAsiaTheme="minorEastAsia" w:cs="Arial"/>
                <w:b w:val="0"/>
                <w:lang w:val="en-US" w:eastAsia="en-AU"/>
              </w:rPr>
              <w:t>The Superbivore</w:t>
            </w:r>
            <w:r w:rsidR="052224D6" w:rsidRPr="6944977E">
              <w:rPr>
                <w:rFonts w:eastAsiaTheme="minorEastAsia" w:cs="Arial"/>
                <w:b w:val="0"/>
                <w:lang w:val="en-US" w:eastAsia="en-AU"/>
              </w:rPr>
              <w:t>’ 2014</w:t>
            </w:r>
            <w:r w:rsidR="02C72B72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4821212B" w:rsidRPr="6944977E">
              <w:rPr>
                <w:rFonts w:eastAsiaTheme="minorEastAsia" w:cs="Arial"/>
                <w:b w:val="0"/>
                <w:lang w:val="en-US" w:eastAsia="en-AU"/>
              </w:rPr>
              <w:t>or</w:t>
            </w:r>
            <w:r w:rsidR="1ED6E819" w:rsidRPr="6944977E">
              <w:rPr>
                <w:rFonts w:eastAsiaTheme="minorEastAsia" w:cs="Arial"/>
                <w:b w:val="0"/>
                <w:lang w:val="en-US" w:eastAsia="en-AU"/>
              </w:rPr>
              <w:t xml:space="preserve"> ‘Retro-reflective Carnivore’ 2014</w:t>
            </w:r>
            <w:r w:rsidR="37A4ED6D" w:rsidRPr="6944977E">
              <w:rPr>
                <w:rFonts w:eastAsiaTheme="minorEastAsia" w:cs="Arial"/>
                <w:b w:val="0"/>
                <w:lang w:val="en-US" w:eastAsia="en-AU"/>
              </w:rPr>
              <w:t>)</w:t>
            </w:r>
            <w:r w:rsidR="38F9CE39" w:rsidRPr="6944977E">
              <w:rPr>
                <w:rFonts w:eastAsiaTheme="minorEastAsia" w:cs="Arial"/>
                <w:b w:val="0"/>
                <w:lang w:val="en-US" w:eastAsia="en-AU"/>
              </w:rPr>
              <w:t>.</w:t>
            </w:r>
            <w:r w:rsidR="00F13F0F">
              <w:rPr>
                <w:rFonts w:eastAsiaTheme="minorEastAsia" w:cs="Arial"/>
                <w:b w:val="0"/>
                <w:lang w:val="en-US" w:eastAsia="en-AU"/>
              </w:rPr>
              <w:t>E</w:t>
            </w:r>
            <w:r w:rsidR="3F5643AB" w:rsidRPr="6944977E">
              <w:rPr>
                <w:rFonts w:eastAsiaTheme="minorEastAsia" w:cs="Arial"/>
                <w:b w:val="0"/>
                <w:lang w:val="en-US" w:eastAsia="en-AU"/>
              </w:rPr>
              <w:t xml:space="preserve">xamine the artwork and </w:t>
            </w:r>
            <w:r w:rsidR="6BFDB95B" w:rsidRPr="6944977E">
              <w:rPr>
                <w:rFonts w:eastAsiaTheme="minorEastAsia" w:cs="Arial"/>
                <w:b w:val="0"/>
                <w:lang w:val="en-US" w:eastAsia="en-AU"/>
              </w:rPr>
              <w:t>invent a</w:t>
            </w:r>
            <w:r w:rsidR="66A60980" w:rsidRPr="6944977E">
              <w:rPr>
                <w:rFonts w:eastAsiaTheme="minorEastAsia" w:cs="Arial"/>
                <w:b w:val="0"/>
                <w:lang w:val="en-US" w:eastAsia="en-AU"/>
              </w:rPr>
              <w:t xml:space="preserve"> citation and artists statement for the</w:t>
            </w:r>
            <w:r w:rsidR="29B00AA6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66A60980" w:rsidRPr="6944977E">
              <w:rPr>
                <w:rFonts w:eastAsiaTheme="minorEastAsia" w:cs="Arial"/>
                <w:b w:val="0"/>
                <w:lang w:val="en-US" w:eastAsia="en-AU"/>
              </w:rPr>
              <w:t>artwork. The citation</w:t>
            </w:r>
            <w:r w:rsidR="0E039833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3BCC98EF" w:rsidRPr="6944977E">
              <w:rPr>
                <w:rFonts w:eastAsiaTheme="minorEastAsia" w:cs="Arial"/>
                <w:b w:val="0"/>
                <w:lang w:val="en-US" w:eastAsia="en-AU"/>
              </w:rPr>
              <w:t>must</w:t>
            </w:r>
            <w:r w:rsidR="66A60980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4F6B2816" w:rsidRPr="6944977E">
              <w:rPr>
                <w:rFonts w:eastAsiaTheme="minorEastAsia" w:cs="Arial"/>
                <w:b w:val="0"/>
                <w:lang w:val="en-US" w:eastAsia="en-AU"/>
              </w:rPr>
              <w:t xml:space="preserve">include </w:t>
            </w:r>
            <w:r w:rsidR="07E81F7D" w:rsidRPr="6944977E">
              <w:rPr>
                <w:rFonts w:eastAsiaTheme="minorEastAsia" w:cs="Arial"/>
                <w:b w:val="0"/>
                <w:lang w:val="en-US" w:eastAsia="en-AU"/>
              </w:rPr>
              <w:t>inventing a</w:t>
            </w:r>
            <w:r w:rsidR="4F6B2816" w:rsidRPr="6944977E">
              <w:rPr>
                <w:rFonts w:eastAsiaTheme="minorEastAsia" w:cs="Arial"/>
                <w:b w:val="0"/>
                <w:lang w:val="en-US" w:eastAsia="en-AU"/>
              </w:rPr>
              <w:t xml:space="preserve"> title for the work (these </w:t>
            </w:r>
            <w:r w:rsidR="74B9AF8C" w:rsidRPr="6944977E">
              <w:rPr>
                <w:rFonts w:eastAsiaTheme="minorEastAsia" w:cs="Arial"/>
                <w:b w:val="0"/>
                <w:lang w:val="en-US" w:eastAsia="en-AU"/>
              </w:rPr>
              <w:t>have</w:t>
            </w:r>
            <w:r w:rsidR="4F6B2816" w:rsidRPr="6944977E">
              <w:rPr>
                <w:rFonts w:eastAsiaTheme="minorEastAsia" w:cs="Arial"/>
                <w:b w:val="0"/>
                <w:lang w:val="en-US" w:eastAsia="en-AU"/>
              </w:rPr>
              <w:t xml:space="preserve"> not been revealed yet), a list of materials</w:t>
            </w:r>
            <w:r w:rsidR="5126F61C" w:rsidRPr="6944977E">
              <w:rPr>
                <w:rFonts w:eastAsiaTheme="minorEastAsia" w:cs="Arial"/>
                <w:b w:val="0"/>
                <w:lang w:val="en-US" w:eastAsia="en-AU"/>
              </w:rPr>
              <w:t xml:space="preserve"> used to make the work</w:t>
            </w:r>
            <w:r w:rsidR="4F6B2816" w:rsidRPr="6944977E">
              <w:rPr>
                <w:rFonts w:eastAsiaTheme="minorEastAsia" w:cs="Arial"/>
                <w:b w:val="0"/>
                <w:lang w:val="en-US" w:eastAsia="en-AU"/>
              </w:rPr>
              <w:t xml:space="preserve"> and the dimensions. The artist statement</w:t>
            </w:r>
            <w:r w:rsidR="7511D233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5CF6AD0A" w:rsidRPr="6944977E">
              <w:rPr>
                <w:rFonts w:eastAsiaTheme="minorEastAsia" w:cs="Arial"/>
                <w:b w:val="0"/>
                <w:lang w:val="en-US" w:eastAsia="en-AU"/>
              </w:rPr>
              <w:t>must</w:t>
            </w:r>
            <w:r w:rsidR="025D75A7" w:rsidRPr="6944977E">
              <w:rPr>
                <w:rFonts w:eastAsiaTheme="minorEastAsia" w:cs="Arial"/>
                <w:b w:val="0"/>
                <w:lang w:val="en-US" w:eastAsia="en-AU"/>
              </w:rPr>
              <w:t xml:space="preserve"> explain th</w:t>
            </w:r>
            <w:r w:rsidR="380828B5" w:rsidRPr="6944977E">
              <w:rPr>
                <w:rFonts w:eastAsiaTheme="minorEastAsia" w:cs="Arial"/>
                <w:b w:val="0"/>
                <w:lang w:val="en-US" w:eastAsia="en-AU"/>
              </w:rPr>
              <w:t>e subject matter</w:t>
            </w:r>
            <w:r w:rsidR="4AA71F0F" w:rsidRPr="6944977E">
              <w:rPr>
                <w:rFonts w:eastAsiaTheme="minorEastAsia" w:cs="Arial"/>
                <w:b w:val="0"/>
                <w:lang w:val="en-US" w:eastAsia="en-AU"/>
              </w:rPr>
              <w:t xml:space="preserve"> and</w:t>
            </w:r>
            <w:r w:rsidR="380828B5" w:rsidRPr="6944977E">
              <w:rPr>
                <w:rFonts w:eastAsiaTheme="minorEastAsia" w:cs="Arial"/>
                <w:b w:val="0"/>
                <w:lang w:val="en-US" w:eastAsia="en-AU"/>
              </w:rPr>
              <w:t xml:space="preserve"> th</w:t>
            </w:r>
            <w:r w:rsidR="0A85202B" w:rsidRPr="6944977E">
              <w:rPr>
                <w:rFonts w:eastAsiaTheme="minorEastAsia" w:cs="Arial"/>
                <w:b w:val="0"/>
                <w:lang w:val="en-US" w:eastAsia="en-AU"/>
              </w:rPr>
              <w:t>e</w:t>
            </w:r>
            <w:r w:rsidR="025D75A7" w:rsidRPr="6944977E">
              <w:rPr>
                <w:rFonts w:eastAsiaTheme="minorEastAsia" w:cs="Arial"/>
                <w:b w:val="0"/>
                <w:lang w:val="en-US" w:eastAsia="en-AU"/>
              </w:rPr>
              <w:t xml:space="preserve"> imaginary </w:t>
            </w:r>
            <w:r w:rsidR="39263C45" w:rsidRPr="6944977E">
              <w:rPr>
                <w:rFonts w:eastAsiaTheme="minorEastAsia" w:cs="Arial"/>
                <w:b w:val="0"/>
                <w:lang w:val="en-US" w:eastAsia="en-AU"/>
              </w:rPr>
              <w:t>creature</w:t>
            </w:r>
            <w:r w:rsidR="00F13F0F">
              <w:rPr>
                <w:rFonts w:eastAsiaTheme="minorEastAsia" w:cs="Arial"/>
                <w:b w:val="0"/>
                <w:lang w:val="en-US" w:eastAsia="en-AU"/>
              </w:rPr>
              <w:t>,</w:t>
            </w:r>
            <w:r w:rsidR="39263C45" w:rsidRPr="6944977E">
              <w:rPr>
                <w:rFonts w:eastAsiaTheme="minorEastAsia" w:cs="Arial"/>
                <w:b w:val="0"/>
                <w:lang w:val="en-US" w:eastAsia="en-AU"/>
              </w:rPr>
              <w:t xml:space="preserve"> and must </w:t>
            </w:r>
            <w:r w:rsidR="50A70F11" w:rsidRPr="6944977E">
              <w:rPr>
                <w:rFonts w:eastAsiaTheme="minorEastAsia" w:cs="Arial"/>
                <w:b w:val="0"/>
                <w:lang w:val="en-US" w:eastAsia="en-AU"/>
              </w:rPr>
              <w:t>be in paragraph format and</w:t>
            </w:r>
            <w:r w:rsidR="4F6B2816" w:rsidRPr="6944977E">
              <w:rPr>
                <w:rFonts w:eastAsiaTheme="minorEastAsia" w:cs="Arial"/>
                <w:b w:val="0"/>
                <w:lang w:val="en-US" w:eastAsia="en-AU"/>
              </w:rPr>
              <w:t xml:space="preserve"> include an account of </w:t>
            </w:r>
            <w:r w:rsidR="76EFD8D7" w:rsidRPr="6944977E">
              <w:rPr>
                <w:rFonts w:eastAsiaTheme="minorEastAsia" w:cs="Arial"/>
                <w:b w:val="0"/>
                <w:lang w:val="en-US" w:eastAsia="en-AU"/>
              </w:rPr>
              <w:t>the</w:t>
            </w:r>
            <w:r w:rsidR="1B588067" w:rsidRPr="6944977E">
              <w:rPr>
                <w:rFonts w:eastAsiaTheme="minorEastAsia" w:cs="Arial"/>
                <w:b w:val="0"/>
                <w:lang w:val="en-US" w:eastAsia="en-AU"/>
              </w:rPr>
              <w:t xml:space="preserve"> ideas that </w:t>
            </w:r>
            <w:r w:rsidR="38570063" w:rsidRPr="6944977E">
              <w:rPr>
                <w:rFonts w:eastAsiaTheme="minorEastAsia" w:cs="Arial"/>
                <w:b w:val="0"/>
                <w:lang w:val="en-US" w:eastAsia="en-AU"/>
              </w:rPr>
              <w:t xml:space="preserve">might </w:t>
            </w:r>
            <w:r w:rsidR="1B588067" w:rsidRPr="6944977E">
              <w:rPr>
                <w:rFonts w:eastAsiaTheme="minorEastAsia" w:cs="Arial"/>
                <w:b w:val="0"/>
                <w:lang w:val="en-US" w:eastAsia="en-AU"/>
              </w:rPr>
              <w:t xml:space="preserve">have inspired the </w:t>
            </w:r>
            <w:r w:rsidR="06B72EB8" w:rsidRPr="6944977E">
              <w:rPr>
                <w:rFonts w:eastAsiaTheme="minorEastAsia" w:cs="Arial"/>
                <w:b w:val="0"/>
                <w:lang w:val="en-US" w:eastAsia="en-AU"/>
              </w:rPr>
              <w:t>sculpture. Students are encouraged to be creative and invent a back story for the artwork.</w:t>
            </w:r>
            <w:r w:rsidR="4B1E3B3F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0100C41A" w:rsidRPr="6944977E">
              <w:rPr>
                <w:rFonts w:eastAsiaTheme="minorEastAsia" w:cs="Arial"/>
                <w:b w:val="0"/>
                <w:lang w:val="en-US" w:eastAsia="en-AU"/>
              </w:rPr>
              <w:t>Share responses</w:t>
            </w:r>
            <w:r w:rsidR="00941973">
              <w:rPr>
                <w:rFonts w:eastAsiaTheme="minorEastAsia" w:cs="Arial"/>
                <w:b w:val="0"/>
                <w:lang w:val="en-US" w:eastAsia="en-AU"/>
              </w:rPr>
              <w:t>.</w:t>
            </w:r>
          </w:p>
          <w:p w14:paraId="55676AC1" w14:textId="2C6999EE" w:rsidR="00F90CD6" w:rsidRPr="00C157B5" w:rsidRDefault="00941973" w:rsidP="3DC2F35C">
            <w:pPr>
              <w:pStyle w:val="ListParagraph"/>
              <w:numPr>
                <w:ilvl w:val="0"/>
                <w:numId w:val="8"/>
              </w:numPr>
              <w:rPr>
                <w:rFonts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P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resent</w:t>
            </w:r>
            <w:r w:rsidR="0044061B">
              <w:rPr>
                <w:rFonts w:eastAsiaTheme="minorEastAsia" w:cs="Arial"/>
                <w:b w:val="0"/>
                <w:lang w:val="en-US" w:eastAsia="en-AU"/>
              </w:rPr>
              <w:t xml:space="preserve">s 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a</w:t>
            </w:r>
            <w:r w:rsidR="17E159BA" w:rsidRPr="6944977E">
              <w:rPr>
                <w:rFonts w:eastAsiaTheme="minorEastAsia" w:cs="Arial"/>
                <w:b w:val="0"/>
                <w:lang w:val="en-US" w:eastAsia="en-AU"/>
              </w:rPr>
              <w:t xml:space="preserve"> slideshow p</w:t>
            </w:r>
            <w:r w:rsidR="0100C41A" w:rsidRPr="6944977E">
              <w:rPr>
                <w:rFonts w:eastAsiaTheme="minorEastAsia" w:cs="Arial"/>
                <w:b w:val="0"/>
                <w:lang w:val="en-US" w:eastAsia="en-AU"/>
              </w:rPr>
              <w:t>resentation o</w:t>
            </w:r>
            <w:r w:rsidR="1E47F01E" w:rsidRPr="6944977E">
              <w:rPr>
                <w:rFonts w:eastAsiaTheme="minorEastAsia" w:cs="Arial"/>
                <w:b w:val="0"/>
                <w:lang w:val="en-US" w:eastAsia="en-AU"/>
              </w:rPr>
              <w:t>n</w:t>
            </w:r>
            <w:r w:rsidR="0100C41A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73B42073" w:rsidRPr="6944977E">
              <w:rPr>
                <w:rFonts w:eastAsiaTheme="minorEastAsia" w:cs="Arial"/>
                <w:b w:val="0"/>
                <w:lang w:val="en-US" w:eastAsia="en-AU"/>
              </w:rPr>
              <w:t>the practice of</w:t>
            </w:r>
            <w:r w:rsidR="48F7664E" w:rsidRPr="6944977E">
              <w:rPr>
                <w:rFonts w:eastAsiaTheme="minorEastAsia" w:cs="Arial"/>
                <w:b w:val="0"/>
                <w:lang w:val="en-US" w:eastAsia="en-AU"/>
              </w:rPr>
              <w:t xml:space="preserve"> Kathryn Flemin</w:t>
            </w:r>
            <w:r w:rsidR="6C884E9D" w:rsidRPr="6944977E">
              <w:rPr>
                <w:rFonts w:eastAsiaTheme="minorEastAsia" w:cs="Arial"/>
                <w:b w:val="0"/>
                <w:lang w:val="en-US" w:eastAsia="en-AU"/>
              </w:rPr>
              <w:t>g</w:t>
            </w:r>
            <w:r w:rsidR="10BE4047" w:rsidRPr="6944977E">
              <w:rPr>
                <w:rFonts w:eastAsiaTheme="minorEastAsia" w:cs="Arial"/>
                <w:b w:val="0"/>
                <w:lang w:val="en-US" w:eastAsia="en-AU"/>
              </w:rPr>
              <w:t>. H</w:t>
            </w:r>
            <w:r w:rsidR="202EC706" w:rsidRPr="6944977E">
              <w:rPr>
                <w:rFonts w:eastAsiaTheme="minorEastAsia" w:cs="Arial"/>
                <w:b w:val="0"/>
                <w:lang w:val="en-US" w:eastAsia="en-AU"/>
              </w:rPr>
              <w:t>er</w:t>
            </w:r>
            <w:r w:rsidR="6C884E9D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30029890" w:rsidRPr="6944977E">
              <w:rPr>
                <w:rFonts w:eastAsiaTheme="minorEastAsia" w:cs="Arial"/>
                <w:b w:val="0"/>
                <w:lang w:val="en-US" w:eastAsia="en-AU"/>
              </w:rPr>
              <w:t>‘</w:t>
            </w:r>
            <w:r w:rsidR="6C884E9D" w:rsidRPr="6944977E">
              <w:rPr>
                <w:rFonts w:eastAsiaTheme="minorEastAsia" w:cs="Arial"/>
                <w:b w:val="0"/>
                <w:lang w:val="en-US" w:eastAsia="en-AU"/>
              </w:rPr>
              <w:t>field guide</w:t>
            </w:r>
            <w:r w:rsidR="206FA3BF" w:rsidRPr="6944977E"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="1C1B7873" w:rsidRPr="6944977E">
              <w:rPr>
                <w:rFonts w:eastAsiaTheme="minorEastAsia" w:cs="Arial"/>
                <w:b w:val="0"/>
                <w:lang w:val="en-US" w:eastAsia="en-AU"/>
              </w:rPr>
              <w:t>’</w:t>
            </w:r>
            <w:r w:rsidR="6C884E9D" w:rsidRPr="6944977E">
              <w:rPr>
                <w:rFonts w:eastAsiaTheme="minorEastAsia" w:cs="Arial"/>
                <w:b w:val="0"/>
                <w:lang w:val="en-US" w:eastAsia="en-AU"/>
              </w:rPr>
              <w:t xml:space="preserve"> for each animal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 xml:space="preserve"> should be</w:t>
            </w:r>
            <w:r w:rsidR="2D32E8CA" w:rsidRPr="6944977E">
              <w:rPr>
                <w:rFonts w:eastAsiaTheme="minorEastAsia" w:cs="Arial"/>
                <w:b w:val="0"/>
                <w:lang w:val="en-US" w:eastAsia="en-AU"/>
              </w:rPr>
              <w:t xml:space="preserve"> shown as part of this. 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L</w:t>
            </w:r>
            <w:r w:rsidR="2D32E8CA" w:rsidRPr="6944977E">
              <w:rPr>
                <w:rFonts w:eastAsiaTheme="minorEastAsia" w:cs="Arial"/>
                <w:b w:val="0"/>
                <w:lang w:val="en-US" w:eastAsia="en-AU"/>
              </w:rPr>
              <w:t>earn</w:t>
            </w:r>
            <w:r w:rsidR="12D76E66" w:rsidRPr="6944977E">
              <w:rPr>
                <w:rFonts w:eastAsiaTheme="minorEastAsia" w:cs="Arial"/>
                <w:b w:val="0"/>
                <w:lang w:val="en-US" w:eastAsia="en-AU"/>
              </w:rPr>
              <w:t xml:space="preserve"> the details of the correct citation</w:t>
            </w:r>
            <w:r w:rsidR="202C46EF" w:rsidRPr="6944977E">
              <w:rPr>
                <w:rFonts w:eastAsiaTheme="minorEastAsia" w:cs="Arial"/>
                <w:b w:val="0"/>
                <w:lang w:val="en-US" w:eastAsia="en-AU"/>
              </w:rPr>
              <w:t xml:space="preserve"> and about the ideas</w:t>
            </w:r>
            <w:r w:rsidR="6FA3CF34" w:rsidRPr="6944977E">
              <w:rPr>
                <w:rFonts w:eastAsiaTheme="minorEastAsia" w:cs="Arial"/>
                <w:b w:val="0"/>
                <w:lang w:val="en-US" w:eastAsia="en-AU"/>
              </w:rPr>
              <w:t xml:space="preserve">- such as biotechnology, animal </w:t>
            </w:r>
            <w:r w:rsidR="5CECD54F" w:rsidRPr="6944977E">
              <w:rPr>
                <w:rFonts w:eastAsiaTheme="minorEastAsia" w:cs="Arial"/>
                <w:b w:val="0"/>
                <w:lang w:val="en-US" w:eastAsia="en-AU"/>
              </w:rPr>
              <w:t>adaptation</w:t>
            </w:r>
            <w:r w:rsidR="6FA3CF34" w:rsidRPr="6944977E">
              <w:rPr>
                <w:rFonts w:eastAsiaTheme="minorEastAsia" w:cs="Arial"/>
                <w:b w:val="0"/>
                <w:lang w:val="en-US" w:eastAsia="en-AU"/>
              </w:rPr>
              <w:t xml:space="preserve"> and extinction</w:t>
            </w:r>
            <w:r w:rsidR="08135D29" w:rsidRPr="6944977E">
              <w:rPr>
                <w:rFonts w:eastAsiaTheme="minorEastAsia" w:cs="Arial"/>
                <w:b w:val="0"/>
                <w:lang w:val="en-US" w:eastAsia="en-AU"/>
              </w:rPr>
              <w:t xml:space="preserve"> that inspired the works. </w:t>
            </w:r>
          </w:p>
          <w:p w14:paraId="7B774866" w14:textId="1EC478F9" w:rsidR="00F90CD6" w:rsidRPr="00C157B5" w:rsidRDefault="00941973" w:rsidP="3DC2F35C">
            <w:pPr>
              <w:pStyle w:val="ListParagraph"/>
              <w:numPr>
                <w:ilvl w:val="0"/>
                <w:numId w:val="8"/>
              </w:numPr>
              <w:rPr>
                <w:rFonts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R</w:t>
            </w:r>
            <w:r w:rsidR="23B5BF5F" w:rsidRPr="6944977E">
              <w:rPr>
                <w:rFonts w:eastAsiaTheme="minorEastAsia" w:cs="Arial"/>
                <w:b w:val="0"/>
                <w:lang w:val="en-US" w:eastAsia="en-AU"/>
              </w:rPr>
              <w:t>eview</w:t>
            </w:r>
            <w:r w:rsidR="273FC368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714FA48C" w:rsidRPr="6944977E">
              <w:rPr>
                <w:rFonts w:eastAsiaTheme="minorEastAsia" w:cs="Arial"/>
                <w:b w:val="0"/>
                <w:lang w:val="en-US" w:eastAsia="en-AU"/>
              </w:rPr>
              <w:t>prior</w:t>
            </w:r>
            <w:r w:rsidR="71700455" w:rsidRPr="6944977E">
              <w:rPr>
                <w:rFonts w:eastAsiaTheme="minorEastAsia" w:cs="Arial"/>
                <w:b w:val="0"/>
                <w:lang w:val="en-US" w:eastAsia="en-AU"/>
              </w:rPr>
              <w:t xml:space="preserve"> knowledge of the postmodern frame. </w:t>
            </w:r>
            <w:r w:rsidR="00E62B16" w:rsidRPr="00E62B16">
              <w:rPr>
                <w:rFonts w:eastAsiaTheme="minorEastAsia" w:cs="Arial"/>
                <w:lang w:val="en-US" w:eastAsia="en-AU"/>
              </w:rPr>
              <w:t>P</w:t>
            </w:r>
            <w:r w:rsidR="3CFCDB42" w:rsidRPr="00E62B16">
              <w:rPr>
                <w:rFonts w:eastAsiaTheme="minorEastAsia" w:cs="Arial"/>
                <w:lang w:val="en-US" w:eastAsia="en-AU"/>
              </w:rPr>
              <w:t>os</w:t>
            </w:r>
            <w:r w:rsidR="3CFCDB42" w:rsidRPr="6944977E">
              <w:rPr>
                <w:rFonts w:eastAsiaTheme="minorEastAsia" w:cs="Arial"/>
                <w:lang w:val="en-US" w:eastAsia="en-AU"/>
              </w:rPr>
              <w:t>e questions</w:t>
            </w:r>
            <w:r w:rsidR="3CFCDB42" w:rsidRPr="6944977E">
              <w:rPr>
                <w:rFonts w:eastAsiaTheme="minorEastAsia" w:cs="Arial"/>
                <w:b w:val="0"/>
                <w:lang w:val="en-US" w:eastAsia="en-AU"/>
              </w:rPr>
              <w:t xml:space="preserve"> to draw out student understanding of</w:t>
            </w:r>
            <w:r w:rsidR="39C3CCC7" w:rsidRPr="6944977E">
              <w:rPr>
                <w:rFonts w:eastAsiaTheme="minorEastAsia" w:cs="Arial"/>
                <w:b w:val="0"/>
                <w:lang w:val="en-US" w:eastAsia="en-AU"/>
              </w:rPr>
              <w:t xml:space="preserve"> postmodern</w:t>
            </w:r>
            <w:r w:rsidR="3CFCDB42" w:rsidRPr="6944977E">
              <w:rPr>
                <w:rFonts w:eastAsiaTheme="minorEastAsia" w:cs="Arial"/>
                <w:b w:val="0"/>
                <w:lang w:val="en-US" w:eastAsia="en-AU"/>
              </w:rPr>
              <w:t xml:space="preserve"> t</w:t>
            </w:r>
            <w:r w:rsidR="71700455" w:rsidRPr="6944977E">
              <w:rPr>
                <w:rFonts w:eastAsiaTheme="minorEastAsia" w:cs="Arial"/>
                <w:b w:val="0"/>
                <w:lang w:val="en-US" w:eastAsia="en-AU"/>
              </w:rPr>
              <w:t>echniques</w:t>
            </w:r>
            <w:r w:rsidR="1D48AF46" w:rsidRPr="6944977E">
              <w:rPr>
                <w:rFonts w:eastAsiaTheme="minorEastAsia" w:cs="Arial"/>
                <w:b w:val="0"/>
                <w:lang w:val="en-US" w:eastAsia="en-AU"/>
              </w:rPr>
              <w:t xml:space="preserve"> and concepts</w:t>
            </w:r>
            <w:r w:rsidR="71700455" w:rsidRPr="6944977E">
              <w:rPr>
                <w:rFonts w:eastAsiaTheme="minorEastAsia" w:cs="Arial"/>
                <w:b w:val="0"/>
                <w:lang w:val="en-US" w:eastAsia="en-AU"/>
              </w:rPr>
              <w:t xml:space="preserve"> such as juxtaposition, </w:t>
            </w:r>
            <w:r w:rsidR="157107A0" w:rsidRPr="6944977E">
              <w:rPr>
                <w:rFonts w:eastAsiaTheme="minorEastAsia" w:cs="Arial"/>
                <w:b w:val="0"/>
                <w:lang w:val="en-US" w:eastAsia="en-AU"/>
              </w:rPr>
              <w:t>irony</w:t>
            </w:r>
            <w:r w:rsidR="2334ABA9" w:rsidRPr="6944977E">
              <w:rPr>
                <w:rFonts w:eastAsiaTheme="minorEastAsia" w:cs="Arial"/>
                <w:b w:val="0"/>
                <w:lang w:val="en-US" w:eastAsia="en-AU"/>
              </w:rPr>
              <w:t>,</w:t>
            </w:r>
            <w:r w:rsidR="71700455" w:rsidRPr="6944977E">
              <w:rPr>
                <w:rFonts w:eastAsiaTheme="minorEastAsia" w:cs="Arial"/>
                <w:b w:val="0"/>
                <w:lang w:val="en-US" w:eastAsia="en-AU"/>
              </w:rPr>
              <w:t xml:space="preserve"> approp</w:t>
            </w:r>
            <w:r w:rsidR="47A040D5" w:rsidRPr="6944977E">
              <w:rPr>
                <w:rFonts w:eastAsiaTheme="minorEastAsia" w:cs="Arial"/>
                <w:b w:val="0"/>
                <w:lang w:val="en-US" w:eastAsia="en-AU"/>
              </w:rPr>
              <w:t>riation</w:t>
            </w:r>
            <w:r w:rsidR="3E64090A" w:rsidRPr="6944977E">
              <w:rPr>
                <w:rFonts w:eastAsiaTheme="minorEastAsia" w:cs="Arial"/>
                <w:b w:val="0"/>
                <w:lang w:val="en-US" w:eastAsia="en-AU"/>
              </w:rPr>
              <w:t xml:space="preserve"> and re-</w:t>
            </w:r>
            <w:r w:rsidR="49151472" w:rsidRPr="6944977E">
              <w:rPr>
                <w:rFonts w:eastAsiaTheme="minorEastAsia" w:cs="Arial"/>
                <w:b w:val="0"/>
                <w:lang w:val="en-US" w:eastAsia="en-AU"/>
              </w:rPr>
              <w:t>contextualization</w:t>
            </w:r>
            <w:r w:rsidR="3E64090A" w:rsidRPr="6944977E">
              <w:rPr>
                <w:rFonts w:eastAsiaTheme="minorEastAsia" w:cs="Arial"/>
                <w:b w:val="0"/>
                <w:lang w:val="en-US" w:eastAsia="en-AU"/>
              </w:rPr>
              <w:t xml:space="preserve">. </w:t>
            </w:r>
            <w:r w:rsidR="125EA106" w:rsidRPr="6944977E">
              <w:rPr>
                <w:rFonts w:eastAsiaTheme="minorEastAsia" w:cs="Arial"/>
                <w:b w:val="0"/>
                <w:lang w:val="en-US" w:eastAsia="en-AU"/>
              </w:rPr>
              <w:t xml:space="preserve">(Teacher note: </w:t>
            </w:r>
            <w:r w:rsidR="3E64090A" w:rsidRPr="6944977E">
              <w:rPr>
                <w:rFonts w:eastAsiaTheme="minorEastAsia" w:cs="Arial"/>
                <w:b w:val="0"/>
                <w:lang w:val="en-US" w:eastAsia="en-AU"/>
              </w:rPr>
              <w:t>These</w:t>
            </w:r>
            <w:r w:rsidR="18BADFB7" w:rsidRPr="6944977E">
              <w:rPr>
                <w:rFonts w:eastAsiaTheme="minorEastAsia" w:cs="Arial"/>
                <w:b w:val="0"/>
                <w:lang w:val="en-US" w:eastAsia="en-AU"/>
              </w:rPr>
              <w:t xml:space="preserve"> postmodern</w:t>
            </w:r>
            <w:r w:rsidR="3E64090A" w:rsidRPr="6944977E">
              <w:rPr>
                <w:rFonts w:eastAsiaTheme="minorEastAsia" w:cs="Arial"/>
                <w:b w:val="0"/>
                <w:lang w:val="en-US" w:eastAsia="en-AU"/>
              </w:rPr>
              <w:t xml:space="preserve"> techniques</w:t>
            </w:r>
            <w:r w:rsidR="47A040D5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62AF3F5A" w:rsidRPr="6944977E">
              <w:rPr>
                <w:rFonts w:eastAsiaTheme="minorEastAsia" w:cs="Arial"/>
                <w:b w:val="0"/>
                <w:lang w:val="en-US" w:eastAsia="en-AU"/>
              </w:rPr>
              <w:t>are</w:t>
            </w:r>
            <w:r w:rsidR="47A040D5" w:rsidRPr="6944977E">
              <w:rPr>
                <w:rFonts w:eastAsiaTheme="minorEastAsia" w:cs="Arial"/>
                <w:b w:val="0"/>
                <w:lang w:val="en-US" w:eastAsia="en-AU"/>
              </w:rPr>
              <w:t xml:space="preserve"> linked</w:t>
            </w:r>
            <w:r w:rsidR="15A1B198" w:rsidRPr="6944977E">
              <w:rPr>
                <w:rFonts w:eastAsiaTheme="minorEastAsia" w:cs="Arial"/>
                <w:b w:val="0"/>
                <w:lang w:val="en-US" w:eastAsia="en-AU"/>
              </w:rPr>
              <w:t xml:space="preserve"> directly</w:t>
            </w:r>
            <w:r w:rsidR="47A040D5" w:rsidRPr="6944977E">
              <w:rPr>
                <w:rFonts w:eastAsiaTheme="minorEastAsia" w:cs="Arial"/>
                <w:b w:val="0"/>
                <w:lang w:val="en-US" w:eastAsia="en-AU"/>
              </w:rPr>
              <w:t xml:space="preserve"> to the practice of Kathryn Fleming</w:t>
            </w:r>
            <w:r w:rsidR="4663D7FE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49CA1880" w:rsidRPr="6944977E">
              <w:rPr>
                <w:rFonts w:eastAsiaTheme="minorEastAsia" w:cs="Arial"/>
                <w:b w:val="0"/>
                <w:lang w:val="en-US" w:eastAsia="en-AU"/>
              </w:rPr>
              <w:t>to provide</w:t>
            </w:r>
            <w:r w:rsidR="4663D7FE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1DBA619A" w:rsidRPr="6944977E">
              <w:rPr>
                <w:rFonts w:eastAsiaTheme="minorEastAsia" w:cs="Arial"/>
                <w:b w:val="0"/>
                <w:lang w:val="en-US" w:eastAsia="en-AU"/>
              </w:rPr>
              <w:t xml:space="preserve">concrete </w:t>
            </w:r>
            <w:r w:rsidR="4663D7FE" w:rsidRPr="6944977E">
              <w:rPr>
                <w:rFonts w:eastAsiaTheme="minorEastAsia" w:cs="Arial"/>
                <w:b w:val="0"/>
                <w:lang w:val="en-US" w:eastAsia="en-AU"/>
              </w:rPr>
              <w:t>example</w:t>
            </w:r>
            <w:r w:rsidR="5AE3266B" w:rsidRPr="6944977E"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="34086982" w:rsidRPr="6944977E">
              <w:rPr>
                <w:rFonts w:eastAsiaTheme="minorEastAsia" w:cs="Arial"/>
                <w:b w:val="0"/>
                <w:lang w:val="en-US" w:eastAsia="en-AU"/>
              </w:rPr>
              <w:t>, such as</w:t>
            </w:r>
            <w:r w:rsidR="5AE3266B" w:rsidRPr="6944977E">
              <w:rPr>
                <w:rFonts w:eastAsiaTheme="minorEastAsia" w:cs="Arial"/>
                <w:b w:val="0"/>
                <w:lang w:val="en-US" w:eastAsia="en-AU"/>
              </w:rPr>
              <w:t xml:space="preserve"> – </w:t>
            </w:r>
            <w:r w:rsidR="4663D7FE" w:rsidRPr="6944977E">
              <w:rPr>
                <w:rFonts w:eastAsiaTheme="minorEastAsia" w:cs="Arial"/>
                <w:b w:val="0"/>
                <w:lang w:val="en-US" w:eastAsia="en-AU"/>
              </w:rPr>
              <w:t>Fleming appropriates the style and des</w:t>
            </w:r>
            <w:r w:rsidR="6ABD24EC" w:rsidRPr="6944977E">
              <w:rPr>
                <w:rFonts w:eastAsiaTheme="minorEastAsia" w:cs="Arial"/>
                <w:b w:val="0"/>
                <w:lang w:val="en-US" w:eastAsia="en-AU"/>
              </w:rPr>
              <w:t>ign of naturalist field guides in</w:t>
            </w:r>
            <w:r w:rsidR="00026E29">
              <w:rPr>
                <w:rFonts w:eastAsiaTheme="minorEastAsia" w:cs="Arial"/>
                <w:b w:val="0"/>
                <w:lang w:val="en-US" w:eastAsia="en-AU"/>
              </w:rPr>
              <w:t xml:space="preserve"> the artworks already explored in class.</w:t>
            </w:r>
            <w:r w:rsidR="47A040D5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34649992" w:rsidRPr="6944977E">
              <w:rPr>
                <w:rFonts w:eastAsiaTheme="minorEastAsia" w:cs="Arial"/>
                <w:b w:val="0"/>
                <w:lang w:val="en-US" w:eastAsia="en-AU"/>
              </w:rPr>
              <w:t>T</w:t>
            </w:r>
            <w:r w:rsidR="5E344E88" w:rsidRPr="6944977E">
              <w:rPr>
                <w:rFonts w:eastAsiaTheme="minorEastAsia" w:cs="Arial"/>
                <w:b w:val="0"/>
                <w:lang w:val="en-US" w:eastAsia="en-AU"/>
              </w:rPr>
              <w:t>he field guide</w:t>
            </w:r>
            <w:r w:rsidR="1612D3D4" w:rsidRPr="6944977E">
              <w:rPr>
                <w:rFonts w:eastAsiaTheme="minorEastAsia" w:cs="Arial"/>
                <w:b w:val="0"/>
                <w:lang w:val="en-US" w:eastAsia="en-AU"/>
              </w:rPr>
              <w:t xml:space="preserve">s for each artwork </w:t>
            </w:r>
            <w:r w:rsidR="0D129637" w:rsidRPr="6944977E">
              <w:rPr>
                <w:rFonts w:eastAsiaTheme="minorEastAsia" w:cs="Arial"/>
                <w:b w:val="0"/>
                <w:lang w:val="en-US" w:eastAsia="en-AU"/>
              </w:rPr>
              <w:t>are</w:t>
            </w:r>
            <w:r w:rsidR="1612D3D4" w:rsidRPr="6944977E">
              <w:rPr>
                <w:rFonts w:eastAsiaTheme="minorEastAsia" w:cs="Arial"/>
                <w:b w:val="0"/>
                <w:lang w:val="en-US" w:eastAsia="en-AU"/>
              </w:rPr>
              <w:t xml:space="preserve"> a part of the slideshow and </w:t>
            </w:r>
            <w:r w:rsidR="25433D5B" w:rsidRPr="6944977E">
              <w:rPr>
                <w:rFonts w:eastAsiaTheme="minorEastAsia" w:cs="Arial"/>
                <w:b w:val="0"/>
                <w:lang w:val="en-US" w:eastAsia="en-AU"/>
              </w:rPr>
              <w:t>are</w:t>
            </w:r>
            <w:r w:rsidR="1612D3D4" w:rsidRPr="6944977E">
              <w:rPr>
                <w:rFonts w:eastAsiaTheme="minorEastAsia" w:cs="Arial"/>
                <w:b w:val="0"/>
                <w:lang w:val="en-US" w:eastAsia="en-AU"/>
              </w:rPr>
              <w:t xml:space="preserve"> read.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)</w:t>
            </w:r>
          </w:p>
          <w:p w14:paraId="2A216C8A" w14:textId="272C000A" w:rsidR="00F90CD6" w:rsidRPr="00C157B5" w:rsidRDefault="00941973" w:rsidP="3DC2F35C">
            <w:pPr>
              <w:pStyle w:val="ListParagraph"/>
              <w:numPr>
                <w:ilvl w:val="0"/>
                <w:numId w:val="8"/>
              </w:numPr>
              <w:rPr>
                <w:rFonts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I</w:t>
            </w:r>
            <w:r w:rsidR="00BD2A8C">
              <w:rPr>
                <w:rFonts w:eastAsiaTheme="minorEastAsia" w:cs="Arial"/>
                <w:b w:val="0"/>
                <w:lang w:val="en-US" w:eastAsia="en-AU"/>
              </w:rPr>
              <w:t xml:space="preserve">nstructs students to 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W</w:t>
            </w:r>
            <w:r w:rsidR="50B157E3" w:rsidRPr="62C44965">
              <w:rPr>
                <w:rFonts w:eastAsiaTheme="minorEastAsia" w:cs="Arial"/>
                <w:b w:val="0"/>
                <w:lang w:val="en-US" w:eastAsia="en-AU"/>
              </w:rPr>
              <w:t>rite a new artist statement</w:t>
            </w:r>
            <w:r w:rsidR="5948ABEB" w:rsidRPr="62C44965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50B157E3" w:rsidRPr="62C44965">
              <w:rPr>
                <w:rFonts w:eastAsiaTheme="minorEastAsia" w:cs="Arial"/>
                <w:b w:val="0"/>
                <w:lang w:val="en-US" w:eastAsia="en-AU"/>
              </w:rPr>
              <w:t xml:space="preserve">about the work in 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 xml:space="preserve">an </w:t>
            </w:r>
            <w:r w:rsidR="50B157E3" w:rsidRPr="62C44965">
              <w:rPr>
                <w:rFonts w:eastAsiaTheme="minorEastAsia" w:cs="Arial"/>
                <w:b w:val="0"/>
                <w:lang w:val="en-US" w:eastAsia="en-AU"/>
              </w:rPr>
              <w:t>art diar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y</w:t>
            </w:r>
            <w:r w:rsidR="50B157E3" w:rsidRPr="62C44965">
              <w:rPr>
                <w:rFonts w:eastAsiaTheme="minorEastAsia" w:cs="Arial"/>
                <w:b w:val="0"/>
                <w:lang w:val="en-US" w:eastAsia="en-AU"/>
              </w:rPr>
              <w:t xml:space="preserve"> using the information </w:t>
            </w:r>
            <w:r w:rsidR="7E3DB0D9" w:rsidRPr="62C44965">
              <w:rPr>
                <w:rFonts w:eastAsiaTheme="minorEastAsia" w:cs="Arial"/>
                <w:b w:val="0"/>
                <w:lang w:val="en-US" w:eastAsia="en-AU"/>
              </w:rPr>
              <w:t>from the slideshow and</w:t>
            </w:r>
            <w:r w:rsidR="50B157E3" w:rsidRPr="62C44965">
              <w:rPr>
                <w:rFonts w:eastAsiaTheme="minorEastAsia" w:cs="Arial"/>
                <w:b w:val="0"/>
                <w:lang w:val="en-US" w:eastAsia="en-AU"/>
              </w:rPr>
              <w:t xml:space="preserve"> the field guide to inform the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50B157E3" w:rsidRPr="62C44965">
              <w:rPr>
                <w:rFonts w:eastAsiaTheme="minorEastAsia" w:cs="Arial"/>
                <w:b w:val="0"/>
                <w:lang w:val="en-US" w:eastAsia="en-AU"/>
              </w:rPr>
              <w:t>writing</w:t>
            </w:r>
            <w:r w:rsidR="00820F71">
              <w:rPr>
                <w:rFonts w:eastAsiaTheme="minorEastAsia" w:cs="Arial"/>
                <w:b w:val="0"/>
                <w:lang w:val="en-US" w:eastAsia="en-AU"/>
              </w:rPr>
              <w:t>,</w:t>
            </w:r>
            <w:r w:rsidR="6F182DB0" w:rsidRPr="62C44965">
              <w:rPr>
                <w:rFonts w:eastAsiaTheme="minorEastAsia" w:cs="Arial"/>
                <w:b w:val="0"/>
                <w:lang w:val="en-US" w:eastAsia="en-AU"/>
              </w:rPr>
              <w:t xml:space="preserve"> and some of the language of the postmodern frame.</w:t>
            </w:r>
          </w:p>
          <w:p w14:paraId="419E2495" w14:textId="1A8A2465" w:rsidR="5E33ED1D" w:rsidRDefault="78BD46BB" w:rsidP="00FF06FD">
            <w:pPr>
              <w:rPr>
                <w:rFonts w:eastAsiaTheme="minorEastAsia" w:cs="Arial"/>
                <w:lang w:val="en-US" w:eastAsia="en-AU"/>
              </w:rPr>
            </w:pPr>
            <w:r w:rsidRPr="00C157B5">
              <w:rPr>
                <w:rFonts w:eastAsiaTheme="minorEastAsia" w:cs="Arial"/>
                <w:bCs/>
                <w:szCs w:val="22"/>
                <w:lang w:val="en-US" w:eastAsia="en-AU"/>
              </w:rPr>
              <w:t xml:space="preserve">Artmaking </w:t>
            </w:r>
            <w:r w:rsidR="00820F71">
              <w:rPr>
                <w:rFonts w:eastAsiaTheme="minorEastAsia" w:cs="Arial"/>
                <w:bCs/>
                <w:szCs w:val="22"/>
                <w:lang w:val="en-US" w:eastAsia="en-AU"/>
              </w:rPr>
              <w:t>p</w:t>
            </w:r>
            <w:r w:rsidR="339452A9" w:rsidRPr="00C157B5">
              <w:rPr>
                <w:rFonts w:eastAsiaTheme="minorEastAsia" w:cs="Arial"/>
                <w:bCs/>
                <w:szCs w:val="22"/>
                <w:lang w:val="en-US" w:eastAsia="en-AU"/>
              </w:rPr>
              <w:t>rovocation</w:t>
            </w:r>
          </w:p>
          <w:p w14:paraId="51DE5355" w14:textId="6D4BBD16" w:rsidR="00C41FD4" w:rsidRPr="00026E29" w:rsidRDefault="00941973" w:rsidP="00941973">
            <w:pPr>
              <w:pStyle w:val="ListBullet"/>
              <w:numPr>
                <w:ilvl w:val="0"/>
                <w:numId w:val="6"/>
              </w:numPr>
              <w:rPr>
                <w:b w:val="0"/>
                <w:lang w:val="en-US" w:eastAsia="en-AU"/>
              </w:rPr>
            </w:pPr>
            <w:r>
              <w:rPr>
                <w:b w:val="0"/>
                <w:lang w:val="en-US" w:eastAsia="en-AU"/>
              </w:rPr>
              <w:t>Provide</w:t>
            </w:r>
            <w:r w:rsidR="2D8E7366" w:rsidRPr="00026E29">
              <w:rPr>
                <w:b w:val="0"/>
                <w:lang w:val="en-US" w:eastAsia="en-AU"/>
              </w:rPr>
              <w:t xml:space="preserve"> the </w:t>
            </w:r>
            <w:r w:rsidR="0F458D17" w:rsidRPr="00026E29">
              <w:rPr>
                <w:b w:val="0"/>
                <w:lang w:val="en-US" w:eastAsia="en-AU"/>
              </w:rPr>
              <w:t xml:space="preserve">class with a large pile of black and white photocopies of Australian animals. </w:t>
            </w:r>
            <w:r w:rsidR="125EA106" w:rsidRPr="00026E29">
              <w:rPr>
                <w:b w:val="0"/>
                <w:lang w:val="en-US" w:eastAsia="en-AU"/>
              </w:rPr>
              <w:t>I</w:t>
            </w:r>
            <w:r w:rsidR="0F458D17" w:rsidRPr="00026E29">
              <w:rPr>
                <w:b w:val="0"/>
                <w:lang w:val="en-US" w:eastAsia="en-AU"/>
              </w:rPr>
              <w:t>magine it</w:t>
            </w:r>
            <w:r w:rsidR="273FC368" w:rsidRPr="00026E29">
              <w:rPr>
                <w:b w:val="0"/>
                <w:lang w:val="en-US" w:eastAsia="en-AU"/>
              </w:rPr>
              <w:t xml:space="preserve"> is 50 years into the future</w:t>
            </w:r>
            <w:r w:rsidR="0F458D17" w:rsidRPr="00026E29">
              <w:rPr>
                <w:b w:val="0"/>
                <w:lang w:val="en-US" w:eastAsia="en-AU"/>
              </w:rPr>
              <w:t xml:space="preserve">. </w:t>
            </w:r>
            <w:r w:rsidR="125EA106" w:rsidRPr="00026E29">
              <w:rPr>
                <w:b w:val="0"/>
                <w:lang w:val="en-US" w:eastAsia="en-AU"/>
              </w:rPr>
              <w:t>Challenge</w:t>
            </w:r>
            <w:r w:rsidR="00BD2A8C">
              <w:rPr>
                <w:b w:val="0"/>
                <w:lang w:val="en-US" w:eastAsia="en-AU"/>
              </w:rPr>
              <w:t>s</w:t>
            </w:r>
            <w:r w:rsidR="125EA106" w:rsidRPr="00026E29">
              <w:rPr>
                <w:b w:val="0"/>
                <w:lang w:val="en-US" w:eastAsia="en-AU"/>
              </w:rPr>
              <w:t xml:space="preserve"> s</w:t>
            </w:r>
            <w:r w:rsidR="004132DB" w:rsidRPr="00026E29">
              <w:rPr>
                <w:b w:val="0"/>
                <w:lang w:val="en-US" w:eastAsia="en-AU"/>
              </w:rPr>
              <w:t xml:space="preserve">tudents </w:t>
            </w:r>
            <w:r w:rsidR="02305E01" w:rsidRPr="00026E29">
              <w:rPr>
                <w:b w:val="0"/>
                <w:lang w:val="en-US" w:eastAsia="en-AU"/>
              </w:rPr>
              <w:t xml:space="preserve">with a ‘what if’ style question. What </w:t>
            </w:r>
            <w:r w:rsidR="2A41A9CA" w:rsidRPr="00026E29">
              <w:rPr>
                <w:b w:val="0"/>
                <w:lang w:val="en-US" w:eastAsia="en-AU"/>
              </w:rPr>
              <w:t>might and Australian</w:t>
            </w:r>
            <w:r w:rsidR="4B87BD7B" w:rsidRPr="00026E29">
              <w:rPr>
                <w:b w:val="0"/>
                <w:lang w:val="en-US" w:eastAsia="en-AU"/>
              </w:rPr>
              <w:t xml:space="preserve"> </w:t>
            </w:r>
            <w:r w:rsidR="02305E01" w:rsidRPr="00026E29">
              <w:rPr>
                <w:b w:val="0"/>
                <w:lang w:val="en-US" w:eastAsia="en-AU"/>
              </w:rPr>
              <w:t>hybrid fantasy</w:t>
            </w:r>
            <w:r w:rsidR="31ED82EC" w:rsidRPr="00026E29">
              <w:rPr>
                <w:b w:val="0"/>
                <w:lang w:val="en-US" w:eastAsia="en-AU"/>
              </w:rPr>
              <w:t xml:space="preserve"> creature look like</w:t>
            </w:r>
            <w:r w:rsidR="3E9AC5E3" w:rsidRPr="00026E29">
              <w:rPr>
                <w:b w:val="0"/>
                <w:lang w:val="en-US" w:eastAsia="en-AU"/>
              </w:rPr>
              <w:t xml:space="preserve"> </w:t>
            </w:r>
            <w:r w:rsidR="273FC368" w:rsidRPr="00026E29">
              <w:rPr>
                <w:b w:val="0"/>
                <w:lang w:val="en-US" w:eastAsia="en-AU"/>
              </w:rPr>
              <w:t>50 years from now</w:t>
            </w:r>
            <w:r w:rsidR="31ED82EC" w:rsidRPr="00026E29">
              <w:rPr>
                <w:b w:val="0"/>
                <w:lang w:val="en-US" w:eastAsia="en-AU"/>
              </w:rPr>
              <w:t>?</w:t>
            </w:r>
            <w:r w:rsidR="2A197C50" w:rsidRPr="00026E29">
              <w:rPr>
                <w:b w:val="0"/>
                <w:lang w:val="en-US" w:eastAsia="en-AU"/>
              </w:rPr>
              <w:t xml:space="preserve"> </w:t>
            </w:r>
            <w:r w:rsidR="273FC368" w:rsidRPr="00026E29">
              <w:rPr>
                <w:b w:val="0"/>
                <w:lang w:val="en-US" w:eastAsia="en-AU"/>
              </w:rPr>
              <w:t xml:space="preserve">What environment might it live in and what </w:t>
            </w:r>
            <w:r w:rsidR="27DAB527" w:rsidRPr="00026E29">
              <w:rPr>
                <w:b w:val="0"/>
                <w:lang w:val="en-US" w:eastAsia="en-AU"/>
              </w:rPr>
              <w:t xml:space="preserve">if it developed </w:t>
            </w:r>
            <w:r w:rsidR="273FC368" w:rsidRPr="00026E29">
              <w:rPr>
                <w:b w:val="0"/>
                <w:lang w:val="en-US" w:eastAsia="en-AU"/>
              </w:rPr>
              <w:t xml:space="preserve">special </w:t>
            </w:r>
            <w:r w:rsidR="7E511904" w:rsidRPr="00026E29">
              <w:rPr>
                <w:b w:val="0"/>
                <w:lang w:val="en-US" w:eastAsia="en-AU"/>
              </w:rPr>
              <w:t xml:space="preserve">adaptations to </w:t>
            </w:r>
            <w:r w:rsidR="273FC368" w:rsidRPr="00026E29">
              <w:rPr>
                <w:b w:val="0"/>
                <w:lang w:val="en-US" w:eastAsia="en-AU"/>
              </w:rPr>
              <w:t xml:space="preserve">cope with a future world? </w:t>
            </w:r>
            <w:r w:rsidR="125EA106" w:rsidRPr="00026E29">
              <w:rPr>
                <w:b w:val="0"/>
                <w:lang w:val="en-US" w:eastAsia="en-AU"/>
              </w:rPr>
              <w:t>C</w:t>
            </w:r>
            <w:r w:rsidR="69BC32BA" w:rsidRPr="00026E29">
              <w:rPr>
                <w:b w:val="0"/>
                <w:lang w:val="en-US" w:eastAsia="en-AU"/>
              </w:rPr>
              <w:t>reate a collage</w:t>
            </w:r>
            <w:r w:rsidR="1FBE688D" w:rsidRPr="00026E29">
              <w:rPr>
                <w:b w:val="0"/>
                <w:lang w:val="en-US" w:eastAsia="en-AU"/>
              </w:rPr>
              <w:t xml:space="preserve"> of a fantasy hybrid creature</w:t>
            </w:r>
            <w:r w:rsidR="69BC32BA" w:rsidRPr="00026E29">
              <w:rPr>
                <w:b w:val="0"/>
                <w:lang w:val="en-US" w:eastAsia="en-AU"/>
              </w:rPr>
              <w:t xml:space="preserve"> to answer th</w:t>
            </w:r>
            <w:r w:rsidR="273FC368" w:rsidRPr="00026E29">
              <w:rPr>
                <w:b w:val="0"/>
                <w:lang w:val="en-US" w:eastAsia="en-AU"/>
              </w:rPr>
              <w:t>ese</w:t>
            </w:r>
            <w:r w:rsidR="69BC32BA" w:rsidRPr="00026E29">
              <w:rPr>
                <w:b w:val="0"/>
                <w:lang w:val="en-US" w:eastAsia="en-AU"/>
              </w:rPr>
              <w:t xml:space="preserve"> question</w:t>
            </w:r>
            <w:r w:rsidR="273FC368" w:rsidRPr="00026E29">
              <w:rPr>
                <w:b w:val="0"/>
                <w:lang w:val="en-US" w:eastAsia="en-AU"/>
              </w:rPr>
              <w:t>s</w:t>
            </w:r>
            <w:r w:rsidR="69BC32BA" w:rsidRPr="00026E29">
              <w:rPr>
                <w:b w:val="0"/>
                <w:lang w:val="en-US" w:eastAsia="en-AU"/>
              </w:rPr>
              <w:t xml:space="preserve">. </w:t>
            </w:r>
            <w:r w:rsidR="2A197C50" w:rsidRPr="00026E29">
              <w:rPr>
                <w:b w:val="0"/>
                <w:lang w:val="en-US" w:eastAsia="en-AU"/>
              </w:rPr>
              <w:t>The animal need</w:t>
            </w:r>
            <w:r w:rsidR="102BF450" w:rsidRPr="00026E29">
              <w:rPr>
                <w:b w:val="0"/>
                <w:lang w:val="en-US" w:eastAsia="en-AU"/>
              </w:rPr>
              <w:t>s</w:t>
            </w:r>
            <w:r w:rsidR="2A197C50" w:rsidRPr="00026E29">
              <w:rPr>
                <w:b w:val="0"/>
                <w:lang w:val="en-US" w:eastAsia="en-AU"/>
              </w:rPr>
              <w:t xml:space="preserve"> to be</w:t>
            </w:r>
            <w:r w:rsidR="076F7CB7" w:rsidRPr="00026E29">
              <w:rPr>
                <w:b w:val="0"/>
                <w:lang w:val="en-US" w:eastAsia="en-AU"/>
              </w:rPr>
              <w:t xml:space="preserve"> gi</w:t>
            </w:r>
            <w:r w:rsidR="3B6CAC2B" w:rsidRPr="00026E29">
              <w:rPr>
                <w:b w:val="0"/>
                <w:lang w:val="en-US" w:eastAsia="en-AU"/>
              </w:rPr>
              <w:t>ve</w:t>
            </w:r>
            <w:r w:rsidR="637303A8" w:rsidRPr="00026E29">
              <w:rPr>
                <w:b w:val="0"/>
                <w:lang w:val="en-US" w:eastAsia="en-AU"/>
              </w:rPr>
              <w:t>n</w:t>
            </w:r>
            <w:r w:rsidR="3B6CAC2B" w:rsidRPr="00026E29">
              <w:rPr>
                <w:b w:val="0"/>
                <w:lang w:val="en-US" w:eastAsia="en-AU"/>
              </w:rPr>
              <w:t xml:space="preserve"> a name and</w:t>
            </w:r>
            <w:r w:rsidR="4B0847FE" w:rsidRPr="00026E29">
              <w:rPr>
                <w:b w:val="0"/>
                <w:lang w:val="en-US" w:eastAsia="en-AU"/>
              </w:rPr>
              <w:t xml:space="preserve"> c</w:t>
            </w:r>
            <w:r w:rsidR="33A105C5" w:rsidRPr="00026E29">
              <w:rPr>
                <w:b w:val="0"/>
                <w:lang w:val="en-US" w:eastAsia="en-AU"/>
              </w:rPr>
              <w:t>an</w:t>
            </w:r>
            <w:r w:rsidR="4B0847FE" w:rsidRPr="00026E29">
              <w:rPr>
                <w:b w:val="0"/>
                <w:lang w:val="en-US" w:eastAsia="en-AU"/>
              </w:rPr>
              <w:t xml:space="preserve"> have</w:t>
            </w:r>
            <w:r w:rsidR="3B6CAC2B" w:rsidRPr="00026E29">
              <w:rPr>
                <w:b w:val="0"/>
                <w:lang w:val="en-US" w:eastAsia="en-AU"/>
              </w:rPr>
              <w:t xml:space="preserve"> </w:t>
            </w:r>
            <w:r w:rsidR="7AE73ABD" w:rsidRPr="00026E29">
              <w:rPr>
                <w:b w:val="0"/>
                <w:lang w:val="en-US" w:eastAsia="en-AU"/>
              </w:rPr>
              <w:t>special fantasy</w:t>
            </w:r>
            <w:r w:rsidR="3B6CAC2B" w:rsidRPr="00026E29">
              <w:rPr>
                <w:b w:val="0"/>
                <w:lang w:val="en-US" w:eastAsia="en-AU"/>
              </w:rPr>
              <w:t xml:space="preserve"> </w:t>
            </w:r>
            <w:r w:rsidR="0D97DB00" w:rsidRPr="00026E29">
              <w:rPr>
                <w:b w:val="0"/>
                <w:lang w:val="en-US" w:eastAsia="en-AU"/>
              </w:rPr>
              <w:t>skills</w:t>
            </w:r>
            <w:r w:rsidR="072D27C0" w:rsidRPr="00026E29">
              <w:rPr>
                <w:b w:val="0"/>
                <w:lang w:val="en-US" w:eastAsia="en-AU"/>
              </w:rPr>
              <w:t>. This artmaking challenge is</w:t>
            </w:r>
            <w:r w:rsidR="0D97DB00" w:rsidRPr="00026E29">
              <w:rPr>
                <w:b w:val="0"/>
                <w:lang w:val="en-US" w:eastAsia="en-AU"/>
              </w:rPr>
              <w:t xml:space="preserve"> inspired</w:t>
            </w:r>
            <w:r w:rsidR="3B6CAC2B" w:rsidRPr="00026E29">
              <w:rPr>
                <w:b w:val="0"/>
                <w:lang w:val="en-US" w:eastAsia="en-AU"/>
              </w:rPr>
              <w:t xml:space="preserve"> by the practice of artist Kathryn Fleming</w:t>
            </w:r>
            <w:r w:rsidR="076F7CB7" w:rsidRPr="00026E29">
              <w:rPr>
                <w:b w:val="0"/>
                <w:lang w:val="en-US" w:eastAsia="en-AU"/>
              </w:rPr>
              <w:t xml:space="preserve">. </w:t>
            </w:r>
          </w:p>
          <w:p w14:paraId="592FD000" w14:textId="34225053" w:rsidR="5059D7D1" w:rsidRPr="00C157B5" w:rsidRDefault="00E62B16" w:rsidP="62C44965">
            <w:pPr>
              <w:pStyle w:val="ListParagraph"/>
              <w:numPr>
                <w:ilvl w:val="0"/>
                <w:numId w:val="6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="3AEA2906" w:rsidRPr="62C44965">
              <w:rPr>
                <w:rFonts w:eastAsiaTheme="minorEastAsia" w:cs="Arial"/>
                <w:b w:val="0"/>
                <w:lang w:val="en-US" w:eastAsia="en-AU"/>
              </w:rPr>
              <w:t>how a</w:t>
            </w:r>
            <w:r w:rsidR="16790949" w:rsidRPr="62C44965">
              <w:rPr>
                <w:rFonts w:eastAsiaTheme="minorEastAsia" w:cs="Arial"/>
                <w:b w:val="0"/>
                <w:lang w:val="en-US" w:eastAsia="en-AU"/>
              </w:rPr>
              <w:t xml:space="preserve"> completed collage </w:t>
            </w:r>
            <w:r>
              <w:rPr>
                <w:rFonts w:eastAsiaTheme="minorEastAsia" w:cs="Arial"/>
                <w:b w:val="0"/>
                <w:lang w:val="en-US" w:eastAsia="en-AU"/>
              </w:rPr>
              <w:t>and</w:t>
            </w:r>
            <w:r w:rsidR="16790949" w:rsidRPr="62C44965">
              <w:rPr>
                <w:rFonts w:eastAsiaTheme="minorEastAsia" w:cs="Arial"/>
                <w:b w:val="0"/>
                <w:lang w:val="en-US" w:eastAsia="en-AU"/>
              </w:rPr>
              <w:t xml:space="preserve"> explai</w:t>
            </w:r>
            <w:r w:rsidR="0A541B85" w:rsidRPr="62C44965">
              <w:rPr>
                <w:rFonts w:eastAsiaTheme="minorEastAsia" w:cs="Arial"/>
                <w:b w:val="0"/>
                <w:lang w:val="en-US" w:eastAsia="en-AU"/>
              </w:rPr>
              <w:t>n</w:t>
            </w:r>
            <w:r w:rsidR="3B4E1965" w:rsidRPr="62C44965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16790949" w:rsidRPr="62C44965">
              <w:rPr>
                <w:rFonts w:eastAsiaTheme="minorEastAsia" w:cs="Arial"/>
                <w:b w:val="0"/>
                <w:lang w:val="en-US" w:eastAsia="en-AU"/>
              </w:rPr>
              <w:t>some basic tips for effective collage</w:t>
            </w:r>
            <w:r w:rsidR="3DC34D69" w:rsidRPr="62C44965"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="16790949" w:rsidRPr="62C44965">
              <w:rPr>
                <w:rFonts w:eastAsiaTheme="minorEastAsia" w:cs="Arial"/>
                <w:b w:val="0"/>
                <w:lang w:val="en-US" w:eastAsia="en-AU"/>
              </w:rPr>
              <w:t xml:space="preserve">. </w:t>
            </w:r>
          </w:p>
          <w:p w14:paraId="1A4B6DF6" w14:textId="7B7EFADA" w:rsidR="01D9B79E" w:rsidRPr="00C157B5" w:rsidRDefault="40D3F9FC" w:rsidP="6944977E">
            <w:pPr>
              <w:pStyle w:val="ListParagraph"/>
              <w:rPr>
                <w:rFonts w:eastAsiaTheme="minorEastAsia" w:cs="Arial"/>
                <w:b w:val="0"/>
                <w:lang w:val="en-US" w:eastAsia="en-AU"/>
              </w:rPr>
            </w:pPr>
            <w:r w:rsidRPr="6944977E">
              <w:rPr>
                <w:rFonts w:eastAsiaTheme="minorEastAsia" w:cs="Arial"/>
                <w:b w:val="0"/>
                <w:lang w:val="en-US" w:eastAsia="en-AU"/>
              </w:rPr>
              <w:t>Th</w:t>
            </w:r>
            <w:r w:rsidR="099ABB09" w:rsidRPr="6944977E">
              <w:rPr>
                <w:rFonts w:eastAsiaTheme="minorEastAsia" w:cs="Arial"/>
                <w:b w:val="0"/>
                <w:lang w:val="en-US" w:eastAsia="en-AU"/>
              </w:rPr>
              <w:t>e collage</w:t>
            </w:r>
            <w:r w:rsidR="194F87B6" w:rsidRPr="6944977E">
              <w:rPr>
                <w:rFonts w:eastAsiaTheme="minorEastAsia" w:cs="Arial"/>
                <w:b w:val="0"/>
                <w:lang w:val="en-US" w:eastAsia="en-AU"/>
              </w:rPr>
              <w:t xml:space="preserve"> advice</w:t>
            </w:r>
            <w:r w:rsidRPr="6944977E">
              <w:rPr>
                <w:rFonts w:eastAsiaTheme="minorEastAsia" w:cs="Arial"/>
                <w:b w:val="0"/>
                <w:lang w:val="en-US" w:eastAsia="en-AU"/>
              </w:rPr>
              <w:t xml:space="preserve"> include</w:t>
            </w:r>
            <w:r w:rsidR="5B3F8D0A" w:rsidRPr="6944977E"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="4A33958B" w:rsidRPr="6944977E">
              <w:rPr>
                <w:rFonts w:eastAsiaTheme="minorEastAsia" w:cs="Arial"/>
                <w:b w:val="0"/>
                <w:lang w:val="en-US" w:eastAsia="en-AU"/>
              </w:rPr>
              <w:t xml:space="preserve"> –</w:t>
            </w:r>
            <w:r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14194251" w:rsidRPr="6944977E">
              <w:rPr>
                <w:rFonts w:eastAsiaTheme="minorEastAsia" w:cs="Arial"/>
                <w:b w:val="0"/>
                <w:lang w:val="en-US" w:eastAsia="en-AU"/>
              </w:rPr>
              <w:t>cutting animal details carefully away from the background, looking for patterns and textures that wor</w:t>
            </w:r>
            <w:r w:rsidR="0F0245C6" w:rsidRPr="6944977E">
              <w:rPr>
                <w:rFonts w:eastAsiaTheme="minorEastAsia" w:cs="Arial"/>
                <w:b w:val="0"/>
                <w:lang w:val="en-US" w:eastAsia="en-AU"/>
              </w:rPr>
              <w:t>k</w:t>
            </w:r>
            <w:r w:rsidR="14194251" w:rsidRPr="6944977E">
              <w:rPr>
                <w:rFonts w:eastAsiaTheme="minorEastAsia" w:cs="Arial"/>
                <w:b w:val="0"/>
                <w:lang w:val="en-US" w:eastAsia="en-AU"/>
              </w:rPr>
              <w:t xml:space="preserve"> well together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 xml:space="preserve">, </w:t>
            </w:r>
            <w:r w:rsidR="14194251" w:rsidRPr="6944977E">
              <w:rPr>
                <w:rFonts w:eastAsiaTheme="minorEastAsia" w:cs="Arial"/>
                <w:b w:val="0"/>
                <w:lang w:val="en-US" w:eastAsia="en-AU"/>
              </w:rPr>
              <w:t>creat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ing</w:t>
            </w:r>
            <w:r w:rsidR="14194251" w:rsidRPr="6944977E">
              <w:rPr>
                <w:rFonts w:eastAsiaTheme="minorEastAsia" w:cs="Arial"/>
                <w:b w:val="0"/>
                <w:lang w:val="en-US" w:eastAsia="en-AU"/>
              </w:rPr>
              <w:t xml:space="preserve"> a believable</w:t>
            </w:r>
            <w:r w:rsidR="01D43845" w:rsidRPr="6944977E">
              <w:rPr>
                <w:rFonts w:eastAsiaTheme="minorEastAsia" w:cs="Arial"/>
                <w:b w:val="0"/>
                <w:lang w:val="en-US" w:eastAsia="en-AU"/>
              </w:rPr>
              <w:t xml:space="preserve"> surface or body part</w:t>
            </w:r>
            <w:r w:rsidR="14194251" w:rsidRPr="6944977E">
              <w:rPr>
                <w:rFonts w:eastAsiaTheme="minorEastAsia" w:cs="Arial"/>
                <w:b w:val="0"/>
                <w:lang w:val="en-US" w:eastAsia="en-AU"/>
              </w:rPr>
              <w:t>, consider</w:t>
            </w:r>
            <w:r w:rsidR="5D8A32FB" w:rsidRPr="6944977E">
              <w:rPr>
                <w:rFonts w:eastAsiaTheme="minorEastAsia" w:cs="Arial"/>
                <w:b w:val="0"/>
                <w:lang w:val="en-US" w:eastAsia="en-AU"/>
              </w:rPr>
              <w:t>ing</w:t>
            </w:r>
            <w:r w:rsidR="14194251" w:rsidRPr="6944977E">
              <w:rPr>
                <w:rFonts w:eastAsiaTheme="minorEastAsia" w:cs="Arial"/>
                <w:b w:val="0"/>
                <w:lang w:val="en-US" w:eastAsia="en-AU"/>
              </w:rPr>
              <w:t xml:space="preserve"> scale and pose, </w:t>
            </w:r>
            <w:r w:rsidR="0D31C43E" w:rsidRPr="6944977E">
              <w:rPr>
                <w:rFonts w:eastAsiaTheme="minorEastAsia" w:cs="Arial"/>
                <w:b w:val="0"/>
                <w:lang w:val="en-US" w:eastAsia="en-AU"/>
              </w:rPr>
              <w:t xml:space="preserve">not pasting anything down until several collaged details </w:t>
            </w:r>
            <w:r w:rsidR="5B468929" w:rsidRPr="6944977E">
              <w:rPr>
                <w:rFonts w:eastAsiaTheme="minorEastAsia" w:cs="Arial"/>
                <w:b w:val="0"/>
                <w:lang w:val="en-US" w:eastAsia="en-AU"/>
              </w:rPr>
              <w:t>are</w:t>
            </w:r>
            <w:r w:rsidR="0D31C43E" w:rsidRPr="6944977E">
              <w:rPr>
                <w:rFonts w:eastAsiaTheme="minorEastAsia" w:cs="Arial"/>
                <w:b w:val="0"/>
                <w:lang w:val="en-US" w:eastAsia="en-AU"/>
              </w:rPr>
              <w:t xml:space="preserve"> ready to </w:t>
            </w:r>
            <w:r w:rsidR="28EF49E1" w:rsidRPr="6944977E">
              <w:rPr>
                <w:rFonts w:eastAsiaTheme="minorEastAsia" w:cs="Arial"/>
                <w:b w:val="0"/>
                <w:lang w:val="en-US" w:eastAsia="en-AU"/>
              </w:rPr>
              <w:t>combine,</w:t>
            </w:r>
            <w:r w:rsidR="0D31C43E" w:rsidRPr="6944977E">
              <w:rPr>
                <w:rFonts w:eastAsiaTheme="minorEastAsia" w:cs="Arial"/>
                <w:b w:val="0"/>
                <w:lang w:val="en-US" w:eastAsia="en-AU"/>
              </w:rPr>
              <w:t xml:space="preserve"> and check</w:t>
            </w:r>
            <w:r w:rsidR="67BC93C5" w:rsidRPr="6944977E">
              <w:rPr>
                <w:rFonts w:eastAsiaTheme="minorEastAsia" w:cs="Arial"/>
                <w:b w:val="0"/>
                <w:lang w:val="en-US" w:eastAsia="en-AU"/>
              </w:rPr>
              <w:t>ing</w:t>
            </w:r>
            <w:r w:rsidR="0D31C43E" w:rsidRPr="6944977E">
              <w:rPr>
                <w:rFonts w:eastAsiaTheme="minorEastAsia" w:cs="Arial"/>
                <w:b w:val="0"/>
                <w:lang w:val="en-US" w:eastAsia="en-AU"/>
              </w:rPr>
              <w:t xml:space="preserve"> that </w:t>
            </w:r>
            <w:r w:rsidR="3825F8C8" w:rsidRPr="6944977E">
              <w:rPr>
                <w:rFonts w:eastAsiaTheme="minorEastAsia" w:cs="Arial"/>
                <w:b w:val="0"/>
                <w:lang w:val="en-US" w:eastAsia="en-AU"/>
              </w:rPr>
              <w:t>all pieces</w:t>
            </w:r>
            <w:r w:rsidR="0D31C43E" w:rsidRPr="6944977E">
              <w:rPr>
                <w:rFonts w:eastAsiaTheme="minorEastAsia" w:cs="Arial"/>
                <w:b w:val="0"/>
                <w:lang w:val="en-US" w:eastAsia="en-AU"/>
              </w:rPr>
              <w:t xml:space="preserve"> work together</w:t>
            </w:r>
            <w:r w:rsidR="21ABFD09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2A8D051A" w:rsidRPr="6944977E">
              <w:rPr>
                <w:rFonts w:eastAsiaTheme="minorEastAsia" w:cs="Arial"/>
                <w:b w:val="0"/>
                <w:lang w:val="en-US" w:eastAsia="en-AU"/>
              </w:rPr>
              <w:t>to combine on</w:t>
            </w:r>
            <w:r w:rsidR="21ABFD09" w:rsidRPr="6944977E">
              <w:rPr>
                <w:rFonts w:eastAsiaTheme="minorEastAsia" w:cs="Arial"/>
                <w:b w:val="0"/>
                <w:lang w:val="en-US" w:eastAsia="en-AU"/>
              </w:rPr>
              <w:t xml:space="preserve"> the provided coloured paper background</w:t>
            </w:r>
            <w:r w:rsidR="0D31C43E" w:rsidRPr="6944977E">
              <w:rPr>
                <w:rFonts w:eastAsiaTheme="minorEastAsia" w:cs="Arial"/>
                <w:b w:val="0"/>
                <w:lang w:val="en-US" w:eastAsia="en-AU"/>
              </w:rPr>
              <w:t xml:space="preserve">. 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T</w:t>
            </w:r>
            <w:r w:rsidR="073BF1B0" w:rsidRPr="6944977E">
              <w:rPr>
                <w:rFonts w:eastAsiaTheme="minorEastAsia" w:cs="Arial"/>
                <w:b w:val="0"/>
                <w:lang w:val="en-US" w:eastAsia="en-AU"/>
              </w:rPr>
              <w:t>hese collages w</w:t>
            </w:r>
            <w:r w:rsidR="11165FEF" w:rsidRPr="6944977E">
              <w:rPr>
                <w:rFonts w:eastAsiaTheme="minorEastAsia" w:cs="Arial"/>
                <w:b w:val="0"/>
                <w:lang w:val="en-US" w:eastAsia="en-AU"/>
              </w:rPr>
              <w:t>ill</w:t>
            </w:r>
            <w:r w:rsidR="073BF1B0" w:rsidRPr="6944977E">
              <w:rPr>
                <w:rFonts w:eastAsiaTheme="minorEastAsia" w:cs="Arial"/>
                <w:b w:val="0"/>
                <w:lang w:val="en-US" w:eastAsia="en-AU"/>
              </w:rPr>
              <w:t xml:space="preserve"> be used to inspire pencil drawings in an upcoming lesson. 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I</w:t>
            </w:r>
            <w:r w:rsidR="4AF5B7E6" w:rsidRPr="6944977E">
              <w:rPr>
                <w:rFonts w:eastAsiaTheme="minorEastAsia" w:cs="Arial"/>
                <w:b w:val="0"/>
                <w:lang w:val="en-US" w:eastAsia="en-AU"/>
              </w:rPr>
              <w:t>ncorporate postmodern techniques such as juxtaposition and reinterpretation when creat</w:t>
            </w:r>
            <w:r w:rsidR="3989124B" w:rsidRPr="6944977E">
              <w:rPr>
                <w:rFonts w:eastAsiaTheme="minorEastAsia" w:cs="Arial"/>
                <w:b w:val="0"/>
                <w:lang w:val="en-US" w:eastAsia="en-AU"/>
              </w:rPr>
              <w:t xml:space="preserve">ing collages. </w:t>
            </w:r>
          </w:p>
          <w:p w14:paraId="5AC647AA" w14:textId="7BA49775" w:rsidR="2918938B" w:rsidRPr="00C157B5" w:rsidRDefault="3989124B" w:rsidP="6944977E">
            <w:pPr>
              <w:pStyle w:val="ListParagraph"/>
              <w:numPr>
                <w:ilvl w:val="0"/>
                <w:numId w:val="6"/>
              </w:numPr>
              <w:rPr>
                <w:rFonts w:eastAsiaTheme="minorEastAsia" w:cs="Arial"/>
                <w:b w:val="0"/>
                <w:lang w:val="en-US" w:eastAsia="en-AU"/>
              </w:rPr>
            </w:pPr>
            <w:r w:rsidRPr="6944977E">
              <w:rPr>
                <w:rFonts w:eastAsiaTheme="minorEastAsia" w:cs="Arial"/>
                <w:b w:val="0"/>
                <w:lang w:val="en-US" w:eastAsia="en-AU"/>
              </w:rPr>
              <w:t>When the works are complete</w:t>
            </w:r>
            <w:r w:rsidR="00E62B16">
              <w:rPr>
                <w:rFonts w:eastAsiaTheme="minorEastAsia" w:cs="Arial"/>
                <w:b w:val="0"/>
                <w:lang w:val="en-US" w:eastAsia="en-AU"/>
              </w:rPr>
              <w:t>, p</w:t>
            </w:r>
            <w:r w:rsidR="70442434" w:rsidRPr="6944977E">
              <w:rPr>
                <w:rFonts w:eastAsiaTheme="minorEastAsia" w:cs="Arial"/>
                <w:b w:val="0"/>
                <w:lang w:val="en-US" w:eastAsia="en-AU"/>
              </w:rPr>
              <w:t>rovide</w:t>
            </w:r>
            <w:r w:rsidR="7245A5E8" w:rsidRPr="6944977E">
              <w:rPr>
                <w:rFonts w:eastAsiaTheme="minorEastAsia" w:cs="Arial"/>
                <w:b w:val="0"/>
                <w:lang w:val="en-US" w:eastAsia="en-AU"/>
              </w:rPr>
              <w:t xml:space="preserve"> a blank ‘field guide’ template</w:t>
            </w:r>
            <w:r w:rsidR="07CA5AC2" w:rsidRPr="6944977E">
              <w:rPr>
                <w:rFonts w:eastAsiaTheme="minorEastAsia" w:cs="Arial"/>
                <w:b w:val="0"/>
                <w:lang w:val="en-US" w:eastAsia="en-AU"/>
              </w:rPr>
              <w:t xml:space="preserve"> for students to complete about their own collages. </w:t>
            </w:r>
            <w:r w:rsidR="39298488" w:rsidRPr="6944977E">
              <w:rPr>
                <w:rFonts w:eastAsiaTheme="minorEastAsia" w:cs="Arial"/>
                <w:b w:val="0"/>
                <w:lang w:val="en-US" w:eastAsia="en-AU"/>
              </w:rPr>
              <w:t>The field guide has headings such as</w:t>
            </w:r>
            <w:r w:rsidR="125EA106" w:rsidRPr="6944977E">
              <w:rPr>
                <w:rFonts w:eastAsiaTheme="minorEastAsia" w:cs="Arial"/>
                <w:b w:val="0"/>
                <w:lang w:val="en-US" w:eastAsia="en-AU"/>
              </w:rPr>
              <w:t>:</w:t>
            </w:r>
            <w:r w:rsidR="39298488" w:rsidRPr="6944977E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</w:p>
          <w:p w14:paraId="03B821AC" w14:textId="77777777" w:rsidR="2918938B" w:rsidRPr="00C157B5" w:rsidRDefault="00820F71" w:rsidP="62C44965">
            <w:pPr>
              <w:pStyle w:val="ListParagraph"/>
              <w:numPr>
                <w:ilvl w:val="1"/>
                <w:numId w:val="6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a</w:t>
            </w:r>
            <w:r w:rsidRPr="62C44965">
              <w:rPr>
                <w:rFonts w:eastAsiaTheme="minorEastAsia" w:cs="Arial"/>
                <w:b w:val="0"/>
                <w:lang w:val="en-US" w:eastAsia="en-AU"/>
              </w:rPr>
              <w:t xml:space="preserve">nimal </w:t>
            </w:r>
            <w:r w:rsidR="73A81BD0" w:rsidRPr="62C44965">
              <w:rPr>
                <w:rFonts w:eastAsiaTheme="minorEastAsia" w:cs="Arial"/>
                <w:b w:val="0"/>
                <w:lang w:val="en-US" w:eastAsia="en-AU"/>
              </w:rPr>
              <w:t xml:space="preserve">name </w:t>
            </w:r>
          </w:p>
          <w:p w14:paraId="49F07FF4" w14:textId="77777777" w:rsidR="2918938B" w:rsidRPr="00C157B5" w:rsidRDefault="00820F71" w:rsidP="62C44965">
            <w:pPr>
              <w:pStyle w:val="ListParagraph"/>
              <w:numPr>
                <w:ilvl w:val="1"/>
                <w:numId w:val="6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h</w:t>
            </w:r>
            <w:r w:rsidRPr="62C44965">
              <w:rPr>
                <w:rFonts w:eastAsiaTheme="minorEastAsia" w:cs="Arial"/>
                <w:b w:val="0"/>
                <w:lang w:val="en-US" w:eastAsia="en-AU"/>
              </w:rPr>
              <w:t>abitat</w:t>
            </w:r>
          </w:p>
          <w:p w14:paraId="2A697D86" w14:textId="77777777" w:rsidR="2918938B" w:rsidRPr="00C157B5" w:rsidRDefault="00820F71" w:rsidP="62C44965">
            <w:pPr>
              <w:pStyle w:val="ListParagraph"/>
              <w:numPr>
                <w:ilvl w:val="1"/>
                <w:numId w:val="6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d</w:t>
            </w:r>
            <w:r w:rsidRPr="62C44965">
              <w:rPr>
                <w:rFonts w:eastAsiaTheme="minorEastAsia" w:cs="Arial"/>
                <w:b w:val="0"/>
                <w:lang w:val="en-US" w:eastAsia="en-AU"/>
              </w:rPr>
              <w:t>iet</w:t>
            </w:r>
          </w:p>
          <w:p w14:paraId="2C0134E7" w14:textId="77777777" w:rsidR="2918938B" w:rsidRPr="00C157B5" w:rsidRDefault="00820F71" w:rsidP="62C44965">
            <w:pPr>
              <w:pStyle w:val="ListParagraph"/>
              <w:numPr>
                <w:ilvl w:val="1"/>
                <w:numId w:val="6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Pr="62C44965">
              <w:rPr>
                <w:rFonts w:eastAsiaTheme="minorEastAsia" w:cs="Arial"/>
                <w:b w:val="0"/>
                <w:lang w:val="en-US" w:eastAsia="en-AU"/>
              </w:rPr>
              <w:t xml:space="preserve">ize </w:t>
            </w:r>
            <w:r w:rsidR="73A81BD0" w:rsidRPr="62C44965">
              <w:rPr>
                <w:rFonts w:eastAsiaTheme="minorEastAsia" w:cs="Arial"/>
                <w:b w:val="0"/>
                <w:lang w:val="en-US" w:eastAsia="en-AU"/>
              </w:rPr>
              <w:t>and sounds</w:t>
            </w:r>
          </w:p>
          <w:p w14:paraId="455756BD" w14:textId="77777777" w:rsidR="2918938B" w:rsidRPr="00C157B5" w:rsidRDefault="00820F71" w:rsidP="62C44965">
            <w:pPr>
              <w:pStyle w:val="ListParagraph"/>
              <w:numPr>
                <w:ilvl w:val="1"/>
                <w:numId w:val="6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eastAsiaTheme="minorEastAsia" w:cs="Arial"/>
                <w:b w:val="0"/>
                <w:lang w:val="en-US" w:eastAsia="en-AU"/>
              </w:rPr>
              <w:t>s</w:t>
            </w:r>
            <w:r w:rsidRPr="62C44965">
              <w:rPr>
                <w:rFonts w:eastAsiaTheme="minorEastAsia" w:cs="Arial"/>
                <w:b w:val="0"/>
                <w:lang w:val="en-US" w:eastAsia="en-AU"/>
              </w:rPr>
              <w:t xml:space="preserve">ketch </w:t>
            </w:r>
            <w:r w:rsidR="73A81BD0" w:rsidRPr="62C44965">
              <w:rPr>
                <w:rFonts w:eastAsiaTheme="minorEastAsia" w:cs="Arial"/>
                <w:b w:val="0"/>
                <w:lang w:val="en-US" w:eastAsia="en-AU"/>
              </w:rPr>
              <w:t>and explanation of one imaginative feature</w:t>
            </w:r>
          </w:p>
          <w:p w14:paraId="42A75BD0" w14:textId="77777777" w:rsidR="2918938B" w:rsidRDefault="5111D461" w:rsidP="00820F71">
            <w:pPr>
              <w:pStyle w:val="ListParagraph"/>
              <w:rPr>
                <w:rFonts w:eastAsiaTheme="minorEastAsia" w:cs="Arial"/>
                <w:lang w:val="en-US" w:eastAsia="en-AU"/>
              </w:rPr>
            </w:pPr>
            <w:r w:rsidRPr="62C44965">
              <w:rPr>
                <w:rFonts w:eastAsiaTheme="minorEastAsia" w:cs="Arial"/>
                <w:b w:val="0"/>
                <w:lang w:val="en-US" w:eastAsia="en-AU"/>
              </w:rPr>
              <w:t xml:space="preserve">The completed field guides </w:t>
            </w:r>
            <w:r w:rsidR="3AECCB3F" w:rsidRPr="62C44965">
              <w:rPr>
                <w:rFonts w:eastAsiaTheme="minorEastAsia" w:cs="Arial"/>
                <w:b w:val="0"/>
                <w:lang w:val="en-US" w:eastAsia="en-AU"/>
              </w:rPr>
              <w:t>are</w:t>
            </w:r>
            <w:r w:rsidR="2E0D9C55" w:rsidRPr="62C44965">
              <w:rPr>
                <w:rFonts w:eastAsiaTheme="minorEastAsia" w:cs="Arial"/>
                <w:b w:val="0"/>
                <w:lang w:val="en-US" w:eastAsia="en-AU"/>
              </w:rPr>
              <w:t xml:space="preserve"> </w:t>
            </w:r>
            <w:r w:rsidR="2CF5BACB" w:rsidRPr="62C44965">
              <w:rPr>
                <w:rFonts w:eastAsiaTheme="minorEastAsia" w:cs="Arial"/>
                <w:b w:val="0"/>
                <w:lang w:val="en-US" w:eastAsia="en-AU"/>
              </w:rPr>
              <w:t>pasted</w:t>
            </w:r>
            <w:r w:rsidR="498AFCFF" w:rsidRPr="62C44965">
              <w:rPr>
                <w:rFonts w:eastAsiaTheme="minorEastAsia" w:cs="Arial"/>
                <w:b w:val="0"/>
                <w:lang w:val="en-US" w:eastAsia="en-AU"/>
              </w:rPr>
              <w:t xml:space="preserve"> into art diaries. </w:t>
            </w:r>
          </w:p>
          <w:p w14:paraId="297A1B85" w14:textId="77777777" w:rsidR="00820F71" w:rsidRPr="001F175B" w:rsidRDefault="00820F71" w:rsidP="001F175B">
            <w:pPr>
              <w:rPr>
                <w:rFonts w:cs="Arial"/>
                <w:lang w:val="en-US" w:eastAsia="en-AU"/>
              </w:rPr>
            </w:pPr>
            <w:r>
              <w:rPr>
                <w:rFonts w:cs="Arial"/>
                <w:lang w:val="en-US" w:eastAsia="en-AU"/>
              </w:rPr>
              <w:t>Drawing techniques</w:t>
            </w:r>
          </w:p>
          <w:p w14:paraId="4C7E98CE" w14:textId="74535072" w:rsidR="00F90CD6" w:rsidRPr="00C157B5" w:rsidRDefault="00820F71" w:rsidP="62C44965">
            <w:pPr>
              <w:pStyle w:val="ListParagraph"/>
              <w:numPr>
                <w:ilvl w:val="0"/>
                <w:numId w:val="5"/>
              </w:numPr>
              <w:rPr>
                <w:rFonts w:eastAsiaTheme="minorEastAsia" w:cs="Arial"/>
                <w:b w:val="0"/>
                <w:lang w:val="en-US" w:eastAsia="en-AU"/>
              </w:rPr>
            </w:pPr>
            <w:r>
              <w:rPr>
                <w:rFonts w:eastAsia="Calibri" w:cs="Arial"/>
                <w:b w:val="0"/>
                <w:lang w:val="en-US" w:eastAsia="en-AU"/>
              </w:rPr>
              <w:t>Demonstrate</w:t>
            </w:r>
            <w:r w:rsidR="2D6F8DD6" w:rsidRPr="62C44965">
              <w:rPr>
                <w:rFonts w:eastAsia="Calibri" w:cs="Arial"/>
                <w:b w:val="0"/>
                <w:lang w:val="en-US" w:eastAsia="en-AU"/>
              </w:rPr>
              <w:t xml:space="preserve"> drawing techniques. </w:t>
            </w:r>
            <w:r w:rsidR="00E62B16">
              <w:rPr>
                <w:rFonts w:eastAsia="Calibri" w:cs="Arial"/>
                <w:b w:val="0"/>
                <w:lang w:val="en-US" w:eastAsia="en-AU"/>
              </w:rPr>
              <w:t>R</w:t>
            </w:r>
            <w:r w:rsidR="00C41FD4">
              <w:rPr>
                <w:rFonts w:eastAsia="Calibri" w:cs="Arial"/>
                <w:b w:val="0"/>
                <w:lang w:val="en-US" w:eastAsia="en-AU"/>
              </w:rPr>
              <w:t>efer to</w:t>
            </w:r>
            <w:r>
              <w:rPr>
                <w:rFonts w:eastAsia="Calibri" w:cs="Arial"/>
                <w:b w:val="0"/>
                <w:lang w:val="en-US" w:eastAsia="en-AU"/>
              </w:rPr>
              <w:t xml:space="preserve"> </w:t>
            </w:r>
            <w:r w:rsidR="00C41FD4">
              <w:rPr>
                <w:rFonts w:eastAsia="Calibri" w:cs="Arial"/>
                <w:b w:val="0"/>
                <w:lang w:val="en-US" w:eastAsia="en-AU"/>
              </w:rPr>
              <w:t>Patricia Piccinni’s drawing ‘</w:t>
            </w:r>
            <w:hyperlink r:id="rId18" w:history="1">
              <w:r w:rsidR="00C41FD4" w:rsidRPr="00C41FD4">
                <w:rPr>
                  <w:rStyle w:val="Hyperlink"/>
                  <w:rFonts w:eastAsia="Calibri" w:cs="Arial"/>
                  <w:b w:val="0"/>
                  <w:sz w:val="22"/>
                  <w:lang w:val="en-US" w:eastAsia="en-AU"/>
                </w:rPr>
                <w:t>Laura (with sandwich)</w:t>
              </w:r>
            </w:hyperlink>
            <w:r w:rsidR="00C41FD4">
              <w:rPr>
                <w:rFonts w:eastAsia="Calibri" w:cs="Arial"/>
                <w:b w:val="0"/>
                <w:lang w:val="en-US" w:eastAsia="en-AU"/>
              </w:rPr>
              <w:t xml:space="preserve">’ as an example. </w:t>
            </w:r>
            <w:r w:rsidR="1A55C93B" w:rsidRPr="62C44965">
              <w:rPr>
                <w:rFonts w:eastAsia="Calibri" w:cs="Arial"/>
                <w:b w:val="0"/>
                <w:lang w:val="en-US" w:eastAsia="en-AU"/>
              </w:rPr>
              <w:t xml:space="preserve"> </w:t>
            </w:r>
          </w:p>
          <w:p w14:paraId="2FB8E85C" w14:textId="6F1F0B93" w:rsidR="00F90CD6" w:rsidRPr="00C157B5" w:rsidRDefault="125EA106" w:rsidP="6944977E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b w:val="0"/>
                <w:lang w:val="en-US" w:eastAsia="en-AU"/>
              </w:rPr>
            </w:pP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Using </w:t>
            </w:r>
            <w:r w:rsidR="18DB84E4" w:rsidRPr="6944977E">
              <w:rPr>
                <w:rFonts w:eastAsia="Calibri" w:cs="Arial"/>
                <w:b w:val="0"/>
                <w:lang w:val="en-US" w:eastAsia="en-AU"/>
              </w:rPr>
              <w:t>the</w:t>
            </w: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 </w:t>
            </w:r>
            <w:r w:rsidR="32C7052C" w:rsidRPr="6944977E">
              <w:rPr>
                <w:rFonts w:eastAsia="Calibri" w:cs="Arial"/>
                <w:b w:val="0"/>
                <w:lang w:val="en-US" w:eastAsia="en-AU"/>
              </w:rPr>
              <w:t>collage</w:t>
            </w:r>
            <w:r w:rsidR="4E13A002" w:rsidRPr="6944977E">
              <w:rPr>
                <w:rFonts w:eastAsia="Calibri" w:cs="Arial"/>
                <w:b w:val="0"/>
                <w:lang w:val="en-US" w:eastAsia="en-AU"/>
              </w:rPr>
              <w:t xml:space="preserve"> as the basis for the drawing</w:t>
            </w:r>
            <w:r w:rsidR="00E62B16">
              <w:rPr>
                <w:rFonts w:eastAsia="Calibri" w:cs="Arial"/>
                <w:b w:val="0"/>
                <w:lang w:val="en-US" w:eastAsia="en-AU"/>
              </w:rPr>
              <w:t>,</w:t>
            </w:r>
            <w:r w:rsidR="4E13A002" w:rsidRPr="6944977E">
              <w:rPr>
                <w:rFonts w:eastAsia="Calibri" w:cs="Arial"/>
                <w:b w:val="0"/>
                <w:lang w:val="en-US" w:eastAsia="en-AU"/>
              </w:rPr>
              <w:t xml:space="preserve"> </w:t>
            </w: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demonstrate </w:t>
            </w:r>
            <w:r w:rsidR="32C7052C" w:rsidRPr="6944977E">
              <w:rPr>
                <w:rFonts w:eastAsia="Calibri" w:cs="Arial"/>
                <w:b w:val="0"/>
                <w:lang w:val="en-US" w:eastAsia="en-AU"/>
              </w:rPr>
              <w:t>how to create tonal and textural variation using hatching, cross</w:t>
            </w:r>
            <w:r w:rsidR="2DEEB154" w:rsidRPr="6944977E">
              <w:rPr>
                <w:rFonts w:eastAsia="Calibri" w:cs="Arial"/>
                <w:b w:val="0"/>
                <w:lang w:val="en-US" w:eastAsia="en-AU"/>
              </w:rPr>
              <w:t>-hatching, stippling, circling and</w:t>
            </w:r>
            <w:r w:rsidR="5DC2E222" w:rsidRPr="6944977E">
              <w:rPr>
                <w:rFonts w:eastAsia="Calibri" w:cs="Arial"/>
                <w:b w:val="0"/>
                <w:lang w:val="en-US" w:eastAsia="en-AU"/>
              </w:rPr>
              <w:t xml:space="preserve"> show </w:t>
            </w:r>
            <w:r w:rsidR="2DEEB154" w:rsidRPr="6944977E">
              <w:rPr>
                <w:rFonts w:eastAsia="Calibri" w:cs="Arial"/>
                <w:b w:val="0"/>
                <w:lang w:val="en-US" w:eastAsia="en-AU"/>
              </w:rPr>
              <w:t>how to create highlights</w:t>
            </w: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. </w:t>
            </w:r>
            <w:r w:rsidR="74C008E8" w:rsidRPr="6944977E">
              <w:rPr>
                <w:rFonts w:eastAsia="Calibri" w:cs="Arial"/>
                <w:b w:val="0"/>
                <w:lang w:val="en-US" w:eastAsia="en-AU"/>
              </w:rPr>
              <w:t>Students p</w:t>
            </w:r>
            <w:r w:rsidR="2DEEB154" w:rsidRPr="6944977E">
              <w:rPr>
                <w:rFonts w:eastAsia="Calibri" w:cs="Arial"/>
                <w:b w:val="0"/>
                <w:lang w:val="en-US" w:eastAsia="en-AU"/>
              </w:rPr>
              <w:t>ractice these techniques</w:t>
            </w:r>
            <w:r w:rsidR="591F7321" w:rsidRPr="6944977E">
              <w:rPr>
                <w:rFonts w:eastAsia="Calibri" w:cs="Arial"/>
                <w:b w:val="0"/>
                <w:lang w:val="en-US" w:eastAsia="en-AU"/>
              </w:rPr>
              <w:t xml:space="preserve"> in</w:t>
            </w:r>
            <w:r w:rsidR="00E62B16">
              <w:rPr>
                <w:rFonts w:eastAsia="Calibri" w:cs="Arial"/>
                <w:b w:val="0"/>
                <w:lang w:val="en-US" w:eastAsia="en-AU"/>
              </w:rPr>
              <w:t xml:space="preserve"> an</w:t>
            </w:r>
            <w:r w:rsidR="591F7321" w:rsidRPr="6944977E">
              <w:rPr>
                <w:rFonts w:eastAsia="Calibri" w:cs="Arial"/>
                <w:b w:val="0"/>
                <w:lang w:val="en-US" w:eastAsia="en-AU"/>
              </w:rPr>
              <w:t xml:space="preserve"> art diar</w:t>
            </w:r>
            <w:r w:rsidR="00E62B16">
              <w:rPr>
                <w:rFonts w:eastAsia="Calibri" w:cs="Arial"/>
                <w:b w:val="0"/>
                <w:lang w:val="en-US" w:eastAsia="en-AU"/>
              </w:rPr>
              <w:t>y</w:t>
            </w:r>
            <w:r w:rsidR="2DEEB154" w:rsidRPr="6944977E">
              <w:rPr>
                <w:rFonts w:eastAsia="Calibri" w:cs="Arial"/>
                <w:b w:val="0"/>
                <w:lang w:val="en-US" w:eastAsia="en-AU"/>
              </w:rPr>
              <w:t xml:space="preserve"> before sketch</w:t>
            </w:r>
            <w:r w:rsidRPr="6944977E">
              <w:rPr>
                <w:rFonts w:eastAsia="Calibri" w:cs="Arial"/>
                <w:b w:val="0"/>
                <w:lang w:val="en-US" w:eastAsia="en-AU"/>
              </w:rPr>
              <w:t>ing</w:t>
            </w:r>
            <w:r w:rsidR="2DEEB154" w:rsidRPr="6944977E">
              <w:rPr>
                <w:rFonts w:eastAsia="Calibri" w:cs="Arial"/>
                <w:b w:val="0"/>
                <w:lang w:val="en-US" w:eastAsia="en-AU"/>
              </w:rPr>
              <w:t xml:space="preserve"> the collage</w:t>
            </w:r>
            <w:r w:rsidR="3F2FFEE3" w:rsidRPr="6944977E">
              <w:rPr>
                <w:rFonts w:eastAsia="Calibri" w:cs="Arial"/>
                <w:b w:val="0"/>
                <w:lang w:val="en-US" w:eastAsia="en-AU"/>
              </w:rPr>
              <w:t xml:space="preserve"> of a</w:t>
            </w:r>
            <w:r w:rsidR="2DEEB154" w:rsidRPr="6944977E">
              <w:rPr>
                <w:rFonts w:eastAsia="Calibri" w:cs="Arial"/>
                <w:b w:val="0"/>
                <w:lang w:val="en-US" w:eastAsia="en-AU"/>
              </w:rPr>
              <w:t xml:space="preserve"> fantasy creature on </w:t>
            </w:r>
            <w:r w:rsidR="5DD79A16" w:rsidRPr="6944977E">
              <w:rPr>
                <w:rFonts w:eastAsia="Calibri" w:cs="Arial"/>
                <w:b w:val="0"/>
                <w:lang w:val="en-US" w:eastAsia="en-AU"/>
              </w:rPr>
              <w:t>A3 drawing paper.</w:t>
            </w:r>
            <w:r w:rsidR="57806A15" w:rsidRPr="6944977E">
              <w:rPr>
                <w:rFonts w:eastAsia="Calibri" w:cs="Arial"/>
                <w:b w:val="0"/>
                <w:lang w:val="en-US" w:eastAsia="en-AU"/>
              </w:rPr>
              <w:t xml:space="preserve"> </w:t>
            </w:r>
          </w:p>
          <w:p w14:paraId="63B6DCDF" w14:textId="372BC5CF" w:rsidR="00F90CD6" w:rsidRPr="00C157B5" w:rsidRDefault="00E62B16" w:rsidP="3DC2F35C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b w:val="0"/>
                <w:lang w:val="en-US" w:eastAsia="en-AU"/>
              </w:rPr>
            </w:pPr>
            <w:r>
              <w:rPr>
                <w:rFonts w:eastAsia="Calibri" w:cs="Arial"/>
                <w:b w:val="0"/>
                <w:lang w:val="en-US" w:eastAsia="en-AU"/>
              </w:rPr>
              <w:t>F</w:t>
            </w:r>
            <w:r w:rsidR="05AF9436" w:rsidRPr="6944977E">
              <w:rPr>
                <w:rFonts w:eastAsia="Calibri" w:cs="Arial"/>
                <w:b w:val="0"/>
                <w:lang w:val="en-US" w:eastAsia="en-AU"/>
              </w:rPr>
              <w:t>oster</w:t>
            </w:r>
            <w:r w:rsidR="05AF9436" w:rsidRPr="6944977E">
              <w:rPr>
                <w:rFonts w:eastAsia="Calibri" w:cs="Arial"/>
                <w:lang w:val="en-US" w:eastAsia="en-AU"/>
              </w:rPr>
              <w:t xml:space="preserve"> collaborative exchanges</w:t>
            </w:r>
            <w:r w:rsidR="2CC0D4A4" w:rsidRPr="6944977E">
              <w:rPr>
                <w:rFonts w:eastAsia="Calibri" w:cs="Arial"/>
                <w:b w:val="0"/>
                <w:lang w:val="en-US" w:eastAsia="en-AU"/>
              </w:rPr>
              <w:t xml:space="preserve"> about the creative and imaginative decisions students mak</w:t>
            </w:r>
            <w:r>
              <w:rPr>
                <w:rFonts w:eastAsia="Calibri" w:cs="Arial"/>
                <w:b w:val="0"/>
                <w:lang w:val="en-US" w:eastAsia="en-AU"/>
              </w:rPr>
              <w:t>e</w:t>
            </w:r>
            <w:r w:rsidR="2CC0D4A4" w:rsidRPr="6944977E">
              <w:rPr>
                <w:rFonts w:eastAsia="Calibri" w:cs="Arial"/>
                <w:b w:val="0"/>
                <w:lang w:val="en-US" w:eastAsia="en-AU"/>
              </w:rPr>
              <w:t xml:space="preserve"> about the way they represent their ideas. </w:t>
            </w:r>
          </w:p>
          <w:p w14:paraId="794453D7" w14:textId="77777777" w:rsidR="00F90CD6" w:rsidRPr="00C157B5" w:rsidRDefault="676C43C4" w:rsidP="3DC2F35C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b w:val="0"/>
                <w:lang w:val="en-US" w:eastAsia="en-AU"/>
              </w:rPr>
            </w:pP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Completed fantasy creature drawings are put up for display in the classroom and students provide </w:t>
            </w:r>
            <w:r w:rsidR="488139D2" w:rsidRPr="6944977E">
              <w:rPr>
                <w:rFonts w:eastAsia="Calibri" w:cs="Arial"/>
                <w:b w:val="0"/>
                <w:lang w:val="en-US" w:eastAsia="en-AU"/>
              </w:rPr>
              <w:t>peers</w:t>
            </w: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 with an audience and with two pieces of warm feedba</w:t>
            </w:r>
            <w:r w:rsidR="7577C1DF" w:rsidRPr="6944977E">
              <w:rPr>
                <w:rFonts w:eastAsia="Calibri" w:cs="Arial"/>
                <w:b w:val="0"/>
                <w:lang w:val="en-US" w:eastAsia="en-AU"/>
              </w:rPr>
              <w:t>ck</w:t>
            </w: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 and</w:t>
            </w:r>
            <w:r w:rsidR="7F556A01" w:rsidRPr="6944977E">
              <w:rPr>
                <w:rFonts w:eastAsia="Calibri" w:cs="Arial"/>
                <w:b w:val="0"/>
                <w:lang w:val="en-US" w:eastAsia="en-AU"/>
              </w:rPr>
              <w:t xml:space="preserve"> one piece of</w:t>
            </w:r>
            <w:r w:rsidRPr="6944977E">
              <w:rPr>
                <w:rFonts w:eastAsia="Calibri" w:cs="Arial"/>
                <w:b w:val="0"/>
                <w:lang w:val="en-US" w:eastAsia="en-AU"/>
              </w:rPr>
              <w:t xml:space="preserve"> cool feedback</w:t>
            </w:r>
            <w:r w:rsidR="19198283" w:rsidRPr="6944977E">
              <w:rPr>
                <w:rFonts w:eastAsia="Calibri" w:cs="Arial"/>
                <w:b w:val="0"/>
                <w:lang w:val="en-US" w:eastAsia="en-AU"/>
              </w:rPr>
              <w:t xml:space="preserve"> on their material and conceptual practice. </w:t>
            </w:r>
          </w:p>
        </w:tc>
        <w:tc>
          <w:tcPr>
            <w:tcW w:w="1928" w:type="dxa"/>
          </w:tcPr>
          <w:p w14:paraId="4D515079" w14:textId="77777777" w:rsidR="00F90CD6" w:rsidRPr="00C157B5" w:rsidRDefault="30EDC2EC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 xml:space="preserve">Kathryn Fleming, works and field guides from the series </w:t>
            </w:r>
            <w:hyperlink r:id="rId19">
              <w:r w:rsidR="00757835" w:rsidRPr="00C157B5">
                <w:rPr>
                  <w:rStyle w:val="Hyperlink"/>
                  <w:rFonts w:cs="Arial"/>
                  <w:sz w:val="22"/>
                  <w:szCs w:val="22"/>
                </w:rPr>
                <w:t>‘</w:t>
              </w:r>
              <w:r w:rsidRPr="00C157B5">
                <w:rPr>
                  <w:rStyle w:val="Hyperlink"/>
                  <w:rFonts w:cs="Arial"/>
                  <w:sz w:val="22"/>
                  <w:szCs w:val="22"/>
                </w:rPr>
                <w:t>Endless Form, Endless Species</w:t>
              </w:r>
              <w:r w:rsidR="00757835" w:rsidRPr="00C157B5">
                <w:rPr>
                  <w:rStyle w:val="Hyperlink"/>
                  <w:rFonts w:cs="Arial"/>
                  <w:sz w:val="22"/>
                  <w:szCs w:val="22"/>
                </w:rPr>
                <w:t>’</w:t>
              </w:r>
            </w:hyperlink>
            <w:r w:rsidRPr="00C157B5">
              <w:rPr>
                <w:rFonts w:eastAsiaTheme="minorEastAsia" w:cs="Arial"/>
                <w:szCs w:val="22"/>
              </w:rPr>
              <w:t xml:space="preserve"> 2014</w:t>
            </w:r>
          </w:p>
          <w:p w14:paraId="4389050D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Butchers paper</w:t>
            </w:r>
          </w:p>
          <w:p w14:paraId="7A93AE6B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Coloured markers</w:t>
            </w:r>
          </w:p>
          <w:p w14:paraId="0E9731E4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Teacher pre-pared slideshow with images of Kathryn Flemings work</w:t>
            </w:r>
          </w:p>
          <w:p w14:paraId="5961A469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Scissors and glue sticks for every student</w:t>
            </w:r>
          </w:p>
          <w:p w14:paraId="11ED2CE9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Teacher pre-prepared stack of black and white printouts of a broad range of Australian animals</w:t>
            </w:r>
          </w:p>
          <w:p w14:paraId="52E0952D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 xml:space="preserve">Coloured card for backgrounds of collages. </w:t>
            </w:r>
          </w:p>
          <w:p w14:paraId="0CC7B179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Range of pencils, 2B, HB, 4B</w:t>
            </w:r>
          </w:p>
          <w:p w14:paraId="63F0256E" w14:textId="77777777" w:rsidR="25802006" w:rsidRPr="00C157B5" w:rsidRDefault="25802006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A3 art drawing paper</w:t>
            </w:r>
          </w:p>
          <w:p w14:paraId="0ED8C8D4" w14:textId="77777777" w:rsidR="25802006" w:rsidRPr="00C157B5" w:rsidRDefault="6A542A55" w:rsidP="62C4496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</w:rPr>
            </w:pPr>
            <w:r w:rsidRPr="62C44965">
              <w:rPr>
                <w:rFonts w:eastAsiaTheme="minorEastAsia" w:cs="Arial"/>
              </w:rPr>
              <w:t>Erasers</w:t>
            </w:r>
          </w:p>
          <w:p w14:paraId="2D9D14A7" w14:textId="77777777" w:rsidR="186D6802" w:rsidRDefault="186D6802" w:rsidP="62C4496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</w:rPr>
            </w:pPr>
            <w:r w:rsidRPr="62C44965">
              <w:rPr>
                <w:rFonts w:eastAsiaTheme="minorEastAsia" w:cs="Arial"/>
              </w:rPr>
              <w:t>Glue sticks</w:t>
            </w:r>
          </w:p>
          <w:p w14:paraId="7E2E27E0" w14:textId="77777777" w:rsidR="186D6802" w:rsidRDefault="186D6802" w:rsidP="62C4496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</w:rPr>
            </w:pPr>
            <w:r w:rsidRPr="62C44965">
              <w:rPr>
                <w:rFonts w:eastAsiaTheme="minorEastAsia" w:cs="Arial"/>
              </w:rPr>
              <w:t>Scissors</w:t>
            </w:r>
          </w:p>
          <w:p w14:paraId="4BBCBB14" w14:textId="77777777" w:rsidR="14B400CA" w:rsidRPr="00C157B5" w:rsidRDefault="14B400CA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C157B5">
              <w:rPr>
                <w:rFonts w:eastAsiaTheme="minorEastAsia" w:cs="Arial"/>
                <w:szCs w:val="22"/>
              </w:rPr>
              <w:t>Field guide templates</w:t>
            </w:r>
          </w:p>
          <w:p w14:paraId="2261CE1A" w14:textId="77777777" w:rsidR="00F90CD6" w:rsidRPr="00C157B5" w:rsidRDefault="00281247" w:rsidP="00C157B5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>
              <w:rPr>
                <w:rFonts w:eastAsiaTheme="minorEastAsia" w:cs="Arial"/>
                <w:szCs w:val="22"/>
              </w:rPr>
              <w:t xml:space="preserve">The drawing </w:t>
            </w:r>
            <w:hyperlink r:id="rId20" w:history="1">
              <w:r w:rsidRPr="00C41FD4">
                <w:rPr>
                  <w:rStyle w:val="Hyperlink"/>
                  <w:rFonts w:eastAsiaTheme="minorEastAsia" w:cs="Arial"/>
                  <w:sz w:val="22"/>
                  <w:szCs w:val="22"/>
                </w:rPr>
                <w:t>‘Laura (with sandwich)’</w:t>
              </w:r>
            </w:hyperlink>
            <w:r>
              <w:rPr>
                <w:rFonts w:eastAsiaTheme="minorEastAsia" w:cs="Arial"/>
                <w:szCs w:val="22"/>
              </w:rPr>
              <w:t xml:space="preserve"> 2006 is</w:t>
            </w:r>
            <w:r w:rsidR="2BD9A586" w:rsidRPr="00C157B5">
              <w:rPr>
                <w:rFonts w:eastAsiaTheme="minorEastAsia" w:cs="Arial"/>
                <w:szCs w:val="22"/>
              </w:rPr>
              <w:t xml:space="preserve"> also shown to class.</w:t>
            </w:r>
          </w:p>
        </w:tc>
      </w:tr>
    </w:tbl>
    <w:p w14:paraId="4E7CB053" w14:textId="77777777" w:rsidR="00757835" w:rsidRDefault="00C157B5">
      <w:pPr>
        <w:rPr>
          <w:rFonts w:eastAsia="Arial" w:cs="Arial"/>
          <w:b/>
          <w:bCs/>
          <w:color w:val="1C438B"/>
          <w:sz w:val="52"/>
          <w:szCs w:val="52"/>
        </w:rPr>
      </w:pPr>
      <w:r>
        <w:rPr>
          <w:rFonts w:eastAsia="Arial" w:cs="Arial"/>
          <w:bCs/>
          <w:szCs w:val="52"/>
        </w:rPr>
        <w:br w:type="textWrapping" w:clear="all"/>
      </w:r>
      <w:r w:rsidR="00757835">
        <w:rPr>
          <w:rFonts w:eastAsia="Arial" w:cs="Arial"/>
          <w:bCs/>
          <w:szCs w:val="52"/>
        </w:rPr>
        <w:br w:type="page"/>
      </w:r>
    </w:p>
    <w:p w14:paraId="20854C5A" w14:textId="77777777" w:rsidR="00493120" w:rsidRDefault="30196AE4" w:rsidP="2C4B25C2">
      <w:pPr>
        <w:pStyle w:val="Heading1"/>
        <w:rPr>
          <w:rFonts w:eastAsia="Arial" w:cs="Arial"/>
          <w:bCs/>
          <w:szCs w:val="52"/>
        </w:rPr>
      </w:pPr>
      <w:r w:rsidRPr="2C4B25C2">
        <w:rPr>
          <w:rFonts w:eastAsia="Arial" w:cs="Arial"/>
          <w:bCs/>
          <w:szCs w:val="52"/>
        </w:rPr>
        <w:t>References</w:t>
      </w:r>
    </w:p>
    <w:p w14:paraId="34CED743" w14:textId="77777777" w:rsidR="00493120" w:rsidRDefault="00B269BB" w:rsidP="2C4B25C2">
      <w:pPr>
        <w:rPr>
          <w:rFonts w:eastAsia="Calibri"/>
        </w:rPr>
      </w:pPr>
      <w:hyperlink r:id="rId21">
        <w:r w:rsidR="30196AE4" w:rsidRPr="2C4B25C2">
          <w:rPr>
            <w:rStyle w:val="Hyperlink"/>
          </w:rPr>
          <w:t>Visual Arts 7-10 Syllabus</w:t>
        </w:r>
      </w:hyperlink>
      <w:r w:rsidR="30196AE4" w:rsidRPr="2C4B25C2">
        <w:t xml:space="preserve"> © NSW Education Standards Authority (NESA) for and on behalf of the Crown in right of the State of New South Wales, 2003. date accessed 17/12/2020.</w:t>
      </w:r>
    </w:p>
    <w:p w14:paraId="7E24F283" w14:textId="29DD11D5" w:rsidR="30196AE4" w:rsidRDefault="79F6B3E2" w:rsidP="2C4B25C2">
      <w:r w:rsidRPr="20E25804">
        <w:rPr>
          <w:rStyle w:val="Hyperlink"/>
        </w:rPr>
        <w:t xml:space="preserve">Fostering </w:t>
      </w:r>
      <w:hyperlink r:id="rId22">
        <w:r w:rsidR="1279FDCC" w:rsidRPr="20E25804">
          <w:rPr>
            <w:rStyle w:val="Hyperlink"/>
          </w:rPr>
          <w:t xml:space="preserve">Critical and Creative thinking </w:t>
        </w:r>
        <w:r w:rsidR="43BA8746" w:rsidRPr="20E25804">
          <w:rPr>
            <w:rStyle w:val="Hyperlink"/>
          </w:rPr>
          <w:t>in Visual Arts</w:t>
        </w:r>
        <w:r w:rsidR="6ADD3D0F" w:rsidRPr="20E25804">
          <w:rPr>
            <w:rStyle w:val="Hyperlink"/>
          </w:rPr>
          <w:t>,</w:t>
        </w:r>
      </w:hyperlink>
      <w:r w:rsidR="6ADD3D0F">
        <w:t xml:space="preserve"> NSW Department of Education, accessed 21/10/21</w:t>
      </w:r>
    </w:p>
    <w:p w14:paraId="6A788F3D" w14:textId="77777777" w:rsidR="5B15491E" w:rsidRDefault="00B269BB" w:rsidP="62C44965">
      <w:pPr>
        <w:rPr>
          <w:rFonts w:eastAsia="Calibri"/>
          <w:lang w:eastAsia="zh-CN"/>
        </w:rPr>
      </w:pPr>
      <w:hyperlink r:id="rId23">
        <w:r w:rsidR="5B15491E" w:rsidRPr="62C44965">
          <w:rPr>
            <w:rStyle w:val="Hyperlink"/>
          </w:rPr>
          <w:t>‘Collaborating Critically and Creatively in Visual Arts’</w:t>
        </w:r>
      </w:hyperlink>
      <w:r w:rsidR="5B15491E" w:rsidRPr="62C44965">
        <w:t xml:space="preserve"> , Journal of Professional Learning, Dr Karen Maras, </w:t>
      </w:r>
      <w:r w:rsidR="61EFAECD" w:rsidRPr="62C44965">
        <w:t xml:space="preserve">2020, </w:t>
      </w:r>
      <w:r w:rsidR="61EFAECD" w:rsidRPr="62C44965">
        <w:rPr>
          <w:rFonts w:eastAsiaTheme="minorEastAsia"/>
          <w:lang w:eastAsia="zh-CN"/>
        </w:rPr>
        <w:t>date accessed 06/08/2021</w:t>
      </w:r>
    </w:p>
    <w:p w14:paraId="2E1BF68C" w14:textId="77777777" w:rsidR="1EE106C8" w:rsidRDefault="57FF0BBE" w:rsidP="62C44965">
      <w:pPr>
        <w:rPr>
          <w:rFonts w:cs="Arial"/>
          <w:lang w:val="en-US" w:eastAsia="zh-CN"/>
        </w:rPr>
      </w:pPr>
      <w:r w:rsidRPr="62C44965">
        <w:rPr>
          <w:lang w:val="en-US" w:eastAsia="zh-CN"/>
        </w:rPr>
        <w:t xml:space="preserve">Still image to project on board of </w:t>
      </w:r>
      <w:r w:rsidR="01FC63E7" w:rsidRPr="62C44965">
        <w:rPr>
          <w:rFonts w:cs="Arial"/>
          <w:lang w:val="en-US" w:eastAsia="zh-CN"/>
        </w:rPr>
        <w:t xml:space="preserve">Patricia Piccinini’s </w:t>
      </w:r>
      <w:hyperlink r:id="rId24">
        <w:r w:rsidR="01FC63E7" w:rsidRPr="62C44965">
          <w:rPr>
            <w:rStyle w:val="Hyperlink"/>
            <w:lang w:val="en-US" w:eastAsia="zh-CN"/>
          </w:rPr>
          <w:t>‘The Young Family</w:t>
        </w:r>
      </w:hyperlink>
      <w:r w:rsidR="01FC63E7" w:rsidRPr="62C44965">
        <w:rPr>
          <w:rFonts w:cs="Arial"/>
          <w:lang w:val="en-US" w:eastAsia="zh-CN"/>
        </w:rPr>
        <w:t>’, 2012</w:t>
      </w:r>
    </w:p>
    <w:p w14:paraId="01CE151B" w14:textId="77777777" w:rsidR="1EE106C8" w:rsidRDefault="57FF0BBE" w:rsidP="3DC2F35C">
      <w:r w:rsidRPr="62C44965">
        <w:rPr>
          <w:lang w:val="en-US" w:eastAsia="zh-CN"/>
        </w:rPr>
        <w:t xml:space="preserve"> </w:t>
      </w:r>
      <w:r w:rsidRPr="62C44965">
        <w:rPr>
          <w:rFonts w:eastAsiaTheme="minorEastAsia"/>
          <w:lang w:val="en-US"/>
        </w:rPr>
        <w:t>2012</w:t>
      </w:r>
      <w:r w:rsidR="5FFC7288" w:rsidRPr="62C44965">
        <w:rPr>
          <w:rFonts w:eastAsiaTheme="minorEastAsia"/>
          <w:lang w:val="en-US"/>
        </w:rPr>
        <w:t xml:space="preserve"> </w:t>
      </w:r>
      <w:r w:rsidR="5FFC7288" w:rsidRPr="62C44965">
        <w:rPr>
          <w:rFonts w:eastAsiaTheme="minorEastAsia"/>
        </w:rPr>
        <w:t>date accessed 06/08/2021</w:t>
      </w:r>
    </w:p>
    <w:p w14:paraId="5A0C61C8" w14:textId="77777777" w:rsidR="1EE106C8" w:rsidRDefault="1EE106C8" w:rsidP="3DC2F35C">
      <w:pPr>
        <w:rPr>
          <w:rFonts w:eastAsia="Calibri"/>
          <w:lang w:eastAsia="zh-CN"/>
        </w:rPr>
      </w:pPr>
      <w:r w:rsidRPr="3DC2F35C">
        <w:rPr>
          <w:rFonts w:eastAsia="Calibri"/>
          <w:lang w:val="en-US" w:eastAsia="zh-CN"/>
        </w:rPr>
        <w:t xml:space="preserve">Still image to project on board of Patricia Piccinini’s </w:t>
      </w:r>
      <w:hyperlink r:id="rId25" w:history="1">
        <w:r w:rsidR="00063856" w:rsidRPr="00063856">
          <w:rPr>
            <w:rStyle w:val="Hyperlink"/>
          </w:rPr>
          <w:t>‘The Long Awaited’</w:t>
        </w:r>
      </w:hyperlink>
      <w:r w:rsidR="00063856" w:rsidRPr="00063856">
        <w:rPr>
          <w:rFonts w:eastAsia="Calibri" w:cs="Arial"/>
          <w:lang w:val="en-US" w:eastAsia="zh-CN"/>
        </w:rPr>
        <w:t xml:space="preserve"> 2008</w:t>
      </w:r>
      <w:r w:rsidR="00063856">
        <w:rPr>
          <w:rFonts w:eastAsia="Calibri" w:cs="Arial"/>
          <w:lang w:val="en-US" w:eastAsia="zh-CN"/>
        </w:rPr>
        <w:t>,</w:t>
      </w:r>
      <w:r w:rsidR="12D6C179" w:rsidRPr="3DC2F35C">
        <w:rPr>
          <w:rFonts w:eastAsia="Calibri"/>
          <w:lang w:eastAsia="zh-CN"/>
        </w:rPr>
        <w:t xml:space="preserve"> </w:t>
      </w:r>
      <w:r w:rsidR="12D6C179" w:rsidRPr="3DC2F35C">
        <w:rPr>
          <w:rFonts w:eastAsiaTheme="minorEastAsia"/>
          <w:lang w:eastAsia="zh-CN"/>
        </w:rPr>
        <w:t>date accessed 06/08/2021</w:t>
      </w:r>
    </w:p>
    <w:p w14:paraId="28101F9C" w14:textId="77777777" w:rsidR="6ED88EF6" w:rsidRPr="0062594F" w:rsidRDefault="00063856" w:rsidP="3DC2F35C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‘Laura (with Sandwich)’ pencil d</w:t>
      </w:r>
      <w:r w:rsidR="6ED88EF6" w:rsidRPr="3DC2F35C">
        <w:rPr>
          <w:rFonts w:eastAsia="Calibri"/>
          <w:lang w:eastAsia="zh-CN"/>
        </w:rPr>
        <w:t xml:space="preserve">rawing by Patricia Piccinini, 2006 at </w:t>
      </w:r>
      <w:hyperlink r:id="rId26" w:history="1">
        <w:r w:rsidR="6ED88EF6" w:rsidRPr="00063856">
          <w:rPr>
            <w:rStyle w:val="Hyperlink"/>
            <w:lang w:eastAsia="zh-CN"/>
          </w:rPr>
          <w:t>Rosyln Oxley Gallery</w:t>
        </w:r>
      </w:hyperlink>
      <w:r w:rsidR="0ABB295E" w:rsidRPr="3DC2F35C">
        <w:rPr>
          <w:rFonts w:eastAsia="Calibri"/>
          <w:lang w:eastAsia="zh-CN"/>
        </w:rPr>
        <w:t xml:space="preserve"> date accessed 06/08/2021</w:t>
      </w:r>
    </w:p>
    <w:p w14:paraId="0D996803" w14:textId="77777777" w:rsidR="6B9E2737" w:rsidRPr="0062594F" w:rsidRDefault="20B13BF9" w:rsidP="3DC2F35C">
      <w:pPr>
        <w:rPr>
          <w:rFonts w:eastAsia="Calibri"/>
          <w:lang w:eastAsia="zh-CN"/>
        </w:rPr>
      </w:pPr>
      <w:r w:rsidRPr="62C44965">
        <w:rPr>
          <w:rFonts w:eastAsiaTheme="minorEastAsia"/>
        </w:rPr>
        <w:t>Kathryn Fleming, works and field guides from the se</w:t>
      </w:r>
      <w:r w:rsidR="2717D25D" w:rsidRPr="62C44965">
        <w:rPr>
          <w:rFonts w:eastAsiaTheme="minorEastAsia"/>
        </w:rPr>
        <w:t xml:space="preserve">ries </w:t>
      </w:r>
      <w:hyperlink r:id="rId27">
        <w:r w:rsidR="2717D25D" w:rsidRPr="62C44965">
          <w:rPr>
            <w:rStyle w:val="Hyperlink"/>
          </w:rPr>
          <w:t>‘Endless Form, Endless Species’</w:t>
        </w:r>
      </w:hyperlink>
      <w:r w:rsidR="2717D25D" w:rsidRPr="62C44965">
        <w:rPr>
          <w:rFonts w:eastAsiaTheme="minorEastAsia"/>
        </w:rPr>
        <w:t xml:space="preserve"> </w:t>
      </w:r>
      <w:r w:rsidRPr="62C44965">
        <w:rPr>
          <w:rFonts w:eastAsiaTheme="minorEastAsia"/>
        </w:rPr>
        <w:t>2014</w:t>
      </w:r>
      <w:r w:rsidR="04A9E2D5" w:rsidRPr="62C44965">
        <w:rPr>
          <w:rFonts w:eastAsiaTheme="minorEastAsia"/>
        </w:rPr>
        <w:t xml:space="preserve">, </w:t>
      </w:r>
      <w:r w:rsidR="04A9E2D5" w:rsidRPr="62C44965">
        <w:rPr>
          <w:rFonts w:eastAsiaTheme="minorEastAsia"/>
          <w:lang w:eastAsia="zh-CN"/>
        </w:rPr>
        <w:t>date accessed 06/08/2021</w:t>
      </w:r>
    </w:p>
    <w:p w14:paraId="5137E161" w14:textId="77777777" w:rsidR="1EE106C8" w:rsidRPr="0062594F" w:rsidRDefault="1EE106C8" w:rsidP="3DC2F35C">
      <w:pPr>
        <w:rPr>
          <w:rFonts w:eastAsia="Calibri"/>
          <w:lang w:eastAsia="zh-CN"/>
        </w:rPr>
      </w:pPr>
      <w:r>
        <w:t xml:space="preserve">AES+F Inverso Mundus, </w:t>
      </w:r>
      <w:hyperlink r:id="rId28">
        <w:r w:rsidRPr="3DC2F35C">
          <w:rPr>
            <w:rStyle w:val="Hyperlink"/>
          </w:rPr>
          <w:t>Still #1-02, 2015</w:t>
        </w:r>
      </w:hyperlink>
      <w:r>
        <w:t>, pigment Ink Jet print on paper</w:t>
      </w:r>
      <w:r w:rsidR="267304C7">
        <w:t>, date accessed 06/08/2021</w:t>
      </w:r>
    </w:p>
    <w:p w14:paraId="67CE191B" w14:textId="77777777" w:rsidR="17D11ADA" w:rsidRDefault="17D11ADA" w:rsidP="62C44965">
      <w:pPr>
        <w:rPr>
          <w:rFonts w:eastAsia="Calibri"/>
          <w:lang w:eastAsia="zh-CN"/>
        </w:rPr>
      </w:pPr>
      <w:r w:rsidRPr="62C44965">
        <w:rPr>
          <w:rFonts w:cs="Arial"/>
          <w:lang w:val="en-US" w:eastAsia="zh-CN"/>
        </w:rPr>
        <w:t xml:space="preserve">Patricia Piccinini ‘A curious affection’, </w:t>
      </w:r>
      <w:hyperlink r:id="rId29">
        <w:r w:rsidRPr="62C44965">
          <w:rPr>
            <w:rStyle w:val="Hyperlink"/>
            <w:lang w:val="en-US" w:eastAsia="zh-CN"/>
          </w:rPr>
          <w:t>student resource</w:t>
        </w:r>
      </w:hyperlink>
      <w:r w:rsidRPr="62C44965">
        <w:rPr>
          <w:rFonts w:cs="Arial"/>
          <w:sz w:val="22"/>
          <w:szCs w:val="22"/>
          <w:lang w:val="en-US" w:eastAsia="zh-CN"/>
        </w:rPr>
        <w:t xml:space="preserve"> ,Q</w:t>
      </w:r>
      <w:r w:rsidRPr="62C44965">
        <w:rPr>
          <w:rFonts w:cs="Arial"/>
          <w:lang w:val="en-US" w:eastAsia="zh-CN"/>
        </w:rPr>
        <w:t>ueensland Art Gallery</w:t>
      </w:r>
      <w:r w:rsidR="3515CEBA" w:rsidRPr="62C44965">
        <w:rPr>
          <w:rFonts w:cs="Arial"/>
          <w:lang w:val="en-US" w:eastAsia="zh-CN"/>
        </w:rPr>
        <w:t xml:space="preserve">, Gallery of Modern Art, 2018, </w:t>
      </w:r>
      <w:r w:rsidR="3515CEBA" w:rsidRPr="62C44965">
        <w:rPr>
          <w:rFonts w:eastAsia="Calibri"/>
        </w:rPr>
        <w:t>date accessed 06/08/2021</w:t>
      </w:r>
    </w:p>
    <w:p w14:paraId="68A61CF6" w14:textId="77777777" w:rsidR="2C4B25C2" w:rsidRDefault="00063856" w:rsidP="3DC2F35C">
      <w:r w:rsidRPr="00063856">
        <w:rPr>
          <w:rFonts w:cs="Arial"/>
          <w:lang w:val="en-US" w:eastAsia="zh-CN"/>
        </w:rPr>
        <w:t xml:space="preserve">Patricia Piccinini </w:t>
      </w:r>
      <w:hyperlink r:id="rId30" w:history="1">
        <w:r w:rsidRPr="00063856">
          <w:rPr>
            <w:rStyle w:val="Hyperlink"/>
            <w:rFonts w:cs="Arial"/>
            <w:lang w:val="en-US" w:eastAsia="zh-CN"/>
          </w:rPr>
          <w:t>education resource</w:t>
        </w:r>
      </w:hyperlink>
      <w:r>
        <w:rPr>
          <w:rFonts w:cs="Arial"/>
          <w:lang w:val="en-US" w:eastAsia="zh-CN"/>
        </w:rPr>
        <w:t xml:space="preserve">, 2011, </w:t>
      </w:r>
      <w:r w:rsidRPr="00063856">
        <w:rPr>
          <w:rFonts w:cs="Arial"/>
          <w:lang w:val="en-US" w:eastAsia="zh-CN"/>
        </w:rPr>
        <w:t>created by the Art Gallery of South Australia</w:t>
      </w:r>
      <w:r>
        <w:rPr>
          <w:rFonts w:cs="Arial"/>
          <w:lang w:val="en-US" w:eastAsia="zh-CN"/>
        </w:rPr>
        <w:t xml:space="preserve">, </w:t>
      </w:r>
      <w:r w:rsidRPr="62C44965">
        <w:rPr>
          <w:rFonts w:eastAsia="Calibri"/>
        </w:rPr>
        <w:t>date accessed 06/08/2021</w:t>
      </w:r>
    </w:p>
    <w:sectPr w:rsidR="2C4B25C2" w:rsidSect="005D6615">
      <w:footerReference w:type="even" r:id="rId31"/>
      <w:footerReference w:type="default" r:id="rId32"/>
      <w:headerReference w:type="first" r:id="rId33"/>
      <w:footerReference w:type="first" r:id="rId34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829D17E" w16cex:dateUtc="2021-08-23T01:04:34.575Z"/>
  <w16cex:commentExtensible w16cex:durableId="592EA927" w16cex:dateUtc="2021-08-22T22:50:44.485Z"/>
  <w16cex:commentExtensible w16cex:durableId="22C633CB" w16cex:dateUtc="2021-08-23T01:18:51.21Z"/>
  <w16cex:commentExtensible w16cex:durableId="558243E8" w16cex:dateUtc="2021-08-23T02:12:01.188Z"/>
  <w16cex:commentExtensible w16cex:durableId="388D601E" w16cex:dateUtc="2021-08-23T02:14:33.41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4676A" w14:textId="77777777" w:rsidR="00330BAB" w:rsidRDefault="00330BAB">
      <w:r>
        <w:separator/>
      </w:r>
    </w:p>
    <w:p w14:paraId="253051C2" w14:textId="77777777" w:rsidR="00330BAB" w:rsidRDefault="00330BAB"/>
  </w:endnote>
  <w:endnote w:type="continuationSeparator" w:id="0">
    <w:p w14:paraId="7DC824BC" w14:textId="77777777" w:rsidR="00330BAB" w:rsidRDefault="00330BAB">
      <w:r>
        <w:continuationSeparator/>
      </w:r>
    </w:p>
    <w:p w14:paraId="02364500" w14:textId="77777777" w:rsidR="00330BAB" w:rsidRDefault="00330BAB"/>
  </w:endnote>
  <w:endnote w:type="continuationNotice" w:id="1">
    <w:p w14:paraId="180F62B0" w14:textId="77777777" w:rsidR="00330BAB" w:rsidRDefault="00330BA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699B6" w14:textId="77777777" w:rsidR="00AB52EC" w:rsidRPr="004D333E" w:rsidRDefault="004D333E" w:rsidP="00AB52EC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Pr="002810D3">
      <w:tab/>
    </w:r>
    <w:r w:rsidR="00A51D02">
      <w:t>Creature Discomfort</w:t>
    </w:r>
    <w:r w:rsidR="00AB52EC">
      <w:t xml:space="preserve"> – Critical and creative thinking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1F60" w14:textId="66739466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269BB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F47F" w14:textId="77777777" w:rsidR="00493120" w:rsidRDefault="5E0EC791" w:rsidP="00493120">
    <w:pPr>
      <w:pStyle w:val="Logo"/>
    </w:pPr>
    <w:r w:rsidRPr="5E0EC791">
      <w:rPr>
        <w:sz w:val="24"/>
        <w:szCs w:val="24"/>
      </w:rPr>
      <w:t>education.nsw.gov.au</w:t>
    </w:r>
    <w:r w:rsidR="00493120">
      <w:tab/>
    </w:r>
    <w:r>
      <w:rPr>
        <w:noProof/>
      </w:rPr>
      <w:drawing>
        <wp:inline distT="0" distB="0" distL="0" distR="0" wp14:anchorId="223B69C2" wp14:editId="5C550DF1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772D1" w14:textId="77777777" w:rsidR="00330BAB" w:rsidRDefault="00330BAB">
      <w:r>
        <w:separator/>
      </w:r>
    </w:p>
    <w:p w14:paraId="49BCB5FC" w14:textId="77777777" w:rsidR="00330BAB" w:rsidRDefault="00330BAB"/>
  </w:footnote>
  <w:footnote w:type="continuationSeparator" w:id="0">
    <w:p w14:paraId="40F9B4C0" w14:textId="77777777" w:rsidR="00330BAB" w:rsidRDefault="00330BAB">
      <w:r>
        <w:continuationSeparator/>
      </w:r>
    </w:p>
    <w:p w14:paraId="4697FF9E" w14:textId="77777777" w:rsidR="00330BAB" w:rsidRDefault="00330BAB"/>
  </w:footnote>
  <w:footnote w:type="continuationNotice" w:id="1">
    <w:p w14:paraId="49EAED3A" w14:textId="77777777" w:rsidR="00330BAB" w:rsidRDefault="00330BA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35CE7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369E"/>
    <w:multiLevelType w:val="hybridMultilevel"/>
    <w:tmpl w:val="319A55D0"/>
    <w:lvl w:ilvl="0" w:tplc="7BE81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80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8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07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26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09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3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E1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66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56E"/>
    <w:multiLevelType w:val="hybridMultilevel"/>
    <w:tmpl w:val="E2FEE298"/>
    <w:lvl w:ilvl="0" w:tplc="74AC46C8">
      <w:start w:val="1"/>
      <w:numFmt w:val="decimal"/>
      <w:lvlText w:val="%1."/>
      <w:lvlJc w:val="left"/>
      <w:pPr>
        <w:ind w:left="720" w:hanging="360"/>
      </w:pPr>
    </w:lvl>
    <w:lvl w:ilvl="1" w:tplc="DCE015A0">
      <w:start w:val="1"/>
      <w:numFmt w:val="lowerLetter"/>
      <w:lvlText w:val="%2."/>
      <w:lvlJc w:val="left"/>
      <w:pPr>
        <w:ind w:left="1440" w:hanging="360"/>
      </w:pPr>
    </w:lvl>
    <w:lvl w:ilvl="2" w:tplc="E730D42C">
      <w:start w:val="1"/>
      <w:numFmt w:val="lowerRoman"/>
      <w:lvlText w:val="%3."/>
      <w:lvlJc w:val="right"/>
      <w:pPr>
        <w:ind w:left="2160" w:hanging="180"/>
      </w:pPr>
    </w:lvl>
    <w:lvl w:ilvl="3" w:tplc="527E146E">
      <w:start w:val="1"/>
      <w:numFmt w:val="decimal"/>
      <w:lvlText w:val="%4."/>
      <w:lvlJc w:val="left"/>
      <w:pPr>
        <w:ind w:left="2880" w:hanging="360"/>
      </w:pPr>
    </w:lvl>
    <w:lvl w:ilvl="4" w:tplc="1DB06670">
      <w:start w:val="1"/>
      <w:numFmt w:val="lowerLetter"/>
      <w:lvlText w:val="%5."/>
      <w:lvlJc w:val="left"/>
      <w:pPr>
        <w:ind w:left="3600" w:hanging="360"/>
      </w:pPr>
    </w:lvl>
    <w:lvl w:ilvl="5" w:tplc="5A26DD22">
      <w:start w:val="1"/>
      <w:numFmt w:val="lowerRoman"/>
      <w:lvlText w:val="%6."/>
      <w:lvlJc w:val="right"/>
      <w:pPr>
        <w:ind w:left="4320" w:hanging="180"/>
      </w:pPr>
    </w:lvl>
    <w:lvl w:ilvl="6" w:tplc="FAC88BE4">
      <w:start w:val="1"/>
      <w:numFmt w:val="decimal"/>
      <w:lvlText w:val="%7."/>
      <w:lvlJc w:val="left"/>
      <w:pPr>
        <w:ind w:left="5040" w:hanging="360"/>
      </w:pPr>
    </w:lvl>
    <w:lvl w:ilvl="7" w:tplc="272E9344">
      <w:start w:val="1"/>
      <w:numFmt w:val="lowerLetter"/>
      <w:lvlText w:val="%8."/>
      <w:lvlJc w:val="left"/>
      <w:pPr>
        <w:ind w:left="5760" w:hanging="360"/>
      </w:pPr>
    </w:lvl>
    <w:lvl w:ilvl="8" w:tplc="443059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4830"/>
    <w:multiLevelType w:val="hybridMultilevel"/>
    <w:tmpl w:val="3AE83D76"/>
    <w:lvl w:ilvl="0" w:tplc="63F41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43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23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AA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65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6A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7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A7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0F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709B"/>
    <w:multiLevelType w:val="hybridMultilevel"/>
    <w:tmpl w:val="53A8D5B6"/>
    <w:lvl w:ilvl="0" w:tplc="2B84EF5A">
      <w:start w:val="1"/>
      <w:numFmt w:val="decimal"/>
      <w:lvlText w:val="%1."/>
      <w:lvlJc w:val="left"/>
      <w:pPr>
        <w:ind w:left="720" w:hanging="360"/>
      </w:pPr>
    </w:lvl>
    <w:lvl w:ilvl="1" w:tplc="CF98956E">
      <w:start w:val="1"/>
      <w:numFmt w:val="lowerLetter"/>
      <w:lvlText w:val="%2."/>
      <w:lvlJc w:val="left"/>
      <w:pPr>
        <w:ind w:left="1440" w:hanging="360"/>
      </w:pPr>
    </w:lvl>
    <w:lvl w:ilvl="2" w:tplc="300ECDBA">
      <w:start w:val="1"/>
      <w:numFmt w:val="lowerRoman"/>
      <w:lvlText w:val="%3."/>
      <w:lvlJc w:val="right"/>
      <w:pPr>
        <w:ind w:left="2160" w:hanging="180"/>
      </w:pPr>
    </w:lvl>
    <w:lvl w:ilvl="3" w:tplc="D2D4A530">
      <w:start w:val="1"/>
      <w:numFmt w:val="decimal"/>
      <w:lvlText w:val="%4."/>
      <w:lvlJc w:val="left"/>
      <w:pPr>
        <w:ind w:left="2880" w:hanging="360"/>
      </w:pPr>
    </w:lvl>
    <w:lvl w:ilvl="4" w:tplc="91944B94">
      <w:start w:val="1"/>
      <w:numFmt w:val="lowerLetter"/>
      <w:lvlText w:val="%5."/>
      <w:lvlJc w:val="left"/>
      <w:pPr>
        <w:ind w:left="3600" w:hanging="360"/>
      </w:pPr>
    </w:lvl>
    <w:lvl w:ilvl="5" w:tplc="C37E2A42">
      <w:start w:val="1"/>
      <w:numFmt w:val="lowerRoman"/>
      <w:lvlText w:val="%6."/>
      <w:lvlJc w:val="right"/>
      <w:pPr>
        <w:ind w:left="4320" w:hanging="180"/>
      </w:pPr>
    </w:lvl>
    <w:lvl w:ilvl="6" w:tplc="A0C66400">
      <w:start w:val="1"/>
      <w:numFmt w:val="decimal"/>
      <w:lvlText w:val="%7."/>
      <w:lvlJc w:val="left"/>
      <w:pPr>
        <w:ind w:left="5040" w:hanging="360"/>
      </w:pPr>
    </w:lvl>
    <w:lvl w:ilvl="7" w:tplc="CBDA0BE4">
      <w:start w:val="1"/>
      <w:numFmt w:val="lowerLetter"/>
      <w:lvlText w:val="%8."/>
      <w:lvlJc w:val="left"/>
      <w:pPr>
        <w:ind w:left="5760" w:hanging="360"/>
      </w:pPr>
    </w:lvl>
    <w:lvl w:ilvl="8" w:tplc="66E60C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4466"/>
    <w:multiLevelType w:val="hybridMultilevel"/>
    <w:tmpl w:val="8F9CCF38"/>
    <w:lvl w:ilvl="0" w:tplc="30EE771C">
      <w:start w:val="1"/>
      <w:numFmt w:val="decimal"/>
      <w:lvlText w:val="%1."/>
      <w:lvlJc w:val="left"/>
      <w:pPr>
        <w:ind w:left="720" w:hanging="360"/>
      </w:pPr>
    </w:lvl>
    <w:lvl w:ilvl="1" w:tplc="F38A77AA">
      <w:start w:val="1"/>
      <w:numFmt w:val="lowerLetter"/>
      <w:lvlText w:val="%2."/>
      <w:lvlJc w:val="left"/>
      <w:pPr>
        <w:ind w:left="1440" w:hanging="360"/>
      </w:pPr>
    </w:lvl>
    <w:lvl w:ilvl="2" w:tplc="2F565F04">
      <w:start w:val="1"/>
      <w:numFmt w:val="lowerRoman"/>
      <w:lvlText w:val="%3."/>
      <w:lvlJc w:val="right"/>
      <w:pPr>
        <w:ind w:left="2160" w:hanging="180"/>
      </w:pPr>
    </w:lvl>
    <w:lvl w:ilvl="3" w:tplc="826CE0F4">
      <w:start w:val="1"/>
      <w:numFmt w:val="decimal"/>
      <w:lvlText w:val="%4."/>
      <w:lvlJc w:val="left"/>
      <w:pPr>
        <w:ind w:left="2880" w:hanging="360"/>
      </w:pPr>
    </w:lvl>
    <w:lvl w:ilvl="4" w:tplc="83D4CC5A">
      <w:start w:val="1"/>
      <w:numFmt w:val="lowerLetter"/>
      <w:lvlText w:val="%5."/>
      <w:lvlJc w:val="left"/>
      <w:pPr>
        <w:ind w:left="3600" w:hanging="360"/>
      </w:pPr>
    </w:lvl>
    <w:lvl w:ilvl="5" w:tplc="20CC9DD6">
      <w:start w:val="1"/>
      <w:numFmt w:val="lowerRoman"/>
      <w:lvlText w:val="%6."/>
      <w:lvlJc w:val="right"/>
      <w:pPr>
        <w:ind w:left="4320" w:hanging="180"/>
      </w:pPr>
    </w:lvl>
    <w:lvl w:ilvl="6" w:tplc="C2BC2E66">
      <w:start w:val="1"/>
      <w:numFmt w:val="decimal"/>
      <w:lvlText w:val="%7."/>
      <w:lvlJc w:val="left"/>
      <w:pPr>
        <w:ind w:left="5040" w:hanging="360"/>
      </w:pPr>
    </w:lvl>
    <w:lvl w:ilvl="7" w:tplc="884650F0">
      <w:start w:val="1"/>
      <w:numFmt w:val="lowerLetter"/>
      <w:lvlText w:val="%8."/>
      <w:lvlJc w:val="left"/>
      <w:pPr>
        <w:ind w:left="5760" w:hanging="360"/>
      </w:pPr>
    </w:lvl>
    <w:lvl w:ilvl="8" w:tplc="973696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54018"/>
    <w:multiLevelType w:val="hybridMultilevel"/>
    <w:tmpl w:val="2B54BFD0"/>
    <w:lvl w:ilvl="0" w:tplc="FEC4451C">
      <w:start w:val="1"/>
      <w:numFmt w:val="lowerLetter"/>
      <w:lvlText w:val="%1."/>
      <w:lvlJc w:val="left"/>
      <w:pPr>
        <w:ind w:left="720" w:hanging="360"/>
      </w:pPr>
    </w:lvl>
    <w:lvl w:ilvl="1" w:tplc="D996DF16">
      <w:start w:val="1"/>
      <w:numFmt w:val="lowerLetter"/>
      <w:lvlText w:val="%2."/>
      <w:lvlJc w:val="left"/>
      <w:pPr>
        <w:ind w:left="1440" w:hanging="360"/>
      </w:pPr>
    </w:lvl>
    <w:lvl w:ilvl="2" w:tplc="FA6A5018">
      <w:start w:val="1"/>
      <w:numFmt w:val="lowerRoman"/>
      <w:lvlText w:val="%3."/>
      <w:lvlJc w:val="right"/>
      <w:pPr>
        <w:ind w:left="2160" w:hanging="180"/>
      </w:pPr>
    </w:lvl>
    <w:lvl w:ilvl="3" w:tplc="09AA3F48">
      <w:start w:val="1"/>
      <w:numFmt w:val="decimal"/>
      <w:lvlText w:val="%4."/>
      <w:lvlJc w:val="left"/>
      <w:pPr>
        <w:ind w:left="2880" w:hanging="360"/>
      </w:pPr>
    </w:lvl>
    <w:lvl w:ilvl="4" w:tplc="36223C66">
      <w:start w:val="1"/>
      <w:numFmt w:val="lowerLetter"/>
      <w:lvlText w:val="%5."/>
      <w:lvlJc w:val="left"/>
      <w:pPr>
        <w:ind w:left="3600" w:hanging="360"/>
      </w:pPr>
    </w:lvl>
    <w:lvl w:ilvl="5" w:tplc="8152B5D2">
      <w:start w:val="1"/>
      <w:numFmt w:val="lowerRoman"/>
      <w:lvlText w:val="%6."/>
      <w:lvlJc w:val="right"/>
      <w:pPr>
        <w:ind w:left="4320" w:hanging="180"/>
      </w:pPr>
    </w:lvl>
    <w:lvl w:ilvl="6" w:tplc="D21AB338">
      <w:start w:val="1"/>
      <w:numFmt w:val="decimal"/>
      <w:lvlText w:val="%7."/>
      <w:lvlJc w:val="left"/>
      <w:pPr>
        <w:ind w:left="5040" w:hanging="360"/>
      </w:pPr>
    </w:lvl>
    <w:lvl w:ilvl="7" w:tplc="2128464E">
      <w:start w:val="1"/>
      <w:numFmt w:val="lowerLetter"/>
      <w:lvlText w:val="%8."/>
      <w:lvlJc w:val="left"/>
      <w:pPr>
        <w:ind w:left="5760" w:hanging="360"/>
      </w:pPr>
    </w:lvl>
    <w:lvl w:ilvl="8" w:tplc="91FC0F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F24"/>
    <w:multiLevelType w:val="hybridMultilevel"/>
    <w:tmpl w:val="04BACFB4"/>
    <w:lvl w:ilvl="0" w:tplc="D97E5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40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AB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C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A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E3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A4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C9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83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66530"/>
    <w:multiLevelType w:val="hybridMultilevel"/>
    <w:tmpl w:val="D3EA47B8"/>
    <w:lvl w:ilvl="0" w:tplc="DD520F8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380761A">
      <w:start w:val="1"/>
      <w:numFmt w:val="lowerLetter"/>
      <w:lvlText w:val="%2."/>
      <w:lvlJc w:val="left"/>
      <w:pPr>
        <w:ind w:left="1440" w:hanging="360"/>
      </w:pPr>
    </w:lvl>
    <w:lvl w:ilvl="2" w:tplc="572242EC">
      <w:start w:val="1"/>
      <w:numFmt w:val="lowerRoman"/>
      <w:lvlText w:val="%3."/>
      <w:lvlJc w:val="right"/>
      <w:pPr>
        <w:ind w:left="2160" w:hanging="180"/>
      </w:pPr>
    </w:lvl>
    <w:lvl w:ilvl="3" w:tplc="A31AC862">
      <w:start w:val="1"/>
      <w:numFmt w:val="decimal"/>
      <w:lvlText w:val="%4."/>
      <w:lvlJc w:val="left"/>
      <w:pPr>
        <w:ind w:left="2880" w:hanging="360"/>
      </w:pPr>
    </w:lvl>
    <w:lvl w:ilvl="4" w:tplc="D4E01DE6">
      <w:start w:val="1"/>
      <w:numFmt w:val="lowerLetter"/>
      <w:lvlText w:val="%5."/>
      <w:lvlJc w:val="left"/>
      <w:pPr>
        <w:ind w:left="3600" w:hanging="360"/>
      </w:pPr>
    </w:lvl>
    <w:lvl w:ilvl="5" w:tplc="7548CA66">
      <w:start w:val="1"/>
      <w:numFmt w:val="lowerRoman"/>
      <w:lvlText w:val="%6."/>
      <w:lvlJc w:val="right"/>
      <w:pPr>
        <w:ind w:left="4320" w:hanging="180"/>
      </w:pPr>
    </w:lvl>
    <w:lvl w:ilvl="6" w:tplc="2EF270D2">
      <w:start w:val="1"/>
      <w:numFmt w:val="decimal"/>
      <w:lvlText w:val="%7."/>
      <w:lvlJc w:val="left"/>
      <w:pPr>
        <w:ind w:left="5040" w:hanging="360"/>
      </w:pPr>
    </w:lvl>
    <w:lvl w:ilvl="7" w:tplc="9B5A309E">
      <w:start w:val="1"/>
      <w:numFmt w:val="lowerLetter"/>
      <w:lvlText w:val="%8."/>
      <w:lvlJc w:val="left"/>
      <w:pPr>
        <w:ind w:left="5760" w:hanging="360"/>
      </w:pPr>
    </w:lvl>
    <w:lvl w:ilvl="8" w:tplc="8C82C2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313E0"/>
    <w:multiLevelType w:val="hybridMultilevel"/>
    <w:tmpl w:val="47FAB870"/>
    <w:lvl w:ilvl="0" w:tplc="1F02E034">
      <w:start w:val="1"/>
      <w:numFmt w:val="lowerLetter"/>
      <w:lvlText w:val="%1."/>
      <w:lvlJc w:val="left"/>
      <w:pPr>
        <w:ind w:left="720" w:hanging="360"/>
      </w:pPr>
    </w:lvl>
    <w:lvl w:ilvl="1" w:tplc="E10297E2">
      <w:start w:val="1"/>
      <w:numFmt w:val="lowerLetter"/>
      <w:lvlText w:val="%2."/>
      <w:lvlJc w:val="left"/>
      <w:pPr>
        <w:ind w:left="1440" w:hanging="360"/>
      </w:pPr>
    </w:lvl>
    <w:lvl w:ilvl="2" w:tplc="39DAA8C2">
      <w:start w:val="1"/>
      <w:numFmt w:val="lowerRoman"/>
      <w:lvlText w:val="%3."/>
      <w:lvlJc w:val="right"/>
      <w:pPr>
        <w:ind w:left="2160" w:hanging="180"/>
      </w:pPr>
    </w:lvl>
    <w:lvl w:ilvl="3" w:tplc="8EE43500">
      <w:start w:val="1"/>
      <w:numFmt w:val="decimal"/>
      <w:lvlText w:val="%4."/>
      <w:lvlJc w:val="left"/>
      <w:pPr>
        <w:ind w:left="2880" w:hanging="360"/>
      </w:pPr>
    </w:lvl>
    <w:lvl w:ilvl="4" w:tplc="BE4847C2">
      <w:start w:val="1"/>
      <w:numFmt w:val="lowerLetter"/>
      <w:lvlText w:val="%5."/>
      <w:lvlJc w:val="left"/>
      <w:pPr>
        <w:ind w:left="3600" w:hanging="360"/>
      </w:pPr>
    </w:lvl>
    <w:lvl w:ilvl="5" w:tplc="414EA710">
      <w:start w:val="1"/>
      <w:numFmt w:val="lowerRoman"/>
      <w:lvlText w:val="%6."/>
      <w:lvlJc w:val="right"/>
      <w:pPr>
        <w:ind w:left="4320" w:hanging="180"/>
      </w:pPr>
    </w:lvl>
    <w:lvl w:ilvl="6" w:tplc="AB78ABC4">
      <w:start w:val="1"/>
      <w:numFmt w:val="decimal"/>
      <w:lvlText w:val="%7."/>
      <w:lvlJc w:val="left"/>
      <w:pPr>
        <w:ind w:left="5040" w:hanging="360"/>
      </w:pPr>
    </w:lvl>
    <w:lvl w:ilvl="7" w:tplc="F004701C">
      <w:start w:val="1"/>
      <w:numFmt w:val="lowerLetter"/>
      <w:lvlText w:val="%8."/>
      <w:lvlJc w:val="left"/>
      <w:pPr>
        <w:ind w:left="5760" w:hanging="360"/>
      </w:pPr>
    </w:lvl>
    <w:lvl w:ilvl="8" w:tplc="425C4F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0088"/>
    <w:multiLevelType w:val="hybridMultilevel"/>
    <w:tmpl w:val="2278BD14"/>
    <w:lvl w:ilvl="0" w:tplc="391C4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3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6B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1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E8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3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89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8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6C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4530"/>
    <w:multiLevelType w:val="hybridMultilevel"/>
    <w:tmpl w:val="2D44DAF8"/>
    <w:lvl w:ilvl="0" w:tplc="1206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02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0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E6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E8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2B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68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E8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07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25A4594"/>
    <w:multiLevelType w:val="hybridMultilevel"/>
    <w:tmpl w:val="0DA03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328A7"/>
    <w:multiLevelType w:val="hybridMultilevel"/>
    <w:tmpl w:val="787A710A"/>
    <w:lvl w:ilvl="0" w:tplc="FCB0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0F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3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84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0F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83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69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7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A24DC"/>
    <w:multiLevelType w:val="hybridMultilevel"/>
    <w:tmpl w:val="93D4D8BC"/>
    <w:lvl w:ilvl="0" w:tplc="5A3AFED8">
      <w:start w:val="1"/>
      <w:numFmt w:val="lowerLetter"/>
      <w:lvlText w:val="%1."/>
      <w:lvlJc w:val="left"/>
      <w:pPr>
        <w:ind w:left="720" w:hanging="360"/>
      </w:pPr>
    </w:lvl>
    <w:lvl w:ilvl="1" w:tplc="2E3C1A0E">
      <w:start w:val="1"/>
      <w:numFmt w:val="lowerLetter"/>
      <w:lvlText w:val="%2."/>
      <w:lvlJc w:val="left"/>
      <w:pPr>
        <w:ind w:left="1440" w:hanging="360"/>
      </w:pPr>
    </w:lvl>
    <w:lvl w:ilvl="2" w:tplc="E556AB58">
      <w:start w:val="1"/>
      <w:numFmt w:val="lowerRoman"/>
      <w:lvlText w:val="%3."/>
      <w:lvlJc w:val="right"/>
      <w:pPr>
        <w:ind w:left="2160" w:hanging="180"/>
      </w:pPr>
    </w:lvl>
    <w:lvl w:ilvl="3" w:tplc="EE944F60">
      <w:start w:val="1"/>
      <w:numFmt w:val="decimal"/>
      <w:lvlText w:val="%4."/>
      <w:lvlJc w:val="left"/>
      <w:pPr>
        <w:ind w:left="2880" w:hanging="360"/>
      </w:pPr>
    </w:lvl>
    <w:lvl w:ilvl="4" w:tplc="A4667720">
      <w:start w:val="1"/>
      <w:numFmt w:val="lowerLetter"/>
      <w:lvlText w:val="%5."/>
      <w:lvlJc w:val="left"/>
      <w:pPr>
        <w:ind w:left="3600" w:hanging="360"/>
      </w:pPr>
    </w:lvl>
    <w:lvl w:ilvl="5" w:tplc="8D324100">
      <w:start w:val="1"/>
      <w:numFmt w:val="lowerRoman"/>
      <w:lvlText w:val="%6."/>
      <w:lvlJc w:val="right"/>
      <w:pPr>
        <w:ind w:left="4320" w:hanging="180"/>
      </w:pPr>
    </w:lvl>
    <w:lvl w:ilvl="6" w:tplc="31423F72">
      <w:start w:val="1"/>
      <w:numFmt w:val="decimal"/>
      <w:lvlText w:val="%7."/>
      <w:lvlJc w:val="left"/>
      <w:pPr>
        <w:ind w:left="5040" w:hanging="360"/>
      </w:pPr>
    </w:lvl>
    <w:lvl w:ilvl="7" w:tplc="75D027C8">
      <w:start w:val="1"/>
      <w:numFmt w:val="lowerLetter"/>
      <w:lvlText w:val="%8."/>
      <w:lvlJc w:val="left"/>
      <w:pPr>
        <w:ind w:left="5760" w:hanging="360"/>
      </w:pPr>
    </w:lvl>
    <w:lvl w:ilvl="8" w:tplc="7680B2A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59E2"/>
    <w:multiLevelType w:val="hybridMultilevel"/>
    <w:tmpl w:val="FD984F00"/>
    <w:lvl w:ilvl="0" w:tplc="1452D956">
      <w:start w:val="1"/>
      <w:numFmt w:val="lowerLetter"/>
      <w:lvlText w:val="%1."/>
      <w:lvlJc w:val="left"/>
      <w:pPr>
        <w:ind w:left="720" w:hanging="360"/>
      </w:pPr>
    </w:lvl>
    <w:lvl w:ilvl="1" w:tplc="6EC883FE">
      <w:start w:val="1"/>
      <w:numFmt w:val="lowerLetter"/>
      <w:lvlText w:val="%2."/>
      <w:lvlJc w:val="left"/>
      <w:pPr>
        <w:ind w:left="1440" w:hanging="360"/>
      </w:pPr>
    </w:lvl>
    <w:lvl w:ilvl="2" w:tplc="0C00C658">
      <w:start w:val="1"/>
      <w:numFmt w:val="lowerRoman"/>
      <w:lvlText w:val="%3."/>
      <w:lvlJc w:val="right"/>
      <w:pPr>
        <w:ind w:left="2160" w:hanging="180"/>
      </w:pPr>
    </w:lvl>
    <w:lvl w:ilvl="3" w:tplc="B986E754">
      <w:start w:val="1"/>
      <w:numFmt w:val="decimal"/>
      <w:lvlText w:val="%4."/>
      <w:lvlJc w:val="left"/>
      <w:pPr>
        <w:ind w:left="2880" w:hanging="360"/>
      </w:pPr>
    </w:lvl>
    <w:lvl w:ilvl="4" w:tplc="48181EC6">
      <w:start w:val="1"/>
      <w:numFmt w:val="lowerLetter"/>
      <w:lvlText w:val="%5."/>
      <w:lvlJc w:val="left"/>
      <w:pPr>
        <w:ind w:left="3600" w:hanging="360"/>
      </w:pPr>
    </w:lvl>
    <w:lvl w:ilvl="5" w:tplc="156290E2">
      <w:start w:val="1"/>
      <w:numFmt w:val="lowerRoman"/>
      <w:lvlText w:val="%6."/>
      <w:lvlJc w:val="right"/>
      <w:pPr>
        <w:ind w:left="4320" w:hanging="180"/>
      </w:pPr>
    </w:lvl>
    <w:lvl w:ilvl="6" w:tplc="AB7C268E">
      <w:start w:val="1"/>
      <w:numFmt w:val="decimal"/>
      <w:lvlText w:val="%7."/>
      <w:lvlJc w:val="left"/>
      <w:pPr>
        <w:ind w:left="5040" w:hanging="360"/>
      </w:pPr>
    </w:lvl>
    <w:lvl w:ilvl="7" w:tplc="7D602FF4">
      <w:start w:val="1"/>
      <w:numFmt w:val="lowerLetter"/>
      <w:lvlText w:val="%8."/>
      <w:lvlJc w:val="left"/>
      <w:pPr>
        <w:ind w:left="5760" w:hanging="360"/>
      </w:pPr>
    </w:lvl>
    <w:lvl w:ilvl="8" w:tplc="F6607C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E1F97"/>
    <w:multiLevelType w:val="hybridMultilevel"/>
    <w:tmpl w:val="4EC89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E4B0E"/>
    <w:multiLevelType w:val="hybridMultilevel"/>
    <w:tmpl w:val="31501044"/>
    <w:lvl w:ilvl="0" w:tplc="7EF61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2D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E5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48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27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6E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64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3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04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555B5"/>
    <w:multiLevelType w:val="hybridMultilevel"/>
    <w:tmpl w:val="A9268C56"/>
    <w:lvl w:ilvl="0" w:tplc="3C0022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7CAE6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005A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80F2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6A77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2249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28D6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6C54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AC37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EDCA197E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7029AD"/>
    <w:multiLevelType w:val="multilevel"/>
    <w:tmpl w:val="5BF2B588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C8E4F69"/>
    <w:multiLevelType w:val="hybridMultilevel"/>
    <w:tmpl w:val="70AC16D6"/>
    <w:lvl w:ilvl="0" w:tplc="5A40B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6B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63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0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E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A5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A3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08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09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00F17"/>
    <w:multiLevelType w:val="hybridMultilevel"/>
    <w:tmpl w:val="122EB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73AE6"/>
    <w:multiLevelType w:val="multilevel"/>
    <w:tmpl w:val="6CCC5866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15"/>
  </w:num>
  <w:num w:numId="10">
    <w:abstractNumId w:val="1"/>
  </w:num>
  <w:num w:numId="11">
    <w:abstractNumId w:val="8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  <w:num w:numId="16">
    <w:abstractNumId w:val="4"/>
  </w:num>
  <w:num w:numId="17">
    <w:abstractNumId w:val="17"/>
  </w:num>
  <w:num w:numId="18">
    <w:abstractNumId w:val="11"/>
  </w:num>
  <w:num w:numId="19">
    <w:abstractNumId w:val="19"/>
  </w:num>
  <w:num w:numId="20">
    <w:abstractNumId w:val="24"/>
  </w:num>
  <w:num w:numId="21">
    <w:abstractNumId w:val="20"/>
  </w:num>
  <w:num w:numId="22">
    <w:abstractNumId w:val="2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3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MjE3NjcwNTExMzVQ0lEKTi0uzszPAykwqgUAbQ71TCwAAAA="/>
  </w:docVars>
  <w:rsids>
    <w:rsidRoot w:val="005357B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E29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856"/>
    <w:rsid w:val="00065A16"/>
    <w:rsid w:val="00071D06"/>
    <w:rsid w:val="0007214A"/>
    <w:rsid w:val="00072B6E"/>
    <w:rsid w:val="00072DFB"/>
    <w:rsid w:val="00075B4E"/>
    <w:rsid w:val="00077A7C"/>
    <w:rsid w:val="00082924"/>
    <w:rsid w:val="00082E53"/>
    <w:rsid w:val="000844F9"/>
    <w:rsid w:val="00084830"/>
    <w:rsid w:val="0008606A"/>
    <w:rsid w:val="00086656"/>
    <w:rsid w:val="00086D87"/>
    <w:rsid w:val="000872D6"/>
    <w:rsid w:val="00087C7F"/>
    <w:rsid w:val="00090628"/>
    <w:rsid w:val="0009452F"/>
    <w:rsid w:val="00096701"/>
    <w:rsid w:val="00097FB4"/>
    <w:rsid w:val="000A0C05"/>
    <w:rsid w:val="000A33D4"/>
    <w:rsid w:val="000A41E7"/>
    <w:rsid w:val="000A451E"/>
    <w:rsid w:val="000A5FED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B27"/>
    <w:rsid w:val="000E3C1C"/>
    <w:rsid w:val="000E41B7"/>
    <w:rsid w:val="000E6BA0"/>
    <w:rsid w:val="000E7625"/>
    <w:rsid w:val="000F174A"/>
    <w:rsid w:val="000F7960"/>
    <w:rsid w:val="00100B59"/>
    <w:rsid w:val="00100CF3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06E42"/>
    <w:rsid w:val="001104DA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95C9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B97"/>
    <w:rsid w:val="00150EBC"/>
    <w:rsid w:val="001520B0"/>
    <w:rsid w:val="0015446A"/>
    <w:rsid w:val="0015487C"/>
    <w:rsid w:val="00155144"/>
    <w:rsid w:val="0015712E"/>
    <w:rsid w:val="001602CF"/>
    <w:rsid w:val="00162C3A"/>
    <w:rsid w:val="00165FF0"/>
    <w:rsid w:val="0017075C"/>
    <w:rsid w:val="00170CB5"/>
    <w:rsid w:val="00171601"/>
    <w:rsid w:val="00174183"/>
    <w:rsid w:val="00174523"/>
    <w:rsid w:val="00176C65"/>
    <w:rsid w:val="00180A15"/>
    <w:rsid w:val="001810F4"/>
    <w:rsid w:val="00181128"/>
    <w:rsid w:val="0018179E"/>
    <w:rsid w:val="00182925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3DE0"/>
    <w:rsid w:val="001B4A46"/>
    <w:rsid w:val="001B5E34"/>
    <w:rsid w:val="001C2997"/>
    <w:rsid w:val="001C4DB7"/>
    <w:rsid w:val="001C6C9B"/>
    <w:rsid w:val="001D10B2"/>
    <w:rsid w:val="001D2A9F"/>
    <w:rsid w:val="001D3092"/>
    <w:rsid w:val="001D4CD1"/>
    <w:rsid w:val="001D66C2"/>
    <w:rsid w:val="001E0FFC"/>
    <w:rsid w:val="001E1F93"/>
    <w:rsid w:val="001E24CF"/>
    <w:rsid w:val="001E270E"/>
    <w:rsid w:val="001E3097"/>
    <w:rsid w:val="001E4B06"/>
    <w:rsid w:val="001E5F98"/>
    <w:rsid w:val="001F01F4"/>
    <w:rsid w:val="001F0F26"/>
    <w:rsid w:val="001F175B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4831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64DF"/>
    <w:rsid w:val="00247FF0"/>
    <w:rsid w:val="00250BF8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080F"/>
    <w:rsid w:val="00273F94"/>
    <w:rsid w:val="002760B7"/>
    <w:rsid w:val="0027C80F"/>
    <w:rsid w:val="002810D3"/>
    <w:rsid w:val="00281247"/>
    <w:rsid w:val="002847AE"/>
    <w:rsid w:val="002870F2"/>
    <w:rsid w:val="00287650"/>
    <w:rsid w:val="0029008E"/>
    <w:rsid w:val="00290154"/>
    <w:rsid w:val="00294F88"/>
    <w:rsid w:val="00294FCC"/>
    <w:rsid w:val="00295516"/>
    <w:rsid w:val="00296C97"/>
    <w:rsid w:val="00296EDE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C7C15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2D53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0BAB"/>
    <w:rsid w:val="0033147A"/>
    <w:rsid w:val="0033193C"/>
    <w:rsid w:val="0033286E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5C6E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286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2DB3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3691"/>
    <w:rsid w:val="003E6AE0"/>
    <w:rsid w:val="003F0971"/>
    <w:rsid w:val="003F28DA"/>
    <w:rsid w:val="003F2C2F"/>
    <w:rsid w:val="003F32FD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1BB"/>
    <w:rsid w:val="00407474"/>
    <w:rsid w:val="00407ED4"/>
    <w:rsid w:val="004128F0"/>
    <w:rsid w:val="004132DB"/>
    <w:rsid w:val="00414D5B"/>
    <w:rsid w:val="004155D0"/>
    <w:rsid w:val="004163AD"/>
    <w:rsid w:val="0041645A"/>
    <w:rsid w:val="00417BB8"/>
    <w:rsid w:val="00420300"/>
    <w:rsid w:val="00421CC4"/>
    <w:rsid w:val="0042354D"/>
    <w:rsid w:val="004259A6"/>
    <w:rsid w:val="00425CCF"/>
    <w:rsid w:val="00427471"/>
    <w:rsid w:val="00430D80"/>
    <w:rsid w:val="004317B5"/>
    <w:rsid w:val="00431E3D"/>
    <w:rsid w:val="00435259"/>
    <w:rsid w:val="00436B23"/>
    <w:rsid w:val="00436E88"/>
    <w:rsid w:val="0044061B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6DF04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5CB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5DB4"/>
    <w:rsid w:val="004A6AB7"/>
    <w:rsid w:val="004A6C42"/>
    <w:rsid w:val="004A7284"/>
    <w:rsid w:val="004A7E1A"/>
    <w:rsid w:val="004B0073"/>
    <w:rsid w:val="004B1541"/>
    <w:rsid w:val="004B240E"/>
    <w:rsid w:val="004B29F4"/>
    <w:rsid w:val="004B4C27"/>
    <w:rsid w:val="004B54DF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596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307D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1C82"/>
    <w:rsid w:val="005322B9"/>
    <w:rsid w:val="005324EF"/>
    <w:rsid w:val="0053286B"/>
    <w:rsid w:val="005355A7"/>
    <w:rsid w:val="005357BC"/>
    <w:rsid w:val="00536369"/>
    <w:rsid w:val="005400FF"/>
    <w:rsid w:val="00540E99"/>
    <w:rsid w:val="00541130"/>
    <w:rsid w:val="0054635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2974"/>
    <w:rsid w:val="005C7B55"/>
    <w:rsid w:val="005D0175"/>
    <w:rsid w:val="005D1CC4"/>
    <w:rsid w:val="005D2D62"/>
    <w:rsid w:val="005D5A78"/>
    <w:rsid w:val="005D5DB0"/>
    <w:rsid w:val="005D6615"/>
    <w:rsid w:val="005E0B43"/>
    <w:rsid w:val="005E2AA4"/>
    <w:rsid w:val="005E4742"/>
    <w:rsid w:val="005E52CF"/>
    <w:rsid w:val="005E5EFB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3CB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594F"/>
    <w:rsid w:val="00626F49"/>
    <w:rsid w:val="006308B5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16B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1A74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3AF"/>
    <w:rsid w:val="006A36DB"/>
    <w:rsid w:val="006A3EF2"/>
    <w:rsid w:val="006A44D0"/>
    <w:rsid w:val="006A48C1"/>
    <w:rsid w:val="006A510D"/>
    <w:rsid w:val="006A51A4"/>
    <w:rsid w:val="006A66F6"/>
    <w:rsid w:val="006B06B2"/>
    <w:rsid w:val="006B1FFA"/>
    <w:rsid w:val="006B3564"/>
    <w:rsid w:val="006B37E6"/>
    <w:rsid w:val="006B3D8F"/>
    <w:rsid w:val="006B42E3"/>
    <w:rsid w:val="006B44E9"/>
    <w:rsid w:val="006B68C6"/>
    <w:rsid w:val="006B73E5"/>
    <w:rsid w:val="006C00A3"/>
    <w:rsid w:val="006C7AB5"/>
    <w:rsid w:val="006D062E"/>
    <w:rsid w:val="006D0817"/>
    <w:rsid w:val="006D0996"/>
    <w:rsid w:val="006D1A6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5C68"/>
    <w:rsid w:val="006E60D3"/>
    <w:rsid w:val="006E79B6"/>
    <w:rsid w:val="006E8C98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A5E"/>
    <w:rsid w:val="00745C28"/>
    <w:rsid w:val="007460FF"/>
    <w:rsid w:val="007474D4"/>
    <w:rsid w:val="0075322D"/>
    <w:rsid w:val="00753D56"/>
    <w:rsid w:val="00754A99"/>
    <w:rsid w:val="00755291"/>
    <w:rsid w:val="007564AE"/>
    <w:rsid w:val="00757591"/>
    <w:rsid w:val="00757633"/>
    <w:rsid w:val="00757835"/>
    <w:rsid w:val="00757970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59D5"/>
    <w:rsid w:val="007763FE"/>
    <w:rsid w:val="00776998"/>
    <w:rsid w:val="007776A2"/>
    <w:rsid w:val="00777849"/>
    <w:rsid w:val="00780997"/>
    <w:rsid w:val="00780A99"/>
    <w:rsid w:val="00781C4F"/>
    <w:rsid w:val="00782487"/>
    <w:rsid w:val="00782A2E"/>
    <w:rsid w:val="00782B11"/>
    <w:rsid w:val="007836C0"/>
    <w:rsid w:val="0078667E"/>
    <w:rsid w:val="007919A3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B6CCD"/>
    <w:rsid w:val="007B790B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1D96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0F71"/>
    <w:rsid w:val="008212BE"/>
    <w:rsid w:val="008218CF"/>
    <w:rsid w:val="008248E7"/>
    <w:rsid w:val="00824D5F"/>
    <w:rsid w:val="00824F02"/>
    <w:rsid w:val="00825595"/>
    <w:rsid w:val="00826BD1"/>
    <w:rsid w:val="00826C4F"/>
    <w:rsid w:val="00830A48"/>
    <w:rsid w:val="008313C8"/>
    <w:rsid w:val="00831C89"/>
    <w:rsid w:val="00832DA5"/>
    <w:rsid w:val="00832F4B"/>
    <w:rsid w:val="00833A2E"/>
    <w:rsid w:val="00833EDF"/>
    <w:rsid w:val="00834038"/>
    <w:rsid w:val="0083560B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860"/>
    <w:rsid w:val="008455DA"/>
    <w:rsid w:val="008467D0"/>
    <w:rsid w:val="008470D0"/>
    <w:rsid w:val="00847E8C"/>
    <w:rsid w:val="008500CF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1B3A"/>
    <w:rsid w:val="008736AC"/>
    <w:rsid w:val="00874C1F"/>
    <w:rsid w:val="00876263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3DAF"/>
    <w:rsid w:val="0089468F"/>
    <w:rsid w:val="00895105"/>
    <w:rsid w:val="00895316"/>
    <w:rsid w:val="00895861"/>
    <w:rsid w:val="00897B91"/>
    <w:rsid w:val="0089C520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054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026"/>
    <w:rsid w:val="008F1F6A"/>
    <w:rsid w:val="008F28E7"/>
    <w:rsid w:val="008F3EDF"/>
    <w:rsid w:val="008F56DB"/>
    <w:rsid w:val="0090053B"/>
    <w:rsid w:val="009005CF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17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1973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CB7"/>
    <w:rsid w:val="00953E82"/>
    <w:rsid w:val="00955D6C"/>
    <w:rsid w:val="00960547"/>
    <w:rsid w:val="00960CCA"/>
    <w:rsid w:val="00960E03"/>
    <w:rsid w:val="009624AB"/>
    <w:rsid w:val="009634F6"/>
    <w:rsid w:val="00963579"/>
    <w:rsid w:val="00963906"/>
    <w:rsid w:val="0096422F"/>
    <w:rsid w:val="00964AE3"/>
    <w:rsid w:val="00965F05"/>
    <w:rsid w:val="0096720F"/>
    <w:rsid w:val="0096E7F6"/>
    <w:rsid w:val="0097036E"/>
    <w:rsid w:val="009718BF"/>
    <w:rsid w:val="00973DB2"/>
    <w:rsid w:val="00981475"/>
    <w:rsid w:val="00981668"/>
    <w:rsid w:val="00984331"/>
    <w:rsid w:val="00984C07"/>
    <w:rsid w:val="009851B7"/>
    <w:rsid w:val="00985F69"/>
    <w:rsid w:val="00987813"/>
    <w:rsid w:val="00990C18"/>
    <w:rsid w:val="00990C46"/>
    <w:rsid w:val="00991DEF"/>
    <w:rsid w:val="00992659"/>
    <w:rsid w:val="0099359F"/>
    <w:rsid w:val="00993B98"/>
    <w:rsid w:val="00993C72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C79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C757E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6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188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044C"/>
    <w:rsid w:val="00A41A01"/>
    <w:rsid w:val="00A429A9"/>
    <w:rsid w:val="00A43CFF"/>
    <w:rsid w:val="00A47719"/>
    <w:rsid w:val="00A47EAB"/>
    <w:rsid w:val="00A49763"/>
    <w:rsid w:val="00A5068D"/>
    <w:rsid w:val="00A509B4"/>
    <w:rsid w:val="00A51D02"/>
    <w:rsid w:val="00A5427A"/>
    <w:rsid w:val="00A54C7B"/>
    <w:rsid w:val="00A54CFD"/>
    <w:rsid w:val="00A55B3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8DA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AF5"/>
    <w:rsid w:val="00A96D9C"/>
    <w:rsid w:val="00A97222"/>
    <w:rsid w:val="00A9772A"/>
    <w:rsid w:val="00AA02CC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250C"/>
    <w:rsid w:val="00AB35D0"/>
    <w:rsid w:val="00AB52EC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5CFF"/>
    <w:rsid w:val="00AE6CD2"/>
    <w:rsid w:val="00AE776A"/>
    <w:rsid w:val="00AF0B02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597"/>
    <w:rsid w:val="00B06DE8"/>
    <w:rsid w:val="00B07AE1"/>
    <w:rsid w:val="00B07D23"/>
    <w:rsid w:val="00B126E7"/>
    <w:rsid w:val="00B12968"/>
    <w:rsid w:val="00B12DE2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69BB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9E5"/>
    <w:rsid w:val="00B51CD5"/>
    <w:rsid w:val="00B535B2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4571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2A8C"/>
    <w:rsid w:val="00BD6178"/>
    <w:rsid w:val="00BD6348"/>
    <w:rsid w:val="00BE147F"/>
    <w:rsid w:val="00BE1BBC"/>
    <w:rsid w:val="00BE3C04"/>
    <w:rsid w:val="00BE46B5"/>
    <w:rsid w:val="00BE6663"/>
    <w:rsid w:val="00BE6E4A"/>
    <w:rsid w:val="00BF0917"/>
    <w:rsid w:val="00BF0CD7"/>
    <w:rsid w:val="00BF143E"/>
    <w:rsid w:val="00BF15CE"/>
    <w:rsid w:val="00BF1DB8"/>
    <w:rsid w:val="00BF2157"/>
    <w:rsid w:val="00BF2FC3"/>
    <w:rsid w:val="00BF3551"/>
    <w:rsid w:val="00BF37C3"/>
    <w:rsid w:val="00BF4F07"/>
    <w:rsid w:val="00BF50AA"/>
    <w:rsid w:val="00BF695B"/>
    <w:rsid w:val="00BF6A14"/>
    <w:rsid w:val="00BF71B0"/>
    <w:rsid w:val="00C0161F"/>
    <w:rsid w:val="00C01AF6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57B5"/>
    <w:rsid w:val="00C179BC"/>
    <w:rsid w:val="00C17F8C"/>
    <w:rsid w:val="00C211E6"/>
    <w:rsid w:val="00C22446"/>
    <w:rsid w:val="00C22681"/>
    <w:rsid w:val="00C22FB5"/>
    <w:rsid w:val="00C238B5"/>
    <w:rsid w:val="00C24236"/>
    <w:rsid w:val="00C24CBF"/>
    <w:rsid w:val="00C25C66"/>
    <w:rsid w:val="00C26FB9"/>
    <w:rsid w:val="00C2710B"/>
    <w:rsid w:val="00C279C2"/>
    <w:rsid w:val="00C30646"/>
    <w:rsid w:val="00C3183E"/>
    <w:rsid w:val="00C33531"/>
    <w:rsid w:val="00C33B9E"/>
    <w:rsid w:val="00C34194"/>
    <w:rsid w:val="00C34BE1"/>
    <w:rsid w:val="00C35EF7"/>
    <w:rsid w:val="00C37BAE"/>
    <w:rsid w:val="00C4043D"/>
    <w:rsid w:val="00C40DAA"/>
    <w:rsid w:val="00C41F7E"/>
    <w:rsid w:val="00C41FD4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7827D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1FBD"/>
    <w:rsid w:val="00CB364E"/>
    <w:rsid w:val="00CB37B8"/>
    <w:rsid w:val="00CB4F1A"/>
    <w:rsid w:val="00CB58B4"/>
    <w:rsid w:val="00CB6577"/>
    <w:rsid w:val="00CB6768"/>
    <w:rsid w:val="00CB74C7"/>
    <w:rsid w:val="00CC1FE9"/>
    <w:rsid w:val="00CC3165"/>
    <w:rsid w:val="00CC3B49"/>
    <w:rsid w:val="00CC3D04"/>
    <w:rsid w:val="00CC4AF7"/>
    <w:rsid w:val="00CC54E5"/>
    <w:rsid w:val="00CC6B96"/>
    <w:rsid w:val="00CC6F04"/>
    <w:rsid w:val="00CC7B94"/>
    <w:rsid w:val="00CD5F53"/>
    <w:rsid w:val="00CD6E8E"/>
    <w:rsid w:val="00CE161F"/>
    <w:rsid w:val="00CE2CC6"/>
    <w:rsid w:val="00CE3529"/>
    <w:rsid w:val="00CE4320"/>
    <w:rsid w:val="00CE5D9A"/>
    <w:rsid w:val="00CE76CD"/>
    <w:rsid w:val="00CF0B65"/>
    <w:rsid w:val="00CF143D"/>
    <w:rsid w:val="00CF1A88"/>
    <w:rsid w:val="00CF1C1F"/>
    <w:rsid w:val="00CF3B5E"/>
    <w:rsid w:val="00CF3BA6"/>
    <w:rsid w:val="00CF4458"/>
    <w:rsid w:val="00CF4E8C"/>
    <w:rsid w:val="00CF6913"/>
    <w:rsid w:val="00CF7AA7"/>
    <w:rsid w:val="00CF7B2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AF4"/>
    <w:rsid w:val="00D56BB6"/>
    <w:rsid w:val="00D6022B"/>
    <w:rsid w:val="00D60C40"/>
    <w:rsid w:val="00D612CA"/>
    <w:rsid w:val="00D6138D"/>
    <w:rsid w:val="00D6166E"/>
    <w:rsid w:val="00D63126"/>
    <w:rsid w:val="00D63A67"/>
    <w:rsid w:val="00D646C9"/>
    <w:rsid w:val="00D6492E"/>
    <w:rsid w:val="00D65133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4725"/>
    <w:rsid w:val="00D84823"/>
    <w:rsid w:val="00D85133"/>
    <w:rsid w:val="00D85F7A"/>
    <w:rsid w:val="00D87808"/>
    <w:rsid w:val="00D91607"/>
    <w:rsid w:val="00D92C82"/>
    <w:rsid w:val="00D93336"/>
    <w:rsid w:val="00D94314"/>
    <w:rsid w:val="00D9520D"/>
    <w:rsid w:val="00D95BC7"/>
    <w:rsid w:val="00D95C17"/>
    <w:rsid w:val="00D96043"/>
    <w:rsid w:val="00D97779"/>
    <w:rsid w:val="00DA52F5"/>
    <w:rsid w:val="00DA73A3"/>
    <w:rsid w:val="00DB3080"/>
    <w:rsid w:val="00DB3A03"/>
    <w:rsid w:val="00DB4E12"/>
    <w:rsid w:val="00DB5771"/>
    <w:rsid w:val="00DB7E3C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8C74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0CA"/>
    <w:rsid w:val="00E253CA"/>
    <w:rsid w:val="00E2771C"/>
    <w:rsid w:val="00E31D50"/>
    <w:rsid w:val="00E324D9"/>
    <w:rsid w:val="00E331FB"/>
    <w:rsid w:val="00E33DF4"/>
    <w:rsid w:val="00E35263"/>
    <w:rsid w:val="00E35EDE"/>
    <w:rsid w:val="00E36528"/>
    <w:rsid w:val="00E409B4"/>
    <w:rsid w:val="00E40CF7"/>
    <w:rsid w:val="00E413B8"/>
    <w:rsid w:val="00E4153A"/>
    <w:rsid w:val="00E4262B"/>
    <w:rsid w:val="00E434EB"/>
    <w:rsid w:val="00E440C0"/>
    <w:rsid w:val="00E457C1"/>
    <w:rsid w:val="00E4683D"/>
    <w:rsid w:val="00E46CA0"/>
    <w:rsid w:val="00E504A1"/>
    <w:rsid w:val="00E51231"/>
    <w:rsid w:val="00E52A67"/>
    <w:rsid w:val="00E602A7"/>
    <w:rsid w:val="00E619E1"/>
    <w:rsid w:val="00E62B16"/>
    <w:rsid w:val="00E62FBE"/>
    <w:rsid w:val="00E63389"/>
    <w:rsid w:val="00E64597"/>
    <w:rsid w:val="00E65780"/>
    <w:rsid w:val="00E66AA1"/>
    <w:rsid w:val="00E66B6A"/>
    <w:rsid w:val="00E70910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089A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96D0E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65B6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5315"/>
    <w:rsid w:val="00ED6D87"/>
    <w:rsid w:val="00EE1058"/>
    <w:rsid w:val="00EE1089"/>
    <w:rsid w:val="00EE3260"/>
    <w:rsid w:val="00EE3CF3"/>
    <w:rsid w:val="00EE50F0"/>
    <w:rsid w:val="00EE586E"/>
    <w:rsid w:val="00EE5BEB"/>
    <w:rsid w:val="00EE6377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1E9"/>
    <w:rsid w:val="00EF5798"/>
    <w:rsid w:val="00EF60A5"/>
    <w:rsid w:val="00EF60E5"/>
    <w:rsid w:val="00EF6A0C"/>
    <w:rsid w:val="00EF6E7F"/>
    <w:rsid w:val="00F014BD"/>
    <w:rsid w:val="00F01D8F"/>
    <w:rsid w:val="00F01D93"/>
    <w:rsid w:val="00F0316E"/>
    <w:rsid w:val="00F05A4D"/>
    <w:rsid w:val="00F06BB9"/>
    <w:rsid w:val="00F121C4"/>
    <w:rsid w:val="00F13777"/>
    <w:rsid w:val="00F13908"/>
    <w:rsid w:val="00F13F0F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0CCC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CD6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0F6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4E49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49C9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6FD"/>
    <w:rsid w:val="00FF0F2A"/>
    <w:rsid w:val="00FF492B"/>
    <w:rsid w:val="00FF5EC7"/>
    <w:rsid w:val="00FF7815"/>
    <w:rsid w:val="00FF7892"/>
    <w:rsid w:val="0100C41A"/>
    <w:rsid w:val="0109F0A5"/>
    <w:rsid w:val="0133BBFB"/>
    <w:rsid w:val="0134D6DF"/>
    <w:rsid w:val="0152A180"/>
    <w:rsid w:val="0189B9F5"/>
    <w:rsid w:val="0197D3A5"/>
    <w:rsid w:val="01CC14F0"/>
    <w:rsid w:val="01D43845"/>
    <w:rsid w:val="01D47456"/>
    <w:rsid w:val="01D9B79E"/>
    <w:rsid w:val="01FC63E7"/>
    <w:rsid w:val="02305E01"/>
    <w:rsid w:val="02447089"/>
    <w:rsid w:val="025D75A7"/>
    <w:rsid w:val="026E9F9C"/>
    <w:rsid w:val="026ED8A3"/>
    <w:rsid w:val="027DFF84"/>
    <w:rsid w:val="028E1233"/>
    <w:rsid w:val="0290D4E9"/>
    <w:rsid w:val="0292D8DB"/>
    <w:rsid w:val="02A5A651"/>
    <w:rsid w:val="02B78FE8"/>
    <w:rsid w:val="02B9C3DF"/>
    <w:rsid w:val="02BA4C8F"/>
    <w:rsid w:val="02BD13E0"/>
    <w:rsid w:val="02C72B72"/>
    <w:rsid w:val="02D60AE8"/>
    <w:rsid w:val="02E3F041"/>
    <w:rsid w:val="02F46B7D"/>
    <w:rsid w:val="02FD1574"/>
    <w:rsid w:val="031C536C"/>
    <w:rsid w:val="033AF08F"/>
    <w:rsid w:val="0347DFA2"/>
    <w:rsid w:val="0354C6D2"/>
    <w:rsid w:val="03569365"/>
    <w:rsid w:val="036AE302"/>
    <w:rsid w:val="037D0FDD"/>
    <w:rsid w:val="0381DF57"/>
    <w:rsid w:val="03918235"/>
    <w:rsid w:val="0398A11D"/>
    <w:rsid w:val="03A628F7"/>
    <w:rsid w:val="03AA11E2"/>
    <w:rsid w:val="03CB72FC"/>
    <w:rsid w:val="03EF2CE7"/>
    <w:rsid w:val="040DB38C"/>
    <w:rsid w:val="041E1C3C"/>
    <w:rsid w:val="0421EBC6"/>
    <w:rsid w:val="042D8D4D"/>
    <w:rsid w:val="0449523B"/>
    <w:rsid w:val="046A8E91"/>
    <w:rsid w:val="046AE5F0"/>
    <w:rsid w:val="048D3113"/>
    <w:rsid w:val="0490908F"/>
    <w:rsid w:val="0493DF34"/>
    <w:rsid w:val="04A9E2D5"/>
    <w:rsid w:val="04BB1F5F"/>
    <w:rsid w:val="04C3524A"/>
    <w:rsid w:val="04C5B8E6"/>
    <w:rsid w:val="04E3B003"/>
    <w:rsid w:val="04EF992E"/>
    <w:rsid w:val="04FDFE88"/>
    <w:rsid w:val="0500AFD9"/>
    <w:rsid w:val="052224D6"/>
    <w:rsid w:val="052FC2EA"/>
    <w:rsid w:val="0532E234"/>
    <w:rsid w:val="055DCB5A"/>
    <w:rsid w:val="056D0B9D"/>
    <w:rsid w:val="05945DA6"/>
    <w:rsid w:val="0598ABDC"/>
    <w:rsid w:val="059FFE2B"/>
    <w:rsid w:val="05A46E0D"/>
    <w:rsid w:val="05AAAEC7"/>
    <w:rsid w:val="05AF9436"/>
    <w:rsid w:val="05BB59EA"/>
    <w:rsid w:val="05C3363D"/>
    <w:rsid w:val="05E0D120"/>
    <w:rsid w:val="0603D2EE"/>
    <w:rsid w:val="0629CE3F"/>
    <w:rsid w:val="062C74D8"/>
    <w:rsid w:val="062D17DC"/>
    <w:rsid w:val="0637A803"/>
    <w:rsid w:val="06416845"/>
    <w:rsid w:val="0646C8F6"/>
    <w:rsid w:val="0647C070"/>
    <w:rsid w:val="06570281"/>
    <w:rsid w:val="06689939"/>
    <w:rsid w:val="0669AD20"/>
    <w:rsid w:val="066B40C2"/>
    <w:rsid w:val="06866C57"/>
    <w:rsid w:val="068AE4E3"/>
    <w:rsid w:val="06947F5F"/>
    <w:rsid w:val="06A0B172"/>
    <w:rsid w:val="06B72EB8"/>
    <w:rsid w:val="06EB44C0"/>
    <w:rsid w:val="0722527E"/>
    <w:rsid w:val="072D27C0"/>
    <w:rsid w:val="07398A1F"/>
    <w:rsid w:val="073BF1B0"/>
    <w:rsid w:val="0745544E"/>
    <w:rsid w:val="075ADAFF"/>
    <w:rsid w:val="07604F55"/>
    <w:rsid w:val="0764EDD9"/>
    <w:rsid w:val="076F7CB7"/>
    <w:rsid w:val="078A64AB"/>
    <w:rsid w:val="07A48DA4"/>
    <w:rsid w:val="07BC1BE0"/>
    <w:rsid w:val="07C2807B"/>
    <w:rsid w:val="07C651C2"/>
    <w:rsid w:val="07CA5AC2"/>
    <w:rsid w:val="07D8B9B3"/>
    <w:rsid w:val="07E81F7D"/>
    <w:rsid w:val="0803DFBA"/>
    <w:rsid w:val="08135D29"/>
    <w:rsid w:val="0819333D"/>
    <w:rsid w:val="082DB305"/>
    <w:rsid w:val="084E6DDE"/>
    <w:rsid w:val="08664137"/>
    <w:rsid w:val="086745B5"/>
    <w:rsid w:val="08707675"/>
    <w:rsid w:val="089BA39C"/>
    <w:rsid w:val="08A1D23F"/>
    <w:rsid w:val="08AA8135"/>
    <w:rsid w:val="08B42EF7"/>
    <w:rsid w:val="08E2FC39"/>
    <w:rsid w:val="09010413"/>
    <w:rsid w:val="09114EE4"/>
    <w:rsid w:val="0912484C"/>
    <w:rsid w:val="09145E6E"/>
    <w:rsid w:val="091B4D18"/>
    <w:rsid w:val="0922C8CE"/>
    <w:rsid w:val="09290563"/>
    <w:rsid w:val="092C1691"/>
    <w:rsid w:val="092F11F3"/>
    <w:rsid w:val="093A7D8B"/>
    <w:rsid w:val="0950DFB0"/>
    <w:rsid w:val="095CB0B7"/>
    <w:rsid w:val="096401B2"/>
    <w:rsid w:val="0986589A"/>
    <w:rsid w:val="098B8962"/>
    <w:rsid w:val="099ABB09"/>
    <w:rsid w:val="09A0AF23"/>
    <w:rsid w:val="09A1560E"/>
    <w:rsid w:val="09A66234"/>
    <w:rsid w:val="09B38B2A"/>
    <w:rsid w:val="09B92FB8"/>
    <w:rsid w:val="09BBE19D"/>
    <w:rsid w:val="09F22986"/>
    <w:rsid w:val="0A18A1B7"/>
    <w:rsid w:val="0A1EEEDC"/>
    <w:rsid w:val="0A298432"/>
    <w:rsid w:val="0A520B1C"/>
    <w:rsid w:val="0A541B85"/>
    <w:rsid w:val="0A58AE62"/>
    <w:rsid w:val="0A65A83A"/>
    <w:rsid w:val="0A85202B"/>
    <w:rsid w:val="0A98F5AE"/>
    <w:rsid w:val="0ABB295E"/>
    <w:rsid w:val="0AE13771"/>
    <w:rsid w:val="0AE6BDE7"/>
    <w:rsid w:val="0AF115BE"/>
    <w:rsid w:val="0AF58B6A"/>
    <w:rsid w:val="0AF6839F"/>
    <w:rsid w:val="0B18ACBC"/>
    <w:rsid w:val="0B1C76D4"/>
    <w:rsid w:val="0B26143F"/>
    <w:rsid w:val="0B2B788A"/>
    <w:rsid w:val="0B452DA9"/>
    <w:rsid w:val="0B4A0FCE"/>
    <w:rsid w:val="0B52F187"/>
    <w:rsid w:val="0B5FCDE7"/>
    <w:rsid w:val="0B6FF0F1"/>
    <w:rsid w:val="0B75D76F"/>
    <w:rsid w:val="0BFD3605"/>
    <w:rsid w:val="0C17C4B3"/>
    <w:rsid w:val="0C182361"/>
    <w:rsid w:val="0C1AC0AC"/>
    <w:rsid w:val="0C1F7B93"/>
    <w:rsid w:val="0C37A596"/>
    <w:rsid w:val="0C4134F1"/>
    <w:rsid w:val="0C527DA0"/>
    <w:rsid w:val="0C52EDDA"/>
    <w:rsid w:val="0C566B34"/>
    <w:rsid w:val="0C78E4A9"/>
    <w:rsid w:val="0C88AA4F"/>
    <w:rsid w:val="0CA46E24"/>
    <w:rsid w:val="0CA73E43"/>
    <w:rsid w:val="0CB2873F"/>
    <w:rsid w:val="0CC1E4A0"/>
    <w:rsid w:val="0CC86FE2"/>
    <w:rsid w:val="0CD34B85"/>
    <w:rsid w:val="0CD8EEA4"/>
    <w:rsid w:val="0CDFB9CF"/>
    <w:rsid w:val="0CE026E3"/>
    <w:rsid w:val="0D0E4DBF"/>
    <w:rsid w:val="0D129637"/>
    <w:rsid w:val="0D31C43E"/>
    <w:rsid w:val="0D53A86C"/>
    <w:rsid w:val="0D5DB936"/>
    <w:rsid w:val="0D5DF19C"/>
    <w:rsid w:val="0D74C705"/>
    <w:rsid w:val="0D7666E0"/>
    <w:rsid w:val="0D9538DB"/>
    <w:rsid w:val="0D97DB00"/>
    <w:rsid w:val="0DA5B951"/>
    <w:rsid w:val="0DAB2441"/>
    <w:rsid w:val="0DB03B43"/>
    <w:rsid w:val="0DE01DB2"/>
    <w:rsid w:val="0DEA53F1"/>
    <w:rsid w:val="0E039833"/>
    <w:rsid w:val="0E08E220"/>
    <w:rsid w:val="0E1149D1"/>
    <w:rsid w:val="0E394692"/>
    <w:rsid w:val="0E41453C"/>
    <w:rsid w:val="0E42D605"/>
    <w:rsid w:val="0E48B84D"/>
    <w:rsid w:val="0E4C7A2A"/>
    <w:rsid w:val="0E5846C4"/>
    <w:rsid w:val="0E5B66ED"/>
    <w:rsid w:val="0E690BCD"/>
    <w:rsid w:val="0E7CCE6B"/>
    <w:rsid w:val="0E827904"/>
    <w:rsid w:val="0EA4357B"/>
    <w:rsid w:val="0EA48705"/>
    <w:rsid w:val="0EA76B7D"/>
    <w:rsid w:val="0EC93756"/>
    <w:rsid w:val="0ECB8185"/>
    <w:rsid w:val="0EE2D278"/>
    <w:rsid w:val="0EEEBD70"/>
    <w:rsid w:val="0F0245C6"/>
    <w:rsid w:val="0F09CB34"/>
    <w:rsid w:val="0F0B0AFF"/>
    <w:rsid w:val="0F458D17"/>
    <w:rsid w:val="0F5CBD07"/>
    <w:rsid w:val="0F7E553C"/>
    <w:rsid w:val="0F809068"/>
    <w:rsid w:val="0F937F31"/>
    <w:rsid w:val="0F9AE6BA"/>
    <w:rsid w:val="0FCC28A8"/>
    <w:rsid w:val="0FD34336"/>
    <w:rsid w:val="0FE761AD"/>
    <w:rsid w:val="0FF0BEB8"/>
    <w:rsid w:val="102BF450"/>
    <w:rsid w:val="104005D9"/>
    <w:rsid w:val="1064A48E"/>
    <w:rsid w:val="10755CE0"/>
    <w:rsid w:val="107F381B"/>
    <w:rsid w:val="108EC102"/>
    <w:rsid w:val="10901A96"/>
    <w:rsid w:val="10B823B0"/>
    <w:rsid w:val="10BE4047"/>
    <w:rsid w:val="10C13D9E"/>
    <w:rsid w:val="10CA8C00"/>
    <w:rsid w:val="10D603E5"/>
    <w:rsid w:val="10FB10FE"/>
    <w:rsid w:val="11165FEF"/>
    <w:rsid w:val="112D9F4C"/>
    <w:rsid w:val="11352714"/>
    <w:rsid w:val="114D59E1"/>
    <w:rsid w:val="1188F2E0"/>
    <w:rsid w:val="1190052C"/>
    <w:rsid w:val="11A64CA4"/>
    <w:rsid w:val="11D38AE4"/>
    <w:rsid w:val="11EC44E0"/>
    <w:rsid w:val="11FBD34A"/>
    <w:rsid w:val="12079A70"/>
    <w:rsid w:val="12543B05"/>
    <w:rsid w:val="1255115D"/>
    <w:rsid w:val="125EA106"/>
    <w:rsid w:val="126B67E2"/>
    <w:rsid w:val="12744CB2"/>
    <w:rsid w:val="1279FDCC"/>
    <w:rsid w:val="127DEC69"/>
    <w:rsid w:val="12838DAA"/>
    <w:rsid w:val="1285C0FE"/>
    <w:rsid w:val="128C7862"/>
    <w:rsid w:val="12B07675"/>
    <w:rsid w:val="12D6C179"/>
    <w:rsid w:val="12D76E66"/>
    <w:rsid w:val="12E394D3"/>
    <w:rsid w:val="12F8F0E6"/>
    <w:rsid w:val="1300F887"/>
    <w:rsid w:val="130BE3BC"/>
    <w:rsid w:val="13158B40"/>
    <w:rsid w:val="13168156"/>
    <w:rsid w:val="131B567E"/>
    <w:rsid w:val="131FEB4D"/>
    <w:rsid w:val="132762EA"/>
    <w:rsid w:val="1327F241"/>
    <w:rsid w:val="13281C7D"/>
    <w:rsid w:val="13465033"/>
    <w:rsid w:val="13539958"/>
    <w:rsid w:val="135835CB"/>
    <w:rsid w:val="135C7C0F"/>
    <w:rsid w:val="13733A82"/>
    <w:rsid w:val="137A0B4A"/>
    <w:rsid w:val="13A54E5C"/>
    <w:rsid w:val="13ED2182"/>
    <w:rsid w:val="14194251"/>
    <w:rsid w:val="1424AB7B"/>
    <w:rsid w:val="142E3B1F"/>
    <w:rsid w:val="14321277"/>
    <w:rsid w:val="143A3111"/>
    <w:rsid w:val="14440281"/>
    <w:rsid w:val="14604A42"/>
    <w:rsid w:val="14762B02"/>
    <w:rsid w:val="147D1EFC"/>
    <w:rsid w:val="14B400CA"/>
    <w:rsid w:val="14B9B239"/>
    <w:rsid w:val="14BBBBAE"/>
    <w:rsid w:val="14E5B784"/>
    <w:rsid w:val="1521C702"/>
    <w:rsid w:val="152B6629"/>
    <w:rsid w:val="155D5CAC"/>
    <w:rsid w:val="157107A0"/>
    <w:rsid w:val="157268FF"/>
    <w:rsid w:val="15A18B42"/>
    <w:rsid w:val="15A1B198"/>
    <w:rsid w:val="15B469DC"/>
    <w:rsid w:val="15DE521A"/>
    <w:rsid w:val="15E0A7C3"/>
    <w:rsid w:val="15FC5F86"/>
    <w:rsid w:val="1603B698"/>
    <w:rsid w:val="1612D3D4"/>
    <w:rsid w:val="161B7DAB"/>
    <w:rsid w:val="163149E3"/>
    <w:rsid w:val="16578C0F"/>
    <w:rsid w:val="166CCFAB"/>
    <w:rsid w:val="16790949"/>
    <w:rsid w:val="168CCF47"/>
    <w:rsid w:val="16A943B9"/>
    <w:rsid w:val="16A98689"/>
    <w:rsid w:val="16B39C80"/>
    <w:rsid w:val="16E13F58"/>
    <w:rsid w:val="16EA910B"/>
    <w:rsid w:val="16FCD98A"/>
    <w:rsid w:val="16FE051D"/>
    <w:rsid w:val="1700233C"/>
    <w:rsid w:val="17155A03"/>
    <w:rsid w:val="1732ADBD"/>
    <w:rsid w:val="17404BF7"/>
    <w:rsid w:val="174B1692"/>
    <w:rsid w:val="17790AEC"/>
    <w:rsid w:val="17B300C9"/>
    <w:rsid w:val="17B4C5EB"/>
    <w:rsid w:val="17BB1793"/>
    <w:rsid w:val="17CD1A44"/>
    <w:rsid w:val="17D11ADA"/>
    <w:rsid w:val="17DDE014"/>
    <w:rsid w:val="17E159BA"/>
    <w:rsid w:val="18005562"/>
    <w:rsid w:val="180C84CD"/>
    <w:rsid w:val="1815230B"/>
    <w:rsid w:val="181B4EEF"/>
    <w:rsid w:val="184D7C6D"/>
    <w:rsid w:val="186D6802"/>
    <w:rsid w:val="18730544"/>
    <w:rsid w:val="189BB815"/>
    <w:rsid w:val="18A48253"/>
    <w:rsid w:val="18AEFFB6"/>
    <w:rsid w:val="18B9D96E"/>
    <w:rsid w:val="18BADFB7"/>
    <w:rsid w:val="18BF1A41"/>
    <w:rsid w:val="18D33621"/>
    <w:rsid w:val="18D3D287"/>
    <w:rsid w:val="18DB84E4"/>
    <w:rsid w:val="1905DFB2"/>
    <w:rsid w:val="190E5ADE"/>
    <w:rsid w:val="191085DF"/>
    <w:rsid w:val="1917D84B"/>
    <w:rsid w:val="19186865"/>
    <w:rsid w:val="19198283"/>
    <w:rsid w:val="191DC4CE"/>
    <w:rsid w:val="1935621B"/>
    <w:rsid w:val="193799C2"/>
    <w:rsid w:val="193824A9"/>
    <w:rsid w:val="194960BD"/>
    <w:rsid w:val="194F87B6"/>
    <w:rsid w:val="19589D79"/>
    <w:rsid w:val="19712C72"/>
    <w:rsid w:val="199F1419"/>
    <w:rsid w:val="19D5719F"/>
    <w:rsid w:val="19E4F7AD"/>
    <w:rsid w:val="19EC1A76"/>
    <w:rsid w:val="19FBA036"/>
    <w:rsid w:val="1A0C0ABC"/>
    <w:rsid w:val="1A11576F"/>
    <w:rsid w:val="1A2676CA"/>
    <w:rsid w:val="1A4BA161"/>
    <w:rsid w:val="1A55C93B"/>
    <w:rsid w:val="1A67A43C"/>
    <w:rsid w:val="1A985499"/>
    <w:rsid w:val="1AA09106"/>
    <w:rsid w:val="1AC84CA8"/>
    <w:rsid w:val="1ACCBDC1"/>
    <w:rsid w:val="1AFAE35F"/>
    <w:rsid w:val="1B2AFD32"/>
    <w:rsid w:val="1B47A4C5"/>
    <w:rsid w:val="1B588067"/>
    <w:rsid w:val="1B7FEBF4"/>
    <w:rsid w:val="1BA3E146"/>
    <w:rsid w:val="1BD04D94"/>
    <w:rsid w:val="1BD0A8CE"/>
    <w:rsid w:val="1BDB08E1"/>
    <w:rsid w:val="1BDD444B"/>
    <w:rsid w:val="1BE1AA93"/>
    <w:rsid w:val="1BFA3D9F"/>
    <w:rsid w:val="1C07B389"/>
    <w:rsid w:val="1C0DFC8B"/>
    <w:rsid w:val="1C131E4E"/>
    <w:rsid w:val="1C1B7873"/>
    <w:rsid w:val="1C1C2422"/>
    <w:rsid w:val="1C2FFAFC"/>
    <w:rsid w:val="1C345C7F"/>
    <w:rsid w:val="1C370897"/>
    <w:rsid w:val="1C3B2421"/>
    <w:rsid w:val="1C3CDDB6"/>
    <w:rsid w:val="1C4954A6"/>
    <w:rsid w:val="1C4CEA86"/>
    <w:rsid w:val="1C4FE947"/>
    <w:rsid w:val="1C5DA3FE"/>
    <w:rsid w:val="1C769726"/>
    <w:rsid w:val="1C796CA4"/>
    <w:rsid w:val="1C9B0754"/>
    <w:rsid w:val="1CA80F28"/>
    <w:rsid w:val="1CA88B61"/>
    <w:rsid w:val="1CB0CC96"/>
    <w:rsid w:val="1CB9B3C4"/>
    <w:rsid w:val="1CC1976E"/>
    <w:rsid w:val="1CC24059"/>
    <w:rsid w:val="1CF1DB98"/>
    <w:rsid w:val="1CFF0F5A"/>
    <w:rsid w:val="1D0A8754"/>
    <w:rsid w:val="1D115DF7"/>
    <w:rsid w:val="1D21079A"/>
    <w:rsid w:val="1D48AF46"/>
    <w:rsid w:val="1D506810"/>
    <w:rsid w:val="1D6B8D5C"/>
    <w:rsid w:val="1D76F2A4"/>
    <w:rsid w:val="1D86AFFE"/>
    <w:rsid w:val="1DB5228D"/>
    <w:rsid w:val="1DBA619A"/>
    <w:rsid w:val="1DCE3AAC"/>
    <w:rsid w:val="1DD6C542"/>
    <w:rsid w:val="1DD86F0B"/>
    <w:rsid w:val="1DDBB3D3"/>
    <w:rsid w:val="1E0F5399"/>
    <w:rsid w:val="1E1727F6"/>
    <w:rsid w:val="1E1D7253"/>
    <w:rsid w:val="1E2540C5"/>
    <w:rsid w:val="1E388339"/>
    <w:rsid w:val="1E3F6714"/>
    <w:rsid w:val="1E449D95"/>
    <w:rsid w:val="1E47F01E"/>
    <w:rsid w:val="1E51A231"/>
    <w:rsid w:val="1E563B11"/>
    <w:rsid w:val="1E786A10"/>
    <w:rsid w:val="1E9ADFBB"/>
    <w:rsid w:val="1E9CB365"/>
    <w:rsid w:val="1EAE0DB6"/>
    <w:rsid w:val="1EAFFD70"/>
    <w:rsid w:val="1EBF8B99"/>
    <w:rsid w:val="1ED6E819"/>
    <w:rsid w:val="1ED9DF3E"/>
    <w:rsid w:val="1EDC9B3C"/>
    <w:rsid w:val="1EE106C8"/>
    <w:rsid w:val="1EF293E6"/>
    <w:rsid w:val="1EF29811"/>
    <w:rsid w:val="1F28A3E6"/>
    <w:rsid w:val="1F3CCBD9"/>
    <w:rsid w:val="1F421B48"/>
    <w:rsid w:val="1F58F4ED"/>
    <w:rsid w:val="1F6E16EF"/>
    <w:rsid w:val="1F7E685E"/>
    <w:rsid w:val="1F878A09"/>
    <w:rsid w:val="1FBCEACB"/>
    <w:rsid w:val="1FBE688D"/>
    <w:rsid w:val="1FF33885"/>
    <w:rsid w:val="1FFC4DF9"/>
    <w:rsid w:val="201B85D3"/>
    <w:rsid w:val="202C46EF"/>
    <w:rsid w:val="202EC706"/>
    <w:rsid w:val="20574609"/>
    <w:rsid w:val="205B5BFA"/>
    <w:rsid w:val="20607BD8"/>
    <w:rsid w:val="206FA3BF"/>
    <w:rsid w:val="20703A49"/>
    <w:rsid w:val="20882CB3"/>
    <w:rsid w:val="20AACAAC"/>
    <w:rsid w:val="20B13BF9"/>
    <w:rsid w:val="20B85AC8"/>
    <w:rsid w:val="20BBAA2E"/>
    <w:rsid w:val="20BCE708"/>
    <w:rsid w:val="20D03E2B"/>
    <w:rsid w:val="20D908EB"/>
    <w:rsid w:val="20E25804"/>
    <w:rsid w:val="20E917E1"/>
    <w:rsid w:val="2100CF12"/>
    <w:rsid w:val="214F9BC4"/>
    <w:rsid w:val="2157EE9D"/>
    <w:rsid w:val="2161734F"/>
    <w:rsid w:val="216BC7C1"/>
    <w:rsid w:val="21ABFD09"/>
    <w:rsid w:val="21C54618"/>
    <w:rsid w:val="21D7CCF2"/>
    <w:rsid w:val="21E38918"/>
    <w:rsid w:val="21FC4C39"/>
    <w:rsid w:val="22135ECD"/>
    <w:rsid w:val="221EAD65"/>
    <w:rsid w:val="222CDF64"/>
    <w:rsid w:val="22609A84"/>
    <w:rsid w:val="226B3527"/>
    <w:rsid w:val="226B35F8"/>
    <w:rsid w:val="22821BF1"/>
    <w:rsid w:val="22BA302E"/>
    <w:rsid w:val="22DBB7EE"/>
    <w:rsid w:val="22DC5C85"/>
    <w:rsid w:val="22ECEB96"/>
    <w:rsid w:val="22EDC153"/>
    <w:rsid w:val="2315D346"/>
    <w:rsid w:val="23171FEB"/>
    <w:rsid w:val="231E880B"/>
    <w:rsid w:val="232E2370"/>
    <w:rsid w:val="23327A4E"/>
    <w:rsid w:val="2334ABA9"/>
    <w:rsid w:val="2359AAD6"/>
    <w:rsid w:val="235F0356"/>
    <w:rsid w:val="23606FAD"/>
    <w:rsid w:val="2375A47D"/>
    <w:rsid w:val="2377648F"/>
    <w:rsid w:val="2380D533"/>
    <w:rsid w:val="2395288B"/>
    <w:rsid w:val="23A03306"/>
    <w:rsid w:val="23B45B58"/>
    <w:rsid w:val="23B5BF5F"/>
    <w:rsid w:val="23C059E2"/>
    <w:rsid w:val="23E4A1CF"/>
    <w:rsid w:val="23F333CA"/>
    <w:rsid w:val="23F46A01"/>
    <w:rsid w:val="2410A9AD"/>
    <w:rsid w:val="24209B10"/>
    <w:rsid w:val="247F06C8"/>
    <w:rsid w:val="248D738F"/>
    <w:rsid w:val="249B1288"/>
    <w:rsid w:val="24B906FA"/>
    <w:rsid w:val="24B94880"/>
    <w:rsid w:val="24BCFEB3"/>
    <w:rsid w:val="24C0A4A1"/>
    <w:rsid w:val="24C39742"/>
    <w:rsid w:val="24D2ECBA"/>
    <w:rsid w:val="24D7D08D"/>
    <w:rsid w:val="24E7CF8F"/>
    <w:rsid w:val="24FCE6DA"/>
    <w:rsid w:val="250928CB"/>
    <w:rsid w:val="252C939D"/>
    <w:rsid w:val="25341707"/>
    <w:rsid w:val="253D2403"/>
    <w:rsid w:val="25433D5B"/>
    <w:rsid w:val="25704AED"/>
    <w:rsid w:val="2573464D"/>
    <w:rsid w:val="25802006"/>
    <w:rsid w:val="25A93453"/>
    <w:rsid w:val="25DE0374"/>
    <w:rsid w:val="25F497ED"/>
    <w:rsid w:val="26229010"/>
    <w:rsid w:val="262EC8A6"/>
    <w:rsid w:val="2636871D"/>
    <w:rsid w:val="263C8210"/>
    <w:rsid w:val="266DAFD9"/>
    <w:rsid w:val="267304C7"/>
    <w:rsid w:val="26794AED"/>
    <w:rsid w:val="2683705F"/>
    <w:rsid w:val="268D02FD"/>
    <w:rsid w:val="2697FF0E"/>
    <w:rsid w:val="26CDAA3A"/>
    <w:rsid w:val="26E33354"/>
    <w:rsid w:val="26EAC5B4"/>
    <w:rsid w:val="26F45E82"/>
    <w:rsid w:val="270F0A7E"/>
    <w:rsid w:val="2714CBF4"/>
    <w:rsid w:val="2717D25D"/>
    <w:rsid w:val="27211DFD"/>
    <w:rsid w:val="2723EE30"/>
    <w:rsid w:val="27259753"/>
    <w:rsid w:val="273F0C20"/>
    <w:rsid w:val="273FC368"/>
    <w:rsid w:val="274FB2D5"/>
    <w:rsid w:val="2757F12C"/>
    <w:rsid w:val="27684827"/>
    <w:rsid w:val="27B467E6"/>
    <w:rsid w:val="27D0309D"/>
    <w:rsid w:val="27DAB527"/>
    <w:rsid w:val="27DFA899"/>
    <w:rsid w:val="280B9679"/>
    <w:rsid w:val="2810E160"/>
    <w:rsid w:val="281AFAFA"/>
    <w:rsid w:val="2831BF0B"/>
    <w:rsid w:val="28860D08"/>
    <w:rsid w:val="289A2756"/>
    <w:rsid w:val="289E8015"/>
    <w:rsid w:val="289E8A24"/>
    <w:rsid w:val="28B078D9"/>
    <w:rsid w:val="28D06282"/>
    <w:rsid w:val="28D69037"/>
    <w:rsid w:val="28D7EABE"/>
    <w:rsid w:val="28EF49E1"/>
    <w:rsid w:val="28F95E6C"/>
    <w:rsid w:val="29095DB9"/>
    <w:rsid w:val="2918938B"/>
    <w:rsid w:val="292A78A5"/>
    <w:rsid w:val="292A7B06"/>
    <w:rsid w:val="293A202F"/>
    <w:rsid w:val="294E0FA6"/>
    <w:rsid w:val="29A460A4"/>
    <w:rsid w:val="29B00AA6"/>
    <w:rsid w:val="29BB1121"/>
    <w:rsid w:val="29E6A613"/>
    <w:rsid w:val="29FFA136"/>
    <w:rsid w:val="2A197C50"/>
    <w:rsid w:val="2A1E22D3"/>
    <w:rsid w:val="2A2E3130"/>
    <w:rsid w:val="2A41A9CA"/>
    <w:rsid w:val="2A44D7AC"/>
    <w:rsid w:val="2A4B1C1F"/>
    <w:rsid w:val="2A53B72F"/>
    <w:rsid w:val="2A59F63B"/>
    <w:rsid w:val="2A5A19E1"/>
    <w:rsid w:val="2A6A8F2B"/>
    <w:rsid w:val="2A870BE3"/>
    <w:rsid w:val="2A8D051A"/>
    <w:rsid w:val="2A912A22"/>
    <w:rsid w:val="2A9A9F1F"/>
    <w:rsid w:val="2AA18D8A"/>
    <w:rsid w:val="2AAF1E8C"/>
    <w:rsid w:val="2ABC7239"/>
    <w:rsid w:val="2AC25419"/>
    <w:rsid w:val="2AE1F8B4"/>
    <w:rsid w:val="2AF2BDBD"/>
    <w:rsid w:val="2B09F840"/>
    <w:rsid w:val="2B122016"/>
    <w:rsid w:val="2B12D27B"/>
    <w:rsid w:val="2B3D3F4E"/>
    <w:rsid w:val="2B45D219"/>
    <w:rsid w:val="2B766C9A"/>
    <w:rsid w:val="2B8069D4"/>
    <w:rsid w:val="2B8308FD"/>
    <w:rsid w:val="2BCE57C1"/>
    <w:rsid w:val="2BD620D7"/>
    <w:rsid w:val="2BD9A586"/>
    <w:rsid w:val="2BF4A3B8"/>
    <w:rsid w:val="2BF7C96E"/>
    <w:rsid w:val="2C231192"/>
    <w:rsid w:val="2C4361AE"/>
    <w:rsid w:val="2C4AEE32"/>
    <w:rsid w:val="2C4B25C2"/>
    <w:rsid w:val="2C54FE31"/>
    <w:rsid w:val="2C70F5F8"/>
    <w:rsid w:val="2C7BB2E2"/>
    <w:rsid w:val="2CAF3485"/>
    <w:rsid w:val="2CC0D4A4"/>
    <w:rsid w:val="2CF5BACB"/>
    <w:rsid w:val="2D0E8F1C"/>
    <w:rsid w:val="2D10DD0A"/>
    <w:rsid w:val="2D127126"/>
    <w:rsid w:val="2D15021F"/>
    <w:rsid w:val="2D1B7A82"/>
    <w:rsid w:val="2D32E8CA"/>
    <w:rsid w:val="2D35DF56"/>
    <w:rsid w:val="2D6F8DD6"/>
    <w:rsid w:val="2D6FE031"/>
    <w:rsid w:val="2D7DF33A"/>
    <w:rsid w:val="2D81EF8F"/>
    <w:rsid w:val="2D8D4736"/>
    <w:rsid w:val="2D8E7366"/>
    <w:rsid w:val="2DB3D2BE"/>
    <w:rsid w:val="2DD0B450"/>
    <w:rsid w:val="2DD0C2BF"/>
    <w:rsid w:val="2DD70CB5"/>
    <w:rsid w:val="2DD717E9"/>
    <w:rsid w:val="2DEEB154"/>
    <w:rsid w:val="2E0D9C55"/>
    <w:rsid w:val="2E3C10AB"/>
    <w:rsid w:val="2E5A46A3"/>
    <w:rsid w:val="2E75EA30"/>
    <w:rsid w:val="2E77E33C"/>
    <w:rsid w:val="2E804D0F"/>
    <w:rsid w:val="2E9957F8"/>
    <w:rsid w:val="2EB87891"/>
    <w:rsid w:val="2EC4A585"/>
    <w:rsid w:val="2EC8711D"/>
    <w:rsid w:val="2ED393C1"/>
    <w:rsid w:val="2ED8D7D4"/>
    <w:rsid w:val="2EDFC9B4"/>
    <w:rsid w:val="2EF2009F"/>
    <w:rsid w:val="2F094F09"/>
    <w:rsid w:val="2F0C632B"/>
    <w:rsid w:val="2F2802BB"/>
    <w:rsid w:val="2F3A0D3E"/>
    <w:rsid w:val="2F3E620E"/>
    <w:rsid w:val="2F464285"/>
    <w:rsid w:val="2F5E9EBB"/>
    <w:rsid w:val="2F70155A"/>
    <w:rsid w:val="2F79C55E"/>
    <w:rsid w:val="2F7FB05E"/>
    <w:rsid w:val="2F93881D"/>
    <w:rsid w:val="2FA4C678"/>
    <w:rsid w:val="2FB569D7"/>
    <w:rsid w:val="2FB5C16C"/>
    <w:rsid w:val="2FC22BB5"/>
    <w:rsid w:val="2FCB81F1"/>
    <w:rsid w:val="2FD522BB"/>
    <w:rsid w:val="2FDD29F8"/>
    <w:rsid w:val="2FED9049"/>
    <w:rsid w:val="2FF0D2CC"/>
    <w:rsid w:val="30029890"/>
    <w:rsid w:val="3011E571"/>
    <w:rsid w:val="30196AE4"/>
    <w:rsid w:val="3041D840"/>
    <w:rsid w:val="30465C95"/>
    <w:rsid w:val="305F35E3"/>
    <w:rsid w:val="3064554F"/>
    <w:rsid w:val="30787F9D"/>
    <w:rsid w:val="307FB7DD"/>
    <w:rsid w:val="30853766"/>
    <w:rsid w:val="30A991FA"/>
    <w:rsid w:val="30BD43BB"/>
    <w:rsid w:val="30C79D2B"/>
    <w:rsid w:val="30DD0958"/>
    <w:rsid w:val="30E225A0"/>
    <w:rsid w:val="30E7B39F"/>
    <w:rsid w:val="30EDC2EC"/>
    <w:rsid w:val="30F72BC3"/>
    <w:rsid w:val="310BB8E0"/>
    <w:rsid w:val="310D3896"/>
    <w:rsid w:val="3119288B"/>
    <w:rsid w:val="311ACC01"/>
    <w:rsid w:val="312154B3"/>
    <w:rsid w:val="313BF65F"/>
    <w:rsid w:val="316ECAD1"/>
    <w:rsid w:val="317AAAF4"/>
    <w:rsid w:val="31920DDA"/>
    <w:rsid w:val="31CC3C3C"/>
    <w:rsid w:val="31CE3922"/>
    <w:rsid w:val="31ED82EC"/>
    <w:rsid w:val="31EE128E"/>
    <w:rsid w:val="31F49EEF"/>
    <w:rsid w:val="32127003"/>
    <w:rsid w:val="321B3951"/>
    <w:rsid w:val="321F1A99"/>
    <w:rsid w:val="324A98E5"/>
    <w:rsid w:val="3260D63A"/>
    <w:rsid w:val="3268D958"/>
    <w:rsid w:val="329942C7"/>
    <w:rsid w:val="32ABDF03"/>
    <w:rsid w:val="32B634F2"/>
    <w:rsid w:val="32BB2F77"/>
    <w:rsid w:val="32C1DF82"/>
    <w:rsid w:val="32C7052C"/>
    <w:rsid w:val="32C99007"/>
    <w:rsid w:val="32CF8EDB"/>
    <w:rsid w:val="32D84434"/>
    <w:rsid w:val="32D882B4"/>
    <w:rsid w:val="32DC673A"/>
    <w:rsid w:val="32E08A9E"/>
    <w:rsid w:val="332DDE3B"/>
    <w:rsid w:val="333FED3E"/>
    <w:rsid w:val="3350B202"/>
    <w:rsid w:val="335C88E0"/>
    <w:rsid w:val="335FFEFE"/>
    <w:rsid w:val="337142AA"/>
    <w:rsid w:val="3387CDA5"/>
    <w:rsid w:val="339452A9"/>
    <w:rsid w:val="339AF48A"/>
    <w:rsid w:val="33A105C5"/>
    <w:rsid w:val="33A2DE80"/>
    <w:rsid w:val="33A4436E"/>
    <w:rsid w:val="33A6289B"/>
    <w:rsid w:val="33BF622F"/>
    <w:rsid w:val="33C9EF08"/>
    <w:rsid w:val="33CD11E7"/>
    <w:rsid w:val="33E2075A"/>
    <w:rsid w:val="34008B4B"/>
    <w:rsid w:val="34051DD2"/>
    <w:rsid w:val="34086982"/>
    <w:rsid w:val="3427F3FA"/>
    <w:rsid w:val="343BAE23"/>
    <w:rsid w:val="345301BF"/>
    <w:rsid w:val="34574079"/>
    <w:rsid w:val="34649992"/>
    <w:rsid w:val="34946DF5"/>
    <w:rsid w:val="349F165D"/>
    <w:rsid w:val="34C9AE9C"/>
    <w:rsid w:val="34D6EA97"/>
    <w:rsid w:val="34F39603"/>
    <w:rsid w:val="3501CFCD"/>
    <w:rsid w:val="3505DD4B"/>
    <w:rsid w:val="3515CEBA"/>
    <w:rsid w:val="351F0EF5"/>
    <w:rsid w:val="35615F5D"/>
    <w:rsid w:val="3562B87C"/>
    <w:rsid w:val="358553C6"/>
    <w:rsid w:val="35ACDCC6"/>
    <w:rsid w:val="35BB24C2"/>
    <w:rsid w:val="35C94AE8"/>
    <w:rsid w:val="35CD7DFF"/>
    <w:rsid w:val="35D7AE71"/>
    <w:rsid w:val="35D9B42B"/>
    <w:rsid w:val="35E5C053"/>
    <w:rsid w:val="35EF7B20"/>
    <w:rsid w:val="360D245A"/>
    <w:rsid w:val="360F80CF"/>
    <w:rsid w:val="362534FB"/>
    <w:rsid w:val="362CCD80"/>
    <w:rsid w:val="363A847D"/>
    <w:rsid w:val="363FA5F4"/>
    <w:rsid w:val="365E4863"/>
    <w:rsid w:val="3663566D"/>
    <w:rsid w:val="366EA78D"/>
    <w:rsid w:val="3674E3E0"/>
    <w:rsid w:val="3691CB7F"/>
    <w:rsid w:val="369DA02E"/>
    <w:rsid w:val="36A104C5"/>
    <w:rsid w:val="36ABF17A"/>
    <w:rsid w:val="36D7F0F8"/>
    <w:rsid w:val="36E05CA1"/>
    <w:rsid w:val="36E07B8C"/>
    <w:rsid w:val="36E28F2B"/>
    <w:rsid w:val="36F275A7"/>
    <w:rsid w:val="36FF6D9A"/>
    <w:rsid w:val="3703A467"/>
    <w:rsid w:val="3706E53C"/>
    <w:rsid w:val="370F29C4"/>
    <w:rsid w:val="371B973C"/>
    <w:rsid w:val="371E0A08"/>
    <w:rsid w:val="3730BBDD"/>
    <w:rsid w:val="3736CD09"/>
    <w:rsid w:val="374BA8B5"/>
    <w:rsid w:val="37501C31"/>
    <w:rsid w:val="375E6E39"/>
    <w:rsid w:val="37A4ED6D"/>
    <w:rsid w:val="37A59A06"/>
    <w:rsid w:val="37A8FDAA"/>
    <w:rsid w:val="37B09D64"/>
    <w:rsid w:val="37C22E98"/>
    <w:rsid w:val="37CCC71B"/>
    <w:rsid w:val="37DF950E"/>
    <w:rsid w:val="37E409A7"/>
    <w:rsid w:val="380828B5"/>
    <w:rsid w:val="3812FEE1"/>
    <w:rsid w:val="3825F8C8"/>
    <w:rsid w:val="382E54A1"/>
    <w:rsid w:val="3833F95E"/>
    <w:rsid w:val="38468995"/>
    <w:rsid w:val="385012F0"/>
    <w:rsid w:val="38570063"/>
    <w:rsid w:val="387B91A3"/>
    <w:rsid w:val="38AAC145"/>
    <w:rsid w:val="38C4C9FD"/>
    <w:rsid w:val="38C8F743"/>
    <w:rsid w:val="38EDDBB7"/>
    <w:rsid w:val="38F0A2C8"/>
    <w:rsid w:val="38F3FC62"/>
    <w:rsid w:val="38F9CE39"/>
    <w:rsid w:val="390E450F"/>
    <w:rsid w:val="392545FC"/>
    <w:rsid w:val="39263C45"/>
    <w:rsid w:val="39271BE2"/>
    <w:rsid w:val="39298488"/>
    <w:rsid w:val="3934EA9B"/>
    <w:rsid w:val="394221F4"/>
    <w:rsid w:val="394323C0"/>
    <w:rsid w:val="394ACC13"/>
    <w:rsid w:val="395BCFD1"/>
    <w:rsid w:val="3983D76B"/>
    <w:rsid w:val="3989124B"/>
    <w:rsid w:val="39ABDA9D"/>
    <w:rsid w:val="39B47BE5"/>
    <w:rsid w:val="39C3CCC7"/>
    <w:rsid w:val="39CF76B8"/>
    <w:rsid w:val="39D36087"/>
    <w:rsid w:val="39E3B4E6"/>
    <w:rsid w:val="3A1E1265"/>
    <w:rsid w:val="3A601762"/>
    <w:rsid w:val="3A642601"/>
    <w:rsid w:val="3A75D32A"/>
    <w:rsid w:val="3A9605CF"/>
    <w:rsid w:val="3A960EFB"/>
    <w:rsid w:val="3A9DFC81"/>
    <w:rsid w:val="3AB99823"/>
    <w:rsid w:val="3ACA9BFF"/>
    <w:rsid w:val="3AD4A1EC"/>
    <w:rsid w:val="3AEA2906"/>
    <w:rsid w:val="3AECCB3F"/>
    <w:rsid w:val="3B0A4659"/>
    <w:rsid w:val="3B1A43B0"/>
    <w:rsid w:val="3B3D079A"/>
    <w:rsid w:val="3B42C0C5"/>
    <w:rsid w:val="3B4316F8"/>
    <w:rsid w:val="3B496DBD"/>
    <w:rsid w:val="3B4E1965"/>
    <w:rsid w:val="3B6CAC2B"/>
    <w:rsid w:val="3B739C32"/>
    <w:rsid w:val="3B74D3D1"/>
    <w:rsid w:val="3B74DBAF"/>
    <w:rsid w:val="3B96D7F9"/>
    <w:rsid w:val="3B989FCB"/>
    <w:rsid w:val="3BA9F927"/>
    <w:rsid w:val="3BAA31FF"/>
    <w:rsid w:val="3BB77884"/>
    <w:rsid w:val="3BCC98EF"/>
    <w:rsid w:val="3BD4E2DD"/>
    <w:rsid w:val="3BE57436"/>
    <w:rsid w:val="3BFFF662"/>
    <w:rsid w:val="3C005F23"/>
    <w:rsid w:val="3C0B9D30"/>
    <w:rsid w:val="3C151A43"/>
    <w:rsid w:val="3C1A5B64"/>
    <w:rsid w:val="3C3805E0"/>
    <w:rsid w:val="3C3CA71B"/>
    <w:rsid w:val="3C479FE2"/>
    <w:rsid w:val="3C48F9FB"/>
    <w:rsid w:val="3C6DFDD4"/>
    <w:rsid w:val="3C73F38A"/>
    <w:rsid w:val="3C7AC482"/>
    <w:rsid w:val="3C9B5F60"/>
    <w:rsid w:val="3CFB168E"/>
    <w:rsid w:val="3CFCDB42"/>
    <w:rsid w:val="3D1146F7"/>
    <w:rsid w:val="3D38BD00"/>
    <w:rsid w:val="3D4F9E25"/>
    <w:rsid w:val="3D637E0A"/>
    <w:rsid w:val="3D77711A"/>
    <w:rsid w:val="3D88AEF6"/>
    <w:rsid w:val="3D88B84B"/>
    <w:rsid w:val="3DBD614F"/>
    <w:rsid w:val="3DBF3546"/>
    <w:rsid w:val="3DC2F35C"/>
    <w:rsid w:val="3DC34D69"/>
    <w:rsid w:val="3DCBDD01"/>
    <w:rsid w:val="3DEB5A33"/>
    <w:rsid w:val="3DFA0CBA"/>
    <w:rsid w:val="3E0A90D8"/>
    <w:rsid w:val="3E39B797"/>
    <w:rsid w:val="3E51E472"/>
    <w:rsid w:val="3E59DC25"/>
    <w:rsid w:val="3E63D92C"/>
    <w:rsid w:val="3E64090A"/>
    <w:rsid w:val="3E6DFFB5"/>
    <w:rsid w:val="3E7AFD76"/>
    <w:rsid w:val="3E7C1651"/>
    <w:rsid w:val="3E9A617C"/>
    <w:rsid w:val="3E9AC5E3"/>
    <w:rsid w:val="3EA12B58"/>
    <w:rsid w:val="3EC72E0D"/>
    <w:rsid w:val="3ED0300E"/>
    <w:rsid w:val="3EF9AEE9"/>
    <w:rsid w:val="3EFA8958"/>
    <w:rsid w:val="3F09392E"/>
    <w:rsid w:val="3F2E4352"/>
    <w:rsid w:val="3F2FFEE3"/>
    <w:rsid w:val="3F370D41"/>
    <w:rsid w:val="3F3D8D1C"/>
    <w:rsid w:val="3F3EE941"/>
    <w:rsid w:val="3F433DF2"/>
    <w:rsid w:val="3F532990"/>
    <w:rsid w:val="3F5643AB"/>
    <w:rsid w:val="3F5B18EC"/>
    <w:rsid w:val="3F6D4D14"/>
    <w:rsid w:val="3FAE3197"/>
    <w:rsid w:val="3FB354B4"/>
    <w:rsid w:val="3FF786B1"/>
    <w:rsid w:val="40047430"/>
    <w:rsid w:val="40099D6F"/>
    <w:rsid w:val="4017E6B2"/>
    <w:rsid w:val="401E5BA1"/>
    <w:rsid w:val="4022D6C4"/>
    <w:rsid w:val="402F3B98"/>
    <w:rsid w:val="404882B4"/>
    <w:rsid w:val="4071E14F"/>
    <w:rsid w:val="407A9D9E"/>
    <w:rsid w:val="40A9F009"/>
    <w:rsid w:val="40BE3E7C"/>
    <w:rsid w:val="40D3F9FC"/>
    <w:rsid w:val="40DEFE90"/>
    <w:rsid w:val="40F143DA"/>
    <w:rsid w:val="40F4A386"/>
    <w:rsid w:val="413F6C2D"/>
    <w:rsid w:val="414C39E9"/>
    <w:rsid w:val="415FEA64"/>
    <w:rsid w:val="416D1108"/>
    <w:rsid w:val="418903C9"/>
    <w:rsid w:val="41A912DF"/>
    <w:rsid w:val="41AE3738"/>
    <w:rsid w:val="41B1A719"/>
    <w:rsid w:val="41BB1F86"/>
    <w:rsid w:val="41DCAF59"/>
    <w:rsid w:val="41F23BA5"/>
    <w:rsid w:val="41F75FA1"/>
    <w:rsid w:val="421A5F47"/>
    <w:rsid w:val="4237A61A"/>
    <w:rsid w:val="4258F46E"/>
    <w:rsid w:val="4265C894"/>
    <w:rsid w:val="42685F82"/>
    <w:rsid w:val="42752DDE"/>
    <w:rsid w:val="42827630"/>
    <w:rsid w:val="4287F1B1"/>
    <w:rsid w:val="42926A52"/>
    <w:rsid w:val="4294BDFD"/>
    <w:rsid w:val="4294E84C"/>
    <w:rsid w:val="42B08D09"/>
    <w:rsid w:val="42B8C2B1"/>
    <w:rsid w:val="42C93261"/>
    <w:rsid w:val="4322F931"/>
    <w:rsid w:val="4334D26C"/>
    <w:rsid w:val="43458848"/>
    <w:rsid w:val="4358C360"/>
    <w:rsid w:val="435E1AFA"/>
    <w:rsid w:val="437679EF"/>
    <w:rsid w:val="437AEC7D"/>
    <w:rsid w:val="438F9E4F"/>
    <w:rsid w:val="43AB3DA0"/>
    <w:rsid w:val="43B16FFE"/>
    <w:rsid w:val="43B35363"/>
    <w:rsid w:val="43BA8746"/>
    <w:rsid w:val="43EA0B57"/>
    <w:rsid w:val="440103B4"/>
    <w:rsid w:val="44101B0C"/>
    <w:rsid w:val="4410FE3F"/>
    <w:rsid w:val="441AB49C"/>
    <w:rsid w:val="443BF924"/>
    <w:rsid w:val="4443F635"/>
    <w:rsid w:val="4456199E"/>
    <w:rsid w:val="4458DA3D"/>
    <w:rsid w:val="448229FF"/>
    <w:rsid w:val="44943840"/>
    <w:rsid w:val="44A00B0D"/>
    <w:rsid w:val="44BD5813"/>
    <w:rsid w:val="44BE84F5"/>
    <w:rsid w:val="44E9CED6"/>
    <w:rsid w:val="44FBE7B2"/>
    <w:rsid w:val="44FF0F26"/>
    <w:rsid w:val="450BAC63"/>
    <w:rsid w:val="45108B78"/>
    <w:rsid w:val="45298F00"/>
    <w:rsid w:val="453C0ADB"/>
    <w:rsid w:val="4549DC91"/>
    <w:rsid w:val="455EDE61"/>
    <w:rsid w:val="4582A56C"/>
    <w:rsid w:val="4595B1CA"/>
    <w:rsid w:val="45B33662"/>
    <w:rsid w:val="45BEE1BE"/>
    <w:rsid w:val="45E9BF9E"/>
    <w:rsid w:val="45EB0809"/>
    <w:rsid w:val="45F22986"/>
    <w:rsid w:val="4606A832"/>
    <w:rsid w:val="460AD0AD"/>
    <w:rsid w:val="46156770"/>
    <w:rsid w:val="46173A3A"/>
    <w:rsid w:val="4627647B"/>
    <w:rsid w:val="4631221A"/>
    <w:rsid w:val="46318B71"/>
    <w:rsid w:val="46419CD6"/>
    <w:rsid w:val="4644CCA6"/>
    <w:rsid w:val="464C9699"/>
    <w:rsid w:val="4656F05D"/>
    <w:rsid w:val="4663D7FE"/>
    <w:rsid w:val="4664AAE2"/>
    <w:rsid w:val="46694EFD"/>
    <w:rsid w:val="4671EE66"/>
    <w:rsid w:val="4675CADF"/>
    <w:rsid w:val="4698A40D"/>
    <w:rsid w:val="46A6E2A8"/>
    <w:rsid w:val="46C7FC1E"/>
    <w:rsid w:val="46CA120E"/>
    <w:rsid w:val="47059B3D"/>
    <w:rsid w:val="4708B65E"/>
    <w:rsid w:val="47181E5C"/>
    <w:rsid w:val="471950E4"/>
    <w:rsid w:val="47351005"/>
    <w:rsid w:val="47427492"/>
    <w:rsid w:val="47598100"/>
    <w:rsid w:val="47678543"/>
    <w:rsid w:val="477B1D45"/>
    <w:rsid w:val="477C7F89"/>
    <w:rsid w:val="4788589F"/>
    <w:rsid w:val="478D5302"/>
    <w:rsid w:val="4797C977"/>
    <w:rsid w:val="47A040D5"/>
    <w:rsid w:val="47D69F86"/>
    <w:rsid w:val="47EA0101"/>
    <w:rsid w:val="47EA22CA"/>
    <w:rsid w:val="48124986"/>
    <w:rsid w:val="48174FCF"/>
    <w:rsid w:val="4821212B"/>
    <w:rsid w:val="48482CD6"/>
    <w:rsid w:val="484B1050"/>
    <w:rsid w:val="4850FEFF"/>
    <w:rsid w:val="4873A82E"/>
    <w:rsid w:val="488139D2"/>
    <w:rsid w:val="488B050D"/>
    <w:rsid w:val="4898D3A4"/>
    <w:rsid w:val="48AC2140"/>
    <w:rsid w:val="48ACACF8"/>
    <w:rsid w:val="48BD6C56"/>
    <w:rsid w:val="48CC5EF8"/>
    <w:rsid w:val="48E367DE"/>
    <w:rsid w:val="48F7664E"/>
    <w:rsid w:val="490355A4"/>
    <w:rsid w:val="490E7175"/>
    <w:rsid w:val="491433A1"/>
    <w:rsid w:val="49151472"/>
    <w:rsid w:val="4955F56D"/>
    <w:rsid w:val="49753D8F"/>
    <w:rsid w:val="498AFCFF"/>
    <w:rsid w:val="498D3B00"/>
    <w:rsid w:val="499323A2"/>
    <w:rsid w:val="499583A6"/>
    <w:rsid w:val="49CA1880"/>
    <w:rsid w:val="49CB665D"/>
    <w:rsid w:val="49DA7443"/>
    <w:rsid w:val="49DDF807"/>
    <w:rsid w:val="49E77C7F"/>
    <w:rsid w:val="4A054E74"/>
    <w:rsid w:val="4A09F8F0"/>
    <w:rsid w:val="4A2B4205"/>
    <w:rsid w:val="4A33958B"/>
    <w:rsid w:val="4A556742"/>
    <w:rsid w:val="4A6E6F03"/>
    <w:rsid w:val="4A7F0160"/>
    <w:rsid w:val="4A9796B0"/>
    <w:rsid w:val="4A9982E7"/>
    <w:rsid w:val="4AA71F0F"/>
    <w:rsid w:val="4AB4204B"/>
    <w:rsid w:val="4AC5FF50"/>
    <w:rsid w:val="4ACC39F4"/>
    <w:rsid w:val="4AF5B7E6"/>
    <w:rsid w:val="4B0847FE"/>
    <w:rsid w:val="4B0EA5F8"/>
    <w:rsid w:val="4B110DF0"/>
    <w:rsid w:val="4B12A445"/>
    <w:rsid w:val="4B1E3B3F"/>
    <w:rsid w:val="4B217EC6"/>
    <w:rsid w:val="4B268C59"/>
    <w:rsid w:val="4B2D045F"/>
    <w:rsid w:val="4B31503C"/>
    <w:rsid w:val="4B40870B"/>
    <w:rsid w:val="4B49029F"/>
    <w:rsid w:val="4B4A559A"/>
    <w:rsid w:val="4B80E8D7"/>
    <w:rsid w:val="4B821083"/>
    <w:rsid w:val="4B8610FB"/>
    <w:rsid w:val="4B87BD7B"/>
    <w:rsid w:val="4B9E3F19"/>
    <w:rsid w:val="4BC3798C"/>
    <w:rsid w:val="4BF137A3"/>
    <w:rsid w:val="4BF6EE2C"/>
    <w:rsid w:val="4C0083D4"/>
    <w:rsid w:val="4C10A0F0"/>
    <w:rsid w:val="4C1FE0EF"/>
    <w:rsid w:val="4C3ED2EF"/>
    <w:rsid w:val="4C4654DA"/>
    <w:rsid w:val="4C480326"/>
    <w:rsid w:val="4C4EBA71"/>
    <w:rsid w:val="4C60C425"/>
    <w:rsid w:val="4C6FE879"/>
    <w:rsid w:val="4C73C78A"/>
    <w:rsid w:val="4C768560"/>
    <w:rsid w:val="4C8CB727"/>
    <w:rsid w:val="4C9204DA"/>
    <w:rsid w:val="4C92A6EA"/>
    <w:rsid w:val="4C968873"/>
    <w:rsid w:val="4C98D5D2"/>
    <w:rsid w:val="4C9EE8DC"/>
    <w:rsid w:val="4CADE64B"/>
    <w:rsid w:val="4CB3EB95"/>
    <w:rsid w:val="4CDB74C4"/>
    <w:rsid w:val="4CE65A0D"/>
    <w:rsid w:val="4D035901"/>
    <w:rsid w:val="4D2AC242"/>
    <w:rsid w:val="4D2E38BC"/>
    <w:rsid w:val="4D36CF07"/>
    <w:rsid w:val="4D54945A"/>
    <w:rsid w:val="4D668F65"/>
    <w:rsid w:val="4D66CA94"/>
    <w:rsid w:val="4D8262A3"/>
    <w:rsid w:val="4D9DBF28"/>
    <w:rsid w:val="4DAEF3CB"/>
    <w:rsid w:val="4DC93981"/>
    <w:rsid w:val="4E0CB5B2"/>
    <w:rsid w:val="4E13A002"/>
    <w:rsid w:val="4E31C176"/>
    <w:rsid w:val="4E3EA58A"/>
    <w:rsid w:val="4E5980E2"/>
    <w:rsid w:val="4E5FAB05"/>
    <w:rsid w:val="4E7657FF"/>
    <w:rsid w:val="4E78D362"/>
    <w:rsid w:val="4EA3E264"/>
    <w:rsid w:val="4EB47FA0"/>
    <w:rsid w:val="4EB799C6"/>
    <w:rsid w:val="4EBCB77E"/>
    <w:rsid w:val="4EC0CB7A"/>
    <w:rsid w:val="4EC88BB3"/>
    <w:rsid w:val="4ED02BEB"/>
    <w:rsid w:val="4ED5A6CB"/>
    <w:rsid w:val="4ED69334"/>
    <w:rsid w:val="4EED8691"/>
    <w:rsid w:val="4F0A87B8"/>
    <w:rsid w:val="4F26149C"/>
    <w:rsid w:val="4F27BC39"/>
    <w:rsid w:val="4F415ECA"/>
    <w:rsid w:val="4F6B2816"/>
    <w:rsid w:val="4F866212"/>
    <w:rsid w:val="4F89A2A2"/>
    <w:rsid w:val="4F8D91DD"/>
    <w:rsid w:val="4FAC46AB"/>
    <w:rsid w:val="4FBB388D"/>
    <w:rsid w:val="4FD4B1D9"/>
    <w:rsid w:val="4FE7B2B6"/>
    <w:rsid w:val="500CE1B2"/>
    <w:rsid w:val="5034EA5D"/>
    <w:rsid w:val="5059D7D1"/>
    <w:rsid w:val="5060C04D"/>
    <w:rsid w:val="50779684"/>
    <w:rsid w:val="508A70DF"/>
    <w:rsid w:val="50A2B992"/>
    <w:rsid w:val="50A51149"/>
    <w:rsid w:val="50A70F11"/>
    <w:rsid w:val="50A87CE6"/>
    <w:rsid w:val="50A9D8C5"/>
    <w:rsid w:val="50AE67A0"/>
    <w:rsid w:val="50B157E3"/>
    <w:rsid w:val="50BC4C01"/>
    <w:rsid w:val="50C88360"/>
    <w:rsid w:val="50CE38ED"/>
    <w:rsid w:val="50D61DB7"/>
    <w:rsid w:val="50E1372C"/>
    <w:rsid w:val="50EDB6CE"/>
    <w:rsid w:val="510A5795"/>
    <w:rsid w:val="5111D461"/>
    <w:rsid w:val="511F7D0E"/>
    <w:rsid w:val="5126F61C"/>
    <w:rsid w:val="5143BAF9"/>
    <w:rsid w:val="515806AB"/>
    <w:rsid w:val="5190D11F"/>
    <w:rsid w:val="5195DA83"/>
    <w:rsid w:val="51CF7802"/>
    <w:rsid w:val="51D0B913"/>
    <w:rsid w:val="51D5D30E"/>
    <w:rsid w:val="51E1DA82"/>
    <w:rsid w:val="51EDB75F"/>
    <w:rsid w:val="520CC4B5"/>
    <w:rsid w:val="52117146"/>
    <w:rsid w:val="524F6AF9"/>
    <w:rsid w:val="525C8A5B"/>
    <w:rsid w:val="52755A0A"/>
    <w:rsid w:val="52902B93"/>
    <w:rsid w:val="52AD6CBA"/>
    <w:rsid w:val="52CB79C5"/>
    <w:rsid w:val="52CDECAB"/>
    <w:rsid w:val="52FCC06C"/>
    <w:rsid w:val="53081756"/>
    <w:rsid w:val="5330A0C5"/>
    <w:rsid w:val="5337F76C"/>
    <w:rsid w:val="5363C259"/>
    <w:rsid w:val="536458BB"/>
    <w:rsid w:val="53812154"/>
    <w:rsid w:val="539028A1"/>
    <w:rsid w:val="53A5DBA9"/>
    <w:rsid w:val="53A695D9"/>
    <w:rsid w:val="53BD2E76"/>
    <w:rsid w:val="53E09BB9"/>
    <w:rsid w:val="53EED570"/>
    <w:rsid w:val="541DA7A6"/>
    <w:rsid w:val="5421F005"/>
    <w:rsid w:val="5429F809"/>
    <w:rsid w:val="5430E3CA"/>
    <w:rsid w:val="54383E62"/>
    <w:rsid w:val="543F8764"/>
    <w:rsid w:val="544B1C13"/>
    <w:rsid w:val="54552181"/>
    <w:rsid w:val="545AD3BE"/>
    <w:rsid w:val="545B28F6"/>
    <w:rsid w:val="5490D354"/>
    <w:rsid w:val="549890CD"/>
    <w:rsid w:val="54E83956"/>
    <w:rsid w:val="54FB0571"/>
    <w:rsid w:val="55008F26"/>
    <w:rsid w:val="551AE4FC"/>
    <w:rsid w:val="551D0897"/>
    <w:rsid w:val="551F676B"/>
    <w:rsid w:val="551F7CC4"/>
    <w:rsid w:val="552095D2"/>
    <w:rsid w:val="552453D3"/>
    <w:rsid w:val="55526168"/>
    <w:rsid w:val="557D27FD"/>
    <w:rsid w:val="55A0C4D0"/>
    <w:rsid w:val="55C01FC6"/>
    <w:rsid w:val="55C457ED"/>
    <w:rsid w:val="55C634C5"/>
    <w:rsid w:val="55C7E064"/>
    <w:rsid w:val="55DF5D06"/>
    <w:rsid w:val="55E10E63"/>
    <w:rsid w:val="55F3B715"/>
    <w:rsid w:val="56000703"/>
    <w:rsid w:val="561C3D86"/>
    <w:rsid w:val="561E30B1"/>
    <w:rsid w:val="56219D06"/>
    <w:rsid w:val="562C8F00"/>
    <w:rsid w:val="563D884A"/>
    <w:rsid w:val="566B9188"/>
    <w:rsid w:val="5697AE05"/>
    <w:rsid w:val="56BE5756"/>
    <w:rsid w:val="56D16D88"/>
    <w:rsid w:val="56D9C574"/>
    <w:rsid w:val="56F2167C"/>
    <w:rsid w:val="56FE7055"/>
    <w:rsid w:val="570134D6"/>
    <w:rsid w:val="570FA55E"/>
    <w:rsid w:val="5727469A"/>
    <w:rsid w:val="5747CD90"/>
    <w:rsid w:val="574C570E"/>
    <w:rsid w:val="576A6140"/>
    <w:rsid w:val="576BC54A"/>
    <w:rsid w:val="577883A5"/>
    <w:rsid w:val="57806A15"/>
    <w:rsid w:val="5788B676"/>
    <w:rsid w:val="57B80DE7"/>
    <w:rsid w:val="57BE88C2"/>
    <w:rsid w:val="57CF3D52"/>
    <w:rsid w:val="57FF0BBE"/>
    <w:rsid w:val="58273E50"/>
    <w:rsid w:val="582E9143"/>
    <w:rsid w:val="58464382"/>
    <w:rsid w:val="585ED13A"/>
    <w:rsid w:val="586649DC"/>
    <w:rsid w:val="586F0605"/>
    <w:rsid w:val="587A4B6F"/>
    <w:rsid w:val="58829477"/>
    <w:rsid w:val="5882997B"/>
    <w:rsid w:val="58922DAB"/>
    <w:rsid w:val="58931847"/>
    <w:rsid w:val="58A44ED7"/>
    <w:rsid w:val="58AE06CE"/>
    <w:rsid w:val="58B03606"/>
    <w:rsid w:val="58C96952"/>
    <w:rsid w:val="58F8CB01"/>
    <w:rsid w:val="5904DF22"/>
    <w:rsid w:val="5917D028"/>
    <w:rsid w:val="591F7321"/>
    <w:rsid w:val="59201E1E"/>
    <w:rsid w:val="59296DC1"/>
    <w:rsid w:val="5945CE93"/>
    <w:rsid w:val="5948ABEB"/>
    <w:rsid w:val="594DCCD1"/>
    <w:rsid w:val="59832FE3"/>
    <w:rsid w:val="59A2647A"/>
    <w:rsid w:val="59AB8C4E"/>
    <w:rsid w:val="59CAFCB1"/>
    <w:rsid w:val="59E097E0"/>
    <w:rsid w:val="59E28C65"/>
    <w:rsid w:val="59E2E0FA"/>
    <w:rsid w:val="59F5280D"/>
    <w:rsid w:val="5A1F9054"/>
    <w:rsid w:val="5A289F24"/>
    <w:rsid w:val="5A2DFE0C"/>
    <w:rsid w:val="5A391F5B"/>
    <w:rsid w:val="5A4DE60B"/>
    <w:rsid w:val="5A5B2D01"/>
    <w:rsid w:val="5A60C069"/>
    <w:rsid w:val="5A659B8D"/>
    <w:rsid w:val="5A892556"/>
    <w:rsid w:val="5A95759D"/>
    <w:rsid w:val="5A9EF178"/>
    <w:rsid w:val="5ABF8D29"/>
    <w:rsid w:val="5AD726CF"/>
    <w:rsid w:val="5AE0AF5A"/>
    <w:rsid w:val="5AE3266B"/>
    <w:rsid w:val="5AED6AA1"/>
    <w:rsid w:val="5AF05B40"/>
    <w:rsid w:val="5AF9790A"/>
    <w:rsid w:val="5B0245D9"/>
    <w:rsid w:val="5B15491E"/>
    <w:rsid w:val="5B3C20C9"/>
    <w:rsid w:val="5B3F8D0A"/>
    <w:rsid w:val="5B415727"/>
    <w:rsid w:val="5B468929"/>
    <w:rsid w:val="5B6F946B"/>
    <w:rsid w:val="5B7E9C7F"/>
    <w:rsid w:val="5B9932B1"/>
    <w:rsid w:val="5BD73CA4"/>
    <w:rsid w:val="5BF30A53"/>
    <w:rsid w:val="5BFEFEA8"/>
    <w:rsid w:val="5C332D44"/>
    <w:rsid w:val="5C408936"/>
    <w:rsid w:val="5C4BEDFB"/>
    <w:rsid w:val="5C845135"/>
    <w:rsid w:val="5C8C2BA1"/>
    <w:rsid w:val="5C8F1FB8"/>
    <w:rsid w:val="5C8FD08C"/>
    <w:rsid w:val="5C9E8609"/>
    <w:rsid w:val="5CB4DF7E"/>
    <w:rsid w:val="5CBEDE45"/>
    <w:rsid w:val="5CECD54F"/>
    <w:rsid w:val="5CF6AD0A"/>
    <w:rsid w:val="5D0ED159"/>
    <w:rsid w:val="5D185676"/>
    <w:rsid w:val="5D1F30B6"/>
    <w:rsid w:val="5D230188"/>
    <w:rsid w:val="5D2614C6"/>
    <w:rsid w:val="5D2C5C50"/>
    <w:rsid w:val="5D3E6B8C"/>
    <w:rsid w:val="5D3EE626"/>
    <w:rsid w:val="5D4155AA"/>
    <w:rsid w:val="5D7BC96F"/>
    <w:rsid w:val="5D8869EC"/>
    <w:rsid w:val="5D8A32FB"/>
    <w:rsid w:val="5DC2E222"/>
    <w:rsid w:val="5DC56233"/>
    <w:rsid w:val="5DD0013B"/>
    <w:rsid w:val="5DD79A16"/>
    <w:rsid w:val="5DFBD1E1"/>
    <w:rsid w:val="5E0EC791"/>
    <w:rsid w:val="5E25EEC6"/>
    <w:rsid w:val="5E33ED1D"/>
    <w:rsid w:val="5E344E88"/>
    <w:rsid w:val="5E94E38F"/>
    <w:rsid w:val="5E9F2672"/>
    <w:rsid w:val="5EB291D5"/>
    <w:rsid w:val="5EB9844D"/>
    <w:rsid w:val="5ECA47C4"/>
    <w:rsid w:val="5ECB6A18"/>
    <w:rsid w:val="5ECC4F43"/>
    <w:rsid w:val="5ECCB709"/>
    <w:rsid w:val="5EDC7F6D"/>
    <w:rsid w:val="5EFAE9FC"/>
    <w:rsid w:val="5EFC2971"/>
    <w:rsid w:val="5F016F2F"/>
    <w:rsid w:val="5F151F7A"/>
    <w:rsid w:val="5F18B5FC"/>
    <w:rsid w:val="5F245517"/>
    <w:rsid w:val="5F2D11E4"/>
    <w:rsid w:val="5F3CE32E"/>
    <w:rsid w:val="5F87F0A9"/>
    <w:rsid w:val="5F8CA8A3"/>
    <w:rsid w:val="5FE2FF06"/>
    <w:rsid w:val="5FEAE0E4"/>
    <w:rsid w:val="5FEFB299"/>
    <w:rsid w:val="5FFC6AD9"/>
    <w:rsid w:val="5FFC7288"/>
    <w:rsid w:val="600F23CD"/>
    <w:rsid w:val="60171153"/>
    <w:rsid w:val="601996C5"/>
    <w:rsid w:val="602D60FE"/>
    <w:rsid w:val="6032BF22"/>
    <w:rsid w:val="6049CB6B"/>
    <w:rsid w:val="6052F75F"/>
    <w:rsid w:val="6064CF57"/>
    <w:rsid w:val="6079C2E6"/>
    <w:rsid w:val="60853F97"/>
    <w:rsid w:val="60B27BFB"/>
    <w:rsid w:val="60E93480"/>
    <w:rsid w:val="60FD8B6A"/>
    <w:rsid w:val="610B48AE"/>
    <w:rsid w:val="610DE70B"/>
    <w:rsid w:val="6113FA59"/>
    <w:rsid w:val="61182012"/>
    <w:rsid w:val="611D8C4A"/>
    <w:rsid w:val="6162527F"/>
    <w:rsid w:val="616A6BB1"/>
    <w:rsid w:val="6179ABD4"/>
    <w:rsid w:val="618B82FA"/>
    <w:rsid w:val="61935070"/>
    <w:rsid w:val="619D7317"/>
    <w:rsid w:val="61A9B879"/>
    <w:rsid w:val="61B091E1"/>
    <w:rsid w:val="61EFAECD"/>
    <w:rsid w:val="620B5D58"/>
    <w:rsid w:val="6211912A"/>
    <w:rsid w:val="6224AF1E"/>
    <w:rsid w:val="62430BDA"/>
    <w:rsid w:val="625D0555"/>
    <w:rsid w:val="626146EA"/>
    <w:rsid w:val="626AA7ED"/>
    <w:rsid w:val="62854B5D"/>
    <w:rsid w:val="62908E98"/>
    <w:rsid w:val="629B2B4C"/>
    <w:rsid w:val="62A95559"/>
    <w:rsid w:val="62AF3F5A"/>
    <w:rsid w:val="62C3FD24"/>
    <w:rsid w:val="62C44965"/>
    <w:rsid w:val="62C86961"/>
    <w:rsid w:val="62D8EBA4"/>
    <w:rsid w:val="62DE6FBF"/>
    <w:rsid w:val="62E7D36B"/>
    <w:rsid w:val="6309AE7B"/>
    <w:rsid w:val="63265355"/>
    <w:rsid w:val="63459BC6"/>
    <w:rsid w:val="63496462"/>
    <w:rsid w:val="635E2DB1"/>
    <w:rsid w:val="6361345F"/>
    <w:rsid w:val="6367F3C0"/>
    <w:rsid w:val="637303A8"/>
    <w:rsid w:val="6396C833"/>
    <w:rsid w:val="63A22CED"/>
    <w:rsid w:val="63B53EAC"/>
    <w:rsid w:val="63B9320F"/>
    <w:rsid w:val="63D17A75"/>
    <w:rsid w:val="63F29791"/>
    <w:rsid w:val="641F4CFB"/>
    <w:rsid w:val="642C9EBC"/>
    <w:rsid w:val="643D02E5"/>
    <w:rsid w:val="6464E0B8"/>
    <w:rsid w:val="646825FA"/>
    <w:rsid w:val="647747D1"/>
    <w:rsid w:val="64788A4B"/>
    <w:rsid w:val="647A0D97"/>
    <w:rsid w:val="64899BBD"/>
    <w:rsid w:val="648F6A47"/>
    <w:rsid w:val="64AE4E86"/>
    <w:rsid w:val="64BBB448"/>
    <w:rsid w:val="64D2E206"/>
    <w:rsid w:val="64D4DCA5"/>
    <w:rsid w:val="64E5BE11"/>
    <w:rsid w:val="64EA8276"/>
    <w:rsid w:val="64EF5657"/>
    <w:rsid w:val="64FF0A7A"/>
    <w:rsid w:val="65494E6A"/>
    <w:rsid w:val="65631142"/>
    <w:rsid w:val="6579C3DA"/>
    <w:rsid w:val="65856F2E"/>
    <w:rsid w:val="6590E748"/>
    <w:rsid w:val="65960035"/>
    <w:rsid w:val="65CFFCAF"/>
    <w:rsid w:val="65E570E8"/>
    <w:rsid w:val="662C6456"/>
    <w:rsid w:val="6632B769"/>
    <w:rsid w:val="66431932"/>
    <w:rsid w:val="66542C2D"/>
    <w:rsid w:val="66A60980"/>
    <w:rsid w:val="66CC9639"/>
    <w:rsid w:val="66D9491C"/>
    <w:rsid w:val="66FBEB9F"/>
    <w:rsid w:val="672C265B"/>
    <w:rsid w:val="67314571"/>
    <w:rsid w:val="67386B1F"/>
    <w:rsid w:val="675B353A"/>
    <w:rsid w:val="676C43C4"/>
    <w:rsid w:val="67884742"/>
    <w:rsid w:val="67ACCFE2"/>
    <w:rsid w:val="67BC8C50"/>
    <w:rsid w:val="67BC93C5"/>
    <w:rsid w:val="67D52CA4"/>
    <w:rsid w:val="67D737FC"/>
    <w:rsid w:val="67D9E746"/>
    <w:rsid w:val="67F9EBA3"/>
    <w:rsid w:val="681C4BE5"/>
    <w:rsid w:val="6849DDE5"/>
    <w:rsid w:val="6857DC4F"/>
    <w:rsid w:val="68B2D949"/>
    <w:rsid w:val="68BAF899"/>
    <w:rsid w:val="68BC3B18"/>
    <w:rsid w:val="68EEAE91"/>
    <w:rsid w:val="6926E0C9"/>
    <w:rsid w:val="693519E3"/>
    <w:rsid w:val="69361201"/>
    <w:rsid w:val="6944977E"/>
    <w:rsid w:val="69642620"/>
    <w:rsid w:val="6968EEDF"/>
    <w:rsid w:val="696A81EB"/>
    <w:rsid w:val="696FAB90"/>
    <w:rsid w:val="69765D9E"/>
    <w:rsid w:val="6977913C"/>
    <w:rsid w:val="69BC32BA"/>
    <w:rsid w:val="69C0790B"/>
    <w:rsid w:val="69C8191E"/>
    <w:rsid w:val="6A01ED6E"/>
    <w:rsid w:val="6A1C8725"/>
    <w:rsid w:val="6A311119"/>
    <w:rsid w:val="6A3D71CD"/>
    <w:rsid w:val="6A53722A"/>
    <w:rsid w:val="6A542A55"/>
    <w:rsid w:val="6A664F50"/>
    <w:rsid w:val="6A6B1F54"/>
    <w:rsid w:val="6A6E7465"/>
    <w:rsid w:val="6AA9C906"/>
    <w:rsid w:val="6ABD24EC"/>
    <w:rsid w:val="6ADD3D0F"/>
    <w:rsid w:val="6AE8CBE6"/>
    <w:rsid w:val="6AF43C81"/>
    <w:rsid w:val="6B1E3AEC"/>
    <w:rsid w:val="6B221185"/>
    <w:rsid w:val="6B7B03F6"/>
    <w:rsid w:val="6B8D8FD9"/>
    <w:rsid w:val="6B8DA5BB"/>
    <w:rsid w:val="6B9E2737"/>
    <w:rsid w:val="6BA53DE6"/>
    <w:rsid w:val="6BABE26C"/>
    <w:rsid w:val="6BBB0275"/>
    <w:rsid w:val="6BD851AA"/>
    <w:rsid w:val="6BDDCC78"/>
    <w:rsid w:val="6BFDB95B"/>
    <w:rsid w:val="6C1CE1B5"/>
    <w:rsid w:val="6C1E6044"/>
    <w:rsid w:val="6C2B7785"/>
    <w:rsid w:val="6C6BB0AD"/>
    <w:rsid w:val="6C7AE4E0"/>
    <w:rsid w:val="6C851C3C"/>
    <w:rsid w:val="6C884E9D"/>
    <w:rsid w:val="6CC51D66"/>
    <w:rsid w:val="6CC6C62D"/>
    <w:rsid w:val="6CD2BCC2"/>
    <w:rsid w:val="6CE26F44"/>
    <w:rsid w:val="6CF6FEB4"/>
    <w:rsid w:val="6D2A19C1"/>
    <w:rsid w:val="6D51C62D"/>
    <w:rsid w:val="6D534B8E"/>
    <w:rsid w:val="6D56F3B7"/>
    <w:rsid w:val="6D692E8E"/>
    <w:rsid w:val="6D6C1672"/>
    <w:rsid w:val="6D7196AA"/>
    <w:rsid w:val="6D9326ED"/>
    <w:rsid w:val="6DAAB95C"/>
    <w:rsid w:val="6DB1C479"/>
    <w:rsid w:val="6DC6AF72"/>
    <w:rsid w:val="6DDD9FCC"/>
    <w:rsid w:val="6E731187"/>
    <w:rsid w:val="6EA8EB52"/>
    <w:rsid w:val="6ED24F75"/>
    <w:rsid w:val="6ED36552"/>
    <w:rsid w:val="6ED88EF6"/>
    <w:rsid w:val="6EDADCA9"/>
    <w:rsid w:val="6EF2A337"/>
    <w:rsid w:val="6F182DB0"/>
    <w:rsid w:val="6F3F6196"/>
    <w:rsid w:val="6F65CA4C"/>
    <w:rsid w:val="6F6BC3B7"/>
    <w:rsid w:val="6F70FAD2"/>
    <w:rsid w:val="6F7413D1"/>
    <w:rsid w:val="6F8B0F80"/>
    <w:rsid w:val="6FA0D57E"/>
    <w:rsid w:val="6FA109CB"/>
    <w:rsid w:val="6FA3CF34"/>
    <w:rsid w:val="6FA77309"/>
    <w:rsid w:val="6FABF9DD"/>
    <w:rsid w:val="6FB285A2"/>
    <w:rsid w:val="6FC33856"/>
    <w:rsid w:val="6FCEA6DA"/>
    <w:rsid w:val="6FF19630"/>
    <w:rsid w:val="6FF9A344"/>
    <w:rsid w:val="70048FCF"/>
    <w:rsid w:val="700A8858"/>
    <w:rsid w:val="70101756"/>
    <w:rsid w:val="701FCE1C"/>
    <w:rsid w:val="70219C36"/>
    <w:rsid w:val="702DC92B"/>
    <w:rsid w:val="70335BBD"/>
    <w:rsid w:val="703A27EA"/>
    <w:rsid w:val="70442434"/>
    <w:rsid w:val="705E2AC4"/>
    <w:rsid w:val="705EC8E2"/>
    <w:rsid w:val="709045E8"/>
    <w:rsid w:val="70BB0154"/>
    <w:rsid w:val="70D6770C"/>
    <w:rsid w:val="70DE36C8"/>
    <w:rsid w:val="7113B334"/>
    <w:rsid w:val="711F5997"/>
    <w:rsid w:val="713D32DE"/>
    <w:rsid w:val="7140E595"/>
    <w:rsid w:val="71484ABB"/>
    <w:rsid w:val="714FA48C"/>
    <w:rsid w:val="7154BDC5"/>
    <w:rsid w:val="715EAE21"/>
    <w:rsid w:val="7164F1E5"/>
    <w:rsid w:val="71700455"/>
    <w:rsid w:val="71BADCF9"/>
    <w:rsid w:val="720401CD"/>
    <w:rsid w:val="720D604B"/>
    <w:rsid w:val="7245A5E8"/>
    <w:rsid w:val="72532FCA"/>
    <w:rsid w:val="7254BBAB"/>
    <w:rsid w:val="7294464F"/>
    <w:rsid w:val="7298C2CB"/>
    <w:rsid w:val="72ACC627"/>
    <w:rsid w:val="72D2F595"/>
    <w:rsid w:val="72D374F1"/>
    <w:rsid w:val="72E9EEF8"/>
    <w:rsid w:val="72F93295"/>
    <w:rsid w:val="730825F8"/>
    <w:rsid w:val="7336DFAB"/>
    <w:rsid w:val="7377234D"/>
    <w:rsid w:val="7379B23B"/>
    <w:rsid w:val="73808B40"/>
    <w:rsid w:val="73939593"/>
    <w:rsid w:val="739FD22E"/>
    <w:rsid w:val="73A81BD0"/>
    <w:rsid w:val="73B42073"/>
    <w:rsid w:val="73DD1FE2"/>
    <w:rsid w:val="73DED559"/>
    <w:rsid w:val="73E6D363"/>
    <w:rsid w:val="7426B4F2"/>
    <w:rsid w:val="742A8B90"/>
    <w:rsid w:val="743DC9E6"/>
    <w:rsid w:val="744AC3B5"/>
    <w:rsid w:val="744B9291"/>
    <w:rsid w:val="744E7A78"/>
    <w:rsid w:val="74692076"/>
    <w:rsid w:val="74784816"/>
    <w:rsid w:val="748748C8"/>
    <w:rsid w:val="7487EE53"/>
    <w:rsid w:val="748E5184"/>
    <w:rsid w:val="74A0B457"/>
    <w:rsid w:val="74B9AF8C"/>
    <w:rsid w:val="74C008E8"/>
    <w:rsid w:val="74C48030"/>
    <w:rsid w:val="74D4D622"/>
    <w:rsid w:val="74DA3A48"/>
    <w:rsid w:val="74DF69AE"/>
    <w:rsid w:val="74F0AF89"/>
    <w:rsid w:val="75030A7E"/>
    <w:rsid w:val="7511D233"/>
    <w:rsid w:val="7524E679"/>
    <w:rsid w:val="7559BA55"/>
    <w:rsid w:val="7577C1DF"/>
    <w:rsid w:val="757F35FF"/>
    <w:rsid w:val="75805FDB"/>
    <w:rsid w:val="7583DE3A"/>
    <w:rsid w:val="758D40A2"/>
    <w:rsid w:val="759D9DE4"/>
    <w:rsid w:val="75A0819F"/>
    <w:rsid w:val="75AEEE38"/>
    <w:rsid w:val="75E5D477"/>
    <w:rsid w:val="76011158"/>
    <w:rsid w:val="7602BEF9"/>
    <w:rsid w:val="7602EF4D"/>
    <w:rsid w:val="760D4842"/>
    <w:rsid w:val="7642AE9B"/>
    <w:rsid w:val="766F363A"/>
    <w:rsid w:val="76777CB6"/>
    <w:rsid w:val="7691D4B7"/>
    <w:rsid w:val="76923C62"/>
    <w:rsid w:val="7693557F"/>
    <w:rsid w:val="76B5C51B"/>
    <w:rsid w:val="76C450EE"/>
    <w:rsid w:val="76CC492F"/>
    <w:rsid w:val="76EFD8D7"/>
    <w:rsid w:val="76FDB51C"/>
    <w:rsid w:val="77214C8C"/>
    <w:rsid w:val="773E5839"/>
    <w:rsid w:val="77469A42"/>
    <w:rsid w:val="7746D398"/>
    <w:rsid w:val="77A9CB4F"/>
    <w:rsid w:val="77BC42A1"/>
    <w:rsid w:val="77D01BA1"/>
    <w:rsid w:val="77D78461"/>
    <w:rsid w:val="77D7FB75"/>
    <w:rsid w:val="77EBC1BB"/>
    <w:rsid w:val="77FD1323"/>
    <w:rsid w:val="785133C6"/>
    <w:rsid w:val="785F3ECF"/>
    <w:rsid w:val="7862E6A4"/>
    <w:rsid w:val="786C28C3"/>
    <w:rsid w:val="7899857D"/>
    <w:rsid w:val="78A09318"/>
    <w:rsid w:val="78A33184"/>
    <w:rsid w:val="78ABC688"/>
    <w:rsid w:val="78BD46BB"/>
    <w:rsid w:val="78D1D4AF"/>
    <w:rsid w:val="78E26AA3"/>
    <w:rsid w:val="78F33D93"/>
    <w:rsid w:val="7909F49C"/>
    <w:rsid w:val="79176468"/>
    <w:rsid w:val="792755BF"/>
    <w:rsid w:val="7947F249"/>
    <w:rsid w:val="7956ADF6"/>
    <w:rsid w:val="7958A680"/>
    <w:rsid w:val="7967BD30"/>
    <w:rsid w:val="796CA6FD"/>
    <w:rsid w:val="797003CA"/>
    <w:rsid w:val="7996935E"/>
    <w:rsid w:val="79A465AD"/>
    <w:rsid w:val="79ABB800"/>
    <w:rsid w:val="79AE1316"/>
    <w:rsid w:val="79B77592"/>
    <w:rsid w:val="79BD0539"/>
    <w:rsid w:val="79D84872"/>
    <w:rsid w:val="79EDD9F9"/>
    <w:rsid w:val="79F6B3E2"/>
    <w:rsid w:val="7A0962DC"/>
    <w:rsid w:val="7A1296E2"/>
    <w:rsid w:val="7A1FD03D"/>
    <w:rsid w:val="7A395EA3"/>
    <w:rsid w:val="7A4796E9"/>
    <w:rsid w:val="7A8E73CD"/>
    <w:rsid w:val="7A8EB26C"/>
    <w:rsid w:val="7A9BAF2E"/>
    <w:rsid w:val="7AA4604A"/>
    <w:rsid w:val="7ADDCC62"/>
    <w:rsid w:val="7AE73ABD"/>
    <w:rsid w:val="7AF1A681"/>
    <w:rsid w:val="7AF3928B"/>
    <w:rsid w:val="7B0E7F00"/>
    <w:rsid w:val="7B313817"/>
    <w:rsid w:val="7B6A1071"/>
    <w:rsid w:val="7B70FD9F"/>
    <w:rsid w:val="7B71FDF7"/>
    <w:rsid w:val="7B84E28D"/>
    <w:rsid w:val="7B8AAAA6"/>
    <w:rsid w:val="7B907855"/>
    <w:rsid w:val="7B91A18C"/>
    <w:rsid w:val="7B9767E3"/>
    <w:rsid w:val="7BB3B4B5"/>
    <w:rsid w:val="7BBB61B0"/>
    <w:rsid w:val="7BC4E09C"/>
    <w:rsid w:val="7BD1263F"/>
    <w:rsid w:val="7BD498BD"/>
    <w:rsid w:val="7BE79184"/>
    <w:rsid w:val="7C084F3A"/>
    <w:rsid w:val="7C1B448E"/>
    <w:rsid w:val="7C2990E3"/>
    <w:rsid w:val="7C33F097"/>
    <w:rsid w:val="7C45845F"/>
    <w:rsid w:val="7C5A0DB3"/>
    <w:rsid w:val="7C5EF681"/>
    <w:rsid w:val="7C6DF9D9"/>
    <w:rsid w:val="7C77E04D"/>
    <w:rsid w:val="7C8C00E3"/>
    <w:rsid w:val="7CA36AEC"/>
    <w:rsid w:val="7CA72867"/>
    <w:rsid w:val="7CBC11B0"/>
    <w:rsid w:val="7CEE8944"/>
    <w:rsid w:val="7CF9EBE3"/>
    <w:rsid w:val="7CFC2129"/>
    <w:rsid w:val="7D162B1D"/>
    <w:rsid w:val="7D1D7596"/>
    <w:rsid w:val="7D2469AE"/>
    <w:rsid w:val="7D2D5EE9"/>
    <w:rsid w:val="7D362093"/>
    <w:rsid w:val="7D7168F2"/>
    <w:rsid w:val="7D7BF824"/>
    <w:rsid w:val="7D7C6407"/>
    <w:rsid w:val="7D9D81C1"/>
    <w:rsid w:val="7DB5DBC6"/>
    <w:rsid w:val="7DC5B523"/>
    <w:rsid w:val="7DCB1BD9"/>
    <w:rsid w:val="7DDF55B5"/>
    <w:rsid w:val="7DE1F2ED"/>
    <w:rsid w:val="7DE5ECEB"/>
    <w:rsid w:val="7E01E958"/>
    <w:rsid w:val="7E146C00"/>
    <w:rsid w:val="7E15A83C"/>
    <w:rsid w:val="7E190CD3"/>
    <w:rsid w:val="7E24469E"/>
    <w:rsid w:val="7E3DB0D9"/>
    <w:rsid w:val="7E4F7EBC"/>
    <w:rsid w:val="7E4F9692"/>
    <w:rsid w:val="7E511904"/>
    <w:rsid w:val="7E564799"/>
    <w:rsid w:val="7E5CC61D"/>
    <w:rsid w:val="7E8F4CB9"/>
    <w:rsid w:val="7E9D2E05"/>
    <w:rsid w:val="7ECD19BE"/>
    <w:rsid w:val="7ECE0F73"/>
    <w:rsid w:val="7ED12EDE"/>
    <w:rsid w:val="7EDA93B2"/>
    <w:rsid w:val="7EDC5748"/>
    <w:rsid w:val="7EE33BC1"/>
    <w:rsid w:val="7EE5919B"/>
    <w:rsid w:val="7EE69856"/>
    <w:rsid w:val="7F08C701"/>
    <w:rsid w:val="7F10DE28"/>
    <w:rsid w:val="7F16F9BE"/>
    <w:rsid w:val="7F507DF1"/>
    <w:rsid w:val="7F530106"/>
    <w:rsid w:val="7F556A01"/>
    <w:rsid w:val="7F60219D"/>
    <w:rsid w:val="7F654FFF"/>
    <w:rsid w:val="7F801B5A"/>
    <w:rsid w:val="7F859872"/>
    <w:rsid w:val="7F95B1DB"/>
    <w:rsid w:val="7FB2C856"/>
    <w:rsid w:val="7FB305CE"/>
    <w:rsid w:val="7FBBC067"/>
    <w:rsid w:val="7FC668C0"/>
    <w:rsid w:val="7FDA9F4B"/>
    <w:rsid w:val="7FE1AAF8"/>
    <w:rsid w:val="7FF1D5C7"/>
    <w:rsid w:val="7FF4B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988E5D"/>
  <w14:defaultImageDpi w14:val="32767"/>
  <w15:chartTrackingRefBased/>
  <w15:docId w15:val="{1711A7F3-A52A-4783-B3B4-7CB83DA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6A33AF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8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757970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1B3DE0"/>
    <w:pPr>
      <w:numPr>
        <w:ilvl w:val="1"/>
        <w:numId w:val="22"/>
      </w:numPr>
      <w:tabs>
        <w:tab w:val="left" w:pos="1134"/>
      </w:tabs>
      <w:adjustRightInd w:val="0"/>
      <w:snapToGrid w:val="0"/>
      <w:spacing w:before="40" w:line="300" w:lineRule="auto"/>
      <w:ind w:left="1134" w:hanging="425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1B3DE0"/>
    <w:pPr>
      <w:numPr>
        <w:ilvl w:val="1"/>
        <w:numId w:val="21"/>
      </w:numPr>
      <w:tabs>
        <w:tab w:val="left" w:pos="1134"/>
      </w:tabs>
      <w:snapToGrid w:val="0"/>
      <w:spacing w:before="40" w:line="300" w:lineRule="auto"/>
      <w:ind w:left="1134" w:hanging="425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20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9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semiHidden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semiHidden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uiPriority w:val="29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uiPriority w:val="29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4A5D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4A5D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table" w:styleId="ListTable1Light">
    <w:name w:val="List Table 1 Light"/>
    <w:basedOn w:val="TableNormal"/>
    <w:uiPriority w:val="46"/>
    <w:rsid w:val="00ED531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eop">
    <w:name w:val="eop"/>
    <w:basedOn w:val="DefaultParagraphFont"/>
    <w:rsid w:val="00F13908"/>
  </w:style>
  <w:style w:type="character" w:customStyle="1" w:styleId="scxw139124285">
    <w:name w:val="scxw139124285"/>
    <w:basedOn w:val="DefaultParagraphFont"/>
    <w:rsid w:val="00F13908"/>
  </w:style>
  <w:style w:type="character" w:customStyle="1" w:styleId="bcx0">
    <w:name w:val="bcx0"/>
    <w:basedOn w:val="DefaultParagraphFont"/>
    <w:rsid w:val="00F90CD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25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5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0CA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0CA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0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CA"/>
    <w:rPr>
      <w:rFonts w:ascii="Segoe UI" w:hAnsi="Segoe UI" w:cs="Segoe UI"/>
      <w:sz w:val="18"/>
      <w:szCs w:val="18"/>
      <w:lang w:val="en-AU"/>
    </w:rPr>
  </w:style>
  <w:style w:type="table" w:styleId="GridTable7Colorful-Accent6">
    <w:name w:val="Grid Table 7 Colorful Accent 6"/>
    <w:basedOn w:val="TableNormal"/>
    <w:uiPriority w:val="52"/>
    <w:rsid w:val="00100CF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9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953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modernmet.com/digital-collage-hybrid-animals-arne-fredriksen/" TargetMode="External"/><Relationship Id="rId18" Type="http://schemas.openxmlformats.org/officeDocument/2006/relationships/hyperlink" Target="https://www.roslynoxley9.com.au/artwork/patricia-piccinini-laura-with-sandwich-2006/31:1484" TargetMode="External"/><Relationship Id="rId26" Type="http://schemas.openxmlformats.org/officeDocument/2006/relationships/hyperlink" Target="https://www.roslynoxley9.com.au/artwork/patricia-piccinini-laura-with-sandwich-2006/31:1484" TargetMode="External"/><Relationship Id="rId21" Type="http://schemas.openxmlformats.org/officeDocument/2006/relationships/hyperlink" Target="https://educationstandards.nsw.edu.au/wps/portal/nesa/k-10/learning-areas/creative-arts/visual-arts-7-10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rtsy.net/artwork/aes-plus-f-inverso-mundus-still-number-1-02-2" TargetMode="External"/><Relationship Id="rId17" Type="http://schemas.openxmlformats.org/officeDocument/2006/relationships/hyperlink" Target="https://www.dezeen.com/2015/03/10/kathryn-fleming-synthetic-biology-engineer-animals-survive-extinction-endless-species-cat-dog-hybrid-design-indaba-2015/" TargetMode="External"/><Relationship Id="rId25" Type="http://schemas.openxmlformats.org/officeDocument/2006/relationships/hyperlink" Target="https://www.roslynoxley9.com.au/artwork/patricia-piccinini-the-long-awaited-2008/33:10966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slynoxley9.com.au/artwork/patricia-piccinini-the-long-awaited-2008/33:10966" TargetMode="External"/><Relationship Id="rId20" Type="http://schemas.openxmlformats.org/officeDocument/2006/relationships/hyperlink" Target="https://www.roslynoxley9.com.au/artwork/patricia-piccinini-laura-with-sandwich-2006/31:1484" TargetMode="External"/><Relationship Id="rId29" Type="http://schemas.openxmlformats.org/officeDocument/2006/relationships/hyperlink" Target="https://www.qagoma.qld.gov.au/__data/assets/pdf_file/0005/165956/7930_Piccinini_Secondary_Education_Resource_vFINAL_single-pag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visual-arts-7-10" TargetMode="External"/><Relationship Id="rId24" Type="http://schemas.openxmlformats.org/officeDocument/2006/relationships/hyperlink" Target="https://www.roslynoxley9.com.au/exhibition/we-are-family/blbmy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roslynoxley9.com.au/exhibition/we-are-family/blbmy" TargetMode="External"/><Relationship Id="rId23" Type="http://schemas.openxmlformats.org/officeDocument/2006/relationships/hyperlink" Target="https://cpl.asn.au/journal/semester-2-2020/collaborating-critically-and-creatively-in-visual-arts" TargetMode="External"/><Relationship Id="rId28" Type="http://schemas.openxmlformats.org/officeDocument/2006/relationships/hyperlink" Target="https://www.artsy.net/artwork/aes-plus-f-inverso-mundus-still-number-1-02-3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ezeen.com/2015/03/10/kathryn-fleming-synthetic-biology-engineer-animals-survive-extinction-endless-species-cat-dog-hybrid-design-indaba-2015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gsa-prod.s3.amazonaws.com/media/dd/files/Piccinini20online20resource.5753a67.pdf" TargetMode="External"/><Relationship Id="rId22" Type="http://schemas.openxmlformats.org/officeDocument/2006/relationships/hyperlink" Target="https://education.nsw.gov.au/teaching-and-learning/curriculum/key-learning-areas/creative-arts/stages-4-and-5/fostering-critical-and-creative-thinking-in-visual-arts-7-10" TargetMode="External"/><Relationship Id="rId27" Type="http://schemas.openxmlformats.org/officeDocument/2006/relationships/hyperlink" Target="https://www.dezeen.com/2015/03/10/kathryn-fleming-synthetic-biology-engineer-animals-survive-extinction-endless-species-cat-dog-hybrid-design-indaba-2015/" TargetMode="External"/><Relationship Id="rId30" Type="http://schemas.openxmlformats.org/officeDocument/2006/relationships/hyperlink" Target="https://agsa-prod.s3.amazonaws.com/media/dd/files/Piccinini20online20resource.5753a67.pdf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4ae14a34bd564b1c" Type="http://schemas.microsoft.com/office/2018/08/relationships/commentsExtensible" Target="commentsExtensi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yriacou5\Downloads\2021-annnotated-DoE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074186239DA479E350475DE630426" ma:contentTypeVersion="14" ma:contentTypeDescription="Create a new document." ma:contentTypeScope="" ma:versionID="68ac892ee5d04fe3de18d9532e88e0f8">
  <xsd:schema xmlns:xsd="http://www.w3.org/2001/XMLSchema" xmlns:xs="http://www.w3.org/2001/XMLSchema" xmlns:p="http://schemas.microsoft.com/office/2006/metadata/properties" xmlns:ns3="b094fdf6-eb39-4578-997a-ed9ca0461d9f" xmlns:ns4="8cef46db-c2dd-4219-b020-eea494deb90a" targetNamespace="http://schemas.microsoft.com/office/2006/metadata/properties" ma:root="true" ma:fieldsID="ec5f2aa146351cbde228d36bcb72be29" ns3:_="" ns4:_="">
    <xsd:import namespace="b094fdf6-eb39-4578-997a-ed9ca0461d9f"/>
    <xsd:import namespace="8cef46db-c2dd-4219-b020-eea494deb9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fdf6-eb39-4578-997a-ed9ca0461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46db-c2dd-4219-b020-eea494deb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8cef46db-c2dd-4219-b020-eea494deb90a"/>
    <ds:schemaRef ds:uri="http://purl.org/dc/dcmitype/"/>
    <ds:schemaRef ds:uri="http://schemas.microsoft.com/office/infopath/2007/PartnerControls"/>
    <ds:schemaRef ds:uri="b094fdf6-eb39-4578-997a-ed9ca0461d9f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FEB47-0EF5-4110-AA1B-F8F5BA22E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4fdf6-eb39-4578-997a-ed9ca0461d9f"/>
    <ds:schemaRef ds:uri="8cef46db-c2dd-4219-b020-eea494deb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31649-EA8C-4941-8477-2B32DC94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2021-annnotated-DoE-Word-template.dotx</Template>
  <TotalTime>0</TotalTime>
  <Pages>4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Creature discomfort</vt:lpstr>
    </vt:vector>
  </TitlesOfParts>
  <Manager/>
  <Company>NSW Department of Education</Company>
  <LinksUpToDate>false</LinksUpToDate>
  <CharactersWithSpaces>21134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 discomfort</dc:title>
  <dc:subject>Visual arts</dc:subject>
  <dc:creator>NSW DoE</dc:creator>
  <cp:keywords>VA, critical and creative thinking, creative arts</cp:keywords>
  <dc:description/>
  <cp:lastModifiedBy>Cathryn Horvat</cp:lastModifiedBy>
  <cp:revision>2</cp:revision>
  <cp:lastPrinted>2019-09-30T07:42:00Z</cp:lastPrinted>
  <dcterms:created xsi:type="dcterms:W3CDTF">2021-10-28T03:38:00Z</dcterms:created>
  <dcterms:modified xsi:type="dcterms:W3CDTF">2021-10-28T03:38:00Z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0x010100FF3074186239DA479E350475DE630426</vt:lpwstr>
  </property>
</Properties>
</file>