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F2E60C" w14:textId="21908C68" w:rsidR="00B53FCE" w:rsidRDefault="00D36DFE" w:rsidP="00684CDB">
      <w:pPr>
        <w:pStyle w:val="Title"/>
      </w:pPr>
      <w:r>
        <w:t>Dance</w:t>
      </w:r>
      <w:r w:rsidR="41F48DB0">
        <w:t xml:space="preserve"> </w:t>
      </w:r>
      <w:r w:rsidR="005500A3">
        <w:t>Life Skills</w:t>
      </w:r>
      <w:r w:rsidR="00F571B3">
        <w:t xml:space="preserve"> </w:t>
      </w:r>
      <w:r w:rsidR="003C3E08">
        <w:t>(</w:t>
      </w:r>
      <w:r w:rsidR="41F48DB0">
        <w:t>Year</w:t>
      </w:r>
      <w:r w:rsidR="1F2CBCA1">
        <w:t xml:space="preserve"> 12</w:t>
      </w:r>
      <w:r w:rsidR="003C3E08">
        <w:t>)</w:t>
      </w:r>
      <w:r w:rsidR="1F2CBCA1">
        <w:t xml:space="preserve"> </w:t>
      </w:r>
    </w:p>
    <w:p w14:paraId="1DA11433" w14:textId="0A03B829" w:rsidR="00555747" w:rsidRDefault="724F7F00" w:rsidP="00603A3A">
      <w:pPr>
        <w:pStyle w:val="Subtitle0"/>
      </w:pPr>
      <w:r>
        <w:t>120</w:t>
      </w:r>
      <w:r w:rsidR="00805E74">
        <w:t>-</w:t>
      </w:r>
      <w:r w:rsidR="00EC1C32">
        <w:t>hour s</w:t>
      </w:r>
      <w:r w:rsidR="00C76E61">
        <w:t>ample scope and sequence</w:t>
      </w:r>
    </w:p>
    <w:p w14:paraId="327053E5" w14:textId="57A1CDFA" w:rsidR="00BC2871" w:rsidRPr="00E1389A" w:rsidRDefault="00234DD6" w:rsidP="00044772">
      <w:pPr>
        <w:pStyle w:val="FeatureBox2"/>
      </w:pPr>
      <w:r>
        <w:t xml:space="preserve">This sample scope and sequence is designed to run with the published Dance </w:t>
      </w:r>
      <w:r w:rsidR="0029667A">
        <w:t>(</w:t>
      </w:r>
      <w:r>
        <w:t>Year 12</w:t>
      </w:r>
      <w:r w:rsidR="0029667A">
        <w:t>)</w:t>
      </w:r>
      <w:r>
        <w:t xml:space="preserve"> </w:t>
      </w:r>
      <w:r w:rsidR="002D1CB5">
        <w:t xml:space="preserve">– </w:t>
      </w:r>
      <w:r>
        <w:t xml:space="preserve">120-hour sample scope and sequence </w:t>
      </w:r>
      <w:r w:rsidRPr="00BC0DCF">
        <w:t>on the</w:t>
      </w:r>
      <w:r w:rsidR="00201543">
        <w:t xml:space="preserve"> </w:t>
      </w:r>
      <w:hyperlink r:id="rId8" w:history="1">
        <w:r w:rsidR="00201543" w:rsidRPr="00201543">
          <w:rPr>
            <w:rStyle w:val="Hyperlink"/>
          </w:rPr>
          <w:t>Dance 11–12</w:t>
        </w:r>
      </w:hyperlink>
      <w:r w:rsidR="00201543">
        <w:t xml:space="preserve"> webpage</w:t>
      </w:r>
      <w:r w:rsidR="002D1CB5">
        <w:t xml:space="preserve"> of </w:t>
      </w:r>
      <w:hyperlink r:id="rId9" w:history="1">
        <w:r w:rsidR="002D1CB5">
          <w:rPr>
            <w:rStyle w:val="Hyperlink"/>
          </w:rPr>
          <w:t>Planning, programming and assessing Creative Arts 11–12</w:t>
        </w:r>
      </w:hyperlink>
      <w:hyperlink r:id="rId10" w:history="1"/>
      <w:r w:rsidRPr="00BC0DCF">
        <w:rPr>
          <w:rStyle w:val="CommentReference"/>
        </w:rPr>
        <w:t>,</w:t>
      </w:r>
      <w:r>
        <w:rPr>
          <w:rFonts w:eastAsia="Calibri"/>
        </w:rPr>
        <w:t xml:space="preserve"> as a sample of one way to approach the design and delivery in an integrated classroom. </w:t>
      </w:r>
      <w:r w:rsidR="00D21DD2">
        <w:t>In each term, the units outlined are designed to run concurrently and may be adapted as per the needs of the individual school context.</w:t>
      </w:r>
      <w:r w:rsidR="00BC2871">
        <w:br w:type="page"/>
      </w:r>
    </w:p>
    <w:p w14:paraId="3FD1A1EE" w14:textId="718E5039" w:rsidR="5AC18A15" w:rsidRDefault="5AC18A15" w:rsidP="34CEA95B">
      <w:pPr>
        <w:pStyle w:val="Heading1"/>
      </w:pPr>
      <w:bookmarkStart w:id="0" w:name="_Toc112409826"/>
      <w:bookmarkStart w:id="1" w:name="_Toc147483514"/>
      <w:r>
        <w:lastRenderedPageBreak/>
        <w:t>Term 4 (</w:t>
      </w:r>
      <w:r w:rsidR="6B67DC4A">
        <w:t>3</w:t>
      </w:r>
      <w:r>
        <w:t>0 hours)</w:t>
      </w:r>
    </w:p>
    <w:p w14:paraId="74338C94" w14:textId="295A1333" w:rsidR="00C57B78" w:rsidRDefault="0029667A" w:rsidP="00C57B78">
      <w:pPr>
        <w:pStyle w:val="Caption"/>
      </w:pPr>
      <w:r>
        <w:t xml:space="preserve">Table </w:t>
      </w:r>
      <w:r>
        <w:fldChar w:fldCharType="begin"/>
      </w:r>
      <w:r>
        <w:instrText xml:space="preserve"> SEQ Table \* ARABIC </w:instrText>
      </w:r>
      <w:r>
        <w:fldChar w:fldCharType="separate"/>
      </w:r>
      <w:r w:rsidR="00604B67">
        <w:rPr>
          <w:noProof/>
        </w:rPr>
        <w:t>1</w:t>
      </w:r>
      <w:r>
        <w:fldChar w:fldCharType="end"/>
      </w:r>
      <w:r w:rsidR="00C57B78">
        <w:t xml:space="preserve"> – Term 4</w:t>
      </w:r>
    </w:p>
    <w:tbl>
      <w:tblPr>
        <w:tblStyle w:val="Tableheader"/>
        <w:tblW w:w="14565" w:type="dxa"/>
        <w:tblLook w:val="04A0" w:firstRow="1" w:lastRow="0" w:firstColumn="1" w:lastColumn="0" w:noHBand="0" w:noVBand="1"/>
        <w:tblDescription w:val="Table outlines the learning overview, assessment outcomes and assessment details."/>
      </w:tblPr>
      <w:tblGrid>
        <w:gridCol w:w="2835"/>
        <w:gridCol w:w="11730"/>
      </w:tblGrid>
      <w:tr w:rsidR="00110AFC" w14:paraId="6EBF1A5C" w14:textId="77777777" w:rsidTr="3B50F8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1BA961DD" w14:textId="2A6D0A59" w:rsidR="00110AFC" w:rsidRDefault="00D325BB">
            <w:r>
              <w:t>Essentials</w:t>
            </w:r>
          </w:p>
        </w:tc>
        <w:tc>
          <w:tcPr>
            <w:tcW w:w="11730" w:type="dxa"/>
          </w:tcPr>
          <w:p w14:paraId="4C1C24DD" w14:textId="6E465E0E" w:rsidR="00110AFC" w:rsidRDefault="00751E48">
            <w:pPr>
              <w:cnfStyle w:val="100000000000" w:firstRow="1" w:lastRow="0" w:firstColumn="0" w:lastColumn="0" w:oddVBand="0" w:evenVBand="0" w:oddHBand="0" w:evenHBand="0" w:firstRowFirstColumn="0" w:firstRowLastColumn="0" w:lastRowFirstColumn="0" w:lastRowLastColumn="0"/>
            </w:pPr>
            <w:r>
              <w:t xml:space="preserve">Unit </w:t>
            </w:r>
            <w:r w:rsidR="00D325BB">
              <w:t>and assessment overview</w:t>
            </w:r>
          </w:p>
        </w:tc>
      </w:tr>
      <w:tr w:rsidR="00110AFC" w14:paraId="5C5BD4B7" w14:textId="77777777" w:rsidTr="00034A57">
        <w:trPr>
          <w:cnfStyle w:val="000000100000" w:firstRow="0" w:lastRow="0" w:firstColumn="0" w:lastColumn="0" w:oddVBand="0" w:evenVBand="0" w:oddHBand="1" w:evenHBand="0" w:firstRowFirstColumn="0" w:firstRowLastColumn="0" w:lastRowFirstColumn="0" w:lastRowLastColumn="0"/>
          <w:trHeight w:val="4132"/>
        </w:trPr>
        <w:tc>
          <w:tcPr>
            <w:cnfStyle w:val="001000000000" w:firstRow="0" w:lastRow="0" w:firstColumn="1" w:lastColumn="0" w:oddVBand="0" w:evenVBand="0" w:oddHBand="0" w:evenHBand="0" w:firstRowFirstColumn="0" w:firstRowLastColumn="0" w:lastRowFirstColumn="0" w:lastRowLastColumn="0"/>
            <w:tcW w:w="2835" w:type="dxa"/>
          </w:tcPr>
          <w:p w14:paraId="678DECEE" w14:textId="5C12BC8A" w:rsidR="00110AFC" w:rsidRDefault="00110AFC">
            <w:r w:rsidRPr="00784D60">
              <w:t>Learning overview</w:t>
            </w:r>
          </w:p>
        </w:tc>
        <w:tc>
          <w:tcPr>
            <w:tcW w:w="11730" w:type="dxa"/>
          </w:tcPr>
          <w:p w14:paraId="7E36CCDD" w14:textId="49054BB1" w:rsidR="00110AFC" w:rsidRDefault="307CA7B0" w:rsidP="795CAC1A">
            <w:pPr>
              <w:cnfStyle w:val="000000100000" w:firstRow="0" w:lastRow="0" w:firstColumn="0" w:lastColumn="0" w:oddVBand="0" w:evenVBand="0" w:oddHBand="1" w:evenHBand="0" w:firstRowFirstColumn="0" w:firstRowLastColumn="0" w:lastRowFirstColumn="0" w:lastRowLastColumn="0"/>
              <w:rPr>
                <w:b/>
                <w:bCs/>
              </w:rPr>
            </w:pPr>
            <w:r w:rsidRPr="795CAC1A">
              <w:rPr>
                <w:b/>
                <w:bCs/>
              </w:rPr>
              <w:t>Performance</w:t>
            </w:r>
            <w:r w:rsidR="3DD02AD6" w:rsidRPr="795CAC1A">
              <w:rPr>
                <w:b/>
                <w:bCs/>
              </w:rPr>
              <w:t>: Dance work</w:t>
            </w:r>
            <w:r w:rsidRPr="795CAC1A">
              <w:rPr>
                <w:b/>
                <w:bCs/>
              </w:rPr>
              <w:t xml:space="preserve"> </w:t>
            </w:r>
            <w:r w:rsidR="1CBBEB7C">
              <w:t>–</w:t>
            </w:r>
            <w:r>
              <w:t xml:space="preserve"> </w:t>
            </w:r>
            <w:r w:rsidR="1CBBEB7C">
              <w:t>s</w:t>
            </w:r>
            <w:r>
              <w:t xml:space="preserve">tudents engage with aspects of the components of performance; dance technique, kinaesthetic awareness, elements of dance, auditory elements, structure and/or interpretation when preparing and training to perform a solo or group dance work. Students learn phrases of movement linked to a genre or style and participate in movement activities that communicate an idea or intent. </w:t>
            </w:r>
            <w:r w:rsidR="00A62E9B">
              <w:t>The teacher supports</w:t>
            </w:r>
            <w:r>
              <w:t xml:space="preserve"> students </w:t>
            </w:r>
            <w:r w:rsidR="00A62E9B">
              <w:t xml:space="preserve">to </w:t>
            </w:r>
            <w:r>
              <w:t>access and complete a progress checklist for their dance work.</w:t>
            </w:r>
          </w:p>
          <w:p w14:paraId="4AC756DA" w14:textId="28089E76" w:rsidR="00110AFC" w:rsidRDefault="382E7952" w:rsidP="2FF8785E">
            <w:pPr>
              <w:cnfStyle w:val="000000100000" w:firstRow="0" w:lastRow="0" w:firstColumn="0" w:lastColumn="0" w:oddVBand="0" w:evenVBand="0" w:oddHBand="1" w:evenHBand="0" w:firstRowFirstColumn="0" w:firstRowLastColumn="0" w:lastRowFirstColumn="0" w:lastRowLastColumn="0"/>
            </w:pPr>
            <w:r w:rsidRPr="795CAC1A">
              <w:rPr>
                <w:b/>
                <w:bCs/>
              </w:rPr>
              <w:t>Appreciation</w:t>
            </w:r>
            <w:r w:rsidR="19AA99AD" w:rsidRPr="795CAC1A">
              <w:rPr>
                <w:b/>
                <w:bCs/>
              </w:rPr>
              <w:t>: Dance work</w:t>
            </w:r>
            <w:r w:rsidR="006D4A69">
              <w:rPr>
                <w:b/>
                <w:bCs/>
              </w:rPr>
              <w:t xml:space="preserve"> </w:t>
            </w:r>
            <w:r w:rsidR="69F1A03C" w:rsidRPr="795CAC1A">
              <w:rPr>
                <w:b/>
                <w:bCs/>
              </w:rPr>
              <w:t xml:space="preserve">– </w:t>
            </w:r>
            <w:r w:rsidR="69F1A03C">
              <w:t>s</w:t>
            </w:r>
            <w:r w:rsidR="23F82582">
              <w:t xml:space="preserve">tudents are introduced to </w:t>
            </w:r>
            <w:r w:rsidR="1743E454">
              <w:t xml:space="preserve">dance </w:t>
            </w:r>
            <w:r w:rsidR="23F82582">
              <w:t>practitioner</w:t>
            </w:r>
            <w:r w:rsidR="6A2F840F">
              <w:t>s</w:t>
            </w:r>
            <w:r w:rsidR="23F82582">
              <w:t xml:space="preserve"> and engage with contextual information about </w:t>
            </w:r>
            <w:r w:rsidR="558A4DC0">
              <w:t xml:space="preserve">dance </w:t>
            </w:r>
            <w:r w:rsidR="3341BBEF">
              <w:t>practitioners and</w:t>
            </w:r>
            <w:r w:rsidR="0A02889F">
              <w:t xml:space="preserve"> </w:t>
            </w:r>
            <w:r w:rsidR="7363BF9D">
              <w:t xml:space="preserve">their </w:t>
            </w:r>
            <w:r w:rsidR="0A02889F">
              <w:t>bod</w:t>
            </w:r>
            <w:r w:rsidR="0DB95F3B">
              <w:t>ies</w:t>
            </w:r>
            <w:r w:rsidR="0A02889F">
              <w:t xml:space="preserve"> of work</w:t>
            </w:r>
            <w:r w:rsidR="23F82582">
              <w:t xml:space="preserve">. </w:t>
            </w:r>
            <w:r w:rsidR="695880A0">
              <w:t xml:space="preserve">Students explore the </w:t>
            </w:r>
            <w:r w:rsidR="7BDC92AF">
              <w:t xml:space="preserve">context that shapes practitioner's </w:t>
            </w:r>
            <w:r w:rsidR="695880A0">
              <w:t xml:space="preserve">ideas </w:t>
            </w:r>
            <w:r w:rsidR="21465C68">
              <w:t xml:space="preserve">and </w:t>
            </w:r>
            <w:r w:rsidR="35EE4AC1">
              <w:t xml:space="preserve">aspects related to </w:t>
            </w:r>
            <w:r w:rsidR="2D3D9A5D">
              <w:t>genre, style and themes</w:t>
            </w:r>
            <w:r w:rsidR="02961859">
              <w:t xml:space="preserve"> within a dance work</w:t>
            </w:r>
            <w:r w:rsidR="2D3D9A5D">
              <w:t xml:space="preserve">. </w:t>
            </w:r>
            <w:r w:rsidR="104844EF">
              <w:t xml:space="preserve">Students engage with excerpts </w:t>
            </w:r>
            <w:r w:rsidR="69F40A31">
              <w:t>from dance works respon</w:t>
            </w:r>
            <w:r w:rsidR="5F192017">
              <w:t xml:space="preserve">ding </w:t>
            </w:r>
            <w:r w:rsidR="6F417FD0">
              <w:t>to</w:t>
            </w:r>
            <w:r w:rsidR="5F192017">
              <w:t xml:space="preserve"> auditory</w:t>
            </w:r>
            <w:r w:rsidR="3477786F">
              <w:t xml:space="preserve"> </w:t>
            </w:r>
            <w:r w:rsidR="5F192017">
              <w:t>elements, dancers, elements of dance or theatrical elements</w:t>
            </w:r>
            <w:r w:rsidR="08AFE10B">
              <w:t xml:space="preserve"> and</w:t>
            </w:r>
            <w:r w:rsidR="32F3D739">
              <w:t xml:space="preserve"> </w:t>
            </w:r>
            <w:r w:rsidR="104844EF">
              <w:t>express</w:t>
            </w:r>
            <w:r w:rsidR="317B7A2A">
              <w:t xml:space="preserve"> </w:t>
            </w:r>
            <w:r w:rsidR="104844EF">
              <w:t>opinion, preference or interpretation</w:t>
            </w:r>
            <w:r w:rsidR="65B0E2C9">
              <w:t xml:space="preserve">. </w:t>
            </w:r>
          </w:p>
        </w:tc>
      </w:tr>
      <w:tr w:rsidR="00110AFC" w14:paraId="0B1C02A2" w14:textId="77777777" w:rsidTr="3B50F8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9FC636C" w14:textId="0ACD9CBF" w:rsidR="00110AFC" w:rsidRDefault="7D6F01F5">
            <w:r>
              <w:t>O</w:t>
            </w:r>
            <w:r w:rsidR="00110AFC">
              <w:t>utcomes</w:t>
            </w:r>
          </w:p>
        </w:tc>
        <w:tc>
          <w:tcPr>
            <w:tcW w:w="11730" w:type="dxa"/>
          </w:tcPr>
          <w:p w14:paraId="727EF222" w14:textId="4207E8AA" w:rsidR="00110AFC" w:rsidRPr="00446225" w:rsidRDefault="002F1862" w:rsidP="2FF8785E">
            <w:pPr>
              <w:cnfStyle w:val="000000010000" w:firstRow="0" w:lastRow="0" w:firstColumn="0" w:lastColumn="0" w:oddVBand="0" w:evenVBand="0" w:oddHBand="0" w:evenHBand="1" w:firstRowFirstColumn="0" w:firstRowLastColumn="0" w:lastRowFirstColumn="0" w:lastRowLastColumn="0"/>
              <w:rPr>
                <w:rFonts w:eastAsia="Arial"/>
                <w:b/>
                <w:bCs/>
                <w:sz w:val="20"/>
                <w:szCs w:val="20"/>
              </w:rPr>
            </w:pPr>
            <w:r w:rsidRPr="3B50F8C0">
              <w:rPr>
                <w:rFonts w:eastAsia="Arial"/>
                <w:b/>
                <w:bCs/>
                <w:sz w:val="20"/>
                <w:szCs w:val="20"/>
              </w:rPr>
              <w:t>DA-LSP-01, DA-LSP-02, DA-LSP-03, DA-LSP-04</w:t>
            </w:r>
            <w:r w:rsidR="00442D7D">
              <w:rPr>
                <w:rFonts w:eastAsia="Arial"/>
                <w:b/>
                <w:bCs/>
                <w:sz w:val="20"/>
                <w:szCs w:val="20"/>
              </w:rPr>
              <w:t>,</w:t>
            </w:r>
            <w:r w:rsidR="00442D7D" w:rsidRPr="3B50F8C0">
              <w:rPr>
                <w:rFonts w:eastAsia="Arial"/>
                <w:b/>
                <w:bCs/>
                <w:sz w:val="20"/>
                <w:szCs w:val="20"/>
              </w:rPr>
              <w:t xml:space="preserve"> DA-LSA-02, DA-LSA-03, DA-LSA-04</w:t>
            </w:r>
          </w:p>
        </w:tc>
      </w:tr>
      <w:tr w:rsidR="00110AFC" w14:paraId="360E8894" w14:textId="77777777" w:rsidTr="3B50F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C9DB321" w14:textId="47BCF761" w:rsidR="00110AFC" w:rsidRDefault="00110AFC">
            <w:r w:rsidRPr="00784D60">
              <w:t>Assessment</w:t>
            </w:r>
            <w:r w:rsidR="14153B8E">
              <w:t xml:space="preserve"> </w:t>
            </w:r>
            <w:r w:rsidR="007D6102">
              <w:t>o</w:t>
            </w:r>
            <w:r w:rsidR="14153B8E">
              <w:t>pportunities</w:t>
            </w:r>
          </w:p>
        </w:tc>
        <w:tc>
          <w:tcPr>
            <w:tcW w:w="11730" w:type="dxa"/>
          </w:tcPr>
          <w:p w14:paraId="58EDCE41" w14:textId="4C49A55C" w:rsidR="00110AFC" w:rsidRDefault="61301AEE">
            <w:pPr>
              <w:cnfStyle w:val="000000100000" w:firstRow="0" w:lastRow="0" w:firstColumn="0" w:lastColumn="0" w:oddVBand="0" w:evenVBand="0" w:oddHBand="1" w:evenHBand="0" w:firstRowFirstColumn="0" w:firstRowLastColumn="0" w:lastRowFirstColumn="0" w:lastRowLastColumn="0"/>
            </w:pPr>
            <w:r>
              <w:t>Students are provided with regular formative assessment opportunities in Performance</w:t>
            </w:r>
            <w:r w:rsidR="001C4DF2">
              <w:t>: Dance work</w:t>
            </w:r>
            <w:r>
              <w:t xml:space="preserve"> and Appreciation</w:t>
            </w:r>
            <w:r w:rsidR="001C4DF2">
              <w:t>: Dance work</w:t>
            </w:r>
            <w:r>
              <w:t xml:space="preserve">. </w:t>
            </w:r>
            <w:r w:rsidR="002A2A09">
              <w:t xml:space="preserve">They </w:t>
            </w:r>
            <w:r w:rsidR="00323EDE">
              <w:t xml:space="preserve">may </w:t>
            </w:r>
            <w:r w:rsidR="002A2A09">
              <w:t xml:space="preserve">present </w:t>
            </w:r>
            <w:r w:rsidR="00972CCC">
              <w:t xml:space="preserve">phrases of </w:t>
            </w:r>
            <w:r w:rsidR="00323EDE">
              <w:t xml:space="preserve">Performance: Dance work </w:t>
            </w:r>
            <w:r w:rsidR="00972CCC">
              <w:t xml:space="preserve">movement for feedback. </w:t>
            </w:r>
          </w:p>
        </w:tc>
      </w:tr>
    </w:tbl>
    <w:p w14:paraId="7DEB1B81" w14:textId="63574B93" w:rsidR="0030498B" w:rsidRDefault="0030498B" w:rsidP="006B6E1D">
      <w:pPr>
        <w:pStyle w:val="Imageattributioncaption"/>
      </w:pPr>
      <w:hyperlink r:id="rId11" w:history="1">
        <w:r w:rsidRPr="00101F59">
          <w:rPr>
            <w:color w:val="2F5496" w:themeColor="accent1" w:themeShade="BF"/>
            <w:u w:val="single"/>
          </w:rPr>
          <w:t>Dance Life Skills 11–12 Syllabus</w:t>
        </w:r>
      </w:hyperlink>
      <w:r w:rsidR="00751624">
        <w:t xml:space="preserve"> </w:t>
      </w:r>
      <w:r>
        <w:t>© NSW Education Standards Authority (NESA) for and on behalf of the Crown in right of the State of New South Wales, 2025.</w:t>
      </w:r>
      <w:r>
        <w:br w:type="page"/>
      </w:r>
    </w:p>
    <w:p w14:paraId="17569EA2" w14:textId="3315B3C4" w:rsidR="16D2D767" w:rsidRDefault="16D2D767" w:rsidP="34CEA95B">
      <w:pPr>
        <w:pStyle w:val="Heading1"/>
      </w:pPr>
      <w:r>
        <w:lastRenderedPageBreak/>
        <w:t>Term 1 (</w:t>
      </w:r>
      <w:r w:rsidR="11413B22">
        <w:t>3</w:t>
      </w:r>
      <w:r>
        <w:t>0 hours)</w:t>
      </w:r>
    </w:p>
    <w:p w14:paraId="7A56A070" w14:textId="4157F583" w:rsidR="00C516BF" w:rsidRDefault="00604B67" w:rsidP="00C516BF">
      <w:pPr>
        <w:pStyle w:val="Caption"/>
      </w:pPr>
      <w:r>
        <w:t xml:space="preserve">Table </w:t>
      </w:r>
      <w:r>
        <w:fldChar w:fldCharType="begin"/>
      </w:r>
      <w:r>
        <w:instrText xml:space="preserve"> SEQ Table \* ARABIC </w:instrText>
      </w:r>
      <w:r>
        <w:fldChar w:fldCharType="separate"/>
      </w:r>
      <w:r>
        <w:rPr>
          <w:noProof/>
        </w:rPr>
        <w:t>2</w:t>
      </w:r>
      <w:r>
        <w:fldChar w:fldCharType="end"/>
      </w:r>
      <w:r w:rsidR="00C516BF">
        <w:t xml:space="preserve"> – </w:t>
      </w:r>
      <w:r w:rsidR="002822A0">
        <w:t>Term 1</w:t>
      </w:r>
    </w:p>
    <w:tbl>
      <w:tblPr>
        <w:tblStyle w:val="Tableheader"/>
        <w:tblW w:w="14565" w:type="dxa"/>
        <w:tblLook w:val="04A0" w:firstRow="1" w:lastRow="0" w:firstColumn="1" w:lastColumn="0" w:noHBand="0" w:noVBand="1"/>
        <w:tblDescription w:val="Table outlines the learning overview, assessment outcomes and assessment details."/>
      </w:tblPr>
      <w:tblGrid>
        <w:gridCol w:w="2835"/>
        <w:gridCol w:w="11730"/>
      </w:tblGrid>
      <w:tr w:rsidR="00110AFC" w:rsidRPr="005C6F86" w14:paraId="64A8B875" w14:textId="77777777" w:rsidTr="3B50F8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3886293" w14:textId="230E067C" w:rsidR="00110AFC" w:rsidRPr="005C6F86" w:rsidRDefault="00C35DAA" w:rsidP="0030498B">
            <w:r w:rsidRPr="005C6F86">
              <w:t>Essentials</w:t>
            </w:r>
          </w:p>
        </w:tc>
        <w:tc>
          <w:tcPr>
            <w:tcW w:w="11730" w:type="dxa"/>
          </w:tcPr>
          <w:p w14:paraId="123A6105" w14:textId="583B0ABE" w:rsidR="00110AFC" w:rsidRPr="005C6F86" w:rsidRDefault="00751E48" w:rsidP="005C6F86">
            <w:pPr>
              <w:cnfStyle w:val="100000000000" w:firstRow="1" w:lastRow="0" w:firstColumn="0" w:lastColumn="0" w:oddVBand="0" w:evenVBand="0" w:oddHBand="0" w:evenHBand="0" w:firstRowFirstColumn="0" w:firstRowLastColumn="0" w:lastRowFirstColumn="0" w:lastRowLastColumn="0"/>
            </w:pPr>
            <w:r>
              <w:t>Unit</w:t>
            </w:r>
            <w:r w:rsidRPr="005C6F86">
              <w:t xml:space="preserve"> </w:t>
            </w:r>
            <w:r w:rsidR="00C35DAA" w:rsidRPr="005C6F86">
              <w:t>and assessment overview</w:t>
            </w:r>
          </w:p>
        </w:tc>
      </w:tr>
      <w:tr w:rsidR="00110AFC" w14:paraId="52560068" w14:textId="77777777" w:rsidTr="3B50F8C0">
        <w:trPr>
          <w:cnfStyle w:val="000000100000" w:firstRow="0" w:lastRow="0" w:firstColumn="0" w:lastColumn="0" w:oddVBand="0" w:evenVBand="0" w:oddHBand="1" w:evenHBand="0" w:firstRowFirstColumn="0" w:firstRowLastColumn="0" w:lastRowFirstColumn="0" w:lastRowLastColumn="0"/>
          <w:trHeight w:val="4336"/>
        </w:trPr>
        <w:tc>
          <w:tcPr>
            <w:cnfStyle w:val="001000000000" w:firstRow="0" w:lastRow="0" w:firstColumn="1" w:lastColumn="0" w:oddVBand="0" w:evenVBand="0" w:oddHBand="0" w:evenHBand="0" w:firstRowFirstColumn="0" w:firstRowLastColumn="0" w:lastRowFirstColumn="0" w:lastRowLastColumn="0"/>
            <w:tcW w:w="2835" w:type="dxa"/>
          </w:tcPr>
          <w:p w14:paraId="36561C26" w14:textId="32E5AE11" w:rsidR="00110AFC" w:rsidRDefault="00110AFC" w:rsidP="0030498B">
            <w:r w:rsidRPr="00784D60">
              <w:t>Learning overview</w:t>
            </w:r>
          </w:p>
        </w:tc>
        <w:tc>
          <w:tcPr>
            <w:tcW w:w="11730" w:type="dxa"/>
          </w:tcPr>
          <w:p w14:paraId="2A725489" w14:textId="72113713" w:rsidR="00110AFC" w:rsidRDefault="55791168" w:rsidP="0030498B">
            <w:pPr>
              <w:cnfStyle w:val="000000100000" w:firstRow="0" w:lastRow="0" w:firstColumn="0" w:lastColumn="0" w:oddVBand="0" w:evenVBand="0" w:oddHBand="1" w:evenHBand="0" w:firstRowFirstColumn="0" w:firstRowLastColumn="0" w:lastRowFirstColumn="0" w:lastRowLastColumn="0"/>
            </w:pPr>
            <w:r w:rsidRPr="3B50F8C0">
              <w:rPr>
                <w:b/>
                <w:bCs/>
              </w:rPr>
              <w:t>Choreography</w:t>
            </w:r>
            <w:r w:rsidR="40915600" w:rsidRPr="3B50F8C0">
              <w:rPr>
                <w:b/>
                <w:bCs/>
              </w:rPr>
              <w:t>: Dance work</w:t>
            </w:r>
            <w:r w:rsidR="006D4A69">
              <w:rPr>
                <w:b/>
                <w:bCs/>
              </w:rPr>
              <w:t xml:space="preserve"> </w:t>
            </w:r>
            <w:r w:rsidR="14F29D80" w:rsidRPr="00957FFA">
              <w:t xml:space="preserve">– </w:t>
            </w:r>
            <w:r w:rsidR="46BB597D">
              <w:t>s</w:t>
            </w:r>
            <w:r w:rsidR="14F29D80">
              <w:t>tudents reflect on their</w:t>
            </w:r>
            <w:r w:rsidR="727B2A45">
              <w:t xml:space="preserve"> prior</w:t>
            </w:r>
            <w:r w:rsidR="14F29D80">
              <w:t xml:space="preserve"> learning about dance practitioner</w:t>
            </w:r>
            <w:r w:rsidR="4F6EFA5A">
              <w:t>s</w:t>
            </w:r>
            <w:r w:rsidR="14F29D80">
              <w:t xml:space="preserve">. </w:t>
            </w:r>
            <w:r w:rsidR="1B57174A">
              <w:t xml:space="preserve">Individually </w:t>
            </w:r>
            <w:r w:rsidR="37399466">
              <w:t>and/</w:t>
            </w:r>
            <w:r w:rsidR="1B57174A">
              <w:t xml:space="preserve">or collaboratively, </w:t>
            </w:r>
            <w:r w:rsidR="46BB597D">
              <w:t>they</w:t>
            </w:r>
            <w:r w:rsidR="779746DB">
              <w:t xml:space="preserve"> </w:t>
            </w:r>
            <w:r w:rsidR="4D8A3F8E">
              <w:t xml:space="preserve">select a practitioner or body of work and draw inspiration </w:t>
            </w:r>
            <w:r w:rsidR="76994C23">
              <w:t xml:space="preserve">to choreograph a dance work. </w:t>
            </w:r>
            <w:r w:rsidR="01FD33FF">
              <w:t xml:space="preserve">Students </w:t>
            </w:r>
            <w:r w:rsidR="779746DB">
              <w:t xml:space="preserve">engage with aspects of the components of choreography; </w:t>
            </w:r>
            <w:r w:rsidR="022283B1">
              <w:t>stimulus, idea, intent, elements of dance, auditory elements, abstract symbolic movement</w:t>
            </w:r>
            <w:r w:rsidR="53BE5BC3">
              <w:t xml:space="preserve"> and</w:t>
            </w:r>
            <w:r w:rsidR="0041258F">
              <w:t xml:space="preserve"> </w:t>
            </w:r>
            <w:r w:rsidR="17E7B4E5">
              <w:t>structure</w:t>
            </w:r>
            <w:r w:rsidR="022283B1">
              <w:t xml:space="preserve"> </w:t>
            </w:r>
            <w:r w:rsidR="17EBCD34">
              <w:t>to create</w:t>
            </w:r>
            <w:r w:rsidR="53A974B7">
              <w:t xml:space="preserve"> a dance work. </w:t>
            </w:r>
            <w:r w:rsidR="142AEFBA">
              <w:t>S</w:t>
            </w:r>
            <w:r w:rsidR="69183BA2">
              <w:t>tudents select their preferred method of communication to articulate the</w:t>
            </w:r>
            <w:r w:rsidR="2D463070">
              <w:t>ir idea or intent of the</w:t>
            </w:r>
            <w:r w:rsidR="12B11458">
              <w:t>ir</w:t>
            </w:r>
            <w:r w:rsidR="2D463070">
              <w:t xml:space="preserve"> dance work</w:t>
            </w:r>
            <w:r w:rsidR="1BC2F2CD">
              <w:t xml:space="preserve"> and</w:t>
            </w:r>
            <w:r w:rsidR="5E77AA88">
              <w:t xml:space="preserve"> reflect on their choreography for refinement. </w:t>
            </w:r>
          </w:p>
          <w:p w14:paraId="2082BB3E" w14:textId="086D5334" w:rsidR="00110AFC" w:rsidRDefault="347493A4" w:rsidP="00BF7050">
            <w:pPr>
              <w:spacing w:before="120"/>
              <w:cnfStyle w:val="000000100000" w:firstRow="0" w:lastRow="0" w:firstColumn="0" w:lastColumn="0" w:oddVBand="0" w:evenVBand="0" w:oddHBand="1" w:evenHBand="0" w:firstRowFirstColumn="0" w:firstRowLastColumn="0" w:lastRowFirstColumn="0" w:lastRowLastColumn="0"/>
            </w:pPr>
            <w:r w:rsidRPr="3B50F8C0">
              <w:rPr>
                <w:b/>
                <w:bCs/>
              </w:rPr>
              <w:t>Appreciation</w:t>
            </w:r>
            <w:r w:rsidR="71FCC210" w:rsidRPr="3B50F8C0">
              <w:rPr>
                <w:b/>
                <w:bCs/>
              </w:rPr>
              <w:t>: Dance work</w:t>
            </w:r>
            <w:r w:rsidR="006D4A69">
              <w:rPr>
                <w:b/>
                <w:bCs/>
              </w:rPr>
              <w:t xml:space="preserve"> </w:t>
            </w:r>
            <w:r w:rsidR="00F92AD5">
              <w:t xml:space="preserve">– </w:t>
            </w:r>
            <w:r w:rsidR="7777669A">
              <w:t>s</w:t>
            </w:r>
            <w:r w:rsidR="145BE2A0">
              <w:t xml:space="preserve">tudents engage with a dance work and explore </w:t>
            </w:r>
            <w:r w:rsidR="4D34912A">
              <w:t xml:space="preserve">the cultural, social or personal contexts of the work. Students </w:t>
            </w:r>
            <w:r w:rsidR="3F7F4919">
              <w:t>engage with the</w:t>
            </w:r>
            <w:r w:rsidR="53CF1B90">
              <w:t xml:space="preserve"> components of appreciation</w:t>
            </w:r>
            <w:r w:rsidR="0D8C6D54">
              <w:t xml:space="preserve"> </w:t>
            </w:r>
            <w:r w:rsidR="53CF1B90">
              <w:t xml:space="preserve">when responding </w:t>
            </w:r>
            <w:r w:rsidR="00E5637D">
              <w:t>to</w:t>
            </w:r>
            <w:r w:rsidR="53CF1B90">
              <w:t xml:space="preserve"> </w:t>
            </w:r>
            <w:r w:rsidR="7134669C">
              <w:t>the dance work</w:t>
            </w:r>
            <w:r w:rsidR="53CF1B90">
              <w:t xml:space="preserve">. </w:t>
            </w:r>
            <w:r w:rsidR="37E5C9A3">
              <w:t xml:space="preserve">They develop </w:t>
            </w:r>
            <w:r w:rsidR="7E090250">
              <w:t>communication</w:t>
            </w:r>
            <w:r w:rsidR="37E5C9A3">
              <w:t xml:space="preserve"> skills when recognising and identifying </w:t>
            </w:r>
            <w:r w:rsidR="395BC400">
              <w:t>aspects</w:t>
            </w:r>
            <w:r w:rsidR="37E5C9A3">
              <w:t xml:space="preserve"> of the </w:t>
            </w:r>
            <w:r w:rsidR="72919A3C">
              <w:t>components o</w:t>
            </w:r>
            <w:r w:rsidR="6600B3A1">
              <w:t xml:space="preserve">f </w:t>
            </w:r>
            <w:r w:rsidR="72919A3C">
              <w:t>appreciation</w:t>
            </w:r>
            <w:r w:rsidR="5F4CC2F9">
              <w:t xml:space="preserve"> and continue to express opinion, preference or interpretation </w:t>
            </w:r>
            <w:r w:rsidR="71A5D796">
              <w:t xml:space="preserve">in response to </w:t>
            </w:r>
            <w:r w:rsidR="30DD0C23">
              <w:t>the</w:t>
            </w:r>
            <w:r w:rsidR="71A5D796">
              <w:t xml:space="preserve"> dance work. </w:t>
            </w:r>
          </w:p>
        </w:tc>
      </w:tr>
      <w:tr w:rsidR="00110AFC" w:rsidRPr="0033643F" w14:paraId="4038011E" w14:textId="77777777" w:rsidTr="3B50F8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485A692D" w14:textId="1459611B" w:rsidR="00110AFC" w:rsidRDefault="113022AD" w:rsidP="0030498B">
            <w:r>
              <w:t>Ou</w:t>
            </w:r>
            <w:r w:rsidR="5DB10E79">
              <w:t>tcomes</w:t>
            </w:r>
          </w:p>
        </w:tc>
        <w:tc>
          <w:tcPr>
            <w:tcW w:w="11730" w:type="dxa"/>
          </w:tcPr>
          <w:p w14:paraId="4F81C38E" w14:textId="09681C53" w:rsidR="00110AFC" w:rsidRPr="00B74B03" w:rsidRDefault="1703FB60" w:rsidP="0030498B">
            <w:pPr>
              <w:cnfStyle w:val="000000010000" w:firstRow="0" w:lastRow="0" w:firstColumn="0" w:lastColumn="0" w:oddVBand="0" w:evenVBand="0" w:oddHBand="0" w:evenHBand="1" w:firstRowFirstColumn="0" w:firstRowLastColumn="0" w:lastRowFirstColumn="0" w:lastRowLastColumn="0"/>
              <w:rPr>
                <w:rFonts w:eastAsia="Arial"/>
                <w:b/>
                <w:bCs/>
                <w:sz w:val="20"/>
                <w:szCs w:val="20"/>
              </w:rPr>
            </w:pPr>
            <w:r w:rsidRPr="3B50F8C0">
              <w:rPr>
                <w:rFonts w:eastAsia="Arial"/>
                <w:b/>
                <w:bCs/>
                <w:sz w:val="20"/>
                <w:szCs w:val="20"/>
              </w:rPr>
              <w:t>DA-LSC-01, DA-LSC-02, DA-LSC-03, DA-LSC-04</w:t>
            </w:r>
            <w:r w:rsidR="1FCED812" w:rsidRPr="3B50F8C0">
              <w:rPr>
                <w:rFonts w:eastAsia="Arial"/>
                <w:b/>
                <w:bCs/>
                <w:sz w:val="20"/>
                <w:szCs w:val="20"/>
              </w:rPr>
              <w:t xml:space="preserve">, </w:t>
            </w:r>
            <w:r w:rsidRPr="3B50F8C0">
              <w:rPr>
                <w:rFonts w:eastAsia="Arial"/>
                <w:b/>
                <w:bCs/>
                <w:sz w:val="20"/>
                <w:szCs w:val="20"/>
              </w:rPr>
              <w:t>DA-LSA-01, DA-LSA-02, DA-LSA-03</w:t>
            </w:r>
          </w:p>
        </w:tc>
      </w:tr>
      <w:tr w:rsidR="00110AFC" w14:paraId="2DC59540" w14:textId="77777777" w:rsidTr="3B50F8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14:paraId="3F8FB045" w14:textId="79BDCE7A" w:rsidR="00110AFC" w:rsidRDefault="00110AFC" w:rsidP="00BF7050">
            <w:pPr>
              <w:spacing w:before="120"/>
            </w:pPr>
            <w:r w:rsidRPr="00784D60">
              <w:t>Assessment</w:t>
            </w:r>
            <w:r w:rsidR="2949B016">
              <w:t xml:space="preserve"> </w:t>
            </w:r>
            <w:r w:rsidR="0014559B">
              <w:t>o</w:t>
            </w:r>
            <w:r w:rsidR="2949B016">
              <w:t>pportunities</w:t>
            </w:r>
          </w:p>
        </w:tc>
        <w:tc>
          <w:tcPr>
            <w:tcW w:w="11730" w:type="dxa"/>
          </w:tcPr>
          <w:p w14:paraId="066A0EC7" w14:textId="42A4C9B3" w:rsidR="00110AFC" w:rsidRDefault="331A489E" w:rsidP="6494CFE5">
            <w:pPr>
              <w:spacing w:before="120"/>
              <w:cnfStyle w:val="000000100000" w:firstRow="0" w:lastRow="0" w:firstColumn="0" w:lastColumn="0" w:oddVBand="0" w:evenVBand="0" w:oddHBand="1" w:evenHBand="0" w:firstRowFirstColumn="0" w:firstRowLastColumn="0" w:lastRowFirstColumn="0" w:lastRowLastColumn="0"/>
              <w:rPr>
                <w:rFonts w:eastAsia="Arial"/>
                <w:color w:val="000000" w:themeColor="text1"/>
                <w:szCs w:val="22"/>
              </w:rPr>
            </w:pPr>
            <w:r w:rsidRPr="6494CFE5">
              <w:rPr>
                <w:rFonts w:eastAsia="Arial"/>
                <w:color w:val="000000" w:themeColor="text1"/>
                <w:szCs w:val="22"/>
              </w:rPr>
              <w:t>Students are provided with regular formative assessment opportunities in both Choreography</w:t>
            </w:r>
            <w:r w:rsidR="00323EDE">
              <w:rPr>
                <w:rFonts w:eastAsia="Arial"/>
                <w:color w:val="000000" w:themeColor="text1"/>
                <w:szCs w:val="22"/>
              </w:rPr>
              <w:t>: Dance work</w:t>
            </w:r>
            <w:r w:rsidRPr="6494CFE5">
              <w:rPr>
                <w:rFonts w:eastAsia="Arial"/>
                <w:color w:val="000000" w:themeColor="text1"/>
                <w:szCs w:val="22"/>
              </w:rPr>
              <w:t xml:space="preserve"> and Appreciation</w:t>
            </w:r>
            <w:r w:rsidR="00323EDE">
              <w:rPr>
                <w:rFonts w:eastAsia="Arial"/>
                <w:color w:val="000000" w:themeColor="text1"/>
                <w:szCs w:val="22"/>
              </w:rPr>
              <w:t>: Dance work</w:t>
            </w:r>
            <w:r w:rsidRPr="6494CFE5">
              <w:rPr>
                <w:rFonts w:eastAsia="Arial"/>
                <w:color w:val="000000" w:themeColor="text1"/>
                <w:szCs w:val="22"/>
              </w:rPr>
              <w:t xml:space="preserve">. They </w:t>
            </w:r>
            <w:r w:rsidR="00323EDE">
              <w:rPr>
                <w:rFonts w:eastAsia="Arial"/>
                <w:color w:val="000000" w:themeColor="text1"/>
                <w:szCs w:val="22"/>
              </w:rPr>
              <w:t xml:space="preserve">may </w:t>
            </w:r>
            <w:r w:rsidRPr="6494CFE5">
              <w:rPr>
                <w:rFonts w:eastAsia="Arial"/>
                <w:color w:val="000000" w:themeColor="text1"/>
                <w:szCs w:val="22"/>
              </w:rPr>
              <w:t>present their Choreography</w:t>
            </w:r>
            <w:r w:rsidR="00323EDE">
              <w:rPr>
                <w:rFonts w:eastAsia="Arial"/>
                <w:color w:val="000000" w:themeColor="text1"/>
                <w:szCs w:val="22"/>
              </w:rPr>
              <w:t>: Dance work</w:t>
            </w:r>
            <w:r w:rsidRPr="6494CFE5">
              <w:rPr>
                <w:rFonts w:eastAsia="Arial"/>
                <w:color w:val="000000" w:themeColor="text1"/>
                <w:szCs w:val="22"/>
              </w:rPr>
              <w:t xml:space="preserve"> in progress. </w:t>
            </w:r>
          </w:p>
        </w:tc>
      </w:tr>
    </w:tbl>
    <w:p w14:paraId="625ED993" w14:textId="3DAE882D" w:rsidR="00C516BF" w:rsidRDefault="00362F23" w:rsidP="00E26B5C">
      <w:pPr>
        <w:pStyle w:val="Imageattributioncaption"/>
      </w:pPr>
      <w:hyperlink r:id="rId12" w:history="1">
        <w:r w:rsidRPr="00101F59">
          <w:rPr>
            <w:color w:val="2F5496" w:themeColor="accent1" w:themeShade="BF"/>
            <w:u w:val="single"/>
          </w:rPr>
          <w:t>Dance Life Skills 11–12 Syllabus</w:t>
        </w:r>
      </w:hyperlink>
      <w:r>
        <w:t xml:space="preserve"> </w:t>
      </w:r>
      <w:r w:rsidR="001542C2">
        <w:t>© NSW Education Standards Authority (NESA) for and on behalf of the Crown in right of the State of New South Wales, 202</w:t>
      </w:r>
      <w:r w:rsidR="009321F0">
        <w:t>5</w:t>
      </w:r>
      <w:r w:rsidR="001542C2">
        <w:t>.</w:t>
      </w:r>
      <w:r w:rsidR="001542C2">
        <w:br w:type="page"/>
      </w:r>
    </w:p>
    <w:p w14:paraId="523488D3" w14:textId="188146CB" w:rsidR="00C516BF" w:rsidRDefault="16C6C102" w:rsidP="34CEA95B">
      <w:pPr>
        <w:pStyle w:val="Heading1"/>
      </w:pPr>
      <w:r>
        <w:lastRenderedPageBreak/>
        <w:t>Term 2 (</w:t>
      </w:r>
      <w:r w:rsidR="63B4BABB">
        <w:t>3</w:t>
      </w:r>
      <w:r>
        <w:t>0 hours)</w:t>
      </w:r>
    </w:p>
    <w:p w14:paraId="2A69E333" w14:textId="068ECDA7" w:rsidR="00C57B78" w:rsidRPr="00C57B78" w:rsidRDefault="00C57B78" w:rsidP="00C57B78">
      <w:pPr>
        <w:pStyle w:val="Caption"/>
      </w:pPr>
      <w:r>
        <w:t xml:space="preserve">Table </w:t>
      </w:r>
      <w:r>
        <w:fldChar w:fldCharType="begin"/>
      </w:r>
      <w:r>
        <w:instrText xml:space="preserve"> SEQ Table \* ARABIC </w:instrText>
      </w:r>
      <w:r>
        <w:fldChar w:fldCharType="separate"/>
      </w:r>
      <w:r w:rsidR="00604B67">
        <w:rPr>
          <w:noProof/>
        </w:rPr>
        <w:t>3</w:t>
      </w:r>
      <w:r>
        <w:rPr>
          <w:noProof/>
        </w:rPr>
        <w:fldChar w:fldCharType="end"/>
      </w:r>
      <w:r>
        <w:t xml:space="preserve"> – Term 2</w:t>
      </w:r>
    </w:p>
    <w:tbl>
      <w:tblPr>
        <w:tblStyle w:val="Tableheader"/>
        <w:tblpPr w:leftFromText="180" w:rightFromText="180" w:vertAnchor="text" w:horzAnchor="margin" w:tblpY="44"/>
        <w:tblW w:w="0" w:type="auto"/>
        <w:tblLook w:val="04A0" w:firstRow="1" w:lastRow="0" w:firstColumn="1" w:lastColumn="0" w:noHBand="0" w:noVBand="1"/>
        <w:tblDescription w:val="Table outlines the learning overview, outcomes and assessment details."/>
      </w:tblPr>
      <w:tblGrid>
        <w:gridCol w:w="2834"/>
        <w:gridCol w:w="11728"/>
      </w:tblGrid>
      <w:tr w:rsidR="00FA27CA" w14:paraId="6BD64908" w14:textId="77777777" w:rsidTr="3B50F8C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4" w:type="dxa"/>
          </w:tcPr>
          <w:p w14:paraId="76903A36" w14:textId="77777777" w:rsidR="00FA27CA" w:rsidRDefault="00FA27CA" w:rsidP="00FA27CA">
            <w:r>
              <w:t>Essentials</w:t>
            </w:r>
          </w:p>
        </w:tc>
        <w:tc>
          <w:tcPr>
            <w:tcW w:w="11728" w:type="dxa"/>
          </w:tcPr>
          <w:p w14:paraId="16162D58" w14:textId="77777777" w:rsidR="00FA27CA" w:rsidRDefault="00FA27CA" w:rsidP="00FA27CA">
            <w:pPr>
              <w:cnfStyle w:val="100000000000" w:firstRow="1" w:lastRow="0" w:firstColumn="0" w:lastColumn="0" w:oddVBand="0" w:evenVBand="0" w:oddHBand="0" w:evenHBand="0" w:firstRowFirstColumn="0" w:firstRowLastColumn="0" w:lastRowFirstColumn="0" w:lastRowLastColumn="0"/>
            </w:pPr>
            <w:r>
              <w:t>Unit and assessment overview</w:t>
            </w:r>
          </w:p>
        </w:tc>
      </w:tr>
      <w:tr w:rsidR="00FA27CA" w14:paraId="09E7AF8B" w14:textId="77777777" w:rsidTr="3B50F8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4" w:type="dxa"/>
          </w:tcPr>
          <w:p w14:paraId="16BC9D5D" w14:textId="77777777" w:rsidR="00FA27CA" w:rsidRDefault="00FA27CA" w:rsidP="00FA27CA">
            <w:r>
              <w:t>Learning overview</w:t>
            </w:r>
          </w:p>
        </w:tc>
        <w:tc>
          <w:tcPr>
            <w:tcW w:w="11728" w:type="dxa"/>
          </w:tcPr>
          <w:p w14:paraId="5CEDAA29" w14:textId="26767836" w:rsidR="00FA27CA" w:rsidRDefault="00FA27CA" w:rsidP="00FA27CA">
            <w:pPr>
              <w:cnfStyle w:val="000000100000" w:firstRow="0" w:lastRow="0" w:firstColumn="0" w:lastColumn="0" w:oddVBand="0" w:evenVBand="0" w:oddHBand="1" w:evenHBand="0" w:firstRowFirstColumn="0" w:firstRowLastColumn="0" w:lastRowFirstColumn="0" w:lastRowLastColumn="0"/>
            </w:pPr>
            <w:r w:rsidRPr="3B50F8C0">
              <w:rPr>
                <w:b/>
                <w:bCs/>
              </w:rPr>
              <w:t>Choreography: Dance work</w:t>
            </w:r>
            <w:r w:rsidR="006D4A69">
              <w:rPr>
                <w:b/>
                <w:bCs/>
              </w:rPr>
              <w:t xml:space="preserve"> </w:t>
            </w:r>
            <w:r>
              <w:t xml:space="preserve">– students continue to develop movement phrases and structure their choregraphed dance work. They continue to engage with aspects of the components of choreography and use their preferred method of communication when identifying these aspects to the teacher and/or peers. </w:t>
            </w:r>
          </w:p>
          <w:p w14:paraId="24A5DBA3" w14:textId="76F3E480" w:rsidR="00FA27CA" w:rsidRDefault="00FA27CA" w:rsidP="00FA27CA">
            <w:pPr>
              <w:cnfStyle w:val="000000100000" w:firstRow="0" w:lastRow="0" w:firstColumn="0" w:lastColumn="0" w:oddVBand="0" w:evenVBand="0" w:oddHBand="1" w:evenHBand="0" w:firstRowFirstColumn="0" w:firstRowLastColumn="0" w:lastRowFirstColumn="0" w:lastRowLastColumn="0"/>
            </w:pPr>
            <w:r w:rsidRPr="6494CFE5">
              <w:rPr>
                <w:b/>
                <w:bCs/>
              </w:rPr>
              <w:t>Performance</w:t>
            </w:r>
            <w:r>
              <w:rPr>
                <w:b/>
                <w:bCs/>
              </w:rPr>
              <w:t>: Dance work</w:t>
            </w:r>
            <w:r w:rsidR="006D4A69">
              <w:rPr>
                <w:b/>
                <w:bCs/>
              </w:rPr>
              <w:t xml:space="preserve"> </w:t>
            </w:r>
            <w:r w:rsidRPr="0014559B">
              <w:t>– students</w:t>
            </w:r>
            <w:r>
              <w:t xml:space="preserve"> continue to engage with aspects of the components of performance; dance technique, kinaesthetic awareness, elements of dance, auditory elements, structure and/or interpretation. They train and prepare the body to participate in a new solo or group dance work. With support from the teacher, students explore opportunities to increase the complexity of movement combinations when performing and interpreting the dance. </w:t>
            </w:r>
          </w:p>
        </w:tc>
      </w:tr>
      <w:tr w:rsidR="00FA27CA" w14:paraId="1D4051A7" w14:textId="77777777" w:rsidTr="3B50F8C0">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4" w:type="dxa"/>
          </w:tcPr>
          <w:p w14:paraId="18462B3C" w14:textId="62FFFD03" w:rsidR="00FA27CA" w:rsidRDefault="00FA27CA" w:rsidP="00FA27CA">
            <w:r>
              <w:t>Outcomes</w:t>
            </w:r>
          </w:p>
        </w:tc>
        <w:tc>
          <w:tcPr>
            <w:tcW w:w="11728" w:type="dxa"/>
          </w:tcPr>
          <w:p w14:paraId="56F55810" w14:textId="69E88123" w:rsidR="00FA27CA" w:rsidRDefault="00FA27CA" w:rsidP="00FA27CA">
            <w:pPr>
              <w:cnfStyle w:val="000000010000" w:firstRow="0" w:lastRow="0" w:firstColumn="0" w:lastColumn="0" w:oddVBand="0" w:evenVBand="0" w:oddHBand="0" w:evenHBand="1" w:firstRowFirstColumn="0" w:firstRowLastColumn="0" w:lastRowFirstColumn="0" w:lastRowLastColumn="0"/>
              <w:rPr>
                <w:rFonts w:eastAsia="Arial"/>
                <w:b/>
                <w:bCs/>
              </w:rPr>
            </w:pPr>
            <w:r w:rsidRPr="6494CFE5">
              <w:rPr>
                <w:rFonts w:eastAsia="Arial"/>
                <w:b/>
                <w:bCs/>
              </w:rPr>
              <w:t>DA-LSC-01, DA-LSC-02, DA-LSC-03, DA-LSC-04</w:t>
            </w:r>
            <w:r w:rsidR="000C6FC4" w:rsidRPr="6494CFE5">
              <w:rPr>
                <w:rFonts w:eastAsia="Arial"/>
                <w:b/>
                <w:bCs/>
              </w:rPr>
              <w:t xml:space="preserve"> DA-LSP-01, DA-LSP-02, DA-LSP-03, DA-LSP-04, DA-LSP-05</w:t>
            </w:r>
          </w:p>
        </w:tc>
      </w:tr>
      <w:tr w:rsidR="00FA27CA" w14:paraId="3EFE8039" w14:textId="77777777" w:rsidTr="3B50F8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4" w:type="dxa"/>
          </w:tcPr>
          <w:p w14:paraId="47894677" w14:textId="3633B883" w:rsidR="00FA27CA" w:rsidRDefault="00FA27CA" w:rsidP="00FA27CA">
            <w:r>
              <w:t>Assessment opportunities</w:t>
            </w:r>
          </w:p>
        </w:tc>
        <w:tc>
          <w:tcPr>
            <w:tcW w:w="11728" w:type="dxa"/>
          </w:tcPr>
          <w:p w14:paraId="7861120D" w14:textId="2A453EB2" w:rsidR="00FA27CA" w:rsidRDefault="00FA27CA" w:rsidP="00FA27CA">
            <w:pPr>
              <w:cnfStyle w:val="000000100000" w:firstRow="0" w:lastRow="0" w:firstColumn="0" w:lastColumn="0" w:oddVBand="0" w:evenVBand="0" w:oddHBand="1" w:evenHBand="0" w:firstRowFirstColumn="0" w:firstRowLastColumn="0" w:lastRowFirstColumn="0" w:lastRowLastColumn="0"/>
            </w:pPr>
            <w:r w:rsidRPr="3B50F8C0">
              <w:rPr>
                <w:rFonts w:eastAsia="Arial"/>
                <w:color w:val="000000" w:themeColor="text1"/>
              </w:rPr>
              <w:t xml:space="preserve">Students are provided with regular formative assessment opportunities </w:t>
            </w:r>
            <w:r w:rsidR="009641EC">
              <w:rPr>
                <w:rFonts w:eastAsia="Arial"/>
                <w:color w:val="000000" w:themeColor="text1"/>
              </w:rPr>
              <w:t xml:space="preserve">in </w:t>
            </w:r>
            <w:r w:rsidRPr="3B50F8C0">
              <w:rPr>
                <w:rFonts w:eastAsia="Arial"/>
                <w:color w:val="000000" w:themeColor="text1"/>
              </w:rPr>
              <w:t>Choreography</w:t>
            </w:r>
            <w:r w:rsidR="00323EDE">
              <w:rPr>
                <w:rFonts w:eastAsia="Arial"/>
                <w:color w:val="000000" w:themeColor="text1"/>
              </w:rPr>
              <w:t>: Dance work</w:t>
            </w:r>
            <w:r w:rsidRPr="3B50F8C0">
              <w:rPr>
                <w:rFonts w:eastAsia="Arial"/>
                <w:color w:val="000000" w:themeColor="text1"/>
              </w:rPr>
              <w:t xml:space="preserve"> and Performance</w:t>
            </w:r>
            <w:r w:rsidR="00323EDE">
              <w:rPr>
                <w:rFonts w:eastAsia="Arial"/>
                <w:color w:val="000000" w:themeColor="text1"/>
              </w:rPr>
              <w:t>: Dance work</w:t>
            </w:r>
            <w:r w:rsidRPr="3B50F8C0">
              <w:rPr>
                <w:rFonts w:eastAsia="Arial"/>
                <w:color w:val="000000" w:themeColor="text1"/>
              </w:rPr>
              <w:t xml:space="preserve">. </w:t>
            </w:r>
            <w:r w:rsidR="67BBEF93" w:rsidRPr="3B50F8C0">
              <w:rPr>
                <w:rFonts w:eastAsia="Arial"/>
                <w:color w:val="000000" w:themeColor="text1"/>
              </w:rPr>
              <w:t>They</w:t>
            </w:r>
            <w:r w:rsidRPr="3B50F8C0">
              <w:rPr>
                <w:rFonts w:eastAsia="Arial"/>
                <w:color w:val="000000" w:themeColor="text1"/>
              </w:rPr>
              <w:t xml:space="preserve"> may p</w:t>
            </w:r>
            <w:r w:rsidR="00CF5313">
              <w:rPr>
                <w:rFonts w:eastAsia="Arial"/>
                <w:color w:val="000000" w:themeColor="text1"/>
              </w:rPr>
              <w:t>resent</w:t>
            </w:r>
            <w:r w:rsidRPr="3B50F8C0">
              <w:rPr>
                <w:rFonts w:eastAsia="Arial"/>
                <w:color w:val="000000" w:themeColor="text1"/>
              </w:rPr>
              <w:t xml:space="preserve"> the </w:t>
            </w:r>
            <w:r w:rsidR="00323EDE">
              <w:rPr>
                <w:rFonts w:eastAsia="Arial"/>
                <w:color w:val="000000" w:themeColor="text1"/>
              </w:rPr>
              <w:t xml:space="preserve">Performance: Dance work </w:t>
            </w:r>
            <w:r w:rsidR="02C387A3" w:rsidRPr="3B50F8C0">
              <w:rPr>
                <w:rFonts w:eastAsia="Arial"/>
                <w:color w:val="000000" w:themeColor="text1"/>
              </w:rPr>
              <w:t>as a</w:t>
            </w:r>
            <w:r w:rsidRPr="3B50F8C0">
              <w:rPr>
                <w:rFonts w:eastAsia="Arial"/>
                <w:color w:val="000000" w:themeColor="text1"/>
              </w:rPr>
              <w:t xml:space="preserve"> </w:t>
            </w:r>
            <w:r w:rsidR="67BBEF93" w:rsidRPr="3B50F8C0">
              <w:rPr>
                <w:rFonts w:eastAsia="Arial"/>
                <w:color w:val="000000" w:themeColor="text1"/>
              </w:rPr>
              <w:t xml:space="preserve">solo or </w:t>
            </w:r>
            <w:r w:rsidR="65BC72DC" w:rsidRPr="3B50F8C0">
              <w:rPr>
                <w:rFonts w:eastAsia="Arial"/>
                <w:color w:val="000000" w:themeColor="text1"/>
              </w:rPr>
              <w:t>as</w:t>
            </w:r>
            <w:r w:rsidR="00323EDE">
              <w:rPr>
                <w:rFonts w:eastAsia="Arial"/>
                <w:color w:val="000000" w:themeColor="text1"/>
              </w:rPr>
              <w:t xml:space="preserve"> part of a </w:t>
            </w:r>
            <w:r w:rsidR="67BBEF93" w:rsidRPr="3B50F8C0">
              <w:rPr>
                <w:rFonts w:eastAsia="Arial"/>
                <w:color w:val="000000" w:themeColor="text1"/>
              </w:rPr>
              <w:t>group dance work</w:t>
            </w:r>
            <w:r w:rsidRPr="3B50F8C0">
              <w:rPr>
                <w:rFonts w:eastAsia="Arial"/>
                <w:color w:val="000000" w:themeColor="text1"/>
              </w:rPr>
              <w:t xml:space="preserve">. </w:t>
            </w:r>
          </w:p>
        </w:tc>
      </w:tr>
    </w:tbl>
    <w:p w14:paraId="253BAE39" w14:textId="44857D62" w:rsidR="00FA27CA" w:rsidRPr="00FA27CA" w:rsidRDefault="00362F23" w:rsidP="00362F23">
      <w:pPr>
        <w:pStyle w:val="Imageattributioncaption"/>
        <w:rPr>
          <w:szCs w:val="20"/>
        </w:rPr>
      </w:pPr>
      <w:hyperlink r:id="rId13" w:history="1">
        <w:r w:rsidRPr="00101F59">
          <w:rPr>
            <w:color w:val="2F5496" w:themeColor="accent1" w:themeShade="BF"/>
            <w:u w:val="single"/>
          </w:rPr>
          <w:t>Dance Life Skills 11–12 Syllabus</w:t>
        </w:r>
      </w:hyperlink>
      <w:r>
        <w:t xml:space="preserve"> © </w:t>
      </w:r>
      <w:r w:rsidR="00FA27CA" w:rsidRPr="00FA27CA">
        <w:rPr>
          <w:szCs w:val="20"/>
        </w:rPr>
        <w:t>NSW Education Standards Authority (NESA) for and on behalf of the Crown in right of the State of New South Wales, 202</w:t>
      </w:r>
      <w:r w:rsidR="009321F0">
        <w:rPr>
          <w:szCs w:val="20"/>
        </w:rPr>
        <w:t>5</w:t>
      </w:r>
      <w:r w:rsidR="00FA27CA" w:rsidRPr="00FA27CA">
        <w:rPr>
          <w:szCs w:val="20"/>
        </w:rPr>
        <w:t>.</w:t>
      </w:r>
    </w:p>
    <w:p w14:paraId="2A468E6B" w14:textId="6A2E4A00" w:rsidR="00C516BF" w:rsidRDefault="3B130FC4" w:rsidP="34CEA95B">
      <w:pPr>
        <w:pStyle w:val="Heading1"/>
      </w:pPr>
      <w:r>
        <w:lastRenderedPageBreak/>
        <w:t xml:space="preserve">Term </w:t>
      </w:r>
      <w:r w:rsidR="37D097F2">
        <w:t>3</w:t>
      </w:r>
      <w:r>
        <w:t xml:space="preserve"> (</w:t>
      </w:r>
      <w:r w:rsidR="2D0E196C">
        <w:t>3</w:t>
      </w:r>
      <w:r>
        <w:t>0 hours)</w:t>
      </w:r>
    </w:p>
    <w:p w14:paraId="05CA563D" w14:textId="5F8720BF" w:rsidR="00C516BF" w:rsidRDefault="3B130FC4" w:rsidP="34CEA95B">
      <w:pPr>
        <w:pStyle w:val="Caption"/>
      </w:pPr>
      <w:r>
        <w:t xml:space="preserve">Table </w:t>
      </w:r>
      <w:r w:rsidR="00C57B78">
        <w:t>4</w:t>
      </w:r>
      <w:r>
        <w:t xml:space="preserve"> – Term 3</w:t>
      </w:r>
    </w:p>
    <w:tbl>
      <w:tblPr>
        <w:tblStyle w:val="Tableheader"/>
        <w:tblW w:w="0" w:type="auto"/>
        <w:tblLook w:val="04A0" w:firstRow="1" w:lastRow="0" w:firstColumn="1" w:lastColumn="0" w:noHBand="0" w:noVBand="1"/>
        <w:tblDescription w:val="Table outlines the learning overview, outcomes and assessment details."/>
      </w:tblPr>
      <w:tblGrid>
        <w:gridCol w:w="2834"/>
        <w:gridCol w:w="11728"/>
      </w:tblGrid>
      <w:tr w:rsidR="34CEA95B" w14:paraId="1A7465E5" w14:textId="77777777" w:rsidTr="00362F2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4" w:type="dxa"/>
          </w:tcPr>
          <w:p w14:paraId="23E05DC8" w14:textId="742539B5" w:rsidR="34CEA95B" w:rsidRDefault="34CEA95B" w:rsidP="00E967B0">
            <w:pPr>
              <w:spacing w:line="336" w:lineRule="auto"/>
            </w:pPr>
            <w:r>
              <w:t>Essentials</w:t>
            </w:r>
          </w:p>
        </w:tc>
        <w:tc>
          <w:tcPr>
            <w:tcW w:w="11728" w:type="dxa"/>
          </w:tcPr>
          <w:p w14:paraId="531750CA" w14:textId="3A80DD90" w:rsidR="34CEA95B" w:rsidRDefault="34CEA95B" w:rsidP="00E967B0">
            <w:pPr>
              <w:spacing w:line="336" w:lineRule="auto"/>
              <w:cnfStyle w:val="100000000000" w:firstRow="1" w:lastRow="0" w:firstColumn="0" w:lastColumn="0" w:oddVBand="0" w:evenVBand="0" w:oddHBand="0" w:evenHBand="0" w:firstRowFirstColumn="0" w:firstRowLastColumn="0" w:lastRowFirstColumn="0" w:lastRowLastColumn="0"/>
            </w:pPr>
            <w:r>
              <w:t>Unit and assessment overview</w:t>
            </w:r>
          </w:p>
        </w:tc>
      </w:tr>
      <w:tr w:rsidR="34CEA95B" w14:paraId="3D69B61E" w14:textId="77777777" w:rsidTr="00362F2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4" w:type="dxa"/>
          </w:tcPr>
          <w:p w14:paraId="11BCBC2E" w14:textId="695164EF" w:rsidR="34CEA95B" w:rsidRDefault="34CEA95B" w:rsidP="00E967B0">
            <w:pPr>
              <w:spacing w:line="336" w:lineRule="auto"/>
            </w:pPr>
            <w:r>
              <w:t>Learning overview</w:t>
            </w:r>
          </w:p>
        </w:tc>
        <w:tc>
          <w:tcPr>
            <w:tcW w:w="11728" w:type="dxa"/>
          </w:tcPr>
          <w:p w14:paraId="2F5FF1FE" w14:textId="76D52260" w:rsidR="6D633634" w:rsidRDefault="6A2981B9" w:rsidP="00E967B0">
            <w:pPr>
              <w:spacing w:line="336" w:lineRule="auto"/>
              <w:cnfStyle w:val="000000100000" w:firstRow="0" w:lastRow="0" w:firstColumn="0" w:lastColumn="0" w:oddVBand="0" w:evenVBand="0" w:oddHBand="1" w:evenHBand="0" w:firstRowFirstColumn="0" w:firstRowLastColumn="0" w:lastRowFirstColumn="0" w:lastRowLastColumn="0"/>
            </w:pPr>
            <w:r w:rsidRPr="6494CFE5">
              <w:rPr>
                <w:b/>
                <w:bCs/>
              </w:rPr>
              <w:t>Performance</w:t>
            </w:r>
            <w:r w:rsidR="009E4123">
              <w:rPr>
                <w:b/>
                <w:bCs/>
              </w:rPr>
              <w:t>: Dance work</w:t>
            </w:r>
            <w:r w:rsidR="03202296" w:rsidRPr="6494CFE5">
              <w:rPr>
                <w:b/>
                <w:bCs/>
              </w:rPr>
              <w:t xml:space="preserve"> </w:t>
            </w:r>
            <w:r w:rsidR="000C6FC4">
              <w:rPr>
                <w:b/>
                <w:bCs/>
              </w:rPr>
              <w:t>(</w:t>
            </w:r>
            <w:r w:rsidR="00BA4C31">
              <w:rPr>
                <w:b/>
                <w:bCs/>
              </w:rPr>
              <w:t>Weeks 1–5</w:t>
            </w:r>
            <w:r w:rsidR="000C6FC4">
              <w:rPr>
                <w:b/>
                <w:bCs/>
              </w:rPr>
              <w:t>)</w:t>
            </w:r>
            <w:r w:rsidR="00BA4C31">
              <w:rPr>
                <w:b/>
                <w:bCs/>
              </w:rPr>
              <w:t xml:space="preserve"> </w:t>
            </w:r>
            <w:r w:rsidR="00BA4C31">
              <w:t>–</w:t>
            </w:r>
            <w:r w:rsidR="00BA4C31">
              <w:rPr>
                <w:b/>
                <w:bCs/>
              </w:rPr>
              <w:t xml:space="preserve"> </w:t>
            </w:r>
            <w:r w:rsidR="00965A11">
              <w:t>s</w:t>
            </w:r>
            <w:r w:rsidR="5C3FB5B7">
              <w:t xml:space="preserve">tudents </w:t>
            </w:r>
            <w:r w:rsidR="5981C41D">
              <w:t xml:space="preserve">continue to train the body for performance and </w:t>
            </w:r>
            <w:r w:rsidR="5C3FB5B7">
              <w:t xml:space="preserve">prepare to present a structured dance work. Students select their preferred method of communication and prepare to </w:t>
            </w:r>
            <w:r w:rsidR="3FF9D078">
              <w:t xml:space="preserve">articulate their interpretation of the dance work. </w:t>
            </w:r>
          </w:p>
          <w:p w14:paraId="452E0C3A" w14:textId="2250A633" w:rsidR="6D633634" w:rsidRDefault="6A2981B9" w:rsidP="00E967B0">
            <w:pPr>
              <w:spacing w:before="80" w:after="80" w:line="336" w:lineRule="auto"/>
              <w:cnfStyle w:val="000000100000" w:firstRow="0" w:lastRow="0" w:firstColumn="0" w:lastColumn="0" w:oddVBand="0" w:evenVBand="0" w:oddHBand="1" w:evenHBand="0" w:firstRowFirstColumn="0" w:firstRowLastColumn="0" w:lastRowFirstColumn="0" w:lastRowLastColumn="0"/>
            </w:pPr>
            <w:r w:rsidRPr="6494CFE5">
              <w:rPr>
                <w:b/>
                <w:bCs/>
              </w:rPr>
              <w:t>Choreography</w:t>
            </w:r>
            <w:r w:rsidR="009E4123">
              <w:rPr>
                <w:b/>
                <w:bCs/>
              </w:rPr>
              <w:t>: Dance work</w:t>
            </w:r>
            <w:r w:rsidR="00BA4C31">
              <w:rPr>
                <w:b/>
                <w:bCs/>
              </w:rPr>
              <w:t xml:space="preserve"> </w:t>
            </w:r>
            <w:r w:rsidR="000C6FC4">
              <w:rPr>
                <w:b/>
                <w:bCs/>
              </w:rPr>
              <w:t>(</w:t>
            </w:r>
            <w:r w:rsidR="00BA4C31">
              <w:rPr>
                <w:b/>
                <w:bCs/>
              </w:rPr>
              <w:t>Weeks 1–5</w:t>
            </w:r>
            <w:r w:rsidR="000C6FC4">
              <w:rPr>
                <w:b/>
                <w:bCs/>
              </w:rPr>
              <w:t>)</w:t>
            </w:r>
            <w:r w:rsidR="5F5637D3" w:rsidRPr="6494CFE5">
              <w:rPr>
                <w:b/>
                <w:bCs/>
              </w:rPr>
              <w:t xml:space="preserve"> </w:t>
            </w:r>
            <w:r w:rsidR="00965A11">
              <w:t>–</w:t>
            </w:r>
            <w:r w:rsidR="5F5637D3">
              <w:t xml:space="preserve"> </w:t>
            </w:r>
            <w:r w:rsidR="00965A11">
              <w:t>s</w:t>
            </w:r>
            <w:r>
              <w:t xml:space="preserve">tudents prepare to present a choreographed </w:t>
            </w:r>
            <w:r w:rsidR="251A0D56">
              <w:t xml:space="preserve">solo or group </w:t>
            </w:r>
            <w:r>
              <w:t xml:space="preserve">dance work. </w:t>
            </w:r>
            <w:r w:rsidR="3D9EE74D">
              <w:t xml:space="preserve">Students select their preferred method of communication and prepare to </w:t>
            </w:r>
            <w:r w:rsidR="7A473E71">
              <w:t>identify the idea, intent, genre and/or style of their dance work.</w:t>
            </w:r>
          </w:p>
          <w:p w14:paraId="3749BF2A" w14:textId="4E555210" w:rsidR="6D633634" w:rsidRDefault="73071C7F" w:rsidP="00E967B0">
            <w:pPr>
              <w:spacing w:before="80" w:after="80" w:line="336" w:lineRule="auto"/>
              <w:cnfStyle w:val="000000100000" w:firstRow="0" w:lastRow="0" w:firstColumn="0" w:lastColumn="0" w:oddVBand="0" w:evenVBand="0" w:oddHBand="1" w:evenHBand="0" w:firstRowFirstColumn="0" w:firstRowLastColumn="0" w:lastRowFirstColumn="0" w:lastRowLastColumn="0"/>
            </w:pPr>
            <w:r w:rsidRPr="6494CFE5">
              <w:rPr>
                <w:rFonts w:eastAsia="Arial"/>
                <w:b/>
                <w:bCs/>
                <w:color w:val="000000" w:themeColor="text1"/>
                <w:szCs w:val="22"/>
              </w:rPr>
              <w:t>Appreciation</w:t>
            </w:r>
            <w:r w:rsidR="00DD0EDE">
              <w:rPr>
                <w:rFonts w:eastAsia="Arial"/>
                <w:b/>
                <w:bCs/>
                <w:color w:val="000000" w:themeColor="text1"/>
                <w:szCs w:val="22"/>
              </w:rPr>
              <w:t>: Dance work</w:t>
            </w:r>
            <w:r w:rsidRPr="6494CFE5">
              <w:rPr>
                <w:rFonts w:eastAsia="Arial"/>
                <w:b/>
                <w:bCs/>
                <w:color w:val="000000" w:themeColor="text1"/>
                <w:szCs w:val="22"/>
              </w:rPr>
              <w:t xml:space="preserve"> </w:t>
            </w:r>
            <w:r w:rsidR="000C6FC4">
              <w:rPr>
                <w:rFonts w:eastAsia="Arial"/>
                <w:b/>
                <w:bCs/>
                <w:color w:val="000000" w:themeColor="text1"/>
                <w:szCs w:val="22"/>
              </w:rPr>
              <w:t>(</w:t>
            </w:r>
            <w:r w:rsidRPr="00BA4C31">
              <w:rPr>
                <w:rFonts w:eastAsia="Arial"/>
                <w:b/>
                <w:bCs/>
                <w:color w:val="000000" w:themeColor="text1"/>
                <w:szCs w:val="22"/>
              </w:rPr>
              <w:t>Weeks 6</w:t>
            </w:r>
            <w:r w:rsidR="00C649FA" w:rsidRPr="00BA4C31">
              <w:rPr>
                <w:rFonts w:eastAsia="Arial"/>
                <w:b/>
                <w:bCs/>
                <w:color w:val="000000" w:themeColor="text1"/>
                <w:szCs w:val="22"/>
              </w:rPr>
              <w:t>–</w:t>
            </w:r>
            <w:r w:rsidRPr="00BA4C31">
              <w:rPr>
                <w:rFonts w:eastAsia="Arial"/>
                <w:b/>
                <w:bCs/>
                <w:color w:val="000000" w:themeColor="text1"/>
                <w:szCs w:val="22"/>
              </w:rPr>
              <w:t>10</w:t>
            </w:r>
            <w:r w:rsidR="000C6FC4">
              <w:rPr>
                <w:rFonts w:eastAsia="Arial"/>
                <w:b/>
                <w:bCs/>
                <w:color w:val="000000" w:themeColor="text1"/>
                <w:szCs w:val="22"/>
              </w:rPr>
              <w:t>)</w:t>
            </w:r>
            <w:r w:rsidRPr="6494CFE5">
              <w:rPr>
                <w:rFonts w:eastAsia="Arial"/>
                <w:color w:val="000000" w:themeColor="text1"/>
                <w:szCs w:val="22"/>
              </w:rPr>
              <w:t xml:space="preserve"> </w:t>
            </w:r>
            <w:r w:rsidR="00690189">
              <w:rPr>
                <w:rFonts w:eastAsia="Arial"/>
                <w:color w:val="000000" w:themeColor="text1"/>
                <w:szCs w:val="22"/>
              </w:rPr>
              <w:t>– s</w:t>
            </w:r>
            <w:r w:rsidR="76457F29" w:rsidRPr="3B50F8C0">
              <w:rPr>
                <w:rFonts w:eastAsia="Arial"/>
                <w:color w:val="000000" w:themeColor="text1"/>
              </w:rPr>
              <w:t>tudents continue to build</w:t>
            </w:r>
            <w:r w:rsidR="76457F29">
              <w:t xml:space="preserve"> communication skills when recognising and identifying aspects of the components of appreciation and continue to express opinion, preference or interpretation in response to dance works.</w:t>
            </w:r>
          </w:p>
        </w:tc>
      </w:tr>
      <w:tr w:rsidR="34CEA95B" w14:paraId="7E92658E" w14:textId="77777777" w:rsidTr="00362F23">
        <w:trPr>
          <w:cnfStyle w:val="000000010000" w:firstRow="0" w:lastRow="0" w:firstColumn="0" w:lastColumn="0" w:oddVBand="0" w:evenVBand="0" w:oddHBand="0" w:evenHBand="1" w:firstRowFirstColumn="0" w:firstRowLastColumn="0" w:lastRowFirstColumn="0" w:lastRowLastColumn="0"/>
          <w:trHeight w:val="612"/>
        </w:trPr>
        <w:tc>
          <w:tcPr>
            <w:cnfStyle w:val="001000000000" w:firstRow="0" w:lastRow="0" w:firstColumn="1" w:lastColumn="0" w:oddVBand="0" w:evenVBand="0" w:oddHBand="0" w:evenHBand="0" w:firstRowFirstColumn="0" w:firstRowLastColumn="0" w:lastRowFirstColumn="0" w:lastRowLastColumn="0"/>
            <w:tcW w:w="2834" w:type="dxa"/>
          </w:tcPr>
          <w:p w14:paraId="57C2F34B" w14:textId="0948AA3A" w:rsidR="34CEA95B" w:rsidRDefault="6C5DA3B1" w:rsidP="00E967B0">
            <w:pPr>
              <w:spacing w:line="336" w:lineRule="auto"/>
            </w:pPr>
            <w:r>
              <w:t>O</w:t>
            </w:r>
            <w:r w:rsidR="34CEA95B">
              <w:t>utcomes</w:t>
            </w:r>
          </w:p>
        </w:tc>
        <w:tc>
          <w:tcPr>
            <w:tcW w:w="11728" w:type="dxa"/>
          </w:tcPr>
          <w:p w14:paraId="491D95E6" w14:textId="7C678BA1" w:rsidR="1489ECC1" w:rsidRDefault="0E9B3B27" w:rsidP="00E967B0">
            <w:pPr>
              <w:spacing w:line="336" w:lineRule="auto"/>
              <w:cnfStyle w:val="000000010000" w:firstRow="0" w:lastRow="0" w:firstColumn="0" w:lastColumn="0" w:oddVBand="0" w:evenVBand="0" w:oddHBand="0" w:evenHBand="1" w:firstRowFirstColumn="0" w:firstRowLastColumn="0" w:lastRowFirstColumn="0" w:lastRowLastColumn="0"/>
              <w:rPr>
                <w:rFonts w:eastAsia="Arial"/>
                <w:b/>
                <w:bCs/>
                <w:sz w:val="20"/>
                <w:szCs w:val="20"/>
              </w:rPr>
            </w:pPr>
            <w:r w:rsidRPr="6494CFE5">
              <w:rPr>
                <w:rFonts w:eastAsia="Arial"/>
                <w:b/>
                <w:bCs/>
                <w:sz w:val="20"/>
                <w:szCs w:val="20"/>
              </w:rPr>
              <w:t>DA-LSP-01, DA-LSP-02, DA-LSP-03, DA-LSP-04, DA-LSP-05</w:t>
            </w:r>
            <w:r w:rsidR="06F047D5" w:rsidRPr="6494CFE5">
              <w:rPr>
                <w:rFonts w:eastAsia="Arial"/>
                <w:b/>
                <w:bCs/>
                <w:sz w:val="20"/>
                <w:szCs w:val="20"/>
              </w:rPr>
              <w:t xml:space="preserve">, </w:t>
            </w:r>
            <w:r w:rsidRPr="6494CFE5">
              <w:rPr>
                <w:rFonts w:eastAsia="Arial"/>
                <w:b/>
                <w:bCs/>
                <w:sz w:val="20"/>
                <w:szCs w:val="20"/>
              </w:rPr>
              <w:t>DA-LSC-01, DA-LSC-02, DA-LSC-03, DA-LSC-0</w:t>
            </w:r>
            <w:r w:rsidR="00323EDE">
              <w:rPr>
                <w:rFonts w:eastAsia="Arial"/>
                <w:b/>
                <w:bCs/>
                <w:sz w:val="20"/>
                <w:szCs w:val="20"/>
              </w:rPr>
              <w:t>4, DA-LSA-01, DA-LSA-02, DA-LSA-03, DA-LSA-04</w:t>
            </w:r>
          </w:p>
        </w:tc>
      </w:tr>
      <w:tr w:rsidR="34CEA95B" w14:paraId="6D54C8C9" w14:textId="77777777" w:rsidTr="00362F23">
        <w:trPr>
          <w:cnfStyle w:val="000000100000" w:firstRow="0" w:lastRow="0" w:firstColumn="0" w:lastColumn="0" w:oddVBand="0" w:evenVBand="0" w:oddHBand="1" w:evenHBand="0" w:firstRowFirstColumn="0" w:firstRowLastColumn="0" w:lastRowFirstColumn="0" w:lastRowLastColumn="0"/>
          <w:trHeight w:val="1728"/>
        </w:trPr>
        <w:tc>
          <w:tcPr>
            <w:cnfStyle w:val="001000000000" w:firstRow="0" w:lastRow="0" w:firstColumn="1" w:lastColumn="0" w:oddVBand="0" w:evenVBand="0" w:oddHBand="0" w:evenHBand="0" w:firstRowFirstColumn="0" w:firstRowLastColumn="0" w:lastRowFirstColumn="0" w:lastRowLastColumn="0"/>
            <w:tcW w:w="2834" w:type="dxa"/>
          </w:tcPr>
          <w:p w14:paraId="07265B48" w14:textId="3D7E9618" w:rsidR="34CEA95B" w:rsidRDefault="34CEA95B" w:rsidP="00E967B0">
            <w:pPr>
              <w:spacing w:line="336" w:lineRule="auto"/>
            </w:pPr>
            <w:r>
              <w:t>Assessment</w:t>
            </w:r>
            <w:r w:rsidR="004604BC">
              <w:t xml:space="preserve"> </w:t>
            </w:r>
            <w:r w:rsidR="0014559B">
              <w:t>o</w:t>
            </w:r>
            <w:r w:rsidR="004604BC">
              <w:t>pportunities</w:t>
            </w:r>
          </w:p>
        </w:tc>
        <w:tc>
          <w:tcPr>
            <w:tcW w:w="11728" w:type="dxa"/>
          </w:tcPr>
          <w:p w14:paraId="6C8E484A" w14:textId="50DAE00D" w:rsidR="44858D7E" w:rsidRDefault="057695A3" w:rsidP="00E967B0">
            <w:pPr>
              <w:spacing w:line="336" w:lineRule="auto"/>
              <w:cnfStyle w:val="000000100000" w:firstRow="0" w:lastRow="0" w:firstColumn="0" w:lastColumn="0" w:oddVBand="0" w:evenVBand="0" w:oddHBand="1" w:evenHBand="0" w:firstRowFirstColumn="0" w:firstRowLastColumn="0" w:lastRowFirstColumn="0" w:lastRowLastColumn="0"/>
            </w:pPr>
            <w:r>
              <w:t>There is no requirement for formal assessment of Life Skills outcomes. Stage 6 Life Skills courses do not have external examinations or mandatory projects.</w:t>
            </w:r>
            <w:r w:rsidR="00C57B78">
              <w:t xml:space="preserve"> </w:t>
            </w:r>
            <w:r w:rsidR="00686BF0">
              <w:t>If a</w:t>
            </w:r>
            <w:r w:rsidR="6D59095C">
              <w:t xml:space="preserve"> student </w:t>
            </w:r>
            <w:r w:rsidR="0277F635">
              <w:t xml:space="preserve">on a Life Skills pattern of study </w:t>
            </w:r>
            <w:r w:rsidR="6D59095C">
              <w:t>would like to present a dance work during the HSC</w:t>
            </w:r>
            <w:r w:rsidR="000C6FC4">
              <w:t>-</w:t>
            </w:r>
            <w:r w:rsidR="6D59095C">
              <w:t xml:space="preserve">scheduled practical dance exam period, teachers should contact NESA to make appropriate </w:t>
            </w:r>
            <w:r w:rsidR="7FAB3786">
              <w:t>adjustments</w:t>
            </w:r>
            <w:r w:rsidR="56016212">
              <w:t xml:space="preserve">. The student will not be marked by NESA examination committees. </w:t>
            </w:r>
          </w:p>
        </w:tc>
      </w:tr>
    </w:tbl>
    <w:bookmarkEnd w:id="0"/>
    <w:bookmarkEnd w:id="1"/>
    <w:p w14:paraId="1739E4AC" w14:textId="79CEAAE2" w:rsidR="00362F23" w:rsidRPr="00362F23" w:rsidRDefault="00362F23" w:rsidP="00E967B0">
      <w:pPr>
        <w:pStyle w:val="Imageattributioncaption"/>
      </w:pPr>
      <w:r>
        <w:fldChar w:fldCharType="begin"/>
      </w:r>
      <w:r>
        <w:instrText>HYPERLINK "https://curriculum.nsw.edu.au/learning-areas/creative-arts/dance-life-skills-11-12-2025/overview"</w:instrText>
      </w:r>
      <w:r>
        <w:fldChar w:fldCharType="separate"/>
      </w:r>
      <w:r w:rsidRPr="00101F59">
        <w:rPr>
          <w:color w:val="2F5496" w:themeColor="accent1" w:themeShade="BF"/>
          <w:u w:val="single"/>
        </w:rPr>
        <w:t>Dance Life Skills 11–12 Syllabus</w:t>
      </w:r>
      <w:r>
        <w:fldChar w:fldCharType="end"/>
      </w:r>
      <w:r>
        <w:t xml:space="preserve"> © </w:t>
      </w:r>
      <w:r w:rsidRPr="00FA27CA">
        <w:rPr>
          <w:szCs w:val="20"/>
        </w:rPr>
        <w:t>NSW Education Standards Authority (NESA) for and on behalf of the Crown in right of the State of New South Wales, 202</w:t>
      </w:r>
      <w:r>
        <w:rPr>
          <w:szCs w:val="20"/>
        </w:rPr>
        <w:t>5</w:t>
      </w:r>
      <w:r w:rsidRPr="00FA27CA">
        <w:rPr>
          <w:szCs w:val="20"/>
        </w:rPr>
        <w:t>.</w:t>
      </w:r>
      <w:r w:rsidRPr="00362F23">
        <w:br w:type="page"/>
      </w:r>
    </w:p>
    <w:p w14:paraId="78953B06" w14:textId="15707B61" w:rsidR="00ED4BFA" w:rsidRDefault="0096008A" w:rsidP="00B65639">
      <w:pPr>
        <w:pStyle w:val="Heading1"/>
      </w:pPr>
      <w:r>
        <w:lastRenderedPageBreak/>
        <w:t>References</w:t>
      </w:r>
    </w:p>
    <w:p w14:paraId="41EA6866" w14:textId="77777777" w:rsidR="00DA4835" w:rsidRPr="00DA4835" w:rsidRDefault="00DA4835" w:rsidP="00DA4835">
      <w:pPr>
        <w:pStyle w:val="FeatureBox2"/>
      </w:pPr>
      <w:r w:rsidRPr="00DA4835">
        <w:t>This resource contains NSW Curriculum and syllabus content. The NSW Curriculum is developed by the NSW Education Standards Authority (NESA). This content is prepared by NESA for and on behalf of the Crown in right of the State of New South Wales. The material is protected by Crown copyright.</w:t>
      </w:r>
    </w:p>
    <w:p w14:paraId="58B3E19A" w14:textId="77777777" w:rsidR="00DA4835" w:rsidRPr="00DA4835" w:rsidRDefault="00DA4835" w:rsidP="00DA4835">
      <w:pPr>
        <w:pStyle w:val="FeatureBox2"/>
      </w:pPr>
      <w:r w:rsidRPr="00DA4835">
        <w:t xml:space="preserve">Please refer to the NESA Copyright Disclaimer for more information </w:t>
      </w:r>
      <w:hyperlink r:id="rId14" w:history="1">
        <w:r w:rsidRPr="00DA4835">
          <w:rPr>
            <w:rStyle w:val="Hyperlink"/>
          </w:rPr>
          <w:t>https://www.nsw.gov.au/education-and-training/nesa/copyright</w:t>
        </w:r>
      </w:hyperlink>
      <w:r w:rsidRPr="00DA4835">
        <w:t>.</w:t>
      </w:r>
    </w:p>
    <w:p w14:paraId="71B4A479" w14:textId="3A16A860" w:rsidR="00DA4835" w:rsidRPr="00DA4835" w:rsidRDefault="00DA4835" w:rsidP="00DA4835">
      <w:pPr>
        <w:pStyle w:val="FeatureBox2"/>
      </w:pPr>
      <w:r w:rsidRPr="00DA4835">
        <w:t xml:space="preserve">NESA holds the only official and up-to-date versions of the NSW Curriculum and syllabus documents. Please visit NESA </w:t>
      </w:r>
      <w:hyperlink r:id="rId15" w:history="1">
        <w:r w:rsidRPr="00DA4835">
          <w:rPr>
            <w:rStyle w:val="Hyperlink"/>
          </w:rPr>
          <w:t>https://www.nsw.gov.au/education-and-training/nesa</w:t>
        </w:r>
      </w:hyperlink>
      <w:r w:rsidRPr="00DA4835">
        <w:t xml:space="preserve"> and NSW Curriculum </w:t>
      </w:r>
      <w:hyperlink r:id="rId16" w:history="1">
        <w:r w:rsidRPr="00DA4835">
          <w:rPr>
            <w:rStyle w:val="Hyperlink"/>
          </w:rPr>
          <w:t>https://curriculum.nsw.edu.au</w:t>
        </w:r>
      </w:hyperlink>
      <w:r w:rsidRPr="00DA4835">
        <w:t>.</w:t>
      </w:r>
    </w:p>
    <w:p w14:paraId="6E8B9182" w14:textId="465922F1" w:rsidR="00014FA7" w:rsidRDefault="00014FA7" w:rsidP="00ED4BFA">
      <w:hyperlink r:id="rId17" w:history="1">
        <w:r w:rsidRPr="00101F59">
          <w:rPr>
            <w:color w:val="2F5496" w:themeColor="accent1" w:themeShade="BF"/>
            <w:u w:val="single"/>
          </w:rPr>
          <w:t xml:space="preserve">Dance Life Skills 11–12 Syllabus </w:t>
        </w:r>
      </w:hyperlink>
      <w:r>
        <w:t>© NSW Education Standards Authority (NESA) for and on behalf of the Crown in right of the State of New South Wales, 202</w:t>
      </w:r>
      <w:r w:rsidR="009321F0">
        <w:t>5</w:t>
      </w:r>
      <w:r>
        <w:t>.</w:t>
      </w:r>
    </w:p>
    <w:p w14:paraId="62D04822" w14:textId="77777777" w:rsidR="00970E1E" w:rsidRDefault="00970E1E" w:rsidP="00ED4BFA">
      <w:pPr>
        <w:sectPr w:rsidR="00970E1E" w:rsidSect="009C57F2">
          <w:headerReference w:type="default" r:id="rId18"/>
          <w:footerReference w:type="even" r:id="rId19"/>
          <w:footerReference w:type="default" r:id="rId20"/>
          <w:headerReference w:type="first" r:id="rId21"/>
          <w:footerReference w:type="first" r:id="rId22"/>
          <w:pgSz w:w="16838" w:h="11906" w:orient="landscape"/>
          <w:pgMar w:top="1134" w:right="1134" w:bottom="1134" w:left="1134" w:header="709" w:footer="709" w:gutter="0"/>
          <w:pgNumType w:start="0"/>
          <w:cols w:space="708"/>
          <w:titlePg/>
          <w:docGrid w:linePitch="360"/>
        </w:sectPr>
      </w:pPr>
    </w:p>
    <w:p w14:paraId="6B6C2607" w14:textId="4E119868" w:rsidR="002C1558" w:rsidRPr="00762C8B" w:rsidRDefault="002C1558" w:rsidP="1792C964">
      <w:pPr>
        <w:spacing w:before="0" w:after="0"/>
        <w:rPr>
          <w:rStyle w:val="Strong"/>
        </w:rPr>
      </w:pPr>
      <w:r w:rsidRPr="1792C964">
        <w:rPr>
          <w:rStyle w:val="Strong"/>
        </w:rPr>
        <w:lastRenderedPageBreak/>
        <w:t>© State of New South Wales (Department of Education), 202</w:t>
      </w:r>
      <w:r w:rsidR="00DA4835">
        <w:rPr>
          <w:rStyle w:val="Strong"/>
        </w:rPr>
        <w:t>6</w:t>
      </w:r>
    </w:p>
    <w:p w14:paraId="2EFBC70A" w14:textId="77777777" w:rsidR="002C1558" w:rsidRDefault="002C1558" w:rsidP="00762C8B">
      <w:r>
        <w:t xml:space="preserve">The </w:t>
      </w:r>
      <w:r w:rsidRPr="00762C8B">
        <w:t>copyright</w:t>
      </w:r>
      <w:r>
        <w:t xml:space="preserve"> material published in this resource is subject to the </w:t>
      </w:r>
      <w:r w:rsidRPr="003B3E41">
        <w:rPr>
          <w:i/>
          <w:iC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the NSW Department of Education (third-party material).</w:t>
      </w:r>
    </w:p>
    <w:p w14:paraId="0C0FA513" w14:textId="77777777" w:rsidR="002C1558" w:rsidRDefault="002C1558" w:rsidP="002C1558">
      <w:pPr>
        <w:spacing w:line="276" w:lineRule="auto"/>
      </w:pPr>
      <w:r>
        <w:t xml:space="preserve">Copyright material available in this resource and owned by the NSW Department of Education is licensed under a </w:t>
      </w:r>
      <w:hyperlink r:id="rId23" w:history="1">
        <w:r w:rsidRPr="003B3E41">
          <w:rPr>
            <w:rStyle w:val="Hyperlink"/>
          </w:rPr>
          <w:t>Creative Commons Attribution 4.0 International (CC BY 4.0) license</w:t>
        </w:r>
      </w:hyperlink>
      <w:r>
        <w:t>.</w:t>
      </w:r>
    </w:p>
    <w:p w14:paraId="4F3C8698" w14:textId="2D113DE5" w:rsidR="002C1558" w:rsidRDefault="002C1558" w:rsidP="002C1558">
      <w:pPr>
        <w:spacing w:line="276" w:lineRule="auto"/>
      </w:pPr>
      <w:r>
        <w:rPr>
          <w:noProof/>
          <w:color w:val="2B579A"/>
          <w:shd w:val="clear" w:color="auto" w:fill="E6E6E6"/>
        </w:rPr>
        <w:drawing>
          <wp:inline distT="0" distB="0" distL="0" distR="0" wp14:anchorId="089F6385" wp14:editId="578DF118">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045400" w14:textId="77777777" w:rsidR="002C1558" w:rsidRPr="002D3434" w:rsidRDefault="002C1558" w:rsidP="002C1558">
      <w:pPr>
        <w:spacing w:line="276" w:lineRule="auto"/>
      </w:pPr>
      <w:r w:rsidRPr="002D3434">
        <w:t>This license allows you to share and adapt the material for any purpose, even commercially.</w:t>
      </w:r>
    </w:p>
    <w:p w14:paraId="21177B96" w14:textId="1410A12E" w:rsidR="002C1558" w:rsidRPr="002D3434" w:rsidRDefault="002C1558" w:rsidP="002C1558">
      <w:pPr>
        <w:spacing w:line="276" w:lineRule="auto"/>
      </w:pPr>
      <w:r>
        <w:t>Attribution should be given to © State of New South Wales (Department of Education), 202</w:t>
      </w:r>
      <w:r w:rsidR="00DA4835">
        <w:t>6</w:t>
      </w:r>
      <w:r>
        <w:t>.</w:t>
      </w:r>
    </w:p>
    <w:p w14:paraId="1CECFF70" w14:textId="77777777" w:rsidR="002C1558" w:rsidRPr="002D3434" w:rsidRDefault="002C1558" w:rsidP="002C1558">
      <w:pPr>
        <w:spacing w:line="276" w:lineRule="auto"/>
      </w:pPr>
      <w:r w:rsidRPr="002D3434">
        <w:t>Material in this resource not available under a Creative Commons license:</w:t>
      </w:r>
    </w:p>
    <w:p w14:paraId="4B102C46" w14:textId="77777777" w:rsidR="002C1558" w:rsidRPr="002D3434" w:rsidRDefault="002C1558" w:rsidP="002C1558">
      <w:pPr>
        <w:pStyle w:val="ListBullet"/>
        <w:numPr>
          <w:ilvl w:val="0"/>
          <w:numId w:val="1"/>
        </w:numPr>
        <w:spacing w:line="276" w:lineRule="auto"/>
      </w:pPr>
      <w:r w:rsidRPr="002D3434">
        <w:t>the NSW Department of Education logo, other logos and trademark-protected material</w:t>
      </w:r>
    </w:p>
    <w:p w14:paraId="467F694C" w14:textId="77777777" w:rsidR="002C1558" w:rsidRPr="002D3434" w:rsidRDefault="002C1558" w:rsidP="002C1558">
      <w:pPr>
        <w:pStyle w:val="ListBullet"/>
        <w:numPr>
          <w:ilvl w:val="0"/>
          <w:numId w:val="1"/>
        </w:numPr>
        <w:spacing w:line="276" w:lineRule="auto"/>
      </w:pPr>
      <w:r w:rsidRPr="002D3434">
        <w:t>material owned by a third party that has been reproduced with permission. You will need to obtain permission from the third party to reuse its material.</w:t>
      </w:r>
    </w:p>
    <w:p w14:paraId="20F769B8" w14:textId="77777777" w:rsidR="002C1558" w:rsidRPr="003B3E41" w:rsidRDefault="002C1558" w:rsidP="002C1558">
      <w:pPr>
        <w:pStyle w:val="FeatureBox2"/>
        <w:spacing w:line="276" w:lineRule="auto"/>
        <w:rPr>
          <w:rStyle w:val="Strong"/>
        </w:rPr>
      </w:pPr>
      <w:r w:rsidRPr="003B3E41">
        <w:rPr>
          <w:rStyle w:val="Strong"/>
        </w:rPr>
        <w:t>Links to third-party material and websites</w:t>
      </w:r>
    </w:p>
    <w:p w14:paraId="4E9F7AE7" w14:textId="77777777" w:rsidR="002C1558" w:rsidRDefault="002C1558" w:rsidP="002C1558">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73ADF8F" w14:textId="77777777" w:rsidR="00684CDB" w:rsidRPr="00C57987" w:rsidRDefault="002C1558" w:rsidP="002C1558">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w:t>
      </w:r>
      <w:proofErr w:type="spellStart"/>
      <w:r>
        <w:t>Cth</w:t>
      </w:r>
      <w:proofErr w:type="spellEnd"/>
      <w:r>
        <w:t>). The department accepts no responsibility for content on third-party websites.</w:t>
      </w:r>
    </w:p>
    <w:sectPr w:rsidR="00684CDB" w:rsidRPr="00C57987" w:rsidSect="009C57F2">
      <w:headerReference w:type="default" r:id="rId25"/>
      <w:footerReference w:type="default" r:id="rId26"/>
      <w:headerReference w:type="first" r:id="rId27"/>
      <w:footerReference w:type="first" r:id="rId2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80F4FA" w14:textId="77777777" w:rsidR="00A97174" w:rsidRDefault="00A97174" w:rsidP="00E51733">
      <w:r>
        <w:separator/>
      </w:r>
    </w:p>
  </w:endnote>
  <w:endnote w:type="continuationSeparator" w:id="0">
    <w:p w14:paraId="6CEDA8E1" w14:textId="77777777" w:rsidR="00A97174" w:rsidRDefault="00A97174" w:rsidP="00E51733">
      <w:r>
        <w:continuationSeparator/>
      </w:r>
    </w:p>
  </w:endnote>
  <w:endnote w:type="continuationNotice" w:id="1">
    <w:p w14:paraId="3A95F919" w14:textId="77777777" w:rsidR="00A97174" w:rsidRDefault="00A9717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24D5ABF3-D226-4333-8E8A-A8B33F1F86D8}"/>
  </w:font>
  <w:font w:name="Calibri">
    <w:panose1 w:val="020F0502020204030204"/>
    <w:charset w:val="00"/>
    <w:family w:val="swiss"/>
    <w:pitch w:val="variable"/>
    <w:sig w:usb0="E4002EFF" w:usb1="C200247B" w:usb2="00000009" w:usb3="00000000" w:csb0="000001FF" w:csb1="00000000"/>
    <w:embedRegular r:id="rId2" w:fontKey="{182B4368-CBA7-43E7-9544-335A2AF54531}"/>
    <w:embedBold r:id="rId3" w:fontKey="{812429BF-A0B4-44AE-98C0-0990F95FFFED}"/>
    <w:embedItalic r:id="rId4" w:fontKey="{5C383E1F-A60E-4B24-AED7-B8DE86662957}"/>
  </w:font>
  <w:font w:name="Cordia New">
    <w:panose1 w:val="020B0304020202020204"/>
    <w:charset w:val="DE"/>
    <w:family w:val="swiss"/>
    <w:pitch w:val="variable"/>
    <w:sig w:usb0="81000003" w:usb1="00000000" w:usb2="00000000" w:usb3="00000000" w:csb0="00010001" w:csb1="00000000"/>
    <w:embedRegular r:id="rId5" w:fontKey="{5BEB08B4-15D4-4867-97DD-C1D5949C616F}"/>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6" w:fontKey="{112A9D18-ECBE-411F-BB25-3F9FFCFEE27A}"/>
  </w:font>
  <w:font w:name="Segoe UI">
    <w:panose1 w:val="020B0502040204020203"/>
    <w:charset w:val="00"/>
    <w:family w:val="swiss"/>
    <w:pitch w:val="variable"/>
    <w:sig w:usb0="E4002EFF" w:usb1="C000E47F" w:usb2="00000009" w:usb3="00000000" w:csb0="000001FF" w:csb1="00000000"/>
    <w:embedRegular r:id="rId7" w:fontKey="{DEEC2726-A4F6-41C0-BA08-F9EBBE239A9B}"/>
  </w:font>
  <w:font w:name="Calibri Light">
    <w:panose1 w:val="020F0302020204030204"/>
    <w:charset w:val="00"/>
    <w:family w:val="swiss"/>
    <w:pitch w:val="variable"/>
    <w:sig w:usb0="E4002EFF" w:usb1="C200247B" w:usb2="00000009" w:usb3="00000000" w:csb0="000001FF" w:csb1="00000000"/>
    <w:embedRegular r:id="rId8" w:fontKey="{F99A9207-9805-4B91-A9E9-34208C7EA3B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7DFD0" w14:textId="0F6987F2" w:rsidR="00F66145" w:rsidRPr="00E56264" w:rsidRDefault="65068779" w:rsidP="00B53FCE">
    <w:pPr>
      <w:pStyle w:val="Footer"/>
    </w:pPr>
    <w:r w:rsidRPr="00E56264">
      <w:t xml:space="preserve">© NSW Department of Education, </w:t>
    </w:r>
    <w:r w:rsidR="00677835" w:rsidRPr="00E56264">
      <w:rPr>
        <w:color w:val="2B579A"/>
        <w:shd w:val="clear" w:color="auto" w:fill="E6E6E6"/>
      </w:rPr>
      <w:fldChar w:fldCharType="begin"/>
    </w:r>
    <w:r w:rsidR="00677835" w:rsidRPr="00E56264">
      <w:instrText xml:space="preserve"> DATE  \@ "MMM-yy"  \* MERGEFORMAT </w:instrText>
    </w:r>
    <w:r w:rsidR="00677835" w:rsidRPr="00E56264">
      <w:rPr>
        <w:color w:val="2B579A"/>
        <w:shd w:val="clear" w:color="auto" w:fill="E6E6E6"/>
      </w:rPr>
      <w:fldChar w:fldCharType="separate"/>
    </w:r>
    <w:r w:rsidR="00352509">
      <w:rPr>
        <w:noProof/>
      </w:rPr>
      <w:t>Apr-26</w:t>
    </w:r>
    <w:r w:rsidR="00677835" w:rsidRPr="00E56264">
      <w:rPr>
        <w:color w:val="2B579A"/>
        <w:shd w:val="clear" w:color="auto" w:fill="E6E6E6"/>
      </w:rPr>
      <w:fldChar w:fldCharType="end"/>
    </w:r>
    <w:r w:rsidR="00677835" w:rsidRPr="00E56264">
      <w:ptab w:relativeTo="margin" w:alignment="right" w:leader="none"/>
    </w:r>
    <w:r w:rsidR="00677835" w:rsidRPr="00E56264">
      <w:rPr>
        <w:color w:val="2B579A"/>
        <w:shd w:val="clear" w:color="auto" w:fill="E6E6E6"/>
      </w:rPr>
      <w:fldChar w:fldCharType="begin"/>
    </w:r>
    <w:r w:rsidR="00677835" w:rsidRPr="00E56264">
      <w:instrText xml:space="preserve"> PAGE  \* Arabic  \* MERGEFORMAT </w:instrText>
    </w:r>
    <w:r w:rsidR="00677835" w:rsidRPr="00E56264">
      <w:rPr>
        <w:color w:val="2B579A"/>
        <w:shd w:val="clear" w:color="auto" w:fill="E6E6E6"/>
      </w:rPr>
      <w:fldChar w:fldCharType="separate"/>
    </w:r>
    <w:r w:rsidRPr="00E56264">
      <w:t>2</w:t>
    </w:r>
    <w:r w:rsidR="00677835" w:rsidRPr="00E56264">
      <w:rPr>
        <w:color w:val="2B579A"/>
        <w:shd w:val="clear" w:color="auto" w:fill="E6E6E6"/>
      </w:rPr>
      <w:fldChar w:fldCharType="end"/>
    </w:r>
    <w:r w:rsidR="00677835"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CFDE5" w14:textId="260312BF" w:rsidR="00B01884" w:rsidRPr="00123A38" w:rsidRDefault="65068779" w:rsidP="00B01884">
    <w:pPr>
      <w:pStyle w:val="Footer"/>
    </w:pPr>
    <w:r>
      <w:t xml:space="preserve">© NSW Department of Education, </w:t>
    </w:r>
    <w:r w:rsidR="00462A2C">
      <w:t>Mar-26</w:t>
    </w:r>
    <w:r w:rsidR="00B01884">
      <w:ptab w:relativeTo="margin" w:alignment="right" w:leader="none"/>
    </w:r>
    <w:r w:rsidR="00B01884">
      <w:rPr>
        <w:b/>
        <w:noProof/>
        <w:sz w:val="28"/>
        <w:szCs w:val="28"/>
      </w:rPr>
      <w:drawing>
        <wp:inline distT="0" distB="0" distL="0" distR="0" wp14:anchorId="4F952E68" wp14:editId="29221B0F">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C81FA" w14:textId="77777777" w:rsidR="00684CDB" w:rsidRPr="002F375A" w:rsidRDefault="00684CDB" w:rsidP="001336D1">
    <w:pPr>
      <w:jc w:val="right"/>
    </w:pPr>
    <w:r w:rsidRPr="001336D1">
      <w:rPr>
        <w:noProof/>
      </w:rPr>
      <w:drawing>
        <wp:inline distT="0" distB="0" distL="0" distR="0" wp14:anchorId="36308FF8" wp14:editId="00100087">
          <wp:extent cx="834442" cy="906218"/>
          <wp:effectExtent l="0" t="0" r="3810" b="8255"/>
          <wp:docPr id="1281226074" name="Graphic 128122607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5F329" w14:textId="77777777" w:rsidR="002C1558" w:rsidRDefault="002C155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81656" w14:textId="77777777" w:rsidR="002C1558" w:rsidRPr="0000036D" w:rsidRDefault="002C1558" w:rsidP="00762C8B">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772096" w14:textId="77777777" w:rsidR="00A97174" w:rsidRDefault="00A97174" w:rsidP="00E51733">
      <w:r>
        <w:separator/>
      </w:r>
    </w:p>
  </w:footnote>
  <w:footnote w:type="continuationSeparator" w:id="0">
    <w:p w14:paraId="027B3EF8" w14:textId="77777777" w:rsidR="00A97174" w:rsidRDefault="00A97174" w:rsidP="00E51733">
      <w:r>
        <w:continuationSeparator/>
      </w:r>
    </w:p>
  </w:footnote>
  <w:footnote w:type="continuationNotice" w:id="1">
    <w:p w14:paraId="165255CD" w14:textId="77777777" w:rsidR="00A97174" w:rsidRDefault="00A9717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9BF45" w14:textId="12506E22" w:rsidR="00684CDB" w:rsidRPr="009A0E27" w:rsidRDefault="00DA7832" w:rsidP="009A0E27">
    <w:pPr>
      <w:pStyle w:val="Documentname"/>
    </w:pPr>
    <w:r>
      <w:t>Dance</w:t>
    </w:r>
    <w:r w:rsidR="00603A3A" w:rsidRPr="009A0E27">
      <w:t xml:space="preserve"> </w:t>
    </w:r>
    <w:r w:rsidR="005500A3">
      <w:t xml:space="preserve">Life Skills </w:t>
    </w:r>
    <w:r w:rsidR="003C3E08">
      <w:t>(</w:t>
    </w:r>
    <w:r w:rsidR="00234DD6">
      <w:t xml:space="preserve">Year </w:t>
    </w:r>
    <w:r w:rsidR="005500A3">
      <w:t>12</w:t>
    </w:r>
    <w:r w:rsidR="003C3E08">
      <w:t>)</w:t>
    </w:r>
    <w:r w:rsidR="005500A3">
      <w:t xml:space="preserve"> </w:t>
    </w:r>
    <w:r w:rsidR="00603A3A" w:rsidRPr="009A0E27">
      <w:t xml:space="preserve">– </w:t>
    </w:r>
    <w:r w:rsidR="00014FA7">
      <w:t>120</w:t>
    </w:r>
    <w:r>
      <w:t xml:space="preserve">-hour </w:t>
    </w:r>
    <w:r w:rsidR="00603A3A" w:rsidRPr="009A0E27">
      <w:t xml:space="preserve">sample scope and sequence </w:t>
    </w:r>
    <w:r w:rsidR="00684CDB" w:rsidRPr="009A0E27">
      <w:t xml:space="preserve">| </w:t>
    </w:r>
    <w:r w:rsidR="00684CDB" w:rsidRPr="009A0E27">
      <w:fldChar w:fldCharType="begin"/>
    </w:r>
    <w:r w:rsidR="00684CDB" w:rsidRPr="009A0E27">
      <w:instrText xml:space="preserve"> PAGE   \* MERGEFORMAT </w:instrText>
    </w:r>
    <w:r w:rsidR="00684CDB" w:rsidRPr="009A0E27">
      <w:fldChar w:fldCharType="separate"/>
    </w:r>
    <w:r w:rsidR="00684CDB" w:rsidRPr="009A0E27">
      <w:t>2</w:t>
    </w:r>
    <w:r w:rsidR="00684CDB" w:rsidRPr="009A0E2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CD244F" w14:textId="77777777" w:rsidR="00761246" w:rsidRPr="00684CDB" w:rsidRDefault="00000000" w:rsidP="00684CDB">
    <w:pPr>
      <w:pStyle w:val="Header"/>
      <w:spacing w:after="0"/>
    </w:pPr>
    <w:r>
      <w:rPr>
        <w:color w:val="2B579A"/>
        <w:shd w:val="clear" w:color="auto" w:fill="E6E6E6"/>
      </w:rPr>
      <w:pict w14:anchorId="213CD7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65068779" w:rsidRPr="009D43DD">
      <w:t>NSW Department of Education</w:t>
    </w:r>
    <w:r w:rsidR="00684CD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D09E9" w14:textId="77777777" w:rsidR="002C1558" w:rsidRDefault="002C155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8BD2E" w14:textId="77777777" w:rsidR="002C1558" w:rsidRPr="00FA6449" w:rsidRDefault="002C1558" w:rsidP="00163416">
    <w:pPr>
      <w:pStyle w:val="Header"/>
      <w:spacing w:before="0" w:after="0"/>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CE0EB9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7BCABB3E"/>
    <w:multiLevelType w:val="hybridMultilevel"/>
    <w:tmpl w:val="76AACFDC"/>
    <w:lvl w:ilvl="0" w:tplc="9FEA6934">
      <w:start w:val="1"/>
      <w:numFmt w:val="bullet"/>
      <w:lvlText w:val=""/>
      <w:lvlJc w:val="left"/>
      <w:pPr>
        <w:ind w:left="720" w:hanging="360"/>
      </w:pPr>
      <w:rPr>
        <w:rFonts w:ascii="Symbol" w:hAnsi="Symbol" w:hint="default"/>
      </w:rPr>
    </w:lvl>
    <w:lvl w:ilvl="1" w:tplc="79540870">
      <w:start w:val="1"/>
      <w:numFmt w:val="bullet"/>
      <w:lvlText w:val="o"/>
      <w:lvlJc w:val="left"/>
      <w:pPr>
        <w:ind w:left="1440" w:hanging="360"/>
      </w:pPr>
      <w:rPr>
        <w:rFonts w:ascii="Courier New" w:hAnsi="Courier New" w:hint="default"/>
      </w:rPr>
    </w:lvl>
    <w:lvl w:ilvl="2" w:tplc="0984645A">
      <w:start w:val="1"/>
      <w:numFmt w:val="bullet"/>
      <w:lvlText w:val=""/>
      <w:lvlJc w:val="left"/>
      <w:pPr>
        <w:ind w:left="2160" w:hanging="360"/>
      </w:pPr>
      <w:rPr>
        <w:rFonts w:ascii="Wingdings" w:hAnsi="Wingdings" w:hint="default"/>
      </w:rPr>
    </w:lvl>
    <w:lvl w:ilvl="3" w:tplc="620E2BC4">
      <w:start w:val="1"/>
      <w:numFmt w:val="bullet"/>
      <w:lvlText w:val=""/>
      <w:lvlJc w:val="left"/>
      <w:pPr>
        <w:ind w:left="2880" w:hanging="360"/>
      </w:pPr>
      <w:rPr>
        <w:rFonts w:ascii="Symbol" w:hAnsi="Symbol" w:hint="default"/>
      </w:rPr>
    </w:lvl>
    <w:lvl w:ilvl="4" w:tplc="787CCE50">
      <w:start w:val="1"/>
      <w:numFmt w:val="bullet"/>
      <w:lvlText w:val="o"/>
      <w:lvlJc w:val="left"/>
      <w:pPr>
        <w:ind w:left="3600" w:hanging="360"/>
      </w:pPr>
      <w:rPr>
        <w:rFonts w:ascii="Courier New" w:hAnsi="Courier New" w:hint="default"/>
      </w:rPr>
    </w:lvl>
    <w:lvl w:ilvl="5" w:tplc="6E1EED48">
      <w:start w:val="1"/>
      <w:numFmt w:val="bullet"/>
      <w:lvlText w:val=""/>
      <w:lvlJc w:val="left"/>
      <w:pPr>
        <w:ind w:left="4320" w:hanging="360"/>
      </w:pPr>
      <w:rPr>
        <w:rFonts w:ascii="Wingdings" w:hAnsi="Wingdings" w:hint="default"/>
      </w:rPr>
    </w:lvl>
    <w:lvl w:ilvl="6" w:tplc="875E80CC">
      <w:start w:val="1"/>
      <w:numFmt w:val="bullet"/>
      <w:lvlText w:val=""/>
      <w:lvlJc w:val="left"/>
      <w:pPr>
        <w:ind w:left="5040" w:hanging="360"/>
      </w:pPr>
      <w:rPr>
        <w:rFonts w:ascii="Symbol" w:hAnsi="Symbol" w:hint="default"/>
      </w:rPr>
    </w:lvl>
    <w:lvl w:ilvl="7" w:tplc="8B5A6C0C">
      <w:start w:val="1"/>
      <w:numFmt w:val="bullet"/>
      <w:lvlText w:val="o"/>
      <w:lvlJc w:val="left"/>
      <w:pPr>
        <w:ind w:left="5760" w:hanging="360"/>
      </w:pPr>
      <w:rPr>
        <w:rFonts w:ascii="Courier New" w:hAnsi="Courier New" w:hint="default"/>
      </w:rPr>
    </w:lvl>
    <w:lvl w:ilvl="8" w:tplc="9C56FD56">
      <w:start w:val="1"/>
      <w:numFmt w:val="bullet"/>
      <w:lvlText w:val=""/>
      <w:lvlJc w:val="left"/>
      <w:pPr>
        <w:ind w:left="6480" w:hanging="360"/>
      </w:pPr>
      <w:rPr>
        <w:rFonts w:ascii="Wingdings" w:hAnsi="Wingdings" w:hint="default"/>
      </w:rPr>
    </w:lvl>
  </w:abstractNum>
  <w:num w:numId="1" w16cid:durableId="1493253665">
    <w:abstractNumId w:val="2"/>
  </w:num>
  <w:num w:numId="2" w16cid:durableId="851990027">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445587059">
    <w:abstractNumId w:val="0"/>
  </w:num>
  <w:num w:numId="4" w16cid:durableId="1636980700">
    <w:abstractNumId w:val="2"/>
  </w:num>
  <w:num w:numId="5" w16cid:durableId="418914110">
    <w:abstractNumId w:val="5"/>
  </w:num>
  <w:num w:numId="6" w16cid:durableId="1305741312">
    <w:abstractNumId w:val="3"/>
  </w:num>
  <w:num w:numId="7" w16cid:durableId="1466007447">
    <w:abstractNumId w:val="2"/>
  </w:num>
  <w:num w:numId="8" w16cid:durableId="1330014102">
    <w:abstractNumId w:val="6"/>
  </w:num>
  <w:num w:numId="9" w16cid:durableId="393547715">
    <w:abstractNumId w:val="1"/>
  </w:num>
  <w:num w:numId="10" w16cid:durableId="1055158464">
    <w:abstractNumId w:val="1"/>
  </w:num>
  <w:num w:numId="11" w16cid:durableId="849415728">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83322762">
    <w:abstractNumId w:val="0"/>
  </w:num>
  <w:num w:numId="13" w16cid:durableId="706417360">
    <w:abstractNumId w:val="2"/>
  </w:num>
  <w:num w:numId="14" w16cid:durableId="324552966">
    <w:abstractNumId w:val="5"/>
  </w:num>
  <w:num w:numId="15" w16cid:durableId="185680450">
    <w:abstractNumId w:val="5"/>
  </w:num>
  <w:num w:numId="16" w16cid:durableId="414133279">
    <w:abstractNumId w:val="3"/>
  </w:num>
  <w:num w:numId="17" w16cid:durableId="2059233510">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97662655">
    <w:abstractNumId w:val="0"/>
  </w:num>
  <w:num w:numId="19" w16cid:durableId="572738566">
    <w:abstractNumId w:val="2"/>
  </w:num>
  <w:num w:numId="20" w16cid:durableId="1494685367">
    <w:abstractNumId w:val="5"/>
  </w:num>
  <w:num w:numId="21" w16cid:durableId="805314341">
    <w:abstractNumId w:val="5"/>
  </w:num>
  <w:num w:numId="22" w16cid:durableId="205149453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A67"/>
    <w:rsid w:val="00000DE7"/>
    <w:rsid w:val="000015CD"/>
    <w:rsid w:val="0000214A"/>
    <w:rsid w:val="000021BE"/>
    <w:rsid w:val="000022CF"/>
    <w:rsid w:val="000025B7"/>
    <w:rsid w:val="000049DB"/>
    <w:rsid w:val="00004EEC"/>
    <w:rsid w:val="00006480"/>
    <w:rsid w:val="00010847"/>
    <w:rsid w:val="0001175A"/>
    <w:rsid w:val="00011FC3"/>
    <w:rsid w:val="00013411"/>
    <w:rsid w:val="00013C3C"/>
    <w:rsid w:val="00013D7A"/>
    <w:rsid w:val="00013FF2"/>
    <w:rsid w:val="00014FA7"/>
    <w:rsid w:val="00015381"/>
    <w:rsid w:val="00017A09"/>
    <w:rsid w:val="00022FD7"/>
    <w:rsid w:val="00023795"/>
    <w:rsid w:val="00024436"/>
    <w:rsid w:val="000247E3"/>
    <w:rsid w:val="000252CB"/>
    <w:rsid w:val="00026A9B"/>
    <w:rsid w:val="00027475"/>
    <w:rsid w:val="00027F78"/>
    <w:rsid w:val="0002BF14"/>
    <w:rsid w:val="00030121"/>
    <w:rsid w:val="00030A29"/>
    <w:rsid w:val="00030AAF"/>
    <w:rsid w:val="0003165D"/>
    <w:rsid w:val="00034A57"/>
    <w:rsid w:val="000350B4"/>
    <w:rsid w:val="00035755"/>
    <w:rsid w:val="00035948"/>
    <w:rsid w:val="00040527"/>
    <w:rsid w:val="00041899"/>
    <w:rsid w:val="000426AA"/>
    <w:rsid w:val="00042B28"/>
    <w:rsid w:val="0004388D"/>
    <w:rsid w:val="00043F85"/>
    <w:rsid w:val="00044772"/>
    <w:rsid w:val="0004594D"/>
    <w:rsid w:val="00045964"/>
    <w:rsid w:val="00045F0D"/>
    <w:rsid w:val="0004750C"/>
    <w:rsid w:val="00047862"/>
    <w:rsid w:val="00051637"/>
    <w:rsid w:val="00051CDD"/>
    <w:rsid w:val="00051E7B"/>
    <w:rsid w:val="00052E4B"/>
    <w:rsid w:val="000550DF"/>
    <w:rsid w:val="00055249"/>
    <w:rsid w:val="00055DF1"/>
    <w:rsid w:val="000561F4"/>
    <w:rsid w:val="00056312"/>
    <w:rsid w:val="00056914"/>
    <w:rsid w:val="00060AF8"/>
    <w:rsid w:val="00060DE0"/>
    <w:rsid w:val="00061D5B"/>
    <w:rsid w:val="000621A0"/>
    <w:rsid w:val="00064894"/>
    <w:rsid w:val="000654B9"/>
    <w:rsid w:val="00065A05"/>
    <w:rsid w:val="00065B59"/>
    <w:rsid w:val="0006695F"/>
    <w:rsid w:val="00067235"/>
    <w:rsid w:val="00067B92"/>
    <w:rsid w:val="0007056A"/>
    <w:rsid w:val="0007092E"/>
    <w:rsid w:val="00073610"/>
    <w:rsid w:val="000739B5"/>
    <w:rsid w:val="00074F0F"/>
    <w:rsid w:val="00076A52"/>
    <w:rsid w:val="00076C0C"/>
    <w:rsid w:val="00076C0E"/>
    <w:rsid w:val="0007785E"/>
    <w:rsid w:val="00077E30"/>
    <w:rsid w:val="0007992D"/>
    <w:rsid w:val="0008021B"/>
    <w:rsid w:val="00081AED"/>
    <w:rsid w:val="00082578"/>
    <w:rsid w:val="00082A7F"/>
    <w:rsid w:val="00083334"/>
    <w:rsid w:val="00083EDC"/>
    <w:rsid w:val="00084250"/>
    <w:rsid w:val="00084806"/>
    <w:rsid w:val="000856D6"/>
    <w:rsid w:val="00086908"/>
    <w:rsid w:val="00086AC3"/>
    <w:rsid w:val="00087175"/>
    <w:rsid w:val="00087FB4"/>
    <w:rsid w:val="00090303"/>
    <w:rsid w:val="00091A99"/>
    <w:rsid w:val="00094239"/>
    <w:rsid w:val="00094873"/>
    <w:rsid w:val="000A1EA0"/>
    <w:rsid w:val="000A39F0"/>
    <w:rsid w:val="000A6F50"/>
    <w:rsid w:val="000B0112"/>
    <w:rsid w:val="000B1E06"/>
    <w:rsid w:val="000B2F44"/>
    <w:rsid w:val="000B357F"/>
    <w:rsid w:val="000B53B1"/>
    <w:rsid w:val="000B5D66"/>
    <w:rsid w:val="000B5F74"/>
    <w:rsid w:val="000B6270"/>
    <w:rsid w:val="000B6A50"/>
    <w:rsid w:val="000B71A7"/>
    <w:rsid w:val="000B76E1"/>
    <w:rsid w:val="000C1B93"/>
    <w:rsid w:val="000C24ED"/>
    <w:rsid w:val="000C2F5D"/>
    <w:rsid w:val="000C31BE"/>
    <w:rsid w:val="000C3A2C"/>
    <w:rsid w:val="000C3E43"/>
    <w:rsid w:val="000C3EFD"/>
    <w:rsid w:val="000C4B55"/>
    <w:rsid w:val="000C50F2"/>
    <w:rsid w:val="000C583F"/>
    <w:rsid w:val="000C6591"/>
    <w:rsid w:val="000C6FC4"/>
    <w:rsid w:val="000D03A0"/>
    <w:rsid w:val="000D1A32"/>
    <w:rsid w:val="000D3BBE"/>
    <w:rsid w:val="000D42D6"/>
    <w:rsid w:val="000D6B83"/>
    <w:rsid w:val="000D7466"/>
    <w:rsid w:val="000D7A3F"/>
    <w:rsid w:val="000E0F24"/>
    <w:rsid w:val="000E1276"/>
    <w:rsid w:val="000E1354"/>
    <w:rsid w:val="000E400A"/>
    <w:rsid w:val="000E47A4"/>
    <w:rsid w:val="000E6282"/>
    <w:rsid w:val="000E6B35"/>
    <w:rsid w:val="000F109F"/>
    <w:rsid w:val="000F12D6"/>
    <w:rsid w:val="000F1510"/>
    <w:rsid w:val="000F3684"/>
    <w:rsid w:val="000F454E"/>
    <w:rsid w:val="000F4563"/>
    <w:rsid w:val="000F47F5"/>
    <w:rsid w:val="000F5741"/>
    <w:rsid w:val="000F6750"/>
    <w:rsid w:val="000F7EA4"/>
    <w:rsid w:val="001009CD"/>
    <w:rsid w:val="00101F59"/>
    <w:rsid w:val="001024B3"/>
    <w:rsid w:val="001040CB"/>
    <w:rsid w:val="001040CD"/>
    <w:rsid w:val="001041DF"/>
    <w:rsid w:val="00104747"/>
    <w:rsid w:val="00104BAC"/>
    <w:rsid w:val="00104CB0"/>
    <w:rsid w:val="00110AFC"/>
    <w:rsid w:val="00112528"/>
    <w:rsid w:val="00112D4E"/>
    <w:rsid w:val="0011407A"/>
    <w:rsid w:val="001147E7"/>
    <w:rsid w:val="00115CAD"/>
    <w:rsid w:val="00118D62"/>
    <w:rsid w:val="00120084"/>
    <w:rsid w:val="001270BD"/>
    <w:rsid w:val="001336D1"/>
    <w:rsid w:val="001358BC"/>
    <w:rsid w:val="001379D2"/>
    <w:rsid w:val="00140CCF"/>
    <w:rsid w:val="00140D9B"/>
    <w:rsid w:val="001411C9"/>
    <w:rsid w:val="0014146E"/>
    <w:rsid w:val="001424A0"/>
    <w:rsid w:val="00142F3E"/>
    <w:rsid w:val="0014559B"/>
    <w:rsid w:val="0014582B"/>
    <w:rsid w:val="0014675D"/>
    <w:rsid w:val="00146C62"/>
    <w:rsid w:val="001478E3"/>
    <w:rsid w:val="00147B18"/>
    <w:rsid w:val="0015107B"/>
    <w:rsid w:val="00151A23"/>
    <w:rsid w:val="00152056"/>
    <w:rsid w:val="001542C2"/>
    <w:rsid w:val="00156D5F"/>
    <w:rsid w:val="00157177"/>
    <w:rsid w:val="00157376"/>
    <w:rsid w:val="00157C81"/>
    <w:rsid w:val="00161A6D"/>
    <w:rsid w:val="00162BAB"/>
    <w:rsid w:val="001632C5"/>
    <w:rsid w:val="00163416"/>
    <w:rsid w:val="0016397B"/>
    <w:rsid w:val="00163B31"/>
    <w:rsid w:val="00165243"/>
    <w:rsid w:val="00165E01"/>
    <w:rsid w:val="001674F6"/>
    <w:rsid w:val="00170774"/>
    <w:rsid w:val="00171A31"/>
    <w:rsid w:val="00172896"/>
    <w:rsid w:val="001734E2"/>
    <w:rsid w:val="00173515"/>
    <w:rsid w:val="0017683B"/>
    <w:rsid w:val="0017707C"/>
    <w:rsid w:val="0018674D"/>
    <w:rsid w:val="00190C6F"/>
    <w:rsid w:val="00190D3C"/>
    <w:rsid w:val="00191CC1"/>
    <w:rsid w:val="00193DE6"/>
    <w:rsid w:val="00194AF7"/>
    <w:rsid w:val="00196B74"/>
    <w:rsid w:val="001973D0"/>
    <w:rsid w:val="001A238D"/>
    <w:rsid w:val="001A29DA"/>
    <w:rsid w:val="001A2D64"/>
    <w:rsid w:val="001A3009"/>
    <w:rsid w:val="001A6148"/>
    <w:rsid w:val="001A6E6E"/>
    <w:rsid w:val="001B0C49"/>
    <w:rsid w:val="001B1224"/>
    <w:rsid w:val="001B22D8"/>
    <w:rsid w:val="001B24C8"/>
    <w:rsid w:val="001B5291"/>
    <w:rsid w:val="001B553D"/>
    <w:rsid w:val="001B60A0"/>
    <w:rsid w:val="001B6FF5"/>
    <w:rsid w:val="001B7EFE"/>
    <w:rsid w:val="001C3367"/>
    <w:rsid w:val="001C4DF2"/>
    <w:rsid w:val="001C514A"/>
    <w:rsid w:val="001C5287"/>
    <w:rsid w:val="001C7E97"/>
    <w:rsid w:val="001D0CF7"/>
    <w:rsid w:val="001D1969"/>
    <w:rsid w:val="001D1A44"/>
    <w:rsid w:val="001D1EE1"/>
    <w:rsid w:val="001D4472"/>
    <w:rsid w:val="001D4EEF"/>
    <w:rsid w:val="001D5230"/>
    <w:rsid w:val="001D627D"/>
    <w:rsid w:val="001D6E0C"/>
    <w:rsid w:val="001DCE05"/>
    <w:rsid w:val="001E145B"/>
    <w:rsid w:val="001E2038"/>
    <w:rsid w:val="001E3F9B"/>
    <w:rsid w:val="001E663A"/>
    <w:rsid w:val="001E6D12"/>
    <w:rsid w:val="001E7367"/>
    <w:rsid w:val="001E7963"/>
    <w:rsid w:val="001F04FA"/>
    <w:rsid w:val="001F3690"/>
    <w:rsid w:val="001F5101"/>
    <w:rsid w:val="001F5C52"/>
    <w:rsid w:val="001F6954"/>
    <w:rsid w:val="001F69D8"/>
    <w:rsid w:val="001F71C4"/>
    <w:rsid w:val="001F7B5A"/>
    <w:rsid w:val="0020018B"/>
    <w:rsid w:val="00201543"/>
    <w:rsid w:val="00201795"/>
    <w:rsid w:val="00202111"/>
    <w:rsid w:val="00202E19"/>
    <w:rsid w:val="0020317C"/>
    <w:rsid w:val="00204ABA"/>
    <w:rsid w:val="00207875"/>
    <w:rsid w:val="00207B70"/>
    <w:rsid w:val="00207D55"/>
    <w:rsid w:val="002103CB"/>
    <w:rsid w:val="002105AD"/>
    <w:rsid w:val="00210767"/>
    <w:rsid w:val="002131F0"/>
    <w:rsid w:val="00213629"/>
    <w:rsid w:val="002146D7"/>
    <w:rsid w:val="00214984"/>
    <w:rsid w:val="00215156"/>
    <w:rsid w:val="002166EC"/>
    <w:rsid w:val="002169B4"/>
    <w:rsid w:val="00216AB6"/>
    <w:rsid w:val="00220141"/>
    <w:rsid w:val="0022257A"/>
    <w:rsid w:val="00222A82"/>
    <w:rsid w:val="00223A99"/>
    <w:rsid w:val="0022444D"/>
    <w:rsid w:val="0022604D"/>
    <w:rsid w:val="00227168"/>
    <w:rsid w:val="002303CB"/>
    <w:rsid w:val="002304DE"/>
    <w:rsid w:val="0023128E"/>
    <w:rsid w:val="002334C4"/>
    <w:rsid w:val="00234DD6"/>
    <w:rsid w:val="00235957"/>
    <w:rsid w:val="00235CAD"/>
    <w:rsid w:val="002420CF"/>
    <w:rsid w:val="00242AE2"/>
    <w:rsid w:val="00242D1D"/>
    <w:rsid w:val="00243711"/>
    <w:rsid w:val="00243AC1"/>
    <w:rsid w:val="0024434E"/>
    <w:rsid w:val="0024439D"/>
    <w:rsid w:val="002458EC"/>
    <w:rsid w:val="00245ADE"/>
    <w:rsid w:val="00247827"/>
    <w:rsid w:val="00247A18"/>
    <w:rsid w:val="00247A59"/>
    <w:rsid w:val="00247C1F"/>
    <w:rsid w:val="002507D2"/>
    <w:rsid w:val="00250C6D"/>
    <w:rsid w:val="0025103A"/>
    <w:rsid w:val="00251156"/>
    <w:rsid w:val="00251401"/>
    <w:rsid w:val="00251728"/>
    <w:rsid w:val="00253152"/>
    <w:rsid w:val="00254A54"/>
    <w:rsid w:val="00255419"/>
    <w:rsid w:val="0025592F"/>
    <w:rsid w:val="002564AF"/>
    <w:rsid w:val="002602C5"/>
    <w:rsid w:val="00260FF4"/>
    <w:rsid w:val="00261D27"/>
    <w:rsid w:val="00262785"/>
    <w:rsid w:val="0026301C"/>
    <w:rsid w:val="00263A2C"/>
    <w:rsid w:val="0026548C"/>
    <w:rsid w:val="002656B7"/>
    <w:rsid w:val="0026585A"/>
    <w:rsid w:val="00266207"/>
    <w:rsid w:val="002700BB"/>
    <w:rsid w:val="002709E3"/>
    <w:rsid w:val="00272A09"/>
    <w:rsid w:val="00273380"/>
    <w:rsid w:val="0027370C"/>
    <w:rsid w:val="00274B81"/>
    <w:rsid w:val="00274FAA"/>
    <w:rsid w:val="00277F73"/>
    <w:rsid w:val="00280CC3"/>
    <w:rsid w:val="002820B4"/>
    <w:rsid w:val="002822A0"/>
    <w:rsid w:val="002822D6"/>
    <w:rsid w:val="0028254C"/>
    <w:rsid w:val="00283550"/>
    <w:rsid w:val="00283663"/>
    <w:rsid w:val="0028421E"/>
    <w:rsid w:val="002852F5"/>
    <w:rsid w:val="00287D45"/>
    <w:rsid w:val="0029018C"/>
    <w:rsid w:val="00291CD7"/>
    <w:rsid w:val="0029299B"/>
    <w:rsid w:val="00294155"/>
    <w:rsid w:val="00294510"/>
    <w:rsid w:val="00294A44"/>
    <w:rsid w:val="002954FA"/>
    <w:rsid w:val="0029667A"/>
    <w:rsid w:val="0029736A"/>
    <w:rsid w:val="00297B83"/>
    <w:rsid w:val="002A1C1E"/>
    <w:rsid w:val="002A28B4"/>
    <w:rsid w:val="002A2A09"/>
    <w:rsid w:val="002A2B8C"/>
    <w:rsid w:val="002A35CF"/>
    <w:rsid w:val="002A475D"/>
    <w:rsid w:val="002A5A8C"/>
    <w:rsid w:val="002A5D31"/>
    <w:rsid w:val="002A64BE"/>
    <w:rsid w:val="002A6875"/>
    <w:rsid w:val="002A6D19"/>
    <w:rsid w:val="002A6D21"/>
    <w:rsid w:val="002B0EC8"/>
    <w:rsid w:val="002B1126"/>
    <w:rsid w:val="002B3E83"/>
    <w:rsid w:val="002B5023"/>
    <w:rsid w:val="002B5E4E"/>
    <w:rsid w:val="002B6967"/>
    <w:rsid w:val="002C0173"/>
    <w:rsid w:val="002C03CB"/>
    <w:rsid w:val="002C07EC"/>
    <w:rsid w:val="002C0B3E"/>
    <w:rsid w:val="002C1479"/>
    <w:rsid w:val="002C1558"/>
    <w:rsid w:val="002C21A8"/>
    <w:rsid w:val="002C277B"/>
    <w:rsid w:val="002C2A73"/>
    <w:rsid w:val="002C2F13"/>
    <w:rsid w:val="002C33B8"/>
    <w:rsid w:val="002C34C5"/>
    <w:rsid w:val="002C4AFF"/>
    <w:rsid w:val="002C568B"/>
    <w:rsid w:val="002C794D"/>
    <w:rsid w:val="002D1081"/>
    <w:rsid w:val="002D1CB5"/>
    <w:rsid w:val="002D367C"/>
    <w:rsid w:val="002D3ACA"/>
    <w:rsid w:val="002D491E"/>
    <w:rsid w:val="002D541B"/>
    <w:rsid w:val="002D553C"/>
    <w:rsid w:val="002D5CB3"/>
    <w:rsid w:val="002D67D3"/>
    <w:rsid w:val="002E13DE"/>
    <w:rsid w:val="002E2EE1"/>
    <w:rsid w:val="002E53B1"/>
    <w:rsid w:val="002E5F5F"/>
    <w:rsid w:val="002E61D3"/>
    <w:rsid w:val="002E6683"/>
    <w:rsid w:val="002E6764"/>
    <w:rsid w:val="002F129C"/>
    <w:rsid w:val="002F1862"/>
    <w:rsid w:val="002F1B94"/>
    <w:rsid w:val="002F2D1A"/>
    <w:rsid w:val="002F2D9D"/>
    <w:rsid w:val="002F7AAF"/>
    <w:rsid w:val="002F7CFE"/>
    <w:rsid w:val="002F7FE5"/>
    <w:rsid w:val="00300214"/>
    <w:rsid w:val="0030033F"/>
    <w:rsid w:val="00301D9D"/>
    <w:rsid w:val="00302E08"/>
    <w:rsid w:val="00303085"/>
    <w:rsid w:val="00304769"/>
    <w:rsid w:val="0030477F"/>
    <w:rsid w:val="0030498B"/>
    <w:rsid w:val="003057F1"/>
    <w:rsid w:val="00306236"/>
    <w:rsid w:val="003064E5"/>
    <w:rsid w:val="00306516"/>
    <w:rsid w:val="00306594"/>
    <w:rsid w:val="00306C23"/>
    <w:rsid w:val="00307626"/>
    <w:rsid w:val="00310779"/>
    <w:rsid w:val="00311962"/>
    <w:rsid w:val="00311C0A"/>
    <w:rsid w:val="00313474"/>
    <w:rsid w:val="003140E0"/>
    <w:rsid w:val="0031656E"/>
    <w:rsid w:val="00320521"/>
    <w:rsid w:val="00320BA4"/>
    <w:rsid w:val="00321539"/>
    <w:rsid w:val="00321DB3"/>
    <w:rsid w:val="00323EDE"/>
    <w:rsid w:val="0032431A"/>
    <w:rsid w:val="00324F82"/>
    <w:rsid w:val="00326161"/>
    <w:rsid w:val="00326908"/>
    <w:rsid w:val="00330DB0"/>
    <w:rsid w:val="00331269"/>
    <w:rsid w:val="003315FB"/>
    <w:rsid w:val="00331CB2"/>
    <w:rsid w:val="0033301D"/>
    <w:rsid w:val="0033314C"/>
    <w:rsid w:val="00334C08"/>
    <w:rsid w:val="0033603B"/>
    <w:rsid w:val="0033643F"/>
    <w:rsid w:val="00336995"/>
    <w:rsid w:val="00340217"/>
    <w:rsid w:val="0034048F"/>
    <w:rsid w:val="00340DD9"/>
    <w:rsid w:val="00342A50"/>
    <w:rsid w:val="00343C2D"/>
    <w:rsid w:val="00343D96"/>
    <w:rsid w:val="0034434C"/>
    <w:rsid w:val="0034626C"/>
    <w:rsid w:val="003470C7"/>
    <w:rsid w:val="00351C0E"/>
    <w:rsid w:val="00352509"/>
    <w:rsid w:val="0035483B"/>
    <w:rsid w:val="00355404"/>
    <w:rsid w:val="00356432"/>
    <w:rsid w:val="003566C4"/>
    <w:rsid w:val="00360E17"/>
    <w:rsid w:val="0036209C"/>
    <w:rsid w:val="00362F23"/>
    <w:rsid w:val="00363316"/>
    <w:rsid w:val="00363F6E"/>
    <w:rsid w:val="00364208"/>
    <w:rsid w:val="003647A8"/>
    <w:rsid w:val="00365B1E"/>
    <w:rsid w:val="003662CF"/>
    <w:rsid w:val="003674CE"/>
    <w:rsid w:val="00367F27"/>
    <w:rsid w:val="00371596"/>
    <w:rsid w:val="0037239F"/>
    <w:rsid w:val="003730A6"/>
    <w:rsid w:val="003737CC"/>
    <w:rsid w:val="0037402E"/>
    <w:rsid w:val="00375002"/>
    <w:rsid w:val="00375DE7"/>
    <w:rsid w:val="00377204"/>
    <w:rsid w:val="003811C0"/>
    <w:rsid w:val="0038207B"/>
    <w:rsid w:val="003820DC"/>
    <w:rsid w:val="00383719"/>
    <w:rsid w:val="0038490B"/>
    <w:rsid w:val="00384D80"/>
    <w:rsid w:val="0038550E"/>
    <w:rsid w:val="00385DFB"/>
    <w:rsid w:val="00386B3F"/>
    <w:rsid w:val="00387945"/>
    <w:rsid w:val="00390148"/>
    <w:rsid w:val="00392062"/>
    <w:rsid w:val="00392197"/>
    <w:rsid w:val="00392D7E"/>
    <w:rsid w:val="0039316D"/>
    <w:rsid w:val="00394C2F"/>
    <w:rsid w:val="003A0C13"/>
    <w:rsid w:val="003A2299"/>
    <w:rsid w:val="003A29B3"/>
    <w:rsid w:val="003A37DD"/>
    <w:rsid w:val="003A4FEA"/>
    <w:rsid w:val="003A5190"/>
    <w:rsid w:val="003A581F"/>
    <w:rsid w:val="003A7874"/>
    <w:rsid w:val="003B00E7"/>
    <w:rsid w:val="003B0115"/>
    <w:rsid w:val="003B01A1"/>
    <w:rsid w:val="003B0AF3"/>
    <w:rsid w:val="003B1EF6"/>
    <w:rsid w:val="003B240E"/>
    <w:rsid w:val="003B270D"/>
    <w:rsid w:val="003B406F"/>
    <w:rsid w:val="003B43D1"/>
    <w:rsid w:val="003B44B4"/>
    <w:rsid w:val="003B4547"/>
    <w:rsid w:val="003B58F7"/>
    <w:rsid w:val="003B591E"/>
    <w:rsid w:val="003B752A"/>
    <w:rsid w:val="003C1923"/>
    <w:rsid w:val="003C1D20"/>
    <w:rsid w:val="003C2366"/>
    <w:rsid w:val="003C31B3"/>
    <w:rsid w:val="003C3892"/>
    <w:rsid w:val="003C3C23"/>
    <w:rsid w:val="003C3E08"/>
    <w:rsid w:val="003C4111"/>
    <w:rsid w:val="003C5DD6"/>
    <w:rsid w:val="003C77C3"/>
    <w:rsid w:val="003D04A8"/>
    <w:rsid w:val="003D088F"/>
    <w:rsid w:val="003D13EF"/>
    <w:rsid w:val="003D339E"/>
    <w:rsid w:val="003D4C97"/>
    <w:rsid w:val="003D5457"/>
    <w:rsid w:val="003D5584"/>
    <w:rsid w:val="003D68CC"/>
    <w:rsid w:val="003D756D"/>
    <w:rsid w:val="003E0A74"/>
    <w:rsid w:val="003E1CB2"/>
    <w:rsid w:val="003E1D01"/>
    <w:rsid w:val="003E2AD2"/>
    <w:rsid w:val="003E2E4A"/>
    <w:rsid w:val="003E3024"/>
    <w:rsid w:val="003E345A"/>
    <w:rsid w:val="003E3713"/>
    <w:rsid w:val="003E4C27"/>
    <w:rsid w:val="003E54DD"/>
    <w:rsid w:val="003E77F8"/>
    <w:rsid w:val="003F05FE"/>
    <w:rsid w:val="003F137D"/>
    <w:rsid w:val="003F13D3"/>
    <w:rsid w:val="003F196D"/>
    <w:rsid w:val="003F39C2"/>
    <w:rsid w:val="003F641F"/>
    <w:rsid w:val="003F6B4C"/>
    <w:rsid w:val="003F76A4"/>
    <w:rsid w:val="00401084"/>
    <w:rsid w:val="004014AB"/>
    <w:rsid w:val="00402A70"/>
    <w:rsid w:val="004036D8"/>
    <w:rsid w:val="00403717"/>
    <w:rsid w:val="00403CCB"/>
    <w:rsid w:val="004041BC"/>
    <w:rsid w:val="0040514D"/>
    <w:rsid w:val="00407025"/>
    <w:rsid w:val="00407EF0"/>
    <w:rsid w:val="00411666"/>
    <w:rsid w:val="00411EC3"/>
    <w:rsid w:val="004120F5"/>
    <w:rsid w:val="00412358"/>
    <w:rsid w:val="0041258F"/>
    <w:rsid w:val="00412F2B"/>
    <w:rsid w:val="004132B0"/>
    <w:rsid w:val="004133E5"/>
    <w:rsid w:val="004133FA"/>
    <w:rsid w:val="004152B7"/>
    <w:rsid w:val="004171A6"/>
    <w:rsid w:val="004178B3"/>
    <w:rsid w:val="00417EF0"/>
    <w:rsid w:val="004217BD"/>
    <w:rsid w:val="004235A8"/>
    <w:rsid w:val="00424331"/>
    <w:rsid w:val="00425BE7"/>
    <w:rsid w:val="00425E5B"/>
    <w:rsid w:val="0043088F"/>
    <w:rsid w:val="00430F12"/>
    <w:rsid w:val="0043355E"/>
    <w:rsid w:val="004344D8"/>
    <w:rsid w:val="00440C2C"/>
    <w:rsid w:val="00441B1B"/>
    <w:rsid w:val="00442D7D"/>
    <w:rsid w:val="00443BAE"/>
    <w:rsid w:val="0044495C"/>
    <w:rsid w:val="00445877"/>
    <w:rsid w:val="00446225"/>
    <w:rsid w:val="004509C1"/>
    <w:rsid w:val="00450E47"/>
    <w:rsid w:val="004534A8"/>
    <w:rsid w:val="0045502A"/>
    <w:rsid w:val="00455A11"/>
    <w:rsid w:val="004604BC"/>
    <w:rsid w:val="00460869"/>
    <w:rsid w:val="00460BC1"/>
    <w:rsid w:val="0046134C"/>
    <w:rsid w:val="0046165B"/>
    <w:rsid w:val="004618D0"/>
    <w:rsid w:val="00462A2C"/>
    <w:rsid w:val="004630D2"/>
    <w:rsid w:val="004662AB"/>
    <w:rsid w:val="004668C5"/>
    <w:rsid w:val="0046714D"/>
    <w:rsid w:val="0046793A"/>
    <w:rsid w:val="00467B02"/>
    <w:rsid w:val="00470A17"/>
    <w:rsid w:val="00471BAB"/>
    <w:rsid w:val="00472460"/>
    <w:rsid w:val="0047459C"/>
    <w:rsid w:val="004751A6"/>
    <w:rsid w:val="00475E93"/>
    <w:rsid w:val="004775EA"/>
    <w:rsid w:val="00480185"/>
    <w:rsid w:val="00481778"/>
    <w:rsid w:val="00482B6E"/>
    <w:rsid w:val="004835B0"/>
    <w:rsid w:val="00484E7A"/>
    <w:rsid w:val="004850A3"/>
    <w:rsid w:val="00485B4E"/>
    <w:rsid w:val="00485CF2"/>
    <w:rsid w:val="0048642E"/>
    <w:rsid w:val="00487096"/>
    <w:rsid w:val="004874FC"/>
    <w:rsid w:val="00490794"/>
    <w:rsid w:val="00491BC2"/>
    <w:rsid w:val="00493CE5"/>
    <w:rsid w:val="00496A13"/>
    <w:rsid w:val="00497955"/>
    <w:rsid w:val="004A09C7"/>
    <w:rsid w:val="004A120C"/>
    <w:rsid w:val="004A25A7"/>
    <w:rsid w:val="004A31B0"/>
    <w:rsid w:val="004A5882"/>
    <w:rsid w:val="004A58D5"/>
    <w:rsid w:val="004A67A9"/>
    <w:rsid w:val="004A7246"/>
    <w:rsid w:val="004A76FC"/>
    <w:rsid w:val="004A7DBB"/>
    <w:rsid w:val="004B05C1"/>
    <w:rsid w:val="004B0664"/>
    <w:rsid w:val="004B0AB1"/>
    <w:rsid w:val="004B1737"/>
    <w:rsid w:val="004B3D31"/>
    <w:rsid w:val="004B484F"/>
    <w:rsid w:val="004B5844"/>
    <w:rsid w:val="004B698F"/>
    <w:rsid w:val="004B6B94"/>
    <w:rsid w:val="004C0696"/>
    <w:rsid w:val="004C11A9"/>
    <w:rsid w:val="004C1315"/>
    <w:rsid w:val="004C1CB9"/>
    <w:rsid w:val="004C7074"/>
    <w:rsid w:val="004D18D4"/>
    <w:rsid w:val="004D1F73"/>
    <w:rsid w:val="004D212B"/>
    <w:rsid w:val="004D285D"/>
    <w:rsid w:val="004D3DCC"/>
    <w:rsid w:val="004D495A"/>
    <w:rsid w:val="004D5785"/>
    <w:rsid w:val="004D65D7"/>
    <w:rsid w:val="004D742A"/>
    <w:rsid w:val="004E00EE"/>
    <w:rsid w:val="004E0A31"/>
    <w:rsid w:val="004E4005"/>
    <w:rsid w:val="004E4BE5"/>
    <w:rsid w:val="004E65BB"/>
    <w:rsid w:val="004E6EE9"/>
    <w:rsid w:val="004E785D"/>
    <w:rsid w:val="004F0AA5"/>
    <w:rsid w:val="004F1527"/>
    <w:rsid w:val="004F1CEB"/>
    <w:rsid w:val="004F2ADF"/>
    <w:rsid w:val="004F46B3"/>
    <w:rsid w:val="004F48DD"/>
    <w:rsid w:val="004F58F1"/>
    <w:rsid w:val="004F6AF2"/>
    <w:rsid w:val="004F6D7C"/>
    <w:rsid w:val="00501649"/>
    <w:rsid w:val="00501DD0"/>
    <w:rsid w:val="00502444"/>
    <w:rsid w:val="0050539A"/>
    <w:rsid w:val="005066EB"/>
    <w:rsid w:val="005113FB"/>
    <w:rsid w:val="00511863"/>
    <w:rsid w:val="00513DA8"/>
    <w:rsid w:val="00514573"/>
    <w:rsid w:val="0051619E"/>
    <w:rsid w:val="00516368"/>
    <w:rsid w:val="00516FE6"/>
    <w:rsid w:val="005209A2"/>
    <w:rsid w:val="00520B48"/>
    <w:rsid w:val="00521AAB"/>
    <w:rsid w:val="00521CB3"/>
    <w:rsid w:val="00522E82"/>
    <w:rsid w:val="005252BB"/>
    <w:rsid w:val="00525D64"/>
    <w:rsid w:val="0052614B"/>
    <w:rsid w:val="00526795"/>
    <w:rsid w:val="005268A8"/>
    <w:rsid w:val="00527365"/>
    <w:rsid w:val="00530E0A"/>
    <w:rsid w:val="0053295C"/>
    <w:rsid w:val="00532B71"/>
    <w:rsid w:val="00532F30"/>
    <w:rsid w:val="005338D0"/>
    <w:rsid w:val="00534DF6"/>
    <w:rsid w:val="0053534E"/>
    <w:rsid w:val="0053554A"/>
    <w:rsid w:val="0053559A"/>
    <w:rsid w:val="00535F3C"/>
    <w:rsid w:val="0053609D"/>
    <w:rsid w:val="00537A46"/>
    <w:rsid w:val="00541FBB"/>
    <w:rsid w:val="005426E2"/>
    <w:rsid w:val="005430D6"/>
    <w:rsid w:val="0054340C"/>
    <w:rsid w:val="00543D54"/>
    <w:rsid w:val="00543E31"/>
    <w:rsid w:val="00544016"/>
    <w:rsid w:val="005446A1"/>
    <w:rsid w:val="0054615B"/>
    <w:rsid w:val="00546AEB"/>
    <w:rsid w:val="005475A2"/>
    <w:rsid w:val="005500A3"/>
    <w:rsid w:val="00550CBF"/>
    <w:rsid w:val="00551798"/>
    <w:rsid w:val="00552232"/>
    <w:rsid w:val="00552CE3"/>
    <w:rsid w:val="00555494"/>
    <w:rsid w:val="0055567E"/>
    <w:rsid w:val="00555747"/>
    <w:rsid w:val="005579FB"/>
    <w:rsid w:val="00557BD5"/>
    <w:rsid w:val="00560467"/>
    <w:rsid w:val="00560C96"/>
    <w:rsid w:val="0056224B"/>
    <w:rsid w:val="005642D1"/>
    <w:rsid w:val="005649D2"/>
    <w:rsid w:val="0056633A"/>
    <w:rsid w:val="005672E2"/>
    <w:rsid w:val="0056742B"/>
    <w:rsid w:val="005674DA"/>
    <w:rsid w:val="00572135"/>
    <w:rsid w:val="00573EA0"/>
    <w:rsid w:val="005741F0"/>
    <w:rsid w:val="0057506B"/>
    <w:rsid w:val="00575E49"/>
    <w:rsid w:val="005760F2"/>
    <w:rsid w:val="00577648"/>
    <w:rsid w:val="0058102D"/>
    <w:rsid w:val="00582BC3"/>
    <w:rsid w:val="00583731"/>
    <w:rsid w:val="00583E42"/>
    <w:rsid w:val="00586B70"/>
    <w:rsid w:val="00590132"/>
    <w:rsid w:val="00590632"/>
    <w:rsid w:val="00592856"/>
    <w:rsid w:val="0059293A"/>
    <w:rsid w:val="005934B4"/>
    <w:rsid w:val="00593D19"/>
    <w:rsid w:val="00593D4C"/>
    <w:rsid w:val="00594277"/>
    <w:rsid w:val="005945F6"/>
    <w:rsid w:val="00594A69"/>
    <w:rsid w:val="00596492"/>
    <w:rsid w:val="00596C3A"/>
    <w:rsid w:val="005A1C22"/>
    <w:rsid w:val="005A2236"/>
    <w:rsid w:val="005A345C"/>
    <w:rsid w:val="005A3499"/>
    <w:rsid w:val="005A34D0"/>
    <w:rsid w:val="005A34D4"/>
    <w:rsid w:val="005A3DA3"/>
    <w:rsid w:val="005A47C9"/>
    <w:rsid w:val="005A4CA5"/>
    <w:rsid w:val="005A5469"/>
    <w:rsid w:val="005A5D8D"/>
    <w:rsid w:val="005A5E1A"/>
    <w:rsid w:val="005A6133"/>
    <w:rsid w:val="005A67CA"/>
    <w:rsid w:val="005A70E5"/>
    <w:rsid w:val="005A75A0"/>
    <w:rsid w:val="005A77C4"/>
    <w:rsid w:val="005B0A10"/>
    <w:rsid w:val="005B126E"/>
    <w:rsid w:val="005B184F"/>
    <w:rsid w:val="005B1D82"/>
    <w:rsid w:val="005B30CB"/>
    <w:rsid w:val="005B6A09"/>
    <w:rsid w:val="005B7194"/>
    <w:rsid w:val="005B77E0"/>
    <w:rsid w:val="005C08F4"/>
    <w:rsid w:val="005C14A7"/>
    <w:rsid w:val="005C361C"/>
    <w:rsid w:val="005C40D5"/>
    <w:rsid w:val="005C5973"/>
    <w:rsid w:val="005C5DDC"/>
    <w:rsid w:val="005C6F86"/>
    <w:rsid w:val="005C7B64"/>
    <w:rsid w:val="005D0140"/>
    <w:rsid w:val="005D1B8E"/>
    <w:rsid w:val="005D2006"/>
    <w:rsid w:val="005D2472"/>
    <w:rsid w:val="005D3FAE"/>
    <w:rsid w:val="005D4368"/>
    <w:rsid w:val="005D49FE"/>
    <w:rsid w:val="005D5F15"/>
    <w:rsid w:val="005D6AC7"/>
    <w:rsid w:val="005D6D28"/>
    <w:rsid w:val="005D6DC2"/>
    <w:rsid w:val="005E1F63"/>
    <w:rsid w:val="005E39EE"/>
    <w:rsid w:val="005E3B0F"/>
    <w:rsid w:val="005E3D4F"/>
    <w:rsid w:val="005E4CAF"/>
    <w:rsid w:val="005E6D6A"/>
    <w:rsid w:val="005E715A"/>
    <w:rsid w:val="005F0110"/>
    <w:rsid w:val="005F0453"/>
    <w:rsid w:val="005F0743"/>
    <w:rsid w:val="005F0914"/>
    <w:rsid w:val="005F20B2"/>
    <w:rsid w:val="005F2339"/>
    <w:rsid w:val="005F28EF"/>
    <w:rsid w:val="005F2D47"/>
    <w:rsid w:val="005F2F44"/>
    <w:rsid w:val="005F37F3"/>
    <w:rsid w:val="005F48A7"/>
    <w:rsid w:val="005F4B77"/>
    <w:rsid w:val="005F4F12"/>
    <w:rsid w:val="005F5298"/>
    <w:rsid w:val="005F5D00"/>
    <w:rsid w:val="005F7986"/>
    <w:rsid w:val="00600851"/>
    <w:rsid w:val="00600940"/>
    <w:rsid w:val="00600ECF"/>
    <w:rsid w:val="00601BC1"/>
    <w:rsid w:val="00601E2A"/>
    <w:rsid w:val="006029A4"/>
    <w:rsid w:val="006031A5"/>
    <w:rsid w:val="00603A3A"/>
    <w:rsid w:val="00604316"/>
    <w:rsid w:val="00604B67"/>
    <w:rsid w:val="00605CEA"/>
    <w:rsid w:val="00605FAA"/>
    <w:rsid w:val="00606EBD"/>
    <w:rsid w:val="00610C4F"/>
    <w:rsid w:val="0061235F"/>
    <w:rsid w:val="0061285A"/>
    <w:rsid w:val="00614C53"/>
    <w:rsid w:val="00615CAF"/>
    <w:rsid w:val="00616744"/>
    <w:rsid w:val="00621E08"/>
    <w:rsid w:val="00623440"/>
    <w:rsid w:val="00623E02"/>
    <w:rsid w:val="00624522"/>
    <w:rsid w:val="00624DE4"/>
    <w:rsid w:val="00625DA8"/>
    <w:rsid w:val="006264C2"/>
    <w:rsid w:val="00626524"/>
    <w:rsid w:val="00626BBF"/>
    <w:rsid w:val="00627263"/>
    <w:rsid w:val="00627EBD"/>
    <w:rsid w:val="006306DF"/>
    <w:rsid w:val="00630812"/>
    <w:rsid w:val="00630CF8"/>
    <w:rsid w:val="00631688"/>
    <w:rsid w:val="00631CB7"/>
    <w:rsid w:val="00631D4B"/>
    <w:rsid w:val="0063283C"/>
    <w:rsid w:val="00632A4E"/>
    <w:rsid w:val="00634630"/>
    <w:rsid w:val="006349AD"/>
    <w:rsid w:val="00634C56"/>
    <w:rsid w:val="00635DB1"/>
    <w:rsid w:val="00637453"/>
    <w:rsid w:val="0063786B"/>
    <w:rsid w:val="00640794"/>
    <w:rsid w:val="0064131A"/>
    <w:rsid w:val="0064273E"/>
    <w:rsid w:val="00642FD8"/>
    <w:rsid w:val="00643024"/>
    <w:rsid w:val="00643CC4"/>
    <w:rsid w:val="00647571"/>
    <w:rsid w:val="00647B4A"/>
    <w:rsid w:val="00647DBA"/>
    <w:rsid w:val="00647FBF"/>
    <w:rsid w:val="00648DDA"/>
    <w:rsid w:val="0065022C"/>
    <w:rsid w:val="006515C6"/>
    <w:rsid w:val="00651FF1"/>
    <w:rsid w:val="00652AC8"/>
    <w:rsid w:val="006533FC"/>
    <w:rsid w:val="00653491"/>
    <w:rsid w:val="00655BEF"/>
    <w:rsid w:val="00656C65"/>
    <w:rsid w:val="00660BC4"/>
    <w:rsid w:val="006624AF"/>
    <w:rsid w:val="00662E6C"/>
    <w:rsid w:val="0066325A"/>
    <w:rsid w:val="006636D3"/>
    <w:rsid w:val="00663825"/>
    <w:rsid w:val="00664DB3"/>
    <w:rsid w:val="00664F33"/>
    <w:rsid w:val="00664FB2"/>
    <w:rsid w:val="00667374"/>
    <w:rsid w:val="00667DC1"/>
    <w:rsid w:val="00671E9C"/>
    <w:rsid w:val="006731A5"/>
    <w:rsid w:val="00674D3A"/>
    <w:rsid w:val="0067528B"/>
    <w:rsid w:val="00675788"/>
    <w:rsid w:val="00675AC7"/>
    <w:rsid w:val="00676113"/>
    <w:rsid w:val="00676CD9"/>
    <w:rsid w:val="00677835"/>
    <w:rsid w:val="0067787A"/>
    <w:rsid w:val="00677D9E"/>
    <w:rsid w:val="00680388"/>
    <w:rsid w:val="006819AB"/>
    <w:rsid w:val="00682540"/>
    <w:rsid w:val="00682A67"/>
    <w:rsid w:val="0068349F"/>
    <w:rsid w:val="00684CDB"/>
    <w:rsid w:val="00686591"/>
    <w:rsid w:val="00686BF0"/>
    <w:rsid w:val="00687217"/>
    <w:rsid w:val="00690189"/>
    <w:rsid w:val="00690CA8"/>
    <w:rsid w:val="00690FD2"/>
    <w:rsid w:val="0069199F"/>
    <w:rsid w:val="00691E43"/>
    <w:rsid w:val="00692FEF"/>
    <w:rsid w:val="006957FA"/>
    <w:rsid w:val="0069604F"/>
    <w:rsid w:val="00696410"/>
    <w:rsid w:val="006A1615"/>
    <w:rsid w:val="006A36A4"/>
    <w:rsid w:val="006A3884"/>
    <w:rsid w:val="006A466F"/>
    <w:rsid w:val="006A50A9"/>
    <w:rsid w:val="006A6320"/>
    <w:rsid w:val="006A65AA"/>
    <w:rsid w:val="006B0474"/>
    <w:rsid w:val="006B0CBB"/>
    <w:rsid w:val="006B2C5F"/>
    <w:rsid w:val="006B3488"/>
    <w:rsid w:val="006B3BA4"/>
    <w:rsid w:val="006B4ABA"/>
    <w:rsid w:val="006B60B5"/>
    <w:rsid w:val="006B6E1D"/>
    <w:rsid w:val="006C12E5"/>
    <w:rsid w:val="006C5AB8"/>
    <w:rsid w:val="006C6B44"/>
    <w:rsid w:val="006C767B"/>
    <w:rsid w:val="006D00B0"/>
    <w:rsid w:val="006D1CF3"/>
    <w:rsid w:val="006D22A7"/>
    <w:rsid w:val="006D2EE5"/>
    <w:rsid w:val="006D32DB"/>
    <w:rsid w:val="006D3790"/>
    <w:rsid w:val="006D3DFC"/>
    <w:rsid w:val="006D4445"/>
    <w:rsid w:val="006D46E8"/>
    <w:rsid w:val="006D47F2"/>
    <w:rsid w:val="006D4A69"/>
    <w:rsid w:val="006D5A13"/>
    <w:rsid w:val="006D610F"/>
    <w:rsid w:val="006E0420"/>
    <w:rsid w:val="006E2A90"/>
    <w:rsid w:val="006E54D3"/>
    <w:rsid w:val="006E5737"/>
    <w:rsid w:val="006E6752"/>
    <w:rsid w:val="006F11E8"/>
    <w:rsid w:val="006F1F53"/>
    <w:rsid w:val="006F38ED"/>
    <w:rsid w:val="006F3EA3"/>
    <w:rsid w:val="006F6F9A"/>
    <w:rsid w:val="00701CBA"/>
    <w:rsid w:val="00702CF5"/>
    <w:rsid w:val="00702E88"/>
    <w:rsid w:val="00704A7F"/>
    <w:rsid w:val="00704CA7"/>
    <w:rsid w:val="00705876"/>
    <w:rsid w:val="00705DA4"/>
    <w:rsid w:val="00706C72"/>
    <w:rsid w:val="00707B06"/>
    <w:rsid w:val="00710164"/>
    <w:rsid w:val="0071032E"/>
    <w:rsid w:val="0071038A"/>
    <w:rsid w:val="0071069E"/>
    <w:rsid w:val="007132F2"/>
    <w:rsid w:val="00714F78"/>
    <w:rsid w:val="00717237"/>
    <w:rsid w:val="0071761C"/>
    <w:rsid w:val="00720F33"/>
    <w:rsid w:val="0072160B"/>
    <w:rsid w:val="007221A6"/>
    <w:rsid w:val="00723AF6"/>
    <w:rsid w:val="00724922"/>
    <w:rsid w:val="0072711D"/>
    <w:rsid w:val="00727434"/>
    <w:rsid w:val="0072778C"/>
    <w:rsid w:val="00730233"/>
    <w:rsid w:val="00730F72"/>
    <w:rsid w:val="00731A5C"/>
    <w:rsid w:val="00732792"/>
    <w:rsid w:val="0073377E"/>
    <w:rsid w:val="00734BB8"/>
    <w:rsid w:val="007350C2"/>
    <w:rsid w:val="0073559B"/>
    <w:rsid w:val="0073583E"/>
    <w:rsid w:val="00735B5A"/>
    <w:rsid w:val="007374C9"/>
    <w:rsid w:val="007430E1"/>
    <w:rsid w:val="00743F32"/>
    <w:rsid w:val="007443A7"/>
    <w:rsid w:val="007451A3"/>
    <w:rsid w:val="0074622E"/>
    <w:rsid w:val="00750316"/>
    <w:rsid w:val="0075140D"/>
    <w:rsid w:val="00751624"/>
    <w:rsid w:val="007517F3"/>
    <w:rsid w:val="00751E48"/>
    <w:rsid w:val="007525A6"/>
    <w:rsid w:val="0075382D"/>
    <w:rsid w:val="007541CD"/>
    <w:rsid w:val="007552B2"/>
    <w:rsid w:val="00755F39"/>
    <w:rsid w:val="007579C6"/>
    <w:rsid w:val="00761246"/>
    <w:rsid w:val="00762685"/>
    <w:rsid w:val="00762B94"/>
    <w:rsid w:val="00762C8B"/>
    <w:rsid w:val="00762E7D"/>
    <w:rsid w:val="00764E11"/>
    <w:rsid w:val="00766D19"/>
    <w:rsid w:val="00767C2F"/>
    <w:rsid w:val="0077166A"/>
    <w:rsid w:val="00771DD6"/>
    <w:rsid w:val="0077298F"/>
    <w:rsid w:val="00772AD6"/>
    <w:rsid w:val="0077311C"/>
    <w:rsid w:val="007733E1"/>
    <w:rsid w:val="007748D4"/>
    <w:rsid w:val="00774C9B"/>
    <w:rsid w:val="00776DEA"/>
    <w:rsid w:val="00780C2C"/>
    <w:rsid w:val="00780DA5"/>
    <w:rsid w:val="00781660"/>
    <w:rsid w:val="00781D23"/>
    <w:rsid w:val="00784D60"/>
    <w:rsid w:val="007855BD"/>
    <w:rsid w:val="00787538"/>
    <w:rsid w:val="0079221E"/>
    <w:rsid w:val="00792DCC"/>
    <w:rsid w:val="0079414E"/>
    <w:rsid w:val="007961A5"/>
    <w:rsid w:val="007965BA"/>
    <w:rsid w:val="00797C74"/>
    <w:rsid w:val="007A0249"/>
    <w:rsid w:val="007A0DC6"/>
    <w:rsid w:val="007A0FD6"/>
    <w:rsid w:val="007A1C98"/>
    <w:rsid w:val="007A1E03"/>
    <w:rsid w:val="007A2518"/>
    <w:rsid w:val="007A3562"/>
    <w:rsid w:val="007A429C"/>
    <w:rsid w:val="007A50B1"/>
    <w:rsid w:val="007A72CD"/>
    <w:rsid w:val="007B020C"/>
    <w:rsid w:val="007B0C56"/>
    <w:rsid w:val="007B2215"/>
    <w:rsid w:val="007B3BEE"/>
    <w:rsid w:val="007B41C4"/>
    <w:rsid w:val="007B4A9C"/>
    <w:rsid w:val="007B523A"/>
    <w:rsid w:val="007B5817"/>
    <w:rsid w:val="007B724B"/>
    <w:rsid w:val="007B7434"/>
    <w:rsid w:val="007B748B"/>
    <w:rsid w:val="007C091E"/>
    <w:rsid w:val="007C2FE7"/>
    <w:rsid w:val="007C552A"/>
    <w:rsid w:val="007C5BC5"/>
    <w:rsid w:val="007C61E6"/>
    <w:rsid w:val="007C6D55"/>
    <w:rsid w:val="007D043E"/>
    <w:rsid w:val="007D0A48"/>
    <w:rsid w:val="007D0C55"/>
    <w:rsid w:val="007D1419"/>
    <w:rsid w:val="007D19B4"/>
    <w:rsid w:val="007D23C3"/>
    <w:rsid w:val="007D2616"/>
    <w:rsid w:val="007D311F"/>
    <w:rsid w:val="007D3D67"/>
    <w:rsid w:val="007D5255"/>
    <w:rsid w:val="007D573C"/>
    <w:rsid w:val="007D5B2A"/>
    <w:rsid w:val="007D6102"/>
    <w:rsid w:val="007D67D6"/>
    <w:rsid w:val="007D7F17"/>
    <w:rsid w:val="007E1C36"/>
    <w:rsid w:val="007E28C6"/>
    <w:rsid w:val="007E2F55"/>
    <w:rsid w:val="007E3843"/>
    <w:rsid w:val="007E3AE9"/>
    <w:rsid w:val="007E4149"/>
    <w:rsid w:val="007E4CE7"/>
    <w:rsid w:val="007E57D1"/>
    <w:rsid w:val="007E5C58"/>
    <w:rsid w:val="007E66D9"/>
    <w:rsid w:val="007E72DE"/>
    <w:rsid w:val="007E7FB6"/>
    <w:rsid w:val="007F066A"/>
    <w:rsid w:val="007F1827"/>
    <w:rsid w:val="007F1DD2"/>
    <w:rsid w:val="007F26F6"/>
    <w:rsid w:val="007F2A46"/>
    <w:rsid w:val="007F545B"/>
    <w:rsid w:val="007F6BE6"/>
    <w:rsid w:val="007F701C"/>
    <w:rsid w:val="007F7656"/>
    <w:rsid w:val="007F79AF"/>
    <w:rsid w:val="008016E9"/>
    <w:rsid w:val="00801904"/>
    <w:rsid w:val="00801E8F"/>
    <w:rsid w:val="00802349"/>
    <w:rsid w:val="0080248A"/>
    <w:rsid w:val="008029A9"/>
    <w:rsid w:val="00804F58"/>
    <w:rsid w:val="00805E74"/>
    <w:rsid w:val="008073B1"/>
    <w:rsid w:val="008079A3"/>
    <w:rsid w:val="00807A4B"/>
    <w:rsid w:val="00807A56"/>
    <w:rsid w:val="00815EE7"/>
    <w:rsid w:val="008207C3"/>
    <w:rsid w:val="00821CD3"/>
    <w:rsid w:val="0082209A"/>
    <w:rsid w:val="008220FB"/>
    <w:rsid w:val="008221C3"/>
    <w:rsid w:val="00822ACC"/>
    <w:rsid w:val="0082321A"/>
    <w:rsid w:val="00823669"/>
    <w:rsid w:val="00823D65"/>
    <w:rsid w:val="00823E1A"/>
    <w:rsid w:val="00824CB3"/>
    <w:rsid w:val="008256D9"/>
    <w:rsid w:val="00826B75"/>
    <w:rsid w:val="00826C75"/>
    <w:rsid w:val="00827CEE"/>
    <w:rsid w:val="00831A21"/>
    <w:rsid w:val="00833499"/>
    <w:rsid w:val="00833874"/>
    <w:rsid w:val="00833E98"/>
    <w:rsid w:val="00834C90"/>
    <w:rsid w:val="00835C33"/>
    <w:rsid w:val="008363C2"/>
    <w:rsid w:val="00837EC4"/>
    <w:rsid w:val="0084092F"/>
    <w:rsid w:val="00840F7F"/>
    <w:rsid w:val="008416CA"/>
    <w:rsid w:val="00841BDC"/>
    <w:rsid w:val="00841C21"/>
    <w:rsid w:val="00843553"/>
    <w:rsid w:val="00843FE0"/>
    <w:rsid w:val="008441AA"/>
    <w:rsid w:val="00844BF4"/>
    <w:rsid w:val="0084648D"/>
    <w:rsid w:val="00850637"/>
    <w:rsid w:val="0085332C"/>
    <w:rsid w:val="008559F3"/>
    <w:rsid w:val="00855D08"/>
    <w:rsid w:val="00855D28"/>
    <w:rsid w:val="00856608"/>
    <w:rsid w:val="00856CA3"/>
    <w:rsid w:val="00856E6A"/>
    <w:rsid w:val="008578AE"/>
    <w:rsid w:val="00860191"/>
    <w:rsid w:val="00862AD6"/>
    <w:rsid w:val="00864C75"/>
    <w:rsid w:val="00865BC1"/>
    <w:rsid w:val="0086629E"/>
    <w:rsid w:val="00866CF1"/>
    <w:rsid w:val="00870609"/>
    <w:rsid w:val="00871AD8"/>
    <w:rsid w:val="0087496A"/>
    <w:rsid w:val="00876211"/>
    <w:rsid w:val="0087662C"/>
    <w:rsid w:val="008776A5"/>
    <w:rsid w:val="0088240F"/>
    <w:rsid w:val="00882B88"/>
    <w:rsid w:val="00884093"/>
    <w:rsid w:val="00885175"/>
    <w:rsid w:val="00885A4E"/>
    <w:rsid w:val="00890EEE"/>
    <w:rsid w:val="00891322"/>
    <w:rsid w:val="00891323"/>
    <w:rsid w:val="0089316E"/>
    <w:rsid w:val="00893AEC"/>
    <w:rsid w:val="008941A7"/>
    <w:rsid w:val="0089581F"/>
    <w:rsid w:val="00896141"/>
    <w:rsid w:val="00896572"/>
    <w:rsid w:val="00897F5E"/>
    <w:rsid w:val="008A025A"/>
    <w:rsid w:val="008A131F"/>
    <w:rsid w:val="008A4CF6"/>
    <w:rsid w:val="008A5075"/>
    <w:rsid w:val="008A6F19"/>
    <w:rsid w:val="008A7609"/>
    <w:rsid w:val="008B0B96"/>
    <w:rsid w:val="008B334D"/>
    <w:rsid w:val="008B3388"/>
    <w:rsid w:val="008B3906"/>
    <w:rsid w:val="008B471A"/>
    <w:rsid w:val="008B58F1"/>
    <w:rsid w:val="008B6087"/>
    <w:rsid w:val="008B61D7"/>
    <w:rsid w:val="008B6F21"/>
    <w:rsid w:val="008B6F44"/>
    <w:rsid w:val="008B7153"/>
    <w:rsid w:val="008C226E"/>
    <w:rsid w:val="008C36A3"/>
    <w:rsid w:val="008C4B5D"/>
    <w:rsid w:val="008C4EE0"/>
    <w:rsid w:val="008C65B9"/>
    <w:rsid w:val="008D35EF"/>
    <w:rsid w:val="008D36FE"/>
    <w:rsid w:val="008D3929"/>
    <w:rsid w:val="008D47A9"/>
    <w:rsid w:val="008D7936"/>
    <w:rsid w:val="008D79BB"/>
    <w:rsid w:val="008E18C7"/>
    <w:rsid w:val="008E2F4A"/>
    <w:rsid w:val="008E3DE9"/>
    <w:rsid w:val="008E4CF3"/>
    <w:rsid w:val="008E5185"/>
    <w:rsid w:val="008E57AB"/>
    <w:rsid w:val="008E581C"/>
    <w:rsid w:val="008E5C48"/>
    <w:rsid w:val="008E62D4"/>
    <w:rsid w:val="008E6422"/>
    <w:rsid w:val="008E73B9"/>
    <w:rsid w:val="008F0213"/>
    <w:rsid w:val="008F16AE"/>
    <w:rsid w:val="008F359A"/>
    <w:rsid w:val="008F3CB8"/>
    <w:rsid w:val="008F5FE5"/>
    <w:rsid w:val="008F6215"/>
    <w:rsid w:val="008F6FDA"/>
    <w:rsid w:val="00901EC6"/>
    <w:rsid w:val="0090281C"/>
    <w:rsid w:val="00902E9D"/>
    <w:rsid w:val="00902F1B"/>
    <w:rsid w:val="009040C2"/>
    <w:rsid w:val="0090550A"/>
    <w:rsid w:val="00906666"/>
    <w:rsid w:val="009107ED"/>
    <w:rsid w:val="00912EF3"/>
    <w:rsid w:val="0091361A"/>
    <w:rsid w:val="009138BF"/>
    <w:rsid w:val="00915731"/>
    <w:rsid w:val="0091636D"/>
    <w:rsid w:val="009165E4"/>
    <w:rsid w:val="00917C2B"/>
    <w:rsid w:val="00921711"/>
    <w:rsid w:val="00922E70"/>
    <w:rsid w:val="009234E6"/>
    <w:rsid w:val="009235C9"/>
    <w:rsid w:val="00924C1C"/>
    <w:rsid w:val="009256C5"/>
    <w:rsid w:val="00925C40"/>
    <w:rsid w:val="00926867"/>
    <w:rsid w:val="0093164A"/>
    <w:rsid w:val="009321F0"/>
    <w:rsid w:val="00933CF6"/>
    <w:rsid w:val="00934A77"/>
    <w:rsid w:val="00935925"/>
    <w:rsid w:val="00935BAC"/>
    <w:rsid w:val="0093679E"/>
    <w:rsid w:val="00937F96"/>
    <w:rsid w:val="0094057A"/>
    <w:rsid w:val="00940ADF"/>
    <w:rsid w:val="009419BC"/>
    <w:rsid w:val="009443FF"/>
    <w:rsid w:val="00944629"/>
    <w:rsid w:val="00944B0B"/>
    <w:rsid w:val="00945798"/>
    <w:rsid w:val="009472CD"/>
    <w:rsid w:val="00953037"/>
    <w:rsid w:val="00954480"/>
    <w:rsid w:val="00955103"/>
    <w:rsid w:val="00957FFA"/>
    <w:rsid w:val="0096008A"/>
    <w:rsid w:val="00960268"/>
    <w:rsid w:val="00961DF1"/>
    <w:rsid w:val="00962083"/>
    <w:rsid w:val="009625FF"/>
    <w:rsid w:val="00962DCD"/>
    <w:rsid w:val="009641EC"/>
    <w:rsid w:val="00964F69"/>
    <w:rsid w:val="00965A11"/>
    <w:rsid w:val="00965C31"/>
    <w:rsid w:val="00965D32"/>
    <w:rsid w:val="0096662C"/>
    <w:rsid w:val="00970E1E"/>
    <w:rsid w:val="00971ED9"/>
    <w:rsid w:val="0097286A"/>
    <w:rsid w:val="00972B95"/>
    <w:rsid w:val="00972CCC"/>
    <w:rsid w:val="00972EFB"/>
    <w:rsid w:val="009731AC"/>
    <w:rsid w:val="009739C8"/>
    <w:rsid w:val="00974ADC"/>
    <w:rsid w:val="00975094"/>
    <w:rsid w:val="009756D6"/>
    <w:rsid w:val="00975B16"/>
    <w:rsid w:val="00977302"/>
    <w:rsid w:val="009803BC"/>
    <w:rsid w:val="0098102F"/>
    <w:rsid w:val="00982157"/>
    <w:rsid w:val="009835CC"/>
    <w:rsid w:val="00984C4C"/>
    <w:rsid w:val="00984F27"/>
    <w:rsid w:val="00985689"/>
    <w:rsid w:val="00990177"/>
    <w:rsid w:val="00990706"/>
    <w:rsid w:val="00992807"/>
    <w:rsid w:val="00993B24"/>
    <w:rsid w:val="0099401F"/>
    <w:rsid w:val="0099593C"/>
    <w:rsid w:val="009A038D"/>
    <w:rsid w:val="009A0CFE"/>
    <w:rsid w:val="009A0E27"/>
    <w:rsid w:val="009A114B"/>
    <w:rsid w:val="009A1551"/>
    <w:rsid w:val="009A23D9"/>
    <w:rsid w:val="009A2577"/>
    <w:rsid w:val="009A4D2B"/>
    <w:rsid w:val="009A5984"/>
    <w:rsid w:val="009A793E"/>
    <w:rsid w:val="009B0B6D"/>
    <w:rsid w:val="009B1280"/>
    <w:rsid w:val="009B170E"/>
    <w:rsid w:val="009B4613"/>
    <w:rsid w:val="009B5793"/>
    <w:rsid w:val="009B70A5"/>
    <w:rsid w:val="009C0268"/>
    <w:rsid w:val="009C03B6"/>
    <w:rsid w:val="009C2189"/>
    <w:rsid w:val="009C2DB5"/>
    <w:rsid w:val="009C4BE1"/>
    <w:rsid w:val="009C5484"/>
    <w:rsid w:val="009C57F2"/>
    <w:rsid w:val="009C5890"/>
    <w:rsid w:val="009C5B0E"/>
    <w:rsid w:val="009C709D"/>
    <w:rsid w:val="009C7715"/>
    <w:rsid w:val="009D09FE"/>
    <w:rsid w:val="009D0E55"/>
    <w:rsid w:val="009D140B"/>
    <w:rsid w:val="009D4A07"/>
    <w:rsid w:val="009D683C"/>
    <w:rsid w:val="009D68A5"/>
    <w:rsid w:val="009D68BF"/>
    <w:rsid w:val="009D6C00"/>
    <w:rsid w:val="009E0CEC"/>
    <w:rsid w:val="009E1A22"/>
    <w:rsid w:val="009E2104"/>
    <w:rsid w:val="009E25E4"/>
    <w:rsid w:val="009E4123"/>
    <w:rsid w:val="009F0158"/>
    <w:rsid w:val="009F07E9"/>
    <w:rsid w:val="009F1306"/>
    <w:rsid w:val="009F23AB"/>
    <w:rsid w:val="009F30E3"/>
    <w:rsid w:val="009F36CD"/>
    <w:rsid w:val="009F5D8B"/>
    <w:rsid w:val="009F6374"/>
    <w:rsid w:val="009F76F6"/>
    <w:rsid w:val="00A00958"/>
    <w:rsid w:val="00A0098D"/>
    <w:rsid w:val="00A0230E"/>
    <w:rsid w:val="00A0317A"/>
    <w:rsid w:val="00A036EC"/>
    <w:rsid w:val="00A043E1"/>
    <w:rsid w:val="00A05B9B"/>
    <w:rsid w:val="00A06ED7"/>
    <w:rsid w:val="00A10A7F"/>
    <w:rsid w:val="00A1130B"/>
    <w:rsid w:val="00A117B0"/>
    <w:rsid w:val="00A119B4"/>
    <w:rsid w:val="00A1321E"/>
    <w:rsid w:val="00A142DD"/>
    <w:rsid w:val="00A14C2E"/>
    <w:rsid w:val="00A16E6F"/>
    <w:rsid w:val="00A170A2"/>
    <w:rsid w:val="00A250AF"/>
    <w:rsid w:val="00A26C13"/>
    <w:rsid w:val="00A2755C"/>
    <w:rsid w:val="00A30A28"/>
    <w:rsid w:val="00A31E5E"/>
    <w:rsid w:val="00A32A73"/>
    <w:rsid w:val="00A34007"/>
    <w:rsid w:val="00A34BE0"/>
    <w:rsid w:val="00A36603"/>
    <w:rsid w:val="00A37611"/>
    <w:rsid w:val="00A41163"/>
    <w:rsid w:val="00A41668"/>
    <w:rsid w:val="00A42DFA"/>
    <w:rsid w:val="00A436B7"/>
    <w:rsid w:val="00A454A2"/>
    <w:rsid w:val="00A4737C"/>
    <w:rsid w:val="00A47EEB"/>
    <w:rsid w:val="00A52794"/>
    <w:rsid w:val="00A52883"/>
    <w:rsid w:val="00A52939"/>
    <w:rsid w:val="00A534B8"/>
    <w:rsid w:val="00A54063"/>
    <w:rsid w:val="00A5409F"/>
    <w:rsid w:val="00A5475C"/>
    <w:rsid w:val="00A55850"/>
    <w:rsid w:val="00A56B0C"/>
    <w:rsid w:val="00A57460"/>
    <w:rsid w:val="00A57500"/>
    <w:rsid w:val="00A577A0"/>
    <w:rsid w:val="00A60549"/>
    <w:rsid w:val="00A60885"/>
    <w:rsid w:val="00A60CA6"/>
    <w:rsid w:val="00A610F4"/>
    <w:rsid w:val="00A61AEC"/>
    <w:rsid w:val="00A62038"/>
    <w:rsid w:val="00A62E9B"/>
    <w:rsid w:val="00A63054"/>
    <w:rsid w:val="00A632F4"/>
    <w:rsid w:val="00A63E53"/>
    <w:rsid w:val="00A65C4D"/>
    <w:rsid w:val="00A675CD"/>
    <w:rsid w:val="00A706D8"/>
    <w:rsid w:val="00A70D1D"/>
    <w:rsid w:val="00A72B94"/>
    <w:rsid w:val="00A72E3F"/>
    <w:rsid w:val="00A737AE"/>
    <w:rsid w:val="00A73DE6"/>
    <w:rsid w:val="00A7601B"/>
    <w:rsid w:val="00A775A1"/>
    <w:rsid w:val="00A82AB0"/>
    <w:rsid w:val="00A82D98"/>
    <w:rsid w:val="00A838EE"/>
    <w:rsid w:val="00A84686"/>
    <w:rsid w:val="00A855FF"/>
    <w:rsid w:val="00A8636B"/>
    <w:rsid w:val="00A86665"/>
    <w:rsid w:val="00A86EEE"/>
    <w:rsid w:val="00A9046F"/>
    <w:rsid w:val="00A914A3"/>
    <w:rsid w:val="00A94028"/>
    <w:rsid w:val="00A95989"/>
    <w:rsid w:val="00A95A4E"/>
    <w:rsid w:val="00A95F2F"/>
    <w:rsid w:val="00A96068"/>
    <w:rsid w:val="00A96559"/>
    <w:rsid w:val="00A97174"/>
    <w:rsid w:val="00AA05DA"/>
    <w:rsid w:val="00AA25C7"/>
    <w:rsid w:val="00AA3187"/>
    <w:rsid w:val="00AA6813"/>
    <w:rsid w:val="00AA7F56"/>
    <w:rsid w:val="00AB004B"/>
    <w:rsid w:val="00AB0282"/>
    <w:rsid w:val="00AB099B"/>
    <w:rsid w:val="00AB1A17"/>
    <w:rsid w:val="00AB1C9B"/>
    <w:rsid w:val="00AB38AD"/>
    <w:rsid w:val="00AB3F16"/>
    <w:rsid w:val="00AB554E"/>
    <w:rsid w:val="00AC1FFC"/>
    <w:rsid w:val="00AC423B"/>
    <w:rsid w:val="00AC5743"/>
    <w:rsid w:val="00AC5AA2"/>
    <w:rsid w:val="00AC64C9"/>
    <w:rsid w:val="00AD0A81"/>
    <w:rsid w:val="00AD227D"/>
    <w:rsid w:val="00AD23EC"/>
    <w:rsid w:val="00AD4FBD"/>
    <w:rsid w:val="00AD636B"/>
    <w:rsid w:val="00AD740C"/>
    <w:rsid w:val="00AE18C4"/>
    <w:rsid w:val="00AE20D5"/>
    <w:rsid w:val="00AE282F"/>
    <w:rsid w:val="00AE2F2E"/>
    <w:rsid w:val="00AE2F53"/>
    <w:rsid w:val="00AE69AE"/>
    <w:rsid w:val="00AE7405"/>
    <w:rsid w:val="00AF0AA4"/>
    <w:rsid w:val="00AF0E7E"/>
    <w:rsid w:val="00AF2D81"/>
    <w:rsid w:val="00AF328E"/>
    <w:rsid w:val="00AF406A"/>
    <w:rsid w:val="00AF4E8F"/>
    <w:rsid w:val="00AF61FA"/>
    <w:rsid w:val="00AF64BC"/>
    <w:rsid w:val="00AF6981"/>
    <w:rsid w:val="00AF7DFB"/>
    <w:rsid w:val="00B003AE"/>
    <w:rsid w:val="00B0073F"/>
    <w:rsid w:val="00B00A88"/>
    <w:rsid w:val="00B00FC7"/>
    <w:rsid w:val="00B01216"/>
    <w:rsid w:val="00B0170D"/>
    <w:rsid w:val="00B01884"/>
    <w:rsid w:val="00B01D7F"/>
    <w:rsid w:val="00B02A60"/>
    <w:rsid w:val="00B03AE2"/>
    <w:rsid w:val="00B04E51"/>
    <w:rsid w:val="00B04E75"/>
    <w:rsid w:val="00B0728F"/>
    <w:rsid w:val="00B079C1"/>
    <w:rsid w:val="00B1022B"/>
    <w:rsid w:val="00B112AF"/>
    <w:rsid w:val="00B115BB"/>
    <w:rsid w:val="00B11C98"/>
    <w:rsid w:val="00B12076"/>
    <w:rsid w:val="00B123DF"/>
    <w:rsid w:val="00B12FF8"/>
    <w:rsid w:val="00B14107"/>
    <w:rsid w:val="00B17F0E"/>
    <w:rsid w:val="00B2036D"/>
    <w:rsid w:val="00B21B4A"/>
    <w:rsid w:val="00B21BF7"/>
    <w:rsid w:val="00B233FC"/>
    <w:rsid w:val="00B236BE"/>
    <w:rsid w:val="00B23FC6"/>
    <w:rsid w:val="00B2444F"/>
    <w:rsid w:val="00B247F3"/>
    <w:rsid w:val="00B24D19"/>
    <w:rsid w:val="00B257A1"/>
    <w:rsid w:val="00B26C50"/>
    <w:rsid w:val="00B30C64"/>
    <w:rsid w:val="00B318C1"/>
    <w:rsid w:val="00B3228C"/>
    <w:rsid w:val="00B32420"/>
    <w:rsid w:val="00B33486"/>
    <w:rsid w:val="00B33FE9"/>
    <w:rsid w:val="00B34453"/>
    <w:rsid w:val="00B34E7E"/>
    <w:rsid w:val="00B36397"/>
    <w:rsid w:val="00B3709D"/>
    <w:rsid w:val="00B3746E"/>
    <w:rsid w:val="00B37D34"/>
    <w:rsid w:val="00B41271"/>
    <w:rsid w:val="00B417AE"/>
    <w:rsid w:val="00B42249"/>
    <w:rsid w:val="00B437BA"/>
    <w:rsid w:val="00B440F2"/>
    <w:rsid w:val="00B44833"/>
    <w:rsid w:val="00B45027"/>
    <w:rsid w:val="00B46033"/>
    <w:rsid w:val="00B46E9B"/>
    <w:rsid w:val="00B472D7"/>
    <w:rsid w:val="00B50C70"/>
    <w:rsid w:val="00B50FD0"/>
    <w:rsid w:val="00B51A8C"/>
    <w:rsid w:val="00B53D4D"/>
    <w:rsid w:val="00B53FCE"/>
    <w:rsid w:val="00B540AB"/>
    <w:rsid w:val="00B54126"/>
    <w:rsid w:val="00B550EF"/>
    <w:rsid w:val="00B552D4"/>
    <w:rsid w:val="00B6053B"/>
    <w:rsid w:val="00B60FBD"/>
    <w:rsid w:val="00B62CDC"/>
    <w:rsid w:val="00B63604"/>
    <w:rsid w:val="00B6361A"/>
    <w:rsid w:val="00B65452"/>
    <w:rsid w:val="00B65639"/>
    <w:rsid w:val="00B6646A"/>
    <w:rsid w:val="00B66890"/>
    <w:rsid w:val="00B679BE"/>
    <w:rsid w:val="00B7119E"/>
    <w:rsid w:val="00B71553"/>
    <w:rsid w:val="00B72931"/>
    <w:rsid w:val="00B73C0E"/>
    <w:rsid w:val="00B7444E"/>
    <w:rsid w:val="00B744C5"/>
    <w:rsid w:val="00B74590"/>
    <w:rsid w:val="00B74AB9"/>
    <w:rsid w:val="00B74B03"/>
    <w:rsid w:val="00B75395"/>
    <w:rsid w:val="00B76E1A"/>
    <w:rsid w:val="00B770BC"/>
    <w:rsid w:val="00B80AAD"/>
    <w:rsid w:val="00B818EE"/>
    <w:rsid w:val="00B82817"/>
    <w:rsid w:val="00B82DB1"/>
    <w:rsid w:val="00B83072"/>
    <w:rsid w:val="00B8352E"/>
    <w:rsid w:val="00B85382"/>
    <w:rsid w:val="00B856E1"/>
    <w:rsid w:val="00B869D0"/>
    <w:rsid w:val="00B87B77"/>
    <w:rsid w:val="00B87E38"/>
    <w:rsid w:val="00B9061A"/>
    <w:rsid w:val="00B91E36"/>
    <w:rsid w:val="00B92870"/>
    <w:rsid w:val="00B92F41"/>
    <w:rsid w:val="00B93241"/>
    <w:rsid w:val="00B9398E"/>
    <w:rsid w:val="00B9698B"/>
    <w:rsid w:val="00B971CA"/>
    <w:rsid w:val="00BA0AB7"/>
    <w:rsid w:val="00BA16CC"/>
    <w:rsid w:val="00BA1A9B"/>
    <w:rsid w:val="00BA1ADD"/>
    <w:rsid w:val="00BA37E6"/>
    <w:rsid w:val="00BA4C31"/>
    <w:rsid w:val="00BA4D25"/>
    <w:rsid w:val="00BA5369"/>
    <w:rsid w:val="00BA597B"/>
    <w:rsid w:val="00BA63C5"/>
    <w:rsid w:val="00BA7230"/>
    <w:rsid w:val="00BA7506"/>
    <w:rsid w:val="00BA783A"/>
    <w:rsid w:val="00BA7AAB"/>
    <w:rsid w:val="00BB25C1"/>
    <w:rsid w:val="00BB2641"/>
    <w:rsid w:val="00BB3EDC"/>
    <w:rsid w:val="00BB4B47"/>
    <w:rsid w:val="00BB756D"/>
    <w:rsid w:val="00BB7702"/>
    <w:rsid w:val="00BB7E00"/>
    <w:rsid w:val="00BB7EB5"/>
    <w:rsid w:val="00BC12BB"/>
    <w:rsid w:val="00BC26C4"/>
    <w:rsid w:val="00BC2871"/>
    <w:rsid w:val="00BC3938"/>
    <w:rsid w:val="00BC46B4"/>
    <w:rsid w:val="00BC47CC"/>
    <w:rsid w:val="00BC596A"/>
    <w:rsid w:val="00BC5A85"/>
    <w:rsid w:val="00BC5E92"/>
    <w:rsid w:val="00BC662E"/>
    <w:rsid w:val="00BC7D49"/>
    <w:rsid w:val="00BC7E9E"/>
    <w:rsid w:val="00BD37AC"/>
    <w:rsid w:val="00BD3806"/>
    <w:rsid w:val="00BD64D3"/>
    <w:rsid w:val="00BD6884"/>
    <w:rsid w:val="00BD6ADF"/>
    <w:rsid w:val="00BE006F"/>
    <w:rsid w:val="00BE3465"/>
    <w:rsid w:val="00BE3AED"/>
    <w:rsid w:val="00BE3E4A"/>
    <w:rsid w:val="00BE43D0"/>
    <w:rsid w:val="00BE4C7F"/>
    <w:rsid w:val="00BE4C89"/>
    <w:rsid w:val="00BE56F0"/>
    <w:rsid w:val="00BE6B6D"/>
    <w:rsid w:val="00BE6DD1"/>
    <w:rsid w:val="00BE6F09"/>
    <w:rsid w:val="00BF00E6"/>
    <w:rsid w:val="00BF042E"/>
    <w:rsid w:val="00BF193B"/>
    <w:rsid w:val="00BF1A1F"/>
    <w:rsid w:val="00BF1AD2"/>
    <w:rsid w:val="00BF264E"/>
    <w:rsid w:val="00BF2855"/>
    <w:rsid w:val="00BF2F44"/>
    <w:rsid w:val="00BF3406"/>
    <w:rsid w:val="00BF35D4"/>
    <w:rsid w:val="00BF4EA4"/>
    <w:rsid w:val="00BF574C"/>
    <w:rsid w:val="00BF7050"/>
    <w:rsid w:val="00BF732E"/>
    <w:rsid w:val="00BF76C1"/>
    <w:rsid w:val="00BF7A17"/>
    <w:rsid w:val="00BF7BB3"/>
    <w:rsid w:val="00C008F8"/>
    <w:rsid w:val="00C0090A"/>
    <w:rsid w:val="00C0103B"/>
    <w:rsid w:val="00C018EC"/>
    <w:rsid w:val="00C01AA8"/>
    <w:rsid w:val="00C02942"/>
    <w:rsid w:val="00C033A1"/>
    <w:rsid w:val="00C06AF4"/>
    <w:rsid w:val="00C10A78"/>
    <w:rsid w:val="00C11025"/>
    <w:rsid w:val="00C13258"/>
    <w:rsid w:val="00C13390"/>
    <w:rsid w:val="00C1355A"/>
    <w:rsid w:val="00C136B6"/>
    <w:rsid w:val="00C14894"/>
    <w:rsid w:val="00C176A2"/>
    <w:rsid w:val="00C17E15"/>
    <w:rsid w:val="00C17E26"/>
    <w:rsid w:val="00C20E2A"/>
    <w:rsid w:val="00C20E67"/>
    <w:rsid w:val="00C218F0"/>
    <w:rsid w:val="00C237C7"/>
    <w:rsid w:val="00C250C0"/>
    <w:rsid w:val="00C25194"/>
    <w:rsid w:val="00C25F96"/>
    <w:rsid w:val="00C26C10"/>
    <w:rsid w:val="00C32AD7"/>
    <w:rsid w:val="00C32C93"/>
    <w:rsid w:val="00C32F7B"/>
    <w:rsid w:val="00C3478C"/>
    <w:rsid w:val="00C348C8"/>
    <w:rsid w:val="00C35DAA"/>
    <w:rsid w:val="00C35FA4"/>
    <w:rsid w:val="00C36DC7"/>
    <w:rsid w:val="00C37A77"/>
    <w:rsid w:val="00C40760"/>
    <w:rsid w:val="00C409C6"/>
    <w:rsid w:val="00C411F9"/>
    <w:rsid w:val="00C4152A"/>
    <w:rsid w:val="00C419DF"/>
    <w:rsid w:val="00C4288D"/>
    <w:rsid w:val="00C42D56"/>
    <w:rsid w:val="00C436AB"/>
    <w:rsid w:val="00C4485F"/>
    <w:rsid w:val="00C45D54"/>
    <w:rsid w:val="00C46238"/>
    <w:rsid w:val="00C46C42"/>
    <w:rsid w:val="00C500C0"/>
    <w:rsid w:val="00C50503"/>
    <w:rsid w:val="00C50CC3"/>
    <w:rsid w:val="00C516BF"/>
    <w:rsid w:val="00C53249"/>
    <w:rsid w:val="00C54794"/>
    <w:rsid w:val="00C558B1"/>
    <w:rsid w:val="00C5724D"/>
    <w:rsid w:val="00C576AE"/>
    <w:rsid w:val="00C57987"/>
    <w:rsid w:val="00C57B78"/>
    <w:rsid w:val="00C57BC2"/>
    <w:rsid w:val="00C60A67"/>
    <w:rsid w:val="00C61AC5"/>
    <w:rsid w:val="00C61E95"/>
    <w:rsid w:val="00C62716"/>
    <w:rsid w:val="00C62B29"/>
    <w:rsid w:val="00C63AF6"/>
    <w:rsid w:val="00C6435E"/>
    <w:rsid w:val="00C64661"/>
    <w:rsid w:val="00C649FA"/>
    <w:rsid w:val="00C65131"/>
    <w:rsid w:val="00C6532C"/>
    <w:rsid w:val="00C664FC"/>
    <w:rsid w:val="00C67D73"/>
    <w:rsid w:val="00C7130B"/>
    <w:rsid w:val="00C721C4"/>
    <w:rsid w:val="00C72713"/>
    <w:rsid w:val="00C744D7"/>
    <w:rsid w:val="00C7479A"/>
    <w:rsid w:val="00C74E4E"/>
    <w:rsid w:val="00C757A2"/>
    <w:rsid w:val="00C759C8"/>
    <w:rsid w:val="00C762A3"/>
    <w:rsid w:val="00C76E61"/>
    <w:rsid w:val="00C76F44"/>
    <w:rsid w:val="00C7728A"/>
    <w:rsid w:val="00C77294"/>
    <w:rsid w:val="00C80E60"/>
    <w:rsid w:val="00C81484"/>
    <w:rsid w:val="00C8161F"/>
    <w:rsid w:val="00C82B70"/>
    <w:rsid w:val="00C83866"/>
    <w:rsid w:val="00C83FCB"/>
    <w:rsid w:val="00C87D43"/>
    <w:rsid w:val="00C8DD46"/>
    <w:rsid w:val="00C90483"/>
    <w:rsid w:val="00C90C8E"/>
    <w:rsid w:val="00C91598"/>
    <w:rsid w:val="00C9225F"/>
    <w:rsid w:val="00C94081"/>
    <w:rsid w:val="00C94A49"/>
    <w:rsid w:val="00C94AA0"/>
    <w:rsid w:val="00C9539E"/>
    <w:rsid w:val="00C95839"/>
    <w:rsid w:val="00C961AD"/>
    <w:rsid w:val="00C9650D"/>
    <w:rsid w:val="00C968BD"/>
    <w:rsid w:val="00C97FE0"/>
    <w:rsid w:val="00CA004E"/>
    <w:rsid w:val="00CA0226"/>
    <w:rsid w:val="00CA1C8C"/>
    <w:rsid w:val="00CA2074"/>
    <w:rsid w:val="00CA32D8"/>
    <w:rsid w:val="00CA37E6"/>
    <w:rsid w:val="00CA41C0"/>
    <w:rsid w:val="00CA5F64"/>
    <w:rsid w:val="00CA5FE1"/>
    <w:rsid w:val="00CB2145"/>
    <w:rsid w:val="00CB297E"/>
    <w:rsid w:val="00CB2C08"/>
    <w:rsid w:val="00CB3560"/>
    <w:rsid w:val="00CB41BE"/>
    <w:rsid w:val="00CB5DD3"/>
    <w:rsid w:val="00CB60E1"/>
    <w:rsid w:val="00CB66B0"/>
    <w:rsid w:val="00CB7416"/>
    <w:rsid w:val="00CC3C5F"/>
    <w:rsid w:val="00CC3F39"/>
    <w:rsid w:val="00CC4D29"/>
    <w:rsid w:val="00CC5E76"/>
    <w:rsid w:val="00CC6A8B"/>
    <w:rsid w:val="00CC6C83"/>
    <w:rsid w:val="00CCBD51"/>
    <w:rsid w:val="00CD0BA5"/>
    <w:rsid w:val="00CD0DC3"/>
    <w:rsid w:val="00CD1055"/>
    <w:rsid w:val="00CD156E"/>
    <w:rsid w:val="00CD33AF"/>
    <w:rsid w:val="00CD6723"/>
    <w:rsid w:val="00CE2C71"/>
    <w:rsid w:val="00CE4EF8"/>
    <w:rsid w:val="00CE4F09"/>
    <w:rsid w:val="00CE5468"/>
    <w:rsid w:val="00CE5951"/>
    <w:rsid w:val="00CE6147"/>
    <w:rsid w:val="00CE7F57"/>
    <w:rsid w:val="00CF1365"/>
    <w:rsid w:val="00CF1DF3"/>
    <w:rsid w:val="00CF2313"/>
    <w:rsid w:val="00CF25FC"/>
    <w:rsid w:val="00CF27C8"/>
    <w:rsid w:val="00CF5212"/>
    <w:rsid w:val="00CF5313"/>
    <w:rsid w:val="00CF6E11"/>
    <w:rsid w:val="00CF73E9"/>
    <w:rsid w:val="00D02D6A"/>
    <w:rsid w:val="00D03281"/>
    <w:rsid w:val="00D04521"/>
    <w:rsid w:val="00D0514C"/>
    <w:rsid w:val="00D05FCB"/>
    <w:rsid w:val="00D06636"/>
    <w:rsid w:val="00D0774B"/>
    <w:rsid w:val="00D07AF0"/>
    <w:rsid w:val="00D1012A"/>
    <w:rsid w:val="00D10516"/>
    <w:rsid w:val="00D11117"/>
    <w:rsid w:val="00D128AD"/>
    <w:rsid w:val="00D12DDD"/>
    <w:rsid w:val="00D1339C"/>
    <w:rsid w:val="00D136E3"/>
    <w:rsid w:val="00D13A99"/>
    <w:rsid w:val="00D13F6F"/>
    <w:rsid w:val="00D147B1"/>
    <w:rsid w:val="00D15173"/>
    <w:rsid w:val="00D15A52"/>
    <w:rsid w:val="00D16294"/>
    <w:rsid w:val="00D17667"/>
    <w:rsid w:val="00D2006A"/>
    <w:rsid w:val="00D208BC"/>
    <w:rsid w:val="00D2127D"/>
    <w:rsid w:val="00D21DD2"/>
    <w:rsid w:val="00D21E58"/>
    <w:rsid w:val="00D22003"/>
    <w:rsid w:val="00D224F6"/>
    <w:rsid w:val="00D24AD8"/>
    <w:rsid w:val="00D2618B"/>
    <w:rsid w:val="00D263DE"/>
    <w:rsid w:val="00D26661"/>
    <w:rsid w:val="00D267F7"/>
    <w:rsid w:val="00D26A99"/>
    <w:rsid w:val="00D31E35"/>
    <w:rsid w:val="00D32415"/>
    <w:rsid w:val="00D325BB"/>
    <w:rsid w:val="00D332A9"/>
    <w:rsid w:val="00D33872"/>
    <w:rsid w:val="00D34106"/>
    <w:rsid w:val="00D346A3"/>
    <w:rsid w:val="00D35038"/>
    <w:rsid w:val="00D35606"/>
    <w:rsid w:val="00D36DFE"/>
    <w:rsid w:val="00D36F78"/>
    <w:rsid w:val="00D3760F"/>
    <w:rsid w:val="00D37DF3"/>
    <w:rsid w:val="00D40992"/>
    <w:rsid w:val="00D41266"/>
    <w:rsid w:val="00D41893"/>
    <w:rsid w:val="00D41AC9"/>
    <w:rsid w:val="00D433EB"/>
    <w:rsid w:val="00D44768"/>
    <w:rsid w:val="00D454B7"/>
    <w:rsid w:val="00D45927"/>
    <w:rsid w:val="00D4595E"/>
    <w:rsid w:val="00D46538"/>
    <w:rsid w:val="00D507E2"/>
    <w:rsid w:val="00D5090E"/>
    <w:rsid w:val="00D50AD3"/>
    <w:rsid w:val="00D50B0E"/>
    <w:rsid w:val="00D52899"/>
    <w:rsid w:val="00D534B3"/>
    <w:rsid w:val="00D55BD7"/>
    <w:rsid w:val="00D57E5A"/>
    <w:rsid w:val="00D600B9"/>
    <w:rsid w:val="00D60568"/>
    <w:rsid w:val="00D61615"/>
    <w:rsid w:val="00D61CE0"/>
    <w:rsid w:val="00D63F66"/>
    <w:rsid w:val="00D678DB"/>
    <w:rsid w:val="00D7127A"/>
    <w:rsid w:val="00D72E00"/>
    <w:rsid w:val="00D73316"/>
    <w:rsid w:val="00D73EB3"/>
    <w:rsid w:val="00D761C5"/>
    <w:rsid w:val="00D76602"/>
    <w:rsid w:val="00D76755"/>
    <w:rsid w:val="00D76BC9"/>
    <w:rsid w:val="00D76F76"/>
    <w:rsid w:val="00D77268"/>
    <w:rsid w:val="00D77790"/>
    <w:rsid w:val="00D82F2A"/>
    <w:rsid w:val="00D83025"/>
    <w:rsid w:val="00D839C3"/>
    <w:rsid w:val="00D841A0"/>
    <w:rsid w:val="00D86F2A"/>
    <w:rsid w:val="00D90843"/>
    <w:rsid w:val="00D90AB4"/>
    <w:rsid w:val="00D96345"/>
    <w:rsid w:val="00D96B1C"/>
    <w:rsid w:val="00D974F7"/>
    <w:rsid w:val="00D97763"/>
    <w:rsid w:val="00DA0CEB"/>
    <w:rsid w:val="00DA0E8D"/>
    <w:rsid w:val="00DA0F11"/>
    <w:rsid w:val="00DA104E"/>
    <w:rsid w:val="00DA3949"/>
    <w:rsid w:val="00DA449B"/>
    <w:rsid w:val="00DA47E9"/>
    <w:rsid w:val="00DA4835"/>
    <w:rsid w:val="00DA4CB7"/>
    <w:rsid w:val="00DA63C6"/>
    <w:rsid w:val="00DA6590"/>
    <w:rsid w:val="00DA75A5"/>
    <w:rsid w:val="00DA7832"/>
    <w:rsid w:val="00DB000F"/>
    <w:rsid w:val="00DB0B34"/>
    <w:rsid w:val="00DB1079"/>
    <w:rsid w:val="00DB2210"/>
    <w:rsid w:val="00DB2BF7"/>
    <w:rsid w:val="00DB2F6B"/>
    <w:rsid w:val="00DB4123"/>
    <w:rsid w:val="00DB49C7"/>
    <w:rsid w:val="00DB5184"/>
    <w:rsid w:val="00DC02FA"/>
    <w:rsid w:val="00DC0991"/>
    <w:rsid w:val="00DC09C8"/>
    <w:rsid w:val="00DC0BBE"/>
    <w:rsid w:val="00DC1008"/>
    <w:rsid w:val="00DC1A55"/>
    <w:rsid w:val="00DC1E99"/>
    <w:rsid w:val="00DC2657"/>
    <w:rsid w:val="00DC2708"/>
    <w:rsid w:val="00DC309A"/>
    <w:rsid w:val="00DC43EE"/>
    <w:rsid w:val="00DC4E01"/>
    <w:rsid w:val="00DC5243"/>
    <w:rsid w:val="00DC585D"/>
    <w:rsid w:val="00DC72F5"/>
    <w:rsid w:val="00DC74E1"/>
    <w:rsid w:val="00DC7DB2"/>
    <w:rsid w:val="00DD03D4"/>
    <w:rsid w:val="00DD0EDE"/>
    <w:rsid w:val="00DD1A05"/>
    <w:rsid w:val="00DD2F4E"/>
    <w:rsid w:val="00DD5139"/>
    <w:rsid w:val="00DD5ADF"/>
    <w:rsid w:val="00DD6B75"/>
    <w:rsid w:val="00DD783D"/>
    <w:rsid w:val="00DE07A5"/>
    <w:rsid w:val="00DE237F"/>
    <w:rsid w:val="00DE2CE3"/>
    <w:rsid w:val="00DE55E7"/>
    <w:rsid w:val="00DE64B9"/>
    <w:rsid w:val="00DE757C"/>
    <w:rsid w:val="00DF0605"/>
    <w:rsid w:val="00DF1243"/>
    <w:rsid w:val="00DF132A"/>
    <w:rsid w:val="00DF1C61"/>
    <w:rsid w:val="00DF22B9"/>
    <w:rsid w:val="00DF23C2"/>
    <w:rsid w:val="00DF2B96"/>
    <w:rsid w:val="00DF3E23"/>
    <w:rsid w:val="00DF5785"/>
    <w:rsid w:val="00DF7C59"/>
    <w:rsid w:val="00E003BB"/>
    <w:rsid w:val="00E0294F"/>
    <w:rsid w:val="00E02B6C"/>
    <w:rsid w:val="00E03908"/>
    <w:rsid w:val="00E041A1"/>
    <w:rsid w:val="00E04BE6"/>
    <w:rsid w:val="00E04DAF"/>
    <w:rsid w:val="00E05208"/>
    <w:rsid w:val="00E06710"/>
    <w:rsid w:val="00E112C7"/>
    <w:rsid w:val="00E1389A"/>
    <w:rsid w:val="00E15B76"/>
    <w:rsid w:val="00E15BE9"/>
    <w:rsid w:val="00E167B8"/>
    <w:rsid w:val="00E17D09"/>
    <w:rsid w:val="00E201B3"/>
    <w:rsid w:val="00E20CA8"/>
    <w:rsid w:val="00E20EF3"/>
    <w:rsid w:val="00E210C5"/>
    <w:rsid w:val="00E22AF3"/>
    <w:rsid w:val="00E23F66"/>
    <w:rsid w:val="00E244EF"/>
    <w:rsid w:val="00E2492B"/>
    <w:rsid w:val="00E250CD"/>
    <w:rsid w:val="00E2543B"/>
    <w:rsid w:val="00E258F6"/>
    <w:rsid w:val="00E26525"/>
    <w:rsid w:val="00E26B5C"/>
    <w:rsid w:val="00E313EB"/>
    <w:rsid w:val="00E35795"/>
    <w:rsid w:val="00E358FF"/>
    <w:rsid w:val="00E3609B"/>
    <w:rsid w:val="00E36524"/>
    <w:rsid w:val="00E3678D"/>
    <w:rsid w:val="00E37933"/>
    <w:rsid w:val="00E379B0"/>
    <w:rsid w:val="00E37E27"/>
    <w:rsid w:val="00E418BD"/>
    <w:rsid w:val="00E42490"/>
    <w:rsid w:val="00E4272D"/>
    <w:rsid w:val="00E42A87"/>
    <w:rsid w:val="00E42DD4"/>
    <w:rsid w:val="00E42ED3"/>
    <w:rsid w:val="00E444F0"/>
    <w:rsid w:val="00E44934"/>
    <w:rsid w:val="00E46220"/>
    <w:rsid w:val="00E46422"/>
    <w:rsid w:val="00E46BE4"/>
    <w:rsid w:val="00E5058E"/>
    <w:rsid w:val="00E51733"/>
    <w:rsid w:val="00E5366F"/>
    <w:rsid w:val="00E53A9F"/>
    <w:rsid w:val="00E556D2"/>
    <w:rsid w:val="00E55B55"/>
    <w:rsid w:val="00E560F8"/>
    <w:rsid w:val="00E56264"/>
    <w:rsid w:val="00E5637D"/>
    <w:rsid w:val="00E5645F"/>
    <w:rsid w:val="00E57AFE"/>
    <w:rsid w:val="00E604B6"/>
    <w:rsid w:val="00E60B63"/>
    <w:rsid w:val="00E61061"/>
    <w:rsid w:val="00E610E5"/>
    <w:rsid w:val="00E613D7"/>
    <w:rsid w:val="00E61BB4"/>
    <w:rsid w:val="00E629EB"/>
    <w:rsid w:val="00E6498E"/>
    <w:rsid w:val="00E64DF4"/>
    <w:rsid w:val="00E665BB"/>
    <w:rsid w:val="00E66CA0"/>
    <w:rsid w:val="00E66F83"/>
    <w:rsid w:val="00E67E33"/>
    <w:rsid w:val="00E71534"/>
    <w:rsid w:val="00E74E31"/>
    <w:rsid w:val="00E75F9C"/>
    <w:rsid w:val="00E763D9"/>
    <w:rsid w:val="00E765C2"/>
    <w:rsid w:val="00E77A4A"/>
    <w:rsid w:val="00E77EBD"/>
    <w:rsid w:val="00E80FE6"/>
    <w:rsid w:val="00E815DC"/>
    <w:rsid w:val="00E8168D"/>
    <w:rsid w:val="00E836F5"/>
    <w:rsid w:val="00E8548F"/>
    <w:rsid w:val="00E86B8F"/>
    <w:rsid w:val="00E86EA5"/>
    <w:rsid w:val="00E909A6"/>
    <w:rsid w:val="00E90B17"/>
    <w:rsid w:val="00E915B8"/>
    <w:rsid w:val="00E94A60"/>
    <w:rsid w:val="00E95225"/>
    <w:rsid w:val="00E9584A"/>
    <w:rsid w:val="00E9584B"/>
    <w:rsid w:val="00E95BF8"/>
    <w:rsid w:val="00E967B0"/>
    <w:rsid w:val="00EA056A"/>
    <w:rsid w:val="00EA057B"/>
    <w:rsid w:val="00EA1612"/>
    <w:rsid w:val="00EA2268"/>
    <w:rsid w:val="00EA3D41"/>
    <w:rsid w:val="00EA46C0"/>
    <w:rsid w:val="00EA4F54"/>
    <w:rsid w:val="00EA5491"/>
    <w:rsid w:val="00EA6B64"/>
    <w:rsid w:val="00EA7556"/>
    <w:rsid w:val="00EA7CD9"/>
    <w:rsid w:val="00EB258A"/>
    <w:rsid w:val="00EB2D13"/>
    <w:rsid w:val="00EB3986"/>
    <w:rsid w:val="00EB4975"/>
    <w:rsid w:val="00EB4F50"/>
    <w:rsid w:val="00EB5467"/>
    <w:rsid w:val="00EB54AF"/>
    <w:rsid w:val="00EB631D"/>
    <w:rsid w:val="00EB6345"/>
    <w:rsid w:val="00EB76E8"/>
    <w:rsid w:val="00EC19AD"/>
    <w:rsid w:val="00EC1C32"/>
    <w:rsid w:val="00EC1F8B"/>
    <w:rsid w:val="00EC2164"/>
    <w:rsid w:val="00EC34DF"/>
    <w:rsid w:val="00EC3CF6"/>
    <w:rsid w:val="00EC6F4A"/>
    <w:rsid w:val="00EC795F"/>
    <w:rsid w:val="00ED0929"/>
    <w:rsid w:val="00ED09C6"/>
    <w:rsid w:val="00ED0A97"/>
    <w:rsid w:val="00ED22D6"/>
    <w:rsid w:val="00ED23CC"/>
    <w:rsid w:val="00ED3B1C"/>
    <w:rsid w:val="00ED3DFC"/>
    <w:rsid w:val="00ED45EF"/>
    <w:rsid w:val="00ED4BFA"/>
    <w:rsid w:val="00ED66F9"/>
    <w:rsid w:val="00ED7330"/>
    <w:rsid w:val="00EE0A28"/>
    <w:rsid w:val="00EE1C59"/>
    <w:rsid w:val="00EE2748"/>
    <w:rsid w:val="00EE30C4"/>
    <w:rsid w:val="00EE3180"/>
    <w:rsid w:val="00EE34D1"/>
    <w:rsid w:val="00EE3C35"/>
    <w:rsid w:val="00EE4A6E"/>
    <w:rsid w:val="00EE5043"/>
    <w:rsid w:val="00EE5361"/>
    <w:rsid w:val="00EE6DFD"/>
    <w:rsid w:val="00EE6FB0"/>
    <w:rsid w:val="00EF2168"/>
    <w:rsid w:val="00EF4F29"/>
    <w:rsid w:val="00EF54F6"/>
    <w:rsid w:val="00EF563A"/>
    <w:rsid w:val="00EF5AA8"/>
    <w:rsid w:val="00EF654A"/>
    <w:rsid w:val="00EF7AE2"/>
    <w:rsid w:val="00F00C53"/>
    <w:rsid w:val="00F024D1"/>
    <w:rsid w:val="00F03713"/>
    <w:rsid w:val="00F04E1B"/>
    <w:rsid w:val="00F055BB"/>
    <w:rsid w:val="00F061B6"/>
    <w:rsid w:val="00F1065A"/>
    <w:rsid w:val="00F10BC5"/>
    <w:rsid w:val="00F10C6D"/>
    <w:rsid w:val="00F110CB"/>
    <w:rsid w:val="00F12530"/>
    <w:rsid w:val="00F1271D"/>
    <w:rsid w:val="00F13336"/>
    <w:rsid w:val="00F1387B"/>
    <w:rsid w:val="00F1439B"/>
    <w:rsid w:val="00F144E4"/>
    <w:rsid w:val="00F14BC5"/>
    <w:rsid w:val="00F14D7F"/>
    <w:rsid w:val="00F15022"/>
    <w:rsid w:val="00F173EB"/>
    <w:rsid w:val="00F20AC8"/>
    <w:rsid w:val="00F20F0E"/>
    <w:rsid w:val="00F21E09"/>
    <w:rsid w:val="00F2355C"/>
    <w:rsid w:val="00F23715"/>
    <w:rsid w:val="00F23909"/>
    <w:rsid w:val="00F24E65"/>
    <w:rsid w:val="00F255DF"/>
    <w:rsid w:val="00F25F19"/>
    <w:rsid w:val="00F32184"/>
    <w:rsid w:val="00F337E9"/>
    <w:rsid w:val="00F3454B"/>
    <w:rsid w:val="00F34FFC"/>
    <w:rsid w:val="00F357AD"/>
    <w:rsid w:val="00F36537"/>
    <w:rsid w:val="00F370D8"/>
    <w:rsid w:val="00F378F3"/>
    <w:rsid w:val="00F46CE5"/>
    <w:rsid w:val="00F46E2E"/>
    <w:rsid w:val="00F522E3"/>
    <w:rsid w:val="00F54EAC"/>
    <w:rsid w:val="00F56D7C"/>
    <w:rsid w:val="00F56F45"/>
    <w:rsid w:val="00F571B3"/>
    <w:rsid w:val="00F57A94"/>
    <w:rsid w:val="00F57CFE"/>
    <w:rsid w:val="00F632F6"/>
    <w:rsid w:val="00F64DAC"/>
    <w:rsid w:val="00F65118"/>
    <w:rsid w:val="00F65AC4"/>
    <w:rsid w:val="00F66145"/>
    <w:rsid w:val="00F66BCF"/>
    <w:rsid w:val="00F66DCD"/>
    <w:rsid w:val="00F66EDF"/>
    <w:rsid w:val="00F67719"/>
    <w:rsid w:val="00F6797E"/>
    <w:rsid w:val="00F71C38"/>
    <w:rsid w:val="00F71DC8"/>
    <w:rsid w:val="00F73050"/>
    <w:rsid w:val="00F73CDD"/>
    <w:rsid w:val="00F800BC"/>
    <w:rsid w:val="00F8065F"/>
    <w:rsid w:val="00F81980"/>
    <w:rsid w:val="00F82032"/>
    <w:rsid w:val="00F842A0"/>
    <w:rsid w:val="00F85078"/>
    <w:rsid w:val="00F86385"/>
    <w:rsid w:val="00F86784"/>
    <w:rsid w:val="00F8687D"/>
    <w:rsid w:val="00F876F4"/>
    <w:rsid w:val="00F90021"/>
    <w:rsid w:val="00F905ED"/>
    <w:rsid w:val="00F91675"/>
    <w:rsid w:val="00F91E4E"/>
    <w:rsid w:val="00F92AD5"/>
    <w:rsid w:val="00FA0557"/>
    <w:rsid w:val="00FA15F8"/>
    <w:rsid w:val="00FA180F"/>
    <w:rsid w:val="00FA1964"/>
    <w:rsid w:val="00FA1DFB"/>
    <w:rsid w:val="00FA27CA"/>
    <w:rsid w:val="00FA2FBD"/>
    <w:rsid w:val="00FA318E"/>
    <w:rsid w:val="00FA3555"/>
    <w:rsid w:val="00FA3C74"/>
    <w:rsid w:val="00FA40C5"/>
    <w:rsid w:val="00FA44F8"/>
    <w:rsid w:val="00FA52AB"/>
    <w:rsid w:val="00FA5BF5"/>
    <w:rsid w:val="00FA60AC"/>
    <w:rsid w:val="00FB16D3"/>
    <w:rsid w:val="00FB27EC"/>
    <w:rsid w:val="00FB7C18"/>
    <w:rsid w:val="00FC2DF7"/>
    <w:rsid w:val="00FC4AAB"/>
    <w:rsid w:val="00FC50A6"/>
    <w:rsid w:val="00FC7042"/>
    <w:rsid w:val="00FD0234"/>
    <w:rsid w:val="00FD0A93"/>
    <w:rsid w:val="00FD2449"/>
    <w:rsid w:val="00FD49D4"/>
    <w:rsid w:val="00FD4E98"/>
    <w:rsid w:val="00FD5329"/>
    <w:rsid w:val="00FD6286"/>
    <w:rsid w:val="00FD673C"/>
    <w:rsid w:val="00FE0564"/>
    <w:rsid w:val="00FE0830"/>
    <w:rsid w:val="00FE0DB6"/>
    <w:rsid w:val="00FE1B8D"/>
    <w:rsid w:val="00FE27E0"/>
    <w:rsid w:val="00FE29D7"/>
    <w:rsid w:val="00FE2CEA"/>
    <w:rsid w:val="00FE3D11"/>
    <w:rsid w:val="00FE5AB1"/>
    <w:rsid w:val="00FE5E0D"/>
    <w:rsid w:val="00FE5F41"/>
    <w:rsid w:val="00FF0279"/>
    <w:rsid w:val="00FF28FD"/>
    <w:rsid w:val="00FF2C2F"/>
    <w:rsid w:val="00FF2CAB"/>
    <w:rsid w:val="00FF3299"/>
    <w:rsid w:val="00FF3ACA"/>
    <w:rsid w:val="00FF43C6"/>
    <w:rsid w:val="00FF4DA4"/>
    <w:rsid w:val="00FF6133"/>
    <w:rsid w:val="00FF65CE"/>
    <w:rsid w:val="0102C20E"/>
    <w:rsid w:val="01033FCF"/>
    <w:rsid w:val="0104CEEE"/>
    <w:rsid w:val="0106A715"/>
    <w:rsid w:val="010A4614"/>
    <w:rsid w:val="010E2D64"/>
    <w:rsid w:val="011BBDD8"/>
    <w:rsid w:val="013496BC"/>
    <w:rsid w:val="0135F68D"/>
    <w:rsid w:val="01386776"/>
    <w:rsid w:val="01405530"/>
    <w:rsid w:val="0153BD6B"/>
    <w:rsid w:val="0183D4C8"/>
    <w:rsid w:val="01B012E7"/>
    <w:rsid w:val="01ED6A3F"/>
    <w:rsid w:val="01FC1498"/>
    <w:rsid w:val="01FD33FF"/>
    <w:rsid w:val="020A9EC6"/>
    <w:rsid w:val="022283B1"/>
    <w:rsid w:val="023743D6"/>
    <w:rsid w:val="02591D00"/>
    <w:rsid w:val="026A8E01"/>
    <w:rsid w:val="0277F635"/>
    <w:rsid w:val="0292AA61"/>
    <w:rsid w:val="02961859"/>
    <w:rsid w:val="029EA0BB"/>
    <w:rsid w:val="02B49566"/>
    <w:rsid w:val="02BEB060"/>
    <w:rsid w:val="02C387A3"/>
    <w:rsid w:val="02C71432"/>
    <w:rsid w:val="02CB50DD"/>
    <w:rsid w:val="02D814E8"/>
    <w:rsid w:val="02D9AF89"/>
    <w:rsid w:val="02E6ECDF"/>
    <w:rsid w:val="02EA9759"/>
    <w:rsid w:val="02F35F1B"/>
    <w:rsid w:val="03110C87"/>
    <w:rsid w:val="031ECA60"/>
    <w:rsid w:val="03202296"/>
    <w:rsid w:val="03409E9E"/>
    <w:rsid w:val="03486AE8"/>
    <w:rsid w:val="036081FA"/>
    <w:rsid w:val="0364E087"/>
    <w:rsid w:val="036BB52E"/>
    <w:rsid w:val="0370C47B"/>
    <w:rsid w:val="037C67E0"/>
    <w:rsid w:val="03B27F81"/>
    <w:rsid w:val="03CCDD99"/>
    <w:rsid w:val="04208175"/>
    <w:rsid w:val="0425BE14"/>
    <w:rsid w:val="0434715D"/>
    <w:rsid w:val="044308D7"/>
    <w:rsid w:val="044CC787"/>
    <w:rsid w:val="047942DC"/>
    <w:rsid w:val="047E53B5"/>
    <w:rsid w:val="04A6050E"/>
    <w:rsid w:val="04AED175"/>
    <w:rsid w:val="04C1C1A5"/>
    <w:rsid w:val="04CA7403"/>
    <w:rsid w:val="04D37E33"/>
    <w:rsid w:val="04D77E71"/>
    <w:rsid w:val="04E11966"/>
    <w:rsid w:val="04F3D019"/>
    <w:rsid w:val="04FA0551"/>
    <w:rsid w:val="052B7B66"/>
    <w:rsid w:val="05417C4F"/>
    <w:rsid w:val="054D654C"/>
    <w:rsid w:val="054EAA09"/>
    <w:rsid w:val="054F3BF3"/>
    <w:rsid w:val="056547CD"/>
    <w:rsid w:val="057695A3"/>
    <w:rsid w:val="0583A442"/>
    <w:rsid w:val="059B2130"/>
    <w:rsid w:val="059C99AF"/>
    <w:rsid w:val="05A8B5C6"/>
    <w:rsid w:val="05AC8686"/>
    <w:rsid w:val="05B72DF0"/>
    <w:rsid w:val="05B9A061"/>
    <w:rsid w:val="05C483D9"/>
    <w:rsid w:val="05CFAB86"/>
    <w:rsid w:val="05F47807"/>
    <w:rsid w:val="05FCCA3E"/>
    <w:rsid w:val="05FEC71A"/>
    <w:rsid w:val="0603E112"/>
    <w:rsid w:val="063C74E3"/>
    <w:rsid w:val="063F10E0"/>
    <w:rsid w:val="068C8C5D"/>
    <w:rsid w:val="06A96CFB"/>
    <w:rsid w:val="06ADB394"/>
    <w:rsid w:val="06D9D161"/>
    <w:rsid w:val="06E999AC"/>
    <w:rsid w:val="06F047D5"/>
    <w:rsid w:val="06FDAA97"/>
    <w:rsid w:val="0702DFE3"/>
    <w:rsid w:val="0706BA0D"/>
    <w:rsid w:val="0724C715"/>
    <w:rsid w:val="0736E1E2"/>
    <w:rsid w:val="074AAA12"/>
    <w:rsid w:val="075E2CE7"/>
    <w:rsid w:val="0764DA59"/>
    <w:rsid w:val="076DAC77"/>
    <w:rsid w:val="0778BC5B"/>
    <w:rsid w:val="077A2757"/>
    <w:rsid w:val="078C72DB"/>
    <w:rsid w:val="078D0FBA"/>
    <w:rsid w:val="0793043F"/>
    <w:rsid w:val="07AF6197"/>
    <w:rsid w:val="07BEED25"/>
    <w:rsid w:val="07C15981"/>
    <w:rsid w:val="07CC58CE"/>
    <w:rsid w:val="07DF5453"/>
    <w:rsid w:val="07EC38C9"/>
    <w:rsid w:val="07EECD3D"/>
    <w:rsid w:val="0821034C"/>
    <w:rsid w:val="082221E8"/>
    <w:rsid w:val="083E31EA"/>
    <w:rsid w:val="084DB4AA"/>
    <w:rsid w:val="085136E5"/>
    <w:rsid w:val="08515496"/>
    <w:rsid w:val="087DEAAB"/>
    <w:rsid w:val="08859C17"/>
    <w:rsid w:val="089E8AEB"/>
    <w:rsid w:val="08A1687A"/>
    <w:rsid w:val="08A9A564"/>
    <w:rsid w:val="08AFE10B"/>
    <w:rsid w:val="08B0D5B7"/>
    <w:rsid w:val="08B2411C"/>
    <w:rsid w:val="08B86E70"/>
    <w:rsid w:val="08BF998E"/>
    <w:rsid w:val="08C1B879"/>
    <w:rsid w:val="08C424B3"/>
    <w:rsid w:val="08C44995"/>
    <w:rsid w:val="08D0F126"/>
    <w:rsid w:val="08DFAAD6"/>
    <w:rsid w:val="09005653"/>
    <w:rsid w:val="090C123C"/>
    <w:rsid w:val="0914A4FC"/>
    <w:rsid w:val="0927BDCE"/>
    <w:rsid w:val="0934CB02"/>
    <w:rsid w:val="09379177"/>
    <w:rsid w:val="094D4ED2"/>
    <w:rsid w:val="095E3E5B"/>
    <w:rsid w:val="097DD60D"/>
    <w:rsid w:val="09B067A4"/>
    <w:rsid w:val="09BB51AA"/>
    <w:rsid w:val="09DDA38C"/>
    <w:rsid w:val="09F016EB"/>
    <w:rsid w:val="09FEE68A"/>
    <w:rsid w:val="0A0061D8"/>
    <w:rsid w:val="0A01B197"/>
    <w:rsid w:val="0A02889F"/>
    <w:rsid w:val="0A07702F"/>
    <w:rsid w:val="0A0F94F9"/>
    <w:rsid w:val="0A1699B5"/>
    <w:rsid w:val="0A18085E"/>
    <w:rsid w:val="0A3C6CE0"/>
    <w:rsid w:val="0A5D0228"/>
    <w:rsid w:val="0A60AB47"/>
    <w:rsid w:val="0A63D0C6"/>
    <w:rsid w:val="0A6B6268"/>
    <w:rsid w:val="0A8D2BF0"/>
    <w:rsid w:val="0A90D27F"/>
    <w:rsid w:val="0AA9298A"/>
    <w:rsid w:val="0AAD7D9F"/>
    <w:rsid w:val="0AADF55A"/>
    <w:rsid w:val="0ABAFCC1"/>
    <w:rsid w:val="0ACBF964"/>
    <w:rsid w:val="0ADA2DF3"/>
    <w:rsid w:val="0ADEDEBA"/>
    <w:rsid w:val="0AE4D043"/>
    <w:rsid w:val="0AE8F870"/>
    <w:rsid w:val="0B2BE858"/>
    <w:rsid w:val="0B2FCA5A"/>
    <w:rsid w:val="0B490DBF"/>
    <w:rsid w:val="0B690FD9"/>
    <w:rsid w:val="0B6F9D6D"/>
    <w:rsid w:val="0B7AD267"/>
    <w:rsid w:val="0B7C503A"/>
    <w:rsid w:val="0B7CB1BF"/>
    <w:rsid w:val="0B7E0F20"/>
    <w:rsid w:val="0BA8E6A5"/>
    <w:rsid w:val="0BAF438B"/>
    <w:rsid w:val="0BB5FB38"/>
    <w:rsid w:val="0BB64542"/>
    <w:rsid w:val="0BB7455C"/>
    <w:rsid w:val="0BB7C0CC"/>
    <w:rsid w:val="0BC1B0AD"/>
    <w:rsid w:val="0BC22BDC"/>
    <w:rsid w:val="0BE10451"/>
    <w:rsid w:val="0BE972DB"/>
    <w:rsid w:val="0BEC8E14"/>
    <w:rsid w:val="0BF5AA5B"/>
    <w:rsid w:val="0BF69D33"/>
    <w:rsid w:val="0C037B43"/>
    <w:rsid w:val="0C1F2613"/>
    <w:rsid w:val="0C334A05"/>
    <w:rsid w:val="0C467363"/>
    <w:rsid w:val="0C64F6EB"/>
    <w:rsid w:val="0C862C90"/>
    <w:rsid w:val="0C9115E0"/>
    <w:rsid w:val="0C912B0E"/>
    <w:rsid w:val="0C9BF9E8"/>
    <w:rsid w:val="0CA3084C"/>
    <w:rsid w:val="0CA7EFE2"/>
    <w:rsid w:val="0CB33A07"/>
    <w:rsid w:val="0CBC5C23"/>
    <w:rsid w:val="0CC00398"/>
    <w:rsid w:val="0CC11F7D"/>
    <w:rsid w:val="0CE2CB80"/>
    <w:rsid w:val="0CE99FD0"/>
    <w:rsid w:val="0D05913E"/>
    <w:rsid w:val="0D05E977"/>
    <w:rsid w:val="0D0EF878"/>
    <w:rsid w:val="0D126BB1"/>
    <w:rsid w:val="0D3AFB3A"/>
    <w:rsid w:val="0D4C88C7"/>
    <w:rsid w:val="0D76AA68"/>
    <w:rsid w:val="0D808A85"/>
    <w:rsid w:val="0D82F77A"/>
    <w:rsid w:val="0D85768A"/>
    <w:rsid w:val="0D87C951"/>
    <w:rsid w:val="0D8C6D54"/>
    <w:rsid w:val="0DB95F3B"/>
    <w:rsid w:val="0DD6EA7D"/>
    <w:rsid w:val="0DDFD890"/>
    <w:rsid w:val="0DF7E98A"/>
    <w:rsid w:val="0DFF82EC"/>
    <w:rsid w:val="0E012527"/>
    <w:rsid w:val="0E02A579"/>
    <w:rsid w:val="0E0A3143"/>
    <w:rsid w:val="0E288E8F"/>
    <w:rsid w:val="0E29B159"/>
    <w:rsid w:val="0E63E086"/>
    <w:rsid w:val="0E67CCAE"/>
    <w:rsid w:val="0E9B3B27"/>
    <w:rsid w:val="0EC6E501"/>
    <w:rsid w:val="0ECA69E0"/>
    <w:rsid w:val="0EF7E5CD"/>
    <w:rsid w:val="0F1CA41B"/>
    <w:rsid w:val="0F1DF1E0"/>
    <w:rsid w:val="0F2BB6BC"/>
    <w:rsid w:val="0F361BFB"/>
    <w:rsid w:val="0F477E2E"/>
    <w:rsid w:val="0F4A7635"/>
    <w:rsid w:val="0F7C5AA5"/>
    <w:rsid w:val="0F85E9E7"/>
    <w:rsid w:val="0F8906FE"/>
    <w:rsid w:val="0F8CD172"/>
    <w:rsid w:val="0F965A2B"/>
    <w:rsid w:val="0FAD4328"/>
    <w:rsid w:val="0FBAB9EE"/>
    <w:rsid w:val="0FC080A1"/>
    <w:rsid w:val="0FC115EA"/>
    <w:rsid w:val="0FC7BBD5"/>
    <w:rsid w:val="0FF5B4F8"/>
    <w:rsid w:val="1018B941"/>
    <w:rsid w:val="102421C6"/>
    <w:rsid w:val="10251EC8"/>
    <w:rsid w:val="103CBC07"/>
    <w:rsid w:val="104844EF"/>
    <w:rsid w:val="106E8093"/>
    <w:rsid w:val="107200B9"/>
    <w:rsid w:val="107EF53E"/>
    <w:rsid w:val="1083BF1A"/>
    <w:rsid w:val="10AB54FE"/>
    <w:rsid w:val="10B445D2"/>
    <w:rsid w:val="10BA08F7"/>
    <w:rsid w:val="10CABA06"/>
    <w:rsid w:val="10DA5C61"/>
    <w:rsid w:val="10ED4506"/>
    <w:rsid w:val="1101F588"/>
    <w:rsid w:val="11095716"/>
    <w:rsid w:val="111030D6"/>
    <w:rsid w:val="111E4CA1"/>
    <w:rsid w:val="113022AD"/>
    <w:rsid w:val="1138C38C"/>
    <w:rsid w:val="1138E00C"/>
    <w:rsid w:val="113E1AB9"/>
    <w:rsid w:val="11413B22"/>
    <w:rsid w:val="114BB0CB"/>
    <w:rsid w:val="114D0222"/>
    <w:rsid w:val="11518609"/>
    <w:rsid w:val="11546FB4"/>
    <w:rsid w:val="115679BB"/>
    <w:rsid w:val="115F029F"/>
    <w:rsid w:val="1168C653"/>
    <w:rsid w:val="11728E26"/>
    <w:rsid w:val="119242AB"/>
    <w:rsid w:val="11986F37"/>
    <w:rsid w:val="11B9ACCD"/>
    <w:rsid w:val="11D7152B"/>
    <w:rsid w:val="11D8661D"/>
    <w:rsid w:val="11DB286F"/>
    <w:rsid w:val="11E561BF"/>
    <w:rsid w:val="11FEC1D2"/>
    <w:rsid w:val="121096C7"/>
    <w:rsid w:val="121249A8"/>
    <w:rsid w:val="12169219"/>
    <w:rsid w:val="123D4AF3"/>
    <w:rsid w:val="12421602"/>
    <w:rsid w:val="1243E7F8"/>
    <w:rsid w:val="124CD0BF"/>
    <w:rsid w:val="1253EF18"/>
    <w:rsid w:val="12620805"/>
    <w:rsid w:val="126221B9"/>
    <w:rsid w:val="1275223D"/>
    <w:rsid w:val="129A5CAB"/>
    <w:rsid w:val="129F6B1F"/>
    <w:rsid w:val="12A3A22C"/>
    <w:rsid w:val="12B11458"/>
    <w:rsid w:val="12B5AB3C"/>
    <w:rsid w:val="12C2C5C7"/>
    <w:rsid w:val="12C2CCE8"/>
    <w:rsid w:val="12D0571D"/>
    <w:rsid w:val="12D934A2"/>
    <w:rsid w:val="12E681CC"/>
    <w:rsid w:val="12E6C018"/>
    <w:rsid w:val="12F85AB7"/>
    <w:rsid w:val="13210836"/>
    <w:rsid w:val="13211B10"/>
    <w:rsid w:val="132689A5"/>
    <w:rsid w:val="13330120"/>
    <w:rsid w:val="133BEB3D"/>
    <w:rsid w:val="1350A427"/>
    <w:rsid w:val="1372DF91"/>
    <w:rsid w:val="137AE54D"/>
    <w:rsid w:val="139814E7"/>
    <w:rsid w:val="139CA8E1"/>
    <w:rsid w:val="13C3089C"/>
    <w:rsid w:val="13CB1986"/>
    <w:rsid w:val="13D209A2"/>
    <w:rsid w:val="13E184A6"/>
    <w:rsid w:val="13E406A6"/>
    <w:rsid w:val="13ED9320"/>
    <w:rsid w:val="1403FD97"/>
    <w:rsid w:val="140C7DD4"/>
    <w:rsid w:val="140D2A1F"/>
    <w:rsid w:val="1414E82E"/>
    <w:rsid w:val="14153B8E"/>
    <w:rsid w:val="14236A64"/>
    <w:rsid w:val="142AEFBA"/>
    <w:rsid w:val="1430ED53"/>
    <w:rsid w:val="14314748"/>
    <w:rsid w:val="143D7E35"/>
    <w:rsid w:val="1441F554"/>
    <w:rsid w:val="144D016A"/>
    <w:rsid w:val="144F7D57"/>
    <w:rsid w:val="14526676"/>
    <w:rsid w:val="1453CBE8"/>
    <w:rsid w:val="14550392"/>
    <w:rsid w:val="145894FC"/>
    <w:rsid w:val="145BE2A0"/>
    <w:rsid w:val="146F74F6"/>
    <w:rsid w:val="14762FF0"/>
    <w:rsid w:val="147EBABD"/>
    <w:rsid w:val="1489ECC1"/>
    <w:rsid w:val="1494F27F"/>
    <w:rsid w:val="14B6B916"/>
    <w:rsid w:val="14BCCDC5"/>
    <w:rsid w:val="14BF4D3C"/>
    <w:rsid w:val="14D7E419"/>
    <w:rsid w:val="14DF10F1"/>
    <w:rsid w:val="14DF31AC"/>
    <w:rsid w:val="14E571D0"/>
    <w:rsid w:val="14F12D5F"/>
    <w:rsid w:val="14F29D80"/>
    <w:rsid w:val="14FC1156"/>
    <w:rsid w:val="15034DB9"/>
    <w:rsid w:val="150DE0F9"/>
    <w:rsid w:val="1531F5CF"/>
    <w:rsid w:val="156A5327"/>
    <w:rsid w:val="156A5CC8"/>
    <w:rsid w:val="15842E7B"/>
    <w:rsid w:val="159013C7"/>
    <w:rsid w:val="15A68638"/>
    <w:rsid w:val="15AE63CD"/>
    <w:rsid w:val="15B843CD"/>
    <w:rsid w:val="15E539E0"/>
    <w:rsid w:val="160A6F01"/>
    <w:rsid w:val="160ADDC7"/>
    <w:rsid w:val="160EA5DF"/>
    <w:rsid w:val="16102B45"/>
    <w:rsid w:val="161086A9"/>
    <w:rsid w:val="162A5264"/>
    <w:rsid w:val="162E1309"/>
    <w:rsid w:val="162F3ECF"/>
    <w:rsid w:val="1659EF94"/>
    <w:rsid w:val="165B65A2"/>
    <w:rsid w:val="1666391B"/>
    <w:rsid w:val="166A9250"/>
    <w:rsid w:val="166AC105"/>
    <w:rsid w:val="167DB9A6"/>
    <w:rsid w:val="16839450"/>
    <w:rsid w:val="168CFECF"/>
    <w:rsid w:val="1691DF5A"/>
    <w:rsid w:val="16981933"/>
    <w:rsid w:val="16A4A88E"/>
    <w:rsid w:val="16A74E02"/>
    <w:rsid w:val="16B90C8C"/>
    <w:rsid w:val="16C206D8"/>
    <w:rsid w:val="16C6C102"/>
    <w:rsid w:val="16D2D767"/>
    <w:rsid w:val="16F1F305"/>
    <w:rsid w:val="1703FB60"/>
    <w:rsid w:val="172685F3"/>
    <w:rsid w:val="1743E454"/>
    <w:rsid w:val="1755C3FE"/>
    <w:rsid w:val="176CCED5"/>
    <w:rsid w:val="176F7AC7"/>
    <w:rsid w:val="17715ED8"/>
    <w:rsid w:val="1773C927"/>
    <w:rsid w:val="178A3A1C"/>
    <w:rsid w:val="1792C964"/>
    <w:rsid w:val="179D72D4"/>
    <w:rsid w:val="17A204CE"/>
    <w:rsid w:val="17AE7F2A"/>
    <w:rsid w:val="17B124A4"/>
    <w:rsid w:val="17BAD33C"/>
    <w:rsid w:val="17C45F10"/>
    <w:rsid w:val="17D11FCD"/>
    <w:rsid w:val="17E7B4E5"/>
    <w:rsid w:val="17EA1677"/>
    <w:rsid w:val="17EBCD34"/>
    <w:rsid w:val="17EF6A40"/>
    <w:rsid w:val="17F254C0"/>
    <w:rsid w:val="17F2D364"/>
    <w:rsid w:val="17F9011B"/>
    <w:rsid w:val="180272D3"/>
    <w:rsid w:val="18099D92"/>
    <w:rsid w:val="180F6D7E"/>
    <w:rsid w:val="182FD7DD"/>
    <w:rsid w:val="18567762"/>
    <w:rsid w:val="18971607"/>
    <w:rsid w:val="18A0D854"/>
    <w:rsid w:val="18A361F5"/>
    <w:rsid w:val="18AFC163"/>
    <w:rsid w:val="18B5900D"/>
    <w:rsid w:val="18C49B27"/>
    <w:rsid w:val="18CD0730"/>
    <w:rsid w:val="18D712DC"/>
    <w:rsid w:val="19066633"/>
    <w:rsid w:val="191EB8D5"/>
    <w:rsid w:val="1930D6BC"/>
    <w:rsid w:val="193AB094"/>
    <w:rsid w:val="193D8680"/>
    <w:rsid w:val="19493C94"/>
    <w:rsid w:val="19495150"/>
    <w:rsid w:val="194CA5CF"/>
    <w:rsid w:val="195A2B64"/>
    <w:rsid w:val="195E29C5"/>
    <w:rsid w:val="197415B1"/>
    <w:rsid w:val="19783A0F"/>
    <w:rsid w:val="19A8CF75"/>
    <w:rsid w:val="19AA99AD"/>
    <w:rsid w:val="19CB4F4C"/>
    <w:rsid w:val="1A027E5A"/>
    <w:rsid w:val="1A02888B"/>
    <w:rsid w:val="1A04D437"/>
    <w:rsid w:val="1A22F2CE"/>
    <w:rsid w:val="1A262A7C"/>
    <w:rsid w:val="1A2A4D4F"/>
    <w:rsid w:val="1A2B3390"/>
    <w:rsid w:val="1A2D4425"/>
    <w:rsid w:val="1A2DB66A"/>
    <w:rsid w:val="1A3AE853"/>
    <w:rsid w:val="1A40ADFD"/>
    <w:rsid w:val="1A64BE0D"/>
    <w:rsid w:val="1A6DCDFB"/>
    <w:rsid w:val="1A6EC2B7"/>
    <w:rsid w:val="1A72AA0A"/>
    <w:rsid w:val="1A7C1C0A"/>
    <w:rsid w:val="1A9C55B8"/>
    <w:rsid w:val="1AC5B002"/>
    <w:rsid w:val="1ACA3956"/>
    <w:rsid w:val="1AE3994A"/>
    <w:rsid w:val="1AFF1A25"/>
    <w:rsid w:val="1B050572"/>
    <w:rsid w:val="1B0CDA3A"/>
    <w:rsid w:val="1B0DB8E5"/>
    <w:rsid w:val="1B10149A"/>
    <w:rsid w:val="1B1C955B"/>
    <w:rsid w:val="1B2B611B"/>
    <w:rsid w:val="1B2E9A8A"/>
    <w:rsid w:val="1B57174A"/>
    <w:rsid w:val="1B594DF8"/>
    <w:rsid w:val="1B647F93"/>
    <w:rsid w:val="1B6D605A"/>
    <w:rsid w:val="1B7F3CB5"/>
    <w:rsid w:val="1B849D43"/>
    <w:rsid w:val="1B90C163"/>
    <w:rsid w:val="1B989CCF"/>
    <w:rsid w:val="1BC2F2CD"/>
    <w:rsid w:val="1BDFD515"/>
    <w:rsid w:val="1BF8580E"/>
    <w:rsid w:val="1C19E52F"/>
    <w:rsid w:val="1C45264E"/>
    <w:rsid w:val="1C4B5099"/>
    <w:rsid w:val="1C53039A"/>
    <w:rsid w:val="1C6D424D"/>
    <w:rsid w:val="1C741FB0"/>
    <w:rsid w:val="1C74B0B5"/>
    <w:rsid w:val="1C786E4B"/>
    <w:rsid w:val="1C787A57"/>
    <w:rsid w:val="1C88B53B"/>
    <w:rsid w:val="1C8FA1E6"/>
    <w:rsid w:val="1CA6C035"/>
    <w:rsid w:val="1CBBEB7C"/>
    <w:rsid w:val="1CDB087F"/>
    <w:rsid w:val="1CDD524B"/>
    <w:rsid w:val="1CF12E78"/>
    <w:rsid w:val="1CF1A892"/>
    <w:rsid w:val="1CF3BF98"/>
    <w:rsid w:val="1CFA80F5"/>
    <w:rsid w:val="1D012B80"/>
    <w:rsid w:val="1D11320C"/>
    <w:rsid w:val="1D172F89"/>
    <w:rsid w:val="1D1EA88B"/>
    <w:rsid w:val="1D4A9E04"/>
    <w:rsid w:val="1D54E4AB"/>
    <w:rsid w:val="1D5A06AC"/>
    <w:rsid w:val="1D755A3E"/>
    <w:rsid w:val="1D7640CE"/>
    <w:rsid w:val="1D8A3216"/>
    <w:rsid w:val="1D8DE5B1"/>
    <w:rsid w:val="1D90CDB6"/>
    <w:rsid w:val="1D93341A"/>
    <w:rsid w:val="1D9E940E"/>
    <w:rsid w:val="1DA7036D"/>
    <w:rsid w:val="1DA74A59"/>
    <w:rsid w:val="1DBDA008"/>
    <w:rsid w:val="1DC2D04D"/>
    <w:rsid w:val="1DC679A7"/>
    <w:rsid w:val="1DCD05F2"/>
    <w:rsid w:val="1DD5B650"/>
    <w:rsid w:val="1DD60815"/>
    <w:rsid w:val="1DEE66AB"/>
    <w:rsid w:val="1DEE942F"/>
    <w:rsid w:val="1E3CEB71"/>
    <w:rsid w:val="1E4905AB"/>
    <w:rsid w:val="1E5530F2"/>
    <w:rsid w:val="1E5B66A1"/>
    <w:rsid w:val="1E613599"/>
    <w:rsid w:val="1E6A787E"/>
    <w:rsid w:val="1E859B38"/>
    <w:rsid w:val="1EA55EDD"/>
    <w:rsid w:val="1EA6EE4A"/>
    <w:rsid w:val="1EAC2776"/>
    <w:rsid w:val="1ECF2B91"/>
    <w:rsid w:val="1ED168AF"/>
    <w:rsid w:val="1F11FE18"/>
    <w:rsid w:val="1F1A6CA8"/>
    <w:rsid w:val="1F2CBCA1"/>
    <w:rsid w:val="1F3D3B5D"/>
    <w:rsid w:val="1F5B7419"/>
    <w:rsid w:val="1F64E429"/>
    <w:rsid w:val="1F651BF1"/>
    <w:rsid w:val="1F6BF87D"/>
    <w:rsid w:val="1F720CE3"/>
    <w:rsid w:val="1F77176E"/>
    <w:rsid w:val="1F7E60A6"/>
    <w:rsid w:val="1F8ECE64"/>
    <w:rsid w:val="1F9AE1F5"/>
    <w:rsid w:val="1F9D485C"/>
    <w:rsid w:val="1FB3ABB6"/>
    <w:rsid w:val="1FCED812"/>
    <w:rsid w:val="1FD6A14A"/>
    <w:rsid w:val="1FF153A3"/>
    <w:rsid w:val="1FF4768E"/>
    <w:rsid w:val="1FF779E0"/>
    <w:rsid w:val="1FF780EF"/>
    <w:rsid w:val="200775F8"/>
    <w:rsid w:val="20146018"/>
    <w:rsid w:val="20153BE0"/>
    <w:rsid w:val="2021F12A"/>
    <w:rsid w:val="20340254"/>
    <w:rsid w:val="2034F74E"/>
    <w:rsid w:val="204A56AD"/>
    <w:rsid w:val="204EAD93"/>
    <w:rsid w:val="2061C729"/>
    <w:rsid w:val="206EA7A8"/>
    <w:rsid w:val="2083CA60"/>
    <w:rsid w:val="208BBFB2"/>
    <w:rsid w:val="209B463F"/>
    <w:rsid w:val="209C88E5"/>
    <w:rsid w:val="20B05CC4"/>
    <w:rsid w:val="20B1198A"/>
    <w:rsid w:val="20BA2B98"/>
    <w:rsid w:val="20C2A54A"/>
    <w:rsid w:val="20CE1397"/>
    <w:rsid w:val="20D2FC65"/>
    <w:rsid w:val="20E9E9DB"/>
    <w:rsid w:val="20FB7153"/>
    <w:rsid w:val="21022B97"/>
    <w:rsid w:val="210C9956"/>
    <w:rsid w:val="2129F97B"/>
    <w:rsid w:val="2136CD80"/>
    <w:rsid w:val="21370ABB"/>
    <w:rsid w:val="2138E17D"/>
    <w:rsid w:val="213D9209"/>
    <w:rsid w:val="21465C68"/>
    <w:rsid w:val="214EA6FD"/>
    <w:rsid w:val="2151C22E"/>
    <w:rsid w:val="216A4D9D"/>
    <w:rsid w:val="2180EA15"/>
    <w:rsid w:val="218832A7"/>
    <w:rsid w:val="218BBF81"/>
    <w:rsid w:val="219202EF"/>
    <w:rsid w:val="219AEB66"/>
    <w:rsid w:val="21A08742"/>
    <w:rsid w:val="21A878A5"/>
    <w:rsid w:val="21B51412"/>
    <w:rsid w:val="21B827B4"/>
    <w:rsid w:val="21C470D1"/>
    <w:rsid w:val="21D43A5C"/>
    <w:rsid w:val="21EA257A"/>
    <w:rsid w:val="21F8A89C"/>
    <w:rsid w:val="222033D8"/>
    <w:rsid w:val="223BD9F8"/>
    <w:rsid w:val="224E6F19"/>
    <w:rsid w:val="2255C490"/>
    <w:rsid w:val="229CABB9"/>
    <w:rsid w:val="22AC37A2"/>
    <w:rsid w:val="22BF1B54"/>
    <w:rsid w:val="22DC8FBD"/>
    <w:rsid w:val="22E65A99"/>
    <w:rsid w:val="22F659C3"/>
    <w:rsid w:val="22F6C909"/>
    <w:rsid w:val="2311F07F"/>
    <w:rsid w:val="23135414"/>
    <w:rsid w:val="2315A21E"/>
    <w:rsid w:val="23166D7D"/>
    <w:rsid w:val="232B0866"/>
    <w:rsid w:val="233A7EE4"/>
    <w:rsid w:val="23821DB4"/>
    <w:rsid w:val="238CE7FC"/>
    <w:rsid w:val="23919285"/>
    <w:rsid w:val="23B695AB"/>
    <w:rsid w:val="23BDE773"/>
    <w:rsid w:val="23C06675"/>
    <w:rsid w:val="23DAE7B4"/>
    <w:rsid w:val="23E90A91"/>
    <w:rsid w:val="23F82582"/>
    <w:rsid w:val="24196A9C"/>
    <w:rsid w:val="2420EF86"/>
    <w:rsid w:val="242197DA"/>
    <w:rsid w:val="2438CDF3"/>
    <w:rsid w:val="2444C43A"/>
    <w:rsid w:val="24642FF5"/>
    <w:rsid w:val="24746A8A"/>
    <w:rsid w:val="247ABE3B"/>
    <w:rsid w:val="2489A9EC"/>
    <w:rsid w:val="2489BA63"/>
    <w:rsid w:val="249CE97A"/>
    <w:rsid w:val="24A2DF99"/>
    <w:rsid w:val="24A8DE88"/>
    <w:rsid w:val="24B1A655"/>
    <w:rsid w:val="24C5808C"/>
    <w:rsid w:val="24C6C285"/>
    <w:rsid w:val="24C7DDF8"/>
    <w:rsid w:val="24CD27BA"/>
    <w:rsid w:val="24E68B7D"/>
    <w:rsid w:val="24F19E04"/>
    <w:rsid w:val="24FC2296"/>
    <w:rsid w:val="251A0D56"/>
    <w:rsid w:val="25206922"/>
    <w:rsid w:val="2529B36D"/>
    <w:rsid w:val="25320599"/>
    <w:rsid w:val="2538A790"/>
    <w:rsid w:val="25394041"/>
    <w:rsid w:val="2543F0A4"/>
    <w:rsid w:val="255EBA28"/>
    <w:rsid w:val="256D5B3A"/>
    <w:rsid w:val="25702348"/>
    <w:rsid w:val="257C5CE3"/>
    <w:rsid w:val="2584B408"/>
    <w:rsid w:val="258D1F5F"/>
    <w:rsid w:val="25ADBAD0"/>
    <w:rsid w:val="25AEE3F7"/>
    <w:rsid w:val="25DFBB85"/>
    <w:rsid w:val="25E7FC6C"/>
    <w:rsid w:val="25F0BA43"/>
    <w:rsid w:val="25F13B56"/>
    <w:rsid w:val="2601A933"/>
    <w:rsid w:val="26075E16"/>
    <w:rsid w:val="260AB2A9"/>
    <w:rsid w:val="263628E4"/>
    <w:rsid w:val="263BEA55"/>
    <w:rsid w:val="2649162B"/>
    <w:rsid w:val="26551908"/>
    <w:rsid w:val="26668676"/>
    <w:rsid w:val="267B564C"/>
    <w:rsid w:val="2682E402"/>
    <w:rsid w:val="26880A96"/>
    <w:rsid w:val="26ABB125"/>
    <w:rsid w:val="26B9FE11"/>
    <w:rsid w:val="26CE3976"/>
    <w:rsid w:val="26CF3A8C"/>
    <w:rsid w:val="26D4C838"/>
    <w:rsid w:val="26E931CB"/>
    <w:rsid w:val="26FCFCBE"/>
    <w:rsid w:val="271EE1CC"/>
    <w:rsid w:val="272E7DAC"/>
    <w:rsid w:val="2761C06C"/>
    <w:rsid w:val="278BAD7E"/>
    <w:rsid w:val="27978B5D"/>
    <w:rsid w:val="279A35EB"/>
    <w:rsid w:val="27B0CDC7"/>
    <w:rsid w:val="27C64B56"/>
    <w:rsid w:val="27DC8E74"/>
    <w:rsid w:val="27E3C6DF"/>
    <w:rsid w:val="27EB3CF8"/>
    <w:rsid w:val="27FB1A2E"/>
    <w:rsid w:val="282C1C25"/>
    <w:rsid w:val="2855B1D1"/>
    <w:rsid w:val="2861A40F"/>
    <w:rsid w:val="286D7AA7"/>
    <w:rsid w:val="286FD537"/>
    <w:rsid w:val="2875F750"/>
    <w:rsid w:val="28778251"/>
    <w:rsid w:val="289E5D00"/>
    <w:rsid w:val="28B19206"/>
    <w:rsid w:val="28B51274"/>
    <w:rsid w:val="28B71B31"/>
    <w:rsid w:val="28BB143D"/>
    <w:rsid w:val="28DE510B"/>
    <w:rsid w:val="2901930D"/>
    <w:rsid w:val="2905DE88"/>
    <w:rsid w:val="290F4834"/>
    <w:rsid w:val="2911192E"/>
    <w:rsid w:val="2915DA5E"/>
    <w:rsid w:val="29242E0B"/>
    <w:rsid w:val="29257A77"/>
    <w:rsid w:val="29290607"/>
    <w:rsid w:val="2949B016"/>
    <w:rsid w:val="295502C9"/>
    <w:rsid w:val="297F96F6"/>
    <w:rsid w:val="29830EA0"/>
    <w:rsid w:val="29885232"/>
    <w:rsid w:val="2991BAF9"/>
    <w:rsid w:val="2994D649"/>
    <w:rsid w:val="299B34D1"/>
    <w:rsid w:val="29B3A7B9"/>
    <w:rsid w:val="29B9C88B"/>
    <w:rsid w:val="29BF7BFC"/>
    <w:rsid w:val="29C4D18A"/>
    <w:rsid w:val="29CB62B3"/>
    <w:rsid w:val="29D5D8E1"/>
    <w:rsid w:val="29D9D074"/>
    <w:rsid w:val="29EB23CC"/>
    <w:rsid w:val="29EC448B"/>
    <w:rsid w:val="29F84C6F"/>
    <w:rsid w:val="29FE8D8A"/>
    <w:rsid w:val="2A0E5646"/>
    <w:rsid w:val="2A12D519"/>
    <w:rsid w:val="2A29EEC7"/>
    <w:rsid w:val="2A2A09F6"/>
    <w:rsid w:val="2A36FB66"/>
    <w:rsid w:val="2A40BEB3"/>
    <w:rsid w:val="2A42AB65"/>
    <w:rsid w:val="2A59E931"/>
    <w:rsid w:val="2A69DDC4"/>
    <w:rsid w:val="2A9EC877"/>
    <w:rsid w:val="2AA43FF0"/>
    <w:rsid w:val="2AB0D0B6"/>
    <w:rsid w:val="2ABDA4B5"/>
    <w:rsid w:val="2AE71036"/>
    <w:rsid w:val="2B034007"/>
    <w:rsid w:val="2B1C61F6"/>
    <w:rsid w:val="2B265EAB"/>
    <w:rsid w:val="2B2C6E81"/>
    <w:rsid w:val="2B3C9129"/>
    <w:rsid w:val="2B7A82CE"/>
    <w:rsid w:val="2B872808"/>
    <w:rsid w:val="2B8CF48D"/>
    <w:rsid w:val="2B97FE0C"/>
    <w:rsid w:val="2B98389E"/>
    <w:rsid w:val="2BAD8F47"/>
    <w:rsid w:val="2BB6CB92"/>
    <w:rsid w:val="2BC4956C"/>
    <w:rsid w:val="2BD7C563"/>
    <w:rsid w:val="2BE41BFA"/>
    <w:rsid w:val="2BEFE65B"/>
    <w:rsid w:val="2C21790F"/>
    <w:rsid w:val="2C2A6CD3"/>
    <w:rsid w:val="2C2CD56C"/>
    <w:rsid w:val="2C6306BE"/>
    <w:rsid w:val="2C736F67"/>
    <w:rsid w:val="2C8F0A7D"/>
    <w:rsid w:val="2C93569A"/>
    <w:rsid w:val="2C9A52E9"/>
    <w:rsid w:val="2CA46F68"/>
    <w:rsid w:val="2CAB83C9"/>
    <w:rsid w:val="2CADA16C"/>
    <w:rsid w:val="2CB6831B"/>
    <w:rsid w:val="2CB790E7"/>
    <w:rsid w:val="2CC2FB92"/>
    <w:rsid w:val="2CC92986"/>
    <w:rsid w:val="2CCF2E08"/>
    <w:rsid w:val="2CEACEDD"/>
    <w:rsid w:val="2CEB1942"/>
    <w:rsid w:val="2D0E196C"/>
    <w:rsid w:val="2D31D14C"/>
    <w:rsid w:val="2D3D9A5D"/>
    <w:rsid w:val="2D463070"/>
    <w:rsid w:val="2D4F7D70"/>
    <w:rsid w:val="2D54F6D7"/>
    <w:rsid w:val="2D55A1E2"/>
    <w:rsid w:val="2D574E8B"/>
    <w:rsid w:val="2D5A9A34"/>
    <w:rsid w:val="2D5BEB17"/>
    <w:rsid w:val="2D6786C3"/>
    <w:rsid w:val="2D6AEDD4"/>
    <w:rsid w:val="2D73CF35"/>
    <w:rsid w:val="2D7A316E"/>
    <w:rsid w:val="2D85BFA6"/>
    <w:rsid w:val="2D98AC4C"/>
    <w:rsid w:val="2DA29BA7"/>
    <w:rsid w:val="2DA5E79C"/>
    <w:rsid w:val="2DA9021A"/>
    <w:rsid w:val="2DB939E0"/>
    <w:rsid w:val="2DBD1D86"/>
    <w:rsid w:val="2DC297D4"/>
    <w:rsid w:val="2DD694C9"/>
    <w:rsid w:val="2DDEAB47"/>
    <w:rsid w:val="2DE36ACB"/>
    <w:rsid w:val="2DFE6432"/>
    <w:rsid w:val="2E7D3FD1"/>
    <w:rsid w:val="2E842EC5"/>
    <w:rsid w:val="2E8EB8D6"/>
    <w:rsid w:val="2E977EF5"/>
    <w:rsid w:val="2EB3E1F8"/>
    <w:rsid w:val="2EC67ECA"/>
    <w:rsid w:val="2EC6BB97"/>
    <w:rsid w:val="2EF5FD6F"/>
    <w:rsid w:val="2F0EF58F"/>
    <w:rsid w:val="2F262F95"/>
    <w:rsid w:val="2F332EDA"/>
    <w:rsid w:val="2F4E4A07"/>
    <w:rsid w:val="2F551F1B"/>
    <w:rsid w:val="2F5B0650"/>
    <w:rsid w:val="2F5BA682"/>
    <w:rsid w:val="2F6958AD"/>
    <w:rsid w:val="2F822BA8"/>
    <w:rsid w:val="2F84CB27"/>
    <w:rsid w:val="2F9D9DF1"/>
    <w:rsid w:val="2FA23404"/>
    <w:rsid w:val="2FBBBAB3"/>
    <w:rsid w:val="2FC52B8F"/>
    <w:rsid w:val="2FD56C17"/>
    <w:rsid w:val="2FF8785E"/>
    <w:rsid w:val="3002E903"/>
    <w:rsid w:val="30398DBA"/>
    <w:rsid w:val="306EEB31"/>
    <w:rsid w:val="307CA7B0"/>
    <w:rsid w:val="30889DF7"/>
    <w:rsid w:val="309C0C3E"/>
    <w:rsid w:val="30CC516A"/>
    <w:rsid w:val="30DD0C23"/>
    <w:rsid w:val="30DD60E4"/>
    <w:rsid w:val="30DE444D"/>
    <w:rsid w:val="30DE6C3B"/>
    <w:rsid w:val="30E8BC44"/>
    <w:rsid w:val="30E90C68"/>
    <w:rsid w:val="30EC8D47"/>
    <w:rsid w:val="30F88E96"/>
    <w:rsid w:val="30FE119C"/>
    <w:rsid w:val="31027295"/>
    <w:rsid w:val="310E4FEC"/>
    <w:rsid w:val="3118DB9D"/>
    <w:rsid w:val="312B878C"/>
    <w:rsid w:val="31339271"/>
    <w:rsid w:val="31662635"/>
    <w:rsid w:val="317B7A2A"/>
    <w:rsid w:val="318F7B63"/>
    <w:rsid w:val="31966FBE"/>
    <w:rsid w:val="319FA73C"/>
    <w:rsid w:val="31A18C14"/>
    <w:rsid w:val="31E4FBA8"/>
    <w:rsid w:val="31E8DFBB"/>
    <w:rsid w:val="31F8442D"/>
    <w:rsid w:val="320B31F1"/>
    <w:rsid w:val="320D438F"/>
    <w:rsid w:val="322B5CEA"/>
    <w:rsid w:val="32334AFA"/>
    <w:rsid w:val="324A59C5"/>
    <w:rsid w:val="324BB141"/>
    <w:rsid w:val="324BC515"/>
    <w:rsid w:val="326E4B2A"/>
    <w:rsid w:val="3274322D"/>
    <w:rsid w:val="32798442"/>
    <w:rsid w:val="32953D99"/>
    <w:rsid w:val="3296D79A"/>
    <w:rsid w:val="32A169D8"/>
    <w:rsid w:val="32ABFA72"/>
    <w:rsid w:val="32ACF1D8"/>
    <w:rsid w:val="32B73AF0"/>
    <w:rsid w:val="32D2E888"/>
    <w:rsid w:val="32DADD9F"/>
    <w:rsid w:val="32F3D739"/>
    <w:rsid w:val="32F5E2A2"/>
    <w:rsid w:val="330DB543"/>
    <w:rsid w:val="33127AA8"/>
    <w:rsid w:val="331A489E"/>
    <w:rsid w:val="333AECC0"/>
    <w:rsid w:val="3341BBEF"/>
    <w:rsid w:val="33484CB7"/>
    <w:rsid w:val="334C141D"/>
    <w:rsid w:val="3359B7AF"/>
    <w:rsid w:val="335E048A"/>
    <w:rsid w:val="3367BC33"/>
    <w:rsid w:val="337D9D2B"/>
    <w:rsid w:val="33811B05"/>
    <w:rsid w:val="33855758"/>
    <w:rsid w:val="3394CB8B"/>
    <w:rsid w:val="3395E751"/>
    <w:rsid w:val="339F8CCE"/>
    <w:rsid w:val="33B3EB8E"/>
    <w:rsid w:val="33BEB415"/>
    <w:rsid w:val="33C0EF79"/>
    <w:rsid w:val="33EEFD6E"/>
    <w:rsid w:val="33F63381"/>
    <w:rsid w:val="3407276D"/>
    <w:rsid w:val="3407DCA8"/>
    <w:rsid w:val="341695B0"/>
    <w:rsid w:val="343E157F"/>
    <w:rsid w:val="344AF482"/>
    <w:rsid w:val="3451E817"/>
    <w:rsid w:val="3452ACF0"/>
    <w:rsid w:val="346CD5ED"/>
    <w:rsid w:val="34725C56"/>
    <w:rsid w:val="347493A4"/>
    <w:rsid w:val="34750F8C"/>
    <w:rsid w:val="3476CA14"/>
    <w:rsid w:val="3477786F"/>
    <w:rsid w:val="34782CA1"/>
    <w:rsid w:val="347B0BC5"/>
    <w:rsid w:val="348924DA"/>
    <w:rsid w:val="34B60A8F"/>
    <w:rsid w:val="34BC996A"/>
    <w:rsid w:val="34C4840F"/>
    <w:rsid w:val="34C51370"/>
    <w:rsid w:val="34C8DDEC"/>
    <w:rsid w:val="34CEA95B"/>
    <w:rsid w:val="34FBFFC7"/>
    <w:rsid w:val="34FD3C2D"/>
    <w:rsid w:val="35032D0B"/>
    <w:rsid w:val="35227618"/>
    <w:rsid w:val="3529E8B7"/>
    <w:rsid w:val="353BCA82"/>
    <w:rsid w:val="353E6B3C"/>
    <w:rsid w:val="35456242"/>
    <w:rsid w:val="35776D87"/>
    <w:rsid w:val="35858A4B"/>
    <w:rsid w:val="3588BB9A"/>
    <w:rsid w:val="359D5768"/>
    <w:rsid w:val="35A041C0"/>
    <w:rsid w:val="35AE5E0F"/>
    <w:rsid w:val="35B23389"/>
    <w:rsid w:val="35B39F97"/>
    <w:rsid w:val="35B814E3"/>
    <w:rsid w:val="35D1CFD7"/>
    <w:rsid w:val="35D7E4F5"/>
    <w:rsid w:val="35E02DCA"/>
    <w:rsid w:val="35E38131"/>
    <w:rsid w:val="35EAB4C9"/>
    <w:rsid w:val="35EE4AC1"/>
    <w:rsid w:val="35F08FB3"/>
    <w:rsid w:val="361205C0"/>
    <w:rsid w:val="361BDF5C"/>
    <w:rsid w:val="3625DCF0"/>
    <w:rsid w:val="3638801E"/>
    <w:rsid w:val="36424212"/>
    <w:rsid w:val="3642ECA8"/>
    <w:rsid w:val="36457ABE"/>
    <w:rsid w:val="364E6B9F"/>
    <w:rsid w:val="365512EC"/>
    <w:rsid w:val="365812D0"/>
    <w:rsid w:val="3658851B"/>
    <w:rsid w:val="36615A35"/>
    <w:rsid w:val="366968B8"/>
    <w:rsid w:val="36892591"/>
    <w:rsid w:val="36B275CB"/>
    <w:rsid w:val="36C71A4F"/>
    <w:rsid w:val="36EF894D"/>
    <w:rsid w:val="36F40916"/>
    <w:rsid w:val="36F44CB4"/>
    <w:rsid w:val="36F5E816"/>
    <w:rsid w:val="36F68568"/>
    <w:rsid w:val="36F92F04"/>
    <w:rsid w:val="36FD3F2E"/>
    <w:rsid w:val="3704CA7B"/>
    <w:rsid w:val="371824CA"/>
    <w:rsid w:val="371BB0C3"/>
    <w:rsid w:val="37399466"/>
    <w:rsid w:val="373F29E8"/>
    <w:rsid w:val="3756494A"/>
    <w:rsid w:val="375C3AFE"/>
    <w:rsid w:val="37600885"/>
    <w:rsid w:val="37792051"/>
    <w:rsid w:val="377B76C5"/>
    <w:rsid w:val="3785CF9D"/>
    <w:rsid w:val="378732BB"/>
    <w:rsid w:val="37A054FB"/>
    <w:rsid w:val="37ABD91E"/>
    <w:rsid w:val="37B5CD37"/>
    <w:rsid w:val="37B827D0"/>
    <w:rsid w:val="37D01819"/>
    <w:rsid w:val="37D097F2"/>
    <w:rsid w:val="37E5C9A3"/>
    <w:rsid w:val="3808338B"/>
    <w:rsid w:val="38190BE8"/>
    <w:rsid w:val="382E7952"/>
    <w:rsid w:val="38667529"/>
    <w:rsid w:val="386838D8"/>
    <w:rsid w:val="3872649C"/>
    <w:rsid w:val="3874893E"/>
    <w:rsid w:val="387520FE"/>
    <w:rsid w:val="387570AD"/>
    <w:rsid w:val="387B499E"/>
    <w:rsid w:val="38AB42D5"/>
    <w:rsid w:val="38B563E3"/>
    <w:rsid w:val="38B57B54"/>
    <w:rsid w:val="38CCCB96"/>
    <w:rsid w:val="38D56E98"/>
    <w:rsid w:val="38E2C1D3"/>
    <w:rsid w:val="38F55161"/>
    <w:rsid w:val="38F8F3E8"/>
    <w:rsid w:val="3910DB68"/>
    <w:rsid w:val="39147625"/>
    <w:rsid w:val="391699B5"/>
    <w:rsid w:val="39318A33"/>
    <w:rsid w:val="393A4F1C"/>
    <w:rsid w:val="3955ECEB"/>
    <w:rsid w:val="3955F2C6"/>
    <w:rsid w:val="395BC400"/>
    <w:rsid w:val="396FE39E"/>
    <w:rsid w:val="397C31C1"/>
    <w:rsid w:val="39802F77"/>
    <w:rsid w:val="398EC867"/>
    <w:rsid w:val="3995B90C"/>
    <w:rsid w:val="39981FE3"/>
    <w:rsid w:val="39B655A2"/>
    <w:rsid w:val="39BABB90"/>
    <w:rsid w:val="39C21CA0"/>
    <w:rsid w:val="39D29865"/>
    <w:rsid w:val="39E106C9"/>
    <w:rsid w:val="3A00631D"/>
    <w:rsid w:val="3A05C481"/>
    <w:rsid w:val="3A201BD0"/>
    <w:rsid w:val="3A26CE6E"/>
    <w:rsid w:val="3A2C63BA"/>
    <w:rsid w:val="3A3E63E1"/>
    <w:rsid w:val="3A40ED81"/>
    <w:rsid w:val="3A4D2A3F"/>
    <w:rsid w:val="3A5A7019"/>
    <w:rsid w:val="3A5DCD96"/>
    <w:rsid w:val="3A5F830D"/>
    <w:rsid w:val="3A726C9A"/>
    <w:rsid w:val="3A86A7B7"/>
    <w:rsid w:val="3A90D830"/>
    <w:rsid w:val="3AA9146D"/>
    <w:rsid w:val="3AADBFAD"/>
    <w:rsid w:val="3AC9FC00"/>
    <w:rsid w:val="3AD1BA80"/>
    <w:rsid w:val="3AD4D07E"/>
    <w:rsid w:val="3AD62940"/>
    <w:rsid w:val="3AE17C9B"/>
    <w:rsid w:val="3AE92768"/>
    <w:rsid w:val="3AF57C30"/>
    <w:rsid w:val="3B130FC4"/>
    <w:rsid w:val="3B22E37F"/>
    <w:rsid w:val="3B35DDF9"/>
    <w:rsid w:val="3B3D8A65"/>
    <w:rsid w:val="3B43953B"/>
    <w:rsid w:val="3B4414B4"/>
    <w:rsid w:val="3B4B5291"/>
    <w:rsid w:val="3B50F8C0"/>
    <w:rsid w:val="3B63386C"/>
    <w:rsid w:val="3B71FEDB"/>
    <w:rsid w:val="3B7FAEB5"/>
    <w:rsid w:val="3B82C309"/>
    <w:rsid w:val="3B8E4A59"/>
    <w:rsid w:val="3BA017FB"/>
    <w:rsid w:val="3BA8D95F"/>
    <w:rsid w:val="3BAE9EBA"/>
    <w:rsid w:val="3BB862AF"/>
    <w:rsid w:val="3BEE25CE"/>
    <w:rsid w:val="3C0BF7A7"/>
    <w:rsid w:val="3C13B975"/>
    <w:rsid w:val="3C1E5139"/>
    <w:rsid w:val="3C387180"/>
    <w:rsid w:val="3C38916F"/>
    <w:rsid w:val="3C4A4D69"/>
    <w:rsid w:val="3C548FAF"/>
    <w:rsid w:val="3C5A0D7A"/>
    <w:rsid w:val="3C5CFBCE"/>
    <w:rsid w:val="3C6E20B7"/>
    <w:rsid w:val="3C8AE742"/>
    <w:rsid w:val="3C8B7E12"/>
    <w:rsid w:val="3C9BB611"/>
    <w:rsid w:val="3CB1E2EA"/>
    <w:rsid w:val="3CB2CC12"/>
    <w:rsid w:val="3CC66E4A"/>
    <w:rsid w:val="3CD3E810"/>
    <w:rsid w:val="3CEE1482"/>
    <w:rsid w:val="3D018BF7"/>
    <w:rsid w:val="3D05F379"/>
    <w:rsid w:val="3D0F405A"/>
    <w:rsid w:val="3D2254D0"/>
    <w:rsid w:val="3D2ABF52"/>
    <w:rsid w:val="3D2C778C"/>
    <w:rsid w:val="3D32487D"/>
    <w:rsid w:val="3D3B3C84"/>
    <w:rsid w:val="3D48C21D"/>
    <w:rsid w:val="3D4EDFBE"/>
    <w:rsid w:val="3D54B8EA"/>
    <w:rsid w:val="3D592E93"/>
    <w:rsid w:val="3D755934"/>
    <w:rsid w:val="3D7690D5"/>
    <w:rsid w:val="3D77E117"/>
    <w:rsid w:val="3D8A2824"/>
    <w:rsid w:val="3D98582E"/>
    <w:rsid w:val="3D9931A4"/>
    <w:rsid w:val="3D9EE74D"/>
    <w:rsid w:val="3DA081F6"/>
    <w:rsid w:val="3DA72A7B"/>
    <w:rsid w:val="3DB0FE12"/>
    <w:rsid w:val="3DD02AD6"/>
    <w:rsid w:val="3DDF242F"/>
    <w:rsid w:val="3DE28765"/>
    <w:rsid w:val="3E24DA87"/>
    <w:rsid w:val="3E2992A7"/>
    <w:rsid w:val="3E3296C5"/>
    <w:rsid w:val="3E357F1B"/>
    <w:rsid w:val="3E3D0496"/>
    <w:rsid w:val="3E5813CE"/>
    <w:rsid w:val="3E6E98C9"/>
    <w:rsid w:val="3E704E3C"/>
    <w:rsid w:val="3E75D631"/>
    <w:rsid w:val="3E7AC8B0"/>
    <w:rsid w:val="3E877E08"/>
    <w:rsid w:val="3E8C7F1C"/>
    <w:rsid w:val="3EA340B1"/>
    <w:rsid w:val="3EA864C1"/>
    <w:rsid w:val="3ECBC835"/>
    <w:rsid w:val="3ECE3E9A"/>
    <w:rsid w:val="3ED36368"/>
    <w:rsid w:val="3EDC2A56"/>
    <w:rsid w:val="3F017B7E"/>
    <w:rsid w:val="3F08A043"/>
    <w:rsid w:val="3F1CC2EF"/>
    <w:rsid w:val="3F3164A8"/>
    <w:rsid w:val="3F323206"/>
    <w:rsid w:val="3F3DEFC5"/>
    <w:rsid w:val="3F3F29E3"/>
    <w:rsid w:val="3F3FBE27"/>
    <w:rsid w:val="3F667411"/>
    <w:rsid w:val="3F6D9A6A"/>
    <w:rsid w:val="3F7E0EBD"/>
    <w:rsid w:val="3F7F4919"/>
    <w:rsid w:val="3FB3284D"/>
    <w:rsid w:val="3FC09BB3"/>
    <w:rsid w:val="3FC9D0C5"/>
    <w:rsid w:val="3FD5B631"/>
    <w:rsid w:val="3FF9D078"/>
    <w:rsid w:val="40078816"/>
    <w:rsid w:val="4007D427"/>
    <w:rsid w:val="400A3C29"/>
    <w:rsid w:val="400D943D"/>
    <w:rsid w:val="40126F1B"/>
    <w:rsid w:val="40296DB0"/>
    <w:rsid w:val="40298A94"/>
    <w:rsid w:val="402BF1AF"/>
    <w:rsid w:val="40452DD9"/>
    <w:rsid w:val="4046BF1C"/>
    <w:rsid w:val="405114E2"/>
    <w:rsid w:val="40536586"/>
    <w:rsid w:val="4054ACD1"/>
    <w:rsid w:val="405511E1"/>
    <w:rsid w:val="40556F34"/>
    <w:rsid w:val="40559B99"/>
    <w:rsid w:val="405738C1"/>
    <w:rsid w:val="405ACF9D"/>
    <w:rsid w:val="405C3D49"/>
    <w:rsid w:val="407A1BA0"/>
    <w:rsid w:val="4082CAB7"/>
    <w:rsid w:val="408DFDE7"/>
    <w:rsid w:val="40915600"/>
    <w:rsid w:val="409B086E"/>
    <w:rsid w:val="40B929E1"/>
    <w:rsid w:val="40DC9271"/>
    <w:rsid w:val="40F4EE97"/>
    <w:rsid w:val="4102AD42"/>
    <w:rsid w:val="41063FFF"/>
    <w:rsid w:val="4128ECF6"/>
    <w:rsid w:val="413866B3"/>
    <w:rsid w:val="414C9C75"/>
    <w:rsid w:val="4153ACBD"/>
    <w:rsid w:val="415B8349"/>
    <w:rsid w:val="416D8B72"/>
    <w:rsid w:val="41807E3B"/>
    <w:rsid w:val="41A9D9D1"/>
    <w:rsid w:val="41C9321B"/>
    <w:rsid w:val="41F48DB0"/>
    <w:rsid w:val="41FF95C2"/>
    <w:rsid w:val="4200F708"/>
    <w:rsid w:val="4203598B"/>
    <w:rsid w:val="420EC1EF"/>
    <w:rsid w:val="421A326D"/>
    <w:rsid w:val="42247672"/>
    <w:rsid w:val="4224FD96"/>
    <w:rsid w:val="42673AE4"/>
    <w:rsid w:val="427D6610"/>
    <w:rsid w:val="42886DF5"/>
    <w:rsid w:val="4288A2C9"/>
    <w:rsid w:val="428A4EC1"/>
    <w:rsid w:val="42A95403"/>
    <w:rsid w:val="42B32C0A"/>
    <w:rsid w:val="42B9A4CF"/>
    <w:rsid w:val="42D19A50"/>
    <w:rsid w:val="42D886E6"/>
    <w:rsid w:val="42ECAE13"/>
    <w:rsid w:val="42EE236F"/>
    <w:rsid w:val="42F2797F"/>
    <w:rsid w:val="42F8DAAB"/>
    <w:rsid w:val="4303E065"/>
    <w:rsid w:val="4308CDCC"/>
    <w:rsid w:val="4312202E"/>
    <w:rsid w:val="4317C131"/>
    <w:rsid w:val="433C037C"/>
    <w:rsid w:val="4349D527"/>
    <w:rsid w:val="434A0E67"/>
    <w:rsid w:val="434EF85A"/>
    <w:rsid w:val="43619C52"/>
    <w:rsid w:val="4392687C"/>
    <w:rsid w:val="43BE5A11"/>
    <w:rsid w:val="43C768D7"/>
    <w:rsid w:val="43D027F0"/>
    <w:rsid w:val="43D3509D"/>
    <w:rsid w:val="43F104B5"/>
    <w:rsid w:val="43FAA7F4"/>
    <w:rsid w:val="44049E59"/>
    <w:rsid w:val="44143124"/>
    <w:rsid w:val="4433F0D9"/>
    <w:rsid w:val="44363196"/>
    <w:rsid w:val="444011A9"/>
    <w:rsid w:val="445D57B4"/>
    <w:rsid w:val="4460FD12"/>
    <w:rsid w:val="447BBF63"/>
    <w:rsid w:val="447EBA65"/>
    <w:rsid w:val="44858D7E"/>
    <w:rsid w:val="44982D4D"/>
    <w:rsid w:val="4499DD0E"/>
    <w:rsid w:val="449CB144"/>
    <w:rsid w:val="44A23C4A"/>
    <w:rsid w:val="44B91E28"/>
    <w:rsid w:val="44BB399A"/>
    <w:rsid w:val="44CB8E30"/>
    <w:rsid w:val="44D080E5"/>
    <w:rsid w:val="44D65D25"/>
    <w:rsid w:val="44E08D01"/>
    <w:rsid w:val="4502AF18"/>
    <w:rsid w:val="451455F5"/>
    <w:rsid w:val="45267BF1"/>
    <w:rsid w:val="4530424C"/>
    <w:rsid w:val="45389DA2"/>
    <w:rsid w:val="4544A3E9"/>
    <w:rsid w:val="456603FD"/>
    <w:rsid w:val="4569230E"/>
    <w:rsid w:val="45910FC3"/>
    <w:rsid w:val="4597B84E"/>
    <w:rsid w:val="45E15039"/>
    <w:rsid w:val="45E8F87A"/>
    <w:rsid w:val="460A1E96"/>
    <w:rsid w:val="4620E6C4"/>
    <w:rsid w:val="464273D9"/>
    <w:rsid w:val="4644E50C"/>
    <w:rsid w:val="464FC01F"/>
    <w:rsid w:val="4695F32B"/>
    <w:rsid w:val="46985EF8"/>
    <w:rsid w:val="46A505D0"/>
    <w:rsid w:val="46A9E071"/>
    <w:rsid w:val="46B7CDA3"/>
    <w:rsid w:val="46BB597D"/>
    <w:rsid w:val="46CA4DCC"/>
    <w:rsid w:val="46D9FA96"/>
    <w:rsid w:val="46F2E4E6"/>
    <w:rsid w:val="46F7BAD1"/>
    <w:rsid w:val="470E5959"/>
    <w:rsid w:val="471F0B1D"/>
    <w:rsid w:val="4740301F"/>
    <w:rsid w:val="4753251F"/>
    <w:rsid w:val="4761C1E3"/>
    <w:rsid w:val="476546D4"/>
    <w:rsid w:val="4767F893"/>
    <w:rsid w:val="476A34B8"/>
    <w:rsid w:val="47874721"/>
    <w:rsid w:val="478EE6BD"/>
    <w:rsid w:val="4793D1E2"/>
    <w:rsid w:val="47965439"/>
    <w:rsid w:val="47A09CA6"/>
    <w:rsid w:val="47C5A454"/>
    <w:rsid w:val="47D542C3"/>
    <w:rsid w:val="47E9365B"/>
    <w:rsid w:val="47ECA312"/>
    <w:rsid w:val="47FDA0F8"/>
    <w:rsid w:val="48050E2D"/>
    <w:rsid w:val="48092A61"/>
    <w:rsid w:val="480B183B"/>
    <w:rsid w:val="480CD17F"/>
    <w:rsid w:val="4819F08D"/>
    <w:rsid w:val="4846130E"/>
    <w:rsid w:val="48472398"/>
    <w:rsid w:val="485AEF31"/>
    <w:rsid w:val="4860F51D"/>
    <w:rsid w:val="4869AF95"/>
    <w:rsid w:val="48719038"/>
    <w:rsid w:val="487F2281"/>
    <w:rsid w:val="48A079B8"/>
    <w:rsid w:val="48A77B4E"/>
    <w:rsid w:val="48A8DB3E"/>
    <w:rsid w:val="48AD8DE7"/>
    <w:rsid w:val="48B5E40A"/>
    <w:rsid w:val="48EE4EEB"/>
    <w:rsid w:val="48F7F603"/>
    <w:rsid w:val="48FE782C"/>
    <w:rsid w:val="490AB028"/>
    <w:rsid w:val="490D8F27"/>
    <w:rsid w:val="491D2F33"/>
    <w:rsid w:val="49253602"/>
    <w:rsid w:val="493C10E5"/>
    <w:rsid w:val="493DA9C6"/>
    <w:rsid w:val="49419EE5"/>
    <w:rsid w:val="4947E957"/>
    <w:rsid w:val="494AAE19"/>
    <w:rsid w:val="4962A16B"/>
    <w:rsid w:val="496C38D0"/>
    <w:rsid w:val="496EB71E"/>
    <w:rsid w:val="49754EB4"/>
    <w:rsid w:val="49778F80"/>
    <w:rsid w:val="499F9CAD"/>
    <w:rsid w:val="49AD0B08"/>
    <w:rsid w:val="49C67B24"/>
    <w:rsid w:val="49CA6859"/>
    <w:rsid w:val="49D2D989"/>
    <w:rsid w:val="49DEC69D"/>
    <w:rsid w:val="49E4476E"/>
    <w:rsid w:val="49E7425A"/>
    <w:rsid w:val="49E95882"/>
    <w:rsid w:val="4A02BE56"/>
    <w:rsid w:val="4A0706F9"/>
    <w:rsid w:val="4A2FBBE9"/>
    <w:rsid w:val="4A3F3D25"/>
    <w:rsid w:val="4A401658"/>
    <w:rsid w:val="4A5AE063"/>
    <w:rsid w:val="4A5B159C"/>
    <w:rsid w:val="4A607820"/>
    <w:rsid w:val="4A6130D1"/>
    <w:rsid w:val="4A64EFA4"/>
    <w:rsid w:val="4A7FCDDE"/>
    <w:rsid w:val="4A8AF4CC"/>
    <w:rsid w:val="4A964558"/>
    <w:rsid w:val="4AB11CB3"/>
    <w:rsid w:val="4AB5CA6C"/>
    <w:rsid w:val="4AB75C89"/>
    <w:rsid w:val="4AC7BB7A"/>
    <w:rsid w:val="4AD986EB"/>
    <w:rsid w:val="4AE25736"/>
    <w:rsid w:val="4AE27497"/>
    <w:rsid w:val="4AFE7214"/>
    <w:rsid w:val="4B050DFB"/>
    <w:rsid w:val="4B093794"/>
    <w:rsid w:val="4B0B8670"/>
    <w:rsid w:val="4B252633"/>
    <w:rsid w:val="4B2772C4"/>
    <w:rsid w:val="4B4B48A3"/>
    <w:rsid w:val="4B5D9A1A"/>
    <w:rsid w:val="4B5DCBA2"/>
    <w:rsid w:val="4B83ED55"/>
    <w:rsid w:val="4B87E9F2"/>
    <w:rsid w:val="4B88F265"/>
    <w:rsid w:val="4BA84CF8"/>
    <w:rsid w:val="4BB0CA17"/>
    <w:rsid w:val="4BB8E922"/>
    <w:rsid w:val="4C12F69C"/>
    <w:rsid w:val="4C195E74"/>
    <w:rsid w:val="4C1D6225"/>
    <w:rsid w:val="4C2A0EB7"/>
    <w:rsid w:val="4C2E2F2E"/>
    <w:rsid w:val="4C2EDE86"/>
    <w:rsid w:val="4C775FF5"/>
    <w:rsid w:val="4C7A27D5"/>
    <w:rsid w:val="4C8250CE"/>
    <w:rsid w:val="4C872055"/>
    <w:rsid w:val="4C9D0998"/>
    <w:rsid w:val="4CA6CCA5"/>
    <w:rsid w:val="4CC8ACAE"/>
    <w:rsid w:val="4CCBD3B2"/>
    <w:rsid w:val="4CE46355"/>
    <w:rsid w:val="4CEA9825"/>
    <w:rsid w:val="4CF605C0"/>
    <w:rsid w:val="4D0FCB45"/>
    <w:rsid w:val="4D1651AC"/>
    <w:rsid w:val="4D24DD7D"/>
    <w:rsid w:val="4D2A0215"/>
    <w:rsid w:val="4D2C6E82"/>
    <w:rsid w:val="4D31FD76"/>
    <w:rsid w:val="4D34912A"/>
    <w:rsid w:val="4D3D1793"/>
    <w:rsid w:val="4D4883D6"/>
    <w:rsid w:val="4D578E04"/>
    <w:rsid w:val="4D5DF991"/>
    <w:rsid w:val="4D6B4C30"/>
    <w:rsid w:val="4D6E5AF4"/>
    <w:rsid w:val="4D70A889"/>
    <w:rsid w:val="4D7F8CF1"/>
    <w:rsid w:val="4D8A3F8E"/>
    <w:rsid w:val="4DAAB772"/>
    <w:rsid w:val="4DAB2D67"/>
    <w:rsid w:val="4DB13731"/>
    <w:rsid w:val="4DB49C79"/>
    <w:rsid w:val="4DBBF055"/>
    <w:rsid w:val="4DEE9A90"/>
    <w:rsid w:val="4DF24069"/>
    <w:rsid w:val="4DF76EB8"/>
    <w:rsid w:val="4E00654E"/>
    <w:rsid w:val="4E0CF1C3"/>
    <w:rsid w:val="4E107C8B"/>
    <w:rsid w:val="4E3223E1"/>
    <w:rsid w:val="4E36C465"/>
    <w:rsid w:val="4E5F56D8"/>
    <w:rsid w:val="4E98F70D"/>
    <w:rsid w:val="4EA7AFFF"/>
    <w:rsid w:val="4EAE15DF"/>
    <w:rsid w:val="4EC2AD4C"/>
    <w:rsid w:val="4EC4F293"/>
    <w:rsid w:val="4ECFC4AE"/>
    <w:rsid w:val="4EFDF4EF"/>
    <w:rsid w:val="4F043BEF"/>
    <w:rsid w:val="4F12452C"/>
    <w:rsid w:val="4F16909E"/>
    <w:rsid w:val="4F2D4239"/>
    <w:rsid w:val="4F32FBC8"/>
    <w:rsid w:val="4F3A815A"/>
    <w:rsid w:val="4F3E9510"/>
    <w:rsid w:val="4F510B61"/>
    <w:rsid w:val="4F6B9BF7"/>
    <w:rsid w:val="4F6EFA5A"/>
    <w:rsid w:val="4F7E6E7B"/>
    <w:rsid w:val="4F89398B"/>
    <w:rsid w:val="4F8D0684"/>
    <w:rsid w:val="4F9E7C11"/>
    <w:rsid w:val="4FAA9199"/>
    <w:rsid w:val="4FB86433"/>
    <w:rsid w:val="4FB8DD1E"/>
    <w:rsid w:val="4FBBC78B"/>
    <w:rsid w:val="4FBD22ED"/>
    <w:rsid w:val="4FD1102B"/>
    <w:rsid w:val="4FD547EF"/>
    <w:rsid w:val="4FE8BBE9"/>
    <w:rsid w:val="50119EA5"/>
    <w:rsid w:val="5018837E"/>
    <w:rsid w:val="504C32E2"/>
    <w:rsid w:val="506106F2"/>
    <w:rsid w:val="50667B6F"/>
    <w:rsid w:val="50745D07"/>
    <w:rsid w:val="50937F0A"/>
    <w:rsid w:val="50D96151"/>
    <w:rsid w:val="50DE1524"/>
    <w:rsid w:val="50E25ECA"/>
    <w:rsid w:val="50E3E064"/>
    <w:rsid w:val="50FECE57"/>
    <w:rsid w:val="510AB918"/>
    <w:rsid w:val="51102D68"/>
    <w:rsid w:val="51355DED"/>
    <w:rsid w:val="5141B362"/>
    <w:rsid w:val="51420D8B"/>
    <w:rsid w:val="5155FC1D"/>
    <w:rsid w:val="515F71D7"/>
    <w:rsid w:val="516862DC"/>
    <w:rsid w:val="516CD205"/>
    <w:rsid w:val="516D34FC"/>
    <w:rsid w:val="517FEA1C"/>
    <w:rsid w:val="518B4BB4"/>
    <w:rsid w:val="51C18F90"/>
    <w:rsid w:val="51C92474"/>
    <w:rsid w:val="51CD964A"/>
    <w:rsid w:val="51D87935"/>
    <w:rsid w:val="51DFAA43"/>
    <w:rsid w:val="5219BCAD"/>
    <w:rsid w:val="52502AF9"/>
    <w:rsid w:val="525FCFBD"/>
    <w:rsid w:val="526809AE"/>
    <w:rsid w:val="526FE4D8"/>
    <w:rsid w:val="52846BDD"/>
    <w:rsid w:val="528544A4"/>
    <w:rsid w:val="52A23743"/>
    <w:rsid w:val="52BA4385"/>
    <w:rsid w:val="52C0633F"/>
    <w:rsid w:val="52C26682"/>
    <w:rsid w:val="52C266FF"/>
    <w:rsid w:val="52C67D57"/>
    <w:rsid w:val="530689B4"/>
    <w:rsid w:val="5326FA4D"/>
    <w:rsid w:val="532A5F2C"/>
    <w:rsid w:val="533A241A"/>
    <w:rsid w:val="53514F9E"/>
    <w:rsid w:val="535695FE"/>
    <w:rsid w:val="535E5A45"/>
    <w:rsid w:val="53772300"/>
    <w:rsid w:val="537BB1E7"/>
    <w:rsid w:val="53853606"/>
    <w:rsid w:val="53A974B7"/>
    <w:rsid w:val="53AF268C"/>
    <w:rsid w:val="53BE5BC3"/>
    <w:rsid w:val="53C3C47C"/>
    <w:rsid w:val="53C85205"/>
    <w:rsid w:val="53CF1B90"/>
    <w:rsid w:val="53E653FD"/>
    <w:rsid w:val="540124E6"/>
    <w:rsid w:val="5405C692"/>
    <w:rsid w:val="5421CF87"/>
    <w:rsid w:val="5441FD16"/>
    <w:rsid w:val="54429098"/>
    <w:rsid w:val="5451B425"/>
    <w:rsid w:val="5459737D"/>
    <w:rsid w:val="5465F02F"/>
    <w:rsid w:val="54763DD4"/>
    <w:rsid w:val="548B5725"/>
    <w:rsid w:val="549DFA38"/>
    <w:rsid w:val="54A83357"/>
    <w:rsid w:val="54B1DEA9"/>
    <w:rsid w:val="54B421C0"/>
    <w:rsid w:val="54BFE79B"/>
    <w:rsid w:val="54CB0A5C"/>
    <w:rsid w:val="54E34E9A"/>
    <w:rsid w:val="54EC1C39"/>
    <w:rsid w:val="54F21927"/>
    <w:rsid w:val="54F251C5"/>
    <w:rsid w:val="550CF9C4"/>
    <w:rsid w:val="551066B3"/>
    <w:rsid w:val="551AB6EA"/>
    <w:rsid w:val="553A3B3F"/>
    <w:rsid w:val="553D3210"/>
    <w:rsid w:val="554F9F81"/>
    <w:rsid w:val="555B5974"/>
    <w:rsid w:val="555D5320"/>
    <w:rsid w:val="55791168"/>
    <w:rsid w:val="5586CF02"/>
    <w:rsid w:val="558A4DC0"/>
    <w:rsid w:val="55958083"/>
    <w:rsid w:val="55A1158D"/>
    <w:rsid w:val="55CB23B4"/>
    <w:rsid w:val="55D26CD8"/>
    <w:rsid w:val="55E2DED9"/>
    <w:rsid w:val="55E39001"/>
    <w:rsid w:val="55F1CC53"/>
    <w:rsid w:val="55F5BE11"/>
    <w:rsid w:val="56016212"/>
    <w:rsid w:val="56154110"/>
    <w:rsid w:val="561F68AA"/>
    <w:rsid w:val="56283EB2"/>
    <w:rsid w:val="562DF394"/>
    <w:rsid w:val="5643B2EF"/>
    <w:rsid w:val="565F21A3"/>
    <w:rsid w:val="56607AD6"/>
    <w:rsid w:val="566CE085"/>
    <w:rsid w:val="567B46B5"/>
    <w:rsid w:val="567DCE4A"/>
    <w:rsid w:val="56845181"/>
    <w:rsid w:val="5687E13C"/>
    <w:rsid w:val="568EFC19"/>
    <w:rsid w:val="5693E35A"/>
    <w:rsid w:val="56AD6668"/>
    <w:rsid w:val="56AF5EFC"/>
    <w:rsid w:val="56C673C2"/>
    <w:rsid w:val="56C9F16F"/>
    <w:rsid w:val="56D4B4C5"/>
    <w:rsid w:val="56DAC73F"/>
    <w:rsid w:val="56E7B849"/>
    <w:rsid w:val="56EA51E8"/>
    <w:rsid w:val="56F8C2EA"/>
    <w:rsid w:val="56FBD49F"/>
    <w:rsid w:val="5704966A"/>
    <w:rsid w:val="570CA238"/>
    <w:rsid w:val="571108E9"/>
    <w:rsid w:val="571BB309"/>
    <w:rsid w:val="571BC0E3"/>
    <w:rsid w:val="573479A1"/>
    <w:rsid w:val="574B3ADD"/>
    <w:rsid w:val="57663945"/>
    <w:rsid w:val="5772F8AD"/>
    <w:rsid w:val="5776D7B4"/>
    <w:rsid w:val="57880D60"/>
    <w:rsid w:val="57A203D9"/>
    <w:rsid w:val="57A44FAA"/>
    <w:rsid w:val="57A5C947"/>
    <w:rsid w:val="57AA1601"/>
    <w:rsid w:val="57AD5D3F"/>
    <w:rsid w:val="57B3598C"/>
    <w:rsid w:val="57D3D40A"/>
    <w:rsid w:val="57E4EC62"/>
    <w:rsid w:val="57FBB7DB"/>
    <w:rsid w:val="58007647"/>
    <w:rsid w:val="580FD8FF"/>
    <w:rsid w:val="58139D13"/>
    <w:rsid w:val="5821BDC5"/>
    <w:rsid w:val="58268CC6"/>
    <w:rsid w:val="58321D44"/>
    <w:rsid w:val="583A8878"/>
    <w:rsid w:val="584313F4"/>
    <w:rsid w:val="5858D13C"/>
    <w:rsid w:val="5864D696"/>
    <w:rsid w:val="586A2E38"/>
    <w:rsid w:val="58707353"/>
    <w:rsid w:val="5875561E"/>
    <w:rsid w:val="587CD047"/>
    <w:rsid w:val="5885E4A7"/>
    <w:rsid w:val="5893A71B"/>
    <w:rsid w:val="58AA5E63"/>
    <w:rsid w:val="58AD09BB"/>
    <w:rsid w:val="58B300B0"/>
    <w:rsid w:val="58C1A77F"/>
    <w:rsid w:val="58DAD77B"/>
    <w:rsid w:val="58E4A691"/>
    <w:rsid w:val="58E5EF55"/>
    <w:rsid w:val="58EEFD45"/>
    <w:rsid w:val="58EF1CB3"/>
    <w:rsid w:val="58F4153F"/>
    <w:rsid w:val="58F5D704"/>
    <w:rsid w:val="59050D18"/>
    <w:rsid w:val="59088F3B"/>
    <w:rsid w:val="590AF8CC"/>
    <w:rsid w:val="5921422C"/>
    <w:rsid w:val="5957C93F"/>
    <w:rsid w:val="59650C53"/>
    <w:rsid w:val="597C6100"/>
    <w:rsid w:val="5981C41D"/>
    <w:rsid w:val="598CD908"/>
    <w:rsid w:val="59927779"/>
    <w:rsid w:val="59B2B616"/>
    <w:rsid w:val="59BB68CB"/>
    <w:rsid w:val="59D37B38"/>
    <w:rsid w:val="59EF5C95"/>
    <w:rsid w:val="59EFF1CC"/>
    <w:rsid w:val="59F2E103"/>
    <w:rsid w:val="5A02356E"/>
    <w:rsid w:val="5A059EAB"/>
    <w:rsid w:val="5A2D45ED"/>
    <w:rsid w:val="5A2D7B36"/>
    <w:rsid w:val="5A31C215"/>
    <w:rsid w:val="5A75B481"/>
    <w:rsid w:val="5A8E4F9B"/>
    <w:rsid w:val="5AA19E52"/>
    <w:rsid w:val="5AABD1D0"/>
    <w:rsid w:val="5AB97CCF"/>
    <w:rsid w:val="5AC18A15"/>
    <w:rsid w:val="5ACA14B7"/>
    <w:rsid w:val="5AD37408"/>
    <w:rsid w:val="5AD52E3A"/>
    <w:rsid w:val="5AE4F46E"/>
    <w:rsid w:val="5AEE34C8"/>
    <w:rsid w:val="5B123B43"/>
    <w:rsid w:val="5B1F48E0"/>
    <w:rsid w:val="5B203A1B"/>
    <w:rsid w:val="5B2C7B45"/>
    <w:rsid w:val="5B31F8F4"/>
    <w:rsid w:val="5B4AF410"/>
    <w:rsid w:val="5B4E37EC"/>
    <w:rsid w:val="5B596300"/>
    <w:rsid w:val="5B90424F"/>
    <w:rsid w:val="5BA3F6C5"/>
    <w:rsid w:val="5BA77995"/>
    <w:rsid w:val="5BBACBB7"/>
    <w:rsid w:val="5BBCF5E8"/>
    <w:rsid w:val="5BBF0311"/>
    <w:rsid w:val="5BCACA46"/>
    <w:rsid w:val="5BE72621"/>
    <w:rsid w:val="5BF03ED6"/>
    <w:rsid w:val="5BFD2E6F"/>
    <w:rsid w:val="5C1A1E72"/>
    <w:rsid w:val="5C31C08D"/>
    <w:rsid w:val="5C337FDD"/>
    <w:rsid w:val="5C3FB5B7"/>
    <w:rsid w:val="5C473DB5"/>
    <w:rsid w:val="5C523853"/>
    <w:rsid w:val="5C5E958E"/>
    <w:rsid w:val="5C69315E"/>
    <w:rsid w:val="5C902BCB"/>
    <w:rsid w:val="5CA3949B"/>
    <w:rsid w:val="5CB2AF97"/>
    <w:rsid w:val="5CBF95E9"/>
    <w:rsid w:val="5CC5F868"/>
    <w:rsid w:val="5CD0A7FE"/>
    <w:rsid w:val="5CD167AE"/>
    <w:rsid w:val="5CD967FD"/>
    <w:rsid w:val="5CE14283"/>
    <w:rsid w:val="5CEB5A46"/>
    <w:rsid w:val="5CEDCD05"/>
    <w:rsid w:val="5CEF08AF"/>
    <w:rsid w:val="5CF02898"/>
    <w:rsid w:val="5D14A1B7"/>
    <w:rsid w:val="5D1664C2"/>
    <w:rsid w:val="5D17C70F"/>
    <w:rsid w:val="5D1EC068"/>
    <w:rsid w:val="5D380E3F"/>
    <w:rsid w:val="5D3AFA77"/>
    <w:rsid w:val="5D433627"/>
    <w:rsid w:val="5D43FBC6"/>
    <w:rsid w:val="5D44E8EE"/>
    <w:rsid w:val="5D452684"/>
    <w:rsid w:val="5D596745"/>
    <w:rsid w:val="5D5AA163"/>
    <w:rsid w:val="5D6D1891"/>
    <w:rsid w:val="5D81E7A9"/>
    <w:rsid w:val="5D868AA5"/>
    <w:rsid w:val="5D869664"/>
    <w:rsid w:val="5D8CD4DD"/>
    <w:rsid w:val="5D9D3138"/>
    <w:rsid w:val="5DA70C9E"/>
    <w:rsid w:val="5DA7BB26"/>
    <w:rsid w:val="5DADF6E0"/>
    <w:rsid w:val="5DAF7AD6"/>
    <w:rsid w:val="5DB06A8D"/>
    <w:rsid w:val="5DB10E79"/>
    <w:rsid w:val="5DCF7D87"/>
    <w:rsid w:val="5DD360A2"/>
    <w:rsid w:val="5DD68A99"/>
    <w:rsid w:val="5DE23E15"/>
    <w:rsid w:val="5DEFA16F"/>
    <w:rsid w:val="5DF48DB8"/>
    <w:rsid w:val="5E1E22E5"/>
    <w:rsid w:val="5E21BB71"/>
    <w:rsid w:val="5E387B8B"/>
    <w:rsid w:val="5E3EDA06"/>
    <w:rsid w:val="5E3FBDC1"/>
    <w:rsid w:val="5E5EA105"/>
    <w:rsid w:val="5E6892EF"/>
    <w:rsid w:val="5E77AA88"/>
    <w:rsid w:val="5E7C3D5D"/>
    <w:rsid w:val="5E7DAF3D"/>
    <w:rsid w:val="5E8A11D6"/>
    <w:rsid w:val="5EA265B6"/>
    <w:rsid w:val="5EA9CEFD"/>
    <w:rsid w:val="5EB4E65F"/>
    <w:rsid w:val="5EB88A51"/>
    <w:rsid w:val="5EEE4966"/>
    <w:rsid w:val="5EEEE8BF"/>
    <w:rsid w:val="5EFAB69A"/>
    <w:rsid w:val="5EFF5160"/>
    <w:rsid w:val="5F01CCE8"/>
    <w:rsid w:val="5F1142DE"/>
    <w:rsid w:val="5F192017"/>
    <w:rsid w:val="5F1B7C66"/>
    <w:rsid w:val="5F1F933E"/>
    <w:rsid w:val="5F29D7C9"/>
    <w:rsid w:val="5F37CA0E"/>
    <w:rsid w:val="5F38C45F"/>
    <w:rsid w:val="5F4CC2F9"/>
    <w:rsid w:val="5F5637D3"/>
    <w:rsid w:val="5F5E14FC"/>
    <w:rsid w:val="5F5F0009"/>
    <w:rsid w:val="5F6C821B"/>
    <w:rsid w:val="5F74F5E7"/>
    <w:rsid w:val="5F93F89A"/>
    <w:rsid w:val="5FA47340"/>
    <w:rsid w:val="5FCDF077"/>
    <w:rsid w:val="5FCEA677"/>
    <w:rsid w:val="5FD8B8D2"/>
    <w:rsid w:val="5FD8CDD5"/>
    <w:rsid w:val="5FF1BDA3"/>
    <w:rsid w:val="60171893"/>
    <w:rsid w:val="601F2914"/>
    <w:rsid w:val="602A2925"/>
    <w:rsid w:val="60337B98"/>
    <w:rsid w:val="6060AFDE"/>
    <w:rsid w:val="60815C60"/>
    <w:rsid w:val="6082D51D"/>
    <w:rsid w:val="60CB926A"/>
    <w:rsid w:val="60D201DB"/>
    <w:rsid w:val="60D5250B"/>
    <w:rsid w:val="60DD5CE3"/>
    <w:rsid w:val="60E8DFA0"/>
    <w:rsid w:val="60F0E38E"/>
    <w:rsid w:val="60FCB5AB"/>
    <w:rsid w:val="6119B7B8"/>
    <w:rsid w:val="611A92DC"/>
    <w:rsid w:val="611ABA4C"/>
    <w:rsid w:val="612B3F75"/>
    <w:rsid w:val="61301AEE"/>
    <w:rsid w:val="6131674C"/>
    <w:rsid w:val="6139FFF4"/>
    <w:rsid w:val="615743A8"/>
    <w:rsid w:val="61604D01"/>
    <w:rsid w:val="616C3BE8"/>
    <w:rsid w:val="6188D2D2"/>
    <w:rsid w:val="6189CC5F"/>
    <w:rsid w:val="61BD96A0"/>
    <w:rsid w:val="61C79C99"/>
    <w:rsid w:val="61DDC971"/>
    <w:rsid w:val="61F0BDB7"/>
    <w:rsid w:val="61FB0EBD"/>
    <w:rsid w:val="61FF33CF"/>
    <w:rsid w:val="6205EF68"/>
    <w:rsid w:val="620CD365"/>
    <w:rsid w:val="621AC8D8"/>
    <w:rsid w:val="621F888C"/>
    <w:rsid w:val="62226355"/>
    <w:rsid w:val="6224A050"/>
    <w:rsid w:val="622C27AC"/>
    <w:rsid w:val="6230FA9F"/>
    <w:rsid w:val="62454B41"/>
    <w:rsid w:val="624D4097"/>
    <w:rsid w:val="6254B15F"/>
    <w:rsid w:val="62704751"/>
    <w:rsid w:val="627077F7"/>
    <w:rsid w:val="62A2D154"/>
    <w:rsid w:val="62B1CD8D"/>
    <w:rsid w:val="62BD86DE"/>
    <w:rsid w:val="62BE8033"/>
    <w:rsid w:val="62C942DE"/>
    <w:rsid w:val="62F071BB"/>
    <w:rsid w:val="62FC4FD5"/>
    <w:rsid w:val="6305B758"/>
    <w:rsid w:val="6308C073"/>
    <w:rsid w:val="6309DCF3"/>
    <w:rsid w:val="631530D7"/>
    <w:rsid w:val="6325277A"/>
    <w:rsid w:val="63288E16"/>
    <w:rsid w:val="633AC026"/>
    <w:rsid w:val="63502948"/>
    <w:rsid w:val="63691D38"/>
    <w:rsid w:val="63697743"/>
    <w:rsid w:val="636FD11E"/>
    <w:rsid w:val="637CE910"/>
    <w:rsid w:val="63AC72B6"/>
    <w:rsid w:val="63AFD77E"/>
    <w:rsid w:val="63B29BBC"/>
    <w:rsid w:val="63B4BABB"/>
    <w:rsid w:val="63CFF09C"/>
    <w:rsid w:val="63D5E3E5"/>
    <w:rsid w:val="63EB3D85"/>
    <w:rsid w:val="63F4CDE0"/>
    <w:rsid w:val="640D8BF2"/>
    <w:rsid w:val="641A4955"/>
    <w:rsid w:val="6431874F"/>
    <w:rsid w:val="64323AE4"/>
    <w:rsid w:val="64418758"/>
    <w:rsid w:val="644602FD"/>
    <w:rsid w:val="644D397B"/>
    <w:rsid w:val="644E755A"/>
    <w:rsid w:val="64500F72"/>
    <w:rsid w:val="64525049"/>
    <w:rsid w:val="647D1501"/>
    <w:rsid w:val="647EFD28"/>
    <w:rsid w:val="64824B4E"/>
    <w:rsid w:val="648AFA4D"/>
    <w:rsid w:val="648BA753"/>
    <w:rsid w:val="6494CFE5"/>
    <w:rsid w:val="64ABB3D1"/>
    <w:rsid w:val="64AD4C1F"/>
    <w:rsid w:val="64B64C1B"/>
    <w:rsid w:val="64BA8052"/>
    <w:rsid w:val="64BB7727"/>
    <w:rsid w:val="64C7EDD5"/>
    <w:rsid w:val="64D593A1"/>
    <w:rsid w:val="64DAD5DF"/>
    <w:rsid w:val="64DE21D9"/>
    <w:rsid w:val="64F59305"/>
    <w:rsid w:val="64FEA7C8"/>
    <w:rsid w:val="65017397"/>
    <w:rsid w:val="65022DE1"/>
    <w:rsid w:val="650538FB"/>
    <w:rsid w:val="65062DA1"/>
    <w:rsid w:val="65068779"/>
    <w:rsid w:val="652368FB"/>
    <w:rsid w:val="6527C74F"/>
    <w:rsid w:val="652A88B5"/>
    <w:rsid w:val="652EC060"/>
    <w:rsid w:val="654EEDB3"/>
    <w:rsid w:val="6552CDCC"/>
    <w:rsid w:val="65533F44"/>
    <w:rsid w:val="655F1F1B"/>
    <w:rsid w:val="656A8B4B"/>
    <w:rsid w:val="658295A5"/>
    <w:rsid w:val="6585D6CA"/>
    <w:rsid w:val="6589D7FD"/>
    <w:rsid w:val="6593A9FD"/>
    <w:rsid w:val="659782AB"/>
    <w:rsid w:val="659C624E"/>
    <w:rsid w:val="65A46097"/>
    <w:rsid w:val="65B0E2C9"/>
    <w:rsid w:val="65B775C7"/>
    <w:rsid w:val="65BA297B"/>
    <w:rsid w:val="65BC72DC"/>
    <w:rsid w:val="65C92A32"/>
    <w:rsid w:val="65CA3709"/>
    <w:rsid w:val="65E99268"/>
    <w:rsid w:val="65F7A478"/>
    <w:rsid w:val="65FD4187"/>
    <w:rsid w:val="65FE3568"/>
    <w:rsid w:val="6600B3A1"/>
    <w:rsid w:val="661F3FF0"/>
    <w:rsid w:val="66296054"/>
    <w:rsid w:val="6636621D"/>
    <w:rsid w:val="6636F0A7"/>
    <w:rsid w:val="6646974C"/>
    <w:rsid w:val="66586282"/>
    <w:rsid w:val="6690E424"/>
    <w:rsid w:val="66963BB1"/>
    <w:rsid w:val="669F30AB"/>
    <w:rsid w:val="66A5B995"/>
    <w:rsid w:val="66AA264D"/>
    <w:rsid w:val="66AD60D1"/>
    <w:rsid w:val="66ADF3CA"/>
    <w:rsid w:val="66B346CD"/>
    <w:rsid w:val="66C4740B"/>
    <w:rsid w:val="66CE44DB"/>
    <w:rsid w:val="670600D0"/>
    <w:rsid w:val="6723E60F"/>
    <w:rsid w:val="6754B1D3"/>
    <w:rsid w:val="6754DC45"/>
    <w:rsid w:val="67624FF0"/>
    <w:rsid w:val="676DC86D"/>
    <w:rsid w:val="6772A14B"/>
    <w:rsid w:val="67837F42"/>
    <w:rsid w:val="67981483"/>
    <w:rsid w:val="67A78C99"/>
    <w:rsid w:val="67B0EBAC"/>
    <w:rsid w:val="67B2EA80"/>
    <w:rsid w:val="67BBEF93"/>
    <w:rsid w:val="67BE098B"/>
    <w:rsid w:val="67C871B6"/>
    <w:rsid w:val="67DF7D71"/>
    <w:rsid w:val="67F41980"/>
    <w:rsid w:val="68258EC0"/>
    <w:rsid w:val="683768FD"/>
    <w:rsid w:val="6845E5F6"/>
    <w:rsid w:val="68467563"/>
    <w:rsid w:val="68493DEE"/>
    <w:rsid w:val="68596CFD"/>
    <w:rsid w:val="68684BB4"/>
    <w:rsid w:val="6883CEB7"/>
    <w:rsid w:val="688563DE"/>
    <w:rsid w:val="688B09B1"/>
    <w:rsid w:val="68A69604"/>
    <w:rsid w:val="68A6AB3E"/>
    <w:rsid w:val="68CBA3AD"/>
    <w:rsid w:val="68DBBD67"/>
    <w:rsid w:val="6902A259"/>
    <w:rsid w:val="690EFEFB"/>
    <w:rsid w:val="69183BA2"/>
    <w:rsid w:val="6931197C"/>
    <w:rsid w:val="69372E6B"/>
    <w:rsid w:val="693A70EF"/>
    <w:rsid w:val="694DD8B1"/>
    <w:rsid w:val="69503FDC"/>
    <w:rsid w:val="695880A0"/>
    <w:rsid w:val="695F9B7F"/>
    <w:rsid w:val="6966B233"/>
    <w:rsid w:val="6978344B"/>
    <w:rsid w:val="69AE787D"/>
    <w:rsid w:val="69D417BE"/>
    <w:rsid w:val="69E0ED86"/>
    <w:rsid w:val="69E172EC"/>
    <w:rsid w:val="69ED7AD2"/>
    <w:rsid w:val="69F1A03C"/>
    <w:rsid w:val="69F40A31"/>
    <w:rsid w:val="69F5098B"/>
    <w:rsid w:val="69FD745D"/>
    <w:rsid w:val="6A087A4C"/>
    <w:rsid w:val="6A22C54E"/>
    <w:rsid w:val="6A2981B9"/>
    <w:rsid w:val="6A2F840F"/>
    <w:rsid w:val="6A3A6051"/>
    <w:rsid w:val="6A4515A2"/>
    <w:rsid w:val="6A484905"/>
    <w:rsid w:val="6A507C51"/>
    <w:rsid w:val="6A64E8D3"/>
    <w:rsid w:val="6A6721A5"/>
    <w:rsid w:val="6A6D513D"/>
    <w:rsid w:val="6A989286"/>
    <w:rsid w:val="6AB606B9"/>
    <w:rsid w:val="6AD81444"/>
    <w:rsid w:val="6B0CEF0B"/>
    <w:rsid w:val="6B101B37"/>
    <w:rsid w:val="6B241910"/>
    <w:rsid w:val="6B3F5F79"/>
    <w:rsid w:val="6B600663"/>
    <w:rsid w:val="6B643D26"/>
    <w:rsid w:val="6B65A032"/>
    <w:rsid w:val="6B67DC4A"/>
    <w:rsid w:val="6B92C8B2"/>
    <w:rsid w:val="6B9BB3E3"/>
    <w:rsid w:val="6B9DE30C"/>
    <w:rsid w:val="6BC83065"/>
    <w:rsid w:val="6BD2B3F2"/>
    <w:rsid w:val="6BF36496"/>
    <w:rsid w:val="6BF422BA"/>
    <w:rsid w:val="6C011927"/>
    <w:rsid w:val="6C1077FC"/>
    <w:rsid w:val="6C1451F3"/>
    <w:rsid w:val="6C277CAB"/>
    <w:rsid w:val="6C3CE3E3"/>
    <w:rsid w:val="6C3F309F"/>
    <w:rsid w:val="6C4610A9"/>
    <w:rsid w:val="6C47F361"/>
    <w:rsid w:val="6C4B864E"/>
    <w:rsid w:val="6C4D7855"/>
    <w:rsid w:val="6C5DA3B1"/>
    <w:rsid w:val="6C61A482"/>
    <w:rsid w:val="6C624898"/>
    <w:rsid w:val="6C7099B0"/>
    <w:rsid w:val="6C7A200D"/>
    <w:rsid w:val="6C8301B4"/>
    <w:rsid w:val="6C8EB4CB"/>
    <w:rsid w:val="6CA7D494"/>
    <w:rsid w:val="6CB3A0D5"/>
    <w:rsid w:val="6CC91066"/>
    <w:rsid w:val="6CE1246A"/>
    <w:rsid w:val="6CE178FB"/>
    <w:rsid w:val="6CED533C"/>
    <w:rsid w:val="6CF5FA6E"/>
    <w:rsid w:val="6D05EDD8"/>
    <w:rsid w:val="6D0A3392"/>
    <w:rsid w:val="6D0A3D06"/>
    <w:rsid w:val="6D174E1B"/>
    <w:rsid w:val="6D2A351A"/>
    <w:rsid w:val="6D481C6A"/>
    <w:rsid w:val="6D4AD16B"/>
    <w:rsid w:val="6D59095C"/>
    <w:rsid w:val="6D5B013E"/>
    <w:rsid w:val="6D5FB547"/>
    <w:rsid w:val="6D633634"/>
    <w:rsid w:val="6D78D94F"/>
    <w:rsid w:val="6D793911"/>
    <w:rsid w:val="6D9AFF46"/>
    <w:rsid w:val="6DA4FF53"/>
    <w:rsid w:val="6DA87275"/>
    <w:rsid w:val="6DCBFD34"/>
    <w:rsid w:val="6DD510EC"/>
    <w:rsid w:val="6DDBF590"/>
    <w:rsid w:val="6DFF8E0C"/>
    <w:rsid w:val="6E2C2C54"/>
    <w:rsid w:val="6E39C955"/>
    <w:rsid w:val="6E3C099A"/>
    <w:rsid w:val="6E539097"/>
    <w:rsid w:val="6E56D77D"/>
    <w:rsid w:val="6E595FED"/>
    <w:rsid w:val="6E59690C"/>
    <w:rsid w:val="6E80E57B"/>
    <w:rsid w:val="6E8420F6"/>
    <w:rsid w:val="6E8A993E"/>
    <w:rsid w:val="6E8AEBF7"/>
    <w:rsid w:val="6E916E16"/>
    <w:rsid w:val="6E94C1B8"/>
    <w:rsid w:val="6E9F2A5A"/>
    <w:rsid w:val="6EADF063"/>
    <w:rsid w:val="6EBF920F"/>
    <w:rsid w:val="6ED8A082"/>
    <w:rsid w:val="6EF054B6"/>
    <w:rsid w:val="6EF09B6D"/>
    <w:rsid w:val="6EF7F909"/>
    <w:rsid w:val="6F00AC03"/>
    <w:rsid w:val="6F2F1F0D"/>
    <w:rsid w:val="6F363DE9"/>
    <w:rsid w:val="6F417FD0"/>
    <w:rsid w:val="6F585DAB"/>
    <w:rsid w:val="6F5ED516"/>
    <w:rsid w:val="6F700104"/>
    <w:rsid w:val="6F7E248A"/>
    <w:rsid w:val="6F82AD91"/>
    <w:rsid w:val="6FB2A4D0"/>
    <w:rsid w:val="6FB3A250"/>
    <w:rsid w:val="6FC69B56"/>
    <w:rsid w:val="6FCEE6AC"/>
    <w:rsid w:val="6FF2F5FE"/>
    <w:rsid w:val="6FF4E361"/>
    <w:rsid w:val="6FFAC3EC"/>
    <w:rsid w:val="700F5F4F"/>
    <w:rsid w:val="70134B78"/>
    <w:rsid w:val="7021E0CE"/>
    <w:rsid w:val="703331B4"/>
    <w:rsid w:val="703E5613"/>
    <w:rsid w:val="7043726F"/>
    <w:rsid w:val="704B1D5A"/>
    <w:rsid w:val="704DFCCA"/>
    <w:rsid w:val="706242FC"/>
    <w:rsid w:val="707C0A74"/>
    <w:rsid w:val="70801B0D"/>
    <w:rsid w:val="70810940"/>
    <w:rsid w:val="708E4ABE"/>
    <w:rsid w:val="70A276BC"/>
    <w:rsid w:val="70A3E9A1"/>
    <w:rsid w:val="70C00FCE"/>
    <w:rsid w:val="70C5C044"/>
    <w:rsid w:val="70D3B7FC"/>
    <w:rsid w:val="70DE1828"/>
    <w:rsid w:val="70E2C6BF"/>
    <w:rsid w:val="70EC878C"/>
    <w:rsid w:val="70ECAC47"/>
    <w:rsid w:val="70FBFC7C"/>
    <w:rsid w:val="70FECF84"/>
    <w:rsid w:val="711E082B"/>
    <w:rsid w:val="7121D337"/>
    <w:rsid w:val="7134669C"/>
    <w:rsid w:val="715C1F16"/>
    <w:rsid w:val="716A743B"/>
    <w:rsid w:val="717C5959"/>
    <w:rsid w:val="71875565"/>
    <w:rsid w:val="718B0926"/>
    <w:rsid w:val="71985D32"/>
    <w:rsid w:val="7199122A"/>
    <w:rsid w:val="71A09E43"/>
    <w:rsid w:val="71A48DBB"/>
    <w:rsid w:val="71A5D796"/>
    <w:rsid w:val="71CE8736"/>
    <w:rsid w:val="71DA2ECD"/>
    <w:rsid w:val="71DE6824"/>
    <w:rsid w:val="71F9887F"/>
    <w:rsid w:val="71FCC210"/>
    <w:rsid w:val="720B6373"/>
    <w:rsid w:val="723E3D5D"/>
    <w:rsid w:val="72410556"/>
    <w:rsid w:val="72428C95"/>
    <w:rsid w:val="72466427"/>
    <w:rsid w:val="724F7F00"/>
    <w:rsid w:val="7259FAC3"/>
    <w:rsid w:val="72659F01"/>
    <w:rsid w:val="7279F3E0"/>
    <w:rsid w:val="727AEC96"/>
    <w:rsid w:val="727B2A45"/>
    <w:rsid w:val="728A4AB0"/>
    <w:rsid w:val="728CAB03"/>
    <w:rsid w:val="728F463A"/>
    <w:rsid w:val="72919A3C"/>
    <w:rsid w:val="72A30600"/>
    <w:rsid w:val="72B691A3"/>
    <w:rsid w:val="72C9D6C9"/>
    <w:rsid w:val="72D74FE7"/>
    <w:rsid w:val="72DB669B"/>
    <w:rsid w:val="72F1A1A8"/>
    <w:rsid w:val="73071C7F"/>
    <w:rsid w:val="73156BEF"/>
    <w:rsid w:val="7324BD7A"/>
    <w:rsid w:val="733190A3"/>
    <w:rsid w:val="733B5362"/>
    <w:rsid w:val="73455061"/>
    <w:rsid w:val="73583C91"/>
    <w:rsid w:val="7363BF9D"/>
    <w:rsid w:val="73879F2B"/>
    <w:rsid w:val="738D2A03"/>
    <w:rsid w:val="739FDE79"/>
    <w:rsid w:val="73B94DCE"/>
    <w:rsid w:val="73C16BFF"/>
    <w:rsid w:val="73C58A3B"/>
    <w:rsid w:val="73D55D4A"/>
    <w:rsid w:val="73F7F959"/>
    <w:rsid w:val="73FFAE10"/>
    <w:rsid w:val="740A3F56"/>
    <w:rsid w:val="740CDE57"/>
    <w:rsid w:val="740E1704"/>
    <w:rsid w:val="741B4C0F"/>
    <w:rsid w:val="74296D3B"/>
    <w:rsid w:val="742AED5B"/>
    <w:rsid w:val="743DC00E"/>
    <w:rsid w:val="74445527"/>
    <w:rsid w:val="74459308"/>
    <w:rsid w:val="747749AC"/>
    <w:rsid w:val="748761B1"/>
    <w:rsid w:val="74B74C7D"/>
    <w:rsid w:val="74D40133"/>
    <w:rsid w:val="74F9E777"/>
    <w:rsid w:val="74FE1E98"/>
    <w:rsid w:val="7505DB09"/>
    <w:rsid w:val="752627A1"/>
    <w:rsid w:val="753DA742"/>
    <w:rsid w:val="755394B7"/>
    <w:rsid w:val="75587C51"/>
    <w:rsid w:val="755C98DC"/>
    <w:rsid w:val="756E9B27"/>
    <w:rsid w:val="758FD671"/>
    <w:rsid w:val="75952134"/>
    <w:rsid w:val="75D4A417"/>
    <w:rsid w:val="75DE499D"/>
    <w:rsid w:val="75E63430"/>
    <w:rsid w:val="75ED50AD"/>
    <w:rsid w:val="75F38591"/>
    <w:rsid w:val="75FE2549"/>
    <w:rsid w:val="76060BA8"/>
    <w:rsid w:val="7606F6DB"/>
    <w:rsid w:val="76457F29"/>
    <w:rsid w:val="766A3B04"/>
    <w:rsid w:val="766AECB3"/>
    <w:rsid w:val="7670947F"/>
    <w:rsid w:val="767CEB37"/>
    <w:rsid w:val="76994C23"/>
    <w:rsid w:val="76B1ADD2"/>
    <w:rsid w:val="76FD8A72"/>
    <w:rsid w:val="770174C9"/>
    <w:rsid w:val="770D16F4"/>
    <w:rsid w:val="771ACB88"/>
    <w:rsid w:val="772B2DC0"/>
    <w:rsid w:val="776BD3ED"/>
    <w:rsid w:val="7777669A"/>
    <w:rsid w:val="7782FCAF"/>
    <w:rsid w:val="779746DB"/>
    <w:rsid w:val="77994E85"/>
    <w:rsid w:val="779EF058"/>
    <w:rsid w:val="77A9C144"/>
    <w:rsid w:val="77CBA72B"/>
    <w:rsid w:val="77E10BDB"/>
    <w:rsid w:val="77F55047"/>
    <w:rsid w:val="77F7E205"/>
    <w:rsid w:val="77FF9363"/>
    <w:rsid w:val="780BBF2A"/>
    <w:rsid w:val="7817DF8D"/>
    <w:rsid w:val="782470FA"/>
    <w:rsid w:val="782632ED"/>
    <w:rsid w:val="7828213B"/>
    <w:rsid w:val="78395BD4"/>
    <w:rsid w:val="785DFC85"/>
    <w:rsid w:val="786C4085"/>
    <w:rsid w:val="787C78F2"/>
    <w:rsid w:val="7886B0E5"/>
    <w:rsid w:val="7886CA4D"/>
    <w:rsid w:val="788B21C5"/>
    <w:rsid w:val="78934AB1"/>
    <w:rsid w:val="78969B99"/>
    <w:rsid w:val="789C957E"/>
    <w:rsid w:val="78A3DF18"/>
    <w:rsid w:val="78AEE765"/>
    <w:rsid w:val="78BA60AB"/>
    <w:rsid w:val="78BA88E2"/>
    <w:rsid w:val="78C27848"/>
    <w:rsid w:val="78CEA14F"/>
    <w:rsid w:val="78D34FAE"/>
    <w:rsid w:val="78D605B5"/>
    <w:rsid w:val="78D8C924"/>
    <w:rsid w:val="7908F1A0"/>
    <w:rsid w:val="790C6E10"/>
    <w:rsid w:val="7937F42A"/>
    <w:rsid w:val="79475FB1"/>
    <w:rsid w:val="794D501A"/>
    <w:rsid w:val="7954CF6E"/>
    <w:rsid w:val="795CAC1A"/>
    <w:rsid w:val="795EFF21"/>
    <w:rsid w:val="796074E0"/>
    <w:rsid w:val="796E64DA"/>
    <w:rsid w:val="79829465"/>
    <w:rsid w:val="798A4F54"/>
    <w:rsid w:val="798A7845"/>
    <w:rsid w:val="798D4D57"/>
    <w:rsid w:val="7992D1F0"/>
    <w:rsid w:val="79A3F994"/>
    <w:rsid w:val="79D209F0"/>
    <w:rsid w:val="79D4FFE5"/>
    <w:rsid w:val="79E5B5A5"/>
    <w:rsid w:val="7A04A411"/>
    <w:rsid w:val="7A302648"/>
    <w:rsid w:val="7A473E71"/>
    <w:rsid w:val="7A50410C"/>
    <w:rsid w:val="7A57BC29"/>
    <w:rsid w:val="7A5F78E2"/>
    <w:rsid w:val="7A67B7B0"/>
    <w:rsid w:val="7A6C97E0"/>
    <w:rsid w:val="7A729F86"/>
    <w:rsid w:val="7A870E0B"/>
    <w:rsid w:val="7A8F7E04"/>
    <w:rsid w:val="7AA13F16"/>
    <w:rsid w:val="7AC295DC"/>
    <w:rsid w:val="7AC8D8D8"/>
    <w:rsid w:val="7AD3B3B2"/>
    <w:rsid w:val="7AE3642E"/>
    <w:rsid w:val="7AEE2190"/>
    <w:rsid w:val="7AF011D9"/>
    <w:rsid w:val="7AF0BD7F"/>
    <w:rsid w:val="7AF25F56"/>
    <w:rsid w:val="7B1FC8BA"/>
    <w:rsid w:val="7B2D422C"/>
    <w:rsid w:val="7B2E9095"/>
    <w:rsid w:val="7B2FC6ED"/>
    <w:rsid w:val="7B3A5F35"/>
    <w:rsid w:val="7B4393FD"/>
    <w:rsid w:val="7B48B335"/>
    <w:rsid w:val="7B5192B3"/>
    <w:rsid w:val="7B82232C"/>
    <w:rsid w:val="7B97F962"/>
    <w:rsid w:val="7BA599EC"/>
    <w:rsid w:val="7BC62EE7"/>
    <w:rsid w:val="7BCA1216"/>
    <w:rsid w:val="7BDC92AF"/>
    <w:rsid w:val="7BF0E5C9"/>
    <w:rsid w:val="7C2208C6"/>
    <w:rsid w:val="7C6F22A3"/>
    <w:rsid w:val="7C706AC6"/>
    <w:rsid w:val="7C97CA96"/>
    <w:rsid w:val="7C9EFFB5"/>
    <w:rsid w:val="7CAE4622"/>
    <w:rsid w:val="7CAEA967"/>
    <w:rsid w:val="7CB3892A"/>
    <w:rsid w:val="7CB5E058"/>
    <w:rsid w:val="7CCA84DC"/>
    <w:rsid w:val="7CE1F26D"/>
    <w:rsid w:val="7CF1FB65"/>
    <w:rsid w:val="7D0090C1"/>
    <w:rsid w:val="7D027F28"/>
    <w:rsid w:val="7D32AE4B"/>
    <w:rsid w:val="7D3D5AAF"/>
    <w:rsid w:val="7D551C08"/>
    <w:rsid w:val="7D58AB79"/>
    <w:rsid w:val="7D6F01F5"/>
    <w:rsid w:val="7D87C710"/>
    <w:rsid w:val="7D8BBABE"/>
    <w:rsid w:val="7DC0906A"/>
    <w:rsid w:val="7DD25874"/>
    <w:rsid w:val="7DD49901"/>
    <w:rsid w:val="7DD8264D"/>
    <w:rsid w:val="7DDC045F"/>
    <w:rsid w:val="7DED45EB"/>
    <w:rsid w:val="7DFAAB94"/>
    <w:rsid w:val="7E039FA9"/>
    <w:rsid w:val="7E07CDBC"/>
    <w:rsid w:val="7E090250"/>
    <w:rsid w:val="7E0F7C31"/>
    <w:rsid w:val="7E10DD3C"/>
    <w:rsid w:val="7E184593"/>
    <w:rsid w:val="7E201A3D"/>
    <w:rsid w:val="7E302017"/>
    <w:rsid w:val="7E438A93"/>
    <w:rsid w:val="7E465239"/>
    <w:rsid w:val="7E4CABF9"/>
    <w:rsid w:val="7E529A32"/>
    <w:rsid w:val="7E59F383"/>
    <w:rsid w:val="7E82EBA1"/>
    <w:rsid w:val="7EB6B1C3"/>
    <w:rsid w:val="7EC866D3"/>
    <w:rsid w:val="7ECD2215"/>
    <w:rsid w:val="7F0A5EB6"/>
    <w:rsid w:val="7F0F9C6E"/>
    <w:rsid w:val="7F12D31D"/>
    <w:rsid w:val="7F176A15"/>
    <w:rsid w:val="7F1877C4"/>
    <w:rsid w:val="7F1D2665"/>
    <w:rsid w:val="7F2202DE"/>
    <w:rsid w:val="7F231C5D"/>
    <w:rsid w:val="7F3FEED6"/>
    <w:rsid w:val="7F47B930"/>
    <w:rsid w:val="7F54F420"/>
    <w:rsid w:val="7F55D4E1"/>
    <w:rsid w:val="7F59128D"/>
    <w:rsid w:val="7F5B3D0B"/>
    <w:rsid w:val="7F5E61C5"/>
    <w:rsid w:val="7F71994A"/>
    <w:rsid w:val="7F76AFCB"/>
    <w:rsid w:val="7F7BAC62"/>
    <w:rsid w:val="7F814181"/>
    <w:rsid w:val="7F842CC3"/>
    <w:rsid w:val="7F8F580F"/>
    <w:rsid w:val="7FAB3786"/>
    <w:rsid w:val="7FB042C1"/>
    <w:rsid w:val="7FBA41E8"/>
    <w:rsid w:val="7FEB3482"/>
    <w:rsid w:val="7FF8645B"/>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08CEDE1"/>
  <w15:chartTrackingRefBased/>
  <w15:docId w15:val="{061AEC2A-422E-483F-B3E8-2E60F0AE1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9D68A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9D68A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9D68A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9D68A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9D68A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9D68A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9D68A5"/>
    <w:pPr>
      <w:keepNext/>
      <w:spacing w:after="200" w:line="240" w:lineRule="auto"/>
    </w:pPr>
    <w:rPr>
      <w:iCs/>
      <w:color w:val="002664"/>
      <w:sz w:val="18"/>
      <w:szCs w:val="18"/>
    </w:rPr>
  </w:style>
  <w:style w:type="table" w:customStyle="1" w:styleId="Tableheader">
    <w:name w:val="ŠTable header"/>
    <w:basedOn w:val="TableNormal"/>
    <w:uiPriority w:val="99"/>
    <w:rsid w:val="009D68A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9D68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9D68A5"/>
    <w:pPr>
      <w:numPr>
        <w:numId w:val="22"/>
      </w:numPr>
    </w:pPr>
  </w:style>
  <w:style w:type="paragraph" w:styleId="ListNumber2">
    <w:name w:val="List Number 2"/>
    <w:aliases w:val="ŠList Number 2"/>
    <w:basedOn w:val="Normal"/>
    <w:uiPriority w:val="8"/>
    <w:qFormat/>
    <w:rsid w:val="009D68A5"/>
    <w:pPr>
      <w:numPr>
        <w:numId w:val="21"/>
      </w:numPr>
    </w:pPr>
  </w:style>
  <w:style w:type="paragraph" w:styleId="ListBullet">
    <w:name w:val="List Bullet"/>
    <w:aliases w:val="ŠList Bullet"/>
    <w:basedOn w:val="Normal"/>
    <w:uiPriority w:val="9"/>
    <w:qFormat/>
    <w:rsid w:val="009D68A5"/>
    <w:pPr>
      <w:numPr>
        <w:numId w:val="19"/>
      </w:numPr>
    </w:pPr>
  </w:style>
  <w:style w:type="paragraph" w:styleId="ListBullet2">
    <w:name w:val="List Bullet 2"/>
    <w:aliases w:val="ŠList Bullet 2"/>
    <w:basedOn w:val="Normal"/>
    <w:uiPriority w:val="10"/>
    <w:qFormat/>
    <w:rsid w:val="009D68A5"/>
    <w:pPr>
      <w:numPr>
        <w:numId w:val="17"/>
      </w:numPr>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9D68A5"/>
    <w:rPr>
      <w:b/>
      <w:bCs/>
    </w:rPr>
  </w:style>
  <w:style w:type="paragraph" w:customStyle="1" w:styleId="FeatureBox2">
    <w:name w:val="ŠFeature Box 2"/>
    <w:basedOn w:val="Normal"/>
    <w:next w:val="Normal"/>
    <w:link w:val="FeatureBox2Char"/>
    <w:uiPriority w:val="12"/>
    <w:qFormat/>
    <w:rsid w:val="009D68A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9D68A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9D68A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9D68A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9D68A5"/>
    <w:rPr>
      <w:color w:val="2F5496" w:themeColor="accent1" w:themeShade="BF"/>
      <w:u w:val="single"/>
    </w:rPr>
  </w:style>
  <w:style w:type="paragraph" w:customStyle="1" w:styleId="Logo">
    <w:name w:val="ŠLogo"/>
    <w:basedOn w:val="Normal"/>
    <w:uiPriority w:val="18"/>
    <w:qFormat/>
    <w:rsid w:val="009D68A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9D68A5"/>
    <w:pPr>
      <w:tabs>
        <w:tab w:val="right" w:leader="dot" w:pos="14570"/>
      </w:tabs>
      <w:spacing w:before="0"/>
    </w:pPr>
    <w:rPr>
      <w:b/>
      <w:noProof/>
    </w:rPr>
  </w:style>
  <w:style w:type="paragraph" w:styleId="TOC2">
    <w:name w:val="toc 2"/>
    <w:aliases w:val="ŠTOC 2"/>
    <w:basedOn w:val="Normal"/>
    <w:next w:val="Normal"/>
    <w:uiPriority w:val="39"/>
    <w:unhideWhenUsed/>
    <w:rsid w:val="009D68A5"/>
    <w:pPr>
      <w:tabs>
        <w:tab w:val="right" w:leader="dot" w:pos="14570"/>
      </w:tabs>
      <w:spacing w:before="0"/>
    </w:pPr>
    <w:rPr>
      <w:noProof/>
    </w:rPr>
  </w:style>
  <w:style w:type="paragraph" w:styleId="TOC3">
    <w:name w:val="toc 3"/>
    <w:aliases w:val="ŠTOC 3"/>
    <w:basedOn w:val="Normal"/>
    <w:next w:val="Normal"/>
    <w:uiPriority w:val="39"/>
    <w:unhideWhenUsed/>
    <w:rsid w:val="009D68A5"/>
    <w:pPr>
      <w:spacing w:before="0"/>
      <w:ind w:left="244"/>
    </w:pPr>
  </w:style>
  <w:style w:type="paragraph" w:styleId="Title">
    <w:name w:val="Title"/>
    <w:aliases w:val="ŠTitle"/>
    <w:basedOn w:val="Normal"/>
    <w:next w:val="Normal"/>
    <w:link w:val="TitleChar"/>
    <w:uiPriority w:val="1"/>
    <w:rsid w:val="009D68A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9D68A5"/>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9D68A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9D68A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9D68A5"/>
    <w:pPr>
      <w:spacing w:after="240"/>
      <w:outlineLvl w:val="9"/>
    </w:pPr>
    <w:rPr>
      <w:szCs w:val="40"/>
    </w:rPr>
  </w:style>
  <w:style w:type="paragraph" w:styleId="Footer">
    <w:name w:val="footer"/>
    <w:aliases w:val="ŠFooter"/>
    <w:basedOn w:val="Normal"/>
    <w:link w:val="FooterChar"/>
    <w:uiPriority w:val="19"/>
    <w:rsid w:val="009D68A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9D68A5"/>
    <w:rPr>
      <w:rFonts w:ascii="Arial" w:hAnsi="Arial" w:cs="Arial"/>
      <w:sz w:val="18"/>
      <w:szCs w:val="18"/>
    </w:rPr>
  </w:style>
  <w:style w:type="paragraph" w:styleId="Header">
    <w:name w:val="header"/>
    <w:aliases w:val="ŠHeader"/>
    <w:basedOn w:val="Normal"/>
    <w:link w:val="HeaderChar"/>
    <w:uiPriority w:val="16"/>
    <w:rsid w:val="009D68A5"/>
    <w:rPr>
      <w:noProof/>
      <w:color w:val="002664"/>
      <w:sz w:val="28"/>
      <w:szCs w:val="28"/>
    </w:rPr>
  </w:style>
  <w:style w:type="character" w:customStyle="1" w:styleId="HeaderChar">
    <w:name w:val="Header Char"/>
    <w:aliases w:val="ŠHeader Char"/>
    <w:basedOn w:val="DefaultParagraphFont"/>
    <w:link w:val="Header"/>
    <w:uiPriority w:val="16"/>
    <w:rsid w:val="009D68A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9D68A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9D68A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9D68A5"/>
    <w:rPr>
      <w:rFonts w:ascii="Arial" w:hAnsi="Arial" w:cs="Arial"/>
      <w:b/>
      <w:szCs w:val="32"/>
    </w:rPr>
  </w:style>
  <w:style w:type="character" w:styleId="UnresolvedMention">
    <w:name w:val="Unresolved Mention"/>
    <w:basedOn w:val="DefaultParagraphFont"/>
    <w:uiPriority w:val="99"/>
    <w:semiHidden/>
    <w:unhideWhenUsed/>
    <w:rsid w:val="009D68A5"/>
    <w:rPr>
      <w:color w:val="605E5C"/>
      <w:shd w:val="clear" w:color="auto" w:fill="E1DFDD"/>
    </w:rPr>
  </w:style>
  <w:style w:type="character" w:styleId="Emphasis">
    <w:name w:val="Emphasis"/>
    <w:aliases w:val="ŠEmphasis,Italic"/>
    <w:qFormat/>
    <w:rsid w:val="009D68A5"/>
    <w:rPr>
      <w:i/>
      <w:iCs/>
    </w:rPr>
  </w:style>
  <w:style w:type="character" w:styleId="SubtleEmphasis">
    <w:name w:val="Subtle Emphasis"/>
    <w:basedOn w:val="DefaultParagraphFont"/>
    <w:uiPriority w:val="19"/>
    <w:semiHidden/>
    <w:qFormat/>
    <w:rsid w:val="009D68A5"/>
    <w:rPr>
      <w:i/>
      <w:iCs/>
      <w:color w:val="404040" w:themeColor="text1" w:themeTint="BF"/>
    </w:rPr>
  </w:style>
  <w:style w:type="paragraph" w:styleId="TOC4">
    <w:name w:val="toc 4"/>
    <w:aliases w:val="ŠTOC 4"/>
    <w:basedOn w:val="Normal"/>
    <w:next w:val="Normal"/>
    <w:autoRedefine/>
    <w:uiPriority w:val="39"/>
    <w:unhideWhenUsed/>
    <w:rsid w:val="009D68A5"/>
    <w:pPr>
      <w:spacing w:before="0"/>
      <w:ind w:left="488"/>
    </w:pPr>
  </w:style>
  <w:style w:type="character" w:styleId="CommentReference">
    <w:name w:val="annotation reference"/>
    <w:basedOn w:val="DefaultParagraphFont"/>
    <w:uiPriority w:val="99"/>
    <w:semiHidden/>
    <w:unhideWhenUsed/>
    <w:rsid w:val="009D68A5"/>
    <w:rPr>
      <w:sz w:val="16"/>
      <w:szCs w:val="16"/>
    </w:rPr>
  </w:style>
  <w:style w:type="paragraph" w:styleId="CommentText">
    <w:name w:val="annotation text"/>
    <w:basedOn w:val="Normal"/>
    <w:link w:val="CommentTextChar"/>
    <w:uiPriority w:val="99"/>
    <w:unhideWhenUsed/>
    <w:rsid w:val="009D68A5"/>
    <w:pPr>
      <w:spacing w:line="240" w:lineRule="auto"/>
    </w:pPr>
    <w:rPr>
      <w:sz w:val="20"/>
      <w:szCs w:val="20"/>
    </w:rPr>
  </w:style>
  <w:style w:type="character" w:customStyle="1" w:styleId="CommentTextChar">
    <w:name w:val="Comment Text Char"/>
    <w:basedOn w:val="DefaultParagraphFont"/>
    <w:link w:val="CommentText"/>
    <w:uiPriority w:val="99"/>
    <w:rsid w:val="009D68A5"/>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9D68A5"/>
    <w:rPr>
      <w:b/>
      <w:bCs/>
    </w:rPr>
  </w:style>
  <w:style w:type="character" w:customStyle="1" w:styleId="CommentSubjectChar">
    <w:name w:val="Comment Subject Char"/>
    <w:basedOn w:val="CommentTextChar"/>
    <w:link w:val="CommentSubject"/>
    <w:uiPriority w:val="99"/>
    <w:semiHidden/>
    <w:rsid w:val="009D68A5"/>
    <w:rPr>
      <w:rFonts w:ascii="Arial" w:hAnsi="Arial" w:cs="Arial"/>
      <w:b/>
      <w:bCs/>
      <w:sz w:val="20"/>
      <w:szCs w:val="20"/>
    </w:rPr>
  </w:style>
  <w:style w:type="paragraph" w:styleId="ListParagraph">
    <w:name w:val="List Paragraph"/>
    <w:aliases w:val="ŠList Paragraph"/>
    <w:basedOn w:val="Normal"/>
    <w:uiPriority w:val="34"/>
    <w:unhideWhenUsed/>
    <w:qFormat/>
    <w:rsid w:val="009D68A5"/>
    <w:pPr>
      <w:ind w:left="567"/>
    </w:pPr>
  </w:style>
  <w:style w:type="paragraph" w:styleId="Revision">
    <w:name w:val="Revision"/>
    <w:hidden/>
    <w:uiPriority w:val="99"/>
    <w:semiHidden/>
    <w:rsid w:val="007748D4"/>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9D68A5"/>
    <w:rPr>
      <w:color w:val="954F72" w:themeColor="followedHyperlink"/>
      <w:u w:val="single"/>
    </w:rPr>
  </w:style>
  <w:style w:type="paragraph" w:styleId="BalloonText">
    <w:name w:val="Balloon Text"/>
    <w:basedOn w:val="Normal"/>
    <w:link w:val="BalloonTextChar"/>
    <w:uiPriority w:val="99"/>
    <w:semiHidden/>
    <w:unhideWhenUsed/>
    <w:rsid w:val="00ED092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0929"/>
    <w:rPr>
      <w:rFonts w:ascii="Segoe UI" w:hAnsi="Segoe UI" w:cs="Segoe UI"/>
      <w:sz w:val="18"/>
      <w:szCs w:val="18"/>
    </w:rPr>
  </w:style>
  <w:style w:type="paragraph" w:styleId="ListBullet3">
    <w:name w:val="List Bullet 3"/>
    <w:aliases w:val="ŠList Bullet 3"/>
    <w:basedOn w:val="Normal"/>
    <w:uiPriority w:val="10"/>
    <w:rsid w:val="009D68A5"/>
    <w:pPr>
      <w:numPr>
        <w:numId w:val="18"/>
      </w:numPr>
    </w:pPr>
  </w:style>
  <w:style w:type="paragraph" w:styleId="ListNumber3">
    <w:name w:val="List Number 3"/>
    <w:aliases w:val="ŠList Number 3"/>
    <w:basedOn w:val="ListBullet3"/>
    <w:uiPriority w:val="8"/>
    <w:rsid w:val="009D68A5"/>
    <w:pPr>
      <w:numPr>
        <w:ilvl w:val="2"/>
        <w:numId w:val="21"/>
      </w:numPr>
    </w:pPr>
  </w:style>
  <w:style w:type="character" w:styleId="PlaceholderText">
    <w:name w:val="Placeholder Text"/>
    <w:basedOn w:val="DefaultParagraphFont"/>
    <w:uiPriority w:val="99"/>
    <w:semiHidden/>
    <w:rsid w:val="009D68A5"/>
    <w:rPr>
      <w:color w:val="808080"/>
    </w:rPr>
  </w:style>
  <w:style w:type="character" w:customStyle="1" w:styleId="BoldItalic">
    <w:name w:val="ŠBold Italic"/>
    <w:basedOn w:val="DefaultParagraphFont"/>
    <w:uiPriority w:val="1"/>
    <w:qFormat/>
    <w:rsid w:val="009D68A5"/>
    <w:rPr>
      <w:b/>
      <w:i/>
      <w:iCs/>
    </w:rPr>
  </w:style>
  <w:style w:type="paragraph" w:customStyle="1" w:styleId="Documentname">
    <w:name w:val="ŠDocument name"/>
    <w:basedOn w:val="Normal"/>
    <w:next w:val="Normal"/>
    <w:uiPriority w:val="17"/>
    <w:qFormat/>
    <w:rsid w:val="009D68A5"/>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9D68A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9D68A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9D68A5"/>
    <w:pPr>
      <w:spacing w:after="0"/>
    </w:pPr>
    <w:rPr>
      <w:sz w:val="18"/>
      <w:szCs w:val="18"/>
    </w:rPr>
  </w:style>
  <w:style w:type="paragraph" w:customStyle="1" w:styleId="Pulloutquote">
    <w:name w:val="ŠPull out quote"/>
    <w:basedOn w:val="Normal"/>
    <w:next w:val="Normal"/>
    <w:uiPriority w:val="20"/>
    <w:qFormat/>
    <w:rsid w:val="009D68A5"/>
    <w:pPr>
      <w:keepNext/>
      <w:ind w:left="567" w:right="57"/>
    </w:pPr>
    <w:rPr>
      <w:szCs w:val="22"/>
    </w:rPr>
  </w:style>
  <w:style w:type="paragraph" w:customStyle="1" w:styleId="Subtitle0">
    <w:name w:val="ŠSubtitle"/>
    <w:basedOn w:val="Normal"/>
    <w:link w:val="SubtitleChar0"/>
    <w:uiPriority w:val="2"/>
    <w:qFormat/>
    <w:rsid w:val="009D68A5"/>
    <w:pPr>
      <w:spacing w:before="360"/>
    </w:pPr>
    <w:rPr>
      <w:color w:val="002664"/>
      <w:sz w:val="44"/>
      <w:szCs w:val="48"/>
    </w:rPr>
  </w:style>
  <w:style w:type="character" w:customStyle="1" w:styleId="SubtitleChar0">
    <w:name w:val="ŠSubtitle Char"/>
    <w:basedOn w:val="DefaultParagraphFont"/>
    <w:link w:val="Subtitle0"/>
    <w:uiPriority w:val="2"/>
    <w:rsid w:val="009D68A5"/>
    <w:rPr>
      <w:rFonts w:ascii="Arial" w:hAnsi="Arial" w:cs="Arial"/>
      <w:color w:val="002664"/>
      <w:sz w:val="44"/>
      <w:szCs w:val="48"/>
    </w:rPr>
  </w:style>
  <w:style w:type="paragraph" w:customStyle="1" w:styleId="paragraph">
    <w:name w:val="paragraph"/>
    <w:basedOn w:val="Normal"/>
    <w:rsid w:val="003064E5"/>
    <w:pPr>
      <w:suppressAutoHyphens w:val="0"/>
      <w:spacing w:before="100" w:beforeAutospacing="1" w:after="100" w:afterAutospacing="1" w:line="240" w:lineRule="auto"/>
    </w:pPr>
    <w:rPr>
      <w:rFonts w:ascii="Times New Roman" w:eastAsia="Times New Roman" w:hAnsi="Times New Roman" w:cs="Times New Roman"/>
      <w:sz w:val="24"/>
      <w:lang w:eastAsia="zh-CN" w:bidi="th-TH"/>
    </w:rPr>
  </w:style>
  <w:style w:type="character" w:customStyle="1" w:styleId="normaltextrun">
    <w:name w:val="normaltextrun"/>
    <w:basedOn w:val="DefaultParagraphFont"/>
    <w:rsid w:val="003064E5"/>
  </w:style>
  <w:style w:type="character" w:styleId="Mention">
    <w:name w:val="Mention"/>
    <w:basedOn w:val="DefaultParagraphFont"/>
    <w:uiPriority w:val="99"/>
    <w:unhideWhenUsed/>
    <w:rPr>
      <w:color w:val="2B579A"/>
      <w:shd w:val="clear" w:color="auto" w:fill="E6E6E6"/>
    </w:rPr>
  </w:style>
  <w:style w:type="character" w:customStyle="1" w:styleId="FeatureBox2Char">
    <w:name w:val="ŠFeature Box 2 Char"/>
    <w:basedOn w:val="DefaultParagraphFont"/>
    <w:link w:val="FeatureBox2"/>
    <w:uiPriority w:val="12"/>
    <w:rsid w:val="009D68A5"/>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39141">
      <w:bodyDiv w:val="1"/>
      <w:marLeft w:val="0"/>
      <w:marRight w:val="0"/>
      <w:marTop w:val="0"/>
      <w:marBottom w:val="0"/>
      <w:divBdr>
        <w:top w:val="none" w:sz="0" w:space="0" w:color="auto"/>
        <w:left w:val="none" w:sz="0" w:space="0" w:color="auto"/>
        <w:bottom w:val="none" w:sz="0" w:space="0" w:color="auto"/>
        <w:right w:val="none" w:sz="0" w:space="0" w:color="auto"/>
      </w:divBdr>
    </w:div>
    <w:div w:id="1050887742">
      <w:bodyDiv w:val="1"/>
      <w:marLeft w:val="0"/>
      <w:marRight w:val="0"/>
      <w:marTop w:val="0"/>
      <w:marBottom w:val="0"/>
      <w:divBdr>
        <w:top w:val="none" w:sz="0" w:space="0" w:color="auto"/>
        <w:left w:val="none" w:sz="0" w:space="0" w:color="auto"/>
        <w:bottom w:val="none" w:sz="0" w:space="0" w:color="auto"/>
        <w:right w:val="none" w:sz="0" w:space="0" w:color="auto"/>
      </w:divBdr>
    </w:div>
    <w:div w:id="1438209850">
      <w:bodyDiv w:val="1"/>
      <w:marLeft w:val="0"/>
      <w:marRight w:val="0"/>
      <w:marTop w:val="0"/>
      <w:marBottom w:val="0"/>
      <w:divBdr>
        <w:top w:val="none" w:sz="0" w:space="0" w:color="auto"/>
        <w:left w:val="none" w:sz="0" w:space="0" w:color="auto"/>
        <w:bottom w:val="none" w:sz="0" w:space="0" w:color="auto"/>
        <w:right w:val="none" w:sz="0" w:space="0" w:color="auto"/>
      </w:divBdr>
      <w:divsChild>
        <w:div w:id="303118717">
          <w:marLeft w:val="0"/>
          <w:marRight w:val="0"/>
          <w:marTop w:val="0"/>
          <w:marBottom w:val="0"/>
          <w:divBdr>
            <w:top w:val="none" w:sz="0" w:space="0" w:color="auto"/>
            <w:left w:val="none" w:sz="0" w:space="0" w:color="auto"/>
            <w:bottom w:val="none" w:sz="0" w:space="0" w:color="auto"/>
            <w:right w:val="none" w:sz="0" w:space="0" w:color="auto"/>
          </w:divBdr>
        </w:div>
        <w:div w:id="1112942575">
          <w:marLeft w:val="0"/>
          <w:marRight w:val="0"/>
          <w:marTop w:val="0"/>
          <w:marBottom w:val="0"/>
          <w:divBdr>
            <w:top w:val="none" w:sz="0" w:space="0" w:color="auto"/>
            <w:left w:val="none" w:sz="0" w:space="0" w:color="auto"/>
            <w:bottom w:val="none" w:sz="0" w:space="0" w:color="auto"/>
            <w:right w:val="none" w:sz="0" w:space="0" w:color="auto"/>
          </w:divBdr>
        </w:div>
        <w:div w:id="1451239229">
          <w:marLeft w:val="0"/>
          <w:marRight w:val="0"/>
          <w:marTop w:val="0"/>
          <w:marBottom w:val="0"/>
          <w:divBdr>
            <w:top w:val="none" w:sz="0" w:space="0" w:color="auto"/>
            <w:left w:val="none" w:sz="0" w:space="0" w:color="auto"/>
            <w:bottom w:val="none" w:sz="0" w:space="0" w:color="auto"/>
            <w:right w:val="none" w:sz="0" w:space="0" w:color="auto"/>
          </w:divBdr>
          <w:divsChild>
            <w:div w:id="922379493">
              <w:marLeft w:val="0"/>
              <w:marRight w:val="0"/>
              <w:marTop w:val="30"/>
              <w:marBottom w:val="30"/>
              <w:divBdr>
                <w:top w:val="none" w:sz="0" w:space="0" w:color="auto"/>
                <w:left w:val="none" w:sz="0" w:space="0" w:color="auto"/>
                <w:bottom w:val="none" w:sz="0" w:space="0" w:color="auto"/>
                <w:right w:val="none" w:sz="0" w:space="0" w:color="auto"/>
              </w:divBdr>
              <w:divsChild>
                <w:div w:id="32464611">
                  <w:marLeft w:val="0"/>
                  <w:marRight w:val="0"/>
                  <w:marTop w:val="0"/>
                  <w:marBottom w:val="0"/>
                  <w:divBdr>
                    <w:top w:val="none" w:sz="0" w:space="0" w:color="auto"/>
                    <w:left w:val="none" w:sz="0" w:space="0" w:color="auto"/>
                    <w:bottom w:val="none" w:sz="0" w:space="0" w:color="auto"/>
                    <w:right w:val="none" w:sz="0" w:space="0" w:color="auto"/>
                  </w:divBdr>
                  <w:divsChild>
                    <w:div w:id="2141141433">
                      <w:marLeft w:val="0"/>
                      <w:marRight w:val="0"/>
                      <w:marTop w:val="0"/>
                      <w:marBottom w:val="0"/>
                      <w:divBdr>
                        <w:top w:val="none" w:sz="0" w:space="0" w:color="auto"/>
                        <w:left w:val="none" w:sz="0" w:space="0" w:color="auto"/>
                        <w:bottom w:val="none" w:sz="0" w:space="0" w:color="auto"/>
                        <w:right w:val="none" w:sz="0" w:space="0" w:color="auto"/>
                      </w:divBdr>
                    </w:div>
                  </w:divsChild>
                </w:div>
                <w:div w:id="110367385">
                  <w:marLeft w:val="0"/>
                  <w:marRight w:val="0"/>
                  <w:marTop w:val="0"/>
                  <w:marBottom w:val="0"/>
                  <w:divBdr>
                    <w:top w:val="none" w:sz="0" w:space="0" w:color="auto"/>
                    <w:left w:val="none" w:sz="0" w:space="0" w:color="auto"/>
                    <w:bottom w:val="none" w:sz="0" w:space="0" w:color="auto"/>
                    <w:right w:val="none" w:sz="0" w:space="0" w:color="auto"/>
                  </w:divBdr>
                  <w:divsChild>
                    <w:div w:id="1870680940">
                      <w:marLeft w:val="0"/>
                      <w:marRight w:val="0"/>
                      <w:marTop w:val="0"/>
                      <w:marBottom w:val="0"/>
                      <w:divBdr>
                        <w:top w:val="none" w:sz="0" w:space="0" w:color="auto"/>
                        <w:left w:val="none" w:sz="0" w:space="0" w:color="auto"/>
                        <w:bottom w:val="none" w:sz="0" w:space="0" w:color="auto"/>
                        <w:right w:val="none" w:sz="0" w:space="0" w:color="auto"/>
                      </w:divBdr>
                    </w:div>
                  </w:divsChild>
                </w:div>
                <w:div w:id="778716831">
                  <w:marLeft w:val="0"/>
                  <w:marRight w:val="0"/>
                  <w:marTop w:val="0"/>
                  <w:marBottom w:val="0"/>
                  <w:divBdr>
                    <w:top w:val="none" w:sz="0" w:space="0" w:color="auto"/>
                    <w:left w:val="none" w:sz="0" w:space="0" w:color="auto"/>
                    <w:bottom w:val="none" w:sz="0" w:space="0" w:color="auto"/>
                    <w:right w:val="none" w:sz="0" w:space="0" w:color="auto"/>
                  </w:divBdr>
                  <w:divsChild>
                    <w:div w:id="1078527157">
                      <w:marLeft w:val="0"/>
                      <w:marRight w:val="0"/>
                      <w:marTop w:val="0"/>
                      <w:marBottom w:val="0"/>
                      <w:divBdr>
                        <w:top w:val="none" w:sz="0" w:space="0" w:color="auto"/>
                        <w:left w:val="none" w:sz="0" w:space="0" w:color="auto"/>
                        <w:bottom w:val="none" w:sz="0" w:space="0" w:color="auto"/>
                        <w:right w:val="none" w:sz="0" w:space="0" w:color="auto"/>
                      </w:divBdr>
                    </w:div>
                  </w:divsChild>
                </w:div>
                <w:div w:id="1306201946">
                  <w:marLeft w:val="0"/>
                  <w:marRight w:val="0"/>
                  <w:marTop w:val="0"/>
                  <w:marBottom w:val="0"/>
                  <w:divBdr>
                    <w:top w:val="none" w:sz="0" w:space="0" w:color="auto"/>
                    <w:left w:val="none" w:sz="0" w:space="0" w:color="auto"/>
                    <w:bottom w:val="none" w:sz="0" w:space="0" w:color="auto"/>
                    <w:right w:val="none" w:sz="0" w:space="0" w:color="auto"/>
                  </w:divBdr>
                  <w:divsChild>
                    <w:div w:id="1091513180">
                      <w:marLeft w:val="0"/>
                      <w:marRight w:val="0"/>
                      <w:marTop w:val="0"/>
                      <w:marBottom w:val="0"/>
                      <w:divBdr>
                        <w:top w:val="none" w:sz="0" w:space="0" w:color="auto"/>
                        <w:left w:val="none" w:sz="0" w:space="0" w:color="auto"/>
                        <w:bottom w:val="none" w:sz="0" w:space="0" w:color="auto"/>
                        <w:right w:val="none" w:sz="0" w:space="0" w:color="auto"/>
                      </w:divBdr>
                    </w:div>
                    <w:div w:id="1837457947">
                      <w:marLeft w:val="0"/>
                      <w:marRight w:val="0"/>
                      <w:marTop w:val="0"/>
                      <w:marBottom w:val="0"/>
                      <w:divBdr>
                        <w:top w:val="none" w:sz="0" w:space="0" w:color="auto"/>
                        <w:left w:val="none" w:sz="0" w:space="0" w:color="auto"/>
                        <w:bottom w:val="none" w:sz="0" w:space="0" w:color="auto"/>
                        <w:right w:val="none" w:sz="0" w:space="0" w:color="auto"/>
                      </w:divBdr>
                    </w:div>
                  </w:divsChild>
                </w:div>
                <w:div w:id="1639603583">
                  <w:marLeft w:val="0"/>
                  <w:marRight w:val="0"/>
                  <w:marTop w:val="0"/>
                  <w:marBottom w:val="0"/>
                  <w:divBdr>
                    <w:top w:val="none" w:sz="0" w:space="0" w:color="auto"/>
                    <w:left w:val="none" w:sz="0" w:space="0" w:color="auto"/>
                    <w:bottom w:val="none" w:sz="0" w:space="0" w:color="auto"/>
                    <w:right w:val="none" w:sz="0" w:space="0" w:color="auto"/>
                  </w:divBdr>
                  <w:divsChild>
                    <w:div w:id="1972706715">
                      <w:marLeft w:val="0"/>
                      <w:marRight w:val="0"/>
                      <w:marTop w:val="0"/>
                      <w:marBottom w:val="0"/>
                      <w:divBdr>
                        <w:top w:val="none" w:sz="0" w:space="0" w:color="auto"/>
                        <w:left w:val="none" w:sz="0" w:space="0" w:color="auto"/>
                        <w:bottom w:val="none" w:sz="0" w:space="0" w:color="auto"/>
                        <w:right w:val="none" w:sz="0" w:space="0" w:color="auto"/>
                      </w:divBdr>
                    </w:div>
                  </w:divsChild>
                </w:div>
                <w:div w:id="1791048092">
                  <w:marLeft w:val="0"/>
                  <w:marRight w:val="0"/>
                  <w:marTop w:val="0"/>
                  <w:marBottom w:val="0"/>
                  <w:divBdr>
                    <w:top w:val="none" w:sz="0" w:space="0" w:color="auto"/>
                    <w:left w:val="none" w:sz="0" w:space="0" w:color="auto"/>
                    <w:bottom w:val="none" w:sz="0" w:space="0" w:color="auto"/>
                    <w:right w:val="none" w:sz="0" w:space="0" w:color="auto"/>
                  </w:divBdr>
                  <w:divsChild>
                    <w:div w:id="288442145">
                      <w:marLeft w:val="0"/>
                      <w:marRight w:val="0"/>
                      <w:marTop w:val="0"/>
                      <w:marBottom w:val="0"/>
                      <w:divBdr>
                        <w:top w:val="none" w:sz="0" w:space="0" w:color="auto"/>
                        <w:left w:val="none" w:sz="0" w:space="0" w:color="auto"/>
                        <w:bottom w:val="none" w:sz="0" w:space="0" w:color="auto"/>
                        <w:right w:val="none" w:sz="0" w:space="0" w:color="auto"/>
                      </w:divBdr>
                    </w:div>
                  </w:divsChild>
                </w:div>
                <w:div w:id="1797066472">
                  <w:marLeft w:val="0"/>
                  <w:marRight w:val="0"/>
                  <w:marTop w:val="0"/>
                  <w:marBottom w:val="0"/>
                  <w:divBdr>
                    <w:top w:val="none" w:sz="0" w:space="0" w:color="auto"/>
                    <w:left w:val="none" w:sz="0" w:space="0" w:color="auto"/>
                    <w:bottom w:val="none" w:sz="0" w:space="0" w:color="auto"/>
                    <w:right w:val="none" w:sz="0" w:space="0" w:color="auto"/>
                  </w:divBdr>
                  <w:divsChild>
                    <w:div w:id="1130588010">
                      <w:marLeft w:val="0"/>
                      <w:marRight w:val="0"/>
                      <w:marTop w:val="0"/>
                      <w:marBottom w:val="0"/>
                      <w:divBdr>
                        <w:top w:val="none" w:sz="0" w:space="0" w:color="auto"/>
                        <w:left w:val="none" w:sz="0" w:space="0" w:color="auto"/>
                        <w:bottom w:val="none" w:sz="0" w:space="0" w:color="auto"/>
                        <w:right w:val="none" w:sz="0" w:space="0" w:color="auto"/>
                      </w:divBdr>
                    </w:div>
                  </w:divsChild>
                </w:div>
                <w:div w:id="1874800559">
                  <w:marLeft w:val="0"/>
                  <w:marRight w:val="0"/>
                  <w:marTop w:val="0"/>
                  <w:marBottom w:val="0"/>
                  <w:divBdr>
                    <w:top w:val="none" w:sz="0" w:space="0" w:color="auto"/>
                    <w:left w:val="none" w:sz="0" w:space="0" w:color="auto"/>
                    <w:bottom w:val="none" w:sz="0" w:space="0" w:color="auto"/>
                    <w:right w:val="none" w:sz="0" w:space="0" w:color="auto"/>
                  </w:divBdr>
                  <w:divsChild>
                    <w:div w:id="1544058127">
                      <w:marLeft w:val="0"/>
                      <w:marRight w:val="0"/>
                      <w:marTop w:val="0"/>
                      <w:marBottom w:val="0"/>
                      <w:divBdr>
                        <w:top w:val="none" w:sz="0" w:space="0" w:color="auto"/>
                        <w:left w:val="none" w:sz="0" w:space="0" w:color="auto"/>
                        <w:bottom w:val="none" w:sz="0" w:space="0" w:color="auto"/>
                        <w:right w:val="none" w:sz="0" w:space="0" w:color="auto"/>
                      </w:divBdr>
                    </w:div>
                  </w:divsChild>
                </w:div>
                <w:div w:id="2005164841">
                  <w:marLeft w:val="0"/>
                  <w:marRight w:val="0"/>
                  <w:marTop w:val="0"/>
                  <w:marBottom w:val="0"/>
                  <w:divBdr>
                    <w:top w:val="none" w:sz="0" w:space="0" w:color="auto"/>
                    <w:left w:val="none" w:sz="0" w:space="0" w:color="auto"/>
                    <w:bottom w:val="none" w:sz="0" w:space="0" w:color="auto"/>
                    <w:right w:val="none" w:sz="0" w:space="0" w:color="auto"/>
                  </w:divBdr>
                  <w:divsChild>
                    <w:div w:id="1879901014">
                      <w:marLeft w:val="0"/>
                      <w:marRight w:val="0"/>
                      <w:marTop w:val="0"/>
                      <w:marBottom w:val="0"/>
                      <w:divBdr>
                        <w:top w:val="none" w:sz="0" w:space="0" w:color="auto"/>
                        <w:left w:val="none" w:sz="0" w:space="0" w:color="auto"/>
                        <w:bottom w:val="none" w:sz="0" w:space="0" w:color="auto"/>
                        <w:right w:val="none" w:sz="0" w:space="0" w:color="auto"/>
                      </w:divBdr>
                    </w:div>
                  </w:divsChild>
                </w:div>
                <w:div w:id="2061126620">
                  <w:marLeft w:val="0"/>
                  <w:marRight w:val="0"/>
                  <w:marTop w:val="0"/>
                  <w:marBottom w:val="0"/>
                  <w:divBdr>
                    <w:top w:val="none" w:sz="0" w:space="0" w:color="auto"/>
                    <w:left w:val="none" w:sz="0" w:space="0" w:color="auto"/>
                    <w:bottom w:val="none" w:sz="0" w:space="0" w:color="auto"/>
                    <w:right w:val="none" w:sz="0" w:space="0" w:color="auto"/>
                  </w:divBdr>
                  <w:divsChild>
                    <w:div w:id="190841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nsw.gov.au/teaching-and-learning/curriculum/creative-arts/planning-programming-and-assessing-creative-arts-11-12/dance-11-12" TargetMode="External"/><Relationship Id="rId13" Type="http://schemas.openxmlformats.org/officeDocument/2006/relationships/hyperlink" Target="https://curriculum.nsw.edu.au/learning-areas/creative-arts/dance-life-skills-11-12-2025/overview" TargetMode="External"/><Relationship Id="rId18" Type="http://schemas.openxmlformats.org/officeDocument/2006/relationships/header" Target="header1.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curriculum.nsw.edu.au/learning-areas/creative-arts/dance-life-skills-11-12-2025/overview" TargetMode="External"/><Relationship Id="rId17" Type="http://schemas.openxmlformats.org/officeDocument/2006/relationships/hyperlink" Target="https://curriculum.nsw.edu.au/learning-areas/creative-arts/dance-life-skills-11-12-2025/overview"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curriculum.nsw.edu.au/"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creative-arts/dance-life-skills-11-12-2025/overview"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nsw.gov.au/education-and-training/nesa" TargetMode="External"/><Relationship Id="rId23" Type="http://schemas.openxmlformats.org/officeDocument/2006/relationships/hyperlink" Target="https://creativecommons.org/licenses/by/4.0/" TargetMode="External"/><Relationship Id="rId28" Type="http://schemas.openxmlformats.org/officeDocument/2006/relationships/footer" Target="footer5.xml"/><Relationship Id="rId10" Type="http://schemas.openxmlformats.org/officeDocument/2006/relationships/hyperlink" Target="https://education.nsw.gov.au/teaching-and-learning/curriculum/creative-arts/planning-programming-and-assessing-creative-arts-11-12/dance-11-12" TargetMode="External"/><Relationship Id="rId19" Type="http://schemas.openxmlformats.org/officeDocument/2006/relationships/footer" Target="footer1.xml"/><Relationship Id="rId31" Type="http://schemas.microsoft.com/office/2020/10/relationships/intelligence" Target="intelligence2.xml"/><Relationship Id="rId4" Type="http://schemas.openxmlformats.org/officeDocument/2006/relationships/settings" Target="settings.xml"/><Relationship Id="rId9" Type="http://schemas.openxmlformats.org/officeDocument/2006/relationships/hyperlink" Target="https://education.nsw.gov.au/teaching-and-learning/curriculum/creative-arts/planning-programming-and-assessing-creative-arts-11-12/dance-11-12" TargetMode="External"/><Relationship Id="rId14" Type="http://schemas.openxmlformats.org/officeDocument/2006/relationships/hyperlink" Target="https://www.nsw.gov.au/education-and-training/nesa/copyright" TargetMode="External"/><Relationship Id="rId22" Type="http://schemas.openxmlformats.org/officeDocument/2006/relationships/footer" Target="footer3.xml"/><Relationship Id="rId27" Type="http://schemas.openxmlformats.org/officeDocument/2006/relationships/header" Target="header4.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mcgown1\Downloads\CR-subject-scope-and-sequenc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BBAB67-E1F6-4D00-B57E-6A3992971D27}">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contentBits="0" removed="0"/>
</clbl:labelList>
</file>

<file path=docProps/app.xml><?xml version="1.0" encoding="utf-8"?>
<Properties xmlns="http://schemas.openxmlformats.org/officeDocument/2006/extended-properties" xmlns:vt="http://schemas.openxmlformats.org/officeDocument/2006/docPropsVTypes">
  <Template>CR-subject-scope-and-sequence-template.DOTX</Template>
  <TotalTime>1566</TotalTime>
  <Pages>7</Pages>
  <Words>1569</Words>
  <Characters>8945</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Dance Life Skills (Year 12) – 120-hour sample scope and sequence</vt:lpstr>
    </vt:vector>
  </TitlesOfParts>
  <Company/>
  <LinksUpToDate>false</LinksUpToDate>
  <CharactersWithSpaces>10494</CharactersWithSpaces>
  <SharedDoc>false</SharedDoc>
  <HLinks>
    <vt:vector size="60" baseType="variant">
      <vt:variant>
        <vt:i4>5308424</vt:i4>
      </vt:variant>
      <vt:variant>
        <vt:i4>30</vt:i4>
      </vt:variant>
      <vt:variant>
        <vt:i4>0</vt:i4>
      </vt:variant>
      <vt:variant>
        <vt:i4>5</vt:i4>
      </vt:variant>
      <vt:variant>
        <vt:lpwstr>https://creativecommons.org/licenses/by/4.0/</vt:lpwstr>
      </vt:variant>
      <vt:variant>
        <vt:lpwstr/>
      </vt:variant>
      <vt:variant>
        <vt:i4>65619</vt:i4>
      </vt:variant>
      <vt:variant>
        <vt:i4>27</vt:i4>
      </vt:variant>
      <vt:variant>
        <vt:i4>0</vt:i4>
      </vt:variant>
      <vt:variant>
        <vt:i4>5</vt:i4>
      </vt:variant>
      <vt:variant>
        <vt:lpwstr>https://curriculum.nsw.edu.au/learning-areas/creative-arts/dance-11-12-2025/overview</vt:lpwstr>
      </vt:variant>
      <vt:variant>
        <vt:lpwstr/>
      </vt:variant>
      <vt:variant>
        <vt:i4>3342452</vt:i4>
      </vt:variant>
      <vt:variant>
        <vt:i4>24</vt:i4>
      </vt:variant>
      <vt:variant>
        <vt:i4>0</vt:i4>
      </vt:variant>
      <vt:variant>
        <vt:i4>5</vt:i4>
      </vt:variant>
      <vt:variant>
        <vt:lpwstr>https://curriculum.nsw.edu.au/</vt:lpwstr>
      </vt:variant>
      <vt:variant>
        <vt:lpwstr/>
      </vt:variant>
      <vt:variant>
        <vt:i4>3997797</vt:i4>
      </vt:variant>
      <vt:variant>
        <vt:i4>21</vt:i4>
      </vt:variant>
      <vt:variant>
        <vt:i4>0</vt:i4>
      </vt:variant>
      <vt:variant>
        <vt:i4>5</vt:i4>
      </vt:variant>
      <vt:variant>
        <vt:lpwstr>https://educationstandards.nsw.edu.au/</vt:lpwstr>
      </vt:variant>
      <vt:variant>
        <vt:lpwstr/>
      </vt:variant>
      <vt:variant>
        <vt:i4>7536744</vt:i4>
      </vt:variant>
      <vt:variant>
        <vt:i4>18</vt:i4>
      </vt:variant>
      <vt:variant>
        <vt:i4>0</vt:i4>
      </vt:variant>
      <vt:variant>
        <vt:i4>5</vt:i4>
      </vt:variant>
      <vt:variant>
        <vt:lpwstr>https://educationstandards.nsw.edu.au/wps/portal/nesa/mini-footer/copyright</vt:lpwstr>
      </vt:variant>
      <vt:variant>
        <vt:lpwstr/>
      </vt:variant>
      <vt:variant>
        <vt:i4>65619</vt:i4>
      </vt:variant>
      <vt:variant>
        <vt:i4>15</vt:i4>
      </vt:variant>
      <vt:variant>
        <vt:i4>0</vt:i4>
      </vt:variant>
      <vt:variant>
        <vt:i4>5</vt:i4>
      </vt:variant>
      <vt:variant>
        <vt:lpwstr>https://curriculum.nsw.edu.au/learning-areas/creative-arts/dance-11-12-2025/overview</vt:lpwstr>
      </vt:variant>
      <vt:variant>
        <vt:lpwstr/>
      </vt:variant>
      <vt:variant>
        <vt:i4>65619</vt:i4>
      </vt:variant>
      <vt:variant>
        <vt:i4>12</vt:i4>
      </vt:variant>
      <vt:variant>
        <vt:i4>0</vt:i4>
      </vt:variant>
      <vt:variant>
        <vt:i4>5</vt:i4>
      </vt:variant>
      <vt:variant>
        <vt:lpwstr>https://curriculum.nsw.edu.au/learning-areas/creative-arts/dance-11-12-2025/overview</vt:lpwstr>
      </vt:variant>
      <vt:variant>
        <vt:lpwstr/>
      </vt:variant>
      <vt:variant>
        <vt:i4>65619</vt:i4>
      </vt:variant>
      <vt:variant>
        <vt:i4>6</vt:i4>
      </vt:variant>
      <vt:variant>
        <vt:i4>0</vt:i4>
      </vt:variant>
      <vt:variant>
        <vt:i4>5</vt:i4>
      </vt:variant>
      <vt:variant>
        <vt:lpwstr>https://curriculum.nsw.edu.au/learning-areas/creative-arts/dance-11-12-2025/overview</vt:lpwstr>
      </vt:variant>
      <vt:variant>
        <vt:lpwstr/>
      </vt:variant>
      <vt:variant>
        <vt:i4>65619</vt:i4>
      </vt:variant>
      <vt:variant>
        <vt:i4>3</vt:i4>
      </vt:variant>
      <vt:variant>
        <vt:i4>0</vt:i4>
      </vt:variant>
      <vt:variant>
        <vt:i4>5</vt:i4>
      </vt:variant>
      <vt:variant>
        <vt:lpwstr>https://curriculum.nsw.edu.au/learning-areas/creative-arts/dance-11-12-2025/overview</vt:lpwstr>
      </vt:variant>
      <vt:variant>
        <vt:lpwstr/>
      </vt:variant>
      <vt:variant>
        <vt:i4>7536694</vt:i4>
      </vt:variant>
      <vt:variant>
        <vt:i4>0</vt:i4>
      </vt:variant>
      <vt:variant>
        <vt:i4>0</vt:i4>
      </vt:variant>
      <vt:variant>
        <vt:i4>5</vt:i4>
      </vt:variant>
      <vt:variant>
        <vt:lpwstr>https://education.nsw.gov.au/teaching-and-learning/curriculum/creative-arts/planning-programming-and-assessing-creative-arts-11-12/dance-11-12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120-hour scope and sequence – Dance Life Skills, Year 12</dc:title>
  <dc:subject/>
  <dc:creator>NSW Department of Education</dc:creator>
  <cp:keywords/>
  <dc:description/>
  <dcterms:created xsi:type="dcterms:W3CDTF">2026-03-12T22:24:00Z</dcterms:created>
  <dcterms:modified xsi:type="dcterms:W3CDTF">2026-04-07T00:19:00Z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2023-10-06T00:27:12Z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1a95703b-b3d2-4238-b7aa-c45e16370ab9</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e2e562b3-3ca8-45ce-9841-9814cd33eac8</vt:lpwstr>
  </property>
</Properties>
</file>