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1D252A" w14:textId="597928DF" w:rsidR="00F962FC" w:rsidRPr="0031641C" w:rsidRDefault="00E32CE8" w:rsidP="00ED6547">
      <w:pPr>
        <w:pStyle w:val="Title"/>
        <w:rPr>
          <w:rFonts w:cs="Arial"/>
        </w:rPr>
      </w:pPr>
      <w:r w:rsidRPr="0031641C">
        <w:rPr>
          <w:rFonts w:cs="Arial"/>
        </w:rPr>
        <w:t>M</w:t>
      </w:r>
      <w:r w:rsidR="00F962FC" w:rsidRPr="0031641C">
        <w:rPr>
          <w:rFonts w:cs="Arial"/>
        </w:rPr>
        <w:t xml:space="preserve">usic </w:t>
      </w:r>
      <w:r w:rsidRPr="0031641C">
        <w:rPr>
          <w:rFonts w:cs="Arial"/>
        </w:rPr>
        <w:t xml:space="preserve">Stage </w:t>
      </w:r>
      <w:r w:rsidR="0014707F" w:rsidRPr="0031641C">
        <w:rPr>
          <w:rFonts w:cs="Arial"/>
        </w:rPr>
        <w:t xml:space="preserve">5 </w:t>
      </w:r>
      <w:r w:rsidR="00F962FC" w:rsidRPr="0031641C">
        <w:rPr>
          <w:rFonts w:cs="Arial"/>
        </w:rPr>
        <w:t xml:space="preserve">– </w:t>
      </w:r>
      <w:r w:rsidRPr="0031641C">
        <w:rPr>
          <w:rFonts w:cs="Arial"/>
        </w:rPr>
        <w:t>teacher resource booklet</w:t>
      </w:r>
    </w:p>
    <w:p w14:paraId="362793ED" w14:textId="5C7AD325" w:rsidR="00B3108D" w:rsidRPr="0031641C" w:rsidRDefault="0014707F" w:rsidP="00ED6547">
      <w:pPr>
        <w:pStyle w:val="Subtitle0"/>
      </w:pPr>
      <w:r w:rsidRPr="0031641C">
        <w:t>Influence and innovation</w:t>
      </w:r>
    </w:p>
    <w:p w14:paraId="2762B282" w14:textId="77777777" w:rsidR="00B3108D" w:rsidRPr="0031641C" w:rsidRDefault="00B3108D" w:rsidP="00ED6547">
      <w:r w:rsidRPr="0031641C">
        <w:br w:type="page"/>
      </w:r>
    </w:p>
    <w:p w14:paraId="1066DCAD" w14:textId="77777777" w:rsidR="00D7649E" w:rsidRPr="0031641C" w:rsidRDefault="00B3108D" w:rsidP="009B6988">
      <w:pPr>
        <w:pStyle w:val="TOCHeading"/>
      </w:pPr>
      <w:r w:rsidRPr="0031641C">
        <w:lastRenderedPageBreak/>
        <w:t>Contents</w:t>
      </w:r>
    </w:p>
    <w:p w14:paraId="1F1BEB17" w14:textId="3DA32DEE" w:rsidR="001E7303" w:rsidRDefault="4725B713">
      <w:pPr>
        <w:pStyle w:val="TOC1"/>
        <w:rPr>
          <w:rFonts w:asciiTheme="minorHAnsi" w:eastAsiaTheme="minorEastAsia" w:hAnsiTheme="minorHAnsi" w:cstheme="minorBidi"/>
          <w:b w:val="0"/>
          <w:kern w:val="2"/>
          <w:sz w:val="24"/>
          <w:lang w:eastAsia="en-AU"/>
          <w14:ligatures w14:val="standardContextual"/>
        </w:rPr>
      </w:pPr>
      <w:r w:rsidRPr="0031641C">
        <w:fldChar w:fldCharType="begin"/>
      </w:r>
      <w:r w:rsidR="00F962FC" w:rsidRPr="0031641C">
        <w:instrText xml:space="preserve"> TOC \o "1-3" \h \z \u </w:instrText>
      </w:r>
      <w:r w:rsidRPr="0031641C">
        <w:fldChar w:fldCharType="separate"/>
      </w:r>
      <w:hyperlink w:anchor="_Toc216265344" w:history="1">
        <w:r w:rsidR="001E7303" w:rsidRPr="008C6C82">
          <w:rPr>
            <w:rStyle w:val="Hyperlink"/>
          </w:rPr>
          <w:t>Learning sequence 1 – the beauty of taiko</w:t>
        </w:r>
        <w:r w:rsidR="001E7303">
          <w:rPr>
            <w:webHidden/>
          </w:rPr>
          <w:tab/>
        </w:r>
        <w:r w:rsidR="001E7303">
          <w:rPr>
            <w:webHidden/>
          </w:rPr>
          <w:fldChar w:fldCharType="begin"/>
        </w:r>
        <w:r w:rsidR="001E7303">
          <w:rPr>
            <w:webHidden/>
          </w:rPr>
          <w:instrText xml:space="preserve"> PAGEREF _Toc216265344 \h </w:instrText>
        </w:r>
        <w:r w:rsidR="001E7303">
          <w:rPr>
            <w:webHidden/>
          </w:rPr>
        </w:r>
        <w:r w:rsidR="001E7303">
          <w:rPr>
            <w:webHidden/>
          </w:rPr>
          <w:fldChar w:fldCharType="separate"/>
        </w:r>
        <w:r w:rsidR="001E7303">
          <w:rPr>
            <w:webHidden/>
          </w:rPr>
          <w:t>4</w:t>
        </w:r>
        <w:r w:rsidR="001E7303">
          <w:rPr>
            <w:webHidden/>
          </w:rPr>
          <w:fldChar w:fldCharType="end"/>
        </w:r>
      </w:hyperlink>
    </w:p>
    <w:p w14:paraId="0D1695D8" w14:textId="215F70DC" w:rsidR="001E7303" w:rsidRDefault="001E7303">
      <w:pPr>
        <w:pStyle w:val="TOC2"/>
        <w:rPr>
          <w:rFonts w:asciiTheme="minorHAnsi" w:eastAsiaTheme="minorEastAsia" w:hAnsiTheme="minorHAnsi" w:cstheme="minorBidi"/>
          <w:kern w:val="2"/>
          <w:sz w:val="24"/>
          <w:lang w:eastAsia="en-AU"/>
          <w14:ligatures w14:val="standardContextual"/>
        </w:rPr>
      </w:pPr>
      <w:hyperlink w:anchor="_Toc216265345" w:history="1">
        <w:r w:rsidRPr="008C6C82">
          <w:rPr>
            <w:rStyle w:val="Hyperlink"/>
          </w:rPr>
          <w:t>Influence and innovation glossary</w:t>
        </w:r>
        <w:r>
          <w:rPr>
            <w:webHidden/>
          </w:rPr>
          <w:tab/>
        </w:r>
        <w:r>
          <w:rPr>
            <w:webHidden/>
          </w:rPr>
          <w:fldChar w:fldCharType="begin"/>
        </w:r>
        <w:r>
          <w:rPr>
            <w:webHidden/>
          </w:rPr>
          <w:instrText xml:space="preserve"> PAGEREF _Toc216265345 \h </w:instrText>
        </w:r>
        <w:r>
          <w:rPr>
            <w:webHidden/>
          </w:rPr>
        </w:r>
        <w:r>
          <w:rPr>
            <w:webHidden/>
          </w:rPr>
          <w:fldChar w:fldCharType="separate"/>
        </w:r>
        <w:r>
          <w:rPr>
            <w:webHidden/>
          </w:rPr>
          <w:t>4</w:t>
        </w:r>
        <w:r>
          <w:rPr>
            <w:webHidden/>
          </w:rPr>
          <w:fldChar w:fldCharType="end"/>
        </w:r>
      </w:hyperlink>
    </w:p>
    <w:p w14:paraId="367F33B2" w14:textId="7EE1A520" w:rsidR="001E7303" w:rsidRDefault="001E730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6265346" w:history="1">
        <w:r w:rsidRPr="008C6C82">
          <w:rPr>
            <w:rStyle w:val="Hyperlink"/>
            <w:noProof/>
          </w:rPr>
          <w:t>Influence and innovation glossary – answers</w:t>
        </w:r>
        <w:r>
          <w:rPr>
            <w:noProof/>
            <w:webHidden/>
          </w:rPr>
          <w:tab/>
        </w:r>
        <w:r>
          <w:rPr>
            <w:noProof/>
            <w:webHidden/>
          </w:rPr>
          <w:fldChar w:fldCharType="begin"/>
        </w:r>
        <w:r>
          <w:rPr>
            <w:noProof/>
            <w:webHidden/>
          </w:rPr>
          <w:instrText xml:space="preserve"> PAGEREF _Toc216265346 \h </w:instrText>
        </w:r>
        <w:r>
          <w:rPr>
            <w:noProof/>
            <w:webHidden/>
          </w:rPr>
        </w:r>
        <w:r>
          <w:rPr>
            <w:noProof/>
            <w:webHidden/>
          </w:rPr>
          <w:fldChar w:fldCharType="separate"/>
        </w:r>
        <w:r>
          <w:rPr>
            <w:noProof/>
            <w:webHidden/>
          </w:rPr>
          <w:t>8</w:t>
        </w:r>
        <w:r>
          <w:rPr>
            <w:noProof/>
            <w:webHidden/>
          </w:rPr>
          <w:fldChar w:fldCharType="end"/>
        </w:r>
      </w:hyperlink>
    </w:p>
    <w:p w14:paraId="48EEFE4B" w14:textId="63625DF9" w:rsidR="001E7303" w:rsidRDefault="001E7303">
      <w:pPr>
        <w:pStyle w:val="TOC2"/>
        <w:rPr>
          <w:rFonts w:asciiTheme="minorHAnsi" w:eastAsiaTheme="minorEastAsia" w:hAnsiTheme="minorHAnsi" w:cstheme="minorBidi"/>
          <w:kern w:val="2"/>
          <w:sz w:val="24"/>
          <w:lang w:eastAsia="en-AU"/>
          <w14:ligatures w14:val="standardContextual"/>
        </w:rPr>
      </w:pPr>
      <w:hyperlink w:anchor="_Toc216265347" w:history="1">
        <w:r w:rsidRPr="008C6C82">
          <w:rPr>
            <w:rStyle w:val="Hyperlink"/>
          </w:rPr>
          <w:t xml:space="preserve">Activity 1.1 – an introduction to </w:t>
        </w:r>
        <w:r w:rsidRPr="008C6C82">
          <w:rPr>
            <w:rStyle w:val="Hyperlink"/>
            <w:i/>
            <w:iCs/>
          </w:rPr>
          <w:t xml:space="preserve">taiko </w:t>
        </w:r>
        <w:r w:rsidRPr="008C6C82">
          <w:rPr>
            <w:rStyle w:val="Hyperlink"/>
          </w:rPr>
          <w:t>worksheet</w:t>
        </w:r>
        <w:r>
          <w:rPr>
            <w:webHidden/>
          </w:rPr>
          <w:tab/>
        </w:r>
        <w:r>
          <w:rPr>
            <w:webHidden/>
          </w:rPr>
          <w:fldChar w:fldCharType="begin"/>
        </w:r>
        <w:r>
          <w:rPr>
            <w:webHidden/>
          </w:rPr>
          <w:instrText xml:space="preserve"> PAGEREF _Toc216265347 \h </w:instrText>
        </w:r>
        <w:r>
          <w:rPr>
            <w:webHidden/>
          </w:rPr>
        </w:r>
        <w:r>
          <w:rPr>
            <w:webHidden/>
          </w:rPr>
          <w:fldChar w:fldCharType="separate"/>
        </w:r>
        <w:r>
          <w:rPr>
            <w:webHidden/>
          </w:rPr>
          <w:t>14</w:t>
        </w:r>
        <w:r>
          <w:rPr>
            <w:webHidden/>
          </w:rPr>
          <w:fldChar w:fldCharType="end"/>
        </w:r>
      </w:hyperlink>
    </w:p>
    <w:p w14:paraId="139E59CB" w14:textId="7C3470F4" w:rsidR="001E7303" w:rsidRDefault="001E730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6265348" w:history="1">
        <w:r w:rsidRPr="008C6C82">
          <w:rPr>
            <w:rStyle w:val="Hyperlink"/>
            <w:noProof/>
          </w:rPr>
          <w:t>The 5 W’s worksheet</w:t>
        </w:r>
        <w:r>
          <w:rPr>
            <w:noProof/>
            <w:webHidden/>
          </w:rPr>
          <w:tab/>
        </w:r>
        <w:r>
          <w:rPr>
            <w:noProof/>
            <w:webHidden/>
          </w:rPr>
          <w:fldChar w:fldCharType="begin"/>
        </w:r>
        <w:r>
          <w:rPr>
            <w:noProof/>
            <w:webHidden/>
          </w:rPr>
          <w:instrText xml:space="preserve"> PAGEREF _Toc216265348 \h </w:instrText>
        </w:r>
        <w:r>
          <w:rPr>
            <w:noProof/>
            <w:webHidden/>
          </w:rPr>
        </w:r>
        <w:r>
          <w:rPr>
            <w:noProof/>
            <w:webHidden/>
          </w:rPr>
          <w:fldChar w:fldCharType="separate"/>
        </w:r>
        <w:r>
          <w:rPr>
            <w:noProof/>
            <w:webHidden/>
          </w:rPr>
          <w:t>16</w:t>
        </w:r>
        <w:r>
          <w:rPr>
            <w:noProof/>
            <w:webHidden/>
          </w:rPr>
          <w:fldChar w:fldCharType="end"/>
        </w:r>
      </w:hyperlink>
    </w:p>
    <w:p w14:paraId="3CE76C5B" w14:textId="236D5003" w:rsidR="001E7303" w:rsidRDefault="001E730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6265349" w:history="1">
        <w:r w:rsidRPr="008C6C82">
          <w:rPr>
            <w:rStyle w:val="Hyperlink"/>
            <w:noProof/>
          </w:rPr>
          <w:t>The 5 W’s worksheet – answers</w:t>
        </w:r>
        <w:r>
          <w:rPr>
            <w:noProof/>
            <w:webHidden/>
          </w:rPr>
          <w:tab/>
        </w:r>
        <w:r>
          <w:rPr>
            <w:noProof/>
            <w:webHidden/>
          </w:rPr>
          <w:fldChar w:fldCharType="begin"/>
        </w:r>
        <w:r>
          <w:rPr>
            <w:noProof/>
            <w:webHidden/>
          </w:rPr>
          <w:instrText xml:space="preserve"> PAGEREF _Toc216265349 \h </w:instrText>
        </w:r>
        <w:r>
          <w:rPr>
            <w:noProof/>
            <w:webHidden/>
          </w:rPr>
        </w:r>
        <w:r>
          <w:rPr>
            <w:noProof/>
            <w:webHidden/>
          </w:rPr>
          <w:fldChar w:fldCharType="separate"/>
        </w:r>
        <w:r>
          <w:rPr>
            <w:noProof/>
            <w:webHidden/>
          </w:rPr>
          <w:t>18</w:t>
        </w:r>
        <w:r>
          <w:rPr>
            <w:noProof/>
            <w:webHidden/>
          </w:rPr>
          <w:fldChar w:fldCharType="end"/>
        </w:r>
      </w:hyperlink>
    </w:p>
    <w:p w14:paraId="1534ADF6" w14:textId="1C81A707" w:rsidR="001E7303" w:rsidRDefault="001E7303">
      <w:pPr>
        <w:pStyle w:val="TOC2"/>
        <w:rPr>
          <w:rFonts w:asciiTheme="minorHAnsi" w:eastAsiaTheme="minorEastAsia" w:hAnsiTheme="minorHAnsi" w:cstheme="minorBidi"/>
          <w:kern w:val="2"/>
          <w:sz w:val="24"/>
          <w:lang w:eastAsia="en-AU"/>
          <w14:ligatures w14:val="standardContextual"/>
        </w:rPr>
      </w:pPr>
      <w:hyperlink w:anchor="_Toc216265350" w:history="1">
        <w:r w:rsidRPr="008C6C82">
          <w:rPr>
            <w:rStyle w:val="Hyperlink"/>
          </w:rPr>
          <w:t xml:space="preserve">Activity 1.2 – </w:t>
        </w:r>
        <w:r w:rsidRPr="008C6C82">
          <w:rPr>
            <w:rStyle w:val="Hyperlink"/>
            <w:i/>
            <w:iCs/>
          </w:rPr>
          <w:t>‘Hana Hachijo’ – The Beauty of 8</w:t>
        </w:r>
        <w:r>
          <w:rPr>
            <w:webHidden/>
          </w:rPr>
          <w:tab/>
        </w:r>
        <w:r>
          <w:rPr>
            <w:webHidden/>
          </w:rPr>
          <w:fldChar w:fldCharType="begin"/>
        </w:r>
        <w:r>
          <w:rPr>
            <w:webHidden/>
          </w:rPr>
          <w:instrText xml:space="preserve"> PAGEREF _Toc216265350 \h </w:instrText>
        </w:r>
        <w:r>
          <w:rPr>
            <w:webHidden/>
          </w:rPr>
        </w:r>
        <w:r>
          <w:rPr>
            <w:webHidden/>
          </w:rPr>
          <w:fldChar w:fldCharType="separate"/>
        </w:r>
        <w:r>
          <w:rPr>
            <w:webHidden/>
          </w:rPr>
          <w:t>19</w:t>
        </w:r>
        <w:r>
          <w:rPr>
            <w:webHidden/>
          </w:rPr>
          <w:fldChar w:fldCharType="end"/>
        </w:r>
      </w:hyperlink>
    </w:p>
    <w:p w14:paraId="2102741C" w14:textId="2E63DC51" w:rsidR="001E7303" w:rsidRDefault="001E730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6265351" w:history="1">
        <w:r w:rsidRPr="008C6C82">
          <w:rPr>
            <w:rStyle w:val="Hyperlink"/>
            <w:noProof/>
          </w:rPr>
          <w:t>Answers</w:t>
        </w:r>
        <w:r>
          <w:rPr>
            <w:noProof/>
            <w:webHidden/>
          </w:rPr>
          <w:tab/>
        </w:r>
        <w:r>
          <w:rPr>
            <w:noProof/>
            <w:webHidden/>
          </w:rPr>
          <w:fldChar w:fldCharType="begin"/>
        </w:r>
        <w:r>
          <w:rPr>
            <w:noProof/>
            <w:webHidden/>
          </w:rPr>
          <w:instrText xml:space="preserve"> PAGEREF _Toc216265351 \h </w:instrText>
        </w:r>
        <w:r>
          <w:rPr>
            <w:noProof/>
            <w:webHidden/>
          </w:rPr>
        </w:r>
        <w:r>
          <w:rPr>
            <w:noProof/>
            <w:webHidden/>
          </w:rPr>
          <w:fldChar w:fldCharType="separate"/>
        </w:r>
        <w:r>
          <w:rPr>
            <w:noProof/>
            <w:webHidden/>
          </w:rPr>
          <w:t>19</w:t>
        </w:r>
        <w:r>
          <w:rPr>
            <w:noProof/>
            <w:webHidden/>
          </w:rPr>
          <w:fldChar w:fldCharType="end"/>
        </w:r>
      </w:hyperlink>
    </w:p>
    <w:p w14:paraId="762D236C" w14:textId="6E201A54" w:rsidR="001E7303" w:rsidRDefault="001E7303">
      <w:pPr>
        <w:pStyle w:val="TOC2"/>
        <w:rPr>
          <w:rFonts w:asciiTheme="minorHAnsi" w:eastAsiaTheme="minorEastAsia" w:hAnsiTheme="minorHAnsi" w:cstheme="minorBidi"/>
          <w:kern w:val="2"/>
          <w:sz w:val="24"/>
          <w:lang w:eastAsia="en-AU"/>
          <w14:ligatures w14:val="standardContextual"/>
        </w:rPr>
      </w:pPr>
      <w:hyperlink w:anchor="_Toc216265352" w:history="1">
        <w:r w:rsidRPr="008C6C82">
          <w:rPr>
            <w:rStyle w:val="Hyperlink"/>
            <w:rFonts w:eastAsia="Arial"/>
          </w:rPr>
          <w:t xml:space="preserve">Activity 1.3 – the sound of </w:t>
        </w:r>
        <w:r w:rsidRPr="008C6C82">
          <w:rPr>
            <w:rStyle w:val="Hyperlink"/>
            <w:rFonts w:eastAsia="Arial"/>
            <w:i/>
            <w:iCs/>
          </w:rPr>
          <w:t>taiko</w:t>
        </w:r>
        <w:r>
          <w:rPr>
            <w:webHidden/>
          </w:rPr>
          <w:tab/>
        </w:r>
        <w:r>
          <w:rPr>
            <w:webHidden/>
          </w:rPr>
          <w:fldChar w:fldCharType="begin"/>
        </w:r>
        <w:r>
          <w:rPr>
            <w:webHidden/>
          </w:rPr>
          <w:instrText xml:space="preserve"> PAGEREF _Toc216265352 \h </w:instrText>
        </w:r>
        <w:r>
          <w:rPr>
            <w:webHidden/>
          </w:rPr>
        </w:r>
        <w:r>
          <w:rPr>
            <w:webHidden/>
          </w:rPr>
          <w:fldChar w:fldCharType="separate"/>
        </w:r>
        <w:r>
          <w:rPr>
            <w:webHidden/>
          </w:rPr>
          <w:t>20</w:t>
        </w:r>
        <w:r>
          <w:rPr>
            <w:webHidden/>
          </w:rPr>
          <w:fldChar w:fldCharType="end"/>
        </w:r>
      </w:hyperlink>
    </w:p>
    <w:p w14:paraId="3CB4CA7D" w14:textId="4C2A7A1D" w:rsidR="001E7303" w:rsidRDefault="001E730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6265353" w:history="1">
        <w:r w:rsidRPr="008C6C82">
          <w:rPr>
            <w:rStyle w:val="Hyperlink"/>
            <w:noProof/>
          </w:rPr>
          <w:t>Answers</w:t>
        </w:r>
        <w:r>
          <w:rPr>
            <w:noProof/>
            <w:webHidden/>
          </w:rPr>
          <w:tab/>
        </w:r>
        <w:r>
          <w:rPr>
            <w:noProof/>
            <w:webHidden/>
          </w:rPr>
          <w:fldChar w:fldCharType="begin"/>
        </w:r>
        <w:r>
          <w:rPr>
            <w:noProof/>
            <w:webHidden/>
          </w:rPr>
          <w:instrText xml:space="preserve"> PAGEREF _Toc216265353 \h </w:instrText>
        </w:r>
        <w:r>
          <w:rPr>
            <w:noProof/>
            <w:webHidden/>
          </w:rPr>
        </w:r>
        <w:r>
          <w:rPr>
            <w:noProof/>
            <w:webHidden/>
          </w:rPr>
          <w:fldChar w:fldCharType="separate"/>
        </w:r>
        <w:r>
          <w:rPr>
            <w:noProof/>
            <w:webHidden/>
          </w:rPr>
          <w:t>20</w:t>
        </w:r>
        <w:r>
          <w:rPr>
            <w:noProof/>
            <w:webHidden/>
          </w:rPr>
          <w:fldChar w:fldCharType="end"/>
        </w:r>
      </w:hyperlink>
    </w:p>
    <w:p w14:paraId="7EC8F8BF" w14:textId="2D1849B6" w:rsidR="001E7303" w:rsidRDefault="001E7303">
      <w:pPr>
        <w:pStyle w:val="TOC2"/>
        <w:rPr>
          <w:rFonts w:asciiTheme="minorHAnsi" w:eastAsiaTheme="minorEastAsia" w:hAnsiTheme="minorHAnsi" w:cstheme="minorBidi"/>
          <w:kern w:val="2"/>
          <w:sz w:val="24"/>
          <w:lang w:eastAsia="en-AU"/>
          <w14:ligatures w14:val="standardContextual"/>
        </w:rPr>
      </w:pPr>
      <w:hyperlink w:anchor="_Toc216265354" w:history="1">
        <w:r w:rsidRPr="008C6C82">
          <w:rPr>
            <w:rStyle w:val="Hyperlink"/>
            <w:rFonts w:eastAsia="Arial"/>
          </w:rPr>
          <w:t>Activity 1.5 – compositional analysis worksheet</w:t>
        </w:r>
        <w:r>
          <w:rPr>
            <w:webHidden/>
          </w:rPr>
          <w:tab/>
        </w:r>
        <w:r>
          <w:rPr>
            <w:webHidden/>
          </w:rPr>
          <w:fldChar w:fldCharType="begin"/>
        </w:r>
        <w:r>
          <w:rPr>
            <w:webHidden/>
          </w:rPr>
          <w:instrText xml:space="preserve"> PAGEREF _Toc216265354 \h </w:instrText>
        </w:r>
        <w:r>
          <w:rPr>
            <w:webHidden/>
          </w:rPr>
        </w:r>
        <w:r>
          <w:rPr>
            <w:webHidden/>
          </w:rPr>
          <w:fldChar w:fldCharType="separate"/>
        </w:r>
        <w:r>
          <w:rPr>
            <w:webHidden/>
          </w:rPr>
          <w:t>21</w:t>
        </w:r>
        <w:r>
          <w:rPr>
            <w:webHidden/>
          </w:rPr>
          <w:fldChar w:fldCharType="end"/>
        </w:r>
      </w:hyperlink>
    </w:p>
    <w:p w14:paraId="7EFBA155" w14:textId="3A12FFA7" w:rsidR="001E7303" w:rsidRDefault="001E730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6265355" w:history="1">
        <w:r w:rsidRPr="008C6C82">
          <w:rPr>
            <w:rStyle w:val="Hyperlink"/>
            <w:noProof/>
          </w:rPr>
          <w:t>Answers</w:t>
        </w:r>
        <w:r>
          <w:rPr>
            <w:noProof/>
            <w:webHidden/>
          </w:rPr>
          <w:tab/>
        </w:r>
        <w:r>
          <w:rPr>
            <w:noProof/>
            <w:webHidden/>
          </w:rPr>
          <w:fldChar w:fldCharType="begin"/>
        </w:r>
        <w:r>
          <w:rPr>
            <w:noProof/>
            <w:webHidden/>
          </w:rPr>
          <w:instrText xml:space="preserve"> PAGEREF _Toc216265355 \h </w:instrText>
        </w:r>
        <w:r>
          <w:rPr>
            <w:noProof/>
            <w:webHidden/>
          </w:rPr>
        </w:r>
        <w:r>
          <w:rPr>
            <w:noProof/>
            <w:webHidden/>
          </w:rPr>
          <w:fldChar w:fldCharType="separate"/>
        </w:r>
        <w:r>
          <w:rPr>
            <w:noProof/>
            <w:webHidden/>
          </w:rPr>
          <w:t>22</w:t>
        </w:r>
        <w:r>
          <w:rPr>
            <w:noProof/>
            <w:webHidden/>
          </w:rPr>
          <w:fldChar w:fldCharType="end"/>
        </w:r>
      </w:hyperlink>
    </w:p>
    <w:p w14:paraId="16693417" w14:textId="7433A7B8" w:rsidR="001E7303" w:rsidRDefault="001E7303">
      <w:pPr>
        <w:pStyle w:val="TOC1"/>
        <w:rPr>
          <w:rFonts w:asciiTheme="minorHAnsi" w:eastAsiaTheme="minorEastAsia" w:hAnsiTheme="minorHAnsi" w:cstheme="minorBidi"/>
          <w:b w:val="0"/>
          <w:kern w:val="2"/>
          <w:sz w:val="24"/>
          <w:lang w:eastAsia="en-AU"/>
          <w14:ligatures w14:val="standardContextual"/>
        </w:rPr>
      </w:pPr>
      <w:hyperlink w:anchor="_Toc216265356" w:history="1">
        <w:r w:rsidRPr="008C6C82">
          <w:rPr>
            <w:rStyle w:val="Hyperlink"/>
          </w:rPr>
          <w:t>Learning sequence 2 – from tradition to tomorrow</w:t>
        </w:r>
        <w:r>
          <w:rPr>
            <w:webHidden/>
          </w:rPr>
          <w:tab/>
        </w:r>
        <w:r>
          <w:rPr>
            <w:webHidden/>
          </w:rPr>
          <w:fldChar w:fldCharType="begin"/>
        </w:r>
        <w:r>
          <w:rPr>
            <w:webHidden/>
          </w:rPr>
          <w:instrText xml:space="preserve"> PAGEREF _Toc216265356 \h </w:instrText>
        </w:r>
        <w:r>
          <w:rPr>
            <w:webHidden/>
          </w:rPr>
        </w:r>
        <w:r>
          <w:rPr>
            <w:webHidden/>
          </w:rPr>
          <w:fldChar w:fldCharType="separate"/>
        </w:r>
        <w:r>
          <w:rPr>
            <w:webHidden/>
          </w:rPr>
          <w:t>23</w:t>
        </w:r>
        <w:r>
          <w:rPr>
            <w:webHidden/>
          </w:rPr>
          <w:fldChar w:fldCharType="end"/>
        </w:r>
      </w:hyperlink>
    </w:p>
    <w:p w14:paraId="5D0013B8" w14:textId="74FE94F8" w:rsidR="001E7303" w:rsidRDefault="001E7303">
      <w:pPr>
        <w:pStyle w:val="TOC2"/>
        <w:rPr>
          <w:rFonts w:asciiTheme="minorHAnsi" w:eastAsiaTheme="minorEastAsia" w:hAnsiTheme="minorHAnsi" w:cstheme="minorBidi"/>
          <w:kern w:val="2"/>
          <w:sz w:val="24"/>
          <w:lang w:eastAsia="en-AU"/>
          <w14:ligatures w14:val="standardContextual"/>
        </w:rPr>
      </w:pPr>
      <w:hyperlink w:anchor="_Toc216265357" w:history="1">
        <w:r w:rsidRPr="008C6C82">
          <w:rPr>
            <w:rStyle w:val="Hyperlink"/>
          </w:rPr>
          <w:t>Activity 2.1 – the influence of cultural change worksheet</w:t>
        </w:r>
        <w:r>
          <w:rPr>
            <w:webHidden/>
          </w:rPr>
          <w:tab/>
        </w:r>
        <w:r>
          <w:rPr>
            <w:webHidden/>
          </w:rPr>
          <w:fldChar w:fldCharType="begin"/>
        </w:r>
        <w:r>
          <w:rPr>
            <w:webHidden/>
          </w:rPr>
          <w:instrText xml:space="preserve"> PAGEREF _Toc216265357 \h </w:instrText>
        </w:r>
        <w:r>
          <w:rPr>
            <w:webHidden/>
          </w:rPr>
        </w:r>
        <w:r>
          <w:rPr>
            <w:webHidden/>
          </w:rPr>
          <w:fldChar w:fldCharType="separate"/>
        </w:r>
        <w:r>
          <w:rPr>
            <w:webHidden/>
          </w:rPr>
          <w:t>23</w:t>
        </w:r>
        <w:r>
          <w:rPr>
            <w:webHidden/>
          </w:rPr>
          <w:fldChar w:fldCharType="end"/>
        </w:r>
      </w:hyperlink>
    </w:p>
    <w:p w14:paraId="670170FA" w14:textId="2A0FA738" w:rsidR="001E7303" w:rsidRDefault="001E730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6265358" w:history="1">
        <w:r w:rsidRPr="008C6C82">
          <w:rPr>
            <w:rStyle w:val="Hyperlink"/>
            <w:i/>
            <w:iCs/>
            <w:noProof/>
          </w:rPr>
          <w:t>Taiko</w:t>
        </w:r>
        <w:r w:rsidRPr="008C6C82">
          <w:rPr>
            <w:rStyle w:val="Hyperlink"/>
            <w:noProof/>
          </w:rPr>
          <w:t xml:space="preserve"> through time</w:t>
        </w:r>
        <w:r>
          <w:rPr>
            <w:noProof/>
            <w:webHidden/>
          </w:rPr>
          <w:tab/>
        </w:r>
        <w:r>
          <w:rPr>
            <w:noProof/>
            <w:webHidden/>
          </w:rPr>
          <w:fldChar w:fldCharType="begin"/>
        </w:r>
        <w:r>
          <w:rPr>
            <w:noProof/>
            <w:webHidden/>
          </w:rPr>
          <w:instrText xml:space="preserve"> PAGEREF _Toc216265358 \h </w:instrText>
        </w:r>
        <w:r>
          <w:rPr>
            <w:noProof/>
            <w:webHidden/>
          </w:rPr>
        </w:r>
        <w:r>
          <w:rPr>
            <w:noProof/>
            <w:webHidden/>
          </w:rPr>
          <w:fldChar w:fldCharType="separate"/>
        </w:r>
        <w:r>
          <w:rPr>
            <w:noProof/>
            <w:webHidden/>
          </w:rPr>
          <w:t>23</w:t>
        </w:r>
        <w:r>
          <w:rPr>
            <w:noProof/>
            <w:webHidden/>
          </w:rPr>
          <w:fldChar w:fldCharType="end"/>
        </w:r>
      </w:hyperlink>
    </w:p>
    <w:p w14:paraId="3D581FAE" w14:textId="450AB377" w:rsidR="001E7303" w:rsidRDefault="001E7303">
      <w:pPr>
        <w:pStyle w:val="TOC2"/>
        <w:rPr>
          <w:rFonts w:asciiTheme="minorHAnsi" w:eastAsiaTheme="minorEastAsia" w:hAnsiTheme="minorHAnsi" w:cstheme="minorBidi"/>
          <w:kern w:val="2"/>
          <w:sz w:val="24"/>
          <w:lang w:eastAsia="en-AU"/>
          <w14:ligatures w14:val="standardContextual"/>
        </w:rPr>
      </w:pPr>
      <w:hyperlink w:anchor="_Toc216265359" w:history="1">
        <w:r w:rsidRPr="008C6C82">
          <w:rPr>
            <w:rStyle w:val="Hyperlink"/>
            <w:rFonts w:eastAsia="Arial"/>
          </w:rPr>
          <w:t>Activity 2.2 – ‘Become’ that other side</w:t>
        </w:r>
        <w:r>
          <w:rPr>
            <w:webHidden/>
          </w:rPr>
          <w:tab/>
        </w:r>
        <w:r>
          <w:rPr>
            <w:webHidden/>
          </w:rPr>
          <w:fldChar w:fldCharType="begin"/>
        </w:r>
        <w:r>
          <w:rPr>
            <w:webHidden/>
          </w:rPr>
          <w:instrText xml:space="preserve"> PAGEREF _Toc216265359 \h </w:instrText>
        </w:r>
        <w:r>
          <w:rPr>
            <w:webHidden/>
          </w:rPr>
        </w:r>
        <w:r>
          <w:rPr>
            <w:webHidden/>
          </w:rPr>
          <w:fldChar w:fldCharType="separate"/>
        </w:r>
        <w:r>
          <w:rPr>
            <w:webHidden/>
          </w:rPr>
          <w:t>25</w:t>
        </w:r>
        <w:r>
          <w:rPr>
            <w:webHidden/>
          </w:rPr>
          <w:fldChar w:fldCharType="end"/>
        </w:r>
      </w:hyperlink>
    </w:p>
    <w:p w14:paraId="78C42F86" w14:textId="2A0A95BE" w:rsidR="001E7303" w:rsidRDefault="001E730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6265360" w:history="1">
        <w:r w:rsidRPr="008C6C82">
          <w:rPr>
            <w:rStyle w:val="Hyperlink"/>
            <w:noProof/>
          </w:rPr>
          <w:t>Answers</w:t>
        </w:r>
        <w:r>
          <w:rPr>
            <w:noProof/>
            <w:webHidden/>
          </w:rPr>
          <w:tab/>
        </w:r>
        <w:r>
          <w:rPr>
            <w:noProof/>
            <w:webHidden/>
          </w:rPr>
          <w:fldChar w:fldCharType="begin"/>
        </w:r>
        <w:r>
          <w:rPr>
            <w:noProof/>
            <w:webHidden/>
          </w:rPr>
          <w:instrText xml:space="preserve"> PAGEREF _Toc216265360 \h </w:instrText>
        </w:r>
        <w:r>
          <w:rPr>
            <w:noProof/>
            <w:webHidden/>
          </w:rPr>
        </w:r>
        <w:r>
          <w:rPr>
            <w:noProof/>
            <w:webHidden/>
          </w:rPr>
          <w:fldChar w:fldCharType="separate"/>
        </w:r>
        <w:r>
          <w:rPr>
            <w:noProof/>
            <w:webHidden/>
          </w:rPr>
          <w:t>25</w:t>
        </w:r>
        <w:r>
          <w:rPr>
            <w:noProof/>
            <w:webHidden/>
          </w:rPr>
          <w:fldChar w:fldCharType="end"/>
        </w:r>
      </w:hyperlink>
    </w:p>
    <w:p w14:paraId="1960154D" w14:textId="14208B56" w:rsidR="001E7303" w:rsidRDefault="001E7303">
      <w:pPr>
        <w:pStyle w:val="TOC2"/>
        <w:rPr>
          <w:rFonts w:asciiTheme="minorHAnsi" w:eastAsiaTheme="minorEastAsia" w:hAnsiTheme="minorHAnsi" w:cstheme="minorBidi"/>
          <w:kern w:val="2"/>
          <w:sz w:val="24"/>
          <w:lang w:eastAsia="en-AU"/>
          <w14:ligatures w14:val="standardContextual"/>
        </w:rPr>
      </w:pPr>
      <w:hyperlink w:anchor="_Toc216265361" w:history="1">
        <w:r w:rsidRPr="008C6C82">
          <w:rPr>
            <w:rStyle w:val="Hyperlink"/>
            <w:rFonts w:eastAsia="Arial"/>
          </w:rPr>
          <w:t>Activity 2.4 – the significance of 7</w:t>
        </w:r>
        <w:r>
          <w:rPr>
            <w:webHidden/>
          </w:rPr>
          <w:tab/>
        </w:r>
        <w:r>
          <w:rPr>
            <w:webHidden/>
          </w:rPr>
          <w:fldChar w:fldCharType="begin"/>
        </w:r>
        <w:r>
          <w:rPr>
            <w:webHidden/>
          </w:rPr>
          <w:instrText xml:space="preserve"> PAGEREF _Toc216265361 \h </w:instrText>
        </w:r>
        <w:r>
          <w:rPr>
            <w:webHidden/>
          </w:rPr>
        </w:r>
        <w:r>
          <w:rPr>
            <w:webHidden/>
          </w:rPr>
          <w:fldChar w:fldCharType="separate"/>
        </w:r>
        <w:r>
          <w:rPr>
            <w:webHidden/>
          </w:rPr>
          <w:t>26</w:t>
        </w:r>
        <w:r>
          <w:rPr>
            <w:webHidden/>
          </w:rPr>
          <w:fldChar w:fldCharType="end"/>
        </w:r>
      </w:hyperlink>
    </w:p>
    <w:p w14:paraId="161DFAED" w14:textId="4BBE24AB" w:rsidR="001E7303" w:rsidRDefault="001E730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6265362" w:history="1">
        <w:r w:rsidRPr="008C6C82">
          <w:rPr>
            <w:rStyle w:val="Hyperlink"/>
            <w:noProof/>
          </w:rPr>
          <w:t>Answers</w:t>
        </w:r>
        <w:r>
          <w:rPr>
            <w:noProof/>
            <w:webHidden/>
          </w:rPr>
          <w:tab/>
        </w:r>
        <w:r>
          <w:rPr>
            <w:noProof/>
            <w:webHidden/>
          </w:rPr>
          <w:fldChar w:fldCharType="begin"/>
        </w:r>
        <w:r>
          <w:rPr>
            <w:noProof/>
            <w:webHidden/>
          </w:rPr>
          <w:instrText xml:space="preserve"> PAGEREF _Toc216265362 \h </w:instrText>
        </w:r>
        <w:r>
          <w:rPr>
            <w:noProof/>
            <w:webHidden/>
          </w:rPr>
        </w:r>
        <w:r>
          <w:rPr>
            <w:noProof/>
            <w:webHidden/>
          </w:rPr>
          <w:fldChar w:fldCharType="separate"/>
        </w:r>
        <w:r>
          <w:rPr>
            <w:noProof/>
            <w:webHidden/>
          </w:rPr>
          <w:t>26</w:t>
        </w:r>
        <w:r>
          <w:rPr>
            <w:noProof/>
            <w:webHidden/>
          </w:rPr>
          <w:fldChar w:fldCharType="end"/>
        </w:r>
      </w:hyperlink>
    </w:p>
    <w:p w14:paraId="1730024F" w14:textId="614AFBB2" w:rsidR="001E7303" w:rsidRDefault="001E7303">
      <w:pPr>
        <w:pStyle w:val="TOC2"/>
        <w:rPr>
          <w:rFonts w:asciiTheme="minorHAnsi" w:eastAsiaTheme="minorEastAsia" w:hAnsiTheme="minorHAnsi" w:cstheme="minorBidi"/>
          <w:kern w:val="2"/>
          <w:sz w:val="24"/>
          <w:lang w:eastAsia="en-AU"/>
          <w14:ligatures w14:val="standardContextual"/>
        </w:rPr>
      </w:pPr>
      <w:hyperlink w:anchor="_Toc216265363" w:history="1">
        <w:r w:rsidRPr="008C6C82">
          <w:rPr>
            <w:rStyle w:val="Hyperlink"/>
            <w:rFonts w:eastAsia="Arial"/>
          </w:rPr>
          <w:t>Activity 2.5 – practising ‘Pearl’ worksheet</w:t>
        </w:r>
        <w:r>
          <w:rPr>
            <w:webHidden/>
          </w:rPr>
          <w:tab/>
        </w:r>
        <w:r>
          <w:rPr>
            <w:webHidden/>
          </w:rPr>
          <w:fldChar w:fldCharType="begin"/>
        </w:r>
        <w:r>
          <w:rPr>
            <w:webHidden/>
          </w:rPr>
          <w:instrText xml:space="preserve"> PAGEREF _Toc216265363 \h </w:instrText>
        </w:r>
        <w:r>
          <w:rPr>
            <w:webHidden/>
          </w:rPr>
        </w:r>
        <w:r>
          <w:rPr>
            <w:webHidden/>
          </w:rPr>
          <w:fldChar w:fldCharType="separate"/>
        </w:r>
        <w:r>
          <w:rPr>
            <w:webHidden/>
          </w:rPr>
          <w:t>28</w:t>
        </w:r>
        <w:r>
          <w:rPr>
            <w:webHidden/>
          </w:rPr>
          <w:fldChar w:fldCharType="end"/>
        </w:r>
      </w:hyperlink>
    </w:p>
    <w:p w14:paraId="27D54A9F" w14:textId="5C5F9295" w:rsidR="001E7303" w:rsidRDefault="001E7303">
      <w:pPr>
        <w:pStyle w:val="TOC1"/>
        <w:rPr>
          <w:rFonts w:asciiTheme="minorHAnsi" w:eastAsiaTheme="minorEastAsia" w:hAnsiTheme="minorHAnsi" w:cstheme="minorBidi"/>
          <w:b w:val="0"/>
          <w:kern w:val="2"/>
          <w:sz w:val="24"/>
          <w:lang w:eastAsia="en-AU"/>
          <w14:ligatures w14:val="standardContextual"/>
        </w:rPr>
      </w:pPr>
      <w:hyperlink w:anchor="_Toc216265364" w:history="1">
        <w:r w:rsidRPr="008C6C82">
          <w:rPr>
            <w:rStyle w:val="Hyperlink"/>
          </w:rPr>
          <w:t xml:space="preserve">Learning sequence 3 – </w:t>
        </w:r>
        <w:r w:rsidRPr="008C6C82">
          <w:rPr>
            <w:rStyle w:val="Hyperlink"/>
            <w:i/>
            <w:iCs/>
          </w:rPr>
          <w:t>Suzume</w:t>
        </w:r>
        <w:r w:rsidRPr="008C6C82">
          <w:rPr>
            <w:rStyle w:val="Hyperlink"/>
          </w:rPr>
          <w:t xml:space="preserve"> unlocked – the sound of anime</w:t>
        </w:r>
        <w:r>
          <w:rPr>
            <w:webHidden/>
          </w:rPr>
          <w:tab/>
        </w:r>
        <w:r>
          <w:rPr>
            <w:webHidden/>
          </w:rPr>
          <w:fldChar w:fldCharType="begin"/>
        </w:r>
        <w:r>
          <w:rPr>
            <w:webHidden/>
          </w:rPr>
          <w:instrText xml:space="preserve"> PAGEREF _Toc216265364 \h </w:instrText>
        </w:r>
        <w:r>
          <w:rPr>
            <w:webHidden/>
          </w:rPr>
        </w:r>
        <w:r>
          <w:rPr>
            <w:webHidden/>
          </w:rPr>
          <w:fldChar w:fldCharType="separate"/>
        </w:r>
        <w:r>
          <w:rPr>
            <w:webHidden/>
          </w:rPr>
          <w:t>29</w:t>
        </w:r>
        <w:r>
          <w:rPr>
            <w:webHidden/>
          </w:rPr>
          <w:fldChar w:fldCharType="end"/>
        </w:r>
      </w:hyperlink>
    </w:p>
    <w:p w14:paraId="3C9C78E6" w14:textId="36D94FF8" w:rsidR="001E7303" w:rsidRDefault="001E7303">
      <w:pPr>
        <w:pStyle w:val="TOC2"/>
        <w:rPr>
          <w:rFonts w:asciiTheme="minorHAnsi" w:eastAsiaTheme="minorEastAsia" w:hAnsiTheme="minorHAnsi" w:cstheme="minorBidi"/>
          <w:kern w:val="2"/>
          <w:sz w:val="24"/>
          <w:lang w:eastAsia="en-AU"/>
          <w14:ligatures w14:val="standardContextual"/>
        </w:rPr>
      </w:pPr>
      <w:hyperlink w:anchor="_Toc216265365" w:history="1">
        <w:r w:rsidRPr="008C6C82">
          <w:rPr>
            <w:rStyle w:val="Hyperlink"/>
            <w:rFonts w:eastAsia="Arial"/>
          </w:rPr>
          <w:t xml:space="preserve">Activity 3.1 – discovering </w:t>
        </w:r>
        <w:r w:rsidRPr="008C6C82">
          <w:rPr>
            <w:rStyle w:val="Hyperlink"/>
            <w:rFonts w:eastAsia="Arial"/>
            <w:i/>
          </w:rPr>
          <w:t xml:space="preserve">Suzume </w:t>
        </w:r>
        <w:r w:rsidRPr="008C6C82">
          <w:rPr>
            <w:rStyle w:val="Hyperlink"/>
            <w:rFonts w:eastAsia="Arial"/>
            <w:iCs/>
          </w:rPr>
          <w:t>worksheet</w:t>
        </w:r>
        <w:r>
          <w:rPr>
            <w:webHidden/>
          </w:rPr>
          <w:tab/>
        </w:r>
        <w:r>
          <w:rPr>
            <w:webHidden/>
          </w:rPr>
          <w:fldChar w:fldCharType="begin"/>
        </w:r>
        <w:r>
          <w:rPr>
            <w:webHidden/>
          </w:rPr>
          <w:instrText xml:space="preserve"> PAGEREF _Toc216265365 \h </w:instrText>
        </w:r>
        <w:r>
          <w:rPr>
            <w:webHidden/>
          </w:rPr>
        </w:r>
        <w:r>
          <w:rPr>
            <w:webHidden/>
          </w:rPr>
          <w:fldChar w:fldCharType="separate"/>
        </w:r>
        <w:r>
          <w:rPr>
            <w:webHidden/>
          </w:rPr>
          <w:t>29</w:t>
        </w:r>
        <w:r>
          <w:rPr>
            <w:webHidden/>
          </w:rPr>
          <w:fldChar w:fldCharType="end"/>
        </w:r>
      </w:hyperlink>
    </w:p>
    <w:p w14:paraId="59D6DFCD" w14:textId="58611046" w:rsidR="001E7303" w:rsidRDefault="001E730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6265366" w:history="1">
        <w:r w:rsidRPr="008C6C82">
          <w:rPr>
            <w:rStyle w:val="Hyperlink"/>
            <w:noProof/>
          </w:rPr>
          <w:t xml:space="preserve">Discovering </w:t>
        </w:r>
        <w:r w:rsidRPr="008C6C82">
          <w:rPr>
            <w:rStyle w:val="Hyperlink"/>
            <w:i/>
            <w:iCs/>
            <w:noProof/>
          </w:rPr>
          <w:t>Suzume</w:t>
        </w:r>
        <w:r w:rsidRPr="008C6C82">
          <w:rPr>
            <w:rStyle w:val="Hyperlink"/>
            <w:noProof/>
          </w:rPr>
          <w:t xml:space="preserve"> worksheet – answers</w:t>
        </w:r>
        <w:r>
          <w:rPr>
            <w:noProof/>
            <w:webHidden/>
          </w:rPr>
          <w:tab/>
        </w:r>
        <w:r>
          <w:rPr>
            <w:noProof/>
            <w:webHidden/>
          </w:rPr>
          <w:fldChar w:fldCharType="begin"/>
        </w:r>
        <w:r>
          <w:rPr>
            <w:noProof/>
            <w:webHidden/>
          </w:rPr>
          <w:instrText xml:space="preserve"> PAGEREF _Toc216265366 \h </w:instrText>
        </w:r>
        <w:r>
          <w:rPr>
            <w:noProof/>
            <w:webHidden/>
          </w:rPr>
        </w:r>
        <w:r>
          <w:rPr>
            <w:noProof/>
            <w:webHidden/>
          </w:rPr>
          <w:fldChar w:fldCharType="separate"/>
        </w:r>
        <w:r>
          <w:rPr>
            <w:noProof/>
            <w:webHidden/>
          </w:rPr>
          <w:t>31</w:t>
        </w:r>
        <w:r>
          <w:rPr>
            <w:noProof/>
            <w:webHidden/>
          </w:rPr>
          <w:fldChar w:fldCharType="end"/>
        </w:r>
      </w:hyperlink>
    </w:p>
    <w:p w14:paraId="2354A9EB" w14:textId="670B4D87" w:rsidR="001E7303" w:rsidRDefault="001E7303">
      <w:pPr>
        <w:pStyle w:val="TOC2"/>
        <w:rPr>
          <w:rFonts w:asciiTheme="minorHAnsi" w:eastAsiaTheme="minorEastAsia" w:hAnsiTheme="minorHAnsi" w:cstheme="minorBidi"/>
          <w:kern w:val="2"/>
          <w:sz w:val="24"/>
          <w:lang w:eastAsia="en-AU"/>
          <w14:ligatures w14:val="standardContextual"/>
        </w:rPr>
      </w:pPr>
      <w:hyperlink w:anchor="_Toc216265367" w:history="1">
        <w:r w:rsidRPr="008C6C82">
          <w:rPr>
            <w:rStyle w:val="Hyperlink"/>
            <w:rFonts w:eastAsia="Arial"/>
          </w:rPr>
          <w:t xml:space="preserve">Activity 3.2 – </w:t>
        </w:r>
        <w:r w:rsidRPr="008C6C82">
          <w:rPr>
            <w:rStyle w:val="Hyperlink"/>
            <w:rFonts w:eastAsia="Arial"/>
            <w:i/>
          </w:rPr>
          <w:t xml:space="preserve">Suzume – </w:t>
        </w:r>
        <w:r w:rsidRPr="008C6C82">
          <w:rPr>
            <w:rStyle w:val="Hyperlink"/>
            <w:rFonts w:eastAsia="Arial"/>
          </w:rPr>
          <w:t>the main theme worksheet</w:t>
        </w:r>
        <w:r>
          <w:rPr>
            <w:webHidden/>
          </w:rPr>
          <w:tab/>
        </w:r>
        <w:r>
          <w:rPr>
            <w:webHidden/>
          </w:rPr>
          <w:fldChar w:fldCharType="begin"/>
        </w:r>
        <w:r>
          <w:rPr>
            <w:webHidden/>
          </w:rPr>
          <w:instrText xml:space="preserve"> PAGEREF _Toc216265367 \h </w:instrText>
        </w:r>
        <w:r>
          <w:rPr>
            <w:webHidden/>
          </w:rPr>
        </w:r>
        <w:r>
          <w:rPr>
            <w:webHidden/>
          </w:rPr>
          <w:fldChar w:fldCharType="separate"/>
        </w:r>
        <w:r>
          <w:rPr>
            <w:webHidden/>
          </w:rPr>
          <w:t>33</w:t>
        </w:r>
        <w:r>
          <w:rPr>
            <w:webHidden/>
          </w:rPr>
          <w:fldChar w:fldCharType="end"/>
        </w:r>
      </w:hyperlink>
    </w:p>
    <w:p w14:paraId="02076C2D" w14:textId="16ABF1AF" w:rsidR="001E7303" w:rsidRDefault="001E730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6265368" w:history="1">
        <w:r w:rsidRPr="008C6C82">
          <w:rPr>
            <w:rStyle w:val="Hyperlink"/>
            <w:i/>
            <w:iCs/>
            <w:noProof/>
          </w:rPr>
          <w:t>Suzume</w:t>
        </w:r>
        <w:r w:rsidRPr="008C6C82">
          <w:rPr>
            <w:rStyle w:val="Hyperlink"/>
            <w:noProof/>
          </w:rPr>
          <w:t xml:space="preserve"> – the main theme worksheet – answers</w:t>
        </w:r>
        <w:r>
          <w:rPr>
            <w:noProof/>
            <w:webHidden/>
          </w:rPr>
          <w:tab/>
        </w:r>
        <w:r>
          <w:rPr>
            <w:noProof/>
            <w:webHidden/>
          </w:rPr>
          <w:fldChar w:fldCharType="begin"/>
        </w:r>
        <w:r>
          <w:rPr>
            <w:noProof/>
            <w:webHidden/>
          </w:rPr>
          <w:instrText xml:space="preserve"> PAGEREF _Toc216265368 \h </w:instrText>
        </w:r>
        <w:r>
          <w:rPr>
            <w:noProof/>
            <w:webHidden/>
          </w:rPr>
        </w:r>
        <w:r>
          <w:rPr>
            <w:noProof/>
            <w:webHidden/>
          </w:rPr>
          <w:fldChar w:fldCharType="separate"/>
        </w:r>
        <w:r>
          <w:rPr>
            <w:noProof/>
            <w:webHidden/>
          </w:rPr>
          <w:t>34</w:t>
        </w:r>
        <w:r>
          <w:rPr>
            <w:noProof/>
            <w:webHidden/>
          </w:rPr>
          <w:fldChar w:fldCharType="end"/>
        </w:r>
      </w:hyperlink>
    </w:p>
    <w:p w14:paraId="71CD989E" w14:textId="4D9B8764" w:rsidR="001E7303" w:rsidRDefault="001E7303">
      <w:pPr>
        <w:pStyle w:val="TOC2"/>
        <w:rPr>
          <w:rFonts w:asciiTheme="minorHAnsi" w:eastAsiaTheme="minorEastAsia" w:hAnsiTheme="minorHAnsi" w:cstheme="minorBidi"/>
          <w:kern w:val="2"/>
          <w:sz w:val="24"/>
          <w:lang w:eastAsia="en-AU"/>
          <w14:ligatures w14:val="standardContextual"/>
        </w:rPr>
      </w:pPr>
      <w:hyperlink w:anchor="_Toc216265369" w:history="1">
        <w:r w:rsidRPr="008C6C82">
          <w:rPr>
            <w:rStyle w:val="Hyperlink"/>
            <w:rFonts w:eastAsia="Arial"/>
          </w:rPr>
          <w:t>Activity 3.3 – comparison worksheet</w:t>
        </w:r>
        <w:r>
          <w:rPr>
            <w:webHidden/>
          </w:rPr>
          <w:tab/>
        </w:r>
        <w:r>
          <w:rPr>
            <w:webHidden/>
          </w:rPr>
          <w:fldChar w:fldCharType="begin"/>
        </w:r>
        <w:r>
          <w:rPr>
            <w:webHidden/>
          </w:rPr>
          <w:instrText xml:space="preserve"> PAGEREF _Toc216265369 \h </w:instrText>
        </w:r>
        <w:r>
          <w:rPr>
            <w:webHidden/>
          </w:rPr>
        </w:r>
        <w:r>
          <w:rPr>
            <w:webHidden/>
          </w:rPr>
          <w:fldChar w:fldCharType="separate"/>
        </w:r>
        <w:r>
          <w:rPr>
            <w:webHidden/>
          </w:rPr>
          <w:t>35</w:t>
        </w:r>
        <w:r>
          <w:rPr>
            <w:webHidden/>
          </w:rPr>
          <w:fldChar w:fldCharType="end"/>
        </w:r>
      </w:hyperlink>
    </w:p>
    <w:p w14:paraId="7764CDEC" w14:textId="13C41D61" w:rsidR="001E7303" w:rsidRDefault="001E730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6265370" w:history="1">
        <w:r w:rsidRPr="008C6C82">
          <w:rPr>
            <w:rStyle w:val="Hyperlink"/>
            <w:rFonts w:eastAsia="Arial"/>
            <w:noProof/>
          </w:rPr>
          <w:t>Comparison worksheet – answers</w:t>
        </w:r>
        <w:r>
          <w:rPr>
            <w:noProof/>
            <w:webHidden/>
          </w:rPr>
          <w:tab/>
        </w:r>
        <w:r>
          <w:rPr>
            <w:noProof/>
            <w:webHidden/>
          </w:rPr>
          <w:fldChar w:fldCharType="begin"/>
        </w:r>
        <w:r>
          <w:rPr>
            <w:noProof/>
            <w:webHidden/>
          </w:rPr>
          <w:instrText xml:space="preserve"> PAGEREF _Toc216265370 \h </w:instrText>
        </w:r>
        <w:r>
          <w:rPr>
            <w:noProof/>
            <w:webHidden/>
          </w:rPr>
        </w:r>
        <w:r>
          <w:rPr>
            <w:noProof/>
            <w:webHidden/>
          </w:rPr>
          <w:fldChar w:fldCharType="separate"/>
        </w:r>
        <w:r>
          <w:rPr>
            <w:noProof/>
            <w:webHidden/>
          </w:rPr>
          <w:t>37</w:t>
        </w:r>
        <w:r>
          <w:rPr>
            <w:noProof/>
            <w:webHidden/>
          </w:rPr>
          <w:fldChar w:fldCharType="end"/>
        </w:r>
      </w:hyperlink>
    </w:p>
    <w:p w14:paraId="713CD67C" w14:textId="7041D02F" w:rsidR="001E7303" w:rsidRDefault="001E7303">
      <w:pPr>
        <w:pStyle w:val="TOC2"/>
        <w:rPr>
          <w:rFonts w:asciiTheme="minorHAnsi" w:eastAsiaTheme="minorEastAsia" w:hAnsiTheme="minorHAnsi" w:cstheme="minorBidi"/>
          <w:kern w:val="2"/>
          <w:sz w:val="24"/>
          <w:lang w:eastAsia="en-AU"/>
          <w14:ligatures w14:val="standardContextual"/>
        </w:rPr>
      </w:pPr>
      <w:hyperlink w:anchor="_Toc216265371" w:history="1">
        <w:r w:rsidRPr="008C6C82">
          <w:rPr>
            <w:rStyle w:val="Hyperlink"/>
            <w:rFonts w:eastAsia="Arial"/>
          </w:rPr>
          <w:t>Activity 3.4 – inside the composing process worksheet</w:t>
        </w:r>
        <w:r>
          <w:rPr>
            <w:webHidden/>
          </w:rPr>
          <w:tab/>
        </w:r>
        <w:r>
          <w:rPr>
            <w:webHidden/>
          </w:rPr>
          <w:fldChar w:fldCharType="begin"/>
        </w:r>
        <w:r>
          <w:rPr>
            <w:webHidden/>
          </w:rPr>
          <w:instrText xml:space="preserve"> PAGEREF _Toc216265371 \h </w:instrText>
        </w:r>
        <w:r>
          <w:rPr>
            <w:webHidden/>
          </w:rPr>
        </w:r>
        <w:r>
          <w:rPr>
            <w:webHidden/>
          </w:rPr>
          <w:fldChar w:fldCharType="separate"/>
        </w:r>
        <w:r>
          <w:rPr>
            <w:webHidden/>
          </w:rPr>
          <w:t>38</w:t>
        </w:r>
        <w:r>
          <w:rPr>
            <w:webHidden/>
          </w:rPr>
          <w:fldChar w:fldCharType="end"/>
        </w:r>
      </w:hyperlink>
    </w:p>
    <w:p w14:paraId="45FD47B6" w14:textId="545D8EA0" w:rsidR="001E7303" w:rsidRDefault="001E730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6265372" w:history="1">
        <w:r w:rsidRPr="008C6C82">
          <w:rPr>
            <w:rStyle w:val="Hyperlink"/>
            <w:rFonts w:eastAsia="Arial"/>
            <w:noProof/>
          </w:rPr>
          <w:t>Inside the composing process worksheet – answers</w:t>
        </w:r>
        <w:r>
          <w:rPr>
            <w:noProof/>
            <w:webHidden/>
          </w:rPr>
          <w:tab/>
        </w:r>
        <w:r>
          <w:rPr>
            <w:noProof/>
            <w:webHidden/>
          </w:rPr>
          <w:fldChar w:fldCharType="begin"/>
        </w:r>
        <w:r>
          <w:rPr>
            <w:noProof/>
            <w:webHidden/>
          </w:rPr>
          <w:instrText xml:space="preserve"> PAGEREF _Toc216265372 \h </w:instrText>
        </w:r>
        <w:r>
          <w:rPr>
            <w:noProof/>
            <w:webHidden/>
          </w:rPr>
        </w:r>
        <w:r>
          <w:rPr>
            <w:noProof/>
            <w:webHidden/>
          </w:rPr>
          <w:fldChar w:fldCharType="separate"/>
        </w:r>
        <w:r>
          <w:rPr>
            <w:noProof/>
            <w:webHidden/>
          </w:rPr>
          <w:t>40</w:t>
        </w:r>
        <w:r>
          <w:rPr>
            <w:noProof/>
            <w:webHidden/>
          </w:rPr>
          <w:fldChar w:fldCharType="end"/>
        </w:r>
      </w:hyperlink>
    </w:p>
    <w:p w14:paraId="20B4E3EA" w14:textId="3356B610" w:rsidR="001E7303" w:rsidRDefault="001E7303">
      <w:pPr>
        <w:pStyle w:val="TOC1"/>
        <w:rPr>
          <w:rFonts w:asciiTheme="minorHAnsi" w:eastAsiaTheme="minorEastAsia" w:hAnsiTheme="minorHAnsi" w:cstheme="minorBidi"/>
          <w:b w:val="0"/>
          <w:kern w:val="2"/>
          <w:sz w:val="24"/>
          <w:lang w:eastAsia="en-AU"/>
          <w14:ligatures w14:val="standardContextual"/>
        </w:rPr>
      </w:pPr>
      <w:hyperlink w:anchor="_Toc216265373" w:history="1">
        <w:r w:rsidRPr="008C6C82">
          <w:rPr>
            <w:rStyle w:val="Hyperlink"/>
          </w:rPr>
          <w:t>Learning sequence 4 – from 8-bit to epic – music in Japanese gaming</w:t>
        </w:r>
        <w:r>
          <w:rPr>
            <w:webHidden/>
          </w:rPr>
          <w:tab/>
        </w:r>
        <w:r>
          <w:rPr>
            <w:webHidden/>
          </w:rPr>
          <w:fldChar w:fldCharType="begin"/>
        </w:r>
        <w:r>
          <w:rPr>
            <w:webHidden/>
          </w:rPr>
          <w:instrText xml:space="preserve"> PAGEREF _Toc216265373 \h </w:instrText>
        </w:r>
        <w:r>
          <w:rPr>
            <w:webHidden/>
          </w:rPr>
        </w:r>
        <w:r>
          <w:rPr>
            <w:webHidden/>
          </w:rPr>
          <w:fldChar w:fldCharType="separate"/>
        </w:r>
        <w:r>
          <w:rPr>
            <w:webHidden/>
          </w:rPr>
          <w:t>42</w:t>
        </w:r>
        <w:r>
          <w:rPr>
            <w:webHidden/>
          </w:rPr>
          <w:fldChar w:fldCharType="end"/>
        </w:r>
      </w:hyperlink>
    </w:p>
    <w:p w14:paraId="569856D5" w14:textId="4F5A4E67" w:rsidR="001E7303" w:rsidRDefault="001E7303">
      <w:pPr>
        <w:pStyle w:val="TOC2"/>
        <w:rPr>
          <w:rFonts w:asciiTheme="minorHAnsi" w:eastAsiaTheme="minorEastAsia" w:hAnsiTheme="minorHAnsi" w:cstheme="minorBidi"/>
          <w:kern w:val="2"/>
          <w:sz w:val="24"/>
          <w:lang w:eastAsia="en-AU"/>
          <w14:ligatures w14:val="standardContextual"/>
        </w:rPr>
      </w:pPr>
      <w:hyperlink w:anchor="_Toc216265374" w:history="1">
        <w:r w:rsidRPr="008C6C82">
          <w:rPr>
            <w:rStyle w:val="Hyperlink"/>
            <w:rFonts w:eastAsia="Arial"/>
          </w:rPr>
          <w:t>Activity 4.1 – What is a motif? worksheet</w:t>
        </w:r>
        <w:r>
          <w:rPr>
            <w:webHidden/>
          </w:rPr>
          <w:tab/>
        </w:r>
        <w:r>
          <w:rPr>
            <w:webHidden/>
          </w:rPr>
          <w:fldChar w:fldCharType="begin"/>
        </w:r>
        <w:r>
          <w:rPr>
            <w:webHidden/>
          </w:rPr>
          <w:instrText xml:space="preserve"> PAGEREF _Toc216265374 \h </w:instrText>
        </w:r>
        <w:r>
          <w:rPr>
            <w:webHidden/>
          </w:rPr>
        </w:r>
        <w:r>
          <w:rPr>
            <w:webHidden/>
          </w:rPr>
          <w:fldChar w:fldCharType="separate"/>
        </w:r>
        <w:r>
          <w:rPr>
            <w:webHidden/>
          </w:rPr>
          <w:t>42</w:t>
        </w:r>
        <w:r>
          <w:rPr>
            <w:webHidden/>
          </w:rPr>
          <w:fldChar w:fldCharType="end"/>
        </w:r>
      </w:hyperlink>
    </w:p>
    <w:p w14:paraId="2D480684" w14:textId="51C1E362" w:rsidR="001E7303" w:rsidRDefault="001E730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6265375" w:history="1">
        <w:r w:rsidRPr="008C6C82">
          <w:rPr>
            <w:rStyle w:val="Hyperlink"/>
            <w:noProof/>
          </w:rPr>
          <w:t>What is a motif? worksheet – answers</w:t>
        </w:r>
        <w:r>
          <w:rPr>
            <w:noProof/>
            <w:webHidden/>
          </w:rPr>
          <w:tab/>
        </w:r>
        <w:r>
          <w:rPr>
            <w:noProof/>
            <w:webHidden/>
          </w:rPr>
          <w:fldChar w:fldCharType="begin"/>
        </w:r>
        <w:r>
          <w:rPr>
            <w:noProof/>
            <w:webHidden/>
          </w:rPr>
          <w:instrText xml:space="preserve"> PAGEREF _Toc216265375 \h </w:instrText>
        </w:r>
        <w:r>
          <w:rPr>
            <w:noProof/>
            <w:webHidden/>
          </w:rPr>
        </w:r>
        <w:r>
          <w:rPr>
            <w:noProof/>
            <w:webHidden/>
          </w:rPr>
          <w:fldChar w:fldCharType="separate"/>
        </w:r>
        <w:r>
          <w:rPr>
            <w:noProof/>
            <w:webHidden/>
          </w:rPr>
          <w:t>44</w:t>
        </w:r>
        <w:r>
          <w:rPr>
            <w:noProof/>
            <w:webHidden/>
          </w:rPr>
          <w:fldChar w:fldCharType="end"/>
        </w:r>
      </w:hyperlink>
    </w:p>
    <w:p w14:paraId="3F2EC753" w14:textId="3CB9E70F" w:rsidR="001E7303" w:rsidRDefault="001E7303">
      <w:pPr>
        <w:pStyle w:val="TOC2"/>
        <w:rPr>
          <w:rFonts w:asciiTheme="minorHAnsi" w:eastAsiaTheme="minorEastAsia" w:hAnsiTheme="minorHAnsi" w:cstheme="minorBidi"/>
          <w:kern w:val="2"/>
          <w:sz w:val="24"/>
          <w:lang w:eastAsia="en-AU"/>
          <w14:ligatures w14:val="standardContextual"/>
        </w:rPr>
      </w:pPr>
      <w:hyperlink w:anchor="_Toc216265376" w:history="1">
        <w:r w:rsidRPr="008C6C82">
          <w:rPr>
            <w:rStyle w:val="Hyperlink"/>
            <w:rFonts w:eastAsia="Arial"/>
          </w:rPr>
          <w:t>Activity 4.2 – loop-based composition worksheet</w:t>
        </w:r>
        <w:r>
          <w:rPr>
            <w:webHidden/>
          </w:rPr>
          <w:tab/>
        </w:r>
        <w:r>
          <w:rPr>
            <w:webHidden/>
          </w:rPr>
          <w:fldChar w:fldCharType="begin"/>
        </w:r>
        <w:r>
          <w:rPr>
            <w:webHidden/>
          </w:rPr>
          <w:instrText xml:space="preserve"> PAGEREF _Toc216265376 \h </w:instrText>
        </w:r>
        <w:r>
          <w:rPr>
            <w:webHidden/>
          </w:rPr>
        </w:r>
        <w:r>
          <w:rPr>
            <w:webHidden/>
          </w:rPr>
          <w:fldChar w:fldCharType="separate"/>
        </w:r>
        <w:r>
          <w:rPr>
            <w:webHidden/>
          </w:rPr>
          <w:t>47</w:t>
        </w:r>
        <w:r>
          <w:rPr>
            <w:webHidden/>
          </w:rPr>
          <w:fldChar w:fldCharType="end"/>
        </w:r>
      </w:hyperlink>
    </w:p>
    <w:p w14:paraId="00A19F09" w14:textId="753E2BDE" w:rsidR="001E7303" w:rsidRDefault="001E730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6265377" w:history="1">
        <w:r w:rsidRPr="008C6C82">
          <w:rPr>
            <w:rStyle w:val="Hyperlink"/>
            <w:noProof/>
          </w:rPr>
          <w:t>Loop-based composition worksheet – answers</w:t>
        </w:r>
        <w:r>
          <w:rPr>
            <w:noProof/>
            <w:webHidden/>
          </w:rPr>
          <w:tab/>
        </w:r>
        <w:r>
          <w:rPr>
            <w:noProof/>
            <w:webHidden/>
          </w:rPr>
          <w:fldChar w:fldCharType="begin"/>
        </w:r>
        <w:r>
          <w:rPr>
            <w:noProof/>
            <w:webHidden/>
          </w:rPr>
          <w:instrText xml:space="preserve"> PAGEREF _Toc216265377 \h </w:instrText>
        </w:r>
        <w:r>
          <w:rPr>
            <w:noProof/>
            <w:webHidden/>
          </w:rPr>
        </w:r>
        <w:r>
          <w:rPr>
            <w:noProof/>
            <w:webHidden/>
          </w:rPr>
          <w:fldChar w:fldCharType="separate"/>
        </w:r>
        <w:r>
          <w:rPr>
            <w:noProof/>
            <w:webHidden/>
          </w:rPr>
          <w:t>48</w:t>
        </w:r>
        <w:r>
          <w:rPr>
            <w:noProof/>
            <w:webHidden/>
          </w:rPr>
          <w:fldChar w:fldCharType="end"/>
        </w:r>
      </w:hyperlink>
    </w:p>
    <w:p w14:paraId="535ED49D" w14:textId="62638B5A" w:rsidR="001E7303" w:rsidRDefault="001E7303">
      <w:pPr>
        <w:pStyle w:val="TOC2"/>
        <w:rPr>
          <w:rFonts w:asciiTheme="minorHAnsi" w:eastAsiaTheme="minorEastAsia" w:hAnsiTheme="minorHAnsi" w:cstheme="minorBidi"/>
          <w:kern w:val="2"/>
          <w:sz w:val="24"/>
          <w:lang w:eastAsia="en-AU"/>
          <w14:ligatures w14:val="standardContextual"/>
        </w:rPr>
      </w:pPr>
      <w:hyperlink w:anchor="_Toc216265378" w:history="1">
        <w:r w:rsidRPr="008C6C82">
          <w:rPr>
            <w:rStyle w:val="Hyperlink"/>
            <w:rFonts w:eastAsia="Arial"/>
          </w:rPr>
          <w:t>Activity 4.3 – metre madness worksheet</w:t>
        </w:r>
        <w:r>
          <w:rPr>
            <w:webHidden/>
          </w:rPr>
          <w:tab/>
        </w:r>
        <w:r>
          <w:rPr>
            <w:webHidden/>
          </w:rPr>
          <w:fldChar w:fldCharType="begin"/>
        </w:r>
        <w:r>
          <w:rPr>
            <w:webHidden/>
          </w:rPr>
          <w:instrText xml:space="preserve"> PAGEREF _Toc216265378 \h </w:instrText>
        </w:r>
        <w:r>
          <w:rPr>
            <w:webHidden/>
          </w:rPr>
        </w:r>
        <w:r>
          <w:rPr>
            <w:webHidden/>
          </w:rPr>
          <w:fldChar w:fldCharType="separate"/>
        </w:r>
        <w:r>
          <w:rPr>
            <w:webHidden/>
          </w:rPr>
          <w:t>49</w:t>
        </w:r>
        <w:r>
          <w:rPr>
            <w:webHidden/>
          </w:rPr>
          <w:fldChar w:fldCharType="end"/>
        </w:r>
      </w:hyperlink>
    </w:p>
    <w:p w14:paraId="780F7BA7" w14:textId="5023B018" w:rsidR="001E7303" w:rsidRDefault="001E730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6265379" w:history="1">
        <w:r w:rsidRPr="008C6C82">
          <w:rPr>
            <w:rStyle w:val="Hyperlink"/>
            <w:noProof/>
          </w:rPr>
          <w:t>Metre madness worksheet – answers</w:t>
        </w:r>
        <w:r>
          <w:rPr>
            <w:noProof/>
            <w:webHidden/>
          </w:rPr>
          <w:tab/>
        </w:r>
        <w:r>
          <w:rPr>
            <w:noProof/>
            <w:webHidden/>
          </w:rPr>
          <w:fldChar w:fldCharType="begin"/>
        </w:r>
        <w:r>
          <w:rPr>
            <w:noProof/>
            <w:webHidden/>
          </w:rPr>
          <w:instrText xml:space="preserve"> PAGEREF _Toc216265379 \h </w:instrText>
        </w:r>
        <w:r>
          <w:rPr>
            <w:noProof/>
            <w:webHidden/>
          </w:rPr>
        </w:r>
        <w:r>
          <w:rPr>
            <w:noProof/>
            <w:webHidden/>
          </w:rPr>
          <w:fldChar w:fldCharType="separate"/>
        </w:r>
        <w:r>
          <w:rPr>
            <w:noProof/>
            <w:webHidden/>
          </w:rPr>
          <w:t>51</w:t>
        </w:r>
        <w:r>
          <w:rPr>
            <w:noProof/>
            <w:webHidden/>
          </w:rPr>
          <w:fldChar w:fldCharType="end"/>
        </w:r>
      </w:hyperlink>
    </w:p>
    <w:p w14:paraId="05079B33" w14:textId="78417F7E" w:rsidR="001E7303" w:rsidRDefault="001E7303">
      <w:pPr>
        <w:pStyle w:val="TOC1"/>
        <w:rPr>
          <w:rFonts w:asciiTheme="minorHAnsi" w:eastAsiaTheme="minorEastAsia" w:hAnsiTheme="minorHAnsi" w:cstheme="minorBidi"/>
          <w:b w:val="0"/>
          <w:kern w:val="2"/>
          <w:sz w:val="24"/>
          <w:lang w:eastAsia="en-AU"/>
          <w14:ligatures w14:val="standardContextual"/>
        </w:rPr>
      </w:pPr>
      <w:hyperlink w:anchor="_Toc216265380" w:history="1">
        <w:r w:rsidRPr="008C6C82">
          <w:rPr>
            <w:rStyle w:val="Hyperlink"/>
          </w:rPr>
          <w:t>Learning sequence 5 – boss battles and beats – music in Japanese gaming</w:t>
        </w:r>
        <w:r>
          <w:rPr>
            <w:webHidden/>
          </w:rPr>
          <w:tab/>
        </w:r>
        <w:r>
          <w:rPr>
            <w:webHidden/>
          </w:rPr>
          <w:fldChar w:fldCharType="begin"/>
        </w:r>
        <w:r>
          <w:rPr>
            <w:webHidden/>
          </w:rPr>
          <w:instrText xml:space="preserve"> PAGEREF _Toc216265380 \h </w:instrText>
        </w:r>
        <w:r>
          <w:rPr>
            <w:webHidden/>
          </w:rPr>
        </w:r>
        <w:r>
          <w:rPr>
            <w:webHidden/>
          </w:rPr>
          <w:fldChar w:fldCharType="separate"/>
        </w:r>
        <w:r>
          <w:rPr>
            <w:webHidden/>
          </w:rPr>
          <w:t>52</w:t>
        </w:r>
        <w:r>
          <w:rPr>
            <w:webHidden/>
          </w:rPr>
          <w:fldChar w:fldCharType="end"/>
        </w:r>
      </w:hyperlink>
    </w:p>
    <w:p w14:paraId="0FD9ABCD" w14:textId="3A06296D" w:rsidR="001E7303" w:rsidRDefault="001E7303">
      <w:pPr>
        <w:pStyle w:val="TOC2"/>
        <w:rPr>
          <w:rFonts w:asciiTheme="minorHAnsi" w:eastAsiaTheme="minorEastAsia" w:hAnsiTheme="minorHAnsi" w:cstheme="minorBidi"/>
          <w:kern w:val="2"/>
          <w:sz w:val="24"/>
          <w:lang w:eastAsia="en-AU"/>
          <w14:ligatures w14:val="standardContextual"/>
        </w:rPr>
      </w:pPr>
      <w:hyperlink w:anchor="_Toc216265381" w:history="1">
        <w:r w:rsidRPr="008C6C82">
          <w:rPr>
            <w:rStyle w:val="Hyperlink"/>
            <w:rFonts w:eastAsia="Arial"/>
          </w:rPr>
          <w:t>Activity 5.1 – Nobuo Uematsu worksheet</w:t>
        </w:r>
        <w:r>
          <w:rPr>
            <w:webHidden/>
          </w:rPr>
          <w:tab/>
        </w:r>
        <w:r>
          <w:rPr>
            <w:webHidden/>
          </w:rPr>
          <w:fldChar w:fldCharType="begin"/>
        </w:r>
        <w:r>
          <w:rPr>
            <w:webHidden/>
          </w:rPr>
          <w:instrText xml:space="preserve"> PAGEREF _Toc216265381 \h </w:instrText>
        </w:r>
        <w:r>
          <w:rPr>
            <w:webHidden/>
          </w:rPr>
        </w:r>
        <w:r>
          <w:rPr>
            <w:webHidden/>
          </w:rPr>
          <w:fldChar w:fldCharType="separate"/>
        </w:r>
        <w:r>
          <w:rPr>
            <w:webHidden/>
          </w:rPr>
          <w:t>52</w:t>
        </w:r>
        <w:r>
          <w:rPr>
            <w:webHidden/>
          </w:rPr>
          <w:fldChar w:fldCharType="end"/>
        </w:r>
      </w:hyperlink>
    </w:p>
    <w:p w14:paraId="2CA09AC3" w14:textId="7D5C6C61" w:rsidR="001E7303" w:rsidRDefault="001E730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6265382" w:history="1">
        <w:r w:rsidRPr="008C6C82">
          <w:rPr>
            <w:rStyle w:val="Hyperlink"/>
            <w:noProof/>
          </w:rPr>
          <w:t>The composer who made game music legendary</w:t>
        </w:r>
        <w:r>
          <w:rPr>
            <w:noProof/>
            <w:webHidden/>
          </w:rPr>
          <w:tab/>
        </w:r>
        <w:r>
          <w:rPr>
            <w:noProof/>
            <w:webHidden/>
          </w:rPr>
          <w:fldChar w:fldCharType="begin"/>
        </w:r>
        <w:r>
          <w:rPr>
            <w:noProof/>
            <w:webHidden/>
          </w:rPr>
          <w:instrText xml:space="preserve"> PAGEREF _Toc216265382 \h </w:instrText>
        </w:r>
        <w:r>
          <w:rPr>
            <w:noProof/>
            <w:webHidden/>
          </w:rPr>
        </w:r>
        <w:r>
          <w:rPr>
            <w:noProof/>
            <w:webHidden/>
          </w:rPr>
          <w:fldChar w:fldCharType="separate"/>
        </w:r>
        <w:r>
          <w:rPr>
            <w:noProof/>
            <w:webHidden/>
          </w:rPr>
          <w:t>52</w:t>
        </w:r>
        <w:r>
          <w:rPr>
            <w:noProof/>
            <w:webHidden/>
          </w:rPr>
          <w:fldChar w:fldCharType="end"/>
        </w:r>
      </w:hyperlink>
    </w:p>
    <w:p w14:paraId="285DE2AA" w14:textId="4814ADF9" w:rsidR="001E7303" w:rsidRDefault="001E730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6265383" w:history="1">
        <w:r w:rsidRPr="008C6C82">
          <w:rPr>
            <w:rStyle w:val="Hyperlink"/>
            <w:noProof/>
          </w:rPr>
          <w:t>Answers</w:t>
        </w:r>
        <w:r>
          <w:rPr>
            <w:noProof/>
            <w:webHidden/>
          </w:rPr>
          <w:tab/>
        </w:r>
        <w:r>
          <w:rPr>
            <w:noProof/>
            <w:webHidden/>
          </w:rPr>
          <w:fldChar w:fldCharType="begin"/>
        </w:r>
        <w:r>
          <w:rPr>
            <w:noProof/>
            <w:webHidden/>
          </w:rPr>
          <w:instrText xml:space="preserve"> PAGEREF _Toc216265383 \h </w:instrText>
        </w:r>
        <w:r>
          <w:rPr>
            <w:noProof/>
            <w:webHidden/>
          </w:rPr>
        </w:r>
        <w:r>
          <w:rPr>
            <w:noProof/>
            <w:webHidden/>
          </w:rPr>
          <w:fldChar w:fldCharType="separate"/>
        </w:r>
        <w:r>
          <w:rPr>
            <w:noProof/>
            <w:webHidden/>
          </w:rPr>
          <w:t>56</w:t>
        </w:r>
        <w:r>
          <w:rPr>
            <w:noProof/>
            <w:webHidden/>
          </w:rPr>
          <w:fldChar w:fldCharType="end"/>
        </w:r>
      </w:hyperlink>
    </w:p>
    <w:p w14:paraId="34CD5399" w14:textId="5CC774B0" w:rsidR="001E7303" w:rsidRDefault="001E7303">
      <w:pPr>
        <w:pStyle w:val="TOC2"/>
        <w:rPr>
          <w:rFonts w:asciiTheme="minorHAnsi" w:eastAsiaTheme="minorEastAsia" w:hAnsiTheme="minorHAnsi" w:cstheme="minorBidi"/>
          <w:kern w:val="2"/>
          <w:sz w:val="24"/>
          <w:lang w:eastAsia="en-AU"/>
          <w14:ligatures w14:val="standardContextual"/>
        </w:rPr>
      </w:pPr>
      <w:hyperlink w:anchor="_Toc216265384" w:history="1">
        <w:r w:rsidRPr="008C6C82">
          <w:rPr>
            <w:rStyle w:val="Hyperlink"/>
            <w:rFonts w:eastAsia="Arial"/>
          </w:rPr>
          <w:t>Activity 5.2 – composing ‘One-Winged Angel’</w:t>
        </w:r>
        <w:r>
          <w:rPr>
            <w:webHidden/>
          </w:rPr>
          <w:tab/>
        </w:r>
        <w:r>
          <w:rPr>
            <w:webHidden/>
          </w:rPr>
          <w:fldChar w:fldCharType="begin"/>
        </w:r>
        <w:r>
          <w:rPr>
            <w:webHidden/>
          </w:rPr>
          <w:instrText xml:space="preserve"> PAGEREF _Toc216265384 \h </w:instrText>
        </w:r>
        <w:r>
          <w:rPr>
            <w:webHidden/>
          </w:rPr>
        </w:r>
        <w:r>
          <w:rPr>
            <w:webHidden/>
          </w:rPr>
          <w:fldChar w:fldCharType="separate"/>
        </w:r>
        <w:r>
          <w:rPr>
            <w:webHidden/>
          </w:rPr>
          <w:t>57</w:t>
        </w:r>
        <w:r>
          <w:rPr>
            <w:webHidden/>
          </w:rPr>
          <w:fldChar w:fldCharType="end"/>
        </w:r>
      </w:hyperlink>
    </w:p>
    <w:p w14:paraId="440CE521" w14:textId="6FF34EE7" w:rsidR="001E7303" w:rsidRDefault="001E730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6265385" w:history="1">
        <w:r w:rsidRPr="008C6C82">
          <w:rPr>
            <w:rStyle w:val="Hyperlink"/>
            <w:noProof/>
          </w:rPr>
          <w:t>Answers</w:t>
        </w:r>
        <w:r>
          <w:rPr>
            <w:noProof/>
            <w:webHidden/>
          </w:rPr>
          <w:tab/>
        </w:r>
        <w:r>
          <w:rPr>
            <w:noProof/>
            <w:webHidden/>
          </w:rPr>
          <w:fldChar w:fldCharType="begin"/>
        </w:r>
        <w:r>
          <w:rPr>
            <w:noProof/>
            <w:webHidden/>
          </w:rPr>
          <w:instrText xml:space="preserve"> PAGEREF _Toc216265385 \h </w:instrText>
        </w:r>
        <w:r>
          <w:rPr>
            <w:noProof/>
            <w:webHidden/>
          </w:rPr>
        </w:r>
        <w:r>
          <w:rPr>
            <w:noProof/>
            <w:webHidden/>
          </w:rPr>
          <w:fldChar w:fldCharType="separate"/>
        </w:r>
        <w:r>
          <w:rPr>
            <w:noProof/>
            <w:webHidden/>
          </w:rPr>
          <w:t>57</w:t>
        </w:r>
        <w:r>
          <w:rPr>
            <w:noProof/>
            <w:webHidden/>
          </w:rPr>
          <w:fldChar w:fldCharType="end"/>
        </w:r>
      </w:hyperlink>
    </w:p>
    <w:p w14:paraId="3DBF06F1" w14:textId="4325B564" w:rsidR="001E7303" w:rsidRDefault="001E7303">
      <w:pPr>
        <w:pStyle w:val="TOC2"/>
        <w:rPr>
          <w:rFonts w:asciiTheme="minorHAnsi" w:eastAsiaTheme="minorEastAsia" w:hAnsiTheme="minorHAnsi" w:cstheme="minorBidi"/>
          <w:kern w:val="2"/>
          <w:sz w:val="24"/>
          <w:lang w:eastAsia="en-AU"/>
          <w14:ligatures w14:val="standardContextual"/>
        </w:rPr>
      </w:pPr>
      <w:hyperlink w:anchor="_Toc216265386" w:history="1">
        <w:r w:rsidRPr="008C6C82">
          <w:rPr>
            <w:rStyle w:val="Hyperlink"/>
            <w:rFonts w:eastAsia="Arial"/>
          </w:rPr>
          <w:t>Activity 5.3 – Who inspired Uematsu?</w:t>
        </w:r>
        <w:r>
          <w:rPr>
            <w:webHidden/>
          </w:rPr>
          <w:tab/>
        </w:r>
        <w:r>
          <w:rPr>
            <w:webHidden/>
          </w:rPr>
          <w:fldChar w:fldCharType="begin"/>
        </w:r>
        <w:r>
          <w:rPr>
            <w:webHidden/>
          </w:rPr>
          <w:instrText xml:space="preserve"> PAGEREF _Toc216265386 \h </w:instrText>
        </w:r>
        <w:r>
          <w:rPr>
            <w:webHidden/>
          </w:rPr>
        </w:r>
        <w:r>
          <w:rPr>
            <w:webHidden/>
          </w:rPr>
          <w:fldChar w:fldCharType="separate"/>
        </w:r>
        <w:r>
          <w:rPr>
            <w:webHidden/>
          </w:rPr>
          <w:t>58</w:t>
        </w:r>
        <w:r>
          <w:rPr>
            <w:webHidden/>
          </w:rPr>
          <w:fldChar w:fldCharType="end"/>
        </w:r>
      </w:hyperlink>
    </w:p>
    <w:p w14:paraId="647A313A" w14:textId="30ABB8BC" w:rsidR="001E7303" w:rsidRDefault="001E7303">
      <w:pPr>
        <w:pStyle w:val="TOC2"/>
        <w:rPr>
          <w:rFonts w:asciiTheme="minorHAnsi" w:eastAsiaTheme="minorEastAsia" w:hAnsiTheme="minorHAnsi" w:cstheme="minorBidi"/>
          <w:kern w:val="2"/>
          <w:sz w:val="24"/>
          <w:lang w:eastAsia="en-AU"/>
          <w14:ligatures w14:val="standardContextual"/>
        </w:rPr>
      </w:pPr>
      <w:hyperlink w:anchor="_Toc216265387" w:history="1">
        <w:r w:rsidRPr="008C6C82">
          <w:rPr>
            <w:rStyle w:val="Hyperlink"/>
            <w:rFonts w:eastAsia="Arial"/>
          </w:rPr>
          <w:t>Activity 5.3 – who inspired Uematsu? worksheet</w:t>
        </w:r>
        <w:r>
          <w:rPr>
            <w:webHidden/>
          </w:rPr>
          <w:tab/>
        </w:r>
        <w:r>
          <w:rPr>
            <w:webHidden/>
          </w:rPr>
          <w:fldChar w:fldCharType="begin"/>
        </w:r>
        <w:r>
          <w:rPr>
            <w:webHidden/>
          </w:rPr>
          <w:instrText xml:space="preserve"> PAGEREF _Toc216265387 \h </w:instrText>
        </w:r>
        <w:r>
          <w:rPr>
            <w:webHidden/>
          </w:rPr>
        </w:r>
        <w:r>
          <w:rPr>
            <w:webHidden/>
          </w:rPr>
          <w:fldChar w:fldCharType="separate"/>
        </w:r>
        <w:r>
          <w:rPr>
            <w:webHidden/>
          </w:rPr>
          <w:t>63</w:t>
        </w:r>
        <w:r>
          <w:rPr>
            <w:webHidden/>
          </w:rPr>
          <w:fldChar w:fldCharType="end"/>
        </w:r>
      </w:hyperlink>
    </w:p>
    <w:p w14:paraId="3EBF6A91" w14:textId="51E84028" w:rsidR="001E7303" w:rsidRDefault="001E730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6265388" w:history="1">
        <w:r w:rsidRPr="008C6C82">
          <w:rPr>
            <w:rStyle w:val="Hyperlink"/>
            <w:noProof/>
          </w:rPr>
          <w:t>Answers</w:t>
        </w:r>
        <w:r>
          <w:rPr>
            <w:noProof/>
            <w:webHidden/>
          </w:rPr>
          <w:tab/>
        </w:r>
        <w:r>
          <w:rPr>
            <w:noProof/>
            <w:webHidden/>
          </w:rPr>
          <w:fldChar w:fldCharType="begin"/>
        </w:r>
        <w:r>
          <w:rPr>
            <w:noProof/>
            <w:webHidden/>
          </w:rPr>
          <w:instrText xml:space="preserve"> PAGEREF _Toc216265388 \h </w:instrText>
        </w:r>
        <w:r>
          <w:rPr>
            <w:noProof/>
            <w:webHidden/>
          </w:rPr>
        </w:r>
        <w:r>
          <w:rPr>
            <w:noProof/>
            <w:webHidden/>
          </w:rPr>
          <w:fldChar w:fldCharType="separate"/>
        </w:r>
        <w:r>
          <w:rPr>
            <w:noProof/>
            <w:webHidden/>
          </w:rPr>
          <w:t>64</w:t>
        </w:r>
        <w:r>
          <w:rPr>
            <w:noProof/>
            <w:webHidden/>
          </w:rPr>
          <w:fldChar w:fldCharType="end"/>
        </w:r>
      </w:hyperlink>
    </w:p>
    <w:p w14:paraId="5068171D" w14:textId="478EB8CA" w:rsidR="001E7303" w:rsidRDefault="001E7303">
      <w:pPr>
        <w:pStyle w:val="TOC2"/>
        <w:rPr>
          <w:rFonts w:asciiTheme="minorHAnsi" w:eastAsiaTheme="minorEastAsia" w:hAnsiTheme="minorHAnsi" w:cstheme="minorBidi"/>
          <w:kern w:val="2"/>
          <w:sz w:val="24"/>
          <w:lang w:eastAsia="en-AU"/>
          <w14:ligatures w14:val="standardContextual"/>
        </w:rPr>
      </w:pPr>
      <w:hyperlink w:anchor="_Toc216265389" w:history="1">
        <w:r w:rsidRPr="008C6C82">
          <w:rPr>
            <w:rStyle w:val="Hyperlink"/>
            <w:rFonts w:eastAsia="Arial"/>
          </w:rPr>
          <w:t>Activity 5.4 – harmonic revision worksheet</w:t>
        </w:r>
        <w:r>
          <w:rPr>
            <w:webHidden/>
          </w:rPr>
          <w:tab/>
        </w:r>
        <w:r>
          <w:rPr>
            <w:webHidden/>
          </w:rPr>
          <w:fldChar w:fldCharType="begin"/>
        </w:r>
        <w:r>
          <w:rPr>
            <w:webHidden/>
          </w:rPr>
          <w:instrText xml:space="preserve"> PAGEREF _Toc216265389 \h </w:instrText>
        </w:r>
        <w:r>
          <w:rPr>
            <w:webHidden/>
          </w:rPr>
        </w:r>
        <w:r>
          <w:rPr>
            <w:webHidden/>
          </w:rPr>
          <w:fldChar w:fldCharType="separate"/>
        </w:r>
        <w:r>
          <w:rPr>
            <w:webHidden/>
          </w:rPr>
          <w:t>65</w:t>
        </w:r>
        <w:r>
          <w:rPr>
            <w:webHidden/>
          </w:rPr>
          <w:fldChar w:fldCharType="end"/>
        </w:r>
      </w:hyperlink>
    </w:p>
    <w:p w14:paraId="444B9697" w14:textId="36E0E4A1" w:rsidR="001E7303" w:rsidRDefault="001E730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6265390" w:history="1">
        <w:r w:rsidRPr="008C6C82">
          <w:rPr>
            <w:rStyle w:val="Hyperlink"/>
            <w:noProof/>
          </w:rPr>
          <w:t>Chord building</w:t>
        </w:r>
        <w:r>
          <w:rPr>
            <w:noProof/>
            <w:webHidden/>
          </w:rPr>
          <w:tab/>
        </w:r>
        <w:r>
          <w:rPr>
            <w:noProof/>
            <w:webHidden/>
          </w:rPr>
          <w:fldChar w:fldCharType="begin"/>
        </w:r>
        <w:r>
          <w:rPr>
            <w:noProof/>
            <w:webHidden/>
          </w:rPr>
          <w:instrText xml:space="preserve"> PAGEREF _Toc216265390 \h </w:instrText>
        </w:r>
        <w:r>
          <w:rPr>
            <w:noProof/>
            <w:webHidden/>
          </w:rPr>
        </w:r>
        <w:r>
          <w:rPr>
            <w:noProof/>
            <w:webHidden/>
          </w:rPr>
          <w:fldChar w:fldCharType="separate"/>
        </w:r>
        <w:r>
          <w:rPr>
            <w:noProof/>
            <w:webHidden/>
          </w:rPr>
          <w:t>65</w:t>
        </w:r>
        <w:r>
          <w:rPr>
            <w:noProof/>
            <w:webHidden/>
          </w:rPr>
          <w:fldChar w:fldCharType="end"/>
        </w:r>
      </w:hyperlink>
    </w:p>
    <w:p w14:paraId="22DCFDA4" w14:textId="2C2A051E" w:rsidR="001E7303" w:rsidRDefault="001E730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6265391" w:history="1">
        <w:r w:rsidRPr="008C6C82">
          <w:rPr>
            <w:rStyle w:val="Hyperlink"/>
            <w:noProof/>
          </w:rPr>
          <w:t>Answers</w:t>
        </w:r>
        <w:r>
          <w:rPr>
            <w:noProof/>
            <w:webHidden/>
          </w:rPr>
          <w:tab/>
        </w:r>
        <w:r>
          <w:rPr>
            <w:noProof/>
            <w:webHidden/>
          </w:rPr>
          <w:fldChar w:fldCharType="begin"/>
        </w:r>
        <w:r>
          <w:rPr>
            <w:noProof/>
            <w:webHidden/>
          </w:rPr>
          <w:instrText xml:space="preserve"> PAGEREF _Toc216265391 \h </w:instrText>
        </w:r>
        <w:r>
          <w:rPr>
            <w:noProof/>
            <w:webHidden/>
          </w:rPr>
        </w:r>
        <w:r>
          <w:rPr>
            <w:noProof/>
            <w:webHidden/>
          </w:rPr>
          <w:fldChar w:fldCharType="separate"/>
        </w:r>
        <w:r>
          <w:rPr>
            <w:noProof/>
            <w:webHidden/>
          </w:rPr>
          <w:t>72</w:t>
        </w:r>
        <w:r>
          <w:rPr>
            <w:noProof/>
            <w:webHidden/>
          </w:rPr>
          <w:fldChar w:fldCharType="end"/>
        </w:r>
      </w:hyperlink>
    </w:p>
    <w:p w14:paraId="12FB4DCE" w14:textId="6D527614" w:rsidR="001E7303" w:rsidRDefault="001E7303">
      <w:pPr>
        <w:pStyle w:val="TOC2"/>
        <w:rPr>
          <w:rFonts w:asciiTheme="minorHAnsi" w:eastAsiaTheme="minorEastAsia" w:hAnsiTheme="minorHAnsi" w:cstheme="minorBidi"/>
          <w:kern w:val="2"/>
          <w:sz w:val="24"/>
          <w:lang w:eastAsia="en-AU"/>
          <w14:ligatures w14:val="standardContextual"/>
        </w:rPr>
      </w:pPr>
      <w:hyperlink w:anchor="_Toc216265392" w:history="1">
        <w:r w:rsidRPr="008C6C82">
          <w:rPr>
            <w:rStyle w:val="Hyperlink"/>
            <w:rFonts w:eastAsia="Arial"/>
          </w:rPr>
          <w:t>Activity 5.5 – harmonic exploration in ‘One-winged angel’</w:t>
        </w:r>
        <w:r>
          <w:rPr>
            <w:webHidden/>
          </w:rPr>
          <w:tab/>
        </w:r>
        <w:r>
          <w:rPr>
            <w:webHidden/>
          </w:rPr>
          <w:fldChar w:fldCharType="begin"/>
        </w:r>
        <w:r>
          <w:rPr>
            <w:webHidden/>
          </w:rPr>
          <w:instrText xml:space="preserve"> PAGEREF _Toc216265392 \h </w:instrText>
        </w:r>
        <w:r>
          <w:rPr>
            <w:webHidden/>
          </w:rPr>
        </w:r>
        <w:r>
          <w:rPr>
            <w:webHidden/>
          </w:rPr>
          <w:fldChar w:fldCharType="separate"/>
        </w:r>
        <w:r>
          <w:rPr>
            <w:webHidden/>
          </w:rPr>
          <w:t>75</w:t>
        </w:r>
        <w:r>
          <w:rPr>
            <w:webHidden/>
          </w:rPr>
          <w:fldChar w:fldCharType="end"/>
        </w:r>
      </w:hyperlink>
    </w:p>
    <w:p w14:paraId="4DE4876A" w14:textId="0BCB4E36" w:rsidR="001E7303" w:rsidRDefault="001E730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6265393" w:history="1">
        <w:r w:rsidRPr="008C6C82">
          <w:rPr>
            <w:rStyle w:val="Hyperlink"/>
            <w:noProof/>
          </w:rPr>
          <w:t>Answers</w:t>
        </w:r>
        <w:r>
          <w:rPr>
            <w:noProof/>
            <w:webHidden/>
          </w:rPr>
          <w:tab/>
        </w:r>
        <w:r>
          <w:rPr>
            <w:noProof/>
            <w:webHidden/>
          </w:rPr>
          <w:fldChar w:fldCharType="begin"/>
        </w:r>
        <w:r>
          <w:rPr>
            <w:noProof/>
            <w:webHidden/>
          </w:rPr>
          <w:instrText xml:space="preserve"> PAGEREF _Toc216265393 \h </w:instrText>
        </w:r>
        <w:r>
          <w:rPr>
            <w:noProof/>
            <w:webHidden/>
          </w:rPr>
        </w:r>
        <w:r>
          <w:rPr>
            <w:noProof/>
            <w:webHidden/>
          </w:rPr>
          <w:fldChar w:fldCharType="separate"/>
        </w:r>
        <w:r>
          <w:rPr>
            <w:noProof/>
            <w:webHidden/>
          </w:rPr>
          <w:t>75</w:t>
        </w:r>
        <w:r>
          <w:rPr>
            <w:noProof/>
            <w:webHidden/>
          </w:rPr>
          <w:fldChar w:fldCharType="end"/>
        </w:r>
      </w:hyperlink>
    </w:p>
    <w:p w14:paraId="532BD475" w14:textId="1846613E" w:rsidR="001E7303" w:rsidRDefault="001E7303">
      <w:pPr>
        <w:pStyle w:val="TOC1"/>
        <w:rPr>
          <w:rFonts w:asciiTheme="minorHAnsi" w:eastAsiaTheme="minorEastAsia" w:hAnsiTheme="minorHAnsi" w:cstheme="minorBidi"/>
          <w:b w:val="0"/>
          <w:kern w:val="2"/>
          <w:sz w:val="24"/>
          <w:lang w:eastAsia="en-AU"/>
          <w14:ligatures w14:val="standardContextual"/>
        </w:rPr>
      </w:pPr>
      <w:hyperlink w:anchor="_Toc216265394" w:history="1">
        <w:r w:rsidRPr="008C6C82">
          <w:rPr>
            <w:rStyle w:val="Hyperlink"/>
          </w:rPr>
          <w:t xml:space="preserve">Learning sequence 6 – </w:t>
        </w:r>
        <w:r w:rsidRPr="008C6C82">
          <w:rPr>
            <w:rStyle w:val="Hyperlink"/>
            <w:i/>
            <w:iCs/>
          </w:rPr>
          <w:t>gagaku</w:t>
        </w:r>
        <w:r w:rsidRPr="008C6C82">
          <w:rPr>
            <w:rStyle w:val="Hyperlink"/>
          </w:rPr>
          <w:t xml:space="preserve"> – the traditional court music of Japan</w:t>
        </w:r>
        <w:r>
          <w:rPr>
            <w:webHidden/>
          </w:rPr>
          <w:tab/>
        </w:r>
        <w:r>
          <w:rPr>
            <w:webHidden/>
          </w:rPr>
          <w:fldChar w:fldCharType="begin"/>
        </w:r>
        <w:r>
          <w:rPr>
            <w:webHidden/>
          </w:rPr>
          <w:instrText xml:space="preserve"> PAGEREF _Toc216265394 \h </w:instrText>
        </w:r>
        <w:r>
          <w:rPr>
            <w:webHidden/>
          </w:rPr>
        </w:r>
        <w:r>
          <w:rPr>
            <w:webHidden/>
          </w:rPr>
          <w:fldChar w:fldCharType="separate"/>
        </w:r>
        <w:r>
          <w:rPr>
            <w:webHidden/>
          </w:rPr>
          <w:t>76</w:t>
        </w:r>
        <w:r>
          <w:rPr>
            <w:webHidden/>
          </w:rPr>
          <w:fldChar w:fldCharType="end"/>
        </w:r>
      </w:hyperlink>
    </w:p>
    <w:p w14:paraId="53827C5F" w14:textId="1B550CE3" w:rsidR="001E7303" w:rsidRDefault="001E7303">
      <w:pPr>
        <w:pStyle w:val="TOC2"/>
        <w:rPr>
          <w:rFonts w:asciiTheme="minorHAnsi" w:eastAsiaTheme="minorEastAsia" w:hAnsiTheme="minorHAnsi" w:cstheme="minorBidi"/>
          <w:kern w:val="2"/>
          <w:sz w:val="24"/>
          <w:lang w:eastAsia="en-AU"/>
          <w14:ligatures w14:val="standardContextual"/>
        </w:rPr>
      </w:pPr>
      <w:hyperlink w:anchor="_Toc216265395" w:history="1">
        <w:r w:rsidRPr="008C6C82">
          <w:rPr>
            <w:rStyle w:val="Hyperlink"/>
          </w:rPr>
          <w:t xml:space="preserve">Activity 6.1 – exploring </w:t>
        </w:r>
        <w:r w:rsidRPr="008C6C82">
          <w:rPr>
            <w:rStyle w:val="Hyperlink"/>
            <w:i/>
            <w:iCs/>
          </w:rPr>
          <w:t>gagaku</w:t>
        </w:r>
        <w:r>
          <w:rPr>
            <w:webHidden/>
          </w:rPr>
          <w:tab/>
        </w:r>
        <w:r>
          <w:rPr>
            <w:webHidden/>
          </w:rPr>
          <w:fldChar w:fldCharType="begin"/>
        </w:r>
        <w:r>
          <w:rPr>
            <w:webHidden/>
          </w:rPr>
          <w:instrText xml:space="preserve"> PAGEREF _Toc216265395 \h </w:instrText>
        </w:r>
        <w:r>
          <w:rPr>
            <w:webHidden/>
          </w:rPr>
        </w:r>
        <w:r>
          <w:rPr>
            <w:webHidden/>
          </w:rPr>
          <w:fldChar w:fldCharType="separate"/>
        </w:r>
        <w:r>
          <w:rPr>
            <w:webHidden/>
          </w:rPr>
          <w:t>76</w:t>
        </w:r>
        <w:r>
          <w:rPr>
            <w:webHidden/>
          </w:rPr>
          <w:fldChar w:fldCharType="end"/>
        </w:r>
      </w:hyperlink>
    </w:p>
    <w:p w14:paraId="4FEA299E" w14:textId="212351A0" w:rsidR="001E7303" w:rsidRDefault="001E730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6265396" w:history="1">
        <w:r w:rsidRPr="008C6C82">
          <w:rPr>
            <w:rStyle w:val="Hyperlink"/>
            <w:noProof/>
          </w:rPr>
          <w:t>Instrument, musical features and timbre adjectives cards</w:t>
        </w:r>
        <w:r>
          <w:rPr>
            <w:noProof/>
            <w:webHidden/>
          </w:rPr>
          <w:tab/>
        </w:r>
        <w:r>
          <w:rPr>
            <w:noProof/>
            <w:webHidden/>
          </w:rPr>
          <w:fldChar w:fldCharType="begin"/>
        </w:r>
        <w:r>
          <w:rPr>
            <w:noProof/>
            <w:webHidden/>
          </w:rPr>
          <w:instrText xml:space="preserve"> PAGEREF _Toc216265396 \h </w:instrText>
        </w:r>
        <w:r>
          <w:rPr>
            <w:noProof/>
            <w:webHidden/>
          </w:rPr>
        </w:r>
        <w:r>
          <w:rPr>
            <w:noProof/>
            <w:webHidden/>
          </w:rPr>
          <w:fldChar w:fldCharType="separate"/>
        </w:r>
        <w:r>
          <w:rPr>
            <w:noProof/>
            <w:webHidden/>
          </w:rPr>
          <w:t>76</w:t>
        </w:r>
        <w:r>
          <w:rPr>
            <w:noProof/>
            <w:webHidden/>
          </w:rPr>
          <w:fldChar w:fldCharType="end"/>
        </w:r>
      </w:hyperlink>
    </w:p>
    <w:p w14:paraId="654B7BD2" w14:textId="730D90B0" w:rsidR="001E7303" w:rsidRDefault="001E730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6265397" w:history="1">
        <w:r w:rsidRPr="008C6C82">
          <w:rPr>
            <w:rStyle w:val="Hyperlink"/>
            <w:noProof/>
          </w:rPr>
          <w:t>Answers</w:t>
        </w:r>
        <w:r>
          <w:rPr>
            <w:noProof/>
            <w:webHidden/>
          </w:rPr>
          <w:tab/>
        </w:r>
        <w:r>
          <w:rPr>
            <w:noProof/>
            <w:webHidden/>
          </w:rPr>
          <w:fldChar w:fldCharType="begin"/>
        </w:r>
        <w:r>
          <w:rPr>
            <w:noProof/>
            <w:webHidden/>
          </w:rPr>
          <w:instrText xml:space="preserve"> PAGEREF _Toc216265397 \h </w:instrText>
        </w:r>
        <w:r>
          <w:rPr>
            <w:noProof/>
            <w:webHidden/>
          </w:rPr>
        </w:r>
        <w:r>
          <w:rPr>
            <w:noProof/>
            <w:webHidden/>
          </w:rPr>
          <w:fldChar w:fldCharType="separate"/>
        </w:r>
        <w:r>
          <w:rPr>
            <w:noProof/>
            <w:webHidden/>
          </w:rPr>
          <w:t>83</w:t>
        </w:r>
        <w:r>
          <w:rPr>
            <w:noProof/>
            <w:webHidden/>
          </w:rPr>
          <w:fldChar w:fldCharType="end"/>
        </w:r>
      </w:hyperlink>
    </w:p>
    <w:p w14:paraId="1BDA16EF" w14:textId="17995DCB" w:rsidR="001E7303" w:rsidRDefault="001E7303">
      <w:pPr>
        <w:pStyle w:val="TOC2"/>
        <w:rPr>
          <w:rFonts w:asciiTheme="minorHAnsi" w:eastAsiaTheme="minorEastAsia" w:hAnsiTheme="minorHAnsi" w:cstheme="minorBidi"/>
          <w:kern w:val="2"/>
          <w:sz w:val="24"/>
          <w:lang w:eastAsia="en-AU"/>
          <w14:ligatures w14:val="standardContextual"/>
        </w:rPr>
      </w:pPr>
      <w:hyperlink w:anchor="_Toc216265398" w:history="1">
        <w:r w:rsidRPr="008C6C82">
          <w:rPr>
            <w:rStyle w:val="Hyperlink"/>
          </w:rPr>
          <w:t>Activity 6.3 – listening match-up worksheet</w:t>
        </w:r>
        <w:r>
          <w:rPr>
            <w:webHidden/>
          </w:rPr>
          <w:tab/>
        </w:r>
        <w:r>
          <w:rPr>
            <w:webHidden/>
          </w:rPr>
          <w:fldChar w:fldCharType="begin"/>
        </w:r>
        <w:r>
          <w:rPr>
            <w:webHidden/>
          </w:rPr>
          <w:instrText xml:space="preserve"> PAGEREF _Toc216265398 \h </w:instrText>
        </w:r>
        <w:r>
          <w:rPr>
            <w:webHidden/>
          </w:rPr>
        </w:r>
        <w:r>
          <w:rPr>
            <w:webHidden/>
          </w:rPr>
          <w:fldChar w:fldCharType="separate"/>
        </w:r>
        <w:r>
          <w:rPr>
            <w:webHidden/>
          </w:rPr>
          <w:t>85</w:t>
        </w:r>
        <w:r>
          <w:rPr>
            <w:webHidden/>
          </w:rPr>
          <w:fldChar w:fldCharType="end"/>
        </w:r>
      </w:hyperlink>
    </w:p>
    <w:p w14:paraId="18AE9B07" w14:textId="06862C33" w:rsidR="001E7303" w:rsidRDefault="001E730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6265399" w:history="1">
        <w:r w:rsidRPr="008C6C82">
          <w:rPr>
            <w:rStyle w:val="Hyperlink"/>
            <w:noProof/>
          </w:rPr>
          <w:t>Listening match-up worksheet – answers</w:t>
        </w:r>
        <w:r>
          <w:rPr>
            <w:noProof/>
            <w:webHidden/>
          </w:rPr>
          <w:tab/>
        </w:r>
        <w:r>
          <w:rPr>
            <w:noProof/>
            <w:webHidden/>
          </w:rPr>
          <w:fldChar w:fldCharType="begin"/>
        </w:r>
        <w:r>
          <w:rPr>
            <w:noProof/>
            <w:webHidden/>
          </w:rPr>
          <w:instrText xml:space="preserve"> PAGEREF _Toc216265399 \h </w:instrText>
        </w:r>
        <w:r>
          <w:rPr>
            <w:noProof/>
            <w:webHidden/>
          </w:rPr>
        </w:r>
        <w:r>
          <w:rPr>
            <w:noProof/>
            <w:webHidden/>
          </w:rPr>
          <w:fldChar w:fldCharType="separate"/>
        </w:r>
        <w:r>
          <w:rPr>
            <w:noProof/>
            <w:webHidden/>
          </w:rPr>
          <w:t>86</w:t>
        </w:r>
        <w:r>
          <w:rPr>
            <w:noProof/>
            <w:webHidden/>
          </w:rPr>
          <w:fldChar w:fldCharType="end"/>
        </w:r>
      </w:hyperlink>
    </w:p>
    <w:p w14:paraId="7D7E2AF7" w14:textId="77C5C280" w:rsidR="001E7303" w:rsidRDefault="001E7303">
      <w:pPr>
        <w:pStyle w:val="TOC1"/>
        <w:rPr>
          <w:rFonts w:asciiTheme="minorHAnsi" w:eastAsiaTheme="minorEastAsia" w:hAnsiTheme="minorHAnsi" w:cstheme="minorBidi"/>
          <w:b w:val="0"/>
          <w:kern w:val="2"/>
          <w:sz w:val="24"/>
          <w:lang w:eastAsia="en-AU"/>
          <w14:ligatures w14:val="standardContextual"/>
        </w:rPr>
      </w:pPr>
      <w:hyperlink w:anchor="_Toc216265400" w:history="1">
        <w:r w:rsidRPr="008C6C82">
          <w:rPr>
            <w:rStyle w:val="Hyperlink"/>
          </w:rPr>
          <w:t>Learning sequence 7 – the future voice – Hatsune Miku and J-pop</w:t>
        </w:r>
        <w:r>
          <w:rPr>
            <w:webHidden/>
          </w:rPr>
          <w:tab/>
        </w:r>
        <w:r>
          <w:rPr>
            <w:webHidden/>
          </w:rPr>
          <w:fldChar w:fldCharType="begin"/>
        </w:r>
        <w:r>
          <w:rPr>
            <w:webHidden/>
          </w:rPr>
          <w:instrText xml:space="preserve"> PAGEREF _Toc216265400 \h </w:instrText>
        </w:r>
        <w:r>
          <w:rPr>
            <w:webHidden/>
          </w:rPr>
        </w:r>
        <w:r>
          <w:rPr>
            <w:webHidden/>
          </w:rPr>
          <w:fldChar w:fldCharType="separate"/>
        </w:r>
        <w:r>
          <w:rPr>
            <w:webHidden/>
          </w:rPr>
          <w:t>87</w:t>
        </w:r>
        <w:r>
          <w:rPr>
            <w:webHidden/>
          </w:rPr>
          <w:fldChar w:fldCharType="end"/>
        </w:r>
      </w:hyperlink>
    </w:p>
    <w:p w14:paraId="6C43343F" w14:textId="017CFD8F" w:rsidR="001E7303" w:rsidRDefault="001E7303">
      <w:pPr>
        <w:pStyle w:val="TOC2"/>
        <w:rPr>
          <w:rFonts w:asciiTheme="minorHAnsi" w:eastAsiaTheme="minorEastAsia" w:hAnsiTheme="minorHAnsi" w:cstheme="minorBidi"/>
          <w:kern w:val="2"/>
          <w:sz w:val="24"/>
          <w:lang w:eastAsia="en-AU"/>
          <w14:ligatures w14:val="standardContextual"/>
        </w:rPr>
      </w:pPr>
      <w:hyperlink w:anchor="_Toc216265401" w:history="1">
        <w:r w:rsidRPr="008C6C82">
          <w:rPr>
            <w:rStyle w:val="Hyperlink"/>
          </w:rPr>
          <w:t>Activity 7.1 – What is a Vocaloid? Who is Hatsune Miku?</w:t>
        </w:r>
        <w:r>
          <w:rPr>
            <w:webHidden/>
          </w:rPr>
          <w:tab/>
        </w:r>
        <w:r>
          <w:rPr>
            <w:webHidden/>
          </w:rPr>
          <w:fldChar w:fldCharType="begin"/>
        </w:r>
        <w:r>
          <w:rPr>
            <w:webHidden/>
          </w:rPr>
          <w:instrText xml:space="preserve"> PAGEREF _Toc216265401 \h </w:instrText>
        </w:r>
        <w:r>
          <w:rPr>
            <w:webHidden/>
          </w:rPr>
        </w:r>
        <w:r>
          <w:rPr>
            <w:webHidden/>
          </w:rPr>
          <w:fldChar w:fldCharType="separate"/>
        </w:r>
        <w:r>
          <w:rPr>
            <w:webHidden/>
          </w:rPr>
          <w:t>87</w:t>
        </w:r>
        <w:r>
          <w:rPr>
            <w:webHidden/>
          </w:rPr>
          <w:fldChar w:fldCharType="end"/>
        </w:r>
      </w:hyperlink>
    </w:p>
    <w:p w14:paraId="69385217" w14:textId="3EAAAE5F" w:rsidR="001E7303" w:rsidRDefault="001E730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6265402" w:history="1">
        <w:r w:rsidRPr="008C6C82">
          <w:rPr>
            <w:rStyle w:val="Hyperlink"/>
            <w:noProof/>
          </w:rPr>
          <w:t>Answers</w:t>
        </w:r>
        <w:r>
          <w:rPr>
            <w:noProof/>
            <w:webHidden/>
          </w:rPr>
          <w:tab/>
        </w:r>
        <w:r>
          <w:rPr>
            <w:noProof/>
            <w:webHidden/>
          </w:rPr>
          <w:fldChar w:fldCharType="begin"/>
        </w:r>
        <w:r>
          <w:rPr>
            <w:noProof/>
            <w:webHidden/>
          </w:rPr>
          <w:instrText xml:space="preserve"> PAGEREF _Toc216265402 \h </w:instrText>
        </w:r>
        <w:r>
          <w:rPr>
            <w:noProof/>
            <w:webHidden/>
          </w:rPr>
        </w:r>
        <w:r>
          <w:rPr>
            <w:noProof/>
            <w:webHidden/>
          </w:rPr>
          <w:fldChar w:fldCharType="separate"/>
        </w:r>
        <w:r>
          <w:rPr>
            <w:noProof/>
            <w:webHidden/>
          </w:rPr>
          <w:t>87</w:t>
        </w:r>
        <w:r>
          <w:rPr>
            <w:noProof/>
            <w:webHidden/>
          </w:rPr>
          <w:fldChar w:fldCharType="end"/>
        </w:r>
      </w:hyperlink>
    </w:p>
    <w:p w14:paraId="30B22A47" w14:textId="015BFE18" w:rsidR="001E7303" w:rsidRDefault="001E730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6265403" w:history="1">
        <w:r w:rsidRPr="008C6C82">
          <w:rPr>
            <w:rStyle w:val="Hyperlink"/>
            <w:bCs/>
            <w:iCs/>
            <w:noProof/>
          </w:rPr>
          <w:t>Answers</w:t>
        </w:r>
        <w:r>
          <w:rPr>
            <w:noProof/>
            <w:webHidden/>
          </w:rPr>
          <w:tab/>
        </w:r>
        <w:r>
          <w:rPr>
            <w:noProof/>
            <w:webHidden/>
          </w:rPr>
          <w:fldChar w:fldCharType="begin"/>
        </w:r>
        <w:r>
          <w:rPr>
            <w:noProof/>
            <w:webHidden/>
          </w:rPr>
          <w:instrText xml:space="preserve"> PAGEREF _Toc216265403 \h </w:instrText>
        </w:r>
        <w:r>
          <w:rPr>
            <w:noProof/>
            <w:webHidden/>
          </w:rPr>
        </w:r>
        <w:r>
          <w:rPr>
            <w:noProof/>
            <w:webHidden/>
          </w:rPr>
          <w:fldChar w:fldCharType="separate"/>
        </w:r>
        <w:r>
          <w:rPr>
            <w:noProof/>
            <w:webHidden/>
          </w:rPr>
          <w:t>89</w:t>
        </w:r>
        <w:r>
          <w:rPr>
            <w:noProof/>
            <w:webHidden/>
          </w:rPr>
          <w:fldChar w:fldCharType="end"/>
        </w:r>
      </w:hyperlink>
    </w:p>
    <w:p w14:paraId="3E0CAB2D" w14:textId="59D75086" w:rsidR="001E7303" w:rsidRDefault="001E7303">
      <w:pPr>
        <w:pStyle w:val="TOC2"/>
        <w:rPr>
          <w:rFonts w:asciiTheme="minorHAnsi" w:eastAsiaTheme="minorEastAsia" w:hAnsiTheme="minorHAnsi" w:cstheme="minorBidi"/>
          <w:kern w:val="2"/>
          <w:sz w:val="24"/>
          <w:lang w:eastAsia="en-AU"/>
          <w14:ligatures w14:val="standardContextual"/>
        </w:rPr>
      </w:pPr>
      <w:hyperlink w:anchor="_Toc216265404" w:history="1">
        <w:r w:rsidRPr="008C6C82">
          <w:rPr>
            <w:rStyle w:val="Hyperlink"/>
          </w:rPr>
          <w:t>Activity 7.2 – from folk to future</w:t>
        </w:r>
        <w:r>
          <w:rPr>
            <w:webHidden/>
          </w:rPr>
          <w:tab/>
        </w:r>
        <w:r>
          <w:rPr>
            <w:webHidden/>
          </w:rPr>
          <w:fldChar w:fldCharType="begin"/>
        </w:r>
        <w:r>
          <w:rPr>
            <w:webHidden/>
          </w:rPr>
          <w:instrText xml:space="preserve"> PAGEREF _Toc216265404 \h </w:instrText>
        </w:r>
        <w:r>
          <w:rPr>
            <w:webHidden/>
          </w:rPr>
        </w:r>
        <w:r>
          <w:rPr>
            <w:webHidden/>
          </w:rPr>
          <w:fldChar w:fldCharType="separate"/>
        </w:r>
        <w:r>
          <w:rPr>
            <w:webHidden/>
          </w:rPr>
          <w:t>90</w:t>
        </w:r>
        <w:r>
          <w:rPr>
            <w:webHidden/>
          </w:rPr>
          <w:fldChar w:fldCharType="end"/>
        </w:r>
      </w:hyperlink>
    </w:p>
    <w:p w14:paraId="070FBED5" w14:textId="0CB68164" w:rsidR="001E7303" w:rsidRDefault="001E730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6265405" w:history="1">
        <w:r w:rsidRPr="008C6C82">
          <w:rPr>
            <w:rStyle w:val="Hyperlink"/>
            <w:noProof/>
          </w:rPr>
          <w:t>Answers</w:t>
        </w:r>
        <w:r>
          <w:rPr>
            <w:noProof/>
            <w:webHidden/>
          </w:rPr>
          <w:tab/>
        </w:r>
        <w:r>
          <w:rPr>
            <w:noProof/>
            <w:webHidden/>
          </w:rPr>
          <w:fldChar w:fldCharType="begin"/>
        </w:r>
        <w:r>
          <w:rPr>
            <w:noProof/>
            <w:webHidden/>
          </w:rPr>
          <w:instrText xml:space="preserve"> PAGEREF _Toc216265405 \h </w:instrText>
        </w:r>
        <w:r>
          <w:rPr>
            <w:noProof/>
            <w:webHidden/>
          </w:rPr>
        </w:r>
        <w:r>
          <w:rPr>
            <w:noProof/>
            <w:webHidden/>
          </w:rPr>
          <w:fldChar w:fldCharType="separate"/>
        </w:r>
        <w:r>
          <w:rPr>
            <w:noProof/>
            <w:webHidden/>
          </w:rPr>
          <w:t>90</w:t>
        </w:r>
        <w:r>
          <w:rPr>
            <w:noProof/>
            <w:webHidden/>
          </w:rPr>
          <w:fldChar w:fldCharType="end"/>
        </w:r>
      </w:hyperlink>
    </w:p>
    <w:p w14:paraId="0218B0EC" w14:textId="0B1DC596" w:rsidR="001E7303" w:rsidRDefault="001E730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6265406" w:history="1">
        <w:r w:rsidRPr="008C6C82">
          <w:rPr>
            <w:rStyle w:val="Hyperlink"/>
            <w:noProof/>
          </w:rPr>
          <w:t>Extension listening</w:t>
        </w:r>
        <w:r>
          <w:rPr>
            <w:noProof/>
            <w:webHidden/>
          </w:rPr>
          <w:tab/>
        </w:r>
        <w:r>
          <w:rPr>
            <w:noProof/>
            <w:webHidden/>
          </w:rPr>
          <w:fldChar w:fldCharType="begin"/>
        </w:r>
        <w:r>
          <w:rPr>
            <w:noProof/>
            <w:webHidden/>
          </w:rPr>
          <w:instrText xml:space="preserve"> PAGEREF _Toc216265406 \h </w:instrText>
        </w:r>
        <w:r>
          <w:rPr>
            <w:noProof/>
            <w:webHidden/>
          </w:rPr>
        </w:r>
        <w:r>
          <w:rPr>
            <w:noProof/>
            <w:webHidden/>
          </w:rPr>
          <w:fldChar w:fldCharType="separate"/>
        </w:r>
        <w:r>
          <w:rPr>
            <w:noProof/>
            <w:webHidden/>
          </w:rPr>
          <w:t>92</w:t>
        </w:r>
        <w:r>
          <w:rPr>
            <w:noProof/>
            <w:webHidden/>
          </w:rPr>
          <w:fldChar w:fldCharType="end"/>
        </w:r>
      </w:hyperlink>
    </w:p>
    <w:p w14:paraId="0848026A" w14:textId="5D7B38A8" w:rsidR="001E7303" w:rsidRDefault="001E7303">
      <w:pPr>
        <w:pStyle w:val="TOC2"/>
        <w:rPr>
          <w:rFonts w:asciiTheme="minorHAnsi" w:eastAsiaTheme="minorEastAsia" w:hAnsiTheme="minorHAnsi" w:cstheme="minorBidi"/>
          <w:kern w:val="2"/>
          <w:sz w:val="24"/>
          <w:lang w:eastAsia="en-AU"/>
          <w14:ligatures w14:val="standardContextual"/>
        </w:rPr>
      </w:pPr>
      <w:hyperlink w:anchor="_Toc216265407" w:history="1">
        <w:r w:rsidRPr="008C6C82">
          <w:rPr>
            <w:rStyle w:val="Hyperlink"/>
          </w:rPr>
          <w:t>Activity 7.3 – a ‘</w:t>
        </w:r>
        <w:r w:rsidRPr="008C6C82">
          <w:rPr>
            <w:rStyle w:val="Hyperlink"/>
            <w:i/>
            <w:iCs/>
          </w:rPr>
          <w:t>Polkka</w:t>
        </w:r>
        <w:r w:rsidRPr="008C6C82">
          <w:rPr>
            <w:rStyle w:val="Hyperlink"/>
          </w:rPr>
          <w:t>’ performance</w:t>
        </w:r>
        <w:r>
          <w:rPr>
            <w:webHidden/>
          </w:rPr>
          <w:tab/>
        </w:r>
        <w:r>
          <w:rPr>
            <w:webHidden/>
          </w:rPr>
          <w:fldChar w:fldCharType="begin"/>
        </w:r>
        <w:r>
          <w:rPr>
            <w:webHidden/>
          </w:rPr>
          <w:instrText xml:space="preserve"> PAGEREF _Toc216265407 \h </w:instrText>
        </w:r>
        <w:r>
          <w:rPr>
            <w:webHidden/>
          </w:rPr>
        </w:r>
        <w:r>
          <w:rPr>
            <w:webHidden/>
          </w:rPr>
          <w:fldChar w:fldCharType="separate"/>
        </w:r>
        <w:r>
          <w:rPr>
            <w:webHidden/>
          </w:rPr>
          <w:t>93</w:t>
        </w:r>
        <w:r>
          <w:rPr>
            <w:webHidden/>
          </w:rPr>
          <w:fldChar w:fldCharType="end"/>
        </w:r>
      </w:hyperlink>
    </w:p>
    <w:p w14:paraId="4D914439" w14:textId="42FC428E" w:rsidR="001E7303" w:rsidRDefault="001E730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6265408" w:history="1">
        <w:r w:rsidRPr="008C6C82">
          <w:rPr>
            <w:rStyle w:val="Hyperlink"/>
            <w:noProof/>
          </w:rPr>
          <w:t>Answers</w:t>
        </w:r>
        <w:r>
          <w:rPr>
            <w:noProof/>
            <w:webHidden/>
          </w:rPr>
          <w:tab/>
        </w:r>
        <w:r>
          <w:rPr>
            <w:noProof/>
            <w:webHidden/>
          </w:rPr>
          <w:fldChar w:fldCharType="begin"/>
        </w:r>
        <w:r>
          <w:rPr>
            <w:noProof/>
            <w:webHidden/>
          </w:rPr>
          <w:instrText xml:space="preserve"> PAGEREF _Toc216265408 \h </w:instrText>
        </w:r>
        <w:r>
          <w:rPr>
            <w:noProof/>
            <w:webHidden/>
          </w:rPr>
        </w:r>
        <w:r>
          <w:rPr>
            <w:noProof/>
            <w:webHidden/>
          </w:rPr>
          <w:fldChar w:fldCharType="separate"/>
        </w:r>
        <w:r>
          <w:rPr>
            <w:noProof/>
            <w:webHidden/>
          </w:rPr>
          <w:t>93</w:t>
        </w:r>
        <w:r>
          <w:rPr>
            <w:noProof/>
            <w:webHidden/>
          </w:rPr>
          <w:fldChar w:fldCharType="end"/>
        </w:r>
      </w:hyperlink>
    </w:p>
    <w:p w14:paraId="58F31384" w14:textId="19839E29" w:rsidR="001E7303" w:rsidRDefault="001E7303">
      <w:pPr>
        <w:pStyle w:val="TOC2"/>
        <w:rPr>
          <w:rFonts w:asciiTheme="minorHAnsi" w:eastAsiaTheme="minorEastAsia" w:hAnsiTheme="minorHAnsi" w:cstheme="minorBidi"/>
          <w:kern w:val="2"/>
          <w:sz w:val="24"/>
          <w:lang w:eastAsia="en-AU"/>
          <w14:ligatures w14:val="standardContextual"/>
        </w:rPr>
      </w:pPr>
      <w:hyperlink w:anchor="_Toc216265409" w:history="1">
        <w:r w:rsidRPr="008C6C82">
          <w:rPr>
            <w:rStyle w:val="Hyperlink"/>
          </w:rPr>
          <w:t>Activity 7.4 – reimagining the ‘</w:t>
        </w:r>
        <w:r w:rsidRPr="008C6C82">
          <w:rPr>
            <w:rStyle w:val="Hyperlink"/>
            <w:i/>
          </w:rPr>
          <w:t>Ieven polkka’</w:t>
        </w:r>
        <w:r>
          <w:rPr>
            <w:webHidden/>
          </w:rPr>
          <w:tab/>
        </w:r>
        <w:r>
          <w:rPr>
            <w:webHidden/>
          </w:rPr>
          <w:fldChar w:fldCharType="begin"/>
        </w:r>
        <w:r>
          <w:rPr>
            <w:webHidden/>
          </w:rPr>
          <w:instrText xml:space="preserve"> PAGEREF _Toc216265409 \h </w:instrText>
        </w:r>
        <w:r>
          <w:rPr>
            <w:webHidden/>
          </w:rPr>
        </w:r>
        <w:r>
          <w:rPr>
            <w:webHidden/>
          </w:rPr>
          <w:fldChar w:fldCharType="separate"/>
        </w:r>
        <w:r>
          <w:rPr>
            <w:webHidden/>
          </w:rPr>
          <w:t>94</w:t>
        </w:r>
        <w:r>
          <w:rPr>
            <w:webHidden/>
          </w:rPr>
          <w:fldChar w:fldCharType="end"/>
        </w:r>
      </w:hyperlink>
    </w:p>
    <w:p w14:paraId="00409130" w14:textId="561CD05C" w:rsidR="001E7303" w:rsidRDefault="001E730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6265410" w:history="1">
        <w:r w:rsidRPr="008C6C82">
          <w:rPr>
            <w:rStyle w:val="Hyperlink"/>
            <w:noProof/>
          </w:rPr>
          <w:t>Answers</w:t>
        </w:r>
        <w:r>
          <w:rPr>
            <w:noProof/>
            <w:webHidden/>
          </w:rPr>
          <w:tab/>
        </w:r>
        <w:r>
          <w:rPr>
            <w:noProof/>
            <w:webHidden/>
          </w:rPr>
          <w:fldChar w:fldCharType="begin"/>
        </w:r>
        <w:r>
          <w:rPr>
            <w:noProof/>
            <w:webHidden/>
          </w:rPr>
          <w:instrText xml:space="preserve"> PAGEREF _Toc216265410 \h </w:instrText>
        </w:r>
        <w:r>
          <w:rPr>
            <w:noProof/>
            <w:webHidden/>
          </w:rPr>
        </w:r>
        <w:r>
          <w:rPr>
            <w:noProof/>
            <w:webHidden/>
          </w:rPr>
          <w:fldChar w:fldCharType="separate"/>
        </w:r>
        <w:r>
          <w:rPr>
            <w:noProof/>
            <w:webHidden/>
          </w:rPr>
          <w:t>94</w:t>
        </w:r>
        <w:r>
          <w:rPr>
            <w:noProof/>
            <w:webHidden/>
          </w:rPr>
          <w:fldChar w:fldCharType="end"/>
        </w:r>
      </w:hyperlink>
    </w:p>
    <w:p w14:paraId="480E96EF" w14:textId="7B7B739E" w:rsidR="001E7303" w:rsidRDefault="001E7303">
      <w:pPr>
        <w:pStyle w:val="TOC1"/>
        <w:rPr>
          <w:rFonts w:asciiTheme="minorHAnsi" w:eastAsiaTheme="minorEastAsia" w:hAnsiTheme="minorHAnsi" w:cstheme="minorBidi"/>
          <w:b w:val="0"/>
          <w:kern w:val="2"/>
          <w:sz w:val="24"/>
          <w:lang w:eastAsia="en-AU"/>
          <w14:ligatures w14:val="standardContextual"/>
        </w:rPr>
      </w:pPr>
      <w:hyperlink w:anchor="_Toc216265411" w:history="1">
        <w:r w:rsidRPr="008C6C82">
          <w:rPr>
            <w:rStyle w:val="Hyperlink"/>
          </w:rPr>
          <w:t>Learning sequence 10 – final mix – listening and reflection</w:t>
        </w:r>
        <w:r>
          <w:rPr>
            <w:webHidden/>
          </w:rPr>
          <w:tab/>
        </w:r>
        <w:r>
          <w:rPr>
            <w:webHidden/>
          </w:rPr>
          <w:fldChar w:fldCharType="begin"/>
        </w:r>
        <w:r>
          <w:rPr>
            <w:webHidden/>
          </w:rPr>
          <w:instrText xml:space="preserve"> PAGEREF _Toc216265411 \h </w:instrText>
        </w:r>
        <w:r>
          <w:rPr>
            <w:webHidden/>
          </w:rPr>
        </w:r>
        <w:r>
          <w:rPr>
            <w:webHidden/>
          </w:rPr>
          <w:fldChar w:fldCharType="separate"/>
        </w:r>
        <w:r>
          <w:rPr>
            <w:webHidden/>
          </w:rPr>
          <w:t>96</w:t>
        </w:r>
        <w:r>
          <w:rPr>
            <w:webHidden/>
          </w:rPr>
          <w:fldChar w:fldCharType="end"/>
        </w:r>
      </w:hyperlink>
    </w:p>
    <w:p w14:paraId="72C12703" w14:textId="4F26DC0A" w:rsidR="001E7303" w:rsidRDefault="001E7303">
      <w:pPr>
        <w:pStyle w:val="TOC2"/>
        <w:rPr>
          <w:rFonts w:asciiTheme="minorHAnsi" w:eastAsiaTheme="minorEastAsia" w:hAnsiTheme="minorHAnsi" w:cstheme="minorBidi"/>
          <w:kern w:val="2"/>
          <w:sz w:val="24"/>
          <w:lang w:eastAsia="en-AU"/>
          <w14:ligatures w14:val="standardContextual"/>
        </w:rPr>
      </w:pPr>
      <w:hyperlink w:anchor="_Toc216265412" w:history="1">
        <w:r w:rsidRPr="008C6C82">
          <w:rPr>
            <w:rStyle w:val="Hyperlink"/>
          </w:rPr>
          <w:t>Activity 10.1 – peer listening and feedback worksheet</w:t>
        </w:r>
        <w:r>
          <w:rPr>
            <w:webHidden/>
          </w:rPr>
          <w:tab/>
        </w:r>
        <w:r>
          <w:rPr>
            <w:webHidden/>
          </w:rPr>
          <w:fldChar w:fldCharType="begin"/>
        </w:r>
        <w:r>
          <w:rPr>
            <w:webHidden/>
          </w:rPr>
          <w:instrText xml:space="preserve"> PAGEREF _Toc216265412 \h </w:instrText>
        </w:r>
        <w:r>
          <w:rPr>
            <w:webHidden/>
          </w:rPr>
        </w:r>
        <w:r>
          <w:rPr>
            <w:webHidden/>
          </w:rPr>
          <w:fldChar w:fldCharType="separate"/>
        </w:r>
        <w:r>
          <w:rPr>
            <w:webHidden/>
          </w:rPr>
          <w:t>96</w:t>
        </w:r>
        <w:r>
          <w:rPr>
            <w:webHidden/>
          </w:rPr>
          <w:fldChar w:fldCharType="end"/>
        </w:r>
      </w:hyperlink>
    </w:p>
    <w:p w14:paraId="7702A4A8" w14:textId="08CDB7E7" w:rsidR="001E7303" w:rsidRDefault="001E7303">
      <w:pPr>
        <w:pStyle w:val="TOC2"/>
        <w:rPr>
          <w:rFonts w:asciiTheme="minorHAnsi" w:eastAsiaTheme="minorEastAsia" w:hAnsiTheme="minorHAnsi" w:cstheme="minorBidi"/>
          <w:kern w:val="2"/>
          <w:sz w:val="24"/>
          <w:lang w:eastAsia="en-AU"/>
          <w14:ligatures w14:val="standardContextual"/>
        </w:rPr>
      </w:pPr>
      <w:hyperlink w:anchor="_Toc216265413" w:history="1">
        <w:r w:rsidRPr="008C6C82">
          <w:rPr>
            <w:rStyle w:val="Hyperlink"/>
          </w:rPr>
          <w:t>Activity 10.2 – reflection and class discussion worksheet</w:t>
        </w:r>
        <w:r>
          <w:rPr>
            <w:webHidden/>
          </w:rPr>
          <w:tab/>
        </w:r>
        <w:r>
          <w:rPr>
            <w:webHidden/>
          </w:rPr>
          <w:fldChar w:fldCharType="begin"/>
        </w:r>
        <w:r>
          <w:rPr>
            <w:webHidden/>
          </w:rPr>
          <w:instrText xml:space="preserve"> PAGEREF _Toc216265413 \h </w:instrText>
        </w:r>
        <w:r>
          <w:rPr>
            <w:webHidden/>
          </w:rPr>
        </w:r>
        <w:r>
          <w:rPr>
            <w:webHidden/>
          </w:rPr>
          <w:fldChar w:fldCharType="separate"/>
        </w:r>
        <w:r>
          <w:rPr>
            <w:webHidden/>
          </w:rPr>
          <w:t>97</w:t>
        </w:r>
        <w:r>
          <w:rPr>
            <w:webHidden/>
          </w:rPr>
          <w:fldChar w:fldCharType="end"/>
        </w:r>
      </w:hyperlink>
    </w:p>
    <w:p w14:paraId="3B73C9ED" w14:textId="53E970C0" w:rsidR="001E7303" w:rsidRDefault="001E730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6265414" w:history="1">
        <w:r w:rsidRPr="008C6C82">
          <w:rPr>
            <w:rStyle w:val="Hyperlink"/>
            <w:noProof/>
          </w:rPr>
          <w:t>Unit reflection</w:t>
        </w:r>
        <w:r>
          <w:rPr>
            <w:noProof/>
            <w:webHidden/>
          </w:rPr>
          <w:tab/>
        </w:r>
        <w:r>
          <w:rPr>
            <w:noProof/>
            <w:webHidden/>
          </w:rPr>
          <w:fldChar w:fldCharType="begin"/>
        </w:r>
        <w:r>
          <w:rPr>
            <w:noProof/>
            <w:webHidden/>
          </w:rPr>
          <w:instrText xml:space="preserve"> PAGEREF _Toc216265414 \h </w:instrText>
        </w:r>
        <w:r>
          <w:rPr>
            <w:noProof/>
            <w:webHidden/>
          </w:rPr>
        </w:r>
        <w:r>
          <w:rPr>
            <w:noProof/>
            <w:webHidden/>
          </w:rPr>
          <w:fldChar w:fldCharType="separate"/>
        </w:r>
        <w:r>
          <w:rPr>
            <w:noProof/>
            <w:webHidden/>
          </w:rPr>
          <w:t>97</w:t>
        </w:r>
        <w:r>
          <w:rPr>
            <w:noProof/>
            <w:webHidden/>
          </w:rPr>
          <w:fldChar w:fldCharType="end"/>
        </w:r>
      </w:hyperlink>
    </w:p>
    <w:p w14:paraId="64165D8A" w14:textId="729E30F6" w:rsidR="001E7303" w:rsidRDefault="001E7303">
      <w:pPr>
        <w:pStyle w:val="TOC1"/>
        <w:rPr>
          <w:rFonts w:asciiTheme="minorHAnsi" w:eastAsiaTheme="minorEastAsia" w:hAnsiTheme="minorHAnsi" w:cstheme="minorBidi"/>
          <w:b w:val="0"/>
          <w:kern w:val="2"/>
          <w:sz w:val="24"/>
          <w:lang w:eastAsia="en-AU"/>
          <w14:ligatures w14:val="standardContextual"/>
        </w:rPr>
      </w:pPr>
      <w:hyperlink w:anchor="_Toc216265415" w:history="1">
        <w:r w:rsidRPr="008C6C82">
          <w:rPr>
            <w:rStyle w:val="Hyperlink"/>
          </w:rPr>
          <w:t>References</w:t>
        </w:r>
        <w:r>
          <w:rPr>
            <w:webHidden/>
          </w:rPr>
          <w:tab/>
        </w:r>
        <w:r>
          <w:rPr>
            <w:webHidden/>
          </w:rPr>
          <w:fldChar w:fldCharType="begin"/>
        </w:r>
        <w:r>
          <w:rPr>
            <w:webHidden/>
          </w:rPr>
          <w:instrText xml:space="preserve"> PAGEREF _Toc216265415 \h </w:instrText>
        </w:r>
        <w:r>
          <w:rPr>
            <w:webHidden/>
          </w:rPr>
        </w:r>
        <w:r>
          <w:rPr>
            <w:webHidden/>
          </w:rPr>
          <w:fldChar w:fldCharType="separate"/>
        </w:r>
        <w:r>
          <w:rPr>
            <w:webHidden/>
          </w:rPr>
          <w:t>99</w:t>
        </w:r>
        <w:r>
          <w:rPr>
            <w:webHidden/>
          </w:rPr>
          <w:fldChar w:fldCharType="end"/>
        </w:r>
      </w:hyperlink>
    </w:p>
    <w:p w14:paraId="298CBB74" w14:textId="490F6C2C" w:rsidR="4725B713" w:rsidRPr="0031641C" w:rsidRDefault="4725B713" w:rsidP="00ED6547">
      <w:r w:rsidRPr="0031641C">
        <w:fldChar w:fldCharType="end"/>
      </w:r>
    </w:p>
    <w:p w14:paraId="70B683FA" w14:textId="12B1EDCE" w:rsidR="00B3108D" w:rsidRPr="0031641C" w:rsidRDefault="00B3108D" w:rsidP="00ED6547">
      <w:pPr>
        <w:sectPr w:rsidR="00B3108D" w:rsidRPr="0031641C" w:rsidSect="00132CED">
          <w:headerReference w:type="default" r:id="rId8"/>
          <w:footerReference w:type="default" r:id="rId9"/>
          <w:headerReference w:type="first" r:id="rId10"/>
          <w:footerReference w:type="first" r:id="rId11"/>
          <w:pgSz w:w="11906" w:h="16838"/>
          <w:pgMar w:top="1134" w:right="1134" w:bottom="1134" w:left="1134" w:header="709" w:footer="709" w:gutter="0"/>
          <w:pgNumType w:start="0"/>
          <w:cols w:space="708"/>
          <w:titlePg/>
          <w:docGrid w:linePitch="360"/>
        </w:sectPr>
      </w:pPr>
    </w:p>
    <w:p w14:paraId="5FC26B9B" w14:textId="2A97C015" w:rsidR="00B3108D" w:rsidRPr="009B6988" w:rsidRDefault="4141015C" w:rsidP="009B6988">
      <w:pPr>
        <w:pStyle w:val="Heading1"/>
      </w:pPr>
      <w:bookmarkStart w:id="0" w:name="_Toc216265344"/>
      <w:r w:rsidRPr="009B6988">
        <w:lastRenderedPageBreak/>
        <w:t xml:space="preserve">Learning sequence 1 – </w:t>
      </w:r>
      <w:r w:rsidR="003C630A" w:rsidRPr="009B6988">
        <w:t>t</w:t>
      </w:r>
      <w:r w:rsidR="32FCC615" w:rsidRPr="009B6988">
        <w:t xml:space="preserve">he </w:t>
      </w:r>
      <w:r w:rsidR="003C630A" w:rsidRPr="009B6988">
        <w:t>b</w:t>
      </w:r>
      <w:r w:rsidR="32FCC615" w:rsidRPr="009B6988">
        <w:t xml:space="preserve">eauty of </w:t>
      </w:r>
      <w:r w:rsidR="004E3259" w:rsidRPr="009B6988">
        <w:t>t</w:t>
      </w:r>
      <w:r w:rsidR="32FCC615" w:rsidRPr="009B6988">
        <w:t>aiko</w:t>
      </w:r>
      <w:bookmarkEnd w:id="0"/>
    </w:p>
    <w:p w14:paraId="49B7FCAC" w14:textId="4521EF03" w:rsidR="77D2847E" w:rsidRPr="0031641C" w:rsidRDefault="77D2847E" w:rsidP="00ED6547">
      <w:pPr>
        <w:pStyle w:val="Heading2"/>
      </w:pPr>
      <w:bookmarkStart w:id="1" w:name="_Toc216265345"/>
      <w:r w:rsidRPr="0031641C">
        <w:t xml:space="preserve">Influence and </w:t>
      </w:r>
      <w:r w:rsidR="003C630A" w:rsidRPr="0031641C">
        <w:t>i</w:t>
      </w:r>
      <w:r w:rsidRPr="0031641C">
        <w:t>nnovation glossary</w:t>
      </w:r>
      <w:bookmarkEnd w:id="1"/>
    </w:p>
    <w:p w14:paraId="3697E314" w14:textId="3746CA1E" w:rsidR="009B6988" w:rsidRDefault="009B6988" w:rsidP="009B6988">
      <w:pPr>
        <w:pStyle w:val="Caption"/>
      </w:pPr>
      <w:r>
        <w:t xml:space="preserve">Table </w:t>
      </w:r>
      <w:r>
        <w:fldChar w:fldCharType="begin"/>
      </w:r>
      <w:r>
        <w:instrText xml:space="preserve"> SEQ Table \* ARABIC </w:instrText>
      </w:r>
      <w:r>
        <w:fldChar w:fldCharType="separate"/>
      </w:r>
      <w:r w:rsidR="003678A1">
        <w:rPr>
          <w:noProof/>
        </w:rPr>
        <w:t>1</w:t>
      </w:r>
      <w:r>
        <w:fldChar w:fldCharType="end"/>
      </w:r>
      <w:r>
        <w:t xml:space="preserve"> – influence and innovation glossary</w:t>
      </w:r>
    </w:p>
    <w:tbl>
      <w:tblPr>
        <w:tblStyle w:val="Tableheader"/>
        <w:tblW w:w="9945" w:type="dxa"/>
        <w:tblInd w:w="5" w:type="dxa"/>
        <w:tblLayout w:type="fixed"/>
        <w:tblLook w:val="04A0" w:firstRow="1" w:lastRow="0" w:firstColumn="1" w:lastColumn="0" w:noHBand="0" w:noVBand="1"/>
        <w:tblDescription w:val="This table contains the terms that are specific to this unit. Students are to write the defintion of each term in the second column."/>
      </w:tblPr>
      <w:tblGrid>
        <w:gridCol w:w="2775"/>
        <w:gridCol w:w="7170"/>
      </w:tblGrid>
      <w:tr w:rsidR="4725B713" w:rsidRPr="009B6988" w14:paraId="390291BF" w14:textId="77777777" w:rsidTr="009B698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50F5F698" w14:textId="396E2788" w:rsidR="4725B713" w:rsidRPr="009B6988" w:rsidRDefault="4725B713" w:rsidP="009B6988">
            <w:r w:rsidRPr="009B6988">
              <w:t>Term</w:t>
            </w:r>
          </w:p>
        </w:tc>
        <w:tc>
          <w:tcPr>
            <w:tcW w:w="7170" w:type="dxa"/>
          </w:tcPr>
          <w:p w14:paraId="3F27FB52" w14:textId="4E07C781" w:rsidR="4725B713" w:rsidRPr="009B6988" w:rsidRDefault="4725B713" w:rsidP="009B6988">
            <w:pPr>
              <w:cnfStyle w:val="100000000000" w:firstRow="1" w:lastRow="0" w:firstColumn="0" w:lastColumn="0" w:oddVBand="0" w:evenVBand="0" w:oddHBand="0" w:evenHBand="0" w:firstRowFirstColumn="0" w:firstRowLastColumn="0" w:lastRowFirstColumn="0" w:lastRowLastColumn="0"/>
            </w:pPr>
            <w:r w:rsidRPr="009B6988">
              <w:t>Definition</w:t>
            </w:r>
          </w:p>
        </w:tc>
      </w:tr>
      <w:tr w:rsidR="72DEA416" w:rsidRPr="009B6988" w14:paraId="034F8BC5" w14:textId="77777777" w:rsidTr="009B69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119F1D99" w14:textId="6200DF4B" w:rsidR="72DEA416" w:rsidRPr="009B6988" w:rsidRDefault="00D630A7" w:rsidP="009B6988">
            <w:r>
              <w:t>A</w:t>
            </w:r>
            <w:r w:rsidR="72DEA416" w:rsidRPr="009B6988">
              <w:t>eolian</w:t>
            </w:r>
          </w:p>
        </w:tc>
        <w:tc>
          <w:tcPr>
            <w:tcW w:w="7170" w:type="dxa"/>
          </w:tcPr>
          <w:p w14:paraId="7218695C" w14:textId="1EAF841C" w:rsidR="72DEA416" w:rsidRPr="009B6988" w:rsidRDefault="72DEA416" w:rsidP="009B6988">
            <w:pPr>
              <w:cnfStyle w:val="000000100000" w:firstRow="0" w:lastRow="0" w:firstColumn="0" w:lastColumn="0" w:oddVBand="0" w:evenVBand="0" w:oddHBand="1" w:evenHBand="0" w:firstRowFirstColumn="0" w:firstRowLastColumn="0" w:lastRowFirstColumn="0" w:lastRowLastColumn="0"/>
            </w:pPr>
          </w:p>
        </w:tc>
      </w:tr>
      <w:tr w:rsidR="4725B713" w:rsidRPr="009B6988" w14:paraId="30D1E691" w14:textId="77777777" w:rsidTr="009B69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0E1FD87F" w14:textId="3DDB3177" w:rsidR="72DEA416" w:rsidRPr="009B6988" w:rsidRDefault="72DEA416" w:rsidP="009B6988">
            <w:r w:rsidRPr="009B6988">
              <w:t>anime</w:t>
            </w:r>
          </w:p>
        </w:tc>
        <w:tc>
          <w:tcPr>
            <w:tcW w:w="7170" w:type="dxa"/>
          </w:tcPr>
          <w:p w14:paraId="67EF1EE4" w14:textId="0BCC2E29" w:rsidR="4725B713" w:rsidRPr="009B6988" w:rsidRDefault="4725B713" w:rsidP="009B6988">
            <w:pPr>
              <w:cnfStyle w:val="000000010000" w:firstRow="0" w:lastRow="0" w:firstColumn="0" w:lastColumn="0" w:oddVBand="0" w:evenVBand="0" w:oddHBand="0" w:evenHBand="1" w:firstRowFirstColumn="0" w:firstRowLastColumn="0" w:lastRowFirstColumn="0" w:lastRowLastColumn="0"/>
            </w:pPr>
          </w:p>
        </w:tc>
      </w:tr>
      <w:tr w:rsidR="72DEA416" w:rsidRPr="009B6988" w14:paraId="6C84B524" w14:textId="77777777" w:rsidTr="009B69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756BD798" w14:textId="64FAF137" w:rsidR="72DEA416" w:rsidRPr="009B6988" w:rsidRDefault="72DEA416" w:rsidP="009B6988">
            <w:r w:rsidRPr="009B6988">
              <w:t xml:space="preserve">augmentation </w:t>
            </w:r>
          </w:p>
        </w:tc>
        <w:tc>
          <w:tcPr>
            <w:tcW w:w="7170" w:type="dxa"/>
          </w:tcPr>
          <w:p w14:paraId="2FD2087E" w14:textId="64BD8E45" w:rsidR="72DEA416" w:rsidRPr="009B6988" w:rsidRDefault="72DEA416" w:rsidP="009B6988">
            <w:pPr>
              <w:cnfStyle w:val="000000100000" w:firstRow="0" w:lastRow="0" w:firstColumn="0" w:lastColumn="0" w:oddVBand="0" w:evenVBand="0" w:oddHBand="1" w:evenHBand="0" w:firstRowFirstColumn="0" w:firstRowLastColumn="0" w:lastRowFirstColumn="0" w:lastRowLastColumn="0"/>
            </w:pPr>
          </w:p>
        </w:tc>
      </w:tr>
      <w:tr w:rsidR="00EE087B" w:rsidRPr="009B6988" w14:paraId="30790FF2" w14:textId="77777777" w:rsidTr="009B69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74BF380A" w14:textId="48866EF8" w:rsidR="00EE087B" w:rsidRPr="009B6988" w:rsidRDefault="00EE087B" w:rsidP="009B6988">
            <w:r w:rsidRPr="009B6988">
              <w:t>automation</w:t>
            </w:r>
          </w:p>
        </w:tc>
        <w:tc>
          <w:tcPr>
            <w:tcW w:w="7170" w:type="dxa"/>
          </w:tcPr>
          <w:p w14:paraId="66D5BB23" w14:textId="77777777" w:rsidR="00EE087B" w:rsidRPr="009B6988" w:rsidRDefault="00EE087B" w:rsidP="009B6988">
            <w:pPr>
              <w:cnfStyle w:val="000000010000" w:firstRow="0" w:lastRow="0" w:firstColumn="0" w:lastColumn="0" w:oddVBand="0" w:evenVBand="0" w:oddHBand="0" w:evenHBand="1" w:firstRowFirstColumn="0" w:firstRowLastColumn="0" w:lastRowFirstColumn="0" w:lastRowLastColumn="0"/>
            </w:pPr>
          </w:p>
        </w:tc>
      </w:tr>
      <w:tr w:rsidR="00B125D5" w:rsidRPr="009B6988" w14:paraId="426145B3" w14:textId="77777777" w:rsidTr="009B69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03C5C542" w14:textId="29A44400" w:rsidR="00B125D5" w:rsidRPr="009B6988" w:rsidRDefault="00B125D5" w:rsidP="009B6988">
            <w:r w:rsidRPr="009B6988">
              <w:t>auto tune</w:t>
            </w:r>
          </w:p>
        </w:tc>
        <w:tc>
          <w:tcPr>
            <w:tcW w:w="7170" w:type="dxa"/>
          </w:tcPr>
          <w:p w14:paraId="552D3544" w14:textId="77777777" w:rsidR="00B125D5" w:rsidRPr="009B6988" w:rsidRDefault="00B125D5" w:rsidP="009B6988">
            <w:pPr>
              <w:cnfStyle w:val="000000100000" w:firstRow="0" w:lastRow="0" w:firstColumn="0" w:lastColumn="0" w:oddVBand="0" w:evenVBand="0" w:oddHBand="1" w:evenHBand="0" w:firstRowFirstColumn="0" w:firstRowLastColumn="0" w:lastRowFirstColumn="0" w:lastRowLastColumn="0"/>
            </w:pPr>
          </w:p>
        </w:tc>
      </w:tr>
      <w:tr w:rsidR="009F10B0" w:rsidRPr="009B6988" w14:paraId="13F578AF" w14:textId="77777777" w:rsidTr="009B69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36F87F96" w14:textId="4B239A7B" w:rsidR="009F10B0" w:rsidRPr="009B6988" w:rsidRDefault="009F10B0" w:rsidP="009B6988">
            <w:r w:rsidRPr="009B6988">
              <w:t>bass drop or beat drop</w:t>
            </w:r>
          </w:p>
        </w:tc>
        <w:tc>
          <w:tcPr>
            <w:tcW w:w="7170" w:type="dxa"/>
          </w:tcPr>
          <w:p w14:paraId="76436E90" w14:textId="77777777" w:rsidR="009F10B0" w:rsidRPr="009B6988" w:rsidRDefault="009F10B0" w:rsidP="009B6988">
            <w:pPr>
              <w:cnfStyle w:val="000000010000" w:firstRow="0" w:lastRow="0" w:firstColumn="0" w:lastColumn="0" w:oddVBand="0" w:evenVBand="0" w:oddHBand="0" w:evenHBand="1" w:firstRowFirstColumn="0" w:firstRowLastColumn="0" w:lastRowFirstColumn="0" w:lastRowLastColumn="0"/>
            </w:pPr>
          </w:p>
        </w:tc>
      </w:tr>
      <w:tr w:rsidR="00BE3ECB" w:rsidRPr="009B6988" w14:paraId="1BB64083" w14:textId="77777777" w:rsidTr="009B69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65020F37" w14:textId="12E03831" w:rsidR="00BE3ECB" w:rsidRPr="009B6988" w:rsidRDefault="00BE3ECB" w:rsidP="009B6988">
            <w:r w:rsidRPr="009B6988">
              <w:t>bit crushing</w:t>
            </w:r>
          </w:p>
        </w:tc>
        <w:tc>
          <w:tcPr>
            <w:tcW w:w="7170" w:type="dxa"/>
          </w:tcPr>
          <w:p w14:paraId="1B0EA3FF" w14:textId="77777777" w:rsidR="00BE3ECB" w:rsidRPr="009B6988" w:rsidRDefault="00BE3ECB" w:rsidP="009B6988">
            <w:pPr>
              <w:cnfStyle w:val="000000100000" w:firstRow="0" w:lastRow="0" w:firstColumn="0" w:lastColumn="0" w:oddVBand="0" w:evenVBand="0" w:oddHBand="1" w:evenHBand="0" w:firstRowFirstColumn="0" w:firstRowLastColumn="0" w:lastRowFirstColumn="0" w:lastRowLastColumn="0"/>
            </w:pPr>
          </w:p>
        </w:tc>
      </w:tr>
      <w:tr w:rsidR="4725B713" w:rsidRPr="009B6988" w14:paraId="4151DE91" w14:textId="77777777" w:rsidTr="009B69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448FE99B" w14:textId="4DDD8915" w:rsidR="72DEA416" w:rsidRPr="009B6988" w:rsidRDefault="72DEA416" w:rsidP="009B6988">
            <w:r w:rsidRPr="009B6988">
              <w:t>BPM</w:t>
            </w:r>
          </w:p>
        </w:tc>
        <w:tc>
          <w:tcPr>
            <w:tcW w:w="7170" w:type="dxa"/>
          </w:tcPr>
          <w:p w14:paraId="025F1213" w14:textId="33138348" w:rsidR="4725B713" w:rsidRPr="009B6988" w:rsidRDefault="4725B713" w:rsidP="009B6988">
            <w:pPr>
              <w:cnfStyle w:val="000000010000" w:firstRow="0" w:lastRow="0" w:firstColumn="0" w:lastColumn="0" w:oddVBand="0" w:evenVBand="0" w:oddHBand="0" w:evenHBand="1" w:firstRowFirstColumn="0" w:firstRowLastColumn="0" w:lastRowFirstColumn="0" w:lastRowLastColumn="0"/>
            </w:pPr>
          </w:p>
        </w:tc>
      </w:tr>
      <w:tr w:rsidR="4725B713" w:rsidRPr="009B6988" w14:paraId="0CDFE1FB" w14:textId="77777777" w:rsidTr="009B69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16650B9B" w14:textId="3B514B6C" w:rsidR="72DEA416" w:rsidRPr="009B6988" w:rsidRDefault="72DEA416" w:rsidP="009B6988">
            <w:r w:rsidRPr="009B6988">
              <w:t xml:space="preserve">call and response </w:t>
            </w:r>
          </w:p>
        </w:tc>
        <w:tc>
          <w:tcPr>
            <w:tcW w:w="7170" w:type="dxa"/>
          </w:tcPr>
          <w:p w14:paraId="1475D9F2" w14:textId="0EA03754" w:rsidR="4725B713" w:rsidRPr="009B6988" w:rsidRDefault="4725B713" w:rsidP="009B6988">
            <w:pPr>
              <w:cnfStyle w:val="000000100000" w:firstRow="0" w:lastRow="0" w:firstColumn="0" w:lastColumn="0" w:oddVBand="0" w:evenVBand="0" w:oddHBand="1" w:evenHBand="0" w:firstRowFirstColumn="0" w:firstRowLastColumn="0" w:lastRowFirstColumn="0" w:lastRowLastColumn="0"/>
            </w:pPr>
          </w:p>
        </w:tc>
      </w:tr>
      <w:tr w:rsidR="4725B713" w:rsidRPr="009B6988" w14:paraId="4D2F8201" w14:textId="77777777" w:rsidTr="009B69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01EC8997" w14:textId="0D785FD5" w:rsidR="72DEA416" w:rsidRPr="009B6988" w:rsidRDefault="72DEA416" w:rsidP="009B6988">
            <w:r w:rsidRPr="009B6988">
              <w:t>cross rhythms</w:t>
            </w:r>
          </w:p>
        </w:tc>
        <w:tc>
          <w:tcPr>
            <w:tcW w:w="7170" w:type="dxa"/>
          </w:tcPr>
          <w:p w14:paraId="05956DF6" w14:textId="337740A6" w:rsidR="4725B713" w:rsidRPr="009B6988" w:rsidRDefault="4725B713" w:rsidP="009B6988">
            <w:pPr>
              <w:cnfStyle w:val="000000010000" w:firstRow="0" w:lastRow="0" w:firstColumn="0" w:lastColumn="0" w:oddVBand="0" w:evenVBand="0" w:oddHBand="0" w:evenHBand="1" w:firstRowFirstColumn="0" w:firstRowLastColumn="0" w:lastRowFirstColumn="0" w:lastRowLastColumn="0"/>
            </w:pPr>
          </w:p>
        </w:tc>
      </w:tr>
      <w:tr w:rsidR="4725B713" w:rsidRPr="009B6988" w14:paraId="39BF6DF1" w14:textId="77777777" w:rsidTr="009B69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03119E15" w14:textId="1C79803A" w:rsidR="72DEA416" w:rsidRPr="009B6988" w:rsidRDefault="72DEA416" w:rsidP="009B6988">
            <w:r w:rsidRPr="009B6988">
              <w:t>cue bar</w:t>
            </w:r>
          </w:p>
        </w:tc>
        <w:tc>
          <w:tcPr>
            <w:tcW w:w="7170" w:type="dxa"/>
          </w:tcPr>
          <w:p w14:paraId="21D914C4" w14:textId="00F7DD73" w:rsidR="4725B713" w:rsidRPr="009B6988" w:rsidRDefault="4725B713" w:rsidP="009B6988">
            <w:pPr>
              <w:cnfStyle w:val="000000100000" w:firstRow="0" w:lastRow="0" w:firstColumn="0" w:lastColumn="0" w:oddVBand="0" w:evenVBand="0" w:oddHBand="1" w:evenHBand="0" w:firstRowFirstColumn="0" w:firstRowLastColumn="0" w:lastRowFirstColumn="0" w:lastRowLastColumn="0"/>
            </w:pPr>
          </w:p>
        </w:tc>
      </w:tr>
      <w:tr w:rsidR="006C339C" w:rsidRPr="009B6988" w14:paraId="4EBB53C3" w14:textId="77777777" w:rsidTr="009B69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07177367" w14:textId="5D7C5020" w:rsidR="006C339C" w:rsidRPr="009B6988" w:rsidRDefault="006C339C" w:rsidP="009B6988">
            <w:r w:rsidRPr="009B6988">
              <w:t>DAW</w:t>
            </w:r>
            <w:r w:rsidR="00E62B4D" w:rsidRPr="009B6988">
              <w:t xml:space="preserve"> (Digital Audio Workstation)</w:t>
            </w:r>
          </w:p>
        </w:tc>
        <w:tc>
          <w:tcPr>
            <w:tcW w:w="7170" w:type="dxa"/>
          </w:tcPr>
          <w:p w14:paraId="29B2E301" w14:textId="77777777" w:rsidR="006C339C" w:rsidRPr="009B6988" w:rsidRDefault="006C339C" w:rsidP="009B6988">
            <w:pPr>
              <w:cnfStyle w:val="000000010000" w:firstRow="0" w:lastRow="0" w:firstColumn="0" w:lastColumn="0" w:oddVBand="0" w:evenVBand="0" w:oddHBand="0" w:evenHBand="1" w:firstRowFirstColumn="0" w:firstRowLastColumn="0" w:lastRowFirstColumn="0" w:lastRowLastColumn="0"/>
            </w:pPr>
          </w:p>
        </w:tc>
      </w:tr>
      <w:tr w:rsidR="00B46DDD" w:rsidRPr="009B6988" w14:paraId="196E2C5B" w14:textId="77777777" w:rsidTr="009B69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2AF53820" w14:textId="5E606DE3" w:rsidR="00B46DDD" w:rsidRPr="009B6988" w:rsidRDefault="00B46DDD" w:rsidP="009B6988">
            <w:r w:rsidRPr="009B6988">
              <w:t>delay</w:t>
            </w:r>
          </w:p>
        </w:tc>
        <w:tc>
          <w:tcPr>
            <w:tcW w:w="7170" w:type="dxa"/>
          </w:tcPr>
          <w:p w14:paraId="1C76ECFB" w14:textId="77777777" w:rsidR="00B46DDD" w:rsidRPr="009B6988" w:rsidRDefault="00B46DDD" w:rsidP="009B6988">
            <w:pPr>
              <w:cnfStyle w:val="000000100000" w:firstRow="0" w:lastRow="0" w:firstColumn="0" w:lastColumn="0" w:oddVBand="0" w:evenVBand="0" w:oddHBand="1" w:evenHBand="0" w:firstRowFirstColumn="0" w:firstRowLastColumn="0" w:lastRowFirstColumn="0" w:lastRowLastColumn="0"/>
            </w:pPr>
          </w:p>
        </w:tc>
      </w:tr>
      <w:tr w:rsidR="4725B713" w:rsidRPr="009B6988" w14:paraId="2C1D60B1" w14:textId="77777777" w:rsidTr="009B69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2FD2BCA4" w14:textId="3A0ED8F6" w:rsidR="72DEA416" w:rsidRPr="009B6988" w:rsidRDefault="72DEA416" w:rsidP="009B6988">
            <w:r w:rsidRPr="009B6988">
              <w:lastRenderedPageBreak/>
              <w:t>diminution</w:t>
            </w:r>
          </w:p>
        </w:tc>
        <w:tc>
          <w:tcPr>
            <w:tcW w:w="7170" w:type="dxa"/>
          </w:tcPr>
          <w:p w14:paraId="4B740CB2" w14:textId="65A05E4A" w:rsidR="4725B713" w:rsidRPr="009B6988" w:rsidRDefault="4725B713" w:rsidP="009B6988">
            <w:pPr>
              <w:cnfStyle w:val="000000010000" w:firstRow="0" w:lastRow="0" w:firstColumn="0" w:lastColumn="0" w:oddVBand="0" w:evenVBand="0" w:oddHBand="0" w:evenHBand="1" w:firstRowFirstColumn="0" w:firstRowLastColumn="0" w:lastRowFirstColumn="0" w:lastRowLastColumn="0"/>
            </w:pPr>
          </w:p>
        </w:tc>
      </w:tr>
      <w:tr w:rsidR="00B125D5" w:rsidRPr="009B6988" w14:paraId="174C56A4" w14:textId="77777777" w:rsidTr="009B69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684EE82C" w14:textId="186C1362" w:rsidR="00B125D5" w:rsidRPr="009B6988" w:rsidRDefault="00B125D5" w:rsidP="009B6988">
            <w:r w:rsidRPr="009B6988">
              <w:t>distortion</w:t>
            </w:r>
          </w:p>
        </w:tc>
        <w:tc>
          <w:tcPr>
            <w:tcW w:w="7170" w:type="dxa"/>
          </w:tcPr>
          <w:p w14:paraId="362DD4E0" w14:textId="77777777" w:rsidR="00B125D5" w:rsidRPr="009B6988" w:rsidRDefault="00B125D5" w:rsidP="009B6988">
            <w:pPr>
              <w:cnfStyle w:val="000000100000" w:firstRow="0" w:lastRow="0" w:firstColumn="0" w:lastColumn="0" w:oddVBand="0" w:evenVBand="0" w:oddHBand="1" w:evenHBand="0" w:firstRowFirstColumn="0" w:firstRowLastColumn="0" w:lastRowFirstColumn="0" w:lastRowLastColumn="0"/>
            </w:pPr>
          </w:p>
        </w:tc>
      </w:tr>
      <w:tr w:rsidR="4725B713" w:rsidRPr="009B6988" w14:paraId="5022D68B" w14:textId="77777777" w:rsidTr="009B69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6F41A50D" w14:textId="5E5B8DE9" w:rsidR="72DEA416" w:rsidRPr="00A03BB7" w:rsidRDefault="72DEA416" w:rsidP="009B6988">
            <w:pPr>
              <w:rPr>
                <w:rStyle w:val="Emphasis"/>
              </w:rPr>
            </w:pPr>
            <w:r w:rsidRPr="00A03BB7">
              <w:rPr>
                <w:rStyle w:val="Emphasis"/>
              </w:rPr>
              <w:t>don</w:t>
            </w:r>
          </w:p>
        </w:tc>
        <w:tc>
          <w:tcPr>
            <w:tcW w:w="7170" w:type="dxa"/>
          </w:tcPr>
          <w:p w14:paraId="7EBC9588" w14:textId="544E32E5" w:rsidR="4725B713" w:rsidRPr="009B6988" w:rsidRDefault="4725B713" w:rsidP="009B6988">
            <w:pPr>
              <w:cnfStyle w:val="000000010000" w:firstRow="0" w:lastRow="0" w:firstColumn="0" w:lastColumn="0" w:oddVBand="0" w:evenVBand="0" w:oddHBand="0" w:evenHBand="1" w:firstRowFirstColumn="0" w:firstRowLastColumn="0" w:lastRowFirstColumn="0" w:lastRowLastColumn="0"/>
            </w:pPr>
          </w:p>
        </w:tc>
      </w:tr>
      <w:tr w:rsidR="000C4313" w:rsidRPr="009B6988" w14:paraId="691E7E30" w14:textId="77777777" w:rsidTr="009B69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674DFD05" w14:textId="51DBF65E" w:rsidR="000C4313" w:rsidRPr="009B6988" w:rsidRDefault="000C4313" w:rsidP="009B6988">
            <w:r w:rsidRPr="009B6988">
              <w:t>filtering</w:t>
            </w:r>
          </w:p>
        </w:tc>
        <w:tc>
          <w:tcPr>
            <w:tcW w:w="7170" w:type="dxa"/>
          </w:tcPr>
          <w:p w14:paraId="35F09204" w14:textId="77777777" w:rsidR="000C4313" w:rsidRPr="009B6988" w:rsidRDefault="000C4313" w:rsidP="009B6988">
            <w:pPr>
              <w:cnfStyle w:val="000000100000" w:firstRow="0" w:lastRow="0" w:firstColumn="0" w:lastColumn="0" w:oddVBand="0" w:evenVBand="0" w:oddHBand="1" w:evenHBand="0" w:firstRowFirstColumn="0" w:firstRowLastColumn="0" w:lastRowFirstColumn="0" w:lastRowLastColumn="0"/>
            </w:pPr>
          </w:p>
        </w:tc>
      </w:tr>
      <w:tr w:rsidR="002A67A7" w:rsidRPr="009B6988" w14:paraId="5AAED8AE" w14:textId="77777777" w:rsidTr="009B69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43DDA864" w14:textId="00BB82A7" w:rsidR="002A67A7" w:rsidRPr="009B6988" w:rsidRDefault="002A67A7" w:rsidP="009B6988">
            <w:r w:rsidRPr="009B6988">
              <w:t>filter sweep</w:t>
            </w:r>
          </w:p>
        </w:tc>
        <w:tc>
          <w:tcPr>
            <w:tcW w:w="7170" w:type="dxa"/>
          </w:tcPr>
          <w:p w14:paraId="2991D541" w14:textId="77777777" w:rsidR="002A67A7" w:rsidRPr="009B6988" w:rsidRDefault="002A67A7" w:rsidP="009B6988">
            <w:pPr>
              <w:cnfStyle w:val="000000010000" w:firstRow="0" w:lastRow="0" w:firstColumn="0" w:lastColumn="0" w:oddVBand="0" w:evenVBand="0" w:oddHBand="0" w:evenHBand="1" w:firstRowFirstColumn="0" w:firstRowLastColumn="0" w:lastRowFirstColumn="0" w:lastRowLastColumn="0"/>
            </w:pPr>
          </w:p>
        </w:tc>
      </w:tr>
      <w:tr w:rsidR="72DEA416" w:rsidRPr="009B6988" w14:paraId="2BEBC86A" w14:textId="77777777" w:rsidTr="009B69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3D836519" w14:textId="0921F2BB" w:rsidR="72DEA416" w:rsidRPr="009B6988" w:rsidRDefault="72DEA416" w:rsidP="009B6988">
            <w:r w:rsidRPr="009B6988">
              <w:t xml:space="preserve">fragmenting </w:t>
            </w:r>
          </w:p>
        </w:tc>
        <w:tc>
          <w:tcPr>
            <w:tcW w:w="7170" w:type="dxa"/>
          </w:tcPr>
          <w:p w14:paraId="16587835" w14:textId="41C98CDC" w:rsidR="72DEA416" w:rsidRPr="009B6988" w:rsidRDefault="72DEA416" w:rsidP="009B6988">
            <w:pPr>
              <w:cnfStyle w:val="000000100000" w:firstRow="0" w:lastRow="0" w:firstColumn="0" w:lastColumn="0" w:oddVBand="0" w:evenVBand="0" w:oddHBand="1" w:evenHBand="0" w:firstRowFirstColumn="0" w:firstRowLastColumn="0" w:lastRowFirstColumn="0" w:lastRowLastColumn="0"/>
            </w:pPr>
          </w:p>
        </w:tc>
      </w:tr>
      <w:tr w:rsidR="4725B713" w:rsidRPr="009B6988" w14:paraId="3D899A83" w14:textId="77777777" w:rsidTr="009B69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535C1DCA" w14:textId="6CE5A4A7" w:rsidR="72DEA416" w:rsidRPr="009B6988" w:rsidRDefault="72DEA416" w:rsidP="009B6988">
            <w:r w:rsidRPr="009B6988">
              <w:t xml:space="preserve">grace note </w:t>
            </w:r>
          </w:p>
        </w:tc>
        <w:tc>
          <w:tcPr>
            <w:tcW w:w="7170" w:type="dxa"/>
          </w:tcPr>
          <w:p w14:paraId="48235D41" w14:textId="1BA1C39D" w:rsidR="4725B713" w:rsidRPr="009B6988" w:rsidRDefault="4725B713" w:rsidP="009B6988">
            <w:pPr>
              <w:cnfStyle w:val="000000010000" w:firstRow="0" w:lastRow="0" w:firstColumn="0" w:lastColumn="0" w:oddVBand="0" w:evenVBand="0" w:oddHBand="0" w:evenHBand="1" w:firstRowFirstColumn="0" w:firstRowLastColumn="0" w:lastRowFirstColumn="0" w:lastRowLastColumn="0"/>
            </w:pPr>
            <w:r w:rsidRPr="009B6988">
              <w:t xml:space="preserve"> </w:t>
            </w:r>
          </w:p>
        </w:tc>
      </w:tr>
      <w:tr w:rsidR="4725B713" w:rsidRPr="009B6988" w14:paraId="2B88DE8C" w14:textId="77777777" w:rsidTr="009B69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74E88A4B" w14:textId="31113532" w:rsidR="72DEA416" w:rsidRPr="009B6988" w:rsidRDefault="72DEA416" w:rsidP="009B6988">
            <w:r w:rsidRPr="009B6988">
              <w:t xml:space="preserve">hemiola </w:t>
            </w:r>
          </w:p>
        </w:tc>
        <w:tc>
          <w:tcPr>
            <w:tcW w:w="7170" w:type="dxa"/>
          </w:tcPr>
          <w:p w14:paraId="6DD40D2F" w14:textId="156A1713" w:rsidR="4725B713" w:rsidRPr="009B6988" w:rsidRDefault="4725B713" w:rsidP="009B6988">
            <w:pPr>
              <w:cnfStyle w:val="000000100000" w:firstRow="0" w:lastRow="0" w:firstColumn="0" w:lastColumn="0" w:oddVBand="0" w:evenVBand="0" w:oddHBand="1" w:evenHBand="0" w:firstRowFirstColumn="0" w:firstRowLastColumn="0" w:lastRowFirstColumn="0" w:lastRowLastColumn="0"/>
            </w:pPr>
            <w:r w:rsidRPr="009B6988">
              <w:t xml:space="preserve"> </w:t>
            </w:r>
          </w:p>
        </w:tc>
      </w:tr>
      <w:tr w:rsidR="00D765FB" w:rsidRPr="009B6988" w14:paraId="79996361" w14:textId="77777777" w:rsidTr="009B69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4FB53EB1" w14:textId="7BAF7C1D" w:rsidR="00D765FB" w:rsidRPr="009B6988" w:rsidRDefault="00D765FB" w:rsidP="009B6988">
            <w:r w:rsidRPr="009B6988">
              <w:t>imitation</w:t>
            </w:r>
          </w:p>
        </w:tc>
        <w:tc>
          <w:tcPr>
            <w:tcW w:w="7170" w:type="dxa"/>
          </w:tcPr>
          <w:p w14:paraId="7732F978" w14:textId="77777777" w:rsidR="00D765FB" w:rsidRPr="009B6988" w:rsidRDefault="00D765FB" w:rsidP="009B6988">
            <w:pPr>
              <w:cnfStyle w:val="000000010000" w:firstRow="0" w:lastRow="0" w:firstColumn="0" w:lastColumn="0" w:oddVBand="0" w:evenVBand="0" w:oddHBand="0" w:evenHBand="1" w:firstRowFirstColumn="0" w:firstRowLastColumn="0" w:lastRowFirstColumn="0" w:lastRowLastColumn="0"/>
            </w:pPr>
          </w:p>
        </w:tc>
      </w:tr>
      <w:tr w:rsidR="4725B713" w:rsidRPr="009B6988" w14:paraId="278E8363" w14:textId="77777777" w:rsidTr="009B69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7B5CF07B" w14:textId="2761CA8B" w:rsidR="72DEA416" w:rsidRPr="004429FE" w:rsidRDefault="72DEA416" w:rsidP="009B6988">
            <w:pPr>
              <w:rPr>
                <w:i/>
                <w:iCs/>
              </w:rPr>
            </w:pPr>
            <w:r w:rsidRPr="004429FE">
              <w:rPr>
                <w:i/>
                <w:iCs/>
              </w:rPr>
              <w:t>ji</w:t>
            </w:r>
            <w:r w:rsidR="00A03BB7" w:rsidRPr="004429FE">
              <w:rPr>
                <w:i/>
                <w:iCs/>
              </w:rPr>
              <w:t>-</w:t>
            </w:r>
            <w:r w:rsidRPr="004429FE">
              <w:rPr>
                <w:i/>
                <w:iCs/>
              </w:rPr>
              <w:t>uchi</w:t>
            </w:r>
          </w:p>
        </w:tc>
        <w:tc>
          <w:tcPr>
            <w:tcW w:w="7170" w:type="dxa"/>
          </w:tcPr>
          <w:p w14:paraId="7F2E76AE" w14:textId="10A93280" w:rsidR="4725B713" w:rsidRPr="009B6988" w:rsidRDefault="4725B713" w:rsidP="009B6988">
            <w:pPr>
              <w:cnfStyle w:val="000000100000" w:firstRow="0" w:lastRow="0" w:firstColumn="0" w:lastColumn="0" w:oddVBand="0" w:evenVBand="0" w:oddHBand="1" w:evenHBand="0" w:firstRowFirstColumn="0" w:firstRowLastColumn="0" w:lastRowFirstColumn="0" w:lastRowLastColumn="0"/>
            </w:pPr>
            <w:r w:rsidRPr="009B6988">
              <w:t xml:space="preserve"> </w:t>
            </w:r>
          </w:p>
        </w:tc>
      </w:tr>
      <w:tr w:rsidR="4725B713" w:rsidRPr="009B6988" w14:paraId="666EFAD5" w14:textId="77777777" w:rsidTr="009B69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54643EAF" w14:textId="477976B2" w:rsidR="72DEA416" w:rsidRPr="004429FE" w:rsidRDefault="72DEA416" w:rsidP="009B6988">
            <w:pPr>
              <w:rPr>
                <w:i/>
                <w:iCs/>
              </w:rPr>
            </w:pPr>
            <w:r w:rsidRPr="004429FE">
              <w:rPr>
                <w:i/>
                <w:iCs/>
              </w:rPr>
              <w:t>ka</w:t>
            </w:r>
          </w:p>
        </w:tc>
        <w:tc>
          <w:tcPr>
            <w:tcW w:w="7170" w:type="dxa"/>
          </w:tcPr>
          <w:p w14:paraId="366FC8CC" w14:textId="40A0FDF8" w:rsidR="4725B713" w:rsidRPr="009B6988" w:rsidRDefault="4725B713" w:rsidP="009B6988">
            <w:pPr>
              <w:cnfStyle w:val="000000010000" w:firstRow="0" w:lastRow="0" w:firstColumn="0" w:lastColumn="0" w:oddVBand="0" w:evenVBand="0" w:oddHBand="0" w:evenHBand="1" w:firstRowFirstColumn="0" w:firstRowLastColumn="0" w:lastRowFirstColumn="0" w:lastRowLastColumn="0"/>
            </w:pPr>
            <w:r w:rsidRPr="009B6988">
              <w:t xml:space="preserve"> </w:t>
            </w:r>
          </w:p>
        </w:tc>
      </w:tr>
      <w:tr w:rsidR="72DEA416" w:rsidRPr="009B6988" w14:paraId="7151F851" w14:textId="77777777" w:rsidTr="009B69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64555106" w14:textId="3C0B5BF2" w:rsidR="72DEA416" w:rsidRPr="004429FE" w:rsidRDefault="003F34BD" w:rsidP="009B6988">
            <w:pPr>
              <w:rPr>
                <w:i/>
                <w:iCs/>
              </w:rPr>
            </w:pPr>
            <w:r w:rsidRPr="003F34BD">
              <w:rPr>
                <w:i/>
                <w:iCs/>
              </w:rPr>
              <w:t>kuchi shōga</w:t>
            </w:r>
          </w:p>
        </w:tc>
        <w:tc>
          <w:tcPr>
            <w:tcW w:w="7170" w:type="dxa"/>
          </w:tcPr>
          <w:p w14:paraId="1D8272B2" w14:textId="77011E6D" w:rsidR="72DEA416" w:rsidRPr="009B6988" w:rsidRDefault="72DEA416" w:rsidP="009B6988">
            <w:pPr>
              <w:cnfStyle w:val="000000100000" w:firstRow="0" w:lastRow="0" w:firstColumn="0" w:lastColumn="0" w:oddVBand="0" w:evenVBand="0" w:oddHBand="1" w:evenHBand="0" w:firstRowFirstColumn="0" w:firstRowLastColumn="0" w:lastRowFirstColumn="0" w:lastRowLastColumn="0"/>
            </w:pPr>
          </w:p>
        </w:tc>
      </w:tr>
      <w:tr w:rsidR="00F11C31" w:rsidRPr="009B6988" w14:paraId="0869093F" w14:textId="77777777" w:rsidTr="009B69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4A0B294D" w14:textId="47743B81" w:rsidR="00F11C31" w:rsidRPr="009B6988" w:rsidRDefault="00F11C31" w:rsidP="009B6988">
            <w:r w:rsidRPr="009B6988">
              <w:t>looping</w:t>
            </w:r>
          </w:p>
        </w:tc>
        <w:tc>
          <w:tcPr>
            <w:tcW w:w="7170" w:type="dxa"/>
          </w:tcPr>
          <w:p w14:paraId="293C467E" w14:textId="77777777" w:rsidR="00F11C31" w:rsidRPr="009B6988" w:rsidRDefault="00F11C31" w:rsidP="009B6988">
            <w:pPr>
              <w:cnfStyle w:val="000000010000" w:firstRow="0" w:lastRow="0" w:firstColumn="0" w:lastColumn="0" w:oddVBand="0" w:evenVBand="0" w:oddHBand="0" w:evenHBand="1" w:firstRowFirstColumn="0" w:firstRowLastColumn="0" w:lastRowFirstColumn="0" w:lastRowLastColumn="0"/>
            </w:pPr>
          </w:p>
        </w:tc>
      </w:tr>
      <w:tr w:rsidR="004F3AA2" w:rsidRPr="009B6988" w14:paraId="5D10F56D" w14:textId="77777777" w:rsidTr="009B69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28A36733" w14:textId="6EA44C02" w:rsidR="004F3AA2" w:rsidRPr="009B6988" w:rsidRDefault="004F3AA2" w:rsidP="009B6988">
            <w:r w:rsidRPr="009B6988">
              <w:t>MIDI (Musical Instrument Digital Interface)</w:t>
            </w:r>
          </w:p>
        </w:tc>
        <w:tc>
          <w:tcPr>
            <w:tcW w:w="7170" w:type="dxa"/>
          </w:tcPr>
          <w:p w14:paraId="1FBAD1D7" w14:textId="77777777" w:rsidR="004F3AA2" w:rsidRPr="009B6988" w:rsidRDefault="004F3AA2" w:rsidP="009B6988">
            <w:pPr>
              <w:cnfStyle w:val="000000100000" w:firstRow="0" w:lastRow="0" w:firstColumn="0" w:lastColumn="0" w:oddVBand="0" w:evenVBand="0" w:oddHBand="1" w:evenHBand="0" w:firstRowFirstColumn="0" w:firstRowLastColumn="0" w:lastRowFirstColumn="0" w:lastRowLastColumn="0"/>
            </w:pPr>
          </w:p>
        </w:tc>
      </w:tr>
      <w:tr w:rsidR="00F65C23" w:rsidRPr="009B6988" w14:paraId="50D1383A" w14:textId="77777777" w:rsidTr="009B69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68F8C955" w14:textId="512B5068" w:rsidR="00F65C23" w:rsidRPr="009B6988" w:rsidRDefault="00F65C23" w:rsidP="009B6988">
            <w:r w:rsidRPr="009B6988">
              <w:t>mixdown/export</w:t>
            </w:r>
          </w:p>
        </w:tc>
        <w:tc>
          <w:tcPr>
            <w:tcW w:w="7170" w:type="dxa"/>
          </w:tcPr>
          <w:p w14:paraId="2B50AB88" w14:textId="77777777" w:rsidR="00F65C23" w:rsidRPr="009B6988" w:rsidRDefault="00F65C23" w:rsidP="009B6988">
            <w:pPr>
              <w:cnfStyle w:val="000000010000" w:firstRow="0" w:lastRow="0" w:firstColumn="0" w:lastColumn="0" w:oddVBand="0" w:evenVBand="0" w:oddHBand="0" w:evenHBand="1" w:firstRowFirstColumn="0" w:firstRowLastColumn="0" w:lastRowFirstColumn="0" w:lastRowLastColumn="0"/>
            </w:pPr>
          </w:p>
        </w:tc>
      </w:tr>
      <w:tr w:rsidR="72DEA416" w:rsidRPr="009B6988" w14:paraId="61BCC4FA" w14:textId="77777777" w:rsidTr="009B69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08B20802" w14:textId="545182E4" w:rsidR="72DEA416" w:rsidRPr="004429FE" w:rsidRDefault="72DEA416" w:rsidP="009B6988">
            <w:pPr>
              <w:rPr>
                <w:i/>
                <w:iCs/>
              </w:rPr>
            </w:pPr>
            <w:r w:rsidRPr="004429FE">
              <w:rPr>
                <w:i/>
                <w:iCs/>
              </w:rPr>
              <w:t>miyadaiko</w:t>
            </w:r>
          </w:p>
        </w:tc>
        <w:tc>
          <w:tcPr>
            <w:tcW w:w="7170" w:type="dxa"/>
          </w:tcPr>
          <w:p w14:paraId="03019A43" w14:textId="2FF47268" w:rsidR="72DEA416" w:rsidRPr="009B6988" w:rsidRDefault="72DEA416" w:rsidP="009B6988">
            <w:pPr>
              <w:cnfStyle w:val="000000100000" w:firstRow="0" w:lastRow="0" w:firstColumn="0" w:lastColumn="0" w:oddVBand="0" w:evenVBand="0" w:oddHBand="1" w:evenHBand="0" w:firstRowFirstColumn="0" w:firstRowLastColumn="0" w:lastRowFirstColumn="0" w:lastRowLastColumn="0"/>
            </w:pPr>
          </w:p>
        </w:tc>
      </w:tr>
      <w:tr w:rsidR="4725B713" w:rsidRPr="009B6988" w14:paraId="27339CCE" w14:textId="77777777" w:rsidTr="009B69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7F368B25" w14:textId="46943938" w:rsidR="72DEA416" w:rsidRPr="009B6988" w:rsidRDefault="72DEA416" w:rsidP="009B6988">
            <w:r w:rsidRPr="009B6988">
              <w:lastRenderedPageBreak/>
              <w:t>mode</w:t>
            </w:r>
          </w:p>
        </w:tc>
        <w:tc>
          <w:tcPr>
            <w:tcW w:w="7170" w:type="dxa"/>
          </w:tcPr>
          <w:p w14:paraId="19B8D2AE" w14:textId="4548D13E" w:rsidR="4725B713" w:rsidRPr="009B6988" w:rsidRDefault="4725B713" w:rsidP="009B6988">
            <w:pPr>
              <w:cnfStyle w:val="000000010000" w:firstRow="0" w:lastRow="0" w:firstColumn="0" w:lastColumn="0" w:oddVBand="0" w:evenVBand="0" w:oddHBand="0" w:evenHBand="1" w:firstRowFirstColumn="0" w:firstRowLastColumn="0" w:lastRowFirstColumn="0" w:lastRowLastColumn="0"/>
            </w:pPr>
          </w:p>
        </w:tc>
      </w:tr>
      <w:tr w:rsidR="4725B713" w:rsidRPr="009B6988" w14:paraId="40E97E03" w14:textId="77777777" w:rsidTr="009B69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049A841C" w14:textId="75E45236" w:rsidR="72DEA416" w:rsidRPr="009B6988" w:rsidRDefault="72DEA416" w:rsidP="009B6988">
            <w:r w:rsidRPr="009B6988">
              <w:t>monophonic</w:t>
            </w:r>
          </w:p>
        </w:tc>
        <w:tc>
          <w:tcPr>
            <w:tcW w:w="7170" w:type="dxa"/>
          </w:tcPr>
          <w:p w14:paraId="45A5BB83" w14:textId="15900C32" w:rsidR="4725B713" w:rsidRPr="009B6988" w:rsidRDefault="4725B713" w:rsidP="009B6988">
            <w:pPr>
              <w:cnfStyle w:val="000000100000" w:firstRow="0" w:lastRow="0" w:firstColumn="0" w:lastColumn="0" w:oddVBand="0" w:evenVBand="0" w:oddHBand="1" w:evenHBand="0" w:firstRowFirstColumn="0" w:firstRowLastColumn="0" w:lastRowFirstColumn="0" w:lastRowLastColumn="0"/>
            </w:pPr>
          </w:p>
        </w:tc>
      </w:tr>
      <w:tr w:rsidR="4725B713" w:rsidRPr="009B6988" w14:paraId="7AD2EF3A" w14:textId="77777777" w:rsidTr="009B69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42E95FE0" w14:textId="5E13426C" w:rsidR="72DEA416" w:rsidRPr="009B6988" w:rsidRDefault="72DEA416" w:rsidP="009B6988">
            <w:r w:rsidRPr="009B6988">
              <w:t>motif</w:t>
            </w:r>
          </w:p>
        </w:tc>
        <w:tc>
          <w:tcPr>
            <w:tcW w:w="7170" w:type="dxa"/>
          </w:tcPr>
          <w:p w14:paraId="45EC613B" w14:textId="42B136AF" w:rsidR="4725B713" w:rsidRPr="009B6988" w:rsidRDefault="4725B713" w:rsidP="009B6988">
            <w:pPr>
              <w:cnfStyle w:val="000000010000" w:firstRow="0" w:lastRow="0" w:firstColumn="0" w:lastColumn="0" w:oddVBand="0" w:evenVBand="0" w:oddHBand="0" w:evenHBand="1" w:firstRowFirstColumn="0" w:firstRowLastColumn="0" w:lastRowFirstColumn="0" w:lastRowLastColumn="0"/>
            </w:pPr>
          </w:p>
        </w:tc>
      </w:tr>
      <w:tr w:rsidR="00DB0368" w:rsidRPr="009B6988" w14:paraId="34B4011D" w14:textId="77777777" w:rsidTr="009B69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00DCD2DF" w14:textId="789B73AF" w:rsidR="00DB0368" w:rsidRPr="009B6988" w:rsidRDefault="00DB0368" w:rsidP="009B6988">
            <w:r w:rsidRPr="009B6988">
              <w:t>octave shifting/pitch shifting</w:t>
            </w:r>
          </w:p>
        </w:tc>
        <w:tc>
          <w:tcPr>
            <w:tcW w:w="7170" w:type="dxa"/>
          </w:tcPr>
          <w:p w14:paraId="32926185" w14:textId="77777777" w:rsidR="00DB0368" w:rsidRPr="009B6988" w:rsidRDefault="00DB0368" w:rsidP="009B6988">
            <w:pPr>
              <w:cnfStyle w:val="000000100000" w:firstRow="0" w:lastRow="0" w:firstColumn="0" w:lastColumn="0" w:oddVBand="0" w:evenVBand="0" w:oddHBand="1" w:evenHBand="0" w:firstRowFirstColumn="0" w:firstRowLastColumn="0" w:lastRowFirstColumn="0" w:lastRowLastColumn="0"/>
            </w:pPr>
          </w:p>
        </w:tc>
      </w:tr>
      <w:tr w:rsidR="4725B713" w:rsidRPr="009B6988" w14:paraId="2688C1DE" w14:textId="77777777" w:rsidTr="009B69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02EDD74E" w14:textId="30CDBAE2" w:rsidR="72DEA416" w:rsidRPr="004429FE" w:rsidRDefault="72DEA416" w:rsidP="009B6988">
            <w:pPr>
              <w:rPr>
                <w:i/>
                <w:iCs/>
              </w:rPr>
            </w:pPr>
            <w:r w:rsidRPr="004429FE">
              <w:rPr>
                <w:i/>
                <w:iCs/>
              </w:rPr>
              <w:t>odaiko</w:t>
            </w:r>
          </w:p>
        </w:tc>
        <w:tc>
          <w:tcPr>
            <w:tcW w:w="7170" w:type="dxa"/>
          </w:tcPr>
          <w:p w14:paraId="5E8E10DD" w14:textId="52309761" w:rsidR="4725B713" w:rsidRPr="009B6988" w:rsidRDefault="4725B713" w:rsidP="009B6988">
            <w:pPr>
              <w:cnfStyle w:val="000000010000" w:firstRow="0" w:lastRow="0" w:firstColumn="0" w:lastColumn="0" w:oddVBand="0" w:evenVBand="0" w:oddHBand="0" w:evenHBand="1" w:firstRowFirstColumn="0" w:firstRowLastColumn="0" w:lastRowFirstColumn="0" w:lastRowLastColumn="0"/>
            </w:pPr>
          </w:p>
        </w:tc>
      </w:tr>
      <w:tr w:rsidR="4725B713" w:rsidRPr="009B6988" w14:paraId="0E8CB99C" w14:textId="77777777" w:rsidTr="009B69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6504CD31" w14:textId="4113F309" w:rsidR="72DEA416" w:rsidRPr="004429FE" w:rsidRDefault="00733EE9" w:rsidP="009B6988">
            <w:pPr>
              <w:rPr>
                <w:i/>
                <w:iCs/>
              </w:rPr>
            </w:pPr>
            <w:r>
              <w:rPr>
                <w:i/>
                <w:iCs/>
              </w:rPr>
              <w:t>o</w:t>
            </w:r>
            <w:r w:rsidR="72DEA416" w:rsidRPr="004429FE">
              <w:rPr>
                <w:i/>
                <w:iCs/>
              </w:rPr>
              <w:t>nna</w:t>
            </w:r>
            <w:r>
              <w:rPr>
                <w:i/>
                <w:iCs/>
              </w:rPr>
              <w:t>-</w:t>
            </w:r>
            <w:r w:rsidR="72DEA416" w:rsidRPr="004429FE">
              <w:rPr>
                <w:i/>
                <w:iCs/>
              </w:rPr>
              <w:t>uchi</w:t>
            </w:r>
          </w:p>
        </w:tc>
        <w:tc>
          <w:tcPr>
            <w:tcW w:w="7170" w:type="dxa"/>
          </w:tcPr>
          <w:p w14:paraId="58FF17AE" w14:textId="1589DE19" w:rsidR="4725B713" w:rsidRPr="009B6988" w:rsidRDefault="4725B713" w:rsidP="009B6988">
            <w:pPr>
              <w:cnfStyle w:val="000000100000" w:firstRow="0" w:lastRow="0" w:firstColumn="0" w:lastColumn="0" w:oddVBand="0" w:evenVBand="0" w:oddHBand="1" w:evenHBand="0" w:firstRowFirstColumn="0" w:firstRowLastColumn="0" w:lastRowFirstColumn="0" w:lastRowLastColumn="0"/>
            </w:pPr>
          </w:p>
        </w:tc>
      </w:tr>
      <w:tr w:rsidR="72DEA416" w:rsidRPr="009B6988" w14:paraId="4123A217" w14:textId="77777777" w:rsidTr="009B69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1622AFF7" w14:textId="0ED7C485" w:rsidR="72DEA416" w:rsidRPr="004429FE" w:rsidRDefault="72DEA416" w:rsidP="009B6988">
            <w:pPr>
              <w:rPr>
                <w:i/>
                <w:iCs/>
              </w:rPr>
            </w:pPr>
            <w:r w:rsidRPr="004429FE">
              <w:rPr>
                <w:i/>
                <w:iCs/>
              </w:rPr>
              <w:t>ostinato</w:t>
            </w:r>
          </w:p>
        </w:tc>
        <w:tc>
          <w:tcPr>
            <w:tcW w:w="7170" w:type="dxa"/>
          </w:tcPr>
          <w:p w14:paraId="1FF2947E" w14:textId="63F7BFF3" w:rsidR="72DEA416" w:rsidRPr="009B6988" w:rsidRDefault="72DEA416" w:rsidP="009B6988">
            <w:pPr>
              <w:cnfStyle w:val="000000010000" w:firstRow="0" w:lastRow="0" w:firstColumn="0" w:lastColumn="0" w:oddVBand="0" w:evenVBand="0" w:oddHBand="0" w:evenHBand="1" w:firstRowFirstColumn="0" w:firstRowLastColumn="0" w:lastRowFirstColumn="0" w:lastRowLastColumn="0"/>
            </w:pPr>
          </w:p>
        </w:tc>
      </w:tr>
      <w:tr w:rsidR="72DEA416" w:rsidRPr="009B6988" w14:paraId="266CDEE9" w14:textId="77777777" w:rsidTr="009B69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39FE78EF" w14:textId="3D6D1A58" w:rsidR="72DEA416" w:rsidRPr="009B6988" w:rsidRDefault="72DEA416" w:rsidP="009B6988">
            <w:r w:rsidRPr="009B6988">
              <w:t>palindrome rhythm</w:t>
            </w:r>
          </w:p>
        </w:tc>
        <w:tc>
          <w:tcPr>
            <w:tcW w:w="7170" w:type="dxa"/>
          </w:tcPr>
          <w:p w14:paraId="7D6D649A" w14:textId="6E9064D6" w:rsidR="72DEA416" w:rsidRPr="009B6988" w:rsidRDefault="72DEA416" w:rsidP="009B6988">
            <w:pPr>
              <w:cnfStyle w:val="000000100000" w:firstRow="0" w:lastRow="0" w:firstColumn="0" w:lastColumn="0" w:oddVBand="0" w:evenVBand="0" w:oddHBand="1" w:evenHBand="0" w:firstRowFirstColumn="0" w:firstRowLastColumn="0" w:lastRowFirstColumn="0" w:lastRowLastColumn="0"/>
            </w:pPr>
          </w:p>
        </w:tc>
      </w:tr>
      <w:tr w:rsidR="72DEA416" w:rsidRPr="009B6988" w14:paraId="3F65EF43" w14:textId="77777777" w:rsidTr="009B69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1B8051E0" w14:textId="0166C07C" w:rsidR="72DEA416" w:rsidRPr="009B6988" w:rsidRDefault="72DEA416" w:rsidP="009B6988">
            <w:r w:rsidRPr="009B6988">
              <w:t>parallel 5ths</w:t>
            </w:r>
          </w:p>
        </w:tc>
        <w:tc>
          <w:tcPr>
            <w:tcW w:w="7170" w:type="dxa"/>
          </w:tcPr>
          <w:p w14:paraId="7BA02FC8" w14:textId="45037870" w:rsidR="72DEA416" w:rsidRPr="009B6988" w:rsidRDefault="72DEA416" w:rsidP="009B6988">
            <w:pPr>
              <w:cnfStyle w:val="000000010000" w:firstRow="0" w:lastRow="0" w:firstColumn="0" w:lastColumn="0" w:oddVBand="0" w:evenVBand="0" w:oddHBand="0" w:evenHBand="1" w:firstRowFirstColumn="0" w:firstRowLastColumn="0" w:lastRowFirstColumn="0" w:lastRowLastColumn="0"/>
            </w:pPr>
          </w:p>
        </w:tc>
      </w:tr>
      <w:tr w:rsidR="4725B713" w:rsidRPr="009B6988" w14:paraId="6BEDEFF4" w14:textId="77777777" w:rsidTr="009B69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5FCC3B47" w14:textId="27B0E7D7" w:rsidR="72DEA416" w:rsidRPr="009B6988" w:rsidRDefault="72DEA416" w:rsidP="009B6988">
            <w:r w:rsidRPr="009B6988">
              <w:t>pedal point</w:t>
            </w:r>
          </w:p>
        </w:tc>
        <w:tc>
          <w:tcPr>
            <w:tcW w:w="7170" w:type="dxa"/>
          </w:tcPr>
          <w:p w14:paraId="0F33E438" w14:textId="18C6A00D" w:rsidR="4725B713" w:rsidRPr="009B6988" w:rsidRDefault="4725B713" w:rsidP="009B6988">
            <w:pPr>
              <w:cnfStyle w:val="000000100000" w:firstRow="0" w:lastRow="0" w:firstColumn="0" w:lastColumn="0" w:oddVBand="0" w:evenVBand="0" w:oddHBand="1" w:evenHBand="0" w:firstRowFirstColumn="0" w:firstRowLastColumn="0" w:lastRowFirstColumn="0" w:lastRowLastColumn="0"/>
            </w:pPr>
          </w:p>
        </w:tc>
      </w:tr>
      <w:tr w:rsidR="00275D19" w:rsidRPr="009B6988" w14:paraId="7412D351" w14:textId="77777777" w:rsidTr="009B69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421F6C13" w14:textId="0905E24D" w:rsidR="00275D19" w:rsidRPr="009B6988" w:rsidRDefault="00275D19" w:rsidP="009B6988">
            <w:r w:rsidRPr="009B6988">
              <w:t>piano roll</w:t>
            </w:r>
          </w:p>
        </w:tc>
        <w:tc>
          <w:tcPr>
            <w:tcW w:w="7170" w:type="dxa"/>
          </w:tcPr>
          <w:p w14:paraId="4A81E3F4" w14:textId="77777777" w:rsidR="00275D19" w:rsidRPr="009B6988" w:rsidRDefault="00275D19" w:rsidP="009B6988">
            <w:pPr>
              <w:cnfStyle w:val="000000010000" w:firstRow="0" w:lastRow="0" w:firstColumn="0" w:lastColumn="0" w:oddVBand="0" w:evenVBand="0" w:oddHBand="0" w:evenHBand="1" w:firstRowFirstColumn="0" w:firstRowLastColumn="0" w:lastRowFirstColumn="0" w:lastRowLastColumn="0"/>
            </w:pPr>
          </w:p>
        </w:tc>
      </w:tr>
      <w:tr w:rsidR="001F2A01" w:rsidRPr="009B6988" w14:paraId="7732F625" w14:textId="77777777" w:rsidTr="009B69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712C9CAF" w14:textId="1C11692D" w:rsidR="001F2A01" w:rsidRPr="009B6988" w:rsidRDefault="001F2A01" w:rsidP="009B6988">
            <w:r w:rsidRPr="009B6988">
              <w:t>quantise</w:t>
            </w:r>
          </w:p>
        </w:tc>
        <w:tc>
          <w:tcPr>
            <w:tcW w:w="7170" w:type="dxa"/>
          </w:tcPr>
          <w:p w14:paraId="5783D298" w14:textId="77777777" w:rsidR="001F2A01" w:rsidRPr="009B6988" w:rsidRDefault="001F2A01" w:rsidP="009B6988">
            <w:pPr>
              <w:cnfStyle w:val="000000100000" w:firstRow="0" w:lastRow="0" w:firstColumn="0" w:lastColumn="0" w:oddVBand="0" w:evenVBand="0" w:oddHBand="1" w:evenHBand="0" w:firstRowFirstColumn="0" w:firstRowLastColumn="0" w:lastRowFirstColumn="0" w:lastRowLastColumn="0"/>
            </w:pPr>
          </w:p>
        </w:tc>
      </w:tr>
      <w:tr w:rsidR="00BF2F87" w:rsidRPr="009B6988" w14:paraId="412D21EC" w14:textId="77777777" w:rsidTr="009B69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5F278DA9" w14:textId="4936453A" w:rsidR="00BF2F87" w:rsidRPr="009B6988" w:rsidRDefault="00BF2F87" w:rsidP="009B6988">
            <w:r w:rsidRPr="009B6988">
              <w:t>reverb</w:t>
            </w:r>
          </w:p>
        </w:tc>
        <w:tc>
          <w:tcPr>
            <w:tcW w:w="7170" w:type="dxa"/>
          </w:tcPr>
          <w:p w14:paraId="0B727632" w14:textId="77777777" w:rsidR="00BF2F87" w:rsidRPr="009B6988" w:rsidRDefault="00BF2F87" w:rsidP="009B6988">
            <w:pPr>
              <w:cnfStyle w:val="000000010000" w:firstRow="0" w:lastRow="0" w:firstColumn="0" w:lastColumn="0" w:oddVBand="0" w:evenVBand="0" w:oddHBand="0" w:evenHBand="1" w:firstRowFirstColumn="0" w:firstRowLastColumn="0" w:lastRowFirstColumn="0" w:lastRowLastColumn="0"/>
            </w:pPr>
          </w:p>
        </w:tc>
      </w:tr>
      <w:tr w:rsidR="4725B713" w:rsidRPr="009B6988" w14:paraId="57FC14A4" w14:textId="77777777" w:rsidTr="009B69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0AB887CB" w14:textId="1EF21884" w:rsidR="72DEA416" w:rsidRPr="009B6988" w:rsidRDefault="72DEA416" w:rsidP="009B6988">
            <w:r w:rsidRPr="009B6988">
              <w:t>rhythmic complexity</w:t>
            </w:r>
          </w:p>
        </w:tc>
        <w:tc>
          <w:tcPr>
            <w:tcW w:w="7170" w:type="dxa"/>
          </w:tcPr>
          <w:p w14:paraId="78C1D2D1" w14:textId="1B5FEC81" w:rsidR="4725B713" w:rsidRPr="009B6988" w:rsidRDefault="4725B713" w:rsidP="009B6988">
            <w:pPr>
              <w:cnfStyle w:val="000000100000" w:firstRow="0" w:lastRow="0" w:firstColumn="0" w:lastColumn="0" w:oddVBand="0" w:evenVBand="0" w:oddHBand="1" w:evenHBand="0" w:firstRowFirstColumn="0" w:firstRowLastColumn="0" w:lastRowFirstColumn="0" w:lastRowLastColumn="0"/>
            </w:pPr>
          </w:p>
        </w:tc>
      </w:tr>
      <w:tr w:rsidR="001B3AC6" w:rsidRPr="009B6988" w14:paraId="181D1768" w14:textId="77777777" w:rsidTr="009B69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75C29D84" w14:textId="4709E30C" w:rsidR="001B3AC6" w:rsidRPr="009B6988" w:rsidRDefault="001B3AC6" w:rsidP="009B6988">
            <w:r w:rsidRPr="009B6988">
              <w:t>rhythmic displacement</w:t>
            </w:r>
          </w:p>
        </w:tc>
        <w:tc>
          <w:tcPr>
            <w:tcW w:w="7170" w:type="dxa"/>
          </w:tcPr>
          <w:p w14:paraId="4621C205" w14:textId="77777777" w:rsidR="001B3AC6" w:rsidRPr="009B6988" w:rsidRDefault="001B3AC6" w:rsidP="009B6988">
            <w:pPr>
              <w:cnfStyle w:val="000000010000" w:firstRow="0" w:lastRow="0" w:firstColumn="0" w:lastColumn="0" w:oddVBand="0" w:evenVBand="0" w:oddHBand="0" w:evenHBand="1" w:firstRowFirstColumn="0" w:firstRowLastColumn="0" w:lastRowFirstColumn="0" w:lastRowLastColumn="0"/>
            </w:pPr>
          </w:p>
        </w:tc>
      </w:tr>
      <w:tr w:rsidR="72DEA416" w:rsidRPr="009B6988" w14:paraId="056AE4ED" w14:textId="77777777" w:rsidTr="009B69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2C52C525" w14:textId="4A8F956E" w:rsidR="72DEA416" w:rsidRPr="009B6988" w:rsidRDefault="72DEA416" w:rsidP="009B6988">
            <w:r w:rsidRPr="009B6988">
              <w:t xml:space="preserve">rhythmic groupings </w:t>
            </w:r>
          </w:p>
        </w:tc>
        <w:tc>
          <w:tcPr>
            <w:tcW w:w="7170" w:type="dxa"/>
          </w:tcPr>
          <w:p w14:paraId="69E8267B" w14:textId="73C7C0F9" w:rsidR="72DEA416" w:rsidRPr="009B6988" w:rsidRDefault="72DEA416" w:rsidP="009B6988">
            <w:pPr>
              <w:cnfStyle w:val="000000100000" w:firstRow="0" w:lastRow="0" w:firstColumn="0" w:lastColumn="0" w:oddVBand="0" w:evenVBand="0" w:oddHBand="1" w:evenHBand="0" w:firstRowFirstColumn="0" w:firstRowLastColumn="0" w:lastRowFirstColumn="0" w:lastRowLastColumn="0"/>
            </w:pPr>
          </w:p>
        </w:tc>
      </w:tr>
      <w:tr w:rsidR="00507D49" w:rsidRPr="009B6988" w14:paraId="5F1261CB" w14:textId="77777777" w:rsidTr="009B69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60A3B058" w14:textId="4D7CFEDB" w:rsidR="00507D49" w:rsidRPr="009B6988" w:rsidRDefault="00507D49" w:rsidP="009B6988">
            <w:r w:rsidRPr="009B6988">
              <w:t>sampling</w:t>
            </w:r>
          </w:p>
        </w:tc>
        <w:tc>
          <w:tcPr>
            <w:tcW w:w="7170" w:type="dxa"/>
          </w:tcPr>
          <w:p w14:paraId="02B118D5" w14:textId="77777777" w:rsidR="00507D49" w:rsidRPr="009B6988" w:rsidRDefault="00507D49" w:rsidP="009B6988">
            <w:pPr>
              <w:cnfStyle w:val="000000010000" w:firstRow="0" w:lastRow="0" w:firstColumn="0" w:lastColumn="0" w:oddVBand="0" w:evenVBand="0" w:oddHBand="0" w:evenHBand="1" w:firstRowFirstColumn="0" w:firstRowLastColumn="0" w:lastRowFirstColumn="0" w:lastRowLastColumn="0"/>
            </w:pPr>
          </w:p>
        </w:tc>
      </w:tr>
      <w:tr w:rsidR="4725B713" w:rsidRPr="009B6988" w14:paraId="118997CB" w14:textId="77777777" w:rsidTr="009B69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78BC159E" w14:textId="6C8B3B31" w:rsidR="72DEA416" w:rsidRPr="009B6988" w:rsidRDefault="72DEA416" w:rsidP="009B6988">
            <w:r w:rsidRPr="009B6988">
              <w:lastRenderedPageBreak/>
              <w:t>semitone</w:t>
            </w:r>
          </w:p>
        </w:tc>
        <w:tc>
          <w:tcPr>
            <w:tcW w:w="7170" w:type="dxa"/>
          </w:tcPr>
          <w:p w14:paraId="0E21BEB4" w14:textId="0E919354" w:rsidR="4725B713" w:rsidRPr="009B6988" w:rsidRDefault="4725B713" w:rsidP="009B6988">
            <w:pPr>
              <w:cnfStyle w:val="000000100000" w:firstRow="0" w:lastRow="0" w:firstColumn="0" w:lastColumn="0" w:oddVBand="0" w:evenVBand="0" w:oddHBand="1" w:evenHBand="0" w:firstRowFirstColumn="0" w:firstRowLastColumn="0" w:lastRowFirstColumn="0" w:lastRowLastColumn="0"/>
            </w:pPr>
          </w:p>
        </w:tc>
      </w:tr>
      <w:tr w:rsidR="006635CF" w:rsidRPr="009B6988" w14:paraId="3D7EAD43" w14:textId="77777777" w:rsidTr="009B69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4444A838" w14:textId="3E5431C9" w:rsidR="006635CF" w:rsidRPr="009B6988" w:rsidRDefault="006635CF" w:rsidP="009B6988">
            <w:r w:rsidRPr="009B6988">
              <w:t>sequencing</w:t>
            </w:r>
          </w:p>
        </w:tc>
        <w:tc>
          <w:tcPr>
            <w:tcW w:w="7170" w:type="dxa"/>
          </w:tcPr>
          <w:p w14:paraId="18F65745" w14:textId="77777777" w:rsidR="006635CF" w:rsidRPr="009B6988" w:rsidRDefault="006635CF" w:rsidP="009B6988">
            <w:pPr>
              <w:cnfStyle w:val="000000010000" w:firstRow="0" w:lastRow="0" w:firstColumn="0" w:lastColumn="0" w:oddVBand="0" w:evenVBand="0" w:oddHBand="0" w:evenHBand="1" w:firstRowFirstColumn="0" w:firstRowLastColumn="0" w:lastRowFirstColumn="0" w:lastRowLastColumn="0"/>
            </w:pPr>
          </w:p>
        </w:tc>
      </w:tr>
      <w:tr w:rsidR="4725B713" w:rsidRPr="009B6988" w14:paraId="3CC9F8FB" w14:textId="77777777" w:rsidTr="009B69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666B594C" w14:textId="66AAAB27" w:rsidR="72DEA416" w:rsidRPr="004429FE" w:rsidRDefault="72DEA416" w:rsidP="009B6988">
            <w:pPr>
              <w:rPr>
                <w:i/>
                <w:iCs/>
              </w:rPr>
            </w:pPr>
            <w:r w:rsidRPr="004429FE">
              <w:rPr>
                <w:i/>
                <w:iCs/>
              </w:rPr>
              <w:t>shimedaiko</w:t>
            </w:r>
          </w:p>
        </w:tc>
        <w:tc>
          <w:tcPr>
            <w:tcW w:w="7170" w:type="dxa"/>
          </w:tcPr>
          <w:p w14:paraId="6B75B041" w14:textId="6A88AEDA" w:rsidR="4725B713" w:rsidRPr="009B6988" w:rsidRDefault="4725B713" w:rsidP="009B6988">
            <w:pPr>
              <w:cnfStyle w:val="000000100000" w:firstRow="0" w:lastRow="0" w:firstColumn="0" w:lastColumn="0" w:oddVBand="0" w:evenVBand="0" w:oddHBand="1" w:evenHBand="0" w:firstRowFirstColumn="0" w:firstRowLastColumn="0" w:lastRowFirstColumn="0" w:lastRowLastColumn="0"/>
            </w:pPr>
          </w:p>
        </w:tc>
      </w:tr>
      <w:tr w:rsidR="4725B713" w:rsidRPr="009B6988" w14:paraId="6E4C74D6" w14:textId="77777777" w:rsidTr="009B69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1ADEA09E" w14:textId="6F7504D3" w:rsidR="72DEA416" w:rsidRPr="004429FE" w:rsidRDefault="72DEA416" w:rsidP="009B6988">
            <w:pPr>
              <w:rPr>
                <w:i/>
                <w:iCs/>
              </w:rPr>
            </w:pPr>
            <w:r w:rsidRPr="004429FE">
              <w:rPr>
                <w:i/>
                <w:iCs/>
              </w:rPr>
              <w:t>Suzume</w:t>
            </w:r>
          </w:p>
        </w:tc>
        <w:tc>
          <w:tcPr>
            <w:tcW w:w="7170" w:type="dxa"/>
          </w:tcPr>
          <w:p w14:paraId="15E34DCD" w14:textId="74A6A8E0" w:rsidR="4725B713" w:rsidRPr="009B6988" w:rsidRDefault="4725B713" w:rsidP="009B6988">
            <w:pPr>
              <w:cnfStyle w:val="000000010000" w:firstRow="0" w:lastRow="0" w:firstColumn="0" w:lastColumn="0" w:oddVBand="0" w:evenVBand="0" w:oddHBand="0" w:evenHBand="1" w:firstRowFirstColumn="0" w:firstRowLastColumn="0" w:lastRowFirstColumn="0" w:lastRowLastColumn="0"/>
            </w:pPr>
          </w:p>
        </w:tc>
      </w:tr>
      <w:tr w:rsidR="4725B713" w:rsidRPr="009B6988" w14:paraId="2F26D0C9" w14:textId="77777777" w:rsidTr="009B69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67C3CCA0" w14:textId="59F79B4E" w:rsidR="72DEA416" w:rsidRPr="009B6988" w:rsidRDefault="72DEA416" w:rsidP="009B6988">
            <w:r w:rsidRPr="009B6988">
              <w:t xml:space="preserve">syncopation </w:t>
            </w:r>
          </w:p>
        </w:tc>
        <w:tc>
          <w:tcPr>
            <w:tcW w:w="7170" w:type="dxa"/>
          </w:tcPr>
          <w:p w14:paraId="43F1C114" w14:textId="11BD14C7" w:rsidR="4725B713" w:rsidRPr="009B6988" w:rsidRDefault="4725B713" w:rsidP="009B6988">
            <w:pPr>
              <w:cnfStyle w:val="000000100000" w:firstRow="0" w:lastRow="0" w:firstColumn="0" w:lastColumn="0" w:oddVBand="0" w:evenVBand="0" w:oddHBand="1" w:evenHBand="0" w:firstRowFirstColumn="0" w:firstRowLastColumn="0" w:lastRowFirstColumn="0" w:lastRowLastColumn="0"/>
            </w:pPr>
          </w:p>
        </w:tc>
      </w:tr>
      <w:tr w:rsidR="00A03783" w:rsidRPr="009B6988" w14:paraId="1396F021" w14:textId="77777777" w:rsidTr="009B69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5950F3CA" w14:textId="16EBEC10" w:rsidR="00A03783" w:rsidRPr="009B6988" w:rsidRDefault="00A03783" w:rsidP="009B6988">
            <w:r w:rsidRPr="009B6988">
              <w:t>synthesi</w:t>
            </w:r>
            <w:r w:rsidR="006F7D12">
              <w:t>s</w:t>
            </w:r>
            <w:r w:rsidRPr="009B6988">
              <w:t>ed sound</w:t>
            </w:r>
          </w:p>
        </w:tc>
        <w:tc>
          <w:tcPr>
            <w:tcW w:w="7170" w:type="dxa"/>
          </w:tcPr>
          <w:p w14:paraId="11A5756F" w14:textId="77777777" w:rsidR="00A03783" w:rsidRPr="009B6988" w:rsidRDefault="00A03783" w:rsidP="009B6988">
            <w:pPr>
              <w:cnfStyle w:val="000000010000" w:firstRow="0" w:lastRow="0" w:firstColumn="0" w:lastColumn="0" w:oddVBand="0" w:evenVBand="0" w:oddHBand="0" w:evenHBand="1" w:firstRowFirstColumn="0" w:firstRowLastColumn="0" w:lastRowFirstColumn="0" w:lastRowLastColumn="0"/>
            </w:pPr>
          </w:p>
        </w:tc>
      </w:tr>
      <w:tr w:rsidR="00B87246" w:rsidRPr="009B6988" w14:paraId="1BE828BB" w14:textId="77777777" w:rsidTr="009B69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10155D9C" w14:textId="5846F5C5" w:rsidR="00B87246" w:rsidRPr="009B6988" w:rsidRDefault="00EE6844" w:rsidP="009B6988">
            <w:r w:rsidRPr="009B6988">
              <w:t>s</w:t>
            </w:r>
            <w:r w:rsidR="00B87246" w:rsidRPr="009B6988">
              <w:t>y</w:t>
            </w:r>
            <w:r w:rsidRPr="009B6988">
              <w:t>nth pad</w:t>
            </w:r>
          </w:p>
        </w:tc>
        <w:tc>
          <w:tcPr>
            <w:tcW w:w="7170" w:type="dxa"/>
          </w:tcPr>
          <w:p w14:paraId="1EB4DF53" w14:textId="77777777" w:rsidR="00B87246" w:rsidRPr="009B6988" w:rsidRDefault="00B87246" w:rsidP="009B6988">
            <w:pPr>
              <w:cnfStyle w:val="000000100000" w:firstRow="0" w:lastRow="0" w:firstColumn="0" w:lastColumn="0" w:oddVBand="0" w:evenVBand="0" w:oddHBand="1" w:evenHBand="0" w:firstRowFirstColumn="0" w:firstRowLastColumn="0" w:lastRowFirstColumn="0" w:lastRowLastColumn="0"/>
            </w:pPr>
          </w:p>
        </w:tc>
      </w:tr>
      <w:tr w:rsidR="4725B713" w:rsidRPr="009B6988" w14:paraId="2B963ED8" w14:textId="77777777" w:rsidTr="009B69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3B635666" w14:textId="1C455401" w:rsidR="72DEA416" w:rsidRPr="004429FE" w:rsidRDefault="72DEA416" w:rsidP="009B6988">
            <w:pPr>
              <w:rPr>
                <w:i/>
                <w:iCs/>
              </w:rPr>
            </w:pPr>
            <w:r w:rsidRPr="004429FE">
              <w:rPr>
                <w:i/>
                <w:iCs/>
              </w:rPr>
              <w:t xml:space="preserve">taiko </w:t>
            </w:r>
          </w:p>
        </w:tc>
        <w:tc>
          <w:tcPr>
            <w:tcW w:w="7170" w:type="dxa"/>
          </w:tcPr>
          <w:p w14:paraId="7D2EFB6C" w14:textId="3EB73CE2" w:rsidR="4725B713" w:rsidRPr="009B6988" w:rsidRDefault="4725B713" w:rsidP="009B6988">
            <w:pPr>
              <w:cnfStyle w:val="000000010000" w:firstRow="0" w:lastRow="0" w:firstColumn="0" w:lastColumn="0" w:oddVBand="0" w:evenVBand="0" w:oddHBand="0" w:evenHBand="1" w:firstRowFirstColumn="0" w:firstRowLastColumn="0" w:lastRowFirstColumn="0" w:lastRowLastColumn="0"/>
            </w:pPr>
          </w:p>
        </w:tc>
      </w:tr>
      <w:tr w:rsidR="4725B713" w:rsidRPr="009B6988" w14:paraId="46D0259C" w14:textId="77777777" w:rsidTr="009B69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28D90269" w14:textId="3941AB47" w:rsidR="72DEA416" w:rsidRPr="009B6988" w:rsidRDefault="72DEA416" w:rsidP="009B6988">
            <w:r w:rsidRPr="009B6988">
              <w:t xml:space="preserve">Taikoz </w:t>
            </w:r>
          </w:p>
        </w:tc>
        <w:tc>
          <w:tcPr>
            <w:tcW w:w="7170" w:type="dxa"/>
          </w:tcPr>
          <w:p w14:paraId="42974430" w14:textId="0DD12AE3" w:rsidR="4725B713" w:rsidRPr="009B6988" w:rsidRDefault="4725B713" w:rsidP="009B6988">
            <w:pPr>
              <w:cnfStyle w:val="000000100000" w:firstRow="0" w:lastRow="0" w:firstColumn="0" w:lastColumn="0" w:oddVBand="0" w:evenVBand="0" w:oddHBand="1" w:evenHBand="0" w:firstRowFirstColumn="0" w:firstRowLastColumn="0" w:lastRowFirstColumn="0" w:lastRowLastColumn="0"/>
            </w:pPr>
          </w:p>
        </w:tc>
      </w:tr>
      <w:tr w:rsidR="4725B713" w:rsidRPr="009B6988" w14:paraId="7EFB0724" w14:textId="77777777" w:rsidTr="009B69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56C1EB17" w14:textId="12570E80" w:rsidR="72DEA416" w:rsidRPr="009B6988" w:rsidRDefault="72DEA416" w:rsidP="009B6988">
            <w:r w:rsidRPr="009B6988">
              <w:t>tone</w:t>
            </w:r>
          </w:p>
        </w:tc>
        <w:tc>
          <w:tcPr>
            <w:tcW w:w="7170" w:type="dxa"/>
          </w:tcPr>
          <w:p w14:paraId="5B83DA5D" w14:textId="7D034F30" w:rsidR="4725B713" w:rsidRPr="009B6988" w:rsidRDefault="4725B713" w:rsidP="009B6988">
            <w:pPr>
              <w:cnfStyle w:val="000000010000" w:firstRow="0" w:lastRow="0" w:firstColumn="0" w:lastColumn="0" w:oddVBand="0" w:evenVBand="0" w:oddHBand="0" w:evenHBand="1" w:firstRowFirstColumn="0" w:firstRowLastColumn="0" w:lastRowFirstColumn="0" w:lastRowLastColumn="0"/>
            </w:pPr>
          </w:p>
        </w:tc>
      </w:tr>
      <w:tr w:rsidR="4725B713" w:rsidRPr="009B6988" w14:paraId="4C5F2ADA" w14:textId="77777777" w:rsidTr="009B69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7899BCC0" w14:textId="6B27EB7A" w:rsidR="72DEA416" w:rsidRPr="009B6988" w:rsidRDefault="72DEA416" w:rsidP="009B6988">
            <w:r w:rsidRPr="009B6988">
              <w:t>timbre</w:t>
            </w:r>
          </w:p>
        </w:tc>
        <w:tc>
          <w:tcPr>
            <w:tcW w:w="7170" w:type="dxa"/>
          </w:tcPr>
          <w:p w14:paraId="51E9D3F0" w14:textId="0DE6CF2F" w:rsidR="4725B713" w:rsidRPr="009B6988" w:rsidRDefault="4725B713" w:rsidP="009B6988">
            <w:pPr>
              <w:cnfStyle w:val="000000100000" w:firstRow="0" w:lastRow="0" w:firstColumn="0" w:lastColumn="0" w:oddVBand="0" w:evenVBand="0" w:oddHBand="1" w:evenHBand="0" w:firstRowFirstColumn="0" w:firstRowLastColumn="0" w:lastRowFirstColumn="0" w:lastRowLastColumn="0"/>
            </w:pPr>
          </w:p>
        </w:tc>
      </w:tr>
      <w:tr w:rsidR="4725B713" w:rsidRPr="009B6988" w14:paraId="20C5651B" w14:textId="77777777" w:rsidTr="009B69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4FAE86EA" w14:textId="706ADCA8" w:rsidR="72DEA416" w:rsidRPr="00A03BB7" w:rsidRDefault="72DEA416" w:rsidP="009B6988">
            <w:pPr>
              <w:rPr>
                <w:i/>
                <w:iCs/>
              </w:rPr>
            </w:pPr>
            <w:r w:rsidRPr="00A03BB7">
              <w:rPr>
                <w:i/>
                <w:iCs/>
              </w:rPr>
              <w:t>tsu</w:t>
            </w:r>
          </w:p>
        </w:tc>
        <w:tc>
          <w:tcPr>
            <w:tcW w:w="7170" w:type="dxa"/>
          </w:tcPr>
          <w:p w14:paraId="12452E56" w14:textId="11FBFD59" w:rsidR="4725B713" w:rsidRPr="009B6988" w:rsidRDefault="4725B713" w:rsidP="009B6988">
            <w:pPr>
              <w:cnfStyle w:val="000000010000" w:firstRow="0" w:lastRow="0" w:firstColumn="0" w:lastColumn="0" w:oddVBand="0" w:evenVBand="0" w:oddHBand="0" w:evenHBand="1" w:firstRowFirstColumn="0" w:firstRowLastColumn="0" w:lastRowFirstColumn="0" w:lastRowLastColumn="0"/>
            </w:pPr>
          </w:p>
        </w:tc>
      </w:tr>
      <w:tr w:rsidR="4725B713" w:rsidRPr="009B6988" w14:paraId="006F2262" w14:textId="77777777" w:rsidTr="009B69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705F8266" w14:textId="62CBB4EB" w:rsidR="72DEA416" w:rsidRPr="009B6988" w:rsidRDefault="72DEA416" w:rsidP="009B6988">
            <w:r w:rsidRPr="009B6988">
              <w:t xml:space="preserve">unison </w:t>
            </w:r>
          </w:p>
        </w:tc>
        <w:tc>
          <w:tcPr>
            <w:tcW w:w="7170" w:type="dxa"/>
          </w:tcPr>
          <w:p w14:paraId="5E59D174" w14:textId="17CD6E03" w:rsidR="4725B713" w:rsidRPr="009B6988" w:rsidRDefault="4725B713" w:rsidP="009B6988">
            <w:pPr>
              <w:cnfStyle w:val="000000100000" w:firstRow="0" w:lastRow="0" w:firstColumn="0" w:lastColumn="0" w:oddVBand="0" w:evenVBand="0" w:oddHBand="1" w:evenHBand="0" w:firstRowFirstColumn="0" w:firstRowLastColumn="0" w:lastRowFirstColumn="0" w:lastRowLastColumn="0"/>
            </w:pPr>
          </w:p>
        </w:tc>
      </w:tr>
      <w:tr w:rsidR="4725B713" w:rsidRPr="009B6988" w14:paraId="2DCFB0F5" w14:textId="77777777" w:rsidTr="009B69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251DCE68" w14:textId="410DFD07" w:rsidR="72DEA416" w:rsidRPr="009B6988" w:rsidRDefault="72DEA416" w:rsidP="009B6988">
            <w:r w:rsidRPr="009B6988">
              <w:t xml:space="preserve">unison rhythms </w:t>
            </w:r>
          </w:p>
        </w:tc>
        <w:tc>
          <w:tcPr>
            <w:tcW w:w="7170" w:type="dxa"/>
          </w:tcPr>
          <w:p w14:paraId="79047635" w14:textId="7EE4169E" w:rsidR="4725B713" w:rsidRPr="009B6988" w:rsidRDefault="4725B713" w:rsidP="009B6988">
            <w:pPr>
              <w:cnfStyle w:val="000000010000" w:firstRow="0" w:lastRow="0" w:firstColumn="0" w:lastColumn="0" w:oddVBand="0" w:evenVBand="0" w:oddHBand="0" w:evenHBand="1" w:firstRowFirstColumn="0" w:firstRowLastColumn="0" w:lastRowFirstColumn="0" w:lastRowLastColumn="0"/>
            </w:pPr>
          </w:p>
        </w:tc>
      </w:tr>
      <w:tr w:rsidR="00282E3E" w:rsidRPr="009B6988" w14:paraId="69DBE1B6" w14:textId="77777777" w:rsidTr="009B69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21BCBB90" w14:textId="4F6F1E0C" w:rsidR="00282E3E" w:rsidRPr="009B6988" w:rsidRDefault="00282E3E" w:rsidP="009B6988">
            <w:r w:rsidRPr="009B6988">
              <w:t>velocity</w:t>
            </w:r>
          </w:p>
        </w:tc>
        <w:tc>
          <w:tcPr>
            <w:tcW w:w="7170" w:type="dxa"/>
          </w:tcPr>
          <w:p w14:paraId="60745488" w14:textId="77777777" w:rsidR="00282E3E" w:rsidRPr="009B6988" w:rsidRDefault="00282E3E" w:rsidP="009B6988">
            <w:pPr>
              <w:cnfStyle w:val="000000100000" w:firstRow="0" w:lastRow="0" w:firstColumn="0" w:lastColumn="0" w:oddVBand="0" w:evenVBand="0" w:oddHBand="1" w:evenHBand="0" w:firstRowFirstColumn="0" w:firstRowLastColumn="0" w:lastRowFirstColumn="0" w:lastRowLastColumn="0"/>
            </w:pPr>
          </w:p>
        </w:tc>
      </w:tr>
      <w:tr w:rsidR="00282E3E" w:rsidRPr="009B6988" w14:paraId="265EE183" w14:textId="77777777" w:rsidTr="009B69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4CFF476B" w14:textId="57E04776" w:rsidR="00282E3E" w:rsidRPr="009B6988" w:rsidRDefault="00282E3E" w:rsidP="009B6988">
            <w:r w:rsidRPr="009B6988">
              <w:t>vocoder</w:t>
            </w:r>
          </w:p>
        </w:tc>
        <w:tc>
          <w:tcPr>
            <w:tcW w:w="7170" w:type="dxa"/>
          </w:tcPr>
          <w:p w14:paraId="7863C3E3" w14:textId="77777777" w:rsidR="00282E3E" w:rsidRPr="009B6988" w:rsidRDefault="00282E3E" w:rsidP="009B6988">
            <w:pPr>
              <w:cnfStyle w:val="000000010000" w:firstRow="0" w:lastRow="0" w:firstColumn="0" w:lastColumn="0" w:oddVBand="0" w:evenVBand="0" w:oddHBand="0" w:evenHBand="1" w:firstRowFirstColumn="0" w:firstRowLastColumn="0" w:lastRowFirstColumn="0" w:lastRowLastColumn="0"/>
            </w:pPr>
          </w:p>
        </w:tc>
      </w:tr>
      <w:tr w:rsidR="4725B713" w:rsidRPr="009B6988" w14:paraId="1D32D35F" w14:textId="77777777" w:rsidTr="009B69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44DE9FE5" w14:textId="7D7D620A" w:rsidR="72DEA416" w:rsidRPr="00A03BB7" w:rsidRDefault="72DEA416" w:rsidP="009B6988">
            <w:pPr>
              <w:rPr>
                <w:i/>
                <w:iCs/>
              </w:rPr>
            </w:pPr>
            <w:r w:rsidRPr="00A03BB7">
              <w:rPr>
                <w:i/>
                <w:iCs/>
              </w:rPr>
              <w:t>yokouchi</w:t>
            </w:r>
          </w:p>
        </w:tc>
        <w:tc>
          <w:tcPr>
            <w:tcW w:w="7170" w:type="dxa"/>
          </w:tcPr>
          <w:p w14:paraId="7E61FC15" w14:textId="61AEBBFE" w:rsidR="4725B713" w:rsidRPr="009B6988" w:rsidRDefault="4725B713" w:rsidP="009B6988">
            <w:pPr>
              <w:cnfStyle w:val="000000100000" w:firstRow="0" w:lastRow="0" w:firstColumn="0" w:lastColumn="0" w:oddVBand="0" w:evenVBand="0" w:oddHBand="1" w:evenHBand="0" w:firstRowFirstColumn="0" w:firstRowLastColumn="0" w:lastRowFirstColumn="0" w:lastRowLastColumn="0"/>
            </w:pPr>
          </w:p>
        </w:tc>
      </w:tr>
    </w:tbl>
    <w:p w14:paraId="3FD4B8D8" w14:textId="77777777" w:rsidR="00B42C03" w:rsidRPr="009B6988" w:rsidRDefault="00B42C03" w:rsidP="009B6988">
      <w:r w:rsidRPr="009B6988">
        <w:br w:type="page"/>
      </w:r>
    </w:p>
    <w:p w14:paraId="19675EA8" w14:textId="4A33237E" w:rsidR="4725B713" w:rsidRPr="0031641C" w:rsidRDefault="00C115B2" w:rsidP="00ED6547">
      <w:pPr>
        <w:pStyle w:val="Heading3"/>
      </w:pPr>
      <w:bookmarkStart w:id="2" w:name="_Toc216265346"/>
      <w:r>
        <w:lastRenderedPageBreak/>
        <w:t>Influence and innovation glossary – a</w:t>
      </w:r>
      <w:r w:rsidR="0065031F" w:rsidRPr="0031641C">
        <w:t>nswers</w:t>
      </w:r>
      <w:bookmarkEnd w:id="2"/>
    </w:p>
    <w:p w14:paraId="15E17903" w14:textId="6B97336D" w:rsidR="00C115B2" w:rsidRDefault="00C115B2" w:rsidP="00C115B2">
      <w:pPr>
        <w:pStyle w:val="Caption"/>
      </w:pPr>
      <w:r>
        <w:t xml:space="preserve">Table </w:t>
      </w:r>
      <w:r>
        <w:fldChar w:fldCharType="begin"/>
      </w:r>
      <w:r>
        <w:instrText xml:space="preserve"> SEQ Table \* ARABIC </w:instrText>
      </w:r>
      <w:r>
        <w:fldChar w:fldCharType="separate"/>
      </w:r>
      <w:r w:rsidR="003678A1">
        <w:rPr>
          <w:noProof/>
        </w:rPr>
        <w:t>2</w:t>
      </w:r>
      <w:r>
        <w:fldChar w:fldCharType="end"/>
      </w:r>
      <w:r>
        <w:t xml:space="preserve"> – influence and innovation glossary </w:t>
      </w:r>
    </w:p>
    <w:tbl>
      <w:tblPr>
        <w:tblStyle w:val="Tableheader"/>
        <w:tblW w:w="9945" w:type="dxa"/>
        <w:tblLayout w:type="fixed"/>
        <w:tblLook w:val="04A0" w:firstRow="1" w:lastRow="0" w:firstColumn="1" w:lastColumn="0" w:noHBand="0" w:noVBand="1"/>
        <w:tblDescription w:val="A table of glossary terms and their definitions. "/>
      </w:tblPr>
      <w:tblGrid>
        <w:gridCol w:w="2775"/>
        <w:gridCol w:w="7170"/>
      </w:tblGrid>
      <w:tr w:rsidR="4725B713" w14:paraId="109AEAAF" w14:textId="77777777" w:rsidTr="00C115B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023994F8" w14:textId="396E2788" w:rsidR="4725B713" w:rsidRPr="0031641C" w:rsidRDefault="4725B713" w:rsidP="00ED6547">
            <w:r w:rsidRPr="0031641C">
              <w:rPr>
                <w:rFonts w:eastAsia="Arial"/>
                <w:color w:val="FFFFFF" w:themeColor="background1"/>
                <w:szCs w:val="22"/>
              </w:rPr>
              <w:t>Term</w:t>
            </w:r>
          </w:p>
        </w:tc>
        <w:tc>
          <w:tcPr>
            <w:tcW w:w="7170" w:type="dxa"/>
          </w:tcPr>
          <w:p w14:paraId="6C594CA0" w14:textId="4E07C781" w:rsidR="4725B713" w:rsidRPr="0031641C" w:rsidRDefault="4725B713" w:rsidP="00ED6547">
            <w:pPr>
              <w:cnfStyle w:val="100000000000" w:firstRow="1" w:lastRow="0" w:firstColumn="0" w:lastColumn="0" w:oddVBand="0" w:evenVBand="0" w:oddHBand="0" w:evenHBand="0" w:firstRowFirstColumn="0" w:firstRowLastColumn="0" w:lastRowFirstColumn="0" w:lastRowLastColumn="0"/>
            </w:pPr>
            <w:r w:rsidRPr="2FE81D42">
              <w:rPr>
                <w:rFonts w:eastAsia="Arial"/>
                <w:bCs/>
                <w:color w:val="FFFFFF" w:themeColor="background1"/>
              </w:rPr>
              <w:t>Definition</w:t>
            </w:r>
          </w:p>
        </w:tc>
      </w:tr>
      <w:tr w:rsidR="72DEA416" w14:paraId="4CC78662" w14:textId="77777777" w:rsidTr="00C115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1B410397" w14:textId="250C33D6" w:rsidR="3FFA4CCE" w:rsidRPr="00160E2B" w:rsidRDefault="3FFA4CCE" w:rsidP="00ED6547">
            <w:pPr>
              <w:rPr>
                <w:rFonts w:eastAsia="Arial"/>
                <w:b w:val="0"/>
                <w:color w:val="000000" w:themeColor="text1"/>
                <w:szCs w:val="22"/>
              </w:rPr>
            </w:pPr>
            <w:r w:rsidRPr="00160E2B">
              <w:rPr>
                <w:rFonts w:eastAsia="Arial"/>
                <w:color w:val="000000" w:themeColor="text1"/>
                <w:szCs w:val="22"/>
              </w:rPr>
              <w:t>a</w:t>
            </w:r>
            <w:r w:rsidR="023EDEA2" w:rsidRPr="00160E2B">
              <w:rPr>
                <w:rFonts w:eastAsia="Arial"/>
                <w:color w:val="000000" w:themeColor="text1"/>
                <w:szCs w:val="22"/>
              </w:rPr>
              <w:t>eolian</w:t>
            </w:r>
          </w:p>
        </w:tc>
        <w:tc>
          <w:tcPr>
            <w:tcW w:w="7170" w:type="dxa"/>
          </w:tcPr>
          <w:p w14:paraId="146CE38B" w14:textId="60B32315" w:rsidR="1C12FF34" w:rsidRPr="00160E2B" w:rsidRDefault="006C0BC6" w:rsidP="2FE81D42">
            <w:pPr>
              <w:cnfStyle w:val="000000100000" w:firstRow="0" w:lastRow="0" w:firstColumn="0" w:lastColumn="0" w:oddVBand="0" w:evenVBand="0" w:oddHBand="1" w:evenHBand="0" w:firstRowFirstColumn="0" w:firstRowLastColumn="0" w:lastRowFirstColumn="0" w:lastRowLastColumn="0"/>
              <w:rPr>
                <w:rFonts w:eastAsia="Arial"/>
              </w:rPr>
            </w:pPr>
            <w:r w:rsidRPr="2FE81D42">
              <w:rPr>
                <w:rFonts w:eastAsia="Arial"/>
              </w:rPr>
              <w:t>A</w:t>
            </w:r>
            <w:r w:rsidR="023EDEA2" w:rsidRPr="2FE81D42">
              <w:rPr>
                <w:rFonts w:eastAsia="Arial"/>
              </w:rPr>
              <w:t xml:space="preserve"> mode which follows a specific tone and semitone pattern – T S T T S T T. It is all the white notes from A to A. </w:t>
            </w:r>
          </w:p>
        </w:tc>
      </w:tr>
      <w:tr w:rsidR="72DEA416" w14:paraId="4422A19A" w14:textId="77777777" w:rsidTr="00C115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4B619733" w14:textId="3DDB3177" w:rsidR="4708DD9D" w:rsidRPr="005137C7" w:rsidRDefault="4708DD9D" w:rsidP="00ED6547">
            <w:pPr>
              <w:rPr>
                <w:rFonts w:eastAsia="Arial"/>
                <w:b w:val="0"/>
                <w:iCs/>
                <w:color w:val="000000" w:themeColor="text1"/>
                <w:szCs w:val="22"/>
              </w:rPr>
            </w:pPr>
            <w:r w:rsidRPr="005137C7">
              <w:rPr>
                <w:rFonts w:eastAsia="Arial"/>
                <w:iCs/>
                <w:color w:val="000000" w:themeColor="text1"/>
                <w:szCs w:val="22"/>
              </w:rPr>
              <w:t>a</w:t>
            </w:r>
            <w:r w:rsidR="65D42777" w:rsidRPr="005137C7">
              <w:rPr>
                <w:rFonts w:eastAsia="Arial"/>
                <w:iCs/>
                <w:color w:val="000000" w:themeColor="text1"/>
                <w:szCs w:val="22"/>
              </w:rPr>
              <w:t>nime</w:t>
            </w:r>
          </w:p>
        </w:tc>
        <w:tc>
          <w:tcPr>
            <w:tcW w:w="7170" w:type="dxa"/>
          </w:tcPr>
          <w:p w14:paraId="75B230DB" w14:textId="2CB6142F" w:rsidR="44C6F543" w:rsidRPr="00160E2B" w:rsidRDefault="44C6F543" w:rsidP="00ED6547">
            <w:pPr>
              <w:cnfStyle w:val="000000010000" w:firstRow="0" w:lastRow="0" w:firstColumn="0" w:lastColumn="0" w:oddVBand="0" w:evenVBand="0" w:oddHBand="0" w:evenHBand="1" w:firstRowFirstColumn="0" w:firstRowLastColumn="0" w:lastRowFirstColumn="0" w:lastRowLastColumn="0"/>
              <w:rPr>
                <w:rFonts w:eastAsia="Arial"/>
                <w:szCs w:val="22"/>
              </w:rPr>
            </w:pPr>
            <w:r w:rsidRPr="005137C7">
              <w:rPr>
                <w:rFonts w:eastAsia="Arial"/>
                <w:iCs/>
                <w:szCs w:val="22"/>
              </w:rPr>
              <w:t>A</w:t>
            </w:r>
            <w:r w:rsidR="65D42777" w:rsidRPr="005137C7">
              <w:rPr>
                <w:rFonts w:eastAsia="Arial"/>
                <w:iCs/>
                <w:szCs w:val="22"/>
              </w:rPr>
              <w:t>nime</w:t>
            </w:r>
            <w:r w:rsidR="65D42777" w:rsidRPr="00160E2B">
              <w:rPr>
                <w:rFonts w:eastAsia="Arial"/>
                <w:i/>
                <w:szCs w:val="22"/>
              </w:rPr>
              <w:t xml:space="preserve"> </w:t>
            </w:r>
            <w:r w:rsidR="65D42777" w:rsidRPr="00C115B2">
              <w:rPr>
                <w:rFonts w:eastAsia="Arial"/>
                <w:iCs/>
                <w:szCs w:val="22"/>
              </w:rPr>
              <w:t>is</w:t>
            </w:r>
            <w:r w:rsidR="65D42777" w:rsidRPr="00160E2B">
              <w:rPr>
                <w:rFonts w:eastAsia="Arial"/>
                <w:szCs w:val="22"/>
              </w:rPr>
              <w:t xml:space="preserve"> simply a shortened form of the word </w:t>
            </w:r>
            <w:r w:rsidR="65D42777" w:rsidRPr="00160E2B">
              <w:rPr>
                <w:rFonts w:eastAsia="Arial"/>
                <w:i/>
                <w:szCs w:val="22"/>
              </w:rPr>
              <w:t>animēshon</w:t>
            </w:r>
            <w:r w:rsidR="65D42777" w:rsidRPr="00160E2B">
              <w:rPr>
                <w:rFonts w:eastAsia="Arial"/>
                <w:szCs w:val="22"/>
              </w:rPr>
              <w:t xml:space="preserve">, which means animation in English. So, in Japan, </w:t>
            </w:r>
            <w:r w:rsidR="65D42777" w:rsidRPr="005137C7">
              <w:rPr>
                <w:rFonts w:eastAsia="Arial"/>
                <w:iCs/>
                <w:szCs w:val="22"/>
              </w:rPr>
              <w:t>anime</w:t>
            </w:r>
            <w:r w:rsidR="65D42777" w:rsidRPr="00160E2B">
              <w:rPr>
                <w:rFonts w:eastAsia="Arial"/>
                <w:szCs w:val="22"/>
              </w:rPr>
              <w:t xml:space="preserve"> refers to all animation, regardless of origin. However, internationally, the term is typically used to refer specifically to Japanese animation.</w:t>
            </w:r>
          </w:p>
        </w:tc>
      </w:tr>
      <w:tr w:rsidR="4725B713" w14:paraId="75F5656A" w14:textId="77777777" w:rsidTr="00C115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310573A9" w14:textId="64FAF137" w:rsidR="4725B713" w:rsidRPr="00160E2B" w:rsidRDefault="19C9921A" w:rsidP="00ED6547">
            <w:pPr>
              <w:rPr>
                <w:rFonts w:eastAsia="Arial"/>
                <w:b w:val="0"/>
                <w:color w:val="000000" w:themeColor="text1"/>
                <w:szCs w:val="22"/>
              </w:rPr>
            </w:pPr>
            <w:r w:rsidRPr="00160E2B">
              <w:rPr>
                <w:rFonts w:eastAsia="Arial"/>
                <w:color w:val="000000" w:themeColor="text1"/>
                <w:szCs w:val="22"/>
              </w:rPr>
              <w:t>a</w:t>
            </w:r>
            <w:r w:rsidR="5BB75101" w:rsidRPr="00160E2B">
              <w:rPr>
                <w:rFonts w:eastAsia="Arial"/>
                <w:color w:val="000000" w:themeColor="text1"/>
                <w:szCs w:val="22"/>
              </w:rPr>
              <w:t xml:space="preserve">ugmentation </w:t>
            </w:r>
          </w:p>
        </w:tc>
        <w:tc>
          <w:tcPr>
            <w:tcW w:w="7170" w:type="dxa"/>
          </w:tcPr>
          <w:p w14:paraId="54454040" w14:textId="39D63660" w:rsidR="4725B713" w:rsidRPr="00160E2B" w:rsidRDefault="006C0BC6" w:rsidP="2FE81D42">
            <w:pPr>
              <w:cnfStyle w:val="000000100000" w:firstRow="0" w:lastRow="0" w:firstColumn="0" w:lastColumn="0" w:oddVBand="0" w:evenVBand="0" w:oddHBand="1" w:evenHBand="0" w:firstRowFirstColumn="0" w:firstRowLastColumn="0" w:lastRowFirstColumn="0" w:lastRowLastColumn="0"/>
              <w:rPr>
                <w:rFonts w:eastAsia="Arial"/>
              </w:rPr>
            </w:pPr>
            <w:r w:rsidRPr="2FE81D42">
              <w:rPr>
                <w:rFonts w:eastAsia="Arial"/>
              </w:rPr>
              <w:t>R</w:t>
            </w:r>
            <w:r w:rsidR="4FFE59A1" w:rsidRPr="2FE81D42">
              <w:rPr>
                <w:rFonts w:eastAsia="Arial"/>
              </w:rPr>
              <w:t>epetition</w:t>
            </w:r>
            <w:r w:rsidR="60A64C8A" w:rsidRPr="2FE81D42">
              <w:rPr>
                <w:rFonts w:eastAsia="Arial"/>
              </w:rPr>
              <w:t xml:space="preserve"> of a phrase where the rhythmic values have been doubled in length. </w:t>
            </w:r>
            <w:r w:rsidRPr="2FE81D42">
              <w:rPr>
                <w:rFonts w:eastAsia="Arial"/>
              </w:rPr>
              <w:t xml:space="preserve">For example, </w:t>
            </w:r>
            <w:r w:rsidR="00301262" w:rsidRPr="2FE81D42">
              <w:rPr>
                <w:rFonts w:eastAsia="Arial"/>
              </w:rPr>
              <w:t xml:space="preserve">a </w:t>
            </w:r>
            <w:r w:rsidR="60A64C8A" w:rsidRPr="2FE81D42">
              <w:rPr>
                <w:rFonts w:eastAsia="Arial"/>
              </w:rPr>
              <w:t>crotchet becomes a minim</w:t>
            </w:r>
            <w:r w:rsidRPr="2FE81D42">
              <w:rPr>
                <w:rFonts w:eastAsia="Arial"/>
              </w:rPr>
              <w:t>.</w:t>
            </w:r>
          </w:p>
        </w:tc>
      </w:tr>
      <w:tr w:rsidR="00530E16" w14:paraId="0FEC74FF" w14:textId="77777777" w:rsidTr="00C115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6F61FC28" w14:textId="7AB3250D" w:rsidR="00530E16" w:rsidRPr="00160E2B" w:rsidRDefault="00530E16" w:rsidP="00ED6547">
            <w:pPr>
              <w:rPr>
                <w:rFonts w:eastAsia="Arial"/>
                <w:b w:val="0"/>
                <w:color w:val="000000" w:themeColor="text1"/>
                <w:szCs w:val="22"/>
              </w:rPr>
            </w:pPr>
            <w:r>
              <w:rPr>
                <w:rFonts w:eastAsia="Arial"/>
                <w:color w:val="000000" w:themeColor="text1"/>
                <w:szCs w:val="22"/>
              </w:rPr>
              <w:t>automation</w:t>
            </w:r>
          </w:p>
        </w:tc>
        <w:tc>
          <w:tcPr>
            <w:tcW w:w="7170" w:type="dxa"/>
          </w:tcPr>
          <w:p w14:paraId="1D137E99" w14:textId="01293272" w:rsidR="00530E16" w:rsidRPr="00160E2B" w:rsidRDefault="00530E16" w:rsidP="00ED6547">
            <w:pPr>
              <w:cnfStyle w:val="000000010000" w:firstRow="0" w:lastRow="0" w:firstColumn="0" w:lastColumn="0" w:oddVBand="0" w:evenVBand="0" w:oddHBand="0" w:evenHBand="1" w:firstRowFirstColumn="0" w:firstRowLastColumn="0" w:lastRowFirstColumn="0" w:lastRowLastColumn="0"/>
              <w:rPr>
                <w:rFonts w:eastAsia="Arial"/>
                <w:szCs w:val="22"/>
              </w:rPr>
            </w:pPr>
            <w:r w:rsidRPr="00530E16">
              <w:rPr>
                <w:rFonts w:eastAsia="Arial"/>
                <w:szCs w:val="22"/>
                <w:lang w:val="en-GB"/>
              </w:rPr>
              <w:t>A</w:t>
            </w:r>
            <w:r w:rsidR="00C115B2">
              <w:rPr>
                <w:rFonts w:eastAsia="Arial"/>
                <w:szCs w:val="22"/>
                <w:lang w:val="en-GB"/>
              </w:rPr>
              <w:t xml:space="preserve"> </w:t>
            </w:r>
            <w:r w:rsidRPr="008C029A">
              <w:rPr>
                <w:rFonts w:eastAsia="Arial"/>
                <w:szCs w:val="22"/>
                <w:lang w:val="en-GB"/>
              </w:rPr>
              <w:t>process in a DAW that allows changes</w:t>
            </w:r>
            <w:r w:rsidR="00C115B2">
              <w:rPr>
                <w:rFonts w:eastAsia="Arial"/>
                <w:szCs w:val="22"/>
                <w:lang w:val="en-GB"/>
              </w:rPr>
              <w:t xml:space="preserve"> </w:t>
            </w:r>
            <w:r w:rsidRPr="008C029A">
              <w:rPr>
                <w:rFonts w:eastAsia="Arial"/>
                <w:szCs w:val="22"/>
                <w:lang w:val="en-GB"/>
              </w:rPr>
              <w:t>to be programmed over time. For example,</w:t>
            </w:r>
            <w:r w:rsidR="00C115B2">
              <w:rPr>
                <w:rFonts w:eastAsia="Arial"/>
                <w:szCs w:val="22"/>
                <w:lang w:val="en-GB"/>
              </w:rPr>
              <w:t xml:space="preserve"> </w:t>
            </w:r>
            <w:r w:rsidRPr="008C029A">
              <w:rPr>
                <w:rFonts w:eastAsia="Arial"/>
                <w:szCs w:val="22"/>
                <w:lang w:val="en-GB"/>
              </w:rPr>
              <w:t>volume, panning</w:t>
            </w:r>
            <w:r w:rsidR="00C115B2">
              <w:rPr>
                <w:rFonts w:eastAsia="Arial"/>
                <w:szCs w:val="22"/>
                <w:lang w:val="en-GB"/>
              </w:rPr>
              <w:t xml:space="preserve"> </w:t>
            </w:r>
            <w:r w:rsidRPr="008C029A">
              <w:rPr>
                <w:rFonts w:eastAsia="Arial"/>
                <w:szCs w:val="22"/>
                <w:lang w:val="en-GB"/>
              </w:rPr>
              <w:t>or</w:t>
            </w:r>
            <w:r w:rsidR="00C115B2">
              <w:rPr>
                <w:rFonts w:eastAsia="Arial"/>
                <w:szCs w:val="22"/>
                <w:lang w:val="en-GB"/>
              </w:rPr>
              <w:t xml:space="preserve"> </w:t>
            </w:r>
            <w:r w:rsidRPr="008C029A">
              <w:rPr>
                <w:rFonts w:eastAsia="Arial"/>
                <w:szCs w:val="22"/>
                <w:lang w:val="en-GB"/>
              </w:rPr>
              <w:t>effects.</w:t>
            </w:r>
          </w:p>
        </w:tc>
      </w:tr>
      <w:tr w:rsidR="00B125D5" w14:paraId="5BD7C95C" w14:textId="77777777" w:rsidTr="00C115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1AEF5601" w14:textId="5807A26C" w:rsidR="00B125D5" w:rsidRDefault="00B125D5" w:rsidP="00ED6547">
            <w:pPr>
              <w:rPr>
                <w:rFonts w:eastAsia="Arial"/>
                <w:b w:val="0"/>
                <w:color w:val="000000" w:themeColor="text1"/>
                <w:szCs w:val="22"/>
              </w:rPr>
            </w:pPr>
            <w:r>
              <w:rPr>
                <w:rFonts w:eastAsia="Arial"/>
                <w:color w:val="000000" w:themeColor="text1"/>
                <w:szCs w:val="22"/>
              </w:rPr>
              <w:t>auto tune</w:t>
            </w:r>
          </w:p>
        </w:tc>
        <w:tc>
          <w:tcPr>
            <w:tcW w:w="7170" w:type="dxa"/>
          </w:tcPr>
          <w:p w14:paraId="6AC327B9" w14:textId="384583C7" w:rsidR="00B125D5" w:rsidRPr="00B125D5" w:rsidRDefault="00B125D5" w:rsidP="00ED6547">
            <w:pPr>
              <w:cnfStyle w:val="000000100000" w:firstRow="0" w:lastRow="0" w:firstColumn="0" w:lastColumn="0" w:oddVBand="0" w:evenVBand="0" w:oddHBand="1" w:evenHBand="0" w:firstRowFirstColumn="0" w:firstRowLastColumn="0" w:lastRowFirstColumn="0" w:lastRowLastColumn="0"/>
            </w:pPr>
            <w:r>
              <w:rPr>
                <w:lang w:val="en-GB"/>
              </w:rPr>
              <w:t>A</w:t>
            </w:r>
            <w:r w:rsidRPr="002B2E4A">
              <w:rPr>
                <w:lang w:val="en-GB"/>
              </w:rPr>
              <w:t>n effect where the pitch of an instrument/voice is manipulated to sound ‘in tune’.</w:t>
            </w:r>
            <w:r w:rsidR="003029B9">
              <w:rPr>
                <w:lang w:val="en-GB"/>
              </w:rPr>
              <w:t xml:space="preserve"> </w:t>
            </w:r>
            <w:r w:rsidRPr="002B2E4A">
              <w:rPr>
                <w:lang w:val="en-GB"/>
              </w:rPr>
              <w:t>This can create an unnatural vocal timbre.</w:t>
            </w:r>
          </w:p>
        </w:tc>
      </w:tr>
      <w:tr w:rsidR="0028740F" w14:paraId="5C483804" w14:textId="77777777" w:rsidTr="00C115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157B66B1" w14:textId="28253E75" w:rsidR="0028740F" w:rsidRDefault="0028740F" w:rsidP="00ED6547">
            <w:pPr>
              <w:rPr>
                <w:rFonts w:eastAsia="Arial"/>
                <w:b w:val="0"/>
                <w:color w:val="000000" w:themeColor="text1"/>
                <w:szCs w:val="22"/>
              </w:rPr>
            </w:pPr>
            <w:r>
              <w:rPr>
                <w:rFonts w:eastAsia="Arial"/>
                <w:color w:val="000000" w:themeColor="text1"/>
                <w:szCs w:val="22"/>
              </w:rPr>
              <w:t>bass drop or beat drop</w:t>
            </w:r>
          </w:p>
        </w:tc>
        <w:tc>
          <w:tcPr>
            <w:tcW w:w="7170" w:type="dxa"/>
          </w:tcPr>
          <w:p w14:paraId="3A1F4288" w14:textId="2E791DCE" w:rsidR="0028740F" w:rsidRPr="0028740F" w:rsidRDefault="00F66999" w:rsidP="00ED6547">
            <w:pPr>
              <w:cnfStyle w:val="000000010000" w:firstRow="0" w:lastRow="0" w:firstColumn="0" w:lastColumn="0" w:oddVBand="0" w:evenVBand="0" w:oddHBand="0" w:evenHBand="1" w:firstRowFirstColumn="0" w:firstRowLastColumn="0" w:lastRowFirstColumn="0" w:lastRowLastColumn="0"/>
            </w:pPr>
            <w:r>
              <w:t>A</w:t>
            </w:r>
            <w:r w:rsidR="0028740F" w:rsidRPr="002B2E4A">
              <w:rPr>
                <w:lang w:val="en-GB"/>
              </w:rPr>
              <w:t xml:space="preserve"> point in a track where a sudden change of bass line or rhythm occurs, preceded by a build-up section and break.</w:t>
            </w:r>
            <w:r w:rsidR="00F15FEE">
              <w:rPr>
                <w:lang w:val="en-GB"/>
              </w:rPr>
              <w:t xml:space="preserve"> </w:t>
            </w:r>
            <w:r w:rsidR="0028740F" w:rsidRPr="002B2E4A">
              <w:rPr>
                <w:lang w:val="en-GB"/>
              </w:rPr>
              <w:t>It is</w:t>
            </w:r>
            <w:r w:rsidR="00F15FEE">
              <w:rPr>
                <w:lang w:val="en-GB"/>
              </w:rPr>
              <w:t xml:space="preserve"> </w:t>
            </w:r>
            <w:r w:rsidR="0028740F" w:rsidRPr="002B2E4A">
              <w:rPr>
                <w:lang w:val="en-GB"/>
              </w:rPr>
              <w:t>used</w:t>
            </w:r>
            <w:r w:rsidR="00F15FEE">
              <w:rPr>
                <w:lang w:val="en-GB"/>
              </w:rPr>
              <w:t xml:space="preserve"> </w:t>
            </w:r>
            <w:r w:rsidR="0028740F" w:rsidRPr="002B2E4A">
              <w:rPr>
                <w:lang w:val="en-GB"/>
              </w:rPr>
              <w:t>as a structural device</w:t>
            </w:r>
            <w:r w:rsidR="00F15FEE">
              <w:rPr>
                <w:lang w:val="en-GB"/>
              </w:rPr>
              <w:t xml:space="preserve"> </w:t>
            </w:r>
            <w:r w:rsidR="0028740F" w:rsidRPr="002B2E4A">
              <w:rPr>
                <w:lang w:val="en-GB"/>
              </w:rPr>
              <w:t>to build</w:t>
            </w:r>
            <w:r w:rsidR="00F15FEE">
              <w:rPr>
                <w:lang w:val="en-GB"/>
              </w:rPr>
              <w:t xml:space="preserve"> </w:t>
            </w:r>
            <w:r w:rsidR="0028740F" w:rsidRPr="002B2E4A">
              <w:rPr>
                <w:lang w:val="en-GB"/>
              </w:rPr>
              <w:t>and release</w:t>
            </w:r>
            <w:r w:rsidR="00F15FEE">
              <w:rPr>
                <w:lang w:val="en-GB"/>
              </w:rPr>
              <w:t xml:space="preserve"> </w:t>
            </w:r>
            <w:r w:rsidR="0028740F" w:rsidRPr="002B2E4A">
              <w:rPr>
                <w:lang w:val="en-GB"/>
              </w:rPr>
              <w:t>tension.</w:t>
            </w:r>
          </w:p>
        </w:tc>
      </w:tr>
      <w:tr w:rsidR="005679B1" w14:paraId="59A4F356" w14:textId="77777777" w:rsidTr="00C115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760D7868" w14:textId="347DFC2E" w:rsidR="005679B1" w:rsidRDefault="005679B1" w:rsidP="00ED6547">
            <w:pPr>
              <w:rPr>
                <w:rFonts w:eastAsia="Arial"/>
                <w:b w:val="0"/>
                <w:color w:val="000000" w:themeColor="text1"/>
                <w:szCs w:val="22"/>
              </w:rPr>
            </w:pPr>
            <w:r>
              <w:rPr>
                <w:rFonts w:eastAsia="Arial"/>
                <w:color w:val="000000" w:themeColor="text1"/>
                <w:szCs w:val="22"/>
              </w:rPr>
              <w:t>bit crushing</w:t>
            </w:r>
          </w:p>
        </w:tc>
        <w:tc>
          <w:tcPr>
            <w:tcW w:w="7170" w:type="dxa"/>
          </w:tcPr>
          <w:p w14:paraId="7DD1187A" w14:textId="692571B2" w:rsidR="005679B1" w:rsidRPr="005679B1" w:rsidRDefault="005679B1" w:rsidP="00ED6547">
            <w:pPr>
              <w:cnfStyle w:val="000000100000" w:firstRow="0" w:lastRow="0" w:firstColumn="0" w:lastColumn="0" w:oddVBand="0" w:evenVBand="0" w:oddHBand="1" w:evenHBand="0" w:firstRowFirstColumn="0" w:firstRowLastColumn="0" w:lastRowFirstColumn="0" w:lastRowLastColumn="0"/>
            </w:pPr>
            <w:r>
              <w:rPr>
                <w:lang w:val="en-GB"/>
              </w:rPr>
              <w:t>A</w:t>
            </w:r>
            <w:r w:rsidRPr="002B2E4A">
              <w:rPr>
                <w:lang w:val="en-GB"/>
              </w:rPr>
              <w:t xml:space="preserve"> digital effect that degrades the original sound by reducing its resolution (similar to</w:t>
            </w:r>
            <w:r w:rsidR="00F15FEE">
              <w:rPr>
                <w:lang w:val="en-GB"/>
              </w:rPr>
              <w:t xml:space="preserve"> </w:t>
            </w:r>
            <w:r w:rsidRPr="002B2E4A">
              <w:rPr>
                <w:lang w:val="en-GB"/>
              </w:rPr>
              <w:t>a pixelated image). Its distinctive tone can sound like a corrupted audio file.</w:t>
            </w:r>
          </w:p>
        </w:tc>
      </w:tr>
      <w:tr w:rsidR="72DEA416" w14:paraId="661C9A68" w14:textId="77777777" w:rsidTr="00C115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0A274387" w14:textId="4DDD8915" w:rsidR="0AA721C7" w:rsidRPr="00160E2B" w:rsidRDefault="0AA721C7" w:rsidP="00ED6547">
            <w:pPr>
              <w:rPr>
                <w:rFonts w:eastAsia="Arial"/>
                <w:b w:val="0"/>
                <w:color w:val="000000" w:themeColor="text1"/>
                <w:szCs w:val="22"/>
              </w:rPr>
            </w:pPr>
            <w:r w:rsidRPr="00160E2B">
              <w:rPr>
                <w:rFonts w:eastAsia="Arial"/>
                <w:color w:val="000000" w:themeColor="text1"/>
                <w:szCs w:val="22"/>
              </w:rPr>
              <w:t>BPM</w:t>
            </w:r>
          </w:p>
        </w:tc>
        <w:tc>
          <w:tcPr>
            <w:tcW w:w="7170" w:type="dxa"/>
          </w:tcPr>
          <w:p w14:paraId="75699AD0" w14:textId="0AC857BC" w:rsidR="0AA721C7" w:rsidRPr="00160E2B" w:rsidRDefault="006C0BC6" w:rsidP="00ED6547">
            <w:pPr>
              <w:cnfStyle w:val="000000010000" w:firstRow="0" w:lastRow="0" w:firstColumn="0" w:lastColumn="0" w:oddVBand="0" w:evenVBand="0" w:oddHBand="0" w:evenHBand="1" w:firstRowFirstColumn="0" w:firstRowLastColumn="0" w:lastRowFirstColumn="0" w:lastRowLastColumn="0"/>
              <w:rPr>
                <w:rFonts w:eastAsia="Arial"/>
                <w:szCs w:val="22"/>
              </w:rPr>
            </w:pPr>
            <w:r w:rsidRPr="00160E2B">
              <w:rPr>
                <w:rFonts w:eastAsia="Arial"/>
                <w:szCs w:val="22"/>
              </w:rPr>
              <w:t>A</w:t>
            </w:r>
            <w:r w:rsidR="0AA721C7" w:rsidRPr="00160E2B">
              <w:rPr>
                <w:rFonts w:eastAsia="Arial"/>
                <w:szCs w:val="22"/>
              </w:rPr>
              <w:t>n acronym for beats per minute</w:t>
            </w:r>
            <w:r w:rsidRPr="00160E2B">
              <w:rPr>
                <w:rFonts w:eastAsia="Arial"/>
                <w:szCs w:val="22"/>
              </w:rPr>
              <w:t>.</w:t>
            </w:r>
          </w:p>
        </w:tc>
      </w:tr>
      <w:tr w:rsidR="4725B713" w14:paraId="7EDEFDC8" w14:textId="77777777" w:rsidTr="00C115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47BCE489" w14:textId="3B514B6C" w:rsidR="4725B713" w:rsidRPr="00160E2B" w:rsidRDefault="385850E3" w:rsidP="00ED6547">
            <w:pPr>
              <w:rPr>
                <w:rFonts w:eastAsia="Arial"/>
                <w:b w:val="0"/>
                <w:color w:val="000000" w:themeColor="text1"/>
                <w:szCs w:val="22"/>
              </w:rPr>
            </w:pPr>
            <w:r w:rsidRPr="00160E2B">
              <w:rPr>
                <w:rFonts w:eastAsia="Arial"/>
                <w:color w:val="000000" w:themeColor="text1"/>
                <w:szCs w:val="22"/>
              </w:rPr>
              <w:t>c</w:t>
            </w:r>
            <w:r w:rsidR="5BB75101" w:rsidRPr="00160E2B">
              <w:rPr>
                <w:rFonts w:eastAsia="Arial"/>
                <w:color w:val="000000" w:themeColor="text1"/>
                <w:szCs w:val="22"/>
              </w:rPr>
              <w:t>all</w:t>
            </w:r>
            <w:r w:rsidR="4725B713" w:rsidRPr="00160E2B">
              <w:rPr>
                <w:rFonts w:eastAsia="Arial"/>
                <w:color w:val="000000" w:themeColor="text1"/>
                <w:szCs w:val="22"/>
              </w:rPr>
              <w:t xml:space="preserve"> and response </w:t>
            </w:r>
          </w:p>
        </w:tc>
        <w:tc>
          <w:tcPr>
            <w:tcW w:w="7170" w:type="dxa"/>
          </w:tcPr>
          <w:p w14:paraId="29D30E29" w14:textId="645824F6" w:rsidR="4725B713" w:rsidRPr="00160E2B" w:rsidRDefault="006C0BC6" w:rsidP="00ED6547">
            <w:pPr>
              <w:cnfStyle w:val="000000100000" w:firstRow="0" w:lastRow="0" w:firstColumn="0" w:lastColumn="0" w:oddVBand="0" w:evenVBand="0" w:oddHBand="1" w:evenHBand="0" w:firstRowFirstColumn="0" w:firstRowLastColumn="0" w:lastRowFirstColumn="0" w:lastRowLastColumn="0"/>
              <w:rPr>
                <w:szCs w:val="22"/>
              </w:rPr>
            </w:pPr>
            <w:r w:rsidRPr="00160E2B">
              <w:rPr>
                <w:rFonts w:eastAsia="Arial"/>
                <w:szCs w:val="22"/>
              </w:rPr>
              <w:t>A</w:t>
            </w:r>
            <w:r w:rsidR="4A4CB9FD" w:rsidRPr="00160E2B">
              <w:rPr>
                <w:rFonts w:eastAsia="Arial"/>
                <w:szCs w:val="22"/>
              </w:rPr>
              <w:t xml:space="preserve"> musical structure where one musical phrase (the call) is directly followed by a responding phrase (the response)</w:t>
            </w:r>
            <w:r w:rsidRPr="00160E2B">
              <w:rPr>
                <w:rFonts w:eastAsia="Arial"/>
                <w:szCs w:val="22"/>
              </w:rPr>
              <w:t>.</w:t>
            </w:r>
          </w:p>
        </w:tc>
      </w:tr>
      <w:tr w:rsidR="4725B713" w14:paraId="73234938" w14:textId="77777777" w:rsidTr="00C115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02FF4307" w14:textId="0D785FD5" w:rsidR="4725B713" w:rsidRPr="00160E2B" w:rsidRDefault="010A58D1" w:rsidP="00ED6547">
            <w:pPr>
              <w:rPr>
                <w:rFonts w:eastAsia="Arial"/>
                <w:b w:val="0"/>
                <w:color w:val="000000" w:themeColor="text1"/>
                <w:szCs w:val="22"/>
              </w:rPr>
            </w:pPr>
            <w:r w:rsidRPr="00160E2B">
              <w:rPr>
                <w:rFonts w:eastAsia="Arial"/>
                <w:color w:val="000000" w:themeColor="text1"/>
                <w:szCs w:val="22"/>
              </w:rPr>
              <w:t>c</w:t>
            </w:r>
            <w:r w:rsidR="5BB75101" w:rsidRPr="00160E2B">
              <w:rPr>
                <w:rFonts w:eastAsia="Arial"/>
                <w:color w:val="000000" w:themeColor="text1"/>
                <w:szCs w:val="22"/>
              </w:rPr>
              <w:t>ross</w:t>
            </w:r>
            <w:r w:rsidR="4725B713" w:rsidRPr="00160E2B">
              <w:rPr>
                <w:rFonts w:eastAsia="Arial"/>
                <w:color w:val="000000" w:themeColor="text1"/>
                <w:szCs w:val="22"/>
              </w:rPr>
              <w:t xml:space="preserve"> rhythms</w:t>
            </w:r>
          </w:p>
        </w:tc>
        <w:tc>
          <w:tcPr>
            <w:tcW w:w="7170" w:type="dxa"/>
          </w:tcPr>
          <w:p w14:paraId="5B5704AA" w14:textId="55E83494" w:rsidR="4725B713" w:rsidRPr="00160E2B" w:rsidRDefault="006C0BC6" w:rsidP="00ED6547">
            <w:pPr>
              <w:cnfStyle w:val="000000010000" w:firstRow="0" w:lastRow="0" w:firstColumn="0" w:lastColumn="0" w:oddVBand="0" w:evenVBand="0" w:oddHBand="0" w:evenHBand="1" w:firstRowFirstColumn="0" w:firstRowLastColumn="0" w:lastRowFirstColumn="0" w:lastRowLastColumn="0"/>
              <w:rPr>
                <w:rFonts w:eastAsia="Arial"/>
                <w:szCs w:val="22"/>
              </w:rPr>
            </w:pPr>
            <w:r w:rsidRPr="00160E2B">
              <w:rPr>
                <w:rFonts w:eastAsia="Arial"/>
                <w:szCs w:val="22"/>
              </w:rPr>
              <w:t>R</w:t>
            </w:r>
            <w:r w:rsidR="35284C32" w:rsidRPr="00160E2B">
              <w:rPr>
                <w:rFonts w:eastAsia="Arial"/>
                <w:szCs w:val="22"/>
              </w:rPr>
              <w:t>hythms</w:t>
            </w:r>
            <w:r w:rsidR="09D9EEA0" w:rsidRPr="00160E2B">
              <w:rPr>
                <w:rFonts w:eastAsia="Arial"/>
                <w:szCs w:val="22"/>
              </w:rPr>
              <w:t xml:space="preserve"> that cross over each other when played simultaneously</w:t>
            </w:r>
            <w:r w:rsidRPr="00160E2B">
              <w:rPr>
                <w:rFonts w:eastAsia="Arial"/>
                <w:szCs w:val="22"/>
              </w:rPr>
              <w:t>.</w:t>
            </w:r>
          </w:p>
        </w:tc>
      </w:tr>
      <w:tr w:rsidR="4725B713" w14:paraId="7100C31A" w14:textId="77777777" w:rsidTr="00C115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28AB03EE" w14:textId="1C79803A" w:rsidR="4725B713" w:rsidRPr="00160E2B" w:rsidRDefault="1D66FD3D" w:rsidP="00ED6547">
            <w:pPr>
              <w:rPr>
                <w:rFonts w:eastAsia="Arial"/>
                <w:b w:val="0"/>
                <w:color w:val="000000" w:themeColor="text1"/>
                <w:szCs w:val="22"/>
              </w:rPr>
            </w:pPr>
            <w:r w:rsidRPr="00160E2B">
              <w:rPr>
                <w:rFonts w:eastAsia="Arial"/>
                <w:color w:val="000000" w:themeColor="text1"/>
                <w:szCs w:val="22"/>
              </w:rPr>
              <w:lastRenderedPageBreak/>
              <w:t>c</w:t>
            </w:r>
            <w:r w:rsidR="5BB75101" w:rsidRPr="00160E2B">
              <w:rPr>
                <w:rFonts w:eastAsia="Arial"/>
                <w:color w:val="000000" w:themeColor="text1"/>
                <w:szCs w:val="22"/>
              </w:rPr>
              <w:t>ue</w:t>
            </w:r>
            <w:r w:rsidR="4725B713" w:rsidRPr="00160E2B">
              <w:rPr>
                <w:rFonts w:eastAsia="Arial"/>
                <w:color w:val="000000" w:themeColor="text1"/>
                <w:szCs w:val="22"/>
              </w:rPr>
              <w:t xml:space="preserve"> bar</w:t>
            </w:r>
          </w:p>
        </w:tc>
        <w:tc>
          <w:tcPr>
            <w:tcW w:w="7170" w:type="dxa"/>
          </w:tcPr>
          <w:p w14:paraId="66915932" w14:textId="5F9C65EC" w:rsidR="4725B713" w:rsidRPr="00160E2B" w:rsidRDefault="006C0BC6" w:rsidP="00ED6547">
            <w:pPr>
              <w:cnfStyle w:val="000000100000" w:firstRow="0" w:lastRow="0" w:firstColumn="0" w:lastColumn="0" w:oddVBand="0" w:evenVBand="0" w:oddHBand="1" w:evenHBand="0" w:firstRowFirstColumn="0" w:firstRowLastColumn="0" w:lastRowFirstColumn="0" w:lastRowLastColumn="0"/>
              <w:rPr>
                <w:rFonts w:eastAsia="Arial"/>
                <w:szCs w:val="22"/>
              </w:rPr>
            </w:pPr>
            <w:r w:rsidRPr="00160E2B">
              <w:rPr>
                <w:rFonts w:eastAsia="Arial"/>
                <w:szCs w:val="22"/>
              </w:rPr>
              <w:t>T</w:t>
            </w:r>
            <w:r w:rsidR="69EEEC7B" w:rsidRPr="00160E2B">
              <w:rPr>
                <w:rFonts w:eastAsia="Arial"/>
                <w:szCs w:val="22"/>
              </w:rPr>
              <w:t>he</w:t>
            </w:r>
            <w:r w:rsidR="49BD1EED" w:rsidRPr="00160E2B">
              <w:rPr>
                <w:rFonts w:eastAsia="Arial"/>
                <w:szCs w:val="22"/>
              </w:rPr>
              <w:t xml:space="preserve"> bar before a new section that cues that new section</w:t>
            </w:r>
            <w:r w:rsidRPr="00160E2B">
              <w:rPr>
                <w:rFonts w:eastAsia="Arial"/>
                <w:szCs w:val="22"/>
              </w:rPr>
              <w:t>.</w:t>
            </w:r>
          </w:p>
        </w:tc>
      </w:tr>
      <w:tr w:rsidR="00EE087B" w14:paraId="6D48E2BF" w14:textId="77777777" w:rsidTr="00C115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3574C3DC" w14:textId="12BFA936" w:rsidR="00EE087B" w:rsidRPr="00160E2B" w:rsidRDefault="00EE087B" w:rsidP="00ED6547">
            <w:pPr>
              <w:rPr>
                <w:rFonts w:eastAsia="Arial"/>
                <w:b w:val="0"/>
                <w:color w:val="000000" w:themeColor="text1"/>
                <w:szCs w:val="22"/>
              </w:rPr>
            </w:pPr>
            <w:r>
              <w:rPr>
                <w:rFonts w:eastAsia="Arial"/>
                <w:color w:val="000000" w:themeColor="text1"/>
                <w:szCs w:val="22"/>
              </w:rPr>
              <w:t>DAW</w:t>
            </w:r>
            <w:r w:rsidR="00E62B4D">
              <w:rPr>
                <w:rFonts w:eastAsia="Arial"/>
                <w:color w:val="000000" w:themeColor="text1"/>
                <w:szCs w:val="22"/>
              </w:rPr>
              <w:t xml:space="preserve"> (Digital Audio Workstation)</w:t>
            </w:r>
          </w:p>
        </w:tc>
        <w:tc>
          <w:tcPr>
            <w:tcW w:w="7170" w:type="dxa"/>
          </w:tcPr>
          <w:p w14:paraId="5B8A8CD0" w14:textId="631A343B" w:rsidR="00EE087B" w:rsidRPr="006C339C" w:rsidRDefault="00E62B4D" w:rsidP="00ED6547">
            <w:pPr>
              <w:cnfStyle w:val="000000010000" w:firstRow="0" w:lastRow="0" w:firstColumn="0" w:lastColumn="0" w:oddVBand="0" w:evenVBand="0" w:oddHBand="0" w:evenHBand="1" w:firstRowFirstColumn="0" w:firstRowLastColumn="0" w:lastRowFirstColumn="0" w:lastRowLastColumn="0"/>
              <w:rPr>
                <w:rFonts w:eastAsia="Arial"/>
                <w:szCs w:val="22"/>
              </w:rPr>
            </w:pPr>
            <w:r>
              <w:rPr>
                <w:rFonts w:eastAsia="Arial"/>
                <w:szCs w:val="22"/>
                <w:lang w:val="en-GB"/>
              </w:rPr>
              <w:t>S</w:t>
            </w:r>
            <w:r w:rsidR="00EE087B" w:rsidRPr="008C029A">
              <w:rPr>
                <w:rFonts w:eastAsia="Arial"/>
                <w:szCs w:val="22"/>
                <w:lang w:val="en-GB"/>
              </w:rPr>
              <w:t>oftware used to record, edit and produce music.</w:t>
            </w:r>
          </w:p>
        </w:tc>
      </w:tr>
      <w:tr w:rsidR="00B46DDD" w14:paraId="5B0FBE9E" w14:textId="77777777" w:rsidTr="00C115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7958D9E9" w14:textId="140BA81C" w:rsidR="00B46DDD" w:rsidRDefault="00B46DDD" w:rsidP="00ED6547">
            <w:pPr>
              <w:rPr>
                <w:rFonts w:eastAsia="Arial"/>
                <w:b w:val="0"/>
                <w:color w:val="000000" w:themeColor="text1"/>
                <w:szCs w:val="22"/>
              </w:rPr>
            </w:pPr>
            <w:r>
              <w:rPr>
                <w:rFonts w:eastAsia="Arial"/>
                <w:color w:val="000000" w:themeColor="text1"/>
                <w:szCs w:val="22"/>
              </w:rPr>
              <w:t>delay</w:t>
            </w:r>
          </w:p>
        </w:tc>
        <w:tc>
          <w:tcPr>
            <w:tcW w:w="7170" w:type="dxa"/>
          </w:tcPr>
          <w:p w14:paraId="60ACAA57" w14:textId="6B2FB82E" w:rsidR="00B46DDD" w:rsidRPr="00B46DDD" w:rsidRDefault="00B46DDD" w:rsidP="00ED6547">
            <w:pPr>
              <w:cnfStyle w:val="000000100000" w:firstRow="0" w:lastRow="0" w:firstColumn="0" w:lastColumn="0" w:oddVBand="0" w:evenVBand="0" w:oddHBand="1" w:evenHBand="0" w:firstRowFirstColumn="0" w:firstRowLastColumn="0" w:lastRowFirstColumn="0" w:lastRowLastColumn="0"/>
            </w:pPr>
            <w:r>
              <w:rPr>
                <w:lang w:val="en-GB"/>
              </w:rPr>
              <w:t>Th</w:t>
            </w:r>
            <w:r w:rsidRPr="002B2E4A">
              <w:rPr>
                <w:lang w:val="en-GB"/>
              </w:rPr>
              <w:t>e repetition</w:t>
            </w:r>
            <w:r w:rsidR="00597EA2">
              <w:rPr>
                <w:lang w:val="en-GB"/>
              </w:rPr>
              <w:t xml:space="preserve"> </w:t>
            </w:r>
            <w:r w:rsidRPr="002B2E4A">
              <w:rPr>
                <w:lang w:val="en-GB"/>
              </w:rPr>
              <w:t>of a sound to create ‘echoes’ which can fade out.</w:t>
            </w:r>
          </w:p>
        </w:tc>
      </w:tr>
      <w:tr w:rsidR="4725B713" w14:paraId="5ADBB09E" w14:textId="77777777" w:rsidTr="00C115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381554DC" w14:textId="3A0ED8F6" w:rsidR="4725B713" w:rsidRPr="00160E2B" w:rsidRDefault="65F9C630" w:rsidP="00ED6547">
            <w:pPr>
              <w:rPr>
                <w:rFonts w:eastAsia="Arial"/>
                <w:b w:val="0"/>
                <w:color w:val="000000" w:themeColor="text1"/>
                <w:szCs w:val="22"/>
              </w:rPr>
            </w:pPr>
            <w:r w:rsidRPr="00160E2B">
              <w:rPr>
                <w:rFonts w:eastAsia="Arial"/>
                <w:color w:val="000000" w:themeColor="text1"/>
                <w:szCs w:val="22"/>
              </w:rPr>
              <w:t>d</w:t>
            </w:r>
            <w:r w:rsidR="5BB75101" w:rsidRPr="00160E2B">
              <w:rPr>
                <w:rFonts w:eastAsia="Arial"/>
                <w:color w:val="000000" w:themeColor="text1"/>
                <w:szCs w:val="22"/>
              </w:rPr>
              <w:t>iminution</w:t>
            </w:r>
          </w:p>
        </w:tc>
        <w:tc>
          <w:tcPr>
            <w:tcW w:w="7170" w:type="dxa"/>
          </w:tcPr>
          <w:p w14:paraId="47ADB958" w14:textId="7C6D451F" w:rsidR="4725B713" w:rsidRPr="00160E2B" w:rsidRDefault="006C0BC6" w:rsidP="2FE81D42">
            <w:pPr>
              <w:cnfStyle w:val="000000010000" w:firstRow="0" w:lastRow="0" w:firstColumn="0" w:lastColumn="0" w:oddVBand="0" w:evenVBand="0" w:oddHBand="0" w:evenHBand="1" w:firstRowFirstColumn="0" w:firstRowLastColumn="0" w:lastRowFirstColumn="0" w:lastRowLastColumn="0"/>
              <w:rPr>
                <w:rFonts w:eastAsia="Arial"/>
              </w:rPr>
            </w:pPr>
            <w:r w:rsidRPr="2FE81D42">
              <w:rPr>
                <w:rFonts w:eastAsia="Arial"/>
              </w:rPr>
              <w:t>R</w:t>
            </w:r>
            <w:r w:rsidR="11F517E4" w:rsidRPr="2FE81D42">
              <w:rPr>
                <w:rFonts w:eastAsia="Arial"/>
              </w:rPr>
              <w:t>epetition</w:t>
            </w:r>
            <w:r w:rsidR="53155D33" w:rsidRPr="2FE81D42">
              <w:rPr>
                <w:rFonts w:eastAsia="Arial"/>
              </w:rPr>
              <w:t xml:space="preserve"> of a phrase where the rhythmic values have halved. </w:t>
            </w:r>
            <w:r w:rsidRPr="2FE81D42">
              <w:rPr>
                <w:rFonts w:eastAsia="Arial"/>
              </w:rPr>
              <w:t>For example,</w:t>
            </w:r>
            <w:r w:rsidR="53155D33" w:rsidRPr="2FE81D42">
              <w:rPr>
                <w:rFonts w:eastAsia="Arial"/>
              </w:rPr>
              <w:t xml:space="preserve"> a crotchet becomes a quaver. </w:t>
            </w:r>
          </w:p>
        </w:tc>
      </w:tr>
      <w:tr w:rsidR="00E3495C" w14:paraId="2EE7D19B" w14:textId="77777777" w:rsidTr="00C115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3B841D14" w14:textId="41ECA82A" w:rsidR="00E3495C" w:rsidRPr="00160E2B" w:rsidRDefault="00E3495C" w:rsidP="00ED6547">
            <w:pPr>
              <w:rPr>
                <w:rFonts w:eastAsia="Arial"/>
                <w:b w:val="0"/>
                <w:color w:val="000000" w:themeColor="text1"/>
                <w:szCs w:val="22"/>
              </w:rPr>
            </w:pPr>
            <w:r>
              <w:rPr>
                <w:rFonts w:eastAsia="Arial"/>
                <w:color w:val="000000" w:themeColor="text1"/>
                <w:szCs w:val="22"/>
              </w:rPr>
              <w:t>distortion</w:t>
            </w:r>
          </w:p>
        </w:tc>
        <w:tc>
          <w:tcPr>
            <w:tcW w:w="7170" w:type="dxa"/>
          </w:tcPr>
          <w:p w14:paraId="565C52F8" w14:textId="52882559" w:rsidR="00E3495C" w:rsidRPr="00E3495C" w:rsidRDefault="00E3495C" w:rsidP="00ED6547">
            <w:pPr>
              <w:cnfStyle w:val="000000100000" w:firstRow="0" w:lastRow="0" w:firstColumn="0" w:lastColumn="0" w:oddVBand="0" w:evenVBand="0" w:oddHBand="1" w:evenHBand="0" w:firstRowFirstColumn="0" w:firstRowLastColumn="0" w:lastRowFirstColumn="0" w:lastRowLastColumn="0"/>
            </w:pPr>
            <w:r>
              <w:rPr>
                <w:lang w:val="en-GB"/>
              </w:rPr>
              <w:t>An</w:t>
            </w:r>
            <w:r w:rsidRPr="002B2E4A">
              <w:rPr>
                <w:lang w:val="en-GB"/>
              </w:rPr>
              <w:t xml:space="preserve"> effect where sound is manipulated to thicken the tone, often resulting in an abrasive timbre.</w:t>
            </w:r>
          </w:p>
        </w:tc>
      </w:tr>
      <w:tr w:rsidR="4725B713" w14:paraId="389AC906" w14:textId="77777777" w:rsidTr="00C115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00CD25C3" w14:textId="5E5B8DE9" w:rsidR="4725B713" w:rsidRPr="00160E2B" w:rsidRDefault="6A83F5FD" w:rsidP="00ED6547">
            <w:pPr>
              <w:rPr>
                <w:rFonts w:eastAsia="Arial"/>
                <w:b w:val="0"/>
                <w:i/>
                <w:color w:val="000000" w:themeColor="text1"/>
                <w:szCs w:val="22"/>
              </w:rPr>
            </w:pPr>
            <w:r w:rsidRPr="00160E2B">
              <w:rPr>
                <w:rFonts w:eastAsia="Arial"/>
                <w:i/>
                <w:color w:val="000000" w:themeColor="text1"/>
                <w:szCs w:val="22"/>
              </w:rPr>
              <w:t>d</w:t>
            </w:r>
            <w:r w:rsidR="5B7B30D9" w:rsidRPr="00160E2B">
              <w:rPr>
                <w:rFonts w:eastAsia="Arial"/>
                <w:i/>
                <w:color w:val="000000" w:themeColor="text1"/>
                <w:szCs w:val="22"/>
              </w:rPr>
              <w:t>on</w:t>
            </w:r>
          </w:p>
        </w:tc>
        <w:tc>
          <w:tcPr>
            <w:tcW w:w="7170" w:type="dxa"/>
          </w:tcPr>
          <w:p w14:paraId="0DCF9D1B" w14:textId="4922AA31" w:rsidR="4725B713" w:rsidRPr="00160E2B" w:rsidRDefault="006C0BC6" w:rsidP="00ED6547">
            <w:pPr>
              <w:cnfStyle w:val="000000010000" w:firstRow="0" w:lastRow="0" w:firstColumn="0" w:lastColumn="0" w:oddVBand="0" w:evenVBand="0" w:oddHBand="0" w:evenHBand="1" w:firstRowFirstColumn="0" w:firstRowLastColumn="0" w:lastRowFirstColumn="0" w:lastRowLastColumn="0"/>
              <w:rPr>
                <w:rFonts w:eastAsia="Arial"/>
                <w:szCs w:val="22"/>
              </w:rPr>
            </w:pPr>
            <w:r w:rsidRPr="00160E2B">
              <w:rPr>
                <w:rFonts w:eastAsia="Arial"/>
                <w:szCs w:val="22"/>
              </w:rPr>
              <w:t>A</w:t>
            </w:r>
            <w:r w:rsidR="004479E6" w:rsidRPr="00160E2B">
              <w:rPr>
                <w:rFonts w:eastAsia="Arial"/>
                <w:szCs w:val="22"/>
              </w:rPr>
              <w:t xml:space="preserve"> </w:t>
            </w:r>
            <w:r w:rsidR="2299BD1E" w:rsidRPr="00160E2B">
              <w:rPr>
                <w:rFonts w:eastAsia="Arial"/>
                <w:szCs w:val="22"/>
              </w:rPr>
              <w:t xml:space="preserve">strong, full hit in the middle of the </w:t>
            </w:r>
            <w:r w:rsidR="2299BD1E" w:rsidRPr="00160E2B">
              <w:rPr>
                <w:rFonts w:eastAsia="Arial"/>
                <w:i/>
                <w:szCs w:val="22"/>
              </w:rPr>
              <w:t>taiko</w:t>
            </w:r>
            <w:r w:rsidR="2299BD1E" w:rsidRPr="00160E2B">
              <w:rPr>
                <w:rFonts w:eastAsia="Arial"/>
                <w:szCs w:val="22"/>
              </w:rPr>
              <w:t xml:space="preserve"> drum</w:t>
            </w:r>
            <w:r w:rsidRPr="00160E2B">
              <w:rPr>
                <w:rFonts w:eastAsia="Arial"/>
                <w:szCs w:val="22"/>
              </w:rPr>
              <w:t>.</w:t>
            </w:r>
          </w:p>
        </w:tc>
      </w:tr>
      <w:tr w:rsidR="000C4313" w14:paraId="0DC9F05F" w14:textId="77777777" w:rsidTr="00C115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4FB92151" w14:textId="7380E881" w:rsidR="000C4313" w:rsidRPr="000C4313" w:rsidRDefault="000C4313" w:rsidP="00ED6547">
            <w:pPr>
              <w:rPr>
                <w:rFonts w:eastAsia="Arial"/>
                <w:b w:val="0"/>
                <w:iCs/>
                <w:color w:val="000000" w:themeColor="text1"/>
                <w:szCs w:val="22"/>
              </w:rPr>
            </w:pPr>
            <w:r>
              <w:rPr>
                <w:rFonts w:eastAsia="Arial"/>
                <w:iCs/>
                <w:color w:val="000000" w:themeColor="text1"/>
                <w:szCs w:val="22"/>
              </w:rPr>
              <w:t>filtering</w:t>
            </w:r>
          </w:p>
        </w:tc>
        <w:tc>
          <w:tcPr>
            <w:tcW w:w="7170" w:type="dxa"/>
          </w:tcPr>
          <w:p w14:paraId="0C3FFC97" w14:textId="20B9A4DD" w:rsidR="000C4313" w:rsidRPr="000C4313" w:rsidRDefault="006016B9" w:rsidP="00ED6547">
            <w:pPr>
              <w:cnfStyle w:val="000000100000" w:firstRow="0" w:lastRow="0" w:firstColumn="0" w:lastColumn="0" w:oddVBand="0" w:evenVBand="0" w:oddHBand="1" w:evenHBand="0" w:firstRowFirstColumn="0" w:firstRowLastColumn="0" w:lastRowFirstColumn="0" w:lastRowLastColumn="0"/>
            </w:pPr>
            <w:r w:rsidRPr="2FE81D42">
              <w:rPr>
                <w:lang w:val="en-GB"/>
              </w:rPr>
              <w:t>Using f</w:t>
            </w:r>
            <w:r w:rsidR="000C4313" w:rsidRPr="2FE81D42">
              <w:rPr>
                <w:lang w:val="en-GB"/>
              </w:rPr>
              <w:t>ilters to remove specific frequency content from a sound, manipulating its timbre.</w:t>
            </w:r>
          </w:p>
        </w:tc>
      </w:tr>
      <w:tr w:rsidR="002A67A7" w14:paraId="69E21B1E" w14:textId="77777777" w:rsidTr="00C115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16BF48A9" w14:textId="55EA3863" w:rsidR="002A67A7" w:rsidRDefault="002A67A7" w:rsidP="00ED6547">
            <w:pPr>
              <w:rPr>
                <w:rFonts w:eastAsia="Arial"/>
                <w:b w:val="0"/>
                <w:iCs/>
                <w:color w:val="000000" w:themeColor="text1"/>
                <w:szCs w:val="22"/>
              </w:rPr>
            </w:pPr>
            <w:r>
              <w:rPr>
                <w:rFonts w:eastAsia="Arial"/>
                <w:iCs/>
                <w:color w:val="000000" w:themeColor="text1"/>
                <w:szCs w:val="22"/>
              </w:rPr>
              <w:t>filter sweep</w:t>
            </w:r>
          </w:p>
        </w:tc>
        <w:tc>
          <w:tcPr>
            <w:tcW w:w="7170" w:type="dxa"/>
          </w:tcPr>
          <w:p w14:paraId="43533341" w14:textId="12EF1AB0" w:rsidR="002A67A7" w:rsidRPr="002A67A7" w:rsidRDefault="002A67A7" w:rsidP="00ED6547">
            <w:pPr>
              <w:cnfStyle w:val="000000010000" w:firstRow="0" w:lastRow="0" w:firstColumn="0" w:lastColumn="0" w:oddVBand="0" w:evenVBand="0" w:oddHBand="0" w:evenHBand="1" w:firstRowFirstColumn="0" w:firstRowLastColumn="0" w:lastRowFirstColumn="0" w:lastRowLastColumn="0"/>
            </w:pPr>
            <w:r>
              <w:rPr>
                <w:lang w:val="en-GB"/>
              </w:rPr>
              <w:t>Wh</w:t>
            </w:r>
            <w:r w:rsidRPr="002B2E4A">
              <w:rPr>
                <w:lang w:val="en-GB"/>
              </w:rPr>
              <w:t>ere the frequencies being filtered out are swept from high to low or low to high, causing a change in brightness through time. This can often be identified as a ‘whoosh’ during a transition in the music.</w:t>
            </w:r>
            <w:r w:rsidRPr="002B2E4A">
              <w:t> </w:t>
            </w:r>
          </w:p>
        </w:tc>
      </w:tr>
      <w:tr w:rsidR="4725B713" w14:paraId="7976C183" w14:textId="77777777" w:rsidTr="00C115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0EB2CD94" w14:textId="16357E03" w:rsidR="4725B713" w:rsidRPr="00160E2B" w:rsidRDefault="34ADCA35" w:rsidP="00ED6547">
            <w:pPr>
              <w:rPr>
                <w:rFonts w:eastAsia="Arial"/>
                <w:b w:val="0"/>
                <w:color w:val="000000" w:themeColor="text1"/>
                <w:szCs w:val="22"/>
              </w:rPr>
            </w:pPr>
            <w:r w:rsidRPr="00160E2B">
              <w:rPr>
                <w:rFonts w:eastAsia="Arial"/>
                <w:color w:val="000000" w:themeColor="text1"/>
                <w:szCs w:val="22"/>
              </w:rPr>
              <w:t>f</w:t>
            </w:r>
            <w:r w:rsidR="5BB75101" w:rsidRPr="00160E2B">
              <w:rPr>
                <w:rFonts w:eastAsia="Arial"/>
                <w:color w:val="000000" w:themeColor="text1"/>
                <w:szCs w:val="22"/>
              </w:rPr>
              <w:t>ragmenting</w:t>
            </w:r>
          </w:p>
        </w:tc>
        <w:tc>
          <w:tcPr>
            <w:tcW w:w="7170" w:type="dxa"/>
          </w:tcPr>
          <w:p w14:paraId="1F45BC9B" w14:textId="0A962C5E" w:rsidR="4725B713" w:rsidRPr="00160E2B" w:rsidRDefault="006C0BC6" w:rsidP="00ED6547">
            <w:pPr>
              <w:cnfStyle w:val="000000100000" w:firstRow="0" w:lastRow="0" w:firstColumn="0" w:lastColumn="0" w:oddVBand="0" w:evenVBand="0" w:oddHBand="1" w:evenHBand="0" w:firstRowFirstColumn="0" w:firstRowLastColumn="0" w:lastRowFirstColumn="0" w:lastRowLastColumn="0"/>
              <w:rPr>
                <w:rFonts w:eastAsia="Arial"/>
                <w:szCs w:val="22"/>
              </w:rPr>
            </w:pPr>
            <w:r w:rsidRPr="00160E2B">
              <w:rPr>
                <w:rFonts w:eastAsia="Arial"/>
                <w:szCs w:val="22"/>
              </w:rPr>
              <w:t>T</w:t>
            </w:r>
            <w:r w:rsidR="39C32781" w:rsidRPr="00160E2B">
              <w:rPr>
                <w:rFonts w:eastAsia="Arial"/>
                <w:szCs w:val="22"/>
              </w:rPr>
              <w:t>aking a small motif and developing it using repetition or some other technique like extension</w:t>
            </w:r>
            <w:r w:rsidRPr="00160E2B">
              <w:rPr>
                <w:rFonts w:eastAsia="Arial"/>
                <w:szCs w:val="22"/>
              </w:rPr>
              <w:t>.</w:t>
            </w:r>
          </w:p>
        </w:tc>
      </w:tr>
      <w:tr w:rsidR="72DEA416" w14:paraId="236BA961" w14:textId="77777777" w:rsidTr="00C115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0776422D" w14:textId="6CE5A4A7" w:rsidR="2FBC703A" w:rsidRPr="00160E2B" w:rsidRDefault="2FBC703A" w:rsidP="00ED6547">
            <w:pPr>
              <w:rPr>
                <w:rFonts w:eastAsia="Arial"/>
                <w:b w:val="0"/>
                <w:color w:val="000000" w:themeColor="text1"/>
                <w:szCs w:val="22"/>
              </w:rPr>
            </w:pPr>
            <w:r w:rsidRPr="00160E2B">
              <w:rPr>
                <w:rFonts w:eastAsia="Arial"/>
                <w:color w:val="000000" w:themeColor="text1"/>
                <w:szCs w:val="22"/>
              </w:rPr>
              <w:t xml:space="preserve">grace note </w:t>
            </w:r>
          </w:p>
        </w:tc>
        <w:tc>
          <w:tcPr>
            <w:tcW w:w="7170" w:type="dxa"/>
          </w:tcPr>
          <w:p w14:paraId="07D61D30" w14:textId="732279E0" w:rsidR="2FBC703A" w:rsidRPr="00160E2B" w:rsidRDefault="006C0BC6" w:rsidP="00ED6547">
            <w:pPr>
              <w:cnfStyle w:val="000000010000" w:firstRow="0" w:lastRow="0" w:firstColumn="0" w:lastColumn="0" w:oddVBand="0" w:evenVBand="0" w:oddHBand="0" w:evenHBand="1" w:firstRowFirstColumn="0" w:firstRowLastColumn="0" w:lastRowFirstColumn="0" w:lastRowLastColumn="0"/>
              <w:rPr>
                <w:rFonts w:eastAsia="Arial"/>
                <w:szCs w:val="22"/>
              </w:rPr>
            </w:pPr>
            <w:r w:rsidRPr="00160E2B">
              <w:rPr>
                <w:rFonts w:eastAsia="Arial"/>
                <w:szCs w:val="22"/>
              </w:rPr>
              <w:t>A</w:t>
            </w:r>
            <w:r w:rsidR="2FBC703A" w:rsidRPr="00160E2B">
              <w:rPr>
                <w:rFonts w:eastAsia="Arial"/>
                <w:szCs w:val="22"/>
              </w:rPr>
              <w:t xml:space="preserve"> grace note is a very short note that is played quickly and softly just before the main note. </w:t>
            </w:r>
            <w:r w:rsidR="00B13313" w:rsidRPr="00160E2B">
              <w:rPr>
                <w:rFonts w:eastAsia="Arial"/>
                <w:szCs w:val="22"/>
              </w:rPr>
              <w:t>It is a type of ornamentation.</w:t>
            </w:r>
          </w:p>
        </w:tc>
      </w:tr>
      <w:tr w:rsidR="4725B713" w14:paraId="4089E7A5" w14:textId="77777777" w:rsidTr="00C115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2ACB5B33" w14:textId="31113532" w:rsidR="4725B713" w:rsidRPr="00160E2B" w:rsidRDefault="17299A70" w:rsidP="00ED6547">
            <w:pPr>
              <w:rPr>
                <w:rFonts w:eastAsia="Arial"/>
                <w:b w:val="0"/>
                <w:color w:val="000000" w:themeColor="text1"/>
                <w:szCs w:val="22"/>
              </w:rPr>
            </w:pPr>
            <w:r w:rsidRPr="00160E2B">
              <w:rPr>
                <w:rFonts w:eastAsia="Arial"/>
                <w:color w:val="000000" w:themeColor="text1"/>
                <w:szCs w:val="22"/>
              </w:rPr>
              <w:t>h</w:t>
            </w:r>
            <w:r w:rsidR="5BB75101" w:rsidRPr="00160E2B">
              <w:rPr>
                <w:rFonts w:eastAsia="Arial"/>
                <w:color w:val="000000" w:themeColor="text1"/>
                <w:szCs w:val="22"/>
              </w:rPr>
              <w:t xml:space="preserve">emiola </w:t>
            </w:r>
          </w:p>
        </w:tc>
        <w:tc>
          <w:tcPr>
            <w:tcW w:w="7170" w:type="dxa"/>
          </w:tcPr>
          <w:p w14:paraId="49D4B766" w14:textId="2BB11F71" w:rsidR="4725B713" w:rsidRPr="00160E2B" w:rsidRDefault="006C0BC6" w:rsidP="2FE81D42">
            <w:pPr>
              <w:cnfStyle w:val="000000100000" w:firstRow="0" w:lastRow="0" w:firstColumn="0" w:lastColumn="0" w:oddVBand="0" w:evenVBand="0" w:oddHBand="1" w:evenHBand="0" w:firstRowFirstColumn="0" w:firstRowLastColumn="0" w:lastRowFirstColumn="0" w:lastRowLastColumn="0"/>
              <w:rPr>
                <w:rFonts w:eastAsia="Arial"/>
              </w:rPr>
            </w:pPr>
            <w:r w:rsidRPr="2FE81D42">
              <w:rPr>
                <w:rFonts w:eastAsia="Arial"/>
              </w:rPr>
              <w:t>W</w:t>
            </w:r>
            <w:r w:rsidR="552DB225" w:rsidRPr="2FE81D42">
              <w:rPr>
                <w:rFonts w:eastAsia="Arial"/>
              </w:rPr>
              <w:t xml:space="preserve">hen a grouping of 2 plays against a grouping of 3. </w:t>
            </w:r>
          </w:p>
        </w:tc>
      </w:tr>
      <w:tr w:rsidR="00D765FB" w14:paraId="30768A3C" w14:textId="77777777" w:rsidTr="00C115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0288485B" w14:textId="47C88B83" w:rsidR="00D765FB" w:rsidRPr="00160E2B" w:rsidRDefault="00D765FB" w:rsidP="00ED6547">
            <w:pPr>
              <w:rPr>
                <w:rFonts w:eastAsia="Arial"/>
                <w:b w:val="0"/>
                <w:color w:val="000000" w:themeColor="text1"/>
                <w:szCs w:val="22"/>
              </w:rPr>
            </w:pPr>
            <w:r w:rsidRPr="00160E2B">
              <w:rPr>
                <w:rFonts w:eastAsia="Arial"/>
                <w:color w:val="000000" w:themeColor="text1"/>
                <w:szCs w:val="22"/>
              </w:rPr>
              <w:t>imitation</w:t>
            </w:r>
          </w:p>
        </w:tc>
        <w:tc>
          <w:tcPr>
            <w:tcW w:w="7170" w:type="dxa"/>
          </w:tcPr>
          <w:p w14:paraId="414C8AD3" w14:textId="0CF67859" w:rsidR="00D765FB" w:rsidRPr="00160E2B" w:rsidRDefault="00585902" w:rsidP="00ED6547">
            <w:pPr>
              <w:cnfStyle w:val="000000010000" w:firstRow="0" w:lastRow="0" w:firstColumn="0" w:lastColumn="0" w:oddVBand="0" w:evenVBand="0" w:oddHBand="0" w:evenHBand="1" w:firstRowFirstColumn="0" w:firstRowLastColumn="0" w:lastRowFirstColumn="0" w:lastRowLastColumn="0"/>
              <w:rPr>
                <w:rFonts w:eastAsia="Arial"/>
                <w:szCs w:val="22"/>
              </w:rPr>
            </w:pPr>
            <w:r w:rsidRPr="00160E2B">
              <w:rPr>
                <w:rFonts w:eastAsia="Arial"/>
                <w:szCs w:val="22"/>
              </w:rPr>
              <w:t>When one voice or instrument repeats or closely copies a melody, motif or phrase that has just been introduced by another voice or instrument</w:t>
            </w:r>
            <w:r w:rsidR="006635CF" w:rsidRPr="00160E2B">
              <w:rPr>
                <w:rFonts w:eastAsia="Arial"/>
                <w:szCs w:val="22"/>
              </w:rPr>
              <w:t xml:space="preserve">. </w:t>
            </w:r>
          </w:p>
        </w:tc>
      </w:tr>
      <w:tr w:rsidR="4725B713" w14:paraId="705282AC" w14:textId="77777777" w:rsidTr="00C115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39CAAD6E" w14:textId="2868E2CB" w:rsidR="4725B713" w:rsidRPr="00160E2B" w:rsidRDefault="656C8C28" w:rsidP="00ED6547">
            <w:pPr>
              <w:rPr>
                <w:rFonts w:eastAsia="Arial"/>
                <w:b w:val="0"/>
                <w:i/>
                <w:color w:val="000000" w:themeColor="text1"/>
                <w:szCs w:val="22"/>
              </w:rPr>
            </w:pPr>
            <w:r w:rsidRPr="00160E2B">
              <w:rPr>
                <w:rFonts w:eastAsia="Arial"/>
                <w:i/>
                <w:color w:val="000000" w:themeColor="text1"/>
                <w:szCs w:val="22"/>
              </w:rPr>
              <w:lastRenderedPageBreak/>
              <w:t>j</w:t>
            </w:r>
            <w:r w:rsidR="5B7B30D9" w:rsidRPr="00160E2B">
              <w:rPr>
                <w:rFonts w:eastAsia="Arial"/>
                <w:i/>
                <w:color w:val="000000" w:themeColor="text1"/>
                <w:szCs w:val="22"/>
              </w:rPr>
              <w:t>i</w:t>
            </w:r>
            <w:r w:rsidR="00597EA2">
              <w:rPr>
                <w:rFonts w:eastAsia="Arial"/>
                <w:i/>
                <w:color w:val="000000" w:themeColor="text1"/>
                <w:szCs w:val="22"/>
              </w:rPr>
              <w:t>-</w:t>
            </w:r>
            <w:r w:rsidR="4725B713" w:rsidRPr="00160E2B">
              <w:rPr>
                <w:rFonts w:eastAsia="Arial"/>
                <w:i/>
                <w:color w:val="000000" w:themeColor="text1"/>
                <w:szCs w:val="22"/>
              </w:rPr>
              <w:t>uchi</w:t>
            </w:r>
          </w:p>
        </w:tc>
        <w:tc>
          <w:tcPr>
            <w:tcW w:w="7170" w:type="dxa"/>
          </w:tcPr>
          <w:p w14:paraId="0F92EA21" w14:textId="1DCCE20D" w:rsidR="4725B713" w:rsidRPr="00160E2B" w:rsidRDefault="006C0BC6" w:rsidP="00ED6547">
            <w:pPr>
              <w:cnfStyle w:val="000000100000" w:firstRow="0" w:lastRow="0" w:firstColumn="0" w:lastColumn="0" w:oddVBand="0" w:evenVBand="0" w:oddHBand="1" w:evenHBand="0" w:firstRowFirstColumn="0" w:firstRowLastColumn="0" w:lastRowFirstColumn="0" w:lastRowLastColumn="0"/>
              <w:rPr>
                <w:rFonts w:eastAsia="Arial"/>
                <w:szCs w:val="22"/>
              </w:rPr>
            </w:pPr>
            <w:r w:rsidRPr="00160E2B">
              <w:rPr>
                <w:rFonts w:eastAsia="Arial"/>
                <w:szCs w:val="22"/>
              </w:rPr>
              <w:t>B</w:t>
            </w:r>
            <w:r w:rsidR="1E77A92C" w:rsidRPr="00160E2B">
              <w:rPr>
                <w:rFonts w:eastAsia="Arial"/>
                <w:szCs w:val="22"/>
              </w:rPr>
              <w:t>ase</w:t>
            </w:r>
            <w:r w:rsidR="77218564" w:rsidRPr="00160E2B">
              <w:rPr>
                <w:rFonts w:eastAsia="Arial"/>
                <w:szCs w:val="22"/>
              </w:rPr>
              <w:t xml:space="preserve"> rhythm</w:t>
            </w:r>
            <w:r w:rsidRPr="00160E2B">
              <w:rPr>
                <w:rFonts w:eastAsia="Arial"/>
                <w:szCs w:val="22"/>
              </w:rPr>
              <w:t>.</w:t>
            </w:r>
          </w:p>
        </w:tc>
      </w:tr>
      <w:tr w:rsidR="4725B713" w14:paraId="0EA08EB4" w14:textId="77777777" w:rsidTr="00C115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19B78C38" w14:textId="477976B2" w:rsidR="4725B713" w:rsidRPr="00160E2B" w:rsidRDefault="4CA1C71A" w:rsidP="00ED6547">
            <w:pPr>
              <w:rPr>
                <w:rFonts w:eastAsia="Arial"/>
                <w:b w:val="0"/>
                <w:i/>
                <w:color w:val="000000" w:themeColor="text1"/>
                <w:szCs w:val="22"/>
              </w:rPr>
            </w:pPr>
            <w:r w:rsidRPr="00160E2B">
              <w:rPr>
                <w:rFonts w:eastAsia="Arial"/>
                <w:i/>
                <w:color w:val="000000" w:themeColor="text1"/>
                <w:szCs w:val="22"/>
              </w:rPr>
              <w:t>k</w:t>
            </w:r>
            <w:r w:rsidR="5B7B30D9" w:rsidRPr="00160E2B">
              <w:rPr>
                <w:rFonts w:eastAsia="Arial"/>
                <w:i/>
                <w:color w:val="000000" w:themeColor="text1"/>
                <w:szCs w:val="22"/>
              </w:rPr>
              <w:t>a</w:t>
            </w:r>
          </w:p>
        </w:tc>
        <w:tc>
          <w:tcPr>
            <w:tcW w:w="7170" w:type="dxa"/>
          </w:tcPr>
          <w:p w14:paraId="379DEE1B" w14:textId="5808DC98" w:rsidR="4725B713" w:rsidRPr="00160E2B" w:rsidRDefault="006C0BC6" w:rsidP="2FE81D42">
            <w:pPr>
              <w:cnfStyle w:val="000000010000" w:firstRow="0" w:lastRow="0" w:firstColumn="0" w:lastColumn="0" w:oddVBand="0" w:evenVBand="0" w:oddHBand="0" w:evenHBand="1" w:firstRowFirstColumn="0" w:firstRowLastColumn="0" w:lastRowFirstColumn="0" w:lastRowLastColumn="0"/>
              <w:rPr>
                <w:rFonts w:eastAsia="Arial"/>
              </w:rPr>
            </w:pPr>
            <w:r w:rsidRPr="2FE81D42">
              <w:rPr>
                <w:rFonts w:eastAsia="Arial"/>
              </w:rPr>
              <w:t>A</w:t>
            </w:r>
            <w:r w:rsidR="27A64702" w:rsidRPr="2FE81D42">
              <w:rPr>
                <w:rFonts w:eastAsia="Arial"/>
              </w:rPr>
              <w:t xml:space="preserve"> rim hit creating a sharp </w:t>
            </w:r>
            <w:r w:rsidRPr="2FE81D42">
              <w:rPr>
                <w:rFonts w:eastAsia="Arial"/>
              </w:rPr>
              <w:t>timbre</w:t>
            </w:r>
            <w:r w:rsidR="27A64702" w:rsidRPr="2FE81D42">
              <w:rPr>
                <w:rFonts w:eastAsia="Arial"/>
              </w:rPr>
              <w:t xml:space="preserve">. </w:t>
            </w:r>
          </w:p>
        </w:tc>
      </w:tr>
      <w:tr w:rsidR="4725B713" w14:paraId="3563203F" w14:textId="77777777" w:rsidTr="00C115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4F2B3CED" w14:textId="67E0771E" w:rsidR="4725B713" w:rsidRPr="00160E2B" w:rsidRDefault="003F34BD" w:rsidP="00ED6547">
            <w:pPr>
              <w:rPr>
                <w:rFonts w:eastAsia="Arial"/>
                <w:b w:val="0"/>
                <w:i/>
                <w:color w:val="000000" w:themeColor="text1"/>
                <w:szCs w:val="22"/>
              </w:rPr>
            </w:pPr>
            <w:r w:rsidRPr="003F34BD">
              <w:rPr>
                <w:rFonts w:eastAsia="Arial"/>
                <w:i/>
                <w:iCs/>
                <w:color w:val="000000" w:themeColor="text1"/>
                <w:szCs w:val="22"/>
              </w:rPr>
              <w:t>kuchi shōga</w:t>
            </w:r>
          </w:p>
        </w:tc>
        <w:tc>
          <w:tcPr>
            <w:tcW w:w="7170" w:type="dxa"/>
          </w:tcPr>
          <w:p w14:paraId="3BFF3669" w14:textId="6703A52F" w:rsidR="4725B713" w:rsidRPr="00160E2B" w:rsidRDefault="006C0BC6" w:rsidP="00ED6547">
            <w:pPr>
              <w:cnfStyle w:val="000000100000" w:firstRow="0" w:lastRow="0" w:firstColumn="0" w:lastColumn="0" w:oddVBand="0" w:evenVBand="0" w:oddHBand="1" w:evenHBand="0" w:firstRowFirstColumn="0" w:firstRowLastColumn="0" w:lastRowFirstColumn="0" w:lastRowLastColumn="0"/>
              <w:rPr>
                <w:szCs w:val="22"/>
              </w:rPr>
            </w:pPr>
            <w:r w:rsidRPr="00160E2B">
              <w:rPr>
                <w:rFonts w:eastAsia="Arial"/>
                <w:szCs w:val="22"/>
              </w:rPr>
              <w:t>R</w:t>
            </w:r>
            <w:r w:rsidR="296FEE41" w:rsidRPr="00160E2B">
              <w:rPr>
                <w:rFonts w:eastAsia="Arial"/>
                <w:szCs w:val="22"/>
              </w:rPr>
              <w:t>hythms and melodies used for teaching music in the aural tradition</w:t>
            </w:r>
            <w:r w:rsidRPr="00160E2B">
              <w:rPr>
                <w:rFonts w:eastAsia="Arial"/>
                <w:szCs w:val="22"/>
              </w:rPr>
              <w:t>.</w:t>
            </w:r>
          </w:p>
        </w:tc>
      </w:tr>
      <w:tr w:rsidR="009329EE" w14:paraId="2382CE35" w14:textId="77777777" w:rsidTr="00C115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76ABD49F" w14:textId="6580F891" w:rsidR="009329EE" w:rsidRPr="009329EE" w:rsidRDefault="009329EE" w:rsidP="00ED6547">
            <w:pPr>
              <w:rPr>
                <w:rFonts w:eastAsia="Arial"/>
                <w:b w:val="0"/>
                <w:iCs/>
                <w:color w:val="000000" w:themeColor="text1"/>
                <w:szCs w:val="22"/>
              </w:rPr>
            </w:pPr>
            <w:r>
              <w:rPr>
                <w:rFonts w:eastAsia="Arial"/>
                <w:iCs/>
                <w:color w:val="000000" w:themeColor="text1"/>
                <w:szCs w:val="22"/>
              </w:rPr>
              <w:t>looping</w:t>
            </w:r>
          </w:p>
        </w:tc>
        <w:tc>
          <w:tcPr>
            <w:tcW w:w="7170" w:type="dxa"/>
          </w:tcPr>
          <w:p w14:paraId="3908D93D" w14:textId="0FDD6D00" w:rsidR="009329EE" w:rsidRPr="009329EE" w:rsidRDefault="009329EE" w:rsidP="00ED6547">
            <w:pPr>
              <w:cnfStyle w:val="000000010000" w:firstRow="0" w:lastRow="0" w:firstColumn="0" w:lastColumn="0" w:oddVBand="0" w:evenVBand="0" w:oddHBand="0" w:evenHBand="1" w:firstRowFirstColumn="0" w:firstRowLastColumn="0" w:lastRowFirstColumn="0" w:lastRowLastColumn="0"/>
            </w:pPr>
            <w:r>
              <w:rPr>
                <w:lang w:val="en-GB"/>
              </w:rPr>
              <w:t>Wh</w:t>
            </w:r>
            <w:r w:rsidRPr="002B2E4A">
              <w:rPr>
                <w:lang w:val="en-GB"/>
              </w:rPr>
              <w:t>en a fragment or section of sound is repeated identically. Multiple loops can be layered</w:t>
            </w:r>
            <w:r w:rsidR="00597EA2">
              <w:rPr>
                <w:lang w:val="en-GB"/>
              </w:rPr>
              <w:t xml:space="preserve"> </w:t>
            </w:r>
            <w:r w:rsidRPr="002B2E4A">
              <w:rPr>
                <w:lang w:val="en-GB"/>
              </w:rPr>
              <w:t>to</w:t>
            </w:r>
            <w:r w:rsidR="00597EA2">
              <w:rPr>
                <w:lang w:val="en-GB"/>
              </w:rPr>
              <w:t xml:space="preserve"> </w:t>
            </w:r>
            <w:r w:rsidRPr="002B2E4A">
              <w:rPr>
                <w:lang w:val="en-GB"/>
              </w:rPr>
              <w:t>vary the</w:t>
            </w:r>
            <w:r w:rsidR="00597EA2">
              <w:rPr>
                <w:lang w:val="en-GB"/>
              </w:rPr>
              <w:t xml:space="preserve"> </w:t>
            </w:r>
            <w:r w:rsidRPr="002B2E4A">
              <w:rPr>
                <w:lang w:val="en-GB"/>
              </w:rPr>
              <w:t>texture.</w:t>
            </w:r>
          </w:p>
        </w:tc>
      </w:tr>
      <w:tr w:rsidR="0089261B" w14:paraId="367CAF72" w14:textId="77777777" w:rsidTr="00C115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2B1C5283" w14:textId="6CAF69FA" w:rsidR="0089261B" w:rsidRPr="0089261B" w:rsidRDefault="0089261B" w:rsidP="00ED6547">
            <w:pPr>
              <w:rPr>
                <w:rFonts w:eastAsia="Arial"/>
                <w:b w:val="0"/>
                <w:iCs/>
                <w:color w:val="000000" w:themeColor="text1"/>
                <w:szCs w:val="22"/>
              </w:rPr>
            </w:pPr>
            <w:r>
              <w:rPr>
                <w:rFonts w:eastAsia="Arial"/>
                <w:iCs/>
                <w:color w:val="000000" w:themeColor="text1"/>
                <w:szCs w:val="22"/>
              </w:rPr>
              <w:t>MIDI (Musical Instrument Digital Interface)</w:t>
            </w:r>
          </w:p>
        </w:tc>
        <w:tc>
          <w:tcPr>
            <w:tcW w:w="7170" w:type="dxa"/>
          </w:tcPr>
          <w:p w14:paraId="78963BAF" w14:textId="4FD2BBEA" w:rsidR="0089261B" w:rsidRPr="00160E2B" w:rsidRDefault="0089261B" w:rsidP="00ED6547">
            <w:pPr>
              <w:cnfStyle w:val="000000100000" w:firstRow="0" w:lastRow="0" w:firstColumn="0" w:lastColumn="0" w:oddVBand="0" w:evenVBand="0" w:oddHBand="1" w:evenHBand="0" w:firstRowFirstColumn="0" w:firstRowLastColumn="0" w:lastRowFirstColumn="0" w:lastRowLastColumn="0"/>
              <w:rPr>
                <w:rFonts w:eastAsia="Arial"/>
                <w:szCs w:val="22"/>
              </w:rPr>
            </w:pPr>
            <w:r w:rsidRPr="0089261B">
              <w:rPr>
                <w:rFonts w:eastAsia="Arial"/>
                <w:szCs w:val="22"/>
                <w:lang w:val="en-GB"/>
              </w:rPr>
              <w:t>D</w:t>
            </w:r>
            <w:r w:rsidRPr="008C029A">
              <w:rPr>
                <w:rFonts w:eastAsia="Arial"/>
                <w:szCs w:val="22"/>
                <w:lang w:val="en-GB"/>
              </w:rPr>
              <w:t>igital data that</w:t>
            </w:r>
            <w:r w:rsidR="00597EA2">
              <w:rPr>
                <w:rFonts w:eastAsia="Arial"/>
                <w:szCs w:val="22"/>
                <w:lang w:val="en-GB"/>
              </w:rPr>
              <w:t xml:space="preserve"> </w:t>
            </w:r>
            <w:r w:rsidRPr="008C029A">
              <w:rPr>
                <w:rFonts w:eastAsia="Arial"/>
                <w:szCs w:val="22"/>
                <w:lang w:val="en-GB"/>
              </w:rPr>
              <w:t>represents</w:t>
            </w:r>
            <w:r w:rsidR="00597EA2">
              <w:rPr>
                <w:rFonts w:eastAsia="Arial"/>
                <w:szCs w:val="22"/>
                <w:lang w:val="en-GB"/>
              </w:rPr>
              <w:t xml:space="preserve"> </w:t>
            </w:r>
            <w:r w:rsidRPr="008C029A">
              <w:rPr>
                <w:rFonts w:eastAsia="Arial"/>
                <w:szCs w:val="22"/>
                <w:lang w:val="en-GB"/>
              </w:rPr>
              <w:t>musical performance information, such as pitch and duration, used to control</w:t>
            </w:r>
            <w:r w:rsidR="00597EA2">
              <w:rPr>
                <w:rFonts w:eastAsia="Arial"/>
                <w:szCs w:val="22"/>
                <w:lang w:val="en-GB"/>
              </w:rPr>
              <w:t xml:space="preserve"> </w:t>
            </w:r>
            <w:r w:rsidRPr="008C029A">
              <w:rPr>
                <w:rFonts w:eastAsia="Arial"/>
                <w:szCs w:val="22"/>
                <w:lang w:val="en-GB"/>
              </w:rPr>
              <w:t>virtual and hardware</w:t>
            </w:r>
            <w:r w:rsidR="00597EA2">
              <w:rPr>
                <w:rFonts w:eastAsia="Arial"/>
                <w:szCs w:val="22"/>
                <w:lang w:val="en-GB"/>
              </w:rPr>
              <w:t xml:space="preserve"> </w:t>
            </w:r>
            <w:r w:rsidRPr="008C029A">
              <w:rPr>
                <w:rFonts w:eastAsia="Arial"/>
                <w:szCs w:val="22"/>
                <w:lang w:val="en-GB"/>
              </w:rPr>
              <w:t>instruments.</w:t>
            </w:r>
          </w:p>
        </w:tc>
      </w:tr>
      <w:tr w:rsidR="007C06A2" w14:paraId="72AB7270" w14:textId="77777777" w:rsidTr="00C115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387C7EC1" w14:textId="7C64EBB5" w:rsidR="007C06A2" w:rsidRDefault="007C06A2" w:rsidP="007C06A2">
            <w:pPr>
              <w:rPr>
                <w:rFonts w:eastAsia="Arial"/>
                <w:b w:val="0"/>
                <w:iCs/>
                <w:color w:val="000000" w:themeColor="text1"/>
                <w:szCs w:val="22"/>
              </w:rPr>
            </w:pPr>
            <w:r>
              <w:rPr>
                <w:rFonts w:eastAsia="Arial"/>
                <w:bCs/>
                <w:szCs w:val="22"/>
                <w:lang w:val="en-GB"/>
              </w:rPr>
              <w:t>mixdown/export</w:t>
            </w:r>
          </w:p>
        </w:tc>
        <w:tc>
          <w:tcPr>
            <w:tcW w:w="7170" w:type="dxa"/>
          </w:tcPr>
          <w:p w14:paraId="1B179492" w14:textId="5FBAF5A5" w:rsidR="007C06A2" w:rsidRPr="00593F7C" w:rsidRDefault="007C06A2" w:rsidP="00ED6547">
            <w:pPr>
              <w:cnfStyle w:val="000000010000" w:firstRow="0" w:lastRow="0" w:firstColumn="0" w:lastColumn="0" w:oddVBand="0" w:evenVBand="0" w:oddHBand="0" w:evenHBand="1" w:firstRowFirstColumn="0" w:firstRowLastColumn="0" w:lastRowFirstColumn="0" w:lastRowLastColumn="0"/>
              <w:rPr>
                <w:rFonts w:eastAsia="Arial"/>
                <w:szCs w:val="22"/>
              </w:rPr>
            </w:pPr>
            <w:r>
              <w:rPr>
                <w:rFonts w:eastAsia="Arial"/>
                <w:szCs w:val="22"/>
                <w:lang w:val="en-GB"/>
              </w:rPr>
              <w:t>T</w:t>
            </w:r>
            <w:r w:rsidRPr="008C029A">
              <w:rPr>
                <w:rFonts w:eastAsia="Arial"/>
                <w:szCs w:val="22"/>
                <w:lang w:val="en-GB"/>
              </w:rPr>
              <w:t>he process of combining all tracks in a project into a single audio file. For example,</w:t>
            </w:r>
            <w:r w:rsidR="00597EA2">
              <w:rPr>
                <w:rFonts w:eastAsia="Arial"/>
                <w:szCs w:val="22"/>
                <w:lang w:val="en-GB"/>
              </w:rPr>
              <w:t xml:space="preserve"> </w:t>
            </w:r>
            <w:r w:rsidRPr="008C029A">
              <w:rPr>
                <w:rFonts w:eastAsia="Arial"/>
                <w:szCs w:val="22"/>
                <w:lang w:val="en-GB"/>
              </w:rPr>
              <w:t>MP3 or WAV.</w:t>
            </w:r>
          </w:p>
        </w:tc>
      </w:tr>
      <w:tr w:rsidR="4725B713" w14:paraId="1C725750" w14:textId="77777777" w:rsidTr="00C115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0D7D2BCB" w14:textId="545182E4" w:rsidR="4725B713" w:rsidRPr="00160E2B" w:rsidRDefault="09148261" w:rsidP="00ED6547">
            <w:pPr>
              <w:rPr>
                <w:rFonts w:eastAsia="Arial"/>
                <w:b w:val="0"/>
                <w:i/>
                <w:color w:val="000000" w:themeColor="text1"/>
                <w:szCs w:val="22"/>
              </w:rPr>
            </w:pPr>
            <w:r w:rsidRPr="00160E2B">
              <w:rPr>
                <w:rFonts w:eastAsia="Arial"/>
                <w:i/>
                <w:color w:val="000000" w:themeColor="text1"/>
                <w:szCs w:val="22"/>
              </w:rPr>
              <w:t>m</w:t>
            </w:r>
            <w:r w:rsidR="446F3880" w:rsidRPr="00160E2B">
              <w:rPr>
                <w:rFonts w:eastAsia="Arial"/>
                <w:i/>
                <w:color w:val="000000" w:themeColor="text1"/>
                <w:szCs w:val="22"/>
              </w:rPr>
              <w:t>iyadaiko</w:t>
            </w:r>
          </w:p>
        </w:tc>
        <w:tc>
          <w:tcPr>
            <w:tcW w:w="7170" w:type="dxa"/>
          </w:tcPr>
          <w:p w14:paraId="3F3739A9" w14:textId="11E4E07B" w:rsidR="4725B713" w:rsidRPr="00160E2B" w:rsidRDefault="006C0BC6" w:rsidP="00ED6547">
            <w:pPr>
              <w:cnfStyle w:val="000000100000" w:firstRow="0" w:lastRow="0" w:firstColumn="0" w:lastColumn="0" w:oddVBand="0" w:evenVBand="0" w:oddHBand="1" w:evenHBand="0" w:firstRowFirstColumn="0" w:firstRowLastColumn="0" w:lastRowFirstColumn="0" w:lastRowLastColumn="0"/>
              <w:rPr>
                <w:rFonts w:eastAsia="Arial"/>
                <w:szCs w:val="22"/>
              </w:rPr>
            </w:pPr>
            <w:r w:rsidRPr="00160E2B">
              <w:rPr>
                <w:rFonts w:eastAsia="Arial"/>
                <w:szCs w:val="22"/>
              </w:rPr>
              <w:t>M</w:t>
            </w:r>
            <w:r w:rsidR="61C7FAFB" w:rsidRPr="00160E2B">
              <w:rPr>
                <w:rFonts w:eastAsia="Arial"/>
                <w:szCs w:val="22"/>
              </w:rPr>
              <w:t xml:space="preserve">iddle size </w:t>
            </w:r>
            <w:r w:rsidR="61C7FAFB" w:rsidRPr="00160E2B">
              <w:rPr>
                <w:rFonts w:eastAsia="Arial"/>
                <w:i/>
                <w:szCs w:val="22"/>
              </w:rPr>
              <w:t>taiko</w:t>
            </w:r>
            <w:r w:rsidR="61C7FAFB" w:rsidRPr="00160E2B">
              <w:rPr>
                <w:rFonts w:eastAsia="Arial"/>
                <w:szCs w:val="22"/>
              </w:rPr>
              <w:t xml:space="preserve"> drum</w:t>
            </w:r>
            <w:r w:rsidRPr="00160E2B">
              <w:rPr>
                <w:rFonts w:eastAsia="Arial"/>
                <w:szCs w:val="22"/>
              </w:rPr>
              <w:t>.</w:t>
            </w:r>
          </w:p>
        </w:tc>
      </w:tr>
      <w:tr w:rsidR="72DEA416" w14:paraId="2CA21B1B" w14:textId="77777777" w:rsidTr="00C115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01EF7CFA" w14:textId="46943938" w:rsidR="64A49648" w:rsidRPr="00160E2B" w:rsidRDefault="64A49648" w:rsidP="00ED6547">
            <w:pPr>
              <w:rPr>
                <w:rFonts w:eastAsia="Arial"/>
                <w:b w:val="0"/>
                <w:color w:val="000000" w:themeColor="text1"/>
                <w:szCs w:val="22"/>
              </w:rPr>
            </w:pPr>
            <w:r w:rsidRPr="00160E2B">
              <w:rPr>
                <w:rFonts w:eastAsia="Arial"/>
                <w:color w:val="000000" w:themeColor="text1"/>
                <w:szCs w:val="22"/>
              </w:rPr>
              <w:t>m</w:t>
            </w:r>
            <w:r w:rsidR="61C7FAFB" w:rsidRPr="00160E2B">
              <w:rPr>
                <w:rFonts w:eastAsia="Arial"/>
                <w:color w:val="000000" w:themeColor="text1"/>
                <w:szCs w:val="22"/>
              </w:rPr>
              <w:t>ode</w:t>
            </w:r>
          </w:p>
        </w:tc>
        <w:tc>
          <w:tcPr>
            <w:tcW w:w="7170" w:type="dxa"/>
          </w:tcPr>
          <w:p w14:paraId="1EEF967C" w14:textId="46216191" w:rsidR="61C7FAFB" w:rsidRPr="00160E2B" w:rsidRDefault="006C0BC6" w:rsidP="00ED6547">
            <w:pPr>
              <w:cnfStyle w:val="000000010000" w:firstRow="0" w:lastRow="0" w:firstColumn="0" w:lastColumn="0" w:oddVBand="0" w:evenVBand="0" w:oddHBand="0" w:evenHBand="1" w:firstRowFirstColumn="0" w:firstRowLastColumn="0" w:lastRowFirstColumn="0" w:lastRowLastColumn="0"/>
              <w:rPr>
                <w:rFonts w:eastAsia="Arial"/>
                <w:szCs w:val="22"/>
              </w:rPr>
            </w:pPr>
            <w:r w:rsidRPr="00160E2B">
              <w:rPr>
                <w:rFonts w:eastAsia="Arial"/>
                <w:szCs w:val="22"/>
              </w:rPr>
              <w:t>A</w:t>
            </w:r>
            <w:r w:rsidR="61C7FAFB" w:rsidRPr="00160E2B">
              <w:rPr>
                <w:rFonts w:eastAsia="Arial"/>
                <w:szCs w:val="22"/>
              </w:rPr>
              <w:t xml:space="preserve"> mode is a specific type of scale characterized by a unique sequence of intervals using tones and semitones</w:t>
            </w:r>
            <w:r w:rsidRPr="00160E2B">
              <w:rPr>
                <w:rFonts w:eastAsia="Arial"/>
                <w:szCs w:val="22"/>
              </w:rPr>
              <w:t>.</w:t>
            </w:r>
          </w:p>
        </w:tc>
      </w:tr>
      <w:tr w:rsidR="72DEA416" w14:paraId="30A1753B" w14:textId="77777777" w:rsidTr="00C115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092B8E72" w14:textId="75E45236" w:rsidR="34AB1570" w:rsidRPr="00160E2B" w:rsidRDefault="34AB1570" w:rsidP="00ED6547">
            <w:pPr>
              <w:rPr>
                <w:rFonts w:eastAsia="Arial"/>
                <w:b w:val="0"/>
                <w:color w:val="000000" w:themeColor="text1"/>
                <w:szCs w:val="22"/>
              </w:rPr>
            </w:pPr>
            <w:r w:rsidRPr="00160E2B">
              <w:rPr>
                <w:rFonts w:eastAsia="Arial"/>
                <w:color w:val="000000" w:themeColor="text1"/>
                <w:szCs w:val="22"/>
              </w:rPr>
              <w:t>monophonic</w:t>
            </w:r>
          </w:p>
        </w:tc>
        <w:tc>
          <w:tcPr>
            <w:tcW w:w="7170" w:type="dxa"/>
          </w:tcPr>
          <w:p w14:paraId="43FA15C0" w14:textId="56DCFF97" w:rsidR="34AB1570" w:rsidRPr="00160E2B" w:rsidRDefault="0035153A" w:rsidP="00ED6547">
            <w:pPr>
              <w:cnfStyle w:val="000000100000" w:firstRow="0" w:lastRow="0" w:firstColumn="0" w:lastColumn="0" w:oddVBand="0" w:evenVBand="0" w:oddHBand="1" w:evenHBand="0" w:firstRowFirstColumn="0" w:firstRowLastColumn="0" w:lastRowFirstColumn="0" w:lastRowLastColumn="0"/>
              <w:rPr>
                <w:rFonts w:eastAsia="Arial"/>
                <w:szCs w:val="22"/>
              </w:rPr>
            </w:pPr>
            <w:r w:rsidRPr="00160E2B">
              <w:rPr>
                <w:rFonts w:eastAsia="Arial"/>
                <w:szCs w:val="22"/>
              </w:rPr>
              <w:t>A</w:t>
            </w:r>
            <w:r w:rsidR="34AB1570" w:rsidRPr="00160E2B">
              <w:rPr>
                <w:rFonts w:eastAsia="Arial"/>
                <w:szCs w:val="22"/>
              </w:rPr>
              <w:t xml:space="preserve"> </w:t>
            </w:r>
            <w:r w:rsidRPr="00160E2B">
              <w:rPr>
                <w:rFonts w:eastAsia="Arial"/>
                <w:szCs w:val="22"/>
              </w:rPr>
              <w:t xml:space="preserve">melodic </w:t>
            </w:r>
            <w:r w:rsidR="34AB1570" w:rsidRPr="00160E2B">
              <w:rPr>
                <w:rFonts w:eastAsia="Arial"/>
                <w:szCs w:val="22"/>
              </w:rPr>
              <w:t xml:space="preserve">line of texture – it can be one instrument playing or a group of instruments playing the exact same thing in the same register. </w:t>
            </w:r>
          </w:p>
        </w:tc>
      </w:tr>
      <w:tr w:rsidR="4725B713" w14:paraId="2CA0BB54" w14:textId="77777777" w:rsidTr="00C115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4D5F1673" w14:textId="5E13426C" w:rsidR="4725B713" w:rsidRPr="00160E2B" w:rsidRDefault="4E25DB6D" w:rsidP="00ED6547">
            <w:pPr>
              <w:rPr>
                <w:rFonts w:eastAsia="Arial"/>
                <w:b w:val="0"/>
                <w:color w:val="000000" w:themeColor="text1"/>
                <w:szCs w:val="22"/>
              </w:rPr>
            </w:pPr>
            <w:r w:rsidRPr="00160E2B">
              <w:rPr>
                <w:rFonts w:eastAsia="Arial"/>
                <w:color w:val="000000" w:themeColor="text1"/>
                <w:szCs w:val="22"/>
              </w:rPr>
              <w:t>m</w:t>
            </w:r>
            <w:r w:rsidR="5F00891B" w:rsidRPr="00160E2B">
              <w:rPr>
                <w:rFonts w:eastAsia="Arial"/>
                <w:color w:val="000000" w:themeColor="text1"/>
                <w:szCs w:val="22"/>
              </w:rPr>
              <w:t>otif</w:t>
            </w:r>
          </w:p>
        </w:tc>
        <w:tc>
          <w:tcPr>
            <w:tcW w:w="7170" w:type="dxa"/>
          </w:tcPr>
          <w:p w14:paraId="51BE7A9A" w14:textId="6604A3D8" w:rsidR="4725B713" w:rsidRPr="00160E2B" w:rsidRDefault="0035153A" w:rsidP="00ED6547">
            <w:pPr>
              <w:cnfStyle w:val="000000010000" w:firstRow="0" w:lastRow="0" w:firstColumn="0" w:lastColumn="0" w:oddVBand="0" w:evenVBand="0" w:oddHBand="0" w:evenHBand="1" w:firstRowFirstColumn="0" w:firstRowLastColumn="0" w:lastRowFirstColumn="0" w:lastRowLastColumn="0"/>
              <w:rPr>
                <w:rFonts w:eastAsia="Arial"/>
                <w:szCs w:val="22"/>
              </w:rPr>
            </w:pPr>
            <w:r w:rsidRPr="00160E2B">
              <w:rPr>
                <w:rFonts w:eastAsia="Arial"/>
                <w:szCs w:val="22"/>
              </w:rPr>
              <w:t>A short, recurring musical idea.</w:t>
            </w:r>
          </w:p>
        </w:tc>
      </w:tr>
      <w:tr w:rsidR="00DB0368" w14:paraId="2D373B2B" w14:textId="77777777" w:rsidTr="00C115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5AEEE135" w14:textId="69CDD415" w:rsidR="00DB0368" w:rsidRPr="00160E2B" w:rsidRDefault="00DB0368" w:rsidP="00ED6547">
            <w:pPr>
              <w:rPr>
                <w:rFonts w:eastAsia="Arial"/>
                <w:b w:val="0"/>
                <w:color w:val="000000" w:themeColor="text1"/>
                <w:szCs w:val="22"/>
              </w:rPr>
            </w:pPr>
            <w:r>
              <w:rPr>
                <w:rFonts w:eastAsia="Arial"/>
                <w:color w:val="000000" w:themeColor="text1"/>
                <w:szCs w:val="22"/>
              </w:rPr>
              <w:t>octave shifting/pitch shifting</w:t>
            </w:r>
          </w:p>
        </w:tc>
        <w:tc>
          <w:tcPr>
            <w:tcW w:w="7170" w:type="dxa"/>
          </w:tcPr>
          <w:p w14:paraId="1942A817" w14:textId="14849173" w:rsidR="00DB0368" w:rsidRPr="00DB0368" w:rsidRDefault="00DB0368" w:rsidP="00ED6547">
            <w:pPr>
              <w:cnfStyle w:val="000000100000" w:firstRow="0" w:lastRow="0" w:firstColumn="0" w:lastColumn="0" w:oddVBand="0" w:evenVBand="0" w:oddHBand="1" w:evenHBand="0" w:firstRowFirstColumn="0" w:firstRowLastColumn="0" w:lastRowFirstColumn="0" w:lastRowLastColumn="0"/>
            </w:pPr>
            <w:r>
              <w:rPr>
                <w:lang w:val="en-GB"/>
              </w:rPr>
              <w:t>T</w:t>
            </w:r>
            <w:r w:rsidRPr="002B2E4A">
              <w:rPr>
                <w:lang w:val="en-GB"/>
              </w:rPr>
              <w:t>he manipulation of a sound up or down an octave or to a different pitch.</w:t>
            </w:r>
          </w:p>
        </w:tc>
      </w:tr>
      <w:tr w:rsidR="4725B713" w14:paraId="4CAAC093" w14:textId="77777777" w:rsidTr="00C115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3E330F02" w14:textId="30CDBAE2" w:rsidR="4725B713" w:rsidRPr="00160E2B" w:rsidRDefault="749742A1" w:rsidP="00ED6547">
            <w:pPr>
              <w:rPr>
                <w:rFonts w:eastAsia="Arial"/>
                <w:b w:val="0"/>
                <w:i/>
                <w:color w:val="000000" w:themeColor="text1"/>
                <w:szCs w:val="22"/>
              </w:rPr>
            </w:pPr>
            <w:r w:rsidRPr="00160E2B">
              <w:rPr>
                <w:rFonts w:eastAsia="Arial"/>
                <w:i/>
                <w:color w:val="000000" w:themeColor="text1"/>
                <w:szCs w:val="22"/>
              </w:rPr>
              <w:t>o</w:t>
            </w:r>
            <w:r w:rsidR="5B7B30D9" w:rsidRPr="00160E2B">
              <w:rPr>
                <w:rFonts w:eastAsia="Arial"/>
                <w:i/>
                <w:color w:val="000000" w:themeColor="text1"/>
                <w:szCs w:val="22"/>
              </w:rPr>
              <w:t>daiko</w:t>
            </w:r>
          </w:p>
        </w:tc>
        <w:tc>
          <w:tcPr>
            <w:tcW w:w="7170" w:type="dxa"/>
          </w:tcPr>
          <w:p w14:paraId="221D44EF" w14:textId="26C4DC2A" w:rsidR="1992EDC0" w:rsidRPr="00160E2B" w:rsidRDefault="0035153A" w:rsidP="00ED6547">
            <w:pPr>
              <w:cnfStyle w:val="000000010000" w:firstRow="0" w:lastRow="0" w:firstColumn="0" w:lastColumn="0" w:oddVBand="0" w:evenVBand="0" w:oddHBand="0" w:evenHBand="1" w:firstRowFirstColumn="0" w:firstRowLastColumn="0" w:lastRowFirstColumn="0" w:lastRowLastColumn="0"/>
              <w:rPr>
                <w:rFonts w:eastAsia="Arial"/>
                <w:szCs w:val="22"/>
              </w:rPr>
            </w:pPr>
            <w:r w:rsidRPr="00160E2B">
              <w:rPr>
                <w:rFonts w:eastAsia="Arial"/>
                <w:szCs w:val="22"/>
              </w:rPr>
              <w:t xml:space="preserve">A </w:t>
            </w:r>
            <w:r w:rsidR="1E5BA2E5" w:rsidRPr="00160E2B">
              <w:rPr>
                <w:rFonts w:eastAsia="Arial"/>
                <w:szCs w:val="22"/>
              </w:rPr>
              <w:t>l</w:t>
            </w:r>
            <w:r w:rsidR="7A4EDFE9" w:rsidRPr="00160E2B">
              <w:rPr>
                <w:rFonts w:eastAsia="Arial"/>
                <w:szCs w:val="22"/>
              </w:rPr>
              <w:t>arge</w:t>
            </w:r>
            <w:r w:rsidR="1992EDC0" w:rsidRPr="00160E2B">
              <w:rPr>
                <w:rFonts w:eastAsia="Arial"/>
                <w:szCs w:val="22"/>
              </w:rPr>
              <w:t xml:space="preserve"> </w:t>
            </w:r>
            <w:r w:rsidR="1992EDC0" w:rsidRPr="00160E2B">
              <w:rPr>
                <w:rFonts w:eastAsia="Arial"/>
                <w:i/>
                <w:szCs w:val="22"/>
              </w:rPr>
              <w:t>taiko</w:t>
            </w:r>
            <w:r w:rsidR="1992EDC0" w:rsidRPr="00160E2B">
              <w:rPr>
                <w:rFonts w:eastAsia="Arial"/>
                <w:szCs w:val="22"/>
              </w:rPr>
              <w:t xml:space="preserve"> drum, usually responsible for playing the base rhythm. </w:t>
            </w:r>
          </w:p>
        </w:tc>
      </w:tr>
      <w:tr w:rsidR="4725B713" w14:paraId="1CCC8054" w14:textId="77777777" w:rsidTr="00C115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2DD437F6" w14:textId="170EB7C5" w:rsidR="4725B713" w:rsidRPr="00160E2B" w:rsidRDefault="589F109D" w:rsidP="00ED6547">
            <w:pPr>
              <w:rPr>
                <w:rFonts w:eastAsia="Arial"/>
                <w:b w:val="0"/>
                <w:i/>
                <w:color w:val="000000" w:themeColor="text1"/>
                <w:szCs w:val="22"/>
              </w:rPr>
            </w:pPr>
            <w:r w:rsidRPr="00160E2B">
              <w:rPr>
                <w:rFonts w:eastAsia="Arial"/>
                <w:i/>
                <w:color w:val="000000" w:themeColor="text1"/>
                <w:szCs w:val="22"/>
              </w:rPr>
              <w:t>o</w:t>
            </w:r>
            <w:r w:rsidR="5B7B30D9" w:rsidRPr="00160E2B">
              <w:rPr>
                <w:rFonts w:eastAsia="Arial"/>
                <w:i/>
                <w:color w:val="000000" w:themeColor="text1"/>
                <w:szCs w:val="22"/>
              </w:rPr>
              <w:t>nna</w:t>
            </w:r>
            <w:r w:rsidR="003F34BD">
              <w:rPr>
                <w:rFonts w:eastAsia="Arial"/>
                <w:i/>
                <w:color w:val="000000" w:themeColor="text1"/>
                <w:szCs w:val="22"/>
              </w:rPr>
              <w:t>-</w:t>
            </w:r>
            <w:r w:rsidR="4725B713" w:rsidRPr="00160E2B">
              <w:rPr>
                <w:rFonts w:eastAsia="Arial"/>
                <w:i/>
                <w:color w:val="000000" w:themeColor="text1"/>
                <w:szCs w:val="22"/>
              </w:rPr>
              <w:t>uchi</w:t>
            </w:r>
          </w:p>
        </w:tc>
        <w:tc>
          <w:tcPr>
            <w:tcW w:w="7170" w:type="dxa"/>
          </w:tcPr>
          <w:p w14:paraId="3A2EF30D" w14:textId="3CCC962F" w:rsidR="4725B713" w:rsidRPr="00160E2B" w:rsidRDefault="0035153A" w:rsidP="00ED6547">
            <w:pPr>
              <w:cnfStyle w:val="000000100000" w:firstRow="0" w:lastRow="0" w:firstColumn="0" w:lastColumn="0" w:oddVBand="0" w:evenVBand="0" w:oddHBand="1" w:evenHBand="0" w:firstRowFirstColumn="0" w:firstRowLastColumn="0" w:lastRowFirstColumn="0" w:lastRowLastColumn="0"/>
              <w:rPr>
                <w:szCs w:val="22"/>
              </w:rPr>
            </w:pPr>
            <w:r w:rsidRPr="00160E2B">
              <w:rPr>
                <w:rFonts w:eastAsia="Arial"/>
                <w:szCs w:val="22"/>
              </w:rPr>
              <w:t>W</w:t>
            </w:r>
            <w:r w:rsidR="2F7837BA" w:rsidRPr="00160E2B">
              <w:rPr>
                <w:rFonts w:eastAsia="Arial"/>
                <w:szCs w:val="22"/>
              </w:rPr>
              <w:t xml:space="preserve">omen’s side-on style of </w:t>
            </w:r>
            <w:r w:rsidR="2F7837BA" w:rsidRPr="00160E2B">
              <w:rPr>
                <w:rFonts w:eastAsia="Arial"/>
                <w:i/>
                <w:szCs w:val="22"/>
              </w:rPr>
              <w:t>taiko</w:t>
            </w:r>
            <w:r w:rsidR="2F7837BA" w:rsidRPr="00160E2B">
              <w:rPr>
                <w:rFonts w:eastAsia="Arial"/>
                <w:szCs w:val="22"/>
              </w:rPr>
              <w:t xml:space="preserve"> playing</w:t>
            </w:r>
            <w:r w:rsidRPr="00160E2B">
              <w:rPr>
                <w:rFonts w:eastAsia="Arial"/>
                <w:szCs w:val="22"/>
              </w:rPr>
              <w:t>.</w:t>
            </w:r>
          </w:p>
        </w:tc>
      </w:tr>
      <w:tr w:rsidR="4725B713" w14:paraId="6690A7BC" w14:textId="77777777" w:rsidTr="00C115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7DFA7702" w14:textId="0ED7C485" w:rsidR="4725B713" w:rsidRPr="00160E2B" w:rsidRDefault="78B9A7CE" w:rsidP="00ED6547">
            <w:pPr>
              <w:rPr>
                <w:rFonts w:eastAsia="Arial"/>
                <w:b w:val="0"/>
                <w:i/>
                <w:color w:val="000000" w:themeColor="text1"/>
                <w:szCs w:val="22"/>
              </w:rPr>
            </w:pPr>
            <w:r w:rsidRPr="00160E2B">
              <w:rPr>
                <w:rFonts w:eastAsia="Arial"/>
                <w:i/>
                <w:color w:val="000000" w:themeColor="text1"/>
                <w:szCs w:val="22"/>
              </w:rPr>
              <w:t>o</w:t>
            </w:r>
            <w:r w:rsidR="5B7B30D9" w:rsidRPr="00160E2B">
              <w:rPr>
                <w:rFonts w:eastAsia="Arial"/>
                <w:i/>
                <w:color w:val="000000" w:themeColor="text1"/>
                <w:szCs w:val="22"/>
              </w:rPr>
              <w:t>stinato</w:t>
            </w:r>
          </w:p>
        </w:tc>
        <w:tc>
          <w:tcPr>
            <w:tcW w:w="7170" w:type="dxa"/>
          </w:tcPr>
          <w:p w14:paraId="1BFC346E" w14:textId="3D94AE83" w:rsidR="6299C2A8" w:rsidRPr="00160E2B" w:rsidRDefault="00D53F13" w:rsidP="2FE81D42">
            <w:pPr>
              <w:cnfStyle w:val="000000010000" w:firstRow="0" w:lastRow="0" w:firstColumn="0" w:lastColumn="0" w:oddVBand="0" w:evenVBand="0" w:oddHBand="0" w:evenHBand="1" w:firstRowFirstColumn="0" w:firstRowLastColumn="0" w:lastRowFirstColumn="0" w:lastRowLastColumn="0"/>
              <w:rPr>
                <w:rFonts w:eastAsia="Arial"/>
              </w:rPr>
            </w:pPr>
            <w:r w:rsidRPr="2FE81D42">
              <w:rPr>
                <w:rFonts w:eastAsia="Arial"/>
              </w:rPr>
              <w:t>A</w:t>
            </w:r>
            <w:r w:rsidR="6299C2A8" w:rsidRPr="2FE81D42">
              <w:rPr>
                <w:rFonts w:eastAsia="Arial"/>
              </w:rPr>
              <w:t xml:space="preserve"> repeated </w:t>
            </w:r>
            <w:r w:rsidRPr="2FE81D42">
              <w:rPr>
                <w:rFonts w:eastAsia="Arial"/>
              </w:rPr>
              <w:t xml:space="preserve">melodic or rhythmic </w:t>
            </w:r>
            <w:r w:rsidR="6299C2A8" w:rsidRPr="2FE81D42">
              <w:rPr>
                <w:rFonts w:eastAsia="Arial"/>
              </w:rPr>
              <w:t xml:space="preserve">pattern. </w:t>
            </w:r>
          </w:p>
        </w:tc>
      </w:tr>
      <w:tr w:rsidR="53E97D0B" w14:paraId="14812AB0" w14:textId="77777777" w:rsidTr="00C115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75ACD398" w14:textId="3D6D1A58" w:rsidR="53E97D0B" w:rsidRPr="00160E2B" w:rsidRDefault="6F87A7F7" w:rsidP="00ED6547">
            <w:pPr>
              <w:rPr>
                <w:rFonts w:eastAsia="Arial"/>
                <w:b w:val="0"/>
                <w:color w:val="000000" w:themeColor="text1"/>
                <w:szCs w:val="22"/>
              </w:rPr>
            </w:pPr>
            <w:r w:rsidRPr="00160E2B">
              <w:rPr>
                <w:rFonts w:eastAsia="Arial"/>
                <w:color w:val="000000" w:themeColor="text1"/>
                <w:szCs w:val="22"/>
              </w:rPr>
              <w:lastRenderedPageBreak/>
              <w:t>p</w:t>
            </w:r>
            <w:r w:rsidR="0BCCE20D" w:rsidRPr="00160E2B">
              <w:rPr>
                <w:rFonts w:eastAsia="Arial"/>
                <w:color w:val="000000" w:themeColor="text1"/>
                <w:szCs w:val="22"/>
              </w:rPr>
              <w:t>alindrome rhythm</w:t>
            </w:r>
          </w:p>
        </w:tc>
        <w:tc>
          <w:tcPr>
            <w:tcW w:w="7170" w:type="dxa"/>
          </w:tcPr>
          <w:p w14:paraId="4E27A4CC" w14:textId="7EB3ACFA" w:rsidR="27D3D27A" w:rsidRPr="00160E2B" w:rsidRDefault="00D53F13" w:rsidP="00ED6547">
            <w:pPr>
              <w:cnfStyle w:val="000000100000" w:firstRow="0" w:lastRow="0" w:firstColumn="0" w:lastColumn="0" w:oddVBand="0" w:evenVBand="0" w:oddHBand="1" w:evenHBand="0" w:firstRowFirstColumn="0" w:firstRowLastColumn="0" w:lastRowFirstColumn="0" w:lastRowLastColumn="0"/>
              <w:rPr>
                <w:rFonts w:eastAsia="Arial"/>
                <w:szCs w:val="22"/>
              </w:rPr>
            </w:pPr>
            <w:r w:rsidRPr="00160E2B">
              <w:rPr>
                <w:rFonts w:eastAsia="Arial"/>
                <w:szCs w:val="22"/>
              </w:rPr>
              <w:t>A</w:t>
            </w:r>
            <w:r w:rsidR="53E97D0B" w:rsidRPr="00160E2B">
              <w:rPr>
                <w:rFonts w:eastAsia="Arial"/>
                <w:szCs w:val="22"/>
              </w:rPr>
              <w:t xml:space="preserve"> rhythmic pattern that reads the same forwards and backwards</w:t>
            </w:r>
            <w:r w:rsidRPr="00160E2B">
              <w:rPr>
                <w:rFonts w:eastAsia="Arial"/>
                <w:szCs w:val="22"/>
              </w:rPr>
              <w:t>.</w:t>
            </w:r>
            <w:r w:rsidR="53E97D0B" w:rsidRPr="00160E2B">
              <w:rPr>
                <w:rFonts w:eastAsia="Arial"/>
                <w:szCs w:val="22"/>
              </w:rPr>
              <w:t xml:space="preserve"> </w:t>
            </w:r>
          </w:p>
        </w:tc>
      </w:tr>
      <w:tr w:rsidR="72DEA416" w14:paraId="1EB31C19" w14:textId="77777777" w:rsidTr="00C115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7608F917" w14:textId="0166C07C" w:rsidR="2508DD1C" w:rsidRPr="00160E2B" w:rsidRDefault="2508DD1C" w:rsidP="00ED6547">
            <w:pPr>
              <w:rPr>
                <w:rFonts w:eastAsia="Arial"/>
                <w:b w:val="0"/>
                <w:color w:val="000000" w:themeColor="text1"/>
                <w:szCs w:val="22"/>
              </w:rPr>
            </w:pPr>
            <w:r w:rsidRPr="00160E2B">
              <w:rPr>
                <w:rFonts w:eastAsia="Arial"/>
                <w:color w:val="000000" w:themeColor="text1"/>
                <w:szCs w:val="22"/>
              </w:rPr>
              <w:t>parallel 5ths</w:t>
            </w:r>
          </w:p>
        </w:tc>
        <w:tc>
          <w:tcPr>
            <w:tcW w:w="7170" w:type="dxa"/>
          </w:tcPr>
          <w:p w14:paraId="238EFEA5" w14:textId="0C19F71C" w:rsidR="2508DD1C" w:rsidRPr="00160E2B" w:rsidRDefault="00D53F13" w:rsidP="00ED6547">
            <w:pPr>
              <w:cnfStyle w:val="000000010000" w:firstRow="0" w:lastRow="0" w:firstColumn="0" w:lastColumn="0" w:oddVBand="0" w:evenVBand="0" w:oddHBand="0" w:evenHBand="1" w:firstRowFirstColumn="0" w:firstRowLastColumn="0" w:lastRowFirstColumn="0" w:lastRowLastColumn="0"/>
              <w:rPr>
                <w:rFonts w:eastAsia="Arial"/>
                <w:szCs w:val="22"/>
              </w:rPr>
            </w:pPr>
            <w:r w:rsidRPr="00160E2B">
              <w:rPr>
                <w:rFonts w:eastAsia="Arial"/>
                <w:szCs w:val="22"/>
              </w:rPr>
              <w:t>I</w:t>
            </w:r>
            <w:r w:rsidR="2508DD1C" w:rsidRPr="00160E2B">
              <w:rPr>
                <w:rFonts w:eastAsia="Arial"/>
                <w:szCs w:val="22"/>
              </w:rPr>
              <w:t>nterval of a 5</w:t>
            </w:r>
            <w:r w:rsidR="003F34BD">
              <w:rPr>
                <w:rFonts w:eastAsia="Arial"/>
                <w:szCs w:val="22"/>
              </w:rPr>
              <w:t>th</w:t>
            </w:r>
            <w:r w:rsidR="2508DD1C" w:rsidRPr="00160E2B">
              <w:rPr>
                <w:rFonts w:eastAsia="Arial"/>
                <w:szCs w:val="22"/>
              </w:rPr>
              <w:t xml:space="preserve"> that </w:t>
            </w:r>
            <w:r w:rsidRPr="00160E2B">
              <w:rPr>
                <w:rFonts w:eastAsia="Arial"/>
                <w:szCs w:val="22"/>
              </w:rPr>
              <w:t xml:space="preserve">moves </w:t>
            </w:r>
            <w:r w:rsidR="2508DD1C" w:rsidRPr="00160E2B">
              <w:rPr>
                <w:rFonts w:eastAsia="Arial"/>
                <w:szCs w:val="22"/>
              </w:rPr>
              <w:t xml:space="preserve">in the same direction. It can be </w:t>
            </w:r>
            <w:r w:rsidR="003F34BD">
              <w:rPr>
                <w:rFonts w:eastAsia="Arial"/>
                <w:szCs w:val="22"/>
              </w:rPr>
              <w:t>2</w:t>
            </w:r>
            <w:r w:rsidR="2508DD1C" w:rsidRPr="00160E2B">
              <w:rPr>
                <w:rFonts w:eastAsia="Arial"/>
                <w:szCs w:val="22"/>
              </w:rPr>
              <w:t xml:space="preserve"> notes played by one instrument, like piano, or it can be an interv</w:t>
            </w:r>
            <w:r w:rsidR="00C41D74" w:rsidRPr="00160E2B">
              <w:rPr>
                <w:rFonts w:eastAsia="Arial"/>
                <w:szCs w:val="22"/>
              </w:rPr>
              <w:t>a</w:t>
            </w:r>
            <w:r w:rsidR="2508DD1C" w:rsidRPr="00160E2B">
              <w:rPr>
                <w:rFonts w:eastAsia="Arial"/>
                <w:szCs w:val="22"/>
              </w:rPr>
              <w:t xml:space="preserve">l held between </w:t>
            </w:r>
            <w:r w:rsidR="00597EA2">
              <w:rPr>
                <w:rFonts w:eastAsia="Arial"/>
                <w:szCs w:val="22"/>
              </w:rPr>
              <w:t>2</w:t>
            </w:r>
            <w:r w:rsidR="2508DD1C" w:rsidRPr="00160E2B">
              <w:rPr>
                <w:rFonts w:eastAsia="Arial"/>
                <w:szCs w:val="22"/>
              </w:rPr>
              <w:t xml:space="preserve"> instruments. </w:t>
            </w:r>
          </w:p>
        </w:tc>
      </w:tr>
      <w:tr w:rsidR="72DEA416" w14:paraId="3DAEECAF" w14:textId="77777777" w:rsidTr="00C115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790D429C" w14:textId="27B0E7D7" w:rsidR="72A9CC5A" w:rsidRPr="00160E2B" w:rsidRDefault="72A9CC5A" w:rsidP="00ED6547">
            <w:pPr>
              <w:rPr>
                <w:rFonts w:eastAsia="Arial"/>
                <w:b w:val="0"/>
                <w:color w:val="000000" w:themeColor="text1"/>
                <w:szCs w:val="22"/>
              </w:rPr>
            </w:pPr>
            <w:r w:rsidRPr="00160E2B">
              <w:rPr>
                <w:rFonts w:eastAsia="Arial"/>
                <w:color w:val="000000" w:themeColor="text1"/>
                <w:szCs w:val="22"/>
              </w:rPr>
              <w:t>pedal point</w:t>
            </w:r>
          </w:p>
        </w:tc>
        <w:tc>
          <w:tcPr>
            <w:tcW w:w="7170" w:type="dxa"/>
          </w:tcPr>
          <w:p w14:paraId="274C4497" w14:textId="779A61E0" w:rsidR="72A9CC5A" w:rsidRPr="00160E2B" w:rsidRDefault="004111BB" w:rsidP="2FE81D42">
            <w:pPr>
              <w:cnfStyle w:val="000000100000" w:firstRow="0" w:lastRow="0" w:firstColumn="0" w:lastColumn="0" w:oddVBand="0" w:evenVBand="0" w:oddHBand="1" w:evenHBand="0" w:firstRowFirstColumn="0" w:firstRowLastColumn="0" w:lastRowFirstColumn="0" w:lastRowLastColumn="0"/>
              <w:rPr>
                <w:rFonts w:eastAsia="Arial"/>
              </w:rPr>
            </w:pPr>
            <w:r w:rsidRPr="2FE81D42">
              <w:rPr>
                <w:rFonts w:eastAsia="Arial"/>
              </w:rPr>
              <w:t>A</w:t>
            </w:r>
            <w:r w:rsidR="72A9CC5A" w:rsidRPr="2FE81D42">
              <w:rPr>
                <w:rFonts w:eastAsia="Arial"/>
              </w:rPr>
              <w:t xml:space="preserve">nother name for a drone. This is where one note is held using ties across a bar. Usually over </w:t>
            </w:r>
            <w:r w:rsidR="00597EA2">
              <w:rPr>
                <w:rFonts w:eastAsia="Arial"/>
              </w:rPr>
              <w:t>3</w:t>
            </w:r>
            <w:r w:rsidR="72A9CC5A" w:rsidRPr="2FE81D42">
              <w:rPr>
                <w:rFonts w:eastAsia="Arial"/>
              </w:rPr>
              <w:t xml:space="preserve"> or </w:t>
            </w:r>
            <w:r w:rsidR="00597EA2">
              <w:rPr>
                <w:rFonts w:eastAsia="Arial"/>
              </w:rPr>
              <w:t xml:space="preserve">4 </w:t>
            </w:r>
            <w:r w:rsidR="72A9CC5A" w:rsidRPr="2FE81D42">
              <w:rPr>
                <w:rFonts w:eastAsia="Arial"/>
              </w:rPr>
              <w:t>bars</w:t>
            </w:r>
            <w:r w:rsidRPr="2FE81D42">
              <w:rPr>
                <w:rFonts w:eastAsia="Arial"/>
              </w:rPr>
              <w:t>. Usually occurs in the bass over changing harmonies.</w:t>
            </w:r>
          </w:p>
        </w:tc>
      </w:tr>
      <w:tr w:rsidR="00275D19" w14:paraId="41AB5F33" w14:textId="77777777" w:rsidTr="00C115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7DEAC5FF" w14:textId="3721801C" w:rsidR="00275D19" w:rsidRPr="00160E2B" w:rsidRDefault="00B55C75" w:rsidP="00ED6547">
            <w:pPr>
              <w:rPr>
                <w:rFonts w:eastAsia="Arial"/>
                <w:b w:val="0"/>
                <w:color w:val="000000" w:themeColor="text1"/>
                <w:szCs w:val="22"/>
              </w:rPr>
            </w:pPr>
            <w:r>
              <w:rPr>
                <w:rFonts w:eastAsia="Arial"/>
                <w:color w:val="000000" w:themeColor="text1"/>
                <w:szCs w:val="22"/>
              </w:rPr>
              <w:t>p</w:t>
            </w:r>
            <w:r w:rsidR="00275D19">
              <w:rPr>
                <w:rFonts w:eastAsia="Arial"/>
                <w:color w:val="000000" w:themeColor="text1"/>
                <w:szCs w:val="22"/>
              </w:rPr>
              <w:t>iano roll</w:t>
            </w:r>
          </w:p>
        </w:tc>
        <w:tc>
          <w:tcPr>
            <w:tcW w:w="7170" w:type="dxa"/>
          </w:tcPr>
          <w:p w14:paraId="32BAC1D9" w14:textId="2A65C276" w:rsidR="00275D19" w:rsidRPr="00160E2B" w:rsidRDefault="00275D19" w:rsidP="00ED6547">
            <w:pPr>
              <w:cnfStyle w:val="000000010000" w:firstRow="0" w:lastRow="0" w:firstColumn="0" w:lastColumn="0" w:oddVBand="0" w:evenVBand="0" w:oddHBand="0" w:evenHBand="1" w:firstRowFirstColumn="0" w:firstRowLastColumn="0" w:lastRowFirstColumn="0" w:lastRowLastColumn="0"/>
              <w:rPr>
                <w:rFonts w:eastAsia="Arial"/>
                <w:szCs w:val="22"/>
              </w:rPr>
            </w:pPr>
            <w:r>
              <w:rPr>
                <w:rFonts w:eastAsia="Arial"/>
                <w:szCs w:val="22"/>
                <w:lang w:val="en-GB"/>
              </w:rPr>
              <w:t>A</w:t>
            </w:r>
            <w:r w:rsidR="00597EA2">
              <w:rPr>
                <w:rFonts w:eastAsia="Arial"/>
                <w:szCs w:val="22"/>
                <w:lang w:val="en-GB"/>
              </w:rPr>
              <w:t xml:space="preserve"> </w:t>
            </w:r>
            <w:r w:rsidRPr="008C029A">
              <w:rPr>
                <w:rFonts w:eastAsia="Arial"/>
                <w:szCs w:val="22"/>
                <w:lang w:val="en-GB"/>
              </w:rPr>
              <w:t>grid view in a DAW used to input and edit MIDI notes.</w:t>
            </w:r>
          </w:p>
        </w:tc>
      </w:tr>
      <w:tr w:rsidR="00B55C75" w14:paraId="7046992B" w14:textId="77777777" w:rsidTr="00C115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7F049D50" w14:textId="6BF0BF90" w:rsidR="00B55C75" w:rsidRDefault="00B55C75" w:rsidP="00ED6547">
            <w:pPr>
              <w:rPr>
                <w:rFonts w:eastAsia="Arial"/>
                <w:b w:val="0"/>
                <w:color w:val="000000" w:themeColor="text1"/>
                <w:szCs w:val="22"/>
              </w:rPr>
            </w:pPr>
            <w:r>
              <w:rPr>
                <w:rFonts w:eastAsia="Arial"/>
                <w:color w:val="000000" w:themeColor="text1"/>
                <w:szCs w:val="22"/>
              </w:rPr>
              <w:t>quantise</w:t>
            </w:r>
          </w:p>
        </w:tc>
        <w:tc>
          <w:tcPr>
            <w:tcW w:w="7170" w:type="dxa"/>
          </w:tcPr>
          <w:p w14:paraId="6F1413C0" w14:textId="11A045F5" w:rsidR="00B55C75" w:rsidRPr="00B55C75" w:rsidRDefault="001F2A01" w:rsidP="00ED6547">
            <w:pPr>
              <w:cnfStyle w:val="000000100000" w:firstRow="0" w:lastRow="0" w:firstColumn="0" w:lastColumn="0" w:oddVBand="0" w:evenVBand="0" w:oddHBand="1" w:evenHBand="0" w:firstRowFirstColumn="0" w:firstRowLastColumn="0" w:lastRowFirstColumn="0" w:lastRowLastColumn="0"/>
              <w:rPr>
                <w:rFonts w:eastAsia="Arial"/>
                <w:szCs w:val="22"/>
              </w:rPr>
            </w:pPr>
            <w:r>
              <w:rPr>
                <w:rFonts w:eastAsia="Arial"/>
                <w:szCs w:val="22"/>
              </w:rPr>
              <w:t>A</w:t>
            </w:r>
            <w:r w:rsidR="00597EA2">
              <w:rPr>
                <w:rFonts w:eastAsia="Arial"/>
                <w:szCs w:val="22"/>
                <w:lang w:val="en-GB"/>
              </w:rPr>
              <w:t xml:space="preserve"> </w:t>
            </w:r>
            <w:r w:rsidR="00B55C75" w:rsidRPr="008C029A">
              <w:rPr>
                <w:rFonts w:eastAsia="Arial"/>
                <w:szCs w:val="22"/>
                <w:lang w:val="en-GB"/>
              </w:rPr>
              <w:t>DAW function that adjusts notes to align with the beat or rhythmic grid.</w:t>
            </w:r>
          </w:p>
        </w:tc>
      </w:tr>
      <w:tr w:rsidR="00BF2F87" w14:paraId="5FDBF6CB" w14:textId="77777777" w:rsidTr="00C115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3D02272A" w14:textId="5A6E7989" w:rsidR="00BF2F87" w:rsidRDefault="00BF2F87" w:rsidP="00ED6547">
            <w:pPr>
              <w:rPr>
                <w:rFonts w:eastAsia="Arial"/>
                <w:b w:val="0"/>
                <w:color w:val="000000" w:themeColor="text1"/>
                <w:szCs w:val="22"/>
              </w:rPr>
            </w:pPr>
            <w:r>
              <w:rPr>
                <w:rFonts w:eastAsia="Arial"/>
                <w:color w:val="000000" w:themeColor="text1"/>
                <w:szCs w:val="22"/>
              </w:rPr>
              <w:t>reverb</w:t>
            </w:r>
          </w:p>
        </w:tc>
        <w:tc>
          <w:tcPr>
            <w:tcW w:w="7170" w:type="dxa"/>
          </w:tcPr>
          <w:p w14:paraId="16A555DF" w14:textId="4CA88478" w:rsidR="00BF2F87" w:rsidRPr="00BF2F87" w:rsidRDefault="00BF2F87" w:rsidP="00ED6547">
            <w:pPr>
              <w:cnfStyle w:val="000000010000" w:firstRow="0" w:lastRow="0" w:firstColumn="0" w:lastColumn="0" w:oddVBand="0" w:evenVBand="0" w:oddHBand="0" w:evenHBand="1" w:firstRowFirstColumn="0" w:firstRowLastColumn="0" w:lastRowFirstColumn="0" w:lastRowLastColumn="0"/>
            </w:pPr>
            <w:r>
              <w:rPr>
                <w:lang w:val="en-GB"/>
              </w:rPr>
              <w:t>An</w:t>
            </w:r>
            <w:r w:rsidRPr="002B2E4A">
              <w:rPr>
                <w:lang w:val="en-GB"/>
              </w:rPr>
              <w:t xml:space="preserve"> effect used to simulate an acoustic space.</w:t>
            </w:r>
          </w:p>
        </w:tc>
      </w:tr>
      <w:tr w:rsidR="4725B713" w14:paraId="651C43FE" w14:textId="77777777" w:rsidTr="00C115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5E46CCE2" w14:textId="1EF21884" w:rsidR="4725B713" w:rsidRPr="00160E2B" w:rsidRDefault="062D0499" w:rsidP="00ED6547">
            <w:pPr>
              <w:rPr>
                <w:rFonts w:eastAsia="Arial"/>
                <w:b w:val="0"/>
                <w:color w:val="000000" w:themeColor="text1"/>
                <w:szCs w:val="22"/>
              </w:rPr>
            </w:pPr>
            <w:r w:rsidRPr="00160E2B">
              <w:rPr>
                <w:rFonts w:eastAsia="Arial"/>
                <w:color w:val="000000" w:themeColor="text1"/>
                <w:szCs w:val="22"/>
              </w:rPr>
              <w:t>r</w:t>
            </w:r>
            <w:r w:rsidR="5BB75101" w:rsidRPr="00160E2B">
              <w:rPr>
                <w:rFonts w:eastAsia="Arial"/>
                <w:color w:val="000000" w:themeColor="text1"/>
                <w:szCs w:val="22"/>
              </w:rPr>
              <w:t>hythmic</w:t>
            </w:r>
            <w:r w:rsidR="4725B713" w:rsidRPr="00160E2B">
              <w:rPr>
                <w:rFonts w:eastAsia="Arial"/>
                <w:color w:val="000000" w:themeColor="text1"/>
                <w:szCs w:val="22"/>
              </w:rPr>
              <w:t xml:space="preserve"> complexity</w:t>
            </w:r>
          </w:p>
        </w:tc>
        <w:tc>
          <w:tcPr>
            <w:tcW w:w="7170" w:type="dxa"/>
          </w:tcPr>
          <w:p w14:paraId="0C9B9BDC" w14:textId="0E527134" w:rsidR="26F19817" w:rsidRPr="00160E2B" w:rsidRDefault="00570D92" w:rsidP="2FE81D42">
            <w:pPr>
              <w:cnfStyle w:val="000000100000" w:firstRow="0" w:lastRow="0" w:firstColumn="0" w:lastColumn="0" w:oddVBand="0" w:evenVBand="0" w:oddHBand="1" w:evenHBand="0" w:firstRowFirstColumn="0" w:firstRowLastColumn="0" w:lastRowFirstColumn="0" w:lastRowLastColumn="0"/>
              <w:rPr>
                <w:rFonts w:eastAsia="Arial"/>
              </w:rPr>
            </w:pPr>
            <w:r w:rsidRPr="2FE81D42">
              <w:rPr>
                <w:rFonts w:eastAsia="Arial"/>
              </w:rPr>
              <w:t>T</w:t>
            </w:r>
            <w:r w:rsidR="26F19817" w:rsidRPr="2FE81D42">
              <w:rPr>
                <w:rFonts w:eastAsia="Arial"/>
              </w:rPr>
              <w:t>he use of advanced or intricate rhythmic patterns in music that go beyond simple or predictable beats. It can involve variations, layering and unexpected elements</w:t>
            </w:r>
            <w:r w:rsidR="004111BB" w:rsidRPr="2FE81D42">
              <w:rPr>
                <w:rFonts w:eastAsia="Arial"/>
              </w:rPr>
              <w:t>.</w:t>
            </w:r>
          </w:p>
        </w:tc>
      </w:tr>
      <w:tr w:rsidR="001B3AC6" w14:paraId="7C8A42F2" w14:textId="77777777" w:rsidTr="00C115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6A1B8FD5" w14:textId="0050D353" w:rsidR="001B3AC6" w:rsidRPr="00160E2B" w:rsidRDefault="001B3AC6" w:rsidP="00ED6547">
            <w:pPr>
              <w:rPr>
                <w:rFonts w:eastAsia="Arial"/>
                <w:b w:val="0"/>
                <w:color w:val="000000" w:themeColor="text1"/>
                <w:szCs w:val="22"/>
              </w:rPr>
            </w:pPr>
            <w:r w:rsidRPr="00160E2B">
              <w:rPr>
                <w:rFonts w:eastAsia="Arial"/>
                <w:color w:val="000000" w:themeColor="text1"/>
                <w:szCs w:val="22"/>
              </w:rPr>
              <w:t>rhythmic displacement</w:t>
            </w:r>
          </w:p>
        </w:tc>
        <w:tc>
          <w:tcPr>
            <w:tcW w:w="7170" w:type="dxa"/>
          </w:tcPr>
          <w:p w14:paraId="3E69D12B" w14:textId="5A96B6B2" w:rsidR="001B3AC6" w:rsidRPr="00160E2B" w:rsidRDefault="00570D92" w:rsidP="2FE81D42">
            <w:pPr>
              <w:cnfStyle w:val="000000010000" w:firstRow="0" w:lastRow="0" w:firstColumn="0" w:lastColumn="0" w:oddVBand="0" w:evenVBand="0" w:oddHBand="0" w:evenHBand="1" w:firstRowFirstColumn="0" w:firstRowLastColumn="0" w:lastRowFirstColumn="0" w:lastRowLastColumn="0"/>
              <w:rPr>
                <w:rFonts w:eastAsia="Arial"/>
              </w:rPr>
            </w:pPr>
            <w:r w:rsidRPr="2FE81D42">
              <w:rPr>
                <w:rFonts w:eastAsia="Arial"/>
              </w:rPr>
              <w:t>W</w:t>
            </w:r>
            <w:r w:rsidR="0002629B" w:rsidRPr="2FE81D42">
              <w:rPr>
                <w:rFonts w:eastAsia="Arial"/>
              </w:rPr>
              <w:t>hen a rhythm or motif is repeated but shifted so that it starts on a different beat or subdivision of the bar than before.</w:t>
            </w:r>
          </w:p>
        </w:tc>
      </w:tr>
      <w:tr w:rsidR="4725B713" w14:paraId="31A583A9" w14:textId="77777777" w:rsidTr="00C115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48C387CC" w14:textId="4A8F956E" w:rsidR="4725B713" w:rsidRPr="00160E2B" w:rsidRDefault="44D8C91E" w:rsidP="00ED6547">
            <w:pPr>
              <w:rPr>
                <w:rFonts w:eastAsia="Arial"/>
                <w:b w:val="0"/>
                <w:color w:val="000000" w:themeColor="text1"/>
                <w:szCs w:val="22"/>
              </w:rPr>
            </w:pPr>
            <w:r w:rsidRPr="00160E2B">
              <w:rPr>
                <w:rFonts w:eastAsia="Arial"/>
                <w:color w:val="000000" w:themeColor="text1"/>
                <w:szCs w:val="22"/>
              </w:rPr>
              <w:t>r</w:t>
            </w:r>
            <w:r w:rsidR="5BB75101" w:rsidRPr="00160E2B">
              <w:rPr>
                <w:rFonts w:eastAsia="Arial"/>
                <w:color w:val="000000" w:themeColor="text1"/>
                <w:szCs w:val="22"/>
              </w:rPr>
              <w:t>hythmic</w:t>
            </w:r>
            <w:r w:rsidR="4725B713" w:rsidRPr="00160E2B">
              <w:rPr>
                <w:rFonts w:eastAsia="Arial"/>
                <w:color w:val="000000" w:themeColor="text1"/>
                <w:szCs w:val="22"/>
              </w:rPr>
              <w:t xml:space="preserve"> groupings </w:t>
            </w:r>
          </w:p>
        </w:tc>
        <w:tc>
          <w:tcPr>
            <w:tcW w:w="7170" w:type="dxa"/>
          </w:tcPr>
          <w:p w14:paraId="7A2AD941" w14:textId="69C40BA9" w:rsidR="2031FBB9" w:rsidRPr="00160E2B" w:rsidRDefault="00570D92" w:rsidP="2FE81D42">
            <w:pPr>
              <w:cnfStyle w:val="000000100000" w:firstRow="0" w:lastRow="0" w:firstColumn="0" w:lastColumn="0" w:oddVBand="0" w:evenVBand="0" w:oddHBand="1" w:evenHBand="0" w:firstRowFirstColumn="0" w:firstRowLastColumn="0" w:lastRowFirstColumn="0" w:lastRowLastColumn="0"/>
              <w:rPr>
                <w:rFonts w:eastAsia="Arial"/>
              </w:rPr>
            </w:pPr>
            <w:r w:rsidRPr="2FE81D42">
              <w:rPr>
                <w:rFonts w:eastAsia="Arial"/>
              </w:rPr>
              <w:t>H</w:t>
            </w:r>
            <w:r w:rsidR="2031FBB9" w:rsidRPr="2FE81D42">
              <w:rPr>
                <w:rFonts w:eastAsia="Arial"/>
              </w:rPr>
              <w:t>ow beats or notes are organi</w:t>
            </w:r>
            <w:r w:rsidR="005B1263">
              <w:rPr>
                <w:rFonts w:eastAsia="Arial"/>
              </w:rPr>
              <w:t>s</w:t>
            </w:r>
            <w:r w:rsidR="2031FBB9" w:rsidRPr="2FE81D42">
              <w:rPr>
                <w:rFonts w:eastAsia="Arial"/>
              </w:rPr>
              <w:t xml:space="preserve">ed and grouped together within a piece of music. </w:t>
            </w:r>
            <w:r w:rsidR="004A2F71" w:rsidRPr="2FE81D42">
              <w:rPr>
                <w:rFonts w:eastAsia="Arial"/>
              </w:rPr>
              <w:t>Th</w:t>
            </w:r>
            <w:r w:rsidR="001215CA" w:rsidRPr="2FE81D42">
              <w:rPr>
                <w:rFonts w:eastAsia="Arial"/>
              </w:rPr>
              <w:t>ey</w:t>
            </w:r>
            <w:r w:rsidR="004A2F71" w:rsidRPr="2FE81D42">
              <w:rPr>
                <w:rFonts w:eastAsia="Arial"/>
              </w:rPr>
              <w:t xml:space="preserve"> c</w:t>
            </w:r>
            <w:r w:rsidR="2031FBB9" w:rsidRPr="2FE81D42">
              <w:rPr>
                <w:rFonts w:eastAsia="Arial"/>
              </w:rPr>
              <w:t xml:space="preserve">an </w:t>
            </w:r>
            <w:r w:rsidR="0029678B" w:rsidRPr="2FE81D42">
              <w:rPr>
                <w:rFonts w:eastAsia="Arial"/>
              </w:rPr>
              <w:t xml:space="preserve">also </w:t>
            </w:r>
            <w:r w:rsidR="2031FBB9" w:rsidRPr="2FE81D42">
              <w:rPr>
                <w:rFonts w:eastAsia="Arial"/>
              </w:rPr>
              <w:t>be grouped using articulation and rests</w:t>
            </w:r>
            <w:r w:rsidR="004111BB" w:rsidRPr="2FE81D42">
              <w:rPr>
                <w:rFonts w:eastAsia="Arial"/>
              </w:rPr>
              <w:t>.</w:t>
            </w:r>
          </w:p>
        </w:tc>
      </w:tr>
      <w:tr w:rsidR="006F0B5E" w14:paraId="02C513A5" w14:textId="77777777" w:rsidTr="00C115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11F0DC06" w14:textId="2234B560" w:rsidR="006F0B5E" w:rsidRPr="00160E2B" w:rsidRDefault="006F0B5E" w:rsidP="00ED6547">
            <w:pPr>
              <w:rPr>
                <w:rFonts w:eastAsia="Arial"/>
                <w:b w:val="0"/>
                <w:color w:val="000000" w:themeColor="text1"/>
                <w:szCs w:val="22"/>
              </w:rPr>
            </w:pPr>
            <w:r>
              <w:rPr>
                <w:rFonts w:eastAsia="Arial"/>
                <w:color w:val="000000" w:themeColor="text1"/>
                <w:szCs w:val="22"/>
              </w:rPr>
              <w:t>sampling</w:t>
            </w:r>
          </w:p>
        </w:tc>
        <w:tc>
          <w:tcPr>
            <w:tcW w:w="7170" w:type="dxa"/>
          </w:tcPr>
          <w:p w14:paraId="603595EA" w14:textId="5C9C6B57" w:rsidR="006F0B5E" w:rsidRPr="006F0B5E" w:rsidRDefault="006F0B5E" w:rsidP="00ED6547">
            <w:pPr>
              <w:cnfStyle w:val="000000010000" w:firstRow="0" w:lastRow="0" w:firstColumn="0" w:lastColumn="0" w:oddVBand="0" w:evenVBand="0" w:oddHBand="0" w:evenHBand="1" w:firstRowFirstColumn="0" w:firstRowLastColumn="0" w:lastRowFirstColumn="0" w:lastRowLastColumn="0"/>
            </w:pPr>
            <w:r>
              <w:rPr>
                <w:lang w:val="en-GB"/>
              </w:rPr>
              <w:t>Th</w:t>
            </w:r>
            <w:r w:rsidRPr="002B2E4A">
              <w:rPr>
                <w:lang w:val="en-GB"/>
              </w:rPr>
              <w:t>e use of recorded sounds to add layers or generate new musical material.</w:t>
            </w:r>
          </w:p>
        </w:tc>
      </w:tr>
      <w:tr w:rsidR="72DEA416" w14:paraId="478EC065" w14:textId="77777777" w:rsidTr="00C115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30F388B0" w14:textId="6C8B3B31" w:rsidR="393CE6B7" w:rsidRPr="00160E2B" w:rsidRDefault="393CE6B7" w:rsidP="00ED6547">
            <w:pPr>
              <w:rPr>
                <w:rFonts w:eastAsia="Arial"/>
                <w:b w:val="0"/>
                <w:color w:val="000000" w:themeColor="text1"/>
                <w:szCs w:val="22"/>
              </w:rPr>
            </w:pPr>
            <w:r w:rsidRPr="00160E2B">
              <w:rPr>
                <w:rFonts w:eastAsia="Arial"/>
                <w:color w:val="000000" w:themeColor="text1"/>
                <w:szCs w:val="22"/>
              </w:rPr>
              <w:t>s</w:t>
            </w:r>
            <w:r w:rsidR="4E6DC960" w:rsidRPr="00160E2B">
              <w:rPr>
                <w:rFonts w:eastAsia="Arial"/>
                <w:color w:val="000000" w:themeColor="text1"/>
                <w:szCs w:val="22"/>
              </w:rPr>
              <w:t>emitone</w:t>
            </w:r>
          </w:p>
        </w:tc>
        <w:tc>
          <w:tcPr>
            <w:tcW w:w="7170" w:type="dxa"/>
          </w:tcPr>
          <w:p w14:paraId="7932B625" w14:textId="21262F05" w:rsidR="4E6DC960" w:rsidRPr="00160E2B" w:rsidRDefault="001215CA" w:rsidP="00ED6547">
            <w:pPr>
              <w:cnfStyle w:val="000000100000" w:firstRow="0" w:lastRow="0" w:firstColumn="0" w:lastColumn="0" w:oddVBand="0" w:evenVBand="0" w:oddHBand="1" w:evenHBand="0" w:firstRowFirstColumn="0" w:firstRowLastColumn="0" w:lastRowFirstColumn="0" w:lastRowLastColumn="0"/>
              <w:rPr>
                <w:rFonts w:eastAsia="Arial"/>
                <w:szCs w:val="22"/>
              </w:rPr>
            </w:pPr>
            <w:r w:rsidRPr="00160E2B">
              <w:rPr>
                <w:rFonts w:eastAsia="Arial"/>
                <w:szCs w:val="22"/>
              </w:rPr>
              <w:t>A</w:t>
            </w:r>
            <w:r w:rsidR="4E6DC960" w:rsidRPr="00160E2B">
              <w:rPr>
                <w:rFonts w:eastAsia="Arial"/>
                <w:szCs w:val="22"/>
              </w:rPr>
              <w:t xml:space="preserve"> single step between </w:t>
            </w:r>
            <w:r w:rsidR="005B1263">
              <w:rPr>
                <w:rFonts w:eastAsia="Arial"/>
                <w:szCs w:val="22"/>
              </w:rPr>
              <w:t>2</w:t>
            </w:r>
            <w:r w:rsidR="4E6DC960" w:rsidRPr="00160E2B">
              <w:rPr>
                <w:rFonts w:eastAsia="Arial"/>
                <w:szCs w:val="22"/>
              </w:rPr>
              <w:t xml:space="preserve"> notes – </w:t>
            </w:r>
            <w:r w:rsidRPr="00160E2B">
              <w:rPr>
                <w:rFonts w:eastAsia="Arial"/>
                <w:szCs w:val="22"/>
              </w:rPr>
              <w:t xml:space="preserve">For example </w:t>
            </w:r>
            <w:r w:rsidR="4E6DC960" w:rsidRPr="00160E2B">
              <w:rPr>
                <w:rFonts w:eastAsia="Arial"/>
                <w:szCs w:val="22"/>
              </w:rPr>
              <w:t>– C to C#</w:t>
            </w:r>
            <w:r w:rsidRPr="00160E2B">
              <w:rPr>
                <w:rFonts w:eastAsia="Arial"/>
                <w:szCs w:val="22"/>
              </w:rPr>
              <w:t>.</w:t>
            </w:r>
          </w:p>
        </w:tc>
      </w:tr>
      <w:tr w:rsidR="006635CF" w14:paraId="7801A208" w14:textId="77777777" w:rsidTr="00C115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6EDB69EA" w14:textId="77522D79" w:rsidR="006635CF" w:rsidRPr="00160E2B" w:rsidRDefault="006635CF" w:rsidP="00ED6547">
            <w:pPr>
              <w:rPr>
                <w:rFonts w:eastAsia="Arial"/>
                <w:b w:val="0"/>
                <w:color w:val="000000" w:themeColor="text1"/>
                <w:szCs w:val="22"/>
              </w:rPr>
            </w:pPr>
            <w:r w:rsidRPr="00160E2B">
              <w:rPr>
                <w:rFonts w:eastAsia="Arial"/>
                <w:color w:val="000000" w:themeColor="text1"/>
                <w:szCs w:val="22"/>
              </w:rPr>
              <w:t>sequencing</w:t>
            </w:r>
          </w:p>
        </w:tc>
        <w:tc>
          <w:tcPr>
            <w:tcW w:w="7170" w:type="dxa"/>
          </w:tcPr>
          <w:p w14:paraId="727B1C82" w14:textId="4EF28C01" w:rsidR="006635CF" w:rsidRPr="00160E2B" w:rsidRDefault="001B3AC6" w:rsidP="00ED6547">
            <w:pPr>
              <w:cnfStyle w:val="000000010000" w:firstRow="0" w:lastRow="0" w:firstColumn="0" w:lastColumn="0" w:oddVBand="0" w:evenVBand="0" w:oddHBand="0" w:evenHBand="1" w:firstRowFirstColumn="0" w:firstRowLastColumn="0" w:lastRowFirstColumn="0" w:lastRowLastColumn="0"/>
              <w:rPr>
                <w:rFonts w:eastAsia="Arial"/>
                <w:szCs w:val="22"/>
              </w:rPr>
            </w:pPr>
            <w:r w:rsidRPr="00160E2B">
              <w:rPr>
                <w:rFonts w:eastAsia="Arial"/>
                <w:szCs w:val="22"/>
              </w:rPr>
              <w:t>Sequencing is the immediate repetition of a short melodic or rhythmic idea (a motif) at a higher or lower pitch level.</w:t>
            </w:r>
          </w:p>
        </w:tc>
      </w:tr>
      <w:tr w:rsidR="4725B713" w14:paraId="0245BE0E" w14:textId="77777777" w:rsidTr="00C115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160DE589" w14:textId="66AAAB27" w:rsidR="4725B713" w:rsidRPr="00160E2B" w:rsidRDefault="60A1DB05" w:rsidP="00ED6547">
            <w:pPr>
              <w:rPr>
                <w:rFonts w:eastAsia="Arial"/>
                <w:b w:val="0"/>
                <w:i/>
                <w:color w:val="000000" w:themeColor="text1"/>
                <w:szCs w:val="22"/>
              </w:rPr>
            </w:pPr>
            <w:r w:rsidRPr="00160E2B">
              <w:rPr>
                <w:rFonts w:eastAsia="Arial"/>
                <w:i/>
                <w:color w:val="000000" w:themeColor="text1"/>
                <w:szCs w:val="22"/>
              </w:rPr>
              <w:lastRenderedPageBreak/>
              <w:t>s</w:t>
            </w:r>
            <w:r w:rsidR="5B7B30D9" w:rsidRPr="00160E2B">
              <w:rPr>
                <w:rFonts w:eastAsia="Arial"/>
                <w:i/>
                <w:color w:val="000000" w:themeColor="text1"/>
                <w:szCs w:val="22"/>
              </w:rPr>
              <w:t>himedaiko</w:t>
            </w:r>
          </w:p>
        </w:tc>
        <w:tc>
          <w:tcPr>
            <w:tcW w:w="7170" w:type="dxa"/>
          </w:tcPr>
          <w:p w14:paraId="4FB840BC" w14:textId="3F030DA4" w:rsidR="563EAA07" w:rsidRPr="00160E2B" w:rsidRDefault="001215CA" w:rsidP="00ED6547">
            <w:pPr>
              <w:cnfStyle w:val="000000100000" w:firstRow="0" w:lastRow="0" w:firstColumn="0" w:lastColumn="0" w:oddVBand="0" w:evenVBand="0" w:oddHBand="1" w:evenHBand="0" w:firstRowFirstColumn="0" w:firstRowLastColumn="0" w:lastRowFirstColumn="0" w:lastRowLastColumn="0"/>
              <w:rPr>
                <w:rFonts w:eastAsia="Arial"/>
                <w:szCs w:val="22"/>
              </w:rPr>
            </w:pPr>
            <w:r w:rsidRPr="00160E2B">
              <w:rPr>
                <w:rFonts w:eastAsia="Arial"/>
                <w:szCs w:val="22"/>
              </w:rPr>
              <w:t>A</w:t>
            </w:r>
            <w:r w:rsidR="563EAA07" w:rsidRPr="00160E2B">
              <w:rPr>
                <w:rFonts w:eastAsia="Arial"/>
                <w:szCs w:val="22"/>
              </w:rPr>
              <w:t xml:space="preserve"> higher pitched </w:t>
            </w:r>
            <w:r w:rsidR="563EAA07" w:rsidRPr="00160E2B">
              <w:rPr>
                <w:rFonts w:eastAsia="Arial"/>
                <w:i/>
                <w:szCs w:val="22"/>
              </w:rPr>
              <w:t>taiko</w:t>
            </w:r>
            <w:r w:rsidR="563EAA07" w:rsidRPr="00160E2B">
              <w:rPr>
                <w:rFonts w:eastAsia="Arial"/>
                <w:szCs w:val="22"/>
              </w:rPr>
              <w:t xml:space="preserve"> drum. Can be played standing up or sitting down. </w:t>
            </w:r>
          </w:p>
        </w:tc>
      </w:tr>
      <w:tr w:rsidR="72DEA416" w14:paraId="6915A46F" w14:textId="77777777" w:rsidTr="00C115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466E94AF" w14:textId="6F7504D3" w:rsidR="6FFA0C81" w:rsidRPr="00160E2B" w:rsidRDefault="6FFA0C81" w:rsidP="00ED6547">
            <w:pPr>
              <w:rPr>
                <w:rFonts w:eastAsia="Arial"/>
                <w:b w:val="0"/>
                <w:i/>
                <w:color w:val="000000" w:themeColor="text1"/>
                <w:szCs w:val="22"/>
              </w:rPr>
            </w:pPr>
            <w:r w:rsidRPr="00160E2B">
              <w:rPr>
                <w:rFonts w:eastAsia="Arial"/>
                <w:i/>
                <w:color w:val="000000" w:themeColor="text1"/>
                <w:szCs w:val="22"/>
              </w:rPr>
              <w:t>Suzume</w:t>
            </w:r>
          </w:p>
        </w:tc>
        <w:tc>
          <w:tcPr>
            <w:tcW w:w="7170" w:type="dxa"/>
          </w:tcPr>
          <w:p w14:paraId="29A3AF73" w14:textId="50E693EE" w:rsidR="6FFA0C81" w:rsidRPr="00160E2B" w:rsidRDefault="0064558B" w:rsidP="2FE81D42">
            <w:pPr>
              <w:cnfStyle w:val="000000010000" w:firstRow="0" w:lastRow="0" w:firstColumn="0" w:lastColumn="0" w:oddVBand="0" w:evenVBand="0" w:oddHBand="0" w:evenHBand="1" w:firstRowFirstColumn="0" w:firstRowLastColumn="0" w:lastRowFirstColumn="0" w:lastRowLastColumn="0"/>
              <w:rPr>
                <w:rFonts w:eastAsia="Arial"/>
              </w:rPr>
            </w:pPr>
            <w:r w:rsidRPr="005B1263">
              <w:rPr>
                <w:rFonts w:eastAsia="Arial"/>
              </w:rPr>
              <w:t>The Japanese word for</w:t>
            </w:r>
            <w:r w:rsidRPr="2FE81D42">
              <w:rPr>
                <w:rFonts w:eastAsia="Arial"/>
              </w:rPr>
              <w:t xml:space="preserve"> </w:t>
            </w:r>
            <w:r w:rsidR="001215CA" w:rsidRPr="2FE81D42">
              <w:rPr>
                <w:rFonts w:eastAsia="Arial"/>
              </w:rPr>
              <w:t>’</w:t>
            </w:r>
            <w:r w:rsidR="6FFA0C81" w:rsidRPr="2FE81D42">
              <w:rPr>
                <w:rFonts w:eastAsia="Arial"/>
              </w:rPr>
              <w:t>sparrow</w:t>
            </w:r>
            <w:r w:rsidR="001215CA" w:rsidRPr="2FE81D42">
              <w:rPr>
                <w:rFonts w:eastAsia="Arial"/>
              </w:rPr>
              <w:t>’</w:t>
            </w:r>
            <w:r w:rsidR="6FFA0C81" w:rsidRPr="2FE81D42">
              <w:rPr>
                <w:rFonts w:eastAsia="Arial"/>
              </w:rPr>
              <w:t xml:space="preserve">. It's a common name, and in Japanese culture, the sparrow is associated with grace, agility, resilience and freedom. It is also the name of the animated feature. </w:t>
            </w:r>
          </w:p>
        </w:tc>
      </w:tr>
      <w:tr w:rsidR="4725B713" w14:paraId="0C904062" w14:textId="77777777" w:rsidTr="00C115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120B528A" w14:textId="59F79B4E" w:rsidR="4725B713" w:rsidRPr="00160E2B" w:rsidRDefault="03DA001F" w:rsidP="00ED6547">
            <w:pPr>
              <w:rPr>
                <w:szCs w:val="22"/>
              </w:rPr>
            </w:pPr>
            <w:r w:rsidRPr="00160E2B">
              <w:rPr>
                <w:rFonts w:eastAsia="Arial"/>
                <w:color w:val="000000" w:themeColor="text1"/>
                <w:szCs w:val="22"/>
              </w:rPr>
              <w:t>s</w:t>
            </w:r>
            <w:r w:rsidR="5BB75101" w:rsidRPr="00160E2B">
              <w:rPr>
                <w:rFonts w:eastAsia="Arial"/>
                <w:color w:val="000000" w:themeColor="text1"/>
                <w:szCs w:val="22"/>
              </w:rPr>
              <w:t xml:space="preserve">yncopation </w:t>
            </w:r>
          </w:p>
        </w:tc>
        <w:tc>
          <w:tcPr>
            <w:tcW w:w="7170" w:type="dxa"/>
          </w:tcPr>
          <w:p w14:paraId="015200D0" w14:textId="6772E0CC" w:rsidR="6C92E7FA" w:rsidRPr="00160E2B" w:rsidRDefault="001215CA" w:rsidP="00ED6547">
            <w:pPr>
              <w:cnfStyle w:val="000000100000" w:firstRow="0" w:lastRow="0" w:firstColumn="0" w:lastColumn="0" w:oddVBand="0" w:evenVBand="0" w:oddHBand="1" w:evenHBand="0" w:firstRowFirstColumn="0" w:firstRowLastColumn="0" w:lastRowFirstColumn="0" w:lastRowLastColumn="0"/>
              <w:rPr>
                <w:rFonts w:eastAsia="Arial"/>
                <w:szCs w:val="22"/>
              </w:rPr>
            </w:pPr>
            <w:r w:rsidRPr="00160E2B">
              <w:rPr>
                <w:rFonts w:eastAsia="Arial"/>
                <w:szCs w:val="22"/>
              </w:rPr>
              <w:t>A</w:t>
            </w:r>
            <w:r w:rsidR="6C92E7FA" w:rsidRPr="00160E2B">
              <w:rPr>
                <w:rFonts w:eastAsia="Arial"/>
                <w:szCs w:val="22"/>
              </w:rPr>
              <w:t xml:space="preserve"> rhythmic technique where the expected pattern of beats is disrupted by placing emphasis on weak beats or offbeats, often using ties, rests or accents to shift the natural flow of the rhythm. </w:t>
            </w:r>
          </w:p>
        </w:tc>
      </w:tr>
      <w:tr w:rsidR="006C339C" w14:paraId="2D0DD690" w14:textId="77777777" w:rsidTr="00C115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361B7471" w14:textId="34C32C85" w:rsidR="006C339C" w:rsidRPr="00160E2B" w:rsidRDefault="006C339C" w:rsidP="00ED6547">
            <w:pPr>
              <w:rPr>
                <w:rFonts w:eastAsia="Arial"/>
                <w:b w:val="0"/>
                <w:color w:val="000000" w:themeColor="text1"/>
                <w:szCs w:val="22"/>
              </w:rPr>
            </w:pPr>
            <w:r>
              <w:rPr>
                <w:rFonts w:eastAsia="Arial"/>
                <w:color w:val="000000" w:themeColor="text1"/>
                <w:szCs w:val="22"/>
              </w:rPr>
              <w:t>synthesi</w:t>
            </w:r>
            <w:r w:rsidR="006F7D12">
              <w:rPr>
                <w:rFonts w:eastAsia="Arial"/>
                <w:color w:val="000000" w:themeColor="text1"/>
                <w:szCs w:val="22"/>
              </w:rPr>
              <w:t>s</w:t>
            </w:r>
            <w:r>
              <w:rPr>
                <w:rFonts w:eastAsia="Arial"/>
                <w:color w:val="000000" w:themeColor="text1"/>
                <w:szCs w:val="22"/>
              </w:rPr>
              <w:t>ed sound</w:t>
            </w:r>
          </w:p>
        </w:tc>
        <w:tc>
          <w:tcPr>
            <w:tcW w:w="7170" w:type="dxa"/>
          </w:tcPr>
          <w:p w14:paraId="564EEE03" w14:textId="73CBF0C9" w:rsidR="006C339C" w:rsidRPr="00160E2B" w:rsidRDefault="006C339C" w:rsidP="00ED6547">
            <w:pPr>
              <w:cnfStyle w:val="000000010000" w:firstRow="0" w:lastRow="0" w:firstColumn="0" w:lastColumn="0" w:oddVBand="0" w:evenVBand="0" w:oddHBand="0" w:evenHBand="1" w:firstRowFirstColumn="0" w:firstRowLastColumn="0" w:lastRowFirstColumn="0" w:lastRowLastColumn="0"/>
              <w:rPr>
                <w:rFonts w:eastAsia="Arial"/>
                <w:szCs w:val="22"/>
              </w:rPr>
            </w:pPr>
            <w:r>
              <w:rPr>
                <w:rFonts w:eastAsia="Arial"/>
                <w:szCs w:val="22"/>
                <w:lang w:val="en-GB"/>
              </w:rPr>
              <w:t>T</w:t>
            </w:r>
            <w:r w:rsidRPr="008C029A">
              <w:rPr>
                <w:rFonts w:eastAsia="Arial"/>
                <w:szCs w:val="22"/>
                <w:lang w:val="en-GB"/>
              </w:rPr>
              <w:t>he electronic generation of sound where no acoustic source is used.</w:t>
            </w:r>
          </w:p>
        </w:tc>
      </w:tr>
      <w:tr w:rsidR="00B87246" w14:paraId="13BB1F51" w14:textId="77777777" w:rsidTr="00C115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3004668E" w14:textId="20E20E8F" w:rsidR="00B87246" w:rsidRDefault="00B87246" w:rsidP="00ED6547">
            <w:pPr>
              <w:rPr>
                <w:rFonts w:eastAsia="Arial"/>
                <w:b w:val="0"/>
                <w:color w:val="000000" w:themeColor="text1"/>
                <w:szCs w:val="22"/>
              </w:rPr>
            </w:pPr>
            <w:r>
              <w:rPr>
                <w:rFonts w:eastAsia="Arial"/>
                <w:color w:val="000000" w:themeColor="text1"/>
                <w:szCs w:val="22"/>
              </w:rPr>
              <w:t>synth pad</w:t>
            </w:r>
          </w:p>
        </w:tc>
        <w:tc>
          <w:tcPr>
            <w:tcW w:w="7170" w:type="dxa"/>
          </w:tcPr>
          <w:p w14:paraId="33DF2C81" w14:textId="3E8FC44E" w:rsidR="00B87246" w:rsidRPr="00B87246" w:rsidRDefault="00B87246" w:rsidP="00ED6547">
            <w:pPr>
              <w:cnfStyle w:val="000000100000" w:firstRow="0" w:lastRow="0" w:firstColumn="0" w:lastColumn="0" w:oddVBand="0" w:evenVBand="0" w:oddHBand="1" w:evenHBand="0" w:firstRowFirstColumn="0" w:firstRowLastColumn="0" w:lastRowFirstColumn="0" w:lastRowLastColumn="0"/>
            </w:pPr>
            <w:r>
              <w:rPr>
                <w:lang w:val="en-GB"/>
              </w:rPr>
              <w:t>A</w:t>
            </w:r>
            <w:r w:rsidRPr="002B2E4A">
              <w:rPr>
                <w:lang w:val="en-GB"/>
              </w:rPr>
              <w:t xml:space="preserve"> sustained synthesi</w:t>
            </w:r>
            <w:r w:rsidR="006F7D12">
              <w:rPr>
                <w:lang w:val="en-GB"/>
              </w:rPr>
              <w:t>s</w:t>
            </w:r>
            <w:r w:rsidRPr="002B2E4A">
              <w:rPr>
                <w:lang w:val="en-GB"/>
              </w:rPr>
              <w:t>ed sound or chord, used as a harmonic and textural layer.</w:t>
            </w:r>
          </w:p>
        </w:tc>
      </w:tr>
      <w:tr w:rsidR="4725B713" w14:paraId="1A0B8CCA" w14:textId="77777777" w:rsidTr="00C115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09AB8349" w14:textId="1C455401" w:rsidR="4725B713" w:rsidRPr="00160E2B" w:rsidRDefault="11707021" w:rsidP="00ED6547">
            <w:pPr>
              <w:rPr>
                <w:rFonts w:eastAsia="Arial"/>
                <w:b w:val="0"/>
                <w:i/>
                <w:color w:val="000000" w:themeColor="text1"/>
                <w:szCs w:val="22"/>
              </w:rPr>
            </w:pPr>
            <w:r w:rsidRPr="00160E2B">
              <w:rPr>
                <w:rFonts w:eastAsia="Arial"/>
                <w:i/>
                <w:color w:val="000000" w:themeColor="text1"/>
                <w:szCs w:val="22"/>
              </w:rPr>
              <w:t>t</w:t>
            </w:r>
            <w:r w:rsidR="5B7B30D9" w:rsidRPr="00160E2B">
              <w:rPr>
                <w:rFonts w:eastAsia="Arial"/>
                <w:i/>
                <w:color w:val="000000" w:themeColor="text1"/>
                <w:szCs w:val="22"/>
              </w:rPr>
              <w:t xml:space="preserve">aiko </w:t>
            </w:r>
          </w:p>
        </w:tc>
        <w:tc>
          <w:tcPr>
            <w:tcW w:w="7170" w:type="dxa"/>
          </w:tcPr>
          <w:p w14:paraId="61E944B0" w14:textId="491B6689" w:rsidR="39D5AF3D" w:rsidRPr="00160E2B" w:rsidRDefault="001215CA" w:rsidP="2FE81D42">
            <w:pPr>
              <w:cnfStyle w:val="000000010000" w:firstRow="0" w:lastRow="0" w:firstColumn="0" w:lastColumn="0" w:oddVBand="0" w:evenVBand="0" w:oddHBand="0" w:evenHBand="1" w:firstRowFirstColumn="0" w:firstRowLastColumn="0" w:lastRowFirstColumn="0" w:lastRowLastColumn="0"/>
              <w:rPr>
                <w:rFonts w:eastAsia="Arial"/>
              </w:rPr>
            </w:pPr>
            <w:r w:rsidRPr="2FE81D42">
              <w:rPr>
                <w:rFonts w:eastAsia="Arial"/>
              </w:rPr>
              <w:t>T</w:t>
            </w:r>
            <w:r w:rsidR="7AF70B3E" w:rsidRPr="2FE81D42">
              <w:rPr>
                <w:rFonts w:eastAsia="Arial"/>
              </w:rPr>
              <w:t>he</w:t>
            </w:r>
            <w:r w:rsidR="39D5AF3D" w:rsidRPr="2FE81D42">
              <w:rPr>
                <w:rFonts w:eastAsia="Arial"/>
              </w:rPr>
              <w:t xml:space="preserve"> </w:t>
            </w:r>
            <w:r w:rsidR="0064558B" w:rsidRPr="2FE81D42">
              <w:rPr>
                <w:rFonts w:eastAsia="Arial"/>
              </w:rPr>
              <w:t>Japanese</w:t>
            </w:r>
            <w:r w:rsidR="39D5AF3D" w:rsidRPr="2FE81D42">
              <w:rPr>
                <w:rFonts w:eastAsia="Arial"/>
              </w:rPr>
              <w:t xml:space="preserve"> word for drum</w:t>
            </w:r>
            <w:r w:rsidR="0FE78E96" w:rsidRPr="2FE81D42">
              <w:rPr>
                <w:rFonts w:eastAsia="Arial"/>
              </w:rPr>
              <w:t>.</w:t>
            </w:r>
          </w:p>
        </w:tc>
      </w:tr>
      <w:tr w:rsidR="4725B713" w14:paraId="265876AF" w14:textId="77777777" w:rsidTr="00C115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65D9EAF0" w14:textId="3941AB47" w:rsidR="4725B713" w:rsidRPr="00160E2B" w:rsidRDefault="4725B713" w:rsidP="00ED6547">
            <w:pPr>
              <w:rPr>
                <w:rFonts w:eastAsia="Arial"/>
                <w:b w:val="0"/>
                <w:color w:val="000000" w:themeColor="text1"/>
                <w:szCs w:val="22"/>
              </w:rPr>
            </w:pPr>
            <w:r w:rsidRPr="00160E2B">
              <w:rPr>
                <w:rFonts w:eastAsia="Arial"/>
                <w:color w:val="000000" w:themeColor="text1"/>
                <w:szCs w:val="22"/>
              </w:rPr>
              <w:t xml:space="preserve">Taikoz </w:t>
            </w:r>
          </w:p>
        </w:tc>
        <w:tc>
          <w:tcPr>
            <w:tcW w:w="7170" w:type="dxa"/>
          </w:tcPr>
          <w:p w14:paraId="7302414C" w14:textId="2C6AC3F2" w:rsidR="48C9D29D" w:rsidRPr="00160E2B" w:rsidRDefault="001215CA" w:rsidP="00ED6547">
            <w:pPr>
              <w:cnfStyle w:val="000000100000" w:firstRow="0" w:lastRow="0" w:firstColumn="0" w:lastColumn="0" w:oddVBand="0" w:evenVBand="0" w:oddHBand="1" w:evenHBand="0" w:firstRowFirstColumn="0" w:firstRowLastColumn="0" w:lastRowFirstColumn="0" w:lastRowLastColumn="0"/>
              <w:rPr>
                <w:rFonts w:eastAsia="Arial"/>
                <w:szCs w:val="22"/>
              </w:rPr>
            </w:pPr>
            <w:r w:rsidRPr="00160E2B">
              <w:rPr>
                <w:rFonts w:eastAsia="Arial"/>
                <w:szCs w:val="22"/>
              </w:rPr>
              <w:t>T</w:t>
            </w:r>
            <w:r w:rsidR="208BDA20" w:rsidRPr="00160E2B">
              <w:rPr>
                <w:rFonts w:eastAsia="Arial"/>
                <w:szCs w:val="22"/>
              </w:rPr>
              <w:t>he</w:t>
            </w:r>
            <w:r w:rsidR="48C9D29D" w:rsidRPr="00160E2B">
              <w:rPr>
                <w:rFonts w:eastAsia="Arial"/>
                <w:szCs w:val="22"/>
              </w:rPr>
              <w:t xml:space="preserve"> Australian</w:t>
            </w:r>
            <w:r w:rsidR="48C9D29D" w:rsidRPr="00160E2B">
              <w:rPr>
                <w:rFonts w:eastAsia="Arial"/>
                <w:i/>
                <w:szCs w:val="22"/>
              </w:rPr>
              <w:t xml:space="preserve"> Taiko</w:t>
            </w:r>
            <w:r w:rsidR="48C9D29D" w:rsidRPr="00160E2B">
              <w:rPr>
                <w:rFonts w:eastAsia="Arial"/>
                <w:szCs w:val="22"/>
              </w:rPr>
              <w:t xml:space="preserve"> Drumming Ensemble.</w:t>
            </w:r>
          </w:p>
        </w:tc>
      </w:tr>
      <w:tr w:rsidR="72DEA416" w14:paraId="64CDC498" w14:textId="77777777" w:rsidTr="00C115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3A6119CD" w14:textId="62B1731D" w:rsidR="478FA601" w:rsidRPr="00160E2B" w:rsidRDefault="478FA601" w:rsidP="00ED6547">
            <w:pPr>
              <w:rPr>
                <w:rFonts w:eastAsia="Arial"/>
                <w:b w:val="0"/>
                <w:color w:val="000000" w:themeColor="text1"/>
                <w:szCs w:val="22"/>
              </w:rPr>
            </w:pPr>
            <w:r w:rsidRPr="00160E2B">
              <w:rPr>
                <w:rFonts w:eastAsia="Arial"/>
                <w:color w:val="000000" w:themeColor="text1"/>
                <w:szCs w:val="22"/>
              </w:rPr>
              <w:t>t</w:t>
            </w:r>
            <w:r w:rsidR="0E3246EB" w:rsidRPr="00160E2B">
              <w:rPr>
                <w:rFonts w:eastAsia="Arial"/>
                <w:color w:val="000000" w:themeColor="text1"/>
                <w:szCs w:val="22"/>
              </w:rPr>
              <w:t xml:space="preserve">one </w:t>
            </w:r>
          </w:p>
        </w:tc>
        <w:tc>
          <w:tcPr>
            <w:tcW w:w="7170" w:type="dxa"/>
          </w:tcPr>
          <w:p w14:paraId="3390A405" w14:textId="48C55280" w:rsidR="0E3246EB" w:rsidRPr="00160E2B" w:rsidRDefault="001215CA" w:rsidP="2FE81D42">
            <w:pPr>
              <w:cnfStyle w:val="000000010000" w:firstRow="0" w:lastRow="0" w:firstColumn="0" w:lastColumn="0" w:oddVBand="0" w:evenVBand="0" w:oddHBand="0" w:evenHBand="1" w:firstRowFirstColumn="0" w:firstRowLastColumn="0" w:lastRowFirstColumn="0" w:lastRowLastColumn="0"/>
              <w:rPr>
                <w:rFonts w:eastAsia="Arial"/>
              </w:rPr>
            </w:pPr>
            <w:r w:rsidRPr="2FE81D42">
              <w:rPr>
                <w:rFonts w:eastAsia="Arial"/>
              </w:rPr>
              <w:t>A</w:t>
            </w:r>
            <w:r w:rsidR="0E3246EB" w:rsidRPr="2FE81D42">
              <w:rPr>
                <w:rFonts w:eastAsia="Arial"/>
              </w:rPr>
              <w:t xml:space="preserve"> distance between </w:t>
            </w:r>
            <w:r w:rsidR="006F7D12">
              <w:rPr>
                <w:rFonts w:eastAsia="Arial"/>
              </w:rPr>
              <w:t>2</w:t>
            </w:r>
            <w:r w:rsidR="006F7D12" w:rsidRPr="2FE81D42">
              <w:rPr>
                <w:rFonts w:eastAsia="Arial"/>
              </w:rPr>
              <w:t xml:space="preserve"> </w:t>
            </w:r>
            <w:r w:rsidR="0E3246EB" w:rsidRPr="2FE81D42">
              <w:rPr>
                <w:rFonts w:eastAsia="Arial"/>
              </w:rPr>
              <w:t xml:space="preserve">notes of </w:t>
            </w:r>
            <w:r w:rsidR="006F7D12">
              <w:rPr>
                <w:rFonts w:eastAsia="Arial"/>
              </w:rPr>
              <w:t>2</w:t>
            </w:r>
            <w:r w:rsidR="006F7D12" w:rsidRPr="2FE81D42">
              <w:rPr>
                <w:rFonts w:eastAsia="Arial"/>
              </w:rPr>
              <w:t xml:space="preserve"> </w:t>
            </w:r>
            <w:r w:rsidR="0E3246EB" w:rsidRPr="2FE81D42">
              <w:rPr>
                <w:rFonts w:eastAsia="Arial"/>
              </w:rPr>
              <w:t xml:space="preserve">steps – </w:t>
            </w:r>
            <w:r w:rsidRPr="2FE81D42">
              <w:rPr>
                <w:rFonts w:eastAsia="Arial"/>
              </w:rPr>
              <w:t>For example,</w:t>
            </w:r>
            <w:r w:rsidR="0E3246EB" w:rsidRPr="2FE81D42">
              <w:rPr>
                <w:rFonts w:eastAsia="Arial"/>
              </w:rPr>
              <w:t xml:space="preserve"> C to D. </w:t>
            </w:r>
          </w:p>
        </w:tc>
      </w:tr>
      <w:tr w:rsidR="4725B713" w14:paraId="3FC43CFE" w14:textId="77777777" w:rsidTr="00C115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63C5B5C6" w14:textId="4D1C6EAB" w:rsidR="4725B713" w:rsidRPr="00160E2B" w:rsidRDefault="510F4C1F" w:rsidP="2FE81D42">
            <w:pPr>
              <w:rPr>
                <w:rFonts w:eastAsia="Arial"/>
                <w:b w:val="0"/>
                <w:bCs/>
                <w:color w:val="000000" w:themeColor="text1"/>
              </w:rPr>
            </w:pPr>
            <w:r w:rsidRPr="2FE81D42">
              <w:rPr>
                <w:rFonts w:eastAsia="Arial"/>
                <w:bCs/>
                <w:color w:val="000000" w:themeColor="text1"/>
              </w:rPr>
              <w:t>t</w:t>
            </w:r>
            <w:r w:rsidR="5BB75101" w:rsidRPr="2FE81D42">
              <w:rPr>
                <w:rFonts w:eastAsia="Arial"/>
                <w:bCs/>
                <w:color w:val="000000" w:themeColor="text1"/>
              </w:rPr>
              <w:t>imbre</w:t>
            </w:r>
          </w:p>
        </w:tc>
        <w:tc>
          <w:tcPr>
            <w:tcW w:w="7170" w:type="dxa"/>
          </w:tcPr>
          <w:p w14:paraId="567AA0D1" w14:textId="49C9751B" w:rsidR="0E6103A2" w:rsidRPr="00160E2B" w:rsidRDefault="001215CA" w:rsidP="00ED6547">
            <w:pPr>
              <w:cnfStyle w:val="000000100000" w:firstRow="0" w:lastRow="0" w:firstColumn="0" w:lastColumn="0" w:oddVBand="0" w:evenVBand="0" w:oddHBand="1" w:evenHBand="0" w:firstRowFirstColumn="0" w:firstRowLastColumn="0" w:lastRowFirstColumn="0" w:lastRowLastColumn="0"/>
              <w:rPr>
                <w:rFonts w:eastAsia="Arial"/>
                <w:szCs w:val="22"/>
              </w:rPr>
            </w:pPr>
            <w:r w:rsidRPr="00160E2B">
              <w:rPr>
                <w:rFonts w:eastAsia="Arial"/>
                <w:szCs w:val="22"/>
              </w:rPr>
              <w:t>U</w:t>
            </w:r>
            <w:r w:rsidR="0E6103A2" w:rsidRPr="00160E2B">
              <w:rPr>
                <w:rFonts w:eastAsia="Arial"/>
                <w:szCs w:val="22"/>
              </w:rPr>
              <w:t>nique quality or character of a sound that allows us to distinguish one instrument or voice from another.</w:t>
            </w:r>
          </w:p>
        </w:tc>
      </w:tr>
      <w:tr w:rsidR="4725B713" w14:paraId="631AA0BE" w14:textId="77777777" w:rsidTr="00C115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7306E63B" w14:textId="706ADCA8" w:rsidR="0E6103A2" w:rsidRPr="00160E2B" w:rsidRDefault="6C31DF84" w:rsidP="00ED6547">
            <w:pPr>
              <w:rPr>
                <w:rFonts w:eastAsia="Arial"/>
                <w:b w:val="0"/>
                <w:i/>
                <w:color w:val="000000" w:themeColor="text1"/>
                <w:szCs w:val="22"/>
              </w:rPr>
            </w:pPr>
            <w:r w:rsidRPr="00160E2B">
              <w:rPr>
                <w:rFonts w:eastAsia="Arial"/>
                <w:i/>
                <w:color w:val="000000" w:themeColor="text1"/>
                <w:szCs w:val="22"/>
              </w:rPr>
              <w:t>t</w:t>
            </w:r>
            <w:r w:rsidR="62C3549E" w:rsidRPr="00160E2B">
              <w:rPr>
                <w:rFonts w:eastAsia="Arial"/>
                <w:i/>
                <w:color w:val="000000" w:themeColor="text1"/>
                <w:szCs w:val="22"/>
              </w:rPr>
              <w:t>su</w:t>
            </w:r>
          </w:p>
        </w:tc>
        <w:tc>
          <w:tcPr>
            <w:tcW w:w="7170" w:type="dxa"/>
          </w:tcPr>
          <w:p w14:paraId="734F4B5C" w14:textId="693EEFAE" w:rsidR="0E6103A2" w:rsidRPr="00160E2B" w:rsidRDefault="001215CA" w:rsidP="00ED6547">
            <w:pPr>
              <w:cnfStyle w:val="000000010000" w:firstRow="0" w:lastRow="0" w:firstColumn="0" w:lastColumn="0" w:oddVBand="0" w:evenVBand="0" w:oddHBand="0" w:evenHBand="1" w:firstRowFirstColumn="0" w:firstRowLastColumn="0" w:lastRowFirstColumn="0" w:lastRowLastColumn="0"/>
              <w:rPr>
                <w:rFonts w:eastAsia="Arial"/>
                <w:szCs w:val="22"/>
              </w:rPr>
            </w:pPr>
            <w:r w:rsidRPr="00160E2B">
              <w:rPr>
                <w:rFonts w:eastAsia="Arial"/>
                <w:szCs w:val="22"/>
              </w:rPr>
              <w:t>A</w:t>
            </w:r>
            <w:r w:rsidR="0E6103A2" w:rsidRPr="00160E2B">
              <w:rPr>
                <w:rFonts w:eastAsia="Arial"/>
                <w:szCs w:val="22"/>
              </w:rPr>
              <w:t xml:space="preserve"> softer centre hit for quieter passages. </w:t>
            </w:r>
          </w:p>
        </w:tc>
      </w:tr>
      <w:tr w:rsidR="4725B713" w14:paraId="66389132" w14:textId="77777777" w:rsidTr="00C115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595F36F1" w14:textId="62CBB4EB" w:rsidR="4725B713" w:rsidRPr="00160E2B" w:rsidRDefault="623E4DF9" w:rsidP="00ED6547">
            <w:pPr>
              <w:rPr>
                <w:rFonts w:eastAsia="Arial"/>
                <w:b w:val="0"/>
                <w:color w:val="000000" w:themeColor="text1"/>
                <w:szCs w:val="22"/>
              </w:rPr>
            </w:pPr>
            <w:r w:rsidRPr="00160E2B">
              <w:rPr>
                <w:rFonts w:eastAsia="Arial"/>
                <w:color w:val="000000" w:themeColor="text1"/>
                <w:szCs w:val="22"/>
              </w:rPr>
              <w:t>u</w:t>
            </w:r>
            <w:r w:rsidR="5BB75101" w:rsidRPr="00160E2B">
              <w:rPr>
                <w:rFonts w:eastAsia="Arial"/>
                <w:color w:val="000000" w:themeColor="text1"/>
                <w:szCs w:val="22"/>
              </w:rPr>
              <w:t xml:space="preserve">nison </w:t>
            </w:r>
          </w:p>
        </w:tc>
        <w:tc>
          <w:tcPr>
            <w:tcW w:w="7170" w:type="dxa"/>
          </w:tcPr>
          <w:p w14:paraId="3D2A28C3" w14:textId="2BD86664" w:rsidR="252BC827" w:rsidRPr="00160E2B" w:rsidRDefault="001215CA" w:rsidP="00ED6547">
            <w:pPr>
              <w:cnfStyle w:val="000000100000" w:firstRow="0" w:lastRow="0" w:firstColumn="0" w:lastColumn="0" w:oddVBand="0" w:evenVBand="0" w:oddHBand="1" w:evenHBand="0" w:firstRowFirstColumn="0" w:firstRowLastColumn="0" w:lastRowFirstColumn="0" w:lastRowLastColumn="0"/>
              <w:rPr>
                <w:rFonts w:eastAsia="Arial"/>
                <w:szCs w:val="22"/>
              </w:rPr>
            </w:pPr>
            <w:r w:rsidRPr="00160E2B">
              <w:rPr>
                <w:rFonts w:eastAsia="Arial"/>
                <w:szCs w:val="22"/>
              </w:rPr>
              <w:t>I</w:t>
            </w:r>
            <w:r w:rsidR="252BC827" w:rsidRPr="00160E2B">
              <w:rPr>
                <w:rFonts w:eastAsia="Arial"/>
                <w:szCs w:val="22"/>
              </w:rPr>
              <w:t xml:space="preserve">nstruments and/or voices singing the same pitches and rhythm simultaneously. </w:t>
            </w:r>
          </w:p>
        </w:tc>
      </w:tr>
      <w:tr w:rsidR="4725B713" w14:paraId="4191CA40" w14:textId="77777777" w:rsidTr="00C115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35F552BD" w14:textId="410DFD07" w:rsidR="4725B713" w:rsidRPr="00160E2B" w:rsidRDefault="6FAAD5C9" w:rsidP="00ED6547">
            <w:pPr>
              <w:rPr>
                <w:rFonts w:eastAsia="Arial"/>
                <w:b w:val="0"/>
                <w:color w:val="000000" w:themeColor="text1"/>
                <w:szCs w:val="22"/>
              </w:rPr>
            </w:pPr>
            <w:r w:rsidRPr="00160E2B">
              <w:rPr>
                <w:rFonts w:eastAsia="Arial"/>
                <w:color w:val="000000" w:themeColor="text1"/>
                <w:szCs w:val="22"/>
              </w:rPr>
              <w:t>u</w:t>
            </w:r>
            <w:r w:rsidR="5BB75101" w:rsidRPr="00160E2B">
              <w:rPr>
                <w:rFonts w:eastAsia="Arial"/>
                <w:color w:val="000000" w:themeColor="text1"/>
                <w:szCs w:val="22"/>
              </w:rPr>
              <w:t>nison</w:t>
            </w:r>
            <w:r w:rsidR="4725B713" w:rsidRPr="00160E2B">
              <w:rPr>
                <w:rFonts w:eastAsia="Arial"/>
                <w:color w:val="000000" w:themeColor="text1"/>
                <w:szCs w:val="22"/>
              </w:rPr>
              <w:t xml:space="preserve"> rhythms </w:t>
            </w:r>
          </w:p>
        </w:tc>
        <w:tc>
          <w:tcPr>
            <w:tcW w:w="7170" w:type="dxa"/>
          </w:tcPr>
          <w:p w14:paraId="0070AE88" w14:textId="1A39A7A3" w:rsidR="77813657" w:rsidRPr="00160E2B" w:rsidRDefault="001215CA" w:rsidP="00ED6547">
            <w:pPr>
              <w:cnfStyle w:val="000000010000" w:firstRow="0" w:lastRow="0" w:firstColumn="0" w:lastColumn="0" w:oddVBand="0" w:evenVBand="0" w:oddHBand="0" w:evenHBand="1" w:firstRowFirstColumn="0" w:firstRowLastColumn="0" w:lastRowFirstColumn="0" w:lastRowLastColumn="0"/>
              <w:rPr>
                <w:rFonts w:eastAsia="Arial"/>
                <w:szCs w:val="22"/>
              </w:rPr>
            </w:pPr>
            <w:r w:rsidRPr="00160E2B">
              <w:rPr>
                <w:rFonts w:eastAsia="Arial"/>
                <w:szCs w:val="22"/>
              </w:rPr>
              <w:t>W</w:t>
            </w:r>
            <w:r w:rsidR="77813657" w:rsidRPr="00160E2B">
              <w:rPr>
                <w:rFonts w:eastAsia="Arial"/>
                <w:szCs w:val="22"/>
              </w:rPr>
              <w:t>here all parts are rhythmically identical</w:t>
            </w:r>
            <w:r w:rsidRPr="00160E2B">
              <w:rPr>
                <w:rFonts w:eastAsia="Arial"/>
                <w:szCs w:val="22"/>
              </w:rPr>
              <w:t>.</w:t>
            </w:r>
          </w:p>
        </w:tc>
      </w:tr>
      <w:tr w:rsidR="00645705" w14:paraId="3EC0E757" w14:textId="77777777" w:rsidTr="00C115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223FD7F4" w14:textId="747E0F31" w:rsidR="00645705" w:rsidRPr="00160E2B" w:rsidRDefault="00645705" w:rsidP="00ED6547">
            <w:pPr>
              <w:rPr>
                <w:rFonts w:eastAsia="Arial"/>
                <w:b w:val="0"/>
                <w:color w:val="000000" w:themeColor="text1"/>
                <w:szCs w:val="22"/>
              </w:rPr>
            </w:pPr>
            <w:r>
              <w:rPr>
                <w:rFonts w:eastAsia="Arial"/>
                <w:color w:val="000000" w:themeColor="text1"/>
                <w:szCs w:val="22"/>
              </w:rPr>
              <w:t>velocity</w:t>
            </w:r>
          </w:p>
        </w:tc>
        <w:tc>
          <w:tcPr>
            <w:tcW w:w="7170" w:type="dxa"/>
          </w:tcPr>
          <w:p w14:paraId="064C78BF" w14:textId="54FACE24" w:rsidR="00645705" w:rsidRPr="00160E2B" w:rsidRDefault="00645705" w:rsidP="00ED6547">
            <w:pPr>
              <w:cnfStyle w:val="000000100000" w:firstRow="0" w:lastRow="0" w:firstColumn="0" w:lastColumn="0" w:oddVBand="0" w:evenVBand="0" w:oddHBand="1" w:evenHBand="0" w:firstRowFirstColumn="0" w:firstRowLastColumn="0" w:lastRowFirstColumn="0" w:lastRowLastColumn="0"/>
              <w:rPr>
                <w:rFonts w:eastAsia="Arial"/>
                <w:szCs w:val="22"/>
              </w:rPr>
            </w:pPr>
            <w:r>
              <w:rPr>
                <w:rFonts w:eastAsia="Arial"/>
                <w:szCs w:val="22"/>
                <w:lang w:val="en-GB"/>
              </w:rPr>
              <w:t>Th</w:t>
            </w:r>
            <w:r w:rsidRPr="008C029A">
              <w:rPr>
                <w:rFonts w:eastAsia="Arial"/>
                <w:szCs w:val="22"/>
                <w:lang w:val="en-GB"/>
              </w:rPr>
              <w:t>e force or intensity with which a note is played, affecting its volume or tone.</w:t>
            </w:r>
          </w:p>
        </w:tc>
      </w:tr>
      <w:tr w:rsidR="00282E3E" w14:paraId="44BF555E" w14:textId="77777777" w:rsidTr="00C115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6C7B6071" w14:textId="60D4A691" w:rsidR="00282E3E" w:rsidRDefault="00282E3E" w:rsidP="00282E3E">
            <w:pPr>
              <w:rPr>
                <w:rFonts w:eastAsia="Arial"/>
                <w:b w:val="0"/>
                <w:color w:val="000000" w:themeColor="text1"/>
                <w:szCs w:val="22"/>
              </w:rPr>
            </w:pPr>
            <w:r>
              <w:rPr>
                <w:rFonts w:eastAsia="Arial"/>
                <w:bCs/>
                <w:szCs w:val="22"/>
                <w:lang w:val="en-GB"/>
              </w:rPr>
              <w:lastRenderedPageBreak/>
              <w:t>vocoder</w:t>
            </w:r>
          </w:p>
        </w:tc>
        <w:tc>
          <w:tcPr>
            <w:tcW w:w="7170" w:type="dxa"/>
          </w:tcPr>
          <w:p w14:paraId="542FB1A8" w14:textId="2986A667" w:rsidR="00282E3E" w:rsidRPr="00282E3E" w:rsidRDefault="00282E3E" w:rsidP="00ED6547">
            <w:pPr>
              <w:cnfStyle w:val="000000010000" w:firstRow="0" w:lastRow="0" w:firstColumn="0" w:lastColumn="0" w:oddVBand="0" w:evenVBand="0" w:oddHBand="0" w:evenHBand="1" w:firstRowFirstColumn="0" w:firstRowLastColumn="0" w:lastRowFirstColumn="0" w:lastRowLastColumn="0"/>
              <w:rPr>
                <w:rFonts w:eastAsia="Arial"/>
                <w:szCs w:val="22"/>
              </w:rPr>
            </w:pPr>
            <w:r>
              <w:rPr>
                <w:rFonts w:eastAsia="Arial"/>
                <w:szCs w:val="22"/>
                <w:lang w:val="en-GB"/>
              </w:rPr>
              <w:t>A</w:t>
            </w:r>
            <w:r w:rsidRPr="008C029A">
              <w:rPr>
                <w:rFonts w:eastAsia="Arial"/>
                <w:szCs w:val="22"/>
                <w:lang w:val="en-GB"/>
              </w:rPr>
              <w:t xml:space="preserve"> synthesiser that generates timbres and pitches based on the audio input (usually vocals). It can harmonise the voice or make the voice sound ‘robotic’.</w:t>
            </w:r>
          </w:p>
        </w:tc>
      </w:tr>
      <w:tr w:rsidR="4725B713" w14:paraId="1D8E0159" w14:textId="77777777" w:rsidTr="00C115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dxa"/>
          </w:tcPr>
          <w:p w14:paraId="080B8AAB" w14:textId="7D7D620A" w:rsidR="4725B713" w:rsidRPr="00160E2B" w:rsidRDefault="1E379C02" w:rsidP="00ED6547">
            <w:pPr>
              <w:rPr>
                <w:rFonts w:eastAsia="Arial"/>
                <w:b w:val="0"/>
                <w:i/>
                <w:color w:val="000000" w:themeColor="text1"/>
                <w:szCs w:val="22"/>
              </w:rPr>
            </w:pPr>
            <w:r w:rsidRPr="00160E2B">
              <w:rPr>
                <w:rFonts w:eastAsia="Arial"/>
                <w:i/>
                <w:color w:val="000000" w:themeColor="text1"/>
                <w:szCs w:val="22"/>
              </w:rPr>
              <w:t>y</w:t>
            </w:r>
            <w:r w:rsidR="5B7B30D9" w:rsidRPr="00160E2B">
              <w:rPr>
                <w:rFonts w:eastAsia="Arial"/>
                <w:i/>
                <w:color w:val="000000" w:themeColor="text1"/>
                <w:szCs w:val="22"/>
              </w:rPr>
              <w:t>okouchi</w:t>
            </w:r>
          </w:p>
        </w:tc>
        <w:tc>
          <w:tcPr>
            <w:tcW w:w="7170" w:type="dxa"/>
          </w:tcPr>
          <w:p w14:paraId="3010580B" w14:textId="0FB47D5A" w:rsidR="2A5A878A" w:rsidRPr="00160E2B" w:rsidRDefault="001215CA" w:rsidP="00ED6547">
            <w:pPr>
              <w:cnfStyle w:val="000000100000" w:firstRow="0" w:lastRow="0" w:firstColumn="0" w:lastColumn="0" w:oddVBand="0" w:evenVBand="0" w:oddHBand="1" w:evenHBand="0" w:firstRowFirstColumn="0" w:firstRowLastColumn="0" w:lastRowFirstColumn="0" w:lastRowLastColumn="0"/>
              <w:rPr>
                <w:rFonts w:eastAsia="Arial"/>
                <w:szCs w:val="22"/>
              </w:rPr>
            </w:pPr>
            <w:r w:rsidRPr="00160E2B">
              <w:rPr>
                <w:rFonts w:eastAsia="Arial"/>
                <w:szCs w:val="22"/>
              </w:rPr>
              <w:t>A</w:t>
            </w:r>
            <w:r w:rsidR="2A5A878A" w:rsidRPr="00160E2B">
              <w:rPr>
                <w:rFonts w:eastAsia="Arial"/>
                <w:szCs w:val="22"/>
              </w:rPr>
              <w:t xml:space="preserve"> style of </w:t>
            </w:r>
            <w:r w:rsidR="2A5A878A" w:rsidRPr="00160E2B">
              <w:rPr>
                <w:rFonts w:eastAsia="Arial"/>
                <w:i/>
                <w:szCs w:val="22"/>
              </w:rPr>
              <w:t xml:space="preserve">taiko </w:t>
            </w:r>
            <w:r w:rsidR="2A5A878A" w:rsidRPr="00160E2B">
              <w:rPr>
                <w:rFonts w:eastAsia="Arial"/>
                <w:szCs w:val="22"/>
              </w:rPr>
              <w:t>playing that includes figure of eight movements</w:t>
            </w:r>
            <w:r w:rsidRPr="00160E2B">
              <w:rPr>
                <w:rFonts w:eastAsia="Arial"/>
                <w:szCs w:val="22"/>
              </w:rPr>
              <w:t>.</w:t>
            </w:r>
          </w:p>
        </w:tc>
      </w:tr>
    </w:tbl>
    <w:p w14:paraId="787DED4D" w14:textId="77777777" w:rsidR="006779D6" w:rsidRDefault="006779D6" w:rsidP="00ED6547"/>
    <w:p w14:paraId="2F59B7C9" w14:textId="77777777" w:rsidR="002B2E4A" w:rsidRPr="002B2E4A" w:rsidRDefault="002B2E4A" w:rsidP="002B2E4A">
      <w:pPr>
        <w:sectPr w:rsidR="002B2E4A" w:rsidRPr="002B2E4A" w:rsidSect="000024FA">
          <w:pgSz w:w="11906" w:h="16838"/>
          <w:pgMar w:top="1134" w:right="1134" w:bottom="1134" w:left="1134" w:header="709" w:footer="709" w:gutter="0"/>
          <w:cols w:space="708"/>
          <w:docGrid w:linePitch="360"/>
        </w:sectPr>
      </w:pPr>
    </w:p>
    <w:p w14:paraId="40A708BA" w14:textId="11C94AB9" w:rsidR="00F962FC" w:rsidRPr="0031641C" w:rsidRDefault="4141015C" w:rsidP="00ED6547">
      <w:pPr>
        <w:pStyle w:val="Heading2"/>
      </w:pPr>
      <w:bookmarkStart w:id="3" w:name="_Toc216265347"/>
      <w:r>
        <w:lastRenderedPageBreak/>
        <w:t xml:space="preserve">Activity </w:t>
      </w:r>
      <w:r w:rsidR="1166F443">
        <w:t>1.1</w:t>
      </w:r>
      <w:r>
        <w:t xml:space="preserve"> – </w:t>
      </w:r>
      <w:r w:rsidR="34A4DB68">
        <w:t xml:space="preserve">an introduction to </w:t>
      </w:r>
      <w:r w:rsidR="004E3259" w:rsidRPr="2FE81D42">
        <w:rPr>
          <w:i/>
          <w:iCs/>
        </w:rPr>
        <w:t>t</w:t>
      </w:r>
      <w:r w:rsidR="34A4DB68" w:rsidRPr="2FE81D42">
        <w:rPr>
          <w:i/>
          <w:iCs/>
        </w:rPr>
        <w:t>aiko</w:t>
      </w:r>
      <w:r w:rsidR="00DC07D6" w:rsidRPr="2FE81D42">
        <w:rPr>
          <w:i/>
          <w:iCs/>
        </w:rPr>
        <w:t xml:space="preserve"> </w:t>
      </w:r>
      <w:r w:rsidR="00DC07D6">
        <w:t>worksheet</w:t>
      </w:r>
      <w:bookmarkEnd w:id="3"/>
    </w:p>
    <w:p w14:paraId="1CA9D8B7" w14:textId="30CECE04" w:rsidR="4A52A07E" w:rsidRPr="00160E2B" w:rsidRDefault="4A52A07E" w:rsidP="00ED6547">
      <w:pPr>
        <w:rPr>
          <w:szCs w:val="22"/>
        </w:rPr>
      </w:pPr>
      <w:r w:rsidRPr="00160E2B">
        <w:rPr>
          <w:rFonts w:eastAsia="Arial"/>
          <w:szCs w:val="22"/>
        </w:rPr>
        <w:t>Read the information below and make some observations</w:t>
      </w:r>
    </w:p>
    <w:p w14:paraId="482354D9" w14:textId="5F8A01F4" w:rsidR="56D0DD99" w:rsidRPr="0031641C" w:rsidRDefault="56D0DD99" w:rsidP="00ED6547">
      <w:pPr>
        <w:pStyle w:val="Caption"/>
        <w:spacing w:line="360" w:lineRule="auto"/>
      </w:pPr>
      <w:r w:rsidRPr="0031641C">
        <w:t xml:space="preserve">Table </w:t>
      </w:r>
      <w:r>
        <w:fldChar w:fldCharType="begin"/>
      </w:r>
      <w:r>
        <w:instrText xml:space="preserve"> SEQ Table \* ARABIC </w:instrText>
      </w:r>
      <w:r>
        <w:fldChar w:fldCharType="separate"/>
      </w:r>
      <w:r w:rsidR="003678A1">
        <w:rPr>
          <w:noProof/>
        </w:rPr>
        <w:t>3</w:t>
      </w:r>
      <w:r>
        <w:fldChar w:fldCharType="end"/>
      </w:r>
      <w:r w:rsidRPr="0031641C">
        <w:t xml:space="preserve"> – </w:t>
      </w:r>
      <w:r w:rsidR="001D2A58">
        <w:t>a</w:t>
      </w:r>
      <w:r w:rsidRPr="0031641C">
        <w:t xml:space="preserve">n introduction to </w:t>
      </w:r>
      <w:r w:rsidRPr="0031641C">
        <w:rPr>
          <w:i/>
        </w:rPr>
        <w:t>Taiko</w:t>
      </w:r>
      <w:r w:rsidRPr="0031641C">
        <w:t xml:space="preserve"> </w:t>
      </w:r>
    </w:p>
    <w:tbl>
      <w:tblPr>
        <w:tblStyle w:val="Tableheader"/>
        <w:tblW w:w="14685" w:type="dxa"/>
        <w:tblLayout w:type="fixed"/>
        <w:tblLook w:val="0420" w:firstRow="1" w:lastRow="0" w:firstColumn="0" w:lastColumn="0" w:noHBand="0" w:noVBand="1"/>
        <w:tblDescription w:val="This table contains written information about the composition 'The Beauty of 8'. There is column for students to complete their observations about the text. "/>
      </w:tblPr>
      <w:tblGrid>
        <w:gridCol w:w="9776"/>
        <w:gridCol w:w="4909"/>
      </w:tblGrid>
      <w:tr w:rsidR="00C1027C" w14:paraId="55D96F39" w14:textId="77777777" w:rsidTr="004429FE">
        <w:trPr>
          <w:cnfStyle w:val="100000000000" w:firstRow="1" w:lastRow="0" w:firstColumn="0" w:lastColumn="0" w:oddVBand="0" w:evenVBand="0" w:oddHBand="0" w:evenHBand="0" w:firstRowFirstColumn="0" w:firstRowLastColumn="0" w:lastRowFirstColumn="0" w:lastRowLastColumn="0"/>
          <w:trHeight w:val="300"/>
        </w:trPr>
        <w:tc>
          <w:tcPr>
            <w:tcW w:w="9776" w:type="dxa"/>
          </w:tcPr>
          <w:p w14:paraId="33D18771" w14:textId="21BEB070" w:rsidR="4A52A07E" w:rsidRPr="004429FE" w:rsidRDefault="4A52A07E" w:rsidP="2FE81D42">
            <w:pPr>
              <w:rPr>
                <w:rFonts w:eastAsia="Arial"/>
                <w:b w:val="0"/>
                <w:bCs/>
                <w:i/>
                <w:iCs/>
                <w:color w:val="FFFFFF" w:themeColor="background1"/>
              </w:rPr>
            </w:pPr>
            <w:r w:rsidRPr="004429FE">
              <w:rPr>
                <w:rFonts w:eastAsia="Arial"/>
                <w:bCs/>
                <w:i/>
                <w:iCs/>
                <w:color w:val="FFFFFF" w:themeColor="background1"/>
              </w:rPr>
              <w:t>The Beauty of 8</w:t>
            </w:r>
          </w:p>
        </w:tc>
        <w:tc>
          <w:tcPr>
            <w:tcW w:w="4909" w:type="dxa"/>
          </w:tcPr>
          <w:p w14:paraId="215CC2C0" w14:textId="442E39CA" w:rsidR="4A52A07E" w:rsidRPr="0031641C" w:rsidRDefault="4A52A07E" w:rsidP="00ED6547">
            <w:r w:rsidRPr="0031641C">
              <w:rPr>
                <w:rFonts w:eastAsia="Arial"/>
                <w:color w:val="FFFFFF" w:themeColor="background1"/>
                <w:szCs w:val="22"/>
              </w:rPr>
              <w:t>Your observations</w:t>
            </w:r>
          </w:p>
        </w:tc>
      </w:tr>
      <w:tr w:rsidR="006E1326" w14:paraId="052555F1" w14:textId="77777777" w:rsidTr="004429FE">
        <w:trPr>
          <w:cnfStyle w:val="000000100000" w:firstRow="0" w:lastRow="0" w:firstColumn="0" w:lastColumn="0" w:oddVBand="0" w:evenVBand="0" w:oddHBand="1" w:evenHBand="0" w:firstRowFirstColumn="0" w:firstRowLastColumn="0" w:lastRowFirstColumn="0" w:lastRowLastColumn="0"/>
          <w:trHeight w:val="300"/>
        </w:trPr>
        <w:tc>
          <w:tcPr>
            <w:tcW w:w="9776" w:type="dxa"/>
          </w:tcPr>
          <w:p w14:paraId="5F9EC6E1" w14:textId="394BAD33" w:rsidR="6D12C1F8" w:rsidRPr="00160E2B" w:rsidRDefault="55D053E8" w:rsidP="2FE81D42">
            <w:pPr>
              <w:rPr>
                <w:rFonts w:eastAsia="Arial"/>
                <w:color w:val="000000" w:themeColor="text1"/>
              </w:rPr>
            </w:pPr>
            <w:r w:rsidRPr="004429FE">
              <w:rPr>
                <w:rFonts w:eastAsia="Arial"/>
                <w:i/>
                <w:iCs/>
                <w:color w:val="000000" w:themeColor="text1"/>
              </w:rPr>
              <w:t xml:space="preserve">The Beauty Of </w:t>
            </w:r>
            <w:r w:rsidR="2577344F" w:rsidRPr="004429FE">
              <w:rPr>
                <w:rFonts w:eastAsia="Arial"/>
                <w:i/>
                <w:iCs/>
                <w:color w:val="000000" w:themeColor="text1"/>
              </w:rPr>
              <w:t>8</w:t>
            </w:r>
            <w:r w:rsidRPr="2FE81D42">
              <w:rPr>
                <w:rFonts w:eastAsia="Arial"/>
                <w:color w:val="000000" w:themeColor="text1"/>
              </w:rPr>
              <w:t xml:space="preserve"> is a special performance that shows off the amazing talents of Chieko Kojima, a Japanese </w:t>
            </w:r>
            <w:r w:rsidRPr="2FE81D42">
              <w:rPr>
                <w:rFonts w:eastAsia="Arial"/>
                <w:i/>
                <w:iCs/>
                <w:color w:val="000000" w:themeColor="text1"/>
              </w:rPr>
              <w:t xml:space="preserve">taiko </w:t>
            </w:r>
            <w:r w:rsidRPr="2FE81D42">
              <w:rPr>
                <w:rFonts w:eastAsia="Arial"/>
                <w:color w:val="000000" w:themeColor="text1"/>
              </w:rPr>
              <w:t xml:space="preserve">player. </w:t>
            </w:r>
            <w:r w:rsidRPr="2FE81D42">
              <w:rPr>
                <w:rFonts w:eastAsia="Arial"/>
                <w:i/>
                <w:iCs/>
                <w:color w:val="000000" w:themeColor="text1"/>
              </w:rPr>
              <w:t>Taiko</w:t>
            </w:r>
            <w:r w:rsidRPr="2FE81D42">
              <w:rPr>
                <w:rFonts w:eastAsia="Arial"/>
                <w:color w:val="000000" w:themeColor="text1"/>
              </w:rPr>
              <w:t xml:space="preserve"> is a type of Japanese drumming, and Chieko is known around the world for her skills. The name </w:t>
            </w:r>
            <w:r w:rsidRPr="004429FE">
              <w:rPr>
                <w:rFonts w:eastAsia="Arial"/>
                <w:i/>
                <w:iCs/>
                <w:color w:val="000000" w:themeColor="text1"/>
              </w:rPr>
              <w:t xml:space="preserve">The Beauty Of </w:t>
            </w:r>
            <w:r w:rsidR="2577344F" w:rsidRPr="004429FE">
              <w:rPr>
                <w:rFonts w:eastAsia="Arial"/>
                <w:i/>
                <w:iCs/>
                <w:color w:val="000000" w:themeColor="text1"/>
              </w:rPr>
              <w:t>8</w:t>
            </w:r>
            <w:r w:rsidRPr="2FE81D42">
              <w:rPr>
                <w:rFonts w:eastAsia="Arial"/>
                <w:color w:val="000000" w:themeColor="text1"/>
              </w:rPr>
              <w:t xml:space="preserve"> comes from the beautiful shapes and movements she makes while playing </w:t>
            </w:r>
            <w:r w:rsidRPr="2FE81D42">
              <w:rPr>
                <w:rFonts w:eastAsia="Arial"/>
                <w:i/>
                <w:iCs/>
                <w:color w:val="000000" w:themeColor="text1"/>
              </w:rPr>
              <w:t>taiko</w:t>
            </w:r>
            <w:r w:rsidRPr="2FE81D42">
              <w:rPr>
                <w:rFonts w:eastAsia="Arial"/>
                <w:color w:val="000000" w:themeColor="text1"/>
              </w:rPr>
              <w:t xml:space="preserve"> in her unique style. Chieko'</w:t>
            </w:r>
            <w:r w:rsidRPr="2FE81D42">
              <w:rPr>
                <w:rFonts w:eastAsia="Arial"/>
                <w:i/>
                <w:iCs/>
                <w:color w:val="000000" w:themeColor="text1"/>
              </w:rPr>
              <w:t>s</w:t>
            </w:r>
            <w:r w:rsidRPr="2FE81D42">
              <w:rPr>
                <w:rFonts w:eastAsia="Arial"/>
                <w:color w:val="000000" w:themeColor="text1"/>
              </w:rPr>
              <w:t xml:space="preserve"> style is called </w:t>
            </w:r>
            <w:r w:rsidRPr="2FE81D42">
              <w:rPr>
                <w:rFonts w:eastAsia="Arial"/>
                <w:b/>
                <w:bCs/>
                <w:i/>
                <w:iCs/>
                <w:color w:val="000000" w:themeColor="text1"/>
              </w:rPr>
              <w:t>Onna</w:t>
            </w:r>
            <w:r w:rsidR="00961CE8">
              <w:rPr>
                <w:rFonts w:eastAsia="Arial"/>
                <w:b/>
                <w:bCs/>
                <w:i/>
                <w:iCs/>
                <w:color w:val="000000" w:themeColor="text1"/>
              </w:rPr>
              <w:t>-</w:t>
            </w:r>
            <w:r w:rsidRPr="2FE81D42">
              <w:rPr>
                <w:rFonts w:eastAsia="Arial"/>
                <w:b/>
                <w:bCs/>
                <w:i/>
                <w:iCs/>
                <w:color w:val="000000" w:themeColor="text1"/>
              </w:rPr>
              <w:t>uchi,</w:t>
            </w:r>
            <w:r w:rsidRPr="2FE81D42">
              <w:rPr>
                <w:rFonts w:eastAsia="Arial"/>
                <w:color w:val="000000" w:themeColor="text1"/>
              </w:rPr>
              <w:t xml:space="preserve"> which means </w:t>
            </w:r>
            <w:r w:rsidR="3B4F2B48" w:rsidRPr="2FE81D42">
              <w:rPr>
                <w:rFonts w:eastAsia="Arial"/>
                <w:color w:val="000000" w:themeColor="text1"/>
              </w:rPr>
              <w:t>‘</w:t>
            </w:r>
            <w:r w:rsidRPr="2FE81D42">
              <w:rPr>
                <w:rFonts w:eastAsia="Arial"/>
                <w:color w:val="000000" w:themeColor="text1"/>
              </w:rPr>
              <w:t>women's side</w:t>
            </w:r>
            <w:r w:rsidR="001D2A58">
              <w:rPr>
                <w:rFonts w:eastAsia="Arial"/>
                <w:color w:val="000000" w:themeColor="text1"/>
              </w:rPr>
              <w:t>-</w:t>
            </w:r>
            <w:r w:rsidR="2577344F" w:rsidRPr="2FE81D42">
              <w:rPr>
                <w:rFonts w:eastAsia="Arial"/>
                <w:color w:val="000000" w:themeColor="text1"/>
              </w:rPr>
              <w:t>on</w:t>
            </w:r>
            <w:r w:rsidR="66112AEC" w:rsidRPr="2FE81D42">
              <w:rPr>
                <w:rFonts w:eastAsia="Arial"/>
                <w:color w:val="000000" w:themeColor="text1"/>
              </w:rPr>
              <w:t>'</w:t>
            </w:r>
            <w:r w:rsidR="2577344F" w:rsidRPr="2FE81D42">
              <w:rPr>
                <w:rFonts w:eastAsia="Arial"/>
                <w:color w:val="000000" w:themeColor="text1"/>
              </w:rPr>
              <w:t>.</w:t>
            </w:r>
            <w:r w:rsidRPr="2FE81D42">
              <w:rPr>
                <w:rFonts w:eastAsia="Arial"/>
                <w:color w:val="000000" w:themeColor="text1"/>
              </w:rPr>
              <w:t xml:space="preserve"> This refers to how she positions herself to play the drums, creating mesmeri</w:t>
            </w:r>
            <w:r w:rsidR="0924ECA4" w:rsidRPr="2FE81D42">
              <w:rPr>
                <w:rFonts w:eastAsia="Arial"/>
                <w:color w:val="000000" w:themeColor="text1"/>
              </w:rPr>
              <w:t>s</w:t>
            </w:r>
            <w:r w:rsidRPr="2FE81D42">
              <w:rPr>
                <w:rFonts w:eastAsia="Arial"/>
                <w:color w:val="000000" w:themeColor="text1"/>
              </w:rPr>
              <w:t>ing visuals as she performs. Her movements are described as flowing, round, graceful and powerful, all at the same time.</w:t>
            </w:r>
            <w:r w:rsidR="63E29420" w:rsidRPr="2FE81D42">
              <w:rPr>
                <w:rFonts w:eastAsia="Arial"/>
                <w:color w:val="000000" w:themeColor="text1"/>
              </w:rPr>
              <w:t xml:space="preserve"> </w:t>
            </w:r>
            <w:r w:rsidRPr="2FE81D42">
              <w:rPr>
                <w:rFonts w:eastAsia="Arial"/>
                <w:color w:val="000000" w:themeColor="text1"/>
              </w:rPr>
              <w:t>Chieko Kojima is a member of a famous Japanese group called KODO.</w:t>
            </w:r>
            <w:r w:rsidR="0EACEC9C" w:rsidRPr="2FE81D42">
              <w:rPr>
                <w:rFonts w:eastAsia="Arial"/>
                <w:color w:val="000000" w:themeColor="text1"/>
              </w:rPr>
              <w:t xml:space="preserve"> </w:t>
            </w:r>
            <w:r w:rsidRPr="2FE81D42">
              <w:rPr>
                <w:rFonts w:eastAsia="Arial"/>
                <w:color w:val="000000" w:themeColor="text1"/>
              </w:rPr>
              <w:t>With KODO, she travels the world, playing in big concert halls and</w:t>
            </w:r>
            <w:r w:rsidR="170E7DF0" w:rsidRPr="2FE81D42">
              <w:rPr>
                <w:rFonts w:eastAsia="Arial"/>
                <w:color w:val="000000" w:themeColor="text1"/>
              </w:rPr>
              <w:t xml:space="preserve"> </w:t>
            </w:r>
            <w:r w:rsidRPr="2FE81D42">
              <w:rPr>
                <w:rFonts w:eastAsia="Arial"/>
                <w:color w:val="000000" w:themeColor="text1"/>
              </w:rPr>
              <w:t>working with different kinds of artists. Her energy and love for playing</w:t>
            </w:r>
            <w:r w:rsidR="001F3688" w:rsidRPr="2FE81D42">
              <w:rPr>
                <w:rFonts w:eastAsia="Arial"/>
                <w:color w:val="000000" w:themeColor="text1"/>
              </w:rPr>
              <w:t xml:space="preserve"> </w:t>
            </w:r>
            <w:r w:rsidRPr="2FE81D42">
              <w:rPr>
                <w:rFonts w:eastAsia="Arial"/>
                <w:color w:val="000000" w:themeColor="text1"/>
              </w:rPr>
              <w:t>seem to inspire everyone around her.</w:t>
            </w:r>
          </w:p>
          <w:p w14:paraId="593B0E55" w14:textId="45A7DF4A" w:rsidR="6D12C1F8" w:rsidRPr="00160E2B" w:rsidRDefault="6D12C1F8" w:rsidP="00ED6547">
            <w:pPr>
              <w:rPr>
                <w:rFonts w:eastAsia="Arial"/>
                <w:color w:val="000000" w:themeColor="text1"/>
                <w:szCs w:val="22"/>
              </w:rPr>
            </w:pPr>
            <w:r w:rsidRPr="00160E2B">
              <w:rPr>
                <w:rFonts w:eastAsia="Arial"/>
                <w:color w:val="000000" w:themeColor="text1"/>
                <w:szCs w:val="22"/>
              </w:rPr>
              <w:t xml:space="preserve">The </w:t>
            </w:r>
            <w:r w:rsidRPr="004429FE">
              <w:rPr>
                <w:rFonts w:eastAsia="Arial"/>
                <w:i/>
                <w:iCs/>
                <w:color w:val="000000" w:themeColor="text1"/>
                <w:szCs w:val="22"/>
              </w:rPr>
              <w:t xml:space="preserve">Beauty Of </w:t>
            </w:r>
            <w:r w:rsidR="78BF8344" w:rsidRPr="004429FE">
              <w:rPr>
                <w:rFonts w:eastAsia="Arial"/>
                <w:i/>
                <w:iCs/>
                <w:color w:val="000000" w:themeColor="text1"/>
                <w:szCs w:val="22"/>
              </w:rPr>
              <w:t>8</w:t>
            </w:r>
            <w:r w:rsidRPr="00160E2B">
              <w:rPr>
                <w:rFonts w:eastAsia="Arial"/>
                <w:color w:val="000000" w:themeColor="text1"/>
                <w:szCs w:val="22"/>
              </w:rPr>
              <w:t xml:space="preserve"> production was created with </w:t>
            </w:r>
            <w:r w:rsidRPr="009634EF">
              <w:rPr>
                <w:rFonts w:eastAsia="Arial"/>
                <w:color w:val="000000" w:themeColor="text1"/>
                <w:szCs w:val="22"/>
              </w:rPr>
              <w:t>Chieko in</w:t>
            </w:r>
            <w:r w:rsidRPr="00160E2B">
              <w:rPr>
                <w:rFonts w:eastAsia="Arial"/>
                <w:color w:val="000000" w:themeColor="text1"/>
                <w:szCs w:val="22"/>
              </w:rPr>
              <w:t xml:space="preserve"> mind, along with</w:t>
            </w:r>
            <w:r w:rsidR="3AE05C71" w:rsidRPr="00160E2B">
              <w:rPr>
                <w:rFonts w:eastAsia="Arial"/>
                <w:color w:val="000000" w:themeColor="text1"/>
                <w:szCs w:val="22"/>
              </w:rPr>
              <w:t xml:space="preserve"> </w:t>
            </w:r>
            <w:r w:rsidRPr="00160E2B">
              <w:rPr>
                <w:rFonts w:eastAsia="Arial"/>
                <w:color w:val="000000" w:themeColor="text1"/>
                <w:szCs w:val="22"/>
              </w:rPr>
              <w:t xml:space="preserve">Riley Lee, who is a master of the </w:t>
            </w:r>
            <w:r w:rsidRPr="00160E2B">
              <w:rPr>
                <w:rFonts w:eastAsia="Arial"/>
                <w:i/>
                <w:color w:val="000000" w:themeColor="text1"/>
                <w:szCs w:val="22"/>
              </w:rPr>
              <w:t>shakuhachi</w:t>
            </w:r>
            <w:r w:rsidRPr="00160E2B">
              <w:rPr>
                <w:rFonts w:eastAsia="Arial"/>
                <w:color w:val="000000" w:themeColor="text1"/>
                <w:szCs w:val="22"/>
              </w:rPr>
              <w:t>, a Japanese bamboo flute.</w:t>
            </w:r>
            <w:r w:rsidR="7C9ED72C" w:rsidRPr="00160E2B">
              <w:rPr>
                <w:rFonts w:eastAsia="Arial"/>
                <w:color w:val="000000" w:themeColor="text1"/>
                <w:szCs w:val="22"/>
              </w:rPr>
              <w:t xml:space="preserve"> </w:t>
            </w:r>
            <w:r w:rsidRPr="00160E2B">
              <w:rPr>
                <w:rFonts w:eastAsia="Arial"/>
                <w:color w:val="000000" w:themeColor="text1"/>
                <w:szCs w:val="22"/>
              </w:rPr>
              <w:t xml:space="preserve">Riley and </w:t>
            </w:r>
            <w:r w:rsidRPr="009634EF">
              <w:rPr>
                <w:rFonts w:eastAsia="Arial"/>
                <w:color w:val="000000" w:themeColor="text1"/>
                <w:szCs w:val="22"/>
              </w:rPr>
              <w:t xml:space="preserve">Chieko </w:t>
            </w:r>
            <w:r w:rsidRPr="00160E2B">
              <w:rPr>
                <w:rFonts w:eastAsia="Arial"/>
                <w:color w:val="000000" w:themeColor="text1"/>
                <w:szCs w:val="22"/>
              </w:rPr>
              <w:t>have a history of performing together, making this</w:t>
            </w:r>
            <w:r w:rsidR="6D9641C3" w:rsidRPr="00160E2B">
              <w:rPr>
                <w:rFonts w:eastAsia="Arial"/>
                <w:color w:val="000000" w:themeColor="text1"/>
                <w:szCs w:val="22"/>
              </w:rPr>
              <w:t xml:space="preserve"> </w:t>
            </w:r>
            <w:r w:rsidRPr="00160E2B">
              <w:rPr>
                <w:rFonts w:eastAsia="Arial"/>
                <w:color w:val="000000" w:themeColor="text1"/>
                <w:szCs w:val="22"/>
              </w:rPr>
              <w:t>collaboration even more special.</w:t>
            </w:r>
            <w:r w:rsidR="73D094A1" w:rsidRPr="00160E2B">
              <w:rPr>
                <w:rFonts w:eastAsia="Arial"/>
                <w:color w:val="000000" w:themeColor="text1"/>
                <w:szCs w:val="22"/>
              </w:rPr>
              <w:t xml:space="preserve"> </w:t>
            </w:r>
            <w:r w:rsidRPr="00160E2B">
              <w:rPr>
                <w:rFonts w:eastAsia="Arial"/>
                <w:color w:val="000000" w:themeColor="text1"/>
                <w:szCs w:val="22"/>
              </w:rPr>
              <w:t xml:space="preserve">Riley and </w:t>
            </w:r>
            <w:r w:rsidRPr="009634EF">
              <w:rPr>
                <w:rFonts w:eastAsia="Arial"/>
                <w:color w:val="000000" w:themeColor="text1"/>
                <w:szCs w:val="22"/>
              </w:rPr>
              <w:t xml:space="preserve">Chieko </w:t>
            </w:r>
            <w:r w:rsidRPr="00160E2B">
              <w:rPr>
                <w:rFonts w:eastAsia="Arial"/>
                <w:color w:val="000000" w:themeColor="text1"/>
                <w:szCs w:val="22"/>
              </w:rPr>
              <w:t xml:space="preserve">were both part of a </w:t>
            </w:r>
            <w:r w:rsidRPr="00160E2B">
              <w:rPr>
                <w:rFonts w:eastAsia="Arial"/>
                <w:i/>
                <w:color w:val="000000" w:themeColor="text1"/>
                <w:szCs w:val="22"/>
              </w:rPr>
              <w:t>taiko</w:t>
            </w:r>
            <w:r w:rsidRPr="00160E2B">
              <w:rPr>
                <w:rFonts w:eastAsia="Arial"/>
                <w:color w:val="000000" w:themeColor="text1"/>
                <w:szCs w:val="22"/>
              </w:rPr>
              <w:t xml:space="preserve"> group called </w:t>
            </w:r>
            <w:r w:rsidRPr="0002715E">
              <w:rPr>
                <w:rFonts w:eastAsia="Arial"/>
                <w:i/>
                <w:iCs/>
                <w:color w:val="000000" w:themeColor="text1"/>
                <w:szCs w:val="22"/>
              </w:rPr>
              <w:t>Ondekoza</w:t>
            </w:r>
            <w:r w:rsidRPr="00160E2B">
              <w:rPr>
                <w:rFonts w:eastAsia="Arial"/>
                <w:color w:val="000000" w:themeColor="text1"/>
                <w:szCs w:val="22"/>
              </w:rPr>
              <w:t xml:space="preserve"> back in</w:t>
            </w:r>
            <w:r w:rsidR="5A34268A" w:rsidRPr="00160E2B">
              <w:rPr>
                <w:rFonts w:eastAsia="Arial"/>
                <w:color w:val="000000" w:themeColor="text1"/>
                <w:szCs w:val="22"/>
              </w:rPr>
              <w:t xml:space="preserve"> </w:t>
            </w:r>
            <w:r w:rsidR="483983FD" w:rsidRPr="00160E2B">
              <w:rPr>
                <w:rFonts w:eastAsia="Arial"/>
                <w:color w:val="000000" w:themeColor="text1"/>
                <w:szCs w:val="22"/>
              </w:rPr>
              <w:t xml:space="preserve">Japan in </w:t>
            </w:r>
            <w:r w:rsidRPr="00160E2B">
              <w:rPr>
                <w:rFonts w:eastAsia="Arial"/>
                <w:color w:val="000000" w:themeColor="text1"/>
                <w:szCs w:val="22"/>
              </w:rPr>
              <w:t xml:space="preserve">the 1970s. </w:t>
            </w:r>
            <w:r w:rsidRPr="0002715E">
              <w:rPr>
                <w:rFonts w:eastAsia="Arial"/>
                <w:i/>
                <w:iCs/>
                <w:color w:val="000000" w:themeColor="text1"/>
                <w:szCs w:val="22"/>
              </w:rPr>
              <w:t>Ondekoza</w:t>
            </w:r>
            <w:r w:rsidRPr="00160E2B">
              <w:rPr>
                <w:rFonts w:eastAsia="Arial"/>
                <w:color w:val="000000" w:themeColor="text1"/>
                <w:szCs w:val="22"/>
              </w:rPr>
              <w:t xml:space="preserve"> was a legendary group that later became KODO.</w:t>
            </w:r>
            <w:r w:rsidR="769D4D88" w:rsidRPr="00160E2B">
              <w:rPr>
                <w:rFonts w:eastAsia="Arial"/>
                <w:color w:val="000000" w:themeColor="text1"/>
                <w:szCs w:val="22"/>
              </w:rPr>
              <w:t xml:space="preserve"> </w:t>
            </w:r>
            <w:r w:rsidRPr="00160E2B">
              <w:rPr>
                <w:rFonts w:eastAsia="Arial"/>
                <w:color w:val="000000" w:themeColor="text1"/>
                <w:szCs w:val="22"/>
              </w:rPr>
              <w:t xml:space="preserve">They played together in many famous </w:t>
            </w:r>
            <w:r w:rsidR="60D50A35" w:rsidRPr="00160E2B">
              <w:rPr>
                <w:rFonts w:eastAsia="Arial"/>
                <w:color w:val="000000" w:themeColor="text1"/>
                <w:szCs w:val="22"/>
              </w:rPr>
              <w:t>theatres</w:t>
            </w:r>
            <w:r w:rsidRPr="00160E2B">
              <w:rPr>
                <w:rFonts w:eastAsia="Arial"/>
                <w:color w:val="000000" w:themeColor="text1"/>
                <w:szCs w:val="22"/>
              </w:rPr>
              <w:t xml:space="preserve"> and concert halls </w:t>
            </w:r>
            <w:r w:rsidRPr="00160E2B">
              <w:rPr>
                <w:rFonts w:eastAsia="Arial"/>
                <w:color w:val="000000" w:themeColor="text1"/>
                <w:szCs w:val="22"/>
              </w:rPr>
              <w:lastRenderedPageBreak/>
              <w:t>around</w:t>
            </w:r>
            <w:r w:rsidR="44366825" w:rsidRPr="00160E2B">
              <w:rPr>
                <w:rFonts w:eastAsia="Arial"/>
                <w:color w:val="000000" w:themeColor="text1"/>
                <w:szCs w:val="22"/>
              </w:rPr>
              <w:t xml:space="preserve"> </w:t>
            </w:r>
            <w:r w:rsidRPr="00160E2B">
              <w:rPr>
                <w:rFonts w:eastAsia="Arial"/>
                <w:color w:val="000000" w:themeColor="text1"/>
                <w:szCs w:val="22"/>
              </w:rPr>
              <w:t>the world. After about 40 years, they are now working together again on</w:t>
            </w:r>
            <w:r w:rsidR="4E1D081E" w:rsidRPr="00160E2B">
              <w:rPr>
                <w:rFonts w:eastAsia="Arial"/>
                <w:color w:val="000000" w:themeColor="text1"/>
                <w:szCs w:val="22"/>
              </w:rPr>
              <w:t xml:space="preserve"> </w:t>
            </w:r>
            <w:r w:rsidRPr="004429FE">
              <w:rPr>
                <w:rFonts w:eastAsia="Arial"/>
                <w:i/>
                <w:iCs/>
                <w:color w:val="000000" w:themeColor="text1"/>
                <w:szCs w:val="22"/>
              </w:rPr>
              <w:t xml:space="preserve">The Beauty Of </w:t>
            </w:r>
            <w:r w:rsidR="78BF8344" w:rsidRPr="004429FE">
              <w:rPr>
                <w:rFonts w:eastAsia="Arial"/>
                <w:i/>
                <w:iCs/>
                <w:color w:val="000000" w:themeColor="text1"/>
                <w:szCs w:val="22"/>
              </w:rPr>
              <w:t>8</w:t>
            </w:r>
            <w:r w:rsidR="78BF8344" w:rsidRPr="00160E2B">
              <w:rPr>
                <w:rFonts w:eastAsia="Arial"/>
                <w:color w:val="000000" w:themeColor="text1"/>
                <w:szCs w:val="22"/>
              </w:rPr>
              <w:t>.</w:t>
            </w:r>
          </w:p>
          <w:p w14:paraId="0D6B9D32" w14:textId="27BDA6E4" w:rsidR="134A4CDC" w:rsidRPr="0031641C" w:rsidRDefault="6D12C1F8" w:rsidP="00ED6547">
            <w:pPr>
              <w:rPr>
                <w:rFonts w:eastAsia="Arial"/>
                <w:color w:val="000000" w:themeColor="text1"/>
              </w:rPr>
            </w:pPr>
            <w:r w:rsidRPr="00160E2B">
              <w:rPr>
                <w:rFonts w:eastAsia="Arial"/>
                <w:color w:val="000000" w:themeColor="text1"/>
                <w:szCs w:val="22"/>
              </w:rPr>
              <w:t xml:space="preserve">Riley </w:t>
            </w:r>
            <w:r w:rsidR="06C2AAF4" w:rsidRPr="00160E2B">
              <w:rPr>
                <w:rFonts w:eastAsia="Arial"/>
                <w:color w:val="000000" w:themeColor="text1"/>
                <w:szCs w:val="22"/>
              </w:rPr>
              <w:t>introduced</w:t>
            </w:r>
            <w:r w:rsidRPr="00160E2B">
              <w:rPr>
                <w:rFonts w:eastAsia="Arial"/>
                <w:color w:val="000000" w:themeColor="text1"/>
                <w:szCs w:val="22"/>
              </w:rPr>
              <w:t xml:space="preserve"> </w:t>
            </w:r>
            <w:r w:rsidRPr="009634EF">
              <w:rPr>
                <w:rFonts w:eastAsia="Arial"/>
                <w:color w:val="000000" w:themeColor="text1"/>
                <w:szCs w:val="22"/>
              </w:rPr>
              <w:t>Chieko</w:t>
            </w:r>
            <w:r w:rsidRPr="00160E2B">
              <w:rPr>
                <w:rFonts w:eastAsia="Arial"/>
                <w:color w:val="000000" w:themeColor="text1"/>
                <w:szCs w:val="22"/>
              </w:rPr>
              <w:t xml:space="preserve"> to the Australian Performing Group</w:t>
            </w:r>
            <w:r w:rsidR="001D2A58">
              <w:rPr>
                <w:rFonts w:eastAsia="Arial"/>
                <w:color w:val="000000" w:themeColor="text1"/>
                <w:szCs w:val="22"/>
              </w:rPr>
              <w:t>,</w:t>
            </w:r>
            <w:r w:rsidR="23BE6F48" w:rsidRPr="00160E2B">
              <w:rPr>
                <w:rFonts w:eastAsia="Arial"/>
                <w:color w:val="000000" w:themeColor="text1"/>
                <w:szCs w:val="22"/>
              </w:rPr>
              <w:t xml:space="preserve"> </w:t>
            </w:r>
            <w:r w:rsidRPr="00160E2B">
              <w:rPr>
                <w:rFonts w:eastAsia="Arial"/>
                <w:color w:val="000000" w:themeColor="text1"/>
                <w:szCs w:val="22"/>
              </w:rPr>
              <w:t xml:space="preserve">Taikoz, another </w:t>
            </w:r>
            <w:r w:rsidRPr="00160E2B">
              <w:rPr>
                <w:rFonts w:eastAsia="Arial"/>
                <w:i/>
                <w:color w:val="000000" w:themeColor="text1"/>
                <w:szCs w:val="22"/>
              </w:rPr>
              <w:t>taiko</w:t>
            </w:r>
            <w:r w:rsidRPr="00160E2B">
              <w:rPr>
                <w:rFonts w:eastAsia="Arial"/>
                <w:color w:val="000000" w:themeColor="text1"/>
                <w:szCs w:val="22"/>
              </w:rPr>
              <w:t xml:space="preserve"> group, in 2009. He loved </w:t>
            </w:r>
            <w:r w:rsidRPr="009634EF">
              <w:rPr>
                <w:rFonts w:eastAsia="Arial"/>
                <w:color w:val="000000" w:themeColor="text1"/>
                <w:szCs w:val="22"/>
              </w:rPr>
              <w:t xml:space="preserve">Chieko's </w:t>
            </w:r>
            <w:r w:rsidR="0CF2E8CC" w:rsidRPr="009634EF">
              <w:rPr>
                <w:rFonts w:eastAsia="Arial"/>
                <w:color w:val="000000" w:themeColor="text1"/>
                <w:szCs w:val="22"/>
              </w:rPr>
              <w:t>‘</w:t>
            </w:r>
            <w:r w:rsidRPr="00160E2B">
              <w:rPr>
                <w:rFonts w:eastAsia="Arial"/>
                <w:color w:val="000000" w:themeColor="text1"/>
                <w:szCs w:val="22"/>
              </w:rPr>
              <w:t>alive-</w:t>
            </w:r>
            <w:r w:rsidR="78BF8344" w:rsidRPr="00160E2B">
              <w:rPr>
                <w:rFonts w:eastAsia="Arial"/>
                <w:color w:val="000000" w:themeColor="text1"/>
                <w:szCs w:val="22"/>
              </w:rPr>
              <w:t>ness</w:t>
            </w:r>
            <w:r w:rsidR="30403212" w:rsidRPr="00160E2B">
              <w:rPr>
                <w:rFonts w:eastAsia="Arial"/>
                <w:color w:val="000000" w:themeColor="text1"/>
                <w:szCs w:val="22"/>
              </w:rPr>
              <w:t>’,</w:t>
            </w:r>
            <w:r w:rsidRPr="00160E2B">
              <w:rPr>
                <w:rFonts w:eastAsia="Arial"/>
                <w:color w:val="000000" w:themeColor="text1"/>
                <w:szCs w:val="22"/>
              </w:rPr>
              <w:t xml:space="preserve"> her</w:t>
            </w:r>
            <w:r w:rsidR="486D5796" w:rsidRPr="00160E2B">
              <w:rPr>
                <w:rFonts w:eastAsia="Arial"/>
                <w:color w:val="000000" w:themeColor="text1"/>
                <w:szCs w:val="22"/>
              </w:rPr>
              <w:t xml:space="preserve"> </w:t>
            </w:r>
            <w:r w:rsidRPr="00160E2B">
              <w:rPr>
                <w:rFonts w:eastAsia="Arial"/>
                <w:color w:val="000000" w:themeColor="text1"/>
                <w:szCs w:val="22"/>
              </w:rPr>
              <w:t>spontaneous and creative spirit. This led to the idea of creating a show</w:t>
            </w:r>
            <w:r w:rsidR="3B339455" w:rsidRPr="0031641C">
              <w:rPr>
                <w:rFonts w:eastAsia="Arial"/>
                <w:color w:val="000000" w:themeColor="text1"/>
              </w:rPr>
              <w:t xml:space="preserve"> </w:t>
            </w:r>
            <w:r w:rsidRPr="00160E2B">
              <w:rPr>
                <w:rFonts w:eastAsia="Arial"/>
                <w:color w:val="000000" w:themeColor="text1"/>
                <w:szCs w:val="22"/>
              </w:rPr>
              <w:t>that would highlight her special skills and capture her unique personality.</w:t>
            </w:r>
            <w:r w:rsidR="7E56FBE1" w:rsidRPr="00160E2B">
              <w:rPr>
                <w:rFonts w:eastAsia="Arial"/>
                <w:color w:val="000000" w:themeColor="text1"/>
                <w:szCs w:val="22"/>
              </w:rPr>
              <w:t xml:space="preserve"> </w:t>
            </w:r>
            <w:r w:rsidRPr="00160E2B">
              <w:rPr>
                <w:rFonts w:eastAsia="Arial"/>
                <w:color w:val="000000" w:themeColor="text1"/>
                <w:szCs w:val="22"/>
              </w:rPr>
              <w:t xml:space="preserve">As </w:t>
            </w:r>
            <w:r w:rsidRPr="009634EF">
              <w:rPr>
                <w:rFonts w:eastAsia="Arial"/>
                <w:color w:val="000000" w:themeColor="text1"/>
                <w:szCs w:val="22"/>
              </w:rPr>
              <w:t xml:space="preserve">Chieko </w:t>
            </w:r>
            <w:r w:rsidRPr="00160E2B">
              <w:rPr>
                <w:rFonts w:eastAsia="Arial"/>
                <w:color w:val="000000" w:themeColor="text1"/>
                <w:szCs w:val="22"/>
              </w:rPr>
              <w:t>and Riley worked together, they discovered a shared love for</w:t>
            </w:r>
            <w:r w:rsidR="3A0884D6" w:rsidRPr="00160E2B">
              <w:rPr>
                <w:rFonts w:eastAsia="Arial"/>
                <w:color w:val="000000" w:themeColor="text1"/>
                <w:szCs w:val="22"/>
              </w:rPr>
              <w:t xml:space="preserve"> </w:t>
            </w:r>
            <w:r w:rsidRPr="00160E2B">
              <w:rPr>
                <w:rFonts w:eastAsia="Arial"/>
                <w:color w:val="000000" w:themeColor="text1"/>
                <w:szCs w:val="22"/>
              </w:rPr>
              <w:t>poetry. This inspired them to include poetry in the performance, adding</w:t>
            </w:r>
            <w:r w:rsidR="1FF5CDA0" w:rsidRPr="00160E2B">
              <w:rPr>
                <w:rFonts w:eastAsia="Arial"/>
                <w:color w:val="000000" w:themeColor="text1"/>
                <w:szCs w:val="22"/>
              </w:rPr>
              <w:t xml:space="preserve"> </w:t>
            </w:r>
            <w:r w:rsidRPr="00160E2B">
              <w:rPr>
                <w:rFonts w:eastAsia="Arial"/>
                <w:color w:val="000000" w:themeColor="text1"/>
                <w:szCs w:val="22"/>
              </w:rPr>
              <w:t xml:space="preserve">another layer of meaning and beauty to </w:t>
            </w:r>
            <w:r w:rsidRPr="004429FE">
              <w:rPr>
                <w:rFonts w:eastAsia="Arial"/>
                <w:i/>
                <w:iCs/>
                <w:color w:val="000000" w:themeColor="text1"/>
                <w:szCs w:val="22"/>
              </w:rPr>
              <w:t xml:space="preserve">The Beauty Of </w:t>
            </w:r>
            <w:r w:rsidR="78BF8344" w:rsidRPr="004429FE">
              <w:rPr>
                <w:rFonts w:eastAsia="Arial"/>
                <w:i/>
                <w:iCs/>
                <w:color w:val="000000" w:themeColor="text1"/>
                <w:szCs w:val="22"/>
              </w:rPr>
              <w:t>8</w:t>
            </w:r>
            <w:r w:rsidR="78BF8344" w:rsidRPr="00160E2B">
              <w:rPr>
                <w:rFonts w:eastAsia="Arial"/>
                <w:color w:val="000000" w:themeColor="text1"/>
                <w:szCs w:val="22"/>
              </w:rPr>
              <w:t>.</w:t>
            </w:r>
            <w:r w:rsidR="2F71B3BD" w:rsidRPr="00160E2B">
              <w:rPr>
                <w:rFonts w:eastAsia="Arial"/>
                <w:color w:val="000000" w:themeColor="text1"/>
                <w:szCs w:val="22"/>
              </w:rPr>
              <w:t xml:space="preserve"> This piece was performed with Taikoz </w:t>
            </w:r>
            <w:r w:rsidR="15752161" w:rsidRPr="00160E2B">
              <w:rPr>
                <w:rFonts w:eastAsia="Arial"/>
                <w:color w:val="000000" w:themeColor="text1"/>
                <w:szCs w:val="22"/>
              </w:rPr>
              <w:t>at the Melbourne Recital Centre in 2017.</w:t>
            </w:r>
            <w:r w:rsidR="15752161" w:rsidRPr="0031641C">
              <w:rPr>
                <w:rFonts w:eastAsia="Arial"/>
                <w:color w:val="000000" w:themeColor="text1"/>
              </w:rPr>
              <w:t xml:space="preserve"> </w:t>
            </w:r>
          </w:p>
        </w:tc>
        <w:tc>
          <w:tcPr>
            <w:tcW w:w="4909" w:type="dxa"/>
          </w:tcPr>
          <w:p w14:paraId="6C8E23EA" w14:textId="700A066F" w:rsidR="134A4CDC" w:rsidRPr="0031641C" w:rsidRDefault="134A4CDC" w:rsidP="00ED6547">
            <w:pPr>
              <w:rPr>
                <w:rFonts w:eastAsia="Arial"/>
                <w:sz w:val="20"/>
                <w:szCs w:val="20"/>
              </w:rPr>
            </w:pPr>
          </w:p>
        </w:tc>
      </w:tr>
    </w:tbl>
    <w:p w14:paraId="73A4C16F" w14:textId="77777777" w:rsidR="00381768" w:rsidRPr="0031641C" w:rsidRDefault="00381768" w:rsidP="00ED6547">
      <w:pPr>
        <w:sectPr w:rsidR="00381768" w:rsidRPr="0031641C" w:rsidSect="00B02E93">
          <w:pgSz w:w="16838" w:h="11906" w:orient="landscape"/>
          <w:pgMar w:top="1134" w:right="1134" w:bottom="1134" w:left="1134" w:header="709" w:footer="709" w:gutter="0"/>
          <w:cols w:space="708"/>
          <w:docGrid w:linePitch="360"/>
        </w:sectPr>
      </w:pPr>
    </w:p>
    <w:p w14:paraId="15FE07E3" w14:textId="479D5917" w:rsidR="00155CF7" w:rsidRPr="0031641C" w:rsidRDefault="00155CF7" w:rsidP="00B02E93">
      <w:pPr>
        <w:pStyle w:val="Heading3"/>
      </w:pPr>
      <w:bookmarkStart w:id="4" w:name="_Toc216265348"/>
      <w:r w:rsidRPr="2FE81D42">
        <w:rPr>
          <w:rStyle w:val="Heading3Char"/>
        </w:rPr>
        <w:lastRenderedPageBreak/>
        <w:t xml:space="preserve">The 5 W’s </w:t>
      </w:r>
      <w:r w:rsidR="1CA0DCCD" w:rsidRPr="2FE81D42">
        <w:rPr>
          <w:rStyle w:val="Heading3Char"/>
        </w:rPr>
        <w:t>worksheet</w:t>
      </w:r>
      <w:bookmarkEnd w:id="4"/>
    </w:p>
    <w:p w14:paraId="379C7555" w14:textId="31B83AD8" w:rsidR="00155CF7" w:rsidRPr="00160E2B" w:rsidRDefault="00155CF7" w:rsidP="00ED6547">
      <w:r>
        <w:t>After reading, complete this 5</w:t>
      </w:r>
      <w:r w:rsidR="1EC0050E">
        <w:t xml:space="preserve"> W</w:t>
      </w:r>
      <w:r>
        <w:t xml:space="preserve">’s </w:t>
      </w:r>
      <w:r w:rsidR="00FB3C6B">
        <w:t xml:space="preserve">worksheet </w:t>
      </w:r>
      <w:r>
        <w:t xml:space="preserve">using </w:t>
      </w:r>
      <w:r w:rsidR="31A1C52C">
        <w:t>all</w:t>
      </w:r>
      <w:r>
        <w:t xml:space="preserve"> the vocabulary words. Be sure to use complete sentences.</w:t>
      </w:r>
    </w:p>
    <w:p w14:paraId="50581252" w14:textId="42DF29AF" w:rsidR="514E73E4" w:rsidRPr="0031641C" w:rsidRDefault="514E73E4" w:rsidP="00ED6547">
      <w:pPr>
        <w:pStyle w:val="Caption"/>
        <w:spacing w:line="360" w:lineRule="auto"/>
      </w:pPr>
      <w:r w:rsidRPr="0031641C">
        <w:t xml:space="preserve">Table </w:t>
      </w:r>
      <w:r>
        <w:fldChar w:fldCharType="begin"/>
      </w:r>
      <w:r>
        <w:instrText xml:space="preserve"> SEQ Table \* ARABIC </w:instrText>
      </w:r>
      <w:r>
        <w:fldChar w:fldCharType="separate"/>
      </w:r>
      <w:r w:rsidR="003678A1">
        <w:rPr>
          <w:noProof/>
        </w:rPr>
        <w:t>4</w:t>
      </w:r>
      <w:r>
        <w:fldChar w:fldCharType="end"/>
      </w:r>
      <w:r w:rsidRPr="0031641C">
        <w:t xml:space="preserve"> – </w:t>
      </w:r>
      <w:r w:rsidR="00B02E93">
        <w:t>t</w:t>
      </w:r>
      <w:r w:rsidRPr="0031641C">
        <w:t xml:space="preserve">he 5 W’s worksheet </w:t>
      </w:r>
    </w:p>
    <w:tbl>
      <w:tblPr>
        <w:tblStyle w:val="Tableheader"/>
        <w:tblW w:w="0" w:type="auto"/>
        <w:tblLook w:val="0420" w:firstRow="1" w:lastRow="0" w:firstColumn="0" w:lastColumn="0" w:noHBand="0" w:noVBand="1"/>
        <w:tblDescription w:val="This table contains 5 japanese terms with explanations. "/>
      </w:tblPr>
      <w:tblGrid>
        <w:gridCol w:w="1948"/>
        <w:gridCol w:w="1947"/>
        <w:gridCol w:w="1947"/>
        <w:gridCol w:w="1947"/>
        <w:gridCol w:w="1841"/>
      </w:tblGrid>
      <w:tr w:rsidR="703F2A14" w14:paraId="0EEB1A7C" w14:textId="77777777" w:rsidTr="00FB3C6B">
        <w:trPr>
          <w:cnfStyle w:val="100000000000" w:firstRow="1" w:lastRow="0" w:firstColumn="0" w:lastColumn="0" w:oddVBand="0" w:evenVBand="0" w:oddHBand="0" w:evenHBand="0" w:firstRowFirstColumn="0" w:firstRowLastColumn="0" w:lastRowFirstColumn="0" w:lastRowLastColumn="0"/>
          <w:trHeight w:val="750"/>
        </w:trPr>
        <w:tc>
          <w:tcPr>
            <w:tcW w:w="3023" w:type="dxa"/>
          </w:tcPr>
          <w:p w14:paraId="1F5498A3" w14:textId="49C2BAE7" w:rsidR="703F2A14" w:rsidRPr="0031641C" w:rsidRDefault="0C233F53" w:rsidP="2FE81D42">
            <w:pPr>
              <w:rPr>
                <w:rFonts w:eastAsia="Arial"/>
                <w:b w:val="0"/>
                <w:bCs/>
                <w:i/>
                <w:iCs/>
                <w:color w:val="FFFFFF" w:themeColor="background1"/>
              </w:rPr>
            </w:pPr>
            <w:r w:rsidRPr="2FE81D42">
              <w:rPr>
                <w:rFonts w:eastAsia="Arial"/>
                <w:bCs/>
                <w:i/>
                <w:iCs/>
                <w:color w:val="FFFFFF" w:themeColor="background1"/>
              </w:rPr>
              <w:t xml:space="preserve">Taiko </w:t>
            </w:r>
          </w:p>
        </w:tc>
        <w:tc>
          <w:tcPr>
            <w:tcW w:w="3023" w:type="dxa"/>
          </w:tcPr>
          <w:p w14:paraId="26491BD8" w14:textId="12513B79" w:rsidR="703F2A14" w:rsidRPr="0031641C" w:rsidRDefault="703F2A14" w:rsidP="00ED6547">
            <w:pPr>
              <w:rPr>
                <w:rFonts w:eastAsia="Arial"/>
                <w:b w:val="0"/>
                <w:i/>
                <w:color w:val="FFFFFF" w:themeColor="background1"/>
              </w:rPr>
            </w:pPr>
            <w:r w:rsidRPr="0031641C">
              <w:rPr>
                <w:rFonts w:eastAsia="Arial"/>
                <w:i/>
                <w:color w:val="FFFFFF" w:themeColor="background1"/>
              </w:rPr>
              <w:t>Onna</w:t>
            </w:r>
            <w:r w:rsidR="00FB3C6B">
              <w:rPr>
                <w:rFonts w:eastAsia="Arial"/>
                <w:i/>
                <w:color w:val="FFFFFF" w:themeColor="background1"/>
              </w:rPr>
              <w:t>-</w:t>
            </w:r>
            <w:r w:rsidRPr="0031641C">
              <w:rPr>
                <w:rFonts w:eastAsia="Arial"/>
                <w:i/>
                <w:color w:val="FFFFFF" w:themeColor="background1"/>
              </w:rPr>
              <w:t>uchi</w:t>
            </w:r>
          </w:p>
        </w:tc>
        <w:tc>
          <w:tcPr>
            <w:tcW w:w="3023" w:type="dxa"/>
          </w:tcPr>
          <w:p w14:paraId="62F9CCF5" w14:textId="2AC39067" w:rsidR="703F2A14" w:rsidRPr="0031641C" w:rsidRDefault="703F2A14" w:rsidP="00ED6547">
            <w:pPr>
              <w:rPr>
                <w:rFonts w:eastAsia="Arial"/>
                <w:b w:val="0"/>
                <w:color w:val="FFFFFF" w:themeColor="background1"/>
              </w:rPr>
            </w:pPr>
            <w:r w:rsidRPr="0031641C">
              <w:rPr>
                <w:rFonts w:eastAsia="Arial"/>
                <w:color w:val="FFFFFF" w:themeColor="background1"/>
              </w:rPr>
              <w:t>KODO</w:t>
            </w:r>
          </w:p>
        </w:tc>
        <w:tc>
          <w:tcPr>
            <w:tcW w:w="3023" w:type="dxa"/>
          </w:tcPr>
          <w:p w14:paraId="637A1FBE" w14:textId="28198A65" w:rsidR="703F2A14" w:rsidRPr="0031641C" w:rsidRDefault="703F2A14" w:rsidP="00ED6547">
            <w:pPr>
              <w:rPr>
                <w:rFonts w:eastAsia="Arial"/>
                <w:b w:val="0"/>
                <w:i/>
                <w:color w:val="FFFFFF" w:themeColor="background1"/>
              </w:rPr>
            </w:pPr>
            <w:r w:rsidRPr="0031641C">
              <w:rPr>
                <w:rFonts w:eastAsia="Arial"/>
                <w:i/>
                <w:color w:val="FFFFFF" w:themeColor="background1"/>
              </w:rPr>
              <w:t>Shakuhachi</w:t>
            </w:r>
          </w:p>
        </w:tc>
        <w:tc>
          <w:tcPr>
            <w:tcW w:w="2850" w:type="dxa"/>
          </w:tcPr>
          <w:p w14:paraId="1A003769" w14:textId="04A4F60D" w:rsidR="0C9B7F47" w:rsidRPr="002B586F" w:rsidRDefault="0C233F53" w:rsidP="2FE81D42">
            <w:pPr>
              <w:rPr>
                <w:rFonts w:eastAsia="Arial"/>
                <w:b w:val="0"/>
                <w:bCs/>
                <w:i/>
                <w:iCs/>
                <w:color w:val="FFFFFF" w:themeColor="background1"/>
              </w:rPr>
            </w:pPr>
            <w:r w:rsidRPr="002B586F">
              <w:rPr>
                <w:rFonts w:eastAsia="Arial"/>
                <w:bCs/>
                <w:i/>
                <w:iCs/>
                <w:color w:val="FFFFFF" w:themeColor="background1"/>
              </w:rPr>
              <w:t>Ondekoza</w:t>
            </w:r>
          </w:p>
        </w:tc>
      </w:tr>
      <w:tr w:rsidR="703F2A14" w14:paraId="47731317" w14:textId="77777777" w:rsidTr="00FB3C6B">
        <w:trPr>
          <w:cnfStyle w:val="000000100000" w:firstRow="0" w:lastRow="0" w:firstColumn="0" w:lastColumn="0" w:oddVBand="0" w:evenVBand="0" w:oddHBand="1" w:evenHBand="0" w:firstRowFirstColumn="0" w:firstRowLastColumn="0" w:lastRowFirstColumn="0" w:lastRowLastColumn="0"/>
          <w:trHeight w:val="300"/>
        </w:trPr>
        <w:tc>
          <w:tcPr>
            <w:tcW w:w="3023" w:type="dxa"/>
          </w:tcPr>
          <w:p w14:paraId="379491E4" w14:textId="5F938B14" w:rsidR="703F2A14" w:rsidRPr="00160E2B" w:rsidRDefault="703F2A14" w:rsidP="00ED6547">
            <w:pPr>
              <w:rPr>
                <w:rFonts w:eastAsia="Arial"/>
                <w:color w:val="000000" w:themeColor="text1"/>
                <w:szCs w:val="22"/>
              </w:rPr>
            </w:pPr>
            <w:r w:rsidRPr="00160E2B">
              <w:rPr>
                <w:rFonts w:eastAsia="Arial"/>
                <w:color w:val="000000" w:themeColor="text1"/>
                <w:szCs w:val="22"/>
              </w:rPr>
              <w:t xml:space="preserve">A type of Japanese drum that involves large drums and energetic performances. </w:t>
            </w:r>
          </w:p>
        </w:tc>
        <w:tc>
          <w:tcPr>
            <w:tcW w:w="3023" w:type="dxa"/>
          </w:tcPr>
          <w:p w14:paraId="28177F5F" w14:textId="5163390B" w:rsidR="703F2A14" w:rsidRPr="00160E2B" w:rsidRDefault="703F2A14" w:rsidP="00ED6547">
            <w:pPr>
              <w:rPr>
                <w:rFonts w:eastAsia="Arial"/>
                <w:szCs w:val="22"/>
              </w:rPr>
            </w:pPr>
            <w:r w:rsidRPr="00160E2B">
              <w:rPr>
                <w:rFonts w:eastAsia="Arial"/>
                <w:szCs w:val="22"/>
              </w:rPr>
              <w:t xml:space="preserve">A style of playing </w:t>
            </w:r>
            <w:r w:rsidRPr="00160E2B">
              <w:rPr>
                <w:rFonts w:eastAsia="Arial"/>
                <w:i/>
                <w:szCs w:val="22"/>
              </w:rPr>
              <w:t>taiko</w:t>
            </w:r>
            <w:r w:rsidRPr="00160E2B">
              <w:rPr>
                <w:rFonts w:eastAsia="Arial"/>
                <w:szCs w:val="22"/>
              </w:rPr>
              <w:t xml:space="preserve"> drums, specifically referring to a woman’s side</w:t>
            </w:r>
            <w:r w:rsidR="00FB3C6B">
              <w:rPr>
                <w:rFonts w:eastAsia="Arial"/>
                <w:szCs w:val="22"/>
              </w:rPr>
              <w:t>-</w:t>
            </w:r>
            <w:r w:rsidRPr="00160E2B">
              <w:rPr>
                <w:rFonts w:eastAsia="Arial"/>
                <w:szCs w:val="22"/>
              </w:rPr>
              <w:t xml:space="preserve">on positioning when playing. </w:t>
            </w:r>
          </w:p>
        </w:tc>
        <w:tc>
          <w:tcPr>
            <w:tcW w:w="3023" w:type="dxa"/>
          </w:tcPr>
          <w:p w14:paraId="18BAE030" w14:textId="723DA508" w:rsidR="703F2A14" w:rsidRPr="00160E2B" w:rsidRDefault="703F2A14" w:rsidP="00ED6547">
            <w:pPr>
              <w:rPr>
                <w:rFonts w:eastAsia="Arial"/>
                <w:szCs w:val="22"/>
              </w:rPr>
            </w:pPr>
            <w:r w:rsidRPr="00160E2B">
              <w:rPr>
                <w:rFonts w:eastAsia="Arial"/>
                <w:szCs w:val="22"/>
              </w:rPr>
              <w:t>A famous Japanese performance group known for their</w:t>
            </w:r>
            <w:r w:rsidRPr="00160E2B">
              <w:rPr>
                <w:rFonts w:eastAsia="Arial"/>
                <w:i/>
                <w:szCs w:val="22"/>
              </w:rPr>
              <w:t xml:space="preserve"> taiko </w:t>
            </w:r>
            <w:r w:rsidRPr="00160E2B">
              <w:rPr>
                <w:rFonts w:eastAsia="Arial"/>
                <w:szCs w:val="22"/>
              </w:rPr>
              <w:t xml:space="preserve">drumming. </w:t>
            </w:r>
          </w:p>
        </w:tc>
        <w:tc>
          <w:tcPr>
            <w:tcW w:w="3023" w:type="dxa"/>
          </w:tcPr>
          <w:p w14:paraId="18B04ECC" w14:textId="2B2A5D52" w:rsidR="703F2A14" w:rsidRPr="00160E2B" w:rsidRDefault="703F2A14" w:rsidP="00ED6547">
            <w:pPr>
              <w:rPr>
                <w:rFonts w:eastAsia="Arial"/>
                <w:szCs w:val="22"/>
              </w:rPr>
            </w:pPr>
            <w:r w:rsidRPr="00160E2B">
              <w:rPr>
                <w:rFonts w:eastAsia="Arial"/>
                <w:szCs w:val="22"/>
              </w:rPr>
              <w:t xml:space="preserve">A Japanese bamboo flute often used in traditional music. </w:t>
            </w:r>
          </w:p>
        </w:tc>
        <w:tc>
          <w:tcPr>
            <w:tcW w:w="2850" w:type="dxa"/>
          </w:tcPr>
          <w:p w14:paraId="1DEE657F" w14:textId="66903BA7" w:rsidR="703F2A14" w:rsidRPr="00160E2B" w:rsidRDefault="703F2A14" w:rsidP="00ED6547">
            <w:pPr>
              <w:rPr>
                <w:rFonts w:eastAsia="Arial"/>
                <w:szCs w:val="22"/>
              </w:rPr>
            </w:pPr>
            <w:r w:rsidRPr="00160E2B">
              <w:rPr>
                <w:rFonts w:eastAsia="Arial"/>
                <w:szCs w:val="22"/>
              </w:rPr>
              <w:t xml:space="preserve">A legendary </w:t>
            </w:r>
            <w:r w:rsidRPr="00160E2B">
              <w:rPr>
                <w:rFonts w:eastAsia="Arial"/>
                <w:i/>
                <w:szCs w:val="22"/>
              </w:rPr>
              <w:t xml:space="preserve">taiko </w:t>
            </w:r>
            <w:r w:rsidRPr="00160E2B">
              <w:rPr>
                <w:rFonts w:eastAsia="Arial"/>
                <w:szCs w:val="22"/>
              </w:rPr>
              <w:t>group from the 1970s that later became KODO.</w:t>
            </w:r>
          </w:p>
        </w:tc>
      </w:tr>
    </w:tbl>
    <w:p w14:paraId="5CD34442" w14:textId="325BF867" w:rsidR="703F2A14" w:rsidRDefault="00B00FDC" w:rsidP="004429FE">
      <w:pPr>
        <w:pStyle w:val="ListNumber"/>
      </w:pPr>
      <w:r w:rsidRPr="00993721">
        <w:t>Who was involved?</w:t>
      </w:r>
    </w:p>
    <w:tbl>
      <w:tblPr>
        <w:tblStyle w:val="TableGrid"/>
        <w:tblW w:w="0" w:type="auto"/>
        <w:tblLook w:val="04A0" w:firstRow="1" w:lastRow="0" w:firstColumn="1" w:lastColumn="0" w:noHBand="0" w:noVBand="1"/>
        <w:tblDescription w:val="Blank table cell for students to enter a response."/>
      </w:tblPr>
      <w:tblGrid>
        <w:gridCol w:w="9628"/>
      </w:tblGrid>
      <w:tr w:rsidR="00B02E93" w14:paraId="00A911AB" w14:textId="77777777" w:rsidTr="00B02E93">
        <w:trPr>
          <w:trHeight w:val="1814"/>
        </w:trPr>
        <w:tc>
          <w:tcPr>
            <w:tcW w:w="9628" w:type="dxa"/>
          </w:tcPr>
          <w:p w14:paraId="73F7B35E" w14:textId="77777777" w:rsidR="00B02E93" w:rsidRDefault="00B02E93" w:rsidP="00FB3C6B"/>
        </w:tc>
      </w:tr>
    </w:tbl>
    <w:p w14:paraId="25C725A1" w14:textId="3107B0E2" w:rsidR="00E40DD2" w:rsidRDefault="00E40DD2" w:rsidP="004429FE">
      <w:pPr>
        <w:pStyle w:val="ListNumber"/>
      </w:pPr>
      <w:r w:rsidRPr="00160E2B">
        <w:t>Where did it happen?</w:t>
      </w:r>
    </w:p>
    <w:tbl>
      <w:tblPr>
        <w:tblStyle w:val="TableGrid"/>
        <w:tblW w:w="0" w:type="auto"/>
        <w:tblLook w:val="04A0" w:firstRow="1" w:lastRow="0" w:firstColumn="1" w:lastColumn="0" w:noHBand="0" w:noVBand="1"/>
        <w:tblDescription w:val="Blank table cell for students to enter a response."/>
      </w:tblPr>
      <w:tblGrid>
        <w:gridCol w:w="9628"/>
      </w:tblGrid>
      <w:tr w:rsidR="00B02E93" w14:paraId="1E88AEEC" w14:textId="77777777" w:rsidTr="00B02E93">
        <w:trPr>
          <w:trHeight w:val="1814"/>
        </w:trPr>
        <w:tc>
          <w:tcPr>
            <w:tcW w:w="9628" w:type="dxa"/>
          </w:tcPr>
          <w:p w14:paraId="70A90098" w14:textId="77777777" w:rsidR="00B02E93" w:rsidRDefault="00B02E93" w:rsidP="00FB3C6B"/>
        </w:tc>
      </w:tr>
    </w:tbl>
    <w:p w14:paraId="3865794E" w14:textId="69BF972F" w:rsidR="703F2A14" w:rsidRDefault="00E40DD2" w:rsidP="004429FE">
      <w:pPr>
        <w:pStyle w:val="ListNumber"/>
      </w:pPr>
      <w:r w:rsidRPr="00160E2B">
        <w:t>When did it happen?</w:t>
      </w:r>
    </w:p>
    <w:tbl>
      <w:tblPr>
        <w:tblStyle w:val="TableGrid"/>
        <w:tblW w:w="0" w:type="auto"/>
        <w:tblLook w:val="04A0" w:firstRow="1" w:lastRow="0" w:firstColumn="1" w:lastColumn="0" w:noHBand="0" w:noVBand="1"/>
        <w:tblDescription w:val="Blank table cell for students to enter a response."/>
      </w:tblPr>
      <w:tblGrid>
        <w:gridCol w:w="9628"/>
      </w:tblGrid>
      <w:tr w:rsidR="00B02E93" w14:paraId="65982B1B" w14:textId="77777777" w:rsidTr="00B02E93">
        <w:trPr>
          <w:trHeight w:val="1814"/>
        </w:trPr>
        <w:tc>
          <w:tcPr>
            <w:tcW w:w="9628" w:type="dxa"/>
          </w:tcPr>
          <w:p w14:paraId="4A66D221" w14:textId="77777777" w:rsidR="00B02E93" w:rsidRDefault="00B02E93" w:rsidP="00FB3C6B"/>
        </w:tc>
      </w:tr>
    </w:tbl>
    <w:p w14:paraId="53FAEDBB" w14:textId="59947D7C" w:rsidR="703F2A14" w:rsidRDefault="00E40DD2" w:rsidP="004429FE">
      <w:pPr>
        <w:pStyle w:val="ListNumber"/>
      </w:pPr>
      <w:r w:rsidRPr="00160E2B">
        <w:lastRenderedPageBreak/>
        <w:t>What happened?</w:t>
      </w:r>
    </w:p>
    <w:tbl>
      <w:tblPr>
        <w:tblStyle w:val="TableGrid"/>
        <w:tblW w:w="0" w:type="auto"/>
        <w:tblLook w:val="04A0" w:firstRow="1" w:lastRow="0" w:firstColumn="1" w:lastColumn="0" w:noHBand="0" w:noVBand="1"/>
        <w:tblDescription w:val="Blank table cell for students to enter a response."/>
      </w:tblPr>
      <w:tblGrid>
        <w:gridCol w:w="9628"/>
      </w:tblGrid>
      <w:tr w:rsidR="00B02E93" w14:paraId="16E50E00" w14:textId="77777777" w:rsidTr="00B02E93">
        <w:trPr>
          <w:trHeight w:val="1814"/>
        </w:trPr>
        <w:tc>
          <w:tcPr>
            <w:tcW w:w="9628" w:type="dxa"/>
          </w:tcPr>
          <w:p w14:paraId="403D9E0C" w14:textId="77777777" w:rsidR="00B02E93" w:rsidRDefault="00B02E93" w:rsidP="00FB3C6B"/>
        </w:tc>
      </w:tr>
    </w:tbl>
    <w:p w14:paraId="7549E21D" w14:textId="7730FADB" w:rsidR="703F2A14" w:rsidRDefault="00E40DD2" w:rsidP="004429FE">
      <w:pPr>
        <w:pStyle w:val="ListNumber"/>
      </w:pPr>
      <w:r w:rsidRPr="00160E2B">
        <w:t>Why did it happen?</w:t>
      </w:r>
    </w:p>
    <w:tbl>
      <w:tblPr>
        <w:tblStyle w:val="TableGrid"/>
        <w:tblW w:w="0" w:type="auto"/>
        <w:tblLook w:val="04A0" w:firstRow="1" w:lastRow="0" w:firstColumn="1" w:lastColumn="0" w:noHBand="0" w:noVBand="1"/>
        <w:tblDescription w:val="Blank table cell for students to enter a response."/>
      </w:tblPr>
      <w:tblGrid>
        <w:gridCol w:w="9628"/>
      </w:tblGrid>
      <w:tr w:rsidR="00B02E93" w14:paraId="40914AAA" w14:textId="77777777" w:rsidTr="00B02E93">
        <w:trPr>
          <w:trHeight w:val="1814"/>
        </w:trPr>
        <w:tc>
          <w:tcPr>
            <w:tcW w:w="9628" w:type="dxa"/>
          </w:tcPr>
          <w:p w14:paraId="143496FE" w14:textId="77777777" w:rsidR="00B02E93" w:rsidRDefault="00B02E93" w:rsidP="00FB3C6B"/>
        </w:tc>
      </w:tr>
    </w:tbl>
    <w:p w14:paraId="41D8E82F" w14:textId="01415715" w:rsidR="004A0895" w:rsidRPr="0031641C" w:rsidRDefault="00B578E6" w:rsidP="02C7FCBA">
      <w:r>
        <w:br w:type="page"/>
      </w:r>
    </w:p>
    <w:p w14:paraId="67945006" w14:textId="464D5BA5" w:rsidR="004A0895" w:rsidRPr="0031641C" w:rsidRDefault="00071C97" w:rsidP="00ED6547">
      <w:pPr>
        <w:pStyle w:val="Heading3"/>
      </w:pPr>
      <w:bookmarkStart w:id="5" w:name="_Toc216265349"/>
      <w:r>
        <w:lastRenderedPageBreak/>
        <w:t>The 5 W’s worksheet – a</w:t>
      </w:r>
      <w:r w:rsidR="0E325461" w:rsidRPr="0031641C">
        <w:t>nswers</w:t>
      </w:r>
      <w:bookmarkEnd w:id="5"/>
    </w:p>
    <w:p w14:paraId="526B4BC0" w14:textId="6E60536F" w:rsidR="00E41D37" w:rsidRDefault="1D94D6C8" w:rsidP="004429FE">
      <w:pPr>
        <w:pStyle w:val="ListNumber"/>
        <w:numPr>
          <w:ilvl w:val="0"/>
          <w:numId w:val="24"/>
        </w:numPr>
      </w:pPr>
      <w:r>
        <w:t xml:space="preserve">Who was involved? </w:t>
      </w:r>
      <w:r w:rsidRPr="004429FE">
        <w:rPr>
          <w:rStyle w:val="Strong"/>
        </w:rPr>
        <w:t xml:space="preserve">Chieko, a Japanese </w:t>
      </w:r>
      <w:r w:rsidR="00075914" w:rsidRPr="004429FE">
        <w:rPr>
          <w:rStyle w:val="Strong"/>
        </w:rPr>
        <w:t>t</w:t>
      </w:r>
      <w:r w:rsidRPr="004429FE">
        <w:rPr>
          <w:rStyle w:val="Strong"/>
        </w:rPr>
        <w:t xml:space="preserve">aiko performer, worked with Riley to create </w:t>
      </w:r>
      <w:r w:rsidRPr="009B5F75">
        <w:rPr>
          <w:rStyle w:val="Strong"/>
          <w:i/>
          <w:iCs/>
        </w:rPr>
        <w:t>The Beauty of 8</w:t>
      </w:r>
      <w:r w:rsidRPr="004429FE">
        <w:rPr>
          <w:rStyle w:val="Strong"/>
        </w:rPr>
        <w:t>. Riley is a master of the Shakuhachi, Japanese bamboo flute. They were both members of Onna</w:t>
      </w:r>
      <w:r w:rsidR="00961CE8">
        <w:rPr>
          <w:rStyle w:val="Strong"/>
        </w:rPr>
        <w:t>-</w:t>
      </w:r>
      <w:r w:rsidRPr="004429FE">
        <w:rPr>
          <w:rStyle w:val="Strong"/>
        </w:rPr>
        <w:t>uchi which later became known as KODO</w:t>
      </w:r>
      <w:r w:rsidRPr="2FE81D42">
        <w:t>.</w:t>
      </w:r>
    </w:p>
    <w:p w14:paraId="5D97A156" w14:textId="4FC70025" w:rsidR="439ABE68" w:rsidRPr="00160E2B" w:rsidRDefault="1D94D6C8" w:rsidP="004429FE">
      <w:pPr>
        <w:pStyle w:val="ListNumber"/>
      </w:pPr>
      <w:r>
        <w:t xml:space="preserve">Where did it happen? </w:t>
      </w:r>
      <w:r w:rsidRPr="004429FE">
        <w:rPr>
          <w:rStyle w:val="Strong"/>
        </w:rPr>
        <w:t xml:space="preserve">Chieko and Riley began performing </w:t>
      </w:r>
      <w:r w:rsidR="634A7922" w:rsidRPr="004429FE">
        <w:rPr>
          <w:rStyle w:val="Strong"/>
        </w:rPr>
        <w:t xml:space="preserve">in </w:t>
      </w:r>
      <w:r w:rsidRPr="004429FE">
        <w:rPr>
          <w:rStyle w:val="Strong"/>
        </w:rPr>
        <w:t>Japan with KODO and later in Melbourne with Taikoz</w:t>
      </w:r>
      <w:r w:rsidRPr="02C7FCBA">
        <w:t>.</w:t>
      </w:r>
    </w:p>
    <w:p w14:paraId="39E0C682" w14:textId="26012D52" w:rsidR="439ABE68" w:rsidRPr="00160E2B" w:rsidRDefault="1D94D6C8" w:rsidP="004429FE">
      <w:pPr>
        <w:pStyle w:val="ListNumber"/>
      </w:pPr>
      <w:r w:rsidRPr="00160E2B">
        <w:t xml:space="preserve">When did it happen? </w:t>
      </w:r>
      <w:r w:rsidRPr="004429FE">
        <w:rPr>
          <w:rStyle w:val="Strong"/>
        </w:rPr>
        <w:t xml:space="preserve">Their connection began in the 1970s. Riley introduced Chieko to the Australian </w:t>
      </w:r>
      <w:r w:rsidR="00C32AAD" w:rsidRPr="00C32AAD">
        <w:rPr>
          <w:rStyle w:val="Emphasis"/>
          <w:b/>
          <w:bCs/>
          <w:i w:val="0"/>
          <w:iCs w:val="0"/>
        </w:rPr>
        <w:t>Taiko</w:t>
      </w:r>
      <w:r w:rsidRPr="004429FE">
        <w:rPr>
          <w:rStyle w:val="Strong"/>
        </w:rPr>
        <w:t xml:space="preserve"> group, Taikoz, in 2009. They performed </w:t>
      </w:r>
      <w:r w:rsidRPr="004429FE">
        <w:rPr>
          <w:rStyle w:val="Strong"/>
          <w:i/>
          <w:iCs/>
        </w:rPr>
        <w:t>The Beauty of 8</w:t>
      </w:r>
      <w:r w:rsidRPr="004429FE">
        <w:rPr>
          <w:rStyle w:val="Strong"/>
        </w:rPr>
        <w:t xml:space="preserve"> in 2017</w:t>
      </w:r>
      <w:r w:rsidRPr="00160E2B">
        <w:t>.</w:t>
      </w:r>
    </w:p>
    <w:p w14:paraId="42A76BB3" w14:textId="23A504F7" w:rsidR="439ABE68" w:rsidRPr="00160E2B" w:rsidRDefault="1D94D6C8" w:rsidP="004429FE">
      <w:pPr>
        <w:pStyle w:val="ListNumber"/>
      </w:pPr>
      <w:r w:rsidRPr="00160E2B">
        <w:t xml:space="preserve">What happened? </w:t>
      </w:r>
      <w:r w:rsidRPr="004429FE">
        <w:rPr>
          <w:rStyle w:val="Strong"/>
        </w:rPr>
        <w:t xml:space="preserve">They combined Chieko’s unique performing style, </w:t>
      </w:r>
      <w:r w:rsidRPr="00961CE8">
        <w:rPr>
          <w:rStyle w:val="Strong"/>
          <w:i/>
        </w:rPr>
        <w:t>onna</w:t>
      </w:r>
      <w:r w:rsidR="00B02E93" w:rsidRPr="00961CE8">
        <w:rPr>
          <w:rStyle w:val="Strong"/>
          <w:i/>
        </w:rPr>
        <w:t>-</w:t>
      </w:r>
      <w:r w:rsidRPr="00961CE8">
        <w:rPr>
          <w:rStyle w:val="Strong"/>
          <w:i/>
        </w:rPr>
        <w:t>uchi</w:t>
      </w:r>
      <w:r w:rsidRPr="004429FE">
        <w:rPr>
          <w:rStyle w:val="Strong"/>
        </w:rPr>
        <w:t xml:space="preserve">, Riley’s skills on </w:t>
      </w:r>
      <w:r w:rsidRPr="004429FE">
        <w:rPr>
          <w:rStyle w:val="Strong"/>
          <w:iCs/>
        </w:rPr>
        <w:t>Shakuhachi</w:t>
      </w:r>
      <w:r w:rsidRPr="004429FE">
        <w:rPr>
          <w:rStyle w:val="Strong"/>
        </w:rPr>
        <w:t xml:space="preserve"> and poetry to create a unique show</w:t>
      </w:r>
      <w:r w:rsidRPr="00160E2B">
        <w:t>.</w:t>
      </w:r>
    </w:p>
    <w:p w14:paraId="6536AAC1" w14:textId="1F3F096A" w:rsidR="2F8F62E9" w:rsidRPr="00160E2B" w:rsidRDefault="43A2B6AF" w:rsidP="004429FE">
      <w:pPr>
        <w:pStyle w:val="ListNumber"/>
      </w:pPr>
      <w:r>
        <w:t xml:space="preserve">Why did it happen? </w:t>
      </w:r>
      <w:r w:rsidRPr="004429FE">
        <w:rPr>
          <w:rStyle w:val="Strong"/>
        </w:rPr>
        <w:t>Taikoz wanted to highlight Chieko’s special skills and capture her unique personality. They wanted to showcase her connection with Riley and their love of poetry</w:t>
      </w:r>
      <w:r w:rsidRPr="2FE81D42">
        <w:t>.</w:t>
      </w:r>
    </w:p>
    <w:p w14:paraId="083ED68F" w14:textId="6060DD21" w:rsidR="00816899" w:rsidRPr="00160E2B" w:rsidRDefault="00816899" w:rsidP="00ED6547">
      <w:pPr>
        <w:ind w:left="567"/>
        <w:rPr>
          <w:szCs w:val="22"/>
        </w:rPr>
        <w:sectPr w:rsidR="00816899" w:rsidRPr="00160E2B" w:rsidSect="00B02E93">
          <w:pgSz w:w="11906" w:h="16838"/>
          <w:pgMar w:top="1134" w:right="1134" w:bottom="1134" w:left="1134" w:header="709" w:footer="709" w:gutter="0"/>
          <w:cols w:space="708"/>
          <w:docGrid w:linePitch="360"/>
        </w:sectPr>
      </w:pPr>
    </w:p>
    <w:p w14:paraId="52926BF7" w14:textId="0CBC3E9E" w:rsidR="00816899" w:rsidRPr="0031641C" w:rsidRDefault="474F84BC" w:rsidP="00ED6547">
      <w:pPr>
        <w:pStyle w:val="Heading2"/>
      </w:pPr>
      <w:bookmarkStart w:id="6" w:name="_Toc216265350"/>
      <w:r w:rsidRPr="0031641C">
        <w:lastRenderedPageBreak/>
        <w:t xml:space="preserve">Activity 1.2 – </w:t>
      </w:r>
      <w:r w:rsidR="00A9594E" w:rsidRPr="00F0722E">
        <w:rPr>
          <w:i/>
          <w:iCs/>
        </w:rPr>
        <w:t>‘</w:t>
      </w:r>
      <w:r w:rsidRPr="00F0722E">
        <w:rPr>
          <w:i/>
          <w:iCs/>
        </w:rPr>
        <w:t>Hana Hachi</w:t>
      </w:r>
      <w:r w:rsidR="002271D6">
        <w:rPr>
          <w:i/>
          <w:iCs/>
        </w:rPr>
        <w:t>jo</w:t>
      </w:r>
      <w:r w:rsidR="00A9594E" w:rsidRPr="00F0722E">
        <w:rPr>
          <w:i/>
          <w:iCs/>
        </w:rPr>
        <w:t>’</w:t>
      </w:r>
      <w:r w:rsidRPr="00F0722E">
        <w:rPr>
          <w:i/>
          <w:iCs/>
        </w:rPr>
        <w:t xml:space="preserve"> – The Beauty of 8</w:t>
      </w:r>
      <w:bookmarkEnd w:id="6"/>
    </w:p>
    <w:p w14:paraId="64DFEE6C" w14:textId="36EA6CE6" w:rsidR="48D55CA7" w:rsidRPr="00160E2B" w:rsidRDefault="48D55CA7" w:rsidP="00ED6547">
      <w:pPr>
        <w:rPr>
          <w:szCs w:val="22"/>
        </w:rPr>
      </w:pPr>
      <w:r w:rsidRPr="00160E2B">
        <w:rPr>
          <w:szCs w:val="22"/>
        </w:rPr>
        <w:t xml:space="preserve">Rhythmic dictation answers and practical clapping activity. </w:t>
      </w:r>
    </w:p>
    <w:p w14:paraId="7587C6DD" w14:textId="30D14A2B" w:rsidR="700EEA36" w:rsidRPr="0031641C" w:rsidRDefault="700EEA36" w:rsidP="00ED6547">
      <w:pPr>
        <w:pStyle w:val="Caption"/>
        <w:spacing w:line="360" w:lineRule="auto"/>
      </w:pPr>
      <w:r w:rsidRPr="0031641C">
        <w:t xml:space="preserve">Table </w:t>
      </w:r>
      <w:r w:rsidRPr="0031641C">
        <w:fldChar w:fldCharType="begin"/>
      </w:r>
      <w:r w:rsidRPr="0031641C">
        <w:instrText>SEQ Table \* ARABIC</w:instrText>
      </w:r>
      <w:r w:rsidRPr="0031641C">
        <w:fldChar w:fldCharType="separate"/>
      </w:r>
      <w:r w:rsidR="003678A1">
        <w:rPr>
          <w:noProof/>
        </w:rPr>
        <w:t>5</w:t>
      </w:r>
      <w:r w:rsidRPr="0031641C">
        <w:fldChar w:fldCharType="end"/>
      </w:r>
      <w:r w:rsidRPr="0031641C">
        <w:t xml:space="preserve"> – </w:t>
      </w:r>
      <w:r w:rsidR="00C95451" w:rsidRPr="00801D71">
        <w:rPr>
          <w:i/>
          <w:iCs w:val="0"/>
        </w:rPr>
        <w:t>‘</w:t>
      </w:r>
      <w:r w:rsidRPr="00F0722E">
        <w:rPr>
          <w:rStyle w:val="Emphasis"/>
        </w:rPr>
        <w:t xml:space="preserve">Hana </w:t>
      </w:r>
      <w:r w:rsidR="006C0B0A" w:rsidRPr="00F0722E">
        <w:rPr>
          <w:rStyle w:val="Emphasis"/>
        </w:rPr>
        <w:t>Hachi</w:t>
      </w:r>
      <w:r w:rsidR="002271D6">
        <w:rPr>
          <w:rStyle w:val="Emphasis"/>
        </w:rPr>
        <w:t>jo</w:t>
      </w:r>
      <w:r w:rsidR="00C95451" w:rsidRPr="00F0722E">
        <w:rPr>
          <w:rStyle w:val="Emphasis"/>
        </w:rPr>
        <w:t>’</w:t>
      </w:r>
      <w:r w:rsidR="006C0B0A" w:rsidRPr="0031641C">
        <w:t xml:space="preserve"> –</w:t>
      </w:r>
      <w:r w:rsidRPr="0031641C">
        <w:t xml:space="preserve"> </w:t>
      </w:r>
      <w:r w:rsidRPr="00C95451">
        <w:rPr>
          <w:i/>
          <w:iCs w:val="0"/>
        </w:rPr>
        <w:t>The Beauty</w:t>
      </w:r>
      <w:r w:rsidR="006E0D47" w:rsidRPr="00C95451">
        <w:rPr>
          <w:i/>
          <w:iCs w:val="0"/>
        </w:rPr>
        <w:t xml:space="preserve"> of 8</w:t>
      </w:r>
      <w:r w:rsidR="006C0B0A" w:rsidRPr="0031641C">
        <w:t xml:space="preserve"> </w:t>
      </w:r>
    </w:p>
    <w:tbl>
      <w:tblPr>
        <w:tblStyle w:val="Tableheader"/>
        <w:tblW w:w="9630" w:type="dxa"/>
        <w:tblInd w:w="-5" w:type="dxa"/>
        <w:tblLook w:val="04A0" w:firstRow="1" w:lastRow="0" w:firstColumn="1" w:lastColumn="0" w:noHBand="0" w:noVBand="1"/>
        <w:tblDescription w:val="This table contains 2 rhythmic dictations. Dictation 1 is a 2 beat ostinato – crotchet and 2 quavers where the second quaver is accented. Dictation 2 has repeated quavers where the second quaver in each pair is accented. "/>
      </w:tblPr>
      <w:tblGrid>
        <w:gridCol w:w="869"/>
        <w:gridCol w:w="8766"/>
      </w:tblGrid>
      <w:tr w:rsidR="7093209D" w14:paraId="295F3641" w14:textId="77777777" w:rsidTr="53E97D0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0" w:type="dxa"/>
          </w:tcPr>
          <w:p w14:paraId="6881D1A9" w14:textId="77777777" w:rsidR="7093209D" w:rsidRPr="00160E2B" w:rsidRDefault="7093209D" w:rsidP="00ED6547">
            <w:pPr>
              <w:rPr>
                <w:szCs w:val="22"/>
              </w:rPr>
            </w:pPr>
            <w:r w:rsidRPr="00160E2B">
              <w:rPr>
                <w:szCs w:val="22"/>
              </w:rPr>
              <w:t>Part</w:t>
            </w:r>
          </w:p>
        </w:tc>
        <w:tc>
          <w:tcPr>
            <w:tcW w:w="8760" w:type="dxa"/>
          </w:tcPr>
          <w:p w14:paraId="6CBF108A" w14:textId="25EC3750" w:rsidR="7093209D" w:rsidRPr="00160E2B" w:rsidRDefault="40334B2F" w:rsidP="00ED6547">
            <w:pPr>
              <w:cnfStyle w:val="100000000000" w:firstRow="1" w:lastRow="0" w:firstColumn="0" w:lastColumn="0" w:oddVBand="0" w:evenVBand="0" w:oddHBand="0" w:evenHBand="0" w:firstRowFirstColumn="0" w:firstRowLastColumn="0" w:lastRowFirstColumn="0" w:lastRowLastColumn="0"/>
              <w:rPr>
                <w:szCs w:val="22"/>
              </w:rPr>
            </w:pPr>
            <w:r w:rsidRPr="00160E2B">
              <w:rPr>
                <w:szCs w:val="22"/>
              </w:rPr>
              <w:t xml:space="preserve">Rhythmic </w:t>
            </w:r>
            <w:r w:rsidR="00EC7E68">
              <w:rPr>
                <w:szCs w:val="22"/>
              </w:rPr>
              <w:t>d</w:t>
            </w:r>
            <w:r w:rsidRPr="00160E2B">
              <w:rPr>
                <w:szCs w:val="22"/>
              </w:rPr>
              <w:t>ictations</w:t>
            </w:r>
          </w:p>
        </w:tc>
      </w:tr>
      <w:tr w:rsidR="7093209D" w14:paraId="07C773AF" w14:textId="77777777" w:rsidTr="53E97D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0" w:type="dxa"/>
          </w:tcPr>
          <w:p w14:paraId="71BE022D" w14:textId="77777777" w:rsidR="7093209D" w:rsidRPr="0031641C" w:rsidRDefault="7093209D" w:rsidP="00ED6547">
            <w:r w:rsidRPr="0031641C">
              <w:t>1</w:t>
            </w:r>
          </w:p>
        </w:tc>
        <w:tc>
          <w:tcPr>
            <w:tcW w:w="8760" w:type="dxa"/>
          </w:tcPr>
          <w:p w14:paraId="53ECBC3D" w14:textId="2A6D5472" w:rsidR="7093209D" w:rsidRPr="0031641C" w:rsidRDefault="7093209D" w:rsidP="00ED6547">
            <w:pPr>
              <w:cnfStyle w:val="000000100000" w:firstRow="0" w:lastRow="0" w:firstColumn="0" w:lastColumn="0" w:oddVBand="0" w:evenVBand="0" w:oddHBand="1" w:evenHBand="0" w:firstRowFirstColumn="0" w:firstRowLastColumn="0" w:lastRowFirstColumn="0" w:lastRowLastColumn="0"/>
            </w:pPr>
            <w:r w:rsidRPr="0031641C">
              <w:rPr>
                <w:noProof/>
              </w:rPr>
              <w:drawing>
                <wp:inline distT="0" distB="0" distL="0" distR="0" wp14:anchorId="2534CEDA" wp14:editId="4BE2575E">
                  <wp:extent cx="5209604" cy="538924"/>
                  <wp:effectExtent l="0" t="0" r="0" b="0"/>
                  <wp:docPr id="1891389599" name="Picture 1643515982" descr="This rhythmic pattern consists of 4 bars of 4/4 with each bar containing a crotchet, pair of quavers, crotchet, pair of quavers with a repeat sign at th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389599" name="Picture 1643515982" descr="This rhythmic pattern consists of 4 bars of 4/4 with each bar containing a crotchet, pair of quavers, crotchet, pair of quavers with a repeat sign at the end."/>
                          <pic:cNvPicPr/>
                        </pic:nvPicPr>
                        <pic:blipFill>
                          <a:blip r:embed="rId12">
                            <a:extLst>
                              <a:ext uri="{28A0092B-C50C-407E-A947-70E740481C1C}">
                                <a14:useLocalDpi xmlns:a14="http://schemas.microsoft.com/office/drawing/2010/main" val="0"/>
                              </a:ext>
                            </a:extLst>
                          </a:blip>
                          <a:stretch>
                            <a:fillRect/>
                          </a:stretch>
                        </pic:blipFill>
                        <pic:spPr>
                          <a:xfrm>
                            <a:off x="0" y="0"/>
                            <a:ext cx="5209604" cy="538924"/>
                          </a:xfrm>
                          <a:prstGeom prst="rect">
                            <a:avLst/>
                          </a:prstGeom>
                        </pic:spPr>
                      </pic:pic>
                    </a:graphicData>
                  </a:graphic>
                </wp:inline>
              </w:drawing>
            </w:r>
          </w:p>
        </w:tc>
      </w:tr>
      <w:tr w:rsidR="7093209D" w14:paraId="2E91CEEF" w14:textId="77777777" w:rsidTr="53E97D0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0" w:type="dxa"/>
          </w:tcPr>
          <w:p w14:paraId="2DDD4265" w14:textId="77777777" w:rsidR="7093209D" w:rsidRPr="0031641C" w:rsidRDefault="7093209D" w:rsidP="00ED6547">
            <w:r w:rsidRPr="0031641C">
              <w:t>2</w:t>
            </w:r>
          </w:p>
        </w:tc>
        <w:tc>
          <w:tcPr>
            <w:tcW w:w="8760" w:type="dxa"/>
          </w:tcPr>
          <w:p w14:paraId="6ED46E08" w14:textId="3B018B9A" w:rsidR="7093209D" w:rsidRPr="0031641C" w:rsidRDefault="5993AB4C" w:rsidP="00ED6547">
            <w:pPr>
              <w:cnfStyle w:val="000000010000" w:firstRow="0" w:lastRow="0" w:firstColumn="0" w:lastColumn="0" w:oddVBand="0" w:evenVBand="0" w:oddHBand="0" w:evenHBand="1" w:firstRowFirstColumn="0" w:firstRowLastColumn="0" w:lastRowFirstColumn="0" w:lastRowLastColumn="0"/>
            </w:pPr>
            <w:r w:rsidRPr="0031641C">
              <w:rPr>
                <w:noProof/>
              </w:rPr>
              <w:drawing>
                <wp:inline distT="0" distB="0" distL="0" distR="0" wp14:anchorId="57D14124" wp14:editId="08FCAE09">
                  <wp:extent cx="5438774" cy="466725"/>
                  <wp:effectExtent l="0" t="0" r="0" b="0"/>
                  <wp:docPr id="1696164904" name="Picture 1696164904" descr="This rhythmic pattern consists of 4 bars of 4/4 with each bar containing repeated pairs of quavers with a repeat sign at th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164904" name="Picture 1696164904" descr="This rhythmic pattern consists of 4 bars of 4/4 with each bar containing repeated pairs of quavers with a repeat sign at the en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38774" cy="466725"/>
                          </a:xfrm>
                          <a:prstGeom prst="rect">
                            <a:avLst/>
                          </a:prstGeom>
                        </pic:spPr>
                      </pic:pic>
                    </a:graphicData>
                  </a:graphic>
                </wp:inline>
              </w:drawing>
            </w:r>
          </w:p>
        </w:tc>
      </w:tr>
    </w:tbl>
    <w:p w14:paraId="2F732B87" w14:textId="3E82244A" w:rsidR="00EC7E68" w:rsidRPr="00EC7E68" w:rsidRDefault="00993721" w:rsidP="00993721">
      <w:pPr>
        <w:pStyle w:val="Heading3"/>
      </w:pPr>
      <w:bookmarkStart w:id="7" w:name="_Toc216265351"/>
      <w:r>
        <w:t>Answers</w:t>
      </w:r>
      <w:bookmarkEnd w:id="7"/>
    </w:p>
    <w:p w14:paraId="333E2F20" w14:textId="692FCC89" w:rsidR="3DAC4A54" w:rsidRPr="00160E2B" w:rsidRDefault="3DAC4A54" w:rsidP="00ED6547">
      <w:pPr>
        <w:rPr>
          <w:rFonts w:eastAsia="Arial"/>
          <w:color w:val="000000" w:themeColor="text1"/>
          <w:szCs w:val="22"/>
        </w:rPr>
      </w:pPr>
      <w:hyperlink r:id="rId14">
        <w:r w:rsidRPr="00160E2B">
          <w:rPr>
            <w:rStyle w:val="Hyperlink"/>
            <w:rFonts w:eastAsia="Arial"/>
            <w:szCs w:val="22"/>
          </w:rPr>
          <w:t>The Beauty of 8 – Taikoz – Melbourne 2017 (</w:t>
        </w:r>
        <w:r w:rsidR="00071C97">
          <w:rPr>
            <w:rStyle w:val="Hyperlink"/>
            <w:rFonts w:eastAsia="Arial"/>
            <w:szCs w:val="22"/>
          </w:rPr>
          <w:t>from 1:24:20–1:25:30)</w:t>
        </w:r>
      </w:hyperlink>
    </w:p>
    <w:p w14:paraId="727953E8" w14:textId="69C691D6" w:rsidR="009C4311" w:rsidRPr="00160E2B" w:rsidRDefault="009C4311" w:rsidP="00ED6547">
      <w:pPr>
        <w:rPr>
          <w:rStyle w:val="Strong"/>
          <w:szCs w:val="22"/>
        </w:rPr>
      </w:pPr>
      <w:r w:rsidRPr="00160E2B">
        <w:rPr>
          <w:rStyle w:val="Strong"/>
          <w:szCs w:val="22"/>
        </w:rPr>
        <w:t>Reflection questions</w:t>
      </w:r>
    </w:p>
    <w:p w14:paraId="187D9937" w14:textId="6D226E2B" w:rsidR="134A4CDC" w:rsidRPr="00160E2B" w:rsidRDefault="3DAC4A54" w:rsidP="001C4869">
      <w:pPr>
        <w:pStyle w:val="ListBullet"/>
      </w:pPr>
      <w:r>
        <w:t xml:space="preserve">What do you notice about </w:t>
      </w:r>
      <w:r w:rsidR="358EBA89" w:rsidRPr="2FE81D42">
        <w:rPr>
          <w:rStyle w:val="Emphasis"/>
          <w:i w:val="0"/>
          <w:iCs w:val="0"/>
        </w:rPr>
        <w:t>Chieko’s</w:t>
      </w:r>
      <w:r w:rsidR="358EBA89">
        <w:t xml:space="preserve"> </w:t>
      </w:r>
      <w:r>
        <w:t>choices of rhythmic elements?</w:t>
      </w:r>
      <w:r w:rsidR="00C65A80">
        <w:t xml:space="preserve"> </w:t>
      </w:r>
      <w:r w:rsidR="00C65A80" w:rsidRPr="2FE81D42">
        <w:rPr>
          <w:rStyle w:val="Emphasis"/>
          <w:b/>
          <w:bCs/>
          <w:i w:val="0"/>
          <w:iCs w:val="0"/>
        </w:rPr>
        <w:t>Chieko</w:t>
      </w:r>
      <w:r w:rsidR="00C65A80" w:rsidRPr="2FE81D42">
        <w:rPr>
          <w:rStyle w:val="Strong"/>
        </w:rPr>
        <w:t xml:space="preserve"> mostly accents the offbeat and uses small motif</w:t>
      </w:r>
      <w:r w:rsidR="006D29DF" w:rsidRPr="2FE81D42">
        <w:rPr>
          <w:rStyle w:val="Strong"/>
        </w:rPr>
        <w:t>s that she repeats</w:t>
      </w:r>
      <w:r w:rsidR="006D29DF" w:rsidRPr="00071C97">
        <w:rPr>
          <w:rStyle w:val="Strong"/>
          <w:b w:val="0"/>
          <w:bCs w:val="0"/>
        </w:rPr>
        <w:t>.</w:t>
      </w:r>
    </w:p>
    <w:p w14:paraId="5E0E1BCB" w14:textId="01D5B86E" w:rsidR="134A4CDC" w:rsidRPr="00160E2B" w:rsidRDefault="3DAC4A54" w:rsidP="2FE81D42">
      <w:pPr>
        <w:pStyle w:val="ListBullet"/>
        <w:rPr>
          <w:rStyle w:val="Strong"/>
        </w:rPr>
      </w:pPr>
      <w:r>
        <w:t xml:space="preserve">What physical movements accompany </w:t>
      </w:r>
      <w:r w:rsidR="58D46397" w:rsidRPr="2FE81D42">
        <w:rPr>
          <w:rStyle w:val="Emphasis"/>
          <w:i w:val="0"/>
          <w:iCs w:val="0"/>
        </w:rPr>
        <w:t>Chieko’s</w:t>
      </w:r>
      <w:r w:rsidRPr="2FE81D42">
        <w:rPr>
          <w:i/>
          <w:iCs/>
        </w:rPr>
        <w:t xml:space="preserve"> </w:t>
      </w:r>
      <w:r>
        <w:t xml:space="preserve">playing? </w:t>
      </w:r>
      <w:r w:rsidRPr="2FE81D42">
        <w:rPr>
          <w:rStyle w:val="Strong"/>
        </w:rPr>
        <w:t xml:space="preserve">Bending at the knees and swinging the sticks in a fluid movement – uses </w:t>
      </w:r>
      <w:r w:rsidR="00071C97">
        <w:rPr>
          <w:rStyle w:val="Strong"/>
          <w:i/>
          <w:iCs/>
        </w:rPr>
        <w:t>y</w:t>
      </w:r>
      <w:r w:rsidRPr="2FE81D42">
        <w:rPr>
          <w:rStyle w:val="Strong"/>
          <w:i/>
          <w:iCs/>
        </w:rPr>
        <w:t>okouchi</w:t>
      </w:r>
      <w:r w:rsidRPr="2FE81D42">
        <w:rPr>
          <w:rStyle w:val="Strong"/>
        </w:rPr>
        <w:t>: a style of taiko playing that includes figure of eight movements</w:t>
      </w:r>
      <w:r w:rsidRPr="00071C97">
        <w:rPr>
          <w:rStyle w:val="Strong"/>
          <w:b w:val="0"/>
          <w:bCs w:val="0"/>
        </w:rPr>
        <w:t>.</w:t>
      </w:r>
      <w:r w:rsidRPr="2FE81D42">
        <w:rPr>
          <w:rStyle w:val="Strong"/>
        </w:rPr>
        <w:t xml:space="preserve"> </w:t>
      </w:r>
    </w:p>
    <w:p w14:paraId="003B4214" w14:textId="594D0D41" w:rsidR="134A4CDC" w:rsidRPr="00160E2B" w:rsidRDefault="3DAC4A54" w:rsidP="001C4869">
      <w:pPr>
        <w:pStyle w:val="ListBullet"/>
      </w:pPr>
      <w:r w:rsidRPr="00160E2B">
        <w:t xml:space="preserve">Why are these physical movements important to the performance? </w:t>
      </w:r>
      <w:r w:rsidRPr="00160E2B">
        <w:rPr>
          <w:rStyle w:val="Strong"/>
          <w:szCs w:val="22"/>
        </w:rPr>
        <w:t>Spiritual connection, connection of the rhythmic patterns to the pulse</w:t>
      </w:r>
      <w:r w:rsidRPr="00071C97">
        <w:rPr>
          <w:rStyle w:val="Strong"/>
          <w:b w:val="0"/>
          <w:bCs w:val="0"/>
          <w:szCs w:val="22"/>
        </w:rPr>
        <w:t>.</w:t>
      </w:r>
    </w:p>
    <w:p w14:paraId="0A9801C6" w14:textId="6770A01F" w:rsidR="3DAC4A54" w:rsidRPr="00160E2B" w:rsidRDefault="607C0A4D" w:rsidP="001C4869">
      <w:pPr>
        <w:pStyle w:val="ListBullet"/>
      </w:pPr>
      <w:r>
        <w:t xml:space="preserve">Is </w:t>
      </w:r>
      <w:r w:rsidRPr="2FE81D42">
        <w:rPr>
          <w:rStyle w:val="Emphasis"/>
          <w:i w:val="0"/>
          <w:iCs w:val="0"/>
        </w:rPr>
        <w:t>Chieko’s</w:t>
      </w:r>
      <w:r w:rsidRPr="2FE81D42">
        <w:rPr>
          <w:i/>
          <w:iCs/>
        </w:rPr>
        <w:t xml:space="preserve"> </w:t>
      </w:r>
      <w:r>
        <w:t>part improvised or planned? Explain your thoughts</w:t>
      </w:r>
      <w:r w:rsidRPr="2FE81D42">
        <w:rPr>
          <w:i/>
          <w:iCs/>
        </w:rPr>
        <w:t xml:space="preserve">. </w:t>
      </w:r>
      <w:r w:rsidR="1310DCC8" w:rsidRPr="2FE81D42">
        <w:rPr>
          <w:rStyle w:val="Strong"/>
        </w:rPr>
        <w:t>Chieko’s part could be classified as improvised or planned. She has chosen specific rhythms to create cross rhythms that maintain musical interest</w:t>
      </w:r>
      <w:r w:rsidR="1310DCC8" w:rsidRPr="00071C97">
        <w:rPr>
          <w:rStyle w:val="Strong"/>
          <w:b w:val="0"/>
          <w:bCs w:val="0"/>
        </w:rPr>
        <w:t>.</w:t>
      </w:r>
      <w:r w:rsidR="1310DCC8">
        <w:t xml:space="preserve"> </w:t>
      </w:r>
    </w:p>
    <w:p w14:paraId="5C3017FB" w14:textId="5DCB51FB" w:rsidR="00071C97" w:rsidRDefault="3DAC4A54" w:rsidP="001C4869">
      <w:pPr>
        <w:pStyle w:val="ListBullet"/>
        <w:rPr>
          <w:rStyle w:val="Strong"/>
          <w:b w:val="0"/>
          <w:bCs w:val="0"/>
        </w:rPr>
      </w:pPr>
      <w:r w:rsidRPr="00160E2B">
        <w:t xml:space="preserve">What effect does </w:t>
      </w:r>
      <w:r w:rsidRPr="002830A6">
        <w:rPr>
          <w:rStyle w:val="Emphasis"/>
          <w:i w:val="0"/>
          <w:iCs w:val="0"/>
        </w:rPr>
        <w:t>Chieko’s</w:t>
      </w:r>
      <w:r w:rsidRPr="002830A6">
        <w:rPr>
          <w:i/>
          <w:iCs/>
        </w:rPr>
        <w:t xml:space="preserve"> </w:t>
      </w:r>
      <w:r w:rsidRPr="02C7FCBA">
        <w:t>rhythmic</w:t>
      </w:r>
      <w:r w:rsidRPr="00160E2B">
        <w:t xml:space="preserve"> choices have on the pulse? </w:t>
      </w:r>
      <w:r w:rsidRPr="02C7FCBA">
        <w:rPr>
          <w:rStyle w:val="Strong"/>
        </w:rPr>
        <w:t xml:space="preserve">The use of syncopation creates a loss of beat one and the </w:t>
      </w:r>
      <w:r w:rsidRPr="02C7FCBA">
        <w:rPr>
          <w:rStyle w:val="Strong"/>
          <w:i/>
          <w:iCs/>
        </w:rPr>
        <w:t>ostinato</w:t>
      </w:r>
      <w:r w:rsidRPr="02C7FCBA">
        <w:rPr>
          <w:rStyle w:val="Strong"/>
        </w:rPr>
        <w:t xml:space="preserve"> appears to disappear</w:t>
      </w:r>
      <w:r w:rsidRPr="00071C97">
        <w:rPr>
          <w:rStyle w:val="Strong"/>
          <w:b w:val="0"/>
          <w:bCs w:val="0"/>
        </w:rPr>
        <w:t>.</w:t>
      </w:r>
    </w:p>
    <w:p w14:paraId="5C14E24C" w14:textId="77777777" w:rsidR="00071C97" w:rsidRDefault="00071C97">
      <w:pPr>
        <w:suppressAutoHyphens w:val="0"/>
        <w:spacing w:before="0" w:after="160" w:line="259" w:lineRule="auto"/>
        <w:rPr>
          <w:rStyle w:val="Strong"/>
          <w:b w:val="0"/>
          <w:bCs w:val="0"/>
        </w:rPr>
      </w:pPr>
      <w:r>
        <w:rPr>
          <w:rStyle w:val="Strong"/>
          <w:b w:val="0"/>
          <w:bCs w:val="0"/>
        </w:rPr>
        <w:br w:type="page"/>
      </w:r>
    </w:p>
    <w:p w14:paraId="77F4AEE9" w14:textId="4B402665" w:rsidR="3826E85D" w:rsidRPr="00160E2B" w:rsidRDefault="3826E85D" w:rsidP="00ED6547">
      <w:pPr>
        <w:rPr>
          <w:rFonts w:eastAsia="Arial"/>
          <w:color w:val="000000" w:themeColor="text1"/>
          <w:szCs w:val="22"/>
        </w:rPr>
      </w:pPr>
      <w:hyperlink r:id="rId15">
        <w:r w:rsidRPr="00160E2B">
          <w:rPr>
            <w:rStyle w:val="Hyperlink"/>
            <w:rFonts w:eastAsia="Arial"/>
            <w:szCs w:val="22"/>
          </w:rPr>
          <w:t>The Beauty of 8 – Taikoz – Melbourne 2017 (</w:t>
        </w:r>
        <w:r w:rsidR="00071C97">
          <w:rPr>
            <w:rStyle w:val="Hyperlink"/>
            <w:rFonts w:eastAsia="Arial"/>
            <w:szCs w:val="22"/>
          </w:rPr>
          <w:t>from 1:25:30–1:28:20)</w:t>
        </w:r>
      </w:hyperlink>
    </w:p>
    <w:p w14:paraId="04E36461" w14:textId="770DDBC3" w:rsidR="009C4311" w:rsidRPr="00160E2B" w:rsidRDefault="009C4311" w:rsidP="00ED6547">
      <w:pPr>
        <w:rPr>
          <w:rStyle w:val="Strong"/>
          <w:szCs w:val="22"/>
        </w:rPr>
      </w:pPr>
      <w:r w:rsidRPr="00160E2B">
        <w:rPr>
          <w:rStyle w:val="Strong"/>
          <w:szCs w:val="22"/>
        </w:rPr>
        <w:t>Reflection questions</w:t>
      </w:r>
    </w:p>
    <w:p w14:paraId="4F67EE11" w14:textId="77777777" w:rsidR="00B37DC8" w:rsidRPr="00160E2B" w:rsidRDefault="3826E85D" w:rsidP="2FE81D42">
      <w:pPr>
        <w:pStyle w:val="ListBullet"/>
        <w:rPr>
          <w:rStyle w:val="Strong"/>
          <w:b w:val="0"/>
          <w:bCs w:val="0"/>
        </w:rPr>
      </w:pPr>
      <w:r w:rsidRPr="2FE81D42">
        <w:rPr>
          <w:rStyle w:val="Strong"/>
          <w:b w:val="0"/>
          <w:bCs w:val="0"/>
        </w:rPr>
        <w:t xml:space="preserve">How does Ian know when to start his solo section? </w:t>
      </w:r>
      <w:r w:rsidRPr="2FE81D42">
        <w:rPr>
          <w:rStyle w:val="Emphasis"/>
          <w:b/>
          <w:bCs/>
          <w:i w:val="0"/>
          <w:iCs w:val="0"/>
        </w:rPr>
        <w:t>Chieko</w:t>
      </w:r>
      <w:r w:rsidRPr="2FE81D42">
        <w:rPr>
          <w:rStyle w:val="Strong"/>
        </w:rPr>
        <w:t xml:space="preserve"> rejoins the </w:t>
      </w:r>
      <w:r w:rsidRPr="2FE81D42">
        <w:rPr>
          <w:rStyle w:val="Strong"/>
          <w:i/>
          <w:iCs/>
        </w:rPr>
        <w:t>ostinato</w:t>
      </w:r>
      <w:r w:rsidRPr="2FE81D42">
        <w:rPr>
          <w:rStyle w:val="Strong"/>
          <w:b w:val="0"/>
          <w:bCs w:val="0"/>
        </w:rPr>
        <w:t xml:space="preserve">. </w:t>
      </w:r>
    </w:p>
    <w:p w14:paraId="57C933A3" w14:textId="77777777" w:rsidR="00B37DC8" w:rsidRPr="00160E2B" w:rsidRDefault="3826E85D" w:rsidP="001C4869">
      <w:pPr>
        <w:pStyle w:val="ListBullet"/>
      </w:pPr>
      <w:r w:rsidRPr="00160E2B">
        <w:t xml:space="preserve">How would you describe Ian’s playing style and rhythmic choices? </w:t>
      </w:r>
      <w:r w:rsidRPr="00160E2B">
        <w:rPr>
          <w:b/>
        </w:rPr>
        <w:t>He uses bigger movements with stronger arms and he focuses on the pulse more with less syncopation</w:t>
      </w:r>
      <w:r w:rsidRPr="00160E2B">
        <w:t xml:space="preserve">. </w:t>
      </w:r>
    </w:p>
    <w:p w14:paraId="051989BB" w14:textId="6DEF4B95" w:rsidR="00B37DC8" w:rsidRPr="00160E2B" w:rsidRDefault="3826E85D" w:rsidP="001C4869">
      <w:pPr>
        <w:pStyle w:val="ListBullet"/>
        <w:rPr>
          <w:b/>
        </w:rPr>
      </w:pPr>
      <w:r w:rsidRPr="00160E2B">
        <w:t xml:space="preserve">Why did they start tapping on the side of the drums? </w:t>
      </w:r>
      <w:r w:rsidR="5E0D1202" w:rsidRPr="00160E2B">
        <w:rPr>
          <w:rStyle w:val="Strong"/>
          <w:szCs w:val="22"/>
        </w:rPr>
        <w:t>The tapping creates</w:t>
      </w:r>
      <w:r w:rsidRPr="00160E2B">
        <w:t xml:space="preserve"> </w:t>
      </w:r>
      <w:r w:rsidRPr="00160E2B">
        <w:rPr>
          <w:b/>
        </w:rPr>
        <w:t xml:space="preserve">musical interest and to </w:t>
      </w:r>
      <w:r w:rsidR="63B952FE" w:rsidRPr="00160E2B">
        <w:rPr>
          <w:b/>
        </w:rPr>
        <w:t>engage</w:t>
      </w:r>
      <w:r w:rsidR="5B8E0918" w:rsidRPr="00160E2B">
        <w:rPr>
          <w:b/>
        </w:rPr>
        <w:t>s</w:t>
      </w:r>
      <w:r w:rsidRPr="00160E2B">
        <w:rPr>
          <w:b/>
        </w:rPr>
        <w:t xml:space="preserve"> in </w:t>
      </w:r>
      <w:r w:rsidR="2DBC6F99" w:rsidRPr="00160E2B">
        <w:rPr>
          <w:b/>
        </w:rPr>
        <w:t>c</w:t>
      </w:r>
      <w:r w:rsidR="63B952FE" w:rsidRPr="00160E2B">
        <w:rPr>
          <w:b/>
        </w:rPr>
        <w:t>all</w:t>
      </w:r>
      <w:r w:rsidRPr="00160E2B">
        <w:rPr>
          <w:b/>
        </w:rPr>
        <w:t xml:space="preserve"> and </w:t>
      </w:r>
      <w:r w:rsidR="12E184A1" w:rsidRPr="00160E2B">
        <w:rPr>
          <w:b/>
        </w:rPr>
        <w:t>r</w:t>
      </w:r>
      <w:r w:rsidR="63B952FE" w:rsidRPr="00160E2B">
        <w:rPr>
          <w:b/>
        </w:rPr>
        <w:t>esponse</w:t>
      </w:r>
      <w:r w:rsidRPr="00071C97">
        <w:rPr>
          <w:bCs/>
        </w:rPr>
        <w:t>.</w:t>
      </w:r>
    </w:p>
    <w:p w14:paraId="04FC4069" w14:textId="730D04B8" w:rsidR="00B37DC8" w:rsidRPr="00160E2B" w:rsidRDefault="68F3E74B" w:rsidP="2FE81D42">
      <w:pPr>
        <w:pStyle w:val="ListBullet"/>
        <w:rPr>
          <w:b/>
          <w:bCs/>
        </w:rPr>
      </w:pPr>
      <w:r>
        <w:t>How would you describe the t</w:t>
      </w:r>
      <w:r w:rsidR="5E869A3C">
        <w:t>imbre</w:t>
      </w:r>
      <w:r>
        <w:t xml:space="preserve"> of the tapping? </w:t>
      </w:r>
      <w:r w:rsidRPr="2FE81D42">
        <w:rPr>
          <w:b/>
          <w:bCs/>
        </w:rPr>
        <w:t>Sharp, wooden, sparce, crisp</w:t>
      </w:r>
      <w:r w:rsidR="00071C97" w:rsidRPr="00071C97">
        <w:t>.</w:t>
      </w:r>
    </w:p>
    <w:p w14:paraId="4308E44C" w14:textId="1B28BD8B" w:rsidR="3826E85D" w:rsidRPr="00160E2B" w:rsidRDefault="3826E85D" w:rsidP="001C4869">
      <w:pPr>
        <w:pStyle w:val="ListBullet"/>
        <w:rPr>
          <w:b/>
        </w:rPr>
      </w:pPr>
      <w:r w:rsidRPr="00160E2B">
        <w:t xml:space="preserve">What happened toward the end and why was it so engaging as an audience member? </w:t>
      </w:r>
      <w:r w:rsidRPr="00160E2B">
        <w:rPr>
          <w:b/>
        </w:rPr>
        <w:t>The tempo sped up and the pulse became driving quavers. This allowed the intensity to increase therefore drawing the audience into the performance</w:t>
      </w:r>
      <w:r w:rsidRPr="00071C97">
        <w:rPr>
          <w:bCs/>
        </w:rPr>
        <w:t>.</w:t>
      </w:r>
    </w:p>
    <w:p w14:paraId="4559950E" w14:textId="70C3B52D" w:rsidR="00816899" w:rsidRPr="0031641C" w:rsidRDefault="474F84BC" w:rsidP="00ED6547">
      <w:pPr>
        <w:pStyle w:val="Heading2"/>
        <w:rPr>
          <w:rFonts w:eastAsia="Arial"/>
        </w:rPr>
      </w:pPr>
      <w:bookmarkStart w:id="8" w:name="_Toc216265352"/>
      <w:r w:rsidRPr="2FE81D42">
        <w:rPr>
          <w:rFonts w:eastAsia="Arial"/>
        </w:rPr>
        <w:t xml:space="preserve">Activity 1.3 – </w:t>
      </w:r>
      <w:r w:rsidR="00D63317" w:rsidRPr="2FE81D42">
        <w:rPr>
          <w:rFonts w:eastAsia="Arial"/>
        </w:rPr>
        <w:t>t</w:t>
      </w:r>
      <w:r w:rsidRPr="2FE81D42">
        <w:rPr>
          <w:rFonts w:eastAsia="Arial"/>
        </w:rPr>
        <w:t xml:space="preserve">he sound of </w:t>
      </w:r>
      <w:r w:rsidR="00D34A1D" w:rsidRPr="2FE81D42">
        <w:rPr>
          <w:rFonts w:eastAsia="Arial"/>
          <w:i/>
          <w:iCs/>
        </w:rPr>
        <w:t>t</w:t>
      </w:r>
      <w:r w:rsidRPr="2FE81D42">
        <w:rPr>
          <w:rFonts w:eastAsia="Arial"/>
          <w:i/>
          <w:iCs/>
        </w:rPr>
        <w:t>aiko</w:t>
      </w:r>
      <w:bookmarkEnd w:id="8"/>
    </w:p>
    <w:p w14:paraId="6E363E0F" w14:textId="68F22A65" w:rsidR="004345C3" w:rsidRPr="0031641C" w:rsidRDefault="004345C3" w:rsidP="00ED6547">
      <w:pPr>
        <w:pStyle w:val="Heading3"/>
      </w:pPr>
      <w:bookmarkStart w:id="9" w:name="_Toc216265353"/>
      <w:r w:rsidRPr="0031641C">
        <w:t>Answers</w:t>
      </w:r>
      <w:bookmarkEnd w:id="9"/>
    </w:p>
    <w:p w14:paraId="62C741BD" w14:textId="41838947" w:rsidR="00816899" w:rsidRPr="00160E2B" w:rsidRDefault="474F84BC" w:rsidP="00ED6547">
      <w:pPr>
        <w:rPr>
          <w:szCs w:val="22"/>
        </w:rPr>
      </w:pPr>
      <w:r w:rsidRPr="00160E2B">
        <w:rPr>
          <w:szCs w:val="22"/>
        </w:rPr>
        <w:t>A</w:t>
      </w:r>
      <w:r w:rsidR="00B605A3" w:rsidRPr="00160E2B">
        <w:rPr>
          <w:szCs w:val="22"/>
        </w:rPr>
        <w:t>nswer</w:t>
      </w:r>
      <w:r w:rsidR="42063FB9" w:rsidRPr="00160E2B">
        <w:rPr>
          <w:szCs w:val="22"/>
        </w:rPr>
        <w:t xml:space="preserve"> the</w:t>
      </w:r>
      <w:r w:rsidR="0006143D" w:rsidRPr="00160E2B">
        <w:rPr>
          <w:szCs w:val="22"/>
        </w:rPr>
        <w:t xml:space="preserve"> following</w:t>
      </w:r>
      <w:r w:rsidRPr="00160E2B">
        <w:rPr>
          <w:szCs w:val="22"/>
        </w:rPr>
        <w:t xml:space="preserve"> questions about the role of each layer</w:t>
      </w:r>
      <w:r w:rsidR="00787267" w:rsidRPr="00160E2B">
        <w:rPr>
          <w:szCs w:val="22"/>
        </w:rPr>
        <w:t>. Answers could include:</w:t>
      </w:r>
    </w:p>
    <w:p w14:paraId="649EAA25" w14:textId="54EA1C82" w:rsidR="00816899" w:rsidRPr="00160E2B" w:rsidRDefault="474F84BC" w:rsidP="00E2155E">
      <w:pPr>
        <w:pStyle w:val="ListBullet"/>
      </w:pPr>
      <w:r>
        <w:t xml:space="preserve">Which </w:t>
      </w:r>
      <w:r w:rsidRPr="004429FE">
        <w:rPr>
          <w:i/>
          <w:iCs/>
        </w:rPr>
        <w:t>o</w:t>
      </w:r>
      <w:r w:rsidR="61FF7C2F" w:rsidRPr="004429FE">
        <w:rPr>
          <w:i/>
          <w:iCs/>
        </w:rPr>
        <w:t>stinato</w:t>
      </w:r>
      <w:r>
        <w:t xml:space="preserve"> do you think might be the bass line and why? </w:t>
      </w:r>
      <w:r w:rsidR="05E9C015">
        <w:t>T</w:t>
      </w:r>
      <w:r w:rsidR="05E9C015" w:rsidRPr="2FE81D42">
        <w:rPr>
          <w:b/>
          <w:bCs/>
        </w:rPr>
        <w:t>he most</w:t>
      </w:r>
      <w:r w:rsidR="2AE3EBDD" w:rsidRPr="2FE81D42">
        <w:rPr>
          <w:b/>
          <w:bCs/>
        </w:rPr>
        <w:t xml:space="preserve"> likely </w:t>
      </w:r>
      <w:r w:rsidR="6E7D0D76" w:rsidRPr="2FE81D42">
        <w:rPr>
          <w:b/>
          <w:bCs/>
          <w:i/>
          <w:iCs/>
        </w:rPr>
        <w:t>ostinato</w:t>
      </w:r>
      <w:r w:rsidR="6E7D0D76" w:rsidRPr="2FE81D42">
        <w:rPr>
          <w:b/>
          <w:bCs/>
        </w:rPr>
        <w:t xml:space="preserve"> is number</w:t>
      </w:r>
      <w:r w:rsidR="502860E4" w:rsidRPr="2FE81D42">
        <w:rPr>
          <w:b/>
          <w:bCs/>
        </w:rPr>
        <w:t xml:space="preserve"> </w:t>
      </w:r>
      <w:r w:rsidR="005376F2">
        <w:rPr>
          <w:b/>
          <w:bCs/>
        </w:rPr>
        <w:t>one</w:t>
      </w:r>
      <w:r w:rsidR="2AE3EBDD" w:rsidRPr="2FE81D42">
        <w:rPr>
          <w:b/>
          <w:bCs/>
        </w:rPr>
        <w:t xml:space="preserve"> as it emphasises the strongest beat, beat </w:t>
      </w:r>
      <w:r w:rsidR="005376F2">
        <w:rPr>
          <w:b/>
          <w:bCs/>
        </w:rPr>
        <w:t>one</w:t>
      </w:r>
      <w:r w:rsidR="005376F2" w:rsidRPr="2FE81D42">
        <w:rPr>
          <w:b/>
          <w:bCs/>
        </w:rPr>
        <w:t xml:space="preserve"> </w:t>
      </w:r>
      <w:r w:rsidR="2AE3EBDD" w:rsidRPr="2FE81D42">
        <w:rPr>
          <w:b/>
          <w:bCs/>
        </w:rPr>
        <w:t xml:space="preserve">with the </w:t>
      </w:r>
      <w:r w:rsidR="00E8531B" w:rsidRPr="2FE81D42">
        <w:rPr>
          <w:b/>
          <w:bCs/>
        </w:rPr>
        <w:t>upbeat</w:t>
      </w:r>
      <w:r w:rsidR="2AE3EBDD">
        <w:t>.</w:t>
      </w:r>
    </w:p>
    <w:p w14:paraId="0B566D7B" w14:textId="2894DE9A" w:rsidR="00816899" w:rsidRPr="004429FE" w:rsidRDefault="474F84BC" w:rsidP="00E2155E">
      <w:pPr>
        <w:pStyle w:val="ListBullet"/>
        <w:rPr>
          <w:b/>
          <w:bCs/>
        </w:rPr>
      </w:pPr>
      <w:r>
        <w:t xml:space="preserve">Which </w:t>
      </w:r>
      <w:r w:rsidRPr="004429FE">
        <w:rPr>
          <w:i/>
          <w:iCs/>
        </w:rPr>
        <w:t>o</w:t>
      </w:r>
      <w:r w:rsidR="42F4E034" w:rsidRPr="004429FE">
        <w:rPr>
          <w:i/>
          <w:iCs/>
        </w:rPr>
        <w:t>stin</w:t>
      </w:r>
      <w:r w:rsidR="00E8531B" w:rsidRPr="004429FE">
        <w:rPr>
          <w:i/>
          <w:iCs/>
        </w:rPr>
        <w:t>at</w:t>
      </w:r>
      <w:r w:rsidR="42F4E034" w:rsidRPr="004429FE">
        <w:rPr>
          <w:i/>
          <w:iCs/>
        </w:rPr>
        <w:t>o</w:t>
      </w:r>
      <w:r>
        <w:t xml:space="preserve"> do you think might </w:t>
      </w:r>
      <w:r w:rsidR="5DD5D00E">
        <w:t>contain</w:t>
      </w:r>
      <w:r>
        <w:t xml:space="preserve"> rhythmic interest and why? </w:t>
      </w:r>
      <w:r w:rsidR="00F3119E" w:rsidRPr="2FE81D42">
        <w:rPr>
          <w:rStyle w:val="Strong"/>
        </w:rPr>
        <w:t>There may be multiple answers for this question</w:t>
      </w:r>
      <w:r w:rsidR="00F3119E" w:rsidRPr="004429FE">
        <w:rPr>
          <w:rStyle w:val="Strong"/>
          <w:b w:val="0"/>
          <w:bCs w:val="0"/>
        </w:rPr>
        <w:t>.</w:t>
      </w:r>
      <w:r w:rsidR="00F3119E">
        <w:t xml:space="preserve"> </w:t>
      </w:r>
      <w:r w:rsidR="15F2B765" w:rsidRPr="004429FE">
        <w:rPr>
          <w:b/>
          <w:bCs/>
          <w:i/>
          <w:iCs/>
        </w:rPr>
        <w:t>Ostinato</w:t>
      </w:r>
      <w:r w:rsidR="15F2B765" w:rsidRPr="004429FE">
        <w:rPr>
          <w:b/>
          <w:bCs/>
        </w:rPr>
        <w:t xml:space="preserve"> 4 as it contains the most syncopation</w:t>
      </w:r>
      <w:r w:rsidR="557AE049" w:rsidRPr="004429FE">
        <w:rPr>
          <w:b/>
          <w:bCs/>
        </w:rPr>
        <w:t xml:space="preserve"> and it is longer – a </w:t>
      </w:r>
      <w:r w:rsidR="005B6538" w:rsidRPr="004429FE">
        <w:rPr>
          <w:b/>
          <w:bCs/>
        </w:rPr>
        <w:t>2-bar</w:t>
      </w:r>
      <w:r w:rsidR="557AE049" w:rsidRPr="004429FE">
        <w:rPr>
          <w:b/>
          <w:bCs/>
        </w:rPr>
        <w:t xml:space="preserve"> pattern. </w:t>
      </w:r>
      <w:r w:rsidR="6E4EB660" w:rsidRPr="004429FE">
        <w:rPr>
          <w:b/>
          <w:bCs/>
        </w:rPr>
        <w:t xml:space="preserve">The </w:t>
      </w:r>
      <w:r w:rsidR="005376F2">
        <w:rPr>
          <w:b/>
          <w:bCs/>
          <w:i/>
          <w:iCs/>
        </w:rPr>
        <w:t>k</w:t>
      </w:r>
      <w:r w:rsidR="557AE049" w:rsidRPr="004429FE">
        <w:rPr>
          <w:b/>
          <w:bCs/>
          <w:i/>
          <w:iCs/>
        </w:rPr>
        <w:t>a</w:t>
      </w:r>
      <w:r w:rsidR="557AE049" w:rsidRPr="004429FE">
        <w:rPr>
          <w:b/>
          <w:bCs/>
        </w:rPr>
        <w:t xml:space="preserve"> sample </w:t>
      </w:r>
      <w:r w:rsidR="005376F2">
        <w:rPr>
          <w:b/>
          <w:bCs/>
        </w:rPr>
        <w:t>one</w:t>
      </w:r>
      <w:r w:rsidR="557AE049" w:rsidRPr="004429FE">
        <w:rPr>
          <w:b/>
          <w:bCs/>
        </w:rPr>
        <w:t xml:space="preserve"> as it has syncopation, </w:t>
      </w:r>
      <w:r w:rsidR="28A27622" w:rsidRPr="004429FE">
        <w:rPr>
          <w:b/>
          <w:bCs/>
        </w:rPr>
        <w:t xml:space="preserve">uses </w:t>
      </w:r>
      <w:r w:rsidR="557AE049" w:rsidRPr="004429FE">
        <w:rPr>
          <w:b/>
          <w:bCs/>
        </w:rPr>
        <w:t xml:space="preserve">the </w:t>
      </w:r>
      <w:r w:rsidR="557AE049" w:rsidRPr="004429FE">
        <w:rPr>
          <w:b/>
          <w:bCs/>
          <w:i/>
          <w:iCs/>
        </w:rPr>
        <w:t>Ka</w:t>
      </w:r>
      <w:r w:rsidR="557AE049" w:rsidRPr="004429FE">
        <w:rPr>
          <w:b/>
          <w:bCs/>
        </w:rPr>
        <w:t xml:space="preserve"> for a change in </w:t>
      </w:r>
      <w:r w:rsidR="00BE6A0E" w:rsidRPr="004429FE">
        <w:rPr>
          <w:b/>
          <w:bCs/>
        </w:rPr>
        <w:t>timbre</w:t>
      </w:r>
      <w:r w:rsidR="557AE049" w:rsidRPr="004429FE">
        <w:rPr>
          <w:b/>
          <w:bCs/>
        </w:rPr>
        <w:t xml:space="preserve"> and the accents</w:t>
      </w:r>
      <w:r w:rsidR="557AE049" w:rsidRPr="005376F2">
        <w:t>.</w:t>
      </w:r>
    </w:p>
    <w:p w14:paraId="0A6C2EF6" w14:textId="2E06F30E" w:rsidR="00816899" w:rsidRPr="00160E2B" w:rsidRDefault="35826CD8" w:rsidP="00E2155E">
      <w:pPr>
        <w:pStyle w:val="ListBullet"/>
        <w:rPr>
          <w:b/>
          <w:bCs/>
        </w:rPr>
      </w:pPr>
      <w:r>
        <w:t>Explain what</w:t>
      </w:r>
      <w:r w:rsidR="474F84BC">
        <w:t xml:space="preserve"> similarities </w:t>
      </w:r>
      <w:r>
        <w:t xml:space="preserve">you see </w:t>
      </w:r>
      <w:r w:rsidR="474F84BC">
        <w:t xml:space="preserve">between the </w:t>
      </w:r>
      <w:r w:rsidRPr="2FE81D42">
        <w:rPr>
          <w:rStyle w:val="Emphasis"/>
        </w:rPr>
        <w:t>ostinati</w:t>
      </w:r>
      <w:r>
        <w:t>?</w:t>
      </w:r>
      <w:r w:rsidR="474F84BC">
        <w:t xml:space="preserve"> </w:t>
      </w:r>
      <w:r w:rsidR="3EC1D863" w:rsidRPr="004429FE">
        <w:rPr>
          <w:b/>
          <w:bCs/>
          <w:i/>
          <w:iCs/>
        </w:rPr>
        <w:t>Ostinato</w:t>
      </w:r>
      <w:r w:rsidR="3EC1D863" w:rsidRPr="2FE81D42">
        <w:rPr>
          <w:b/>
          <w:bCs/>
        </w:rPr>
        <w:t xml:space="preserve"> 3 and 4 are similar. Number 3 has offbeat quavers </w:t>
      </w:r>
      <w:r w:rsidR="005376F2">
        <w:rPr>
          <w:b/>
          <w:bCs/>
        </w:rPr>
        <w:t>while</w:t>
      </w:r>
      <w:r w:rsidR="005376F2" w:rsidRPr="2FE81D42">
        <w:rPr>
          <w:b/>
          <w:bCs/>
        </w:rPr>
        <w:t xml:space="preserve"> </w:t>
      </w:r>
      <w:r w:rsidR="3EC1D863" w:rsidRPr="2FE81D42">
        <w:rPr>
          <w:b/>
          <w:bCs/>
        </w:rPr>
        <w:t>number 4 co</w:t>
      </w:r>
      <w:r w:rsidR="67FA866C" w:rsidRPr="2FE81D42">
        <w:rPr>
          <w:b/>
          <w:bCs/>
        </w:rPr>
        <w:t xml:space="preserve">ntains syncopation across the bar and beats. This syncopation is achieved using ties and accents. The </w:t>
      </w:r>
      <w:r w:rsidR="005376F2">
        <w:rPr>
          <w:b/>
          <w:bCs/>
        </w:rPr>
        <w:t>2</w:t>
      </w:r>
      <w:r w:rsidR="005376F2" w:rsidRPr="2FE81D42">
        <w:rPr>
          <w:b/>
          <w:bCs/>
        </w:rPr>
        <w:t xml:space="preserve"> </w:t>
      </w:r>
      <w:r w:rsidR="5B787278" w:rsidRPr="004429FE">
        <w:rPr>
          <w:b/>
          <w:bCs/>
          <w:i/>
          <w:iCs/>
        </w:rPr>
        <w:t>k</w:t>
      </w:r>
      <w:r w:rsidR="2722A430" w:rsidRPr="004429FE">
        <w:rPr>
          <w:b/>
          <w:bCs/>
          <w:i/>
          <w:iCs/>
        </w:rPr>
        <w:t>a</w:t>
      </w:r>
      <w:r w:rsidR="67FA866C" w:rsidRPr="2FE81D42">
        <w:rPr>
          <w:b/>
          <w:bCs/>
        </w:rPr>
        <w:t xml:space="preserve"> samples are similar in that they both contain the quaver up</w:t>
      </w:r>
      <w:r w:rsidR="0D8B4FF9" w:rsidRPr="2FE81D42">
        <w:rPr>
          <w:b/>
          <w:bCs/>
        </w:rPr>
        <w:t xml:space="preserve">beat leading to a downbeat. The first sample has </w:t>
      </w:r>
      <w:r w:rsidR="486EB67A" w:rsidRPr="2FE81D42">
        <w:rPr>
          <w:b/>
          <w:bCs/>
        </w:rPr>
        <w:t>‘</w:t>
      </w:r>
      <w:r w:rsidR="0D8B4FF9" w:rsidRPr="004429FE">
        <w:rPr>
          <w:b/>
          <w:bCs/>
          <w:i/>
          <w:iCs/>
        </w:rPr>
        <w:t xml:space="preserve">don </w:t>
      </w:r>
      <w:r w:rsidR="4988BACD" w:rsidRPr="004429FE">
        <w:rPr>
          <w:b/>
          <w:bCs/>
          <w:i/>
          <w:iCs/>
        </w:rPr>
        <w:t>ka</w:t>
      </w:r>
      <w:r w:rsidR="18587366" w:rsidRPr="004429FE">
        <w:rPr>
          <w:b/>
          <w:bCs/>
          <w:i/>
          <w:iCs/>
        </w:rPr>
        <w:t>’</w:t>
      </w:r>
      <w:r w:rsidR="0D8B4FF9" w:rsidRPr="2FE81D42">
        <w:rPr>
          <w:b/>
          <w:bCs/>
        </w:rPr>
        <w:t xml:space="preserve"> and the second sample has it inverted with </w:t>
      </w:r>
      <w:r w:rsidR="7A3DADD5" w:rsidRPr="2FE81D42">
        <w:rPr>
          <w:b/>
          <w:bCs/>
        </w:rPr>
        <w:t>‘</w:t>
      </w:r>
      <w:r w:rsidR="0D8B4FF9" w:rsidRPr="2FE81D42">
        <w:rPr>
          <w:b/>
          <w:bCs/>
          <w:i/>
          <w:iCs/>
        </w:rPr>
        <w:t xml:space="preserve">ka </w:t>
      </w:r>
      <w:r w:rsidR="4988BACD" w:rsidRPr="2FE81D42">
        <w:rPr>
          <w:b/>
          <w:bCs/>
          <w:i/>
          <w:iCs/>
        </w:rPr>
        <w:t>don</w:t>
      </w:r>
      <w:r w:rsidR="19C58AEE" w:rsidRPr="2FE81D42">
        <w:rPr>
          <w:b/>
          <w:bCs/>
          <w:i/>
          <w:iCs/>
        </w:rPr>
        <w:t>’</w:t>
      </w:r>
      <w:r w:rsidR="4988BACD" w:rsidRPr="005376F2">
        <w:t>.</w:t>
      </w:r>
    </w:p>
    <w:p w14:paraId="415CC1E9" w14:textId="77777777" w:rsidR="009156D7" w:rsidRPr="005376F2" w:rsidRDefault="009156D7" w:rsidP="005376F2">
      <w:r w:rsidRPr="005376F2">
        <w:br w:type="page"/>
      </w:r>
    </w:p>
    <w:p w14:paraId="424CAFA8" w14:textId="5E4CBF89" w:rsidR="00816899" w:rsidRPr="0031641C" w:rsidRDefault="474F84BC" w:rsidP="00ED6547">
      <w:pPr>
        <w:pStyle w:val="Heading2"/>
        <w:rPr>
          <w:rFonts w:eastAsia="Arial"/>
        </w:rPr>
      </w:pPr>
      <w:bookmarkStart w:id="10" w:name="_Toc216265354"/>
      <w:r w:rsidRPr="0031641C">
        <w:rPr>
          <w:rFonts w:eastAsia="Arial"/>
        </w:rPr>
        <w:lastRenderedPageBreak/>
        <w:t xml:space="preserve">Activity 1.5 – </w:t>
      </w:r>
      <w:r w:rsidR="0061422B" w:rsidRPr="0031641C">
        <w:rPr>
          <w:rFonts w:eastAsia="Arial"/>
        </w:rPr>
        <w:t>c</w:t>
      </w:r>
      <w:r w:rsidRPr="0031641C">
        <w:rPr>
          <w:rFonts w:eastAsia="Arial"/>
        </w:rPr>
        <w:t>ompositional analysis</w:t>
      </w:r>
      <w:r w:rsidR="000C3917">
        <w:rPr>
          <w:rFonts w:eastAsia="Arial"/>
        </w:rPr>
        <w:t xml:space="preserve"> worksheet</w:t>
      </w:r>
      <w:bookmarkEnd w:id="10"/>
    </w:p>
    <w:p w14:paraId="66E4025C" w14:textId="5BA71EF3" w:rsidR="57D8868C" w:rsidRPr="00954CB3" w:rsidRDefault="57D8868C" w:rsidP="00D77BA6">
      <w:pPr>
        <w:pStyle w:val="ListNumber"/>
        <w:numPr>
          <w:ilvl w:val="0"/>
          <w:numId w:val="25"/>
        </w:numPr>
      </w:pPr>
      <w:r>
        <w:t xml:space="preserve">Access the </w:t>
      </w:r>
      <w:r w:rsidR="00975D9C">
        <w:t>‘</w:t>
      </w:r>
      <w:r w:rsidRPr="00D77BA6">
        <w:rPr>
          <w:i/>
          <w:iCs/>
        </w:rPr>
        <w:t>Kagemusha</w:t>
      </w:r>
      <w:r w:rsidR="00975D9C">
        <w:t>’</w:t>
      </w:r>
      <w:r w:rsidRPr="00D77BA6">
        <w:rPr>
          <w:i/>
          <w:iCs/>
        </w:rPr>
        <w:t xml:space="preserve"> </w:t>
      </w:r>
      <w:r w:rsidR="00975D9C">
        <w:t>s</w:t>
      </w:r>
      <w:r>
        <w:t>core. Using a highlighter and pen, identify, highlight and label on the score, one example of each of the following</w:t>
      </w:r>
      <w:r w:rsidR="00D77BA6">
        <w:t xml:space="preserve"> musical symbols or terms.</w:t>
      </w:r>
    </w:p>
    <w:p w14:paraId="025D19D6" w14:textId="3318DA43" w:rsidR="00D77BA6" w:rsidRDefault="00D77BA6" w:rsidP="00D77BA6">
      <w:pPr>
        <w:pStyle w:val="Caption"/>
      </w:pPr>
      <w:r>
        <w:t xml:space="preserve">Table </w:t>
      </w:r>
      <w:r>
        <w:fldChar w:fldCharType="begin"/>
      </w:r>
      <w:r>
        <w:instrText xml:space="preserve"> SEQ Table \* ARABIC </w:instrText>
      </w:r>
      <w:r>
        <w:fldChar w:fldCharType="separate"/>
      </w:r>
      <w:r w:rsidR="003678A1">
        <w:rPr>
          <w:noProof/>
        </w:rPr>
        <w:t>6</w:t>
      </w:r>
      <w:r>
        <w:fldChar w:fldCharType="end"/>
      </w:r>
      <w:r>
        <w:t xml:space="preserve"> – compositional analysis </w:t>
      </w:r>
    </w:p>
    <w:tbl>
      <w:tblPr>
        <w:tblStyle w:val="Tableheader"/>
        <w:tblW w:w="0" w:type="auto"/>
        <w:tblLayout w:type="fixed"/>
        <w:tblLook w:val="0420" w:firstRow="1" w:lastRow="0" w:firstColumn="0" w:lastColumn="0" w:noHBand="0" w:noVBand="1"/>
        <w:tblDescription w:val="This table outlines a list of compositional devices. Students can use the second column to tick off each device as they identify it in the score. "/>
      </w:tblPr>
      <w:tblGrid>
        <w:gridCol w:w="7933"/>
        <w:gridCol w:w="1560"/>
      </w:tblGrid>
      <w:tr w:rsidR="1F26B328" w14:paraId="77BB08AB" w14:textId="77777777" w:rsidTr="000E0AC0">
        <w:trPr>
          <w:cnfStyle w:val="100000000000" w:firstRow="1" w:lastRow="0" w:firstColumn="0" w:lastColumn="0" w:oddVBand="0" w:evenVBand="0" w:oddHBand="0" w:evenHBand="0" w:firstRowFirstColumn="0" w:firstRowLastColumn="0" w:lastRowFirstColumn="0" w:lastRowLastColumn="0"/>
          <w:trHeight w:val="585"/>
        </w:trPr>
        <w:tc>
          <w:tcPr>
            <w:tcW w:w="7933" w:type="dxa"/>
          </w:tcPr>
          <w:p w14:paraId="0D4BA18E" w14:textId="59F3B0D9" w:rsidR="1F26B328" w:rsidRPr="00954CB3" w:rsidRDefault="51B6ED4E" w:rsidP="00ED6547">
            <w:r w:rsidRPr="2FE81D42">
              <w:rPr>
                <w:rFonts w:eastAsia="Arial"/>
                <w:bCs/>
                <w:color w:val="FFFFFF" w:themeColor="background1"/>
              </w:rPr>
              <w:t>Music symbol or term</w:t>
            </w:r>
          </w:p>
        </w:tc>
        <w:tc>
          <w:tcPr>
            <w:tcW w:w="1560" w:type="dxa"/>
          </w:tcPr>
          <w:p w14:paraId="1BA2F049" w14:textId="17EB1201" w:rsidR="1F26B328" w:rsidRPr="00954CB3" w:rsidRDefault="1F26B328" w:rsidP="00ED6547">
            <w:pPr>
              <w:rPr>
                <w:szCs w:val="22"/>
              </w:rPr>
            </w:pPr>
            <w:r w:rsidRPr="00954CB3">
              <w:rPr>
                <w:rFonts w:eastAsia="Arial"/>
                <w:color w:val="FFFFFF" w:themeColor="background1"/>
                <w:szCs w:val="22"/>
              </w:rPr>
              <w:t>Check</w:t>
            </w:r>
          </w:p>
        </w:tc>
      </w:tr>
      <w:tr w:rsidR="1F26B328" w14:paraId="1A049A99" w14:textId="77777777" w:rsidTr="000E0AC0">
        <w:trPr>
          <w:cnfStyle w:val="000000100000" w:firstRow="0" w:lastRow="0" w:firstColumn="0" w:lastColumn="0" w:oddVBand="0" w:evenVBand="0" w:oddHBand="1" w:evenHBand="0" w:firstRowFirstColumn="0" w:firstRowLastColumn="0" w:lastRowFirstColumn="0" w:lastRowLastColumn="0"/>
          <w:trHeight w:val="585"/>
        </w:trPr>
        <w:tc>
          <w:tcPr>
            <w:tcW w:w="7933" w:type="dxa"/>
          </w:tcPr>
          <w:p w14:paraId="49A5D37F" w14:textId="4133F66B" w:rsidR="25BD59DC" w:rsidRPr="00954CB3" w:rsidRDefault="25BD59DC" w:rsidP="00ED6547">
            <w:pPr>
              <w:rPr>
                <w:rFonts w:eastAsia="Arial"/>
                <w:color w:val="000000" w:themeColor="text1"/>
                <w:szCs w:val="22"/>
              </w:rPr>
            </w:pPr>
            <w:r w:rsidRPr="00954CB3">
              <w:rPr>
                <w:rFonts w:eastAsia="Arial"/>
                <w:i/>
                <w:color w:val="000000" w:themeColor="text1"/>
                <w:szCs w:val="22"/>
              </w:rPr>
              <w:t>ostinato</w:t>
            </w:r>
            <w:r w:rsidRPr="00954CB3">
              <w:rPr>
                <w:rFonts w:eastAsia="Arial"/>
                <w:color w:val="000000" w:themeColor="text1"/>
                <w:szCs w:val="22"/>
              </w:rPr>
              <w:t xml:space="preserve"> 1, 2, 3, 4</w:t>
            </w:r>
          </w:p>
        </w:tc>
        <w:sdt>
          <w:sdtPr>
            <w:rPr>
              <w:sz w:val="24"/>
            </w:rPr>
            <w:id w:val="1606309201"/>
            <w14:checkbox>
              <w14:checked w14:val="0"/>
              <w14:checkedState w14:val="2612" w14:font="MS Gothic"/>
              <w14:uncheckedState w14:val="2610" w14:font="MS Gothic"/>
            </w14:checkbox>
          </w:sdtPr>
          <w:sdtEndPr/>
          <w:sdtContent>
            <w:tc>
              <w:tcPr>
                <w:tcW w:w="1560" w:type="dxa"/>
              </w:tcPr>
              <w:p w14:paraId="6F16AAA3" w14:textId="7ED26CD4" w:rsidR="1F26B328" w:rsidRPr="000E0AC0" w:rsidRDefault="000E0AC0" w:rsidP="00ED6547">
                <w:pPr>
                  <w:rPr>
                    <w:sz w:val="24"/>
                  </w:rPr>
                </w:pPr>
                <w:r w:rsidRPr="000E0AC0">
                  <w:rPr>
                    <w:rFonts w:ascii="MS Gothic" w:eastAsia="MS Gothic" w:hAnsi="MS Gothic" w:hint="eastAsia"/>
                    <w:sz w:val="24"/>
                  </w:rPr>
                  <w:t>☐</w:t>
                </w:r>
              </w:p>
            </w:tc>
          </w:sdtContent>
        </w:sdt>
      </w:tr>
      <w:tr w:rsidR="1F26B328" w14:paraId="43A2735C" w14:textId="77777777" w:rsidTr="000E0AC0">
        <w:trPr>
          <w:cnfStyle w:val="000000010000" w:firstRow="0" w:lastRow="0" w:firstColumn="0" w:lastColumn="0" w:oddVBand="0" w:evenVBand="0" w:oddHBand="0" w:evenHBand="1" w:firstRowFirstColumn="0" w:firstRowLastColumn="0" w:lastRowFirstColumn="0" w:lastRowLastColumn="0"/>
          <w:trHeight w:val="585"/>
        </w:trPr>
        <w:tc>
          <w:tcPr>
            <w:tcW w:w="7933" w:type="dxa"/>
          </w:tcPr>
          <w:p w14:paraId="6CDC7EFB" w14:textId="5296AF42" w:rsidR="25BD59DC" w:rsidRPr="00954CB3" w:rsidRDefault="25BD59DC" w:rsidP="00ED6547">
            <w:pPr>
              <w:rPr>
                <w:szCs w:val="22"/>
              </w:rPr>
            </w:pPr>
            <w:r w:rsidRPr="00954CB3">
              <w:rPr>
                <w:rFonts w:eastAsia="Arial"/>
                <w:color w:val="000000" w:themeColor="text1"/>
                <w:szCs w:val="22"/>
              </w:rPr>
              <w:t xml:space="preserve">the first use of </w:t>
            </w:r>
            <w:r w:rsidR="23C1CCD7" w:rsidRPr="00954CB3">
              <w:rPr>
                <w:rFonts w:eastAsia="Arial"/>
                <w:i/>
                <w:color w:val="000000" w:themeColor="text1"/>
                <w:szCs w:val="22"/>
              </w:rPr>
              <w:t>k</w:t>
            </w:r>
            <w:r w:rsidR="7EF59D8B" w:rsidRPr="00954CB3">
              <w:rPr>
                <w:rFonts w:eastAsia="Arial"/>
                <w:i/>
                <w:color w:val="000000" w:themeColor="text1"/>
                <w:szCs w:val="22"/>
              </w:rPr>
              <w:t>a</w:t>
            </w:r>
          </w:p>
        </w:tc>
        <w:sdt>
          <w:sdtPr>
            <w:rPr>
              <w:sz w:val="24"/>
            </w:rPr>
            <w:id w:val="-1389958163"/>
            <w14:checkbox>
              <w14:checked w14:val="0"/>
              <w14:checkedState w14:val="2612" w14:font="MS Gothic"/>
              <w14:uncheckedState w14:val="2610" w14:font="MS Gothic"/>
            </w14:checkbox>
          </w:sdtPr>
          <w:sdtEndPr/>
          <w:sdtContent>
            <w:tc>
              <w:tcPr>
                <w:tcW w:w="1560" w:type="dxa"/>
              </w:tcPr>
              <w:p w14:paraId="49D2D864" w14:textId="2B154C59" w:rsidR="1F26B328" w:rsidRPr="00954CB3" w:rsidRDefault="000E0AC0" w:rsidP="00ED6547">
                <w:pPr>
                  <w:rPr>
                    <w:szCs w:val="22"/>
                  </w:rPr>
                </w:pPr>
                <w:r w:rsidRPr="000E0AC0">
                  <w:rPr>
                    <w:rFonts w:ascii="MS Gothic" w:eastAsia="MS Gothic" w:hAnsi="MS Gothic" w:hint="eastAsia"/>
                    <w:sz w:val="24"/>
                  </w:rPr>
                  <w:t>☐</w:t>
                </w:r>
              </w:p>
            </w:tc>
          </w:sdtContent>
        </w:sdt>
      </w:tr>
      <w:tr w:rsidR="1F26B328" w14:paraId="6567BE79" w14:textId="77777777" w:rsidTr="000E0AC0">
        <w:trPr>
          <w:cnfStyle w:val="000000100000" w:firstRow="0" w:lastRow="0" w:firstColumn="0" w:lastColumn="0" w:oddVBand="0" w:evenVBand="0" w:oddHBand="1" w:evenHBand="0" w:firstRowFirstColumn="0" w:firstRowLastColumn="0" w:lastRowFirstColumn="0" w:lastRowLastColumn="0"/>
          <w:trHeight w:val="585"/>
        </w:trPr>
        <w:tc>
          <w:tcPr>
            <w:tcW w:w="7933" w:type="dxa"/>
          </w:tcPr>
          <w:p w14:paraId="59E2B8B9" w14:textId="20E77386" w:rsidR="25BD59DC" w:rsidRPr="00954CB3" w:rsidRDefault="25BD59DC" w:rsidP="00ED6547">
            <w:pPr>
              <w:rPr>
                <w:szCs w:val="22"/>
              </w:rPr>
            </w:pPr>
            <w:r w:rsidRPr="00954CB3">
              <w:rPr>
                <w:rFonts w:eastAsia="Arial"/>
                <w:color w:val="000000" w:themeColor="text1"/>
                <w:szCs w:val="22"/>
              </w:rPr>
              <w:t xml:space="preserve">a cue bar </w:t>
            </w:r>
          </w:p>
        </w:tc>
        <w:sdt>
          <w:sdtPr>
            <w:rPr>
              <w:sz w:val="24"/>
            </w:rPr>
            <w:id w:val="1450975305"/>
            <w14:checkbox>
              <w14:checked w14:val="0"/>
              <w14:checkedState w14:val="2612" w14:font="MS Gothic"/>
              <w14:uncheckedState w14:val="2610" w14:font="MS Gothic"/>
            </w14:checkbox>
          </w:sdtPr>
          <w:sdtEndPr/>
          <w:sdtContent>
            <w:tc>
              <w:tcPr>
                <w:tcW w:w="1560" w:type="dxa"/>
              </w:tcPr>
              <w:p w14:paraId="1D828A32" w14:textId="740F72FE" w:rsidR="1F26B328" w:rsidRPr="00954CB3" w:rsidRDefault="000E0AC0" w:rsidP="00ED6547">
                <w:pPr>
                  <w:rPr>
                    <w:szCs w:val="22"/>
                  </w:rPr>
                </w:pPr>
                <w:r w:rsidRPr="000E0AC0">
                  <w:rPr>
                    <w:rFonts w:ascii="MS Gothic" w:eastAsia="MS Gothic" w:hAnsi="MS Gothic" w:hint="eastAsia"/>
                    <w:sz w:val="24"/>
                  </w:rPr>
                  <w:t>☐</w:t>
                </w:r>
              </w:p>
            </w:tc>
          </w:sdtContent>
        </w:sdt>
      </w:tr>
      <w:tr w:rsidR="1F26B328" w14:paraId="4B95F2DB" w14:textId="77777777" w:rsidTr="000E0AC0">
        <w:trPr>
          <w:cnfStyle w:val="000000010000" w:firstRow="0" w:lastRow="0" w:firstColumn="0" w:lastColumn="0" w:oddVBand="0" w:evenVBand="0" w:oddHBand="0" w:evenHBand="1" w:firstRowFirstColumn="0" w:firstRowLastColumn="0" w:lastRowFirstColumn="0" w:lastRowLastColumn="0"/>
          <w:trHeight w:val="585"/>
        </w:trPr>
        <w:tc>
          <w:tcPr>
            <w:tcW w:w="7933" w:type="dxa"/>
          </w:tcPr>
          <w:p w14:paraId="3CAE2444" w14:textId="1DF2847F" w:rsidR="2D5C858A" w:rsidRPr="00954CB3" w:rsidRDefault="2D5C858A" w:rsidP="00ED6547">
            <w:pPr>
              <w:rPr>
                <w:szCs w:val="22"/>
              </w:rPr>
            </w:pPr>
            <w:r w:rsidRPr="00954CB3">
              <w:rPr>
                <w:rFonts w:eastAsia="Arial"/>
                <w:color w:val="000000" w:themeColor="text1"/>
                <w:szCs w:val="22"/>
              </w:rPr>
              <w:t>s</w:t>
            </w:r>
            <w:r w:rsidR="268C38E3" w:rsidRPr="00954CB3">
              <w:rPr>
                <w:rFonts w:eastAsia="Arial"/>
                <w:color w:val="000000" w:themeColor="text1"/>
                <w:szCs w:val="22"/>
              </w:rPr>
              <w:t>y</w:t>
            </w:r>
            <w:r w:rsidR="25BD59DC" w:rsidRPr="00954CB3">
              <w:rPr>
                <w:rFonts w:eastAsia="Arial"/>
                <w:color w:val="000000" w:themeColor="text1"/>
                <w:szCs w:val="22"/>
              </w:rPr>
              <w:t>ncopation using accents, rests and ties</w:t>
            </w:r>
          </w:p>
        </w:tc>
        <w:sdt>
          <w:sdtPr>
            <w:rPr>
              <w:sz w:val="24"/>
            </w:rPr>
            <w:id w:val="18974164"/>
            <w14:checkbox>
              <w14:checked w14:val="0"/>
              <w14:checkedState w14:val="2612" w14:font="MS Gothic"/>
              <w14:uncheckedState w14:val="2610" w14:font="MS Gothic"/>
            </w14:checkbox>
          </w:sdtPr>
          <w:sdtEndPr/>
          <w:sdtContent>
            <w:tc>
              <w:tcPr>
                <w:tcW w:w="1560" w:type="dxa"/>
              </w:tcPr>
              <w:p w14:paraId="015CA48F" w14:textId="39C65E8B" w:rsidR="1F26B328" w:rsidRPr="00954CB3" w:rsidRDefault="000E0AC0" w:rsidP="00ED6547">
                <w:pPr>
                  <w:rPr>
                    <w:szCs w:val="22"/>
                  </w:rPr>
                </w:pPr>
                <w:r w:rsidRPr="000E0AC0">
                  <w:rPr>
                    <w:rFonts w:ascii="MS Gothic" w:eastAsia="MS Gothic" w:hAnsi="MS Gothic" w:hint="eastAsia"/>
                    <w:sz w:val="24"/>
                  </w:rPr>
                  <w:t>☐</w:t>
                </w:r>
              </w:p>
            </w:tc>
          </w:sdtContent>
        </w:sdt>
      </w:tr>
      <w:tr w:rsidR="1F26B328" w14:paraId="07426054" w14:textId="77777777" w:rsidTr="000E0AC0">
        <w:trPr>
          <w:cnfStyle w:val="000000100000" w:firstRow="0" w:lastRow="0" w:firstColumn="0" w:lastColumn="0" w:oddVBand="0" w:evenVBand="0" w:oddHBand="1" w:evenHBand="0" w:firstRowFirstColumn="0" w:firstRowLastColumn="0" w:lastRowFirstColumn="0" w:lastRowLastColumn="0"/>
          <w:trHeight w:val="585"/>
        </w:trPr>
        <w:tc>
          <w:tcPr>
            <w:tcW w:w="7933" w:type="dxa"/>
          </w:tcPr>
          <w:p w14:paraId="0202C487" w14:textId="2F039D71" w:rsidR="0FC7B052" w:rsidRPr="00954CB3" w:rsidRDefault="0FC7B052" w:rsidP="00ED6547">
            <w:pPr>
              <w:rPr>
                <w:szCs w:val="22"/>
              </w:rPr>
            </w:pPr>
            <w:r w:rsidRPr="00954CB3">
              <w:rPr>
                <w:rFonts w:eastAsia="Arial"/>
                <w:color w:val="000000" w:themeColor="text1"/>
                <w:szCs w:val="22"/>
              </w:rPr>
              <w:t xml:space="preserve">a </w:t>
            </w:r>
            <w:r w:rsidRPr="004429FE">
              <w:rPr>
                <w:rFonts w:eastAsia="Arial"/>
                <w:i/>
                <w:iCs/>
                <w:color w:val="000000" w:themeColor="text1"/>
                <w:szCs w:val="22"/>
              </w:rPr>
              <w:t>hemiola</w:t>
            </w:r>
          </w:p>
        </w:tc>
        <w:sdt>
          <w:sdtPr>
            <w:rPr>
              <w:sz w:val="24"/>
            </w:rPr>
            <w:id w:val="1874574344"/>
            <w14:checkbox>
              <w14:checked w14:val="0"/>
              <w14:checkedState w14:val="2612" w14:font="MS Gothic"/>
              <w14:uncheckedState w14:val="2610" w14:font="MS Gothic"/>
            </w14:checkbox>
          </w:sdtPr>
          <w:sdtEndPr/>
          <w:sdtContent>
            <w:tc>
              <w:tcPr>
                <w:tcW w:w="1560" w:type="dxa"/>
              </w:tcPr>
              <w:p w14:paraId="6BCD5420" w14:textId="778A4FBF" w:rsidR="1F26B328" w:rsidRPr="00954CB3" w:rsidRDefault="000E0AC0" w:rsidP="00ED6547">
                <w:pPr>
                  <w:rPr>
                    <w:szCs w:val="22"/>
                  </w:rPr>
                </w:pPr>
                <w:r w:rsidRPr="000E0AC0">
                  <w:rPr>
                    <w:rFonts w:ascii="MS Gothic" w:eastAsia="MS Gothic" w:hAnsi="MS Gothic" w:hint="eastAsia"/>
                    <w:sz w:val="24"/>
                  </w:rPr>
                  <w:t>☐</w:t>
                </w:r>
              </w:p>
            </w:tc>
          </w:sdtContent>
        </w:sdt>
      </w:tr>
      <w:tr w:rsidR="1F26B328" w14:paraId="4ECEF704" w14:textId="77777777" w:rsidTr="000E0AC0">
        <w:trPr>
          <w:cnfStyle w:val="000000010000" w:firstRow="0" w:lastRow="0" w:firstColumn="0" w:lastColumn="0" w:oddVBand="0" w:evenVBand="0" w:oddHBand="0" w:evenHBand="1" w:firstRowFirstColumn="0" w:firstRowLastColumn="0" w:lastRowFirstColumn="0" w:lastRowLastColumn="0"/>
          <w:trHeight w:val="585"/>
        </w:trPr>
        <w:tc>
          <w:tcPr>
            <w:tcW w:w="7933" w:type="dxa"/>
          </w:tcPr>
          <w:p w14:paraId="3309FBAE" w14:textId="5EEE08A6" w:rsidR="69DBF00C" w:rsidRPr="00954CB3" w:rsidRDefault="69DBF00C" w:rsidP="00ED6547">
            <w:pPr>
              <w:rPr>
                <w:szCs w:val="22"/>
              </w:rPr>
            </w:pPr>
            <w:r w:rsidRPr="00954CB3">
              <w:rPr>
                <w:rFonts w:eastAsia="Arial"/>
                <w:color w:val="000000" w:themeColor="text1"/>
                <w:szCs w:val="22"/>
              </w:rPr>
              <w:t>bass role</w:t>
            </w:r>
          </w:p>
        </w:tc>
        <w:sdt>
          <w:sdtPr>
            <w:rPr>
              <w:sz w:val="24"/>
            </w:rPr>
            <w:id w:val="1529065319"/>
            <w14:checkbox>
              <w14:checked w14:val="0"/>
              <w14:checkedState w14:val="2612" w14:font="MS Gothic"/>
              <w14:uncheckedState w14:val="2610" w14:font="MS Gothic"/>
            </w14:checkbox>
          </w:sdtPr>
          <w:sdtEndPr/>
          <w:sdtContent>
            <w:tc>
              <w:tcPr>
                <w:tcW w:w="1560" w:type="dxa"/>
              </w:tcPr>
              <w:p w14:paraId="1A5C8E44" w14:textId="398937C7" w:rsidR="1F26B328" w:rsidRPr="00954CB3" w:rsidRDefault="000E0AC0" w:rsidP="00ED6547">
                <w:pPr>
                  <w:rPr>
                    <w:szCs w:val="22"/>
                  </w:rPr>
                </w:pPr>
                <w:r w:rsidRPr="000E0AC0">
                  <w:rPr>
                    <w:rFonts w:ascii="MS Gothic" w:eastAsia="MS Gothic" w:hAnsi="MS Gothic" w:hint="eastAsia"/>
                    <w:sz w:val="24"/>
                  </w:rPr>
                  <w:t>☐</w:t>
                </w:r>
              </w:p>
            </w:tc>
          </w:sdtContent>
        </w:sdt>
      </w:tr>
      <w:tr w:rsidR="1F26B328" w14:paraId="11BB55B1" w14:textId="77777777" w:rsidTr="000E0AC0">
        <w:trPr>
          <w:cnfStyle w:val="000000100000" w:firstRow="0" w:lastRow="0" w:firstColumn="0" w:lastColumn="0" w:oddVBand="0" w:evenVBand="0" w:oddHBand="1" w:evenHBand="0" w:firstRowFirstColumn="0" w:firstRowLastColumn="0" w:lastRowFirstColumn="0" w:lastRowLastColumn="0"/>
          <w:trHeight w:val="585"/>
        </w:trPr>
        <w:tc>
          <w:tcPr>
            <w:tcW w:w="7933" w:type="dxa"/>
          </w:tcPr>
          <w:p w14:paraId="107ACDDA" w14:textId="3FD7B9CB" w:rsidR="69DBF00C" w:rsidRPr="00954CB3" w:rsidRDefault="69DBF00C" w:rsidP="00ED6547">
            <w:pPr>
              <w:rPr>
                <w:szCs w:val="22"/>
              </w:rPr>
            </w:pPr>
            <w:r w:rsidRPr="00954CB3">
              <w:rPr>
                <w:rFonts w:eastAsia="Arial"/>
                <w:color w:val="000000" w:themeColor="text1"/>
                <w:szCs w:val="22"/>
              </w:rPr>
              <w:t>pulse</w:t>
            </w:r>
          </w:p>
        </w:tc>
        <w:sdt>
          <w:sdtPr>
            <w:rPr>
              <w:sz w:val="24"/>
            </w:rPr>
            <w:id w:val="-389802264"/>
            <w14:checkbox>
              <w14:checked w14:val="0"/>
              <w14:checkedState w14:val="2612" w14:font="MS Gothic"/>
              <w14:uncheckedState w14:val="2610" w14:font="MS Gothic"/>
            </w14:checkbox>
          </w:sdtPr>
          <w:sdtEndPr/>
          <w:sdtContent>
            <w:tc>
              <w:tcPr>
                <w:tcW w:w="1560" w:type="dxa"/>
              </w:tcPr>
              <w:p w14:paraId="084614BE" w14:textId="01C3995A" w:rsidR="1F26B328" w:rsidRPr="00954CB3" w:rsidRDefault="000E0AC0" w:rsidP="00ED6547">
                <w:pPr>
                  <w:rPr>
                    <w:szCs w:val="22"/>
                  </w:rPr>
                </w:pPr>
                <w:r w:rsidRPr="000E0AC0">
                  <w:rPr>
                    <w:rFonts w:ascii="MS Gothic" w:eastAsia="MS Gothic" w:hAnsi="MS Gothic" w:hint="eastAsia"/>
                    <w:sz w:val="24"/>
                  </w:rPr>
                  <w:t>☐</w:t>
                </w:r>
              </w:p>
            </w:tc>
          </w:sdtContent>
        </w:sdt>
      </w:tr>
      <w:tr w:rsidR="1F26B328" w14:paraId="353D00D5" w14:textId="77777777" w:rsidTr="000E0AC0">
        <w:trPr>
          <w:cnfStyle w:val="000000010000" w:firstRow="0" w:lastRow="0" w:firstColumn="0" w:lastColumn="0" w:oddVBand="0" w:evenVBand="0" w:oddHBand="0" w:evenHBand="1" w:firstRowFirstColumn="0" w:firstRowLastColumn="0" w:lastRowFirstColumn="0" w:lastRowLastColumn="0"/>
          <w:trHeight w:val="585"/>
        </w:trPr>
        <w:tc>
          <w:tcPr>
            <w:tcW w:w="7933" w:type="dxa"/>
          </w:tcPr>
          <w:p w14:paraId="641C8B86" w14:textId="5B2468C7" w:rsidR="69DBF00C" w:rsidRPr="00954CB3" w:rsidRDefault="69DBF00C" w:rsidP="00ED6547">
            <w:pPr>
              <w:rPr>
                <w:szCs w:val="22"/>
              </w:rPr>
            </w:pPr>
            <w:r w:rsidRPr="00954CB3">
              <w:rPr>
                <w:rFonts w:eastAsia="Arial"/>
                <w:color w:val="000000" w:themeColor="text1"/>
                <w:szCs w:val="22"/>
              </w:rPr>
              <w:t xml:space="preserve">rhythmic feature </w:t>
            </w:r>
          </w:p>
        </w:tc>
        <w:sdt>
          <w:sdtPr>
            <w:rPr>
              <w:sz w:val="24"/>
            </w:rPr>
            <w:id w:val="436956383"/>
            <w14:checkbox>
              <w14:checked w14:val="0"/>
              <w14:checkedState w14:val="2612" w14:font="MS Gothic"/>
              <w14:uncheckedState w14:val="2610" w14:font="MS Gothic"/>
            </w14:checkbox>
          </w:sdtPr>
          <w:sdtEndPr/>
          <w:sdtContent>
            <w:tc>
              <w:tcPr>
                <w:tcW w:w="1560" w:type="dxa"/>
              </w:tcPr>
              <w:p w14:paraId="18CA12CC" w14:textId="039058E5" w:rsidR="1F26B328" w:rsidRPr="00954CB3" w:rsidRDefault="000E0AC0" w:rsidP="00ED6547">
                <w:pPr>
                  <w:rPr>
                    <w:szCs w:val="22"/>
                  </w:rPr>
                </w:pPr>
                <w:r w:rsidRPr="000E0AC0">
                  <w:rPr>
                    <w:rFonts w:ascii="MS Gothic" w:eastAsia="MS Gothic" w:hAnsi="MS Gothic" w:hint="eastAsia"/>
                    <w:sz w:val="24"/>
                  </w:rPr>
                  <w:t>☐</w:t>
                </w:r>
              </w:p>
            </w:tc>
          </w:sdtContent>
        </w:sdt>
      </w:tr>
      <w:tr w:rsidR="1F26B328" w14:paraId="189FA679" w14:textId="77777777" w:rsidTr="000E0AC0">
        <w:trPr>
          <w:cnfStyle w:val="000000100000" w:firstRow="0" w:lastRow="0" w:firstColumn="0" w:lastColumn="0" w:oddVBand="0" w:evenVBand="0" w:oddHBand="1" w:evenHBand="0" w:firstRowFirstColumn="0" w:firstRowLastColumn="0" w:lastRowFirstColumn="0" w:lastRowLastColumn="0"/>
          <w:trHeight w:val="585"/>
        </w:trPr>
        <w:tc>
          <w:tcPr>
            <w:tcW w:w="7933" w:type="dxa"/>
          </w:tcPr>
          <w:p w14:paraId="3E57A47F" w14:textId="57901CB7" w:rsidR="69DBF00C" w:rsidRPr="00954CB3" w:rsidRDefault="69DBF00C" w:rsidP="00ED6547">
            <w:pPr>
              <w:rPr>
                <w:szCs w:val="22"/>
              </w:rPr>
            </w:pPr>
            <w:r w:rsidRPr="00954CB3">
              <w:rPr>
                <w:rFonts w:eastAsia="Arial"/>
                <w:color w:val="000000" w:themeColor="text1"/>
                <w:szCs w:val="22"/>
              </w:rPr>
              <w:t>fragmenting</w:t>
            </w:r>
          </w:p>
        </w:tc>
        <w:sdt>
          <w:sdtPr>
            <w:rPr>
              <w:sz w:val="24"/>
            </w:rPr>
            <w:id w:val="1218399580"/>
            <w14:checkbox>
              <w14:checked w14:val="0"/>
              <w14:checkedState w14:val="2612" w14:font="MS Gothic"/>
              <w14:uncheckedState w14:val="2610" w14:font="MS Gothic"/>
            </w14:checkbox>
          </w:sdtPr>
          <w:sdtEndPr/>
          <w:sdtContent>
            <w:tc>
              <w:tcPr>
                <w:tcW w:w="1560" w:type="dxa"/>
              </w:tcPr>
              <w:p w14:paraId="02588554" w14:textId="0B9E880E" w:rsidR="1F26B328" w:rsidRPr="00954CB3" w:rsidRDefault="000E0AC0" w:rsidP="00ED6547">
                <w:pPr>
                  <w:rPr>
                    <w:szCs w:val="22"/>
                  </w:rPr>
                </w:pPr>
                <w:r w:rsidRPr="000E0AC0">
                  <w:rPr>
                    <w:rFonts w:ascii="MS Gothic" w:eastAsia="MS Gothic" w:hAnsi="MS Gothic" w:hint="eastAsia"/>
                    <w:sz w:val="24"/>
                  </w:rPr>
                  <w:t>☐</w:t>
                </w:r>
              </w:p>
            </w:tc>
          </w:sdtContent>
        </w:sdt>
      </w:tr>
      <w:tr w:rsidR="1F26B328" w14:paraId="4A0C56CF" w14:textId="77777777" w:rsidTr="000E0AC0">
        <w:trPr>
          <w:cnfStyle w:val="000000010000" w:firstRow="0" w:lastRow="0" w:firstColumn="0" w:lastColumn="0" w:oddVBand="0" w:evenVBand="0" w:oddHBand="0" w:evenHBand="1" w:firstRowFirstColumn="0" w:firstRowLastColumn="0" w:lastRowFirstColumn="0" w:lastRowLastColumn="0"/>
          <w:trHeight w:val="585"/>
        </w:trPr>
        <w:tc>
          <w:tcPr>
            <w:tcW w:w="7933" w:type="dxa"/>
          </w:tcPr>
          <w:p w14:paraId="3A01C75F" w14:textId="0A8454E0" w:rsidR="69DBF00C" w:rsidRPr="00954CB3" w:rsidRDefault="69DBF00C" w:rsidP="00ED6547">
            <w:pPr>
              <w:rPr>
                <w:szCs w:val="22"/>
              </w:rPr>
            </w:pPr>
            <w:r w:rsidRPr="00954CB3">
              <w:rPr>
                <w:rFonts w:eastAsia="Arial"/>
                <w:color w:val="000000" w:themeColor="text1"/>
                <w:szCs w:val="22"/>
              </w:rPr>
              <w:t>call and response</w:t>
            </w:r>
          </w:p>
        </w:tc>
        <w:sdt>
          <w:sdtPr>
            <w:rPr>
              <w:sz w:val="24"/>
            </w:rPr>
            <w:id w:val="5800718"/>
            <w14:checkbox>
              <w14:checked w14:val="0"/>
              <w14:checkedState w14:val="2612" w14:font="MS Gothic"/>
              <w14:uncheckedState w14:val="2610" w14:font="MS Gothic"/>
            </w14:checkbox>
          </w:sdtPr>
          <w:sdtEndPr/>
          <w:sdtContent>
            <w:tc>
              <w:tcPr>
                <w:tcW w:w="1560" w:type="dxa"/>
              </w:tcPr>
              <w:p w14:paraId="2C1D2674" w14:textId="075202A3" w:rsidR="1F26B328" w:rsidRPr="00954CB3" w:rsidRDefault="000E0AC0" w:rsidP="00ED6547">
                <w:pPr>
                  <w:rPr>
                    <w:szCs w:val="22"/>
                  </w:rPr>
                </w:pPr>
                <w:r w:rsidRPr="000E0AC0">
                  <w:rPr>
                    <w:rFonts w:ascii="MS Gothic" w:eastAsia="MS Gothic" w:hAnsi="MS Gothic" w:hint="eastAsia"/>
                    <w:sz w:val="24"/>
                  </w:rPr>
                  <w:t>☐</w:t>
                </w:r>
              </w:p>
            </w:tc>
          </w:sdtContent>
        </w:sdt>
      </w:tr>
      <w:tr w:rsidR="1F26B328" w14:paraId="3B4BEFD4" w14:textId="77777777" w:rsidTr="000E0AC0">
        <w:trPr>
          <w:cnfStyle w:val="000000100000" w:firstRow="0" w:lastRow="0" w:firstColumn="0" w:lastColumn="0" w:oddVBand="0" w:evenVBand="0" w:oddHBand="1" w:evenHBand="0" w:firstRowFirstColumn="0" w:firstRowLastColumn="0" w:lastRowFirstColumn="0" w:lastRowLastColumn="0"/>
          <w:trHeight w:val="585"/>
        </w:trPr>
        <w:tc>
          <w:tcPr>
            <w:tcW w:w="7933" w:type="dxa"/>
          </w:tcPr>
          <w:p w14:paraId="7D015D69" w14:textId="1F21AD01" w:rsidR="69DBF00C" w:rsidRPr="00954CB3" w:rsidRDefault="69DBF00C" w:rsidP="00ED6547">
            <w:pPr>
              <w:rPr>
                <w:szCs w:val="22"/>
              </w:rPr>
            </w:pPr>
            <w:r w:rsidRPr="00954CB3">
              <w:rPr>
                <w:rFonts w:eastAsia="Arial"/>
                <w:color w:val="000000" w:themeColor="text1"/>
                <w:szCs w:val="22"/>
              </w:rPr>
              <w:t xml:space="preserve">unison rhythms </w:t>
            </w:r>
          </w:p>
        </w:tc>
        <w:sdt>
          <w:sdtPr>
            <w:rPr>
              <w:sz w:val="24"/>
            </w:rPr>
            <w:id w:val="793414178"/>
            <w14:checkbox>
              <w14:checked w14:val="0"/>
              <w14:checkedState w14:val="2612" w14:font="MS Gothic"/>
              <w14:uncheckedState w14:val="2610" w14:font="MS Gothic"/>
            </w14:checkbox>
          </w:sdtPr>
          <w:sdtEndPr/>
          <w:sdtContent>
            <w:tc>
              <w:tcPr>
                <w:tcW w:w="1560" w:type="dxa"/>
              </w:tcPr>
              <w:p w14:paraId="5F241A06" w14:textId="43B5F9FB" w:rsidR="1F26B328" w:rsidRPr="00954CB3" w:rsidRDefault="000E0AC0" w:rsidP="00ED6547">
                <w:pPr>
                  <w:rPr>
                    <w:szCs w:val="22"/>
                  </w:rPr>
                </w:pPr>
                <w:r w:rsidRPr="000E0AC0">
                  <w:rPr>
                    <w:rFonts w:ascii="MS Gothic" w:eastAsia="MS Gothic" w:hAnsi="MS Gothic" w:hint="eastAsia"/>
                    <w:sz w:val="24"/>
                  </w:rPr>
                  <w:t>☐</w:t>
                </w:r>
              </w:p>
            </w:tc>
          </w:sdtContent>
        </w:sdt>
      </w:tr>
      <w:tr w:rsidR="1F26B328" w14:paraId="2EEBA0BF" w14:textId="77777777" w:rsidTr="000E0AC0">
        <w:trPr>
          <w:cnfStyle w:val="000000010000" w:firstRow="0" w:lastRow="0" w:firstColumn="0" w:lastColumn="0" w:oddVBand="0" w:evenVBand="0" w:oddHBand="0" w:evenHBand="1" w:firstRowFirstColumn="0" w:firstRowLastColumn="0" w:lastRowFirstColumn="0" w:lastRowLastColumn="0"/>
          <w:trHeight w:val="585"/>
        </w:trPr>
        <w:tc>
          <w:tcPr>
            <w:tcW w:w="7933" w:type="dxa"/>
          </w:tcPr>
          <w:p w14:paraId="046296EB" w14:textId="440FD6C2" w:rsidR="69DBF00C" w:rsidRPr="00954CB3" w:rsidRDefault="69DBF00C" w:rsidP="00ED6547">
            <w:pPr>
              <w:rPr>
                <w:szCs w:val="22"/>
              </w:rPr>
            </w:pPr>
            <w:r w:rsidRPr="00954CB3">
              <w:rPr>
                <w:rFonts w:eastAsia="Arial"/>
                <w:color w:val="000000" w:themeColor="text1"/>
                <w:szCs w:val="22"/>
              </w:rPr>
              <w:t>cross rhythms and rhythmic complexity</w:t>
            </w:r>
          </w:p>
        </w:tc>
        <w:sdt>
          <w:sdtPr>
            <w:rPr>
              <w:sz w:val="24"/>
            </w:rPr>
            <w:id w:val="-1188523171"/>
            <w14:checkbox>
              <w14:checked w14:val="0"/>
              <w14:checkedState w14:val="2612" w14:font="MS Gothic"/>
              <w14:uncheckedState w14:val="2610" w14:font="MS Gothic"/>
            </w14:checkbox>
          </w:sdtPr>
          <w:sdtEndPr/>
          <w:sdtContent>
            <w:tc>
              <w:tcPr>
                <w:tcW w:w="1560" w:type="dxa"/>
              </w:tcPr>
              <w:p w14:paraId="10640408" w14:textId="5E16E523" w:rsidR="1F26B328" w:rsidRPr="00954CB3" w:rsidRDefault="000E0AC0" w:rsidP="00ED6547">
                <w:pPr>
                  <w:rPr>
                    <w:szCs w:val="22"/>
                  </w:rPr>
                </w:pPr>
                <w:r w:rsidRPr="000E0AC0">
                  <w:rPr>
                    <w:rFonts w:ascii="MS Gothic" w:eastAsia="MS Gothic" w:hAnsi="MS Gothic" w:hint="eastAsia"/>
                    <w:sz w:val="24"/>
                  </w:rPr>
                  <w:t>☐</w:t>
                </w:r>
              </w:p>
            </w:tc>
          </w:sdtContent>
        </w:sdt>
      </w:tr>
    </w:tbl>
    <w:p w14:paraId="42C949A2" w14:textId="0F395F35" w:rsidR="006737EB" w:rsidRDefault="203BA27C" w:rsidP="000E0AC0">
      <w:pPr>
        <w:pStyle w:val="ListNumber"/>
      </w:pPr>
      <w:r>
        <w:t xml:space="preserve">Using the information gathered from </w:t>
      </w:r>
      <w:r w:rsidR="4A2A4279">
        <w:t>th</w:t>
      </w:r>
      <w:r w:rsidR="366DD864">
        <w:t>e</w:t>
      </w:r>
      <w:r w:rsidR="4A2A4279">
        <w:t xml:space="preserve"> </w:t>
      </w:r>
      <w:r>
        <w:t>score,</w:t>
      </w:r>
      <w:r w:rsidR="6933343F">
        <w:t xml:space="preserve"> </w:t>
      </w:r>
      <w:r w:rsidR="00892E24">
        <w:t>ho</w:t>
      </w:r>
      <w:r>
        <w:t xml:space="preserve">w has the composer used duration </w:t>
      </w:r>
      <w:r w:rsidR="76E835A5">
        <w:t xml:space="preserve">and texture </w:t>
      </w:r>
      <w:r>
        <w:t>to create musical interest</w:t>
      </w:r>
      <w:r w:rsidR="4A2A4279">
        <w:t>?</w:t>
      </w:r>
      <w:r w:rsidR="006737EB">
        <w:br w:type="page"/>
      </w:r>
    </w:p>
    <w:p w14:paraId="2A06F3A1" w14:textId="683D13C4" w:rsidR="00B00E31" w:rsidRDefault="00B00E31" w:rsidP="00965D24">
      <w:pPr>
        <w:pStyle w:val="Heading3"/>
      </w:pPr>
      <w:bookmarkStart w:id="11" w:name="_Toc216265355"/>
      <w:r>
        <w:lastRenderedPageBreak/>
        <w:t>Answers</w:t>
      </w:r>
      <w:bookmarkEnd w:id="11"/>
    </w:p>
    <w:p w14:paraId="69D8CF98" w14:textId="226A634D" w:rsidR="00545681" w:rsidRDefault="00545681" w:rsidP="00ED285C">
      <w:pPr>
        <w:pStyle w:val="ListNumber"/>
        <w:numPr>
          <w:ilvl w:val="0"/>
          <w:numId w:val="13"/>
        </w:numPr>
      </w:pPr>
      <w:r>
        <w:t xml:space="preserve">The answers for the </w:t>
      </w:r>
      <w:r w:rsidR="00DA498C">
        <w:t>compositional analysis can be found in the PowerPoint under ‘Activity 1.5 – compositional analysis</w:t>
      </w:r>
      <w:r w:rsidR="007A46AB">
        <w:t>’.</w:t>
      </w:r>
    </w:p>
    <w:p w14:paraId="07E6915B" w14:textId="3519716F" w:rsidR="007A46AB" w:rsidRPr="00545681" w:rsidRDefault="007A46AB" w:rsidP="2FE81D42">
      <w:pPr>
        <w:pStyle w:val="ListNumber"/>
      </w:pPr>
      <w:r>
        <w:t xml:space="preserve">Using the information gathered from the score, how has the composer used duration and texture to create musical interest? </w:t>
      </w:r>
    </w:p>
    <w:p w14:paraId="66A350FD" w14:textId="05AE1ED7" w:rsidR="1D36A7EA" w:rsidRPr="00042EF1" w:rsidRDefault="00555746" w:rsidP="00042EF1">
      <w:pPr>
        <w:pStyle w:val="ListBullet2"/>
        <w:ind w:left="1134" w:hanging="567"/>
        <w:rPr>
          <w:b/>
          <w:bCs/>
        </w:rPr>
      </w:pPr>
      <w:r w:rsidRPr="00042EF1">
        <w:rPr>
          <w:b/>
          <w:bCs/>
        </w:rPr>
        <w:t>‘</w:t>
      </w:r>
      <w:proofErr w:type="spellStart"/>
      <w:r w:rsidR="1D36A7EA" w:rsidRPr="00042EF1">
        <w:rPr>
          <w:rStyle w:val="Emphasis"/>
          <w:b/>
          <w:bCs/>
        </w:rPr>
        <w:t>Kagemusha</w:t>
      </w:r>
      <w:proofErr w:type="spellEnd"/>
      <w:r w:rsidRPr="00042EF1">
        <w:rPr>
          <w:b/>
          <w:bCs/>
        </w:rPr>
        <w:t>’</w:t>
      </w:r>
      <w:r w:rsidR="1D36A7EA" w:rsidRPr="00042EF1">
        <w:rPr>
          <w:b/>
          <w:bCs/>
        </w:rPr>
        <w:t xml:space="preserve"> uses simple rhythms</w:t>
      </w:r>
      <w:r w:rsidR="28663561" w:rsidRPr="00042EF1">
        <w:rPr>
          <w:b/>
          <w:bCs/>
        </w:rPr>
        <w:t xml:space="preserve"> – </w:t>
      </w:r>
      <w:r w:rsidR="1D36A7EA" w:rsidRPr="00042EF1">
        <w:rPr>
          <w:b/>
          <w:bCs/>
        </w:rPr>
        <w:t>crotchets, quavers, and rests</w:t>
      </w:r>
      <w:r w:rsidR="789A4A07" w:rsidRPr="00042EF1">
        <w:rPr>
          <w:b/>
          <w:bCs/>
        </w:rPr>
        <w:t xml:space="preserve"> – </w:t>
      </w:r>
      <w:r w:rsidR="1D36A7EA" w:rsidRPr="00042EF1">
        <w:rPr>
          <w:b/>
          <w:bCs/>
        </w:rPr>
        <w:t xml:space="preserve">arranged in patterns and </w:t>
      </w:r>
      <w:proofErr w:type="spellStart"/>
      <w:r w:rsidR="1D36A7EA" w:rsidRPr="00042EF1">
        <w:rPr>
          <w:b/>
          <w:bCs/>
          <w:i/>
          <w:iCs/>
        </w:rPr>
        <w:t>ostinati</w:t>
      </w:r>
      <w:proofErr w:type="spellEnd"/>
      <w:r w:rsidR="1D36A7EA" w:rsidRPr="00042EF1">
        <w:rPr>
          <w:b/>
          <w:bCs/>
        </w:rPr>
        <w:t xml:space="preserve">, combined with textural variety to create musical interest. </w:t>
      </w:r>
      <w:r w:rsidR="07C9554A" w:rsidRPr="00042EF1">
        <w:rPr>
          <w:b/>
          <w:bCs/>
        </w:rPr>
        <w:t xml:space="preserve">The piece </w:t>
      </w:r>
      <w:r w:rsidR="64214E28" w:rsidRPr="00042EF1">
        <w:rPr>
          <w:b/>
          <w:bCs/>
        </w:rPr>
        <w:t xml:space="preserve">opens with </w:t>
      </w:r>
      <w:r w:rsidR="64214E28" w:rsidRPr="00042EF1">
        <w:rPr>
          <w:rStyle w:val="Emphasis"/>
          <w:b/>
          <w:bCs/>
        </w:rPr>
        <w:t>ostinato</w:t>
      </w:r>
      <w:r w:rsidR="64214E28" w:rsidRPr="00042EF1">
        <w:rPr>
          <w:b/>
          <w:bCs/>
        </w:rPr>
        <w:t xml:space="preserve"> 1 which uses a down beat crotchet and an upbeat </w:t>
      </w:r>
      <w:r w:rsidR="32D8BC05" w:rsidRPr="00042EF1">
        <w:rPr>
          <w:b/>
          <w:bCs/>
        </w:rPr>
        <w:t xml:space="preserve">quaver </w:t>
      </w:r>
      <w:r w:rsidR="64214E28" w:rsidRPr="00042EF1">
        <w:rPr>
          <w:b/>
          <w:bCs/>
        </w:rPr>
        <w:t xml:space="preserve">on </w:t>
      </w:r>
      <w:r w:rsidR="001F609B" w:rsidRPr="00042EF1">
        <w:rPr>
          <w:b/>
          <w:bCs/>
        </w:rPr>
        <w:t>‘</w:t>
      </w:r>
      <w:r w:rsidR="64214E28" w:rsidRPr="00042EF1">
        <w:rPr>
          <w:b/>
          <w:bCs/>
        </w:rPr>
        <w:t>4 and</w:t>
      </w:r>
      <w:r w:rsidR="001F609B" w:rsidRPr="00042EF1">
        <w:rPr>
          <w:b/>
          <w:bCs/>
        </w:rPr>
        <w:t>’</w:t>
      </w:r>
      <w:r w:rsidR="64214E28" w:rsidRPr="00042EF1">
        <w:rPr>
          <w:b/>
          <w:bCs/>
        </w:rPr>
        <w:t xml:space="preserve">. This </w:t>
      </w:r>
      <w:r w:rsidR="64214E28" w:rsidRPr="00042EF1">
        <w:rPr>
          <w:rStyle w:val="Emphasis"/>
          <w:b/>
          <w:bCs/>
        </w:rPr>
        <w:t>ostinato</w:t>
      </w:r>
      <w:r w:rsidR="64214E28" w:rsidRPr="00042EF1">
        <w:rPr>
          <w:b/>
          <w:bCs/>
        </w:rPr>
        <w:t xml:space="preserve"> </w:t>
      </w:r>
      <w:r w:rsidR="3F133CDC" w:rsidRPr="00042EF1">
        <w:rPr>
          <w:b/>
          <w:bCs/>
        </w:rPr>
        <w:t>creates</w:t>
      </w:r>
      <w:r w:rsidR="64214E28" w:rsidRPr="00042EF1">
        <w:rPr>
          <w:b/>
          <w:bCs/>
        </w:rPr>
        <w:t xml:space="preserve"> a pulse</w:t>
      </w:r>
      <w:r w:rsidR="1788E3AE" w:rsidRPr="00042EF1">
        <w:rPr>
          <w:b/>
          <w:bCs/>
        </w:rPr>
        <w:t xml:space="preserve">. </w:t>
      </w:r>
    </w:p>
    <w:p w14:paraId="029AB18E" w14:textId="07B31852" w:rsidR="1788E3AE" w:rsidRPr="00042EF1" w:rsidRDefault="1788E3AE" w:rsidP="00042EF1">
      <w:pPr>
        <w:pStyle w:val="ListBullet2"/>
        <w:ind w:left="1134" w:hanging="567"/>
        <w:rPr>
          <w:b/>
          <w:bCs/>
        </w:rPr>
      </w:pPr>
      <w:r w:rsidRPr="00042EF1">
        <w:rPr>
          <w:b/>
          <w:bCs/>
        </w:rPr>
        <w:t xml:space="preserve">Section A continues the </w:t>
      </w:r>
      <w:r w:rsidRPr="00042EF1">
        <w:rPr>
          <w:b/>
          <w:bCs/>
          <w:i/>
          <w:iCs/>
        </w:rPr>
        <w:t>ostinato</w:t>
      </w:r>
      <w:r w:rsidRPr="00042EF1">
        <w:rPr>
          <w:b/>
          <w:bCs/>
        </w:rPr>
        <w:t xml:space="preserve"> 1 in the</w:t>
      </w:r>
      <w:r w:rsidRPr="00042EF1">
        <w:rPr>
          <w:rStyle w:val="Emphasis"/>
          <w:b/>
          <w:bCs/>
        </w:rPr>
        <w:t xml:space="preserve"> </w:t>
      </w:r>
      <w:r w:rsidR="46B8C388" w:rsidRPr="00042EF1">
        <w:rPr>
          <w:rStyle w:val="Emphasis"/>
          <w:b/>
          <w:bCs/>
        </w:rPr>
        <w:t>o</w:t>
      </w:r>
      <w:r w:rsidR="0C1C42CF" w:rsidRPr="00042EF1">
        <w:rPr>
          <w:rStyle w:val="Emphasis"/>
          <w:b/>
          <w:bCs/>
        </w:rPr>
        <w:t>daiko</w:t>
      </w:r>
      <w:r w:rsidRPr="00042EF1">
        <w:rPr>
          <w:b/>
          <w:bCs/>
        </w:rPr>
        <w:t>, with the composer creating musical interest through the s</w:t>
      </w:r>
      <w:r w:rsidR="437C3069" w:rsidRPr="00042EF1">
        <w:rPr>
          <w:b/>
          <w:bCs/>
        </w:rPr>
        <w:t xml:space="preserve">taggering of the entry of </w:t>
      </w:r>
      <w:r w:rsidR="437C3069" w:rsidRPr="00042EF1">
        <w:rPr>
          <w:b/>
          <w:bCs/>
          <w:i/>
          <w:iCs/>
        </w:rPr>
        <w:t>ostinato</w:t>
      </w:r>
      <w:r w:rsidR="437C3069" w:rsidRPr="00042EF1">
        <w:rPr>
          <w:b/>
          <w:bCs/>
        </w:rPr>
        <w:t xml:space="preserve"> 2. </w:t>
      </w:r>
      <w:r w:rsidR="437C3069" w:rsidRPr="00042EF1">
        <w:rPr>
          <w:rStyle w:val="Emphasis"/>
          <w:b/>
          <w:bCs/>
        </w:rPr>
        <w:t>Ostinato</w:t>
      </w:r>
      <w:r w:rsidR="437C3069" w:rsidRPr="00042EF1">
        <w:rPr>
          <w:b/>
          <w:bCs/>
        </w:rPr>
        <w:t xml:space="preserve"> 2 enters in the </w:t>
      </w:r>
      <w:r w:rsidR="4A70423B" w:rsidRPr="00042EF1">
        <w:rPr>
          <w:rStyle w:val="Emphasis"/>
          <w:b/>
          <w:bCs/>
        </w:rPr>
        <w:t>m</w:t>
      </w:r>
      <w:r w:rsidR="7A031AA1" w:rsidRPr="00042EF1">
        <w:rPr>
          <w:rStyle w:val="Emphasis"/>
          <w:b/>
          <w:bCs/>
        </w:rPr>
        <w:t>iyadaiko,</w:t>
      </w:r>
      <w:r w:rsidR="7A031AA1" w:rsidRPr="00042EF1">
        <w:rPr>
          <w:b/>
          <w:bCs/>
        </w:rPr>
        <w:t xml:space="preserve"> </w:t>
      </w:r>
      <w:r w:rsidR="456F4D16" w:rsidRPr="00042EF1">
        <w:rPr>
          <w:rStyle w:val="Emphasis"/>
          <w:b/>
          <w:bCs/>
        </w:rPr>
        <w:t>s</w:t>
      </w:r>
      <w:r w:rsidR="7A031AA1" w:rsidRPr="00042EF1">
        <w:rPr>
          <w:rStyle w:val="Emphasis"/>
          <w:b/>
          <w:bCs/>
        </w:rPr>
        <w:t>himedaiko</w:t>
      </w:r>
      <w:r w:rsidR="437C3069" w:rsidRPr="00042EF1">
        <w:rPr>
          <w:rStyle w:val="Emphasis"/>
          <w:b/>
          <w:bCs/>
        </w:rPr>
        <w:t xml:space="preserve"> 1</w:t>
      </w:r>
      <w:r w:rsidR="437C3069" w:rsidRPr="00042EF1">
        <w:rPr>
          <w:b/>
          <w:bCs/>
        </w:rPr>
        <w:t xml:space="preserve"> and </w:t>
      </w:r>
      <w:r w:rsidR="5A8069B7" w:rsidRPr="00042EF1">
        <w:rPr>
          <w:rStyle w:val="Emphasis"/>
          <w:b/>
          <w:bCs/>
        </w:rPr>
        <w:t>s</w:t>
      </w:r>
      <w:r w:rsidR="7A031AA1" w:rsidRPr="00042EF1">
        <w:rPr>
          <w:rStyle w:val="Emphasis"/>
          <w:b/>
          <w:bCs/>
        </w:rPr>
        <w:t>himedaiko</w:t>
      </w:r>
      <w:r w:rsidR="437C3069" w:rsidRPr="00042EF1">
        <w:rPr>
          <w:b/>
          <w:bCs/>
        </w:rPr>
        <w:t xml:space="preserve"> 2, at </w:t>
      </w:r>
      <w:r w:rsidR="00D77BA6" w:rsidRPr="00042EF1">
        <w:rPr>
          <w:b/>
          <w:bCs/>
        </w:rPr>
        <w:t>2-</w:t>
      </w:r>
      <w:r w:rsidR="437C3069" w:rsidRPr="00042EF1">
        <w:rPr>
          <w:b/>
          <w:bCs/>
        </w:rPr>
        <w:t xml:space="preserve">bar intervals. </w:t>
      </w:r>
      <w:r w:rsidR="79BD6D0B" w:rsidRPr="00042EF1">
        <w:rPr>
          <w:b/>
          <w:bCs/>
        </w:rPr>
        <w:t xml:space="preserve">Rhythmic interest is achieved with the use of syncopation using accents and ties in </w:t>
      </w:r>
      <w:r w:rsidR="79BD6D0B" w:rsidRPr="00042EF1">
        <w:rPr>
          <w:b/>
          <w:bCs/>
          <w:i/>
          <w:iCs/>
        </w:rPr>
        <w:t>ostinato</w:t>
      </w:r>
      <w:r w:rsidR="79BD6D0B" w:rsidRPr="00042EF1">
        <w:rPr>
          <w:b/>
          <w:bCs/>
        </w:rPr>
        <w:t xml:space="preserve"> 2. </w:t>
      </w:r>
      <w:r w:rsidR="437C3069" w:rsidRPr="00042EF1">
        <w:rPr>
          <w:b/>
          <w:bCs/>
        </w:rPr>
        <w:t>The final bar of section A is in rhythmic unison creating a cue for th</w:t>
      </w:r>
      <w:r w:rsidR="46FCDB44" w:rsidRPr="00042EF1">
        <w:rPr>
          <w:b/>
          <w:bCs/>
        </w:rPr>
        <w:t xml:space="preserve">e next section. </w:t>
      </w:r>
    </w:p>
    <w:p w14:paraId="2F98056C" w14:textId="7CB8BC3B" w:rsidR="59101274" w:rsidRPr="00042EF1" w:rsidRDefault="59101274" w:rsidP="00042EF1">
      <w:pPr>
        <w:pStyle w:val="ListBullet2"/>
        <w:ind w:left="1134" w:hanging="567"/>
        <w:rPr>
          <w:b/>
          <w:bCs/>
        </w:rPr>
      </w:pPr>
      <w:r w:rsidRPr="00042EF1">
        <w:rPr>
          <w:b/>
          <w:bCs/>
        </w:rPr>
        <w:t xml:space="preserve">Section B has the </w:t>
      </w:r>
      <w:r w:rsidRPr="00042EF1">
        <w:rPr>
          <w:b/>
          <w:bCs/>
          <w:i/>
          <w:iCs/>
        </w:rPr>
        <w:t>miyadaiko</w:t>
      </w:r>
      <w:r w:rsidRPr="00042EF1">
        <w:rPr>
          <w:b/>
          <w:bCs/>
        </w:rPr>
        <w:t xml:space="preserve"> </w:t>
      </w:r>
      <w:r w:rsidRPr="00042EF1">
        <w:rPr>
          <w:rStyle w:val="Emphasis"/>
          <w:b/>
          <w:bCs/>
          <w:i w:val="0"/>
          <w:iCs w:val="0"/>
        </w:rPr>
        <w:t>playing</w:t>
      </w:r>
      <w:r w:rsidRPr="00042EF1">
        <w:rPr>
          <w:b/>
          <w:bCs/>
        </w:rPr>
        <w:t xml:space="preserve"> </w:t>
      </w:r>
      <w:r w:rsidR="04CF04FB" w:rsidRPr="00042EF1">
        <w:rPr>
          <w:b/>
          <w:bCs/>
          <w:i/>
          <w:iCs/>
        </w:rPr>
        <w:t>o</w:t>
      </w:r>
      <w:r w:rsidR="2736DCCE" w:rsidRPr="00042EF1">
        <w:rPr>
          <w:b/>
          <w:bCs/>
          <w:i/>
          <w:iCs/>
        </w:rPr>
        <w:t>stinato</w:t>
      </w:r>
      <w:r w:rsidRPr="00042EF1">
        <w:rPr>
          <w:b/>
          <w:bCs/>
        </w:rPr>
        <w:t xml:space="preserve"> 3, a series of repeat quavers with offbeat accents, which acts as the pulse. In the 3rd bar of B, further rhythmic in</w:t>
      </w:r>
      <w:r w:rsidR="2D68DD0F" w:rsidRPr="00042EF1">
        <w:rPr>
          <w:b/>
          <w:bCs/>
        </w:rPr>
        <w:t xml:space="preserve">terest is achieved </w:t>
      </w:r>
      <w:r w:rsidR="70F0CAB1" w:rsidRPr="00042EF1">
        <w:rPr>
          <w:b/>
          <w:bCs/>
        </w:rPr>
        <w:t>using</w:t>
      </w:r>
      <w:r w:rsidR="2D68DD0F" w:rsidRPr="00042EF1">
        <w:rPr>
          <w:b/>
          <w:bCs/>
        </w:rPr>
        <w:t xml:space="preserve"> textural variety. The small fragment of </w:t>
      </w:r>
      <w:r w:rsidR="20854F36" w:rsidRPr="00042EF1">
        <w:rPr>
          <w:b/>
          <w:bCs/>
        </w:rPr>
        <w:t>‘</w:t>
      </w:r>
      <w:r w:rsidR="2D68DD0F" w:rsidRPr="00042EF1">
        <w:rPr>
          <w:b/>
          <w:bCs/>
          <w:i/>
          <w:iCs/>
        </w:rPr>
        <w:t xml:space="preserve">ka </w:t>
      </w:r>
      <w:r w:rsidR="2FEAB368" w:rsidRPr="00042EF1">
        <w:rPr>
          <w:b/>
          <w:bCs/>
          <w:i/>
          <w:iCs/>
        </w:rPr>
        <w:t>don</w:t>
      </w:r>
      <w:r w:rsidR="5104E93D" w:rsidRPr="00042EF1">
        <w:rPr>
          <w:b/>
          <w:bCs/>
          <w:i/>
          <w:iCs/>
        </w:rPr>
        <w:t>’</w:t>
      </w:r>
      <w:r w:rsidR="2D68DD0F" w:rsidRPr="00042EF1">
        <w:rPr>
          <w:b/>
          <w:bCs/>
        </w:rPr>
        <w:t xml:space="preserve"> is repeated </w:t>
      </w:r>
      <w:r w:rsidR="6E75FFDA" w:rsidRPr="00042EF1">
        <w:rPr>
          <w:b/>
          <w:bCs/>
        </w:rPr>
        <w:t xml:space="preserve">in </w:t>
      </w:r>
      <w:r w:rsidR="00D77BA6" w:rsidRPr="00042EF1">
        <w:rPr>
          <w:b/>
          <w:bCs/>
        </w:rPr>
        <w:t xml:space="preserve">3 </w:t>
      </w:r>
      <w:r w:rsidR="6E75FFDA" w:rsidRPr="00042EF1">
        <w:rPr>
          <w:b/>
          <w:bCs/>
        </w:rPr>
        <w:t xml:space="preserve">instruments with a call and response being used between </w:t>
      </w:r>
      <w:r w:rsidR="69D1C624" w:rsidRPr="00042EF1">
        <w:rPr>
          <w:b/>
          <w:bCs/>
          <w:i/>
          <w:iCs/>
        </w:rPr>
        <w:t>s</w:t>
      </w:r>
      <w:r w:rsidR="3C915611" w:rsidRPr="00042EF1">
        <w:rPr>
          <w:b/>
          <w:bCs/>
          <w:i/>
          <w:iCs/>
        </w:rPr>
        <w:t>himedaiko</w:t>
      </w:r>
      <w:r w:rsidR="6E75FFDA" w:rsidRPr="00042EF1">
        <w:rPr>
          <w:b/>
          <w:bCs/>
        </w:rPr>
        <w:t xml:space="preserve"> 1, </w:t>
      </w:r>
      <w:r w:rsidR="22DF2018" w:rsidRPr="00042EF1">
        <w:rPr>
          <w:b/>
          <w:bCs/>
          <w:i/>
          <w:iCs/>
        </w:rPr>
        <w:t>o</w:t>
      </w:r>
      <w:r w:rsidR="3C915611" w:rsidRPr="00042EF1">
        <w:rPr>
          <w:b/>
          <w:bCs/>
          <w:i/>
          <w:iCs/>
        </w:rPr>
        <w:t>daiko</w:t>
      </w:r>
      <w:r w:rsidR="6E75FFDA" w:rsidRPr="00042EF1">
        <w:rPr>
          <w:b/>
          <w:bCs/>
        </w:rPr>
        <w:t xml:space="preserve"> and </w:t>
      </w:r>
      <w:r w:rsidR="42507C7E" w:rsidRPr="00042EF1">
        <w:rPr>
          <w:b/>
          <w:bCs/>
          <w:i/>
          <w:iCs/>
        </w:rPr>
        <w:t>s</w:t>
      </w:r>
      <w:r w:rsidR="3C915611" w:rsidRPr="00042EF1">
        <w:rPr>
          <w:b/>
          <w:bCs/>
          <w:i/>
          <w:iCs/>
        </w:rPr>
        <w:t>himedaiko</w:t>
      </w:r>
      <w:r w:rsidR="3C915611" w:rsidRPr="00042EF1">
        <w:rPr>
          <w:b/>
          <w:bCs/>
        </w:rPr>
        <w:t xml:space="preserve"> 2.</w:t>
      </w:r>
      <w:r w:rsidR="6E75FFDA" w:rsidRPr="00042EF1">
        <w:rPr>
          <w:b/>
          <w:bCs/>
        </w:rPr>
        <w:t xml:space="preserve"> This is followed by a short </w:t>
      </w:r>
      <w:r w:rsidR="6E75FFDA" w:rsidRPr="00042EF1">
        <w:rPr>
          <w:b/>
          <w:bCs/>
          <w:i/>
          <w:iCs/>
        </w:rPr>
        <w:t>hemiola</w:t>
      </w:r>
      <w:r w:rsidR="6E75FFDA" w:rsidRPr="00042EF1">
        <w:rPr>
          <w:b/>
          <w:bCs/>
        </w:rPr>
        <w:t xml:space="preserve"> (2 against 3) between </w:t>
      </w:r>
      <w:r w:rsidR="461E90E9" w:rsidRPr="00042EF1">
        <w:rPr>
          <w:b/>
          <w:bCs/>
        </w:rPr>
        <w:t xml:space="preserve">the </w:t>
      </w:r>
      <w:r w:rsidR="1D81A379" w:rsidRPr="00042EF1">
        <w:rPr>
          <w:b/>
          <w:bCs/>
          <w:i/>
          <w:iCs/>
        </w:rPr>
        <w:t>m</w:t>
      </w:r>
      <w:r w:rsidR="380F5A90" w:rsidRPr="00042EF1">
        <w:rPr>
          <w:b/>
          <w:bCs/>
          <w:i/>
          <w:iCs/>
        </w:rPr>
        <w:t>iyadaiko</w:t>
      </w:r>
      <w:r w:rsidR="461E90E9" w:rsidRPr="00042EF1">
        <w:rPr>
          <w:b/>
          <w:bCs/>
        </w:rPr>
        <w:t xml:space="preserve"> and </w:t>
      </w:r>
      <w:r w:rsidR="02BFAFB2" w:rsidRPr="00042EF1">
        <w:rPr>
          <w:b/>
          <w:bCs/>
          <w:i/>
          <w:iCs/>
        </w:rPr>
        <w:t>s</w:t>
      </w:r>
      <w:r w:rsidR="380F5A90" w:rsidRPr="00042EF1">
        <w:rPr>
          <w:b/>
          <w:bCs/>
          <w:i/>
          <w:iCs/>
        </w:rPr>
        <w:t>himedaiko</w:t>
      </w:r>
      <w:r w:rsidR="461E90E9" w:rsidRPr="00042EF1">
        <w:rPr>
          <w:b/>
          <w:bCs/>
        </w:rPr>
        <w:t xml:space="preserve"> in the 5th bar of B. Section B concludes with another unison pattern cue. </w:t>
      </w:r>
    </w:p>
    <w:p w14:paraId="24422A33" w14:textId="35E4EA49" w:rsidR="72DEA416" w:rsidRPr="00042EF1" w:rsidRDefault="2BA833FA" w:rsidP="00042EF1">
      <w:pPr>
        <w:pStyle w:val="ListBullet2"/>
        <w:ind w:left="1134" w:hanging="567"/>
        <w:rPr>
          <w:b/>
          <w:bCs/>
        </w:rPr>
      </w:pPr>
      <w:r w:rsidRPr="00042EF1">
        <w:rPr>
          <w:b/>
          <w:bCs/>
        </w:rPr>
        <w:t xml:space="preserve">Section C and D increase in rhythmic complexity </w:t>
      </w:r>
      <w:r w:rsidR="154BC61C" w:rsidRPr="00042EF1">
        <w:rPr>
          <w:b/>
          <w:bCs/>
        </w:rPr>
        <w:t>using</w:t>
      </w:r>
      <w:r w:rsidRPr="00042EF1">
        <w:rPr>
          <w:b/>
          <w:bCs/>
        </w:rPr>
        <w:t xml:space="preserve"> cross rhythms which creates rhythmic interest. </w:t>
      </w:r>
      <w:r w:rsidR="040C2700" w:rsidRPr="00042EF1">
        <w:rPr>
          <w:b/>
          <w:bCs/>
        </w:rPr>
        <w:t xml:space="preserve">Section E uses mostly </w:t>
      </w:r>
      <w:r w:rsidR="55BF8A73" w:rsidRPr="00042EF1">
        <w:rPr>
          <w:b/>
          <w:bCs/>
        </w:rPr>
        <w:t>unison rhythms which contain syncopation to end with musical interest</w:t>
      </w:r>
      <w:r w:rsidR="45018583" w:rsidRPr="00042EF1">
        <w:rPr>
          <w:b/>
          <w:bCs/>
        </w:rPr>
        <w:t xml:space="preserve">. </w:t>
      </w:r>
    </w:p>
    <w:p w14:paraId="48014BA4" w14:textId="47BC9887" w:rsidR="0EA5BC55" w:rsidRPr="0031641C" w:rsidRDefault="0EA5BC55" w:rsidP="009B6988">
      <w:pPr>
        <w:pStyle w:val="Heading1"/>
      </w:pPr>
      <w:bookmarkStart w:id="12" w:name="_Toc216265356"/>
      <w:r w:rsidRPr="0031641C">
        <w:lastRenderedPageBreak/>
        <w:t>Learning sequence 2 – from tradition to tomorrow</w:t>
      </w:r>
      <w:bookmarkEnd w:id="12"/>
    </w:p>
    <w:p w14:paraId="37FD6EA2" w14:textId="259FD2AF" w:rsidR="0EA5BC55" w:rsidRPr="0031641C" w:rsidRDefault="0EA5BC55" w:rsidP="00ED6547">
      <w:pPr>
        <w:pStyle w:val="Heading2"/>
      </w:pPr>
      <w:bookmarkStart w:id="13" w:name="_Toc216265357"/>
      <w:r w:rsidRPr="4C7744A9">
        <w:rPr>
          <w:rStyle w:val="Heading2Char"/>
        </w:rPr>
        <w:t xml:space="preserve">Activity 2.1 </w:t>
      </w:r>
      <w:r w:rsidR="1CFE6EFF" w:rsidRPr="53E97D0B">
        <w:rPr>
          <w:rStyle w:val="Heading2Char"/>
        </w:rPr>
        <w:t xml:space="preserve">– </w:t>
      </w:r>
      <w:r w:rsidRPr="4C7744A9">
        <w:rPr>
          <w:rStyle w:val="Heading2Char"/>
        </w:rPr>
        <w:t>the influence of cultural change</w:t>
      </w:r>
      <w:r w:rsidR="00351828">
        <w:rPr>
          <w:rStyle w:val="Heading2Char"/>
        </w:rPr>
        <w:t xml:space="preserve"> worksheet</w:t>
      </w:r>
      <w:bookmarkEnd w:id="13"/>
    </w:p>
    <w:p w14:paraId="6B13C31B" w14:textId="561A1759" w:rsidR="727860B2" w:rsidRPr="0031641C" w:rsidRDefault="727860B2" w:rsidP="00ED6547">
      <w:pPr>
        <w:pStyle w:val="Heading3"/>
        <w:rPr>
          <w:rStyle w:val="Strong"/>
          <w:b w:val="0"/>
          <w:bCs w:val="0"/>
        </w:rPr>
      </w:pPr>
      <w:bookmarkStart w:id="14" w:name="_Toc216265358"/>
      <w:r w:rsidRPr="2FE81D42">
        <w:rPr>
          <w:rStyle w:val="Strong"/>
          <w:b w:val="0"/>
          <w:bCs w:val="0"/>
          <w:i/>
          <w:iCs/>
        </w:rPr>
        <w:t>Taiko</w:t>
      </w:r>
      <w:r w:rsidRPr="2FE81D42">
        <w:rPr>
          <w:rStyle w:val="Strong"/>
          <w:b w:val="0"/>
          <w:bCs w:val="0"/>
        </w:rPr>
        <w:t xml:space="preserve"> through time</w:t>
      </w:r>
      <w:bookmarkEnd w:id="14"/>
      <w:r w:rsidRPr="2FE81D42">
        <w:rPr>
          <w:rStyle w:val="Strong"/>
          <w:b w:val="0"/>
          <w:bCs w:val="0"/>
        </w:rPr>
        <w:t xml:space="preserve"> </w:t>
      </w:r>
    </w:p>
    <w:p w14:paraId="7282DDD6" w14:textId="24950C4E" w:rsidR="786ACD4C" w:rsidRPr="00954CB3" w:rsidRDefault="727860B2" w:rsidP="00ED6547">
      <w:pPr>
        <w:rPr>
          <w:b/>
          <w:bCs/>
        </w:rPr>
      </w:pPr>
      <w:r w:rsidRPr="2FE81D42">
        <w:rPr>
          <w:b/>
          <w:bCs/>
        </w:rPr>
        <w:t>The birth of</w:t>
      </w:r>
      <w:r w:rsidRPr="2FE81D42">
        <w:rPr>
          <w:b/>
          <w:bCs/>
          <w:i/>
          <w:iCs/>
        </w:rPr>
        <w:t xml:space="preserve"> </w:t>
      </w:r>
      <w:r w:rsidR="00BD43B0" w:rsidRPr="2FE81D42">
        <w:rPr>
          <w:b/>
          <w:bCs/>
          <w:i/>
          <w:iCs/>
        </w:rPr>
        <w:t>t</w:t>
      </w:r>
      <w:r w:rsidRPr="2FE81D42">
        <w:rPr>
          <w:b/>
          <w:bCs/>
          <w:i/>
          <w:iCs/>
        </w:rPr>
        <w:t>aiko</w:t>
      </w:r>
    </w:p>
    <w:p w14:paraId="34DA456C" w14:textId="41FE8B2C" w:rsidR="0D5CD9BF" w:rsidRPr="00954CB3" w:rsidRDefault="727860B2" w:rsidP="00ED6547">
      <w:pPr>
        <w:rPr>
          <w:szCs w:val="22"/>
        </w:rPr>
      </w:pPr>
      <w:r w:rsidRPr="00954CB3">
        <w:rPr>
          <w:i/>
          <w:szCs w:val="22"/>
        </w:rPr>
        <w:t>Taiko</w:t>
      </w:r>
      <w:r w:rsidRPr="00954CB3">
        <w:rPr>
          <w:szCs w:val="22"/>
        </w:rPr>
        <w:t>, a percussion instrument, dates back over 2000 years in ancient Japan, with its origins likely linked to communication and religious rituals during the Jomon era. It is believed that</w:t>
      </w:r>
      <w:r w:rsidRPr="00954CB3">
        <w:rPr>
          <w:i/>
          <w:szCs w:val="22"/>
        </w:rPr>
        <w:t xml:space="preserve"> taiko </w:t>
      </w:r>
      <w:r w:rsidRPr="00954CB3">
        <w:rPr>
          <w:szCs w:val="22"/>
        </w:rPr>
        <w:t>was introduced from the Asian continent, influenced by Chinese and Korean cultures around the 5</w:t>
      </w:r>
      <w:r w:rsidR="00393CA5">
        <w:rPr>
          <w:szCs w:val="22"/>
        </w:rPr>
        <w:t>th</w:t>
      </w:r>
      <w:r w:rsidR="50D0D3D7" w:rsidRPr="00954CB3">
        <w:rPr>
          <w:szCs w:val="22"/>
        </w:rPr>
        <w:t xml:space="preserve"> to </w:t>
      </w:r>
      <w:r w:rsidRPr="00954CB3">
        <w:rPr>
          <w:szCs w:val="22"/>
        </w:rPr>
        <w:t xml:space="preserve">6th century, coinciding with the spread of Buddhism. The establishment of an imperial court music department in 702 marked a significant development in </w:t>
      </w:r>
      <w:r w:rsidRPr="00954CB3">
        <w:rPr>
          <w:i/>
          <w:szCs w:val="22"/>
        </w:rPr>
        <w:t xml:space="preserve">taiko's </w:t>
      </w:r>
      <w:r w:rsidRPr="00954CB3">
        <w:rPr>
          <w:szCs w:val="22"/>
        </w:rPr>
        <w:t xml:space="preserve">history, with various types being used in court music, forming a root for modern </w:t>
      </w:r>
      <w:r w:rsidRPr="00954CB3">
        <w:rPr>
          <w:i/>
          <w:szCs w:val="22"/>
        </w:rPr>
        <w:t>taiko</w:t>
      </w:r>
      <w:r w:rsidRPr="00954CB3">
        <w:rPr>
          <w:szCs w:val="22"/>
        </w:rPr>
        <w:t>.</w:t>
      </w:r>
    </w:p>
    <w:p w14:paraId="6CFEBF79" w14:textId="6AF2BE53" w:rsidR="0D5CD9BF" w:rsidRPr="00954CB3" w:rsidRDefault="727860B2" w:rsidP="00ED6547">
      <w:pPr>
        <w:rPr>
          <w:szCs w:val="22"/>
        </w:rPr>
      </w:pPr>
      <w:r w:rsidRPr="00954CB3">
        <w:rPr>
          <w:szCs w:val="22"/>
        </w:rPr>
        <w:t xml:space="preserve">Following the rise of the </w:t>
      </w:r>
      <w:r w:rsidRPr="00954CB3">
        <w:rPr>
          <w:i/>
          <w:szCs w:val="22"/>
        </w:rPr>
        <w:t>samurai</w:t>
      </w:r>
      <w:r w:rsidRPr="00954CB3">
        <w:rPr>
          <w:szCs w:val="22"/>
        </w:rPr>
        <w:t xml:space="preserve"> class in the </w:t>
      </w:r>
      <w:r w:rsidRPr="00954CB3">
        <w:rPr>
          <w:i/>
          <w:szCs w:val="22"/>
        </w:rPr>
        <w:t>Kamakura</w:t>
      </w:r>
      <w:r w:rsidRPr="00954CB3">
        <w:rPr>
          <w:szCs w:val="22"/>
        </w:rPr>
        <w:t xml:space="preserve"> era, ethnic Japanese cultural expressions emerged, leading to the creation of original art forms like </w:t>
      </w:r>
      <w:r w:rsidRPr="00954CB3">
        <w:rPr>
          <w:i/>
          <w:szCs w:val="22"/>
        </w:rPr>
        <w:t xml:space="preserve">Noh </w:t>
      </w:r>
      <w:r w:rsidRPr="00954CB3">
        <w:rPr>
          <w:szCs w:val="22"/>
        </w:rPr>
        <w:t xml:space="preserve">and </w:t>
      </w:r>
      <w:r w:rsidRPr="00954CB3">
        <w:rPr>
          <w:i/>
          <w:szCs w:val="22"/>
        </w:rPr>
        <w:t>Kabuki,</w:t>
      </w:r>
      <w:r w:rsidRPr="00954CB3">
        <w:rPr>
          <w:szCs w:val="22"/>
        </w:rPr>
        <w:t xml:space="preserve"> where </w:t>
      </w:r>
      <w:r w:rsidRPr="00954CB3">
        <w:rPr>
          <w:i/>
          <w:szCs w:val="22"/>
        </w:rPr>
        <w:t xml:space="preserve">taiko </w:t>
      </w:r>
      <w:r w:rsidRPr="00954CB3">
        <w:rPr>
          <w:szCs w:val="22"/>
        </w:rPr>
        <w:t xml:space="preserve">played a crucial role. The diversity of </w:t>
      </w:r>
      <w:r w:rsidRPr="00954CB3">
        <w:rPr>
          <w:i/>
          <w:szCs w:val="22"/>
        </w:rPr>
        <w:t xml:space="preserve">taiko </w:t>
      </w:r>
      <w:r w:rsidRPr="00954CB3">
        <w:rPr>
          <w:szCs w:val="22"/>
        </w:rPr>
        <w:t xml:space="preserve">expanded alongside the development of other traditional instruments. </w:t>
      </w:r>
      <w:r w:rsidRPr="00954CB3">
        <w:rPr>
          <w:i/>
          <w:szCs w:val="22"/>
        </w:rPr>
        <w:t xml:space="preserve">Taiko </w:t>
      </w:r>
      <w:r w:rsidRPr="00954CB3">
        <w:rPr>
          <w:szCs w:val="22"/>
        </w:rPr>
        <w:t xml:space="preserve">playing methods have been passed down through generations under the </w:t>
      </w:r>
      <w:r w:rsidRPr="00954CB3">
        <w:rPr>
          <w:i/>
          <w:szCs w:val="22"/>
        </w:rPr>
        <w:t xml:space="preserve">iemoto </w:t>
      </w:r>
      <w:r w:rsidRPr="00954CB3">
        <w:rPr>
          <w:szCs w:val="22"/>
        </w:rPr>
        <w:t>system, despite the predominance of Western music in modern Japan.</w:t>
      </w:r>
    </w:p>
    <w:p w14:paraId="11F4EEDC" w14:textId="3C39ED21" w:rsidR="0D5CD9BF" w:rsidRPr="00954CB3" w:rsidRDefault="727860B2" w:rsidP="00ED6547">
      <w:pPr>
        <w:rPr>
          <w:szCs w:val="22"/>
        </w:rPr>
      </w:pPr>
      <w:r w:rsidRPr="00954CB3">
        <w:rPr>
          <w:i/>
          <w:szCs w:val="22"/>
        </w:rPr>
        <w:t xml:space="preserve">Taiko </w:t>
      </w:r>
      <w:r w:rsidRPr="00954CB3">
        <w:rPr>
          <w:szCs w:val="22"/>
        </w:rPr>
        <w:t xml:space="preserve">has also been integral to religious ceremonies and local festivals, often found at Shinto shrines and Buddhist temples, reflecting its deep spiritual significance. In ancient times, authorised men played </w:t>
      </w:r>
      <w:r w:rsidRPr="00954CB3">
        <w:rPr>
          <w:i/>
          <w:szCs w:val="22"/>
        </w:rPr>
        <w:t>taiko</w:t>
      </w:r>
      <w:r w:rsidRPr="00954CB3">
        <w:rPr>
          <w:szCs w:val="22"/>
        </w:rPr>
        <w:t xml:space="preserve"> during sacred occasions, while common people participated in dances at festivals.</w:t>
      </w:r>
    </w:p>
    <w:p w14:paraId="63BDBD2D" w14:textId="4988D741" w:rsidR="0D5CD9BF" w:rsidRPr="00954CB3" w:rsidRDefault="727860B2" w:rsidP="00ED6547">
      <w:pPr>
        <w:rPr>
          <w:b/>
          <w:szCs w:val="22"/>
        </w:rPr>
      </w:pPr>
      <w:r w:rsidRPr="00954CB3">
        <w:rPr>
          <w:b/>
          <w:szCs w:val="22"/>
        </w:rPr>
        <w:t xml:space="preserve">The </w:t>
      </w:r>
      <w:r w:rsidR="30CB6038" w:rsidRPr="00954CB3">
        <w:rPr>
          <w:b/>
          <w:i/>
          <w:szCs w:val="22"/>
        </w:rPr>
        <w:t>k</w:t>
      </w:r>
      <w:r w:rsidR="549950AB" w:rsidRPr="00954CB3">
        <w:rPr>
          <w:b/>
          <w:i/>
          <w:szCs w:val="22"/>
        </w:rPr>
        <w:t>umi</w:t>
      </w:r>
      <w:r w:rsidRPr="00954CB3">
        <w:rPr>
          <w:b/>
          <w:i/>
          <w:szCs w:val="22"/>
        </w:rPr>
        <w:t>-daiko</w:t>
      </w:r>
    </w:p>
    <w:p w14:paraId="4ABAB224" w14:textId="6CD3C7E5" w:rsidR="727860B2" w:rsidRPr="00954CB3" w:rsidRDefault="283F3612" w:rsidP="00ED6547">
      <w:pPr>
        <w:rPr>
          <w:szCs w:val="22"/>
        </w:rPr>
      </w:pPr>
      <w:r w:rsidRPr="00954CB3">
        <w:rPr>
          <w:szCs w:val="22"/>
        </w:rPr>
        <w:t>‘</w:t>
      </w:r>
      <w:r w:rsidR="727860B2" w:rsidRPr="00954CB3">
        <w:rPr>
          <w:i/>
          <w:szCs w:val="22"/>
        </w:rPr>
        <w:t>Kumi-daiko</w:t>
      </w:r>
      <w:r w:rsidR="59C75D89" w:rsidRPr="00954CB3">
        <w:rPr>
          <w:szCs w:val="22"/>
        </w:rPr>
        <w:t>,</w:t>
      </w:r>
      <w:r w:rsidR="54060A0F" w:rsidRPr="00954CB3">
        <w:rPr>
          <w:szCs w:val="22"/>
        </w:rPr>
        <w:t>’</w:t>
      </w:r>
      <w:r w:rsidR="727860B2" w:rsidRPr="00954CB3">
        <w:rPr>
          <w:szCs w:val="22"/>
        </w:rPr>
        <w:t xml:space="preserve"> meaning a </w:t>
      </w:r>
      <w:r w:rsidR="727860B2" w:rsidRPr="00954CB3">
        <w:rPr>
          <w:i/>
          <w:szCs w:val="22"/>
        </w:rPr>
        <w:t>taiko</w:t>
      </w:r>
      <w:r w:rsidR="727860B2" w:rsidRPr="00954CB3">
        <w:rPr>
          <w:szCs w:val="22"/>
        </w:rPr>
        <w:t xml:space="preserve"> ensemble with various drums, was invented in the 1950s by Daihachi Oguchi, the founder of Osuwa Daiko. A jazz drummer, Oguchi was tasked with interpreting an old </w:t>
      </w:r>
      <w:r w:rsidR="727860B2" w:rsidRPr="00954CB3">
        <w:rPr>
          <w:i/>
          <w:szCs w:val="22"/>
        </w:rPr>
        <w:t xml:space="preserve">taiko </w:t>
      </w:r>
      <w:r w:rsidR="727860B2" w:rsidRPr="00954CB3">
        <w:rPr>
          <w:szCs w:val="22"/>
        </w:rPr>
        <w:t xml:space="preserve">music sheet for Osuwa Shrine but initially struggled due to the archaic notation. After consulting a former performer and successfully interpreting the piece, he found the rhythm too simple for his jazz background. This prompted him to innovate by creating a group where each player used different </w:t>
      </w:r>
      <w:r w:rsidR="727860B2" w:rsidRPr="00954CB3">
        <w:rPr>
          <w:i/>
          <w:szCs w:val="22"/>
        </w:rPr>
        <w:t>taikos,</w:t>
      </w:r>
      <w:r w:rsidR="727860B2" w:rsidRPr="00954CB3">
        <w:rPr>
          <w:szCs w:val="22"/>
        </w:rPr>
        <w:t xml:space="preserve"> resembling a western drum set. The high-pitched </w:t>
      </w:r>
      <w:r w:rsidR="56B393E6" w:rsidRPr="00954CB3">
        <w:rPr>
          <w:szCs w:val="22"/>
        </w:rPr>
        <w:t>s</w:t>
      </w:r>
      <w:r w:rsidR="59C75D89" w:rsidRPr="00954CB3">
        <w:rPr>
          <w:i/>
          <w:szCs w:val="22"/>
        </w:rPr>
        <w:t>hime</w:t>
      </w:r>
      <w:r w:rsidR="727860B2" w:rsidRPr="00954CB3">
        <w:rPr>
          <w:i/>
          <w:szCs w:val="22"/>
        </w:rPr>
        <w:t>-daiko</w:t>
      </w:r>
      <w:r w:rsidR="727860B2" w:rsidRPr="00954CB3">
        <w:rPr>
          <w:szCs w:val="22"/>
        </w:rPr>
        <w:t xml:space="preserve"> established the basic rhythm, while the </w:t>
      </w:r>
      <w:r w:rsidR="655BCDBF" w:rsidRPr="004429FE">
        <w:rPr>
          <w:i/>
          <w:iCs/>
          <w:szCs w:val="22"/>
        </w:rPr>
        <w:t>n</w:t>
      </w:r>
      <w:r w:rsidR="59C75D89" w:rsidRPr="008B0040">
        <w:rPr>
          <w:i/>
          <w:iCs/>
          <w:szCs w:val="22"/>
        </w:rPr>
        <w:t>agado</w:t>
      </w:r>
      <w:r w:rsidR="727860B2" w:rsidRPr="00954CB3">
        <w:rPr>
          <w:i/>
          <w:szCs w:val="22"/>
        </w:rPr>
        <w:t>-daiko</w:t>
      </w:r>
      <w:r w:rsidR="727860B2" w:rsidRPr="00954CB3">
        <w:rPr>
          <w:szCs w:val="22"/>
        </w:rPr>
        <w:t xml:space="preserve"> added accents. This groundbreaking approach transformed </w:t>
      </w:r>
      <w:r w:rsidR="727860B2" w:rsidRPr="00954CB3">
        <w:rPr>
          <w:i/>
          <w:szCs w:val="22"/>
        </w:rPr>
        <w:t>taiko</w:t>
      </w:r>
      <w:r w:rsidR="727860B2" w:rsidRPr="00954CB3">
        <w:rPr>
          <w:szCs w:val="22"/>
        </w:rPr>
        <w:t xml:space="preserve"> music significantly.</w:t>
      </w:r>
    </w:p>
    <w:p w14:paraId="2834424C" w14:textId="7D8B679C" w:rsidR="008B0040" w:rsidRDefault="008B0040">
      <w:pPr>
        <w:suppressAutoHyphens w:val="0"/>
        <w:spacing w:before="0" w:after="160" w:line="259" w:lineRule="auto"/>
        <w:rPr>
          <w:b/>
          <w:i/>
          <w:szCs w:val="22"/>
        </w:rPr>
      </w:pPr>
      <w:r>
        <w:rPr>
          <w:b/>
          <w:i/>
          <w:szCs w:val="22"/>
        </w:rPr>
        <w:br w:type="page"/>
      </w:r>
    </w:p>
    <w:p w14:paraId="437D535F" w14:textId="45434E6C" w:rsidR="727860B2" w:rsidRPr="00954CB3" w:rsidRDefault="727860B2" w:rsidP="00ED6547">
      <w:pPr>
        <w:rPr>
          <w:szCs w:val="22"/>
        </w:rPr>
      </w:pPr>
      <w:r w:rsidRPr="00954CB3">
        <w:rPr>
          <w:b/>
          <w:i/>
          <w:szCs w:val="22"/>
        </w:rPr>
        <w:lastRenderedPageBreak/>
        <w:t xml:space="preserve">Taiko </w:t>
      </w:r>
      <w:r w:rsidRPr="00954CB3">
        <w:rPr>
          <w:b/>
          <w:szCs w:val="22"/>
        </w:rPr>
        <w:t>in the 21</w:t>
      </w:r>
      <w:r w:rsidR="008B0040">
        <w:rPr>
          <w:b/>
          <w:szCs w:val="22"/>
        </w:rPr>
        <w:t>st</w:t>
      </w:r>
      <w:r w:rsidRPr="00954CB3">
        <w:rPr>
          <w:b/>
          <w:szCs w:val="22"/>
        </w:rPr>
        <w:t xml:space="preserve"> </w:t>
      </w:r>
      <w:r w:rsidR="008B0040">
        <w:rPr>
          <w:b/>
          <w:szCs w:val="22"/>
        </w:rPr>
        <w:t>c</w:t>
      </w:r>
      <w:r w:rsidRPr="00954CB3">
        <w:rPr>
          <w:b/>
          <w:szCs w:val="22"/>
        </w:rPr>
        <w:t>entury</w:t>
      </w:r>
    </w:p>
    <w:p w14:paraId="6791AE1D" w14:textId="6AD96B18" w:rsidR="727860B2" w:rsidRPr="00954CB3" w:rsidRDefault="727860B2" w:rsidP="00ED6547">
      <w:pPr>
        <w:rPr>
          <w:szCs w:val="22"/>
        </w:rPr>
      </w:pPr>
      <w:r w:rsidRPr="00954CB3">
        <w:rPr>
          <w:szCs w:val="22"/>
        </w:rPr>
        <w:t xml:space="preserve">Inspired by the global success of </w:t>
      </w:r>
      <w:r w:rsidRPr="00954CB3">
        <w:rPr>
          <w:i/>
          <w:szCs w:val="22"/>
        </w:rPr>
        <w:t>taiko</w:t>
      </w:r>
      <w:r w:rsidRPr="00954CB3">
        <w:rPr>
          <w:szCs w:val="22"/>
        </w:rPr>
        <w:t xml:space="preserve"> groups like Za Ondekoza and </w:t>
      </w:r>
      <w:r w:rsidR="59C75D89" w:rsidRPr="00954CB3">
        <w:rPr>
          <w:szCs w:val="22"/>
        </w:rPr>
        <w:t>K</w:t>
      </w:r>
      <w:r w:rsidR="052D7044" w:rsidRPr="00954CB3">
        <w:rPr>
          <w:szCs w:val="22"/>
        </w:rPr>
        <w:t>ODO</w:t>
      </w:r>
      <w:r w:rsidRPr="00954CB3">
        <w:rPr>
          <w:szCs w:val="22"/>
        </w:rPr>
        <w:t xml:space="preserve">, numerous </w:t>
      </w:r>
      <w:r w:rsidRPr="00954CB3">
        <w:rPr>
          <w:i/>
          <w:szCs w:val="22"/>
        </w:rPr>
        <w:t>taiko</w:t>
      </w:r>
      <w:r w:rsidRPr="00954CB3">
        <w:rPr>
          <w:szCs w:val="22"/>
        </w:rPr>
        <w:t xml:space="preserve"> ensembles have emerged in Japan and worldwide, particularly in North America,</w:t>
      </w:r>
      <w:r w:rsidRPr="0031641C">
        <w:t xml:space="preserve"> where around </w:t>
      </w:r>
      <w:r w:rsidRPr="00954CB3">
        <w:rPr>
          <w:szCs w:val="22"/>
        </w:rPr>
        <w:t xml:space="preserve">1,000 groups are estimated to exist. The </w:t>
      </w:r>
      <w:r w:rsidRPr="00954CB3">
        <w:rPr>
          <w:i/>
          <w:szCs w:val="22"/>
        </w:rPr>
        <w:t>taiko</w:t>
      </w:r>
      <w:r w:rsidRPr="00954CB3">
        <w:rPr>
          <w:szCs w:val="22"/>
        </w:rPr>
        <w:t xml:space="preserve"> boom is spreading across Europe, Australia and South America, driven by various factors, including appreciation for Japanese culture, the unique sound of </w:t>
      </w:r>
      <w:r w:rsidRPr="00954CB3">
        <w:rPr>
          <w:i/>
          <w:szCs w:val="22"/>
        </w:rPr>
        <w:t>taiko</w:t>
      </w:r>
      <w:r w:rsidRPr="00954CB3">
        <w:rPr>
          <w:szCs w:val="22"/>
        </w:rPr>
        <w:t xml:space="preserve"> and its appeal as a health exercise. A key attraction is its simplicity</w:t>
      </w:r>
      <w:r w:rsidR="00F526A0">
        <w:rPr>
          <w:szCs w:val="22"/>
        </w:rPr>
        <w:t xml:space="preserve"> – </w:t>
      </w:r>
      <w:r w:rsidRPr="00954CB3">
        <w:rPr>
          <w:szCs w:val="22"/>
        </w:rPr>
        <w:t xml:space="preserve">anyone can play by striking the drums, making it accessible to all, including </w:t>
      </w:r>
      <w:r w:rsidR="005C5338">
        <w:rPr>
          <w:szCs w:val="22"/>
        </w:rPr>
        <w:t>a person who is deaf or hard of hearing</w:t>
      </w:r>
      <w:r w:rsidRPr="00954CB3">
        <w:rPr>
          <w:szCs w:val="22"/>
        </w:rPr>
        <w:t xml:space="preserve"> who can feel the vibrations.</w:t>
      </w:r>
    </w:p>
    <w:p w14:paraId="37D2D29B" w14:textId="12958638" w:rsidR="727860B2" w:rsidRPr="00954CB3" w:rsidRDefault="727860B2" w:rsidP="00ED6547">
      <w:pPr>
        <w:rPr>
          <w:szCs w:val="22"/>
        </w:rPr>
      </w:pPr>
      <w:r w:rsidRPr="00954CB3">
        <w:rPr>
          <w:i/>
          <w:szCs w:val="22"/>
        </w:rPr>
        <w:t>Taiko</w:t>
      </w:r>
      <w:r w:rsidRPr="00954CB3">
        <w:rPr>
          <w:szCs w:val="22"/>
        </w:rPr>
        <w:t xml:space="preserve"> serves as Japan's heartbeat and is becoming a universal musical language that fosters connection among people globally. Its potential is evident in the rapid development of styles like </w:t>
      </w:r>
      <w:r w:rsidRPr="00954CB3">
        <w:rPr>
          <w:i/>
          <w:szCs w:val="22"/>
        </w:rPr>
        <w:t>kumi-daiko</w:t>
      </w:r>
      <w:r w:rsidRPr="00954CB3">
        <w:rPr>
          <w:szCs w:val="22"/>
        </w:rPr>
        <w:t xml:space="preserve">. As </w:t>
      </w:r>
      <w:r w:rsidRPr="00954CB3">
        <w:rPr>
          <w:i/>
          <w:szCs w:val="22"/>
        </w:rPr>
        <w:t xml:space="preserve">taiko </w:t>
      </w:r>
      <w:r w:rsidRPr="00954CB3">
        <w:rPr>
          <w:szCs w:val="22"/>
        </w:rPr>
        <w:t>music continues to evolve in the 21st century, there are opportunities for new generations to contribute to its ongoing transformation.</w:t>
      </w:r>
    </w:p>
    <w:p w14:paraId="49113A66" w14:textId="77777777" w:rsidR="006F58B5" w:rsidRPr="008B0040" w:rsidRDefault="006F58B5" w:rsidP="008B0040">
      <w:r w:rsidRPr="008B0040">
        <w:br w:type="page"/>
      </w:r>
    </w:p>
    <w:p w14:paraId="5A3E8DA5" w14:textId="3C23EB93" w:rsidR="60777490" w:rsidRDefault="3D7C6E1C" w:rsidP="00ED6547">
      <w:pPr>
        <w:pStyle w:val="Heading2"/>
        <w:rPr>
          <w:rFonts w:eastAsia="Arial"/>
        </w:rPr>
      </w:pPr>
      <w:bookmarkStart w:id="15" w:name="_Toc216265359"/>
      <w:r w:rsidRPr="0031641C">
        <w:rPr>
          <w:rFonts w:eastAsia="Arial"/>
        </w:rPr>
        <w:lastRenderedPageBreak/>
        <w:t xml:space="preserve">Activity 2.2 – </w:t>
      </w:r>
      <w:r w:rsidR="00F21AB0" w:rsidRPr="0031641C">
        <w:rPr>
          <w:rFonts w:eastAsia="Arial"/>
        </w:rPr>
        <w:t>‘B</w:t>
      </w:r>
      <w:r w:rsidRPr="0031641C">
        <w:rPr>
          <w:rFonts w:eastAsia="Arial"/>
        </w:rPr>
        <w:t>ecome</w:t>
      </w:r>
      <w:r w:rsidR="00F21AB0" w:rsidRPr="0031641C">
        <w:rPr>
          <w:rFonts w:eastAsia="Arial"/>
        </w:rPr>
        <w:t>’</w:t>
      </w:r>
      <w:r w:rsidRPr="0031641C">
        <w:rPr>
          <w:rFonts w:eastAsia="Arial"/>
        </w:rPr>
        <w:t xml:space="preserve"> that other side</w:t>
      </w:r>
      <w:bookmarkEnd w:id="15"/>
    </w:p>
    <w:p w14:paraId="1CF284DA" w14:textId="46DE264D" w:rsidR="00F30932" w:rsidRPr="00F30932" w:rsidRDefault="00F30932" w:rsidP="00F30932">
      <w:pPr>
        <w:pStyle w:val="Heading3"/>
      </w:pPr>
      <w:bookmarkStart w:id="16" w:name="_Toc216265360"/>
      <w:r>
        <w:t>Answers</w:t>
      </w:r>
      <w:bookmarkEnd w:id="16"/>
    </w:p>
    <w:p w14:paraId="472E0FA9" w14:textId="3FC7BE79" w:rsidR="60777490" w:rsidRPr="0031641C" w:rsidRDefault="60777490" w:rsidP="00ED6547">
      <w:pPr>
        <w:rPr>
          <w:rFonts w:eastAsia="Arial"/>
          <w:color w:val="000000" w:themeColor="text1"/>
          <w:szCs w:val="22"/>
        </w:rPr>
      </w:pPr>
      <w:hyperlink r:id="rId16">
        <w:r w:rsidRPr="0031641C">
          <w:rPr>
            <w:rStyle w:val="Hyperlink"/>
            <w:rFonts w:eastAsia="Arial"/>
            <w:szCs w:val="22"/>
          </w:rPr>
          <w:t>The Beauty of 8 – Taikoz – Melbourne 2017 (</w:t>
        </w:r>
        <w:r w:rsidR="00720763">
          <w:rPr>
            <w:rStyle w:val="Hyperlink"/>
            <w:rFonts w:eastAsia="Arial"/>
            <w:szCs w:val="22"/>
          </w:rPr>
          <w:t>from 46:25–47:40)</w:t>
        </w:r>
      </w:hyperlink>
    </w:p>
    <w:p w14:paraId="5CAA34A9" w14:textId="6CE2F55B" w:rsidR="60777490" w:rsidRPr="00954CB3" w:rsidRDefault="60777490" w:rsidP="00ED6547">
      <w:pPr>
        <w:rPr>
          <w:rFonts w:eastAsia="Arial"/>
          <w:color w:val="000000" w:themeColor="text1"/>
          <w:szCs w:val="22"/>
        </w:rPr>
      </w:pPr>
      <w:r w:rsidRPr="00954CB3">
        <w:rPr>
          <w:rStyle w:val="Strong"/>
          <w:rFonts w:eastAsia="Arial"/>
          <w:color w:val="000000" w:themeColor="text1"/>
          <w:szCs w:val="22"/>
        </w:rPr>
        <w:t>Reflection questions</w:t>
      </w:r>
    </w:p>
    <w:p w14:paraId="13C7BD02" w14:textId="3DEFE832" w:rsidR="00CA7DD4" w:rsidRPr="00EC68B2" w:rsidRDefault="60777490" w:rsidP="00EC68B2">
      <w:pPr>
        <w:pStyle w:val="ListBullet"/>
        <w:rPr>
          <w:b/>
          <w:bCs/>
        </w:rPr>
      </w:pPr>
      <w:r w:rsidRPr="00EC68B2">
        <w:t xml:space="preserve">What do you notice about the different drums used in this performance? </w:t>
      </w:r>
      <w:r w:rsidRPr="00EC68B2">
        <w:rPr>
          <w:b/>
          <w:bCs/>
        </w:rPr>
        <w:t xml:space="preserve">There are </w:t>
      </w:r>
      <w:r w:rsidR="00103D19">
        <w:rPr>
          <w:b/>
          <w:bCs/>
        </w:rPr>
        <w:t>3</w:t>
      </w:r>
      <w:r w:rsidR="00103D19" w:rsidRPr="00EC68B2">
        <w:rPr>
          <w:b/>
          <w:bCs/>
        </w:rPr>
        <w:t xml:space="preserve"> </w:t>
      </w:r>
      <w:r w:rsidRPr="00EC68B2">
        <w:rPr>
          <w:b/>
          <w:bCs/>
        </w:rPr>
        <w:t xml:space="preserve">drums used. The </w:t>
      </w:r>
      <w:r w:rsidRPr="00EC68B2">
        <w:rPr>
          <w:b/>
          <w:bCs/>
          <w:i/>
          <w:iCs/>
        </w:rPr>
        <w:t>miyadaiko</w:t>
      </w:r>
      <w:r w:rsidRPr="00EC68B2">
        <w:rPr>
          <w:b/>
          <w:bCs/>
        </w:rPr>
        <w:t xml:space="preserve">, the </w:t>
      </w:r>
      <w:r w:rsidRPr="00EC68B2">
        <w:rPr>
          <w:b/>
          <w:bCs/>
          <w:i/>
          <w:iCs/>
        </w:rPr>
        <w:t>shimedaiko</w:t>
      </w:r>
      <w:r w:rsidRPr="00EC68B2">
        <w:rPr>
          <w:b/>
          <w:bCs/>
        </w:rPr>
        <w:t xml:space="preserve"> and </w:t>
      </w:r>
      <w:r w:rsidR="3E58F75A" w:rsidRPr="00EC68B2">
        <w:rPr>
          <w:b/>
          <w:bCs/>
        </w:rPr>
        <w:t xml:space="preserve">the </w:t>
      </w:r>
      <w:r w:rsidR="3E58F75A" w:rsidRPr="00EC68B2">
        <w:rPr>
          <w:b/>
          <w:bCs/>
          <w:i/>
          <w:iCs/>
        </w:rPr>
        <w:t>odeko-daiko</w:t>
      </w:r>
      <w:r w:rsidR="3E58F75A" w:rsidRPr="00EC68B2">
        <w:rPr>
          <w:b/>
          <w:bCs/>
        </w:rPr>
        <w:t xml:space="preserve"> (from right to left when looking at the video</w:t>
      </w:r>
      <w:r w:rsidR="3E58F75A" w:rsidRPr="00103D19">
        <w:t>)</w:t>
      </w:r>
      <w:r w:rsidR="00103D19" w:rsidRPr="00103D19">
        <w:t>.</w:t>
      </w:r>
    </w:p>
    <w:p w14:paraId="7A2982FF" w14:textId="5A4CC852" w:rsidR="00CA7DD4" w:rsidRPr="00EC68B2" w:rsidRDefault="60777490" w:rsidP="00EC68B2">
      <w:pPr>
        <w:pStyle w:val="ListBullet"/>
      </w:pPr>
      <w:r w:rsidRPr="00EC68B2">
        <w:t xml:space="preserve">How is sound being produced on the </w:t>
      </w:r>
      <w:r w:rsidRPr="00EC68B2">
        <w:rPr>
          <w:i/>
          <w:iCs/>
        </w:rPr>
        <w:t>taiko</w:t>
      </w:r>
      <w:r w:rsidRPr="00EC68B2">
        <w:t xml:space="preserve"> drums? </w:t>
      </w:r>
      <w:r w:rsidR="20957BBA" w:rsidRPr="00EC68B2">
        <w:rPr>
          <w:b/>
          <w:bCs/>
        </w:rPr>
        <w:t xml:space="preserve">They are using their hands and </w:t>
      </w:r>
      <w:r w:rsidR="00EC68B2" w:rsidRPr="00EC68B2">
        <w:rPr>
          <w:b/>
          <w:bCs/>
        </w:rPr>
        <w:t>fingertips</w:t>
      </w:r>
      <w:r w:rsidR="20957BBA" w:rsidRPr="00103D19">
        <w:t>.</w:t>
      </w:r>
    </w:p>
    <w:p w14:paraId="6698C80F" w14:textId="2751CB3C" w:rsidR="00CA7DD4" w:rsidRPr="00EC68B2" w:rsidRDefault="60777490" w:rsidP="00EC68B2">
      <w:pPr>
        <w:pStyle w:val="ListBullet"/>
        <w:rPr>
          <w:b/>
          <w:bCs/>
        </w:rPr>
      </w:pPr>
      <w:r w:rsidRPr="00EC68B2">
        <w:t xml:space="preserve">What and/or who is making the fluttering sound? </w:t>
      </w:r>
      <w:r w:rsidR="1BE9D42D" w:rsidRPr="00EC68B2">
        <w:rPr>
          <w:b/>
          <w:bCs/>
        </w:rPr>
        <w:t xml:space="preserve">This is made by Ian who is kneeling on the floor on the </w:t>
      </w:r>
      <w:r w:rsidR="00EC68B2" w:rsidRPr="00EC68B2">
        <w:rPr>
          <w:b/>
          <w:bCs/>
        </w:rPr>
        <w:t>left-hand</w:t>
      </w:r>
      <w:r w:rsidR="1BE9D42D" w:rsidRPr="00EC68B2">
        <w:rPr>
          <w:b/>
          <w:bCs/>
        </w:rPr>
        <w:t xml:space="preserve"> side. He is playing flat hand drum rolls on the floor therefore creating the fluttering sound</w:t>
      </w:r>
      <w:r w:rsidR="1BE9D42D" w:rsidRPr="00103D19">
        <w:t>.</w:t>
      </w:r>
    </w:p>
    <w:p w14:paraId="67DC199D" w14:textId="3BEA9466" w:rsidR="00CA7DD4" w:rsidRPr="00EC68B2" w:rsidRDefault="60777490" w:rsidP="00EC68B2">
      <w:pPr>
        <w:pStyle w:val="ListBullet"/>
      </w:pPr>
      <w:r w:rsidRPr="00EC68B2">
        <w:t xml:space="preserve">Why is Chieko using bells and what do they signify for the performers? </w:t>
      </w:r>
      <w:r w:rsidR="2418A74E" w:rsidRPr="00EC68B2">
        <w:rPr>
          <w:b/>
          <w:bCs/>
        </w:rPr>
        <w:t>The bells are not only an artistic choice, but they also signal to the performers the changes in choreography</w:t>
      </w:r>
      <w:r w:rsidR="2418A74E" w:rsidRPr="00EC68B2">
        <w:t xml:space="preserve">. </w:t>
      </w:r>
    </w:p>
    <w:p w14:paraId="592E4D54" w14:textId="5337907E" w:rsidR="60777490" w:rsidRPr="00EC68B2" w:rsidRDefault="60777490" w:rsidP="00EC68B2">
      <w:pPr>
        <w:pStyle w:val="ListBullet"/>
        <w:rPr>
          <w:b/>
          <w:bCs/>
        </w:rPr>
      </w:pPr>
      <w:r w:rsidRPr="00EC68B2">
        <w:t xml:space="preserve">Why is this segment without a pulse? </w:t>
      </w:r>
      <w:r w:rsidR="5FAD9FA4" w:rsidRPr="00EC68B2">
        <w:rPr>
          <w:b/>
          <w:bCs/>
        </w:rPr>
        <w:t>I</w:t>
      </w:r>
      <w:r w:rsidR="70A2218B" w:rsidRPr="00EC68B2">
        <w:rPr>
          <w:b/>
          <w:bCs/>
        </w:rPr>
        <w:t>t</w:t>
      </w:r>
      <w:r w:rsidR="67CAB4C1" w:rsidRPr="00EC68B2">
        <w:rPr>
          <w:b/>
          <w:bCs/>
        </w:rPr>
        <w:t xml:space="preserve"> appears to be a positional change for Chieko, allowing her the chance to move from the very back into centre front</w:t>
      </w:r>
      <w:r w:rsidR="67CAB4C1" w:rsidRPr="00103D19">
        <w:t>.</w:t>
      </w:r>
    </w:p>
    <w:p w14:paraId="12174393" w14:textId="074D2D40" w:rsidR="6CF36E83" w:rsidRPr="0031641C" w:rsidRDefault="006166DB" w:rsidP="00ED6547">
      <w:pPr>
        <w:rPr>
          <w:rFonts w:eastAsia="Arial"/>
          <w:b/>
        </w:rPr>
      </w:pPr>
      <w:r>
        <w:t>Access the next performance segment of the video and complete the following reflection questions.</w:t>
      </w:r>
    </w:p>
    <w:p w14:paraId="01D0E771" w14:textId="4E9632FE" w:rsidR="2E41232A" w:rsidRPr="0031641C" w:rsidRDefault="2E41232A" w:rsidP="00ED6547">
      <w:pPr>
        <w:rPr>
          <w:rFonts w:eastAsia="Arial"/>
          <w:color w:val="000000" w:themeColor="text1"/>
          <w:szCs w:val="22"/>
        </w:rPr>
      </w:pPr>
      <w:hyperlink r:id="rId17">
        <w:r w:rsidRPr="0031641C">
          <w:rPr>
            <w:rStyle w:val="Hyperlink"/>
            <w:rFonts w:eastAsia="Arial"/>
            <w:szCs w:val="22"/>
          </w:rPr>
          <w:t>The Beauty of 8 – Taikoz – Melbourne 2017 (</w:t>
        </w:r>
        <w:r w:rsidR="00103D19">
          <w:rPr>
            <w:rStyle w:val="Hyperlink"/>
            <w:rFonts w:eastAsia="Arial"/>
            <w:szCs w:val="22"/>
          </w:rPr>
          <w:t>from 47:40–48:28)</w:t>
        </w:r>
      </w:hyperlink>
    </w:p>
    <w:p w14:paraId="317630DA" w14:textId="732F0C64" w:rsidR="2E41232A" w:rsidRPr="003469ED" w:rsidRDefault="2E41232A" w:rsidP="00ED6547">
      <w:pPr>
        <w:rPr>
          <w:rFonts w:eastAsia="Arial"/>
          <w:color w:val="000000" w:themeColor="text1"/>
          <w:szCs w:val="22"/>
        </w:rPr>
      </w:pPr>
      <w:r w:rsidRPr="003469ED">
        <w:rPr>
          <w:rStyle w:val="Strong"/>
          <w:rFonts w:eastAsia="Arial"/>
          <w:color w:val="000000" w:themeColor="text1"/>
          <w:szCs w:val="22"/>
        </w:rPr>
        <w:t>Reflection questions</w:t>
      </w:r>
    </w:p>
    <w:p w14:paraId="42C28C5A" w14:textId="26EA63F6" w:rsidR="00CA7DD4" w:rsidRPr="00E51F6B" w:rsidRDefault="26549962" w:rsidP="00E51F6B">
      <w:pPr>
        <w:pStyle w:val="ListBullet"/>
        <w:rPr>
          <w:rStyle w:val="Strong"/>
          <w:b w:val="0"/>
          <w:bCs w:val="0"/>
        </w:rPr>
      </w:pPr>
      <w:r w:rsidRPr="00E51F6B">
        <w:rPr>
          <w:rStyle w:val="Strong"/>
          <w:b w:val="0"/>
          <w:bCs w:val="0"/>
        </w:rPr>
        <w:t xml:space="preserve">How many different drum sounds do you hear? </w:t>
      </w:r>
      <w:r w:rsidR="054DA53E" w:rsidRPr="00E51F6B">
        <w:rPr>
          <w:rStyle w:val="Strong"/>
        </w:rPr>
        <w:t xml:space="preserve">There are at least </w:t>
      </w:r>
      <w:r w:rsidR="4E34B704" w:rsidRPr="02C7FCBA">
        <w:rPr>
          <w:rStyle w:val="Strong"/>
        </w:rPr>
        <w:t>3</w:t>
      </w:r>
      <w:r w:rsidR="054DA53E" w:rsidRPr="00E51F6B">
        <w:rPr>
          <w:rStyle w:val="Strong"/>
        </w:rPr>
        <w:t xml:space="preserve"> </w:t>
      </w:r>
      <w:r w:rsidR="24C6EE30" w:rsidRPr="00E51F6B">
        <w:rPr>
          <w:rStyle w:val="Strong"/>
        </w:rPr>
        <w:t>sounds, possibly 4</w:t>
      </w:r>
      <w:r w:rsidR="24C6EE30" w:rsidRPr="00214090">
        <w:rPr>
          <w:rStyle w:val="Strong"/>
          <w:b w:val="0"/>
          <w:bCs w:val="0"/>
        </w:rPr>
        <w:t>.</w:t>
      </w:r>
      <w:r w:rsidR="24C6EE30" w:rsidRPr="00E51F6B">
        <w:rPr>
          <w:rStyle w:val="Strong"/>
          <w:b w:val="0"/>
          <w:bCs w:val="0"/>
        </w:rPr>
        <w:t xml:space="preserve"> </w:t>
      </w:r>
    </w:p>
    <w:p w14:paraId="1E3272D0" w14:textId="13AAA307" w:rsidR="00CA7DD4" w:rsidRPr="00E51F6B" w:rsidRDefault="488A845C" w:rsidP="00E51F6B">
      <w:pPr>
        <w:pStyle w:val="ListBullet"/>
        <w:rPr>
          <w:rStyle w:val="Strong"/>
        </w:rPr>
      </w:pPr>
      <w:r w:rsidRPr="00E51F6B">
        <w:rPr>
          <w:rStyle w:val="Strong"/>
          <w:b w:val="0"/>
          <w:bCs w:val="0"/>
        </w:rPr>
        <w:t xml:space="preserve">Is there still fluttering or has that changed? </w:t>
      </w:r>
      <w:r w:rsidR="273DB085" w:rsidRPr="00E51F6B">
        <w:rPr>
          <w:rStyle w:val="Strong"/>
        </w:rPr>
        <w:t xml:space="preserve">No. This performer is now </w:t>
      </w:r>
      <w:r w:rsidR="000D1743" w:rsidRPr="00E51F6B">
        <w:rPr>
          <w:rStyle w:val="Strong"/>
        </w:rPr>
        <w:t>standing,</w:t>
      </w:r>
      <w:r w:rsidR="273DB085" w:rsidRPr="00E51F6B">
        <w:rPr>
          <w:rStyle w:val="Strong"/>
        </w:rPr>
        <w:t xml:space="preserve"> and they are playing a short pattern at times on their drum</w:t>
      </w:r>
      <w:r w:rsidR="273DB085" w:rsidRPr="00214090">
        <w:rPr>
          <w:rStyle w:val="Strong"/>
          <w:b w:val="0"/>
          <w:bCs w:val="0"/>
        </w:rPr>
        <w:t>.</w:t>
      </w:r>
      <w:r w:rsidR="273DB085" w:rsidRPr="00E51F6B">
        <w:rPr>
          <w:rStyle w:val="Strong"/>
        </w:rPr>
        <w:t xml:space="preserve"> </w:t>
      </w:r>
    </w:p>
    <w:p w14:paraId="79C360EB" w14:textId="77777777" w:rsidR="00CA7DD4" w:rsidRPr="00E51F6B" w:rsidRDefault="488A845C" w:rsidP="00E51F6B">
      <w:pPr>
        <w:pStyle w:val="ListBullet"/>
        <w:rPr>
          <w:rStyle w:val="Strong"/>
        </w:rPr>
      </w:pPr>
      <w:r w:rsidRPr="00E51F6B">
        <w:rPr>
          <w:rStyle w:val="Strong"/>
          <w:b w:val="0"/>
          <w:bCs w:val="0"/>
        </w:rPr>
        <w:t>What is the role of the bells in this section of the performance?</w:t>
      </w:r>
      <w:r w:rsidR="24868632" w:rsidRPr="00E51F6B">
        <w:rPr>
          <w:rStyle w:val="Strong"/>
          <w:b w:val="0"/>
          <w:bCs w:val="0"/>
        </w:rPr>
        <w:t xml:space="preserve"> </w:t>
      </w:r>
      <w:r w:rsidR="24868632" w:rsidRPr="00E51F6B">
        <w:rPr>
          <w:rStyle w:val="Strong"/>
        </w:rPr>
        <w:t xml:space="preserve">The bells are still signifying changes in </w:t>
      </w:r>
      <w:r w:rsidR="702F8A5E" w:rsidRPr="00E51F6B">
        <w:rPr>
          <w:rStyle w:val="Strong"/>
        </w:rPr>
        <w:t>choreography,</w:t>
      </w:r>
      <w:r w:rsidR="24868632" w:rsidRPr="00E51F6B">
        <w:rPr>
          <w:rStyle w:val="Strong"/>
        </w:rPr>
        <w:t xml:space="preserve"> but it is less controlling and accenting certain points in the rhythmic patterns</w:t>
      </w:r>
      <w:r w:rsidR="24868632" w:rsidRPr="004429FE">
        <w:rPr>
          <w:rStyle w:val="Strong"/>
          <w:b w:val="0"/>
          <w:bCs w:val="0"/>
        </w:rPr>
        <w:t>.</w:t>
      </w:r>
    </w:p>
    <w:p w14:paraId="3F2B233F" w14:textId="42FE3EF6" w:rsidR="001EBB70" w:rsidRPr="00AA53BF" w:rsidRDefault="5CAE905F" w:rsidP="00ED6547">
      <w:pPr>
        <w:pStyle w:val="ListBullet"/>
        <w:rPr>
          <w:rStyle w:val="Strong"/>
          <w:b w:val="0"/>
          <w:bCs w:val="0"/>
        </w:rPr>
      </w:pPr>
      <w:r w:rsidRPr="00E51F6B">
        <w:rPr>
          <w:rStyle w:val="Strong"/>
          <w:b w:val="0"/>
          <w:bCs w:val="0"/>
        </w:rPr>
        <w:lastRenderedPageBreak/>
        <w:t xml:space="preserve">How does the performer </w:t>
      </w:r>
      <w:r w:rsidR="4F8F6711" w:rsidRPr="00E51F6B">
        <w:rPr>
          <w:rStyle w:val="Strong"/>
          <w:b w:val="0"/>
          <w:bCs w:val="0"/>
        </w:rPr>
        <w:t xml:space="preserve">on the </w:t>
      </w:r>
      <w:r w:rsidR="11CDB6BC" w:rsidRPr="000672FD">
        <w:rPr>
          <w:rStyle w:val="Strong"/>
          <w:b w:val="0"/>
          <w:bCs w:val="0"/>
          <w:i/>
          <w:iCs/>
        </w:rPr>
        <w:t>o</w:t>
      </w:r>
      <w:r w:rsidR="38C808EF" w:rsidRPr="000672FD">
        <w:rPr>
          <w:rStyle w:val="Strong"/>
          <w:b w:val="0"/>
          <w:bCs w:val="0"/>
          <w:i/>
          <w:iCs/>
        </w:rPr>
        <w:t>deko</w:t>
      </w:r>
      <w:r w:rsidR="4F8F6711" w:rsidRPr="000672FD">
        <w:rPr>
          <w:rStyle w:val="Strong"/>
          <w:b w:val="0"/>
          <w:bCs w:val="0"/>
          <w:i/>
          <w:iCs/>
        </w:rPr>
        <w:t>-daiko</w:t>
      </w:r>
      <w:r w:rsidR="4F8F6711" w:rsidRPr="00E51F6B">
        <w:rPr>
          <w:rStyle w:val="Strong"/>
          <w:b w:val="0"/>
          <w:bCs w:val="0"/>
        </w:rPr>
        <w:t xml:space="preserve"> </w:t>
      </w:r>
      <w:r w:rsidRPr="00E51F6B">
        <w:rPr>
          <w:rStyle w:val="Strong"/>
          <w:b w:val="0"/>
          <w:bCs w:val="0"/>
        </w:rPr>
        <w:t xml:space="preserve">create dynamic contrast? </w:t>
      </w:r>
      <w:r w:rsidR="7225F0FC" w:rsidRPr="000672FD">
        <w:rPr>
          <w:rStyle w:val="Strong"/>
        </w:rPr>
        <w:t xml:space="preserve">The performer on the </w:t>
      </w:r>
      <w:r w:rsidR="5DB3A18D" w:rsidRPr="000672FD">
        <w:rPr>
          <w:rStyle w:val="Strong"/>
          <w:i/>
          <w:iCs/>
        </w:rPr>
        <w:t>o</w:t>
      </w:r>
      <w:r w:rsidR="32A504C4" w:rsidRPr="000672FD">
        <w:rPr>
          <w:rStyle w:val="Strong"/>
          <w:i/>
          <w:iCs/>
        </w:rPr>
        <w:t>deko</w:t>
      </w:r>
      <w:r w:rsidR="7225F0FC" w:rsidRPr="000672FD">
        <w:rPr>
          <w:rStyle w:val="Strong"/>
          <w:i/>
          <w:iCs/>
        </w:rPr>
        <w:t>-odaiko</w:t>
      </w:r>
      <w:r w:rsidR="7225F0FC" w:rsidRPr="000672FD">
        <w:rPr>
          <w:rStyle w:val="Strong"/>
        </w:rPr>
        <w:t xml:space="preserve"> uses</w:t>
      </w:r>
      <w:r w:rsidRPr="000672FD">
        <w:rPr>
          <w:rStyle w:val="Strong"/>
        </w:rPr>
        <w:t xml:space="preserve"> softer hits and slaps. </w:t>
      </w:r>
      <w:r w:rsidR="004C6714" w:rsidRPr="000672FD">
        <w:rPr>
          <w:rStyle w:val="Strong"/>
        </w:rPr>
        <w:t xml:space="preserve">There is also controlled </w:t>
      </w:r>
      <w:r w:rsidR="6B287B4C" w:rsidRPr="000672FD">
        <w:rPr>
          <w:rStyle w:val="Strong"/>
        </w:rPr>
        <w:t>crescendos</w:t>
      </w:r>
      <w:r w:rsidR="004C6714" w:rsidRPr="000672FD">
        <w:rPr>
          <w:rStyle w:val="Strong"/>
        </w:rPr>
        <w:t xml:space="preserve"> on repeated patterns which act as a cue into the next bar</w:t>
      </w:r>
      <w:r w:rsidR="5C8E6B51" w:rsidRPr="000672FD">
        <w:rPr>
          <w:rStyle w:val="Strong"/>
        </w:rPr>
        <w:t xml:space="preserve"> or section</w:t>
      </w:r>
      <w:r w:rsidR="004C6714" w:rsidRPr="004429FE">
        <w:rPr>
          <w:rStyle w:val="Strong"/>
          <w:b w:val="0"/>
          <w:bCs w:val="0"/>
        </w:rPr>
        <w:t>.</w:t>
      </w:r>
      <w:r w:rsidR="004C6714" w:rsidRPr="000672FD">
        <w:rPr>
          <w:rStyle w:val="Strong"/>
        </w:rPr>
        <w:t xml:space="preserve"> </w:t>
      </w:r>
    </w:p>
    <w:p w14:paraId="19C30BF3" w14:textId="5C29CCE5" w:rsidR="6CF36E83" w:rsidRDefault="04421364" w:rsidP="00ED6547">
      <w:pPr>
        <w:pStyle w:val="Heading2"/>
        <w:rPr>
          <w:rFonts w:eastAsia="Arial"/>
        </w:rPr>
      </w:pPr>
      <w:bookmarkStart w:id="17" w:name="_Toc216265361"/>
      <w:r w:rsidRPr="0031641C">
        <w:rPr>
          <w:rFonts w:eastAsia="Arial"/>
        </w:rPr>
        <w:t>Activity 2.</w:t>
      </w:r>
      <w:r w:rsidR="5BCC0536" w:rsidRPr="0031641C">
        <w:rPr>
          <w:rFonts w:eastAsia="Arial"/>
        </w:rPr>
        <w:t xml:space="preserve">4 – </w:t>
      </w:r>
      <w:r w:rsidR="00143F95" w:rsidRPr="0031641C">
        <w:rPr>
          <w:rFonts w:eastAsia="Arial"/>
        </w:rPr>
        <w:t>t</w:t>
      </w:r>
      <w:r w:rsidR="5BCC0536" w:rsidRPr="0031641C">
        <w:rPr>
          <w:rFonts w:eastAsia="Arial"/>
        </w:rPr>
        <w:t xml:space="preserve">he significance of </w:t>
      </w:r>
      <w:r w:rsidR="7BF03338" w:rsidRPr="0031641C">
        <w:rPr>
          <w:rFonts w:eastAsia="Arial"/>
        </w:rPr>
        <w:t>7</w:t>
      </w:r>
      <w:bookmarkEnd w:id="17"/>
    </w:p>
    <w:p w14:paraId="62FD695B" w14:textId="55DCE7E5" w:rsidR="008B4386" w:rsidRPr="00483E22" w:rsidRDefault="008B4386" w:rsidP="00483E22">
      <w:pPr>
        <w:pStyle w:val="Heading3"/>
      </w:pPr>
      <w:bookmarkStart w:id="18" w:name="_Toc216265362"/>
      <w:r w:rsidRPr="00483E22">
        <w:t>Answers</w:t>
      </w:r>
      <w:bookmarkEnd w:id="18"/>
    </w:p>
    <w:p w14:paraId="40FB7564" w14:textId="5078D7B1" w:rsidR="7BF03338" w:rsidRPr="0031641C" w:rsidRDefault="7BF03338" w:rsidP="00ED6547">
      <w:hyperlink r:id="rId18">
        <w:r w:rsidRPr="0031641C">
          <w:rPr>
            <w:rStyle w:val="Hyperlink"/>
          </w:rPr>
          <w:t>The Beauty of 8 – 'Pearl' – Digital Arts Unit</w:t>
        </w:r>
      </w:hyperlink>
    </w:p>
    <w:p w14:paraId="3F127143" w14:textId="3BF325FB" w:rsidR="7BF03338" w:rsidRPr="003469ED" w:rsidRDefault="7BF03338" w:rsidP="00ED6547">
      <w:pPr>
        <w:rPr>
          <w:b/>
          <w:szCs w:val="22"/>
        </w:rPr>
      </w:pPr>
      <w:r w:rsidRPr="003469ED">
        <w:rPr>
          <w:b/>
          <w:szCs w:val="22"/>
        </w:rPr>
        <w:t>Reflection question</w:t>
      </w:r>
    </w:p>
    <w:p w14:paraId="0EA60B3A" w14:textId="00FB4446" w:rsidR="1B1414CA" w:rsidRPr="003469ED" w:rsidRDefault="1B1414CA" w:rsidP="004429FE">
      <w:pPr>
        <w:pStyle w:val="ListBullet"/>
      </w:pPr>
      <w:r w:rsidRPr="003469ED">
        <w:t xml:space="preserve">Explain the significance of the title ‘Pearl’ and how it connects to Ian's cultural background and the </w:t>
      </w:r>
      <w:r w:rsidRPr="003469ED">
        <w:rPr>
          <w:i/>
        </w:rPr>
        <w:t>odaiko</w:t>
      </w:r>
      <w:r w:rsidRPr="003469ED">
        <w:t>.</w:t>
      </w:r>
    </w:p>
    <w:p w14:paraId="5AC347F6" w14:textId="1682F44C" w:rsidR="00CA7DD4" w:rsidRPr="009F60D6" w:rsidRDefault="25CC1C80" w:rsidP="00483E22">
      <w:pPr>
        <w:pStyle w:val="ListBullet2"/>
        <w:ind w:left="1134" w:hanging="567"/>
      </w:pPr>
      <w:r w:rsidRPr="00483E22">
        <w:rPr>
          <w:b/>
          <w:bCs/>
        </w:rPr>
        <w:t>T</w:t>
      </w:r>
      <w:r w:rsidR="323D8464" w:rsidRPr="00483E22">
        <w:rPr>
          <w:b/>
          <w:bCs/>
        </w:rPr>
        <w:t xml:space="preserve">he piece was originally titled </w:t>
      </w:r>
      <w:r w:rsidR="323D8464" w:rsidRPr="00483E22">
        <w:rPr>
          <w:b/>
          <w:bCs/>
          <w:i/>
          <w:iCs/>
        </w:rPr>
        <w:t>Shinju</w:t>
      </w:r>
      <w:r w:rsidR="323D8464" w:rsidRPr="00483E22">
        <w:rPr>
          <w:b/>
          <w:bCs/>
        </w:rPr>
        <w:t xml:space="preserve"> (Japanese for </w:t>
      </w:r>
      <w:r w:rsidR="002E1E7A" w:rsidRPr="00483E22">
        <w:rPr>
          <w:b/>
          <w:bCs/>
        </w:rPr>
        <w:t>‘</w:t>
      </w:r>
      <w:r w:rsidR="323D8464" w:rsidRPr="00483E22">
        <w:rPr>
          <w:b/>
          <w:bCs/>
        </w:rPr>
        <w:t>pearl</w:t>
      </w:r>
      <w:r w:rsidR="002E1E7A" w:rsidRPr="00483E22">
        <w:rPr>
          <w:b/>
          <w:bCs/>
        </w:rPr>
        <w:t>’</w:t>
      </w:r>
      <w:r w:rsidR="323D8464" w:rsidRPr="00483E22">
        <w:rPr>
          <w:b/>
          <w:bCs/>
        </w:rPr>
        <w:t xml:space="preserve">) but Ian changed it to ‘Pearl’ to reflect his own identity as an Australian, </w:t>
      </w:r>
      <w:r w:rsidR="009F60D6" w:rsidRPr="00483E22">
        <w:rPr>
          <w:b/>
          <w:bCs/>
        </w:rPr>
        <w:t>Caucasian</w:t>
      </w:r>
      <w:r w:rsidR="323D8464" w:rsidRPr="00483E22">
        <w:rPr>
          <w:b/>
          <w:bCs/>
        </w:rPr>
        <w:t xml:space="preserve"> composer, rather than labelling it strictly as Japanese music</w:t>
      </w:r>
      <w:r w:rsidR="323D8464" w:rsidRPr="2FE81D42">
        <w:t>.</w:t>
      </w:r>
    </w:p>
    <w:p w14:paraId="242E8607" w14:textId="7A04E339" w:rsidR="002F24A2" w:rsidRPr="002F24A2" w:rsidRDefault="323D8464" w:rsidP="00483E22">
      <w:pPr>
        <w:pStyle w:val="ListBullet2"/>
        <w:ind w:left="1134" w:hanging="567"/>
      </w:pPr>
      <w:r w:rsidRPr="00483E22">
        <w:rPr>
          <w:b/>
          <w:bCs/>
        </w:rPr>
        <w:t>This change symbolises Ian’s acknowledgement that while his work is influenced by Japanese</w:t>
      </w:r>
      <w:r w:rsidRPr="00483E22">
        <w:rPr>
          <w:b/>
          <w:bCs/>
          <w:i/>
        </w:rPr>
        <w:t xml:space="preserve"> taiko</w:t>
      </w:r>
      <w:r w:rsidRPr="00483E22">
        <w:rPr>
          <w:b/>
          <w:bCs/>
        </w:rPr>
        <w:t xml:space="preserve"> traditions, it is rooted in his personal, cultural and musical experiences</w:t>
      </w:r>
      <w:r w:rsidRPr="00CA7DD4">
        <w:t>.</w:t>
      </w:r>
    </w:p>
    <w:p w14:paraId="2ABFCB89" w14:textId="7FC721E8" w:rsidR="002F24A2" w:rsidRPr="002F24A2" w:rsidRDefault="323D8464" w:rsidP="00483E22">
      <w:pPr>
        <w:pStyle w:val="ListBullet2"/>
        <w:ind w:left="1134" w:hanging="567"/>
      </w:pPr>
      <w:r w:rsidRPr="00483E22">
        <w:rPr>
          <w:b/>
          <w:bCs/>
        </w:rPr>
        <w:t xml:space="preserve">‘Pearl’ features </w:t>
      </w:r>
      <w:r w:rsidR="00483E22">
        <w:rPr>
          <w:b/>
          <w:bCs/>
        </w:rPr>
        <w:t>6</w:t>
      </w:r>
      <w:r w:rsidR="00483E22" w:rsidRPr="00483E22">
        <w:rPr>
          <w:b/>
          <w:bCs/>
        </w:rPr>
        <w:t xml:space="preserve"> </w:t>
      </w:r>
      <w:r w:rsidRPr="00483E22">
        <w:rPr>
          <w:b/>
          <w:bCs/>
          <w:i/>
        </w:rPr>
        <w:t>odaiko</w:t>
      </w:r>
      <w:r w:rsidRPr="00483E22">
        <w:rPr>
          <w:b/>
          <w:bCs/>
        </w:rPr>
        <w:t xml:space="preserve"> drums arranged across the stage like a horizon</w:t>
      </w:r>
      <w:r w:rsidR="00483E22">
        <w:rPr>
          <w:b/>
          <w:bCs/>
        </w:rPr>
        <w:t xml:space="preserve"> – </w:t>
      </w:r>
      <w:r w:rsidRPr="00483E22">
        <w:rPr>
          <w:b/>
          <w:bCs/>
        </w:rPr>
        <w:t xml:space="preserve">an image that became a key structural and visual concept in </w:t>
      </w:r>
      <w:r w:rsidRPr="004429FE">
        <w:rPr>
          <w:b/>
          <w:bCs/>
          <w:i/>
          <w:iCs/>
        </w:rPr>
        <w:t>The Beauty of 8</w:t>
      </w:r>
      <w:r w:rsidRPr="002F24A2">
        <w:t>.</w:t>
      </w:r>
    </w:p>
    <w:p w14:paraId="31B54BF4" w14:textId="156CD0B2" w:rsidR="53E97D0B" w:rsidRPr="00D03078" w:rsidRDefault="323D8464" w:rsidP="00483E22">
      <w:pPr>
        <w:pStyle w:val="ListBullet2"/>
        <w:ind w:left="1134" w:hanging="567"/>
      </w:pPr>
      <w:r w:rsidRPr="00483E22">
        <w:rPr>
          <w:b/>
          <w:bCs/>
        </w:rPr>
        <w:t xml:space="preserve">The demanding physicality of playing the </w:t>
      </w:r>
      <w:r w:rsidRPr="00483E22">
        <w:rPr>
          <w:b/>
          <w:bCs/>
          <w:i/>
        </w:rPr>
        <w:t>odaiko</w:t>
      </w:r>
      <w:r w:rsidRPr="00483E22">
        <w:rPr>
          <w:b/>
          <w:bCs/>
        </w:rPr>
        <w:t xml:space="preserve"> mirrors themes of endurance, struggle and transformation, reinforcing ‘Pearl’ as a powerful metaphor within the larger work</w:t>
      </w:r>
      <w:r w:rsidRPr="002F24A2">
        <w:t>.</w:t>
      </w:r>
    </w:p>
    <w:p w14:paraId="07CAED5C" w14:textId="77777777" w:rsidR="00890872" w:rsidRDefault="00890872" w:rsidP="00077336">
      <w:r>
        <w:t xml:space="preserve">Access the performance by Taikoz and complete the activities below. </w:t>
      </w:r>
    </w:p>
    <w:p w14:paraId="0F008AD0" w14:textId="359A913F" w:rsidR="00890872" w:rsidRDefault="00890872" w:rsidP="00077336">
      <w:pPr>
        <w:rPr>
          <w:b/>
          <w:bCs/>
        </w:rPr>
      </w:pPr>
      <w:hyperlink r:id="rId19">
        <w:r w:rsidRPr="00890872">
          <w:rPr>
            <w:rStyle w:val="Hyperlink"/>
          </w:rPr>
          <w:t>‘Pearl’ from The Beauty of 8</w:t>
        </w:r>
        <w:r w:rsidR="00483E22">
          <w:rPr>
            <w:rStyle w:val="Hyperlink"/>
          </w:rPr>
          <w:t xml:space="preserve"> (from 54:06–57:36)</w:t>
        </w:r>
      </w:hyperlink>
    </w:p>
    <w:p w14:paraId="32953CD1" w14:textId="362AA42A" w:rsidR="00BF744F" w:rsidRPr="00BF744F" w:rsidRDefault="00890872" w:rsidP="00B75F7F">
      <w:r>
        <w:t>Access the score for ‘Pearl’. Listen to the performance and follow along with the score. As a class, discuss the rhythmic elements and compositional devices you can identify on the score. You may like to watch the video for visual cues to help follow the score.</w:t>
      </w:r>
      <w:r w:rsidR="00BF744F">
        <w:t xml:space="preserve"> </w:t>
      </w:r>
      <w:r w:rsidR="00BF744F" w:rsidRPr="00BF744F">
        <w:t>Rhythmic elements and compositional devices used in 'Pearl’ include:</w:t>
      </w:r>
    </w:p>
    <w:p w14:paraId="224ADE24" w14:textId="77777777" w:rsidR="00BF744F" w:rsidRPr="00B75F7F" w:rsidRDefault="00BF744F" w:rsidP="00B75F7F">
      <w:pPr>
        <w:pStyle w:val="ListBullet"/>
        <w:rPr>
          <w:rFonts w:asciiTheme="minorBidi" w:hAnsiTheme="minorBidi" w:cstheme="minorBidi"/>
          <w:b/>
          <w:bCs/>
        </w:rPr>
      </w:pPr>
      <w:r w:rsidRPr="00B75F7F">
        <w:rPr>
          <w:rFonts w:asciiTheme="minorBidi" w:hAnsiTheme="minorBidi" w:cstheme="minorBidi"/>
          <w:b/>
          <w:bCs/>
        </w:rPr>
        <w:t xml:space="preserve">grouping changes incorporating 2 and 3 </w:t>
      </w:r>
    </w:p>
    <w:p w14:paraId="2D38D81B" w14:textId="64107146" w:rsidR="00BF744F" w:rsidRPr="00B75F7F" w:rsidRDefault="00053A15" w:rsidP="00B75F7F">
      <w:pPr>
        <w:pStyle w:val="ListBullet"/>
        <w:rPr>
          <w:rFonts w:asciiTheme="minorBidi" w:hAnsiTheme="minorBidi" w:cstheme="minorBidi"/>
          <w:b/>
          <w:bCs/>
        </w:rPr>
      </w:pPr>
      <m:oMath>
        <m:f>
          <m:fPr>
            <m:type m:val="noBar"/>
            <m:ctrlPr>
              <w:rPr>
                <w:rFonts w:ascii="Cambria Math" w:hAnsi="Cambria Math" w:cstheme="minorBidi"/>
                <w:b/>
                <w:bCs/>
                <w:i/>
                <w:iCs/>
              </w:rPr>
            </m:ctrlPr>
          </m:fPr>
          <m:num>
            <m:r>
              <m:rPr>
                <m:sty m:val="bi"/>
              </m:rPr>
              <w:rPr>
                <w:rFonts w:ascii="Cambria Math" w:hAnsi="Cambria Math" w:cstheme="minorBidi"/>
              </w:rPr>
              <m:t>7</m:t>
            </m:r>
          </m:num>
          <m:den>
            <m:r>
              <m:rPr>
                <m:sty m:val="bi"/>
              </m:rPr>
              <w:rPr>
                <w:rFonts w:ascii="Cambria Math" w:hAnsi="Cambria Math" w:cstheme="minorBidi"/>
              </w:rPr>
              <m:t>8</m:t>
            </m:r>
          </m:den>
        </m:f>
      </m:oMath>
      <w:r w:rsidR="00BF744F" w:rsidRPr="00B75F7F">
        <w:rPr>
          <w:rFonts w:asciiTheme="minorBidi" w:hAnsiTheme="minorBidi" w:cstheme="minorBidi"/>
          <w:b/>
          <w:bCs/>
        </w:rPr>
        <w:t xml:space="preserve"> motif where the sticking defines the groupings </w:t>
      </w:r>
    </w:p>
    <w:p w14:paraId="78C75328" w14:textId="77777777" w:rsidR="00BF744F" w:rsidRPr="00B75F7F" w:rsidRDefault="00BF744F" w:rsidP="00B75F7F">
      <w:pPr>
        <w:pStyle w:val="ListBullet"/>
        <w:rPr>
          <w:rFonts w:asciiTheme="minorBidi" w:hAnsiTheme="minorBidi" w:cstheme="minorBidi"/>
          <w:b/>
          <w:bCs/>
        </w:rPr>
      </w:pPr>
      <w:r w:rsidRPr="00B75F7F">
        <w:rPr>
          <w:rFonts w:asciiTheme="minorBidi" w:hAnsiTheme="minorBidi" w:cstheme="minorBidi"/>
          <w:b/>
          <w:bCs/>
        </w:rPr>
        <w:t xml:space="preserve">syncopation using rests </w:t>
      </w:r>
    </w:p>
    <w:p w14:paraId="11CE0D16" w14:textId="77777777" w:rsidR="00BF744F" w:rsidRPr="00B75F7F" w:rsidRDefault="00BF744F" w:rsidP="00B75F7F">
      <w:pPr>
        <w:pStyle w:val="ListBullet"/>
        <w:rPr>
          <w:rFonts w:asciiTheme="minorBidi" w:hAnsiTheme="minorBidi" w:cstheme="minorBidi"/>
          <w:b/>
          <w:bCs/>
        </w:rPr>
      </w:pPr>
      <w:r w:rsidRPr="00B75F7F">
        <w:rPr>
          <w:rFonts w:asciiTheme="minorBidi" w:hAnsiTheme="minorBidi" w:cstheme="minorBidi"/>
          <w:b/>
          <w:bCs/>
        </w:rPr>
        <w:t xml:space="preserve">unison rhythms </w:t>
      </w:r>
    </w:p>
    <w:p w14:paraId="28D8B9AB" w14:textId="2EEF576B" w:rsidR="00BF744F" w:rsidRPr="00B75F7F" w:rsidRDefault="00BF744F" w:rsidP="00B75F7F">
      <w:pPr>
        <w:pStyle w:val="ListBullet"/>
        <w:rPr>
          <w:rFonts w:asciiTheme="minorBidi" w:hAnsiTheme="minorBidi" w:cstheme="minorBidi"/>
          <w:b/>
          <w:bCs/>
        </w:rPr>
      </w:pPr>
      <w:r w:rsidRPr="00B75F7F">
        <w:rPr>
          <w:rFonts w:asciiTheme="minorBidi" w:hAnsiTheme="minorBidi" w:cstheme="minorBidi"/>
          <w:b/>
          <w:bCs/>
        </w:rPr>
        <w:t xml:space="preserve">tempo change at </w:t>
      </w:r>
      <m:oMath>
        <m:f>
          <m:fPr>
            <m:type m:val="noBar"/>
            <m:ctrlPr>
              <w:rPr>
                <w:rFonts w:ascii="Cambria Math" w:hAnsi="Cambria Math" w:cstheme="minorBidi"/>
                <w:b/>
                <w:bCs/>
                <w:i/>
                <w:iCs/>
              </w:rPr>
            </m:ctrlPr>
          </m:fPr>
          <m:num>
            <m:r>
              <m:rPr>
                <m:sty m:val="bi"/>
              </m:rPr>
              <w:rPr>
                <w:rFonts w:ascii="Cambria Math" w:hAnsi="Cambria Math" w:cstheme="minorBidi"/>
              </w:rPr>
              <m:t>7</m:t>
            </m:r>
          </m:num>
          <m:den>
            <m:r>
              <m:rPr>
                <m:sty m:val="bi"/>
              </m:rPr>
              <w:rPr>
                <w:rFonts w:ascii="Cambria Math" w:hAnsi="Cambria Math" w:cstheme="minorBidi"/>
              </w:rPr>
              <m:t>8</m:t>
            </m:r>
          </m:den>
        </m:f>
      </m:oMath>
      <w:r w:rsidRPr="00B75F7F">
        <w:rPr>
          <w:rFonts w:asciiTheme="minorBidi" w:hAnsiTheme="minorBidi" w:cstheme="minorBidi"/>
          <w:b/>
          <w:bCs/>
        </w:rPr>
        <w:t xml:space="preserve"> </w:t>
      </w:r>
    </w:p>
    <w:p w14:paraId="1D57A333" w14:textId="1421220D" w:rsidR="00BF744F" w:rsidRPr="00B75F7F" w:rsidRDefault="00BF744F" w:rsidP="00B75F7F">
      <w:pPr>
        <w:pStyle w:val="ListBullet"/>
        <w:rPr>
          <w:rFonts w:asciiTheme="minorBidi" w:hAnsiTheme="minorBidi" w:cstheme="minorBidi"/>
          <w:b/>
          <w:bCs/>
        </w:rPr>
      </w:pPr>
      <w:r w:rsidRPr="00B75F7F">
        <w:rPr>
          <w:rFonts w:asciiTheme="minorBidi" w:hAnsiTheme="minorBidi" w:cstheme="minorBidi"/>
          <w:b/>
          <w:bCs/>
        </w:rPr>
        <w:t xml:space="preserve">layered rhythmic patterns – </w:t>
      </w:r>
      <m:oMath>
        <m:f>
          <m:fPr>
            <m:type m:val="noBar"/>
            <m:ctrlPr>
              <w:rPr>
                <w:rFonts w:ascii="Cambria Math" w:hAnsi="Cambria Math" w:cstheme="minorBidi"/>
                <w:b/>
                <w:bCs/>
                <w:i/>
                <w:iCs/>
              </w:rPr>
            </m:ctrlPr>
          </m:fPr>
          <m:num>
            <m:r>
              <m:rPr>
                <m:sty m:val="bi"/>
              </m:rPr>
              <w:rPr>
                <w:rFonts w:ascii="Cambria Math" w:hAnsi="Cambria Math" w:cstheme="minorBidi"/>
              </w:rPr>
              <m:t>7</m:t>
            </m:r>
          </m:num>
          <m:den>
            <m:r>
              <m:rPr>
                <m:sty m:val="bi"/>
              </m:rPr>
              <w:rPr>
                <w:rFonts w:ascii="Cambria Math" w:hAnsi="Cambria Math" w:cstheme="minorBidi"/>
              </w:rPr>
              <m:t>4</m:t>
            </m:r>
          </m:den>
        </m:f>
      </m:oMath>
      <w:r w:rsidRPr="00B75F7F">
        <w:rPr>
          <w:rFonts w:asciiTheme="minorBidi" w:hAnsiTheme="minorBidi" w:cstheme="minorBidi"/>
          <w:b/>
          <w:bCs/>
        </w:rPr>
        <w:t xml:space="preserve"> over a </w:t>
      </w:r>
      <m:oMath>
        <m:f>
          <m:fPr>
            <m:type m:val="noBar"/>
            <m:ctrlPr>
              <w:rPr>
                <w:rFonts w:ascii="Cambria Math" w:hAnsi="Cambria Math" w:cstheme="minorBidi"/>
                <w:b/>
                <w:bCs/>
                <w:i/>
                <w:iCs/>
              </w:rPr>
            </m:ctrlPr>
          </m:fPr>
          <m:num>
            <m:r>
              <m:rPr>
                <m:sty m:val="bi"/>
              </m:rPr>
              <w:rPr>
                <w:rFonts w:ascii="Cambria Math" w:hAnsi="Cambria Math" w:cstheme="minorBidi"/>
              </w:rPr>
              <m:t>7</m:t>
            </m:r>
          </m:num>
          <m:den>
            <m:r>
              <m:rPr>
                <m:sty m:val="bi"/>
              </m:rPr>
              <w:rPr>
                <w:rFonts w:ascii="Cambria Math" w:hAnsi="Cambria Math" w:cstheme="minorBidi"/>
              </w:rPr>
              <m:t>8</m:t>
            </m:r>
          </m:den>
        </m:f>
      </m:oMath>
      <w:r w:rsidRPr="00B75F7F">
        <w:rPr>
          <w:rFonts w:asciiTheme="minorBidi" w:hAnsiTheme="minorBidi" w:cstheme="minorBidi"/>
          <w:b/>
          <w:bCs/>
        </w:rPr>
        <w:t xml:space="preserve"> </w:t>
      </w:r>
    </w:p>
    <w:p w14:paraId="461C9958" w14:textId="77777777" w:rsidR="00BF744F" w:rsidRPr="00B75F7F" w:rsidRDefault="00BF744F" w:rsidP="00B75F7F">
      <w:pPr>
        <w:pStyle w:val="ListBullet"/>
        <w:rPr>
          <w:rFonts w:asciiTheme="minorBidi" w:hAnsiTheme="minorBidi" w:cstheme="minorBidi"/>
          <w:b/>
          <w:bCs/>
        </w:rPr>
      </w:pPr>
      <w:r w:rsidRPr="00B75F7F">
        <w:rPr>
          <w:rFonts w:asciiTheme="minorBidi" w:hAnsiTheme="minorBidi" w:cstheme="minorBidi"/>
          <w:b/>
          <w:bCs/>
        </w:rPr>
        <w:t xml:space="preserve">quavers changing to semiquavers in the 4th last bar </w:t>
      </w:r>
    </w:p>
    <w:p w14:paraId="7267EC99" w14:textId="05C2E18D" w:rsidR="002230BF" w:rsidRPr="00BF744F" w:rsidRDefault="00BF744F" w:rsidP="00B75F7F">
      <w:pPr>
        <w:pStyle w:val="ListBullet"/>
      </w:pPr>
      <w:r w:rsidRPr="00B75F7F">
        <w:rPr>
          <w:rFonts w:asciiTheme="minorBidi" w:hAnsiTheme="minorBidi" w:cstheme="minorBidi"/>
          <w:b/>
          <w:bCs/>
        </w:rPr>
        <w:t xml:space="preserve">ending in unison rhythms with </w:t>
      </w:r>
      <w:r w:rsidR="00483E22">
        <w:rPr>
          <w:rFonts w:asciiTheme="minorBidi" w:hAnsiTheme="minorBidi" w:cstheme="minorBidi"/>
          <w:b/>
          <w:bCs/>
        </w:rPr>
        <w:t xml:space="preserve">2 </w:t>
      </w:r>
      <w:r w:rsidRPr="00B75F7F">
        <w:rPr>
          <w:rFonts w:asciiTheme="minorBidi" w:hAnsiTheme="minorBidi" w:cstheme="minorBidi"/>
          <w:b/>
          <w:bCs/>
        </w:rPr>
        <w:t>quavers on the end.</w:t>
      </w:r>
    </w:p>
    <w:p w14:paraId="6BB3675A" w14:textId="77777777" w:rsidR="002230BF" w:rsidRPr="00483E22" w:rsidRDefault="002230BF" w:rsidP="00483E22">
      <w:r w:rsidRPr="00483E22">
        <w:br w:type="page"/>
      </w:r>
    </w:p>
    <w:p w14:paraId="2C53EFEB" w14:textId="20539286" w:rsidR="6BB162CB" w:rsidRPr="0031641C" w:rsidRDefault="6BB162CB" w:rsidP="005947B5">
      <w:pPr>
        <w:pStyle w:val="Heading2"/>
        <w:tabs>
          <w:tab w:val="right" w:pos="9638"/>
        </w:tabs>
        <w:rPr>
          <w:rFonts w:eastAsia="Arial"/>
          <w:szCs w:val="36"/>
        </w:rPr>
      </w:pPr>
      <w:bookmarkStart w:id="19" w:name="_Toc216265363"/>
      <w:r w:rsidRPr="0031641C">
        <w:rPr>
          <w:rFonts w:eastAsia="Arial"/>
          <w:szCs w:val="36"/>
        </w:rPr>
        <w:lastRenderedPageBreak/>
        <w:t xml:space="preserve">Activity 2.5 – </w:t>
      </w:r>
      <w:r w:rsidR="006A7FDB">
        <w:rPr>
          <w:rFonts w:eastAsia="Arial"/>
          <w:szCs w:val="36"/>
        </w:rPr>
        <w:t>practi</w:t>
      </w:r>
      <w:r w:rsidR="00152DC6">
        <w:rPr>
          <w:rFonts w:eastAsia="Arial"/>
          <w:szCs w:val="36"/>
        </w:rPr>
        <w:t>s</w:t>
      </w:r>
      <w:r w:rsidR="006A7FDB">
        <w:rPr>
          <w:rFonts w:eastAsia="Arial"/>
          <w:szCs w:val="36"/>
        </w:rPr>
        <w:t>ing ‘Pearl’</w:t>
      </w:r>
      <w:r w:rsidR="00071C38">
        <w:rPr>
          <w:rFonts w:eastAsia="Arial"/>
          <w:szCs w:val="36"/>
        </w:rPr>
        <w:t xml:space="preserve"> worksheet</w:t>
      </w:r>
      <w:bookmarkEnd w:id="19"/>
    </w:p>
    <w:p w14:paraId="3C5264E3" w14:textId="174C25DB" w:rsidR="0E4DDCBB" w:rsidRPr="0031641C" w:rsidRDefault="0E4DDCBB" w:rsidP="00ED6547">
      <w:pPr>
        <w:pStyle w:val="Caption"/>
        <w:spacing w:line="360" w:lineRule="auto"/>
      </w:pPr>
      <w:r w:rsidRPr="0031641C">
        <w:t xml:space="preserve">Table </w:t>
      </w:r>
      <w:r>
        <w:fldChar w:fldCharType="begin"/>
      </w:r>
      <w:r>
        <w:instrText xml:space="preserve"> SEQ Table \* ARABIC </w:instrText>
      </w:r>
      <w:r>
        <w:fldChar w:fldCharType="separate"/>
      </w:r>
      <w:r w:rsidR="003678A1">
        <w:rPr>
          <w:noProof/>
        </w:rPr>
        <w:t>7</w:t>
      </w:r>
      <w:r>
        <w:fldChar w:fldCharType="end"/>
      </w:r>
      <w:r w:rsidRPr="0031641C">
        <w:t xml:space="preserve"> – Activity 2.5 – </w:t>
      </w:r>
      <w:r w:rsidR="00BF7688">
        <w:t>e</w:t>
      </w:r>
      <w:r w:rsidRPr="0031641C">
        <w:t>ngage and explore</w:t>
      </w:r>
      <w:r w:rsidR="002E1E7A" w:rsidRPr="0031641C">
        <w:t xml:space="preserve"> </w:t>
      </w:r>
    </w:p>
    <w:tbl>
      <w:tblPr>
        <w:tblStyle w:val="Tableheader"/>
        <w:tblW w:w="0" w:type="auto"/>
        <w:tblInd w:w="-5" w:type="dxa"/>
        <w:tblLook w:val="04A0" w:firstRow="1" w:lastRow="0" w:firstColumn="1" w:lastColumn="0" w:noHBand="0" w:noVBand="1"/>
        <w:tblDescription w:val="This table contains a column for the cell number and a column for the rhythmic fragment. There are 7 cells. "/>
      </w:tblPr>
      <w:tblGrid>
        <w:gridCol w:w="870"/>
        <w:gridCol w:w="8760"/>
      </w:tblGrid>
      <w:tr w:rsidR="53E97D0B" w14:paraId="7E7E5006" w14:textId="77777777" w:rsidTr="72DEA41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0" w:type="dxa"/>
          </w:tcPr>
          <w:p w14:paraId="24984D1B" w14:textId="0D3A6E17" w:rsidR="0E4DDCBB" w:rsidRPr="003469ED" w:rsidRDefault="0E4DDCBB" w:rsidP="00ED6547">
            <w:pPr>
              <w:rPr>
                <w:szCs w:val="22"/>
              </w:rPr>
            </w:pPr>
            <w:r w:rsidRPr="003469ED">
              <w:rPr>
                <w:szCs w:val="22"/>
              </w:rPr>
              <w:t xml:space="preserve">Cell </w:t>
            </w:r>
          </w:p>
        </w:tc>
        <w:tc>
          <w:tcPr>
            <w:tcW w:w="8760" w:type="dxa"/>
          </w:tcPr>
          <w:p w14:paraId="70002B53" w14:textId="78C94C5C" w:rsidR="0E4DDCBB" w:rsidRPr="003469ED" w:rsidRDefault="0E4DDCBB" w:rsidP="00ED6547">
            <w:pPr>
              <w:cnfStyle w:val="100000000000" w:firstRow="1" w:lastRow="0" w:firstColumn="0" w:lastColumn="0" w:oddVBand="0" w:evenVBand="0" w:oddHBand="0" w:evenHBand="0" w:firstRowFirstColumn="0" w:firstRowLastColumn="0" w:lastRowFirstColumn="0" w:lastRowLastColumn="0"/>
              <w:rPr>
                <w:szCs w:val="22"/>
              </w:rPr>
            </w:pPr>
            <w:r w:rsidRPr="003469ED">
              <w:rPr>
                <w:szCs w:val="22"/>
              </w:rPr>
              <w:t>Rhythmic fragment</w:t>
            </w:r>
          </w:p>
        </w:tc>
      </w:tr>
      <w:tr w:rsidR="53E97D0B" w14:paraId="28F978F8" w14:textId="77777777" w:rsidTr="72DEA4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0" w:type="dxa"/>
          </w:tcPr>
          <w:p w14:paraId="626F1A42" w14:textId="77777777" w:rsidR="53E97D0B" w:rsidRPr="0031641C" w:rsidRDefault="53E97D0B" w:rsidP="00ED6547">
            <w:r w:rsidRPr="0031641C">
              <w:t>1</w:t>
            </w:r>
          </w:p>
        </w:tc>
        <w:tc>
          <w:tcPr>
            <w:tcW w:w="8760" w:type="dxa"/>
          </w:tcPr>
          <w:p w14:paraId="12CF4687" w14:textId="1C3A7545" w:rsidR="54518739" w:rsidRPr="0031641C" w:rsidRDefault="54518739" w:rsidP="00ED6547">
            <w:pPr>
              <w:cnfStyle w:val="000000100000" w:firstRow="0" w:lastRow="0" w:firstColumn="0" w:lastColumn="0" w:oddVBand="0" w:evenVBand="0" w:oddHBand="1" w:evenHBand="0" w:firstRowFirstColumn="0" w:firstRowLastColumn="0" w:lastRowFirstColumn="0" w:lastRowLastColumn="0"/>
              <w:rPr>
                <w:rFonts w:eastAsia="Times"/>
                <w:color w:val="000000" w:themeColor="text1"/>
                <w:szCs w:val="22"/>
              </w:rPr>
            </w:pPr>
            <w:r w:rsidRPr="0031641C">
              <w:rPr>
                <w:noProof/>
              </w:rPr>
              <w:drawing>
                <wp:inline distT="0" distB="0" distL="0" distR="0" wp14:anchorId="0AF8A759" wp14:editId="744A8614">
                  <wp:extent cx="2976664" cy="601610"/>
                  <wp:effectExtent l="0" t="0" r="0" b="0"/>
                  <wp:docPr id="414235913" name="Picture 414235913" descr="Cell 1 – This is one bar of 7/4 music using a percussion clef. The note values in order 7 crotchets all played with the right h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018645" cy="610095"/>
                          </a:xfrm>
                          <a:prstGeom prst="rect">
                            <a:avLst/>
                          </a:prstGeom>
                        </pic:spPr>
                      </pic:pic>
                    </a:graphicData>
                  </a:graphic>
                </wp:inline>
              </w:drawing>
            </w:r>
          </w:p>
        </w:tc>
      </w:tr>
      <w:tr w:rsidR="53E97D0B" w14:paraId="36CCEC2F" w14:textId="77777777" w:rsidTr="72DEA41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0" w:type="dxa"/>
          </w:tcPr>
          <w:p w14:paraId="7FAE9D92" w14:textId="77777777" w:rsidR="53E97D0B" w:rsidRPr="0031641C" w:rsidRDefault="53E97D0B" w:rsidP="00ED6547">
            <w:r w:rsidRPr="0031641C">
              <w:t>2</w:t>
            </w:r>
          </w:p>
        </w:tc>
        <w:tc>
          <w:tcPr>
            <w:tcW w:w="8760" w:type="dxa"/>
          </w:tcPr>
          <w:p w14:paraId="08AB0830" w14:textId="68744741" w:rsidR="18B9CB0D" w:rsidRPr="0031641C" w:rsidRDefault="18B9CB0D" w:rsidP="00ED6547">
            <w:pPr>
              <w:cnfStyle w:val="000000010000" w:firstRow="0" w:lastRow="0" w:firstColumn="0" w:lastColumn="0" w:oddVBand="0" w:evenVBand="0" w:oddHBand="0" w:evenHBand="1" w:firstRowFirstColumn="0" w:firstRowLastColumn="0" w:lastRowFirstColumn="0" w:lastRowLastColumn="0"/>
              <w:rPr>
                <w:rFonts w:eastAsia="Times"/>
                <w:color w:val="000000" w:themeColor="text1"/>
                <w:szCs w:val="22"/>
              </w:rPr>
            </w:pPr>
            <w:r w:rsidRPr="0031641C">
              <w:rPr>
                <w:noProof/>
              </w:rPr>
              <w:drawing>
                <wp:inline distT="0" distB="0" distL="0" distR="0" wp14:anchorId="6CAAF91D" wp14:editId="77DE6DFB">
                  <wp:extent cx="2976245" cy="622448"/>
                  <wp:effectExtent l="0" t="0" r="0" b="0"/>
                  <wp:docPr id="150314633" name="Picture 150314633" descr="Cell 2 – This is one bar of 7/4 music using a percussion clef. The note values in order are one dotted crotchet, three crotchets, one dotted crotchet and one crotchet, all played with the right h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003277" cy="628101"/>
                          </a:xfrm>
                          <a:prstGeom prst="rect">
                            <a:avLst/>
                          </a:prstGeom>
                        </pic:spPr>
                      </pic:pic>
                    </a:graphicData>
                  </a:graphic>
                </wp:inline>
              </w:drawing>
            </w:r>
          </w:p>
        </w:tc>
      </w:tr>
      <w:tr w:rsidR="53E97D0B" w14:paraId="64B721E3" w14:textId="77777777" w:rsidTr="72DEA4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0" w:type="dxa"/>
          </w:tcPr>
          <w:p w14:paraId="753C838B" w14:textId="1D457E84" w:rsidR="18B9CB0D" w:rsidRPr="0031641C" w:rsidRDefault="18B9CB0D" w:rsidP="00ED6547">
            <w:r w:rsidRPr="0031641C">
              <w:t>3</w:t>
            </w:r>
          </w:p>
        </w:tc>
        <w:tc>
          <w:tcPr>
            <w:tcW w:w="8760" w:type="dxa"/>
          </w:tcPr>
          <w:p w14:paraId="56F57757" w14:textId="342CD443" w:rsidR="18B9CB0D" w:rsidRPr="0031641C" w:rsidRDefault="18B9CB0D" w:rsidP="00ED6547">
            <w:pPr>
              <w:cnfStyle w:val="000000100000" w:firstRow="0" w:lastRow="0" w:firstColumn="0" w:lastColumn="0" w:oddVBand="0" w:evenVBand="0" w:oddHBand="1" w:evenHBand="0" w:firstRowFirstColumn="0" w:firstRowLastColumn="0" w:lastRowFirstColumn="0" w:lastRowLastColumn="0"/>
              <w:rPr>
                <w:rFonts w:eastAsia="Times"/>
                <w:color w:val="000000" w:themeColor="text1"/>
                <w:szCs w:val="22"/>
              </w:rPr>
            </w:pPr>
            <w:r w:rsidRPr="0031641C">
              <w:rPr>
                <w:noProof/>
              </w:rPr>
              <w:drawing>
                <wp:inline distT="0" distB="0" distL="0" distR="0" wp14:anchorId="5C285884" wp14:editId="1E79777D">
                  <wp:extent cx="2976245" cy="575373"/>
                  <wp:effectExtent l="0" t="0" r="0" b="0"/>
                  <wp:docPr id="86377268" name="Picture 86377268" descr="Cell 3 - this cell is in 7/4 and consists of 2 crotchets, 2 dotted crotchets, 2 crotchets. The sticking is all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77268" name="Picture 86377268" descr="Cell 3 - this cell is in 7/4 and consists of 2 crotchets, 2 dotted crotchets, 2 crotchets. The sticking is all r."/>
                          <pic:cNvPicPr/>
                        </pic:nvPicPr>
                        <pic:blipFill>
                          <a:blip r:embed="rId22">
                            <a:extLst>
                              <a:ext uri="{28A0092B-C50C-407E-A947-70E740481C1C}">
                                <a14:useLocalDpi xmlns:a14="http://schemas.microsoft.com/office/drawing/2010/main" val="0"/>
                              </a:ext>
                            </a:extLst>
                          </a:blip>
                          <a:stretch>
                            <a:fillRect/>
                          </a:stretch>
                        </pic:blipFill>
                        <pic:spPr>
                          <a:xfrm>
                            <a:off x="0" y="0"/>
                            <a:ext cx="3017011" cy="583254"/>
                          </a:xfrm>
                          <a:prstGeom prst="rect">
                            <a:avLst/>
                          </a:prstGeom>
                        </pic:spPr>
                      </pic:pic>
                    </a:graphicData>
                  </a:graphic>
                </wp:inline>
              </w:drawing>
            </w:r>
          </w:p>
        </w:tc>
      </w:tr>
      <w:tr w:rsidR="53E97D0B" w14:paraId="3BA42DB6" w14:textId="77777777" w:rsidTr="72DEA41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0" w:type="dxa"/>
          </w:tcPr>
          <w:p w14:paraId="35650BDA" w14:textId="5BF40750" w:rsidR="18B9CB0D" w:rsidRPr="0031641C" w:rsidRDefault="18B9CB0D" w:rsidP="00ED6547">
            <w:r w:rsidRPr="0031641C">
              <w:t>4</w:t>
            </w:r>
          </w:p>
        </w:tc>
        <w:tc>
          <w:tcPr>
            <w:tcW w:w="8760" w:type="dxa"/>
          </w:tcPr>
          <w:p w14:paraId="0322CCD8" w14:textId="0F92F2ED" w:rsidR="18B9CB0D" w:rsidRPr="0031641C" w:rsidRDefault="18B9CB0D" w:rsidP="00ED6547">
            <w:pPr>
              <w:cnfStyle w:val="000000010000" w:firstRow="0" w:lastRow="0" w:firstColumn="0" w:lastColumn="0" w:oddVBand="0" w:evenVBand="0" w:oddHBand="0" w:evenHBand="1" w:firstRowFirstColumn="0" w:firstRowLastColumn="0" w:lastRowFirstColumn="0" w:lastRowLastColumn="0"/>
              <w:rPr>
                <w:rFonts w:eastAsia="Times"/>
                <w:color w:val="000000" w:themeColor="text1"/>
                <w:szCs w:val="22"/>
              </w:rPr>
            </w:pPr>
            <w:r w:rsidRPr="0031641C">
              <w:rPr>
                <w:noProof/>
              </w:rPr>
              <w:drawing>
                <wp:inline distT="0" distB="0" distL="0" distR="0" wp14:anchorId="6144F763" wp14:editId="7B77E82A">
                  <wp:extent cx="2976245" cy="679986"/>
                  <wp:effectExtent l="0" t="0" r="0" b="6350"/>
                  <wp:docPr id="797209586" name="Picture 797209586" descr="Cell 4 – This is one bar of 7/4 music using a percussion clef. The note values in order are one dotted crotchet, two crotchets, one dotted crotchet and two crotchets, all played with the right h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037640" cy="694013"/>
                          </a:xfrm>
                          <a:prstGeom prst="rect">
                            <a:avLst/>
                          </a:prstGeom>
                        </pic:spPr>
                      </pic:pic>
                    </a:graphicData>
                  </a:graphic>
                </wp:inline>
              </w:drawing>
            </w:r>
          </w:p>
        </w:tc>
      </w:tr>
      <w:tr w:rsidR="53E97D0B" w14:paraId="0229A36C" w14:textId="77777777" w:rsidTr="72DEA4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0" w:type="dxa"/>
          </w:tcPr>
          <w:p w14:paraId="3A5AEA29" w14:textId="68B30AB2" w:rsidR="18B9CB0D" w:rsidRPr="0031641C" w:rsidRDefault="18B9CB0D" w:rsidP="00ED6547">
            <w:r w:rsidRPr="0031641C">
              <w:t>5</w:t>
            </w:r>
          </w:p>
        </w:tc>
        <w:tc>
          <w:tcPr>
            <w:tcW w:w="8760" w:type="dxa"/>
          </w:tcPr>
          <w:p w14:paraId="3C52AE6A" w14:textId="6243FA4E" w:rsidR="18B9CB0D" w:rsidRPr="0031641C" w:rsidRDefault="18B9CB0D" w:rsidP="00ED6547">
            <w:pPr>
              <w:cnfStyle w:val="000000100000" w:firstRow="0" w:lastRow="0" w:firstColumn="0" w:lastColumn="0" w:oddVBand="0" w:evenVBand="0" w:oddHBand="1" w:evenHBand="0" w:firstRowFirstColumn="0" w:firstRowLastColumn="0" w:lastRowFirstColumn="0" w:lastRowLastColumn="0"/>
              <w:rPr>
                <w:rFonts w:eastAsia="Times"/>
                <w:color w:val="000000" w:themeColor="text1"/>
                <w:szCs w:val="22"/>
              </w:rPr>
            </w:pPr>
            <w:r w:rsidRPr="0031641C">
              <w:rPr>
                <w:noProof/>
              </w:rPr>
              <w:drawing>
                <wp:inline distT="0" distB="0" distL="0" distR="0" wp14:anchorId="40B06500" wp14:editId="6F62554B">
                  <wp:extent cx="3933825" cy="594567"/>
                  <wp:effectExtent l="0" t="0" r="3175" b="2540"/>
                  <wp:docPr id="749067513" name="Picture 749067513" descr="Cell 5 - This is 2 bars of music in 7/4 using a percussion clef. All the notes are quavers but there are accents on the notes that are played by the left hand. The sticking of the quavers is as follows: bar one – r l r r l r r r l r r r r r . Bar two – r l r l r l r l r r r r r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067513" name="Picture 749067513" descr="Cell 5 - This is 2 bars of music in 7/4 using a percussion clef. All the notes are quavers but there are accents on the notes that are played by the left hand. The sticking of the quavers is as follows: bar one – r l r r l r r r l r r r r r . Bar two – r l r l r l r l r r r r r r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95907" cy="603950"/>
                          </a:xfrm>
                          <a:prstGeom prst="rect">
                            <a:avLst/>
                          </a:prstGeom>
                        </pic:spPr>
                      </pic:pic>
                    </a:graphicData>
                  </a:graphic>
                </wp:inline>
              </w:drawing>
            </w:r>
          </w:p>
        </w:tc>
      </w:tr>
      <w:tr w:rsidR="53E97D0B" w14:paraId="2CC51AA8" w14:textId="77777777" w:rsidTr="72DEA41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0" w:type="dxa"/>
          </w:tcPr>
          <w:p w14:paraId="09E5646E" w14:textId="1AA77805" w:rsidR="18B9CB0D" w:rsidRPr="0031641C" w:rsidRDefault="18B9CB0D" w:rsidP="00ED6547">
            <w:r w:rsidRPr="0031641C">
              <w:t>6</w:t>
            </w:r>
          </w:p>
        </w:tc>
        <w:tc>
          <w:tcPr>
            <w:tcW w:w="8760" w:type="dxa"/>
          </w:tcPr>
          <w:p w14:paraId="737C90C9" w14:textId="46E06CFE" w:rsidR="18B9CB0D" w:rsidRPr="0031641C" w:rsidRDefault="18B9CB0D" w:rsidP="00ED6547">
            <w:pPr>
              <w:cnfStyle w:val="000000010000" w:firstRow="0" w:lastRow="0" w:firstColumn="0" w:lastColumn="0" w:oddVBand="0" w:evenVBand="0" w:oddHBand="0" w:evenHBand="1" w:firstRowFirstColumn="0" w:firstRowLastColumn="0" w:lastRowFirstColumn="0" w:lastRowLastColumn="0"/>
              <w:rPr>
                <w:rFonts w:eastAsia="Times"/>
                <w:color w:val="000000" w:themeColor="text1"/>
                <w:szCs w:val="22"/>
              </w:rPr>
            </w:pPr>
            <w:r w:rsidRPr="0031641C">
              <w:rPr>
                <w:noProof/>
              </w:rPr>
              <w:drawing>
                <wp:inline distT="0" distB="0" distL="0" distR="0" wp14:anchorId="6A99191A" wp14:editId="4CF595DF">
                  <wp:extent cx="3035030" cy="714752"/>
                  <wp:effectExtent l="0" t="0" r="635" b="0"/>
                  <wp:docPr id="964515659" name="Picture 964515659" descr="Cell 6 – This is one bar of 7/8 music on a percussion clef. The rhythmic values in order are: one quaver accented, 4 semiquavers, on quaver accented, 4 semiquavers and one quaver. The sticking is r l r l r l r l r l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15659" name="Picture 964515659" descr="Cell 6 – This is one bar of 7/8 music on a percussion clef. The rhythmic values in order are: one quaver accented, 4 semiquavers, on quaver accented, 4 semiquavers and one quaver. The sticking is r l r l r l r l r l r. "/>
                          <pic:cNvPicPr/>
                        </pic:nvPicPr>
                        <pic:blipFill>
                          <a:blip r:embed="rId25">
                            <a:extLst>
                              <a:ext uri="{28A0092B-C50C-407E-A947-70E740481C1C}">
                                <a14:useLocalDpi xmlns:a14="http://schemas.microsoft.com/office/drawing/2010/main" val="0"/>
                              </a:ext>
                            </a:extLst>
                          </a:blip>
                          <a:stretch>
                            <a:fillRect/>
                          </a:stretch>
                        </pic:blipFill>
                        <pic:spPr>
                          <a:xfrm>
                            <a:off x="0" y="0"/>
                            <a:ext cx="3067676" cy="722440"/>
                          </a:xfrm>
                          <a:prstGeom prst="rect">
                            <a:avLst/>
                          </a:prstGeom>
                        </pic:spPr>
                      </pic:pic>
                    </a:graphicData>
                  </a:graphic>
                </wp:inline>
              </w:drawing>
            </w:r>
          </w:p>
        </w:tc>
      </w:tr>
      <w:tr w:rsidR="53E97D0B" w14:paraId="277C6CBF" w14:textId="77777777" w:rsidTr="72DEA4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0" w:type="dxa"/>
          </w:tcPr>
          <w:p w14:paraId="5D86E031" w14:textId="5AAC5D41" w:rsidR="18B9CB0D" w:rsidRPr="0031641C" w:rsidRDefault="18B9CB0D" w:rsidP="00ED6547">
            <w:r w:rsidRPr="0031641C">
              <w:t>7</w:t>
            </w:r>
          </w:p>
        </w:tc>
        <w:tc>
          <w:tcPr>
            <w:tcW w:w="8760" w:type="dxa"/>
          </w:tcPr>
          <w:p w14:paraId="2C22C0DF" w14:textId="49B33319" w:rsidR="18B9CB0D" w:rsidRPr="0031641C" w:rsidRDefault="18B9CB0D" w:rsidP="00ED6547">
            <w:pPr>
              <w:cnfStyle w:val="000000100000" w:firstRow="0" w:lastRow="0" w:firstColumn="0" w:lastColumn="0" w:oddVBand="0" w:evenVBand="0" w:oddHBand="1" w:evenHBand="0" w:firstRowFirstColumn="0" w:firstRowLastColumn="0" w:lastRowFirstColumn="0" w:lastRowLastColumn="0"/>
              <w:rPr>
                <w:rFonts w:eastAsia="Times"/>
                <w:color w:val="000000" w:themeColor="text1"/>
                <w:szCs w:val="22"/>
              </w:rPr>
            </w:pPr>
            <w:r w:rsidRPr="0031641C">
              <w:rPr>
                <w:noProof/>
              </w:rPr>
              <w:drawing>
                <wp:inline distT="0" distB="0" distL="0" distR="0" wp14:anchorId="08C6070A" wp14:editId="73932794">
                  <wp:extent cx="2976245" cy="632910"/>
                  <wp:effectExtent l="0" t="0" r="0" b="2540"/>
                  <wp:docPr id="1194334023" name="Picture 1194334023" descr="Cell 7 – This is 2 bars of music in 7/16 using a percussion clef. Each bar contains 7 semiquavers, with semiquavers 1, 3, and 5 accented. The sticking is r l r l r l r followed by l r l r l r 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334023" name="Picture 1194334023" descr="Cell 7 – This is 2 bars of music in 7/16 using a percussion clef. Each bar contains 7 semiquavers, with semiquavers 1, 3, and 5 accented. The sticking is r l r l r l r followed by l r l r l r l.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11463" cy="640399"/>
                          </a:xfrm>
                          <a:prstGeom prst="rect">
                            <a:avLst/>
                          </a:prstGeom>
                        </pic:spPr>
                      </pic:pic>
                    </a:graphicData>
                  </a:graphic>
                </wp:inline>
              </w:drawing>
            </w:r>
          </w:p>
        </w:tc>
      </w:tr>
      <w:tr w:rsidR="53E97D0B" w14:paraId="04354F38" w14:textId="77777777" w:rsidTr="72DEA41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0" w:type="dxa"/>
          </w:tcPr>
          <w:p w14:paraId="113051CC" w14:textId="65A9C518" w:rsidR="18B9CB0D" w:rsidRPr="0031641C" w:rsidRDefault="18B9CB0D" w:rsidP="00ED6547">
            <w:r w:rsidRPr="0031641C">
              <w:t>Own cell</w:t>
            </w:r>
          </w:p>
        </w:tc>
        <w:tc>
          <w:tcPr>
            <w:tcW w:w="8760" w:type="dxa"/>
          </w:tcPr>
          <w:p w14:paraId="5D183AC2" w14:textId="67B0BE68" w:rsidR="53E97D0B" w:rsidRPr="0031641C" w:rsidRDefault="53E97D0B" w:rsidP="00ED6547">
            <w:pPr>
              <w:cnfStyle w:val="000000010000" w:firstRow="0" w:lastRow="0" w:firstColumn="0" w:lastColumn="0" w:oddVBand="0" w:evenVBand="0" w:oddHBand="0" w:evenHBand="1" w:firstRowFirstColumn="0" w:firstRowLastColumn="0" w:lastRowFirstColumn="0" w:lastRowLastColumn="0"/>
              <w:rPr>
                <w:rFonts w:eastAsia="Times"/>
                <w:color w:val="000000" w:themeColor="text1"/>
                <w:szCs w:val="22"/>
              </w:rPr>
            </w:pPr>
          </w:p>
        </w:tc>
      </w:tr>
    </w:tbl>
    <w:p w14:paraId="2763B17B" w14:textId="6A8BA6DE" w:rsidR="008D3C54" w:rsidRPr="0031641C" w:rsidRDefault="008D3C54" w:rsidP="02C7FCBA">
      <w:r>
        <w:br w:type="page"/>
      </w:r>
    </w:p>
    <w:p w14:paraId="7A464A04" w14:textId="6B8E6F2F" w:rsidR="008D3C54" w:rsidRPr="0031641C" w:rsidRDefault="008D3C54" w:rsidP="009B6988">
      <w:pPr>
        <w:pStyle w:val="Heading1"/>
      </w:pPr>
      <w:bookmarkStart w:id="20" w:name="_Toc212634562"/>
      <w:bookmarkStart w:id="21" w:name="_Toc216265364"/>
      <w:r w:rsidRPr="0031641C">
        <w:lastRenderedPageBreak/>
        <w:t xml:space="preserve">Learning sequence 3 – </w:t>
      </w:r>
      <w:r w:rsidRPr="02C7FCBA">
        <w:rPr>
          <w:i/>
          <w:iCs/>
        </w:rPr>
        <w:t>Suzume</w:t>
      </w:r>
      <w:r w:rsidRPr="0031641C">
        <w:t xml:space="preserve"> unlocked – the sound of </w:t>
      </w:r>
      <w:r w:rsidR="00BF09D1" w:rsidRPr="00B56836">
        <w:t>a</w:t>
      </w:r>
      <w:r w:rsidRPr="00B56836">
        <w:t>nime</w:t>
      </w:r>
      <w:bookmarkEnd w:id="20"/>
      <w:bookmarkEnd w:id="21"/>
    </w:p>
    <w:p w14:paraId="17BC06A9" w14:textId="4B0C4AAC" w:rsidR="53E97D0B" w:rsidRPr="0031641C" w:rsidRDefault="6F318229" w:rsidP="00ED6547">
      <w:pPr>
        <w:pStyle w:val="Heading2"/>
        <w:spacing w:before="240" w:after="240"/>
        <w:rPr>
          <w:rFonts w:eastAsia="Arial"/>
          <w:i/>
        </w:rPr>
      </w:pPr>
      <w:bookmarkStart w:id="22" w:name="_Toc216265365"/>
      <w:r w:rsidRPr="0031641C">
        <w:rPr>
          <w:rFonts w:eastAsia="Arial"/>
        </w:rPr>
        <w:t xml:space="preserve">Activity 3.1 – </w:t>
      </w:r>
      <w:r w:rsidR="00D5190E" w:rsidRPr="0031641C">
        <w:rPr>
          <w:rFonts w:eastAsia="Arial"/>
        </w:rPr>
        <w:t>d</w:t>
      </w:r>
      <w:r w:rsidRPr="0031641C">
        <w:rPr>
          <w:rFonts w:eastAsia="Arial"/>
        </w:rPr>
        <w:t xml:space="preserve">iscovering </w:t>
      </w:r>
      <w:r w:rsidRPr="0031641C">
        <w:rPr>
          <w:rFonts w:eastAsia="Arial"/>
          <w:i/>
        </w:rPr>
        <w:t>Suzume</w:t>
      </w:r>
      <w:r w:rsidR="00037EC2">
        <w:rPr>
          <w:rFonts w:eastAsia="Arial"/>
          <w:i/>
        </w:rPr>
        <w:t xml:space="preserve"> </w:t>
      </w:r>
      <w:r w:rsidR="00037EC2" w:rsidRPr="00037EC2">
        <w:rPr>
          <w:rFonts w:eastAsia="Arial"/>
          <w:iCs/>
        </w:rPr>
        <w:t>worksheet</w:t>
      </w:r>
      <w:bookmarkEnd w:id="22"/>
    </w:p>
    <w:p w14:paraId="6238EA86" w14:textId="40C82BB1" w:rsidR="00292C5C" w:rsidRPr="003469ED" w:rsidRDefault="00292C5C" w:rsidP="00ED6547">
      <w:pPr>
        <w:rPr>
          <w:i/>
          <w:iCs/>
        </w:rPr>
      </w:pPr>
      <w:r>
        <w:t>Read through the text and definitions of</w:t>
      </w:r>
      <w:r w:rsidRPr="02C7FCBA">
        <w:rPr>
          <w:i/>
          <w:iCs/>
        </w:rPr>
        <w:t xml:space="preserve"> </w:t>
      </w:r>
      <w:r w:rsidR="0087319A">
        <w:t>a</w:t>
      </w:r>
      <w:r w:rsidRPr="00671308">
        <w:t>nime</w:t>
      </w:r>
      <w:r w:rsidRPr="02C7FCBA">
        <w:rPr>
          <w:i/>
          <w:iCs/>
        </w:rPr>
        <w:t xml:space="preserve"> </w:t>
      </w:r>
      <w:r>
        <w:t xml:space="preserve">and </w:t>
      </w:r>
      <w:r w:rsidRPr="02C7FCBA">
        <w:rPr>
          <w:i/>
          <w:iCs/>
        </w:rPr>
        <w:t>Suzume</w:t>
      </w:r>
      <w:r w:rsidR="00320D78">
        <w:rPr>
          <w:i/>
          <w:iCs/>
        </w:rPr>
        <w:t xml:space="preserve"> </w:t>
      </w:r>
      <w:r w:rsidR="00320D78">
        <w:t>in the PowerPoint</w:t>
      </w:r>
      <w:r w:rsidRPr="02C7FCBA">
        <w:rPr>
          <w:i/>
          <w:iCs/>
        </w:rPr>
        <w:t xml:space="preserve"> </w:t>
      </w:r>
      <w:r w:rsidR="00274033">
        <w:t xml:space="preserve">to </w:t>
      </w:r>
      <w:r>
        <w:t xml:space="preserve">complete the </w:t>
      </w:r>
      <w:r w:rsidR="00274033">
        <w:t xml:space="preserve">following </w:t>
      </w:r>
      <w:r w:rsidR="00037EC2">
        <w:t>questions</w:t>
      </w:r>
      <w:r w:rsidR="00274033">
        <w:t>.</w:t>
      </w:r>
    </w:p>
    <w:p w14:paraId="57F304EC" w14:textId="26E879A1" w:rsidR="53E97D0B" w:rsidRPr="008B4B3E" w:rsidRDefault="22810461" w:rsidP="004429FE">
      <w:pPr>
        <w:pStyle w:val="ListNumber"/>
        <w:numPr>
          <w:ilvl w:val="0"/>
          <w:numId w:val="26"/>
        </w:numPr>
      </w:pPr>
      <w:r w:rsidRPr="008B4B3E">
        <w:t xml:space="preserve">What </w:t>
      </w:r>
      <w:r w:rsidR="56676963" w:rsidRPr="008B4B3E">
        <w:t xml:space="preserve">does </w:t>
      </w:r>
      <w:r w:rsidR="2FBBDAB9" w:rsidRPr="00B56836">
        <w:t>a</w:t>
      </w:r>
      <w:r w:rsidR="56676963" w:rsidRPr="00B56836">
        <w:t>nime</w:t>
      </w:r>
      <w:r w:rsidR="56676963" w:rsidRPr="008B4B3E">
        <w:t xml:space="preserve"> mean</w:t>
      </w:r>
      <w:r w:rsidRPr="008B4B3E">
        <w:t>?</w:t>
      </w:r>
    </w:p>
    <w:tbl>
      <w:tblPr>
        <w:tblStyle w:val="TableGrid"/>
        <w:tblW w:w="0" w:type="auto"/>
        <w:tblLook w:val="04A0" w:firstRow="1" w:lastRow="0" w:firstColumn="1" w:lastColumn="0" w:noHBand="0" w:noVBand="1"/>
        <w:tblDescription w:val="Blank table cell for students to enter a response."/>
      </w:tblPr>
      <w:tblGrid>
        <w:gridCol w:w="9628"/>
      </w:tblGrid>
      <w:tr w:rsidR="00F526A0" w14:paraId="5DC45E43" w14:textId="77777777" w:rsidTr="00F526A0">
        <w:trPr>
          <w:trHeight w:val="1417"/>
        </w:trPr>
        <w:tc>
          <w:tcPr>
            <w:tcW w:w="9628" w:type="dxa"/>
          </w:tcPr>
          <w:p w14:paraId="604F5031" w14:textId="77777777" w:rsidR="00F526A0" w:rsidRDefault="00F526A0" w:rsidP="00F526A0"/>
        </w:tc>
      </w:tr>
    </w:tbl>
    <w:p w14:paraId="4082348E" w14:textId="2257AAEF" w:rsidR="53E97D0B" w:rsidRPr="008B4B3E" w:rsidRDefault="22810461" w:rsidP="004429FE">
      <w:pPr>
        <w:pStyle w:val="ListNumber"/>
      </w:pPr>
      <w:r w:rsidRPr="008B4B3E">
        <w:t xml:space="preserve">What </w:t>
      </w:r>
      <w:r w:rsidR="00E01079" w:rsidRPr="008B4B3E">
        <w:t>does</w:t>
      </w:r>
      <w:r w:rsidRPr="008B4B3E">
        <w:t xml:space="preserve"> </w:t>
      </w:r>
      <w:r w:rsidR="69E7E23B" w:rsidRPr="005F6D5E">
        <w:rPr>
          <w:i/>
          <w:iCs/>
        </w:rPr>
        <w:t>Suzume</w:t>
      </w:r>
      <w:r w:rsidR="69E7E23B" w:rsidRPr="008B4B3E">
        <w:t xml:space="preserve"> mean</w:t>
      </w:r>
      <w:r w:rsidRPr="008B4B3E">
        <w:t>?</w:t>
      </w:r>
    </w:p>
    <w:tbl>
      <w:tblPr>
        <w:tblStyle w:val="TableGrid"/>
        <w:tblW w:w="0" w:type="auto"/>
        <w:tblLook w:val="04A0" w:firstRow="1" w:lastRow="0" w:firstColumn="1" w:lastColumn="0" w:noHBand="0" w:noVBand="1"/>
        <w:tblDescription w:val="Blank table cell for students to enter a response."/>
      </w:tblPr>
      <w:tblGrid>
        <w:gridCol w:w="9628"/>
      </w:tblGrid>
      <w:tr w:rsidR="00F526A0" w14:paraId="228BAF37" w14:textId="77777777" w:rsidTr="00F526A0">
        <w:trPr>
          <w:trHeight w:val="1417"/>
        </w:trPr>
        <w:tc>
          <w:tcPr>
            <w:tcW w:w="9628" w:type="dxa"/>
          </w:tcPr>
          <w:p w14:paraId="397A43E6" w14:textId="77777777" w:rsidR="00F526A0" w:rsidRDefault="00F526A0" w:rsidP="00ED6547">
            <w:pPr>
              <w:rPr>
                <w:szCs w:val="22"/>
              </w:rPr>
            </w:pPr>
          </w:p>
        </w:tc>
      </w:tr>
    </w:tbl>
    <w:p w14:paraId="56791862" w14:textId="269848D2" w:rsidR="009D7193" w:rsidRPr="003469ED" w:rsidRDefault="009D7193" w:rsidP="00ED6547">
      <w:pPr>
        <w:rPr>
          <w:szCs w:val="22"/>
        </w:rPr>
      </w:pPr>
      <w:r w:rsidRPr="003469ED">
        <w:rPr>
          <w:szCs w:val="22"/>
        </w:rPr>
        <w:t xml:space="preserve">Access the Trailer for </w:t>
      </w:r>
      <w:r w:rsidRPr="003469ED">
        <w:rPr>
          <w:i/>
          <w:szCs w:val="22"/>
        </w:rPr>
        <w:t>Suzume</w:t>
      </w:r>
      <w:r w:rsidRPr="003469ED">
        <w:rPr>
          <w:szCs w:val="22"/>
        </w:rPr>
        <w:t xml:space="preserve"> on YouTube </w:t>
      </w:r>
      <w:r w:rsidR="008C6966" w:rsidRPr="008C6966">
        <w:rPr>
          <w:szCs w:val="22"/>
        </w:rPr>
        <w:t>–</w:t>
      </w:r>
      <w:r w:rsidRPr="003469ED">
        <w:rPr>
          <w:szCs w:val="22"/>
        </w:rPr>
        <w:t xml:space="preserve"> </w:t>
      </w:r>
      <w:hyperlink r:id="rId27" w:history="1">
        <w:r w:rsidR="00734817" w:rsidRPr="003469ED">
          <w:rPr>
            <w:rStyle w:val="Hyperlink"/>
            <w:szCs w:val="22"/>
            <w:lang w:val="en-GB"/>
          </w:rPr>
          <w:t>Suzume | Official Trailer 1 | Netflix</w:t>
        </w:r>
      </w:hyperlink>
      <w:r w:rsidR="00734817" w:rsidRPr="003469ED">
        <w:rPr>
          <w:szCs w:val="22"/>
        </w:rPr>
        <w:t xml:space="preserve">. </w:t>
      </w:r>
      <w:r w:rsidRPr="003469ED">
        <w:rPr>
          <w:szCs w:val="22"/>
        </w:rPr>
        <w:t xml:space="preserve">Play the trailer with the sound turned off. Make a note of what action is happening in the trailer. </w:t>
      </w:r>
    </w:p>
    <w:p w14:paraId="0D986022" w14:textId="048C6B8A" w:rsidR="53E97D0B" w:rsidRPr="003469ED" w:rsidRDefault="4D6BCA8C" w:rsidP="004429FE">
      <w:pPr>
        <w:pStyle w:val="ListNumber"/>
        <w:numPr>
          <w:ilvl w:val="0"/>
          <w:numId w:val="27"/>
        </w:numPr>
      </w:pPr>
      <w:r w:rsidRPr="003469ED">
        <w:t xml:space="preserve">What action is </w:t>
      </w:r>
      <w:r w:rsidR="44522F72" w:rsidRPr="003469ED">
        <w:t>taking place in the trailer</w:t>
      </w:r>
      <w:r w:rsidRPr="003469ED">
        <w:t>?</w:t>
      </w:r>
    </w:p>
    <w:tbl>
      <w:tblPr>
        <w:tblStyle w:val="TableGrid"/>
        <w:tblW w:w="0" w:type="auto"/>
        <w:tblLook w:val="04A0" w:firstRow="1" w:lastRow="0" w:firstColumn="1" w:lastColumn="0" w:noHBand="0" w:noVBand="1"/>
        <w:tblDescription w:val="Blank table cell for students to enter a response."/>
      </w:tblPr>
      <w:tblGrid>
        <w:gridCol w:w="9628"/>
      </w:tblGrid>
      <w:tr w:rsidR="00F526A0" w14:paraId="73067F3C" w14:textId="77777777" w:rsidTr="00F526A0">
        <w:trPr>
          <w:trHeight w:val="1417"/>
        </w:trPr>
        <w:tc>
          <w:tcPr>
            <w:tcW w:w="9628" w:type="dxa"/>
          </w:tcPr>
          <w:p w14:paraId="6474E1C7" w14:textId="77777777" w:rsidR="00F526A0" w:rsidRDefault="00F526A0" w:rsidP="00F526A0"/>
        </w:tc>
      </w:tr>
    </w:tbl>
    <w:p w14:paraId="7501615C" w14:textId="7424CEE7" w:rsidR="53E97D0B" w:rsidRPr="003469ED" w:rsidRDefault="4D6BCA8C" w:rsidP="004429FE">
      <w:pPr>
        <w:pStyle w:val="ListNumber"/>
      </w:pPr>
      <w:r w:rsidRPr="003469ED">
        <w:t>What do you think the film is about?</w:t>
      </w:r>
    </w:p>
    <w:tbl>
      <w:tblPr>
        <w:tblStyle w:val="TableGrid"/>
        <w:tblW w:w="0" w:type="auto"/>
        <w:tblLook w:val="04A0" w:firstRow="1" w:lastRow="0" w:firstColumn="1" w:lastColumn="0" w:noHBand="0" w:noVBand="1"/>
        <w:tblDescription w:val="Blank table cell for students to enter a response."/>
      </w:tblPr>
      <w:tblGrid>
        <w:gridCol w:w="9628"/>
      </w:tblGrid>
      <w:tr w:rsidR="00F526A0" w14:paraId="7D527C69" w14:textId="77777777" w:rsidTr="00F526A0">
        <w:trPr>
          <w:trHeight w:val="1417"/>
        </w:trPr>
        <w:tc>
          <w:tcPr>
            <w:tcW w:w="9628" w:type="dxa"/>
          </w:tcPr>
          <w:p w14:paraId="53A85F07" w14:textId="77777777" w:rsidR="00F526A0" w:rsidRDefault="00F526A0" w:rsidP="00F526A0"/>
        </w:tc>
      </w:tr>
    </w:tbl>
    <w:p w14:paraId="57A26235" w14:textId="77777777" w:rsidR="00F526A0" w:rsidRDefault="00F526A0">
      <w:pPr>
        <w:suppressAutoHyphens w:val="0"/>
        <w:spacing w:before="0" w:after="160" w:line="259" w:lineRule="auto"/>
      </w:pPr>
      <w:r>
        <w:br w:type="page"/>
      </w:r>
    </w:p>
    <w:p w14:paraId="70707CBA" w14:textId="0F089755" w:rsidR="53E97D0B" w:rsidRPr="003469ED" w:rsidRDefault="2B839674" w:rsidP="00944AE0">
      <w:r w:rsidRPr="003469ED">
        <w:lastRenderedPageBreak/>
        <w:t>Sing theme A and choose which rhythm is correct.</w:t>
      </w:r>
    </w:p>
    <w:p w14:paraId="05A8D13F" w14:textId="4781688B" w:rsidR="005C5338" w:rsidRDefault="005C5338" w:rsidP="004E0B69">
      <w:pPr>
        <w:pStyle w:val="Caption"/>
      </w:pPr>
      <w:r>
        <w:t xml:space="preserve">Table </w:t>
      </w:r>
      <w:r>
        <w:fldChar w:fldCharType="begin"/>
      </w:r>
      <w:r>
        <w:instrText xml:space="preserve"> SEQ Table \* ARABIC </w:instrText>
      </w:r>
      <w:r>
        <w:fldChar w:fldCharType="separate"/>
      </w:r>
      <w:r w:rsidR="003678A1">
        <w:rPr>
          <w:noProof/>
        </w:rPr>
        <w:t>8</w:t>
      </w:r>
      <w:r>
        <w:fldChar w:fldCharType="end"/>
      </w:r>
      <w:r>
        <w:t xml:space="preserve"> – Activity 3.1 – discovering </w:t>
      </w:r>
      <w:r w:rsidRPr="005C5338">
        <w:rPr>
          <w:i/>
          <w:iCs w:val="0"/>
        </w:rPr>
        <w:t xml:space="preserve">Suzume </w:t>
      </w:r>
    </w:p>
    <w:tbl>
      <w:tblPr>
        <w:tblStyle w:val="Tableheader"/>
        <w:tblW w:w="0" w:type="auto"/>
        <w:tblInd w:w="-5" w:type="dxa"/>
        <w:tblLook w:val="04A0" w:firstRow="1" w:lastRow="0" w:firstColumn="1" w:lastColumn="0" w:noHBand="0" w:noVBand="1"/>
        <w:tblDescription w:val="This table contains 3 different rhythms. Each rhythms is 4 bars long. "/>
      </w:tblPr>
      <w:tblGrid>
        <w:gridCol w:w="9635"/>
      </w:tblGrid>
      <w:tr w:rsidR="72DEA416" w14:paraId="39374102" w14:textId="77777777" w:rsidTr="002903D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58" w:type="dxa"/>
          </w:tcPr>
          <w:p w14:paraId="27309ED8" w14:textId="45C321B8" w:rsidR="23E28460" w:rsidRPr="0031641C" w:rsidRDefault="23E28460" w:rsidP="00ED6547">
            <w:r w:rsidRPr="0031641C">
              <w:t>Rhythm choice</w:t>
            </w:r>
            <w:r w:rsidR="000064AD">
              <w:t>s</w:t>
            </w:r>
          </w:p>
        </w:tc>
      </w:tr>
      <w:tr w:rsidR="72DEA416" w14:paraId="5ECD86DD" w14:textId="77777777" w:rsidTr="002903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58" w:type="dxa"/>
          </w:tcPr>
          <w:p w14:paraId="32FFDB0A" w14:textId="0D47E2FB" w:rsidR="23E28460" w:rsidRPr="0031641C" w:rsidRDefault="23E28460" w:rsidP="00ED6547">
            <w:r w:rsidRPr="0031641C">
              <w:rPr>
                <w:noProof/>
              </w:rPr>
              <w:drawing>
                <wp:inline distT="0" distB="0" distL="0" distR="0" wp14:anchorId="45382BE0" wp14:editId="5577E4D8">
                  <wp:extent cx="6048375" cy="485775"/>
                  <wp:effectExtent l="0" t="0" r="0" b="0"/>
                  <wp:docPr id="1864487241" name="drawing" descr="This is rhythm 1. It is 4 bars of 4/4 using the percussion clef. Bar 1 contains a crotchet, dotted quaver and a semiquaver, 2 semiquavers and a quaver, a quaver and 2 semiquavers. Bar 2 contains a quaver and 2 semiquavers, 2 semiquavers and a quaver, and a minim. Bar 3 is a repeat of bar 1. Bar 4 is a repeat of bar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487241" name="drawing" descr="This is rhythm 1. It is 4 bars of 4/4 using the percussion clef. Bar 1 contains a crotchet, dotted quaver and a semiquaver, 2 semiquavers and a quaver, a quaver and 2 semiquavers. Bar 2 contains a quaver and 2 semiquavers, 2 semiquavers and a quaver, and a minim. Bar 3 is a repeat of bar 1. Bar 4 is a repeat of bar 2. "/>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48375" cy="485775"/>
                          </a:xfrm>
                          <a:prstGeom prst="rect">
                            <a:avLst/>
                          </a:prstGeom>
                        </pic:spPr>
                      </pic:pic>
                    </a:graphicData>
                  </a:graphic>
                </wp:inline>
              </w:drawing>
            </w:r>
          </w:p>
        </w:tc>
      </w:tr>
      <w:tr w:rsidR="72DEA416" w14:paraId="1A2A3406" w14:textId="77777777" w:rsidTr="002903D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58" w:type="dxa"/>
          </w:tcPr>
          <w:p w14:paraId="2FD8B90C" w14:textId="23FEDEC9" w:rsidR="23E28460" w:rsidRPr="0031641C" w:rsidRDefault="23E28460" w:rsidP="00ED6547">
            <w:r w:rsidRPr="0031641C">
              <w:rPr>
                <w:noProof/>
              </w:rPr>
              <w:drawing>
                <wp:inline distT="0" distB="0" distL="0" distR="0" wp14:anchorId="267E180A" wp14:editId="48508E82">
                  <wp:extent cx="6048375" cy="409575"/>
                  <wp:effectExtent l="0" t="0" r="0" b="0"/>
                  <wp:docPr id="1546076409" name="drawing" descr="This is rhythm 2. It is 4 bars of 4/4 using the percussion clef. Bar 1 contains 2 quavers, 2 quavers, one quaver and 2 semiquavers, one quaver and 2 semiquavers. Bar 2 contains 4 semiquavers, 2 semiquavers and a quaver, a quaver and 2 semiquavers, a minim. Bar 3 contains 2 quavers, 2 quavers, 2 semiquavers and a quaver, a quaver and 2 semiquavers. Bar 4 contains a quaver and 2 semiquavers, 2 semiquavers and a quaver, a min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076409" name="drawing" descr="This is rhythm 2. It is 4 bars of 4/4 using the percussion clef. Bar 1 contains 2 quavers, 2 quavers, one quaver and 2 semiquavers, one quaver and 2 semiquavers. Bar 2 contains 4 semiquavers, 2 semiquavers and a quaver, a quaver and 2 semiquavers, a minim. Bar 3 contains 2 quavers, 2 quavers, 2 semiquavers and a quaver, a quaver and 2 semiquavers. Bar 4 contains a quaver and 2 semiquavers, 2 semiquavers and a quaver, a minim. "/>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48375" cy="409575"/>
                          </a:xfrm>
                          <a:prstGeom prst="rect">
                            <a:avLst/>
                          </a:prstGeom>
                        </pic:spPr>
                      </pic:pic>
                    </a:graphicData>
                  </a:graphic>
                </wp:inline>
              </w:drawing>
            </w:r>
          </w:p>
        </w:tc>
      </w:tr>
      <w:tr w:rsidR="72DEA416" w14:paraId="3E146DE4" w14:textId="77777777" w:rsidTr="002903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58" w:type="dxa"/>
          </w:tcPr>
          <w:p w14:paraId="7FFFF199" w14:textId="0A671BD6" w:rsidR="23E28460" w:rsidRPr="0031641C" w:rsidRDefault="23E28460" w:rsidP="00ED6547">
            <w:r w:rsidRPr="0031641C">
              <w:rPr>
                <w:noProof/>
              </w:rPr>
              <w:drawing>
                <wp:inline distT="0" distB="0" distL="0" distR="0" wp14:anchorId="22458954" wp14:editId="1250FEED">
                  <wp:extent cx="6048375" cy="457200"/>
                  <wp:effectExtent l="0" t="0" r="0" b="0"/>
                  <wp:docPr id="628518733" name="drawing" descr="This is rhythm 3. It is 4 bars of 4/4 using the percussion clef. Bar 1 contains a crotchet, dotted quaver and a semiquaver, two semiquavers and a quaver, a quaver and two semiquavers. Bar 2 contains two semiquavers and a quaver, a quaver and two semiquavers, a minim. Bar 3 contains a repeat of bar 1. Bar 4 contains a quaver and two semiquavers, two semiquavers and a quaver, a min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18733"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48375" cy="457200"/>
                          </a:xfrm>
                          <a:prstGeom prst="rect">
                            <a:avLst/>
                          </a:prstGeom>
                        </pic:spPr>
                      </pic:pic>
                    </a:graphicData>
                  </a:graphic>
                </wp:inline>
              </w:drawing>
            </w:r>
          </w:p>
        </w:tc>
      </w:tr>
    </w:tbl>
    <w:p w14:paraId="05FC746F" w14:textId="76992321" w:rsidR="53E97D0B" w:rsidRPr="0031641C" w:rsidRDefault="6ECF45CD" w:rsidP="00AE3919">
      <w:r w:rsidRPr="0031641C">
        <w:t>The melody uses these notes – D E F G A Bb C D.</w:t>
      </w:r>
    </w:p>
    <w:p w14:paraId="191D94AC" w14:textId="4D0B4972" w:rsidR="53E97D0B" w:rsidRPr="003469ED" w:rsidRDefault="6ECF45CD" w:rsidP="00DA004C">
      <w:pPr>
        <w:rPr>
          <w:rFonts w:eastAsia="Arial"/>
        </w:rPr>
      </w:pPr>
      <w:r w:rsidRPr="003469ED">
        <w:t xml:space="preserve">What scale is this? To help you identify the scale, work out the </w:t>
      </w:r>
      <w:r w:rsidR="1C65DF00" w:rsidRPr="003469ED">
        <w:t>t</w:t>
      </w:r>
      <w:r w:rsidRPr="003469ED">
        <w:t xml:space="preserve">one and </w:t>
      </w:r>
      <w:r w:rsidR="02A6917B" w:rsidRPr="003469ED">
        <w:t>s</w:t>
      </w:r>
      <w:r w:rsidRPr="003469ED">
        <w:t>emitone pattern.</w:t>
      </w:r>
      <w:r w:rsidR="101F3A6B" w:rsidRPr="003469ED">
        <w:t xml:space="preserve"> Draw </w:t>
      </w:r>
      <w:r w:rsidR="0E223B25" w:rsidRPr="003469ED">
        <w:t>the</w:t>
      </w:r>
      <w:r w:rsidR="101F3A6B" w:rsidRPr="003469ED">
        <w:t xml:space="preserve"> treble clef and use an accidental in the scale.</w:t>
      </w:r>
    </w:p>
    <w:p w14:paraId="7756EF08" w14:textId="455E4A55" w:rsidR="53E97D0B" w:rsidRPr="003469ED" w:rsidRDefault="15492908" w:rsidP="00ED6547">
      <w:pPr>
        <w:rPr>
          <w:szCs w:val="22"/>
        </w:rPr>
      </w:pPr>
      <w:r w:rsidRPr="003469ED">
        <w:rPr>
          <w:noProof/>
          <w:szCs w:val="22"/>
        </w:rPr>
        <w:drawing>
          <wp:inline distT="0" distB="0" distL="0" distR="0" wp14:anchorId="27DE552E" wp14:editId="566DE7A8">
            <wp:extent cx="6124575" cy="781050"/>
            <wp:effectExtent l="0" t="0" r="0" b="0"/>
            <wp:docPr id="1713184829" name="drawing" descr="A blank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84829" name="drawing" descr="A blank staf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4575" cy="781050"/>
                    </a:xfrm>
                    <a:prstGeom prst="rect">
                      <a:avLst/>
                    </a:prstGeom>
                  </pic:spPr>
                </pic:pic>
              </a:graphicData>
            </a:graphic>
          </wp:inline>
        </w:drawing>
      </w:r>
    </w:p>
    <w:p w14:paraId="39CAED21" w14:textId="15BA9A57" w:rsidR="53E97D0B" w:rsidRPr="003469ED" w:rsidRDefault="00ED7EE6" w:rsidP="00DA004C">
      <w:r>
        <w:t>N</w:t>
      </w:r>
      <w:r w:rsidR="7306214F">
        <w:t xml:space="preserve">otate theme A from </w:t>
      </w:r>
      <w:r w:rsidR="7306214F" w:rsidRPr="2FE81D42">
        <w:rPr>
          <w:i/>
          <w:iCs/>
        </w:rPr>
        <w:t>Suzume</w:t>
      </w:r>
      <w:r w:rsidR="6712ECFF" w:rsidRPr="2FE81D42">
        <w:rPr>
          <w:i/>
          <w:iCs/>
        </w:rPr>
        <w:t>.</w:t>
      </w:r>
      <w:r w:rsidR="096314A0">
        <w:t xml:space="preserve"> Draw the treble clef and use the key signature for D minor.</w:t>
      </w:r>
    </w:p>
    <w:p w14:paraId="12869AF5" w14:textId="5F6FFB62" w:rsidR="53E97D0B" w:rsidRPr="003469ED" w:rsidRDefault="5F3E014B" w:rsidP="00ED6547">
      <w:pPr>
        <w:spacing w:after="240"/>
        <w:rPr>
          <w:szCs w:val="22"/>
        </w:rPr>
      </w:pPr>
      <w:r w:rsidRPr="003469ED">
        <w:rPr>
          <w:noProof/>
          <w:szCs w:val="22"/>
        </w:rPr>
        <w:drawing>
          <wp:inline distT="0" distB="0" distL="0" distR="0" wp14:anchorId="4E32FFA3" wp14:editId="77AD3C80">
            <wp:extent cx="6124575" cy="781050"/>
            <wp:effectExtent l="0" t="0" r="0" b="0"/>
            <wp:docPr id="256330296" name="drawing" descr="A blank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330296" name="drawing" descr="A blank staf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4575" cy="781050"/>
                    </a:xfrm>
                    <a:prstGeom prst="rect">
                      <a:avLst/>
                    </a:prstGeom>
                  </pic:spPr>
                </pic:pic>
              </a:graphicData>
            </a:graphic>
          </wp:inline>
        </w:drawing>
      </w:r>
    </w:p>
    <w:p w14:paraId="58D20F99" w14:textId="77777777" w:rsidR="00DB6CD6" w:rsidRPr="00EB7B31" w:rsidRDefault="00DB6CD6" w:rsidP="00EB7B31">
      <w:r w:rsidRPr="00EB7B31">
        <w:br w:type="page"/>
      </w:r>
    </w:p>
    <w:p w14:paraId="23610960" w14:textId="25C14DC7" w:rsidR="53E97D0B" w:rsidRPr="0031641C" w:rsidRDefault="00EB7B31" w:rsidP="00075FEF">
      <w:pPr>
        <w:pStyle w:val="Heading3"/>
      </w:pPr>
      <w:bookmarkStart w:id="23" w:name="_Toc216265366"/>
      <w:r>
        <w:lastRenderedPageBreak/>
        <w:t xml:space="preserve">Discovering </w:t>
      </w:r>
      <w:r w:rsidRPr="004429FE">
        <w:rPr>
          <w:i/>
          <w:iCs/>
        </w:rPr>
        <w:t>Suzume</w:t>
      </w:r>
      <w:r>
        <w:t xml:space="preserve"> worksheet – a</w:t>
      </w:r>
      <w:r w:rsidR="68A7E71F" w:rsidRPr="0031641C">
        <w:t>nswers</w:t>
      </w:r>
      <w:bookmarkEnd w:id="23"/>
    </w:p>
    <w:p w14:paraId="6E31EF39" w14:textId="3E69688E" w:rsidR="0060459F" w:rsidRPr="00A0141E" w:rsidRDefault="68A7E71F" w:rsidP="004429FE">
      <w:pPr>
        <w:pStyle w:val="ListNumber"/>
        <w:numPr>
          <w:ilvl w:val="0"/>
          <w:numId w:val="28"/>
        </w:numPr>
      </w:pPr>
      <w:r w:rsidRPr="2FE81D42">
        <w:t xml:space="preserve">What does </w:t>
      </w:r>
      <w:r w:rsidRPr="005137C7">
        <w:t>anime</w:t>
      </w:r>
      <w:r w:rsidRPr="2FE81D42">
        <w:t xml:space="preserve"> mean?</w:t>
      </w:r>
      <w:r w:rsidR="7AD44431" w:rsidRPr="2FE81D42">
        <w:t xml:space="preserve"> </w:t>
      </w:r>
      <w:r w:rsidR="7AD44431" w:rsidRPr="00EB7B31">
        <w:rPr>
          <w:rStyle w:val="Strong"/>
          <w:rFonts w:asciiTheme="minorBidi" w:hAnsiTheme="minorBidi" w:cstheme="minorBidi"/>
        </w:rPr>
        <w:t xml:space="preserve">In Japanese, the word </w:t>
      </w:r>
      <w:r w:rsidR="00526F51" w:rsidRPr="00EB7B31">
        <w:rPr>
          <w:rStyle w:val="Strong"/>
          <w:rFonts w:asciiTheme="minorBidi" w:hAnsiTheme="minorBidi" w:cstheme="minorBidi"/>
        </w:rPr>
        <w:t>‘</w:t>
      </w:r>
      <w:r w:rsidR="7AD44431" w:rsidRPr="00EB7B31">
        <w:rPr>
          <w:rStyle w:val="Strong"/>
          <w:rFonts w:asciiTheme="minorBidi" w:hAnsiTheme="minorBidi" w:cstheme="minorBidi"/>
        </w:rPr>
        <w:t>anime</w:t>
      </w:r>
      <w:r w:rsidR="00526F51" w:rsidRPr="00EB7B31">
        <w:rPr>
          <w:rStyle w:val="Strong"/>
          <w:rFonts w:asciiTheme="minorBidi" w:hAnsiTheme="minorBidi" w:cstheme="minorBidi"/>
        </w:rPr>
        <w:t>’</w:t>
      </w:r>
      <w:r w:rsidR="7AD44431" w:rsidRPr="00EB7B31">
        <w:rPr>
          <w:rStyle w:val="Strong"/>
          <w:rFonts w:asciiTheme="minorBidi" w:hAnsiTheme="minorBidi" w:cstheme="minorBidi"/>
        </w:rPr>
        <w:t xml:space="preserve"> (</w:t>
      </w:r>
      <w:r w:rsidR="7AD44431" w:rsidRPr="00EB7B31">
        <w:rPr>
          <w:rStyle w:val="Strong"/>
          <w:rFonts w:asciiTheme="minorBidi" w:eastAsia="Malgun Gothic" w:hAnsiTheme="minorBidi" w:cstheme="minorBidi"/>
        </w:rPr>
        <w:t>アニメ</w:t>
      </w:r>
      <w:r w:rsidR="7AD44431" w:rsidRPr="00EB7B31">
        <w:rPr>
          <w:rStyle w:val="Strong"/>
          <w:rFonts w:asciiTheme="minorBidi" w:hAnsiTheme="minorBidi" w:cstheme="minorBidi"/>
        </w:rPr>
        <w:t>) is simply a shortened</w:t>
      </w:r>
      <w:r w:rsidR="0060459F" w:rsidRPr="00EB7B31">
        <w:rPr>
          <w:rStyle w:val="Strong"/>
          <w:rFonts w:asciiTheme="minorBidi" w:hAnsiTheme="minorBidi" w:cstheme="minorBidi"/>
        </w:rPr>
        <w:t xml:space="preserve"> </w:t>
      </w:r>
      <w:r w:rsidR="004E0B69">
        <w:rPr>
          <w:rStyle w:val="Strong"/>
          <w:rFonts w:asciiTheme="minorBidi" w:hAnsiTheme="minorBidi" w:cstheme="minorBidi"/>
        </w:rPr>
        <w:t>f</w:t>
      </w:r>
      <w:r w:rsidR="7AD44431" w:rsidRPr="00EB7B31">
        <w:rPr>
          <w:rStyle w:val="Strong"/>
          <w:rFonts w:asciiTheme="minorBidi" w:hAnsiTheme="minorBidi" w:cstheme="minorBidi"/>
        </w:rPr>
        <w:t xml:space="preserve">orm of the word </w:t>
      </w:r>
      <w:r w:rsidR="00526F51" w:rsidRPr="00EB7B31">
        <w:rPr>
          <w:rStyle w:val="Strong"/>
          <w:rFonts w:asciiTheme="minorBidi" w:hAnsiTheme="minorBidi" w:cstheme="minorBidi"/>
        </w:rPr>
        <w:t>‘</w:t>
      </w:r>
      <w:r w:rsidR="7AD44431" w:rsidRPr="00EB7B31">
        <w:rPr>
          <w:rStyle w:val="Strong"/>
          <w:rFonts w:asciiTheme="minorBidi" w:hAnsiTheme="minorBidi" w:cstheme="minorBidi"/>
          <w:i/>
          <w:iCs/>
        </w:rPr>
        <w:t>animēshon</w:t>
      </w:r>
      <w:r w:rsidR="00526F51" w:rsidRPr="00EB7B31">
        <w:rPr>
          <w:rStyle w:val="Strong"/>
          <w:rFonts w:asciiTheme="minorBidi" w:hAnsiTheme="minorBidi" w:cstheme="minorBidi"/>
        </w:rPr>
        <w:t>’</w:t>
      </w:r>
      <w:r w:rsidR="7AD44431" w:rsidRPr="00EB7B31">
        <w:rPr>
          <w:rStyle w:val="Strong"/>
          <w:rFonts w:asciiTheme="minorBidi" w:hAnsiTheme="minorBidi" w:cstheme="minorBidi"/>
        </w:rPr>
        <w:t xml:space="preserve"> (</w:t>
      </w:r>
      <w:r w:rsidR="7AD44431" w:rsidRPr="00EB7B31">
        <w:rPr>
          <w:rStyle w:val="Strong"/>
          <w:rFonts w:asciiTheme="minorBidi" w:eastAsia="Malgun Gothic" w:hAnsiTheme="minorBidi" w:cstheme="minorBidi"/>
        </w:rPr>
        <w:t>アニメ</w:t>
      </w:r>
      <w:r w:rsidR="7AD44431" w:rsidRPr="00EB7B31">
        <w:rPr>
          <w:rStyle w:val="Strong"/>
          <w:rFonts w:asciiTheme="minorBidi" w:eastAsia="Microsoft YaHei" w:hAnsiTheme="minorBidi" w:cstheme="minorBidi"/>
        </w:rPr>
        <w:t>ーション</w:t>
      </w:r>
      <w:r w:rsidR="7AD44431" w:rsidRPr="00EB7B31">
        <w:rPr>
          <w:rStyle w:val="Strong"/>
          <w:rFonts w:asciiTheme="minorBidi" w:hAnsiTheme="minorBidi" w:cstheme="minorBidi"/>
        </w:rPr>
        <w:t xml:space="preserve">), which means animation in English. So, in Japan, </w:t>
      </w:r>
      <w:r w:rsidR="00526F51" w:rsidRPr="00EB7B31">
        <w:rPr>
          <w:rStyle w:val="Strong"/>
          <w:rFonts w:asciiTheme="minorBidi" w:hAnsiTheme="minorBidi" w:cstheme="minorBidi"/>
        </w:rPr>
        <w:t>‘</w:t>
      </w:r>
      <w:r w:rsidR="7AD44431" w:rsidRPr="00EB7B31">
        <w:rPr>
          <w:rStyle w:val="Strong"/>
          <w:rFonts w:asciiTheme="minorBidi" w:hAnsiTheme="minorBidi" w:cstheme="minorBidi"/>
        </w:rPr>
        <w:t>anime</w:t>
      </w:r>
      <w:r w:rsidR="00526F51" w:rsidRPr="00EB7B31">
        <w:rPr>
          <w:rStyle w:val="Strong"/>
          <w:rFonts w:asciiTheme="minorBidi" w:hAnsiTheme="minorBidi" w:cstheme="minorBidi"/>
        </w:rPr>
        <w:t>’</w:t>
      </w:r>
      <w:r w:rsidR="7AD44431" w:rsidRPr="00EB7B31">
        <w:rPr>
          <w:rStyle w:val="Strong"/>
          <w:rFonts w:asciiTheme="minorBidi" w:hAnsiTheme="minorBidi" w:cstheme="minorBidi"/>
        </w:rPr>
        <w:t xml:space="preserve"> refers to all animation, regardless of origin. However, internationally, the term is typically used to refer specifically to Japanese animation</w:t>
      </w:r>
      <w:r w:rsidR="0060459F" w:rsidRPr="00EB7B31">
        <w:rPr>
          <w:rStyle w:val="Strong"/>
          <w:rFonts w:asciiTheme="minorBidi" w:hAnsiTheme="minorBidi" w:cstheme="minorBidi"/>
          <w:b w:val="0"/>
          <w:bCs w:val="0"/>
        </w:rPr>
        <w:t>.</w:t>
      </w:r>
    </w:p>
    <w:p w14:paraId="1B90947C" w14:textId="03D18A50" w:rsidR="0060459F" w:rsidRPr="0060459F" w:rsidRDefault="68A7E71F" w:rsidP="004429FE">
      <w:pPr>
        <w:pStyle w:val="ListNumber"/>
      </w:pPr>
      <w:r w:rsidRPr="2FE81D42">
        <w:t xml:space="preserve">What </w:t>
      </w:r>
      <w:r w:rsidR="00BD7CAC" w:rsidRPr="2FE81D42">
        <w:t>doe</w:t>
      </w:r>
      <w:r w:rsidRPr="2FE81D42">
        <w:t xml:space="preserve">s </w:t>
      </w:r>
      <w:r w:rsidRPr="2FE81D42">
        <w:rPr>
          <w:i/>
          <w:iCs/>
        </w:rPr>
        <w:t xml:space="preserve">Suzume </w:t>
      </w:r>
      <w:r w:rsidRPr="2FE81D42">
        <w:t>mean?</w:t>
      </w:r>
      <w:r w:rsidR="0E0EE2D6" w:rsidRPr="2FE81D42">
        <w:t xml:space="preserve"> </w:t>
      </w:r>
      <w:r w:rsidR="0E0EE2D6" w:rsidRPr="004429FE">
        <w:rPr>
          <w:rStyle w:val="Strong"/>
        </w:rPr>
        <w:t>In Japanese, Suzume (</w:t>
      </w:r>
      <w:r w:rsidR="0E0EE2D6" w:rsidRPr="004429FE">
        <w:rPr>
          <w:rStyle w:val="Strong"/>
          <w:rFonts w:ascii="MS Gothic" w:hAnsi="MS Gothic" w:cs="MS Gothic" w:hint="eastAsia"/>
        </w:rPr>
        <w:t>すずめ</w:t>
      </w:r>
      <w:r w:rsidR="0E0EE2D6" w:rsidRPr="004429FE">
        <w:rPr>
          <w:rStyle w:val="Strong"/>
        </w:rPr>
        <w:t>/</w:t>
      </w:r>
      <w:r w:rsidR="0E0EE2D6" w:rsidRPr="004429FE">
        <w:rPr>
          <w:rStyle w:val="Strong"/>
          <w:rFonts w:ascii="MS Gothic" w:hAnsi="MS Gothic" w:cs="MS Gothic" w:hint="eastAsia"/>
        </w:rPr>
        <w:t>雀</w:t>
      </w:r>
      <w:r w:rsidR="0E0EE2D6" w:rsidRPr="004429FE">
        <w:rPr>
          <w:rStyle w:val="Strong"/>
        </w:rPr>
        <w:t xml:space="preserve">) means </w:t>
      </w:r>
      <w:r w:rsidR="00B34512" w:rsidRPr="004429FE">
        <w:rPr>
          <w:rStyle w:val="Strong"/>
        </w:rPr>
        <w:t>‘</w:t>
      </w:r>
      <w:r w:rsidR="0E0EE2D6" w:rsidRPr="004429FE">
        <w:rPr>
          <w:rStyle w:val="Strong"/>
        </w:rPr>
        <w:t>sparrow</w:t>
      </w:r>
      <w:r w:rsidR="00B34512" w:rsidRPr="004429FE">
        <w:rPr>
          <w:rStyle w:val="Strong"/>
        </w:rPr>
        <w:t>’</w:t>
      </w:r>
      <w:r w:rsidR="0E0EE2D6" w:rsidRPr="004429FE">
        <w:rPr>
          <w:rStyle w:val="Strong"/>
        </w:rPr>
        <w:t>. It's a common name, and in Japanese culture, the sparrow is associated with grace, agility, resilience and freedom</w:t>
      </w:r>
      <w:r w:rsidR="0E0EE2D6" w:rsidRPr="2FE81D42">
        <w:t>.</w:t>
      </w:r>
    </w:p>
    <w:p w14:paraId="12A78400" w14:textId="0D064BCF" w:rsidR="0060459F" w:rsidRPr="0060459F" w:rsidRDefault="68A7E71F" w:rsidP="004429FE">
      <w:pPr>
        <w:pStyle w:val="ListNumber"/>
      </w:pPr>
      <w:r w:rsidRPr="0060459F">
        <w:t>What action is taking place in the trailer?</w:t>
      </w:r>
      <w:r w:rsidR="677CC71C" w:rsidRPr="0060459F">
        <w:t xml:space="preserve"> </w:t>
      </w:r>
      <w:r w:rsidR="677CC71C" w:rsidRPr="00EB7B31">
        <w:rPr>
          <w:rStyle w:val="Strong"/>
        </w:rPr>
        <w:t xml:space="preserve">A </w:t>
      </w:r>
      <w:r w:rsidR="5C463119" w:rsidRPr="00EB7B31">
        <w:rPr>
          <w:rStyle w:val="Strong"/>
        </w:rPr>
        <w:t xml:space="preserve">young </w:t>
      </w:r>
      <w:r w:rsidR="677CC71C" w:rsidRPr="00EB7B31">
        <w:rPr>
          <w:rStyle w:val="Strong"/>
        </w:rPr>
        <w:t>girl is coasting on a bike down a big hill when she sees a man walking up the hill. She stops and looks behind after the man had walked past her. There</w:t>
      </w:r>
      <w:r w:rsidR="3B485377" w:rsidRPr="00EB7B31">
        <w:rPr>
          <w:rStyle w:val="Strong"/>
        </w:rPr>
        <w:t xml:space="preserve"> is scene of a door in a pond then a cat with big yellow eyes sitting on a </w:t>
      </w:r>
      <w:r w:rsidR="007752E4" w:rsidRPr="00EB7B31">
        <w:rPr>
          <w:rStyle w:val="Strong"/>
        </w:rPr>
        <w:t>windowsill</w:t>
      </w:r>
      <w:r w:rsidR="3B485377" w:rsidRPr="00EB7B31">
        <w:rPr>
          <w:rStyle w:val="Strong"/>
        </w:rPr>
        <w:t xml:space="preserve"> wagging </w:t>
      </w:r>
      <w:r w:rsidR="007752E4" w:rsidRPr="00EB7B31">
        <w:rPr>
          <w:rStyle w:val="Strong"/>
        </w:rPr>
        <w:t>its</w:t>
      </w:r>
      <w:r w:rsidR="3B485377" w:rsidRPr="00EB7B31">
        <w:rPr>
          <w:rStyle w:val="Strong"/>
        </w:rPr>
        <w:t xml:space="preserve"> tail. There is a shot of the girl going to open the door and then a shot of a </w:t>
      </w:r>
      <w:r w:rsidR="007752E4" w:rsidRPr="00EB7B31">
        <w:rPr>
          <w:rStyle w:val="Strong"/>
        </w:rPr>
        <w:t>kid’s</w:t>
      </w:r>
      <w:r w:rsidR="3B485377" w:rsidRPr="00EB7B31">
        <w:rPr>
          <w:rStyle w:val="Strong"/>
        </w:rPr>
        <w:t xml:space="preserve"> wooden cha</w:t>
      </w:r>
      <w:r w:rsidR="434926A3" w:rsidRPr="00EB7B31">
        <w:rPr>
          <w:rStyle w:val="Strong"/>
        </w:rPr>
        <w:t xml:space="preserve">ir laying on </w:t>
      </w:r>
      <w:r w:rsidR="007752E4" w:rsidRPr="00EB7B31">
        <w:rPr>
          <w:rStyle w:val="Strong"/>
        </w:rPr>
        <w:t>its</w:t>
      </w:r>
      <w:r w:rsidR="434926A3" w:rsidRPr="00EB7B31">
        <w:rPr>
          <w:rStyle w:val="Strong"/>
        </w:rPr>
        <w:t xml:space="preserve"> back. There appears to be a leg missing. The girl is walking through the streets then there are </w:t>
      </w:r>
      <w:r w:rsidR="000D1743">
        <w:rPr>
          <w:rStyle w:val="Strong"/>
        </w:rPr>
        <w:t xml:space="preserve">2 </w:t>
      </w:r>
      <w:r w:rsidR="434926A3" w:rsidRPr="00EB7B31">
        <w:rPr>
          <w:rStyle w:val="Strong"/>
        </w:rPr>
        <w:t xml:space="preserve">shots of keys turning in locks – one is a door and the other appears to be a </w:t>
      </w:r>
      <w:r w:rsidR="0349943D" w:rsidRPr="00EB7B31">
        <w:rPr>
          <w:rStyle w:val="Strong"/>
        </w:rPr>
        <w:t>motorcycle or a bike. The girl steps into the water and walks up to the door. There is a change in the music and there is a shot of her eyes going wide</w:t>
      </w:r>
      <w:r w:rsidR="7BAB262D" w:rsidRPr="00EB7B31">
        <w:rPr>
          <w:rStyle w:val="Strong"/>
        </w:rPr>
        <w:t xml:space="preserve"> and </w:t>
      </w:r>
      <w:r w:rsidR="0349943D" w:rsidRPr="00EB7B31">
        <w:rPr>
          <w:rStyle w:val="Strong"/>
        </w:rPr>
        <w:t>a bird flying high in the sky</w:t>
      </w:r>
      <w:r w:rsidR="6A3CB691" w:rsidRPr="00EB7B31">
        <w:rPr>
          <w:rStyle w:val="Strong"/>
        </w:rPr>
        <w:t xml:space="preserve">. </w:t>
      </w:r>
      <w:r w:rsidR="0349943D" w:rsidRPr="00EB7B31">
        <w:rPr>
          <w:rStyle w:val="Strong"/>
        </w:rPr>
        <w:t xml:space="preserve"> </w:t>
      </w:r>
      <w:r w:rsidR="13513252" w:rsidRPr="00EB7B31">
        <w:rPr>
          <w:rStyle w:val="Strong"/>
        </w:rPr>
        <w:t>T</w:t>
      </w:r>
      <w:r w:rsidR="0349943D" w:rsidRPr="00EB7B31">
        <w:rPr>
          <w:rStyle w:val="Strong"/>
        </w:rPr>
        <w:t>he gi</w:t>
      </w:r>
      <w:r w:rsidR="68CF7510" w:rsidRPr="00EB7B31">
        <w:rPr>
          <w:rStyle w:val="Strong"/>
        </w:rPr>
        <w:t>rl</w:t>
      </w:r>
      <w:r w:rsidR="2A4AA5E1" w:rsidRPr="00EB7B31">
        <w:rPr>
          <w:rStyle w:val="Strong"/>
        </w:rPr>
        <w:t xml:space="preserve"> is seen</w:t>
      </w:r>
      <w:r w:rsidR="68CF7510" w:rsidRPr="00EB7B31">
        <w:rPr>
          <w:rStyle w:val="Strong"/>
        </w:rPr>
        <w:t xml:space="preserve"> running </w:t>
      </w:r>
      <w:r w:rsidR="5E63D991" w:rsidRPr="00EB7B31">
        <w:rPr>
          <w:rStyle w:val="Strong"/>
        </w:rPr>
        <w:t xml:space="preserve">in different locations and sliding and the chair </w:t>
      </w:r>
      <w:r w:rsidR="05DCDDAD" w:rsidRPr="00EB7B31">
        <w:rPr>
          <w:rStyle w:val="Strong"/>
        </w:rPr>
        <w:t xml:space="preserve">tumbles </w:t>
      </w:r>
      <w:r w:rsidR="5E63D991" w:rsidRPr="00EB7B31">
        <w:rPr>
          <w:rStyle w:val="Strong"/>
        </w:rPr>
        <w:t xml:space="preserve">down through </w:t>
      </w:r>
      <w:r w:rsidR="6C73FE94" w:rsidRPr="00EB7B31">
        <w:rPr>
          <w:rStyle w:val="Strong"/>
        </w:rPr>
        <w:t xml:space="preserve">some </w:t>
      </w:r>
      <w:r w:rsidR="5E63D991" w:rsidRPr="00EB7B31">
        <w:rPr>
          <w:rStyle w:val="Strong"/>
        </w:rPr>
        <w:t>washing</w:t>
      </w:r>
      <w:r w:rsidR="7AECB4F9" w:rsidRPr="00EB7B31">
        <w:rPr>
          <w:rStyle w:val="Strong"/>
        </w:rPr>
        <w:t xml:space="preserve"> onto a wooden deck</w:t>
      </w:r>
      <w:r w:rsidR="5E63D991" w:rsidRPr="00EB7B31">
        <w:rPr>
          <w:rStyle w:val="Strong"/>
        </w:rPr>
        <w:t>.  The girl is seen pushing on the door in what appears to be a stor</w:t>
      </w:r>
      <w:r w:rsidR="6C1CC88D" w:rsidRPr="00EB7B31">
        <w:rPr>
          <w:rStyle w:val="Strong"/>
        </w:rPr>
        <w:t xml:space="preserve">m. She locks the </w:t>
      </w:r>
      <w:r w:rsidR="00BD1E20" w:rsidRPr="00EB7B31">
        <w:rPr>
          <w:rStyle w:val="Strong"/>
        </w:rPr>
        <w:t>door,</w:t>
      </w:r>
      <w:r w:rsidR="6C1CC88D" w:rsidRPr="00EB7B31">
        <w:rPr>
          <w:rStyle w:val="Strong"/>
        </w:rPr>
        <w:t xml:space="preserve"> and the scene ends with her </w:t>
      </w:r>
      <w:r w:rsidR="65907C74" w:rsidRPr="00EB7B31">
        <w:rPr>
          <w:rStyle w:val="Strong"/>
        </w:rPr>
        <w:t xml:space="preserve">and </w:t>
      </w:r>
      <w:r w:rsidR="6C1CC88D" w:rsidRPr="00EB7B31">
        <w:rPr>
          <w:rStyle w:val="Strong"/>
        </w:rPr>
        <w:t>the man standing outside the door in the pond</w:t>
      </w:r>
      <w:r w:rsidR="6C1CC88D" w:rsidRPr="0060459F">
        <w:t xml:space="preserve">. </w:t>
      </w:r>
    </w:p>
    <w:p w14:paraId="74121709" w14:textId="621C22EA" w:rsidR="003469ED" w:rsidRPr="0060459F" w:rsidRDefault="68A7E71F" w:rsidP="004429FE">
      <w:pPr>
        <w:pStyle w:val="ListNumber"/>
      </w:pPr>
      <w:r w:rsidRPr="0060459F">
        <w:t>What do you think the film is about?</w:t>
      </w:r>
      <w:r w:rsidR="27710A2C" w:rsidRPr="0060459F">
        <w:t xml:space="preserve"> </w:t>
      </w:r>
      <w:r w:rsidR="27710A2C" w:rsidRPr="004429FE">
        <w:rPr>
          <w:rStyle w:val="Strong"/>
        </w:rPr>
        <w:t xml:space="preserve">Answers </w:t>
      </w:r>
      <w:r w:rsidR="2FF1F1EE" w:rsidRPr="004429FE">
        <w:rPr>
          <w:rStyle w:val="Strong"/>
        </w:rPr>
        <w:t xml:space="preserve">could include the girl meets a man and she opens a door that causes a storm. </w:t>
      </w:r>
      <w:r w:rsidR="00636A71" w:rsidRPr="004429FE">
        <w:rPr>
          <w:rStyle w:val="Strong"/>
        </w:rPr>
        <w:t>She</w:t>
      </w:r>
      <w:r w:rsidR="7E04BDF7" w:rsidRPr="004429FE">
        <w:rPr>
          <w:rStyle w:val="Strong"/>
        </w:rPr>
        <w:t xml:space="preserve"> and the man end up closing the door</w:t>
      </w:r>
      <w:r w:rsidR="7E04BDF7" w:rsidRPr="0060459F">
        <w:t xml:space="preserve">. </w:t>
      </w:r>
    </w:p>
    <w:p w14:paraId="49B51C12" w14:textId="2A17D886" w:rsidR="53E97D0B" w:rsidRPr="003469ED" w:rsidRDefault="68A7E71F" w:rsidP="00944AE0">
      <w:pPr>
        <w:pStyle w:val="ListBullet"/>
        <w:numPr>
          <w:ilvl w:val="0"/>
          <w:numId w:val="0"/>
        </w:numPr>
        <w:rPr>
          <w:rFonts w:eastAsia="Arial"/>
          <w:szCs w:val="22"/>
        </w:rPr>
      </w:pPr>
      <w:r w:rsidRPr="003469ED">
        <w:rPr>
          <w:szCs w:val="22"/>
        </w:rPr>
        <w:t>Sing theme A and choose which rhythm is correct.</w:t>
      </w:r>
    </w:p>
    <w:p w14:paraId="39613127" w14:textId="31003183" w:rsidR="004E0B69" w:rsidRDefault="004E0B69" w:rsidP="004E0B69">
      <w:pPr>
        <w:pStyle w:val="Caption"/>
      </w:pPr>
      <w:r>
        <w:t xml:space="preserve">Table </w:t>
      </w:r>
      <w:r>
        <w:fldChar w:fldCharType="begin"/>
      </w:r>
      <w:r>
        <w:instrText xml:space="preserve"> SEQ Table \* ARABIC </w:instrText>
      </w:r>
      <w:r>
        <w:fldChar w:fldCharType="separate"/>
      </w:r>
      <w:r w:rsidR="003678A1">
        <w:rPr>
          <w:noProof/>
        </w:rPr>
        <w:t>9</w:t>
      </w:r>
      <w:r>
        <w:fldChar w:fldCharType="end"/>
      </w:r>
      <w:r>
        <w:t xml:space="preserve"> – Activity 3.1 – discovering </w:t>
      </w:r>
      <w:r w:rsidRPr="004429FE">
        <w:rPr>
          <w:i/>
          <w:iCs w:val="0"/>
        </w:rPr>
        <w:t>Suzume</w:t>
      </w:r>
      <w:r>
        <w:t xml:space="preserve"> </w:t>
      </w:r>
    </w:p>
    <w:tbl>
      <w:tblPr>
        <w:tblStyle w:val="Tableheader"/>
        <w:tblW w:w="0" w:type="auto"/>
        <w:tblInd w:w="-5" w:type="dxa"/>
        <w:tblLook w:val="04A0" w:firstRow="1" w:lastRow="0" w:firstColumn="1" w:lastColumn="0" w:noHBand="0" w:noVBand="1"/>
        <w:tblDescription w:val="This table contains the correct rhythm from the previous activity. "/>
      </w:tblPr>
      <w:tblGrid>
        <w:gridCol w:w="9635"/>
      </w:tblGrid>
      <w:tr w:rsidR="72DEA416" w14:paraId="3B5F18A2" w14:textId="77777777" w:rsidTr="72DEA41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58" w:type="dxa"/>
          </w:tcPr>
          <w:p w14:paraId="6B7743BC" w14:textId="647F3DE8" w:rsidR="72DEA416" w:rsidRPr="0031641C" w:rsidRDefault="72DEA416" w:rsidP="00ED6547">
            <w:r w:rsidRPr="0031641C">
              <w:t>Rhythmic choice</w:t>
            </w:r>
          </w:p>
        </w:tc>
      </w:tr>
      <w:tr w:rsidR="72DEA416" w14:paraId="22C6C973" w14:textId="77777777" w:rsidTr="72DEA4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58" w:type="dxa"/>
          </w:tcPr>
          <w:p w14:paraId="4F166F7E" w14:textId="0D47E2FB" w:rsidR="72DEA416" w:rsidRPr="0031641C" w:rsidRDefault="72DEA416" w:rsidP="00ED6547">
            <w:r w:rsidRPr="0031641C">
              <w:rPr>
                <w:noProof/>
              </w:rPr>
              <w:drawing>
                <wp:inline distT="0" distB="0" distL="0" distR="0" wp14:anchorId="1A1F8D63" wp14:editId="6291E6D2">
                  <wp:extent cx="6048375" cy="485775"/>
                  <wp:effectExtent l="0" t="0" r="0" b="0"/>
                  <wp:docPr id="1732373554" name="drawing" descr="This is rhythm 1. It is 4 bars of 4/4 using the percussion clef. Bar 1 contains a crotchet, dotted quaver and a semiquaver, 2 semiquavers and a quaver, a quaver and 2 semiquavers. Bar 2 contains a quaver and 2 semiquavers, 2 semiquavers and a quaver, and a minim. Bar 3 is a repeat of bar 1. Bar 4 is a repeat of bar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73554" name="drawing" descr="This is rhythm 1. It is 4 bars of 4/4 using the percussion clef. Bar 1 contains a crotchet, dotted quaver and a semiquaver, 2 semiquavers and a quaver, a quaver and 2 semiquavers. Bar 2 contains a quaver and 2 semiquavers, 2 semiquavers and a quaver, and a minim. Bar 3 is a repeat of bar 1. Bar 4 is a repeat of bar 2. "/>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48375" cy="485775"/>
                          </a:xfrm>
                          <a:prstGeom prst="rect">
                            <a:avLst/>
                          </a:prstGeom>
                        </pic:spPr>
                      </pic:pic>
                    </a:graphicData>
                  </a:graphic>
                </wp:inline>
              </w:drawing>
            </w:r>
          </w:p>
        </w:tc>
      </w:tr>
    </w:tbl>
    <w:p w14:paraId="3BE93F8D" w14:textId="66B69C24" w:rsidR="53E97D0B" w:rsidRPr="00ED161D" w:rsidRDefault="68A7E71F" w:rsidP="00ED161D">
      <w:pPr>
        <w:pStyle w:val="ListBullet"/>
        <w:numPr>
          <w:ilvl w:val="0"/>
          <w:numId w:val="0"/>
        </w:numPr>
        <w:rPr>
          <w:rFonts w:eastAsia="Arial"/>
          <w:bCs/>
          <w:szCs w:val="22"/>
        </w:rPr>
      </w:pPr>
      <w:r w:rsidRPr="00ED161D">
        <w:rPr>
          <w:rFonts w:eastAsia="Arial"/>
          <w:bCs/>
          <w:szCs w:val="22"/>
        </w:rPr>
        <w:t>The melody uses these notes – D E F G A Bb C D.</w:t>
      </w:r>
    </w:p>
    <w:p w14:paraId="153F1557" w14:textId="06B1C678" w:rsidR="53E97D0B" w:rsidRPr="00674679" w:rsidRDefault="68A7E71F" w:rsidP="2FE81D42">
      <w:pPr>
        <w:pStyle w:val="ListBullet"/>
        <w:numPr>
          <w:ilvl w:val="0"/>
          <w:numId w:val="0"/>
        </w:numPr>
        <w:rPr>
          <w:rFonts w:eastAsia="Arial"/>
          <w:b/>
          <w:bCs/>
        </w:rPr>
      </w:pPr>
      <w:r>
        <w:lastRenderedPageBreak/>
        <w:t>What scale is this? To help you identify the scale, work out the tone and semitone pattern. Draw the treble clef and use an accidental in the scale.</w:t>
      </w:r>
      <w:r w:rsidR="2A952CA4">
        <w:t xml:space="preserve"> </w:t>
      </w:r>
      <w:r w:rsidR="2A952CA4" w:rsidRPr="002775A1">
        <w:rPr>
          <w:rStyle w:val="Strong"/>
        </w:rPr>
        <w:t xml:space="preserve">The scale is a D transposed </w:t>
      </w:r>
      <w:r w:rsidR="00674679" w:rsidRPr="002775A1">
        <w:rPr>
          <w:rStyle w:val="Strong"/>
        </w:rPr>
        <w:t>aeolian</w:t>
      </w:r>
      <w:r w:rsidR="2A952CA4" w:rsidRPr="002775A1">
        <w:rPr>
          <w:rStyle w:val="Strong"/>
        </w:rPr>
        <w:t xml:space="preserve"> </w:t>
      </w:r>
      <w:r w:rsidR="07651727" w:rsidRPr="002775A1">
        <w:rPr>
          <w:rStyle w:val="Strong"/>
        </w:rPr>
        <w:t>mode</w:t>
      </w:r>
      <w:r w:rsidR="001D2EC8" w:rsidRPr="002775A1">
        <w:rPr>
          <w:rStyle w:val="Strong"/>
        </w:rPr>
        <w:t xml:space="preserve"> or D natural minor scale</w:t>
      </w:r>
      <w:r w:rsidR="2A952CA4" w:rsidRPr="002775A1">
        <w:rPr>
          <w:rStyle w:val="Strong"/>
        </w:rPr>
        <w:t>.</w:t>
      </w:r>
      <w:r w:rsidR="2A952CA4">
        <w:t xml:space="preserve"> </w:t>
      </w:r>
      <w:r w:rsidR="00107D18">
        <w:rPr>
          <w:noProof/>
        </w:rPr>
        <w:drawing>
          <wp:inline distT="0" distB="0" distL="0" distR="0" wp14:anchorId="4A7E47B6" wp14:editId="055680A5">
            <wp:extent cx="6120130" cy="951865"/>
            <wp:effectExtent l="0" t="0" r="1270" b="635"/>
            <wp:docPr id="776114534" name="Picture 1" descr="This score consists of D aeolian mode written in semibreves in the treble clef a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114534" name="Picture 1" descr="This score consists of D aeolian mode written in semibreves in the treble clef ascend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130" cy="951865"/>
                    </a:xfrm>
                    <a:prstGeom prst="rect">
                      <a:avLst/>
                    </a:prstGeom>
                  </pic:spPr>
                </pic:pic>
              </a:graphicData>
            </a:graphic>
          </wp:inline>
        </w:drawing>
      </w:r>
    </w:p>
    <w:p w14:paraId="2AC17F38" w14:textId="48D195E8" w:rsidR="53E97D0B" w:rsidRPr="003469ED" w:rsidRDefault="68A7E71F" w:rsidP="00674679">
      <w:pPr>
        <w:rPr>
          <w:rFonts w:eastAsia="Arial"/>
          <w:color w:val="000000" w:themeColor="text1"/>
        </w:rPr>
      </w:pPr>
      <w:r>
        <w:t xml:space="preserve">Use your choice of performing media to notate theme A from </w:t>
      </w:r>
      <w:r w:rsidRPr="2FE81D42">
        <w:rPr>
          <w:i/>
          <w:iCs/>
        </w:rPr>
        <w:t>Suzume.</w:t>
      </w:r>
      <w:r>
        <w:t xml:space="preserve"> Draw the treble clef and use the key signature for D minor. </w:t>
      </w:r>
    </w:p>
    <w:p w14:paraId="47BB6AD7" w14:textId="4895DCAC" w:rsidR="53E97D0B" w:rsidRPr="003469ED" w:rsidRDefault="0472C065" w:rsidP="00ED6547">
      <w:pPr>
        <w:pStyle w:val="FeatureBox2"/>
        <w:rPr>
          <w:szCs w:val="22"/>
        </w:rPr>
      </w:pPr>
      <w:r w:rsidRPr="003469ED">
        <w:rPr>
          <w:rFonts w:eastAsia="Arial"/>
          <w:color w:val="000000" w:themeColor="text1"/>
          <w:szCs w:val="22"/>
        </w:rPr>
        <w:t>You will need to access the</w:t>
      </w:r>
      <w:r w:rsidR="008C1E4F" w:rsidRPr="003469ED">
        <w:rPr>
          <w:rFonts w:eastAsia="Arial"/>
          <w:color w:val="000000" w:themeColor="text1"/>
          <w:szCs w:val="22"/>
        </w:rPr>
        <w:t xml:space="preserve"> </w:t>
      </w:r>
      <w:hyperlink r:id="rId33" w:history="1">
        <w:r w:rsidR="008C1E4F" w:rsidRPr="003469ED">
          <w:rPr>
            <w:rStyle w:val="Hyperlink"/>
            <w:rFonts w:eastAsia="Arial"/>
            <w:szCs w:val="22"/>
          </w:rPr>
          <w:t xml:space="preserve">Suzume – Full Main Theme </w:t>
        </w:r>
        <w:r w:rsidR="0056617B">
          <w:rPr>
            <w:rStyle w:val="Hyperlink"/>
            <w:rFonts w:eastAsia="Arial"/>
            <w:szCs w:val="22"/>
          </w:rPr>
          <w:t>[</w:t>
        </w:r>
        <w:r w:rsidR="008C1E4F" w:rsidRPr="003469ED">
          <w:rPr>
            <w:rStyle w:val="Hyperlink"/>
            <w:rFonts w:eastAsia="Arial"/>
            <w:szCs w:val="22"/>
          </w:rPr>
          <w:t>Piano Sheet Musi</w:t>
        </w:r>
        <w:r w:rsidR="0056617B">
          <w:rPr>
            <w:rStyle w:val="Hyperlink"/>
            <w:rFonts w:eastAsia="Arial"/>
            <w:szCs w:val="22"/>
          </w:rPr>
          <w:t>c]</w:t>
        </w:r>
      </w:hyperlink>
      <w:r w:rsidR="008C1E4F" w:rsidRPr="003469ED">
        <w:rPr>
          <w:rFonts w:eastAsia="Arial"/>
          <w:color w:val="000000" w:themeColor="text1"/>
          <w:szCs w:val="22"/>
        </w:rPr>
        <w:t xml:space="preserve"> </w:t>
      </w:r>
      <w:r w:rsidRPr="003469ED">
        <w:rPr>
          <w:rFonts w:eastAsia="Arial"/>
          <w:color w:val="000000" w:themeColor="text1"/>
          <w:szCs w:val="22"/>
        </w:rPr>
        <w:t>on You</w:t>
      </w:r>
      <w:r w:rsidR="0056617B">
        <w:rPr>
          <w:rFonts w:eastAsia="Arial"/>
          <w:color w:val="000000" w:themeColor="text1"/>
          <w:szCs w:val="22"/>
        </w:rPr>
        <w:t>T</w:t>
      </w:r>
      <w:r w:rsidRPr="003469ED">
        <w:rPr>
          <w:rFonts w:eastAsia="Arial"/>
          <w:color w:val="000000" w:themeColor="text1"/>
          <w:szCs w:val="22"/>
        </w:rPr>
        <w:t xml:space="preserve">ube to see the answer to </w:t>
      </w:r>
      <w:r w:rsidR="00E4175E" w:rsidRPr="003469ED">
        <w:rPr>
          <w:rFonts w:eastAsia="Arial"/>
          <w:color w:val="000000" w:themeColor="text1"/>
          <w:szCs w:val="22"/>
        </w:rPr>
        <w:t xml:space="preserve">the notation question above. </w:t>
      </w:r>
    </w:p>
    <w:p w14:paraId="0D903CE5" w14:textId="77777777" w:rsidR="000E74C5" w:rsidRPr="0056617B" w:rsidRDefault="000E74C5" w:rsidP="0056617B">
      <w:r w:rsidRPr="0056617B">
        <w:br w:type="page"/>
      </w:r>
    </w:p>
    <w:p w14:paraId="0E714390" w14:textId="0AF10ACC" w:rsidR="53E97D0B" w:rsidRPr="0031641C" w:rsidRDefault="4B834ACD" w:rsidP="00ED6547">
      <w:pPr>
        <w:pStyle w:val="Heading2"/>
        <w:rPr>
          <w:rFonts w:eastAsia="Arial"/>
          <w:szCs w:val="36"/>
        </w:rPr>
      </w:pPr>
      <w:bookmarkStart w:id="24" w:name="_Toc216265367"/>
      <w:r w:rsidRPr="0031641C">
        <w:rPr>
          <w:rFonts w:eastAsia="Arial"/>
          <w:szCs w:val="36"/>
        </w:rPr>
        <w:lastRenderedPageBreak/>
        <w:t xml:space="preserve">Activity 3.2 – </w:t>
      </w:r>
      <w:r w:rsidRPr="0031641C">
        <w:rPr>
          <w:rFonts w:eastAsia="Arial"/>
          <w:i/>
          <w:szCs w:val="36"/>
        </w:rPr>
        <w:t xml:space="preserve">Suzume – </w:t>
      </w:r>
      <w:r w:rsidRPr="0031641C">
        <w:rPr>
          <w:rFonts w:eastAsia="Arial"/>
          <w:szCs w:val="36"/>
        </w:rPr>
        <w:t>the main theme</w:t>
      </w:r>
      <w:r w:rsidR="00EF514D">
        <w:rPr>
          <w:rFonts w:eastAsia="Arial"/>
          <w:szCs w:val="36"/>
        </w:rPr>
        <w:t xml:space="preserve"> worksheet</w:t>
      </w:r>
      <w:bookmarkEnd w:id="24"/>
    </w:p>
    <w:p w14:paraId="51DFAF0C" w14:textId="672C64CC" w:rsidR="53E97D0B" w:rsidRPr="003469ED" w:rsidRDefault="00BC41FA" w:rsidP="0087166F">
      <w:pPr>
        <w:pStyle w:val="FeatureBox2"/>
        <w:rPr>
          <w:szCs w:val="22"/>
        </w:rPr>
      </w:pPr>
      <w:r w:rsidRPr="003469ED">
        <w:rPr>
          <w:szCs w:val="22"/>
        </w:rPr>
        <w:t xml:space="preserve">Access the </w:t>
      </w:r>
      <w:hyperlink r:id="rId34" w:history="1">
        <w:r w:rsidR="005929E8" w:rsidRPr="003469ED">
          <w:rPr>
            <w:rStyle w:val="Hyperlink"/>
            <w:szCs w:val="22"/>
            <w:lang w:val="en-GB"/>
          </w:rPr>
          <w:t>Suzume | Official Trailer 1 | Netfli</w:t>
        </w:r>
        <w:r w:rsidR="0056617B">
          <w:rPr>
            <w:rStyle w:val="Hyperlink"/>
            <w:szCs w:val="22"/>
            <w:lang w:val="en-GB"/>
          </w:rPr>
          <w:t>x (1:00)</w:t>
        </w:r>
      </w:hyperlink>
      <w:r w:rsidR="005929E8" w:rsidRPr="003469ED">
        <w:rPr>
          <w:szCs w:val="22"/>
        </w:rPr>
        <w:t xml:space="preserve"> </w:t>
      </w:r>
      <w:r w:rsidRPr="003469ED">
        <w:rPr>
          <w:szCs w:val="22"/>
        </w:rPr>
        <w:t xml:space="preserve">with the sound up and complete the </w:t>
      </w:r>
      <w:r w:rsidR="00D23E88">
        <w:rPr>
          <w:szCs w:val="22"/>
        </w:rPr>
        <w:t>questions below</w:t>
      </w:r>
      <w:r w:rsidRPr="003469ED">
        <w:rPr>
          <w:szCs w:val="22"/>
        </w:rPr>
        <w:t xml:space="preserve">. Play </w:t>
      </w:r>
      <w:r w:rsidR="00D23E88">
        <w:rPr>
          <w:szCs w:val="22"/>
        </w:rPr>
        <w:t>the piece at least</w:t>
      </w:r>
      <w:r w:rsidRPr="003469ED">
        <w:rPr>
          <w:szCs w:val="22"/>
        </w:rPr>
        <w:t xml:space="preserve"> 4 times. </w:t>
      </w:r>
      <w:r w:rsidR="5ADB317F" w:rsidRPr="003469ED">
        <w:rPr>
          <w:szCs w:val="22"/>
        </w:rPr>
        <w:t>Identify the musical elements used in each se</w:t>
      </w:r>
      <w:r w:rsidR="009F1450">
        <w:rPr>
          <w:szCs w:val="22"/>
        </w:rPr>
        <w:t>ction</w:t>
      </w:r>
      <w:r w:rsidR="5ADB317F" w:rsidRPr="003469ED">
        <w:rPr>
          <w:szCs w:val="22"/>
        </w:rPr>
        <w:t xml:space="preserve"> and </w:t>
      </w:r>
      <w:r w:rsidR="00A85E27">
        <w:rPr>
          <w:szCs w:val="22"/>
        </w:rPr>
        <w:t>provide musical</w:t>
      </w:r>
      <w:r w:rsidR="5ADB317F" w:rsidRPr="003469ED">
        <w:rPr>
          <w:szCs w:val="22"/>
        </w:rPr>
        <w:t xml:space="preserve"> details. For example, </w:t>
      </w:r>
      <w:r w:rsidR="5F217AEE" w:rsidRPr="003469ED">
        <w:rPr>
          <w:szCs w:val="22"/>
        </w:rPr>
        <w:t>‘</w:t>
      </w:r>
      <w:r w:rsidR="0056617B">
        <w:rPr>
          <w:szCs w:val="22"/>
        </w:rPr>
        <w:t>T</w:t>
      </w:r>
      <w:r w:rsidR="23F33A41" w:rsidRPr="003469ED">
        <w:rPr>
          <w:szCs w:val="22"/>
        </w:rPr>
        <w:t>he m</w:t>
      </w:r>
      <w:r w:rsidR="5ADB317F" w:rsidRPr="003469ED">
        <w:rPr>
          <w:szCs w:val="22"/>
        </w:rPr>
        <w:t>elody</w:t>
      </w:r>
      <w:r w:rsidR="76F599DA" w:rsidRPr="003469ED">
        <w:rPr>
          <w:szCs w:val="22"/>
        </w:rPr>
        <w:t xml:space="preserve"> is </w:t>
      </w:r>
      <w:r w:rsidR="5ADB317F" w:rsidRPr="003469ED">
        <w:rPr>
          <w:szCs w:val="22"/>
        </w:rPr>
        <w:t xml:space="preserve">sung by </w:t>
      </w:r>
      <w:r w:rsidR="0056617B">
        <w:rPr>
          <w:szCs w:val="22"/>
        </w:rPr>
        <w:t xml:space="preserve">a </w:t>
      </w:r>
      <w:r w:rsidR="5ADB317F" w:rsidRPr="003469ED">
        <w:rPr>
          <w:szCs w:val="22"/>
        </w:rPr>
        <w:t>young female voice.</w:t>
      </w:r>
      <w:r w:rsidR="0056617B">
        <w:rPr>
          <w:szCs w:val="22"/>
        </w:rPr>
        <w:t>’</w:t>
      </w:r>
    </w:p>
    <w:p w14:paraId="7B2979F3" w14:textId="428478EF" w:rsidR="53E97D0B" w:rsidRPr="003469ED" w:rsidRDefault="00A6070B" w:rsidP="00ED6547">
      <w:pPr>
        <w:pStyle w:val="ListBullet"/>
      </w:pPr>
      <w:r>
        <w:t xml:space="preserve">Section 1 </w:t>
      </w:r>
      <w:r w:rsidR="00247E61">
        <w:t>(</w:t>
      </w:r>
      <w:r w:rsidR="0056617B">
        <w:t>from</w:t>
      </w:r>
      <w:r w:rsidR="7590F595">
        <w:t xml:space="preserve"> 0</w:t>
      </w:r>
      <w:r w:rsidR="0056617B">
        <w:t>:</w:t>
      </w:r>
      <w:r w:rsidR="7590F595">
        <w:t>00–0</w:t>
      </w:r>
      <w:r w:rsidR="0056617B">
        <w:t>:</w:t>
      </w:r>
      <w:r w:rsidR="7590F595">
        <w:t>13</w:t>
      </w:r>
      <w:r w:rsidR="00247E61">
        <w:t>)</w:t>
      </w:r>
      <w:r w:rsidR="4FD80090">
        <w:t xml:space="preserve"> </w:t>
      </w:r>
      <w:r w:rsidR="00BC41FA">
        <w:t xml:space="preserve">– </w:t>
      </w:r>
      <w:r w:rsidR="0056617B">
        <w:t>W</w:t>
      </w:r>
      <w:r w:rsidR="00BC41FA">
        <w:t xml:space="preserve">hat </w:t>
      </w:r>
      <w:r w:rsidR="0012482C">
        <w:t xml:space="preserve">instruments do you hear? Identify pitch, duration and texture elements. </w:t>
      </w:r>
    </w:p>
    <w:tbl>
      <w:tblPr>
        <w:tblStyle w:val="TableGrid"/>
        <w:tblW w:w="0" w:type="auto"/>
        <w:tblLook w:val="04A0" w:firstRow="1" w:lastRow="0" w:firstColumn="1" w:lastColumn="0" w:noHBand="0" w:noVBand="1"/>
        <w:tblDescription w:val="Blank table cell for students to enter a response."/>
      </w:tblPr>
      <w:tblGrid>
        <w:gridCol w:w="9628"/>
      </w:tblGrid>
      <w:tr w:rsidR="0056617B" w14:paraId="6D1FA79A" w14:textId="77777777" w:rsidTr="0056617B">
        <w:trPr>
          <w:trHeight w:val="1417"/>
        </w:trPr>
        <w:tc>
          <w:tcPr>
            <w:tcW w:w="9628" w:type="dxa"/>
          </w:tcPr>
          <w:p w14:paraId="09BB2FA6" w14:textId="77777777" w:rsidR="0056617B" w:rsidRDefault="0056617B" w:rsidP="0056617B"/>
        </w:tc>
      </w:tr>
    </w:tbl>
    <w:p w14:paraId="507C743D" w14:textId="2C210D8B" w:rsidR="53E97D0B" w:rsidRPr="003469ED" w:rsidRDefault="00E10FE9" w:rsidP="00ED6547">
      <w:pPr>
        <w:pStyle w:val="ListBullet"/>
        <w:rPr>
          <w:szCs w:val="22"/>
        </w:rPr>
      </w:pPr>
      <w:r>
        <w:rPr>
          <w:szCs w:val="22"/>
        </w:rPr>
        <w:t>Section 2 (</w:t>
      </w:r>
      <w:r w:rsidR="0056617B">
        <w:rPr>
          <w:szCs w:val="22"/>
        </w:rPr>
        <w:t xml:space="preserve">from </w:t>
      </w:r>
      <w:r w:rsidR="697243DE" w:rsidRPr="003469ED">
        <w:rPr>
          <w:szCs w:val="22"/>
        </w:rPr>
        <w:t>0</w:t>
      </w:r>
      <w:r w:rsidR="0056617B">
        <w:rPr>
          <w:szCs w:val="22"/>
        </w:rPr>
        <w:t>:</w:t>
      </w:r>
      <w:r w:rsidR="697243DE" w:rsidRPr="003469ED">
        <w:rPr>
          <w:szCs w:val="22"/>
        </w:rPr>
        <w:t>14</w:t>
      </w:r>
      <w:r w:rsidR="0056617B">
        <w:rPr>
          <w:szCs w:val="22"/>
        </w:rPr>
        <w:t>–</w:t>
      </w:r>
      <w:r w:rsidR="697243DE" w:rsidRPr="003469ED">
        <w:rPr>
          <w:szCs w:val="22"/>
        </w:rPr>
        <w:t>0.26</w:t>
      </w:r>
      <w:r>
        <w:rPr>
          <w:szCs w:val="22"/>
        </w:rPr>
        <w:t>)</w:t>
      </w:r>
      <w:r w:rsidR="03E515E5" w:rsidRPr="003469ED">
        <w:rPr>
          <w:szCs w:val="22"/>
        </w:rPr>
        <w:t xml:space="preserve"> </w:t>
      </w:r>
      <w:r w:rsidR="00364B33" w:rsidRPr="003469ED">
        <w:rPr>
          <w:szCs w:val="22"/>
        </w:rPr>
        <w:t xml:space="preserve">– </w:t>
      </w:r>
      <w:r w:rsidR="0056617B">
        <w:rPr>
          <w:szCs w:val="22"/>
        </w:rPr>
        <w:t>W</w:t>
      </w:r>
      <w:r w:rsidR="00364B33" w:rsidRPr="003469ED">
        <w:rPr>
          <w:szCs w:val="22"/>
        </w:rPr>
        <w:t xml:space="preserve">hat has been added or changed in this section? </w:t>
      </w:r>
    </w:p>
    <w:tbl>
      <w:tblPr>
        <w:tblStyle w:val="TableGrid"/>
        <w:tblW w:w="0" w:type="auto"/>
        <w:tblLook w:val="04A0" w:firstRow="1" w:lastRow="0" w:firstColumn="1" w:lastColumn="0" w:noHBand="0" w:noVBand="1"/>
        <w:tblDescription w:val="Blank table cell for students to enter a response."/>
      </w:tblPr>
      <w:tblGrid>
        <w:gridCol w:w="9628"/>
      </w:tblGrid>
      <w:tr w:rsidR="0056617B" w14:paraId="69FE0829" w14:textId="77777777" w:rsidTr="0056617B">
        <w:trPr>
          <w:trHeight w:val="1417"/>
        </w:trPr>
        <w:tc>
          <w:tcPr>
            <w:tcW w:w="9628" w:type="dxa"/>
          </w:tcPr>
          <w:p w14:paraId="4B3FCF3C" w14:textId="77777777" w:rsidR="0056617B" w:rsidRDefault="0056617B" w:rsidP="0056617B"/>
        </w:tc>
      </w:tr>
    </w:tbl>
    <w:p w14:paraId="6054922F" w14:textId="73F3E0C0" w:rsidR="53E97D0B" w:rsidRPr="003469ED" w:rsidRDefault="00E10FE9" w:rsidP="0056617B">
      <w:pPr>
        <w:pStyle w:val="ListBullet"/>
      </w:pPr>
      <w:r>
        <w:t>Section 3 (</w:t>
      </w:r>
      <w:r w:rsidR="0056617B">
        <w:t xml:space="preserve">from </w:t>
      </w:r>
      <w:r w:rsidR="618B4301" w:rsidRPr="003469ED">
        <w:t>0</w:t>
      </w:r>
      <w:r w:rsidR="0056617B">
        <w:t>:</w:t>
      </w:r>
      <w:r w:rsidR="618B4301" w:rsidRPr="003469ED">
        <w:t>26</w:t>
      </w:r>
      <w:r w:rsidR="55481F44" w:rsidRPr="003469ED">
        <w:t>–0</w:t>
      </w:r>
      <w:r w:rsidR="0056617B">
        <w:t>:</w:t>
      </w:r>
      <w:r w:rsidR="55481F44" w:rsidRPr="003469ED">
        <w:t>40</w:t>
      </w:r>
      <w:r>
        <w:t>)</w:t>
      </w:r>
      <w:r w:rsidR="005E3E62" w:rsidRPr="003469ED">
        <w:t xml:space="preserve"> –</w:t>
      </w:r>
      <w:r w:rsidR="23DE3874" w:rsidRPr="003469ED">
        <w:t xml:space="preserve"> </w:t>
      </w:r>
      <w:r w:rsidR="0056617B">
        <w:t>W</w:t>
      </w:r>
      <w:r w:rsidR="005E3E62" w:rsidRPr="003469ED">
        <w:t>hat has been added or changed in this section?</w:t>
      </w:r>
    </w:p>
    <w:tbl>
      <w:tblPr>
        <w:tblStyle w:val="TableGrid"/>
        <w:tblW w:w="0" w:type="auto"/>
        <w:tblLook w:val="04A0" w:firstRow="1" w:lastRow="0" w:firstColumn="1" w:lastColumn="0" w:noHBand="0" w:noVBand="1"/>
        <w:tblDescription w:val="Blank table cell for students to enter a response."/>
      </w:tblPr>
      <w:tblGrid>
        <w:gridCol w:w="9628"/>
      </w:tblGrid>
      <w:tr w:rsidR="0056617B" w14:paraId="1B93F805" w14:textId="77777777" w:rsidTr="0056617B">
        <w:trPr>
          <w:trHeight w:val="1417"/>
        </w:trPr>
        <w:tc>
          <w:tcPr>
            <w:tcW w:w="9628" w:type="dxa"/>
          </w:tcPr>
          <w:p w14:paraId="4ADD019E" w14:textId="77777777" w:rsidR="0056617B" w:rsidRDefault="0056617B" w:rsidP="0056617B"/>
        </w:tc>
      </w:tr>
    </w:tbl>
    <w:p w14:paraId="7A7BE7D6" w14:textId="617FC9F1" w:rsidR="0033269D" w:rsidRPr="003469ED" w:rsidRDefault="0033269D" w:rsidP="00ED6547">
      <w:pPr>
        <w:rPr>
          <w:szCs w:val="22"/>
        </w:rPr>
      </w:pPr>
      <w:r w:rsidRPr="003469ED">
        <w:rPr>
          <w:szCs w:val="22"/>
        </w:rPr>
        <w:t xml:space="preserve">Access the </w:t>
      </w:r>
      <w:hyperlink r:id="rId35">
        <w:r w:rsidRPr="003469ED">
          <w:rPr>
            <w:rStyle w:val="Hyperlink"/>
            <w:szCs w:val="22"/>
          </w:rPr>
          <w:t xml:space="preserve">RADWIMPS ~ Suzume no tojimari theme song (tiktok live) </w:t>
        </w:r>
        <w:r w:rsidRPr="003469ED">
          <w:rPr>
            <w:rStyle w:val="Hyperlink"/>
            <w:rFonts w:eastAsia="MS Gothic"/>
            <w:szCs w:val="22"/>
          </w:rPr>
          <w:t>すずめ</w:t>
        </w:r>
        <w:r w:rsidRPr="003469ED">
          <w:rPr>
            <w:rStyle w:val="Hyperlink"/>
            <w:szCs w:val="22"/>
          </w:rPr>
          <w:t xml:space="preserve"> - feat. Toak</w:t>
        </w:r>
        <w:r w:rsidR="00157E02">
          <w:rPr>
            <w:rStyle w:val="Hyperlink"/>
            <w:szCs w:val="22"/>
          </w:rPr>
          <w:t>a (from 0:00–0:24)</w:t>
        </w:r>
      </w:hyperlink>
      <w:r w:rsidRPr="003469ED">
        <w:rPr>
          <w:szCs w:val="22"/>
        </w:rPr>
        <w:t xml:space="preserve"> on YouTube and complete the </w:t>
      </w:r>
      <w:r w:rsidR="00157E02">
        <w:rPr>
          <w:szCs w:val="22"/>
        </w:rPr>
        <w:t xml:space="preserve">following </w:t>
      </w:r>
      <w:r w:rsidRPr="003469ED">
        <w:rPr>
          <w:szCs w:val="22"/>
        </w:rPr>
        <w:t>question</w:t>
      </w:r>
      <w:r w:rsidR="00157E02">
        <w:rPr>
          <w:szCs w:val="22"/>
        </w:rPr>
        <w:t>.</w:t>
      </w:r>
      <w:r w:rsidRPr="003469ED">
        <w:rPr>
          <w:szCs w:val="22"/>
        </w:rPr>
        <w:t xml:space="preserve"> </w:t>
      </w:r>
    </w:p>
    <w:p w14:paraId="447A0989" w14:textId="4F5AED47" w:rsidR="53E97D0B" w:rsidRPr="003469ED" w:rsidRDefault="1AB957B7" w:rsidP="0056617B">
      <w:pPr>
        <w:pStyle w:val="ListBullet"/>
        <w:rPr>
          <w:rFonts w:eastAsia="Arial"/>
        </w:rPr>
      </w:pPr>
      <w:r w:rsidRPr="003469ED">
        <w:t>How is th</w:t>
      </w:r>
      <w:r w:rsidR="15FFC094" w:rsidRPr="003469ED">
        <w:t xml:space="preserve">e </w:t>
      </w:r>
      <w:r w:rsidRPr="003469ED">
        <w:t xml:space="preserve">version </w:t>
      </w:r>
      <w:r w:rsidR="5D35C5E7" w:rsidRPr="003469ED">
        <w:t xml:space="preserve">by RADWIMPS </w:t>
      </w:r>
      <w:r w:rsidRPr="003469ED">
        <w:t>different</w:t>
      </w:r>
      <w:r w:rsidR="00F53A63">
        <w:t xml:space="preserve"> from the trailer</w:t>
      </w:r>
      <w:r w:rsidR="263AAD44" w:rsidRPr="003469ED">
        <w:t xml:space="preserve">? </w:t>
      </w:r>
    </w:p>
    <w:tbl>
      <w:tblPr>
        <w:tblStyle w:val="TableGrid"/>
        <w:tblW w:w="0" w:type="auto"/>
        <w:tblLook w:val="04A0" w:firstRow="1" w:lastRow="0" w:firstColumn="1" w:lastColumn="0" w:noHBand="0" w:noVBand="1"/>
        <w:tblDescription w:val="Blank table cell for students to enter a response."/>
      </w:tblPr>
      <w:tblGrid>
        <w:gridCol w:w="9628"/>
      </w:tblGrid>
      <w:tr w:rsidR="0056617B" w14:paraId="2A1207A3" w14:textId="77777777" w:rsidTr="0056617B">
        <w:trPr>
          <w:trHeight w:val="1417"/>
        </w:trPr>
        <w:tc>
          <w:tcPr>
            <w:tcW w:w="9628" w:type="dxa"/>
          </w:tcPr>
          <w:p w14:paraId="5E98E18F" w14:textId="77777777" w:rsidR="0056617B" w:rsidRDefault="0056617B" w:rsidP="0056617B"/>
        </w:tc>
      </w:tr>
    </w:tbl>
    <w:p w14:paraId="794EA1B3" w14:textId="7E731AA8" w:rsidR="53E97D0B" w:rsidRDefault="00157E02" w:rsidP="00075FEF">
      <w:pPr>
        <w:pStyle w:val="Heading3"/>
      </w:pPr>
      <w:bookmarkStart w:id="25" w:name="_Toc216265368"/>
      <w:r w:rsidRPr="00E97478">
        <w:rPr>
          <w:i/>
          <w:iCs/>
        </w:rPr>
        <w:lastRenderedPageBreak/>
        <w:t>Suzume</w:t>
      </w:r>
      <w:r>
        <w:t xml:space="preserve"> – the main theme worksheet – a</w:t>
      </w:r>
      <w:r w:rsidR="78576316" w:rsidRPr="00DD3093">
        <w:t>nswers</w:t>
      </w:r>
      <w:bookmarkEnd w:id="25"/>
    </w:p>
    <w:p w14:paraId="3C62CBCC" w14:textId="0E7A9B37" w:rsidR="00DD3093" w:rsidRPr="006C5103" w:rsidRDefault="00DD3093" w:rsidP="00DD3093">
      <w:pPr>
        <w:rPr>
          <w:szCs w:val="22"/>
        </w:rPr>
      </w:pPr>
      <w:r w:rsidRPr="003469ED">
        <w:rPr>
          <w:szCs w:val="22"/>
        </w:rPr>
        <w:t xml:space="preserve">Access the </w:t>
      </w:r>
      <w:hyperlink r:id="rId36" w:history="1">
        <w:r w:rsidRPr="003469ED">
          <w:rPr>
            <w:rStyle w:val="Hyperlink"/>
            <w:szCs w:val="22"/>
            <w:lang w:val="en-GB"/>
          </w:rPr>
          <w:t>Suzume | Official Trailer 1 | Netfli</w:t>
        </w:r>
        <w:r w:rsidR="00157E02">
          <w:rPr>
            <w:rStyle w:val="Hyperlink"/>
            <w:szCs w:val="22"/>
            <w:lang w:val="en-GB"/>
          </w:rPr>
          <w:t>x (1:00)</w:t>
        </w:r>
      </w:hyperlink>
      <w:r w:rsidRPr="003469ED">
        <w:rPr>
          <w:szCs w:val="22"/>
        </w:rPr>
        <w:t xml:space="preserve"> with the sound up and complete the </w:t>
      </w:r>
      <w:r>
        <w:rPr>
          <w:szCs w:val="22"/>
        </w:rPr>
        <w:t>questions below</w:t>
      </w:r>
      <w:r w:rsidRPr="003469ED">
        <w:rPr>
          <w:szCs w:val="22"/>
        </w:rPr>
        <w:t xml:space="preserve">. Play </w:t>
      </w:r>
      <w:r>
        <w:rPr>
          <w:szCs w:val="22"/>
        </w:rPr>
        <w:t>the piece at least</w:t>
      </w:r>
      <w:r w:rsidRPr="003469ED">
        <w:rPr>
          <w:szCs w:val="22"/>
        </w:rPr>
        <w:t xml:space="preserve"> 4 times. Identify the musical elements used in each se</w:t>
      </w:r>
      <w:r>
        <w:rPr>
          <w:szCs w:val="22"/>
        </w:rPr>
        <w:t>ction</w:t>
      </w:r>
      <w:r w:rsidRPr="003469ED">
        <w:rPr>
          <w:szCs w:val="22"/>
        </w:rPr>
        <w:t xml:space="preserve"> and </w:t>
      </w:r>
      <w:r>
        <w:rPr>
          <w:szCs w:val="22"/>
        </w:rPr>
        <w:t>provide musical</w:t>
      </w:r>
      <w:r w:rsidRPr="003469ED">
        <w:rPr>
          <w:szCs w:val="22"/>
        </w:rPr>
        <w:t xml:space="preserve"> details. For example, ‘</w:t>
      </w:r>
      <w:r w:rsidR="00157E02">
        <w:rPr>
          <w:szCs w:val="22"/>
        </w:rPr>
        <w:t>T</w:t>
      </w:r>
      <w:r w:rsidRPr="003469ED">
        <w:rPr>
          <w:szCs w:val="22"/>
        </w:rPr>
        <w:t xml:space="preserve">he melody is sung by </w:t>
      </w:r>
      <w:r w:rsidR="00157E02">
        <w:rPr>
          <w:szCs w:val="22"/>
        </w:rPr>
        <w:t xml:space="preserve">a </w:t>
      </w:r>
      <w:r w:rsidRPr="003469ED">
        <w:rPr>
          <w:szCs w:val="22"/>
        </w:rPr>
        <w:t>young female voice’.</w:t>
      </w:r>
    </w:p>
    <w:p w14:paraId="2D19D7FF" w14:textId="4484DDCD" w:rsidR="53E97D0B" w:rsidRPr="003469ED" w:rsidRDefault="008F61AC" w:rsidP="2FE81D42">
      <w:pPr>
        <w:pStyle w:val="ListBullet"/>
        <w:rPr>
          <w:b/>
          <w:bCs/>
        </w:rPr>
      </w:pPr>
      <w:r>
        <w:t>Section 1 (</w:t>
      </w:r>
      <w:r w:rsidR="00157E02">
        <w:t xml:space="preserve">from </w:t>
      </w:r>
      <w:r>
        <w:t>0</w:t>
      </w:r>
      <w:r w:rsidR="00157E02">
        <w:t>:</w:t>
      </w:r>
      <w:r>
        <w:t>00–0</w:t>
      </w:r>
      <w:r w:rsidR="00157E02">
        <w:t>:</w:t>
      </w:r>
      <w:r>
        <w:t xml:space="preserve">13) – </w:t>
      </w:r>
      <w:r w:rsidR="00157E02">
        <w:t>W</w:t>
      </w:r>
      <w:r>
        <w:t xml:space="preserve">hat instruments do you hear? Identify pitch, duration and texture elements. </w:t>
      </w:r>
      <w:r w:rsidRPr="2FE81D42">
        <w:rPr>
          <w:b/>
          <w:bCs/>
        </w:rPr>
        <w:t>The m</w:t>
      </w:r>
      <w:r w:rsidR="19D08901" w:rsidRPr="2FE81D42">
        <w:rPr>
          <w:b/>
          <w:bCs/>
        </w:rPr>
        <w:t>elody</w:t>
      </w:r>
      <w:r w:rsidR="00A617B7" w:rsidRPr="2FE81D42">
        <w:rPr>
          <w:b/>
          <w:bCs/>
        </w:rPr>
        <w:t xml:space="preserve"> (theme A)</w:t>
      </w:r>
      <w:r w:rsidR="19D08901" w:rsidRPr="2FE81D42">
        <w:rPr>
          <w:b/>
          <w:bCs/>
        </w:rPr>
        <w:t xml:space="preserve"> </w:t>
      </w:r>
      <w:r w:rsidRPr="2FE81D42">
        <w:rPr>
          <w:b/>
          <w:bCs/>
        </w:rPr>
        <w:t xml:space="preserve">is </w:t>
      </w:r>
      <w:r w:rsidR="19D08901" w:rsidRPr="2FE81D42">
        <w:rPr>
          <w:b/>
          <w:bCs/>
        </w:rPr>
        <w:t xml:space="preserve">sung by </w:t>
      </w:r>
      <w:r w:rsidR="00157E02">
        <w:rPr>
          <w:b/>
          <w:bCs/>
        </w:rPr>
        <w:t xml:space="preserve">a </w:t>
      </w:r>
      <w:r w:rsidR="19D08901" w:rsidRPr="2FE81D42">
        <w:rPr>
          <w:b/>
          <w:bCs/>
        </w:rPr>
        <w:t xml:space="preserve">young female voice. Sweet </w:t>
      </w:r>
      <w:r w:rsidR="00B8467D" w:rsidRPr="2FE81D42">
        <w:rPr>
          <w:b/>
          <w:bCs/>
        </w:rPr>
        <w:t>timbre</w:t>
      </w:r>
      <w:r w:rsidR="19D08901" w:rsidRPr="2FE81D42">
        <w:rPr>
          <w:b/>
          <w:bCs/>
        </w:rPr>
        <w:t>. Monophonic texture.</w:t>
      </w:r>
    </w:p>
    <w:p w14:paraId="21668A24" w14:textId="601BC359" w:rsidR="53E97D0B" w:rsidRPr="003469ED" w:rsidRDefault="000A75A4" w:rsidP="2FE81D42">
      <w:pPr>
        <w:pStyle w:val="ListBullet"/>
        <w:rPr>
          <w:b/>
          <w:bCs/>
        </w:rPr>
      </w:pPr>
      <w:r>
        <w:t>Section 2 (</w:t>
      </w:r>
      <w:r w:rsidR="00157E02">
        <w:t xml:space="preserve">from </w:t>
      </w:r>
      <w:r>
        <w:t>0</w:t>
      </w:r>
      <w:r w:rsidR="00157E02">
        <w:t>:</w:t>
      </w:r>
      <w:r>
        <w:t>14</w:t>
      </w:r>
      <w:r w:rsidR="00157E02">
        <w:t>–</w:t>
      </w:r>
      <w:r>
        <w:t>0</w:t>
      </w:r>
      <w:r w:rsidR="00157E02">
        <w:t>:</w:t>
      </w:r>
      <w:r>
        <w:t xml:space="preserve">26) – </w:t>
      </w:r>
      <w:r w:rsidR="00157E02">
        <w:t>W</w:t>
      </w:r>
      <w:r>
        <w:t xml:space="preserve">hat has been added or changed in this section? </w:t>
      </w:r>
      <w:r w:rsidR="01765867" w:rsidRPr="2FE81D42">
        <w:rPr>
          <w:b/>
          <w:bCs/>
        </w:rPr>
        <w:t xml:space="preserve">Repeat of theme A sung by female voice. Addition of a second counter melody sung by female voice with long tones in a descending pitch. Accompaniment is a </w:t>
      </w:r>
      <w:r w:rsidR="002775A1">
        <w:rPr>
          <w:b/>
          <w:bCs/>
        </w:rPr>
        <w:t>1-</w:t>
      </w:r>
      <w:r w:rsidR="01765867" w:rsidRPr="2FE81D42">
        <w:rPr>
          <w:b/>
          <w:bCs/>
        </w:rPr>
        <w:t xml:space="preserve">bar </w:t>
      </w:r>
      <w:r w:rsidR="01765867" w:rsidRPr="2FE81D42">
        <w:rPr>
          <w:b/>
          <w:bCs/>
          <w:i/>
          <w:iCs/>
        </w:rPr>
        <w:t>ostinato.</w:t>
      </w:r>
      <w:r w:rsidR="01765867" w:rsidRPr="2FE81D42">
        <w:rPr>
          <w:b/>
          <w:bCs/>
        </w:rPr>
        <w:t xml:space="preserve"> Downbeat by a muffled, thudding sound. There sounds like there are bells or metallic sounds in the background following a moving pattern. Tight drum sound like bongos plays a flam with quavers. </w:t>
      </w:r>
      <w:r w:rsidR="0084731F" w:rsidRPr="2FE81D42">
        <w:rPr>
          <w:b/>
          <w:bCs/>
        </w:rPr>
        <w:t>E</w:t>
      </w:r>
      <w:r w:rsidR="01765867" w:rsidRPr="2FE81D42">
        <w:rPr>
          <w:b/>
          <w:bCs/>
        </w:rPr>
        <w:t>lectronic drum kit with blended synthesized sounds.</w:t>
      </w:r>
    </w:p>
    <w:p w14:paraId="6918C309" w14:textId="6986BDA6" w:rsidR="53E97D0B" w:rsidRPr="003469ED" w:rsidRDefault="004652BA" w:rsidP="00ED6547">
      <w:pPr>
        <w:pStyle w:val="ListBullet"/>
        <w:rPr>
          <w:b/>
          <w:szCs w:val="22"/>
        </w:rPr>
      </w:pPr>
      <w:r>
        <w:rPr>
          <w:szCs w:val="22"/>
        </w:rPr>
        <w:t>Section 3 (</w:t>
      </w:r>
      <w:r w:rsidR="00157E02">
        <w:rPr>
          <w:szCs w:val="22"/>
        </w:rPr>
        <w:t xml:space="preserve">from </w:t>
      </w:r>
      <w:r w:rsidRPr="003469ED">
        <w:rPr>
          <w:szCs w:val="22"/>
        </w:rPr>
        <w:t>0</w:t>
      </w:r>
      <w:r w:rsidR="00157E02">
        <w:rPr>
          <w:szCs w:val="22"/>
        </w:rPr>
        <w:t>:</w:t>
      </w:r>
      <w:r w:rsidRPr="003469ED">
        <w:rPr>
          <w:szCs w:val="22"/>
        </w:rPr>
        <w:t>26–0</w:t>
      </w:r>
      <w:r w:rsidR="00157E02">
        <w:rPr>
          <w:szCs w:val="22"/>
        </w:rPr>
        <w:t>:</w:t>
      </w:r>
      <w:r w:rsidRPr="003469ED">
        <w:rPr>
          <w:szCs w:val="22"/>
        </w:rPr>
        <w:t>40</w:t>
      </w:r>
      <w:r>
        <w:rPr>
          <w:szCs w:val="22"/>
        </w:rPr>
        <w:t>)</w:t>
      </w:r>
      <w:r w:rsidRPr="003469ED">
        <w:rPr>
          <w:szCs w:val="22"/>
        </w:rPr>
        <w:t xml:space="preserve"> – </w:t>
      </w:r>
      <w:r w:rsidR="00157E02">
        <w:rPr>
          <w:szCs w:val="22"/>
        </w:rPr>
        <w:t>W</w:t>
      </w:r>
      <w:r w:rsidRPr="003469ED">
        <w:rPr>
          <w:szCs w:val="22"/>
        </w:rPr>
        <w:t>hat has been added or changed in this section?</w:t>
      </w:r>
      <w:r>
        <w:rPr>
          <w:szCs w:val="22"/>
        </w:rPr>
        <w:t xml:space="preserve"> </w:t>
      </w:r>
      <w:r>
        <w:rPr>
          <w:b/>
          <w:szCs w:val="22"/>
        </w:rPr>
        <w:t>A</w:t>
      </w:r>
      <w:r w:rsidR="509CFFF9" w:rsidRPr="003469ED">
        <w:rPr>
          <w:b/>
          <w:szCs w:val="22"/>
        </w:rPr>
        <w:t xml:space="preserve"> breath and a thudding sound with a whooshing sound. Piano in upper register, monophonic texture plays running leaping semiquavers.</w:t>
      </w:r>
    </w:p>
    <w:p w14:paraId="06D0A131" w14:textId="5D1420A4" w:rsidR="53E97D0B" w:rsidRPr="003469ED" w:rsidRDefault="5E75C62F" w:rsidP="00ED6547">
      <w:pPr>
        <w:pStyle w:val="ListBullet"/>
        <w:rPr>
          <w:szCs w:val="22"/>
        </w:rPr>
      </w:pPr>
      <w:r w:rsidRPr="003469ED">
        <w:rPr>
          <w:szCs w:val="22"/>
        </w:rPr>
        <w:t>How is this version</w:t>
      </w:r>
      <w:r w:rsidR="00320B60">
        <w:rPr>
          <w:szCs w:val="22"/>
        </w:rPr>
        <w:t xml:space="preserve"> by RADWIMPS</w:t>
      </w:r>
      <w:r w:rsidRPr="003469ED">
        <w:rPr>
          <w:szCs w:val="22"/>
        </w:rPr>
        <w:t xml:space="preserve"> different</w:t>
      </w:r>
      <w:r w:rsidR="00320B60">
        <w:rPr>
          <w:szCs w:val="22"/>
        </w:rPr>
        <w:t xml:space="preserve"> from the trailer</w:t>
      </w:r>
      <w:r w:rsidRPr="003469ED">
        <w:rPr>
          <w:szCs w:val="22"/>
        </w:rPr>
        <w:t>?</w:t>
      </w:r>
      <w:r w:rsidR="7FC04D20" w:rsidRPr="003469ED">
        <w:rPr>
          <w:szCs w:val="22"/>
        </w:rPr>
        <w:t xml:space="preserve"> </w:t>
      </w:r>
      <w:r w:rsidR="7FC04D20" w:rsidRPr="003469ED">
        <w:rPr>
          <w:b/>
          <w:szCs w:val="22"/>
        </w:rPr>
        <w:t>The piece is longer</w:t>
      </w:r>
      <w:r w:rsidR="00FF3DBE">
        <w:rPr>
          <w:b/>
          <w:szCs w:val="22"/>
        </w:rPr>
        <w:t xml:space="preserve"> and contains</w:t>
      </w:r>
      <w:r w:rsidR="7FC04D20" w:rsidRPr="003469ED">
        <w:rPr>
          <w:b/>
          <w:szCs w:val="22"/>
        </w:rPr>
        <w:t xml:space="preserve"> more themes. It also repeats theme A with lyrics in </w:t>
      </w:r>
      <w:r w:rsidR="000528EF" w:rsidRPr="003469ED">
        <w:rPr>
          <w:b/>
          <w:szCs w:val="22"/>
        </w:rPr>
        <w:t>Japanese</w:t>
      </w:r>
      <w:r w:rsidR="7FC04D20" w:rsidRPr="003469ED">
        <w:rPr>
          <w:b/>
          <w:szCs w:val="22"/>
        </w:rPr>
        <w:t xml:space="preserve"> and </w:t>
      </w:r>
      <w:r w:rsidR="000528EF" w:rsidRPr="003469ED">
        <w:rPr>
          <w:b/>
          <w:szCs w:val="22"/>
        </w:rPr>
        <w:t>English</w:t>
      </w:r>
      <w:r w:rsidR="7FC04D20" w:rsidRPr="003469ED">
        <w:rPr>
          <w:b/>
          <w:szCs w:val="22"/>
        </w:rPr>
        <w:t xml:space="preserve"> translation. There appears to be a bridge or a pre chorus. There is a chorus of a theme B that appears to be higher than the theme A and this is accompanied by a sparce accompaniment with more sweeping and the moving semiquaver piano part in the background at one point. There appears to be a section where the voice is accompanied by strings and harp with a sparce </w:t>
      </w:r>
      <w:r w:rsidR="00161F77" w:rsidRPr="003469ED">
        <w:rPr>
          <w:b/>
          <w:szCs w:val="22"/>
        </w:rPr>
        <w:t>accompaniment.</w:t>
      </w:r>
      <w:r w:rsidR="7FC04D20" w:rsidRPr="003469ED">
        <w:rPr>
          <w:b/>
          <w:szCs w:val="22"/>
        </w:rPr>
        <w:t xml:space="preserve"> This is followed by an instrumental section before the chorus idea returns. There is an ending with vocals.</w:t>
      </w:r>
    </w:p>
    <w:p w14:paraId="242DC8CA" w14:textId="77777777" w:rsidR="00E03E2A" w:rsidRPr="00157E02" w:rsidRDefault="00E03E2A" w:rsidP="00157E02">
      <w:r w:rsidRPr="00157E02">
        <w:br w:type="page"/>
      </w:r>
    </w:p>
    <w:p w14:paraId="74086159" w14:textId="683068B5" w:rsidR="53E97D0B" w:rsidRPr="0031641C" w:rsidRDefault="56095CB2" w:rsidP="00ED6547">
      <w:pPr>
        <w:pStyle w:val="Heading2"/>
        <w:rPr>
          <w:rFonts w:eastAsia="Arial"/>
          <w:i/>
          <w:szCs w:val="36"/>
        </w:rPr>
      </w:pPr>
      <w:bookmarkStart w:id="26" w:name="_Toc216265369"/>
      <w:r w:rsidRPr="0031641C">
        <w:rPr>
          <w:rFonts w:eastAsia="Arial"/>
          <w:szCs w:val="36"/>
        </w:rPr>
        <w:lastRenderedPageBreak/>
        <w:t xml:space="preserve">Activity 3.3 – </w:t>
      </w:r>
      <w:r w:rsidR="0074044B" w:rsidRPr="0031641C">
        <w:rPr>
          <w:rFonts w:eastAsia="Arial"/>
          <w:szCs w:val="36"/>
        </w:rPr>
        <w:t>c</w:t>
      </w:r>
      <w:r w:rsidRPr="0031641C">
        <w:rPr>
          <w:rFonts w:eastAsia="Arial"/>
          <w:szCs w:val="36"/>
        </w:rPr>
        <w:t>omparison</w:t>
      </w:r>
      <w:r w:rsidR="001337D0">
        <w:rPr>
          <w:rFonts w:eastAsia="Arial"/>
          <w:szCs w:val="36"/>
        </w:rPr>
        <w:t xml:space="preserve"> worksheet</w:t>
      </w:r>
      <w:bookmarkEnd w:id="26"/>
    </w:p>
    <w:p w14:paraId="497BD8FD" w14:textId="60FD3635" w:rsidR="00D27FB2" w:rsidRPr="003469ED" w:rsidRDefault="00D27FB2" w:rsidP="00ED6547">
      <w:pPr>
        <w:rPr>
          <w:szCs w:val="22"/>
        </w:rPr>
      </w:pPr>
      <w:r w:rsidRPr="003469ED">
        <w:rPr>
          <w:szCs w:val="22"/>
        </w:rPr>
        <w:t>Access the</w:t>
      </w:r>
      <w:hyperlink r:id="rId37">
        <w:r w:rsidRPr="003469ED">
          <w:rPr>
            <w:rStyle w:val="Hyperlink"/>
            <w:szCs w:val="22"/>
          </w:rPr>
          <w:t xml:space="preserve"> Suzume </w:t>
        </w:r>
        <w:r w:rsidR="00904255">
          <w:rPr>
            <w:rStyle w:val="Hyperlink"/>
            <w:szCs w:val="22"/>
          </w:rPr>
          <w:t>–</w:t>
        </w:r>
        <w:r w:rsidRPr="003469ED">
          <w:rPr>
            <w:rStyle w:val="Hyperlink"/>
            <w:szCs w:val="22"/>
          </w:rPr>
          <w:t xml:space="preserve"> Full Main Theme [Piano Sheet Music]</w:t>
        </w:r>
      </w:hyperlink>
      <w:r w:rsidRPr="003469ED">
        <w:rPr>
          <w:szCs w:val="22"/>
        </w:rPr>
        <w:t xml:space="preserve"> and complete the reflection questions.</w:t>
      </w:r>
    </w:p>
    <w:p w14:paraId="03EE7F10" w14:textId="71267E91" w:rsidR="53E97D0B" w:rsidRPr="003469ED" w:rsidRDefault="56095CB2" w:rsidP="00ED6547">
      <w:pPr>
        <w:pStyle w:val="ListBullet"/>
        <w:keepNext/>
        <w:keepLines/>
        <w:rPr>
          <w:szCs w:val="22"/>
        </w:rPr>
      </w:pPr>
      <w:r w:rsidRPr="003469ED">
        <w:rPr>
          <w:szCs w:val="22"/>
        </w:rPr>
        <w:t xml:space="preserve">In bars 5 </w:t>
      </w:r>
      <w:r w:rsidR="00904255">
        <w:rPr>
          <w:szCs w:val="22"/>
        </w:rPr>
        <w:t>to</w:t>
      </w:r>
      <w:r w:rsidRPr="003469ED">
        <w:rPr>
          <w:szCs w:val="22"/>
        </w:rPr>
        <w:t xml:space="preserve"> 8, what are the harmonic choices made by the composer?</w:t>
      </w:r>
    </w:p>
    <w:tbl>
      <w:tblPr>
        <w:tblStyle w:val="TableGrid"/>
        <w:tblW w:w="0" w:type="auto"/>
        <w:tblLook w:val="04A0" w:firstRow="1" w:lastRow="0" w:firstColumn="1" w:lastColumn="0" w:noHBand="0" w:noVBand="1"/>
        <w:tblDescription w:val="Blank table cell for students to enter a response."/>
      </w:tblPr>
      <w:tblGrid>
        <w:gridCol w:w="9628"/>
      </w:tblGrid>
      <w:tr w:rsidR="00904255" w14:paraId="5F885DD8" w14:textId="77777777" w:rsidTr="00EC3917">
        <w:trPr>
          <w:trHeight w:val="1977"/>
        </w:trPr>
        <w:tc>
          <w:tcPr>
            <w:tcW w:w="9628" w:type="dxa"/>
          </w:tcPr>
          <w:p w14:paraId="5E117A29" w14:textId="77777777" w:rsidR="002775A1" w:rsidRDefault="002775A1" w:rsidP="00904255"/>
        </w:tc>
      </w:tr>
    </w:tbl>
    <w:p w14:paraId="220F5392" w14:textId="6CD264C7" w:rsidR="53E97D0B" w:rsidRPr="003469ED" w:rsidRDefault="56095CB2" w:rsidP="00ED6547">
      <w:pPr>
        <w:pStyle w:val="ListBullet"/>
        <w:keepNext/>
        <w:keepLines/>
        <w:ind w:left="0" w:firstLine="0"/>
        <w:rPr>
          <w:szCs w:val="22"/>
        </w:rPr>
      </w:pPr>
      <w:r w:rsidRPr="003469ED">
        <w:rPr>
          <w:szCs w:val="22"/>
        </w:rPr>
        <w:t xml:space="preserve">How is the theme different from bars 1 </w:t>
      </w:r>
      <w:r w:rsidR="00904255">
        <w:rPr>
          <w:szCs w:val="22"/>
        </w:rPr>
        <w:t>to</w:t>
      </w:r>
      <w:r w:rsidRPr="003469ED">
        <w:rPr>
          <w:szCs w:val="22"/>
        </w:rPr>
        <w:t xml:space="preserve"> 4?</w:t>
      </w:r>
    </w:p>
    <w:tbl>
      <w:tblPr>
        <w:tblStyle w:val="TableGrid"/>
        <w:tblW w:w="0" w:type="auto"/>
        <w:tblLook w:val="04A0" w:firstRow="1" w:lastRow="0" w:firstColumn="1" w:lastColumn="0" w:noHBand="0" w:noVBand="1"/>
        <w:tblDescription w:val="Blank table cell for students to enter a response."/>
      </w:tblPr>
      <w:tblGrid>
        <w:gridCol w:w="9628"/>
      </w:tblGrid>
      <w:tr w:rsidR="00904255" w14:paraId="3F395DB4" w14:textId="77777777" w:rsidTr="00EC3917">
        <w:trPr>
          <w:trHeight w:val="1916"/>
        </w:trPr>
        <w:tc>
          <w:tcPr>
            <w:tcW w:w="9628" w:type="dxa"/>
          </w:tcPr>
          <w:p w14:paraId="65C7DB6A" w14:textId="77777777" w:rsidR="002775A1" w:rsidRDefault="002775A1" w:rsidP="00904255"/>
        </w:tc>
      </w:tr>
    </w:tbl>
    <w:p w14:paraId="525288AE" w14:textId="5E7119E8" w:rsidR="53E97D0B" w:rsidRPr="003469ED" w:rsidRDefault="56095CB2" w:rsidP="00ED6547">
      <w:pPr>
        <w:pStyle w:val="ListBullet"/>
        <w:keepNext/>
        <w:keepLines/>
        <w:ind w:left="0" w:firstLine="0"/>
        <w:rPr>
          <w:szCs w:val="22"/>
        </w:rPr>
      </w:pPr>
      <w:r w:rsidRPr="003469ED">
        <w:rPr>
          <w:szCs w:val="22"/>
        </w:rPr>
        <w:t xml:space="preserve">Identify a better way to write the rolled seconds used in bars 5 </w:t>
      </w:r>
      <w:r w:rsidR="00904255">
        <w:rPr>
          <w:szCs w:val="22"/>
        </w:rPr>
        <w:t>to</w:t>
      </w:r>
      <w:r w:rsidRPr="003469ED">
        <w:rPr>
          <w:szCs w:val="22"/>
        </w:rPr>
        <w:t xml:space="preserve"> 8.</w:t>
      </w:r>
    </w:p>
    <w:tbl>
      <w:tblPr>
        <w:tblStyle w:val="TableGrid"/>
        <w:tblW w:w="0" w:type="auto"/>
        <w:tblLook w:val="04A0" w:firstRow="1" w:lastRow="0" w:firstColumn="1" w:lastColumn="0" w:noHBand="0" w:noVBand="1"/>
        <w:tblDescription w:val="Blank table cell for students to enter a response."/>
      </w:tblPr>
      <w:tblGrid>
        <w:gridCol w:w="9628"/>
      </w:tblGrid>
      <w:tr w:rsidR="00904255" w14:paraId="0601B03A" w14:textId="77777777" w:rsidTr="00EC3917">
        <w:trPr>
          <w:trHeight w:val="1927"/>
        </w:trPr>
        <w:tc>
          <w:tcPr>
            <w:tcW w:w="9628" w:type="dxa"/>
          </w:tcPr>
          <w:p w14:paraId="2235D38E" w14:textId="77777777" w:rsidR="002775A1" w:rsidRDefault="002775A1" w:rsidP="00904255"/>
        </w:tc>
      </w:tr>
    </w:tbl>
    <w:p w14:paraId="01E9429D" w14:textId="33FBBD9C" w:rsidR="53E97D0B" w:rsidRPr="003469ED" w:rsidRDefault="00904255" w:rsidP="00ED6547">
      <w:pPr>
        <w:pStyle w:val="ListBullet"/>
        <w:keepNext/>
        <w:keepLines/>
        <w:ind w:left="0" w:firstLine="0"/>
        <w:rPr>
          <w:szCs w:val="22"/>
        </w:rPr>
      </w:pPr>
      <w:r>
        <w:rPr>
          <w:szCs w:val="22"/>
        </w:rPr>
        <w:t>D</w:t>
      </w:r>
      <w:r w:rsidR="56095CB2" w:rsidRPr="003469ED">
        <w:rPr>
          <w:szCs w:val="22"/>
        </w:rPr>
        <w:t xml:space="preserve">escribe the pitch and duration elements used in the 4 transition bars – bars 9 </w:t>
      </w:r>
      <w:r>
        <w:rPr>
          <w:szCs w:val="22"/>
        </w:rPr>
        <w:t>to</w:t>
      </w:r>
      <w:r w:rsidR="56095CB2" w:rsidRPr="003469ED">
        <w:rPr>
          <w:szCs w:val="22"/>
        </w:rPr>
        <w:t xml:space="preserve"> 12.</w:t>
      </w:r>
    </w:p>
    <w:tbl>
      <w:tblPr>
        <w:tblStyle w:val="TableGrid"/>
        <w:tblW w:w="0" w:type="auto"/>
        <w:tblLook w:val="04A0" w:firstRow="1" w:lastRow="0" w:firstColumn="1" w:lastColumn="0" w:noHBand="0" w:noVBand="1"/>
        <w:tblDescription w:val="Blank table cell for students to enter a response."/>
      </w:tblPr>
      <w:tblGrid>
        <w:gridCol w:w="9628"/>
      </w:tblGrid>
      <w:tr w:rsidR="00904255" w14:paraId="17D2AEA0" w14:textId="77777777" w:rsidTr="00EC3917">
        <w:trPr>
          <w:trHeight w:val="3893"/>
        </w:trPr>
        <w:tc>
          <w:tcPr>
            <w:tcW w:w="9628" w:type="dxa"/>
          </w:tcPr>
          <w:p w14:paraId="1E9D6905" w14:textId="77777777" w:rsidR="002775A1" w:rsidRDefault="002775A1" w:rsidP="00904255"/>
        </w:tc>
      </w:tr>
    </w:tbl>
    <w:p w14:paraId="78926334" w14:textId="5BA5EBD4" w:rsidR="53E97D0B" w:rsidRPr="004D6C7A" w:rsidRDefault="56095CB2" w:rsidP="004D6C7A">
      <w:pPr>
        <w:pStyle w:val="ListBullet"/>
      </w:pPr>
      <w:r w:rsidRPr="004D6C7A">
        <w:lastRenderedPageBreak/>
        <w:t xml:space="preserve">How is the theme treated in bars 13 </w:t>
      </w:r>
      <w:r w:rsidR="00904255">
        <w:t>to</w:t>
      </w:r>
      <w:r w:rsidRPr="004D6C7A">
        <w:t xml:space="preserve"> 16?</w:t>
      </w:r>
    </w:p>
    <w:tbl>
      <w:tblPr>
        <w:tblStyle w:val="TableGrid"/>
        <w:tblW w:w="0" w:type="auto"/>
        <w:tblLook w:val="04A0" w:firstRow="1" w:lastRow="0" w:firstColumn="1" w:lastColumn="0" w:noHBand="0" w:noVBand="1"/>
        <w:tblDescription w:val="Blank table cell for students to enter a response."/>
      </w:tblPr>
      <w:tblGrid>
        <w:gridCol w:w="9628"/>
      </w:tblGrid>
      <w:tr w:rsidR="00904255" w14:paraId="3F5F1133" w14:textId="77777777" w:rsidTr="00C3468A">
        <w:trPr>
          <w:trHeight w:val="3176"/>
        </w:trPr>
        <w:tc>
          <w:tcPr>
            <w:tcW w:w="9628" w:type="dxa"/>
          </w:tcPr>
          <w:p w14:paraId="7C0AA4BE" w14:textId="77777777" w:rsidR="002775A1" w:rsidRDefault="002775A1" w:rsidP="00914875"/>
        </w:tc>
      </w:tr>
    </w:tbl>
    <w:p w14:paraId="7C2C5C1C" w14:textId="0754FBE9" w:rsidR="53E97D0B" w:rsidRPr="004D6C7A" w:rsidRDefault="56095CB2" w:rsidP="004D6C7A">
      <w:pPr>
        <w:pStyle w:val="ListBullet"/>
      </w:pPr>
      <w:r w:rsidRPr="004D6C7A">
        <w:t xml:space="preserve">How do bars 17 </w:t>
      </w:r>
      <w:r w:rsidR="00904255">
        <w:t>to</w:t>
      </w:r>
      <w:r w:rsidRPr="004D6C7A">
        <w:t xml:space="preserve"> 20 use repetition?</w:t>
      </w:r>
    </w:p>
    <w:tbl>
      <w:tblPr>
        <w:tblStyle w:val="TableGrid"/>
        <w:tblW w:w="0" w:type="auto"/>
        <w:tblLook w:val="04A0" w:firstRow="1" w:lastRow="0" w:firstColumn="1" w:lastColumn="0" w:noHBand="0" w:noVBand="1"/>
        <w:tblDescription w:val="Blank table cell for students to enter a response."/>
      </w:tblPr>
      <w:tblGrid>
        <w:gridCol w:w="9628"/>
      </w:tblGrid>
      <w:tr w:rsidR="00904255" w14:paraId="0C1E3DA4" w14:textId="77777777" w:rsidTr="00C3468A">
        <w:trPr>
          <w:trHeight w:val="3188"/>
        </w:trPr>
        <w:tc>
          <w:tcPr>
            <w:tcW w:w="9628" w:type="dxa"/>
          </w:tcPr>
          <w:p w14:paraId="5A806E8F" w14:textId="77777777" w:rsidR="002775A1" w:rsidRDefault="002775A1" w:rsidP="00904255"/>
        </w:tc>
      </w:tr>
    </w:tbl>
    <w:p w14:paraId="444F9163" w14:textId="6250CF97" w:rsidR="53E97D0B" w:rsidRPr="003469ED" w:rsidRDefault="56095CB2" w:rsidP="004D6C7A">
      <w:pPr>
        <w:pStyle w:val="ListBullet"/>
      </w:pPr>
      <w:r w:rsidRPr="003469ED">
        <w:t xml:space="preserve">Theme B (bars 21 </w:t>
      </w:r>
      <w:r w:rsidR="00904255">
        <w:t>to</w:t>
      </w:r>
      <w:r w:rsidRPr="003469ED">
        <w:t xml:space="preserve"> 26) is 6 bars long. Identify the chord progression used. How is the melodic structure different from theme A?</w:t>
      </w:r>
    </w:p>
    <w:tbl>
      <w:tblPr>
        <w:tblStyle w:val="TableGrid"/>
        <w:tblW w:w="0" w:type="auto"/>
        <w:tblLook w:val="04A0" w:firstRow="1" w:lastRow="0" w:firstColumn="1" w:lastColumn="0" w:noHBand="0" w:noVBand="1"/>
        <w:tblDescription w:val="Blank table cell for students to enter a response."/>
      </w:tblPr>
      <w:tblGrid>
        <w:gridCol w:w="9628"/>
      </w:tblGrid>
      <w:tr w:rsidR="00904255" w14:paraId="2CE9699C" w14:textId="77777777" w:rsidTr="00C3468A">
        <w:trPr>
          <w:trHeight w:val="3237"/>
        </w:trPr>
        <w:tc>
          <w:tcPr>
            <w:tcW w:w="9628" w:type="dxa"/>
          </w:tcPr>
          <w:p w14:paraId="47FF6C45" w14:textId="77777777" w:rsidR="002775A1" w:rsidRDefault="002775A1" w:rsidP="00904255"/>
        </w:tc>
      </w:tr>
    </w:tbl>
    <w:p w14:paraId="4293204C" w14:textId="77777777" w:rsidR="00BC5933" w:rsidRPr="00904255" w:rsidRDefault="00BC5933" w:rsidP="00904255">
      <w:r w:rsidRPr="00904255">
        <w:br w:type="page"/>
      </w:r>
    </w:p>
    <w:p w14:paraId="66764B9D" w14:textId="5138CBAA" w:rsidR="53E97D0B" w:rsidRPr="0031641C" w:rsidRDefault="0059799F" w:rsidP="00075FEF">
      <w:pPr>
        <w:pStyle w:val="Heading3"/>
      </w:pPr>
      <w:bookmarkStart w:id="27" w:name="_Toc216265370"/>
      <w:r>
        <w:rPr>
          <w:rFonts w:eastAsia="Arial"/>
        </w:rPr>
        <w:lastRenderedPageBreak/>
        <w:t>Comparison worksheet – a</w:t>
      </w:r>
      <w:r w:rsidR="56095CB2" w:rsidRPr="0031641C">
        <w:rPr>
          <w:rFonts w:eastAsia="Arial"/>
        </w:rPr>
        <w:t>nswers</w:t>
      </w:r>
      <w:bookmarkEnd w:id="27"/>
    </w:p>
    <w:p w14:paraId="478BCE21" w14:textId="4969159C" w:rsidR="53E97D0B" w:rsidRPr="003469ED" w:rsidRDefault="56095CB2" w:rsidP="00ED6547">
      <w:pPr>
        <w:keepNext/>
        <w:keepLines/>
        <w:rPr>
          <w:rFonts w:eastAsia="Arial"/>
          <w:b/>
          <w:color w:val="000000" w:themeColor="text1"/>
          <w:szCs w:val="22"/>
          <w:lang w:val="en-GB"/>
        </w:rPr>
      </w:pPr>
      <w:r w:rsidRPr="003469ED">
        <w:rPr>
          <w:rFonts w:eastAsia="Arial"/>
          <w:b/>
          <w:color w:val="000000" w:themeColor="text1"/>
          <w:szCs w:val="22"/>
        </w:rPr>
        <w:t>Reflection questions</w:t>
      </w:r>
    </w:p>
    <w:p w14:paraId="207E5411" w14:textId="0AEA239C" w:rsidR="53E97D0B" w:rsidRPr="003469ED" w:rsidRDefault="56095CB2" w:rsidP="00ED6547">
      <w:pPr>
        <w:pStyle w:val="ListBullet"/>
        <w:rPr>
          <w:b/>
          <w:szCs w:val="22"/>
        </w:rPr>
      </w:pPr>
      <w:r w:rsidRPr="003469ED">
        <w:rPr>
          <w:szCs w:val="22"/>
        </w:rPr>
        <w:t xml:space="preserve">In bars 5 </w:t>
      </w:r>
      <w:r w:rsidR="0059799F">
        <w:rPr>
          <w:szCs w:val="22"/>
        </w:rPr>
        <w:t>to</w:t>
      </w:r>
      <w:r w:rsidRPr="003469ED">
        <w:rPr>
          <w:szCs w:val="22"/>
        </w:rPr>
        <w:t xml:space="preserve"> 8, what are the harmonic choices made by the composer? </w:t>
      </w:r>
      <w:r w:rsidR="1345366E" w:rsidRPr="003469ED">
        <w:rPr>
          <w:szCs w:val="22"/>
        </w:rPr>
        <w:t xml:space="preserve"> </w:t>
      </w:r>
      <w:r w:rsidR="1345366E" w:rsidRPr="003469ED">
        <w:rPr>
          <w:b/>
          <w:szCs w:val="22"/>
        </w:rPr>
        <w:t>Dm / Dm7 / | B</w:t>
      </w:r>
      <w:r w:rsidR="16D7C516" w:rsidRPr="003469ED">
        <w:rPr>
          <w:b/>
          <w:szCs w:val="22"/>
        </w:rPr>
        <w:t>b</w:t>
      </w:r>
      <w:r w:rsidR="1345366E" w:rsidRPr="003469ED">
        <w:rPr>
          <w:b/>
          <w:szCs w:val="22"/>
        </w:rPr>
        <w:t xml:space="preserve">m / Am / | </w:t>
      </w:r>
      <w:r w:rsidR="3E0AE8E5" w:rsidRPr="003469ED">
        <w:rPr>
          <w:b/>
          <w:szCs w:val="22"/>
        </w:rPr>
        <w:t>Dm / Dm7 / | B</w:t>
      </w:r>
      <w:r w:rsidR="65BEDA43" w:rsidRPr="003469ED">
        <w:rPr>
          <w:b/>
          <w:szCs w:val="22"/>
        </w:rPr>
        <w:t>b</w:t>
      </w:r>
      <w:r w:rsidR="3E0AE8E5" w:rsidRPr="003469ED">
        <w:rPr>
          <w:b/>
          <w:szCs w:val="22"/>
        </w:rPr>
        <w:t>m / Am Dm ||</w:t>
      </w:r>
    </w:p>
    <w:p w14:paraId="32512161" w14:textId="5364CBE5" w:rsidR="53E97D0B" w:rsidRPr="003469ED" w:rsidRDefault="56095CB2" w:rsidP="00ED6547">
      <w:pPr>
        <w:pStyle w:val="ListBullet"/>
        <w:rPr>
          <w:szCs w:val="22"/>
        </w:rPr>
      </w:pPr>
      <w:r w:rsidRPr="003469ED">
        <w:rPr>
          <w:szCs w:val="22"/>
        </w:rPr>
        <w:t xml:space="preserve">How is the theme different from bars 1 </w:t>
      </w:r>
      <w:r w:rsidR="0059799F">
        <w:rPr>
          <w:szCs w:val="22"/>
        </w:rPr>
        <w:t>to</w:t>
      </w:r>
      <w:r w:rsidRPr="003469ED">
        <w:rPr>
          <w:szCs w:val="22"/>
        </w:rPr>
        <w:t xml:space="preserve"> 4? </w:t>
      </w:r>
      <w:r w:rsidR="712D3952" w:rsidRPr="003469ED">
        <w:rPr>
          <w:b/>
          <w:szCs w:val="22"/>
        </w:rPr>
        <w:t xml:space="preserve">The accompaniment is minim octaves or octaves with 5ths. </w:t>
      </w:r>
    </w:p>
    <w:p w14:paraId="2683C2E8" w14:textId="5CEF012F" w:rsidR="53E97D0B" w:rsidRPr="003469ED" w:rsidRDefault="56095CB2" w:rsidP="00ED6547">
      <w:pPr>
        <w:pStyle w:val="ListBullet"/>
        <w:rPr>
          <w:b/>
          <w:szCs w:val="22"/>
        </w:rPr>
      </w:pPr>
      <w:r w:rsidRPr="003469ED">
        <w:rPr>
          <w:szCs w:val="22"/>
        </w:rPr>
        <w:t xml:space="preserve">Identify a better way to write the rolled seconds used in bars 5 </w:t>
      </w:r>
      <w:r w:rsidR="0059799F">
        <w:rPr>
          <w:szCs w:val="22"/>
        </w:rPr>
        <w:t>to</w:t>
      </w:r>
      <w:r w:rsidRPr="003469ED">
        <w:rPr>
          <w:szCs w:val="22"/>
        </w:rPr>
        <w:t xml:space="preserve"> 8. </w:t>
      </w:r>
      <w:r w:rsidR="11A4E3CD" w:rsidRPr="003469ED">
        <w:rPr>
          <w:b/>
          <w:szCs w:val="22"/>
        </w:rPr>
        <w:t xml:space="preserve">This would be better </w:t>
      </w:r>
      <w:r w:rsidR="4EA7E9EB" w:rsidRPr="003469ED">
        <w:rPr>
          <w:b/>
          <w:szCs w:val="22"/>
        </w:rPr>
        <w:t xml:space="preserve">written </w:t>
      </w:r>
      <w:r w:rsidR="11A4E3CD" w:rsidRPr="003469ED">
        <w:rPr>
          <w:b/>
          <w:szCs w:val="22"/>
        </w:rPr>
        <w:t xml:space="preserve">as a grace note. </w:t>
      </w:r>
    </w:p>
    <w:p w14:paraId="457CE756" w14:textId="580D3E9E" w:rsidR="53E97D0B" w:rsidRPr="003469ED" w:rsidRDefault="56095CB2" w:rsidP="00ED6547">
      <w:pPr>
        <w:pStyle w:val="ListBullet"/>
        <w:rPr>
          <w:szCs w:val="22"/>
        </w:rPr>
      </w:pPr>
      <w:r w:rsidRPr="003469ED">
        <w:rPr>
          <w:szCs w:val="22"/>
        </w:rPr>
        <w:t xml:space="preserve">Describe the pitch and duration elements used in the 4 transition </w:t>
      </w:r>
      <w:r w:rsidR="008212ED" w:rsidRPr="003469ED">
        <w:rPr>
          <w:szCs w:val="22"/>
        </w:rPr>
        <w:t>bars –</w:t>
      </w:r>
      <w:r w:rsidRPr="003469ED">
        <w:rPr>
          <w:szCs w:val="22"/>
        </w:rPr>
        <w:t xml:space="preserve"> bars 9 </w:t>
      </w:r>
      <w:r w:rsidR="0059799F">
        <w:rPr>
          <w:szCs w:val="22"/>
        </w:rPr>
        <w:t>to</w:t>
      </w:r>
      <w:r w:rsidRPr="003469ED">
        <w:rPr>
          <w:szCs w:val="22"/>
        </w:rPr>
        <w:t xml:space="preserve"> 12. </w:t>
      </w:r>
      <w:r w:rsidR="3B42DF3C" w:rsidRPr="003469ED">
        <w:rPr>
          <w:b/>
          <w:szCs w:val="22"/>
        </w:rPr>
        <w:t>There is u</w:t>
      </w:r>
      <w:r w:rsidR="58579C91" w:rsidRPr="003469ED">
        <w:rPr>
          <w:b/>
          <w:szCs w:val="22"/>
        </w:rPr>
        <w:t xml:space="preserve">se of semiquavers over a D pedal point which drops down the octave in bar 10 on the last semiquaver beat. The semiquavers </w:t>
      </w:r>
      <w:r w:rsidR="751CCB31" w:rsidRPr="003469ED">
        <w:rPr>
          <w:b/>
          <w:szCs w:val="22"/>
        </w:rPr>
        <w:t xml:space="preserve">use a combination of steps and leaps. They are travelling in a wave formation in a descending direction. </w:t>
      </w:r>
    </w:p>
    <w:p w14:paraId="02D12AEE" w14:textId="57474080" w:rsidR="53E97D0B" w:rsidRPr="003469ED" w:rsidRDefault="56095CB2" w:rsidP="00ED6547">
      <w:pPr>
        <w:pStyle w:val="ListBullet"/>
      </w:pPr>
      <w:r>
        <w:t xml:space="preserve">How is the theme treated in bars 13 </w:t>
      </w:r>
      <w:r w:rsidR="0059799F">
        <w:t>to</w:t>
      </w:r>
      <w:r>
        <w:t xml:space="preserve"> 16?</w:t>
      </w:r>
      <w:r w:rsidR="33A68635">
        <w:t xml:space="preserve"> </w:t>
      </w:r>
      <w:r w:rsidR="33A68635" w:rsidRPr="2FE81D42">
        <w:rPr>
          <w:b/>
          <w:bCs/>
        </w:rPr>
        <w:t>The melody has some notes added</w:t>
      </w:r>
      <w:r w:rsidR="00D27FB2" w:rsidRPr="2FE81D42">
        <w:rPr>
          <w:b/>
          <w:bCs/>
        </w:rPr>
        <w:t>. For example,</w:t>
      </w:r>
      <w:r w:rsidR="33A68635" w:rsidRPr="2FE81D42">
        <w:rPr>
          <w:b/>
          <w:bCs/>
        </w:rPr>
        <w:t xml:space="preserve"> the first beat has </w:t>
      </w:r>
      <w:r w:rsidR="0059799F">
        <w:rPr>
          <w:b/>
          <w:bCs/>
        </w:rPr>
        <w:t xml:space="preserve">2 </w:t>
      </w:r>
      <w:r w:rsidR="33A68635" w:rsidRPr="2FE81D42">
        <w:rPr>
          <w:b/>
          <w:bCs/>
        </w:rPr>
        <w:t xml:space="preserve">semiquavers and quaver instead of dotted figures. There is a </w:t>
      </w:r>
      <w:r w:rsidR="002C0854" w:rsidRPr="2FE81D42">
        <w:rPr>
          <w:b/>
          <w:bCs/>
        </w:rPr>
        <w:t>left-hand</w:t>
      </w:r>
      <w:r w:rsidR="33A68635" w:rsidRPr="2FE81D42">
        <w:rPr>
          <w:b/>
          <w:bCs/>
        </w:rPr>
        <w:t xml:space="preserve"> accompaniment that uses the octave and 5</w:t>
      </w:r>
      <w:r w:rsidR="0059799F">
        <w:rPr>
          <w:b/>
          <w:bCs/>
        </w:rPr>
        <w:t>th</w:t>
      </w:r>
      <w:r w:rsidR="33A68635" w:rsidRPr="2FE81D42">
        <w:rPr>
          <w:b/>
          <w:bCs/>
        </w:rPr>
        <w:t xml:space="preserve"> chord combination. </w:t>
      </w:r>
      <w:r w:rsidR="7793FF15" w:rsidRPr="2FE81D42">
        <w:rPr>
          <w:b/>
          <w:bCs/>
        </w:rPr>
        <w:t xml:space="preserve">On beat 4 of each bar the </w:t>
      </w:r>
      <w:r w:rsidR="002C0854" w:rsidRPr="2FE81D42">
        <w:rPr>
          <w:b/>
          <w:bCs/>
        </w:rPr>
        <w:t>left-hand</w:t>
      </w:r>
      <w:r w:rsidR="7793FF15" w:rsidRPr="2FE81D42">
        <w:rPr>
          <w:b/>
          <w:bCs/>
        </w:rPr>
        <w:t xml:space="preserve"> plays either semiquavers or </w:t>
      </w:r>
      <w:r w:rsidR="0059799F">
        <w:rPr>
          <w:b/>
          <w:bCs/>
        </w:rPr>
        <w:t xml:space="preserve">2 </w:t>
      </w:r>
      <w:r w:rsidR="7793FF15" w:rsidRPr="2FE81D42">
        <w:rPr>
          <w:b/>
          <w:bCs/>
        </w:rPr>
        <w:t xml:space="preserve">semiquavers and a quaver in an ascending direction to cue the next phrase. </w:t>
      </w:r>
      <w:r w:rsidR="3DDE5937" w:rsidRPr="2FE81D42">
        <w:rPr>
          <w:b/>
          <w:bCs/>
        </w:rPr>
        <w:t>Parallel</w:t>
      </w:r>
      <w:r w:rsidR="7793FF15" w:rsidRPr="2FE81D42">
        <w:rPr>
          <w:b/>
          <w:bCs/>
        </w:rPr>
        <w:t xml:space="preserve"> 5ths are used in the accompaniment in bar 16. </w:t>
      </w:r>
    </w:p>
    <w:p w14:paraId="43F5BE59" w14:textId="638252C1" w:rsidR="53E97D0B" w:rsidRPr="003469ED" w:rsidRDefault="56095CB2" w:rsidP="00ED6547">
      <w:pPr>
        <w:pStyle w:val="ListBullet"/>
        <w:rPr>
          <w:rFonts w:eastAsia="Arial"/>
          <w:color w:val="000000" w:themeColor="text1"/>
          <w:szCs w:val="22"/>
        </w:rPr>
      </w:pPr>
      <w:r w:rsidRPr="003469ED">
        <w:rPr>
          <w:szCs w:val="22"/>
        </w:rPr>
        <w:t xml:space="preserve">How do bars 17 </w:t>
      </w:r>
      <w:r w:rsidR="0059799F">
        <w:rPr>
          <w:szCs w:val="22"/>
        </w:rPr>
        <w:t>to</w:t>
      </w:r>
      <w:r w:rsidRPr="003469ED">
        <w:rPr>
          <w:szCs w:val="22"/>
        </w:rPr>
        <w:t xml:space="preserve"> 20 use repetition? </w:t>
      </w:r>
      <w:r w:rsidR="46612743" w:rsidRPr="003469ED">
        <w:rPr>
          <w:b/>
          <w:szCs w:val="22"/>
        </w:rPr>
        <w:t>The right hand has the same rhythm but the chord at the start of the bar is different. B diminished, Bb major, Am.</w:t>
      </w:r>
      <w:r w:rsidR="46612743" w:rsidRPr="003469ED">
        <w:rPr>
          <w:szCs w:val="22"/>
        </w:rPr>
        <w:t xml:space="preserve"> </w:t>
      </w:r>
    </w:p>
    <w:p w14:paraId="2E3470BC" w14:textId="19AD914E" w:rsidR="53E97D0B" w:rsidRPr="0059799F" w:rsidRDefault="56095CB2" w:rsidP="000127AC">
      <w:pPr>
        <w:pStyle w:val="ListBullet"/>
        <w:rPr>
          <w:rFonts w:eastAsia="Arial"/>
          <w:b/>
          <w:bCs/>
          <w:color w:val="000000" w:themeColor="text1"/>
        </w:rPr>
      </w:pPr>
      <w:r w:rsidRPr="0059799F">
        <w:rPr>
          <w:rFonts w:eastAsia="Arial"/>
          <w:color w:val="000000" w:themeColor="text1"/>
          <w:szCs w:val="22"/>
        </w:rPr>
        <w:t xml:space="preserve">Theme B (bars 21 </w:t>
      </w:r>
      <w:r w:rsidR="0059799F" w:rsidRPr="0059799F">
        <w:rPr>
          <w:rFonts w:eastAsia="Arial"/>
          <w:color w:val="000000" w:themeColor="text1"/>
          <w:szCs w:val="22"/>
        </w:rPr>
        <w:t>to</w:t>
      </w:r>
      <w:r w:rsidRPr="0059799F">
        <w:rPr>
          <w:rFonts w:eastAsia="Arial"/>
          <w:color w:val="000000" w:themeColor="text1"/>
          <w:szCs w:val="22"/>
        </w:rPr>
        <w:t xml:space="preserve"> 26) is 6 bars long. Identify the chord progression used. How is the melodic structure different from theme A?</w:t>
      </w:r>
      <w:r w:rsidR="0059799F">
        <w:rPr>
          <w:rFonts w:eastAsia="Arial"/>
          <w:color w:val="000000" w:themeColor="text1"/>
          <w:szCs w:val="22"/>
        </w:rPr>
        <w:t xml:space="preserve"> </w:t>
      </w:r>
      <w:r w:rsidR="2E6E7E5B" w:rsidRPr="0059799F">
        <w:rPr>
          <w:rFonts w:eastAsia="Arial"/>
          <w:b/>
          <w:bCs/>
          <w:color w:val="000000" w:themeColor="text1"/>
        </w:rPr>
        <w:t xml:space="preserve">Chord progression – </w:t>
      </w:r>
      <w:r w:rsidR="716F7712" w:rsidRPr="0059799F">
        <w:rPr>
          <w:rFonts w:eastAsia="Arial"/>
          <w:b/>
          <w:bCs/>
          <w:color w:val="000000" w:themeColor="text1"/>
        </w:rPr>
        <w:t xml:space="preserve">Dm / Bb </w:t>
      </w:r>
      <w:r w:rsidR="00C7149E" w:rsidRPr="0059799F">
        <w:rPr>
          <w:rFonts w:eastAsia="Arial"/>
          <w:b/>
          <w:bCs/>
          <w:color w:val="000000" w:themeColor="text1"/>
        </w:rPr>
        <w:t xml:space="preserve">/ </w:t>
      </w:r>
      <w:r w:rsidR="716F7712" w:rsidRPr="0059799F">
        <w:rPr>
          <w:rFonts w:eastAsia="Arial"/>
          <w:b/>
          <w:bCs/>
          <w:color w:val="000000" w:themeColor="text1"/>
        </w:rPr>
        <w:t xml:space="preserve">| F / C </w:t>
      </w:r>
      <w:r w:rsidR="00C7149E" w:rsidRPr="0059799F">
        <w:rPr>
          <w:rFonts w:eastAsia="Arial"/>
          <w:b/>
          <w:bCs/>
          <w:color w:val="000000" w:themeColor="text1"/>
        </w:rPr>
        <w:t xml:space="preserve">/ </w:t>
      </w:r>
      <w:r w:rsidR="71D522E6" w:rsidRPr="0059799F">
        <w:rPr>
          <w:rFonts w:eastAsia="Arial"/>
          <w:b/>
          <w:bCs/>
          <w:color w:val="000000" w:themeColor="text1"/>
        </w:rPr>
        <w:t xml:space="preserve">| </w:t>
      </w:r>
      <w:r w:rsidR="31EB2C59" w:rsidRPr="0059799F">
        <w:rPr>
          <w:rFonts w:eastAsia="Arial"/>
          <w:b/>
          <w:bCs/>
          <w:color w:val="000000" w:themeColor="text1"/>
        </w:rPr>
        <w:t xml:space="preserve">Dm / Bb </w:t>
      </w:r>
      <w:r w:rsidR="00C7149E" w:rsidRPr="0059799F">
        <w:rPr>
          <w:rFonts w:eastAsia="Arial"/>
          <w:b/>
          <w:bCs/>
          <w:color w:val="000000" w:themeColor="text1"/>
        </w:rPr>
        <w:t xml:space="preserve">/ </w:t>
      </w:r>
      <w:r w:rsidR="31EB2C59" w:rsidRPr="0059799F">
        <w:rPr>
          <w:rFonts w:eastAsia="Arial"/>
          <w:b/>
          <w:bCs/>
          <w:color w:val="000000" w:themeColor="text1"/>
        </w:rPr>
        <w:t xml:space="preserve">| F / C </w:t>
      </w:r>
      <w:r w:rsidR="00C7149E" w:rsidRPr="0059799F">
        <w:rPr>
          <w:rFonts w:eastAsia="Arial"/>
          <w:b/>
          <w:bCs/>
          <w:color w:val="000000" w:themeColor="text1"/>
        </w:rPr>
        <w:t>/</w:t>
      </w:r>
      <w:r w:rsidR="31EB2C59" w:rsidRPr="0059799F">
        <w:rPr>
          <w:rFonts w:eastAsia="Arial"/>
          <w:b/>
          <w:bCs/>
          <w:color w:val="000000" w:themeColor="text1"/>
        </w:rPr>
        <w:t xml:space="preserve"> | Gm/D </w:t>
      </w:r>
      <w:r w:rsidR="1C82BA5F" w:rsidRPr="0059799F">
        <w:rPr>
          <w:rFonts w:eastAsia="Arial"/>
          <w:b/>
          <w:bCs/>
          <w:color w:val="000000" w:themeColor="text1"/>
        </w:rPr>
        <w:t xml:space="preserve">/ Gm7/D </w:t>
      </w:r>
      <w:r w:rsidR="00C7149E" w:rsidRPr="0059799F">
        <w:rPr>
          <w:rFonts w:eastAsia="Arial"/>
          <w:b/>
          <w:bCs/>
          <w:color w:val="000000" w:themeColor="text1"/>
        </w:rPr>
        <w:t>/</w:t>
      </w:r>
      <w:r w:rsidR="1C82BA5F" w:rsidRPr="0059799F">
        <w:rPr>
          <w:rFonts w:eastAsia="Arial"/>
          <w:b/>
          <w:bCs/>
          <w:color w:val="000000" w:themeColor="text1"/>
        </w:rPr>
        <w:t xml:space="preserve"> | Bb/F / Am C</w:t>
      </w:r>
      <w:r w:rsidR="43EA27D0" w:rsidRPr="0059799F">
        <w:rPr>
          <w:rFonts w:eastAsia="Arial"/>
          <w:b/>
          <w:bCs/>
          <w:color w:val="000000" w:themeColor="text1"/>
        </w:rPr>
        <w:t xml:space="preserve"> </w:t>
      </w:r>
      <w:r w:rsidR="5F485D9C" w:rsidRPr="0059799F">
        <w:rPr>
          <w:rFonts w:eastAsia="Arial"/>
          <w:b/>
          <w:bCs/>
          <w:color w:val="000000" w:themeColor="text1"/>
        </w:rPr>
        <w:t xml:space="preserve">|  </w:t>
      </w:r>
    </w:p>
    <w:p w14:paraId="474414CF" w14:textId="60B33955" w:rsidR="53E97D0B" w:rsidRPr="003469ED" w:rsidRDefault="2B8B24A4" w:rsidP="00ED6547">
      <w:pPr>
        <w:ind w:left="567"/>
        <w:rPr>
          <w:rFonts w:eastAsia="Arial"/>
          <w:b/>
          <w:color w:val="000000" w:themeColor="text1"/>
          <w:szCs w:val="22"/>
        </w:rPr>
      </w:pPr>
      <w:r w:rsidRPr="003469ED">
        <w:rPr>
          <w:rFonts w:eastAsia="Arial"/>
          <w:b/>
          <w:color w:val="000000" w:themeColor="text1"/>
          <w:szCs w:val="22"/>
        </w:rPr>
        <w:t>The second melody uses mostly semiquavers with a small range from D to A for most of the melody</w:t>
      </w:r>
      <w:r w:rsidR="14DD86D6" w:rsidRPr="003469ED">
        <w:rPr>
          <w:rFonts w:eastAsia="Arial"/>
          <w:b/>
          <w:color w:val="000000" w:themeColor="text1"/>
          <w:szCs w:val="22"/>
        </w:rPr>
        <w:t xml:space="preserve">. There is syncopation at the end of bars 21 and 23 with syncopation used in the middle of bars 24 and 25. </w:t>
      </w:r>
    </w:p>
    <w:p w14:paraId="6AE2A8C6" w14:textId="3304C201" w:rsidR="53E97D0B" w:rsidRPr="0031641C" w:rsidRDefault="1C49BD61" w:rsidP="00ED6547">
      <w:pPr>
        <w:pStyle w:val="Heading2"/>
        <w:rPr>
          <w:rFonts w:eastAsia="Arial"/>
          <w:szCs w:val="36"/>
        </w:rPr>
      </w:pPr>
      <w:bookmarkStart w:id="28" w:name="_Toc216265371"/>
      <w:r w:rsidRPr="0031641C">
        <w:rPr>
          <w:rFonts w:eastAsia="Arial"/>
          <w:szCs w:val="36"/>
        </w:rPr>
        <w:lastRenderedPageBreak/>
        <w:t xml:space="preserve">Activity 3.4 – </w:t>
      </w:r>
      <w:r w:rsidR="0074044B" w:rsidRPr="0031641C">
        <w:rPr>
          <w:rFonts w:eastAsia="Arial"/>
          <w:szCs w:val="36"/>
        </w:rPr>
        <w:t>i</w:t>
      </w:r>
      <w:r w:rsidRPr="0031641C">
        <w:rPr>
          <w:rFonts w:eastAsia="Arial"/>
          <w:szCs w:val="36"/>
        </w:rPr>
        <w:t>nside the composing process</w:t>
      </w:r>
      <w:r w:rsidR="00E56B7F">
        <w:rPr>
          <w:rFonts w:eastAsia="Arial"/>
          <w:szCs w:val="36"/>
        </w:rPr>
        <w:t xml:space="preserve"> worksheet</w:t>
      </w:r>
      <w:bookmarkEnd w:id="28"/>
    </w:p>
    <w:p w14:paraId="5069FBB5" w14:textId="0B84FBC0" w:rsidR="00D90E3C" w:rsidRPr="00781600" w:rsidRDefault="00AB3888" w:rsidP="00BE5DB6">
      <w:pPr>
        <w:pStyle w:val="FeatureBox2"/>
      </w:pPr>
      <w:r>
        <w:t>Access</w:t>
      </w:r>
      <w:r w:rsidR="0059799F" w:rsidRPr="63D45CC8">
        <w:t xml:space="preserve"> </w:t>
      </w:r>
      <w:hyperlink r:id="rId38">
        <w:r w:rsidR="0059799F">
          <w:rPr>
            <w:rStyle w:val="Hyperlink"/>
            <w:rFonts w:eastAsia="Arial"/>
            <w:szCs w:val="22"/>
            <w:lang w:val="en-GB"/>
          </w:rPr>
          <w:t>The Sound of Suzume: An Interview with Radwimps on Creating The Film's Soundtrack (from 3:55–6:54)</w:t>
        </w:r>
      </w:hyperlink>
      <w:r w:rsidR="00961CE8">
        <w:t xml:space="preserve"> </w:t>
      </w:r>
      <w:r w:rsidR="00781600">
        <w:t>and complete the reflection questions.</w:t>
      </w:r>
    </w:p>
    <w:p w14:paraId="28D924F1" w14:textId="6D24D733" w:rsidR="53E97D0B" w:rsidRPr="003469ED" w:rsidRDefault="1C49BD61" w:rsidP="00ED6547">
      <w:pPr>
        <w:pStyle w:val="ListBullet"/>
        <w:keepNext/>
        <w:keepLines/>
      </w:pPr>
      <w:r>
        <w:t>What were their initial thoughts about sketching out the sound of ‘</w:t>
      </w:r>
      <w:r w:rsidRPr="2FE81D42">
        <w:rPr>
          <w:i/>
          <w:iCs/>
        </w:rPr>
        <w:t>Suzume</w:t>
      </w:r>
      <w:r>
        <w:t>’?</w:t>
      </w:r>
    </w:p>
    <w:tbl>
      <w:tblPr>
        <w:tblStyle w:val="TableGrid"/>
        <w:tblW w:w="0" w:type="auto"/>
        <w:tblLook w:val="04A0" w:firstRow="1" w:lastRow="0" w:firstColumn="1" w:lastColumn="0" w:noHBand="0" w:noVBand="1"/>
        <w:tblDescription w:val="Blank table cell for students to enter a response."/>
      </w:tblPr>
      <w:tblGrid>
        <w:gridCol w:w="9628"/>
      </w:tblGrid>
      <w:tr w:rsidR="0059799F" w14:paraId="291ED6B0" w14:textId="77777777" w:rsidTr="00B37C98">
        <w:trPr>
          <w:trHeight w:val="2835"/>
        </w:trPr>
        <w:tc>
          <w:tcPr>
            <w:tcW w:w="9628" w:type="dxa"/>
          </w:tcPr>
          <w:p w14:paraId="0605D73C" w14:textId="77777777" w:rsidR="0059799F" w:rsidRDefault="0059799F" w:rsidP="0059799F"/>
        </w:tc>
      </w:tr>
    </w:tbl>
    <w:p w14:paraId="057DFBD2" w14:textId="72561A2D" w:rsidR="53E97D0B" w:rsidRPr="003469ED" w:rsidRDefault="1C49BD61" w:rsidP="00F03E5A">
      <w:pPr>
        <w:pStyle w:val="ListBullet"/>
      </w:pPr>
      <w:r w:rsidRPr="003469ED">
        <w:t>Why and how did they use the traditional sounds of Japanese music?</w:t>
      </w:r>
    </w:p>
    <w:tbl>
      <w:tblPr>
        <w:tblStyle w:val="TableGrid"/>
        <w:tblW w:w="0" w:type="auto"/>
        <w:tblLook w:val="04A0" w:firstRow="1" w:lastRow="0" w:firstColumn="1" w:lastColumn="0" w:noHBand="0" w:noVBand="1"/>
        <w:tblDescription w:val="Blank table cell for students to enter a response."/>
      </w:tblPr>
      <w:tblGrid>
        <w:gridCol w:w="9628"/>
      </w:tblGrid>
      <w:tr w:rsidR="00B37C98" w14:paraId="122C069C" w14:textId="77777777" w:rsidTr="00B37C98">
        <w:trPr>
          <w:trHeight w:val="2835"/>
        </w:trPr>
        <w:tc>
          <w:tcPr>
            <w:tcW w:w="9628" w:type="dxa"/>
          </w:tcPr>
          <w:p w14:paraId="05290832" w14:textId="77777777" w:rsidR="00B37C98" w:rsidRDefault="00B37C98" w:rsidP="00B37C98"/>
        </w:tc>
      </w:tr>
    </w:tbl>
    <w:p w14:paraId="6A2A1B67" w14:textId="7462ADD6" w:rsidR="53E97D0B" w:rsidRDefault="1C49BD61" w:rsidP="00F03E5A">
      <w:pPr>
        <w:pStyle w:val="ListBullet"/>
      </w:pPr>
      <w:r w:rsidRPr="003469ED">
        <w:t>How did they capture the feeling of an abandoned place in Japan?</w:t>
      </w:r>
    </w:p>
    <w:tbl>
      <w:tblPr>
        <w:tblStyle w:val="TableGrid"/>
        <w:tblW w:w="0" w:type="auto"/>
        <w:tblLook w:val="04A0" w:firstRow="1" w:lastRow="0" w:firstColumn="1" w:lastColumn="0" w:noHBand="0" w:noVBand="1"/>
        <w:tblDescription w:val="Blank table cell for students to enter a response."/>
      </w:tblPr>
      <w:tblGrid>
        <w:gridCol w:w="9628"/>
      </w:tblGrid>
      <w:tr w:rsidR="00B37C98" w14:paraId="1BAA7BD1" w14:textId="77777777" w:rsidTr="00B37C98">
        <w:trPr>
          <w:trHeight w:val="2835"/>
        </w:trPr>
        <w:tc>
          <w:tcPr>
            <w:tcW w:w="9628" w:type="dxa"/>
          </w:tcPr>
          <w:p w14:paraId="6822D74C" w14:textId="77777777" w:rsidR="00B37C98" w:rsidRDefault="00B37C98" w:rsidP="00B37C98"/>
        </w:tc>
      </w:tr>
    </w:tbl>
    <w:p w14:paraId="54FB6D25" w14:textId="2394D0FF" w:rsidR="00B37C98" w:rsidRDefault="00B37C98" w:rsidP="00B37C98">
      <w:pPr>
        <w:pStyle w:val="FeatureBox2"/>
      </w:pPr>
      <w:r w:rsidRPr="63D45CC8">
        <w:lastRenderedPageBreak/>
        <w:t xml:space="preserve">Access the next interview segment </w:t>
      </w:r>
      <w:r>
        <w:t xml:space="preserve">of </w:t>
      </w:r>
      <w:hyperlink r:id="rId39">
        <w:r>
          <w:rPr>
            <w:rStyle w:val="Hyperlink"/>
            <w:rFonts w:eastAsia="Arial"/>
            <w:szCs w:val="22"/>
            <w:lang w:val="en-GB"/>
          </w:rPr>
          <w:t>The Sound of Suzume: An Interview with Radwimps on Creating The Film's Soundtrack (from 7:47–11:15)</w:t>
        </w:r>
      </w:hyperlink>
      <w:r>
        <w:t xml:space="preserve"> </w:t>
      </w:r>
      <w:r w:rsidRPr="63D45CC8">
        <w:t xml:space="preserve">and complete the </w:t>
      </w:r>
      <w:r>
        <w:t>reflection questions</w:t>
      </w:r>
      <w:r w:rsidRPr="63D45CC8">
        <w:t xml:space="preserve">. </w:t>
      </w:r>
    </w:p>
    <w:p w14:paraId="6B45A25F" w14:textId="0DF8AB2E" w:rsidR="53E97D0B" w:rsidRPr="003469ED" w:rsidRDefault="1C49BD61" w:rsidP="00F03E5A">
      <w:pPr>
        <w:pStyle w:val="ListBullet"/>
      </w:pPr>
      <w:r w:rsidRPr="003469ED">
        <w:t>What was the creative process between RADWIMPS and Kazuma Jinnouchi like?</w:t>
      </w:r>
    </w:p>
    <w:tbl>
      <w:tblPr>
        <w:tblStyle w:val="TableGrid"/>
        <w:tblW w:w="0" w:type="auto"/>
        <w:tblLook w:val="04A0" w:firstRow="1" w:lastRow="0" w:firstColumn="1" w:lastColumn="0" w:noHBand="0" w:noVBand="1"/>
        <w:tblDescription w:val="Blank table cell for students to enter a response."/>
      </w:tblPr>
      <w:tblGrid>
        <w:gridCol w:w="9628"/>
      </w:tblGrid>
      <w:tr w:rsidR="00B37C98" w14:paraId="5C606EAE" w14:textId="77777777" w:rsidTr="00B37C98">
        <w:trPr>
          <w:trHeight w:val="2551"/>
        </w:trPr>
        <w:tc>
          <w:tcPr>
            <w:tcW w:w="9628" w:type="dxa"/>
          </w:tcPr>
          <w:p w14:paraId="4781DF4D" w14:textId="77777777" w:rsidR="00B37C98" w:rsidRDefault="00B37C98" w:rsidP="00B37C98">
            <w:pPr>
              <w:pStyle w:val="ListBullet"/>
              <w:numPr>
                <w:ilvl w:val="0"/>
                <w:numId w:val="0"/>
              </w:numPr>
            </w:pPr>
          </w:p>
        </w:tc>
      </w:tr>
    </w:tbl>
    <w:p w14:paraId="5A266A11" w14:textId="5350E4AF" w:rsidR="53E97D0B" w:rsidRDefault="1C49BD61" w:rsidP="00F03E5A">
      <w:pPr>
        <w:pStyle w:val="ListBullet"/>
      </w:pPr>
      <w:r w:rsidRPr="003469ED">
        <w:t>What did they learn during the recording process in London?</w:t>
      </w:r>
    </w:p>
    <w:tbl>
      <w:tblPr>
        <w:tblStyle w:val="TableGrid"/>
        <w:tblW w:w="0" w:type="auto"/>
        <w:tblLook w:val="04A0" w:firstRow="1" w:lastRow="0" w:firstColumn="1" w:lastColumn="0" w:noHBand="0" w:noVBand="1"/>
        <w:tblDescription w:val="Blank table cell for students to enter a response."/>
      </w:tblPr>
      <w:tblGrid>
        <w:gridCol w:w="9628"/>
      </w:tblGrid>
      <w:tr w:rsidR="00B37C98" w14:paraId="096D94AC" w14:textId="77777777" w:rsidTr="00B37C98">
        <w:trPr>
          <w:trHeight w:val="2551"/>
        </w:trPr>
        <w:tc>
          <w:tcPr>
            <w:tcW w:w="9628" w:type="dxa"/>
          </w:tcPr>
          <w:p w14:paraId="3E7E2C12" w14:textId="77777777" w:rsidR="00B37C98" w:rsidRDefault="00B37C98" w:rsidP="00B37C98">
            <w:pPr>
              <w:pStyle w:val="ListBullet"/>
              <w:numPr>
                <w:ilvl w:val="0"/>
                <w:numId w:val="0"/>
              </w:numPr>
            </w:pPr>
          </w:p>
        </w:tc>
      </w:tr>
    </w:tbl>
    <w:p w14:paraId="75464434" w14:textId="5FB375D0" w:rsidR="00B37C98" w:rsidRDefault="00A040CF" w:rsidP="00901EA1">
      <w:pPr>
        <w:pStyle w:val="FeatureBox2"/>
      </w:pPr>
      <w:r>
        <w:t>Access</w:t>
      </w:r>
      <w:r w:rsidR="00B37C98" w:rsidRPr="63D45CC8">
        <w:t xml:space="preserve"> </w:t>
      </w:r>
      <w:hyperlink r:id="rId40">
        <w:r w:rsidR="00B37C98">
          <w:rPr>
            <w:rStyle w:val="Hyperlink"/>
            <w:rFonts w:eastAsia="Arial"/>
            <w:szCs w:val="22"/>
            <w:lang w:val="en-GB"/>
          </w:rPr>
          <w:t>The Sound of Suzume: An Interview with Radwimps on Creating The Film's Soundtrack (from 29:47–31:16)</w:t>
        </w:r>
      </w:hyperlink>
      <w:r w:rsidR="00B37C98">
        <w:t xml:space="preserve"> and complete the reflection question below.</w:t>
      </w:r>
    </w:p>
    <w:p w14:paraId="36E6DBF8" w14:textId="4535CCF8" w:rsidR="53E97D0B" w:rsidRDefault="1C49BD61" w:rsidP="00FB0023">
      <w:pPr>
        <w:pStyle w:val="ListBullet"/>
      </w:pPr>
      <w:r w:rsidRPr="003469ED">
        <w:t>What do they hope viewers of the film ‘</w:t>
      </w:r>
      <w:r w:rsidRPr="0022584C">
        <w:rPr>
          <w:i/>
          <w:iCs/>
        </w:rPr>
        <w:t>Suzume</w:t>
      </w:r>
      <w:r w:rsidRPr="003469ED">
        <w:t>’ take away from the experience?</w:t>
      </w:r>
    </w:p>
    <w:tbl>
      <w:tblPr>
        <w:tblStyle w:val="TableGrid"/>
        <w:tblW w:w="0" w:type="auto"/>
        <w:tblLook w:val="04A0" w:firstRow="1" w:lastRow="0" w:firstColumn="1" w:lastColumn="0" w:noHBand="0" w:noVBand="1"/>
        <w:tblDescription w:val="Blank table cell for students to enter a response."/>
      </w:tblPr>
      <w:tblGrid>
        <w:gridCol w:w="9628"/>
      </w:tblGrid>
      <w:tr w:rsidR="00B37C98" w14:paraId="55F9EF15" w14:textId="77777777" w:rsidTr="00B37C98">
        <w:trPr>
          <w:trHeight w:val="2551"/>
        </w:trPr>
        <w:tc>
          <w:tcPr>
            <w:tcW w:w="9628" w:type="dxa"/>
          </w:tcPr>
          <w:p w14:paraId="7A3ECAE0" w14:textId="77777777" w:rsidR="00B37C98" w:rsidRDefault="00B37C98" w:rsidP="00B37C98"/>
        </w:tc>
      </w:tr>
    </w:tbl>
    <w:p w14:paraId="4EF3A15B" w14:textId="0554DCAA" w:rsidR="00C656E7" w:rsidRPr="00B37C98" w:rsidRDefault="00C656E7" w:rsidP="00B37C98">
      <w:r w:rsidRPr="00B37C98">
        <w:br w:type="page"/>
      </w:r>
    </w:p>
    <w:p w14:paraId="20AE5A38" w14:textId="02BBA580" w:rsidR="53E97D0B" w:rsidRPr="0031641C" w:rsidRDefault="002C7B51" w:rsidP="00075FEF">
      <w:pPr>
        <w:pStyle w:val="Heading3"/>
      </w:pPr>
      <w:bookmarkStart w:id="29" w:name="_Toc216265372"/>
      <w:r>
        <w:rPr>
          <w:rFonts w:eastAsia="Arial"/>
        </w:rPr>
        <w:lastRenderedPageBreak/>
        <w:t>Inside the composing process worksheet – a</w:t>
      </w:r>
      <w:r w:rsidR="1C49BD61" w:rsidRPr="0031641C">
        <w:rPr>
          <w:rFonts w:eastAsia="Arial"/>
        </w:rPr>
        <w:t>nswers</w:t>
      </w:r>
      <w:bookmarkEnd w:id="29"/>
    </w:p>
    <w:p w14:paraId="5FBCF000" w14:textId="0797A4CA" w:rsidR="00FB317B" w:rsidRPr="00781600" w:rsidRDefault="00FB317B" w:rsidP="0054040C">
      <w:pPr>
        <w:pStyle w:val="FeatureBox2"/>
      </w:pPr>
      <w:r w:rsidRPr="63D45CC8">
        <w:t>Access the</w:t>
      </w:r>
      <w:r>
        <w:t xml:space="preserve"> </w:t>
      </w:r>
      <w:hyperlink r:id="rId41">
        <w:r w:rsidR="003F5F1F">
          <w:rPr>
            <w:rStyle w:val="Hyperlink"/>
            <w:rFonts w:eastAsia="Arial"/>
            <w:szCs w:val="22"/>
            <w:lang w:val="en-GB"/>
          </w:rPr>
          <w:t>The Sound of Suzume: An Interview with Radwimps on Creating The Film's Soundtrack (from 3:55–6:54)</w:t>
        </w:r>
      </w:hyperlink>
      <w:r w:rsidR="00961CE8">
        <w:t xml:space="preserve"> </w:t>
      </w:r>
      <w:r>
        <w:t>and complete the reflection questions.</w:t>
      </w:r>
    </w:p>
    <w:p w14:paraId="78880BCE" w14:textId="3366D6D2" w:rsidR="53E97D0B" w:rsidRPr="003469ED" w:rsidRDefault="1C49BD61" w:rsidP="00ED6547">
      <w:pPr>
        <w:rPr>
          <w:rFonts w:eastAsia="Arial"/>
          <w:color w:val="000000" w:themeColor="text1"/>
          <w:szCs w:val="22"/>
          <w:lang w:val="en-GB"/>
        </w:rPr>
      </w:pPr>
      <w:r w:rsidRPr="003469ED">
        <w:rPr>
          <w:rFonts w:eastAsia="Arial"/>
          <w:b/>
          <w:color w:val="000000" w:themeColor="text1"/>
          <w:szCs w:val="22"/>
        </w:rPr>
        <w:t>Reflection questions</w:t>
      </w:r>
    </w:p>
    <w:p w14:paraId="3B2217D0" w14:textId="32720FDB" w:rsidR="53E97D0B" w:rsidRPr="003469ED" w:rsidRDefault="1C49BD61" w:rsidP="2FE81D42">
      <w:pPr>
        <w:pStyle w:val="ListBullet"/>
        <w:rPr>
          <w:b/>
          <w:bCs/>
        </w:rPr>
      </w:pPr>
      <w:r>
        <w:t xml:space="preserve">What were their initial thoughts about sketching out the sound of </w:t>
      </w:r>
      <w:r w:rsidRPr="2FE81D42">
        <w:rPr>
          <w:i/>
          <w:iCs/>
        </w:rPr>
        <w:t>Suzume</w:t>
      </w:r>
      <w:r>
        <w:t>?</w:t>
      </w:r>
      <w:r w:rsidRPr="2FE81D42">
        <w:rPr>
          <w:b/>
          <w:bCs/>
        </w:rPr>
        <w:t xml:space="preserve"> They </w:t>
      </w:r>
      <w:r w:rsidR="6F785066" w:rsidRPr="2FE81D42">
        <w:rPr>
          <w:b/>
          <w:bCs/>
        </w:rPr>
        <w:t>d</w:t>
      </w:r>
      <w:r w:rsidRPr="2FE81D42">
        <w:rPr>
          <w:b/>
          <w:bCs/>
        </w:rPr>
        <w:t>idn't</w:t>
      </w:r>
      <w:r w:rsidR="3C60D3F2" w:rsidRPr="2FE81D42">
        <w:rPr>
          <w:b/>
          <w:bCs/>
        </w:rPr>
        <w:t xml:space="preserve"> want to</w:t>
      </w:r>
      <w:r w:rsidRPr="2FE81D42">
        <w:rPr>
          <w:b/>
          <w:bCs/>
        </w:rPr>
        <w:t xml:space="preserve"> make the theme a typical pop song. </w:t>
      </w:r>
      <w:r w:rsidR="585F6522" w:rsidRPr="2FE81D42">
        <w:rPr>
          <w:b/>
          <w:bCs/>
        </w:rPr>
        <w:t>They w</w:t>
      </w:r>
      <w:r w:rsidRPr="2FE81D42">
        <w:rPr>
          <w:b/>
          <w:bCs/>
        </w:rPr>
        <w:t xml:space="preserve">anted to use </w:t>
      </w:r>
      <w:r w:rsidR="33ADF36F" w:rsidRPr="2FE81D42">
        <w:rPr>
          <w:b/>
          <w:bCs/>
        </w:rPr>
        <w:t>n</w:t>
      </w:r>
      <w:r w:rsidRPr="2FE81D42">
        <w:rPr>
          <w:b/>
          <w:bCs/>
        </w:rPr>
        <w:t>ostalgic and native sounds of Japan</w:t>
      </w:r>
      <w:r w:rsidR="0021FA4E" w:rsidRPr="2FE81D42">
        <w:rPr>
          <w:b/>
          <w:bCs/>
        </w:rPr>
        <w:t xml:space="preserve"> and wanted to </w:t>
      </w:r>
      <w:r w:rsidRPr="2FE81D42">
        <w:rPr>
          <w:b/>
          <w:bCs/>
        </w:rPr>
        <w:t xml:space="preserve">connect to </w:t>
      </w:r>
      <w:r w:rsidR="0022584C" w:rsidRPr="2FE81D42">
        <w:rPr>
          <w:b/>
          <w:bCs/>
        </w:rPr>
        <w:t>v</w:t>
      </w:r>
      <w:r w:rsidRPr="2FE81D42">
        <w:rPr>
          <w:b/>
          <w:bCs/>
        </w:rPr>
        <w:t>ast landscapes and big sky.</w:t>
      </w:r>
    </w:p>
    <w:p w14:paraId="69C85AF8" w14:textId="1A7BDD17" w:rsidR="53E97D0B" w:rsidRPr="003469ED" w:rsidRDefault="1C49BD61" w:rsidP="00ED6547">
      <w:pPr>
        <w:pStyle w:val="ListBullet"/>
        <w:rPr>
          <w:rFonts w:eastAsia="Arial"/>
          <w:b/>
          <w:color w:val="000000" w:themeColor="text1"/>
          <w:szCs w:val="22"/>
          <w:lang w:val="en-GB"/>
        </w:rPr>
      </w:pPr>
      <w:r w:rsidRPr="003469ED">
        <w:rPr>
          <w:szCs w:val="22"/>
        </w:rPr>
        <w:t xml:space="preserve">Why and how did they use the traditional sounds of Japanese music? </w:t>
      </w:r>
      <w:r w:rsidRPr="003469ED">
        <w:rPr>
          <w:b/>
          <w:szCs w:val="22"/>
        </w:rPr>
        <w:t>They wanted to reflect statelessness and multinational. They felt that using western instruments dated the music. They wanted to use instruments that were not easily identified, vague without association to a time or place. Abandoned places can be 50, 100 or 500 years old so statelessness, multinational, timelessness had to be a part of the music.</w:t>
      </w:r>
    </w:p>
    <w:p w14:paraId="60C24927" w14:textId="2CFBB1C3" w:rsidR="53E97D0B" w:rsidRPr="003469ED" w:rsidRDefault="1C49BD61" w:rsidP="00ED6547">
      <w:pPr>
        <w:pStyle w:val="ListBullet"/>
        <w:rPr>
          <w:rFonts w:eastAsia="Arial"/>
          <w:b/>
          <w:color w:val="000000" w:themeColor="text1"/>
          <w:szCs w:val="22"/>
          <w:lang w:val="en-GB"/>
        </w:rPr>
      </w:pPr>
      <w:r w:rsidRPr="003469ED">
        <w:rPr>
          <w:szCs w:val="22"/>
        </w:rPr>
        <w:t xml:space="preserve">How did they capture the feeling of an abandoned place in Japan? </w:t>
      </w:r>
      <w:r w:rsidR="33D9B3A9" w:rsidRPr="003469ED">
        <w:rPr>
          <w:b/>
          <w:szCs w:val="22"/>
        </w:rPr>
        <w:t>The feelings they wanted to capture c</w:t>
      </w:r>
      <w:r w:rsidRPr="003469ED">
        <w:rPr>
          <w:b/>
          <w:szCs w:val="22"/>
        </w:rPr>
        <w:t xml:space="preserve">ame from an understanding that someday where they live could become </w:t>
      </w:r>
      <w:r w:rsidR="0038460D" w:rsidRPr="003469ED">
        <w:rPr>
          <w:b/>
          <w:szCs w:val="22"/>
        </w:rPr>
        <w:t>abandoned,</w:t>
      </w:r>
      <w:r w:rsidR="5E0C0864" w:rsidRPr="003469ED">
        <w:rPr>
          <w:b/>
          <w:szCs w:val="22"/>
        </w:rPr>
        <w:t xml:space="preserve"> so they wanted to use</w:t>
      </w:r>
      <w:r w:rsidRPr="003469ED">
        <w:rPr>
          <w:b/>
          <w:szCs w:val="22"/>
        </w:rPr>
        <w:t xml:space="preserve"> sorrowful voices.</w:t>
      </w:r>
    </w:p>
    <w:p w14:paraId="0C9F9761" w14:textId="1E7EF55D" w:rsidR="006775FF" w:rsidRDefault="006775FF" w:rsidP="00901EA1">
      <w:pPr>
        <w:pStyle w:val="FeatureBox2"/>
      </w:pPr>
      <w:r w:rsidRPr="63D45CC8">
        <w:t xml:space="preserve">Access the next interview segment </w:t>
      </w:r>
      <w:r>
        <w:t xml:space="preserve">of </w:t>
      </w:r>
      <w:hyperlink r:id="rId42">
        <w:r>
          <w:rPr>
            <w:rStyle w:val="Hyperlink"/>
            <w:rFonts w:eastAsia="Arial"/>
            <w:szCs w:val="22"/>
            <w:lang w:val="en-GB"/>
          </w:rPr>
          <w:t>The Sound of Suzume: An Interview with Radwimps on Creating The Film's Soundtrack (from 7:47–11:15)</w:t>
        </w:r>
      </w:hyperlink>
      <w:r>
        <w:t xml:space="preserve"> </w:t>
      </w:r>
      <w:r w:rsidRPr="63D45CC8">
        <w:t xml:space="preserve">and complete the </w:t>
      </w:r>
      <w:r>
        <w:t>reflection questions</w:t>
      </w:r>
      <w:r w:rsidRPr="63D45CC8">
        <w:t xml:space="preserve"> below.</w:t>
      </w:r>
    </w:p>
    <w:p w14:paraId="0AB140F3" w14:textId="6C025218" w:rsidR="006775FF" w:rsidRPr="004429FE" w:rsidRDefault="006775FF" w:rsidP="00901EA1">
      <w:pPr>
        <w:rPr>
          <w:rStyle w:val="Strong"/>
        </w:rPr>
      </w:pPr>
      <w:r w:rsidRPr="004429FE">
        <w:rPr>
          <w:rStyle w:val="Strong"/>
        </w:rPr>
        <w:t>Reflection questions</w:t>
      </w:r>
    </w:p>
    <w:p w14:paraId="2C02CBEC" w14:textId="7E8923D1" w:rsidR="53E97D0B" w:rsidRPr="003469ED" w:rsidRDefault="1C0AE1DA" w:rsidP="00ED6547">
      <w:pPr>
        <w:pStyle w:val="ListBullet"/>
        <w:rPr>
          <w:rFonts w:eastAsia="Arial"/>
          <w:color w:val="000000" w:themeColor="text1"/>
          <w:szCs w:val="22"/>
          <w:lang w:val="en-GB"/>
        </w:rPr>
      </w:pPr>
      <w:r w:rsidRPr="003469ED">
        <w:rPr>
          <w:rFonts w:eastAsia="Arial"/>
          <w:color w:val="000000" w:themeColor="text1"/>
          <w:szCs w:val="22"/>
        </w:rPr>
        <w:t xml:space="preserve">What was the creative process between RADWIMPS and Kazuma Jinnouchi like? </w:t>
      </w:r>
      <w:r w:rsidRPr="003469ED">
        <w:rPr>
          <w:rFonts w:eastAsia="Arial"/>
          <w:b/>
          <w:color w:val="000000" w:themeColor="text1"/>
          <w:szCs w:val="22"/>
        </w:rPr>
        <w:t>It wasn't much of a partnership. They worked independently on certain elements. However, they did learn a lot during the recording process in London with the orchestrations.</w:t>
      </w:r>
    </w:p>
    <w:p w14:paraId="4E22C343" w14:textId="095F8F35" w:rsidR="53E97D0B" w:rsidRPr="006775FF" w:rsidRDefault="1C0AE1DA" w:rsidP="00ED6547">
      <w:pPr>
        <w:pStyle w:val="ListBullet"/>
        <w:rPr>
          <w:rFonts w:eastAsia="Arial"/>
          <w:color w:val="000000" w:themeColor="text1"/>
          <w:szCs w:val="22"/>
        </w:rPr>
      </w:pPr>
      <w:r w:rsidRPr="003469ED">
        <w:rPr>
          <w:rFonts w:eastAsia="Arial"/>
          <w:color w:val="000000" w:themeColor="text1"/>
          <w:szCs w:val="22"/>
        </w:rPr>
        <w:t xml:space="preserve">What did they learn during the recording process in London? </w:t>
      </w:r>
      <w:r w:rsidRPr="003469ED">
        <w:rPr>
          <w:rFonts w:eastAsia="Arial"/>
          <w:b/>
          <w:color w:val="000000" w:themeColor="text1"/>
          <w:szCs w:val="22"/>
        </w:rPr>
        <w:t xml:space="preserve">They learned about how the layering of strings, brass and synthesizer gave more presence. They learned about playing with the BPM in one song. They normally keep the BPM consistent in a pop song, but in film music it changes. This can affect the audience’s reaction to the music. A faster BPM creates more </w:t>
      </w:r>
      <w:r w:rsidR="00122EB2" w:rsidRPr="003469ED">
        <w:rPr>
          <w:rFonts w:eastAsia="Arial"/>
          <w:b/>
          <w:color w:val="000000" w:themeColor="text1"/>
          <w:szCs w:val="22"/>
        </w:rPr>
        <w:t>excitement,</w:t>
      </w:r>
      <w:r w:rsidRPr="003469ED">
        <w:rPr>
          <w:rFonts w:eastAsia="Arial"/>
          <w:b/>
          <w:color w:val="000000" w:themeColor="text1"/>
          <w:szCs w:val="22"/>
        </w:rPr>
        <w:t xml:space="preserve"> and slower BPM can calm the audience down. </w:t>
      </w:r>
      <w:r w:rsidR="6B8CF9B9" w:rsidRPr="003469ED">
        <w:rPr>
          <w:rFonts w:eastAsia="Arial"/>
          <w:b/>
          <w:color w:val="000000" w:themeColor="text1"/>
          <w:szCs w:val="22"/>
        </w:rPr>
        <w:t>They also learned about u</w:t>
      </w:r>
      <w:r w:rsidRPr="003469ED">
        <w:rPr>
          <w:rFonts w:eastAsia="Arial"/>
          <w:b/>
          <w:color w:val="000000" w:themeColor="text1"/>
          <w:szCs w:val="22"/>
        </w:rPr>
        <w:t>sing different beats – 4 beats, triples and 7 beats. They all sounded natural and was linked to changes in emotion.</w:t>
      </w:r>
    </w:p>
    <w:p w14:paraId="6341F5C3" w14:textId="1EB8797A" w:rsidR="006775FF" w:rsidRDefault="00A040CF" w:rsidP="006775FF">
      <w:pPr>
        <w:pStyle w:val="FeatureBox2"/>
      </w:pPr>
      <w:r>
        <w:lastRenderedPageBreak/>
        <w:t>Access</w:t>
      </w:r>
      <w:r w:rsidR="006775FF" w:rsidRPr="63D45CC8">
        <w:t xml:space="preserve"> </w:t>
      </w:r>
      <w:hyperlink r:id="rId43">
        <w:r w:rsidR="006775FF">
          <w:rPr>
            <w:rStyle w:val="Hyperlink"/>
            <w:rFonts w:eastAsia="Arial"/>
            <w:szCs w:val="22"/>
            <w:lang w:val="en-GB"/>
          </w:rPr>
          <w:t>The Sound of Suzume: An Interview with Radwimps on Creating The Film's Soundtrack (from 29:47–31:16)</w:t>
        </w:r>
      </w:hyperlink>
      <w:r w:rsidR="006775FF">
        <w:t xml:space="preserve"> and complete the reflection question below.</w:t>
      </w:r>
    </w:p>
    <w:p w14:paraId="2D27770B" w14:textId="58A287D3" w:rsidR="006775FF" w:rsidRPr="004429FE" w:rsidRDefault="006775FF" w:rsidP="004429FE">
      <w:pPr>
        <w:rPr>
          <w:b/>
          <w:bCs/>
        </w:rPr>
      </w:pPr>
      <w:r>
        <w:rPr>
          <w:b/>
          <w:bCs/>
        </w:rPr>
        <w:t>Reflection question</w:t>
      </w:r>
    </w:p>
    <w:p w14:paraId="29546099" w14:textId="2644EF00" w:rsidR="53E97D0B" w:rsidRPr="003469ED" w:rsidRDefault="038489FD" w:rsidP="2FE81D42">
      <w:pPr>
        <w:pStyle w:val="ListBullet"/>
        <w:rPr>
          <w:rFonts w:eastAsia="Arial"/>
          <w:b/>
          <w:bCs/>
          <w:color w:val="000000" w:themeColor="text1"/>
        </w:rPr>
      </w:pPr>
      <w:r w:rsidRPr="2FE81D42">
        <w:rPr>
          <w:rFonts w:eastAsia="Arial"/>
          <w:color w:val="000000" w:themeColor="text1"/>
        </w:rPr>
        <w:t xml:space="preserve">What do they hope viewers of the film </w:t>
      </w:r>
      <w:r w:rsidRPr="2FE81D42">
        <w:rPr>
          <w:rFonts w:eastAsia="Arial"/>
          <w:i/>
          <w:iCs/>
          <w:color w:val="000000" w:themeColor="text1"/>
        </w:rPr>
        <w:t>Suzume</w:t>
      </w:r>
      <w:r w:rsidRPr="2FE81D42">
        <w:rPr>
          <w:rFonts w:eastAsia="Arial"/>
          <w:color w:val="000000" w:themeColor="text1"/>
        </w:rPr>
        <w:t xml:space="preserve"> take away from the experience? </w:t>
      </w:r>
      <w:r w:rsidRPr="2FE81D42">
        <w:rPr>
          <w:rFonts w:eastAsia="Arial"/>
          <w:b/>
          <w:bCs/>
          <w:color w:val="000000" w:themeColor="text1"/>
        </w:rPr>
        <w:t xml:space="preserve">In their eyes, it feels there is no safe place on </w:t>
      </w:r>
      <w:r w:rsidR="474629C1" w:rsidRPr="2FE81D42">
        <w:rPr>
          <w:rFonts w:eastAsia="Arial"/>
          <w:b/>
          <w:bCs/>
          <w:color w:val="000000" w:themeColor="text1"/>
        </w:rPr>
        <w:t>earth,</w:t>
      </w:r>
      <w:r w:rsidRPr="2FE81D42">
        <w:rPr>
          <w:rFonts w:eastAsia="Arial"/>
          <w:b/>
          <w:bCs/>
          <w:color w:val="000000" w:themeColor="text1"/>
        </w:rPr>
        <w:t xml:space="preserve"> so it makes us even more appreciative of what’s important. One of the artists thinks that it might cause someone to call a person they love and invite them to watch the film. Another artist says that a place to call home is a blessing. In Japan, natural disasters are </w:t>
      </w:r>
      <w:r w:rsidR="474629C1" w:rsidRPr="2FE81D42">
        <w:rPr>
          <w:rFonts w:eastAsia="Arial"/>
          <w:b/>
          <w:bCs/>
          <w:color w:val="000000" w:themeColor="text1"/>
        </w:rPr>
        <w:t>unavoidable,</w:t>
      </w:r>
      <w:r w:rsidRPr="2FE81D42">
        <w:rPr>
          <w:rFonts w:eastAsia="Arial"/>
          <w:b/>
          <w:bCs/>
          <w:color w:val="000000" w:themeColor="text1"/>
        </w:rPr>
        <w:t xml:space="preserve"> so ordinary life is happiness. Even if you don’t have earthquakes, that view can be applied to other challenges.</w:t>
      </w:r>
    </w:p>
    <w:p w14:paraId="56D76E58" w14:textId="02C5E940" w:rsidR="0021760C" w:rsidRPr="006775FF" w:rsidRDefault="0021760C" w:rsidP="006775FF"/>
    <w:p w14:paraId="07781DA3" w14:textId="77777777" w:rsidR="00C9642F" w:rsidRPr="006775FF" w:rsidRDefault="00C9642F" w:rsidP="006775FF">
      <w:pPr>
        <w:sectPr w:rsidR="00C9642F" w:rsidRPr="006775FF" w:rsidSect="00ED12AF">
          <w:pgSz w:w="11906" w:h="16838"/>
          <w:pgMar w:top="1134" w:right="1134" w:bottom="1134" w:left="1134" w:header="709" w:footer="709" w:gutter="0"/>
          <w:cols w:space="708"/>
          <w:docGrid w:linePitch="360"/>
        </w:sectPr>
      </w:pPr>
    </w:p>
    <w:p w14:paraId="54609640" w14:textId="306C678B" w:rsidR="003D7282" w:rsidRPr="00EF110D" w:rsidRDefault="003D7282" w:rsidP="00ED12AF">
      <w:pPr>
        <w:pStyle w:val="Heading1"/>
      </w:pPr>
      <w:bookmarkStart w:id="30" w:name="_Toc216265373"/>
      <w:r>
        <w:lastRenderedPageBreak/>
        <w:t>Learning sequence 4 – from 8</w:t>
      </w:r>
      <w:r w:rsidR="00F732AB">
        <w:t>-</w:t>
      </w:r>
      <w:r>
        <w:t>bit to epic – music in Japanese gaming</w:t>
      </w:r>
      <w:bookmarkEnd w:id="30"/>
    </w:p>
    <w:p w14:paraId="5A963F42" w14:textId="39BAF27E" w:rsidR="00BF2E75" w:rsidRPr="0031641C" w:rsidRDefault="000C0E02" w:rsidP="00ED6547">
      <w:pPr>
        <w:pStyle w:val="Heading2"/>
        <w:rPr>
          <w:rFonts w:eastAsia="Arial"/>
        </w:rPr>
      </w:pPr>
      <w:bookmarkStart w:id="31" w:name="_Toc216265374"/>
      <w:r w:rsidRPr="0031641C">
        <w:rPr>
          <w:rFonts w:eastAsia="Arial"/>
        </w:rPr>
        <w:t xml:space="preserve">Activity 4.1 – </w:t>
      </w:r>
      <w:r w:rsidR="00D87861">
        <w:rPr>
          <w:rFonts w:eastAsia="Arial"/>
        </w:rPr>
        <w:t>W</w:t>
      </w:r>
      <w:r w:rsidRPr="0031641C">
        <w:rPr>
          <w:rFonts w:eastAsia="Arial"/>
        </w:rPr>
        <w:t>hat is a motif</w:t>
      </w:r>
      <w:r w:rsidR="0036700A" w:rsidRPr="0031641C">
        <w:rPr>
          <w:rFonts w:eastAsia="Arial"/>
        </w:rPr>
        <w:t>?</w:t>
      </w:r>
      <w:r w:rsidR="00A8532B">
        <w:rPr>
          <w:rFonts w:eastAsia="Arial"/>
        </w:rPr>
        <w:t xml:space="preserve"> worksheet</w:t>
      </w:r>
      <w:bookmarkEnd w:id="31"/>
    </w:p>
    <w:p w14:paraId="2D628CDE" w14:textId="77777777" w:rsidR="00621409" w:rsidRPr="007736AC" w:rsidRDefault="00621409" w:rsidP="00621409">
      <w:r>
        <w:t>Access the YouTube links below and identify the use of pitch, duration, dynamics and expression.</w:t>
      </w:r>
    </w:p>
    <w:p w14:paraId="38C2E236" w14:textId="1CA1A42D" w:rsidR="00621409" w:rsidRDefault="00621409" w:rsidP="003256B5">
      <w:pPr>
        <w:pStyle w:val="ListBullet"/>
      </w:pPr>
      <w:r>
        <w:t xml:space="preserve">Excerpt 1 – </w:t>
      </w:r>
      <w:hyperlink r:id="rId44">
        <w:r w:rsidR="00BE6C69">
          <w:rPr>
            <w:rStyle w:val="Hyperlink"/>
          </w:rPr>
          <w:t>John Williams – Star Wars Imperial March (with score</w:t>
        </w:r>
        <w:r w:rsidR="0050080F">
          <w:rPr>
            <w:rStyle w:val="Hyperlink"/>
          </w:rPr>
          <w:t>) (from 0:00–0:09</w:t>
        </w:r>
        <w:r w:rsidR="00BE6C69">
          <w:rPr>
            <w:rStyle w:val="Hyperlink"/>
          </w:rPr>
          <w:t>)</w:t>
        </w:r>
      </w:hyperlink>
    </w:p>
    <w:p w14:paraId="276D08FC" w14:textId="178EE04C" w:rsidR="00621409" w:rsidRDefault="00621409" w:rsidP="00621409">
      <w:pPr>
        <w:pStyle w:val="ListBullet"/>
      </w:pPr>
      <w:r>
        <w:t xml:space="preserve">Excerpt 2 – </w:t>
      </w:r>
      <w:hyperlink r:id="rId45" w:history="1">
        <w:r w:rsidR="0050080F">
          <w:rPr>
            <w:rStyle w:val="Hyperlink"/>
          </w:rPr>
          <w:t>"James Bond Theme" | Score Reduction and Analysis (from 0:00–0:12)</w:t>
        </w:r>
      </w:hyperlink>
    </w:p>
    <w:p w14:paraId="1CFE7D72" w14:textId="5F3F8B3D" w:rsidR="00621409" w:rsidRPr="007736AC" w:rsidRDefault="00621409" w:rsidP="00621409">
      <w:pPr>
        <w:pStyle w:val="ListBullet"/>
      </w:pPr>
      <w:r>
        <w:t xml:space="preserve">Excerpt 3 – </w:t>
      </w:r>
      <w:hyperlink r:id="rId46" w:history="1">
        <w:r w:rsidRPr="00CB2EBB">
          <w:rPr>
            <w:rStyle w:val="Hyperlink"/>
          </w:rPr>
          <w:t>Quick Guide: Beethoven's Fifth Symphon</w:t>
        </w:r>
        <w:r w:rsidR="0050080F">
          <w:rPr>
            <w:rStyle w:val="Hyperlink"/>
          </w:rPr>
          <w:t>y (from 0:00–0:12)</w:t>
        </w:r>
      </w:hyperlink>
    </w:p>
    <w:p w14:paraId="109D56E1" w14:textId="53054660" w:rsidR="00BC0AAF" w:rsidRDefault="00BC0AAF" w:rsidP="00BC0AAF">
      <w:pPr>
        <w:pStyle w:val="Caption"/>
      </w:pPr>
      <w:r>
        <w:t xml:space="preserve">Table </w:t>
      </w:r>
      <w:r>
        <w:fldChar w:fldCharType="begin"/>
      </w:r>
      <w:r>
        <w:instrText xml:space="preserve"> SEQ Table \* ARABIC </w:instrText>
      </w:r>
      <w:r>
        <w:fldChar w:fldCharType="separate"/>
      </w:r>
      <w:r w:rsidR="003678A1">
        <w:rPr>
          <w:noProof/>
        </w:rPr>
        <w:t>10</w:t>
      </w:r>
      <w:r>
        <w:fldChar w:fldCharType="end"/>
      </w:r>
      <w:r>
        <w:t xml:space="preserve"> – Activity 4.1 – What is motif</w:t>
      </w:r>
      <w:r w:rsidR="00410109">
        <w:t>?</w:t>
      </w:r>
      <w:r>
        <w:t xml:space="preserve"> </w:t>
      </w:r>
    </w:p>
    <w:tbl>
      <w:tblPr>
        <w:tblStyle w:val="Tableheader"/>
        <w:tblW w:w="14591" w:type="dxa"/>
        <w:tblLayout w:type="fixed"/>
        <w:tblLook w:val="0420" w:firstRow="1" w:lastRow="0" w:firstColumn="0" w:lastColumn="0" w:noHBand="0" w:noVBand="1"/>
        <w:tblDescription w:val="This table contains 3 themes with columns for pitch, duration and dynamics and expression. Students fill out the information under those column headings. "/>
      </w:tblPr>
      <w:tblGrid>
        <w:gridCol w:w="2825"/>
        <w:gridCol w:w="3922"/>
        <w:gridCol w:w="3922"/>
        <w:gridCol w:w="3922"/>
      </w:tblGrid>
      <w:tr w:rsidR="00E723DE" w14:paraId="7CB3CABB" w14:textId="77777777" w:rsidTr="00BC0AAF">
        <w:trPr>
          <w:cnfStyle w:val="100000000000" w:firstRow="1" w:lastRow="0" w:firstColumn="0" w:lastColumn="0" w:oddVBand="0" w:evenVBand="0" w:oddHBand="0" w:evenHBand="0" w:firstRowFirstColumn="0" w:firstRowLastColumn="0" w:lastRowFirstColumn="0" w:lastRowLastColumn="0"/>
          <w:trHeight w:val="585"/>
        </w:trPr>
        <w:tc>
          <w:tcPr>
            <w:tcW w:w="2825" w:type="dxa"/>
          </w:tcPr>
          <w:p w14:paraId="481BF20F" w14:textId="6544748E" w:rsidR="00E723DE" w:rsidRPr="0031641C" w:rsidRDefault="00E723DE" w:rsidP="00ED6547">
            <w:r w:rsidRPr="0031641C">
              <w:rPr>
                <w:rFonts w:eastAsia="Arial"/>
                <w:color w:val="FFFFFF" w:themeColor="background1"/>
                <w:szCs w:val="22"/>
              </w:rPr>
              <w:t>Title</w:t>
            </w:r>
          </w:p>
        </w:tc>
        <w:tc>
          <w:tcPr>
            <w:tcW w:w="3922" w:type="dxa"/>
          </w:tcPr>
          <w:p w14:paraId="5E52D2CE" w14:textId="60378083" w:rsidR="00E723DE" w:rsidRPr="0031641C" w:rsidRDefault="56570D54" w:rsidP="2FE81D42">
            <w:pPr>
              <w:rPr>
                <w:rFonts w:eastAsia="Arial"/>
                <w:b w:val="0"/>
                <w:bCs/>
                <w:color w:val="FFFFFF" w:themeColor="background1"/>
              </w:rPr>
            </w:pPr>
            <w:r w:rsidRPr="2FE81D42">
              <w:rPr>
                <w:rFonts w:eastAsia="Arial"/>
                <w:bCs/>
                <w:color w:val="FFFFFF" w:themeColor="background1"/>
              </w:rPr>
              <w:t>Pitch</w:t>
            </w:r>
          </w:p>
        </w:tc>
        <w:tc>
          <w:tcPr>
            <w:tcW w:w="3922" w:type="dxa"/>
          </w:tcPr>
          <w:p w14:paraId="3DC19BF6" w14:textId="38052FC1" w:rsidR="00E723DE" w:rsidRPr="0031641C" w:rsidRDefault="00E723DE" w:rsidP="00ED6547">
            <w:pPr>
              <w:rPr>
                <w:rFonts w:eastAsia="Arial"/>
                <w:b w:val="0"/>
                <w:color w:val="FFFFFF" w:themeColor="background1"/>
                <w:szCs w:val="22"/>
              </w:rPr>
            </w:pPr>
            <w:r w:rsidRPr="0031641C">
              <w:rPr>
                <w:rFonts w:eastAsia="Arial"/>
                <w:color w:val="FFFFFF" w:themeColor="background1"/>
                <w:szCs w:val="22"/>
              </w:rPr>
              <w:t>Duration</w:t>
            </w:r>
          </w:p>
        </w:tc>
        <w:tc>
          <w:tcPr>
            <w:tcW w:w="3922" w:type="dxa"/>
          </w:tcPr>
          <w:p w14:paraId="73220F59" w14:textId="582DE8B7" w:rsidR="00E723DE" w:rsidRPr="0031641C" w:rsidRDefault="30AF54F9" w:rsidP="2FE81D42">
            <w:pPr>
              <w:rPr>
                <w:rFonts w:eastAsia="Arial"/>
                <w:b w:val="0"/>
                <w:bCs/>
                <w:color w:val="FFFFFF" w:themeColor="background1"/>
              </w:rPr>
            </w:pPr>
            <w:r w:rsidRPr="2FE81D42">
              <w:rPr>
                <w:rFonts w:eastAsia="Arial"/>
                <w:bCs/>
                <w:color w:val="FFFFFF" w:themeColor="background1"/>
              </w:rPr>
              <w:t xml:space="preserve">Dynamics and </w:t>
            </w:r>
            <w:r w:rsidR="6B05BED5" w:rsidRPr="2FE81D42">
              <w:rPr>
                <w:rFonts w:eastAsia="Arial"/>
                <w:bCs/>
                <w:color w:val="FFFFFF" w:themeColor="background1"/>
              </w:rPr>
              <w:t>expression</w:t>
            </w:r>
          </w:p>
        </w:tc>
      </w:tr>
      <w:tr w:rsidR="00E723DE" w14:paraId="661C8048" w14:textId="77777777" w:rsidTr="009A4696">
        <w:trPr>
          <w:cnfStyle w:val="000000100000" w:firstRow="0" w:lastRow="0" w:firstColumn="0" w:lastColumn="0" w:oddVBand="0" w:evenVBand="0" w:oddHBand="1" w:evenHBand="0" w:firstRowFirstColumn="0" w:firstRowLastColumn="0" w:lastRowFirstColumn="0" w:lastRowLastColumn="0"/>
          <w:trHeight w:val="2451"/>
        </w:trPr>
        <w:tc>
          <w:tcPr>
            <w:tcW w:w="2825" w:type="dxa"/>
          </w:tcPr>
          <w:p w14:paraId="18755C73" w14:textId="20FB8FBD" w:rsidR="00690FA8" w:rsidRPr="00A8532B" w:rsidRDefault="00E723DE" w:rsidP="00ED6547">
            <w:pPr>
              <w:rPr>
                <w:rFonts w:eastAsia="Arial"/>
                <w:b/>
                <w:bCs/>
                <w:color w:val="000000" w:themeColor="text1"/>
                <w:szCs w:val="22"/>
              </w:rPr>
            </w:pPr>
            <w:r w:rsidRPr="00A8532B">
              <w:rPr>
                <w:rFonts w:eastAsia="Arial"/>
                <w:b/>
                <w:bCs/>
                <w:color w:val="000000" w:themeColor="text1"/>
                <w:szCs w:val="22"/>
              </w:rPr>
              <w:t xml:space="preserve">Darth Vader </w:t>
            </w:r>
            <w:r w:rsidR="00410109">
              <w:rPr>
                <w:rFonts w:eastAsia="Arial"/>
                <w:b/>
                <w:bCs/>
                <w:color w:val="000000" w:themeColor="text1"/>
                <w:szCs w:val="22"/>
              </w:rPr>
              <w:t>t</w:t>
            </w:r>
            <w:r w:rsidRPr="00A8532B">
              <w:rPr>
                <w:rFonts w:eastAsia="Arial"/>
                <w:b/>
                <w:bCs/>
                <w:color w:val="000000" w:themeColor="text1"/>
                <w:szCs w:val="22"/>
              </w:rPr>
              <w:t xml:space="preserve">heme </w:t>
            </w:r>
          </w:p>
        </w:tc>
        <w:tc>
          <w:tcPr>
            <w:tcW w:w="3922" w:type="dxa"/>
          </w:tcPr>
          <w:p w14:paraId="6431B785" w14:textId="77777777" w:rsidR="001B03A1" w:rsidRPr="003469ED" w:rsidRDefault="001B03A1" w:rsidP="009A4696">
            <w:pPr>
              <w:rPr>
                <w:szCs w:val="22"/>
              </w:rPr>
            </w:pPr>
          </w:p>
        </w:tc>
        <w:tc>
          <w:tcPr>
            <w:tcW w:w="3922" w:type="dxa"/>
          </w:tcPr>
          <w:p w14:paraId="4C1801DD" w14:textId="77777777" w:rsidR="00E723DE" w:rsidRPr="003469ED" w:rsidRDefault="00E723DE" w:rsidP="00ED6547">
            <w:pPr>
              <w:rPr>
                <w:szCs w:val="22"/>
              </w:rPr>
            </w:pPr>
          </w:p>
        </w:tc>
        <w:tc>
          <w:tcPr>
            <w:tcW w:w="3922" w:type="dxa"/>
          </w:tcPr>
          <w:p w14:paraId="69686CA2" w14:textId="0BFB8B34" w:rsidR="00E723DE" w:rsidRPr="003469ED" w:rsidRDefault="00E723DE" w:rsidP="00ED6547">
            <w:pPr>
              <w:rPr>
                <w:szCs w:val="22"/>
              </w:rPr>
            </w:pPr>
          </w:p>
        </w:tc>
      </w:tr>
      <w:tr w:rsidR="00E723DE" w14:paraId="4DA1235F" w14:textId="77777777" w:rsidTr="009A4696">
        <w:trPr>
          <w:cnfStyle w:val="000000010000" w:firstRow="0" w:lastRow="0" w:firstColumn="0" w:lastColumn="0" w:oddVBand="0" w:evenVBand="0" w:oddHBand="0" w:evenHBand="1" w:firstRowFirstColumn="0" w:firstRowLastColumn="0" w:lastRowFirstColumn="0" w:lastRowLastColumn="0"/>
          <w:trHeight w:val="2659"/>
        </w:trPr>
        <w:tc>
          <w:tcPr>
            <w:tcW w:w="2825" w:type="dxa"/>
          </w:tcPr>
          <w:p w14:paraId="6E72268A" w14:textId="6DC60592" w:rsidR="00E723DE" w:rsidRPr="00A8532B" w:rsidRDefault="00BA411B" w:rsidP="00ED6547">
            <w:pPr>
              <w:rPr>
                <w:b/>
                <w:bCs/>
                <w:szCs w:val="22"/>
              </w:rPr>
            </w:pPr>
            <w:r w:rsidRPr="00A8532B">
              <w:rPr>
                <w:rFonts w:eastAsia="Arial"/>
                <w:b/>
                <w:bCs/>
                <w:color w:val="000000" w:themeColor="text1"/>
                <w:szCs w:val="22"/>
              </w:rPr>
              <w:lastRenderedPageBreak/>
              <w:t xml:space="preserve">James Bond </w:t>
            </w:r>
            <w:r w:rsidR="00410109">
              <w:rPr>
                <w:rFonts w:eastAsia="Arial"/>
                <w:b/>
                <w:bCs/>
                <w:color w:val="000000" w:themeColor="text1"/>
                <w:szCs w:val="22"/>
              </w:rPr>
              <w:t>t</w:t>
            </w:r>
            <w:r w:rsidRPr="00A8532B">
              <w:rPr>
                <w:rFonts w:eastAsia="Arial"/>
                <w:b/>
                <w:bCs/>
                <w:color w:val="000000" w:themeColor="text1"/>
                <w:szCs w:val="22"/>
              </w:rPr>
              <w:t xml:space="preserve">heme </w:t>
            </w:r>
          </w:p>
        </w:tc>
        <w:tc>
          <w:tcPr>
            <w:tcW w:w="3922" w:type="dxa"/>
          </w:tcPr>
          <w:p w14:paraId="32C27CEA" w14:textId="77777777" w:rsidR="001B03A1" w:rsidRPr="003469ED" w:rsidRDefault="001B03A1" w:rsidP="009A4696">
            <w:pPr>
              <w:rPr>
                <w:szCs w:val="22"/>
              </w:rPr>
            </w:pPr>
          </w:p>
        </w:tc>
        <w:tc>
          <w:tcPr>
            <w:tcW w:w="3922" w:type="dxa"/>
          </w:tcPr>
          <w:p w14:paraId="1F4D7496" w14:textId="77777777" w:rsidR="00E723DE" w:rsidRPr="003469ED" w:rsidRDefault="00E723DE" w:rsidP="00ED6547">
            <w:pPr>
              <w:rPr>
                <w:szCs w:val="22"/>
              </w:rPr>
            </w:pPr>
          </w:p>
        </w:tc>
        <w:tc>
          <w:tcPr>
            <w:tcW w:w="3922" w:type="dxa"/>
          </w:tcPr>
          <w:p w14:paraId="2C3D7AEA" w14:textId="12F36A9B" w:rsidR="00E723DE" w:rsidRPr="003469ED" w:rsidRDefault="00E723DE" w:rsidP="00ED6547">
            <w:pPr>
              <w:rPr>
                <w:szCs w:val="22"/>
              </w:rPr>
            </w:pPr>
          </w:p>
        </w:tc>
      </w:tr>
      <w:tr w:rsidR="00BA411B" w14:paraId="71D32A9F" w14:textId="77777777" w:rsidTr="009A4696">
        <w:trPr>
          <w:cnfStyle w:val="000000100000" w:firstRow="0" w:lastRow="0" w:firstColumn="0" w:lastColumn="0" w:oddVBand="0" w:evenVBand="0" w:oddHBand="1" w:evenHBand="0" w:firstRowFirstColumn="0" w:firstRowLastColumn="0" w:lastRowFirstColumn="0" w:lastRowLastColumn="0"/>
          <w:trHeight w:val="2838"/>
        </w:trPr>
        <w:tc>
          <w:tcPr>
            <w:tcW w:w="2825" w:type="dxa"/>
          </w:tcPr>
          <w:p w14:paraId="1F5612A0" w14:textId="60D0AFEB" w:rsidR="00BA411B" w:rsidRPr="00A8532B" w:rsidRDefault="00BA411B" w:rsidP="00ED6547">
            <w:pPr>
              <w:rPr>
                <w:rFonts w:eastAsia="Arial"/>
                <w:b/>
                <w:bCs/>
                <w:color w:val="000000" w:themeColor="text1"/>
                <w:szCs w:val="22"/>
              </w:rPr>
            </w:pPr>
            <w:r w:rsidRPr="00A8532B">
              <w:rPr>
                <w:rFonts w:eastAsia="Arial"/>
                <w:b/>
                <w:bCs/>
                <w:color w:val="000000" w:themeColor="text1"/>
                <w:szCs w:val="22"/>
              </w:rPr>
              <w:t>Beethoven’s 5</w:t>
            </w:r>
            <w:r w:rsidR="009A4696">
              <w:rPr>
                <w:rFonts w:eastAsia="Arial"/>
                <w:b/>
                <w:bCs/>
                <w:color w:val="000000" w:themeColor="text1"/>
                <w:szCs w:val="22"/>
              </w:rPr>
              <w:t>th</w:t>
            </w:r>
            <w:r w:rsidRPr="00A8532B">
              <w:rPr>
                <w:rFonts w:eastAsia="Arial"/>
                <w:b/>
                <w:bCs/>
                <w:color w:val="000000" w:themeColor="text1"/>
                <w:szCs w:val="22"/>
              </w:rPr>
              <w:t xml:space="preserve"> Symphony</w:t>
            </w:r>
          </w:p>
        </w:tc>
        <w:tc>
          <w:tcPr>
            <w:tcW w:w="3922" w:type="dxa"/>
          </w:tcPr>
          <w:p w14:paraId="4415587F" w14:textId="77777777" w:rsidR="001B03A1" w:rsidRPr="003469ED" w:rsidRDefault="001B03A1" w:rsidP="009A4696">
            <w:pPr>
              <w:rPr>
                <w:szCs w:val="22"/>
              </w:rPr>
            </w:pPr>
          </w:p>
        </w:tc>
        <w:tc>
          <w:tcPr>
            <w:tcW w:w="3922" w:type="dxa"/>
          </w:tcPr>
          <w:p w14:paraId="01F0C7D9" w14:textId="77777777" w:rsidR="00BA411B" w:rsidRPr="003469ED" w:rsidRDefault="00BA411B" w:rsidP="00ED6547">
            <w:pPr>
              <w:rPr>
                <w:szCs w:val="22"/>
              </w:rPr>
            </w:pPr>
          </w:p>
        </w:tc>
        <w:tc>
          <w:tcPr>
            <w:tcW w:w="3922" w:type="dxa"/>
          </w:tcPr>
          <w:p w14:paraId="0D2F7CCB" w14:textId="77777777" w:rsidR="00BA411B" w:rsidRPr="003469ED" w:rsidRDefault="00BA411B" w:rsidP="00ED6547">
            <w:pPr>
              <w:rPr>
                <w:szCs w:val="22"/>
              </w:rPr>
            </w:pPr>
          </w:p>
        </w:tc>
      </w:tr>
    </w:tbl>
    <w:p w14:paraId="7119437D" w14:textId="77777777" w:rsidR="00410109" w:rsidRPr="00410109" w:rsidRDefault="00410109" w:rsidP="00410109">
      <w:r w:rsidRPr="00410109">
        <w:br w:type="page"/>
      </w:r>
    </w:p>
    <w:p w14:paraId="1B26B800" w14:textId="40F9AA34" w:rsidR="001B03A1" w:rsidRDefault="00410109" w:rsidP="00A8532B">
      <w:pPr>
        <w:pStyle w:val="Heading3"/>
      </w:pPr>
      <w:bookmarkStart w:id="32" w:name="_Toc216265375"/>
      <w:r>
        <w:lastRenderedPageBreak/>
        <w:t xml:space="preserve">What is a motif? </w:t>
      </w:r>
      <w:r w:rsidR="00843C2D">
        <w:t>w</w:t>
      </w:r>
      <w:r>
        <w:t>orksheet – a</w:t>
      </w:r>
      <w:r w:rsidR="001B03A1">
        <w:t>nswers</w:t>
      </w:r>
      <w:bookmarkEnd w:id="32"/>
    </w:p>
    <w:p w14:paraId="09882FE0" w14:textId="5C74D7CA" w:rsidR="00410109" w:rsidRDefault="00410109" w:rsidP="00410109">
      <w:pPr>
        <w:pStyle w:val="Caption"/>
      </w:pPr>
      <w:r>
        <w:t xml:space="preserve">Table </w:t>
      </w:r>
      <w:r>
        <w:fldChar w:fldCharType="begin"/>
      </w:r>
      <w:r>
        <w:instrText xml:space="preserve"> SEQ Table \* ARABIC </w:instrText>
      </w:r>
      <w:r>
        <w:fldChar w:fldCharType="separate"/>
      </w:r>
      <w:r w:rsidR="003678A1">
        <w:rPr>
          <w:noProof/>
        </w:rPr>
        <w:t>11</w:t>
      </w:r>
      <w:r>
        <w:fldChar w:fldCharType="end"/>
      </w:r>
      <w:r>
        <w:t xml:space="preserve"> – Activity 4.1 – What is a motif? – answers</w:t>
      </w:r>
    </w:p>
    <w:tbl>
      <w:tblPr>
        <w:tblStyle w:val="Tableheader"/>
        <w:tblW w:w="14732" w:type="dxa"/>
        <w:tblLayout w:type="fixed"/>
        <w:tblLook w:val="0420" w:firstRow="1" w:lastRow="0" w:firstColumn="0" w:lastColumn="0" w:noHBand="0" w:noVBand="1"/>
        <w:tblDescription w:val="This table contains 3 themes with columns for pitch, duration and dynamics and expression and includes answers."/>
      </w:tblPr>
      <w:tblGrid>
        <w:gridCol w:w="1975"/>
        <w:gridCol w:w="4252"/>
        <w:gridCol w:w="4252"/>
        <w:gridCol w:w="4253"/>
      </w:tblGrid>
      <w:tr w:rsidR="00292890" w14:paraId="68E796DD" w14:textId="77777777" w:rsidTr="00410109">
        <w:trPr>
          <w:cnfStyle w:val="100000000000" w:firstRow="1" w:lastRow="0" w:firstColumn="0" w:lastColumn="0" w:oddVBand="0" w:evenVBand="0" w:oddHBand="0" w:evenHBand="0" w:firstRowFirstColumn="0" w:firstRowLastColumn="0" w:lastRowFirstColumn="0" w:lastRowLastColumn="0"/>
          <w:trHeight w:val="585"/>
        </w:trPr>
        <w:tc>
          <w:tcPr>
            <w:tcW w:w="1975" w:type="dxa"/>
          </w:tcPr>
          <w:p w14:paraId="65BEFE0D" w14:textId="77777777" w:rsidR="00292890" w:rsidRPr="0031641C" w:rsidRDefault="00292890" w:rsidP="00ED6547">
            <w:r w:rsidRPr="0031641C">
              <w:rPr>
                <w:rFonts w:eastAsia="Arial"/>
                <w:color w:val="FFFFFF" w:themeColor="background1"/>
                <w:szCs w:val="22"/>
              </w:rPr>
              <w:t>Title</w:t>
            </w:r>
          </w:p>
        </w:tc>
        <w:tc>
          <w:tcPr>
            <w:tcW w:w="4252" w:type="dxa"/>
          </w:tcPr>
          <w:p w14:paraId="6B2529A3" w14:textId="77777777" w:rsidR="00292890" w:rsidRPr="0031641C" w:rsidRDefault="00292890" w:rsidP="00ED6547">
            <w:pPr>
              <w:rPr>
                <w:rFonts w:eastAsia="Arial"/>
                <w:b w:val="0"/>
                <w:color w:val="FFFFFF" w:themeColor="background1"/>
                <w:szCs w:val="22"/>
              </w:rPr>
            </w:pPr>
            <w:r w:rsidRPr="0031641C">
              <w:rPr>
                <w:rFonts w:eastAsia="Arial"/>
                <w:color w:val="FFFFFF" w:themeColor="background1"/>
                <w:szCs w:val="22"/>
              </w:rPr>
              <w:t>Pitch</w:t>
            </w:r>
          </w:p>
        </w:tc>
        <w:tc>
          <w:tcPr>
            <w:tcW w:w="4252" w:type="dxa"/>
          </w:tcPr>
          <w:p w14:paraId="0BBB4828" w14:textId="77777777" w:rsidR="00292890" w:rsidRPr="0031641C" w:rsidRDefault="00292890" w:rsidP="00ED6547">
            <w:pPr>
              <w:rPr>
                <w:rFonts w:eastAsia="Arial"/>
                <w:b w:val="0"/>
                <w:color w:val="FFFFFF" w:themeColor="background1"/>
                <w:szCs w:val="22"/>
              </w:rPr>
            </w:pPr>
            <w:r w:rsidRPr="0031641C">
              <w:rPr>
                <w:rFonts w:eastAsia="Arial"/>
                <w:color w:val="FFFFFF" w:themeColor="background1"/>
                <w:szCs w:val="22"/>
              </w:rPr>
              <w:t>Duration</w:t>
            </w:r>
          </w:p>
        </w:tc>
        <w:tc>
          <w:tcPr>
            <w:tcW w:w="4253" w:type="dxa"/>
          </w:tcPr>
          <w:p w14:paraId="2ACBD643" w14:textId="77DFCE4F" w:rsidR="00292890" w:rsidRPr="0031641C" w:rsidRDefault="00292890" w:rsidP="00ED6547">
            <w:r w:rsidRPr="0031641C">
              <w:rPr>
                <w:rFonts w:eastAsia="Arial"/>
                <w:color w:val="FFFFFF" w:themeColor="background1"/>
                <w:szCs w:val="22"/>
              </w:rPr>
              <w:t>Dynamics and Expressi</w:t>
            </w:r>
            <w:r w:rsidR="00B7531F" w:rsidRPr="0031641C">
              <w:rPr>
                <w:rFonts w:eastAsia="Arial"/>
                <w:color w:val="FFFFFF" w:themeColor="background1"/>
                <w:szCs w:val="22"/>
              </w:rPr>
              <w:t>on</w:t>
            </w:r>
          </w:p>
        </w:tc>
      </w:tr>
      <w:tr w:rsidR="00292890" w14:paraId="3473674C" w14:textId="77777777" w:rsidTr="00410109">
        <w:trPr>
          <w:cnfStyle w:val="000000100000" w:firstRow="0" w:lastRow="0" w:firstColumn="0" w:lastColumn="0" w:oddVBand="0" w:evenVBand="0" w:oddHBand="1" w:evenHBand="0" w:firstRowFirstColumn="0" w:firstRowLastColumn="0" w:lastRowFirstColumn="0" w:lastRowLastColumn="0"/>
          <w:trHeight w:val="585"/>
        </w:trPr>
        <w:tc>
          <w:tcPr>
            <w:tcW w:w="1975" w:type="dxa"/>
          </w:tcPr>
          <w:p w14:paraId="11386381" w14:textId="3ADFE8E6" w:rsidR="00292890" w:rsidRPr="00A61CC4" w:rsidRDefault="00292890" w:rsidP="00ED6547">
            <w:pPr>
              <w:rPr>
                <w:rFonts w:eastAsia="Arial"/>
                <w:b/>
                <w:bCs/>
                <w:color w:val="000000" w:themeColor="text1"/>
                <w:szCs w:val="22"/>
              </w:rPr>
            </w:pPr>
            <w:r w:rsidRPr="00A61CC4">
              <w:rPr>
                <w:rFonts w:eastAsia="Arial"/>
                <w:b/>
                <w:bCs/>
                <w:color w:val="000000" w:themeColor="text1"/>
                <w:szCs w:val="22"/>
              </w:rPr>
              <w:t xml:space="preserve">Darth Vader </w:t>
            </w:r>
            <w:r w:rsidR="00A61CC4" w:rsidRPr="00A61CC4">
              <w:rPr>
                <w:rFonts w:eastAsia="Arial"/>
                <w:b/>
                <w:bCs/>
                <w:color w:val="000000" w:themeColor="text1"/>
                <w:szCs w:val="22"/>
              </w:rPr>
              <w:t>theme</w:t>
            </w:r>
          </w:p>
        </w:tc>
        <w:tc>
          <w:tcPr>
            <w:tcW w:w="4252" w:type="dxa"/>
          </w:tcPr>
          <w:p w14:paraId="3B4E07E2" w14:textId="4E0F4061" w:rsidR="00292890" w:rsidRPr="003469ED" w:rsidRDefault="00497953" w:rsidP="00ED6547">
            <w:pPr>
              <w:rPr>
                <w:szCs w:val="22"/>
              </w:rPr>
            </w:pPr>
            <w:r>
              <w:rPr>
                <w:szCs w:val="22"/>
              </w:rPr>
              <w:t>2</w:t>
            </w:r>
            <w:r w:rsidR="00292890" w:rsidRPr="003469ED">
              <w:rPr>
                <w:szCs w:val="22"/>
              </w:rPr>
              <w:t xml:space="preserve"> notes – G and Eb</w:t>
            </w:r>
          </w:p>
          <w:p w14:paraId="3B912F89" w14:textId="450372F1" w:rsidR="00292890" w:rsidRPr="003469ED" w:rsidRDefault="00410109" w:rsidP="00ED6547">
            <w:pPr>
              <w:rPr>
                <w:szCs w:val="22"/>
              </w:rPr>
            </w:pPr>
            <w:r>
              <w:rPr>
                <w:szCs w:val="22"/>
              </w:rPr>
              <w:t>U</w:t>
            </w:r>
            <w:r w:rsidR="00292890" w:rsidRPr="003469ED">
              <w:rPr>
                <w:szCs w:val="22"/>
              </w:rPr>
              <w:t xml:space="preserve">se of repeated tone </w:t>
            </w:r>
          </w:p>
        </w:tc>
        <w:tc>
          <w:tcPr>
            <w:tcW w:w="4252" w:type="dxa"/>
          </w:tcPr>
          <w:p w14:paraId="4BD96AB8" w14:textId="305D7087" w:rsidR="00292890" w:rsidRPr="003469ED" w:rsidRDefault="00410109" w:rsidP="00ED6547">
            <w:pPr>
              <w:rPr>
                <w:szCs w:val="22"/>
              </w:rPr>
            </w:pPr>
            <w:r>
              <w:rPr>
                <w:szCs w:val="22"/>
              </w:rPr>
              <w:t>U</w:t>
            </w:r>
            <w:r w:rsidR="00292890" w:rsidRPr="003469ED">
              <w:rPr>
                <w:szCs w:val="22"/>
              </w:rPr>
              <w:t>nison rhythm</w:t>
            </w:r>
          </w:p>
          <w:p w14:paraId="6EDFE76A" w14:textId="0BB2B0E1" w:rsidR="00292890" w:rsidRPr="003469ED" w:rsidRDefault="00410109" w:rsidP="00ED6547">
            <w:pPr>
              <w:rPr>
                <w:szCs w:val="22"/>
              </w:rPr>
            </w:pPr>
            <w:r>
              <w:rPr>
                <w:szCs w:val="22"/>
              </w:rPr>
              <w:t>U</w:t>
            </w:r>
            <w:r w:rsidR="00292890" w:rsidRPr="003469ED">
              <w:rPr>
                <w:szCs w:val="22"/>
              </w:rPr>
              <w:t>se of quavers with semiquaver triplets</w:t>
            </w:r>
          </w:p>
          <w:p w14:paraId="1EBDADCB" w14:textId="6138664D" w:rsidR="00292890" w:rsidRPr="003469ED" w:rsidRDefault="00410109" w:rsidP="00ED6547">
            <w:pPr>
              <w:rPr>
                <w:szCs w:val="22"/>
              </w:rPr>
            </w:pPr>
            <w:r>
              <w:rPr>
                <w:szCs w:val="22"/>
              </w:rPr>
              <w:t>R</w:t>
            </w:r>
            <w:r w:rsidR="00292890" w:rsidRPr="003469ED">
              <w:rPr>
                <w:szCs w:val="22"/>
              </w:rPr>
              <w:t>hythmic motif repeated and inverted</w:t>
            </w:r>
          </w:p>
        </w:tc>
        <w:tc>
          <w:tcPr>
            <w:tcW w:w="4253" w:type="dxa"/>
          </w:tcPr>
          <w:p w14:paraId="6DC107F4" w14:textId="77777777" w:rsidR="00292890" w:rsidRPr="003469ED" w:rsidRDefault="00292890" w:rsidP="2FE81D42">
            <w:pPr>
              <w:rPr>
                <w:i/>
                <w:iCs/>
              </w:rPr>
            </w:pPr>
            <w:r w:rsidRPr="2FE81D42">
              <w:rPr>
                <w:i/>
                <w:iCs/>
              </w:rPr>
              <w:t xml:space="preserve">forte </w:t>
            </w:r>
            <w:r>
              <w:t xml:space="preserve">and </w:t>
            </w:r>
            <w:r w:rsidRPr="2FE81D42">
              <w:rPr>
                <w:i/>
                <w:iCs/>
              </w:rPr>
              <w:t>sfz</w:t>
            </w:r>
          </w:p>
          <w:p w14:paraId="215B1939" w14:textId="4BB98B83" w:rsidR="00292890" w:rsidRPr="003469ED" w:rsidRDefault="00410109" w:rsidP="00ED6547">
            <w:pPr>
              <w:rPr>
                <w:szCs w:val="22"/>
              </w:rPr>
            </w:pPr>
            <w:r>
              <w:rPr>
                <w:szCs w:val="22"/>
              </w:rPr>
              <w:t>U</w:t>
            </w:r>
            <w:r w:rsidR="00292890" w:rsidRPr="003469ED">
              <w:rPr>
                <w:szCs w:val="22"/>
              </w:rPr>
              <w:t xml:space="preserve">se of bowing instructions </w:t>
            </w:r>
          </w:p>
          <w:p w14:paraId="3EE363AB" w14:textId="77777777" w:rsidR="00292890" w:rsidRPr="003469ED" w:rsidRDefault="00292890" w:rsidP="00ED6547">
            <w:r w:rsidRPr="2FE81D42">
              <w:rPr>
                <w:i/>
                <w:iCs/>
              </w:rPr>
              <w:t xml:space="preserve">tenuto </w:t>
            </w:r>
            <w:r>
              <w:t>used on downbeat</w:t>
            </w:r>
          </w:p>
        </w:tc>
      </w:tr>
      <w:tr w:rsidR="00292890" w14:paraId="555E3881" w14:textId="77777777" w:rsidTr="00410109">
        <w:trPr>
          <w:cnfStyle w:val="000000010000" w:firstRow="0" w:lastRow="0" w:firstColumn="0" w:lastColumn="0" w:oddVBand="0" w:evenVBand="0" w:oddHBand="0" w:evenHBand="1" w:firstRowFirstColumn="0" w:firstRowLastColumn="0" w:lastRowFirstColumn="0" w:lastRowLastColumn="0"/>
          <w:trHeight w:val="585"/>
        </w:trPr>
        <w:tc>
          <w:tcPr>
            <w:tcW w:w="1975" w:type="dxa"/>
          </w:tcPr>
          <w:p w14:paraId="4A4E8FB9" w14:textId="3185895E" w:rsidR="00292890" w:rsidRPr="00A61CC4" w:rsidRDefault="00292890" w:rsidP="00ED6547">
            <w:pPr>
              <w:rPr>
                <w:b/>
                <w:bCs/>
                <w:szCs w:val="22"/>
              </w:rPr>
            </w:pPr>
            <w:r w:rsidRPr="00A61CC4">
              <w:rPr>
                <w:rFonts w:eastAsia="Arial"/>
                <w:b/>
                <w:bCs/>
                <w:color w:val="000000" w:themeColor="text1"/>
                <w:szCs w:val="22"/>
              </w:rPr>
              <w:t xml:space="preserve">James Bond </w:t>
            </w:r>
            <w:r w:rsidR="00A61CC4" w:rsidRPr="00A61CC4">
              <w:rPr>
                <w:rFonts w:eastAsia="Arial"/>
                <w:b/>
                <w:bCs/>
                <w:color w:val="000000" w:themeColor="text1"/>
                <w:szCs w:val="22"/>
              </w:rPr>
              <w:t>theme</w:t>
            </w:r>
          </w:p>
        </w:tc>
        <w:tc>
          <w:tcPr>
            <w:tcW w:w="4252" w:type="dxa"/>
          </w:tcPr>
          <w:p w14:paraId="42EC8020" w14:textId="77777777" w:rsidR="00292890" w:rsidRPr="003469ED" w:rsidRDefault="00292890" w:rsidP="00ED6547">
            <w:pPr>
              <w:rPr>
                <w:szCs w:val="22"/>
              </w:rPr>
            </w:pPr>
            <w:r w:rsidRPr="003469ED">
              <w:rPr>
                <w:szCs w:val="22"/>
              </w:rPr>
              <w:t>4 notes – B, C, C#, C</w:t>
            </w:r>
          </w:p>
          <w:p w14:paraId="05FC3640" w14:textId="2829FDE1" w:rsidR="00292890" w:rsidRPr="003469ED" w:rsidRDefault="00410109" w:rsidP="00ED6547">
            <w:pPr>
              <w:rPr>
                <w:szCs w:val="22"/>
              </w:rPr>
            </w:pPr>
            <w:r>
              <w:rPr>
                <w:szCs w:val="22"/>
              </w:rPr>
              <w:t>C</w:t>
            </w:r>
            <w:r w:rsidR="00B7531F" w:rsidRPr="003469ED">
              <w:rPr>
                <w:szCs w:val="22"/>
              </w:rPr>
              <w:t>hromatic</w:t>
            </w:r>
            <w:r w:rsidR="00292890" w:rsidRPr="003469ED">
              <w:rPr>
                <w:szCs w:val="22"/>
              </w:rPr>
              <w:t xml:space="preserve"> movement </w:t>
            </w:r>
          </w:p>
        </w:tc>
        <w:tc>
          <w:tcPr>
            <w:tcW w:w="4252" w:type="dxa"/>
          </w:tcPr>
          <w:p w14:paraId="37B9FAEF" w14:textId="6DFD59AE" w:rsidR="00292890" w:rsidRPr="003469ED" w:rsidRDefault="00410109" w:rsidP="00ED6547">
            <w:pPr>
              <w:rPr>
                <w:szCs w:val="22"/>
              </w:rPr>
            </w:pPr>
            <w:r>
              <w:rPr>
                <w:szCs w:val="22"/>
              </w:rPr>
              <w:t>U</w:t>
            </w:r>
            <w:r w:rsidR="00292890" w:rsidRPr="003469ED">
              <w:rPr>
                <w:szCs w:val="22"/>
              </w:rPr>
              <w:t xml:space="preserve">se of minims </w:t>
            </w:r>
          </w:p>
        </w:tc>
        <w:tc>
          <w:tcPr>
            <w:tcW w:w="4253" w:type="dxa"/>
          </w:tcPr>
          <w:p w14:paraId="74DC79D0" w14:textId="2B666A37" w:rsidR="00292890" w:rsidRPr="003469ED" w:rsidRDefault="00410109" w:rsidP="00ED6547">
            <w:pPr>
              <w:rPr>
                <w:szCs w:val="22"/>
              </w:rPr>
            </w:pPr>
            <w:r>
              <w:rPr>
                <w:szCs w:val="22"/>
              </w:rPr>
              <w:t>T</w:t>
            </w:r>
            <w:r w:rsidR="00292890" w:rsidRPr="003469ED">
              <w:rPr>
                <w:szCs w:val="22"/>
              </w:rPr>
              <w:t>wo minims slurred</w:t>
            </w:r>
          </w:p>
          <w:p w14:paraId="493A1C58" w14:textId="77777777" w:rsidR="00292890" w:rsidRPr="003469ED" w:rsidRDefault="00292890" w:rsidP="00ED6547">
            <w:r w:rsidRPr="2FE81D42">
              <w:rPr>
                <w:i/>
                <w:iCs/>
              </w:rPr>
              <w:t>mp</w:t>
            </w:r>
            <w:r>
              <w:t xml:space="preserve"> with </w:t>
            </w:r>
            <w:r w:rsidRPr="2FE81D42">
              <w:rPr>
                <w:i/>
                <w:iCs/>
              </w:rPr>
              <w:t>crescendo</w:t>
            </w:r>
            <w:r>
              <w:t xml:space="preserve"> to </w:t>
            </w:r>
            <w:r w:rsidRPr="2FE81D42">
              <w:rPr>
                <w:i/>
                <w:iCs/>
              </w:rPr>
              <w:t>forte</w:t>
            </w:r>
            <w:r>
              <w:t xml:space="preserve"> and </w:t>
            </w:r>
            <w:r w:rsidRPr="2FE81D42">
              <w:rPr>
                <w:i/>
                <w:iCs/>
              </w:rPr>
              <w:t>decrescendo</w:t>
            </w:r>
            <w:r>
              <w:t xml:space="preserve"> back to </w:t>
            </w:r>
            <w:r w:rsidRPr="2FE81D42">
              <w:rPr>
                <w:i/>
                <w:iCs/>
              </w:rPr>
              <w:t>mp.</w:t>
            </w:r>
            <w:r>
              <w:t xml:space="preserve"> </w:t>
            </w:r>
          </w:p>
        </w:tc>
      </w:tr>
      <w:tr w:rsidR="00292890" w14:paraId="652B3245" w14:textId="77777777" w:rsidTr="00410109">
        <w:trPr>
          <w:cnfStyle w:val="000000100000" w:firstRow="0" w:lastRow="0" w:firstColumn="0" w:lastColumn="0" w:oddVBand="0" w:evenVBand="0" w:oddHBand="1" w:evenHBand="0" w:firstRowFirstColumn="0" w:firstRowLastColumn="0" w:lastRowFirstColumn="0" w:lastRowLastColumn="0"/>
          <w:trHeight w:val="585"/>
        </w:trPr>
        <w:tc>
          <w:tcPr>
            <w:tcW w:w="1975" w:type="dxa"/>
          </w:tcPr>
          <w:p w14:paraId="1AAA9338" w14:textId="54059759" w:rsidR="00292890" w:rsidRPr="00A61CC4" w:rsidRDefault="00292890" w:rsidP="00ED6547">
            <w:pPr>
              <w:rPr>
                <w:rFonts w:eastAsia="Arial"/>
                <w:b/>
                <w:bCs/>
                <w:color w:val="000000" w:themeColor="text1"/>
                <w:szCs w:val="22"/>
              </w:rPr>
            </w:pPr>
            <w:r w:rsidRPr="00A61CC4">
              <w:rPr>
                <w:rFonts w:eastAsia="Arial"/>
                <w:b/>
                <w:bCs/>
                <w:color w:val="000000" w:themeColor="text1"/>
                <w:szCs w:val="22"/>
              </w:rPr>
              <w:t>Beethoven’s 5</w:t>
            </w:r>
            <w:r w:rsidR="00410109">
              <w:rPr>
                <w:rFonts w:eastAsia="Arial"/>
                <w:b/>
                <w:bCs/>
                <w:color w:val="000000" w:themeColor="text1"/>
                <w:szCs w:val="22"/>
              </w:rPr>
              <w:t>th</w:t>
            </w:r>
            <w:r w:rsidRPr="00A61CC4">
              <w:rPr>
                <w:rFonts w:eastAsia="Arial"/>
                <w:b/>
                <w:bCs/>
                <w:color w:val="000000" w:themeColor="text1"/>
                <w:szCs w:val="22"/>
              </w:rPr>
              <w:t xml:space="preserve"> Symphony </w:t>
            </w:r>
          </w:p>
        </w:tc>
        <w:tc>
          <w:tcPr>
            <w:tcW w:w="4252" w:type="dxa"/>
          </w:tcPr>
          <w:p w14:paraId="3881A3DD" w14:textId="77777777" w:rsidR="00D16D1C" w:rsidRPr="003469ED" w:rsidRDefault="00D16D1C" w:rsidP="00ED6547">
            <w:pPr>
              <w:rPr>
                <w:szCs w:val="22"/>
              </w:rPr>
            </w:pPr>
            <w:r w:rsidRPr="003469ED">
              <w:rPr>
                <w:szCs w:val="22"/>
              </w:rPr>
              <w:t>4 notes – G to Eb then F to D</w:t>
            </w:r>
          </w:p>
          <w:p w14:paraId="1CDE8378" w14:textId="758C046D" w:rsidR="00D16D1C" w:rsidRPr="003469ED" w:rsidRDefault="00410109" w:rsidP="00ED6547">
            <w:pPr>
              <w:rPr>
                <w:szCs w:val="22"/>
              </w:rPr>
            </w:pPr>
            <w:r>
              <w:rPr>
                <w:szCs w:val="22"/>
              </w:rPr>
              <w:t>I</w:t>
            </w:r>
            <w:r w:rsidR="00FA6C8A" w:rsidRPr="003469ED">
              <w:rPr>
                <w:szCs w:val="22"/>
              </w:rPr>
              <w:t>nterval minor 3rd</w:t>
            </w:r>
          </w:p>
        </w:tc>
        <w:tc>
          <w:tcPr>
            <w:tcW w:w="4252" w:type="dxa"/>
          </w:tcPr>
          <w:p w14:paraId="1F6647F2" w14:textId="721B9442" w:rsidR="00292890" w:rsidRPr="003469ED" w:rsidRDefault="00410109" w:rsidP="00ED6547">
            <w:pPr>
              <w:rPr>
                <w:szCs w:val="22"/>
              </w:rPr>
            </w:pPr>
            <w:r>
              <w:rPr>
                <w:szCs w:val="22"/>
              </w:rPr>
              <w:t>R</w:t>
            </w:r>
            <w:r w:rsidR="00FA6C8A" w:rsidRPr="003469ED">
              <w:rPr>
                <w:szCs w:val="22"/>
              </w:rPr>
              <w:t xml:space="preserve">epeated rhythmic pattern – quaver rest followed by </w:t>
            </w:r>
            <w:r>
              <w:rPr>
                <w:szCs w:val="22"/>
              </w:rPr>
              <w:t>3</w:t>
            </w:r>
            <w:r w:rsidRPr="003469ED">
              <w:rPr>
                <w:szCs w:val="22"/>
              </w:rPr>
              <w:t xml:space="preserve"> </w:t>
            </w:r>
            <w:r w:rsidR="00FA6C8A" w:rsidRPr="003469ED">
              <w:rPr>
                <w:szCs w:val="22"/>
              </w:rPr>
              <w:t xml:space="preserve">quavers then a minim with a fermata (pause) </w:t>
            </w:r>
          </w:p>
        </w:tc>
        <w:tc>
          <w:tcPr>
            <w:tcW w:w="4253" w:type="dxa"/>
          </w:tcPr>
          <w:p w14:paraId="6191F0C5" w14:textId="77777777" w:rsidR="00292890" w:rsidRPr="003469ED" w:rsidRDefault="35CF6C0D" w:rsidP="2FE81D42">
            <w:pPr>
              <w:rPr>
                <w:i/>
                <w:iCs/>
              </w:rPr>
            </w:pPr>
            <w:r w:rsidRPr="2FE81D42">
              <w:rPr>
                <w:i/>
                <w:iCs/>
              </w:rPr>
              <w:t xml:space="preserve">fortissimo </w:t>
            </w:r>
          </w:p>
          <w:p w14:paraId="31E2CEFB" w14:textId="2713A136" w:rsidR="00421FBE" w:rsidRPr="003469ED" w:rsidRDefault="00410109" w:rsidP="00ED6547">
            <w:r>
              <w:t>I</w:t>
            </w:r>
            <w:r w:rsidR="35CF6C0D">
              <w:t xml:space="preserve">mplied use of </w:t>
            </w:r>
            <w:r w:rsidR="35CF6C0D" w:rsidRPr="2FE81D42">
              <w:rPr>
                <w:i/>
                <w:iCs/>
              </w:rPr>
              <w:t xml:space="preserve">tenuto </w:t>
            </w:r>
            <w:r w:rsidR="35CF6C0D">
              <w:t>on quavers and accent on the minim</w:t>
            </w:r>
          </w:p>
        </w:tc>
      </w:tr>
    </w:tbl>
    <w:p w14:paraId="45347F05" w14:textId="77777777" w:rsidR="00292890" w:rsidRPr="0031641C" w:rsidRDefault="00292890" w:rsidP="00ED6547">
      <w:pPr>
        <w:rPr>
          <w:rFonts w:eastAsia="Arial"/>
          <w:b/>
          <w:color w:val="FFFFFF" w:themeColor="background1"/>
          <w:sz w:val="36"/>
          <w:szCs w:val="36"/>
        </w:rPr>
        <w:sectPr w:rsidR="00292890" w:rsidRPr="0031641C" w:rsidSect="005947B5">
          <w:pgSz w:w="16838" w:h="11906" w:orient="landscape"/>
          <w:pgMar w:top="1134" w:right="1134" w:bottom="1134" w:left="1134" w:header="709" w:footer="709" w:gutter="0"/>
          <w:cols w:space="708"/>
          <w:docGrid w:linePitch="360"/>
        </w:sectPr>
      </w:pPr>
    </w:p>
    <w:p w14:paraId="5597997F" w14:textId="77777777" w:rsidR="00312CCA" w:rsidRPr="003B1778" w:rsidRDefault="00312CCA" w:rsidP="00312CCA">
      <w:r w:rsidRPr="003B1778">
        <w:lastRenderedPageBreak/>
        <w:t xml:space="preserve">Access the </w:t>
      </w:r>
      <w:r>
        <w:t xml:space="preserve">Beethoven Symphony No. 5, Op 67 score in the </w:t>
      </w:r>
      <w:r w:rsidRPr="00D11DB7">
        <w:rPr>
          <w:rStyle w:val="Strong"/>
        </w:rPr>
        <w:t>score booklet</w:t>
      </w:r>
      <w:r>
        <w:t xml:space="preserve"> and the </w:t>
      </w:r>
      <w:r w:rsidRPr="003B1778">
        <w:t xml:space="preserve">link below to answer the reflection questions. </w:t>
      </w:r>
    </w:p>
    <w:p w14:paraId="33E87B79" w14:textId="371C6A90" w:rsidR="00312CCA" w:rsidRDefault="00312CCA" w:rsidP="004429FE">
      <w:pPr>
        <w:pStyle w:val="ListBullet"/>
      </w:pPr>
      <w:r>
        <w:t xml:space="preserve">YouTube link – </w:t>
      </w:r>
      <w:hyperlink r:id="rId47" w:history="1">
        <w:r w:rsidRPr="00E45F0E">
          <w:rPr>
            <w:rStyle w:val="Hyperlink"/>
            <w:color w:val="0070C0"/>
          </w:rPr>
          <w:t xml:space="preserve">L. Van Beethoven - 5th Symphony, Op.67 </w:t>
        </w:r>
        <w:r w:rsidR="00D11DB7">
          <w:rPr>
            <w:rStyle w:val="Hyperlink"/>
            <w:color w:val="0070C0"/>
          </w:rPr>
          <w:t>–</w:t>
        </w:r>
        <w:r w:rsidRPr="00E45F0E">
          <w:rPr>
            <w:rStyle w:val="Hyperlink"/>
            <w:color w:val="0070C0"/>
          </w:rPr>
          <w:t xml:space="preserve"> Sheet Musi</w:t>
        </w:r>
        <w:r w:rsidR="00D11DB7">
          <w:rPr>
            <w:rStyle w:val="Hyperlink"/>
            <w:color w:val="0070C0"/>
          </w:rPr>
          <w:t>c (from 0:16–0:59)</w:t>
        </w:r>
      </w:hyperlink>
    </w:p>
    <w:p w14:paraId="76ACF8BF" w14:textId="2B4D4B36" w:rsidR="00292890" w:rsidRPr="003469ED" w:rsidRDefault="00292890" w:rsidP="2FE81D42">
      <w:pPr>
        <w:pStyle w:val="ListBullet"/>
        <w:numPr>
          <w:ilvl w:val="0"/>
          <w:numId w:val="0"/>
        </w:numPr>
        <w:rPr>
          <w:b/>
          <w:bCs/>
        </w:rPr>
      </w:pPr>
      <w:r w:rsidRPr="2FE81D42">
        <w:rPr>
          <w:b/>
          <w:bCs/>
        </w:rPr>
        <w:t xml:space="preserve">Reflection </w:t>
      </w:r>
      <w:r w:rsidR="00AC4EB7" w:rsidRPr="2FE81D42">
        <w:rPr>
          <w:b/>
          <w:bCs/>
        </w:rPr>
        <w:t>q</w:t>
      </w:r>
      <w:r w:rsidRPr="2FE81D42">
        <w:rPr>
          <w:b/>
          <w:bCs/>
        </w:rPr>
        <w:t>uestions</w:t>
      </w:r>
    </w:p>
    <w:p w14:paraId="64CFA6A7" w14:textId="367E1059" w:rsidR="00292890" w:rsidRPr="003469ED" w:rsidRDefault="00292890" w:rsidP="00D11DB7">
      <w:pPr>
        <w:pStyle w:val="ListBullet"/>
      </w:pPr>
      <w:r w:rsidRPr="003469ED">
        <w:t>How many times do you hear the motif?</w:t>
      </w:r>
      <w:r w:rsidR="009E70BF" w:rsidRPr="003469ED">
        <w:t xml:space="preserve"> </w:t>
      </w:r>
      <w:r w:rsidR="00AA6848" w:rsidRPr="00D11DB7">
        <w:rPr>
          <w:rStyle w:val="Strong"/>
        </w:rPr>
        <w:t>T</w:t>
      </w:r>
      <w:r w:rsidR="009E70BF" w:rsidRPr="00D11DB7">
        <w:rPr>
          <w:rStyle w:val="Strong"/>
        </w:rPr>
        <w:t xml:space="preserve">here are </w:t>
      </w:r>
      <w:r w:rsidR="00EC4312" w:rsidRPr="00D11DB7">
        <w:rPr>
          <w:rStyle w:val="Strong"/>
        </w:rPr>
        <w:t xml:space="preserve">up to </w:t>
      </w:r>
      <w:r w:rsidR="009E70BF" w:rsidRPr="00D11DB7">
        <w:rPr>
          <w:rStyle w:val="Strong"/>
        </w:rPr>
        <w:t>44 notations of the moti</w:t>
      </w:r>
      <w:r w:rsidR="00C77724" w:rsidRPr="00D11DB7">
        <w:rPr>
          <w:rStyle w:val="Strong"/>
        </w:rPr>
        <w:t>f, if you include the</w:t>
      </w:r>
      <w:r w:rsidR="00356298" w:rsidRPr="00D11DB7">
        <w:rPr>
          <w:rStyle w:val="Strong"/>
        </w:rPr>
        <w:t xml:space="preserve"> pitch changes</w:t>
      </w:r>
      <w:r w:rsidR="007652E8" w:rsidRPr="00D11DB7">
        <w:rPr>
          <w:rStyle w:val="Strong"/>
        </w:rPr>
        <w:t>.</w:t>
      </w:r>
    </w:p>
    <w:p w14:paraId="0D394AD5" w14:textId="43079351" w:rsidR="00292890" w:rsidRPr="003469ED" w:rsidRDefault="00292890" w:rsidP="00D11DB7">
      <w:pPr>
        <w:pStyle w:val="ListBullet"/>
      </w:pPr>
      <w:r w:rsidRPr="003469ED">
        <w:t>Does it change?</w:t>
      </w:r>
      <w:r w:rsidR="00356298" w:rsidRPr="003469ED">
        <w:t xml:space="preserve"> </w:t>
      </w:r>
      <w:r w:rsidR="00567739" w:rsidRPr="00D11DB7">
        <w:rPr>
          <w:rStyle w:val="Strong"/>
        </w:rPr>
        <w:t xml:space="preserve">The motif </w:t>
      </w:r>
      <w:r w:rsidR="00A934FD" w:rsidRPr="00D11DB7">
        <w:rPr>
          <w:rStyle w:val="Strong"/>
        </w:rPr>
        <w:t xml:space="preserve">does change but the rhythmic </w:t>
      </w:r>
      <w:r w:rsidR="00315FDA" w:rsidRPr="00D11DB7">
        <w:rPr>
          <w:rStyle w:val="Strong"/>
        </w:rPr>
        <w:t xml:space="preserve">identity is </w:t>
      </w:r>
      <w:r w:rsidR="00567739" w:rsidRPr="00D11DB7">
        <w:rPr>
          <w:rStyle w:val="Strong"/>
        </w:rPr>
        <w:t>generally preserved</w:t>
      </w:r>
      <w:r w:rsidR="00567739" w:rsidRPr="003469ED">
        <w:t>.</w:t>
      </w:r>
    </w:p>
    <w:p w14:paraId="69F89203" w14:textId="490B524E" w:rsidR="00292890" w:rsidRPr="003469ED" w:rsidRDefault="00292890" w:rsidP="00D11DB7">
      <w:pPr>
        <w:pStyle w:val="ListBullet"/>
      </w:pPr>
      <w:r w:rsidRPr="003469ED">
        <w:t xml:space="preserve">How does it change? </w:t>
      </w:r>
      <w:r w:rsidR="005B74FF" w:rsidRPr="00D11DB7">
        <w:rPr>
          <w:rStyle w:val="Strong"/>
        </w:rPr>
        <w:t xml:space="preserve">The motif has pitch alterations – </w:t>
      </w:r>
      <w:r w:rsidR="00356298" w:rsidRPr="00D11DB7">
        <w:rPr>
          <w:rStyle w:val="Strong"/>
        </w:rPr>
        <w:t xml:space="preserve">intervallic </w:t>
      </w:r>
      <w:r w:rsidR="004C0D8A" w:rsidRPr="00D11DB7">
        <w:rPr>
          <w:rStyle w:val="Strong"/>
        </w:rPr>
        <w:t>expansion</w:t>
      </w:r>
      <w:r w:rsidR="005B74FF" w:rsidRPr="00D11DB7">
        <w:rPr>
          <w:rStyle w:val="Strong"/>
        </w:rPr>
        <w:t xml:space="preserve">, intervallic </w:t>
      </w:r>
      <w:r w:rsidR="004C0D8A" w:rsidRPr="00D11DB7">
        <w:rPr>
          <w:rStyle w:val="Strong"/>
        </w:rPr>
        <w:t>contraction</w:t>
      </w:r>
      <w:r w:rsidR="005B74FF" w:rsidRPr="00D11DB7">
        <w:rPr>
          <w:rStyle w:val="Strong"/>
        </w:rPr>
        <w:t xml:space="preserve"> and </w:t>
      </w:r>
      <w:r w:rsidR="006A2A80" w:rsidRPr="00D11DB7">
        <w:rPr>
          <w:rStyle w:val="Strong"/>
        </w:rPr>
        <w:t>inversion are the most obvious in this extract</w:t>
      </w:r>
      <w:r w:rsidR="004675D2" w:rsidRPr="00D11DB7">
        <w:rPr>
          <w:rStyle w:val="Strong"/>
        </w:rPr>
        <w:t xml:space="preserve">. It changes tonal centre </w:t>
      </w:r>
      <w:r w:rsidR="00A91FAA" w:rsidRPr="00D11DB7">
        <w:rPr>
          <w:rStyle w:val="Strong"/>
        </w:rPr>
        <w:t xml:space="preserve">– </w:t>
      </w:r>
      <w:r w:rsidR="004675D2" w:rsidRPr="00D11DB7">
        <w:rPr>
          <w:rStyle w:val="Strong"/>
        </w:rPr>
        <w:t>from Cm to Eb Major</w:t>
      </w:r>
      <w:r w:rsidR="009768E9" w:rsidRPr="00D11DB7">
        <w:rPr>
          <w:rStyle w:val="Strong"/>
        </w:rPr>
        <w:t xml:space="preserve">. It moves through a range of dynamics. </w:t>
      </w:r>
      <w:r w:rsidR="005C64AF" w:rsidRPr="00D11DB7">
        <w:rPr>
          <w:rStyle w:val="Strong"/>
        </w:rPr>
        <w:t xml:space="preserve">It is played by a variety of different instruments </w:t>
      </w:r>
      <w:r w:rsidR="000811E6" w:rsidRPr="00D11DB7">
        <w:rPr>
          <w:rStyle w:val="Strong"/>
        </w:rPr>
        <w:t xml:space="preserve">creating </w:t>
      </w:r>
      <w:r w:rsidR="001B2EC1" w:rsidRPr="00D11DB7">
        <w:rPr>
          <w:rStyle w:val="Strong"/>
        </w:rPr>
        <w:t xml:space="preserve">textural changes – </w:t>
      </w:r>
      <w:r w:rsidR="00416959" w:rsidRPr="00D11DB7">
        <w:rPr>
          <w:rStyle w:val="Strong"/>
        </w:rPr>
        <w:t>unison, imitation, repetition and counterpoint</w:t>
      </w:r>
      <w:r w:rsidR="00416959" w:rsidRPr="003469ED">
        <w:t>.</w:t>
      </w:r>
    </w:p>
    <w:p w14:paraId="0006659E" w14:textId="5830D6E6" w:rsidR="00292890" w:rsidRPr="003469ED" w:rsidRDefault="00292890" w:rsidP="00D11DB7">
      <w:pPr>
        <w:pStyle w:val="ListBullet"/>
      </w:pPr>
      <w:r w:rsidRPr="003469ED">
        <w:t>What emotion</w:t>
      </w:r>
      <w:r w:rsidR="007B0D8A">
        <w:t xml:space="preserve"> and/or </w:t>
      </w:r>
      <w:r w:rsidRPr="003469ED">
        <w:t>mood does it create?</w:t>
      </w:r>
      <w:r w:rsidR="004C0D8A" w:rsidRPr="003469ED">
        <w:t xml:space="preserve"> </w:t>
      </w:r>
      <w:r w:rsidR="004C0D8A" w:rsidRPr="00D11DB7">
        <w:rPr>
          <w:rStyle w:val="Strong"/>
        </w:rPr>
        <w:t xml:space="preserve">It predominantly created </w:t>
      </w:r>
      <w:r w:rsidR="00DB0055" w:rsidRPr="00D11DB7">
        <w:rPr>
          <w:rStyle w:val="Strong"/>
        </w:rPr>
        <w:t>tension, a sense of urgency and rhythmic drive</w:t>
      </w:r>
      <w:r w:rsidR="00DB0055" w:rsidRPr="003469ED">
        <w:t>.</w:t>
      </w:r>
    </w:p>
    <w:p w14:paraId="769FB4E9" w14:textId="3C37BCD4" w:rsidR="00A046F9" w:rsidRPr="007B0D8A" w:rsidRDefault="00292890" w:rsidP="2FE81D42">
      <w:pPr>
        <w:pStyle w:val="ListBullet"/>
        <w:rPr>
          <w:b/>
          <w:bCs/>
        </w:rPr>
      </w:pPr>
      <w:r>
        <w:t>What musical elements has he used to make this happen?</w:t>
      </w:r>
      <w:r w:rsidR="0040784D">
        <w:t xml:space="preserve"> </w:t>
      </w:r>
      <w:r w:rsidR="005C4474" w:rsidRPr="2FE81D42">
        <w:rPr>
          <w:b/>
          <w:bCs/>
        </w:rPr>
        <w:t>The use of the short–short–short–long pattern is distinctive and repetitive, building intensity. The motivic development with the transformation of the motif. Sudden changes in dynamics</w:t>
      </w:r>
      <w:r w:rsidR="001E0F39" w:rsidRPr="2FE81D42">
        <w:rPr>
          <w:b/>
          <w:bCs/>
        </w:rPr>
        <w:t xml:space="preserve"> including </w:t>
      </w:r>
      <w:r w:rsidR="001E0F39" w:rsidRPr="2FE81D42">
        <w:rPr>
          <w:b/>
          <w:bCs/>
          <w:i/>
          <w:iCs/>
        </w:rPr>
        <w:t xml:space="preserve">sforzando </w:t>
      </w:r>
      <w:r w:rsidR="001E0F39" w:rsidRPr="2FE81D42">
        <w:rPr>
          <w:b/>
          <w:bCs/>
        </w:rPr>
        <w:t xml:space="preserve">accents increase the drama. The orchestration choices, moving the motif between instruments creates a variety in </w:t>
      </w:r>
      <w:r w:rsidR="0022638C" w:rsidRPr="2FE81D42">
        <w:rPr>
          <w:b/>
          <w:bCs/>
        </w:rPr>
        <w:t>timbre</w:t>
      </w:r>
      <w:r w:rsidR="001E0F39" w:rsidRPr="2FE81D42">
        <w:rPr>
          <w:b/>
          <w:bCs/>
        </w:rPr>
        <w:t xml:space="preserve"> and texture. Strong use of tonic and dominant chords</w:t>
      </w:r>
      <w:r w:rsidR="00B33763" w:rsidRPr="2FE81D42">
        <w:rPr>
          <w:b/>
          <w:bCs/>
        </w:rPr>
        <w:t xml:space="preserve"> including some dramatic harmonic shifts contributes to the tension. The obsessive repetition of the motif</w:t>
      </w:r>
      <w:r w:rsidR="00986310" w:rsidRPr="2FE81D42">
        <w:rPr>
          <w:b/>
          <w:bCs/>
        </w:rPr>
        <w:t xml:space="preserve"> creates unity and momentum. The use of crisp accent</w:t>
      </w:r>
      <w:r w:rsidR="00567739" w:rsidRPr="2FE81D42">
        <w:rPr>
          <w:b/>
          <w:bCs/>
        </w:rPr>
        <w:t>ed phrasing enhances the forcefulness of the music</w:t>
      </w:r>
      <w:r w:rsidR="00C77724" w:rsidRPr="2FE81D42">
        <w:rPr>
          <w:b/>
          <w:bCs/>
        </w:rPr>
        <w:t>.</w:t>
      </w:r>
    </w:p>
    <w:p w14:paraId="3D3925F2" w14:textId="6DF9275D" w:rsidR="0016486C" w:rsidRDefault="0016486C" w:rsidP="00C601C2">
      <w:pPr>
        <w:pStyle w:val="ListBullet"/>
        <w:numPr>
          <w:ilvl w:val="0"/>
          <w:numId w:val="0"/>
        </w:numPr>
        <w:ind w:left="567" w:hanging="567"/>
      </w:pPr>
      <w:r>
        <w:t xml:space="preserve">Access </w:t>
      </w:r>
      <w:hyperlink r:id="rId48" w:history="1">
        <w:r w:rsidRPr="00240320">
          <w:rPr>
            <w:rStyle w:val="Hyperlink"/>
          </w:rPr>
          <w:t xml:space="preserve">Piranha Plant Cove </w:t>
        </w:r>
        <w:r w:rsidR="007B0D8A">
          <w:rPr>
            <w:rStyle w:val="Hyperlink"/>
          </w:rPr>
          <w:t>–</w:t>
        </w:r>
        <w:r w:rsidRPr="00240320">
          <w:rPr>
            <w:rStyle w:val="Hyperlink"/>
          </w:rPr>
          <w:t xml:space="preserve"> Mario Kart 8 Deluxe OST</w:t>
        </w:r>
      </w:hyperlink>
      <w:r>
        <w:t xml:space="preserve"> and answer the questions below.</w:t>
      </w:r>
    </w:p>
    <w:p w14:paraId="0A51A52F" w14:textId="356C2BEC" w:rsidR="00551E45" w:rsidRPr="00C601C2" w:rsidRDefault="007210F6" w:rsidP="00C601C2">
      <w:pPr>
        <w:pStyle w:val="ListBullet"/>
        <w:numPr>
          <w:ilvl w:val="0"/>
          <w:numId w:val="0"/>
        </w:numPr>
        <w:ind w:left="567" w:hanging="567"/>
      </w:pPr>
      <w:r w:rsidRPr="2FE81D42">
        <w:rPr>
          <w:b/>
          <w:bCs/>
        </w:rPr>
        <w:t xml:space="preserve">Reflection </w:t>
      </w:r>
      <w:r w:rsidR="00C601C2" w:rsidRPr="2FE81D42">
        <w:rPr>
          <w:b/>
          <w:bCs/>
        </w:rPr>
        <w:t>q</w:t>
      </w:r>
      <w:r w:rsidRPr="2FE81D42">
        <w:rPr>
          <w:b/>
          <w:bCs/>
        </w:rPr>
        <w:t>uestions</w:t>
      </w:r>
    </w:p>
    <w:p w14:paraId="67C0547A" w14:textId="578C8C43" w:rsidR="000C7D42" w:rsidRPr="00970A84" w:rsidRDefault="000C7D42" w:rsidP="00970A84">
      <w:pPr>
        <w:pStyle w:val="ListBullet"/>
        <w:rPr>
          <w:rStyle w:val="Strong"/>
        </w:rPr>
      </w:pPr>
      <w:r w:rsidRPr="00970A84">
        <w:t>Describe the motif</w:t>
      </w:r>
      <w:r w:rsidR="00326472" w:rsidRPr="00970A84">
        <w:t xml:space="preserve"> </w:t>
      </w:r>
      <w:r w:rsidRPr="00970A84">
        <w:t>that you hear</w:t>
      </w:r>
      <w:r w:rsidR="007B0D8A">
        <w:t>,</w:t>
      </w:r>
      <w:r w:rsidRPr="00970A84">
        <w:t xml:space="preserve"> focusing on pitch and duration. </w:t>
      </w:r>
      <w:r w:rsidR="00C95343" w:rsidRPr="00970A84">
        <w:rPr>
          <w:rStyle w:val="Strong"/>
        </w:rPr>
        <w:t xml:space="preserve">The first </w:t>
      </w:r>
      <w:r w:rsidR="00842CF8" w:rsidRPr="00970A84">
        <w:rPr>
          <w:rStyle w:val="Strong"/>
        </w:rPr>
        <w:t xml:space="preserve">2 </w:t>
      </w:r>
      <w:r w:rsidR="00C95343" w:rsidRPr="00970A84">
        <w:rPr>
          <w:rStyle w:val="Strong"/>
        </w:rPr>
        <w:t>bar</w:t>
      </w:r>
      <w:r w:rsidR="00842CF8" w:rsidRPr="00970A84">
        <w:rPr>
          <w:rStyle w:val="Strong"/>
        </w:rPr>
        <w:t>s</w:t>
      </w:r>
      <w:r w:rsidR="00C95343" w:rsidRPr="00970A84">
        <w:rPr>
          <w:rStyle w:val="Strong"/>
        </w:rPr>
        <w:t xml:space="preserve"> contain the motif. It is </w:t>
      </w:r>
      <w:r w:rsidR="003254CA" w:rsidRPr="00970A84">
        <w:rPr>
          <w:rStyle w:val="Strong"/>
        </w:rPr>
        <w:t xml:space="preserve">grouped in 3’s </w:t>
      </w:r>
      <w:r w:rsidR="00E701B1" w:rsidRPr="00970A84">
        <w:rPr>
          <w:rStyle w:val="Strong"/>
        </w:rPr>
        <w:t xml:space="preserve">then grouped in 2’s. </w:t>
      </w:r>
      <w:r w:rsidR="00ED7172" w:rsidRPr="00970A84">
        <w:rPr>
          <w:rStyle w:val="Strong"/>
        </w:rPr>
        <w:t xml:space="preserve">It ascends </w:t>
      </w:r>
      <w:r w:rsidR="007E4B74" w:rsidRPr="00970A84">
        <w:rPr>
          <w:rStyle w:val="Strong"/>
        </w:rPr>
        <w:t xml:space="preserve">for </w:t>
      </w:r>
      <w:r w:rsidR="007B0D8A">
        <w:rPr>
          <w:rStyle w:val="Strong"/>
        </w:rPr>
        <w:t>2</w:t>
      </w:r>
      <w:r w:rsidR="007B0D8A" w:rsidRPr="00970A84">
        <w:rPr>
          <w:rStyle w:val="Strong"/>
        </w:rPr>
        <w:t xml:space="preserve"> </w:t>
      </w:r>
      <w:r w:rsidR="007E4B74" w:rsidRPr="00970A84">
        <w:rPr>
          <w:rStyle w:val="Strong"/>
        </w:rPr>
        <w:t xml:space="preserve">bars and descends for </w:t>
      </w:r>
      <w:r w:rsidR="007B0D8A">
        <w:rPr>
          <w:rStyle w:val="Strong"/>
        </w:rPr>
        <w:t>2</w:t>
      </w:r>
      <w:r w:rsidR="007B0D8A" w:rsidRPr="00970A84">
        <w:rPr>
          <w:rStyle w:val="Strong"/>
        </w:rPr>
        <w:t xml:space="preserve"> </w:t>
      </w:r>
      <w:r w:rsidR="007E4B74" w:rsidRPr="00970A84">
        <w:rPr>
          <w:rStyle w:val="Strong"/>
        </w:rPr>
        <w:t xml:space="preserve">bars. </w:t>
      </w:r>
      <w:r w:rsidR="007A62FB" w:rsidRPr="00970A84">
        <w:rPr>
          <w:rStyle w:val="Strong"/>
        </w:rPr>
        <w:t xml:space="preserve">It </w:t>
      </w:r>
      <w:r w:rsidR="00E74ABB" w:rsidRPr="00970A84">
        <w:rPr>
          <w:rStyle w:val="Strong"/>
        </w:rPr>
        <w:t xml:space="preserve">starts with a dotted crotchet, quaver, quaver rest and quaver to imply 6/8. Bar </w:t>
      </w:r>
      <w:r w:rsidR="007B0D8A">
        <w:rPr>
          <w:rStyle w:val="Strong"/>
        </w:rPr>
        <w:t>2</w:t>
      </w:r>
      <w:r w:rsidR="007B0D8A" w:rsidRPr="00970A84">
        <w:rPr>
          <w:rStyle w:val="Strong"/>
        </w:rPr>
        <w:t xml:space="preserve"> </w:t>
      </w:r>
      <w:r w:rsidR="00E74ABB" w:rsidRPr="00970A84">
        <w:rPr>
          <w:rStyle w:val="Strong"/>
        </w:rPr>
        <w:t xml:space="preserve">uses </w:t>
      </w:r>
      <w:r w:rsidR="007B0D8A">
        <w:rPr>
          <w:rStyle w:val="Strong"/>
        </w:rPr>
        <w:t>3</w:t>
      </w:r>
      <w:r w:rsidR="007B0D8A" w:rsidRPr="00970A84">
        <w:rPr>
          <w:rStyle w:val="Strong"/>
        </w:rPr>
        <w:t xml:space="preserve"> </w:t>
      </w:r>
      <w:r w:rsidR="00E74ABB" w:rsidRPr="00970A84">
        <w:rPr>
          <w:rStyle w:val="Strong"/>
        </w:rPr>
        <w:t xml:space="preserve">crotchets. It moves in leaps </w:t>
      </w:r>
      <w:r w:rsidR="00F62314" w:rsidRPr="00970A84">
        <w:rPr>
          <w:rStyle w:val="Strong"/>
        </w:rPr>
        <w:t xml:space="preserve">of a third or steps. </w:t>
      </w:r>
    </w:p>
    <w:p w14:paraId="5875B658" w14:textId="162F524A" w:rsidR="000C7D42" w:rsidRPr="00970A84" w:rsidRDefault="000C7D42" w:rsidP="00970A84">
      <w:pPr>
        <w:pStyle w:val="ListBullet"/>
      </w:pPr>
      <w:r w:rsidRPr="00970A84">
        <w:lastRenderedPageBreak/>
        <w:t xml:space="preserve">How did the motif evolve? </w:t>
      </w:r>
      <w:r w:rsidR="00326472" w:rsidRPr="00970A84">
        <w:rPr>
          <w:rStyle w:val="Strong"/>
        </w:rPr>
        <w:t xml:space="preserve">The motif </w:t>
      </w:r>
      <w:r w:rsidR="0036479B" w:rsidRPr="00970A84">
        <w:rPr>
          <w:rStyle w:val="Strong"/>
        </w:rPr>
        <w:t>is rhythmically altered</w:t>
      </w:r>
      <w:r w:rsidR="00DA10C6" w:rsidRPr="00970A84">
        <w:rPr>
          <w:rStyle w:val="Strong"/>
        </w:rPr>
        <w:t xml:space="preserve"> but the syncopation </w:t>
      </w:r>
      <w:r w:rsidR="00E701B1" w:rsidRPr="00970A84">
        <w:rPr>
          <w:rStyle w:val="Strong"/>
        </w:rPr>
        <w:t xml:space="preserve">or grouping is preserved. </w:t>
      </w:r>
      <w:r w:rsidR="00F62314" w:rsidRPr="00970A84">
        <w:rPr>
          <w:rStyle w:val="Strong"/>
        </w:rPr>
        <w:t xml:space="preserve">It </w:t>
      </w:r>
      <w:r w:rsidR="00A57C33" w:rsidRPr="00970A84">
        <w:rPr>
          <w:rStyle w:val="Strong"/>
        </w:rPr>
        <w:t xml:space="preserve">is harmonised using </w:t>
      </w:r>
      <w:r w:rsidR="00152C0E" w:rsidRPr="00970A84">
        <w:rPr>
          <w:rStyle w:val="Strong"/>
        </w:rPr>
        <w:t>closed (3rds) and open intervals (5ths, 6ths and octaves)</w:t>
      </w:r>
      <w:r w:rsidR="00F77029" w:rsidRPr="00970A84">
        <w:rPr>
          <w:rStyle w:val="Strong"/>
        </w:rPr>
        <w:t xml:space="preserve">. Addition is used </w:t>
      </w:r>
      <w:r w:rsidR="00E55793" w:rsidRPr="00970A84">
        <w:rPr>
          <w:rStyle w:val="Strong"/>
        </w:rPr>
        <w:t>with the inclusion of faster notes picking up to the down beat at times.</w:t>
      </w:r>
    </w:p>
    <w:p w14:paraId="0D8A3C8C" w14:textId="40AC8DA8" w:rsidR="00970A84" w:rsidRPr="00970A84" w:rsidRDefault="000C7D42" w:rsidP="00970A84">
      <w:pPr>
        <w:pStyle w:val="ListBullet"/>
        <w:rPr>
          <w:rStyle w:val="Strong"/>
        </w:rPr>
      </w:pPr>
      <w:r>
        <w:t xml:space="preserve">Compare the use of the motif to Beethoven. </w:t>
      </w:r>
      <w:r w:rsidRPr="2FE81D42">
        <w:rPr>
          <w:rStyle w:val="Strong"/>
          <w:b w:val="0"/>
          <w:bCs w:val="0"/>
        </w:rPr>
        <w:t>Did Kento Nagata use the same type of compositional devices to develop the motif or motifs?</w:t>
      </w:r>
      <w:r w:rsidRPr="2FE81D42">
        <w:rPr>
          <w:rStyle w:val="Strong"/>
        </w:rPr>
        <w:t xml:space="preserve"> </w:t>
      </w:r>
      <w:r w:rsidR="00A954A8" w:rsidRPr="2FE81D42">
        <w:rPr>
          <w:rStyle w:val="Strong"/>
        </w:rPr>
        <w:t>Beethoven uses sequencing, imitation, fragmentation, rhythmic displacement</w:t>
      </w:r>
      <w:r w:rsidR="00580E97" w:rsidRPr="2FE81D42">
        <w:rPr>
          <w:rStyle w:val="Strong"/>
        </w:rPr>
        <w:t xml:space="preserve"> and pitch changes. </w:t>
      </w:r>
      <w:r w:rsidR="00484395" w:rsidRPr="2FE81D42">
        <w:rPr>
          <w:rStyle w:val="Strong"/>
        </w:rPr>
        <w:t xml:space="preserve">Nagata uses repetition, pitch and rhythmic alterations, </w:t>
      </w:r>
      <w:r w:rsidR="00D72D6C" w:rsidRPr="2FE81D42">
        <w:rPr>
          <w:rStyle w:val="Strong"/>
        </w:rPr>
        <w:t xml:space="preserve">layering, </w:t>
      </w:r>
      <w:r w:rsidR="00F25BCF" w:rsidRPr="2FE81D42">
        <w:rPr>
          <w:rStyle w:val="Strong"/>
        </w:rPr>
        <w:t xml:space="preserve">small changes to the loop, </w:t>
      </w:r>
      <w:r w:rsidR="007144D0" w:rsidRPr="2FE81D42">
        <w:rPr>
          <w:rStyle w:val="Strong"/>
        </w:rPr>
        <w:t>timbre</w:t>
      </w:r>
      <w:r w:rsidR="00577142" w:rsidRPr="2FE81D42">
        <w:rPr>
          <w:rStyle w:val="Strong"/>
        </w:rPr>
        <w:t xml:space="preserve"> changes and </w:t>
      </w:r>
      <w:r w:rsidR="006C7525" w:rsidRPr="2FE81D42">
        <w:rPr>
          <w:rStyle w:val="Strong"/>
        </w:rPr>
        <w:t>modal changes.</w:t>
      </w:r>
    </w:p>
    <w:p w14:paraId="165A4B0A" w14:textId="3154D5FB" w:rsidR="00EE45DB" w:rsidRDefault="00326472" w:rsidP="00ED6547">
      <w:pPr>
        <w:pStyle w:val="ListBullet"/>
        <w:rPr>
          <w:rStyle w:val="Strong"/>
        </w:rPr>
      </w:pPr>
      <w:r w:rsidRPr="00970A84">
        <w:t xml:space="preserve">Why does this motif and </w:t>
      </w:r>
      <w:r w:rsidR="00F90D94" w:rsidRPr="00970A84">
        <w:t>its</w:t>
      </w:r>
      <w:r w:rsidRPr="00970A84">
        <w:t xml:space="preserve"> treatment suit a video game?</w:t>
      </w:r>
      <w:r w:rsidR="000358C4" w:rsidRPr="00970A84">
        <w:t xml:space="preserve"> </w:t>
      </w:r>
      <w:r w:rsidR="000358C4" w:rsidRPr="00970A84">
        <w:rPr>
          <w:rStyle w:val="Strong"/>
        </w:rPr>
        <w:t>The motif is short, repetitive and adaptable</w:t>
      </w:r>
      <w:r w:rsidR="00955EFC" w:rsidRPr="00970A84">
        <w:rPr>
          <w:rStyle w:val="Strong"/>
        </w:rPr>
        <w:t xml:space="preserve"> which are perfect for interactive and looping environments like games. Unlike classical concert music, video game music must support continuous play, often without a clear beginning or end</w:t>
      </w:r>
      <w:r w:rsidR="00060929" w:rsidRPr="00970A84">
        <w:rPr>
          <w:rStyle w:val="Strong"/>
        </w:rPr>
        <w:t>.</w:t>
      </w:r>
    </w:p>
    <w:p w14:paraId="070C92EE" w14:textId="77777777" w:rsidR="007B0D8A" w:rsidRDefault="007B0D8A" w:rsidP="007B0D8A">
      <w:pPr>
        <w:pStyle w:val="ListBullet"/>
        <w:numPr>
          <w:ilvl w:val="0"/>
          <w:numId w:val="0"/>
        </w:numPr>
        <w:ind w:left="567" w:hanging="567"/>
        <w:rPr>
          <w:rStyle w:val="Strong"/>
        </w:rPr>
      </w:pPr>
    </w:p>
    <w:p w14:paraId="1DA1A89B" w14:textId="08E91FC7" w:rsidR="007B0D8A" w:rsidRPr="007B0D8A" w:rsidRDefault="007B0D8A" w:rsidP="007B0D8A">
      <w:pPr>
        <w:pStyle w:val="ListBullet"/>
        <w:numPr>
          <w:ilvl w:val="0"/>
          <w:numId w:val="0"/>
        </w:numPr>
        <w:ind w:left="567" w:hanging="567"/>
        <w:rPr>
          <w:b/>
          <w:bCs/>
        </w:rPr>
        <w:sectPr w:rsidR="007B0D8A" w:rsidRPr="007B0D8A" w:rsidSect="00D11DB7">
          <w:pgSz w:w="11906" w:h="16838"/>
          <w:pgMar w:top="1134" w:right="1134" w:bottom="1134" w:left="1134" w:header="709" w:footer="709" w:gutter="0"/>
          <w:cols w:space="708"/>
          <w:docGrid w:linePitch="360"/>
        </w:sectPr>
      </w:pPr>
    </w:p>
    <w:p w14:paraId="4496E74E" w14:textId="2602592F" w:rsidR="00CE052A" w:rsidRPr="0031641C" w:rsidRDefault="00CE052A" w:rsidP="00ED6547">
      <w:pPr>
        <w:pStyle w:val="Heading2"/>
        <w:rPr>
          <w:rFonts w:eastAsia="Arial"/>
          <w:szCs w:val="36"/>
        </w:rPr>
      </w:pPr>
      <w:bookmarkStart w:id="33" w:name="_Toc216265376"/>
      <w:r w:rsidRPr="0031641C">
        <w:rPr>
          <w:rFonts w:eastAsia="Arial"/>
          <w:szCs w:val="36"/>
        </w:rPr>
        <w:lastRenderedPageBreak/>
        <w:t xml:space="preserve">Activity 4.2 – </w:t>
      </w:r>
      <w:r w:rsidR="00A53646" w:rsidRPr="0031641C">
        <w:rPr>
          <w:rFonts w:eastAsia="Arial"/>
          <w:szCs w:val="36"/>
        </w:rPr>
        <w:t>l</w:t>
      </w:r>
      <w:r w:rsidR="00F90D94" w:rsidRPr="0031641C">
        <w:rPr>
          <w:rFonts w:eastAsia="Arial"/>
          <w:szCs w:val="36"/>
        </w:rPr>
        <w:t>oop</w:t>
      </w:r>
      <w:r w:rsidR="002A1A84" w:rsidRPr="0031641C">
        <w:rPr>
          <w:rFonts w:eastAsia="Arial"/>
          <w:szCs w:val="36"/>
        </w:rPr>
        <w:t>-</w:t>
      </w:r>
      <w:r w:rsidR="00F90D94" w:rsidRPr="0031641C">
        <w:rPr>
          <w:rFonts w:eastAsia="Arial"/>
          <w:szCs w:val="36"/>
        </w:rPr>
        <w:t>based composition</w:t>
      </w:r>
      <w:r w:rsidR="00F02F03">
        <w:rPr>
          <w:rFonts w:eastAsia="Arial"/>
          <w:szCs w:val="36"/>
        </w:rPr>
        <w:t xml:space="preserve"> worksheet</w:t>
      </w:r>
      <w:bookmarkEnd w:id="33"/>
    </w:p>
    <w:p w14:paraId="73F07625" w14:textId="363996B9" w:rsidR="00BF3830" w:rsidRPr="003469ED" w:rsidRDefault="009F2FBF" w:rsidP="00167430">
      <w:pPr>
        <w:pStyle w:val="FeatureBox2"/>
      </w:pPr>
      <w:r>
        <w:t xml:space="preserve">Compare the </w:t>
      </w:r>
      <w:r w:rsidR="00ED27EB">
        <w:t>loops from</w:t>
      </w:r>
      <w:r w:rsidR="00BF3830" w:rsidRPr="003469ED">
        <w:t xml:space="preserve"> </w:t>
      </w:r>
      <w:hyperlink r:id="rId49" w:history="1">
        <w:r w:rsidR="00BF3830" w:rsidRPr="003469ED">
          <w:rPr>
            <w:rStyle w:val="Hyperlink"/>
            <w:szCs w:val="22"/>
          </w:rPr>
          <w:t>Super Mario Bros</w:t>
        </w:r>
        <w:r w:rsidR="007B0D8A">
          <w:rPr>
            <w:rStyle w:val="Hyperlink"/>
            <w:szCs w:val="22"/>
          </w:rPr>
          <w:t xml:space="preserve"> (NES) Music –</w:t>
        </w:r>
        <w:r w:rsidR="00BF3830" w:rsidRPr="003469ED">
          <w:rPr>
            <w:rStyle w:val="Hyperlink"/>
            <w:szCs w:val="22"/>
          </w:rPr>
          <w:t xml:space="preserve"> Overworld</w:t>
        </w:r>
        <w:r w:rsidR="007B0D8A">
          <w:rPr>
            <w:rStyle w:val="Hyperlink"/>
            <w:szCs w:val="22"/>
          </w:rPr>
          <w:t xml:space="preserve"> Theme (0:00–1:28</w:t>
        </w:r>
        <w:r w:rsidR="00BF3830" w:rsidRPr="003469ED">
          <w:rPr>
            <w:rStyle w:val="Hyperlink"/>
            <w:szCs w:val="22"/>
          </w:rPr>
          <w:t>)</w:t>
        </w:r>
      </w:hyperlink>
      <w:r w:rsidR="00BF3830" w:rsidRPr="003469ED">
        <w:t xml:space="preserve"> and </w:t>
      </w:r>
      <w:hyperlink r:id="rId50" w:history="1">
        <w:r w:rsidR="00BF3830" w:rsidRPr="003469ED">
          <w:rPr>
            <w:rStyle w:val="Hyperlink"/>
            <w:szCs w:val="22"/>
          </w:rPr>
          <w:t>Tetris Them</w:t>
        </w:r>
        <w:r w:rsidR="00CC3B46">
          <w:rPr>
            <w:rStyle w:val="Hyperlink"/>
            <w:szCs w:val="22"/>
          </w:rPr>
          <w:t>e</w:t>
        </w:r>
        <w:r w:rsidR="007B0D8A">
          <w:rPr>
            <w:rStyle w:val="Hyperlink"/>
            <w:szCs w:val="22"/>
          </w:rPr>
          <w:t xml:space="preserve"> (0:00</w:t>
        </w:r>
        <w:r w:rsidR="00CC3B46">
          <w:rPr>
            <w:rStyle w:val="Hyperlink"/>
            <w:szCs w:val="22"/>
          </w:rPr>
          <w:t>–1:23</w:t>
        </w:r>
        <w:r w:rsidR="007B0D8A">
          <w:rPr>
            <w:rStyle w:val="Hyperlink"/>
            <w:szCs w:val="22"/>
          </w:rPr>
          <w:t>)</w:t>
        </w:r>
      </w:hyperlink>
      <w:r w:rsidR="005B5D1F" w:rsidRPr="003469ED">
        <w:t xml:space="preserve"> and </w:t>
      </w:r>
      <w:r w:rsidR="00BF3830" w:rsidRPr="003469ED">
        <w:t xml:space="preserve">complete the table </w:t>
      </w:r>
      <w:r w:rsidR="005B5D1F" w:rsidRPr="003469ED">
        <w:t>below.</w:t>
      </w:r>
    </w:p>
    <w:p w14:paraId="71B37DC9" w14:textId="6B08A6CE" w:rsidR="00D82A2B" w:rsidRDefault="00D82A2B" w:rsidP="00D82A2B">
      <w:pPr>
        <w:pStyle w:val="Caption"/>
      </w:pPr>
      <w:r>
        <w:t xml:space="preserve">Table </w:t>
      </w:r>
      <w:r>
        <w:fldChar w:fldCharType="begin"/>
      </w:r>
      <w:r>
        <w:instrText xml:space="preserve"> SEQ Table \* ARABIC </w:instrText>
      </w:r>
      <w:r>
        <w:fldChar w:fldCharType="separate"/>
      </w:r>
      <w:r w:rsidR="003678A1">
        <w:rPr>
          <w:noProof/>
        </w:rPr>
        <w:t>12</w:t>
      </w:r>
      <w:r>
        <w:fldChar w:fldCharType="end"/>
      </w:r>
      <w:r>
        <w:t xml:space="preserve"> – Activity 4.2 – loop-based composition </w:t>
      </w:r>
    </w:p>
    <w:tbl>
      <w:tblPr>
        <w:tblStyle w:val="Tableheader"/>
        <w:tblW w:w="5000" w:type="pct"/>
        <w:tblLayout w:type="fixed"/>
        <w:tblLook w:val="0420" w:firstRow="1" w:lastRow="0" w:firstColumn="0" w:lastColumn="0" w:noHBand="0" w:noVBand="1"/>
        <w:tblDescription w:val="This table contains 4 columns. First column has the title of the theme. Column 2 has room to discuss structure. Column 3 has room to discuss loop construction and column 4 has room to discuss mood. "/>
      </w:tblPr>
      <w:tblGrid>
        <w:gridCol w:w="2831"/>
        <w:gridCol w:w="3119"/>
        <w:gridCol w:w="4971"/>
        <w:gridCol w:w="3641"/>
      </w:tblGrid>
      <w:tr w:rsidR="00E85F12" w14:paraId="786AD464" w14:textId="77777777" w:rsidTr="004429FE">
        <w:trPr>
          <w:cnfStyle w:val="100000000000" w:firstRow="1" w:lastRow="0" w:firstColumn="0" w:lastColumn="0" w:oddVBand="0" w:evenVBand="0" w:oddHBand="0" w:evenHBand="0" w:firstRowFirstColumn="0" w:firstRowLastColumn="0" w:lastRowFirstColumn="0" w:lastRowLastColumn="0"/>
          <w:trHeight w:val="585"/>
        </w:trPr>
        <w:tc>
          <w:tcPr>
            <w:tcW w:w="972" w:type="pct"/>
          </w:tcPr>
          <w:p w14:paraId="649F4D73" w14:textId="77777777" w:rsidR="00E85F12" w:rsidRPr="003469ED" w:rsidRDefault="00E85F12" w:rsidP="00ED6547">
            <w:pPr>
              <w:rPr>
                <w:szCs w:val="22"/>
              </w:rPr>
            </w:pPr>
            <w:r w:rsidRPr="003469ED">
              <w:rPr>
                <w:rFonts w:eastAsia="Arial"/>
                <w:color w:val="FFFFFF" w:themeColor="background1"/>
                <w:szCs w:val="22"/>
              </w:rPr>
              <w:t>Title</w:t>
            </w:r>
          </w:p>
        </w:tc>
        <w:tc>
          <w:tcPr>
            <w:tcW w:w="1071" w:type="pct"/>
          </w:tcPr>
          <w:p w14:paraId="4E6B1A4E" w14:textId="2848085B" w:rsidR="00E85F12" w:rsidRPr="003469ED" w:rsidRDefault="00E85F12" w:rsidP="00ED6547">
            <w:pPr>
              <w:rPr>
                <w:rFonts w:eastAsia="Arial"/>
                <w:b w:val="0"/>
                <w:color w:val="FFFFFF" w:themeColor="background1"/>
                <w:szCs w:val="22"/>
              </w:rPr>
            </w:pPr>
            <w:r w:rsidRPr="003469ED">
              <w:rPr>
                <w:rFonts w:eastAsia="Arial"/>
                <w:color w:val="FFFFFF" w:themeColor="background1"/>
                <w:szCs w:val="22"/>
              </w:rPr>
              <w:t>What is the structure of the example? (use A, B, C)</w:t>
            </w:r>
          </w:p>
        </w:tc>
        <w:tc>
          <w:tcPr>
            <w:tcW w:w="1707" w:type="pct"/>
          </w:tcPr>
          <w:p w14:paraId="39412F7E" w14:textId="18D9B20C" w:rsidR="00E85F12" w:rsidRPr="003469ED" w:rsidRDefault="044BEB37" w:rsidP="2FE81D42">
            <w:pPr>
              <w:rPr>
                <w:rFonts w:eastAsia="Arial"/>
                <w:b w:val="0"/>
                <w:bCs/>
                <w:color w:val="FFFFFF" w:themeColor="background1"/>
              </w:rPr>
            </w:pPr>
            <w:r w:rsidRPr="2FE81D42">
              <w:rPr>
                <w:rFonts w:eastAsia="Arial"/>
                <w:bCs/>
                <w:color w:val="FFFFFF" w:themeColor="background1"/>
              </w:rPr>
              <w:t xml:space="preserve">How is the loop constructed? </w:t>
            </w:r>
            <w:r w:rsidR="17190109" w:rsidRPr="2FE81D42">
              <w:rPr>
                <w:rFonts w:eastAsia="Arial"/>
                <w:bCs/>
                <w:color w:val="FFFFFF" w:themeColor="background1"/>
              </w:rPr>
              <w:t>(</w:t>
            </w:r>
            <w:r w:rsidR="00A472C4" w:rsidRPr="2FE81D42">
              <w:rPr>
                <w:rFonts w:eastAsia="Arial"/>
                <w:bCs/>
                <w:color w:val="FFFFFF" w:themeColor="background1"/>
              </w:rPr>
              <w:t>For example</w:t>
            </w:r>
            <w:r w:rsidR="17190109" w:rsidRPr="2FE81D42">
              <w:rPr>
                <w:rFonts w:eastAsia="Arial"/>
                <w:bCs/>
                <w:color w:val="FFFFFF" w:themeColor="background1"/>
              </w:rPr>
              <w:t>:</w:t>
            </w:r>
            <w:r w:rsidRPr="2FE81D42">
              <w:rPr>
                <w:rFonts w:eastAsia="Arial"/>
                <w:bCs/>
                <w:color w:val="FFFFFF" w:themeColor="background1"/>
              </w:rPr>
              <w:t xml:space="preserve"> </w:t>
            </w:r>
            <w:r w:rsidR="17190109" w:rsidRPr="2FE81D42">
              <w:rPr>
                <w:rFonts w:eastAsia="Arial"/>
                <w:bCs/>
                <w:color w:val="FFFFFF" w:themeColor="background1"/>
              </w:rPr>
              <w:t>b</w:t>
            </w:r>
            <w:r w:rsidRPr="2FE81D42">
              <w:rPr>
                <w:rFonts w:eastAsia="Arial"/>
                <w:bCs/>
                <w:color w:val="FFFFFF" w:themeColor="background1"/>
              </w:rPr>
              <w:t>ass line, chords, percussion)</w:t>
            </w:r>
          </w:p>
        </w:tc>
        <w:tc>
          <w:tcPr>
            <w:tcW w:w="1250" w:type="pct"/>
          </w:tcPr>
          <w:p w14:paraId="7DDD00E4" w14:textId="16C25D2A" w:rsidR="00E85F12" w:rsidRPr="003469ED" w:rsidRDefault="00E85F12" w:rsidP="00ED6547">
            <w:pPr>
              <w:rPr>
                <w:rFonts w:eastAsia="Arial"/>
                <w:b w:val="0"/>
                <w:color w:val="FFFFFF" w:themeColor="background1"/>
                <w:szCs w:val="22"/>
              </w:rPr>
            </w:pPr>
            <w:r w:rsidRPr="003469ED">
              <w:rPr>
                <w:rFonts w:eastAsia="Arial"/>
                <w:color w:val="FFFFFF" w:themeColor="background1"/>
                <w:szCs w:val="22"/>
              </w:rPr>
              <w:t xml:space="preserve">What mood does each loop support? </w:t>
            </w:r>
            <w:r w:rsidR="00001C2C">
              <w:rPr>
                <w:rFonts w:eastAsia="Arial"/>
                <w:color w:val="FFFFFF" w:themeColor="background1"/>
                <w:szCs w:val="22"/>
              </w:rPr>
              <w:t>Why?</w:t>
            </w:r>
          </w:p>
        </w:tc>
      </w:tr>
      <w:tr w:rsidR="00E85F12" w14:paraId="6BA49128" w14:textId="77777777" w:rsidTr="004429FE">
        <w:trPr>
          <w:cnfStyle w:val="000000100000" w:firstRow="0" w:lastRow="0" w:firstColumn="0" w:lastColumn="0" w:oddVBand="0" w:evenVBand="0" w:oddHBand="1" w:evenHBand="0" w:firstRowFirstColumn="0" w:firstRowLastColumn="0" w:lastRowFirstColumn="0" w:lastRowLastColumn="0"/>
          <w:trHeight w:val="2033"/>
        </w:trPr>
        <w:tc>
          <w:tcPr>
            <w:tcW w:w="972" w:type="pct"/>
          </w:tcPr>
          <w:p w14:paraId="3562ED20" w14:textId="630D0337" w:rsidR="00E85F12" w:rsidRPr="003469ED" w:rsidRDefault="001D75F0" w:rsidP="007B0D8A">
            <w:pPr>
              <w:rPr>
                <w:rFonts w:eastAsia="Arial"/>
                <w:color w:val="000000" w:themeColor="text1"/>
                <w:szCs w:val="22"/>
              </w:rPr>
            </w:pPr>
            <w:r w:rsidRPr="003469ED">
              <w:rPr>
                <w:rFonts w:eastAsia="Arial"/>
                <w:color w:val="000000" w:themeColor="text1"/>
                <w:szCs w:val="22"/>
              </w:rPr>
              <w:t xml:space="preserve">Super Mario Bros. </w:t>
            </w:r>
            <w:r w:rsidR="007B0D8A">
              <w:rPr>
                <w:rFonts w:eastAsia="Arial"/>
                <w:color w:val="000000" w:themeColor="text1"/>
                <w:szCs w:val="22"/>
              </w:rPr>
              <w:t>t</w:t>
            </w:r>
            <w:r w:rsidRPr="003469ED">
              <w:rPr>
                <w:rFonts w:eastAsia="Arial"/>
                <w:color w:val="000000" w:themeColor="text1"/>
                <w:szCs w:val="22"/>
              </w:rPr>
              <w:t>heme</w:t>
            </w:r>
          </w:p>
        </w:tc>
        <w:tc>
          <w:tcPr>
            <w:tcW w:w="1071" w:type="pct"/>
          </w:tcPr>
          <w:p w14:paraId="2F2FB493" w14:textId="77777777" w:rsidR="008209EB" w:rsidRPr="003469ED" w:rsidRDefault="008209EB" w:rsidP="007B0D8A">
            <w:pPr>
              <w:rPr>
                <w:szCs w:val="22"/>
              </w:rPr>
            </w:pPr>
          </w:p>
        </w:tc>
        <w:tc>
          <w:tcPr>
            <w:tcW w:w="1707" w:type="pct"/>
          </w:tcPr>
          <w:p w14:paraId="007CCDD0" w14:textId="77777777" w:rsidR="00E85F12" w:rsidRPr="003469ED" w:rsidRDefault="00E85F12" w:rsidP="00ED6547">
            <w:pPr>
              <w:rPr>
                <w:szCs w:val="22"/>
              </w:rPr>
            </w:pPr>
          </w:p>
        </w:tc>
        <w:tc>
          <w:tcPr>
            <w:tcW w:w="1250" w:type="pct"/>
          </w:tcPr>
          <w:p w14:paraId="542F3DF9" w14:textId="591E7509" w:rsidR="00E85F12" w:rsidRPr="003469ED" w:rsidRDefault="00E85F12" w:rsidP="00ED6547">
            <w:pPr>
              <w:rPr>
                <w:szCs w:val="22"/>
              </w:rPr>
            </w:pPr>
          </w:p>
        </w:tc>
      </w:tr>
      <w:tr w:rsidR="00E85F12" w14:paraId="778AC827" w14:textId="77777777" w:rsidTr="004429FE">
        <w:trPr>
          <w:cnfStyle w:val="000000010000" w:firstRow="0" w:lastRow="0" w:firstColumn="0" w:lastColumn="0" w:oddVBand="0" w:evenVBand="0" w:oddHBand="0" w:evenHBand="1" w:firstRowFirstColumn="0" w:firstRowLastColumn="0" w:lastRowFirstColumn="0" w:lastRowLastColumn="0"/>
          <w:trHeight w:val="2414"/>
        </w:trPr>
        <w:tc>
          <w:tcPr>
            <w:tcW w:w="972" w:type="pct"/>
          </w:tcPr>
          <w:p w14:paraId="2361A225" w14:textId="7DB54851" w:rsidR="00E85F12" w:rsidRPr="003469ED" w:rsidRDefault="001D75F0" w:rsidP="00ED6547">
            <w:pPr>
              <w:rPr>
                <w:szCs w:val="22"/>
              </w:rPr>
            </w:pPr>
            <w:r w:rsidRPr="003469ED">
              <w:rPr>
                <w:rFonts w:eastAsia="Arial"/>
                <w:color w:val="000000" w:themeColor="text1"/>
                <w:szCs w:val="22"/>
              </w:rPr>
              <w:t>Tetris theme</w:t>
            </w:r>
          </w:p>
        </w:tc>
        <w:tc>
          <w:tcPr>
            <w:tcW w:w="1071" w:type="pct"/>
          </w:tcPr>
          <w:p w14:paraId="73962D98" w14:textId="77777777" w:rsidR="008209EB" w:rsidRPr="003469ED" w:rsidRDefault="008209EB" w:rsidP="00ED6547">
            <w:pPr>
              <w:rPr>
                <w:szCs w:val="22"/>
              </w:rPr>
            </w:pPr>
          </w:p>
        </w:tc>
        <w:tc>
          <w:tcPr>
            <w:tcW w:w="1707" w:type="pct"/>
          </w:tcPr>
          <w:p w14:paraId="4752F956" w14:textId="77777777" w:rsidR="00E85F12" w:rsidRPr="003469ED" w:rsidRDefault="00E85F12" w:rsidP="00ED6547">
            <w:pPr>
              <w:rPr>
                <w:szCs w:val="22"/>
              </w:rPr>
            </w:pPr>
          </w:p>
        </w:tc>
        <w:tc>
          <w:tcPr>
            <w:tcW w:w="1250" w:type="pct"/>
          </w:tcPr>
          <w:p w14:paraId="63601D59" w14:textId="73A62128" w:rsidR="00E85F12" w:rsidRPr="003469ED" w:rsidRDefault="00E85F12" w:rsidP="00ED6547">
            <w:pPr>
              <w:rPr>
                <w:szCs w:val="22"/>
              </w:rPr>
            </w:pPr>
          </w:p>
        </w:tc>
      </w:tr>
    </w:tbl>
    <w:p w14:paraId="5DCE0EE2" w14:textId="77777777" w:rsidR="00EE45DB" w:rsidRDefault="00EE45DB" w:rsidP="00ED6547">
      <w:pPr>
        <w:rPr>
          <w:b/>
          <w:sz w:val="28"/>
          <w:szCs w:val="28"/>
        </w:rPr>
        <w:sectPr w:rsidR="00EE45DB" w:rsidSect="007B0D8A">
          <w:pgSz w:w="16838" w:h="11906" w:orient="landscape"/>
          <w:pgMar w:top="1134" w:right="1134" w:bottom="1134" w:left="1134" w:header="709" w:footer="709" w:gutter="0"/>
          <w:cols w:space="708"/>
          <w:docGrid w:linePitch="360"/>
        </w:sectPr>
      </w:pPr>
    </w:p>
    <w:p w14:paraId="63F9DD1E" w14:textId="05414467" w:rsidR="00BF7264" w:rsidRPr="0031641C" w:rsidRDefault="007B0D8A" w:rsidP="00E24C42">
      <w:pPr>
        <w:pStyle w:val="Heading3"/>
      </w:pPr>
      <w:bookmarkStart w:id="34" w:name="_Toc216265377"/>
      <w:r>
        <w:lastRenderedPageBreak/>
        <w:t>Loop-based composition worksheet – a</w:t>
      </w:r>
      <w:r w:rsidR="00BF7264" w:rsidRPr="0031641C">
        <w:t>nswers</w:t>
      </w:r>
      <w:bookmarkEnd w:id="34"/>
    </w:p>
    <w:p w14:paraId="3A5F9FBE" w14:textId="483C2F7D" w:rsidR="00182A15" w:rsidRDefault="00182A15" w:rsidP="00182A15">
      <w:pPr>
        <w:pStyle w:val="Caption"/>
      </w:pPr>
      <w:r>
        <w:t xml:space="preserve">Table </w:t>
      </w:r>
      <w:r>
        <w:fldChar w:fldCharType="begin"/>
      </w:r>
      <w:r>
        <w:instrText xml:space="preserve"> SEQ Table \* ARABIC </w:instrText>
      </w:r>
      <w:r>
        <w:fldChar w:fldCharType="separate"/>
      </w:r>
      <w:r w:rsidR="003678A1">
        <w:rPr>
          <w:noProof/>
        </w:rPr>
        <w:t>13</w:t>
      </w:r>
      <w:r>
        <w:fldChar w:fldCharType="end"/>
      </w:r>
      <w:r>
        <w:t xml:space="preserve"> – Activity 4.2 – loop-based composition </w:t>
      </w:r>
    </w:p>
    <w:tbl>
      <w:tblPr>
        <w:tblStyle w:val="Tableheader"/>
        <w:tblW w:w="14591" w:type="dxa"/>
        <w:tblLayout w:type="fixed"/>
        <w:tblLook w:val="0420" w:firstRow="1" w:lastRow="0" w:firstColumn="0" w:lastColumn="0" w:noHBand="0" w:noVBand="1"/>
        <w:tblDescription w:val="This table has the answers for the previous table on loop-based compositions."/>
      </w:tblPr>
      <w:tblGrid>
        <w:gridCol w:w="2972"/>
        <w:gridCol w:w="3119"/>
        <w:gridCol w:w="4536"/>
        <w:gridCol w:w="3964"/>
      </w:tblGrid>
      <w:tr w:rsidR="00BF7264" w14:paraId="5C70AFD1" w14:textId="77777777" w:rsidTr="00B202F9">
        <w:trPr>
          <w:cnfStyle w:val="100000000000" w:firstRow="1" w:lastRow="0" w:firstColumn="0" w:lastColumn="0" w:oddVBand="0" w:evenVBand="0" w:oddHBand="0" w:evenHBand="0" w:firstRowFirstColumn="0" w:firstRowLastColumn="0" w:lastRowFirstColumn="0" w:lastRowLastColumn="0"/>
          <w:trHeight w:val="585"/>
        </w:trPr>
        <w:tc>
          <w:tcPr>
            <w:tcW w:w="2972" w:type="dxa"/>
          </w:tcPr>
          <w:p w14:paraId="1DB0CDA3" w14:textId="77777777" w:rsidR="00BF7264" w:rsidRPr="003469ED" w:rsidRDefault="00BF7264" w:rsidP="00ED6547">
            <w:pPr>
              <w:rPr>
                <w:szCs w:val="22"/>
              </w:rPr>
            </w:pPr>
            <w:r w:rsidRPr="003469ED">
              <w:rPr>
                <w:rFonts w:eastAsia="Arial"/>
                <w:color w:val="FFFFFF" w:themeColor="background1"/>
                <w:szCs w:val="22"/>
              </w:rPr>
              <w:t>Title</w:t>
            </w:r>
          </w:p>
        </w:tc>
        <w:tc>
          <w:tcPr>
            <w:tcW w:w="3119" w:type="dxa"/>
          </w:tcPr>
          <w:p w14:paraId="22CD9E0A" w14:textId="77777777" w:rsidR="00BF7264" w:rsidRPr="003469ED" w:rsidRDefault="00BF7264" w:rsidP="00ED6547">
            <w:pPr>
              <w:rPr>
                <w:rFonts w:eastAsia="Arial"/>
                <w:b w:val="0"/>
                <w:color w:val="FFFFFF" w:themeColor="background1"/>
                <w:szCs w:val="22"/>
              </w:rPr>
            </w:pPr>
            <w:r w:rsidRPr="003469ED">
              <w:rPr>
                <w:rFonts w:eastAsia="Arial"/>
                <w:color w:val="FFFFFF" w:themeColor="background1"/>
                <w:szCs w:val="22"/>
              </w:rPr>
              <w:t>What is the structure of the example? (use A, B, C)</w:t>
            </w:r>
          </w:p>
        </w:tc>
        <w:tc>
          <w:tcPr>
            <w:tcW w:w="4536" w:type="dxa"/>
          </w:tcPr>
          <w:p w14:paraId="4534A579" w14:textId="6050CC13" w:rsidR="00BF7264" w:rsidRPr="003469ED" w:rsidRDefault="00BF7264" w:rsidP="00ED6547">
            <w:pPr>
              <w:rPr>
                <w:rFonts w:eastAsia="Arial"/>
                <w:b w:val="0"/>
                <w:color w:val="FFFFFF" w:themeColor="background1"/>
                <w:szCs w:val="22"/>
              </w:rPr>
            </w:pPr>
            <w:r w:rsidRPr="003469ED">
              <w:rPr>
                <w:rFonts w:eastAsia="Arial"/>
                <w:color w:val="FFFFFF" w:themeColor="background1"/>
                <w:szCs w:val="22"/>
              </w:rPr>
              <w:t>How is the loop constructed? (</w:t>
            </w:r>
            <w:r w:rsidR="00A472C4" w:rsidRPr="003469ED">
              <w:rPr>
                <w:rFonts w:eastAsia="Arial"/>
                <w:color w:val="FFFFFF" w:themeColor="background1"/>
                <w:szCs w:val="22"/>
              </w:rPr>
              <w:t>For example, b</w:t>
            </w:r>
            <w:r w:rsidRPr="003469ED">
              <w:rPr>
                <w:rFonts w:eastAsia="Arial"/>
                <w:color w:val="FFFFFF" w:themeColor="background1"/>
                <w:szCs w:val="22"/>
              </w:rPr>
              <w:t>ass line, chords, percussion)</w:t>
            </w:r>
          </w:p>
        </w:tc>
        <w:tc>
          <w:tcPr>
            <w:tcW w:w="3964" w:type="dxa"/>
          </w:tcPr>
          <w:p w14:paraId="0FBCE382" w14:textId="297EFFD0" w:rsidR="00BF7264" w:rsidRPr="003469ED" w:rsidRDefault="00BF7264" w:rsidP="00ED6547">
            <w:pPr>
              <w:rPr>
                <w:rFonts w:eastAsia="Arial"/>
                <w:b w:val="0"/>
                <w:color w:val="FFFFFF" w:themeColor="background1"/>
                <w:szCs w:val="22"/>
              </w:rPr>
            </w:pPr>
            <w:r w:rsidRPr="003469ED">
              <w:rPr>
                <w:rFonts w:eastAsia="Arial"/>
                <w:color w:val="FFFFFF" w:themeColor="background1"/>
                <w:szCs w:val="22"/>
              </w:rPr>
              <w:t>What mood does each loop support?</w:t>
            </w:r>
            <w:r w:rsidR="00E27E89" w:rsidRPr="003469ED">
              <w:rPr>
                <w:rFonts w:eastAsia="Arial"/>
                <w:color w:val="FFFFFF" w:themeColor="background1"/>
                <w:szCs w:val="22"/>
              </w:rPr>
              <w:t xml:space="preserve"> Why?</w:t>
            </w:r>
          </w:p>
        </w:tc>
      </w:tr>
      <w:tr w:rsidR="00BF7264" w14:paraId="2D9AD504" w14:textId="77777777" w:rsidTr="00B202F9">
        <w:trPr>
          <w:cnfStyle w:val="000000100000" w:firstRow="0" w:lastRow="0" w:firstColumn="0" w:lastColumn="0" w:oddVBand="0" w:evenVBand="0" w:oddHBand="1" w:evenHBand="0" w:firstRowFirstColumn="0" w:firstRowLastColumn="0" w:lastRowFirstColumn="0" w:lastRowLastColumn="0"/>
          <w:trHeight w:val="585"/>
        </w:trPr>
        <w:tc>
          <w:tcPr>
            <w:tcW w:w="2972" w:type="dxa"/>
          </w:tcPr>
          <w:p w14:paraId="6A15CA9A" w14:textId="0C94506B" w:rsidR="00BF7264" w:rsidRPr="003469ED" w:rsidRDefault="00BF7264" w:rsidP="00ED6547">
            <w:pPr>
              <w:rPr>
                <w:rFonts w:eastAsia="Arial"/>
                <w:color w:val="000000" w:themeColor="text1"/>
                <w:szCs w:val="22"/>
              </w:rPr>
            </w:pPr>
            <w:r w:rsidRPr="003469ED">
              <w:rPr>
                <w:rFonts w:eastAsia="Arial"/>
                <w:color w:val="000000" w:themeColor="text1"/>
                <w:szCs w:val="22"/>
              </w:rPr>
              <w:t xml:space="preserve">Super Mario Bros. </w:t>
            </w:r>
            <w:r w:rsidR="00D82A2B">
              <w:rPr>
                <w:rFonts w:eastAsia="Arial"/>
                <w:color w:val="000000" w:themeColor="text1"/>
                <w:szCs w:val="22"/>
              </w:rPr>
              <w:t>t</w:t>
            </w:r>
            <w:r w:rsidRPr="003469ED">
              <w:rPr>
                <w:rFonts w:eastAsia="Arial"/>
                <w:color w:val="000000" w:themeColor="text1"/>
                <w:szCs w:val="22"/>
              </w:rPr>
              <w:t>heme</w:t>
            </w:r>
          </w:p>
        </w:tc>
        <w:tc>
          <w:tcPr>
            <w:tcW w:w="3119" w:type="dxa"/>
          </w:tcPr>
          <w:p w14:paraId="610A6271" w14:textId="13D42FBE" w:rsidR="00BF7264" w:rsidRPr="003469ED" w:rsidRDefault="00BF7264" w:rsidP="00ED6547">
            <w:pPr>
              <w:rPr>
                <w:szCs w:val="22"/>
              </w:rPr>
            </w:pPr>
            <w:r w:rsidRPr="003469ED">
              <w:rPr>
                <w:szCs w:val="22"/>
              </w:rPr>
              <w:t>A B C A D C D</w:t>
            </w:r>
          </w:p>
        </w:tc>
        <w:tc>
          <w:tcPr>
            <w:tcW w:w="4536" w:type="dxa"/>
          </w:tcPr>
          <w:p w14:paraId="670F5315" w14:textId="689A11A8" w:rsidR="00BF7264" w:rsidRPr="003469ED" w:rsidRDefault="008B1398" w:rsidP="00ED6547">
            <w:pPr>
              <w:rPr>
                <w:szCs w:val="22"/>
              </w:rPr>
            </w:pPr>
            <w:r w:rsidRPr="003469ED">
              <w:rPr>
                <w:szCs w:val="22"/>
              </w:rPr>
              <w:t>A</w:t>
            </w:r>
            <w:r w:rsidR="004D125E" w:rsidRPr="003469ED">
              <w:rPr>
                <w:szCs w:val="22"/>
              </w:rPr>
              <w:t xml:space="preserve"> –</w:t>
            </w:r>
            <w:r w:rsidRPr="003469ED">
              <w:rPr>
                <w:szCs w:val="22"/>
              </w:rPr>
              <w:t xml:space="preserve"> </w:t>
            </w:r>
            <w:r w:rsidR="00404EAF" w:rsidRPr="003469ED">
              <w:rPr>
                <w:szCs w:val="22"/>
              </w:rPr>
              <w:t>m</w:t>
            </w:r>
            <w:r w:rsidRPr="003469ED">
              <w:rPr>
                <w:szCs w:val="22"/>
              </w:rPr>
              <w:t>elody harmonised with percussion hits</w:t>
            </w:r>
          </w:p>
          <w:p w14:paraId="2C0BFD6C" w14:textId="3F4E0EDF" w:rsidR="008B1398" w:rsidRPr="003469ED" w:rsidRDefault="008B1398" w:rsidP="00ED6547">
            <w:pPr>
              <w:rPr>
                <w:szCs w:val="22"/>
              </w:rPr>
            </w:pPr>
            <w:r w:rsidRPr="003469ED">
              <w:rPr>
                <w:szCs w:val="22"/>
              </w:rPr>
              <w:t>B –</w:t>
            </w:r>
            <w:r w:rsidR="00404EAF" w:rsidRPr="003469ED">
              <w:rPr>
                <w:szCs w:val="22"/>
              </w:rPr>
              <w:t xml:space="preserve"> </w:t>
            </w:r>
            <w:r w:rsidRPr="003469ED">
              <w:rPr>
                <w:szCs w:val="22"/>
              </w:rPr>
              <w:t xml:space="preserve">melody </w:t>
            </w:r>
            <w:r w:rsidR="00B16018" w:rsidRPr="003469ED">
              <w:rPr>
                <w:szCs w:val="22"/>
              </w:rPr>
              <w:t xml:space="preserve">harmonised </w:t>
            </w:r>
            <w:r w:rsidR="00B80DF2" w:rsidRPr="003469ED">
              <w:rPr>
                <w:szCs w:val="22"/>
              </w:rPr>
              <w:t xml:space="preserve">with syncopated bass </w:t>
            </w:r>
            <w:r w:rsidRPr="003469ED">
              <w:rPr>
                <w:szCs w:val="22"/>
              </w:rPr>
              <w:t>and percussion hits</w:t>
            </w:r>
          </w:p>
          <w:p w14:paraId="04E1EB0C" w14:textId="3E67D059" w:rsidR="008B1398" w:rsidRPr="003469ED" w:rsidRDefault="008B1398" w:rsidP="00ED6547">
            <w:pPr>
              <w:rPr>
                <w:szCs w:val="22"/>
              </w:rPr>
            </w:pPr>
            <w:r w:rsidRPr="003469ED">
              <w:rPr>
                <w:szCs w:val="22"/>
              </w:rPr>
              <w:t xml:space="preserve">C – melody harmonised with syncopated </w:t>
            </w:r>
            <w:r w:rsidR="00344050" w:rsidRPr="003469ED">
              <w:rPr>
                <w:szCs w:val="22"/>
              </w:rPr>
              <w:t>bass line</w:t>
            </w:r>
            <w:r w:rsidRPr="003469ED">
              <w:rPr>
                <w:szCs w:val="22"/>
              </w:rPr>
              <w:t xml:space="preserve"> and percussion hits</w:t>
            </w:r>
            <w:r w:rsidR="00B80DF2" w:rsidRPr="003469ED">
              <w:rPr>
                <w:szCs w:val="22"/>
              </w:rPr>
              <w:t xml:space="preserve"> rhythmic unison with bass</w:t>
            </w:r>
          </w:p>
          <w:p w14:paraId="666F637D" w14:textId="6F1C5A62" w:rsidR="006D656F" w:rsidRPr="003469ED" w:rsidRDefault="006D656F" w:rsidP="00ED6547">
            <w:pPr>
              <w:rPr>
                <w:szCs w:val="22"/>
              </w:rPr>
            </w:pPr>
            <w:r w:rsidRPr="003469ED">
              <w:rPr>
                <w:szCs w:val="22"/>
              </w:rPr>
              <w:t xml:space="preserve">D – melody and bass line with percussion hits </w:t>
            </w:r>
          </w:p>
        </w:tc>
        <w:tc>
          <w:tcPr>
            <w:tcW w:w="3964" w:type="dxa"/>
          </w:tcPr>
          <w:p w14:paraId="485E8AF9" w14:textId="30DDCA7A" w:rsidR="007422B5" w:rsidRPr="003469ED" w:rsidRDefault="00805709" w:rsidP="00ED6547">
            <w:pPr>
              <w:rPr>
                <w:szCs w:val="22"/>
              </w:rPr>
            </w:pPr>
            <w:r w:rsidRPr="003469ED">
              <w:rPr>
                <w:szCs w:val="22"/>
              </w:rPr>
              <w:t>Energetic, cheerful</w:t>
            </w:r>
            <w:r w:rsidR="004D125E">
              <w:rPr>
                <w:szCs w:val="22"/>
              </w:rPr>
              <w:t>,</w:t>
            </w:r>
            <w:r w:rsidR="00D87A89" w:rsidRPr="003469ED">
              <w:rPr>
                <w:szCs w:val="22"/>
              </w:rPr>
              <w:t xml:space="preserve"> adventurous – </w:t>
            </w:r>
            <w:r w:rsidR="00333B65" w:rsidRPr="003469ED">
              <w:rPr>
                <w:szCs w:val="22"/>
              </w:rPr>
              <w:t>light-hearted</w:t>
            </w:r>
            <w:r w:rsidR="007422B5" w:rsidRPr="003469ED">
              <w:rPr>
                <w:szCs w:val="22"/>
              </w:rPr>
              <w:t xml:space="preserve"> exploration and fast-paced movement</w:t>
            </w:r>
          </w:p>
          <w:p w14:paraId="5A489577" w14:textId="65D078CF" w:rsidR="001E665B" w:rsidRPr="003469ED" w:rsidRDefault="469F2B2C" w:rsidP="00ED6547">
            <w:r>
              <w:t xml:space="preserve">The syncopated rhythms, major key and </w:t>
            </w:r>
            <w:r w:rsidR="60144CE3">
              <w:t>6/8 to 3/4 feel</w:t>
            </w:r>
            <w:r>
              <w:t xml:space="preserve"> create</w:t>
            </w:r>
            <w:r w:rsidR="60144CE3">
              <w:t>s</w:t>
            </w:r>
            <w:r>
              <w:t xml:space="preserve"> a sense of fun</w:t>
            </w:r>
          </w:p>
        </w:tc>
      </w:tr>
      <w:tr w:rsidR="00BF7264" w14:paraId="6F150D7E" w14:textId="77777777" w:rsidTr="00B202F9">
        <w:trPr>
          <w:cnfStyle w:val="000000010000" w:firstRow="0" w:lastRow="0" w:firstColumn="0" w:lastColumn="0" w:oddVBand="0" w:evenVBand="0" w:oddHBand="0" w:evenHBand="1" w:firstRowFirstColumn="0" w:firstRowLastColumn="0" w:lastRowFirstColumn="0" w:lastRowLastColumn="0"/>
          <w:trHeight w:val="585"/>
        </w:trPr>
        <w:tc>
          <w:tcPr>
            <w:tcW w:w="2972" w:type="dxa"/>
          </w:tcPr>
          <w:p w14:paraId="27EACBAD" w14:textId="335C2D26" w:rsidR="00BF7264" w:rsidRPr="003469ED" w:rsidRDefault="00BF7264" w:rsidP="00ED6547">
            <w:pPr>
              <w:rPr>
                <w:szCs w:val="22"/>
              </w:rPr>
            </w:pPr>
            <w:r w:rsidRPr="003469ED">
              <w:rPr>
                <w:rFonts w:eastAsia="Arial"/>
                <w:color w:val="000000" w:themeColor="text1"/>
                <w:szCs w:val="22"/>
              </w:rPr>
              <w:t>Tetris theme</w:t>
            </w:r>
          </w:p>
        </w:tc>
        <w:tc>
          <w:tcPr>
            <w:tcW w:w="3119" w:type="dxa"/>
          </w:tcPr>
          <w:p w14:paraId="759481CA" w14:textId="02973E20" w:rsidR="00BF7264" w:rsidRPr="003469ED" w:rsidRDefault="00B86220" w:rsidP="00ED6547">
            <w:pPr>
              <w:rPr>
                <w:szCs w:val="22"/>
              </w:rPr>
            </w:pPr>
            <w:r w:rsidRPr="003469ED">
              <w:rPr>
                <w:szCs w:val="22"/>
              </w:rPr>
              <w:t xml:space="preserve">A A </w:t>
            </w:r>
            <w:r w:rsidR="00803A4C" w:rsidRPr="003469ED">
              <w:rPr>
                <w:szCs w:val="22"/>
              </w:rPr>
              <w:t xml:space="preserve">B A </w:t>
            </w:r>
            <w:r w:rsidR="00DF34BE" w:rsidRPr="003469ED">
              <w:rPr>
                <w:szCs w:val="22"/>
              </w:rPr>
              <w:t xml:space="preserve">A </w:t>
            </w:r>
            <w:r w:rsidR="00182C2A" w:rsidRPr="003469ED">
              <w:rPr>
                <w:szCs w:val="22"/>
              </w:rPr>
              <w:t xml:space="preserve">B </w:t>
            </w:r>
            <w:r w:rsidR="006C0FE6" w:rsidRPr="003469ED">
              <w:rPr>
                <w:szCs w:val="22"/>
              </w:rPr>
              <w:t>A</w:t>
            </w:r>
            <w:r w:rsidR="00265C29" w:rsidRPr="003469ED">
              <w:rPr>
                <w:szCs w:val="22"/>
              </w:rPr>
              <w:t xml:space="preserve"> A </w:t>
            </w:r>
          </w:p>
        </w:tc>
        <w:tc>
          <w:tcPr>
            <w:tcW w:w="4536" w:type="dxa"/>
          </w:tcPr>
          <w:p w14:paraId="1AEE9D1A" w14:textId="09B7776B" w:rsidR="004C6FE8" w:rsidRPr="003469ED" w:rsidRDefault="004C6FE8" w:rsidP="00ED6547">
            <w:pPr>
              <w:rPr>
                <w:szCs w:val="22"/>
              </w:rPr>
            </w:pPr>
            <w:r w:rsidRPr="003469ED">
              <w:rPr>
                <w:szCs w:val="22"/>
              </w:rPr>
              <w:t xml:space="preserve">A - moving bass line following the </w:t>
            </w:r>
            <w:r w:rsidR="00BA307C" w:rsidRPr="003469ED">
              <w:rPr>
                <w:szCs w:val="22"/>
              </w:rPr>
              <w:t xml:space="preserve">quaver </w:t>
            </w:r>
            <w:r w:rsidRPr="003469ED">
              <w:rPr>
                <w:szCs w:val="22"/>
              </w:rPr>
              <w:t xml:space="preserve">pulse </w:t>
            </w:r>
            <w:r w:rsidR="00BA307C" w:rsidRPr="003469ED">
              <w:rPr>
                <w:szCs w:val="22"/>
              </w:rPr>
              <w:t xml:space="preserve">with some use of rests to create </w:t>
            </w:r>
            <w:r w:rsidR="00DB1D35" w:rsidRPr="003469ED">
              <w:rPr>
                <w:szCs w:val="22"/>
              </w:rPr>
              <w:t xml:space="preserve">syncopation. Has </w:t>
            </w:r>
            <w:r w:rsidRPr="003469ED">
              <w:rPr>
                <w:szCs w:val="22"/>
              </w:rPr>
              <w:t xml:space="preserve">percussion hits </w:t>
            </w:r>
          </w:p>
          <w:p w14:paraId="5D440955" w14:textId="106562D3" w:rsidR="00BF7264" w:rsidRPr="003469ED" w:rsidRDefault="004C6FE8" w:rsidP="00ED6547">
            <w:pPr>
              <w:rPr>
                <w:szCs w:val="22"/>
              </w:rPr>
            </w:pPr>
            <w:r w:rsidRPr="003469ED">
              <w:rPr>
                <w:szCs w:val="22"/>
              </w:rPr>
              <w:t xml:space="preserve">B – long tones with </w:t>
            </w:r>
            <w:r w:rsidR="00BA307C" w:rsidRPr="003469ED">
              <w:rPr>
                <w:szCs w:val="22"/>
              </w:rPr>
              <w:t xml:space="preserve">quaver </w:t>
            </w:r>
            <w:r w:rsidRPr="003469ED">
              <w:rPr>
                <w:szCs w:val="22"/>
              </w:rPr>
              <w:t xml:space="preserve">pulse bass line and </w:t>
            </w:r>
            <w:r w:rsidR="00BA307C" w:rsidRPr="003469ED">
              <w:rPr>
                <w:szCs w:val="22"/>
              </w:rPr>
              <w:t>percussion keeping pulse</w:t>
            </w:r>
          </w:p>
        </w:tc>
        <w:tc>
          <w:tcPr>
            <w:tcW w:w="3964" w:type="dxa"/>
          </w:tcPr>
          <w:p w14:paraId="1626F1C0" w14:textId="5E6CEBA8" w:rsidR="007F6081" w:rsidRPr="003469ED" w:rsidRDefault="00E27E89" w:rsidP="00ED6547">
            <w:pPr>
              <w:rPr>
                <w:szCs w:val="22"/>
              </w:rPr>
            </w:pPr>
            <w:r w:rsidRPr="003469ED">
              <w:rPr>
                <w:szCs w:val="22"/>
              </w:rPr>
              <w:t>Energetic but slightly tense at times</w:t>
            </w:r>
            <w:r w:rsidR="007F6081" w:rsidRPr="003469ED">
              <w:rPr>
                <w:szCs w:val="22"/>
              </w:rPr>
              <w:t>.</w:t>
            </w:r>
            <w:r w:rsidR="00C83945">
              <w:rPr>
                <w:szCs w:val="22"/>
              </w:rPr>
              <w:t xml:space="preserve"> </w:t>
            </w:r>
            <w:r w:rsidR="007F6081" w:rsidRPr="003469ED">
              <w:rPr>
                <w:szCs w:val="22"/>
              </w:rPr>
              <w:t xml:space="preserve">The </w:t>
            </w:r>
            <w:r w:rsidR="00630CE6" w:rsidRPr="003469ED">
              <w:rPr>
                <w:szCs w:val="22"/>
              </w:rPr>
              <w:t>folk-dance</w:t>
            </w:r>
            <w:r w:rsidR="007F6081" w:rsidRPr="003469ED">
              <w:rPr>
                <w:szCs w:val="22"/>
              </w:rPr>
              <w:t xml:space="preserve"> style, </w:t>
            </w:r>
            <w:r w:rsidR="0073158E" w:rsidRPr="003469ED">
              <w:rPr>
                <w:szCs w:val="22"/>
              </w:rPr>
              <w:t xml:space="preserve">tonic/dominant bass line at times, </w:t>
            </w:r>
            <w:r w:rsidR="00EB2E94" w:rsidRPr="003469ED">
              <w:rPr>
                <w:szCs w:val="22"/>
              </w:rPr>
              <w:t>minor key</w:t>
            </w:r>
            <w:r w:rsidR="006A27B5" w:rsidRPr="003469ED">
              <w:rPr>
                <w:szCs w:val="22"/>
              </w:rPr>
              <w:t xml:space="preserve">, fast tempo and driving rhythm </w:t>
            </w:r>
          </w:p>
        </w:tc>
      </w:tr>
    </w:tbl>
    <w:p w14:paraId="7D621A3F" w14:textId="77777777" w:rsidR="00E24C42" w:rsidRPr="00957ED2" w:rsidRDefault="00E24C42" w:rsidP="00957ED2">
      <w:pPr>
        <w:sectPr w:rsidR="00E24C42" w:rsidRPr="00957ED2" w:rsidSect="00695123">
          <w:pgSz w:w="16838" w:h="11906" w:orient="landscape"/>
          <w:pgMar w:top="1134" w:right="1134" w:bottom="1134" w:left="1134" w:header="709" w:footer="709" w:gutter="0"/>
          <w:cols w:space="708"/>
          <w:docGrid w:linePitch="360"/>
        </w:sectPr>
      </w:pPr>
    </w:p>
    <w:p w14:paraId="15D1122D" w14:textId="1AD44C76" w:rsidR="003A7065" w:rsidRPr="0031641C" w:rsidRDefault="003A7065" w:rsidP="2FE81D42">
      <w:pPr>
        <w:pStyle w:val="Heading2"/>
        <w:rPr>
          <w:rFonts w:eastAsia="Arial"/>
        </w:rPr>
      </w:pPr>
      <w:bookmarkStart w:id="35" w:name="_Toc216265378"/>
      <w:r w:rsidRPr="2FE81D42">
        <w:rPr>
          <w:rFonts w:eastAsia="Arial"/>
        </w:rPr>
        <w:lastRenderedPageBreak/>
        <w:t xml:space="preserve">Activity 4.3 – </w:t>
      </w:r>
      <w:r w:rsidR="002A1A84" w:rsidRPr="2FE81D42">
        <w:rPr>
          <w:rFonts w:eastAsia="Arial"/>
        </w:rPr>
        <w:t>m</w:t>
      </w:r>
      <w:r w:rsidRPr="2FE81D42">
        <w:rPr>
          <w:rFonts w:eastAsia="Arial"/>
        </w:rPr>
        <w:t>etre madness</w:t>
      </w:r>
      <w:r w:rsidR="00373B47" w:rsidRPr="2FE81D42">
        <w:rPr>
          <w:rFonts w:eastAsia="Arial"/>
        </w:rPr>
        <w:t xml:space="preserve"> worksheet</w:t>
      </w:r>
      <w:bookmarkEnd w:id="35"/>
    </w:p>
    <w:p w14:paraId="0C97540B" w14:textId="017DEFD0" w:rsidR="002C7017" w:rsidRPr="00063859" w:rsidRDefault="00CD7D6C" w:rsidP="00E6404E">
      <w:r>
        <w:t>Watch</w:t>
      </w:r>
      <w:r w:rsidR="002C7017" w:rsidRPr="00063859">
        <w:t xml:space="preserve"> </w:t>
      </w:r>
      <w:hyperlink r:id="rId51" w:history="1">
        <w:r w:rsidR="002C7017" w:rsidRPr="00063859">
          <w:rPr>
            <w:rStyle w:val="Hyperlink"/>
            <w:szCs w:val="22"/>
          </w:rPr>
          <w:t>Odd Time Signatures in Video Game Musi</w:t>
        </w:r>
        <w:r>
          <w:rPr>
            <w:rStyle w:val="Hyperlink"/>
            <w:szCs w:val="22"/>
          </w:rPr>
          <w:t>c (1:01–3:08)</w:t>
        </w:r>
      </w:hyperlink>
      <w:r w:rsidR="002C7017" w:rsidRPr="00063859">
        <w:t xml:space="preserve"> and answer the following questions.</w:t>
      </w:r>
    </w:p>
    <w:p w14:paraId="36A059E6" w14:textId="44ECFC0F" w:rsidR="00732D2F" w:rsidRPr="00236A77" w:rsidRDefault="00732D2F" w:rsidP="00236A77">
      <w:pPr>
        <w:rPr>
          <w:rStyle w:val="Strong"/>
        </w:rPr>
      </w:pPr>
      <w:r w:rsidRPr="2FE81D42">
        <w:rPr>
          <w:rStyle w:val="Strong"/>
        </w:rPr>
        <w:t xml:space="preserve">Reflection </w:t>
      </w:r>
      <w:r w:rsidR="00236A77" w:rsidRPr="2FE81D42">
        <w:rPr>
          <w:rStyle w:val="Strong"/>
        </w:rPr>
        <w:t>q</w:t>
      </w:r>
      <w:r w:rsidRPr="2FE81D42">
        <w:rPr>
          <w:rStyle w:val="Strong"/>
        </w:rPr>
        <w:t>uestions</w:t>
      </w:r>
    </w:p>
    <w:p w14:paraId="40A5960F" w14:textId="7D2CCA83" w:rsidR="00732D2F" w:rsidRPr="00F52782" w:rsidRDefault="00732D2F" w:rsidP="00F52782">
      <w:pPr>
        <w:pStyle w:val="ListBullet"/>
      </w:pPr>
      <w:r w:rsidRPr="00F52782">
        <w:t xml:space="preserve">Kingdom Hearts – </w:t>
      </w:r>
      <w:r w:rsidR="00F52782" w:rsidRPr="00F52782">
        <w:t>‘</w:t>
      </w:r>
      <w:r w:rsidRPr="00F52782">
        <w:t>Hollow Bastion Music</w:t>
      </w:r>
      <w:r w:rsidR="00F52782" w:rsidRPr="00F52782">
        <w:t>’</w:t>
      </w:r>
      <w:r w:rsidRPr="00F52782">
        <w:t xml:space="preserve"> is driven by the 5/4 </w:t>
      </w:r>
      <w:r w:rsidRPr="00973B15">
        <w:rPr>
          <w:i/>
          <w:iCs/>
        </w:rPr>
        <w:t>clave</w:t>
      </w:r>
      <w:r w:rsidRPr="00F52782">
        <w:t xml:space="preserve"> pattern – notate it. </w:t>
      </w:r>
    </w:p>
    <w:tbl>
      <w:tblPr>
        <w:tblStyle w:val="TableGrid"/>
        <w:tblW w:w="0" w:type="auto"/>
        <w:tblLook w:val="04A0" w:firstRow="1" w:lastRow="0" w:firstColumn="1" w:lastColumn="0" w:noHBand="0" w:noVBand="1"/>
        <w:tblDescription w:val="Blank table cell for students to enter a response."/>
      </w:tblPr>
      <w:tblGrid>
        <w:gridCol w:w="9628"/>
      </w:tblGrid>
      <w:tr w:rsidR="00973B15" w14:paraId="21145FBE" w14:textId="77777777" w:rsidTr="000502F9">
        <w:trPr>
          <w:trHeight w:val="1587"/>
        </w:trPr>
        <w:tc>
          <w:tcPr>
            <w:tcW w:w="9628" w:type="dxa"/>
          </w:tcPr>
          <w:p w14:paraId="3CE46570" w14:textId="77777777" w:rsidR="00973B15" w:rsidRDefault="00973B15" w:rsidP="00973B15"/>
        </w:tc>
      </w:tr>
    </w:tbl>
    <w:p w14:paraId="1A219703" w14:textId="34897E15" w:rsidR="00732D2F" w:rsidRPr="00F52782" w:rsidRDefault="00732D2F" w:rsidP="00F52782">
      <w:pPr>
        <w:pStyle w:val="ListBullet"/>
      </w:pPr>
      <w:r w:rsidRPr="00F52782">
        <w:t xml:space="preserve">Identify the groupings of quavers used in this pattern. </w:t>
      </w:r>
    </w:p>
    <w:tbl>
      <w:tblPr>
        <w:tblStyle w:val="TableGrid"/>
        <w:tblW w:w="0" w:type="auto"/>
        <w:tblLook w:val="04A0" w:firstRow="1" w:lastRow="0" w:firstColumn="1" w:lastColumn="0" w:noHBand="0" w:noVBand="1"/>
        <w:tblDescription w:val="Blank table cell for students to enter a response."/>
      </w:tblPr>
      <w:tblGrid>
        <w:gridCol w:w="9628"/>
      </w:tblGrid>
      <w:tr w:rsidR="00973B15" w14:paraId="41F33A8C" w14:textId="77777777" w:rsidTr="000502F9">
        <w:trPr>
          <w:trHeight w:val="1587"/>
        </w:trPr>
        <w:tc>
          <w:tcPr>
            <w:tcW w:w="9628" w:type="dxa"/>
          </w:tcPr>
          <w:p w14:paraId="12E6F936" w14:textId="77777777" w:rsidR="00973B15" w:rsidRDefault="00973B15" w:rsidP="00973B15"/>
        </w:tc>
      </w:tr>
    </w:tbl>
    <w:p w14:paraId="15AB175F" w14:textId="1025CC68" w:rsidR="00732D2F" w:rsidRPr="00F52782" w:rsidRDefault="00732D2F" w:rsidP="00F52782">
      <w:pPr>
        <w:pStyle w:val="ListBullet"/>
      </w:pPr>
      <w:r w:rsidRPr="00F52782">
        <w:t xml:space="preserve">Which role plays the </w:t>
      </w:r>
      <w:r w:rsidRPr="00F52782">
        <w:rPr>
          <w:i/>
          <w:iCs/>
        </w:rPr>
        <w:t>clave</w:t>
      </w:r>
      <w:r w:rsidRPr="00F52782">
        <w:t xml:space="preserve"> rhythm – the bass part, the inner plucked string part or the melody? </w:t>
      </w:r>
    </w:p>
    <w:tbl>
      <w:tblPr>
        <w:tblStyle w:val="TableGrid"/>
        <w:tblW w:w="0" w:type="auto"/>
        <w:tblLook w:val="04A0" w:firstRow="1" w:lastRow="0" w:firstColumn="1" w:lastColumn="0" w:noHBand="0" w:noVBand="1"/>
        <w:tblDescription w:val="Blank table cell for students to enter a response."/>
      </w:tblPr>
      <w:tblGrid>
        <w:gridCol w:w="9628"/>
      </w:tblGrid>
      <w:tr w:rsidR="006122D4" w14:paraId="164CF318" w14:textId="77777777" w:rsidTr="000502F9">
        <w:trPr>
          <w:trHeight w:val="1587"/>
        </w:trPr>
        <w:tc>
          <w:tcPr>
            <w:tcW w:w="9628" w:type="dxa"/>
          </w:tcPr>
          <w:p w14:paraId="66C7B3E3" w14:textId="77777777" w:rsidR="006122D4" w:rsidRDefault="006122D4" w:rsidP="006122D4"/>
        </w:tc>
      </w:tr>
    </w:tbl>
    <w:p w14:paraId="0FC666D0" w14:textId="5765B8B5" w:rsidR="00732D2F" w:rsidRPr="00F52782" w:rsidRDefault="00732D2F" w:rsidP="00F52782">
      <w:pPr>
        <w:pStyle w:val="ListBullet"/>
      </w:pPr>
      <w:r w:rsidRPr="00F52782">
        <w:t xml:space="preserve">Which role accents the </w:t>
      </w:r>
      <w:r w:rsidRPr="00F52782">
        <w:rPr>
          <w:i/>
          <w:iCs/>
        </w:rPr>
        <w:t>clave</w:t>
      </w:r>
      <w:r w:rsidRPr="00F52782">
        <w:t xml:space="preserve"> rhythm – the bass part, the inner plucked string part </w:t>
      </w:r>
      <w:r w:rsidR="00550C19">
        <w:t xml:space="preserve">or </w:t>
      </w:r>
      <w:r w:rsidRPr="00F52782">
        <w:t>the melody?</w:t>
      </w:r>
    </w:p>
    <w:tbl>
      <w:tblPr>
        <w:tblStyle w:val="TableGrid"/>
        <w:tblW w:w="0" w:type="auto"/>
        <w:tblLook w:val="04A0" w:firstRow="1" w:lastRow="0" w:firstColumn="1" w:lastColumn="0" w:noHBand="0" w:noVBand="1"/>
        <w:tblDescription w:val="Blank table cell for students to enter a response."/>
      </w:tblPr>
      <w:tblGrid>
        <w:gridCol w:w="9628"/>
      </w:tblGrid>
      <w:tr w:rsidR="006122D4" w14:paraId="38D5143D" w14:textId="77777777" w:rsidTr="000502F9">
        <w:trPr>
          <w:trHeight w:val="1587"/>
        </w:trPr>
        <w:tc>
          <w:tcPr>
            <w:tcW w:w="9628" w:type="dxa"/>
          </w:tcPr>
          <w:p w14:paraId="3F54F202" w14:textId="77777777" w:rsidR="006122D4" w:rsidRDefault="006122D4" w:rsidP="006122D4"/>
        </w:tc>
      </w:tr>
    </w:tbl>
    <w:p w14:paraId="2B09EB9B" w14:textId="6E0DBA51" w:rsidR="00732D2F" w:rsidRPr="00A13A4A" w:rsidRDefault="00FC3A28" w:rsidP="00AB1DC6">
      <w:pPr>
        <w:pStyle w:val="ListBullet"/>
      </w:pPr>
      <w:r w:rsidRPr="00FC3A28">
        <w:t xml:space="preserve">Using the </w:t>
      </w:r>
      <w:r w:rsidR="00C01623">
        <w:t xml:space="preserve">musical </w:t>
      </w:r>
      <w:r w:rsidRPr="00FC3A28">
        <w:t>material you created in the loop builder challenge, copy or adapt it to fit into these different time signatures</w:t>
      </w:r>
      <w:r w:rsidR="00A21E00">
        <w:t>:</w:t>
      </w:r>
      <w:r w:rsidR="00A21E00" w:rsidRPr="00F9084D">
        <w:t xml:space="preserve"> </w:t>
      </w:r>
      <m:oMath>
        <m:f>
          <m:fPr>
            <m:type m:val="noBa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4</m:t>
            </m:r>
          </m:den>
        </m:f>
      </m:oMath>
      <w:r w:rsidR="00A21E00">
        <w:t xml:space="preserve"> , </w:t>
      </w:r>
      <m:oMath>
        <m:f>
          <m:fPr>
            <m:type m:val="noBa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4</m:t>
            </m:r>
          </m:den>
        </m:f>
      </m:oMath>
      <w:r w:rsidR="00A21E00">
        <w:rPr>
          <w:rFonts w:eastAsiaTheme="minorEastAsia"/>
          <w:sz w:val="28"/>
          <w:szCs w:val="28"/>
        </w:rPr>
        <w:t xml:space="preserve"> </w:t>
      </w:r>
      <w:r w:rsidR="00A21E00" w:rsidRPr="006122D4">
        <w:rPr>
          <w:rFonts w:eastAsiaTheme="minorEastAsia"/>
          <w:szCs w:val="22"/>
        </w:rPr>
        <w:t>,</w:t>
      </w:r>
      <w:r w:rsidR="00A21E00">
        <w:rPr>
          <w:rFonts w:eastAsiaTheme="minorEastAsia"/>
          <w:sz w:val="28"/>
          <w:szCs w:val="28"/>
        </w:rPr>
        <w:t xml:space="preserve"> </w:t>
      </w:r>
      <m:oMath>
        <m:f>
          <m:fPr>
            <m:type m:val="noBa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8</m:t>
            </m:r>
          </m:den>
        </m:f>
      </m:oMath>
      <w:r w:rsidR="00A21E00">
        <w:rPr>
          <w:rFonts w:eastAsiaTheme="minorEastAsia"/>
          <w:sz w:val="28"/>
          <w:szCs w:val="28"/>
        </w:rPr>
        <w:t xml:space="preserve"> </w:t>
      </w:r>
      <w:r w:rsidR="006A7034" w:rsidRPr="006A7034">
        <w:rPr>
          <w:rFonts w:eastAsiaTheme="minorEastAsia"/>
          <w:szCs w:val="22"/>
        </w:rPr>
        <w:t>using the manuscript on the next page.</w:t>
      </w:r>
    </w:p>
    <w:p w14:paraId="4F963FCC" w14:textId="12C6758B" w:rsidR="00A13A4A" w:rsidRPr="005C1049" w:rsidRDefault="003B3E3B" w:rsidP="00A13A4A">
      <w:pPr>
        <w:pStyle w:val="ListBullet"/>
        <w:numPr>
          <w:ilvl w:val="0"/>
          <w:numId w:val="0"/>
        </w:numPr>
        <w:ind w:left="567" w:hanging="567"/>
        <w:rPr>
          <w:rStyle w:val="Strong"/>
        </w:rPr>
      </w:pPr>
      <w:r w:rsidRPr="005C1049">
        <w:rPr>
          <w:rStyle w:val="Strong"/>
        </w:rPr>
        <w:lastRenderedPageBreak/>
        <w:t xml:space="preserve">My loop composition – 3 versions </w:t>
      </w:r>
      <w:r w:rsidR="00F77C21">
        <w:rPr>
          <w:rStyle w:val="Strong"/>
        </w:rPr>
        <w:t>of met</w:t>
      </w:r>
      <w:r w:rsidR="00AF2279">
        <w:rPr>
          <w:rStyle w:val="Strong"/>
        </w:rPr>
        <w:t>re</w:t>
      </w:r>
      <w:r w:rsidR="00F77C21">
        <w:rPr>
          <w:rStyle w:val="Strong"/>
        </w:rPr>
        <w:t xml:space="preserve"> madness</w:t>
      </w:r>
    </w:p>
    <w:p w14:paraId="7BB074D4" w14:textId="5048D726" w:rsidR="006A7034" w:rsidRDefault="00695123" w:rsidP="006A7034">
      <w:pPr>
        <w:pStyle w:val="ListBullet"/>
        <w:numPr>
          <w:ilvl w:val="0"/>
          <w:numId w:val="0"/>
        </w:numPr>
        <w:rPr>
          <w:b/>
          <w:szCs w:val="22"/>
        </w:rPr>
      </w:pPr>
      <w:r w:rsidRPr="00695123">
        <w:rPr>
          <w:b/>
          <w:noProof/>
          <w:szCs w:val="22"/>
        </w:rPr>
        <w:drawing>
          <wp:inline distT="0" distB="0" distL="0" distR="0" wp14:anchorId="15729F61" wp14:editId="765DE789">
            <wp:extent cx="5950256" cy="8445934"/>
            <wp:effectExtent l="0" t="0" r="0" b="0"/>
            <wp:docPr id="1465799823" name="Picture 1" descr="A blank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799823" name="Picture 1" descr="A blank staff."/>
                    <pic:cNvPicPr/>
                  </pic:nvPicPr>
                  <pic:blipFill>
                    <a:blip r:embed="rId52"/>
                    <a:stretch>
                      <a:fillRect/>
                    </a:stretch>
                  </pic:blipFill>
                  <pic:spPr>
                    <a:xfrm>
                      <a:off x="0" y="0"/>
                      <a:ext cx="5950256" cy="8445934"/>
                    </a:xfrm>
                    <a:prstGeom prst="rect">
                      <a:avLst/>
                    </a:prstGeom>
                  </pic:spPr>
                </pic:pic>
              </a:graphicData>
            </a:graphic>
          </wp:inline>
        </w:drawing>
      </w:r>
    </w:p>
    <w:p w14:paraId="3B7EE1A7" w14:textId="746BCFCB" w:rsidR="006A7034" w:rsidRPr="005C1049" w:rsidRDefault="00075FEF" w:rsidP="005C1049">
      <w:pPr>
        <w:pStyle w:val="Heading3"/>
      </w:pPr>
      <w:bookmarkStart w:id="36" w:name="_Toc216265379"/>
      <w:r>
        <w:lastRenderedPageBreak/>
        <w:t>Metre madness worksheet – a</w:t>
      </w:r>
      <w:r w:rsidR="005C1049">
        <w:t>nswers</w:t>
      </w:r>
      <w:bookmarkEnd w:id="36"/>
    </w:p>
    <w:p w14:paraId="4397F071" w14:textId="7048111B" w:rsidR="007210F6" w:rsidRPr="00D85B43" w:rsidRDefault="007210F6" w:rsidP="00D85B43">
      <w:pPr>
        <w:rPr>
          <w:rStyle w:val="Strong"/>
        </w:rPr>
      </w:pPr>
      <w:r w:rsidRPr="2FE81D42">
        <w:rPr>
          <w:rStyle w:val="Strong"/>
        </w:rPr>
        <w:t xml:space="preserve">Reflection </w:t>
      </w:r>
      <w:r w:rsidR="00D85B43" w:rsidRPr="2FE81D42">
        <w:rPr>
          <w:rStyle w:val="Strong"/>
        </w:rPr>
        <w:t>q</w:t>
      </w:r>
      <w:r w:rsidRPr="2FE81D42">
        <w:rPr>
          <w:rStyle w:val="Strong"/>
        </w:rPr>
        <w:t>uestions</w:t>
      </w:r>
    </w:p>
    <w:p w14:paraId="36EFE961" w14:textId="380BD355" w:rsidR="001C3171" w:rsidRPr="00FD0130" w:rsidRDefault="001C3171" w:rsidP="00FD0130">
      <w:pPr>
        <w:pStyle w:val="ListBullet"/>
      </w:pPr>
      <w:r w:rsidRPr="00FD0130">
        <w:t xml:space="preserve">Kingdom Hearts – </w:t>
      </w:r>
      <w:r w:rsidR="00FD0130" w:rsidRPr="00FD0130">
        <w:t>‘</w:t>
      </w:r>
      <w:r w:rsidRPr="00FD0130">
        <w:t>Hollow Bastion Music</w:t>
      </w:r>
      <w:r w:rsidR="00FD0130" w:rsidRPr="00FD0130">
        <w:t>’</w:t>
      </w:r>
      <w:r w:rsidRPr="00FD0130">
        <w:t xml:space="preserve"> is driven by the 5/4 </w:t>
      </w:r>
      <w:r w:rsidRPr="001C31C4">
        <w:rPr>
          <w:i/>
          <w:iCs/>
        </w:rPr>
        <w:t>clave</w:t>
      </w:r>
      <w:r w:rsidRPr="00FD0130">
        <w:t xml:space="preserve"> pattern – notate it. </w:t>
      </w:r>
    </w:p>
    <w:p w14:paraId="6188502E" w14:textId="02AFC601" w:rsidR="00205AB4" w:rsidRPr="00063859" w:rsidRDefault="00205AB4" w:rsidP="00FD0130">
      <w:pPr>
        <w:pStyle w:val="ListBullet"/>
        <w:numPr>
          <w:ilvl w:val="0"/>
          <w:numId w:val="0"/>
        </w:numPr>
        <w:ind w:left="360"/>
        <w:rPr>
          <w:szCs w:val="22"/>
        </w:rPr>
      </w:pPr>
      <w:r w:rsidRPr="00063859">
        <w:rPr>
          <w:noProof/>
          <w:szCs w:val="22"/>
        </w:rPr>
        <w:drawing>
          <wp:inline distT="0" distB="0" distL="0" distR="0" wp14:anchorId="2C4BC96A" wp14:editId="311FC65A">
            <wp:extent cx="4165600" cy="939800"/>
            <wp:effectExtent l="0" t="0" r="0" b="0"/>
            <wp:docPr id="1733581928" name="Picture 3" descr="One bar of 5/4 time signature on a single line percussion clef. Opens with a dotted crotchet, quaver tied to a crotchet, followed by 2 crotch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581928" name="Picture 3" descr="One bar of 5/4 time signature on a single line percussion clef. Opens with a dotted crotchet, quaver tied to a crotchet, followed by 2 crotchets. "/>
                    <pic:cNvPicPr/>
                  </pic:nvPicPr>
                  <pic:blipFill>
                    <a:blip r:embed="rId53">
                      <a:extLst>
                        <a:ext uri="{28A0092B-C50C-407E-A947-70E740481C1C}">
                          <a14:useLocalDpi xmlns:a14="http://schemas.microsoft.com/office/drawing/2010/main" val="0"/>
                        </a:ext>
                      </a:extLst>
                    </a:blip>
                    <a:stretch>
                      <a:fillRect/>
                    </a:stretch>
                  </pic:blipFill>
                  <pic:spPr>
                    <a:xfrm>
                      <a:off x="0" y="0"/>
                      <a:ext cx="4165600" cy="939800"/>
                    </a:xfrm>
                    <a:prstGeom prst="rect">
                      <a:avLst/>
                    </a:prstGeom>
                  </pic:spPr>
                </pic:pic>
              </a:graphicData>
            </a:graphic>
          </wp:inline>
        </w:drawing>
      </w:r>
    </w:p>
    <w:p w14:paraId="2CD90F46" w14:textId="513FB7D8" w:rsidR="001C3171" w:rsidRPr="00FD0130" w:rsidRDefault="001C3171" w:rsidP="00FD0130">
      <w:pPr>
        <w:pStyle w:val="ListBullet"/>
        <w:rPr>
          <w:rStyle w:val="Strong"/>
        </w:rPr>
      </w:pPr>
      <w:r w:rsidRPr="00FD0130">
        <w:t xml:space="preserve">Identify the groupings of quavers used in this pattern. </w:t>
      </w:r>
      <w:r w:rsidR="00550C19">
        <w:rPr>
          <w:rStyle w:val="Strong"/>
        </w:rPr>
        <w:t>Two</w:t>
      </w:r>
      <w:r w:rsidR="00577CA9" w:rsidRPr="00FD0130">
        <w:rPr>
          <w:rStyle w:val="Strong"/>
        </w:rPr>
        <w:t xml:space="preserve"> groups of </w:t>
      </w:r>
      <w:r w:rsidR="00550C19">
        <w:rPr>
          <w:rStyle w:val="Strong"/>
        </w:rPr>
        <w:t xml:space="preserve">3 </w:t>
      </w:r>
      <w:r w:rsidR="00577CA9" w:rsidRPr="00FD0130">
        <w:rPr>
          <w:rStyle w:val="Strong"/>
        </w:rPr>
        <w:t xml:space="preserve">quavers followed by </w:t>
      </w:r>
      <w:r w:rsidR="00FD0130">
        <w:rPr>
          <w:rStyle w:val="Strong"/>
        </w:rPr>
        <w:t>2</w:t>
      </w:r>
      <w:r w:rsidR="00577CA9" w:rsidRPr="00FD0130">
        <w:rPr>
          <w:rStyle w:val="Strong"/>
        </w:rPr>
        <w:t xml:space="preserve"> groups of </w:t>
      </w:r>
      <w:r w:rsidR="00550C19">
        <w:rPr>
          <w:rStyle w:val="Strong"/>
        </w:rPr>
        <w:t xml:space="preserve">2 </w:t>
      </w:r>
      <w:r w:rsidR="00577CA9" w:rsidRPr="00FD0130">
        <w:rPr>
          <w:rStyle w:val="Strong"/>
        </w:rPr>
        <w:t>quavers.</w:t>
      </w:r>
    </w:p>
    <w:p w14:paraId="1E2BAC86" w14:textId="524F844E" w:rsidR="001C3171" w:rsidRPr="00FD0130" w:rsidRDefault="001C3171" w:rsidP="00FD0130">
      <w:pPr>
        <w:pStyle w:val="ListBullet"/>
        <w:rPr>
          <w:rStyle w:val="Strong"/>
        </w:rPr>
      </w:pPr>
      <w:r w:rsidRPr="00FD0130">
        <w:t xml:space="preserve">Which role plays the </w:t>
      </w:r>
      <w:r w:rsidRPr="001C31C4">
        <w:rPr>
          <w:i/>
          <w:iCs/>
        </w:rPr>
        <w:t>clave</w:t>
      </w:r>
      <w:r w:rsidRPr="00FD0130">
        <w:t xml:space="preserve"> rhythm – </w:t>
      </w:r>
      <w:r w:rsidRPr="00DA562D">
        <w:rPr>
          <w:rStyle w:val="Strong"/>
          <w:b w:val="0"/>
          <w:bCs w:val="0"/>
        </w:rPr>
        <w:t>the bass part, the inner plucked string part or the melody?</w:t>
      </w:r>
      <w:r w:rsidRPr="00FD0130">
        <w:rPr>
          <w:rStyle w:val="Strong"/>
        </w:rPr>
        <w:t xml:space="preserve"> </w:t>
      </w:r>
      <w:r w:rsidR="00577CA9" w:rsidRPr="00FD0130">
        <w:rPr>
          <w:rStyle w:val="Strong"/>
        </w:rPr>
        <w:t>The bass line and the inner plucked string part.</w:t>
      </w:r>
    </w:p>
    <w:p w14:paraId="5198941C" w14:textId="147CBBDA" w:rsidR="008E6C27" w:rsidRPr="00FD0130" w:rsidRDefault="001C3171" w:rsidP="00FD0130">
      <w:pPr>
        <w:pStyle w:val="ListBullet"/>
        <w:rPr>
          <w:b/>
          <w:bCs/>
        </w:rPr>
      </w:pPr>
      <w:r w:rsidRPr="00FD0130">
        <w:t xml:space="preserve">Which role accents the </w:t>
      </w:r>
      <w:r w:rsidRPr="001C31C4">
        <w:rPr>
          <w:i/>
          <w:iCs/>
        </w:rPr>
        <w:t>clave</w:t>
      </w:r>
      <w:r w:rsidRPr="00FD0130">
        <w:t xml:space="preserve"> rhythm </w:t>
      </w:r>
      <w:r w:rsidRPr="00DA562D">
        <w:rPr>
          <w:b/>
          <w:bCs/>
        </w:rPr>
        <w:t xml:space="preserve">– </w:t>
      </w:r>
      <w:r w:rsidRPr="00DA562D">
        <w:rPr>
          <w:rStyle w:val="Strong"/>
          <w:b w:val="0"/>
          <w:bCs w:val="0"/>
        </w:rPr>
        <w:t xml:space="preserve">the bass part, the inner plucked string part </w:t>
      </w:r>
      <w:r w:rsidR="00550C19">
        <w:rPr>
          <w:rStyle w:val="Strong"/>
          <w:b w:val="0"/>
          <w:bCs w:val="0"/>
        </w:rPr>
        <w:t>or</w:t>
      </w:r>
      <w:r w:rsidR="00550C19" w:rsidRPr="00DA562D">
        <w:rPr>
          <w:rStyle w:val="Strong"/>
          <w:b w:val="0"/>
          <w:bCs w:val="0"/>
        </w:rPr>
        <w:t xml:space="preserve"> </w:t>
      </w:r>
      <w:r w:rsidRPr="00DA562D">
        <w:rPr>
          <w:rStyle w:val="Strong"/>
          <w:b w:val="0"/>
          <w:bCs w:val="0"/>
        </w:rPr>
        <w:t xml:space="preserve">the melody? </w:t>
      </w:r>
      <w:r w:rsidR="00577CA9" w:rsidRPr="00FD0130">
        <w:rPr>
          <w:rStyle w:val="Strong"/>
        </w:rPr>
        <w:t>The melod</w:t>
      </w:r>
      <w:r w:rsidR="00450C40" w:rsidRPr="00FD0130">
        <w:rPr>
          <w:rStyle w:val="Strong"/>
        </w:rPr>
        <w:t>y.</w:t>
      </w:r>
    </w:p>
    <w:p w14:paraId="5C06F8AC" w14:textId="77777777" w:rsidR="00F46524" w:rsidRPr="00550C19" w:rsidRDefault="00F46524" w:rsidP="00550C19">
      <w:r w:rsidRPr="00550C19">
        <w:br w:type="page"/>
      </w:r>
    </w:p>
    <w:p w14:paraId="5C3C3864" w14:textId="07CC0587" w:rsidR="00A96E19" w:rsidRPr="00A96E19" w:rsidRDefault="00A96E19" w:rsidP="009B6988">
      <w:pPr>
        <w:pStyle w:val="Heading1"/>
      </w:pPr>
      <w:bookmarkStart w:id="37" w:name="_Toc213357123"/>
      <w:bookmarkStart w:id="38" w:name="_Toc216265380"/>
      <w:r>
        <w:lastRenderedPageBreak/>
        <w:t>Learning sequence 5 – boss battles and beats</w:t>
      </w:r>
      <w:bookmarkEnd w:id="37"/>
      <w:r w:rsidR="00823A19">
        <w:t xml:space="preserve"> – music in Japanese gaming</w:t>
      </w:r>
      <w:bookmarkEnd w:id="38"/>
    </w:p>
    <w:p w14:paraId="3D2D9427" w14:textId="4A3EC17D" w:rsidR="008E6C27" w:rsidRPr="0031641C" w:rsidRDefault="008E6C27" w:rsidP="00ED6547">
      <w:pPr>
        <w:pStyle w:val="Heading2"/>
        <w:rPr>
          <w:rFonts w:eastAsia="Arial"/>
          <w:szCs w:val="36"/>
        </w:rPr>
      </w:pPr>
      <w:bookmarkStart w:id="39" w:name="_Toc216265381"/>
      <w:r w:rsidRPr="0031641C">
        <w:rPr>
          <w:rFonts w:eastAsia="Arial"/>
          <w:szCs w:val="36"/>
        </w:rPr>
        <w:t>Activity 5.</w:t>
      </w:r>
      <w:r w:rsidR="00326988">
        <w:rPr>
          <w:rFonts w:eastAsia="Arial"/>
          <w:szCs w:val="36"/>
        </w:rPr>
        <w:t>1</w:t>
      </w:r>
      <w:r w:rsidRPr="0031641C">
        <w:rPr>
          <w:rFonts w:eastAsia="Arial"/>
          <w:szCs w:val="36"/>
        </w:rPr>
        <w:t xml:space="preserve"> – Nobuo Uematsu</w:t>
      </w:r>
      <w:r w:rsidR="00823A19">
        <w:rPr>
          <w:rFonts w:eastAsia="Arial"/>
          <w:szCs w:val="36"/>
        </w:rPr>
        <w:t xml:space="preserve"> worksheet</w:t>
      </w:r>
      <w:bookmarkEnd w:id="39"/>
    </w:p>
    <w:p w14:paraId="1AFFC14B" w14:textId="3E0762F3" w:rsidR="008E6C27" w:rsidRPr="00063859" w:rsidRDefault="008E6C27" w:rsidP="00D70D2F">
      <w:pPr>
        <w:pStyle w:val="FeatureBox2"/>
      </w:pPr>
      <w:r w:rsidRPr="00063859">
        <w:t xml:space="preserve">Read the text and answer the questions. </w:t>
      </w:r>
    </w:p>
    <w:p w14:paraId="60A70FAB" w14:textId="2909A806" w:rsidR="008E6C27" w:rsidRPr="0031641C" w:rsidRDefault="008E6C27" w:rsidP="008D6A3C">
      <w:pPr>
        <w:pStyle w:val="Heading3"/>
      </w:pPr>
      <w:bookmarkStart w:id="40" w:name="_Toc216265382"/>
      <w:r w:rsidRPr="2FE81D42">
        <w:rPr>
          <w:rStyle w:val="Strong"/>
          <w:b w:val="0"/>
          <w:bCs w:val="0"/>
        </w:rPr>
        <w:t xml:space="preserve">The </w:t>
      </w:r>
      <w:r w:rsidR="00962526" w:rsidRPr="2FE81D42">
        <w:rPr>
          <w:rStyle w:val="Strong"/>
          <w:b w:val="0"/>
          <w:bCs w:val="0"/>
        </w:rPr>
        <w:t>c</w:t>
      </w:r>
      <w:r w:rsidRPr="2FE81D42">
        <w:rPr>
          <w:rStyle w:val="Strong"/>
          <w:b w:val="0"/>
          <w:bCs w:val="0"/>
        </w:rPr>
        <w:t xml:space="preserve">omposer </w:t>
      </w:r>
      <w:r w:rsidR="00962526" w:rsidRPr="2FE81D42">
        <w:rPr>
          <w:rStyle w:val="Strong"/>
          <w:b w:val="0"/>
          <w:bCs w:val="0"/>
        </w:rPr>
        <w:t>w</w:t>
      </w:r>
      <w:r w:rsidRPr="2FE81D42">
        <w:rPr>
          <w:rStyle w:val="Strong"/>
          <w:b w:val="0"/>
          <w:bCs w:val="0"/>
        </w:rPr>
        <w:t xml:space="preserve">ho </w:t>
      </w:r>
      <w:r w:rsidR="00962526" w:rsidRPr="2FE81D42">
        <w:rPr>
          <w:rStyle w:val="Strong"/>
          <w:b w:val="0"/>
          <w:bCs w:val="0"/>
        </w:rPr>
        <w:t>m</w:t>
      </w:r>
      <w:r w:rsidRPr="2FE81D42">
        <w:rPr>
          <w:rStyle w:val="Strong"/>
          <w:b w:val="0"/>
          <w:bCs w:val="0"/>
        </w:rPr>
        <w:t xml:space="preserve">ade </w:t>
      </w:r>
      <w:r w:rsidR="00962526" w:rsidRPr="2FE81D42">
        <w:rPr>
          <w:rStyle w:val="Strong"/>
          <w:b w:val="0"/>
          <w:bCs w:val="0"/>
        </w:rPr>
        <w:t>g</w:t>
      </w:r>
      <w:r w:rsidRPr="2FE81D42">
        <w:rPr>
          <w:rStyle w:val="Strong"/>
          <w:b w:val="0"/>
          <w:bCs w:val="0"/>
        </w:rPr>
        <w:t xml:space="preserve">ame </w:t>
      </w:r>
      <w:r w:rsidR="00962526" w:rsidRPr="2FE81D42">
        <w:rPr>
          <w:rStyle w:val="Strong"/>
          <w:b w:val="0"/>
          <w:bCs w:val="0"/>
        </w:rPr>
        <w:t>m</w:t>
      </w:r>
      <w:r w:rsidRPr="2FE81D42">
        <w:rPr>
          <w:rStyle w:val="Strong"/>
          <w:b w:val="0"/>
          <w:bCs w:val="0"/>
        </w:rPr>
        <w:t xml:space="preserve">usic </w:t>
      </w:r>
      <w:r w:rsidR="00962526" w:rsidRPr="2FE81D42">
        <w:rPr>
          <w:rStyle w:val="Strong"/>
          <w:b w:val="0"/>
          <w:bCs w:val="0"/>
        </w:rPr>
        <w:t>l</w:t>
      </w:r>
      <w:r w:rsidRPr="2FE81D42">
        <w:rPr>
          <w:rStyle w:val="Strong"/>
          <w:b w:val="0"/>
          <w:bCs w:val="0"/>
        </w:rPr>
        <w:t>egendary</w:t>
      </w:r>
      <w:bookmarkEnd w:id="40"/>
    </w:p>
    <w:p w14:paraId="04110085" w14:textId="100F026D" w:rsidR="008E6C27" w:rsidRPr="008E6C27" w:rsidRDefault="008E6C27" w:rsidP="0085362A">
      <w:pPr>
        <w:pStyle w:val="NormalWeb"/>
      </w:pPr>
      <w:r>
        <w:t xml:space="preserve">Nobuo Uematsu, born in 1959 in Kochi City, Japan, is a self-taught musician best known for composing music for the </w:t>
      </w:r>
      <w:r w:rsidR="006A7077">
        <w:t>‘</w:t>
      </w:r>
      <w:r w:rsidRPr="2FE81D42">
        <w:rPr>
          <w:rStyle w:val="Emphasis"/>
          <w:rFonts w:eastAsiaTheme="majorEastAsia"/>
          <w:i w:val="0"/>
          <w:iCs w:val="0"/>
        </w:rPr>
        <w:t>Final Fantasy</w:t>
      </w:r>
      <w:r w:rsidR="006A7077" w:rsidRPr="2FE81D42">
        <w:rPr>
          <w:rStyle w:val="Emphasis"/>
          <w:rFonts w:eastAsiaTheme="majorEastAsia"/>
          <w:i w:val="0"/>
          <w:iCs w:val="0"/>
        </w:rPr>
        <w:t>’</w:t>
      </w:r>
      <w:r>
        <w:t xml:space="preserve"> video game series. Despite having no formal training, Uematsu learned guitar and piano by ear in childhood, often experimenting with songbooks and instruments he found at his grandparents' home. His natural ability to hear and recreate melodies developed into a lifelong passion for composing.</w:t>
      </w:r>
    </w:p>
    <w:p w14:paraId="1B4DA94A" w14:textId="103F60A2" w:rsidR="008E6C27" w:rsidRPr="008E6C27" w:rsidRDefault="008E6C27" w:rsidP="0085362A">
      <w:pPr>
        <w:pStyle w:val="NormalWeb"/>
        <w:rPr>
          <w:szCs w:val="22"/>
        </w:rPr>
      </w:pPr>
      <w:r w:rsidRPr="008E6C27">
        <w:rPr>
          <w:szCs w:val="22"/>
        </w:rPr>
        <w:t xml:space="preserve">After graduating from university, Uematsu supported himself by writing music for commercials and working in a music rental shop. A chance offer to write music for a new video game company, Square Co (now Square Enix), changed his life. Though he initially took the job for extra money, it led to his career-defining work on </w:t>
      </w:r>
      <w:r w:rsidR="006A7077">
        <w:rPr>
          <w:szCs w:val="22"/>
        </w:rPr>
        <w:t>‘</w:t>
      </w:r>
      <w:r w:rsidRPr="006A7077">
        <w:rPr>
          <w:rStyle w:val="Emphasis"/>
          <w:rFonts w:eastAsiaTheme="majorEastAsia"/>
          <w:i w:val="0"/>
          <w:iCs w:val="0"/>
          <w:szCs w:val="22"/>
        </w:rPr>
        <w:t>Final Fantasy</w:t>
      </w:r>
      <w:r w:rsidR="006A7077">
        <w:rPr>
          <w:rStyle w:val="Emphasis"/>
          <w:rFonts w:eastAsiaTheme="majorEastAsia"/>
          <w:i w:val="0"/>
          <w:iCs w:val="0"/>
          <w:szCs w:val="22"/>
        </w:rPr>
        <w:t>’</w:t>
      </w:r>
      <w:r w:rsidRPr="006A7077">
        <w:rPr>
          <w:i/>
          <w:iCs/>
          <w:szCs w:val="22"/>
        </w:rPr>
        <w:t>.</w:t>
      </w:r>
      <w:r w:rsidRPr="008E6C27">
        <w:rPr>
          <w:szCs w:val="22"/>
        </w:rPr>
        <w:t xml:space="preserve"> The game</w:t>
      </w:r>
      <w:r w:rsidR="001E57AB">
        <w:rPr>
          <w:szCs w:val="22"/>
        </w:rPr>
        <w:t xml:space="preserve"> </w:t>
      </w:r>
      <w:r w:rsidR="00861D6E">
        <w:rPr>
          <w:szCs w:val="22"/>
        </w:rPr>
        <w:t xml:space="preserve">was </w:t>
      </w:r>
      <w:r w:rsidR="001E57AB">
        <w:rPr>
          <w:szCs w:val="22"/>
        </w:rPr>
        <w:t xml:space="preserve">named </w:t>
      </w:r>
      <w:r w:rsidR="00D91F99">
        <w:rPr>
          <w:szCs w:val="22"/>
        </w:rPr>
        <w:t>‘</w:t>
      </w:r>
      <w:r w:rsidR="004629CC">
        <w:rPr>
          <w:szCs w:val="22"/>
        </w:rPr>
        <w:t>F</w:t>
      </w:r>
      <w:r w:rsidR="001E57AB">
        <w:rPr>
          <w:szCs w:val="22"/>
        </w:rPr>
        <w:t>inal</w:t>
      </w:r>
      <w:r w:rsidR="00D91F99">
        <w:rPr>
          <w:szCs w:val="22"/>
        </w:rPr>
        <w:t>’</w:t>
      </w:r>
      <w:r w:rsidR="001E57AB">
        <w:rPr>
          <w:szCs w:val="22"/>
        </w:rPr>
        <w:t xml:space="preserve"> as </w:t>
      </w:r>
      <w:r w:rsidR="00861D6E">
        <w:rPr>
          <w:szCs w:val="22"/>
        </w:rPr>
        <w:t xml:space="preserve">it was expected to be the last game, however, its </w:t>
      </w:r>
      <w:r w:rsidRPr="008E6C27">
        <w:rPr>
          <w:szCs w:val="22"/>
        </w:rPr>
        <w:t>success in 1987 saved the company and launched Uematsu into fame as a game composer.</w:t>
      </w:r>
    </w:p>
    <w:p w14:paraId="0D642D7D" w14:textId="6A6AD06F" w:rsidR="008E6C27" w:rsidRPr="008E6C27" w:rsidRDefault="008E6C27" w:rsidP="0085362A">
      <w:pPr>
        <w:pStyle w:val="NormalWeb"/>
        <w:rPr>
          <w:szCs w:val="22"/>
        </w:rPr>
      </w:pPr>
      <w:r w:rsidRPr="008E6C27">
        <w:rPr>
          <w:szCs w:val="22"/>
        </w:rPr>
        <w:t>Uematsu's music stood out because it brought deep emotional resonance to the limited 8-bit technology of early game consoles. Where most game music was quirky or functional, his scores were rich in atmosphere and story, elevating game soundtracks to the level of cinematic scores. He used simple means—like arpeggios and careful note choice</w:t>
      </w:r>
      <w:r w:rsidR="006A1DB5">
        <w:rPr>
          <w:szCs w:val="22"/>
        </w:rPr>
        <w:t xml:space="preserve"> – </w:t>
      </w:r>
      <w:r w:rsidRPr="008E6C27">
        <w:rPr>
          <w:szCs w:val="22"/>
        </w:rPr>
        <w:t>to evoke vast, immersive fantasy worlds. His iconic themes created vivid mental imagery for players, even with pixelated graphics.</w:t>
      </w:r>
    </w:p>
    <w:p w14:paraId="5731D153" w14:textId="776F18D1" w:rsidR="008E6C27" w:rsidRPr="008E6C27" w:rsidRDefault="008E6C27" w:rsidP="0085362A">
      <w:pPr>
        <w:pStyle w:val="NormalWeb"/>
        <w:rPr>
          <w:szCs w:val="22"/>
        </w:rPr>
      </w:pPr>
      <w:r w:rsidRPr="008E6C27">
        <w:rPr>
          <w:szCs w:val="22"/>
        </w:rPr>
        <w:t xml:space="preserve">He is known for drawing on both classical and rock influences, referencing composers like Stravinsky and artists like Jimi Hendrix. As gaming technology advanced, Uematsu embraced orchestral textures and choral arrangements, composing epic tracks like </w:t>
      </w:r>
      <w:r w:rsidR="0054204D">
        <w:rPr>
          <w:szCs w:val="22"/>
        </w:rPr>
        <w:t>‘</w:t>
      </w:r>
      <w:r w:rsidRPr="002E52A4">
        <w:rPr>
          <w:i/>
          <w:iCs/>
          <w:szCs w:val="22"/>
        </w:rPr>
        <w:t>Liberi Fatali</w:t>
      </w:r>
      <w:r w:rsidR="0054204D" w:rsidRPr="002E52A4">
        <w:rPr>
          <w:i/>
          <w:iCs/>
          <w:szCs w:val="22"/>
        </w:rPr>
        <w:t>’</w:t>
      </w:r>
      <w:r w:rsidRPr="008E6C27">
        <w:rPr>
          <w:szCs w:val="22"/>
        </w:rPr>
        <w:t xml:space="preserve"> from </w:t>
      </w:r>
      <w:r w:rsidR="002D323A">
        <w:rPr>
          <w:szCs w:val="22"/>
        </w:rPr>
        <w:t>‘</w:t>
      </w:r>
      <w:r w:rsidRPr="002D323A">
        <w:rPr>
          <w:rStyle w:val="Emphasis"/>
          <w:rFonts w:eastAsiaTheme="majorEastAsia"/>
          <w:i w:val="0"/>
          <w:iCs w:val="0"/>
          <w:szCs w:val="22"/>
        </w:rPr>
        <w:t>Final Fantasy VIII</w:t>
      </w:r>
      <w:r w:rsidR="002D323A">
        <w:rPr>
          <w:rStyle w:val="Emphasis"/>
          <w:rFonts w:eastAsiaTheme="majorEastAsia"/>
          <w:i w:val="0"/>
          <w:iCs w:val="0"/>
          <w:szCs w:val="22"/>
        </w:rPr>
        <w:t>’</w:t>
      </w:r>
      <w:r w:rsidRPr="002D323A">
        <w:rPr>
          <w:i/>
          <w:iCs/>
          <w:szCs w:val="22"/>
        </w:rPr>
        <w:t>.</w:t>
      </w:r>
      <w:r w:rsidRPr="008E6C27">
        <w:rPr>
          <w:szCs w:val="22"/>
        </w:rPr>
        <w:t xml:space="preserve"> </w:t>
      </w:r>
      <w:r w:rsidR="002E52A4">
        <w:rPr>
          <w:szCs w:val="22"/>
        </w:rPr>
        <w:t>‘</w:t>
      </w:r>
      <w:r w:rsidR="00DF386D" w:rsidRPr="002E52A4">
        <w:rPr>
          <w:i/>
          <w:iCs/>
          <w:szCs w:val="22"/>
        </w:rPr>
        <w:t>Liberi Fatali</w:t>
      </w:r>
      <w:r w:rsidR="002E52A4" w:rsidRPr="002E52A4">
        <w:rPr>
          <w:i/>
          <w:iCs/>
          <w:szCs w:val="22"/>
        </w:rPr>
        <w:t>’</w:t>
      </w:r>
      <w:r w:rsidR="00DF386D" w:rsidRPr="00DF386D">
        <w:rPr>
          <w:szCs w:val="22"/>
        </w:rPr>
        <w:t xml:space="preserve"> is the powerful opening choral piece</w:t>
      </w:r>
      <w:r w:rsidR="00945FB2">
        <w:rPr>
          <w:szCs w:val="22"/>
        </w:rPr>
        <w:t xml:space="preserve">. </w:t>
      </w:r>
      <w:r w:rsidR="00DF386D" w:rsidRPr="00DF386D">
        <w:rPr>
          <w:szCs w:val="22"/>
        </w:rPr>
        <w:t>It’s significant because it showcases his skill in blending orchestral and choral music with video game storytelling</w:t>
      </w:r>
      <w:r w:rsidR="00945FB2">
        <w:rPr>
          <w:szCs w:val="22"/>
        </w:rPr>
        <w:t>.</w:t>
      </w:r>
      <w:r w:rsidR="00DF386D" w:rsidRPr="00DF386D">
        <w:rPr>
          <w:szCs w:val="22"/>
        </w:rPr>
        <w:t xml:space="preserve"> </w:t>
      </w:r>
      <w:r w:rsidRPr="008E6C27">
        <w:rPr>
          <w:szCs w:val="22"/>
        </w:rPr>
        <w:t>His music eventually reached global audiences, performed by major orchestras and celebrated by fans.</w:t>
      </w:r>
    </w:p>
    <w:p w14:paraId="2D3850D8" w14:textId="1ECB2B43" w:rsidR="008E6C27" w:rsidRPr="008E6C27" w:rsidRDefault="008E6C27" w:rsidP="0085362A">
      <w:pPr>
        <w:pStyle w:val="NormalWeb"/>
        <w:rPr>
          <w:szCs w:val="22"/>
        </w:rPr>
      </w:pPr>
      <w:r w:rsidRPr="008E6C27">
        <w:rPr>
          <w:szCs w:val="22"/>
        </w:rPr>
        <w:lastRenderedPageBreak/>
        <w:t>Despite criticism from classical purists, Uematsu’s music resonated deeply with players who saw it as the emotional heart of their gaming experiences. To many, it was more than background music</w:t>
      </w:r>
      <w:r w:rsidR="006A1DB5">
        <w:rPr>
          <w:szCs w:val="22"/>
        </w:rPr>
        <w:t xml:space="preserve"> – </w:t>
      </w:r>
      <w:r w:rsidRPr="008E6C27">
        <w:rPr>
          <w:szCs w:val="22"/>
        </w:rPr>
        <w:t>it was the soundtrack to their childhood and the reason games felt alive. Uematsu always maintained that music should be accessible and meaningful, regardless of whether it’s played by a full orchestra or through a computer chip.</w:t>
      </w:r>
    </w:p>
    <w:p w14:paraId="16FDFC7E" w14:textId="77777777" w:rsidR="00E2182B" w:rsidRDefault="008D6A3C" w:rsidP="008D6A3C">
      <w:pPr>
        <w:pStyle w:val="Heading4"/>
      </w:pPr>
      <w:r w:rsidRPr="008D6A3C">
        <w:t>Questions</w:t>
      </w:r>
    </w:p>
    <w:p w14:paraId="71F7F494" w14:textId="39A8CB7C" w:rsidR="008E6C27" w:rsidRPr="00E2182B" w:rsidRDefault="00E2182B" w:rsidP="00E2182B">
      <w:pPr>
        <w:rPr>
          <w:rStyle w:val="Strong"/>
        </w:rPr>
      </w:pPr>
      <w:r w:rsidRPr="00E2182B">
        <w:rPr>
          <w:rStyle w:val="Strong"/>
        </w:rPr>
        <w:t>P</w:t>
      </w:r>
      <w:r w:rsidR="008D6A3C" w:rsidRPr="00E2182B">
        <w:rPr>
          <w:rStyle w:val="Strong"/>
        </w:rPr>
        <w:t>art 1 – multiple choice</w:t>
      </w:r>
    </w:p>
    <w:p w14:paraId="036BB01E" w14:textId="77777777" w:rsidR="00C512A3" w:rsidRDefault="008E6C27" w:rsidP="00C512A3">
      <w:pPr>
        <w:pStyle w:val="ListNumber"/>
        <w:numPr>
          <w:ilvl w:val="0"/>
          <w:numId w:val="29"/>
        </w:numPr>
      </w:pPr>
      <w:r>
        <w:t>What was Nobuo Uematsu’s first instrument?</w:t>
      </w:r>
    </w:p>
    <w:p w14:paraId="7781334A" w14:textId="73476342" w:rsidR="00C512A3" w:rsidRDefault="00824DCA" w:rsidP="00C512A3">
      <w:pPr>
        <w:pStyle w:val="ListNumber2"/>
      </w:pPr>
      <w:r>
        <w:t>t</w:t>
      </w:r>
      <w:r w:rsidR="008E6C27">
        <w:t>rumpet</w:t>
      </w:r>
    </w:p>
    <w:p w14:paraId="2735CFAB" w14:textId="14B7C47B" w:rsidR="00C512A3" w:rsidRDefault="00824DCA" w:rsidP="00C512A3">
      <w:pPr>
        <w:pStyle w:val="ListNumber2"/>
      </w:pPr>
      <w:r>
        <w:t>g</w:t>
      </w:r>
      <w:r w:rsidR="008E6C27">
        <w:t>uitar</w:t>
      </w:r>
    </w:p>
    <w:p w14:paraId="5BEFE5E7" w14:textId="68F94C91" w:rsidR="00C512A3" w:rsidRDefault="00824DCA" w:rsidP="00C512A3">
      <w:pPr>
        <w:pStyle w:val="ListNumber2"/>
      </w:pPr>
      <w:r>
        <w:t>p</w:t>
      </w:r>
      <w:r w:rsidR="008E6C27">
        <w:t>iano</w:t>
      </w:r>
    </w:p>
    <w:p w14:paraId="506ED484" w14:textId="3EFB451F" w:rsidR="008E6C27" w:rsidRPr="00063859" w:rsidRDefault="00824DCA" w:rsidP="00C512A3">
      <w:pPr>
        <w:pStyle w:val="ListNumber2"/>
      </w:pPr>
      <w:r>
        <w:t>v</w:t>
      </w:r>
      <w:r w:rsidR="008E6C27">
        <w:t>iolin</w:t>
      </w:r>
    </w:p>
    <w:p w14:paraId="14779939" w14:textId="77777777" w:rsidR="00C512A3" w:rsidRDefault="008E6C27" w:rsidP="00824DCA">
      <w:pPr>
        <w:pStyle w:val="ListNumber"/>
      </w:pPr>
      <w:r>
        <w:t>What company gave Uematsu his first job in video game composition?</w:t>
      </w:r>
    </w:p>
    <w:p w14:paraId="4884299C" w14:textId="4897860F" w:rsidR="00C512A3" w:rsidRDefault="00F55C1D" w:rsidP="00C512A3">
      <w:pPr>
        <w:pStyle w:val="ListNumber2"/>
        <w:numPr>
          <w:ilvl w:val="0"/>
          <w:numId w:val="30"/>
        </w:numPr>
      </w:pPr>
      <w:r>
        <w:t>Nintendo</w:t>
      </w:r>
    </w:p>
    <w:p w14:paraId="78A9ABE1" w14:textId="77FED872" w:rsidR="00C512A3" w:rsidRDefault="00276454" w:rsidP="00C512A3">
      <w:pPr>
        <w:pStyle w:val="ListNumber2"/>
      </w:pPr>
      <w:r>
        <w:t>S</w:t>
      </w:r>
      <w:r w:rsidR="008E6C27">
        <w:t>ony</w:t>
      </w:r>
    </w:p>
    <w:p w14:paraId="16D4D984" w14:textId="06C275F1" w:rsidR="00C512A3" w:rsidRDefault="00276454" w:rsidP="00C512A3">
      <w:pPr>
        <w:pStyle w:val="ListNumber2"/>
      </w:pPr>
      <w:r>
        <w:t>S</w:t>
      </w:r>
      <w:r w:rsidR="008E6C27">
        <w:t xml:space="preserve">quare </w:t>
      </w:r>
      <w:r w:rsidR="00824DCA">
        <w:t>c</w:t>
      </w:r>
      <w:r w:rsidR="008E6C27">
        <w:t>o</w:t>
      </w:r>
    </w:p>
    <w:p w14:paraId="46DBA471" w14:textId="6D336102" w:rsidR="008E6C27" w:rsidRPr="00063859" w:rsidRDefault="00276454" w:rsidP="00C512A3">
      <w:pPr>
        <w:pStyle w:val="ListNumber2"/>
      </w:pPr>
      <w:r>
        <w:t>S</w:t>
      </w:r>
      <w:r w:rsidR="008E6C27">
        <w:t>ega</w:t>
      </w:r>
    </w:p>
    <w:p w14:paraId="5D4E1919" w14:textId="77777777" w:rsidR="00C512A3" w:rsidRDefault="008E6C27" w:rsidP="00824DCA">
      <w:pPr>
        <w:pStyle w:val="ListNumber"/>
      </w:pPr>
      <w:r w:rsidRPr="00063859">
        <w:t xml:space="preserve">Why was the first Final Fantasy game named </w:t>
      </w:r>
      <w:r w:rsidR="00CB217B" w:rsidRPr="00063859">
        <w:t>‘</w:t>
      </w:r>
      <w:r w:rsidRPr="00063859">
        <w:t>Final</w:t>
      </w:r>
      <w:r w:rsidR="00CB217B" w:rsidRPr="00063859">
        <w:t>’</w:t>
      </w:r>
      <w:r w:rsidRPr="00063859">
        <w:t>?</w:t>
      </w:r>
    </w:p>
    <w:p w14:paraId="5AAD2773" w14:textId="671D8E59" w:rsidR="00C512A3" w:rsidRDefault="00276454" w:rsidP="00C512A3">
      <w:pPr>
        <w:pStyle w:val="ListNumber2"/>
        <w:numPr>
          <w:ilvl w:val="0"/>
          <w:numId w:val="31"/>
        </w:numPr>
      </w:pPr>
      <w:r>
        <w:t>i</w:t>
      </w:r>
      <w:r w:rsidR="008E6C27" w:rsidRPr="00063859">
        <w:t>t was the final chapter in a book series</w:t>
      </w:r>
    </w:p>
    <w:p w14:paraId="4824DB42" w14:textId="73EAD9A6" w:rsidR="00C512A3" w:rsidRDefault="00276454" w:rsidP="00C512A3">
      <w:pPr>
        <w:pStyle w:val="ListNumber2"/>
      </w:pPr>
      <w:r>
        <w:t>i</w:t>
      </w:r>
      <w:r w:rsidR="008E6C27" w:rsidRPr="00063859">
        <w:t>t was based on a mythological ending</w:t>
      </w:r>
    </w:p>
    <w:p w14:paraId="7BC888CD" w14:textId="13ACB609" w:rsidR="00C512A3" w:rsidRDefault="00276454" w:rsidP="00C512A3">
      <w:pPr>
        <w:pStyle w:val="ListNumber2"/>
      </w:pPr>
      <w:r>
        <w:t>t</w:t>
      </w:r>
      <w:r w:rsidR="008E6C27" w:rsidRPr="00063859">
        <w:t>he company thought it would be their last game</w:t>
      </w:r>
    </w:p>
    <w:p w14:paraId="734070BE" w14:textId="63D02D24" w:rsidR="00C512A3" w:rsidRDefault="00276454" w:rsidP="00C512A3">
      <w:pPr>
        <w:pStyle w:val="ListNumber2"/>
      </w:pPr>
      <w:r>
        <w:t>t</w:t>
      </w:r>
      <w:r w:rsidR="008E6C27" w:rsidRPr="00063859">
        <w:t>he soundtrack was the last one composed by Uematsu</w:t>
      </w:r>
      <w:r w:rsidR="00C512A3">
        <w:t>.</w:t>
      </w:r>
    </w:p>
    <w:p w14:paraId="5A6EFA22" w14:textId="77777777" w:rsidR="00C512A3" w:rsidRDefault="00C512A3">
      <w:pPr>
        <w:suppressAutoHyphens w:val="0"/>
        <w:spacing w:before="0" w:after="160" w:line="259" w:lineRule="auto"/>
      </w:pPr>
      <w:r>
        <w:br w:type="page"/>
      </w:r>
    </w:p>
    <w:p w14:paraId="5C22204D" w14:textId="4460AEEC" w:rsidR="00C512A3" w:rsidRDefault="008E6C27" w:rsidP="00824DCA">
      <w:pPr>
        <w:pStyle w:val="ListNumber"/>
      </w:pPr>
      <w:r w:rsidRPr="00063859">
        <w:lastRenderedPageBreak/>
        <w:t xml:space="preserve">What </w:t>
      </w:r>
      <w:r w:rsidR="00F90ABD">
        <w:t>2</w:t>
      </w:r>
      <w:r w:rsidR="00F90ABD" w:rsidRPr="00063859">
        <w:t xml:space="preserve"> </w:t>
      </w:r>
      <w:r w:rsidRPr="00063859">
        <w:t>musical influences are most clearly mentioned in relation to Uematsu’s style?</w:t>
      </w:r>
    </w:p>
    <w:p w14:paraId="340DAF25" w14:textId="4C235C57" w:rsidR="00C512A3" w:rsidRDefault="008E6C27" w:rsidP="00C512A3">
      <w:pPr>
        <w:pStyle w:val="ListNumber2"/>
        <w:numPr>
          <w:ilvl w:val="0"/>
          <w:numId w:val="32"/>
        </w:numPr>
      </w:pPr>
      <w:r w:rsidRPr="00063859">
        <w:t>Mozart and The Beatles</w:t>
      </w:r>
    </w:p>
    <w:p w14:paraId="73E12996" w14:textId="039A4FD3" w:rsidR="00C512A3" w:rsidRDefault="008E6C27" w:rsidP="00C512A3">
      <w:pPr>
        <w:pStyle w:val="ListNumber2"/>
      </w:pPr>
      <w:r w:rsidRPr="00063859">
        <w:t>Jimi Hendrix and Stravinsky</w:t>
      </w:r>
    </w:p>
    <w:p w14:paraId="6879EF1B" w14:textId="51F4F970" w:rsidR="00C512A3" w:rsidRDefault="008E6C27" w:rsidP="00C512A3">
      <w:pPr>
        <w:pStyle w:val="ListNumber2"/>
      </w:pPr>
      <w:r w:rsidRPr="00063859">
        <w:t>Bach and Nirvana</w:t>
      </w:r>
    </w:p>
    <w:p w14:paraId="0A32263B" w14:textId="3E1228D6" w:rsidR="008E6C27" w:rsidRPr="00063859" w:rsidRDefault="008E6C27" w:rsidP="00C512A3">
      <w:pPr>
        <w:pStyle w:val="ListNumber2"/>
      </w:pPr>
      <w:r w:rsidRPr="00063859">
        <w:t>Beethoven and Lady Gaga</w:t>
      </w:r>
    </w:p>
    <w:p w14:paraId="624643F6" w14:textId="77777777" w:rsidR="00CF5F7A" w:rsidRDefault="00CF5F7A">
      <w:pPr>
        <w:suppressAutoHyphens w:val="0"/>
        <w:spacing w:before="0" w:after="160" w:line="259" w:lineRule="auto"/>
        <w:rPr>
          <w:rStyle w:val="Strong"/>
        </w:rPr>
      </w:pPr>
      <w:r>
        <w:rPr>
          <w:rStyle w:val="Strong"/>
        </w:rPr>
        <w:br w:type="page"/>
      </w:r>
    </w:p>
    <w:p w14:paraId="3A6162FD" w14:textId="77777777" w:rsidR="006847AD" w:rsidRDefault="008E6C27" w:rsidP="006847AD">
      <w:pPr>
        <w:rPr>
          <w:rStyle w:val="Strong"/>
        </w:rPr>
      </w:pPr>
      <w:r w:rsidRPr="2FE81D42">
        <w:rPr>
          <w:rStyle w:val="Strong"/>
        </w:rPr>
        <w:lastRenderedPageBreak/>
        <w:t>Part 2</w:t>
      </w:r>
      <w:r w:rsidR="00CF5F7A" w:rsidRPr="2FE81D42">
        <w:rPr>
          <w:rStyle w:val="Strong"/>
        </w:rPr>
        <w:t xml:space="preserve"> – </w:t>
      </w:r>
      <w:r w:rsidR="00276454" w:rsidRPr="2FE81D42">
        <w:rPr>
          <w:rStyle w:val="Strong"/>
        </w:rPr>
        <w:t>s</w:t>
      </w:r>
      <w:r w:rsidRPr="2FE81D42">
        <w:rPr>
          <w:rStyle w:val="Strong"/>
        </w:rPr>
        <w:t xml:space="preserve">hort </w:t>
      </w:r>
      <w:r w:rsidR="00276454" w:rsidRPr="2FE81D42">
        <w:rPr>
          <w:rStyle w:val="Strong"/>
        </w:rPr>
        <w:t>a</w:t>
      </w:r>
      <w:r w:rsidRPr="2FE81D42">
        <w:rPr>
          <w:rStyle w:val="Strong"/>
        </w:rPr>
        <w:t>nswer</w:t>
      </w:r>
    </w:p>
    <w:p w14:paraId="08EF11A9" w14:textId="639A8807" w:rsidR="008E6C27" w:rsidRPr="006847AD" w:rsidRDefault="008E6C27" w:rsidP="006847AD">
      <w:pPr>
        <w:pStyle w:val="ListBullet"/>
        <w:rPr>
          <w:b/>
          <w:bCs/>
        </w:rPr>
      </w:pPr>
      <w:r w:rsidRPr="00063859">
        <w:t>Describe how Uematsu learned music as a child.</w:t>
      </w:r>
    </w:p>
    <w:tbl>
      <w:tblPr>
        <w:tblStyle w:val="TableGrid"/>
        <w:tblW w:w="0" w:type="auto"/>
        <w:tblLook w:val="04A0" w:firstRow="1" w:lastRow="0" w:firstColumn="1" w:lastColumn="0" w:noHBand="0" w:noVBand="1"/>
        <w:tblDescription w:val="Blank table cell for students to enter a response."/>
      </w:tblPr>
      <w:tblGrid>
        <w:gridCol w:w="9628"/>
      </w:tblGrid>
      <w:tr w:rsidR="00A350BF" w14:paraId="1BB963D0" w14:textId="77777777" w:rsidTr="00A350BF">
        <w:trPr>
          <w:trHeight w:val="1701"/>
        </w:trPr>
        <w:tc>
          <w:tcPr>
            <w:tcW w:w="9628" w:type="dxa"/>
          </w:tcPr>
          <w:p w14:paraId="3BB14BE5" w14:textId="77777777" w:rsidR="00A350BF" w:rsidRDefault="00A350BF" w:rsidP="00A350BF"/>
        </w:tc>
      </w:tr>
    </w:tbl>
    <w:p w14:paraId="1C826BA4" w14:textId="649F6D61" w:rsidR="008E6C27" w:rsidRPr="00063859" w:rsidRDefault="008E6C27" w:rsidP="006847AD">
      <w:pPr>
        <w:pStyle w:val="ListBullet"/>
      </w:pPr>
      <w:r w:rsidRPr="00063859">
        <w:t>What made Uematsu’s early video game music stand out from others at the time?</w:t>
      </w:r>
    </w:p>
    <w:tbl>
      <w:tblPr>
        <w:tblStyle w:val="TableGrid"/>
        <w:tblW w:w="0" w:type="auto"/>
        <w:tblLook w:val="04A0" w:firstRow="1" w:lastRow="0" w:firstColumn="1" w:lastColumn="0" w:noHBand="0" w:noVBand="1"/>
        <w:tblDescription w:val="Blank table cell for students to enter a response."/>
      </w:tblPr>
      <w:tblGrid>
        <w:gridCol w:w="9628"/>
      </w:tblGrid>
      <w:tr w:rsidR="00A350BF" w14:paraId="2B8E93A6" w14:textId="77777777" w:rsidTr="00A350BF">
        <w:trPr>
          <w:trHeight w:val="1701"/>
        </w:trPr>
        <w:tc>
          <w:tcPr>
            <w:tcW w:w="9628" w:type="dxa"/>
          </w:tcPr>
          <w:p w14:paraId="7EE4D364" w14:textId="77777777" w:rsidR="00A350BF" w:rsidRDefault="00A350BF" w:rsidP="00A350BF"/>
        </w:tc>
      </w:tr>
    </w:tbl>
    <w:p w14:paraId="1C9E25DC" w14:textId="28462FD1" w:rsidR="008E6C27" w:rsidRPr="00063859" w:rsidRDefault="008E6C27" w:rsidP="006847AD">
      <w:pPr>
        <w:pStyle w:val="ListBullet"/>
      </w:pPr>
      <w:r w:rsidRPr="00063859">
        <w:t xml:space="preserve">What is </w:t>
      </w:r>
      <w:r w:rsidR="004629CC">
        <w:t>‘</w:t>
      </w:r>
      <w:r w:rsidRPr="00D66507">
        <w:rPr>
          <w:i/>
          <w:iCs/>
        </w:rPr>
        <w:t>Liberi Fatali</w:t>
      </w:r>
      <w:r w:rsidR="004629CC">
        <w:rPr>
          <w:i/>
          <w:iCs/>
        </w:rPr>
        <w:t>’</w:t>
      </w:r>
      <w:r w:rsidRPr="00063859">
        <w:t>, and why is it significant in Uematsu’s career?</w:t>
      </w:r>
    </w:p>
    <w:tbl>
      <w:tblPr>
        <w:tblStyle w:val="TableGrid"/>
        <w:tblW w:w="0" w:type="auto"/>
        <w:tblLook w:val="04A0" w:firstRow="1" w:lastRow="0" w:firstColumn="1" w:lastColumn="0" w:noHBand="0" w:noVBand="1"/>
        <w:tblDescription w:val="Blank table cell for students to enter a response."/>
      </w:tblPr>
      <w:tblGrid>
        <w:gridCol w:w="9628"/>
      </w:tblGrid>
      <w:tr w:rsidR="00C512A3" w14:paraId="002B55B9" w14:textId="77777777" w:rsidTr="00C512A3">
        <w:trPr>
          <w:trHeight w:val="1701"/>
        </w:trPr>
        <w:tc>
          <w:tcPr>
            <w:tcW w:w="9628" w:type="dxa"/>
          </w:tcPr>
          <w:p w14:paraId="32A507DC" w14:textId="77777777" w:rsidR="00C512A3" w:rsidRDefault="00C512A3" w:rsidP="00C512A3"/>
        </w:tc>
      </w:tr>
    </w:tbl>
    <w:p w14:paraId="2D91B757" w14:textId="612E293E" w:rsidR="008E6C27" w:rsidRPr="00063859" w:rsidRDefault="008E6C27" w:rsidP="006847AD">
      <w:pPr>
        <w:pStyle w:val="ListBullet"/>
      </w:pPr>
      <w:r w:rsidRPr="00063859">
        <w:t>What was Uematsu’s response to criticism from classical musicians about game music?</w:t>
      </w:r>
    </w:p>
    <w:tbl>
      <w:tblPr>
        <w:tblStyle w:val="TableGrid"/>
        <w:tblW w:w="0" w:type="auto"/>
        <w:tblLook w:val="04A0" w:firstRow="1" w:lastRow="0" w:firstColumn="1" w:lastColumn="0" w:noHBand="0" w:noVBand="1"/>
        <w:tblDescription w:val="Blank table cell for students to enter a response."/>
      </w:tblPr>
      <w:tblGrid>
        <w:gridCol w:w="9628"/>
      </w:tblGrid>
      <w:tr w:rsidR="00C512A3" w14:paraId="1CF2B4B2" w14:textId="77777777" w:rsidTr="00C512A3">
        <w:trPr>
          <w:trHeight w:val="1701"/>
        </w:trPr>
        <w:tc>
          <w:tcPr>
            <w:tcW w:w="9628" w:type="dxa"/>
          </w:tcPr>
          <w:p w14:paraId="2FBA6648" w14:textId="77777777" w:rsidR="00C512A3" w:rsidRDefault="00C512A3" w:rsidP="00C512A3"/>
        </w:tc>
      </w:tr>
    </w:tbl>
    <w:p w14:paraId="76E97B3B" w14:textId="77777777" w:rsidR="00CF5F7A" w:rsidRDefault="00CF5F7A">
      <w:pPr>
        <w:suppressAutoHyphens w:val="0"/>
        <w:spacing w:before="0" w:after="160" w:line="259" w:lineRule="auto"/>
        <w:rPr>
          <w:color w:val="002664"/>
          <w:sz w:val="28"/>
          <w:szCs w:val="36"/>
        </w:rPr>
      </w:pPr>
      <w:r>
        <w:br w:type="page"/>
      </w:r>
    </w:p>
    <w:p w14:paraId="2F30AECB" w14:textId="2B8E6303" w:rsidR="00CF5F7A" w:rsidRDefault="008E6C27" w:rsidP="00CF5F7A">
      <w:pPr>
        <w:pStyle w:val="Heading3"/>
      </w:pPr>
      <w:bookmarkStart w:id="41" w:name="_Toc216265383"/>
      <w:r w:rsidRPr="0031641C">
        <w:lastRenderedPageBreak/>
        <w:t>Answers</w:t>
      </w:r>
      <w:bookmarkEnd w:id="41"/>
    </w:p>
    <w:p w14:paraId="61F58C15" w14:textId="77777777" w:rsidR="00CF5F7A" w:rsidRPr="00E2182B" w:rsidRDefault="00CF5F7A" w:rsidP="00CF5F7A">
      <w:pPr>
        <w:rPr>
          <w:rStyle w:val="Strong"/>
        </w:rPr>
      </w:pPr>
      <w:r w:rsidRPr="00E2182B">
        <w:rPr>
          <w:rStyle w:val="Strong"/>
        </w:rPr>
        <w:t>Part 1 – multiple choice</w:t>
      </w:r>
    </w:p>
    <w:p w14:paraId="6EB2CA2C" w14:textId="77777777" w:rsidR="00C512A3" w:rsidRDefault="008E6C27" w:rsidP="00C512A3">
      <w:pPr>
        <w:pStyle w:val="ListNumber"/>
        <w:numPr>
          <w:ilvl w:val="0"/>
          <w:numId w:val="33"/>
        </w:numPr>
      </w:pPr>
      <w:r>
        <w:t>What was Nobuo Uematsu’s first instrument?</w:t>
      </w:r>
    </w:p>
    <w:p w14:paraId="542395A1" w14:textId="59B569D7" w:rsidR="00C512A3" w:rsidRDefault="008E6C27" w:rsidP="00C512A3">
      <w:pPr>
        <w:pStyle w:val="ListNumber2"/>
        <w:numPr>
          <w:ilvl w:val="0"/>
          <w:numId w:val="34"/>
        </w:numPr>
      </w:pPr>
      <w:r>
        <w:t>Trumpet</w:t>
      </w:r>
    </w:p>
    <w:p w14:paraId="46677654" w14:textId="1FAA3D9E" w:rsidR="00C512A3" w:rsidRPr="00C512A3" w:rsidRDefault="008E6C27" w:rsidP="00C512A3">
      <w:pPr>
        <w:pStyle w:val="ListNumber2"/>
        <w:numPr>
          <w:ilvl w:val="0"/>
          <w:numId w:val="34"/>
        </w:numPr>
      </w:pPr>
      <w:r w:rsidRPr="2FE81D42">
        <w:rPr>
          <w:rStyle w:val="Strong"/>
        </w:rPr>
        <w:t>Guitar</w:t>
      </w:r>
      <w:r w:rsidR="00C512A3">
        <w:rPr>
          <w:rStyle w:val="Strong"/>
        </w:rPr>
        <w:t xml:space="preserve"> </w:t>
      </w:r>
    </w:p>
    <w:p w14:paraId="15944F6F" w14:textId="610A8813" w:rsidR="00C512A3" w:rsidRPr="00C512A3" w:rsidRDefault="008E6C27" w:rsidP="00C512A3">
      <w:pPr>
        <w:pStyle w:val="ListNumber2"/>
        <w:numPr>
          <w:ilvl w:val="0"/>
          <w:numId w:val="34"/>
        </w:numPr>
      </w:pPr>
      <w:r w:rsidRPr="2FE81D42">
        <w:rPr>
          <w:rStyle w:val="Strong"/>
        </w:rPr>
        <w:t>Piano</w:t>
      </w:r>
    </w:p>
    <w:p w14:paraId="44421323" w14:textId="6C132B26" w:rsidR="008E6C27" w:rsidRPr="00063859" w:rsidRDefault="008E6C27" w:rsidP="00C512A3">
      <w:pPr>
        <w:pStyle w:val="ListNumber2"/>
        <w:numPr>
          <w:ilvl w:val="0"/>
          <w:numId w:val="34"/>
        </w:numPr>
      </w:pPr>
      <w:r>
        <w:t>Violin</w:t>
      </w:r>
    </w:p>
    <w:p w14:paraId="2CC873C4" w14:textId="77777777" w:rsidR="00C512A3" w:rsidRDefault="008E6C27" w:rsidP="00CC72B0">
      <w:pPr>
        <w:pStyle w:val="ListNumber"/>
      </w:pPr>
      <w:r w:rsidRPr="00063859">
        <w:t>What company gave Uematsu his first job in video game composition?</w:t>
      </w:r>
    </w:p>
    <w:p w14:paraId="6BBACE34" w14:textId="366B4060" w:rsidR="00C512A3" w:rsidRDefault="008E6C27" w:rsidP="00C512A3">
      <w:pPr>
        <w:pStyle w:val="ListNumber2"/>
        <w:numPr>
          <w:ilvl w:val="0"/>
          <w:numId w:val="35"/>
        </w:numPr>
      </w:pPr>
      <w:r w:rsidRPr="00063859">
        <w:t>Nintendo</w:t>
      </w:r>
    </w:p>
    <w:p w14:paraId="70BF716C" w14:textId="4B91682F" w:rsidR="00C512A3" w:rsidRDefault="008E6C27" w:rsidP="00C512A3">
      <w:pPr>
        <w:pStyle w:val="ListNumber2"/>
      </w:pPr>
      <w:r w:rsidRPr="00063859">
        <w:t>Sony</w:t>
      </w:r>
    </w:p>
    <w:p w14:paraId="6252C6BE" w14:textId="2456AD97" w:rsidR="00C512A3" w:rsidRPr="004429FE" w:rsidRDefault="008E6C27" w:rsidP="00C512A3">
      <w:pPr>
        <w:pStyle w:val="ListNumber2"/>
        <w:rPr>
          <w:rStyle w:val="Strong"/>
          <w:b w:val="0"/>
          <w:bCs w:val="0"/>
        </w:rPr>
      </w:pPr>
      <w:r w:rsidRPr="00B51D3D">
        <w:rPr>
          <w:rStyle w:val="Strong"/>
        </w:rPr>
        <w:t>Square Co</w:t>
      </w:r>
    </w:p>
    <w:p w14:paraId="35E50327" w14:textId="2C4E3D84" w:rsidR="008E6C27" w:rsidRPr="00063859" w:rsidRDefault="008E6C27" w:rsidP="00C512A3">
      <w:pPr>
        <w:pStyle w:val="ListNumber2"/>
      </w:pPr>
      <w:r w:rsidRPr="00063859">
        <w:t>Sega</w:t>
      </w:r>
    </w:p>
    <w:p w14:paraId="457C52A5" w14:textId="77777777" w:rsidR="00C512A3" w:rsidRDefault="008E6C27" w:rsidP="00CC72B0">
      <w:pPr>
        <w:pStyle w:val="ListNumber"/>
      </w:pPr>
      <w:r w:rsidRPr="00063859">
        <w:t xml:space="preserve">Why was the first Final Fantasy game named </w:t>
      </w:r>
      <w:r w:rsidR="00073BD5" w:rsidRPr="00063859">
        <w:t>‘</w:t>
      </w:r>
      <w:r w:rsidRPr="00063859">
        <w:t>Final</w:t>
      </w:r>
      <w:r w:rsidR="00073BD5" w:rsidRPr="00063859">
        <w:t>’</w:t>
      </w:r>
      <w:r w:rsidRPr="00063859">
        <w:t>?</w:t>
      </w:r>
    </w:p>
    <w:p w14:paraId="4804F921" w14:textId="509ACB9E" w:rsidR="00C512A3" w:rsidRDefault="008E6C27" w:rsidP="00C512A3">
      <w:pPr>
        <w:pStyle w:val="ListNumber2"/>
        <w:numPr>
          <w:ilvl w:val="0"/>
          <w:numId w:val="36"/>
        </w:numPr>
      </w:pPr>
      <w:r w:rsidRPr="00063859">
        <w:t>It was the final chapter in a book series</w:t>
      </w:r>
    </w:p>
    <w:p w14:paraId="1AAB62EF" w14:textId="5D823DFE" w:rsidR="00C512A3" w:rsidRDefault="008E6C27" w:rsidP="00C512A3">
      <w:pPr>
        <w:pStyle w:val="ListNumber2"/>
      </w:pPr>
      <w:r w:rsidRPr="00063859">
        <w:t>It was based on a mythological ending</w:t>
      </w:r>
    </w:p>
    <w:p w14:paraId="13E15FA2" w14:textId="6891320E" w:rsidR="00C512A3" w:rsidRPr="00343496" w:rsidRDefault="008E6C27" w:rsidP="00C512A3">
      <w:pPr>
        <w:pStyle w:val="ListNumber2"/>
      </w:pPr>
      <w:r w:rsidRPr="00063859">
        <w:rPr>
          <w:b/>
        </w:rPr>
        <w:t>The company thought it would be their last game</w:t>
      </w:r>
    </w:p>
    <w:p w14:paraId="2DB6B60D" w14:textId="253A3BCC" w:rsidR="008E6C27" w:rsidRPr="00063859" w:rsidRDefault="008E6C27" w:rsidP="00C512A3">
      <w:pPr>
        <w:pStyle w:val="ListNumber2"/>
      </w:pPr>
      <w:r w:rsidRPr="00063859">
        <w:t>The soundtrack was the last one composed by Uematsu</w:t>
      </w:r>
    </w:p>
    <w:p w14:paraId="755E1A4A" w14:textId="4614CC7D" w:rsidR="000E7C21" w:rsidRDefault="008E6C27" w:rsidP="00CC72B0">
      <w:pPr>
        <w:pStyle w:val="ListNumber"/>
      </w:pPr>
      <w:r w:rsidRPr="00063859">
        <w:t xml:space="preserve">What </w:t>
      </w:r>
      <w:r w:rsidR="000E7C21">
        <w:t>2</w:t>
      </w:r>
      <w:r w:rsidR="000E7C21" w:rsidRPr="00063859">
        <w:t xml:space="preserve"> </w:t>
      </w:r>
      <w:r w:rsidRPr="00063859">
        <w:t>musical influences are most clearly mentioned in relation to Uematsu’s style?</w:t>
      </w:r>
    </w:p>
    <w:p w14:paraId="071B1656" w14:textId="26F5A6E9" w:rsidR="000E7C21" w:rsidRDefault="008E6C27" w:rsidP="000E7C21">
      <w:pPr>
        <w:pStyle w:val="ListNumber2"/>
        <w:numPr>
          <w:ilvl w:val="0"/>
          <w:numId w:val="37"/>
        </w:numPr>
      </w:pPr>
      <w:r w:rsidRPr="00063859">
        <w:t>Mozart and The Beatles</w:t>
      </w:r>
    </w:p>
    <w:p w14:paraId="0F242FE7" w14:textId="391107C5" w:rsidR="000E7C21" w:rsidRPr="00343496" w:rsidRDefault="008E6C27" w:rsidP="000E7C21">
      <w:pPr>
        <w:pStyle w:val="ListNumber2"/>
      </w:pPr>
      <w:r w:rsidRPr="00063859">
        <w:rPr>
          <w:b/>
        </w:rPr>
        <w:t>Jimi Hendrix and Stravinsky</w:t>
      </w:r>
    </w:p>
    <w:p w14:paraId="3EFE13F8" w14:textId="5D63E336" w:rsidR="000E7C21" w:rsidRDefault="008E6C27" w:rsidP="000E7C21">
      <w:pPr>
        <w:pStyle w:val="ListNumber2"/>
      </w:pPr>
      <w:r w:rsidRPr="00063859">
        <w:t>Bach and Nirvana</w:t>
      </w:r>
    </w:p>
    <w:p w14:paraId="5572E41E" w14:textId="5C1075DE" w:rsidR="008E6C27" w:rsidRDefault="008E6C27" w:rsidP="000E7C21">
      <w:pPr>
        <w:pStyle w:val="ListNumber2"/>
      </w:pPr>
      <w:r w:rsidRPr="00063859">
        <w:t>Beethoven and Lady Gaga</w:t>
      </w:r>
    </w:p>
    <w:p w14:paraId="7482931B" w14:textId="77777777" w:rsidR="000E7C21" w:rsidRPr="004429FE" w:rsidRDefault="000E7C21" w:rsidP="00901EA1">
      <w:r w:rsidRPr="004429FE">
        <w:br w:type="page"/>
      </w:r>
    </w:p>
    <w:p w14:paraId="5DFEE379" w14:textId="71E4E06C" w:rsidR="006E4547" w:rsidRPr="006847AD" w:rsidRDefault="006E4547" w:rsidP="006847AD">
      <w:pPr>
        <w:pStyle w:val="ListNumber"/>
        <w:numPr>
          <w:ilvl w:val="0"/>
          <w:numId w:val="0"/>
        </w:numPr>
        <w:rPr>
          <w:b/>
          <w:bCs/>
        </w:rPr>
      </w:pPr>
      <w:r w:rsidRPr="2FE81D42">
        <w:rPr>
          <w:rStyle w:val="Strong"/>
        </w:rPr>
        <w:lastRenderedPageBreak/>
        <w:t>Part 2 – short answer</w:t>
      </w:r>
    </w:p>
    <w:p w14:paraId="0A037558" w14:textId="4A52033C" w:rsidR="008E6C27" w:rsidRPr="006847AD" w:rsidRDefault="008E6C27" w:rsidP="006847AD">
      <w:pPr>
        <w:pStyle w:val="ListBullet"/>
        <w:rPr>
          <w:rStyle w:val="Strong"/>
        </w:rPr>
      </w:pPr>
      <w:r w:rsidRPr="00063859">
        <w:t>Describe how Uematsu learned music as a child.</w:t>
      </w:r>
      <w:r w:rsidR="001C69C7" w:rsidRPr="00063859">
        <w:t xml:space="preserve"> </w:t>
      </w:r>
      <w:r w:rsidR="001C69C7" w:rsidRPr="006847AD">
        <w:rPr>
          <w:rStyle w:val="Strong"/>
        </w:rPr>
        <w:t>Uematsu learned guitar and piano by ear in childhood, often experimenting with songbooks and instruments he found at his grandparents' home.</w:t>
      </w:r>
    </w:p>
    <w:p w14:paraId="26786307" w14:textId="246E7E2D" w:rsidR="008E6C27" w:rsidRPr="00063859" w:rsidRDefault="008E6C27" w:rsidP="006847AD">
      <w:pPr>
        <w:pStyle w:val="ListBullet"/>
        <w:rPr>
          <w:szCs w:val="22"/>
        </w:rPr>
      </w:pPr>
      <w:r w:rsidRPr="00063859">
        <w:rPr>
          <w:szCs w:val="22"/>
        </w:rPr>
        <w:t>What made Uematsu’s early video game music stand out from others at the time?</w:t>
      </w:r>
      <w:r w:rsidR="00F248EB" w:rsidRPr="00063859">
        <w:rPr>
          <w:szCs w:val="22"/>
        </w:rPr>
        <w:t xml:space="preserve"> </w:t>
      </w:r>
      <w:r w:rsidR="00F248EB" w:rsidRPr="00063859">
        <w:rPr>
          <w:b/>
          <w:szCs w:val="22"/>
        </w:rPr>
        <w:t>Uematsu's music stood out because it brought deep emotional resonance</w:t>
      </w:r>
      <w:r w:rsidR="00B15893" w:rsidRPr="00063859">
        <w:rPr>
          <w:b/>
          <w:szCs w:val="22"/>
        </w:rPr>
        <w:t>. It</w:t>
      </w:r>
      <w:r w:rsidR="00F248EB" w:rsidRPr="00063859">
        <w:rPr>
          <w:b/>
          <w:szCs w:val="22"/>
        </w:rPr>
        <w:t xml:space="preserve"> was quirky or functional, his scores were rich in atmosphere and story</w:t>
      </w:r>
      <w:r w:rsidR="00B15893" w:rsidRPr="00063859">
        <w:rPr>
          <w:b/>
          <w:szCs w:val="22"/>
        </w:rPr>
        <w:t>.</w:t>
      </w:r>
    </w:p>
    <w:p w14:paraId="07AF2952" w14:textId="2F6489C9" w:rsidR="008E6C27" w:rsidRPr="00063859" w:rsidRDefault="008E6C27" w:rsidP="006847AD">
      <w:pPr>
        <w:pStyle w:val="ListBullet"/>
        <w:rPr>
          <w:b/>
          <w:szCs w:val="22"/>
        </w:rPr>
      </w:pPr>
      <w:r w:rsidRPr="00063859">
        <w:rPr>
          <w:szCs w:val="22"/>
        </w:rPr>
        <w:t xml:space="preserve">What is </w:t>
      </w:r>
      <w:r w:rsidR="004629CC">
        <w:rPr>
          <w:szCs w:val="22"/>
        </w:rPr>
        <w:t>‘</w:t>
      </w:r>
      <w:r w:rsidRPr="004429FE">
        <w:rPr>
          <w:i/>
          <w:iCs/>
          <w:szCs w:val="22"/>
        </w:rPr>
        <w:t>Liberi Fatali</w:t>
      </w:r>
      <w:r w:rsidR="004629CC">
        <w:rPr>
          <w:szCs w:val="22"/>
        </w:rPr>
        <w:t>’</w:t>
      </w:r>
      <w:r w:rsidRPr="00063859">
        <w:rPr>
          <w:szCs w:val="22"/>
        </w:rPr>
        <w:t>, and why is it significant in Uematsu’s career?</w:t>
      </w:r>
      <w:r w:rsidR="00945FB2" w:rsidRPr="00063859">
        <w:rPr>
          <w:szCs w:val="22"/>
        </w:rPr>
        <w:t xml:space="preserve"> </w:t>
      </w:r>
      <w:r w:rsidR="004629CC">
        <w:rPr>
          <w:szCs w:val="22"/>
        </w:rPr>
        <w:t>‘</w:t>
      </w:r>
      <w:r w:rsidR="00945FB2" w:rsidRPr="004429FE">
        <w:rPr>
          <w:b/>
          <w:i/>
          <w:iCs/>
          <w:szCs w:val="22"/>
        </w:rPr>
        <w:t>Liberi Fatali</w:t>
      </w:r>
      <w:r w:rsidR="004629CC">
        <w:rPr>
          <w:b/>
          <w:szCs w:val="22"/>
        </w:rPr>
        <w:t>’</w:t>
      </w:r>
      <w:r w:rsidR="00945FB2" w:rsidRPr="00063859">
        <w:rPr>
          <w:b/>
          <w:szCs w:val="22"/>
        </w:rPr>
        <w:t xml:space="preserve"> is the powerful opening choral piece. It’s significant because it showcases his skill in blending orchestral and choral music with video game storytelling. </w:t>
      </w:r>
    </w:p>
    <w:p w14:paraId="2734199A" w14:textId="624959E7" w:rsidR="008E6C27" w:rsidRPr="00481784" w:rsidRDefault="008E6C27" w:rsidP="00ED6547">
      <w:pPr>
        <w:pStyle w:val="ListBullet"/>
        <w:rPr>
          <w:szCs w:val="22"/>
        </w:rPr>
      </w:pPr>
      <w:r w:rsidRPr="00063859">
        <w:rPr>
          <w:szCs w:val="22"/>
        </w:rPr>
        <w:t>What was Uematsu’s response to criticism from classical musicians about game music?</w:t>
      </w:r>
      <w:r w:rsidR="00503115" w:rsidRPr="00063859">
        <w:rPr>
          <w:szCs w:val="22"/>
        </w:rPr>
        <w:t xml:space="preserve"> </w:t>
      </w:r>
      <w:r w:rsidR="00503115" w:rsidRPr="00063859">
        <w:rPr>
          <w:b/>
          <w:szCs w:val="22"/>
        </w:rPr>
        <w:t>Uematsu always maintained that music should be accessible and meaningful, regardless of whether it’s played by a full orchestra or through a computer chip.</w:t>
      </w:r>
    </w:p>
    <w:p w14:paraId="47FCE007" w14:textId="7E86AB06" w:rsidR="00CC188E" w:rsidRDefault="00CC188E" w:rsidP="00ED6547">
      <w:pPr>
        <w:pStyle w:val="Heading2"/>
        <w:rPr>
          <w:rFonts w:eastAsia="Arial"/>
          <w:szCs w:val="36"/>
        </w:rPr>
      </w:pPr>
      <w:bookmarkStart w:id="42" w:name="_Toc216265384"/>
      <w:r w:rsidRPr="0031641C">
        <w:rPr>
          <w:rFonts w:eastAsia="Arial"/>
          <w:szCs w:val="36"/>
        </w:rPr>
        <w:t xml:space="preserve">Activity 5.2 – composing </w:t>
      </w:r>
      <w:r w:rsidR="007C536E" w:rsidRPr="0031641C">
        <w:rPr>
          <w:rFonts w:eastAsia="Arial"/>
          <w:szCs w:val="36"/>
        </w:rPr>
        <w:t>‘</w:t>
      </w:r>
      <w:r w:rsidRPr="0031641C">
        <w:rPr>
          <w:rFonts w:eastAsia="Arial"/>
          <w:szCs w:val="36"/>
        </w:rPr>
        <w:t>One</w:t>
      </w:r>
      <w:r w:rsidR="005F1058">
        <w:rPr>
          <w:rFonts w:eastAsia="Arial"/>
          <w:szCs w:val="36"/>
        </w:rPr>
        <w:t>-</w:t>
      </w:r>
      <w:r w:rsidR="00F96BA2">
        <w:rPr>
          <w:rFonts w:eastAsia="Arial"/>
          <w:szCs w:val="36"/>
        </w:rPr>
        <w:t>W</w:t>
      </w:r>
      <w:r w:rsidRPr="0031641C">
        <w:rPr>
          <w:rFonts w:eastAsia="Arial"/>
          <w:szCs w:val="36"/>
        </w:rPr>
        <w:t xml:space="preserve">inged </w:t>
      </w:r>
      <w:r w:rsidR="00F96BA2">
        <w:rPr>
          <w:rFonts w:eastAsia="Arial"/>
          <w:szCs w:val="36"/>
        </w:rPr>
        <w:t>A</w:t>
      </w:r>
      <w:r w:rsidRPr="0031641C">
        <w:rPr>
          <w:rFonts w:eastAsia="Arial"/>
          <w:szCs w:val="36"/>
        </w:rPr>
        <w:t>ngel</w:t>
      </w:r>
      <w:r w:rsidR="007C536E" w:rsidRPr="0031641C">
        <w:rPr>
          <w:rFonts w:eastAsia="Arial"/>
          <w:szCs w:val="36"/>
        </w:rPr>
        <w:t>’</w:t>
      </w:r>
      <w:bookmarkEnd w:id="42"/>
    </w:p>
    <w:p w14:paraId="7FD9F168" w14:textId="573DDD5B" w:rsidR="003B2EF4" w:rsidRPr="003B2EF4" w:rsidRDefault="003B2EF4" w:rsidP="003B2EF4">
      <w:pPr>
        <w:pStyle w:val="Heading3"/>
      </w:pPr>
      <w:bookmarkStart w:id="43" w:name="_Toc216265385"/>
      <w:r>
        <w:t>Answers</w:t>
      </w:r>
      <w:bookmarkEnd w:id="43"/>
    </w:p>
    <w:p w14:paraId="0DF54C0A" w14:textId="56E5C22E" w:rsidR="00C60354" w:rsidRPr="00063859" w:rsidRDefault="00C60354" w:rsidP="00ED6547">
      <w:pPr>
        <w:rPr>
          <w:szCs w:val="22"/>
        </w:rPr>
      </w:pPr>
      <w:r w:rsidRPr="00063859">
        <w:rPr>
          <w:szCs w:val="22"/>
        </w:rPr>
        <w:t xml:space="preserve">Access </w:t>
      </w:r>
      <w:hyperlink r:id="rId54" w:history="1">
        <w:r w:rsidRPr="00063859">
          <w:rPr>
            <w:rStyle w:val="Hyperlink"/>
            <w:szCs w:val="22"/>
          </w:rPr>
          <w:t>How Nobuo Uematsu Composed FF7's "One-Winged Angel</w:t>
        </w:r>
        <w:r w:rsidR="004629CC">
          <w:rPr>
            <w:rStyle w:val="Hyperlink"/>
            <w:szCs w:val="22"/>
          </w:rPr>
          <w:t>” (4:18)</w:t>
        </w:r>
      </w:hyperlink>
      <w:r w:rsidRPr="00063859">
        <w:rPr>
          <w:szCs w:val="22"/>
        </w:rPr>
        <w:t xml:space="preserve"> and answer the </w:t>
      </w:r>
      <w:r w:rsidR="00E627A4">
        <w:rPr>
          <w:szCs w:val="22"/>
        </w:rPr>
        <w:t xml:space="preserve">following </w:t>
      </w:r>
      <w:r w:rsidRPr="00063859">
        <w:rPr>
          <w:szCs w:val="22"/>
        </w:rPr>
        <w:t xml:space="preserve">questions. </w:t>
      </w:r>
    </w:p>
    <w:p w14:paraId="4B965A1B" w14:textId="47574044" w:rsidR="00BC5F43" w:rsidRPr="00E627A4" w:rsidRDefault="00BC5F43" w:rsidP="00E627A4">
      <w:pPr>
        <w:pStyle w:val="ListBullet"/>
        <w:rPr>
          <w:rStyle w:val="Strong"/>
        </w:rPr>
      </w:pPr>
      <w:r w:rsidRPr="00063859">
        <w:t xml:space="preserve">What inspired Nobuo Uematsu's compositional process for </w:t>
      </w:r>
      <w:r w:rsidR="00264689" w:rsidRPr="00063859">
        <w:t>‘</w:t>
      </w:r>
      <w:r w:rsidRPr="00063859">
        <w:t>One</w:t>
      </w:r>
      <w:r w:rsidR="004629CC">
        <w:t>-</w:t>
      </w:r>
      <w:r w:rsidRPr="00063859">
        <w:t>Winged Angel</w:t>
      </w:r>
      <w:r w:rsidR="00264689" w:rsidRPr="00063859">
        <w:t>’</w:t>
      </w:r>
      <w:r w:rsidRPr="00063859">
        <w:t>?</w:t>
      </w:r>
      <w:r w:rsidR="007700A1" w:rsidRPr="00063859">
        <w:t xml:space="preserve"> </w:t>
      </w:r>
      <w:r w:rsidRPr="00E627A4">
        <w:rPr>
          <w:rStyle w:val="Strong"/>
        </w:rPr>
        <w:t>Uematsu was inspired by a mix of classical music, especially Stravinsky, and rock music like Jimi Hendrix. He wanted to create something intense and chaotic that reflected Sephiroth’s character.</w:t>
      </w:r>
    </w:p>
    <w:p w14:paraId="6FAEE507" w14:textId="0E97A753" w:rsidR="00BC5F43" w:rsidRPr="00E627A4" w:rsidRDefault="00BC5F43" w:rsidP="00E627A4">
      <w:pPr>
        <w:pStyle w:val="ListBullet"/>
        <w:rPr>
          <w:rStyle w:val="Strong"/>
        </w:rPr>
      </w:pPr>
      <w:r w:rsidRPr="00063859">
        <w:t>How long did Uematsu spend composing short musical phrases for the piece?</w:t>
      </w:r>
      <w:r w:rsidR="007700A1" w:rsidRPr="00063859">
        <w:t xml:space="preserve"> </w:t>
      </w:r>
      <w:r w:rsidRPr="00E627A4">
        <w:rPr>
          <w:rStyle w:val="Strong"/>
        </w:rPr>
        <w:t xml:space="preserve">He spent about </w:t>
      </w:r>
      <w:r w:rsidR="004629CC">
        <w:rPr>
          <w:rStyle w:val="Strong"/>
        </w:rPr>
        <w:t>2</w:t>
      </w:r>
      <w:r w:rsidR="004629CC" w:rsidRPr="00E627A4">
        <w:rPr>
          <w:rStyle w:val="Strong"/>
        </w:rPr>
        <w:t xml:space="preserve"> </w:t>
      </w:r>
      <w:r w:rsidRPr="00E627A4">
        <w:rPr>
          <w:rStyle w:val="Strong"/>
        </w:rPr>
        <w:t xml:space="preserve">to </w:t>
      </w:r>
      <w:r w:rsidR="004629CC">
        <w:rPr>
          <w:rStyle w:val="Strong"/>
        </w:rPr>
        <w:t xml:space="preserve">3 </w:t>
      </w:r>
      <w:r w:rsidRPr="00E627A4">
        <w:rPr>
          <w:rStyle w:val="Strong"/>
        </w:rPr>
        <w:t>weeks just writing small musical ideas every morning without worrying about how they would fit together.</w:t>
      </w:r>
    </w:p>
    <w:p w14:paraId="2F409C34" w14:textId="3120DBD2" w:rsidR="00BC5F43" w:rsidRPr="00E627A4" w:rsidRDefault="00BC5F43" w:rsidP="00E627A4">
      <w:pPr>
        <w:pStyle w:val="ListBullet"/>
        <w:rPr>
          <w:rStyle w:val="Strong"/>
        </w:rPr>
      </w:pPr>
      <w:r w:rsidRPr="00063859">
        <w:t xml:space="preserve">Describe </w:t>
      </w:r>
      <w:r w:rsidR="004629CC">
        <w:t>Uematsu’s</w:t>
      </w:r>
      <w:r w:rsidR="004629CC" w:rsidRPr="00063859">
        <w:t xml:space="preserve"> </w:t>
      </w:r>
      <w:r w:rsidRPr="00063859">
        <w:t>daily routine during the composition process.</w:t>
      </w:r>
      <w:r w:rsidR="007700A1" w:rsidRPr="00063859">
        <w:t xml:space="preserve"> </w:t>
      </w:r>
      <w:r w:rsidRPr="00E627A4">
        <w:rPr>
          <w:rStyle w:val="Strong"/>
        </w:rPr>
        <w:t>Every day he would wake up and think deeply about Sephiroth, then sit down and write 3</w:t>
      </w:r>
      <w:r w:rsidR="004629CC">
        <w:rPr>
          <w:rStyle w:val="Strong"/>
        </w:rPr>
        <w:t xml:space="preserve"> to </w:t>
      </w:r>
      <w:r w:rsidRPr="00E627A4">
        <w:rPr>
          <w:rStyle w:val="Strong"/>
        </w:rPr>
        <w:t>4 short musical phrases. It was like creating pieces of a puzzle.</w:t>
      </w:r>
    </w:p>
    <w:p w14:paraId="32430EFA" w14:textId="5EB7F119" w:rsidR="00BC5F43" w:rsidRPr="00E627A4" w:rsidRDefault="00BC5F43" w:rsidP="00E627A4">
      <w:pPr>
        <w:pStyle w:val="ListBullet"/>
        <w:rPr>
          <w:rStyle w:val="Strong"/>
        </w:rPr>
      </w:pPr>
      <w:r w:rsidRPr="00063859">
        <w:lastRenderedPageBreak/>
        <w:t>Why did Uematsu choose to compose the piece using modular phrases rather than writing a continuous melody?</w:t>
      </w:r>
      <w:r w:rsidR="007700A1" w:rsidRPr="00063859">
        <w:t xml:space="preserve"> </w:t>
      </w:r>
      <w:r w:rsidRPr="00E627A4">
        <w:rPr>
          <w:rStyle w:val="Strong"/>
        </w:rPr>
        <w:t>He said it helped him avoid writer’s block. By focusing on small ideas first, he could later choose the best ones and piece them together. It made the process more creative and less stressful.</w:t>
      </w:r>
    </w:p>
    <w:p w14:paraId="5EED0BB1" w14:textId="512C5510" w:rsidR="00BC5F43" w:rsidRPr="00E627A4" w:rsidRDefault="00BC5F43" w:rsidP="00E627A4">
      <w:pPr>
        <w:pStyle w:val="ListBullet"/>
        <w:rPr>
          <w:rStyle w:val="Strong"/>
        </w:rPr>
      </w:pPr>
      <w:r w:rsidRPr="00063859">
        <w:t>How did Uematsu describe the role of vocal elements (the Latin chorus) within the orchestral texture?</w:t>
      </w:r>
      <w:r w:rsidR="007700A1" w:rsidRPr="00063859">
        <w:t xml:space="preserve"> </w:t>
      </w:r>
      <w:r w:rsidRPr="00E627A4">
        <w:rPr>
          <w:rStyle w:val="Strong"/>
        </w:rPr>
        <w:t>He used the choir to add drama and a sense of ritual or ceremony. It made the music sound sacred and powerful, like a dark mass or summoning.</w:t>
      </w:r>
    </w:p>
    <w:p w14:paraId="13D62076" w14:textId="43EA2DAA" w:rsidR="00BC5F43" w:rsidRPr="00E627A4" w:rsidRDefault="00BC5F43" w:rsidP="00E627A4">
      <w:pPr>
        <w:pStyle w:val="ListBullet"/>
        <w:rPr>
          <w:rStyle w:val="Strong"/>
        </w:rPr>
      </w:pPr>
      <w:r w:rsidRPr="00063859">
        <w:t>What compositional influences did he cite</w:t>
      </w:r>
      <w:r w:rsidR="00EA18E3">
        <w:t xml:space="preserve"> – </w:t>
      </w:r>
      <w:r w:rsidRPr="00063859">
        <w:t>such as specific classical or rock works</w:t>
      </w:r>
      <w:r w:rsidR="00EA18E3">
        <w:t xml:space="preserve"> – </w:t>
      </w:r>
      <w:r w:rsidRPr="00063859">
        <w:t>and how did they shape the piece’s mood?</w:t>
      </w:r>
      <w:r w:rsidR="007700A1" w:rsidRPr="00063859">
        <w:t xml:space="preserve"> </w:t>
      </w:r>
      <w:r w:rsidRPr="00E627A4">
        <w:rPr>
          <w:rStyle w:val="Strong"/>
        </w:rPr>
        <w:t xml:space="preserve">He mentioned Stravinsky’s </w:t>
      </w:r>
      <w:r w:rsidR="00E27713" w:rsidRPr="004429FE">
        <w:rPr>
          <w:rStyle w:val="Strong"/>
          <w:i/>
          <w:iCs/>
        </w:rPr>
        <w:t>The</w:t>
      </w:r>
      <w:r w:rsidR="00E27713">
        <w:rPr>
          <w:rStyle w:val="Strong"/>
        </w:rPr>
        <w:t xml:space="preserve"> </w:t>
      </w:r>
      <w:r w:rsidRPr="004429FE">
        <w:rPr>
          <w:rStyle w:val="Strong"/>
          <w:i/>
          <w:iCs/>
        </w:rPr>
        <w:t>Rite of Spring</w:t>
      </w:r>
      <w:r w:rsidRPr="00E627A4">
        <w:rPr>
          <w:rStyle w:val="Strong"/>
        </w:rPr>
        <w:t xml:space="preserve"> for its wild orchestration and dissonance. He also referenced rock music like Jimi Hendrix’s </w:t>
      </w:r>
      <w:r w:rsidR="00E27762" w:rsidRPr="00E627A4">
        <w:rPr>
          <w:rStyle w:val="Strong"/>
        </w:rPr>
        <w:t>‘</w:t>
      </w:r>
      <w:r w:rsidRPr="00E627A4">
        <w:rPr>
          <w:rStyle w:val="Strong"/>
        </w:rPr>
        <w:t>Purple Haze</w:t>
      </w:r>
      <w:r w:rsidR="00E27762" w:rsidRPr="00E627A4">
        <w:rPr>
          <w:rStyle w:val="Strong"/>
        </w:rPr>
        <w:t>’</w:t>
      </w:r>
      <w:r w:rsidRPr="00E627A4">
        <w:rPr>
          <w:rStyle w:val="Strong"/>
        </w:rPr>
        <w:t xml:space="preserve"> to give it a gritty, electric energy. These made the piece feel violent and unpredictable.</w:t>
      </w:r>
    </w:p>
    <w:p w14:paraId="02BC0122" w14:textId="739A62AE" w:rsidR="00BC5F43" w:rsidRPr="00063859" w:rsidRDefault="00BC5F43" w:rsidP="00E627A4">
      <w:pPr>
        <w:pStyle w:val="ListBullet"/>
        <w:rPr>
          <w:b/>
          <w:szCs w:val="22"/>
        </w:rPr>
      </w:pPr>
      <w:r w:rsidRPr="00063859">
        <w:rPr>
          <w:szCs w:val="22"/>
        </w:rPr>
        <w:t>How did Uematsu’s portrayal of Sephiroth inform the musical development of the theme?</w:t>
      </w:r>
      <w:r w:rsidR="007700A1" w:rsidRPr="00063859">
        <w:rPr>
          <w:szCs w:val="22"/>
        </w:rPr>
        <w:t xml:space="preserve"> </w:t>
      </w:r>
      <w:r w:rsidRPr="00063859">
        <w:rPr>
          <w:b/>
          <w:szCs w:val="22"/>
        </w:rPr>
        <w:t>Uematsu imagined Sephiroth’s complex personality and evil presence while composing. That helped him write music that sounded unstable, threatening and grand</w:t>
      </w:r>
      <w:r w:rsidR="006F635A">
        <w:rPr>
          <w:b/>
          <w:szCs w:val="22"/>
        </w:rPr>
        <w:t xml:space="preserve"> – </w:t>
      </w:r>
      <w:r w:rsidRPr="00063859">
        <w:rPr>
          <w:b/>
          <w:szCs w:val="22"/>
        </w:rPr>
        <w:t>just like the character.</w:t>
      </w:r>
    </w:p>
    <w:p w14:paraId="4249D309" w14:textId="04C89D3C" w:rsidR="006015CF" w:rsidRPr="00186F35" w:rsidRDefault="00BC5F43" w:rsidP="00E627A4">
      <w:pPr>
        <w:pStyle w:val="ListBullet"/>
        <w:rPr>
          <w:b/>
          <w:szCs w:val="22"/>
        </w:rPr>
      </w:pPr>
      <w:r w:rsidRPr="00063859">
        <w:rPr>
          <w:szCs w:val="22"/>
        </w:rPr>
        <w:t>According to Uematsu, what emotional tone or atmosphere was he trying to evoke with this piece?</w:t>
      </w:r>
      <w:r w:rsidR="00237754" w:rsidRPr="00063859">
        <w:rPr>
          <w:szCs w:val="22"/>
        </w:rPr>
        <w:t xml:space="preserve"> </w:t>
      </w:r>
      <w:r w:rsidRPr="00063859">
        <w:rPr>
          <w:b/>
          <w:szCs w:val="22"/>
        </w:rPr>
        <w:t>He wanted it to feel chaotic, mysterious and kind of sacred. The mix of choir and orchestra gives it a dark, gothic atmosphere, like something apocalyptic is happening.</w:t>
      </w:r>
    </w:p>
    <w:p w14:paraId="31F86B8B" w14:textId="259F779A" w:rsidR="00763489" w:rsidRPr="0031641C" w:rsidRDefault="006015CF" w:rsidP="00ED6547">
      <w:pPr>
        <w:pStyle w:val="Heading2"/>
        <w:rPr>
          <w:rFonts w:eastAsia="Arial"/>
          <w:szCs w:val="36"/>
        </w:rPr>
      </w:pPr>
      <w:bookmarkStart w:id="44" w:name="_Toc216265386"/>
      <w:r w:rsidRPr="0031641C">
        <w:rPr>
          <w:rFonts w:eastAsia="Arial"/>
          <w:szCs w:val="36"/>
        </w:rPr>
        <w:t xml:space="preserve">Activity 5.3 – </w:t>
      </w:r>
      <w:r w:rsidR="00A7074D">
        <w:rPr>
          <w:rFonts w:eastAsia="Arial"/>
          <w:szCs w:val="36"/>
        </w:rPr>
        <w:t>W</w:t>
      </w:r>
      <w:r w:rsidR="002C3732" w:rsidRPr="0031641C">
        <w:rPr>
          <w:rFonts w:eastAsia="Arial"/>
          <w:szCs w:val="36"/>
        </w:rPr>
        <w:t>ho inspired Uematsu?</w:t>
      </w:r>
      <w:bookmarkEnd w:id="44"/>
    </w:p>
    <w:p w14:paraId="0C1DEFA6" w14:textId="1F44A931" w:rsidR="00335C77" w:rsidRDefault="00335C77" w:rsidP="00335C77">
      <w:pPr>
        <w:pStyle w:val="FeatureBox2"/>
      </w:pPr>
      <w:r>
        <w:rPr>
          <w:b/>
          <w:bCs/>
        </w:rPr>
        <w:t xml:space="preserve">Teacher note: </w:t>
      </w:r>
      <w:r w:rsidR="006F635A">
        <w:t xml:space="preserve">you </w:t>
      </w:r>
      <w:r>
        <w:t>will need to prepare the aural jigsaw and the score jigsaw in advance. This can be tactile (printed, cut up and placed in bags for as many groups as you need) or digital (copy and paste the information onto an interactive whiteboard style program).</w:t>
      </w:r>
    </w:p>
    <w:p w14:paraId="4292B52B" w14:textId="77777777" w:rsidR="006F635A" w:rsidRPr="006F635A" w:rsidRDefault="006F635A" w:rsidP="006F635A">
      <w:r w:rsidRPr="006F635A">
        <w:br w:type="page"/>
      </w:r>
    </w:p>
    <w:p w14:paraId="2CA07656" w14:textId="7882876F" w:rsidR="007A70DA" w:rsidRPr="007A70DA" w:rsidRDefault="007A70DA" w:rsidP="006F635A">
      <w:pPr>
        <w:pStyle w:val="ListBullet"/>
        <w:numPr>
          <w:ilvl w:val="0"/>
          <w:numId w:val="0"/>
        </w:numPr>
        <w:rPr>
          <w:rStyle w:val="Strong"/>
        </w:rPr>
      </w:pPr>
      <w:r w:rsidRPr="007A70DA">
        <w:rPr>
          <w:rStyle w:val="Strong"/>
        </w:rPr>
        <w:lastRenderedPageBreak/>
        <w:t>Aural jigsaw</w:t>
      </w:r>
    </w:p>
    <w:p w14:paraId="21436301" w14:textId="41D42CC4" w:rsidR="00763489" w:rsidRDefault="00144FD9" w:rsidP="006F635A">
      <w:pPr>
        <w:pStyle w:val="ListBullet"/>
        <w:numPr>
          <w:ilvl w:val="0"/>
          <w:numId w:val="0"/>
        </w:numPr>
        <w:rPr>
          <w:rFonts w:eastAsia="Arial"/>
          <w:szCs w:val="22"/>
        </w:rPr>
      </w:pPr>
      <w:r w:rsidRPr="00063859">
        <w:rPr>
          <w:rFonts w:eastAsia="Arial"/>
          <w:szCs w:val="22"/>
        </w:rPr>
        <w:t>Access ‘</w:t>
      </w:r>
      <w:hyperlink r:id="rId55" w:history="1">
        <w:r w:rsidRPr="00063859">
          <w:rPr>
            <w:rStyle w:val="Hyperlink"/>
            <w:rFonts w:eastAsia="Arial"/>
            <w:szCs w:val="22"/>
          </w:rPr>
          <w:t>One-Winged Angel (Final Fantasy VII</w:t>
        </w:r>
        <w:r w:rsidR="008522C3">
          <w:rPr>
            <w:rStyle w:val="Hyperlink"/>
            <w:rFonts w:eastAsia="Arial"/>
            <w:szCs w:val="22"/>
          </w:rPr>
          <w:t>)’ (4:25)</w:t>
        </w:r>
      </w:hyperlink>
      <w:r w:rsidRPr="00063859">
        <w:rPr>
          <w:rFonts w:eastAsia="Arial"/>
          <w:szCs w:val="22"/>
        </w:rPr>
        <w:t xml:space="preserve">. </w:t>
      </w:r>
      <w:r w:rsidR="00763489" w:rsidRPr="00063859">
        <w:rPr>
          <w:rFonts w:eastAsia="Arial"/>
          <w:szCs w:val="22"/>
        </w:rPr>
        <w:t>Sort the</w:t>
      </w:r>
      <w:r w:rsidR="005622FC" w:rsidRPr="00063859">
        <w:rPr>
          <w:rFonts w:eastAsia="Arial"/>
          <w:szCs w:val="22"/>
        </w:rPr>
        <w:t xml:space="preserve"> </w:t>
      </w:r>
      <w:r w:rsidR="005239D0" w:rsidRPr="00063859">
        <w:rPr>
          <w:rFonts w:eastAsia="Arial"/>
          <w:szCs w:val="22"/>
        </w:rPr>
        <w:t>aural jigsaw</w:t>
      </w:r>
      <w:r w:rsidR="00C14754" w:rsidRPr="00063859">
        <w:rPr>
          <w:rFonts w:eastAsia="Arial"/>
          <w:szCs w:val="22"/>
        </w:rPr>
        <w:t xml:space="preserve"> into the correct order </w:t>
      </w:r>
      <w:r w:rsidR="005239D0" w:rsidRPr="00063859">
        <w:rPr>
          <w:rFonts w:eastAsia="Arial"/>
          <w:szCs w:val="22"/>
        </w:rPr>
        <w:t>according to</w:t>
      </w:r>
      <w:r w:rsidR="00C14754" w:rsidRPr="00063859">
        <w:rPr>
          <w:rFonts w:eastAsia="Arial"/>
          <w:szCs w:val="22"/>
        </w:rPr>
        <w:t xml:space="preserve"> the recording</w:t>
      </w:r>
      <w:r w:rsidR="00200975" w:rsidRPr="00063859">
        <w:rPr>
          <w:rFonts w:eastAsia="Arial"/>
          <w:szCs w:val="22"/>
        </w:rPr>
        <w:t xml:space="preserve"> of </w:t>
      </w:r>
      <w:r w:rsidRPr="00063859">
        <w:rPr>
          <w:rFonts w:eastAsia="Arial"/>
          <w:szCs w:val="22"/>
        </w:rPr>
        <w:t>’One-</w:t>
      </w:r>
      <w:r w:rsidR="00200975" w:rsidRPr="00063859">
        <w:rPr>
          <w:rFonts w:eastAsia="Arial"/>
          <w:szCs w:val="22"/>
        </w:rPr>
        <w:t>Winged Angel’</w:t>
      </w:r>
      <w:r w:rsidR="00C14754" w:rsidRPr="00063859">
        <w:rPr>
          <w:rFonts w:eastAsia="Arial"/>
          <w:szCs w:val="22"/>
        </w:rPr>
        <w:t xml:space="preserve">. </w:t>
      </w:r>
      <w:r w:rsidR="00026640">
        <w:rPr>
          <w:rFonts w:eastAsia="Arial"/>
          <w:szCs w:val="22"/>
        </w:rPr>
        <w:t xml:space="preserve">The correct order </w:t>
      </w:r>
      <w:r w:rsidR="008A3563">
        <w:rPr>
          <w:rFonts w:eastAsia="Arial"/>
          <w:szCs w:val="22"/>
        </w:rPr>
        <w:t>(answers) is the order provided below.</w:t>
      </w:r>
    </w:p>
    <w:p w14:paraId="1668E79A" w14:textId="4388E658" w:rsidR="00763489" w:rsidRPr="00063859" w:rsidRDefault="00284844" w:rsidP="00ED6547">
      <w:pPr>
        <w:pStyle w:val="FeatureBox"/>
      </w:pPr>
      <w:r>
        <w:t xml:space="preserve">Timpani plays </w:t>
      </w:r>
      <w:r w:rsidR="002F5B7B">
        <w:t xml:space="preserve">a </w:t>
      </w:r>
      <w:r w:rsidR="002F5B7B" w:rsidRPr="2FE81D42">
        <w:rPr>
          <w:i/>
          <w:iCs/>
        </w:rPr>
        <w:t>fortissimo</w:t>
      </w:r>
      <w:r w:rsidR="002F5B7B">
        <w:t xml:space="preserve"> </w:t>
      </w:r>
      <w:r>
        <w:t>crotchet pulse</w:t>
      </w:r>
      <w:r w:rsidR="00AB17D7">
        <w:t>. H</w:t>
      </w:r>
      <w:r w:rsidR="002F5B7B">
        <w:t>igh pitched strings</w:t>
      </w:r>
      <w:r w:rsidR="00025683">
        <w:t xml:space="preserve"> </w:t>
      </w:r>
      <w:r w:rsidR="00AB17D7">
        <w:t xml:space="preserve">enter </w:t>
      </w:r>
      <w:r w:rsidR="00025683">
        <w:t xml:space="preserve">playing the melodic motif. Timpani </w:t>
      </w:r>
      <w:r w:rsidR="00AB17D7">
        <w:t xml:space="preserve">returns playing the crotchet pulse. Flute and </w:t>
      </w:r>
      <w:r w:rsidR="00F65260">
        <w:t>o</w:t>
      </w:r>
      <w:r w:rsidR="00AB17D7">
        <w:t>boe enter with descending scalic runs in antiphony.</w:t>
      </w:r>
    </w:p>
    <w:p w14:paraId="2531E01B" w14:textId="5189BE42" w:rsidR="006015CF" w:rsidRPr="008522C3" w:rsidRDefault="006015CF" w:rsidP="00B173C3">
      <w:pPr>
        <w:spacing w:before="0" w:after="0" w:line="240" w:lineRule="auto"/>
        <w:rPr>
          <w:sz w:val="18"/>
          <w:szCs w:val="18"/>
        </w:rPr>
      </w:pPr>
    </w:p>
    <w:p w14:paraId="66FA63DD" w14:textId="1757E1F3" w:rsidR="00AB17D7" w:rsidRPr="00063859" w:rsidRDefault="00AB17D7" w:rsidP="00ED6547">
      <w:pPr>
        <w:pStyle w:val="FeatureBox"/>
        <w:rPr>
          <w:szCs w:val="22"/>
        </w:rPr>
      </w:pPr>
      <w:r w:rsidRPr="00063859">
        <w:rPr>
          <w:szCs w:val="22"/>
        </w:rPr>
        <w:t xml:space="preserve">Timpani </w:t>
      </w:r>
      <w:r w:rsidR="001B340F" w:rsidRPr="00063859">
        <w:rPr>
          <w:szCs w:val="22"/>
        </w:rPr>
        <w:t>returns with brass playing the melodic material.</w:t>
      </w:r>
    </w:p>
    <w:p w14:paraId="6A6605D3" w14:textId="77777777" w:rsidR="00AB17D7" w:rsidRPr="008522C3" w:rsidRDefault="00AB17D7" w:rsidP="00A91C80">
      <w:pPr>
        <w:spacing w:before="0" w:after="0" w:line="240" w:lineRule="auto"/>
        <w:rPr>
          <w:sz w:val="18"/>
          <w:szCs w:val="18"/>
        </w:rPr>
      </w:pPr>
    </w:p>
    <w:p w14:paraId="42242274" w14:textId="0DC861FE" w:rsidR="00AB17D7" w:rsidRPr="00063859" w:rsidRDefault="001B340F" w:rsidP="00ED6547">
      <w:pPr>
        <w:pStyle w:val="FeatureBox"/>
        <w:rPr>
          <w:szCs w:val="22"/>
        </w:rPr>
      </w:pPr>
      <w:r w:rsidRPr="00063859">
        <w:rPr>
          <w:szCs w:val="22"/>
        </w:rPr>
        <w:t xml:space="preserve">Flute and oboe play the melody with </w:t>
      </w:r>
      <w:r w:rsidR="005418C0" w:rsidRPr="00063859">
        <w:rPr>
          <w:szCs w:val="22"/>
        </w:rPr>
        <w:t xml:space="preserve">the clarinets joining, accompanied by fast string passages and timpani. </w:t>
      </w:r>
    </w:p>
    <w:p w14:paraId="6643626F" w14:textId="77777777" w:rsidR="00AB17D7" w:rsidRPr="008522C3" w:rsidRDefault="00AB17D7" w:rsidP="00A91C80">
      <w:pPr>
        <w:spacing w:before="0" w:after="0" w:line="240" w:lineRule="auto"/>
        <w:rPr>
          <w:sz w:val="18"/>
          <w:szCs w:val="18"/>
        </w:rPr>
      </w:pPr>
    </w:p>
    <w:p w14:paraId="2E022560" w14:textId="70F0FC81" w:rsidR="00AB17D7" w:rsidRPr="00063859" w:rsidRDefault="005418C0" w:rsidP="00ED6547">
      <w:pPr>
        <w:pStyle w:val="FeatureBox"/>
        <w:rPr>
          <w:szCs w:val="22"/>
        </w:rPr>
      </w:pPr>
      <w:r w:rsidRPr="00063859">
        <w:rPr>
          <w:szCs w:val="22"/>
        </w:rPr>
        <w:t xml:space="preserve">Snare drum </w:t>
      </w:r>
      <w:r w:rsidR="003C6FB8" w:rsidRPr="00063859">
        <w:rPr>
          <w:szCs w:val="22"/>
        </w:rPr>
        <w:t xml:space="preserve">enters with cymbals and a syncopated rising passage in </w:t>
      </w:r>
      <m:oMath>
        <m:m>
          <m:mPr>
            <m:mcs>
              <m:mc>
                <m:mcPr>
                  <m:count m:val="1"/>
                  <m:mcJc m:val="center"/>
                </m:mcPr>
              </m:mc>
            </m:mcs>
            <m:ctrlPr>
              <w:rPr>
                <w:rFonts w:ascii="Cambria Math" w:hAnsi="Cambria Math"/>
                <w:i/>
                <w:szCs w:val="22"/>
              </w:rPr>
            </m:ctrlPr>
          </m:mPr>
          <m:mr>
            <m:e>
              <m:r>
                <w:rPr>
                  <w:rFonts w:ascii="Cambria Math" w:hAnsi="Cambria Math"/>
                  <w:szCs w:val="22"/>
                </w:rPr>
                <m:t>7</m:t>
              </m:r>
            </m:e>
          </m:mr>
          <m:mr>
            <m:e>
              <m:r>
                <w:rPr>
                  <w:rFonts w:ascii="Cambria Math" w:hAnsi="Cambria Math"/>
                  <w:szCs w:val="22"/>
                </w:rPr>
                <m:t>4</m:t>
              </m:r>
            </m:e>
          </m:mr>
        </m:m>
      </m:oMath>
      <w:r w:rsidR="008522C3">
        <w:rPr>
          <w:rFonts w:eastAsiaTheme="minorEastAsia"/>
          <w:szCs w:val="22"/>
        </w:rPr>
        <w:t>.</w:t>
      </w:r>
    </w:p>
    <w:p w14:paraId="2BB3DBC0" w14:textId="77777777" w:rsidR="00AB17D7" w:rsidRPr="008522C3" w:rsidRDefault="00AB17D7" w:rsidP="00A91C80">
      <w:pPr>
        <w:spacing w:before="0" w:after="0" w:line="240" w:lineRule="auto"/>
        <w:rPr>
          <w:sz w:val="18"/>
          <w:szCs w:val="18"/>
        </w:rPr>
      </w:pPr>
    </w:p>
    <w:p w14:paraId="2FA6DB4D" w14:textId="06D89040" w:rsidR="001B340F" w:rsidRPr="00063859" w:rsidRDefault="003C6FB8" w:rsidP="00ED6547">
      <w:pPr>
        <w:pStyle w:val="FeatureBox"/>
        <w:rPr>
          <w:szCs w:val="22"/>
        </w:rPr>
      </w:pPr>
      <w:r w:rsidRPr="00063859">
        <w:rPr>
          <w:szCs w:val="22"/>
        </w:rPr>
        <w:t xml:space="preserve">Piano enters with descending octaves. Brass play short motif which is followed by the piano playing rolling chords. </w:t>
      </w:r>
    </w:p>
    <w:p w14:paraId="59E13479" w14:textId="77777777" w:rsidR="001B340F" w:rsidRPr="008522C3" w:rsidRDefault="001B340F" w:rsidP="00A91C80">
      <w:pPr>
        <w:spacing w:before="0" w:after="0" w:line="240" w:lineRule="auto"/>
        <w:rPr>
          <w:sz w:val="18"/>
          <w:szCs w:val="18"/>
        </w:rPr>
      </w:pPr>
    </w:p>
    <w:p w14:paraId="1D699E1B" w14:textId="1C17B32B" w:rsidR="001B340F" w:rsidRPr="00063859" w:rsidRDefault="00E065A6" w:rsidP="00ED6547">
      <w:pPr>
        <w:pStyle w:val="FeatureBox"/>
        <w:rPr>
          <w:szCs w:val="22"/>
        </w:rPr>
      </w:pPr>
      <w:r w:rsidRPr="00063859">
        <w:rPr>
          <w:szCs w:val="22"/>
        </w:rPr>
        <w:t xml:space="preserve">Waves of string </w:t>
      </w:r>
      <w:r w:rsidR="006A20AB" w:rsidRPr="00063859">
        <w:rPr>
          <w:szCs w:val="22"/>
        </w:rPr>
        <w:t>ascending and descending runs increase in pitch and tension</w:t>
      </w:r>
      <w:r w:rsidR="0090719B" w:rsidRPr="00063859">
        <w:rPr>
          <w:szCs w:val="22"/>
        </w:rPr>
        <w:t>.</w:t>
      </w:r>
    </w:p>
    <w:p w14:paraId="62882E6B" w14:textId="77777777" w:rsidR="001B340F" w:rsidRPr="008522C3" w:rsidRDefault="001B340F" w:rsidP="00A91C80">
      <w:pPr>
        <w:spacing w:before="0" w:after="0" w:line="240" w:lineRule="auto"/>
        <w:rPr>
          <w:sz w:val="18"/>
          <w:szCs w:val="18"/>
        </w:rPr>
      </w:pPr>
    </w:p>
    <w:p w14:paraId="7EFAA7B8" w14:textId="079ED8C7" w:rsidR="001B340F" w:rsidRPr="00063859" w:rsidRDefault="006A20AB" w:rsidP="00ED6547">
      <w:pPr>
        <w:pStyle w:val="FeatureBox"/>
        <w:rPr>
          <w:szCs w:val="22"/>
        </w:rPr>
      </w:pPr>
      <w:r w:rsidRPr="00063859">
        <w:rPr>
          <w:szCs w:val="22"/>
        </w:rPr>
        <w:t>Snare drum enters with a marching style pattern accompanied by timpani</w:t>
      </w:r>
      <w:r w:rsidR="008A69C6" w:rsidRPr="00063859">
        <w:rPr>
          <w:szCs w:val="22"/>
        </w:rPr>
        <w:t xml:space="preserve"> before the choir enters. </w:t>
      </w:r>
      <w:r w:rsidR="00783E03" w:rsidRPr="00063859">
        <w:rPr>
          <w:szCs w:val="22"/>
        </w:rPr>
        <w:t xml:space="preserve">On the repeat of this vocal material, </w:t>
      </w:r>
      <w:r w:rsidR="00B1571E" w:rsidRPr="00063859">
        <w:rPr>
          <w:szCs w:val="22"/>
        </w:rPr>
        <w:t xml:space="preserve">the horns and trombone play a fanfare countermelody. </w:t>
      </w:r>
      <w:r w:rsidR="008A69C6" w:rsidRPr="00063859">
        <w:rPr>
          <w:szCs w:val="22"/>
        </w:rPr>
        <w:t xml:space="preserve">Tubular bells toll with a string </w:t>
      </w:r>
      <w:r w:rsidR="00E40E1E" w:rsidRPr="00063859">
        <w:rPr>
          <w:szCs w:val="22"/>
        </w:rPr>
        <w:t>m</w:t>
      </w:r>
      <w:r w:rsidR="008A69C6" w:rsidRPr="00063859">
        <w:rPr>
          <w:szCs w:val="22"/>
        </w:rPr>
        <w:t xml:space="preserve">otif between the </w:t>
      </w:r>
      <w:r w:rsidR="00E40E1E" w:rsidRPr="00063859">
        <w:rPr>
          <w:szCs w:val="22"/>
        </w:rPr>
        <w:t>voc</w:t>
      </w:r>
      <w:r w:rsidR="008A69C6" w:rsidRPr="00063859">
        <w:rPr>
          <w:szCs w:val="22"/>
        </w:rPr>
        <w:t>al ‘Sep</w:t>
      </w:r>
      <w:r w:rsidR="00E40E1E" w:rsidRPr="00063859">
        <w:rPr>
          <w:szCs w:val="22"/>
        </w:rPr>
        <w:t>hiroth’.</w:t>
      </w:r>
    </w:p>
    <w:p w14:paraId="3C03F5D4" w14:textId="77777777" w:rsidR="001B340F" w:rsidRPr="008522C3" w:rsidRDefault="001B340F" w:rsidP="00A91C80">
      <w:pPr>
        <w:spacing w:before="0" w:after="0" w:line="240" w:lineRule="auto"/>
        <w:rPr>
          <w:sz w:val="18"/>
          <w:szCs w:val="18"/>
        </w:rPr>
      </w:pPr>
    </w:p>
    <w:p w14:paraId="38638CFF" w14:textId="102B8324" w:rsidR="001B340F" w:rsidRPr="00063859" w:rsidRDefault="00E40E1E" w:rsidP="00ED6547">
      <w:pPr>
        <w:pStyle w:val="FeatureBox"/>
      </w:pPr>
      <w:r>
        <w:t>Winds</w:t>
      </w:r>
      <w:r w:rsidR="00F50106">
        <w:t>, percussion and vocal alternates motivic material with the choir singing ‘</w:t>
      </w:r>
      <w:r w:rsidR="00F50106" w:rsidRPr="2FE81D42">
        <w:rPr>
          <w:i/>
          <w:iCs/>
        </w:rPr>
        <w:t>sors immanis’</w:t>
      </w:r>
      <w:r w:rsidR="00F50106">
        <w:t xml:space="preserve"> and ‘</w:t>
      </w:r>
      <w:r w:rsidR="00F50106" w:rsidRPr="2FE81D42">
        <w:rPr>
          <w:i/>
          <w:iCs/>
        </w:rPr>
        <w:t>et inanis’</w:t>
      </w:r>
      <w:r w:rsidR="00F50106">
        <w:t xml:space="preserve">. </w:t>
      </w:r>
    </w:p>
    <w:p w14:paraId="7DC6381C" w14:textId="77777777" w:rsidR="001B340F" w:rsidRPr="008522C3" w:rsidRDefault="001B340F" w:rsidP="00A91C80">
      <w:pPr>
        <w:spacing w:before="0" w:after="0" w:line="240" w:lineRule="auto"/>
        <w:rPr>
          <w:sz w:val="18"/>
          <w:szCs w:val="18"/>
        </w:rPr>
      </w:pPr>
    </w:p>
    <w:p w14:paraId="1A4258FE" w14:textId="1C08CDA4" w:rsidR="001B340F" w:rsidRPr="00063859" w:rsidRDefault="00C638FF" w:rsidP="00ED6547">
      <w:pPr>
        <w:pStyle w:val="FeatureBox"/>
      </w:pPr>
      <w:r>
        <w:t>Choir enters with ‘</w:t>
      </w:r>
      <w:r w:rsidRPr="2FE81D42">
        <w:rPr>
          <w:i/>
          <w:iCs/>
        </w:rPr>
        <w:t>estuans interius</w:t>
      </w:r>
      <w:r w:rsidR="000B2506" w:rsidRPr="2FE81D42">
        <w:rPr>
          <w:i/>
          <w:iCs/>
        </w:rPr>
        <w:t>’</w:t>
      </w:r>
      <w:r w:rsidR="000B2506">
        <w:t xml:space="preserve">, accompanied </w:t>
      </w:r>
      <w:r w:rsidR="009A0BC0">
        <w:t xml:space="preserve">with marching style snare drum and brass fanfare figure. </w:t>
      </w:r>
      <w:r w:rsidR="000728CC">
        <w:t>Brass play a fanfare countermelody.</w:t>
      </w:r>
      <w:r w:rsidR="009A0BC0">
        <w:t xml:space="preserve"> </w:t>
      </w:r>
      <w:r w:rsidR="00433309">
        <w:t xml:space="preserve">This section ends in ‘ahs’ by the choir. </w:t>
      </w:r>
    </w:p>
    <w:p w14:paraId="34C8E693" w14:textId="77777777" w:rsidR="001B340F" w:rsidRPr="008522C3" w:rsidRDefault="001B340F" w:rsidP="00A91C80">
      <w:pPr>
        <w:spacing w:before="0" w:after="0" w:line="240" w:lineRule="auto"/>
        <w:rPr>
          <w:sz w:val="18"/>
          <w:szCs w:val="18"/>
        </w:rPr>
      </w:pPr>
    </w:p>
    <w:p w14:paraId="717935B8" w14:textId="3CF764AD" w:rsidR="001B340F" w:rsidRPr="00063859" w:rsidRDefault="00754D70" w:rsidP="00ED6547">
      <w:pPr>
        <w:pStyle w:val="FeatureBox"/>
        <w:rPr>
          <w:szCs w:val="22"/>
        </w:rPr>
      </w:pPr>
      <w:r w:rsidRPr="00063859">
        <w:rPr>
          <w:szCs w:val="22"/>
        </w:rPr>
        <w:t xml:space="preserve">Lower string section melody with dovetailing by the clarinets and wind section. Snare drum enters with brass playing the </w:t>
      </w:r>
      <w:r w:rsidR="00CA51C1" w:rsidRPr="00063859">
        <w:rPr>
          <w:szCs w:val="22"/>
        </w:rPr>
        <w:t>romantic style melody from the strings.</w:t>
      </w:r>
    </w:p>
    <w:p w14:paraId="04F2CB98" w14:textId="77777777" w:rsidR="001B340F" w:rsidRPr="008522C3" w:rsidRDefault="001B340F" w:rsidP="00ED6547">
      <w:pPr>
        <w:rPr>
          <w:sz w:val="18"/>
          <w:szCs w:val="18"/>
        </w:rPr>
      </w:pPr>
    </w:p>
    <w:p w14:paraId="58BCDA5A" w14:textId="6E914F64" w:rsidR="001B340F" w:rsidRPr="00063859" w:rsidRDefault="00A22CC2" w:rsidP="00ED6547">
      <w:pPr>
        <w:pStyle w:val="FeatureBox"/>
      </w:pPr>
      <w:r>
        <w:t xml:space="preserve">Trombones enter with </w:t>
      </w:r>
      <w:r w:rsidR="0079456E">
        <w:t xml:space="preserve">a melody using minims. </w:t>
      </w:r>
      <w:r w:rsidR="00BE4517">
        <w:t xml:space="preserve">Accompaniment is by strings and winds </w:t>
      </w:r>
      <w:r w:rsidR="00EC7C48">
        <w:t>playing</w:t>
      </w:r>
      <w:r w:rsidR="00BE4517">
        <w:t xml:space="preserve"> a crotchet </w:t>
      </w:r>
      <w:r w:rsidR="00EC7C48">
        <w:t>pulse</w:t>
      </w:r>
      <w:r w:rsidR="00BE4517">
        <w:t xml:space="preserve"> </w:t>
      </w:r>
      <w:r w:rsidR="001330D6">
        <w:t xml:space="preserve">and the military snare drum pattern. This section ends with triplets in brass and strings, </w:t>
      </w:r>
      <w:r w:rsidR="00FF7021">
        <w:t xml:space="preserve">playing a </w:t>
      </w:r>
      <w:r w:rsidR="00FF7021" w:rsidRPr="2FE81D42">
        <w:rPr>
          <w:i/>
          <w:iCs/>
        </w:rPr>
        <w:t>crescendo</w:t>
      </w:r>
      <w:r w:rsidR="00FF7021">
        <w:t xml:space="preserve"> </w:t>
      </w:r>
      <w:r w:rsidR="000127C8">
        <w:t xml:space="preserve">to end on a </w:t>
      </w:r>
      <w:r w:rsidR="00522B7E">
        <w:t>tense chord.</w:t>
      </w:r>
    </w:p>
    <w:p w14:paraId="798AB133" w14:textId="77777777" w:rsidR="001B340F" w:rsidRPr="008522C3" w:rsidRDefault="001B340F" w:rsidP="00A91C80">
      <w:pPr>
        <w:spacing w:before="0" w:after="0" w:line="240" w:lineRule="auto"/>
        <w:rPr>
          <w:sz w:val="18"/>
          <w:szCs w:val="18"/>
        </w:rPr>
      </w:pPr>
    </w:p>
    <w:p w14:paraId="749CB77E" w14:textId="03C620BE" w:rsidR="004F160B" w:rsidRPr="00063859" w:rsidRDefault="00D57E18" w:rsidP="00ED6547">
      <w:pPr>
        <w:pStyle w:val="FeatureBox"/>
        <w:rPr>
          <w:szCs w:val="22"/>
        </w:rPr>
      </w:pPr>
      <w:r w:rsidRPr="00063859">
        <w:rPr>
          <w:szCs w:val="22"/>
        </w:rPr>
        <w:t xml:space="preserve">A snap sound is followed by xylophone playing fast passages. Bassoon </w:t>
      </w:r>
      <w:r w:rsidR="00D67A7C" w:rsidRPr="00063859">
        <w:rPr>
          <w:szCs w:val="22"/>
        </w:rPr>
        <w:t xml:space="preserve">is playing a repeated tone pulse and </w:t>
      </w:r>
      <w:r w:rsidR="00EB6E5D" w:rsidRPr="00063859">
        <w:rPr>
          <w:szCs w:val="22"/>
        </w:rPr>
        <w:t>upper winds have the melody. Winds and brass the</w:t>
      </w:r>
      <w:r w:rsidR="00E27713">
        <w:rPr>
          <w:szCs w:val="22"/>
        </w:rPr>
        <w:t>n</w:t>
      </w:r>
      <w:r w:rsidR="00EB6E5D" w:rsidRPr="00063859">
        <w:rPr>
          <w:szCs w:val="22"/>
        </w:rPr>
        <w:t xml:space="preserve"> play a ‘waltz’ style pattern in groupings of 3</w:t>
      </w:r>
      <w:r w:rsidR="000867A6" w:rsidRPr="00063859">
        <w:rPr>
          <w:szCs w:val="22"/>
        </w:rPr>
        <w:t>, followed by strings playing the melody.</w:t>
      </w:r>
      <w:r w:rsidR="00FA69A1" w:rsidRPr="00063859">
        <w:rPr>
          <w:szCs w:val="22"/>
        </w:rPr>
        <w:t xml:space="preserve"> This rhythm</w:t>
      </w:r>
      <w:r w:rsidR="007A1E7B" w:rsidRPr="00063859">
        <w:rPr>
          <w:szCs w:val="22"/>
        </w:rPr>
        <w:t xml:space="preserve"> is played </w:t>
      </w:r>
      <w:r w:rsidR="000B79BE" w:rsidRPr="00063859">
        <w:rPr>
          <w:szCs w:val="22"/>
        </w:rPr>
        <w:t xml:space="preserve">by the orchestra with </w:t>
      </w:r>
      <w:r w:rsidR="0006024C" w:rsidRPr="00063859">
        <w:rPr>
          <w:szCs w:val="22"/>
        </w:rPr>
        <w:t xml:space="preserve">a </w:t>
      </w:r>
      <w:r w:rsidR="000B79BE" w:rsidRPr="00063859">
        <w:rPr>
          <w:szCs w:val="22"/>
        </w:rPr>
        <w:t xml:space="preserve">cymbal </w:t>
      </w:r>
      <w:r w:rsidR="0006024C" w:rsidRPr="00063859">
        <w:rPr>
          <w:szCs w:val="22"/>
        </w:rPr>
        <w:t xml:space="preserve">crash on the semibreve. </w:t>
      </w:r>
    </w:p>
    <w:p w14:paraId="23FDBA72" w14:textId="70930602" w:rsidR="001B340F" w:rsidRPr="00063859" w:rsidRDefault="004F160B" w:rsidP="00ED6547">
      <w:pPr>
        <w:pStyle w:val="FeatureBox"/>
        <w:rPr>
          <w:szCs w:val="22"/>
        </w:rPr>
      </w:pPr>
      <w:r w:rsidRPr="00063859">
        <w:rPr>
          <w:noProof/>
          <w:szCs w:val="22"/>
        </w:rPr>
        <w:drawing>
          <wp:inline distT="0" distB="0" distL="0" distR="0" wp14:anchorId="6740701D" wp14:editId="48DD4C96">
            <wp:extent cx="1887166" cy="424612"/>
            <wp:effectExtent l="0" t="0" r="0" b="0"/>
            <wp:docPr id="234779330" name="Picture 3" descr="This score excerpt consists of 2 crotchets, a crotchet triplet and a semibr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79330" name="Picture 3" descr="This score excerpt consists of 2 crotchets, a crotchet triplet and a semibrev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65997" cy="464849"/>
                    </a:xfrm>
                    <a:prstGeom prst="rect">
                      <a:avLst/>
                    </a:prstGeom>
                  </pic:spPr>
                </pic:pic>
              </a:graphicData>
            </a:graphic>
          </wp:inline>
        </w:drawing>
      </w:r>
    </w:p>
    <w:p w14:paraId="191DB6E2" w14:textId="77777777" w:rsidR="001B340F" w:rsidRPr="008522C3" w:rsidRDefault="001B340F" w:rsidP="00A91C80">
      <w:pPr>
        <w:spacing w:before="0" w:after="0" w:line="240" w:lineRule="auto"/>
        <w:rPr>
          <w:sz w:val="18"/>
          <w:szCs w:val="18"/>
        </w:rPr>
      </w:pPr>
    </w:p>
    <w:p w14:paraId="71AF2F07" w14:textId="05136F86" w:rsidR="001B340F" w:rsidRPr="00063859" w:rsidRDefault="0006024C" w:rsidP="00ED6547">
      <w:pPr>
        <w:pStyle w:val="FeatureBox"/>
      </w:pPr>
      <w:r>
        <w:t>Male voices and bassoon enter with the main melody</w:t>
      </w:r>
      <w:r w:rsidR="00B51925">
        <w:t xml:space="preserve"> ‘</w:t>
      </w:r>
      <w:r w:rsidR="00B51925" w:rsidRPr="2FE81D42">
        <w:rPr>
          <w:i/>
          <w:iCs/>
        </w:rPr>
        <w:t>veni vani venias’</w:t>
      </w:r>
      <w:r w:rsidR="00B51925">
        <w:t xml:space="preserve">. </w:t>
      </w:r>
      <w:r w:rsidR="00B51925" w:rsidRPr="2FE81D42">
        <w:rPr>
          <w:i/>
          <w:iCs/>
        </w:rPr>
        <w:t xml:space="preserve">Glissandi </w:t>
      </w:r>
      <w:r w:rsidR="00B51925">
        <w:t>on xylophone</w:t>
      </w:r>
      <w:r w:rsidR="00D0353A">
        <w:t xml:space="preserve">, playing on the pulse. </w:t>
      </w:r>
    </w:p>
    <w:p w14:paraId="4082B6E4" w14:textId="77777777" w:rsidR="001B340F" w:rsidRPr="008522C3" w:rsidRDefault="001B340F" w:rsidP="00A91C80">
      <w:pPr>
        <w:spacing w:before="0" w:after="0" w:line="240" w:lineRule="auto"/>
        <w:rPr>
          <w:sz w:val="18"/>
          <w:szCs w:val="18"/>
        </w:rPr>
      </w:pPr>
    </w:p>
    <w:p w14:paraId="4E13A314" w14:textId="3177B561" w:rsidR="001B340F" w:rsidRPr="00063859" w:rsidRDefault="00D0353A" w:rsidP="00ED6547">
      <w:pPr>
        <w:pStyle w:val="FeatureBox"/>
      </w:pPr>
      <w:r>
        <w:lastRenderedPageBreak/>
        <w:t>Female voices enter with a counter melody ‘</w:t>
      </w:r>
      <w:r w:rsidRPr="2FE81D42">
        <w:rPr>
          <w:i/>
          <w:iCs/>
        </w:rPr>
        <w:t>gloriousa generosa’</w:t>
      </w:r>
      <w:r w:rsidR="00C97DC9">
        <w:t xml:space="preserve">, accompanied </w:t>
      </w:r>
      <w:r w:rsidR="00052121">
        <w:t>by a pulse on the timpani</w:t>
      </w:r>
      <w:r w:rsidR="006D15B8">
        <w:t>. Xylophone</w:t>
      </w:r>
      <w:r w:rsidR="00052121">
        <w:t xml:space="preserve"> and </w:t>
      </w:r>
      <w:r w:rsidR="006D15B8">
        <w:t xml:space="preserve">strings play </w:t>
      </w:r>
      <w:r w:rsidR="006D15B8" w:rsidRPr="2FE81D42">
        <w:rPr>
          <w:i/>
          <w:iCs/>
        </w:rPr>
        <w:t>glissandi.</w:t>
      </w:r>
      <w:r w:rsidR="006D15B8">
        <w:t xml:space="preserve"> </w:t>
      </w:r>
    </w:p>
    <w:p w14:paraId="18D21245" w14:textId="77777777" w:rsidR="001B340F" w:rsidRPr="008522C3" w:rsidRDefault="001B340F" w:rsidP="00A91C80">
      <w:pPr>
        <w:spacing w:before="0" w:after="0" w:line="240" w:lineRule="auto"/>
        <w:rPr>
          <w:sz w:val="18"/>
          <w:szCs w:val="18"/>
        </w:rPr>
      </w:pPr>
    </w:p>
    <w:p w14:paraId="23D7B6C4" w14:textId="35A39DEA" w:rsidR="001B340F" w:rsidRPr="00063859" w:rsidRDefault="006D15B8" w:rsidP="00ED6547">
      <w:pPr>
        <w:pStyle w:val="FeatureBox"/>
        <w:rPr>
          <w:szCs w:val="22"/>
        </w:rPr>
      </w:pPr>
      <w:r w:rsidRPr="00063859">
        <w:rPr>
          <w:szCs w:val="22"/>
        </w:rPr>
        <w:t xml:space="preserve">Snare drum enters with </w:t>
      </w:r>
      <w:r w:rsidR="00266F35">
        <w:rPr>
          <w:szCs w:val="22"/>
        </w:rPr>
        <w:t xml:space="preserve">a </w:t>
      </w:r>
      <w:r w:rsidRPr="00063859">
        <w:rPr>
          <w:szCs w:val="22"/>
        </w:rPr>
        <w:t xml:space="preserve">march pattern, trumpets play </w:t>
      </w:r>
      <w:r w:rsidR="00461D9B" w:rsidRPr="00063859">
        <w:rPr>
          <w:szCs w:val="22"/>
        </w:rPr>
        <w:t>a repeated tone fanfare</w:t>
      </w:r>
      <w:r w:rsidR="00974E97" w:rsidRPr="00063859">
        <w:rPr>
          <w:szCs w:val="22"/>
        </w:rPr>
        <w:t xml:space="preserve"> and the dynamics and tension increases.</w:t>
      </w:r>
    </w:p>
    <w:p w14:paraId="1B0181A7" w14:textId="77777777" w:rsidR="001B340F" w:rsidRPr="008522C3" w:rsidRDefault="001B340F" w:rsidP="00A91C80">
      <w:pPr>
        <w:spacing w:before="0" w:after="0" w:line="240" w:lineRule="auto"/>
        <w:rPr>
          <w:sz w:val="18"/>
          <w:szCs w:val="18"/>
        </w:rPr>
      </w:pPr>
    </w:p>
    <w:p w14:paraId="7D699C9E" w14:textId="2F483924" w:rsidR="001B340F" w:rsidRPr="00063859" w:rsidRDefault="00692CD9" w:rsidP="00ED6547">
      <w:pPr>
        <w:pStyle w:val="FeatureBox"/>
        <w:rPr>
          <w:szCs w:val="22"/>
        </w:rPr>
      </w:pPr>
      <w:r w:rsidRPr="00063859">
        <w:rPr>
          <w:szCs w:val="22"/>
        </w:rPr>
        <w:t xml:space="preserve">Orchestra </w:t>
      </w:r>
      <w:r w:rsidR="00AC71E2" w:rsidRPr="00063859">
        <w:rPr>
          <w:szCs w:val="22"/>
        </w:rPr>
        <w:t>plays rising and falling passages when the voice enters with Sephiroth</w:t>
      </w:r>
      <w:r w:rsidR="00A91C80">
        <w:rPr>
          <w:szCs w:val="22"/>
        </w:rPr>
        <w:t>.</w:t>
      </w:r>
    </w:p>
    <w:p w14:paraId="36C34CE4" w14:textId="77777777" w:rsidR="001B340F" w:rsidRPr="008522C3" w:rsidRDefault="001B340F" w:rsidP="00A91C80">
      <w:pPr>
        <w:spacing w:before="0" w:after="0" w:line="240" w:lineRule="auto"/>
        <w:rPr>
          <w:sz w:val="18"/>
          <w:szCs w:val="18"/>
        </w:rPr>
      </w:pPr>
    </w:p>
    <w:p w14:paraId="3D1C9C0A" w14:textId="3FA603DD" w:rsidR="001B340F" w:rsidRPr="004429FE" w:rsidRDefault="006411CA" w:rsidP="004429FE">
      <w:pPr>
        <w:pStyle w:val="FeatureBox"/>
      </w:pPr>
      <w:r>
        <w:t xml:space="preserve">Dynamics drop to </w:t>
      </w:r>
      <w:r w:rsidRPr="2FE81D42">
        <w:rPr>
          <w:i/>
          <w:iCs/>
        </w:rPr>
        <w:t>mezzo</w:t>
      </w:r>
      <w:r>
        <w:t xml:space="preserve"> piano with rising string</w:t>
      </w:r>
      <w:r w:rsidRPr="2FE81D42">
        <w:rPr>
          <w:i/>
          <w:iCs/>
        </w:rPr>
        <w:t xml:space="preserve"> tremelo</w:t>
      </w:r>
      <w:r w:rsidR="00123654">
        <w:t xml:space="preserve">. Winds join and choir ends on Sephiroth. </w:t>
      </w:r>
    </w:p>
    <w:p w14:paraId="3FDA4682" w14:textId="77777777" w:rsidR="008522C3" w:rsidRPr="00A91C80" w:rsidRDefault="008522C3" w:rsidP="00A91C80">
      <w:r w:rsidRPr="00A91C80">
        <w:br w:type="page"/>
      </w:r>
    </w:p>
    <w:p w14:paraId="37CD9DB2" w14:textId="479525DC" w:rsidR="0060792D" w:rsidRPr="0060792D" w:rsidRDefault="0060792D" w:rsidP="00ED6547">
      <w:pPr>
        <w:rPr>
          <w:b/>
          <w:bCs/>
          <w:szCs w:val="22"/>
        </w:rPr>
      </w:pPr>
      <w:r w:rsidRPr="0060792D">
        <w:rPr>
          <w:b/>
          <w:bCs/>
          <w:szCs w:val="22"/>
        </w:rPr>
        <w:lastRenderedPageBreak/>
        <w:t>Score jigsaw</w:t>
      </w:r>
    </w:p>
    <w:p w14:paraId="3BDE0122" w14:textId="166E75EB" w:rsidR="00973247" w:rsidRPr="00063859" w:rsidRDefault="009E4871" w:rsidP="00ED6547">
      <w:r>
        <w:t xml:space="preserve">Access </w:t>
      </w:r>
      <w:hyperlink r:id="rId57">
        <w:r w:rsidRPr="2FE81D42">
          <w:rPr>
            <w:rStyle w:val="Hyperlink"/>
          </w:rPr>
          <w:t xml:space="preserve">Stravinsky </w:t>
        </w:r>
        <w:r w:rsidR="00E27713">
          <w:rPr>
            <w:rStyle w:val="Hyperlink"/>
          </w:rPr>
          <w:t>–</w:t>
        </w:r>
        <w:r w:rsidRPr="2FE81D42">
          <w:rPr>
            <w:rStyle w:val="Hyperlink"/>
          </w:rPr>
          <w:t xml:space="preserve"> The Rite of Spring (Official Score Video w/ Live Chat Commentary</w:t>
        </w:r>
        <w:r w:rsidR="00E27713">
          <w:rPr>
            <w:rStyle w:val="Hyperlink"/>
          </w:rPr>
          <w:t>) (from 3:14–4:00)</w:t>
        </w:r>
      </w:hyperlink>
      <w:r w:rsidR="00973247">
        <w:t xml:space="preserve">. </w:t>
      </w:r>
      <w:r w:rsidR="00941CEB">
        <w:t xml:space="preserve">Using a copy of the score extract from </w:t>
      </w:r>
      <w:r w:rsidR="00E27713" w:rsidRPr="004429FE">
        <w:rPr>
          <w:i/>
          <w:iCs/>
        </w:rPr>
        <w:t>T</w:t>
      </w:r>
      <w:r w:rsidR="00941CEB" w:rsidRPr="004429FE">
        <w:rPr>
          <w:i/>
          <w:iCs/>
        </w:rPr>
        <w:t>he Rite of Spring</w:t>
      </w:r>
      <w:r w:rsidR="00941CEB">
        <w:t>, locate the musical observations according to the descriptions on the jigsaw pieces. These can be stuck on the score to form a score analysis.</w:t>
      </w:r>
    </w:p>
    <w:p w14:paraId="3E036615" w14:textId="26AE6EB2" w:rsidR="00E24856" w:rsidRPr="00063859" w:rsidRDefault="006F0DF1" w:rsidP="00ED6547">
      <w:pPr>
        <w:pStyle w:val="FeatureBox"/>
      </w:pPr>
      <w:r>
        <w:t>Clarinets play descending triplets. Strings play a chord using harmonics. Violins play minor 3</w:t>
      </w:r>
      <w:r w:rsidR="00086F97">
        <w:t>rd</w:t>
      </w:r>
      <w:r>
        <w:t xml:space="preserve"> </w:t>
      </w:r>
      <w:r w:rsidR="790C6DF1">
        <w:t>p</w:t>
      </w:r>
      <w:r w:rsidR="5899226F">
        <w:t>erfect 4th</w:t>
      </w:r>
      <w:r>
        <w:t xml:space="preserve"> semiquaver pitch patter</w:t>
      </w:r>
      <w:r w:rsidR="2777FDD0">
        <w:t>n</w:t>
      </w:r>
      <w:r>
        <w:t xml:space="preserve">s using </w:t>
      </w:r>
      <w:r w:rsidRPr="2FE81D42">
        <w:rPr>
          <w:i/>
          <w:iCs/>
        </w:rPr>
        <w:t>pizzicato.</w:t>
      </w:r>
      <w:r>
        <w:t xml:space="preserve"> </w:t>
      </w:r>
    </w:p>
    <w:p w14:paraId="23701929" w14:textId="77777777" w:rsidR="006015CF" w:rsidRPr="00063859" w:rsidRDefault="006015CF" w:rsidP="00A91C80">
      <w:pPr>
        <w:spacing w:before="0" w:after="0" w:line="240" w:lineRule="auto"/>
      </w:pPr>
    </w:p>
    <w:p w14:paraId="4321982E" w14:textId="49209390" w:rsidR="00EA18B6" w:rsidRPr="00063859" w:rsidRDefault="006F0DF1" w:rsidP="00ED6547">
      <w:pPr>
        <w:pStyle w:val="FeatureBox"/>
      </w:pPr>
      <w:r>
        <w:t xml:space="preserve">Strings play </w:t>
      </w:r>
      <w:r w:rsidR="00C34237">
        <w:t xml:space="preserve">down bow quaver cluster chords with horn </w:t>
      </w:r>
      <w:r w:rsidR="00C34237" w:rsidRPr="2FE81D42">
        <w:rPr>
          <w:i/>
          <w:iCs/>
        </w:rPr>
        <w:t>staccato</w:t>
      </w:r>
      <w:r w:rsidR="00C34237">
        <w:t xml:space="preserve"> interjections. Horn 1 and 2 don’t use mutes. </w:t>
      </w:r>
    </w:p>
    <w:p w14:paraId="0A90F9FB" w14:textId="77777777" w:rsidR="00EA18B6" w:rsidRPr="00063859" w:rsidRDefault="00EA18B6" w:rsidP="00A91C80">
      <w:pPr>
        <w:spacing w:before="0" w:after="0" w:line="240" w:lineRule="auto"/>
      </w:pPr>
    </w:p>
    <w:p w14:paraId="76D2D7CA" w14:textId="0CD97098" w:rsidR="00EA18B6" w:rsidRPr="00063859" w:rsidRDefault="00C34237" w:rsidP="00ED6547">
      <w:pPr>
        <w:pStyle w:val="FeatureBox"/>
      </w:pPr>
      <w:r>
        <w:t xml:space="preserve">Bassoons play semiquaver </w:t>
      </w:r>
      <w:r w:rsidRPr="2FE81D42">
        <w:rPr>
          <w:i/>
          <w:iCs/>
        </w:rPr>
        <w:t xml:space="preserve">staccato </w:t>
      </w:r>
      <w:r>
        <w:t>arpeggios using dovetailing. Oboe plays minor 3</w:t>
      </w:r>
      <w:r w:rsidR="00086F97">
        <w:t>rd</w:t>
      </w:r>
      <w:r>
        <w:t xml:space="preserve"> </w:t>
      </w:r>
      <w:r w:rsidR="491FB568">
        <w:t>perfect 4th</w:t>
      </w:r>
      <w:r>
        <w:t xml:space="preserve"> motif from the string in the opening. Cello plays </w:t>
      </w:r>
      <w:r w:rsidRPr="2FE81D42">
        <w:rPr>
          <w:i/>
          <w:iCs/>
        </w:rPr>
        <w:t xml:space="preserve">pizzicato </w:t>
      </w:r>
      <w:r>
        <w:t xml:space="preserve">arpeggios using quavers. </w:t>
      </w:r>
    </w:p>
    <w:p w14:paraId="3D6C4B21" w14:textId="77777777" w:rsidR="00EA18B6" w:rsidRPr="00063859" w:rsidRDefault="00EA18B6" w:rsidP="00E27713">
      <w:pPr>
        <w:spacing w:before="0" w:after="0" w:line="240" w:lineRule="auto"/>
      </w:pPr>
    </w:p>
    <w:p w14:paraId="4F64D088" w14:textId="01143078" w:rsidR="00EA18B6" w:rsidRDefault="00C34237" w:rsidP="00E27713">
      <w:pPr>
        <w:pStyle w:val="FeatureBox"/>
        <w:rPr>
          <w:szCs w:val="22"/>
        </w:rPr>
      </w:pPr>
      <w:r w:rsidRPr="00063859">
        <w:rPr>
          <w:szCs w:val="22"/>
        </w:rPr>
        <w:t xml:space="preserve">Cluster chords in strings return with horn interjections. Flute and piccolo play grace note interjections. Trumpets and oboe play a repeated tone triplet and trumpets continue with a </w:t>
      </w:r>
      <w:r w:rsidR="00503FE2" w:rsidRPr="00063859">
        <w:rPr>
          <w:szCs w:val="22"/>
        </w:rPr>
        <w:t>descending chromatic run which is then played by the oboe and then violins</w:t>
      </w:r>
      <w:r w:rsidR="00CD35F8">
        <w:rPr>
          <w:szCs w:val="22"/>
        </w:rPr>
        <w:t>.</w:t>
      </w:r>
    </w:p>
    <w:p w14:paraId="33B3F01F" w14:textId="77777777" w:rsidR="00E27713" w:rsidRPr="00E27713" w:rsidRDefault="00E27713" w:rsidP="00E27713">
      <w:pPr>
        <w:spacing w:before="0" w:after="0" w:line="240" w:lineRule="auto"/>
      </w:pPr>
    </w:p>
    <w:p w14:paraId="69A0C0D4" w14:textId="6B56A9E8" w:rsidR="00EA18B6" w:rsidRPr="00063859" w:rsidRDefault="00F20679" w:rsidP="00ED6547">
      <w:pPr>
        <w:pStyle w:val="FeatureBox"/>
        <w:rPr>
          <w:szCs w:val="22"/>
        </w:rPr>
      </w:pPr>
      <w:r w:rsidRPr="00063859">
        <w:rPr>
          <w:szCs w:val="22"/>
        </w:rPr>
        <w:t xml:space="preserve">Double bass and cello dovetail quavers, viola plays arpeggiated </w:t>
      </w:r>
      <w:r w:rsidRPr="00063859">
        <w:rPr>
          <w:i/>
          <w:szCs w:val="22"/>
        </w:rPr>
        <w:t>tremelos,</w:t>
      </w:r>
      <w:r w:rsidRPr="00063859">
        <w:rPr>
          <w:szCs w:val="22"/>
        </w:rPr>
        <w:t xml:space="preserve"> bassoon plays trills and </w:t>
      </w:r>
      <w:r w:rsidRPr="004429FE">
        <w:rPr>
          <w:i/>
          <w:iCs/>
          <w:szCs w:val="22"/>
        </w:rPr>
        <w:t>cor anglais</w:t>
      </w:r>
      <w:r w:rsidRPr="00063859">
        <w:rPr>
          <w:szCs w:val="22"/>
        </w:rPr>
        <w:t xml:space="preserve"> plays the minor 3</w:t>
      </w:r>
      <w:r w:rsidR="002760CE">
        <w:rPr>
          <w:szCs w:val="22"/>
        </w:rPr>
        <w:t>rd</w:t>
      </w:r>
      <w:r w:rsidRPr="00063859">
        <w:rPr>
          <w:szCs w:val="22"/>
        </w:rPr>
        <w:t xml:space="preserve"> </w:t>
      </w:r>
      <w:r w:rsidR="0B8AB7A8" w:rsidRPr="00063859">
        <w:rPr>
          <w:szCs w:val="22"/>
        </w:rPr>
        <w:t>perfect 4th</w:t>
      </w:r>
      <w:r w:rsidRPr="00063859">
        <w:rPr>
          <w:szCs w:val="22"/>
        </w:rPr>
        <w:t xml:space="preserve"> pattern. </w:t>
      </w:r>
    </w:p>
    <w:p w14:paraId="646BA5EA" w14:textId="77777777" w:rsidR="00EA18B6" w:rsidRPr="00063859" w:rsidRDefault="00EA18B6" w:rsidP="00E27713">
      <w:pPr>
        <w:spacing w:before="0" w:after="0" w:line="240" w:lineRule="auto"/>
      </w:pPr>
    </w:p>
    <w:p w14:paraId="10C8EE35" w14:textId="6016B2F6" w:rsidR="00EA18B6" w:rsidRPr="00063859" w:rsidRDefault="00F20679" w:rsidP="00ED6547">
      <w:pPr>
        <w:pStyle w:val="FeatureBox"/>
      </w:pPr>
      <w:r>
        <w:t xml:space="preserve">Brass play semiquaver </w:t>
      </w:r>
      <w:r w:rsidR="00F571BC">
        <w:t xml:space="preserve">triplet interjections with clarinet </w:t>
      </w:r>
      <w:r w:rsidR="00F571BC" w:rsidRPr="2FE81D42">
        <w:rPr>
          <w:i/>
          <w:iCs/>
        </w:rPr>
        <w:t>staccato</w:t>
      </w:r>
      <w:r w:rsidR="00F571BC">
        <w:t xml:space="preserve"> arpeggios. Flutes and piccolos play triplet and sextuplet runs in between the muted brass interjections. </w:t>
      </w:r>
    </w:p>
    <w:p w14:paraId="0F538118" w14:textId="77777777" w:rsidR="00CC2DC6" w:rsidRPr="00A91C80" w:rsidRDefault="00CC2DC6" w:rsidP="00A91C80">
      <w:r w:rsidRPr="00A91C80">
        <w:br w:type="page"/>
      </w:r>
    </w:p>
    <w:p w14:paraId="7C8A3BD1" w14:textId="5243D51C" w:rsidR="00260E62" w:rsidRPr="00242B6B" w:rsidRDefault="003654AC" w:rsidP="00242B6B">
      <w:pPr>
        <w:pStyle w:val="Heading2"/>
        <w:rPr>
          <w:rFonts w:eastAsia="Arial"/>
          <w:szCs w:val="36"/>
        </w:rPr>
      </w:pPr>
      <w:bookmarkStart w:id="45" w:name="_Toc216265387"/>
      <w:r w:rsidRPr="0031641C">
        <w:rPr>
          <w:rFonts w:eastAsia="Arial"/>
          <w:szCs w:val="36"/>
        </w:rPr>
        <w:lastRenderedPageBreak/>
        <w:t xml:space="preserve">Activity 5.3 – </w:t>
      </w:r>
      <w:r>
        <w:rPr>
          <w:rFonts w:eastAsia="Arial"/>
          <w:szCs w:val="36"/>
        </w:rPr>
        <w:t>w</w:t>
      </w:r>
      <w:r w:rsidRPr="0031641C">
        <w:rPr>
          <w:rFonts w:eastAsia="Arial"/>
          <w:szCs w:val="36"/>
        </w:rPr>
        <w:t>ho inspired Uematsu?</w:t>
      </w:r>
      <w:r>
        <w:rPr>
          <w:rFonts w:eastAsia="Arial"/>
          <w:szCs w:val="36"/>
        </w:rPr>
        <w:t xml:space="preserve"> worksheet</w:t>
      </w:r>
      <w:bookmarkEnd w:id="45"/>
    </w:p>
    <w:p w14:paraId="076725D3" w14:textId="5614F942" w:rsidR="00EA18B6" w:rsidRPr="004429FE" w:rsidRDefault="00260E62" w:rsidP="004429FE">
      <w:pPr>
        <w:pStyle w:val="FeatureBox2"/>
        <w:rPr>
          <w:bCs/>
        </w:rPr>
      </w:pPr>
      <w:r w:rsidRPr="00063859">
        <w:t xml:space="preserve">Discuss the similarities </w:t>
      </w:r>
      <w:r w:rsidR="00AF69C6">
        <w:t xml:space="preserve">and differences </w:t>
      </w:r>
      <w:r w:rsidRPr="00063859">
        <w:t>between ‘One</w:t>
      </w:r>
      <w:r w:rsidR="00945525">
        <w:t>-</w:t>
      </w:r>
      <w:r w:rsidRPr="00063859">
        <w:t>Winged Angel’ and Stravinsky’s ‘</w:t>
      </w:r>
      <w:r w:rsidR="002760CE">
        <w:t>The Augurs of Spring – Dances</w:t>
      </w:r>
      <w:r w:rsidRPr="00063859">
        <w:t xml:space="preserve"> of the </w:t>
      </w:r>
      <w:r w:rsidR="00945525">
        <w:t>Y</w:t>
      </w:r>
      <w:r w:rsidRPr="00063859">
        <w:t xml:space="preserve">oung </w:t>
      </w:r>
      <w:r w:rsidR="00945525">
        <w:t>G</w:t>
      </w:r>
      <w:r w:rsidR="002E3CAD" w:rsidRPr="00063859">
        <w:t>irls</w:t>
      </w:r>
      <w:r w:rsidR="00DE3D1C">
        <w:t>’</w:t>
      </w:r>
      <w:r w:rsidR="00CC2DC6">
        <w:t>.</w:t>
      </w:r>
    </w:p>
    <w:p w14:paraId="2FFFF2C0" w14:textId="675FA138" w:rsidR="00945525" w:rsidRDefault="00945525" w:rsidP="00945525">
      <w:pPr>
        <w:pStyle w:val="Caption"/>
      </w:pPr>
      <w:r>
        <w:t xml:space="preserve">Table </w:t>
      </w:r>
      <w:r>
        <w:fldChar w:fldCharType="begin"/>
      </w:r>
      <w:r>
        <w:instrText xml:space="preserve"> SEQ Table \* ARABIC </w:instrText>
      </w:r>
      <w:r>
        <w:fldChar w:fldCharType="separate"/>
      </w:r>
      <w:r w:rsidR="003678A1">
        <w:rPr>
          <w:noProof/>
        </w:rPr>
        <w:t>14</w:t>
      </w:r>
      <w:r>
        <w:fldChar w:fldCharType="end"/>
      </w:r>
      <w:r>
        <w:t xml:space="preserve"> – Activity 5.3 – Who inspired Uematsu? </w:t>
      </w:r>
    </w:p>
    <w:tbl>
      <w:tblPr>
        <w:tblStyle w:val="Tableheader"/>
        <w:tblW w:w="9771" w:type="dxa"/>
        <w:tblLayout w:type="fixed"/>
        <w:tblLook w:val="0420" w:firstRow="1" w:lastRow="0" w:firstColumn="0" w:lastColumn="0" w:noHBand="0" w:noVBand="1"/>
        <w:tblDescription w:val="This table has 3 columns. Students identify the similarities and differences between One-Winged Angel and Dances of the Young Girls in columns 2 and 3. "/>
      </w:tblPr>
      <w:tblGrid>
        <w:gridCol w:w="1975"/>
        <w:gridCol w:w="3685"/>
        <w:gridCol w:w="4111"/>
      </w:tblGrid>
      <w:tr w:rsidR="00A55E25" w14:paraId="4790137C" w14:textId="77777777" w:rsidTr="00330FAB">
        <w:trPr>
          <w:cnfStyle w:val="100000000000" w:firstRow="1" w:lastRow="0" w:firstColumn="0" w:lastColumn="0" w:oddVBand="0" w:evenVBand="0" w:oddHBand="0" w:evenHBand="0" w:firstRowFirstColumn="0" w:firstRowLastColumn="0" w:lastRowFirstColumn="0" w:lastRowLastColumn="0"/>
          <w:trHeight w:val="585"/>
        </w:trPr>
        <w:tc>
          <w:tcPr>
            <w:tcW w:w="1975" w:type="dxa"/>
          </w:tcPr>
          <w:p w14:paraId="3C3DFFAE" w14:textId="09C0A722" w:rsidR="00A55E25" w:rsidRPr="00063859" w:rsidRDefault="00A55E25" w:rsidP="00ED6547">
            <w:pPr>
              <w:rPr>
                <w:szCs w:val="22"/>
              </w:rPr>
            </w:pPr>
          </w:p>
        </w:tc>
        <w:tc>
          <w:tcPr>
            <w:tcW w:w="3685" w:type="dxa"/>
          </w:tcPr>
          <w:p w14:paraId="31869BBD" w14:textId="2B5AA849" w:rsidR="00A55E25" w:rsidRPr="00063859" w:rsidRDefault="009F4684" w:rsidP="00ED6547">
            <w:pPr>
              <w:rPr>
                <w:rFonts w:eastAsia="Arial"/>
                <w:b w:val="0"/>
                <w:color w:val="FFFFFF" w:themeColor="background1"/>
                <w:szCs w:val="22"/>
              </w:rPr>
            </w:pPr>
            <w:r w:rsidRPr="00063859">
              <w:rPr>
                <w:rFonts w:eastAsia="Arial"/>
                <w:color w:val="FFFFFF" w:themeColor="background1"/>
                <w:szCs w:val="22"/>
              </w:rPr>
              <w:t>One</w:t>
            </w:r>
            <w:r w:rsidR="00945525">
              <w:rPr>
                <w:rFonts w:eastAsia="Arial"/>
                <w:b w:val="0"/>
                <w:color w:val="FFFFFF" w:themeColor="background1"/>
                <w:szCs w:val="22"/>
              </w:rPr>
              <w:t>-</w:t>
            </w:r>
            <w:r w:rsidRPr="00063859">
              <w:rPr>
                <w:rFonts w:eastAsia="Arial"/>
                <w:color w:val="FFFFFF" w:themeColor="background1"/>
                <w:szCs w:val="22"/>
              </w:rPr>
              <w:t>Winged Angel</w:t>
            </w:r>
          </w:p>
        </w:tc>
        <w:tc>
          <w:tcPr>
            <w:tcW w:w="4111" w:type="dxa"/>
          </w:tcPr>
          <w:p w14:paraId="14118039" w14:textId="4A052FB3" w:rsidR="00A55E25" w:rsidRPr="002760CE" w:rsidRDefault="009F4684" w:rsidP="00ED6547">
            <w:pPr>
              <w:rPr>
                <w:rFonts w:eastAsia="Arial"/>
                <w:color w:val="FFFFFF" w:themeColor="background1"/>
                <w:szCs w:val="22"/>
              </w:rPr>
            </w:pPr>
            <w:r w:rsidRPr="002760CE">
              <w:rPr>
                <w:rFonts w:eastAsia="Arial"/>
                <w:color w:val="FFFFFF" w:themeColor="background1"/>
                <w:szCs w:val="22"/>
              </w:rPr>
              <w:t>Dance</w:t>
            </w:r>
            <w:r w:rsidR="00945525" w:rsidRPr="002760CE">
              <w:rPr>
                <w:rFonts w:eastAsia="Arial"/>
                <w:color w:val="FFFFFF" w:themeColor="background1"/>
                <w:szCs w:val="22"/>
              </w:rPr>
              <w:t>s</w:t>
            </w:r>
            <w:r w:rsidRPr="002760CE">
              <w:rPr>
                <w:rFonts w:eastAsia="Arial"/>
                <w:color w:val="FFFFFF" w:themeColor="background1"/>
                <w:szCs w:val="22"/>
              </w:rPr>
              <w:t xml:space="preserve"> of the </w:t>
            </w:r>
            <w:r w:rsidR="00945525" w:rsidRPr="002760CE">
              <w:rPr>
                <w:rFonts w:eastAsia="Arial"/>
                <w:color w:val="FFFFFF" w:themeColor="background1"/>
                <w:szCs w:val="22"/>
              </w:rPr>
              <w:t>Y</w:t>
            </w:r>
            <w:r w:rsidRPr="002760CE">
              <w:rPr>
                <w:rFonts w:eastAsia="Arial"/>
                <w:color w:val="FFFFFF" w:themeColor="background1"/>
                <w:szCs w:val="22"/>
              </w:rPr>
              <w:t xml:space="preserve">oung </w:t>
            </w:r>
            <w:r w:rsidR="00945525" w:rsidRPr="002760CE">
              <w:rPr>
                <w:rFonts w:eastAsia="Arial"/>
                <w:color w:val="FFFFFF" w:themeColor="background1"/>
                <w:szCs w:val="22"/>
              </w:rPr>
              <w:t>G</w:t>
            </w:r>
            <w:r w:rsidRPr="002760CE">
              <w:rPr>
                <w:rFonts w:eastAsia="Arial"/>
                <w:color w:val="FFFFFF" w:themeColor="background1"/>
                <w:szCs w:val="22"/>
              </w:rPr>
              <w:t>irls</w:t>
            </w:r>
          </w:p>
        </w:tc>
      </w:tr>
      <w:tr w:rsidR="00A55E25" w14:paraId="1D575D10" w14:textId="77777777" w:rsidTr="00330FAB">
        <w:trPr>
          <w:cnfStyle w:val="000000100000" w:firstRow="0" w:lastRow="0" w:firstColumn="0" w:lastColumn="0" w:oddVBand="0" w:evenVBand="0" w:oddHBand="1" w:evenHBand="0" w:firstRowFirstColumn="0" w:firstRowLastColumn="0" w:lastRowFirstColumn="0" w:lastRowLastColumn="0"/>
          <w:trHeight w:val="4555"/>
        </w:trPr>
        <w:tc>
          <w:tcPr>
            <w:tcW w:w="1975" w:type="dxa"/>
          </w:tcPr>
          <w:p w14:paraId="7D4861DF" w14:textId="6D1BD9AC" w:rsidR="00A55E25" w:rsidRPr="00063859" w:rsidRDefault="00AE53A2" w:rsidP="00ED6547">
            <w:pPr>
              <w:rPr>
                <w:rFonts w:eastAsia="Arial"/>
                <w:color w:val="000000" w:themeColor="text1"/>
                <w:szCs w:val="22"/>
              </w:rPr>
            </w:pPr>
            <w:r>
              <w:rPr>
                <w:rFonts w:eastAsia="Arial"/>
                <w:color w:val="000000" w:themeColor="text1"/>
                <w:szCs w:val="22"/>
              </w:rPr>
              <w:t>S</w:t>
            </w:r>
            <w:r w:rsidR="009F4684" w:rsidRPr="00063859">
              <w:rPr>
                <w:rFonts w:eastAsia="Arial"/>
                <w:color w:val="000000" w:themeColor="text1"/>
                <w:szCs w:val="22"/>
              </w:rPr>
              <w:t>imilarities</w:t>
            </w:r>
          </w:p>
        </w:tc>
        <w:tc>
          <w:tcPr>
            <w:tcW w:w="3685" w:type="dxa"/>
          </w:tcPr>
          <w:p w14:paraId="5CDFA271" w14:textId="47B0C61B" w:rsidR="00CC2DC6" w:rsidRPr="00063859" w:rsidRDefault="00CC2DC6" w:rsidP="00330FAB">
            <w:pPr>
              <w:rPr>
                <w:szCs w:val="22"/>
              </w:rPr>
            </w:pPr>
          </w:p>
        </w:tc>
        <w:tc>
          <w:tcPr>
            <w:tcW w:w="4111" w:type="dxa"/>
          </w:tcPr>
          <w:p w14:paraId="0A67C19D" w14:textId="63ACCBB4" w:rsidR="00A55E25" w:rsidRPr="00063859" w:rsidRDefault="00A55E25" w:rsidP="00ED6547">
            <w:pPr>
              <w:rPr>
                <w:szCs w:val="22"/>
              </w:rPr>
            </w:pPr>
          </w:p>
        </w:tc>
      </w:tr>
      <w:tr w:rsidR="00A55E25" w14:paraId="5CCFD894" w14:textId="77777777" w:rsidTr="00330FAB">
        <w:trPr>
          <w:cnfStyle w:val="000000010000" w:firstRow="0" w:lastRow="0" w:firstColumn="0" w:lastColumn="0" w:oddVBand="0" w:evenVBand="0" w:oddHBand="0" w:evenHBand="1" w:firstRowFirstColumn="0" w:firstRowLastColumn="0" w:lastRowFirstColumn="0" w:lastRowLastColumn="0"/>
          <w:trHeight w:val="5102"/>
        </w:trPr>
        <w:tc>
          <w:tcPr>
            <w:tcW w:w="1975" w:type="dxa"/>
          </w:tcPr>
          <w:p w14:paraId="3B99FD30" w14:textId="55CE3912" w:rsidR="00A55E25" w:rsidRPr="00063859" w:rsidRDefault="00AE53A2" w:rsidP="00ED6547">
            <w:pPr>
              <w:rPr>
                <w:szCs w:val="22"/>
              </w:rPr>
            </w:pPr>
            <w:r>
              <w:rPr>
                <w:rFonts w:eastAsia="Arial"/>
                <w:color w:val="000000" w:themeColor="text1"/>
                <w:szCs w:val="22"/>
              </w:rPr>
              <w:t>D</w:t>
            </w:r>
            <w:r w:rsidR="009F4684" w:rsidRPr="00063859">
              <w:rPr>
                <w:rFonts w:eastAsia="Arial"/>
                <w:color w:val="000000" w:themeColor="text1"/>
                <w:szCs w:val="22"/>
              </w:rPr>
              <w:t>ifferences</w:t>
            </w:r>
          </w:p>
        </w:tc>
        <w:tc>
          <w:tcPr>
            <w:tcW w:w="3685" w:type="dxa"/>
          </w:tcPr>
          <w:p w14:paraId="1D92F421" w14:textId="77777777" w:rsidR="00CC2DC6" w:rsidRPr="00063859" w:rsidRDefault="00CC2DC6" w:rsidP="00330FAB">
            <w:pPr>
              <w:rPr>
                <w:szCs w:val="22"/>
              </w:rPr>
            </w:pPr>
          </w:p>
        </w:tc>
        <w:tc>
          <w:tcPr>
            <w:tcW w:w="4111" w:type="dxa"/>
          </w:tcPr>
          <w:p w14:paraId="29AC59BA" w14:textId="77777777" w:rsidR="00A55E25" w:rsidRPr="00063859" w:rsidRDefault="00A55E25" w:rsidP="00ED6547">
            <w:pPr>
              <w:rPr>
                <w:szCs w:val="22"/>
              </w:rPr>
            </w:pPr>
          </w:p>
        </w:tc>
      </w:tr>
    </w:tbl>
    <w:p w14:paraId="2CB49EED" w14:textId="39CB4D00" w:rsidR="00A55E25" w:rsidRPr="0031641C" w:rsidRDefault="00CC2DC6" w:rsidP="00CC2DC6">
      <w:pPr>
        <w:pStyle w:val="Heading3"/>
      </w:pPr>
      <w:bookmarkStart w:id="46" w:name="_Toc216265388"/>
      <w:r>
        <w:lastRenderedPageBreak/>
        <w:t>Answers</w:t>
      </w:r>
      <w:bookmarkEnd w:id="46"/>
    </w:p>
    <w:p w14:paraId="561D50F3" w14:textId="25203F3F" w:rsidR="00330FAB" w:rsidRDefault="00330FAB" w:rsidP="00330FAB">
      <w:pPr>
        <w:pStyle w:val="Caption"/>
      </w:pPr>
      <w:r>
        <w:t xml:space="preserve">Table </w:t>
      </w:r>
      <w:r>
        <w:fldChar w:fldCharType="begin"/>
      </w:r>
      <w:r>
        <w:instrText xml:space="preserve"> SEQ Table \* ARABIC </w:instrText>
      </w:r>
      <w:r>
        <w:fldChar w:fldCharType="separate"/>
      </w:r>
      <w:r w:rsidR="003678A1">
        <w:rPr>
          <w:noProof/>
        </w:rPr>
        <w:t>15</w:t>
      </w:r>
      <w:r>
        <w:fldChar w:fldCharType="end"/>
      </w:r>
      <w:r>
        <w:t xml:space="preserve"> – Activity 5.3 – Who inspired Uematsu? </w:t>
      </w:r>
    </w:p>
    <w:tbl>
      <w:tblPr>
        <w:tblStyle w:val="Tableheader"/>
        <w:tblW w:w="9771" w:type="dxa"/>
        <w:tblLayout w:type="fixed"/>
        <w:tblLook w:val="0420" w:firstRow="1" w:lastRow="0" w:firstColumn="0" w:lastColumn="0" w:noHBand="0" w:noVBand="1"/>
        <w:tblDescription w:val="Answers relating to the similarities and differences between One-Winged Angel and Dances of the Young Girls."/>
      </w:tblPr>
      <w:tblGrid>
        <w:gridCol w:w="5235"/>
        <w:gridCol w:w="4536"/>
      </w:tblGrid>
      <w:tr w:rsidR="00FC66A7" w14:paraId="1D1D2549" w14:textId="77777777" w:rsidTr="00C77160">
        <w:trPr>
          <w:cnfStyle w:val="100000000000" w:firstRow="1" w:lastRow="0" w:firstColumn="0" w:lastColumn="0" w:oddVBand="0" w:evenVBand="0" w:oddHBand="0" w:evenHBand="0" w:firstRowFirstColumn="0" w:firstRowLastColumn="0" w:lastRowFirstColumn="0" w:lastRowLastColumn="0"/>
          <w:trHeight w:val="585"/>
        </w:trPr>
        <w:tc>
          <w:tcPr>
            <w:tcW w:w="5235" w:type="dxa"/>
          </w:tcPr>
          <w:p w14:paraId="40EDA3D3" w14:textId="3174138D" w:rsidR="00FC66A7" w:rsidRPr="00063859" w:rsidRDefault="00330FAB" w:rsidP="00ED6547">
            <w:pPr>
              <w:rPr>
                <w:rFonts w:eastAsia="Arial"/>
                <w:b w:val="0"/>
                <w:color w:val="FFFFFF" w:themeColor="background1"/>
                <w:szCs w:val="22"/>
              </w:rPr>
            </w:pPr>
            <w:r>
              <w:rPr>
                <w:rFonts w:eastAsia="Arial"/>
                <w:color w:val="FFFFFF" w:themeColor="background1"/>
                <w:szCs w:val="22"/>
              </w:rPr>
              <w:t>S</w:t>
            </w:r>
            <w:r w:rsidR="00084980" w:rsidRPr="00063859">
              <w:rPr>
                <w:rFonts w:eastAsia="Arial"/>
                <w:color w:val="FFFFFF" w:themeColor="background1"/>
                <w:szCs w:val="22"/>
              </w:rPr>
              <w:t>imilarities</w:t>
            </w:r>
          </w:p>
        </w:tc>
        <w:tc>
          <w:tcPr>
            <w:tcW w:w="4536" w:type="dxa"/>
          </w:tcPr>
          <w:p w14:paraId="77B2B02A" w14:textId="3FB95246" w:rsidR="00FC66A7" w:rsidRPr="00063859" w:rsidRDefault="00330FAB" w:rsidP="00ED6547">
            <w:pPr>
              <w:rPr>
                <w:rFonts w:eastAsia="Arial"/>
                <w:b w:val="0"/>
                <w:color w:val="FFFFFF" w:themeColor="background1"/>
                <w:szCs w:val="22"/>
              </w:rPr>
            </w:pPr>
            <w:r w:rsidRPr="00063859">
              <w:rPr>
                <w:rFonts w:eastAsia="Arial"/>
                <w:color w:val="FFFFFF" w:themeColor="background1"/>
                <w:szCs w:val="22"/>
              </w:rPr>
              <w:t>D</w:t>
            </w:r>
            <w:r w:rsidR="00084980" w:rsidRPr="00063859">
              <w:rPr>
                <w:rFonts w:eastAsia="Arial"/>
                <w:color w:val="FFFFFF" w:themeColor="background1"/>
                <w:szCs w:val="22"/>
              </w:rPr>
              <w:t>ifferences</w:t>
            </w:r>
          </w:p>
        </w:tc>
      </w:tr>
      <w:tr w:rsidR="00FC66A7" w14:paraId="3B31B604" w14:textId="77777777" w:rsidTr="00C77160">
        <w:trPr>
          <w:cnfStyle w:val="000000100000" w:firstRow="0" w:lastRow="0" w:firstColumn="0" w:lastColumn="0" w:oddVBand="0" w:evenVBand="0" w:oddHBand="1" w:evenHBand="0" w:firstRowFirstColumn="0" w:firstRowLastColumn="0" w:lastRowFirstColumn="0" w:lastRowLastColumn="0"/>
          <w:trHeight w:val="585"/>
        </w:trPr>
        <w:tc>
          <w:tcPr>
            <w:tcW w:w="5235" w:type="dxa"/>
          </w:tcPr>
          <w:p w14:paraId="3A19AB8B" w14:textId="77777777" w:rsidR="00084980" w:rsidRPr="00063859" w:rsidRDefault="112F4BDC" w:rsidP="2FE81D42">
            <w:pPr>
              <w:pStyle w:val="ListBullet"/>
            </w:pPr>
            <w:r>
              <w:t xml:space="preserve">use of </w:t>
            </w:r>
            <w:r w:rsidRPr="2FE81D42">
              <w:rPr>
                <w:i/>
                <w:iCs/>
              </w:rPr>
              <w:t>ostinato</w:t>
            </w:r>
          </w:p>
          <w:p w14:paraId="523B52BD" w14:textId="4D1ED5D9" w:rsidR="00084980" w:rsidRPr="00063859" w:rsidRDefault="00084980" w:rsidP="00330FAB">
            <w:pPr>
              <w:pStyle w:val="ListBullet"/>
            </w:pPr>
            <w:r w:rsidRPr="00063859">
              <w:t>avoidance of functional harmony – both sound ‘primitive’ or ritualistic</w:t>
            </w:r>
          </w:p>
          <w:p w14:paraId="68A196CB" w14:textId="0225DEC5" w:rsidR="00084980" w:rsidRPr="00063859" w:rsidRDefault="00084980" w:rsidP="00330FAB">
            <w:pPr>
              <w:pStyle w:val="ListBullet"/>
            </w:pPr>
            <w:r w:rsidRPr="00063859">
              <w:t>repeated chords and strong</w:t>
            </w:r>
            <w:r w:rsidRPr="00063859">
              <w:rPr>
                <w:i/>
              </w:rPr>
              <w:t xml:space="preserve"> ostinato</w:t>
            </w:r>
            <w:r w:rsidRPr="00063859">
              <w:t xml:space="preserve"> use</w:t>
            </w:r>
          </w:p>
          <w:p w14:paraId="58C946A5" w14:textId="77777777" w:rsidR="000D61FD" w:rsidRPr="00063859" w:rsidRDefault="00084980" w:rsidP="00330FAB">
            <w:pPr>
              <w:pStyle w:val="ListBullet"/>
            </w:pPr>
            <w:r w:rsidRPr="00063859">
              <w:t>modal tonality and chromatic movement to create tension</w:t>
            </w:r>
          </w:p>
          <w:p w14:paraId="7B5EE00D" w14:textId="32FEC691" w:rsidR="000D61FD" w:rsidRPr="00063859" w:rsidRDefault="00084980" w:rsidP="00330FAB">
            <w:pPr>
              <w:pStyle w:val="ListBullet"/>
            </w:pPr>
            <w:r w:rsidRPr="00063859">
              <w:t xml:space="preserve">both employ </w:t>
            </w:r>
            <w:r w:rsidRPr="00063859">
              <w:rPr>
                <w:rStyle w:val="Strong"/>
                <w:b w:val="0"/>
                <w:szCs w:val="22"/>
              </w:rPr>
              <w:t>layered textures</w:t>
            </w:r>
            <w:r w:rsidRPr="00063859">
              <w:t xml:space="preserve"> with multiple rhythmic/melodic strands</w:t>
            </w:r>
          </w:p>
          <w:p w14:paraId="0DB874BB" w14:textId="0EBD4404" w:rsidR="000D61FD" w:rsidRPr="00063859" w:rsidRDefault="00084980" w:rsidP="00330FAB">
            <w:pPr>
              <w:pStyle w:val="ListBullet"/>
            </w:pPr>
            <w:r w:rsidRPr="00063859">
              <w:t xml:space="preserve">both pieces convey ritualistic intensity – </w:t>
            </w:r>
            <w:r w:rsidR="00390719" w:rsidRPr="004429FE">
              <w:rPr>
                <w:i/>
                <w:iCs/>
              </w:rPr>
              <w:t xml:space="preserve">The </w:t>
            </w:r>
            <w:r w:rsidRPr="004429FE">
              <w:rPr>
                <w:i/>
                <w:iCs/>
              </w:rPr>
              <w:t>Rite</w:t>
            </w:r>
            <w:r w:rsidR="00390719" w:rsidRPr="004429FE">
              <w:rPr>
                <w:i/>
                <w:iCs/>
              </w:rPr>
              <w:t xml:space="preserve"> of Spring</w:t>
            </w:r>
            <w:r w:rsidRPr="00063859">
              <w:t xml:space="preserve"> (pagan sacrificial dance) and </w:t>
            </w:r>
            <w:r w:rsidR="00390719">
              <w:t>‘</w:t>
            </w:r>
            <w:r w:rsidRPr="00063859">
              <w:t>One</w:t>
            </w:r>
            <w:r w:rsidR="00330FAB">
              <w:t>-</w:t>
            </w:r>
            <w:r w:rsidRPr="00063859">
              <w:t>Winged Angel</w:t>
            </w:r>
            <w:r w:rsidR="00390719">
              <w:t>’</w:t>
            </w:r>
            <w:r w:rsidRPr="00063859">
              <w:t xml:space="preserve"> (</w:t>
            </w:r>
            <w:r w:rsidR="00263A4C" w:rsidRPr="00063859">
              <w:t>villain’s</w:t>
            </w:r>
            <w:r w:rsidRPr="00063859">
              <w:t xml:space="preserve"> theme, ritualistic and ominous for final battle)</w:t>
            </w:r>
          </w:p>
          <w:p w14:paraId="16E4D819" w14:textId="0DE70C65" w:rsidR="00084980" w:rsidRPr="00063859" w:rsidRDefault="000D61FD" w:rsidP="00330FAB">
            <w:pPr>
              <w:pStyle w:val="ListBullet"/>
            </w:pPr>
            <w:r w:rsidRPr="00063859">
              <w:t>s</w:t>
            </w:r>
            <w:r w:rsidR="00084980" w:rsidRPr="00063859">
              <w:t xml:space="preserve">udden shifts between orchestral </w:t>
            </w:r>
            <w:r w:rsidRPr="00063859">
              <w:t>‘</w:t>
            </w:r>
            <w:r w:rsidR="00084980" w:rsidRPr="00063859">
              <w:t>blocks</w:t>
            </w:r>
            <w:r w:rsidRPr="00063859">
              <w:t>’</w:t>
            </w:r>
            <w:r w:rsidR="00084980" w:rsidRPr="00063859">
              <w:t xml:space="preserve"> in Stravinsky; similar sectional contrasts in Uematsu</w:t>
            </w:r>
          </w:p>
          <w:p w14:paraId="7050CAC1" w14:textId="73D34858" w:rsidR="00FC66A7" w:rsidRPr="00F90ABD" w:rsidRDefault="001D6E60" w:rsidP="00330FAB">
            <w:pPr>
              <w:pStyle w:val="ListBullet"/>
            </w:pPr>
            <w:r w:rsidRPr="00063859">
              <w:t>both works use motifs</w:t>
            </w:r>
          </w:p>
        </w:tc>
        <w:tc>
          <w:tcPr>
            <w:tcW w:w="4536" w:type="dxa"/>
          </w:tcPr>
          <w:p w14:paraId="7306040C" w14:textId="0B8B4704" w:rsidR="00084980" w:rsidRPr="00063859" w:rsidRDefault="00390719" w:rsidP="00330FAB">
            <w:pPr>
              <w:pStyle w:val="ListBullet"/>
            </w:pPr>
            <w:r>
              <w:t>‘</w:t>
            </w:r>
            <w:r w:rsidR="005839EF" w:rsidRPr="00063859">
              <w:t>One</w:t>
            </w:r>
            <w:r w:rsidR="00330FAB">
              <w:t>-</w:t>
            </w:r>
            <w:r w:rsidR="005839EF" w:rsidRPr="00063859">
              <w:t>Winged Angel</w:t>
            </w:r>
            <w:r>
              <w:t>’</w:t>
            </w:r>
            <w:r w:rsidR="005839EF" w:rsidRPr="00063859">
              <w:t xml:space="preserve"> is orchestra and chorus whereas Stravinsky is just orchestral and was a ballet. </w:t>
            </w:r>
          </w:p>
          <w:p w14:paraId="55232A62" w14:textId="79301F6B" w:rsidR="00074AB3" w:rsidRPr="00063859" w:rsidRDefault="00390719" w:rsidP="00330FAB">
            <w:pPr>
              <w:pStyle w:val="ListBullet"/>
            </w:pPr>
            <w:r>
              <w:t>‘</w:t>
            </w:r>
            <w:r w:rsidR="00074AB3" w:rsidRPr="00063859">
              <w:t>One</w:t>
            </w:r>
            <w:r w:rsidR="00330FAB">
              <w:t>-</w:t>
            </w:r>
            <w:r w:rsidR="00074AB3" w:rsidRPr="00063859">
              <w:t>Winged Angel</w:t>
            </w:r>
            <w:r>
              <w:t>’</w:t>
            </w:r>
            <w:r w:rsidR="00074AB3" w:rsidRPr="00063859">
              <w:t xml:space="preserve"> mostly in common time signature but Stravinsky uses multimetre</w:t>
            </w:r>
            <w:r w:rsidR="00042AA0" w:rsidRPr="00063859">
              <w:t xml:space="preserve">, irregular groupings and polyrhythms. </w:t>
            </w:r>
          </w:p>
          <w:p w14:paraId="483FB37F" w14:textId="46324A33" w:rsidR="00042AA0" w:rsidRPr="00063859" w:rsidRDefault="00390719" w:rsidP="00330FAB">
            <w:pPr>
              <w:pStyle w:val="ListBullet"/>
            </w:pPr>
            <w:r>
              <w:t>‘</w:t>
            </w:r>
            <w:r w:rsidR="00042AA0" w:rsidRPr="00063859">
              <w:t>One</w:t>
            </w:r>
            <w:r w:rsidR="00330FAB">
              <w:t>-</w:t>
            </w:r>
            <w:r w:rsidR="00042AA0" w:rsidRPr="00063859">
              <w:t>Winged Angel</w:t>
            </w:r>
            <w:r>
              <w:t>’</w:t>
            </w:r>
            <w:r w:rsidR="00042AA0" w:rsidRPr="00063859">
              <w:t xml:space="preserve"> uses harmonies that serve the narrative tension in a cinematic sense.</w:t>
            </w:r>
          </w:p>
          <w:p w14:paraId="6D31099C" w14:textId="232A46FE" w:rsidR="00042AA0" w:rsidRPr="00063859" w:rsidRDefault="00390719" w:rsidP="00330FAB">
            <w:pPr>
              <w:pStyle w:val="ListBullet"/>
            </w:pPr>
            <w:r>
              <w:t>‘</w:t>
            </w:r>
            <w:r w:rsidR="00773E97">
              <w:t>Dance</w:t>
            </w:r>
            <w:r w:rsidR="00330FAB">
              <w:t>s</w:t>
            </w:r>
            <w:r w:rsidR="00773E97">
              <w:t xml:space="preserve"> of the Young Girls</w:t>
            </w:r>
            <w:r>
              <w:t>’</w:t>
            </w:r>
            <w:r w:rsidR="00042AA0" w:rsidRPr="00063859">
              <w:t xml:space="preserve"> </w:t>
            </w:r>
            <w:r w:rsidR="008D3D51" w:rsidRPr="00063859">
              <w:t>use</w:t>
            </w:r>
            <w:r w:rsidR="007144D0" w:rsidRPr="00063859">
              <w:t>s</w:t>
            </w:r>
            <w:r w:rsidR="008D3D51" w:rsidRPr="00063859">
              <w:t xml:space="preserve"> </w:t>
            </w:r>
            <w:r w:rsidR="008D3D51" w:rsidRPr="00063859">
              <w:rPr>
                <w:rStyle w:val="Strong"/>
                <w:b w:val="0"/>
                <w:szCs w:val="22"/>
              </w:rPr>
              <w:t>bitonality</w:t>
            </w:r>
            <w:r w:rsidR="008D3D51" w:rsidRPr="00063859">
              <w:t>, tone clusters, and extreme dissonance to produce a modernist, revolutionary sound.</w:t>
            </w:r>
          </w:p>
          <w:p w14:paraId="605610D6" w14:textId="125569F6" w:rsidR="001D6E60" w:rsidRPr="00063859" w:rsidRDefault="00390719" w:rsidP="00330FAB">
            <w:pPr>
              <w:pStyle w:val="ListBullet"/>
            </w:pPr>
            <w:r>
              <w:t>‘</w:t>
            </w:r>
            <w:r w:rsidR="00BE5AA2" w:rsidRPr="00063859">
              <w:t>One</w:t>
            </w:r>
            <w:r w:rsidR="00330FAB">
              <w:t>-</w:t>
            </w:r>
            <w:r w:rsidR="00BE5AA2" w:rsidRPr="00063859">
              <w:t>Winged Angel</w:t>
            </w:r>
            <w:r>
              <w:t>’</w:t>
            </w:r>
            <w:r w:rsidR="00BE5AA2" w:rsidRPr="00063859">
              <w:t xml:space="preserve"> uses the ‘Sephiroth’ theme (</w:t>
            </w:r>
            <w:r w:rsidR="00BE5AA2" w:rsidRPr="004429FE">
              <w:rPr>
                <w:i/>
                <w:iCs/>
              </w:rPr>
              <w:t>leitmotif</w:t>
            </w:r>
            <w:r w:rsidR="00BE5AA2" w:rsidRPr="00063859">
              <w:t xml:space="preserve">) in </w:t>
            </w:r>
            <w:r w:rsidR="00066A78" w:rsidRPr="00063859">
              <w:t>repeated variations of the character</w:t>
            </w:r>
          </w:p>
          <w:p w14:paraId="667F42C7" w14:textId="4F6D7C92" w:rsidR="00FC66A7" w:rsidRPr="00063859" w:rsidRDefault="00390719" w:rsidP="00330FAB">
            <w:pPr>
              <w:pStyle w:val="ListBullet"/>
            </w:pPr>
            <w:r>
              <w:t>‘</w:t>
            </w:r>
            <w:r w:rsidR="00BB3702">
              <w:t>Dance</w:t>
            </w:r>
            <w:r w:rsidR="00330FAB">
              <w:t>s</w:t>
            </w:r>
            <w:r w:rsidR="00BB3702">
              <w:t xml:space="preserve"> of the Young Girls</w:t>
            </w:r>
            <w:r>
              <w:t>’</w:t>
            </w:r>
            <w:r w:rsidR="00066A78" w:rsidRPr="00063859">
              <w:t xml:space="preserve"> uses motifs but </w:t>
            </w:r>
            <w:r w:rsidR="00476F9C" w:rsidRPr="00063859">
              <w:t xml:space="preserve">it is fragmented and more about rhythmic drive. </w:t>
            </w:r>
          </w:p>
        </w:tc>
      </w:tr>
    </w:tbl>
    <w:p w14:paraId="56D2CFEA" w14:textId="77777777" w:rsidR="00A10D01" w:rsidRPr="00F90ABD" w:rsidRDefault="00A10D01" w:rsidP="00F90ABD">
      <w:r w:rsidRPr="00F90ABD">
        <w:br w:type="page"/>
      </w:r>
    </w:p>
    <w:p w14:paraId="2F55CAB2" w14:textId="6A7CF513" w:rsidR="00FC66A7" w:rsidRPr="0031641C" w:rsidRDefault="00385AB4" w:rsidP="00ED6547">
      <w:pPr>
        <w:pStyle w:val="Heading2"/>
        <w:rPr>
          <w:rFonts w:eastAsia="Arial"/>
        </w:rPr>
      </w:pPr>
      <w:bookmarkStart w:id="47" w:name="_Toc216265389"/>
      <w:r w:rsidRPr="008538A7">
        <w:rPr>
          <w:rFonts w:eastAsia="Arial"/>
        </w:rPr>
        <w:lastRenderedPageBreak/>
        <w:t>Activity 5.4 – harmonic revision</w:t>
      </w:r>
      <w:r w:rsidR="00A10D01" w:rsidRPr="008538A7">
        <w:rPr>
          <w:rFonts w:eastAsia="Arial"/>
        </w:rPr>
        <w:t xml:space="preserve"> worksheet</w:t>
      </w:r>
      <w:bookmarkEnd w:id="47"/>
      <w:r w:rsidRPr="0031641C">
        <w:rPr>
          <w:rFonts w:eastAsia="Arial"/>
        </w:rPr>
        <w:t xml:space="preserve"> </w:t>
      </w:r>
    </w:p>
    <w:p w14:paraId="7D4049E0" w14:textId="2B69BEB5" w:rsidR="42BB7D24" w:rsidRPr="0031641C" w:rsidRDefault="79827C09" w:rsidP="005B622B">
      <w:pPr>
        <w:pStyle w:val="Heading3"/>
      </w:pPr>
      <w:bookmarkStart w:id="48" w:name="_Toc216265390"/>
      <w:r w:rsidRPr="0031641C">
        <w:t xml:space="preserve">Chord </w:t>
      </w:r>
      <w:r w:rsidR="3720734F" w:rsidRPr="0031641C">
        <w:t>building</w:t>
      </w:r>
      <w:bookmarkEnd w:id="48"/>
      <w:r w:rsidR="3720734F" w:rsidRPr="0031641C">
        <w:t xml:space="preserve"> </w:t>
      </w:r>
    </w:p>
    <w:p w14:paraId="412A6C73" w14:textId="129EF7CF" w:rsidR="42BB7D24" w:rsidRPr="00063859" w:rsidRDefault="2941E688" w:rsidP="00ED6547">
      <w:pPr>
        <w:rPr>
          <w:rFonts w:eastAsia="Arial"/>
          <w:szCs w:val="22"/>
        </w:rPr>
      </w:pPr>
      <w:r w:rsidRPr="00063859">
        <w:rPr>
          <w:rFonts w:eastAsia="Arial"/>
          <w:szCs w:val="22"/>
        </w:rPr>
        <w:t xml:space="preserve">What are scale degrees? </w:t>
      </w:r>
    </w:p>
    <w:p w14:paraId="12C28A3D" w14:textId="71CEB744" w:rsidR="00BE6E36" w:rsidRPr="00BE6E36" w:rsidRDefault="00BE6E36" w:rsidP="00ED6547">
      <w:r w:rsidRPr="00BE6E36">
        <w:t>Scale degrees are numbers used to label each note within a scale. The tonic note is always labelled 1.</w:t>
      </w:r>
      <w:r>
        <w:t xml:space="preserve"> </w:t>
      </w:r>
      <w:r w:rsidRPr="00BE6E36">
        <w:t xml:space="preserve">In the space provided, write out the letters of the C major scale. Underneath each letter, number them from </w:t>
      </w:r>
      <w:r w:rsidR="00EA516C">
        <w:t>one</w:t>
      </w:r>
      <w:r w:rsidRPr="00BE6E36">
        <w:t xml:space="preserve"> to 8. They are your scale degrees.</w:t>
      </w:r>
    </w:p>
    <w:tbl>
      <w:tblPr>
        <w:tblStyle w:val="TableGrid"/>
        <w:tblW w:w="0" w:type="auto"/>
        <w:tblLook w:val="04A0" w:firstRow="1" w:lastRow="0" w:firstColumn="1" w:lastColumn="0" w:noHBand="0" w:noVBand="1"/>
        <w:tblDescription w:val="Blank table cell for students to enter a response."/>
      </w:tblPr>
      <w:tblGrid>
        <w:gridCol w:w="9628"/>
      </w:tblGrid>
      <w:tr w:rsidR="00EA516C" w14:paraId="5218E0DC" w14:textId="77777777" w:rsidTr="00EA516C">
        <w:trPr>
          <w:trHeight w:val="1447"/>
        </w:trPr>
        <w:tc>
          <w:tcPr>
            <w:tcW w:w="9628" w:type="dxa"/>
          </w:tcPr>
          <w:p w14:paraId="299B9E69" w14:textId="77777777" w:rsidR="00EA516C" w:rsidRDefault="00EA516C" w:rsidP="00EA516C"/>
        </w:tc>
      </w:tr>
    </w:tbl>
    <w:p w14:paraId="0AB26D84" w14:textId="27F4C471" w:rsidR="00FC66A7" w:rsidRPr="005B622B" w:rsidRDefault="2941E688" w:rsidP="005B622B">
      <w:pPr>
        <w:pStyle w:val="Heading4"/>
      </w:pPr>
      <w:r w:rsidRPr="005B622B">
        <w:t>How to build chords on a major scale</w:t>
      </w:r>
    </w:p>
    <w:p w14:paraId="50E17115" w14:textId="60C3A777" w:rsidR="00FC66A7" w:rsidRPr="00063859" w:rsidRDefault="2941E688" w:rsidP="00ED6547">
      <w:pPr>
        <w:spacing w:before="200"/>
        <w:rPr>
          <w:rFonts w:eastAsia="Arial"/>
          <w:color w:val="000000" w:themeColor="text1"/>
          <w:szCs w:val="22"/>
        </w:rPr>
      </w:pPr>
      <w:r w:rsidRPr="00063859">
        <w:rPr>
          <w:rFonts w:eastAsia="Arial"/>
          <w:color w:val="000000" w:themeColor="text1"/>
          <w:szCs w:val="22"/>
        </w:rPr>
        <w:t xml:space="preserve">Once you have the scale, you build chords by putting either </w:t>
      </w:r>
      <w:r w:rsidR="00EA516C">
        <w:rPr>
          <w:rFonts w:eastAsia="Arial"/>
          <w:color w:val="000000" w:themeColor="text1"/>
          <w:szCs w:val="22"/>
        </w:rPr>
        <w:t>2</w:t>
      </w:r>
      <w:r w:rsidR="00AF69C6" w:rsidRPr="00063859">
        <w:rPr>
          <w:rFonts w:eastAsia="Arial"/>
          <w:color w:val="000000" w:themeColor="text1"/>
          <w:szCs w:val="22"/>
        </w:rPr>
        <w:t>-</w:t>
      </w:r>
      <w:r w:rsidRPr="00063859">
        <w:rPr>
          <w:rFonts w:eastAsia="Arial"/>
          <w:color w:val="000000" w:themeColor="text1"/>
          <w:szCs w:val="22"/>
        </w:rPr>
        <w:t xml:space="preserve">line notes or </w:t>
      </w:r>
      <w:r w:rsidR="00EA516C">
        <w:rPr>
          <w:rFonts w:eastAsia="Arial"/>
          <w:color w:val="000000" w:themeColor="text1"/>
          <w:szCs w:val="22"/>
        </w:rPr>
        <w:t>2</w:t>
      </w:r>
      <w:r w:rsidR="00EA516C" w:rsidRPr="00063859">
        <w:rPr>
          <w:rFonts w:eastAsia="Arial"/>
          <w:color w:val="000000" w:themeColor="text1"/>
          <w:szCs w:val="22"/>
        </w:rPr>
        <w:t xml:space="preserve"> </w:t>
      </w:r>
      <w:r w:rsidRPr="00063859">
        <w:rPr>
          <w:rFonts w:eastAsia="Arial"/>
          <w:color w:val="000000" w:themeColor="text1"/>
          <w:szCs w:val="22"/>
        </w:rPr>
        <w:t xml:space="preserve">space notes on top of the bass note. </w:t>
      </w:r>
    </w:p>
    <w:p w14:paraId="1938F01E" w14:textId="77777777" w:rsidR="00FC66A7" w:rsidRPr="00063859" w:rsidRDefault="4C98BC01" w:rsidP="00ED6547">
      <w:pPr>
        <w:rPr>
          <w:rFonts w:eastAsia="Arial"/>
          <w:szCs w:val="22"/>
        </w:rPr>
      </w:pPr>
      <w:r w:rsidRPr="00063859">
        <w:rPr>
          <w:noProof/>
          <w:szCs w:val="22"/>
        </w:rPr>
        <w:drawing>
          <wp:inline distT="0" distB="0" distL="0" distR="0" wp14:anchorId="2178EBB8" wp14:editId="7AC57CED">
            <wp:extent cx="6124575" cy="685800"/>
            <wp:effectExtent l="0" t="0" r="0" b="0"/>
            <wp:docPr id="1206006439" name="drawing" descr="8 bars of music with a treble clef in 4/4 time signature. Each bar contains a semibreve triad. &#10;Bar 1 - C major triad - roman numeral I underne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06439" name="drawing" descr="8 bars of music with a treble clef in 4/4 time signature. Each bar contains a semibreve triad. &#10;Bar 1 - C major triad - roman numeral I underneath. "/>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24575" cy="685800"/>
                    </a:xfrm>
                    <a:prstGeom prst="rect">
                      <a:avLst/>
                    </a:prstGeom>
                  </pic:spPr>
                </pic:pic>
              </a:graphicData>
            </a:graphic>
          </wp:inline>
        </w:drawing>
      </w:r>
    </w:p>
    <w:p w14:paraId="66897104" w14:textId="00587EAE" w:rsidR="00FC66A7" w:rsidRPr="0031641C" w:rsidRDefault="2941E688" w:rsidP="00ED6547">
      <w:pPr>
        <w:pStyle w:val="Heading4"/>
        <w:rPr>
          <w:rFonts w:eastAsia="Arial"/>
        </w:rPr>
      </w:pPr>
      <w:r w:rsidRPr="0031641C">
        <w:rPr>
          <w:rFonts w:eastAsia="Arial"/>
        </w:rPr>
        <w:t xml:space="preserve">What </w:t>
      </w:r>
      <w:r w:rsidR="005C0A1B">
        <w:rPr>
          <w:rFonts w:eastAsia="Arial"/>
        </w:rPr>
        <w:t xml:space="preserve">is </w:t>
      </w:r>
      <w:r w:rsidRPr="0031641C">
        <w:rPr>
          <w:rFonts w:eastAsia="Arial"/>
        </w:rPr>
        <w:t xml:space="preserve">the quality of a chord? </w:t>
      </w:r>
    </w:p>
    <w:p w14:paraId="2E474539" w14:textId="20669881" w:rsidR="00FC66A7" w:rsidRPr="00063859" w:rsidRDefault="2941E688" w:rsidP="00ED6547">
      <w:pPr>
        <w:spacing w:before="200"/>
        <w:rPr>
          <w:rFonts w:eastAsia="Arial"/>
          <w:color w:val="000000" w:themeColor="text1"/>
          <w:szCs w:val="22"/>
        </w:rPr>
      </w:pPr>
      <w:r w:rsidRPr="00063859">
        <w:rPr>
          <w:rFonts w:eastAsia="Arial"/>
          <w:color w:val="000000" w:themeColor="text1"/>
          <w:szCs w:val="22"/>
        </w:rPr>
        <w:t xml:space="preserve">When you build these chords and play them, the quality of the chord will always be the same if the scale is a major scale. </w:t>
      </w:r>
    </w:p>
    <w:p w14:paraId="1FD0E0B3" w14:textId="4CFC5C8B" w:rsidR="00FC66A7" w:rsidRPr="00063859" w:rsidRDefault="2941E688" w:rsidP="00ED6547">
      <w:pPr>
        <w:pStyle w:val="ListBullet"/>
        <w:rPr>
          <w:szCs w:val="22"/>
        </w:rPr>
      </w:pPr>
      <w:r w:rsidRPr="00063859">
        <w:rPr>
          <w:szCs w:val="22"/>
        </w:rPr>
        <w:t xml:space="preserve">Chords 1, 4 and 5 will always be major. </w:t>
      </w:r>
    </w:p>
    <w:p w14:paraId="2928E645" w14:textId="6B8508B3" w:rsidR="00FC66A7" w:rsidRPr="00063859" w:rsidRDefault="2941E688" w:rsidP="00ED6547">
      <w:pPr>
        <w:pStyle w:val="ListBullet"/>
        <w:rPr>
          <w:szCs w:val="22"/>
        </w:rPr>
      </w:pPr>
      <w:r w:rsidRPr="00063859">
        <w:rPr>
          <w:szCs w:val="22"/>
        </w:rPr>
        <w:t xml:space="preserve">Chords 2, 3 and 6 will always be minor. </w:t>
      </w:r>
    </w:p>
    <w:p w14:paraId="4A35BF1D" w14:textId="5B41CE13" w:rsidR="001EBB70" w:rsidRPr="00C85BF9" w:rsidRDefault="2941E688" w:rsidP="00ED6547">
      <w:pPr>
        <w:pStyle w:val="ListBullet"/>
        <w:rPr>
          <w:szCs w:val="22"/>
        </w:rPr>
      </w:pPr>
      <w:r w:rsidRPr="00063859">
        <w:rPr>
          <w:szCs w:val="22"/>
        </w:rPr>
        <w:t>Chord 7 will always be a diminished chord.</w:t>
      </w:r>
    </w:p>
    <w:p w14:paraId="44ECDA08" w14:textId="5D0AB1F0" w:rsidR="319730A1" w:rsidRPr="0031641C" w:rsidRDefault="002E122E" w:rsidP="00ED6547">
      <w:pPr>
        <w:pStyle w:val="Heading4"/>
        <w:rPr>
          <w:rFonts w:eastAsia="Arial"/>
        </w:rPr>
      </w:pPr>
      <w:r>
        <w:rPr>
          <w:rFonts w:eastAsia="Arial"/>
        </w:rPr>
        <w:t xml:space="preserve">Identifying a scale from a key signature and working out chords from a </w:t>
      </w:r>
      <w:r w:rsidR="00C85BF9">
        <w:rPr>
          <w:rFonts w:eastAsia="Arial"/>
        </w:rPr>
        <w:t>scale</w:t>
      </w:r>
      <w:r w:rsidR="319730A1" w:rsidRPr="0031641C">
        <w:rPr>
          <w:rFonts w:eastAsia="Arial"/>
        </w:rPr>
        <w:t xml:space="preserve"> </w:t>
      </w:r>
    </w:p>
    <w:p w14:paraId="1D5CFD85" w14:textId="606E5A18" w:rsidR="7BCD543F" w:rsidRPr="00063859" w:rsidRDefault="59746B76" w:rsidP="00ED6547">
      <w:pPr>
        <w:pStyle w:val="ListBullet"/>
        <w:rPr>
          <w:color w:val="000000" w:themeColor="text1"/>
          <w:szCs w:val="22"/>
        </w:rPr>
      </w:pPr>
      <w:r w:rsidRPr="00063859">
        <w:rPr>
          <w:color w:val="000000" w:themeColor="text1"/>
          <w:szCs w:val="22"/>
        </w:rPr>
        <w:t>Identify the key signature</w:t>
      </w:r>
      <w:r w:rsidR="00C85BF9">
        <w:rPr>
          <w:color w:val="000000" w:themeColor="text1"/>
          <w:szCs w:val="22"/>
        </w:rPr>
        <w:t xml:space="preserve"> – how many sharps or flats does it have?</w:t>
      </w:r>
    </w:p>
    <w:p w14:paraId="2C3D1B45" w14:textId="22AE23D7" w:rsidR="7BCD543F" w:rsidRPr="00063859" w:rsidRDefault="59746B76" w:rsidP="00ED6547">
      <w:pPr>
        <w:pStyle w:val="ListBullet"/>
        <w:rPr>
          <w:color w:val="000000" w:themeColor="text1"/>
          <w:szCs w:val="22"/>
        </w:rPr>
      </w:pPr>
      <w:r w:rsidRPr="00063859">
        <w:rPr>
          <w:color w:val="000000" w:themeColor="text1"/>
          <w:szCs w:val="22"/>
        </w:rPr>
        <w:t xml:space="preserve">Write the 8 notes from tonic to tonic. </w:t>
      </w:r>
    </w:p>
    <w:p w14:paraId="3FB05781" w14:textId="63B9DB85" w:rsidR="7BCD543F" w:rsidRPr="00063859" w:rsidRDefault="59746B76" w:rsidP="00ED6547">
      <w:pPr>
        <w:pStyle w:val="ListBullet"/>
        <w:rPr>
          <w:color w:val="000000" w:themeColor="text1"/>
          <w:szCs w:val="22"/>
        </w:rPr>
      </w:pPr>
      <w:r w:rsidRPr="00063859">
        <w:rPr>
          <w:color w:val="000000" w:themeColor="text1"/>
          <w:szCs w:val="22"/>
        </w:rPr>
        <w:lastRenderedPageBreak/>
        <w:t xml:space="preserve">Add the </w:t>
      </w:r>
      <w:r w:rsidR="00344B77">
        <w:rPr>
          <w:color w:val="000000" w:themeColor="text1"/>
          <w:szCs w:val="22"/>
        </w:rPr>
        <w:t>k</w:t>
      </w:r>
      <w:r w:rsidRPr="00063859">
        <w:rPr>
          <w:color w:val="000000" w:themeColor="text1"/>
          <w:szCs w:val="22"/>
        </w:rPr>
        <w:t xml:space="preserve">ey signature. </w:t>
      </w:r>
    </w:p>
    <w:p w14:paraId="1A05D8C4" w14:textId="77777777" w:rsidR="00256DF7" w:rsidRPr="00256DF7" w:rsidRDefault="59746B76" w:rsidP="008E2449">
      <w:pPr>
        <w:pStyle w:val="ListBullet"/>
        <w:rPr>
          <w:rFonts w:eastAsia="Arial"/>
          <w:bCs/>
          <w:szCs w:val="32"/>
        </w:rPr>
      </w:pPr>
      <w:r w:rsidRPr="00EA516C">
        <w:rPr>
          <w:color w:val="000000" w:themeColor="text1"/>
          <w:szCs w:val="22"/>
        </w:rPr>
        <w:t xml:space="preserve">Add the roman numerals </w:t>
      </w:r>
      <w:r w:rsidR="00DA699F" w:rsidRPr="00EA516C">
        <w:rPr>
          <w:color w:val="000000" w:themeColor="text1"/>
          <w:szCs w:val="22"/>
        </w:rPr>
        <w:t>which will identify</w:t>
      </w:r>
      <w:r w:rsidRPr="00EA516C">
        <w:rPr>
          <w:color w:val="000000" w:themeColor="text1"/>
          <w:szCs w:val="22"/>
        </w:rPr>
        <w:t xml:space="preserve"> the quality</w:t>
      </w:r>
      <w:r w:rsidR="00563DFA" w:rsidRPr="00EA516C">
        <w:rPr>
          <w:color w:val="000000" w:themeColor="text1"/>
          <w:szCs w:val="22"/>
        </w:rPr>
        <w:t xml:space="preserve"> of each chord.</w:t>
      </w:r>
      <w:r w:rsidR="00DA699F" w:rsidRPr="00EA516C">
        <w:rPr>
          <w:color w:val="000000" w:themeColor="text1"/>
          <w:szCs w:val="22"/>
        </w:rPr>
        <w:t xml:space="preserve"> Label them.</w:t>
      </w:r>
    </w:p>
    <w:p w14:paraId="529765A7" w14:textId="577B6E87" w:rsidR="79C3AB51" w:rsidRPr="00256DF7" w:rsidRDefault="00256DF7" w:rsidP="00256DF7">
      <w:pPr>
        <w:pStyle w:val="ListBullet"/>
        <w:numPr>
          <w:ilvl w:val="0"/>
          <w:numId w:val="0"/>
        </w:numPr>
        <w:rPr>
          <w:rStyle w:val="Heading5Char"/>
          <w:rFonts w:eastAsia="Arial"/>
          <w:b w:val="0"/>
          <w:bCs/>
        </w:rPr>
      </w:pPr>
      <w:r>
        <w:rPr>
          <w:rFonts w:eastAsia="Arial"/>
          <w:bCs/>
          <w:szCs w:val="32"/>
        </w:rPr>
        <w:t>Let’s apply these steps to the key signature below.</w:t>
      </w:r>
      <w:r w:rsidRPr="00256DF7">
        <w:rPr>
          <w:color w:val="000000" w:themeColor="text1"/>
          <w:szCs w:val="22"/>
        </w:rPr>
        <w:t xml:space="preserve"> </w:t>
      </w:r>
      <w:r w:rsidR="1B12430A" w:rsidRPr="00256DF7">
        <w:rPr>
          <w:rStyle w:val="Heading5Char"/>
          <w:rFonts w:eastAsia="Arial"/>
          <w:b w:val="0"/>
          <w:bCs/>
          <w:szCs w:val="22"/>
        </w:rPr>
        <w:t>For example</w:t>
      </w:r>
      <w:r w:rsidR="00531356" w:rsidRPr="00256DF7">
        <w:rPr>
          <w:rStyle w:val="Heading5Char"/>
          <w:rFonts w:eastAsia="Arial"/>
          <w:b w:val="0"/>
          <w:bCs/>
          <w:szCs w:val="22"/>
        </w:rPr>
        <w:t>:</w:t>
      </w:r>
    </w:p>
    <w:p w14:paraId="196BFCE9" w14:textId="23D78EB4" w:rsidR="7BCD543F" w:rsidRPr="0031641C" w:rsidRDefault="2BBDA5B0" w:rsidP="00EA516C">
      <w:pPr>
        <w:ind w:left="567"/>
        <w:rPr>
          <w:color w:val="000000" w:themeColor="text1"/>
        </w:rPr>
      </w:pPr>
      <w:r w:rsidRPr="0031641C">
        <w:rPr>
          <w:noProof/>
        </w:rPr>
        <w:drawing>
          <wp:inline distT="0" distB="0" distL="0" distR="0" wp14:anchorId="4CDAB71D" wp14:editId="33CFC5D9">
            <wp:extent cx="795770" cy="795770"/>
            <wp:effectExtent l="0" t="0" r="0" b="0"/>
            <wp:docPr id="472173624" name="drawing" descr="This score consists of a treble clef with 3 sharps indicated - F#, C# and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73624" name="drawing" descr="This score consists of a treble clef with 3 sharps indicated - F#, C# and G#."/>
                    <pic:cNvPicPr/>
                  </pic:nvPicPr>
                  <pic:blipFill>
                    <a:blip r:embed="rId59">
                      <a:extLst>
                        <a:ext uri="{28A0092B-C50C-407E-A947-70E740481C1C}">
                          <a14:useLocalDpi xmlns:a14="http://schemas.microsoft.com/office/drawing/2010/main"/>
                        </a:ext>
                      </a:extLst>
                    </a:blip>
                    <a:stretch>
                      <a:fillRect/>
                    </a:stretch>
                  </pic:blipFill>
                  <pic:spPr>
                    <a:xfrm>
                      <a:off x="0" y="0"/>
                      <a:ext cx="795770" cy="795770"/>
                    </a:xfrm>
                    <a:prstGeom prst="rect">
                      <a:avLst/>
                    </a:prstGeom>
                  </pic:spPr>
                </pic:pic>
              </a:graphicData>
            </a:graphic>
          </wp:inline>
        </w:drawing>
      </w:r>
    </w:p>
    <w:p w14:paraId="3BA4A226" w14:textId="087711F2" w:rsidR="00C904EE" w:rsidRPr="00063859" w:rsidRDefault="59746B76" w:rsidP="00001AC7">
      <w:r w:rsidRPr="0031641C">
        <w:rPr>
          <w:b/>
        </w:rPr>
        <w:t xml:space="preserve">Identify the </w:t>
      </w:r>
      <w:r w:rsidR="00C77CF5">
        <w:rPr>
          <w:b/>
        </w:rPr>
        <w:t>k</w:t>
      </w:r>
      <w:r w:rsidRPr="0031641C">
        <w:rPr>
          <w:b/>
        </w:rPr>
        <w:t xml:space="preserve">ey </w:t>
      </w:r>
      <w:r w:rsidR="00C77CF5">
        <w:rPr>
          <w:b/>
        </w:rPr>
        <w:t>s</w:t>
      </w:r>
      <w:r w:rsidRPr="0031641C">
        <w:rPr>
          <w:b/>
        </w:rPr>
        <w:t>ignature:</w:t>
      </w:r>
      <w:r w:rsidR="00C77CF5">
        <w:rPr>
          <w:b/>
        </w:rPr>
        <w:t xml:space="preserve"> </w:t>
      </w:r>
      <w:r w:rsidR="00EA516C">
        <w:t>t</w:t>
      </w:r>
      <w:r w:rsidRPr="0031641C">
        <w:t>his is a sharp key signature.</w:t>
      </w:r>
      <w:r w:rsidR="008E7698">
        <w:t xml:space="preserve"> </w:t>
      </w:r>
      <w:r w:rsidRPr="00063859">
        <w:t xml:space="preserve">Use the rule: </w:t>
      </w:r>
      <w:r w:rsidR="00804B3B">
        <w:t>identify the</w:t>
      </w:r>
      <w:r w:rsidRPr="00063859">
        <w:t xml:space="preserve"> last sharp</w:t>
      </w:r>
      <w:r w:rsidR="008E7698">
        <w:t xml:space="preserve"> and r</w:t>
      </w:r>
      <w:r w:rsidRPr="00063859">
        <w:t xml:space="preserve">aise a semitone. </w:t>
      </w:r>
      <w:r w:rsidR="0093680F">
        <w:t>The l</w:t>
      </w:r>
      <w:r w:rsidRPr="00063859">
        <w:t xml:space="preserve">ast sharp is G#, </w:t>
      </w:r>
      <w:r w:rsidR="0093680F">
        <w:t>r</w:t>
      </w:r>
      <w:r w:rsidRPr="00063859">
        <w:t>aise</w:t>
      </w:r>
      <w:r w:rsidR="0093680F">
        <w:t xml:space="preserve"> it by</w:t>
      </w:r>
      <w:r w:rsidRPr="00063859">
        <w:t xml:space="preserve"> a semitone </w:t>
      </w:r>
      <w:r w:rsidR="00D84310">
        <w:t>which becomes ‘A’. The key signature is</w:t>
      </w:r>
      <w:r w:rsidRPr="00063859">
        <w:t xml:space="preserve"> A major.</w:t>
      </w:r>
    </w:p>
    <w:p w14:paraId="349F6B06" w14:textId="08AAA49B" w:rsidR="7BCD543F" w:rsidRPr="005B2396" w:rsidRDefault="59746B76" w:rsidP="005B2396">
      <w:pPr>
        <w:rPr>
          <w:rStyle w:val="Strong"/>
        </w:rPr>
      </w:pPr>
      <w:r w:rsidRPr="005B2396">
        <w:rPr>
          <w:rStyle w:val="Strong"/>
        </w:rPr>
        <w:t xml:space="preserve">Write the 8 notes from tonic to tonic. </w:t>
      </w:r>
    </w:p>
    <w:p w14:paraId="097B2EA6" w14:textId="0C75F4A1" w:rsidR="7BCD543F" w:rsidRPr="00063859" w:rsidRDefault="59746B76" w:rsidP="004E179C">
      <w:r w:rsidRPr="00063859">
        <w:t xml:space="preserve">The key is A </w:t>
      </w:r>
      <w:r w:rsidR="005B2396" w:rsidRPr="00063859">
        <w:t>major,</w:t>
      </w:r>
      <w:r w:rsidRPr="00063859">
        <w:t xml:space="preserve"> so I write the letters from A to A. </w:t>
      </w:r>
    </w:p>
    <w:p w14:paraId="3BA0CDCA" w14:textId="5256D772" w:rsidR="7BCD543F" w:rsidRPr="00901EA1" w:rsidRDefault="59746B76" w:rsidP="00EA516C">
      <w:pPr>
        <w:jc w:val="center"/>
        <w:rPr>
          <w:sz w:val="36"/>
          <w:szCs w:val="36"/>
        </w:rPr>
      </w:pPr>
      <w:r w:rsidRPr="004429FE">
        <w:rPr>
          <w:szCs w:val="36"/>
        </w:rPr>
        <w:t>A</w:t>
      </w:r>
      <w:r w:rsidR="00850217">
        <w:rPr>
          <w:szCs w:val="36"/>
        </w:rPr>
        <w:tab/>
      </w:r>
      <w:r w:rsidRPr="004429FE">
        <w:rPr>
          <w:szCs w:val="36"/>
        </w:rPr>
        <w:t>B</w:t>
      </w:r>
      <w:r w:rsidR="00850217">
        <w:rPr>
          <w:szCs w:val="36"/>
        </w:rPr>
        <w:tab/>
      </w:r>
      <w:r w:rsidRPr="00901EA1">
        <w:rPr>
          <w:szCs w:val="36"/>
        </w:rPr>
        <w:t>C</w:t>
      </w:r>
      <w:r w:rsidR="00850217">
        <w:rPr>
          <w:szCs w:val="36"/>
        </w:rPr>
        <w:tab/>
      </w:r>
      <w:r w:rsidRPr="00901EA1">
        <w:rPr>
          <w:szCs w:val="36"/>
        </w:rPr>
        <w:t>D</w:t>
      </w:r>
      <w:r w:rsidR="00850217">
        <w:rPr>
          <w:szCs w:val="36"/>
        </w:rPr>
        <w:tab/>
      </w:r>
      <w:r w:rsidRPr="00901EA1">
        <w:rPr>
          <w:szCs w:val="36"/>
        </w:rPr>
        <w:t>E</w:t>
      </w:r>
      <w:r w:rsidR="00850217">
        <w:rPr>
          <w:szCs w:val="36"/>
        </w:rPr>
        <w:tab/>
      </w:r>
      <w:r w:rsidRPr="00901EA1">
        <w:rPr>
          <w:szCs w:val="36"/>
        </w:rPr>
        <w:t>F</w:t>
      </w:r>
      <w:r w:rsidR="00850217">
        <w:rPr>
          <w:szCs w:val="36"/>
        </w:rPr>
        <w:tab/>
      </w:r>
      <w:r w:rsidRPr="00901EA1">
        <w:rPr>
          <w:szCs w:val="36"/>
        </w:rPr>
        <w:t>G</w:t>
      </w:r>
      <w:r w:rsidR="00850217">
        <w:rPr>
          <w:szCs w:val="36"/>
        </w:rPr>
        <w:tab/>
      </w:r>
      <w:r w:rsidRPr="00901EA1">
        <w:rPr>
          <w:szCs w:val="36"/>
        </w:rPr>
        <w:t>A</w:t>
      </w:r>
    </w:p>
    <w:p w14:paraId="59AA94CD" w14:textId="4B0C77E7" w:rsidR="7BCD543F" w:rsidRPr="00063859" w:rsidRDefault="59746B76" w:rsidP="00ED6547">
      <w:pPr>
        <w:spacing w:before="200"/>
        <w:rPr>
          <w:rFonts w:eastAsia="Arial"/>
          <w:b/>
          <w:color w:val="000000" w:themeColor="text1"/>
          <w:szCs w:val="22"/>
        </w:rPr>
      </w:pPr>
      <w:r w:rsidRPr="00063859">
        <w:rPr>
          <w:rFonts w:eastAsia="Arial"/>
          <w:b/>
          <w:color w:val="000000" w:themeColor="text1"/>
          <w:szCs w:val="22"/>
        </w:rPr>
        <w:t xml:space="preserve">Add the </w:t>
      </w:r>
      <w:r w:rsidR="005B2396">
        <w:rPr>
          <w:rFonts w:eastAsia="Arial"/>
          <w:b/>
          <w:color w:val="000000" w:themeColor="text1"/>
          <w:szCs w:val="22"/>
        </w:rPr>
        <w:t>k</w:t>
      </w:r>
      <w:r w:rsidRPr="00063859">
        <w:rPr>
          <w:rFonts w:eastAsia="Arial"/>
          <w:b/>
          <w:color w:val="000000" w:themeColor="text1"/>
          <w:szCs w:val="22"/>
        </w:rPr>
        <w:t xml:space="preserve">ey signature. </w:t>
      </w:r>
    </w:p>
    <w:p w14:paraId="67CEF25D" w14:textId="474BF065" w:rsidR="7BCD543F" w:rsidRPr="00063859" w:rsidRDefault="59746B76" w:rsidP="004E179C">
      <w:r w:rsidRPr="00063859">
        <w:t xml:space="preserve">The key signature has </w:t>
      </w:r>
      <w:r w:rsidR="00EA516C">
        <w:t>3</w:t>
      </w:r>
      <w:r w:rsidR="00EA516C" w:rsidRPr="00063859">
        <w:t xml:space="preserve"> </w:t>
      </w:r>
      <w:r w:rsidRPr="00063859">
        <w:t>sharps</w:t>
      </w:r>
      <w:r w:rsidR="005B2396">
        <w:t xml:space="preserve"> – </w:t>
      </w:r>
      <w:r w:rsidRPr="00063859">
        <w:t>F</w:t>
      </w:r>
      <w:r w:rsidR="005B2396">
        <w:t>#,</w:t>
      </w:r>
      <w:r w:rsidRPr="00063859">
        <w:t xml:space="preserve"> C</w:t>
      </w:r>
      <w:r w:rsidR="005B2396">
        <w:t>#</w:t>
      </w:r>
      <w:r w:rsidRPr="00063859">
        <w:t xml:space="preserve"> and G</w:t>
      </w:r>
      <w:r w:rsidR="005B2396">
        <w:t>#</w:t>
      </w:r>
      <w:r w:rsidRPr="00063859">
        <w:t xml:space="preserve">. </w:t>
      </w:r>
    </w:p>
    <w:p w14:paraId="26A5096B" w14:textId="0E9EBCC5" w:rsidR="7BCD543F" w:rsidRPr="00063859" w:rsidRDefault="59746B76" w:rsidP="004E179C">
      <w:r w:rsidRPr="00063859">
        <w:t xml:space="preserve">Simply add these sharps to the </w:t>
      </w:r>
      <w:r w:rsidR="07AFEB31" w:rsidRPr="00063859">
        <w:t>c</w:t>
      </w:r>
      <w:r w:rsidRPr="00063859">
        <w:t xml:space="preserve">orresponding letter and you have an A major scale. </w:t>
      </w:r>
    </w:p>
    <w:p w14:paraId="230EBFAA" w14:textId="778946AC" w:rsidR="7BCD543F" w:rsidRPr="00901EA1" w:rsidRDefault="59746B76" w:rsidP="00EA516C">
      <w:pPr>
        <w:pStyle w:val="FeatureBox"/>
        <w:jc w:val="center"/>
        <w:rPr>
          <w:sz w:val="36"/>
          <w:szCs w:val="36"/>
        </w:rPr>
      </w:pPr>
      <w:r w:rsidRPr="00901EA1">
        <w:rPr>
          <w:szCs w:val="36"/>
        </w:rPr>
        <w:t>A</w:t>
      </w:r>
      <w:r w:rsidR="00850217">
        <w:rPr>
          <w:szCs w:val="36"/>
        </w:rPr>
        <w:tab/>
      </w:r>
      <w:r w:rsidRPr="00901EA1">
        <w:rPr>
          <w:szCs w:val="36"/>
        </w:rPr>
        <w:t>B</w:t>
      </w:r>
      <w:r w:rsidR="00850217">
        <w:rPr>
          <w:szCs w:val="36"/>
        </w:rPr>
        <w:tab/>
      </w:r>
      <w:r w:rsidRPr="00901EA1">
        <w:rPr>
          <w:szCs w:val="36"/>
        </w:rPr>
        <w:t>C#</w:t>
      </w:r>
      <w:r w:rsidR="00850217">
        <w:rPr>
          <w:szCs w:val="36"/>
        </w:rPr>
        <w:tab/>
      </w:r>
      <w:r w:rsidRPr="00901EA1">
        <w:rPr>
          <w:szCs w:val="36"/>
        </w:rPr>
        <w:t>D</w:t>
      </w:r>
      <w:r w:rsidR="00850217">
        <w:rPr>
          <w:szCs w:val="36"/>
        </w:rPr>
        <w:tab/>
      </w:r>
      <w:r w:rsidRPr="00901EA1">
        <w:rPr>
          <w:szCs w:val="36"/>
        </w:rPr>
        <w:t>E</w:t>
      </w:r>
      <w:r w:rsidR="00850217">
        <w:rPr>
          <w:szCs w:val="36"/>
        </w:rPr>
        <w:tab/>
      </w:r>
      <w:r w:rsidRPr="00901EA1">
        <w:rPr>
          <w:szCs w:val="36"/>
        </w:rPr>
        <w:t>F#</w:t>
      </w:r>
      <w:r w:rsidR="00850217">
        <w:rPr>
          <w:szCs w:val="36"/>
        </w:rPr>
        <w:tab/>
      </w:r>
      <w:r w:rsidRPr="00901EA1">
        <w:rPr>
          <w:szCs w:val="36"/>
        </w:rPr>
        <w:t>G#</w:t>
      </w:r>
      <w:r w:rsidR="00850217">
        <w:rPr>
          <w:szCs w:val="36"/>
        </w:rPr>
        <w:tab/>
      </w:r>
      <w:r w:rsidRPr="00901EA1">
        <w:rPr>
          <w:szCs w:val="36"/>
        </w:rPr>
        <w:t>A</w:t>
      </w:r>
    </w:p>
    <w:p w14:paraId="6D9F1843" w14:textId="733701DA" w:rsidR="7BCD543F" w:rsidRPr="004E179C" w:rsidRDefault="59746B76" w:rsidP="004E179C">
      <w:pPr>
        <w:rPr>
          <w:rStyle w:val="Strong"/>
        </w:rPr>
      </w:pPr>
      <w:r w:rsidRPr="004E179C">
        <w:rPr>
          <w:rStyle w:val="Strong"/>
        </w:rPr>
        <w:t xml:space="preserve">Add the roman numerals </w:t>
      </w:r>
      <w:r w:rsidR="00793D43" w:rsidRPr="004E179C">
        <w:rPr>
          <w:rStyle w:val="Strong"/>
        </w:rPr>
        <w:t xml:space="preserve">which will identify the </w:t>
      </w:r>
      <w:r w:rsidRPr="004E179C">
        <w:rPr>
          <w:rStyle w:val="Strong"/>
        </w:rPr>
        <w:t>quality</w:t>
      </w:r>
      <w:r w:rsidR="00172B29" w:rsidRPr="004E179C">
        <w:rPr>
          <w:rStyle w:val="Strong"/>
        </w:rPr>
        <w:t xml:space="preserve"> of each chord</w:t>
      </w:r>
      <w:r w:rsidR="00793D43" w:rsidRPr="004E179C">
        <w:rPr>
          <w:rStyle w:val="Strong"/>
        </w:rPr>
        <w:t>. L</w:t>
      </w:r>
      <w:r w:rsidR="00172B29" w:rsidRPr="004E179C">
        <w:rPr>
          <w:rStyle w:val="Strong"/>
        </w:rPr>
        <w:t>abel them.</w:t>
      </w:r>
    </w:p>
    <w:p w14:paraId="327D9E29" w14:textId="6A9A5874" w:rsidR="59746B76" w:rsidRPr="00063859" w:rsidRDefault="59746B76" w:rsidP="004E179C">
      <w:pPr>
        <w:jc w:val="center"/>
      </w:pPr>
      <w:r w:rsidRPr="00063859">
        <w:t xml:space="preserve">I, IV, V </w:t>
      </w:r>
      <w:r w:rsidR="00B220CB" w:rsidRPr="00063859">
        <w:t>–</w:t>
      </w:r>
      <w:r w:rsidRPr="00063859">
        <w:t xml:space="preserve"> major</w:t>
      </w:r>
      <w:r w:rsidRPr="00063859">
        <w:tab/>
      </w:r>
      <w:r w:rsidRPr="00063859">
        <w:tab/>
        <w:t xml:space="preserve">    ii, iii, </w:t>
      </w:r>
      <w:r w:rsidR="005E29CC" w:rsidRPr="00063859">
        <w:t>vi –</w:t>
      </w:r>
      <w:r w:rsidR="00B220CB">
        <w:t xml:space="preserve"> m</w:t>
      </w:r>
      <w:r w:rsidRPr="00063859">
        <w:t>inor</w:t>
      </w:r>
      <w:r w:rsidRPr="00063859">
        <w:tab/>
      </w:r>
      <w:r w:rsidRPr="00063859">
        <w:tab/>
        <w:t>vii</w:t>
      </w:r>
      <w:r w:rsidR="60EF54CD" w:rsidRPr="00063859">
        <w:t xml:space="preserve"> – </w:t>
      </w:r>
      <w:r w:rsidRPr="00063859">
        <w:t>diminished</w:t>
      </w:r>
    </w:p>
    <w:p w14:paraId="7C4292E9" w14:textId="3C9AA160" w:rsidR="4A91DB44" w:rsidRPr="00901EA1" w:rsidRDefault="4A91DB44" w:rsidP="00EA516C">
      <w:pPr>
        <w:pStyle w:val="FeatureBox"/>
        <w:jc w:val="center"/>
        <w:rPr>
          <w:sz w:val="36"/>
          <w:szCs w:val="36"/>
        </w:rPr>
      </w:pPr>
      <w:r w:rsidRPr="00901EA1">
        <w:rPr>
          <w:szCs w:val="36"/>
        </w:rPr>
        <w:t>A</w:t>
      </w:r>
      <w:r w:rsidR="00850217">
        <w:rPr>
          <w:szCs w:val="36"/>
        </w:rPr>
        <w:tab/>
      </w:r>
      <w:r w:rsidRPr="00901EA1">
        <w:rPr>
          <w:szCs w:val="36"/>
        </w:rPr>
        <w:t>Bm</w:t>
      </w:r>
      <w:r w:rsidR="00850217">
        <w:rPr>
          <w:szCs w:val="36"/>
        </w:rPr>
        <w:tab/>
      </w:r>
      <w:r w:rsidRPr="00901EA1">
        <w:rPr>
          <w:szCs w:val="36"/>
        </w:rPr>
        <w:t>C#m</w:t>
      </w:r>
      <w:r w:rsidR="00850217">
        <w:rPr>
          <w:szCs w:val="36"/>
        </w:rPr>
        <w:tab/>
      </w:r>
      <w:r w:rsidRPr="00901EA1">
        <w:rPr>
          <w:szCs w:val="36"/>
        </w:rPr>
        <w:t>D</w:t>
      </w:r>
      <w:r w:rsidR="00850217">
        <w:rPr>
          <w:szCs w:val="36"/>
        </w:rPr>
        <w:tab/>
      </w:r>
      <w:r w:rsidRPr="00901EA1">
        <w:rPr>
          <w:szCs w:val="36"/>
        </w:rPr>
        <w:t>E</w:t>
      </w:r>
      <w:r w:rsidR="00850217">
        <w:rPr>
          <w:szCs w:val="36"/>
        </w:rPr>
        <w:tab/>
      </w:r>
      <w:r w:rsidRPr="00901EA1">
        <w:rPr>
          <w:szCs w:val="36"/>
        </w:rPr>
        <w:t>F#m</w:t>
      </w:r>
      <w:r w:rsidR="00850217">
        <w:rPr>
          <w:szCs w:val="36"/>
        </w:rPr>
        <w:tab/>
      </w:r>
      <w:r w:rsidRPr="00901EA1">
        <w:rPr>
          <w:szCs w:val="36"/>
        </w:rPr>
        <w:t>G#dim</w:t>
      </w:r>
      <w:r w:rsidR="00850217">
        <w:rPr>
          <w:szCs w:val="36"/>
        </w:rPr>
        <w:tab/>
      </w:r>
      <w:r w:rsidR="00850217">
        <w:rPr>
          <w:szCs w:val="36"/>
        </w:rPr>
        <w:tab/>
      </w:r>
      <w:r w:rsidRPr="00901EA1">
        <w:rPr>
          <w:szCs w:val="36"/>
        </w:rPr>
        <w:t>A</w:t>
      </w:r>
    </w:p>
    <w:p w14:paraId="75B473C7" w14:textId="77777777" w:rsidR="00A6189F" w:rsidRDefault="00A6189F">
      <w:pPr>
        <w:suppressAutoHyphens w:val="0"/>
        <w:spacing w:before="0" w:after="160" w:line="259" w:lineRule="auto"/>
        <w:rPr>
          <w:rStyle w:val="Strong"/>
        </w:rPr>
      </w:pPr>
      <w:r>
        <w:rPr>
          <w:rStyle w:val="Strong"/>
        </w:rPr>
        <w:br w:type="page"/>
      </w:r>
    </w:p>
    <w:p w14:paraId="72054A16" w14:textId="731B345B" w:rsidR="4D3A0B3D" w:rsidRPr="00A6189F" w:rsidRDefault="4D3A0B3D" w:rsidP="00A6189F">
      <w:pPr>
        <w:rPr>
          <w:rStyle w:val="Strong"/>
        </w:rPr>
      </w:pPr>
      <w:r w:rsidRPr="00A6189F">
        <w:rPr>
          <w:rStyle w:val="Strong"/>
        </w:rPr>
        <w:lastRenderedPageBreak/>
        <w:t>Example number 1</w:t>
      </w:r>
    </w:p>
    <w:p w14:paraId="17C3D4E8" w14:textId="5F94023A" w:rsidR="16E848E7" w:rsidRPr="0031641C" w:rsidRDefault="16E848E7" w:rsidP="00A6189F">
      <w:pPr>
        <w:rPr>
          <w:rFonts w:eastAsia="Arial"/>
          <w:color w:val="000000" w:themeColor="text1"/>
          <w:szCs w:val="22"/>
        </w:rPr>
      </w:pPr>
      <w:r w:rsidRPr="0031641C">
        <w:rPr>
          <w:noProof/>
        </w:rPr>
        <w:drawing>
          <wp:inline distT="0" distB="0" distL="0" distR="0" wp14:anchorId="4AA1FF68" wp14:editId="1E96B0F5">
            <wp:extent cx="1238250" cy="1238250"/>
            <wp:effectExtent l="0" t="0" r="0" b="0"/>
            <wp:docPr id="991266776" name="drawing" descr="This image consists of a treble clef on a stave with an F sharp and C sharp in the key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266776" name="drawing" descr="This image consists of a treble clef on a stave with an F sharp and C sharp in the key signature."/>
                    <pic:cNvPicPr/>
                  </pic:nvPicPr>
                  <pic:blipFill>
                    <a:blip r:embed="rId60">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inline>
        </w:drawing>
      </w:r>
    </w:p>
    <w:p w14:paraId="50D00A30" w14:textId="6A72DB61" w:rsidR="02AB0385" w:rsidRPr="00063859" w:rsidRDefault="02AB0385" w:rsidP="000600E6">
      <w:pPr>
        <w:pStyle w:val="ListBullet"/>
      </w:pPr>
      <w:r w:rsidRPr="00063859">
        <w:rPr>
          <w:b/>
        </w:rPr>
        <w:t xml:space="preserve">Identify the </w:t>
      </w:r>
      <w:r w:rsidR="000C3CB4">
        <w:rPr>
          <w:b/>
        </w:rPr>
        <w:t>k</w:t>
      </w:r>
      <w:r w:rsidRPr="00063859">
        <w:rPr>
          <w:b/>
        </w:rPr>
        <w:t xml:space="preserve">ey </w:t>
      </w:r>
      <w:r w:rsidR="000C3CB4">
        <w:rPr>
          <w:b/>
        </w:rPr>
        <w:t>s</w:t>
      </w:r>
      <w:r w:rsidRPr="00063859">
        <w:rPr>
          <w:b/>
        </w:rPr>
        <w:t>ignature</w:t>
      </w:r>
      <w:r w:rsidR="000C1812">
        <w:rPr>
          <w:b/>
        </w:rPr>
        <w:t xml:space="preserve"> </w:t>
      </w:r>
      <w:r w:rsidR="000600E6" w:rsidRPr="0062184C">
        <w:rPr>
          <w:bCs/>
        </w:rPr>
        <w:t>–</w:t>
      </w:r>
      <w:r w:rsidR="000600E6">
        <w:rPr>
          <w:b/>
        </w:rPr>
        <w:t xml:space="preserve"> </w:t>
      </w:r>
      <w:r w:rsidR="000600E6" w:rsidRPr="000600E6">
        <w:t>this</w:t>
      </w:r>
      <w:r w:rsidRPr="000600E6">
        <w:t xml:space="preserve"> is</w:t>
      </w:r>
      <w:r w:rsidRPr="00063859">
        <w:t xml:space="preserve"> a sharp key signature. Use the rule: </w:t>
      </w:r>
      <w:r w:rsidR="000C3CB4">
        <w:t>identify</w:t>
      </w:r>
      <w:r w:rsidR="000C1812">
        <w:t xml:space="preserve"> the</w:t>
      </w:r>
      <w:r w:rsidRPr="00063859">
        <w:t xml:space="preserve"> last sharp, </w:t>
      </w:r>
      <w:r w:rsidR="000C3CB4">
        <w:t>r</w:t>
      </w:r>
      <w:r w:rsidRPr="00063859">
        <w:t xml:space="preserve">aise </w:t>
      </w:r>
      <w:r w:rsidR="000C3CB4">
        <w:t>it by a semitone</w:t>
      </w:r>
      <w:r w:rsidR="000C1812">
        <w:t>.</w:t>
      </w:r>
    </w:p>
    <w:p w14:paraId="1B29DE1F" w14:textId="276F459F" w:rsidR="02AB0385" w:rsidRPr="00063859" w:rsidRDefault="000C1812" w:rsidP="00610C3E">
      <w:pPr>
        <w:ind w:left="567"/>
      </w:pPr>
      <w:r>
        <w:t>The l</w:t>
      </w:r>
      <w:r w:rsidR="02AB0385" w:rsidRPr="00063859">
        <w:t>ast sharp is</w:t>
      </w:r>
      <w:r w:rsidR="00610C3E">
        <w:t xml:space="preserve"> </w:t>
      </w:r>
      <w:r w:rsidR="02AB0385" w:rsidRPr="00063859">
        <w:t xml:space="preserve">_________, </w:t>
      </w:r>
      <w:r>
        <w:t>if I r</w:t>
      </w:r>
      <w:r w:rsidR="02AB0385" w:rsidRPr="00063859">
        <w:t>aise</w:t>
      </w:r>
      <w:r>
        <w:t xml:space="preserve"> it</w:t>
      </w:r>
      <w:r w:rsidR="02AB0385" w:rsidRPr="00063859">
        <w:t xml:space="preserve"> a semitone </w:t>
      </w:r>
      <w:r w:rsidR="000600E6">
        <w:t>it becomes</w:t>
      </w:r>
      <w:r w:rsidR="02AB0385" w:rsidRPr="00063859">
        <w:t xml:space="preserve"> ________</w:t>
      </w:r>
      <w:r w:rsidR="00610C3E">
        <w:t>.</w:t>
      </w:r>
    </w:p>
    <w:p w14:paraId="552D6ED7" w14:textId="44CE3F8A" w:rsidR="02AB0385" w:rsidRPr="00063859" w:rsidRDefault="000600E6" w:rsidP="00610C3E">
      <w:pPr>
        <w:ind w:left="567"/>
      </w:pPr>
      <w:r>
        <w:t>The k</w:t>
      </w:r>
      <w:r w:rsidR="02AB0385" w:rsidRPr="00063859">
        <w:t>ey</w:t>
      </w:r>
      <w:r>
        <w:t xml:space="preserve"> signature</w:t>
      </w:r>
      <w:r w:rsidR="02AB0385" w:rsidRPr="00063859">
        <w:t xml:space="preserve"> </w:t>
      </w:r>
      <w:r w:rsidR="005E29CC" w:rsidRPr="00063859">
        <w:t>is _</w:t>
      </w:r>
      <w:r w:rsidR="02AB0385" w:rsidRPr="00063859">
        <w:t>________</w:t>
      </w:r>
      <w:r w:rsidR="008524E8" w:rsidRPr="00063859">
        <w:t>_ major</w:t>
      </w:r>
      <w:r w:rsidR="02AB0385" w:rsidRPr="00063859">
        <w:t>.</w:t>
      </w:r>
    </w:p>
    <w:p w14:paraId="71A48EEB" w14:textId="1905C755" w:rsidR="02AB0385" w:rsidRPr="00DA167A" w:rsidRDefault="02AB0385" w:rsidP="00DA167A">
      <w:pPr>
        <w:pStyle w:val="ListBullet"/>
        <w:rPr>
          <w:rStyle w:val="Strong"/>
        </w:rPr>
      </w:pPr>
      <w:r w:rsidRPr="00DA167A">
        <w:rPr>
          <w:rStyle w:val="Strong"/>
        </w:rPr>
        <w:t xml:space="preserve">Write the 8 notes from tonic to tonic. </w:t>
      </w:r>
    </w:p>
    <w:p w14:paraId="5B632275" w14:textId="0BF0A5E6" w:rsidR="02AB0385" w:rsidRPr="00063859" w:rsidRDefault="02AB0385" w:rsidP="00ED6547">
      <w:pPr>
        <w:spacing w:after="240"/>
        <w:ind w:firstLine="720"/>
        <w:rPr>
          <w:rFonts w:eastAsia="Arial"/>
          <w:color w:val="000000" w:themeColor="text1"/>
          <w:szCs w:val="22"/>
        </w:rPr>
      </w:pPr>
      <w:r w:rsidRPr="00063859">
        <w:rPr>
          <w:rFonts w:eastAsia="Arial"/>
          <w:color w:val="000000" w:themeColor="text1"/>
          <w:szCs w:val="22"/>
        </w:rPr>
        <w:t xml:space="preserve">The key is ________ </w:t>
      </w:r>
      <w:r w:rsidR="008524E8" w:rsidRPr="00063859">
        <w:rPr>
          <w:rFonts w:eastAsia="Arial"/>
          <w:color w:val="000000" w:themeColor="text1"/>
          <w:szCs w:val="22"/>
        </w:rPr>
        <w:t>major,</w:t>
      </w:r>
      <w:r w:rsidRPr="00063859">
        <w:rPr>
          <w:rFonts w:eastAsia="Arial"/>
          <w:color w:val="000000" w:themeColor="text1"/>
          <w:szCs w:val="22"/>
        </w:rPr>
        <w:t xml:space="preserve"> so I write the letters from ______ to ________.</w:t>
      </w:r>
    </w:p>
    <w:tbl>
      <w:tblPr>
        <w:tblStyle w:val="TableGrid"/>
        <w:tblW w:w="0" w:type="auto"/>
        <w:tblLook w:val="04A0" w:firstRow="1" w:lastRow="0" w:firstColumn="1" w:lastColumn="0" w:noHBand="0" w:noVBand="1"/>
        <w:tblDescription w:val="Blank table cell for students to enter a response."/>
      </w:tblPr>
      <w:tblGrid>
        <w:gridCol w:w="9628"/>
      </w:tblGrid>
      <w:tr w:rsidR="00EA516C" w14:paraId="3800A4A5" w14:textId="77777777" w:rsidTr="00EA516C">
        <w:trPr>
          <w:trHeight w:val="1304"/>
        </w:trPr>
        <w:tc>
          <w:tcPr>
            <w:tcW w:w="9628" w:type="dxa"/>
          </w:tcPr>
          <w:p w14:paraId="4F638560" w14:textId="77777777" w:rsidR="00EA516C" w:rsidRDefault="00EA516C" w:rsidP="00EA516C"/>
        </w:tc>
      </w:tr>
    </w:tbl>
    <w:p w14:paraId="4B6DD82B" w14:textId="4654BAC7" w:rsidR="02AB0385" w:rsidRPr="00DA167A" w:rsidRDefault="02AB0385" w:rsidP="00DA167A">
      <w:pPr>
        <w:pStyle w:val="ListBullet"/>
        <w:rPr>
          <w:rStyle w:val="Strong"/>
        </w:rPr>
      </w:pPr>
      <w:r w:rsidRPr="00DA167A">
        <w:rPr>
          <w:rStyle w:val="Strong"/>
        </w:rPr>
        <w:t xml:space="preserve">Add the </w:t>
      </w:r>
      <w:r w:rsidR="00DA167A" w:rsidRPr="00DA167A">
        <w:rPr>
          <w:rStyle w:val="Strong"/>
        </w:rPr>
        <w:t>k</w:t>
      </w:r>
      <w:r w:rsidRPr="00DA167A">
        <w:rPr>
          <w:rStyle w:val="Strong"/>
        </w:rPr>
        <w:t xml:space="preserve">ey signature. </w:t>
      </w:r>
    </w:p>
    <w:p w14:paraId="6A7D9293" w14:textId="4C5AEB17" w:rsidR="02AB0385" w:rsidRPr="00063859" w:rsidRDefault="02AB0385" w:rsidP="00610C3E">
      <w:pPr>
        <w:ind w:left="567"/>
      </w:pPr>
      <w:r w:rsidRPr="00063859">
        <w:t>The key signature has ________</w:t>
      </w:r>
      <w:r w:rsidR="0076787F">
        <w:t xml:space="preserve"> </w:t>
      </w:r>
      <w:r w:rsidRPr="00063859">
        <w:t>sharps</w:t>
      </w:r>
      <w:r w:rsidR="002120D1">
        <w:t xml:space="preserve"> </w:t>
      </w:r>
      <w:r w:rsidR="002120D1" w:rsidRPr="0076787F">
        <w:rPr>
          <w:bCs/>
        </w:rPr>
        <w:t>–</w:t>
      </w:r>
      <w:r w:rsidR="008524E8">
        <w:t xml:space="preserve"> </w:t>
      </w:r>
      <w:r w:rsidRPr="00063859">
        <w:t>__________________.</w:t>
      </w:r>
    </w:p>
    <w:p w14:paraId="27D1C9B9" w14:textId="302AD9A0" w:rsidR="02AB0385" w:rsidRPr="00063859" w:rsidRDefault="002120D1" w:rsidP="00610C3E">
      <w:pPr>
        <w:ind w:left="567"/>
      </w:pPr>
      <w:r>
        <w:t>A</w:t>
      </w:r>
      <w:r w:rsidR="02AB0385" w:rsidRPr="00063859">
        <w:t>dd these sharps to the corresponding letter and you have your major scale.</w:t>
      </w:r>
    </w:p>
    <w:tbl>
      <w:tblPr>
        <w:tblStyle w:val="TableGrid"/>
        <w:tblW w:w="0" w:type="auto"/>
        <w:tblLook w:val="04A0" w:firstRow="1" w:lastRow="0" w:firstColumn="1" w:lastColumn="0" w:noHBand="0" w:noVBand="1"/>
        <w:tblDescription w:val="Blank table cell for students to enter a response."/>
      </w:tblPr>
      <w:tblGrid>
        <w:gridCol w:w="9628"/>
      </w:tblGrid>
      <w:tr w:rsidR="00EA516C" w14:paraId="2ED8918B" w14:textId="77777777" w:rsidTr="00EA516C">
        <w:trPr>
          <w:trHeight w:val="1304"/>
        </w:trPr>
        <w:tc>
          <w:tcPr>
            <w:tcW w:w="9628" w:type="dxa"/>
          </w:tcPr>
          <w:p w14:paraId="0E7EBAFF" w14:textId="77777777" w:rsidR="00EA516C" w:rsidRDefault="00EA516C" w:rsidP="00EA516C"/>
        </w:tc>
      </w:tr>
    </w:tbl>
    <w:p w14:paraId="3A6A235F" w14:textId="69514C38" w:rsidR="02AB0385" w:rsidRPr="004C367D" w:rsidRDefault="02AB0385" w:rsidP="004C367D">
      <w:pPr>
        <w:pStyle w:val="ListBullet"/>
        <w:rPr>
          <w:rStyle w:val="Strong"/>
        </w:rPr>
      </w:pPr>
      <w:r w:rsidRPr="004C367D">
        <w:rPr>
          <w:rStyle w:val="Strong"/>
        </w:rPr>
        <w:t xml:space="preserve">Add the roman numerals </w:t>
      </w:r>
      <w:r w:rsidR="002B4AC3" w:rsidRPr="004C367D">
        <w:rPr>
          <w:rStyle w:val="Strong"/>
        </w:rPr>
        <w:t xml:space="preserve">which will identify </w:t>
      </w:r>
      <w:r w:rsidRPr="004C367D">
        <w:rPr>
          <w:rStyle w:val="Strong"/>
        </w:rPr>
        <w:t>the quality</w:t>
      </w:r>
      <w:r w:rsidR="002F0EF9" w:rsidRPr="004C367D">
        <w:rPr>
          <w:rStyle w:val="Strong"/>
        </w:rPr>
        <w:t xml:space="preserve"> of each chord</w:t>
      </w:r>
      <w:r w:rsidR="00AB0A71" w:rsidRPr="004C367D">
        <w:rPr>
          <w:rStyle w:val="Strong"/>
        </w:rPr>
        <w:t>.</w:t>
      </w:r>
      <w:r w:rsidR="002F0EF9" w:rsidRPr="004C367D">
        <w:rPr>
          <w:rStyle w:val="Strong"/>
        </w:rPr>
        <w:t xml:space="preserve"> </w:t>
      </w:r>
      <w:r w:rsidR="00AB0A71" w:rsidRPr="004C367D">
        <w:rPr>
          <w:rStyle w:val="Strong"/>
        </w:rPr>
        <w:t>L</w:t>
      </w:r>
      <w:r w:rsidR="002F0EF9" w:rsidRPr="004C367D">
        <w:rPr>
          <w:rStyle w:val="Strong"/>
        </w:rPr>
        <w:t>abel them.</w:t>
      </w:r>
      <w:r w:rsidRPr="004C367D">
        <w:rPr>
          <w:rStyle w:val="Strong"/>
        </w:rPr>
        <w:t xml:space="preserve"> </w:t>
      </w:r>
    </w:p>
    <w:p w14:paraId="523FA2D6" w14:textId="0D513EB0" w:rsidR="02AB0385" w:rsidRPr="00063859" w:rsidRDefault="02AB0385" w:rsidP="00610C3E">
      <w:pPr>
        <w:spacing w:before="280" w:after="280"/>
        <w:ind w:left="567"/>
        <w:rPr>
          <w:rFonts w:eastAsia="Arial"/>
          <w:color w:val="000000" w:themeColor="text1"/>
          <w:szCs w:val="22"/>
        </w:rPr>
      </w:pPr>
      <w:r w:rsidRPr="00063859">
        <w:rPr>
          <w:rFonts w:eastAsia="Arial"/>
          <w:color w:val="000000" w:themeColor="text1"/>
          <w:szCs w:val="22"/>
        </w:rPr>
        <w:t xml:space="preserve">I, IV, V </w:t>
      </w:r>
      <w:r w:rsidR="00AA5788">
        <w:t>–</w:t>
      </w:r>
      <w:r w:rsidRPr="00063859">
        <w:rPr>
          <w:rFonts w:eastAsia="Arial"/>
          <w:color w:val="000000" w:themeColor="text1"/>
          <w:szCs w:val="22"/>
        </w:rPr>
        <w:t xml:space="preserve"> </w:t>
      </w:r>
      <w:r w:rsidR="00AA5788">
        <w:rPr>
          <w:rFonts w:eastAsia="Arial"/>
          <w:color w:val="000000" w:themeColor="text1"/>
          <w:szCs w:val="22"/>
        </w:rPr>
        <w:t>m</w:t>
      </w:r>
      <w:r w:rsidRPr="00063859">
        <w:rPr>
          <w:rFonts w:eastAsia="Arial"/>
          <w:color w:val="000000" w:themeColor="text1"/>
          <w:szCs w:val="22"/>
        </w:rPr>
        <w:t>ajor</w:t>
      </w:r>
      <w:r w:rsidR="00610C3E">
        <w:rPr>
          <w:szCs w:val="22"/>
        </w:rPr>
        <w:tab/>
      </w:r>
      <w:r w:rsidR="00610C3E">
        <w:rPr>
          <w:szCs w:val="22"/>
        </w:rPr>
        <w:tab/>
      </w:r>
      <w:r w:rsidRPr="00063859">
        <w:rPr>
          <w:rFonts w:eastAsia="Arial"/>
          <w:color w:val="000000" w:themeColor="text1"/>
          <w:szCs w:val="22"/>
        </w:rPr>
        <w:t>ii, iii,</w:t>
      </w:r>
      <w:r w:rsidR="00437E68">
        <w:rPr>
          <w:rFonts w:eastAsia="Arial"/>
          <w:color w:val="000000" w:themeColor="text1"/>
          <w:szCs w:val="22"/>
        </w:rPr>
        <w:t xml:space="preserve"> </w:t>
      </w:r>
      <w:r w:rsidRPr="00063859">
        <w:rPr>
          <w:rFonts w:eastAsia="Arial"/>
          <w:color w:val="000000" w:themeColor="text1"/>
          <w:szCs w:val="22"/>
        </w:rPr>
        <w:t xml:space="preserve">vi </w:t>
      </w:r>
      <w:r w:rsidR="00AA5788">
        <w:t>–</w:t>
      </w:r>
      <w:r w:rsidRPr="00063859">
        <w:rPr>
          <w:rFonts w:eastAsia="Arial"/>
          <w:color w:val="000000" w:themeColor="text1"/>
          <w:szCs w:val="22"/>
        </w:rPr>
        <w:t xml:space="preserve"> </w:t>
      </w:r>
      <w:r w:rsidR="00AA5788">
        <w:rPr>
          <w:rFonts w:eastAsia="Arial"/>
          <w:color w:val="000000" w:themeColor="text1"/>
          <w:szCs w:val="22"/>
        </w:rPr>
        <w:t>m</w:t>
      </w:r>
      <w:r w:rsidRPr="00063859">
        <w:rPr>
          <w:rFonts w:eastAsia="Arial"/>
          <w:color w:val="000000" w:themeColor="text1"/>
          <w:szCs w:val="22"/>
        </w:rPr>
        <w:t>inor</w:t>
      </w:r>
      <w:r w:rsidR="00470165">
        <w:rPr>
          <w:szCs w:val="22"/>
        </w:rPr>
        <w:tab/>
      </w:r>
      <w:r w:rsidRPr="00063859">
        <w:rPr>
          <w:rFonts w:eastAsia="Arial"/>
          <w:color w:val="000000" w:themeColor="text1"/>
          <w:szCs w:val="22"/>
        </w:rPr>
        <w:t>vii</w:t>
      </w:r>
      <w:r w:rsidR="268A851D" w:rsidRPr="00063859">
        <w:rPr>
          <w:rFonts w:eastAsia="Arial"/>
          <w:color w:val="000000" w:themeColor="text1"/>
          <w:szCs w:val="22"/>
        </w:rPr>
        <w:t xml:space="preserve"> – </w:t>
      </w:r>
      <w:r w:rsidR="00AA5788">
        <w:rPr>
          <w:rFonts w:eastAsia="Arial"/>
          <w:color w:val="000000" w:themeColor="text1"/>
          <w:szCs w:val="22"/>
        </w:rPr>
        <w:t>d</w:t>
      </w:r>
      <w:r w:rsidRPr="00063859">
        <w:rPr>
          <w:rFonts w:eastAsia="Arial"/>
          <w:color w:val="000000" w:themeColor="text1"/>
          <w:szCs w:val="22"/>
        </w:rPr>
        <w:t>iminished</w:t>
      </w:r>
    </w:p>
    <w:tbl>
      <w:tblPr>
        <w:tblStyle w:val="TableGrid"/>
        <w:tblW w:w="0" w:type="auto"/>
        <w:tblLook w:val="04A0" w:firstRow="1" w:lastRow="0" w:firstColumn="1" w:lastColumn="0" w:noHBand="0" w:noVBand="1"/>
        <w:tblDescription w:val="Blank table cell for students to enter a response."/>
      </w:tblPr>
      <w:tblGrid>
        <w:gridCol w:w="9628"/>
      </w:tblGrid>
      <w:tr w:rsidR="00EA516C" w14:paraId="3709A770" w14:textId="77777777" w:rsidTr="00EA516C">
        <w:trPr>
          <w:trHeight w:val="1304"/>
        </w:trPr>
        <w:tc>
          <w:tcPr>
            <w:tcW w:w="9628" w:type="dxa"/>
          </w:tcPr>
          <w:p w14:paraId="675806CC" w14:textId="77777777" w:rsidR="00EA516C" w:rsidRDefault="00EA516C" w:rsidP="00EA516C"/>
        </w:tc>
      </w:tr>
    </w:tbl>
    <w:p w14:paraId="5D12DF24" w14:textId="7078FE1F" w:rsidR="13A77B34" w:rsidRPr="00A6189F" w:rsidRDefault="13A77B34" w:rsidP="00A6189F">
      <w:pPr>
        <w:rPr>
          <w:rStyle w:val="Strong"/>
        </w:rPr>
      </w:pPr>
      <w:r w:rsidRPr="00A6189F">
        <w:rPr>
          <w:rStyle w:val="Strong"/>
        </w:rPr>
        <w:lastRenderedPageBreak/>
        <w:t xml:space="preserve">Example number 2 </w:t>
      </w:r>
    </w:p>
    <w:p w14:paraId="348F37DF" w14:textId="709588A9" w:rsidR="492DA94F" w:rsidRPr="0031641C" w:rsidRDefault="492DA94F" w:rsidP="00A6189F">
      <w:pPr>
        <w:rPr>
          <w:rFonts w:eastAsia="Arial"/>
          <w:color w:val="000000" w:themeColor="text1"/>
          <w:sz w:val="24"/>
        </w:rPr>
      </w:pPr>
      <w:r w:rsidRPr="0031641C">
        <w:rPr>
          <w:noProof/>
        </w:rPr>
        <w:drawing>
          <wp:inline distT="0" distB="0" distL="0" distR="0" wp14:anchorId="01CCFB60" wp14:editId="1AAD788B">
            <wp:extent cx="1107367" cy="1099457"/>
            <wp:effectExtent l="0" t="0" r="0" b="0"/>
            <wp:docPr id="301363056" name="drawing" descr="This score indicates the key of Eb major in the treble cl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63056" name="drawing" descr="This score indicates the key of Eb major in the treble clef."/>
                    <pic:cNvPicPr/>
                  </pic:nvPicPr>
                  <pic:blipFill>
                    <a:blip r:embed="rId61">
                      <a:extLst>
                        <a:ext uri="{28A0092B-C50C-407E-A947-70E740481C1C}">
                          <a14:useLocalDpi xmlns:a14="http://schemas.microsoft.com/office/drawing/2010/main" val="0"/>
                        </a:ext>
                      </a:extLst>
                    </a:blip>
                    <a:stretch>
                      <a:fillRect/>
                    </a:stretch>
                  </pic:blipFill>
                  <pic:spPr>
                    <a:xfrm>
                      <a:off x="0" y="0"/>
                      <a:ext cx="1114482" cy="1106521"/>
                    </a:xfrm>
                    <a:prstGeom prst="rect">
                      <a:avLst/>
                    </a:prstGeom>
                  </pic:spPr>
                </pic:pic>
              </a:graphicData>
            </a:graphic>
          </wp:inline>
        </w:drawing>
      </w:r>
    </w:p>
    <w:p w14:paraId="7F8CA995" w14:textId="3287A0FD" w:rsidR="492DA94F" w:rsidRPr="00063859" w:rsidRDefault="492DA94F" w:rsidP="00E605EA">
      <w:pPr>
        <w:pStyle w:val="ListBullet"/>
      </w:pPr>
      <w:r w:rsidRPr="00063859">
        <w:rPr>
          <w:b/>
        </w:rPr>
        <w:t xml:space="preserve">Identify the </w:t>
      </w:r>
      <w:r w:rsidR="004C367D">
        <w:rPr>
          <w:b/>
        </w:rPr>
        <w:t>k</w:t>
      </w:r>
      <w:r w:rsidRPr="00063859">
        <w:rPr>
          <w:b/>
        </w:rPr>
        <w:t xml:space="preserve">ey </w:t>
      </w:r>
      <w:r w:rsidR="004C367D">
        <w:rPr>
          <w:b/>
        </w:rPr>
        <w:t>s</w:t>
      </w:r>
      <w:r w:rsidRPr="00063859">
        <w:rPr>
          <w:b/>
        </w:rPr>
        <w:t>ignature</w:t>
      </w:r>
      <w:r w:rsidR="00870FD3">
        <w:rPr>
          <w:b/>
        </w:rPr>
        <w:t xml:space="preserve"> – </w:t>
      </w:r>
      <w:r w:rsidR="00870FD3" w:rsidRPr="00870FD3">
        <w:t>t</w:t>
      </w:r>
      <w:r w:rsidRPr="00870FD3">
        <w:t>h</w:t>
      </w:r>
      <w:r w:rsidRPr="00063859">
        <w:t xml:space="preserve">is is a flat key signature. </w:t>
      </w:r>
      <w:r w:rsidR="00556723">
        <w:t xml:space="preserve">Use the </w:t>
      </w:r>
      <w:r w:rsidR="00556723" w:rsidRPr="00556723">
        <w:t>rule: identify the second last flat and that is the key.</w:t>
      </w:r>
    </w:p>
    <w:p w14:paraId="68966B70" w14:textId="72225692" w:rsidR="154D3E86" w:rsidRPr="00063859" w:rsidRDefault="00E605EA" w:rsidP="00610C3E">
      <w:pPr>
        <w:ind w:left="567"/>
      </w:pPr>
      <w:r>
        <w:t>The s</w:t>
      </w:r>
      <w:r w:rsidR="154D3E86" w:rsidRPr="00063859">
        <w:t>econd last flat</w:t>
      </w:r>
      <w:r w:rsidR="492DA94F" w:rsidRPr="00063859">
        <w:t xml:space="preserve"> is</w:t>
      </w:r>
      <w:r w:rsidR="00610C3E">
        <w:t xml:space="preserve"> </w:t>
      </w:r>
      <w:r w:rsidR="492DA94F" w:rsidRPr="00063859">
        <w:t>_________</w:t>
      </w:r>
      <w:r w:rsidR="00610C3E">
        <w:t>.</w:t>
      </w:r>
    </w:p>
    <w:p w14:paraId="195CE511" w14:textId="025FD6DF" w:rsidR="492DA94F" w:rsidRPr="00063859" w:rsidRDefault="00A917FF" w:rsidP="00610C3E">
      <w:pPr>
        <w:ind w:left="567"/>
      </w:pPr>
      <w:r>
        <w:t>The k</w:t>
      </w:r>
      <w:r w:rsidR="492DA94F" w:rsidRPr="00063859">
        <w:t>ey</w:t>
      </w:r>
      <w:r>
        <w:t xml:space="preserve"> signature</w:t>
      </w:r>
      <w:r w:rsidR="492DA94F" w:rsidRPr="00063859">
        <w:t xml:space="preserve"> </w:t>
      </w:r>
      <w:r w:rsidR="000E2BC7" w:rsidRPr="00063859">
        <w:t>is _</w:t>
      </w:r>
      <w:r w:rsidR="492DA94F" w:rsidRPr="00063859">
        <w:t>________</w:t>
      </w:r>
      <w:r w:rsidR="000E2BC7" w:rsidRPr="00063859">
        <w:t>_ major</w:t>
      </w:r>
      <w:r w:rsidR="492DA94F" w:rsidRPr="00063859">
        <w:t>.</w:t>
      </w:r>
    </w:p>
    <w:p w14:paraId="10F72A62" w14:textId="4D942775" w:rsidR="492DA94F" w:rsidRPr="00A917FF" w:rsidRDefault="492DA94F" w:rsidP="00A917FF">
      <w:pPr>
        <w:pStyle w:val="ListBullet"/>
        <w:rPr>
          <w:rStyle w:val="Strong"/>
        </w:rPr>
      </w:pPr>
      <w:r w:rsidRPr="00A917FF">
        <w:rPr>
          <w:rStyle w:val="Strong"/>
        </w:rPr>
        <w:t>Write the 8 notes from tonic to tonic.</w:t>
      </w:r>
    </w:p>
    <w:p w14:paraId="1C0CF1AE" w14:textId="00D08605" w:rsidR="492DA94F" w:rsidRPr="00063859" w:rsidRDefault="492DA94F" w:rsidP="00610C3E">
      <w:pPr>
        <w:ind w:left="567"/>
      </w:pPr>
      <w:r w:rsidRPr="00063859">
        <w:t xml:space="preserve">The key is _________ </w:t>
      </w:r>
      <w:r w:rsidR="000E2BC7" w:rsidRPr="00063859">
        <w:t>major,</w:t>
      </w:r>
      <w:r w:rsidRPr="00063859">
        <w:t xml:space="preserve"> so I write the letters from _____</w:t>
      </w:r>
      <w:r w:rsidR="000E2BC7" w:rsidRPr="00063859">
        <w:t>_ to</w:t>
      </w:r>
      <w:r w:rsidRPr="00063859">
        <w:t xml:space="preserve"> ________.</w:t>
      </w:r>
    </w:p>
    <w:tbl>
      <w:tblPr>
        <w:tblStyle w:val="TableGrid"/>
        <w:tblW w:w="0" w:type="auto"/>
        <w:tblLook w:val="04A0" w:firstRow="1" w:lastRow="0" w:firstColumn="1" w:lastColumn="0" w:noHBand="0" w:noVBand="1"/>
        <w:tblDescription w:val="Blank table cell for students to enter a response."/>
      </w:tblPr>
      <w:tblGrid>
        <w:gridCol w:w="9628"/>
      </w:tblGrid>
      <w:tr w:rsidR="00610C3E" w14:paraId="6398C6E1" w14:textId="77777777" w:rsidTr="00610C3E">
        <w:trPr>
          <w:trHeight w:val="1304"/>
        </w:trPr>
        <w:tc>
          <w:tcPr>
            <w:tcW w:w="9628" w:type="dxa"/>
          </w:tcPr>
          <w:p w14:paraId="6E80F08A" w14:textId="77777777" w:rsidR="00610C3E" w:rsidRDefault="00610C3E" w:rsidP="00610C3E"/>
        </w:tc>
      </w:tr>
    </w:tbl>
    <w:p w14:paraId="5D101960" w14:textId="7FF956B1" w:rsidR="492DA94F" w:rsidRPr="00F93991" w:rsidRDefault="492DA94F" w:rsidP="00F93991">
      <w:pPr>
        <w:pStyle w:val="ListBullet"/>
        <w:rPr>
          <w:rStyle w:val="Strong"/>
        </w:rPr>
      </w:pPr>
      <w:r w:rsidRPr="00F93991">
        <w:rPr>
          <w:rStyle w:val="Strong"/>
        </w:rPr>
        <w:t xml:space="preserve">Add the </w:t>
      </w:r>
      <w:r w:rsidR="00510A2D" w:rsidRPr="00F93991">
        <w:rPr>
          <w:rStyle w:val="Strong"/>
        </w:rPr>
        <w:t>k</w:t>
      </w:r>
      <w:r w:rsidRPr="00F93991">
        <w:rPr>
          <w:rStyle w:val="Strong"/>
        </w:rPr>
        <w:t>ey signature.</w:t>
      </w:r>
    </w:p>
    <w:p w14:paraId="153272C4" w14:textId="5114D160" w:rsidR="492DA94F" w:rsidRPr="00063859" w:rsidRDefault="492DA94F" w:rsidP="00610C3E">
      <w:pPr>
        <w:ind w:left="567"/>
      </w:pPr>
      <w:r w:rsidRPr="00063859">
        <w:t>The key signature has ________</w:t>
      </w:r>
      <w:r w:rsidR="00610C3E">
        <w:t xml:space="preserve"> </w:t>
      </w:r>
      <w:r w:rsidR="00510A2D" w:rsidRPr="00063859">
        <w:t xml:space="preserve">flats </w:t>
      </w:r>
      <w:r w:rsidR="00510A2D" w:rsidRPr="00610C3E">
        <w:rPr>
          <w:bCs/>
        </w:rPr>
        <w:t>–</w:t>
      </w:r>
      <w:r w:rsidRPr="00063859">
        <w:t xml:space="preserve"> ___________________.</w:t>
      </w:r>
    </w:p>
    <w:p w14:paraId="7DB9A3FD" w14:textId="485120A5" w:rsidR="492DA94F" w:rsidRPr="00063859" w:rsidRDefault="00510A2D" w:rsidP="00610C3E">
      <w:pPr>
        <w:ind w:left="567"/>
      </w:pPr>
      <w:r>
        <w:t>A</w:t>
      </w:r>
      <w:r w:rsidR="492DA94F" w:rsidRPr="00063859">
        <w:t>dd these flats to the corresponding letter and you have your major scale.</w:t>
      </w:r>
    </w:p>
    <w:tbl>
      <w:tblPr>
        <w:tblStyle w:val="TableGrid"/>
        <w:tblW w:w="0" w:type="auto"/>
        <w:tblLook w:val="04A0" w:firstRow="1" w:lastRow="0" w:firstColumn="1" w:lastColumn="0" w:noHBand="0" w:noVBand="1"/>
        <w:tblDescription w:val="Blank table cell for students to enter a response."/>
      </w:tblPr>
      <w:tblGrid>
        <w:gridCol w:w="9628"/>
      </w:tblGrid>
      <w:tr w:rsidR="00610C3E" w14:paraId="64C500B8" w14:textId="77777777" w:rsidTr="00610C3E">
        <w:trPr>
          <w:trHeight w:val="1304"/>
        </w:trPr>
        <w:tc>
          <w:tcPr>
            <w:tcW w:w="9628" w:type="dxa"/>
          </w:tcPr>
          <w:p w14:paraId="416542EB" w14:textId="77777777" w:rsidR="00610C3E" w:rsidRDefault="00610C3E" w:rsidP="00610C3E"/>
        </w:tc>
      </w:tr>
    </w:tbl>
    <w:p w14:paraId="5BCC8125" w14:textId="6E12438E" w:rsidR="492DA94F" w:rsidRPr="00063859" w:rsidRDefault="492DA94F" w:rsidP="0092208D">
      <w:pPr>
        <w:pStyle w:val="ListBullet"/>
        <w:rPr>
          <w:rFonts w:eastAsia="Arial"/>
          <w:color w:val="000000" w:themeColor="text1"/>
          <w:szCs w:val="22"/>
        </w:rPr>
      </w:pPr>
      <w:r w:rsidRPr="0092208D">
        <w:rPr>
          <w:rStyle w:val="Strong"/>
        </w:rPr>
        <w:t xml:space="preserve">Add the roman numerals </w:t>
      </w:r>
      <w:r w:rsidR="00F93991" w:rsidRPr="0092208D">
        <w:rPr>
          <w:rStyle w:val="Strong"/>
        </w:rPr>
        <w:t>which</w:t>
      </w:r>
      <w:r w:rsidR="00F93991" w:rsidRPr="004C367D">
        <w:rPr>
          <w:rStyle w:val="Strong"/>
        </w:rPr>
        <w:t xml:space="preserve"> will identify the quality of each chord. Label them.</w:t>
      </w:r>
    </w:p>
    <w:p w14:paraId="38C5B14D" w14:textId="55B5DEC4" w:rsidR="492DA94F" w:rsidRPr="00063859" w:rsidRDefault="492DA94F" w:rsidP="007762F4">
      <w:pPr>
        <w:ind w:left="567"/>
        <w:rPr>
          <w:rFonts w:eastAsia="Arial"/>
          <w:color w:val="000000" w:themeColor="text1"/>
          <w:szCs w:val="22"/>
        </w:rPr>
      </w:pPr>
      <w:r w:rsidRPr="00063859">
        <w:rPr>
          <w:rFonts w:eastAsia="Arial"/>
          <w:szCs w:val="22"/>
        </w:rPr>
        <w:t xml:space="preserve">I, IV, V </w:t>
      </w:r>
      <w:r w:rsidR="00F93991">
        <w:rPr>
          <w:b/>
        </w:rPr>
        <w:t>–</w:t>
      </w:r>
      <w:r w:rsidRPr="00063859">
        <w:rPr>
          <w:rFonts w:eastAsia="Arial"/>
          <w:szCs w:val="22"/>
        </w:rPr>
        <w:t xml:space="preserve"> </w:t>
      </w:r>
      <w:r w:rsidR="00F93991">
        <w:rPr>
          <w:rFonts w:eastAsia="Arial"/>
          <w:szCs w:val="22"/>
        </w:rPr>
        <w:t>m</w:t>
      </w:r>
      <w:r w:rsidRPr="00063859">
        <w:rPr>
          <w:rFonts w:eastAsia="Arial"/>
          <w:szCs w:val="22"/>
        </w:rPr>
        <w:t>ajor</w:t>
      </w:r>
      <w:r w:rsidRPr="00063859">
        <w:rPr>
          <w:szCs w:val="22"/>
        </w:rPr>
        <w:tab/>
      </w:r>
      <w:r w:rsidR="007762F4">
        <w:rPr>
          <w:szCs w:val="22"/>
        </w:rPr>
        <w:tab/>
      </w:r>
      <w:r w:rsidRPr="00063859">
        <w:rPr>
          <w:rFonts w:eastAsia="Arial"/>
          <w:szCs w:val="22"/>
        </w:rPr>
        <w:t>ii</w:t>
      </w:r>
      <w:r w:rsidR="00761C09">
        <w:rPr>
          <w:rFonts w:eastAsia="Arial"/>
          <w:szCs w:val="22"/>
        </w:rPr>
        <w:t>,</w:t>
      </w:r>
      <w:r w:rsidRPr="00063859">
        <w:rPr>
          <w:rFonts w:eastAsia="Arial"/>
          <w:szCs w:val="22"/>
        </w:rPr>
        <w:t xml:space="preserve"> iii, vi </w:t>
      </w:r>
      <w:r w:rsidR="00F93991">
        <w:rPr>
          <w:b/>
        </w:rPr>
        <w:t>–</w:t>
      </w:r>
      <w:r w:rsidRPr="00063859">
        <w:rPr>
          <w:rFonts w:eastAsia="Arial"/>
          <w:szCs w:val="22"/>
        </w:rPr>
        <w:t xml:space="preserve"> </w:t>
      </w:r>
      <w:r w:rsidR="00F93991">
        <w:rPr>
          <w:rFonts w:eastAsia="Arial"/>
          <w:szCs w:val="22"/>
        </w:rPr>
        <w:t>m</w:t>
      </w:r>
      <w:r w:rsidRPr="00063859">
        <w:rPr>
          <w:rFonts w:eastAsia="Arial"/>
          <w:szCs w:val="22"/>
        </w:rPr>
        <w:t>inor</w:t>
      </w:r>
      <w:r w:rsidRPr="00063859">
        <w:rPr>
          <w:szCs w:val="22"/>
        </w:rPr>
        <w:tab/>
      </w:r>
      <w:r w:rsidRPr="00063859">
        <w:rPr>
          <w:szCs w:val="22"/>
        </w:rPr>
        <w:tab/>
      </w:r>
      <w:r w:rsidRPr="00063859">
        <w:rPr>
          <w:rFonts w:eastAsia="Arial"/>
          <w:szCs w:val="22"/>
        </w:rPr>
        <w:t>vii</w:t>
      </w:r>
      <w:r w:rsidR="771753BF" w:rsidRPr="00063859">
        <w:rPr>
          <w:rFonts w:eastAsia="Arial"/>
          <w:szCs w:val="22"/>
        </w:rPr>
        <w:t xml:space="preserve"> – </w:t>
      </w:r>
      <w:r w:rsidR="00F93991">
        <w:rPr>
          <w:rFonts w:eastAsia="Arial"/>
          <w:szCs w:val="22"/>
        </w:rPr>
        <w:t>d</w:t>
      </w:r>
      <w:r w:rsidRPr="00063859">
        <w:rPr>
          <w:rFonts w:eastAsia="Arial"/>
          <w:szCs w:val="22"/>
        </w:rPr>
        <w:t>iminished</w:t>
      </w:r>
    </w:p>
    <w:tbl>
      <w:tblPr>
        <w:tblStyle w:val="TableGrid"/>
        <w:tblW w:w="0" w:type="auto"/>
        <w:tblLook w:val="04A0" w:firstRow="1" w:lastRow="0" w:firstColumn="1" w:lastColumn="0" w:noHBand="0" w:noVBand="1"/>
        <w:tblDescription w:val="Blank table cell for students to enter a response."/>
      </w:tblPr>
      <w:tblGrid>
        <w:gridCol w:w="9628"/>
      </w:tblGrid>
      <w:tr w:rsidR="00610C3E" w14:paraId="2F6744F9" w14:textId="77777777" w:rsidTr="00610C3E">
        <w:trPr>
          <w:trHeight w:val="1304"/>
        </w:trPr>
        <w:tc>
          <w:tcPr>
            <w:tcW w:w="9628" w:type="dxa"/>
          </w:tcPr>
          <w:p w14:paraId="46471116" w14:textId="77777777" w:rsidR="00610C3E" w:rsidRDefault="00610C3E" w:rsidP="00610C3E"/>
        </w:tc>
      </w:tr>
    </w:tbl>
    <w:p w14:paraId="37C0006A" w14:textId="48F0CEF9" w:rsidR="00E964FB" w:rsidRPr="0031641C" w:rsidRDefault="003B1191" w:rsidP="00E964FB">
      <w:pPr>
        <w:pStyle w:val="Heading4"/>
      </w:pPr>
      <w:r>
        <w:lastRenderedPageBreak/>
        <w:t>Extension – identifying</w:t>
      </w:r>
      <w:r w:rsidR="00E964FB" w:rsidRPr="0031641C">
        <w:t xml:space="preserve"> chords</w:t>
      </w:r>
    </w:p>
    <w:p w14:paraId="5BDCB261" w14:textId="47523F56" w:rsidR="00E964FB" w:rsidRPr="00EB10E0" w:rsidRDefault="00E964FB" w:rsidP="00E964FB">
      <w:r w:rsidRPr="00EB10E0">
        <w:t xml:space="preserve">Identify </w:t>
      </w:r>
      <w:r w:rsidR="00BD538F">
        <w:t>the below</w:t>
      </w:r>
      <w:r w:rsidR="00BD538F" w:rsidRPr="00EB10E0">
        <w:t xml:space="preserve"> </w:t>
      </w:r>
      <w:r w:rsidRPr="00EB10E0">
        <w:t>chords</w:t>
      </w:r>
      <w:r>
        <w:t xml:space="preserve"> </w:t>
      </w:r>
      <w:r w:rsidRPr="007762F4">
        <w:rPr>
          <w:bCs/>
        </w:rPr>
        <w:t>–</w:t>
      </w:r>
      <w:r>
        <w:rPr>
          <w:b/>
        </w:rPr>
        <w:t xml:space="preserve"> </w:t>
      </w:r>
      <w:r w:rsidRPr="00EB10E0">
        <w:t>the bottom note is the bass note</w:t>
      </w:r>
      <w:r w:rsidR="007762F4">
        <w:t>.</w:t>
      </w:r>
    </w:p>
    <w:p w14:paraId="3CB42534" w14:textId="0364ECD9" w:rsidR="00E964FB" w:rsidRPr="0031641C" w:rsidRDefault="00E964FB" w:rsidP="00E964FB">
      <w:pPr>
        <w:pStyle w:val="Heading5"/>
        <w:rPr>
          <w:rFonts w:eastAsia="Arial"/>
          <w:szCs w:val="22"/>
        </w:rPr>
      </w:pPr>
      <w:r w:rsidRPr="0031641C">
        <w:rPr>
          <w:noProof/>
        </w:rPr>
        <w:drawing>
          <wp:inline distT="0" distB="0" distL="0" distR="0" wp14:anchorId="6604204B" wp14:editId="1053D2AA">
            <wp:extent cx="6124575" cy="1200150"/>
            <wp:effectExtent l="0" t="0" r="0" b="0"/>
            <wp:docPr id="2013760942" name="drawing" descr="This score consists of 8 bars of chords in treble and bass clef written as semibreves on the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60942" name="drawing" descr="This score consists of 8 bars of chords in treble and bass clef written as semibreves on the staff."/>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124575" cy="1200150"/>
                    </a:xfrm>
                    <a:prstGeom prst="rect">
                      <a:avLst/>
                    </a:prstGeom>
                  </pic:spPr>
                </pic:pic>
              </a:graphicData>
            </a:graphic>
          </wp:inline>
        </w:drawing>
      </w:r>
      <w:r w:rsidRPr="0031641C">
        <w:rPr>
          <w:rFonts w:eastAsia="Arial"/>
          <w:szCs w:val="22"/>
        </w:rPr>
        <w:t xml:space="preserve">  </w:t>
      </w:r>
    </w:p>
    <w:p w14:paraId="305FF82F" w14:textId="77777777" w:rsidR="00F35151" w:rsidRPr="0031641C" w:rsidRDefault="00F35151" w:rsidP="00F35151">
      <w:pPr>
        <w:pStyle w:val="Heading4"/>
      </w:pPr>
      <w:r w:rsidRPr="0031641C">
        <w:t xml:space="preserve">Modes and </w:t>
      </w:r>
      <w:r>
        <w:t xml:space="preserve">how they </w:t>
      </w:r>
      <w:r w:rsidRPr="000F2451">
        <w:t>sound</w:t>
      </w:r>
      <w:r w:rsidRPr="0031641C">
        <w:t xml:space="preserve"> </w:t>
      </w:r>
    </w:p>
    <w:p w14:paraId="6CC1006F" w14:textId="77777777" w:rsidR="00F35151" w:rsidRPr="00063859" w:rsidRDefault="00F35151" w:rsidP="00F35151">
      <w:r w:rsidRPr="00063859">
        <w:t>There are 7 modes, and these are more commonly known as the ‘white note form of scales.</w:t>
      </w:r>
      <w:r>
        <w:t>’</w:t>
      </w:r>
      <w:r w:rsidRPr="00063859">
        <w:t xml:space="preserve"> These modes are: </w:t>
      </w:r>
    </w:p>
    <w:p w14:paraId="433A889A" w14:textId="77777777" w:rsidR="00F35151" w:rsidRPr="00DB16AF" w:rsidRDefault="00F35151" w:rsidP="00F35151">
      <w:pPr>
        <w:pStyle w:val="ListBullet"/>
      </w:pPr>
      <w:r>
        <w:t>I</w:t>
      </w:r>
      <w:r w:rsidRPr="00DB16AF">
        <w:t>onian – C – C (C D E F G A B C)</w:t>
      </w:r>
    </w:p>
    <w:p w14:paraId="3797538A" w14:textId="77777777" w:rsidR="00F35151" w:rsidRPr="00DB16AF" w:rsidRDefault="00F35151" w:rsidP="00F35151">
      <w:pPr>
        <w:pStyle w:val="ListBullet"/>
      </w:pPr>
      <w:r w:rsidRPr="00DB16AF">
        <w:t>Dorian – D – D (D E F G A B C D)</w:t>
      </w:r>
    </w:p>
    <w:p w14:paraId="436C9592" w14:textId="77777777" w:rsidR="00F35151" w:rsidRPr="00DB16AF" w:rsidRDefault="00F35151" w:rsidP="00F35151">
      <w:pPr>
        <w:pStyle w:val="ListBullet"/>
      </w:pPr>
      <w:r w:rsidRPr="00DB16AF">
        <w:t>Phrygian – E – E (E F G A B C D E)</w:t>
      </w:r>
    </w:p>
    <w:p w14:paraId="37B2E3F9" w14:textId="77777777" w:rsidR="00F35151" w:rsidRPr="00DB16AF" w:rsidRDefault="00F35151" w:rsidP="00F35151">
      <w:pPr>
        <w:pStyle w:val="ListBullet"/>
      </w:pPr>
      <w:r w:rsidRPr="00DB16AF">
        <w:t>Lydian – F – F (F G A B C D E F)</w:t>
      </w:r>
    </w:p>
    <w:p w14:paraId="64E08A71" w14:textId="77777777" w:rsidR="00F35151" w:rsidRPr="00DB16AF" w:rsidRDefault="00F35151" w:rsidP="00F35151">
      <w:pPr>
        <w:pStyle w:val="ListBullet"/>
      </w:pPr>
      <w:r>
        <w:t>M</w:t>
      </w:r>
      <w:r w:rsidRPr="00DB16AF">
        <w:t>ixolydian – G – G (G A B C D E F G)</w:t>
      </w:r>
    </w:p>
    <w:p w14:paraId="152BF9BB" w14:textId="77777777" w:rsidR="00F35151" w:rsidRPr="00DB16AF" w:rsidRDefault="00F35151" w:rsidP="00F35151">
      <w:pPr>
        <w:pStyle w:val="ListBullet"/>
      </w:pPr>
      <w:r>
        <w:t>A</w:t>
      </w:r>
      <w:r w:rsidRPr="00DB16AF">
        <w:t>eolian – A – A (A B C D E F G A)</w:t>
      </w:r>
    </w:p>
    <w:p w14:paraId="531824E5" w14:textId="77777777" w:rsidR="00F35151" w:rsidRPr="00DB16AF" w:rsidRDefault="00F35151" w:rsidP="00F35151">
      <w:pPr>
        <w:pStyle w:val="ListBullet"/>
      </w:pPr>
      <w:r w:rsidRPr="00DB16AF">
        <w:t>Locrian – B – B (B C D E F G A B)</w:t>
      </w:r>
    </w:p>
    <w:p w14:paraId="604C343D" w14:textId="3D7CFD27" w:rsidR="00F35151" w:rsidRPr="00063859" w:rsidRDefault="00F35151" w:rsidP="00F35151">
      <w:r w:rsidRPr="00063859">
        <w:t xml:space="preserve">Each of these </w:t>
      </w:r>
      <w:r>
        <w:t>modes</w:t>
      </w:r>
      <w:r w:rsidRPr="00063859">
        <w:t xml:space="preserve"> have different qualities of </w:t>
      </w:r>
      <w:r>
        <w:t>sound</w:t>
      </w:r>
      <w:r w:rsidRPr="00063859">
        <w:t xml:space="preserve"> depending on their combination of tones and semitones. These qualities can be easily explained by dividing these scales in half. </w:t>
      </w:r>
      <w:r>
        <w:t>For example, t</w:t>
      </w:r>
      <w:r w:rsidRPr="00063859">
        <w:t xml:space="preserve">he ‘Ionian’ mode is all the white notes from C to C. We know </w:t>
      </w:r>
      <w:r>
        <w:t>this is</w:t>
      </w:r>
      <w:r w:rsidRPr="00063859">
        <w:t xml:space="preserve"> C major and when divided in half, it has </w:t>
      </w:r>
      <w:r w:rsidR="007762F4">
        <w:t>2</w:t>
      </w:r>
      <w:r w:rsidR="007762F4" w:rsidRPr="00063859">
        <w:t xml:space="preserve"> </w:t>
      </w:r>
      <w:r w:rsidRPr="00063859">
        <w:t xml:space="preserve">‘tetrachords’ </w:t>
      </w:r>
      <w:r w:rsidRPr="00DB16AF">
        <w:t>–</w:t>
      </w:r>
      <w:r>
        <w:t xml:space="preserve"> </w:t>
      </w:r>
      <w:r w:rsidRPr="00063859">
        <w:t xml:space="preserve">a sequence of </w:t>
      </w:r>
      <w:r w:rsidR="007762F4">
        <w:t>4</w:t>
      </w:r>
      <w:r w:rsidR="007762F4" w:rsidRPr="00063859">
        <w:t xml:space="preserve"> </w:t>
      </w:r>
      <w:r w:rsidRPr="00063859">
        <w:t xml:space="preserve">notes that span a perfect </w:t>
      </w:r>
      <w:r w:rsidR="007762F4">
        <w:t>4th</w:t>
      </w:r>
      <w:r w:rsidRPr="00063859">
        <w:t xml:space="preserve">. </w:t>
      </w:r>
    </w:p>
    <w:p w14:paraId="667CFA33" w14:textId="77777777" w:rsidR="00F35151" w:rsidRPr="0031641C" w:rsidRDefault="00F35151" w:rsidP="00F35151">
      <w:pPr>
        <w:pStyle w:val="FeatureBox"/>
        <w:jc w:val="center"/>
      </w:pPr>
      <w:r w:rsidRPr="0031641C">
        <w:t>C</w:t>
      </w:r>
      <w:r w:rsidRPr="0031641C">
        <w:tab/>
        <w:t>D</w:t>
      </w:r>
      <w:r w:rsidRPr="0031641C">
        <w:tab/>
        <w:t>E</w:t>
      </w:r>
      <w:r w:rsidRPr="0031641C">
        <w:tab/>
        <w:t>F</w:t>
      </w:r>
      <w:r w:rsidRPr="0031641C">
        <w:tab/>
      </w:r>
      <w:r w:rsidRPr="0031641C">
        <w:tab/>
      </w:r>
      <w:r w:rsidRPr="0031641C">
        <w:tab/>
        <w:t>G</w:t>
      </w:r>
      <w:r w:rsidRPr="0031641C">
        <w:tab/>
        <w:t>A</w:t>
      </w:r>
      <w:r w:rsidRPr="0031641C">
        <w:tab/>
        <w:t>B</w:t>
      </w:r>
      <w:r w:rsidRPr="0031641C">
        <w:tab/>
        <w:t>C</w:t>
      </w:r>
    </w:p>
    <w:p w14:paraId="503510DA" w14:textId="77777777" w:rsidR="00BD538F" w:rsidRDefault="00BD538F">
      <w:pPr>
        <w:suppressAutoHyphens w:val="0"/>
        <w:spacing w:before="0" w:after="160" w:line="259" w:lineRule="auto"/>
      </w:pPr>
      <w:r>
        <w:br w:type="page"/>
      </w:r>
    </w:p>
    <w:p w14:paraId="639761E6" w14:textId="05D6B3E5" w:rsidR="00F35151" w:rsidRDefault="00F35151" w:rsidP="00F35151">
      <w:pPr>
        <w:rPr>
          <w:szCs w:val="22"/>
        </w:rPr>
      </w:pPr>
      <w:r w:rsidRPr="00644B4D">
        <w:lastRenderedPageBreak/>
        <w:t xml:space="preserve">The </w:t>
      </w:r>
      <w:r w:rsidR="007762F4">
        <w:t>2</w:t>
      </w:r>
      <w:r w:rsidR="007762F4" w:rsidRPr="00644B4D">
        <w:t xml:space="preserve"> </w:t>
      </w:r>
      <w:r w:rsidRPr="00644B4D">
        <w:t xml:space="preserve">‘tetrachords’ </w:t>
      </w:r>
      <w:r w:rsidR="00B43985">
        <w:t xml:space="preserve">in the images below, </w:t>
      </w:r>
      <w:r w:rsidRPr="00644B4D">
        <w:t>when played individually have a ‘major’ sound</w:t>
      </w:r>
      <w:r>
        <w:t xml:space="preserve"> quality</w:t>
      </w:r>
      <w:r w:rsidRPr="00644B4D">
        <w:t xml:space="preserve"> because of the combination of tones and semitones</w:t>
      </w:r>
      <w:r w:rsidRPr="00063859">
        <w:rPr>
          <w:szCs w:val="22"/>
        </w:rPr>
        <w:t>.</w:t>
      </w:r>
    </w:p>
    <w:p w14:paraId="4193998F" w14:textId="7475E0BA" w:rsidR="00F35151" w:rsidRPr="00063859" w:rsidRDefault="00B07E1F" w:rsidP="006C3FC0">
      <w:pPr>
        <w:tabs>
          <w:tab w:val="left" w:pos="4962"/>
        </w:tabs>
        <w:rPr>
          <w:szCs w:val="22"/>
        </w:rPr>
      </w:pPr>
      <w:r w:rsidRPr="00D9395A">
        <w:rPr>
          <w:noProof/>
          <w:szCs w:val="22"/>
        </w:rPr>
        <w:drawing>
          <wp:inline distT="0" distB="0" distL="0" distR="0" wp14:anchorId="50773BA9" wp14:editId="6B46A5CE">
            <wp:extent cx="2485390" cy="604520"/>
            <wp:effectExtent l="0" t="0" r="0" b="5080"/>
            <wp:docPr id="8" name="Picture 7" descr="A staff with a treble clef and 4 bars of 4/4. Each of the bars has a semibreve in it -  G A B C. There are red lines pointing to words underneath the notes. These lines connect to the distance between the note - G to A is a tone. A to B is a semitone. C to D is a tone. ">
              <a:extLst xmlns:a="http://schemas.openxmlformats.org/drawingml/2006/main">
                <a:ext uri="{FF2B5EF4-FFF2-40B4-BE49-F238E27FC236}">
                  <a16:creationId xmlns:a16="http://schemas.microsoft.com/office/drawing/2014/main" id="{05304A85-2A67-0F68-C106-D3E992F95A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staff with a treble clef and 4 bars of 4/4. Each of the bars has a semibreve in it -  G A B C. There are red lines pointing to words underneath the notes. These lines connect to the distance between the note - G to A is a tone. A to B is a semitone. C to D is a tone. ">
                      <a:extLst>
                        <a:ext uri="{FF2B5EF4-FFF2-40B4-BE49-F238E27FC236}">
                          <a16:creationId xmlns:a16="http://schemas.microsoft.com/office/drawing/2014/main" id="{05304A85-2A67-0F68-C106-D3E992F95AEA}"/>
                        </a:ext>
                      </a:extLst>
                    </pic:cNvPr>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85390" cy="604520"/>
                    </a:xfrm>
                    <a:prstGeom prst="rect">
                      <a:avLst/>
                    </a:prstGeom>
                  </pic:spPr>
                </pic:pic>
              </a:graphicData>
            </a:graphic>
          </wp:inline>
        </w:drawing>
      </w:r>
      <w:r w:rsidR="006C3FC0">
        <w:rPr>
          <w:szCs w:val="22"/>
        </w:rPr>
        <w:tab/>
      </w:r>
      <w:r w:rsidR="00F35151" w:rsidRPr="00063859">
        <w:rPr>
          <w:noProof/>
          <w:szCs w:val="22"/>
        </w:rPr>
        <w:drawing>
          <wp:inline distT="0" distB="0" distL="0" distR="0" wp14:anchorId="108A735A" wp14:editId="2A77EF15">
            <wp:extent cx="2426160" cy="694267"/>
            <wp:effectExtent l="0" t="0" r="0" b="0"/>
            <wp:docPr id="1181102226" name="drawing" descr="This score consists of 4 bars in 4/4 in treble clef. Each bar has a semibreve in it. The notes are C D E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23701" name="drawing" descr="This score consists of 4 bars in 4/4 in treble clef. Each bar has a semibreve in it. The notes are C D E F."/>
                    <pic:cNvPicPr/>
                  </pic:nvPicPr>
                  <pic:blipFill>
                    <a:blip r:embed="rId64">
                      <a:extLst>
                        <a:ext uri="{28A0092B-C50C-407E-A947-70E740481C1C}">
                          <a14:useLocalDpi xmlns:a14="http://schemas.microsoft.com/office/drawing/2010/main"/>
                        </a:ext>
                      </a:extLst>
                    </a:blip>
                    <a:stretch>
                      <a:fillRect/>
                    </a:stretch>
                  </pic:blipFill>
                  <pic:spPr>
                    <a:xfrm>
                      <a:off x="0" y="0"/>
                      <a:ext cx="2426160" cy="694267"/>
                    </a:xfrm>
                    <a:prstGeom prst="rect">
                      <a:avLst/>
                    </a:prstGeom>
                  </pic:spPr>
                </pic:pic>
              </a:graphicData>
            </a:graphic>
          </wp:inline>
        </w:drawing>
      </w:r>
    </w:p>
    <w:p w14:paraId="5676D718" w14:textId="504D7D8A" w:rsidR="00F35151" w:rsidRPr="00063859" w:rsidRDefault="00F35151" w:rsidP="00F35151">
      <w:pPr>
        <w:rPr>
          <w:szCs w:val="22"/>
        </w:rPr>
      </w:pPr>
      <w:r w:rsidRPr="00063859">
        <w:rPr>
          <w:szCs w:val="22"/>
        </w:rPr>
        <w:t>However, when you apply this strategy to the modes, you find that the timbre is very different.</w:t>
      </w:r>
    </w:p>
    <w:p w14:paraId="69F799C8" w14:textId="1BE56147" w:rsidR="00F35151" w:rsidRPr="00063859" w:rsidRDefault="00F35151" w:rsidP="00F35151">
      <w:pPr>
        <w:rPr>
          <w:szCs w:val="22"/>
        </w:rPr>
      </w:pPr>
      <w:r w:rsidRPr="00063859">
        <w:rPr>
          <w:b/>
          <w:szCs w:val="22"/>
        </w:rPr>
        <w:t xml:space="preserve">For example – </w:t>
      </w:r>
      <w:r w:rsidR="00B43985">
        <w:rPr>
          <w:szCs w:val="22"/>
        </w:rPr>
        <w:t>t</w:t>
      </w:r>
      <w:r w:rsidRPr="00063859">
        <w:rPr>
          <w:szCs w:val="22"/>
        </w:rPr>
        <w:t>he ‘</w:t>
      </w:r>
      <w:r>
        <w:rPr>
          <w:szCs w:val="22"/>
        </w:rPr>
        <w:t>D</w:t>
      </w:r>
      <w:r w:rsidRPr="00063859">
        <w:rPr>
          <w:szCs w:val="22"/>
        </w:rPr>
        <w:t>orian’ mode</w:t>
      </w:r>
      <w:r w:rsidR="00B43985">
        <w:rPr>
          <w:szCs w:val="22"/>
        </w:rPr>
        <w:t>, shown in the images below</w:t>
      </w:r>
      <w:r w:rsidRPr="00063859">
        <w:rPr>
          <w:szCs w:val="22"/>
        </w:rPr>
        <w:t>, when divided into half, produces a minor timbre for both halves.</w:t>
      </w:r>
    </w:p>
    <w:p w14:paraId="5AD38C22" w14:textId="3CEDB863" w:rsidR="00F35151" w:rsidRPr="00063859" w:rsidRDefault="0061287F" w:rsidP="00F35151">
      <w:pPr>
        <w:rPr>
          <w:rFonts w:eastAsia="Times"/>
          <w:color w:val="000000" w:themeColor="text1"/>
          <w:szCs w:val="22"/>
        </w:rPr>
      </w:pPr>
      <w:r w:rsidRPr="0061287F">
        <w:rPr>
          <w:rFonts w:eastAsia="Times"/>
          <w:noProof/>
          <w:color w:val="000000" w:themeColor="text1"/>
          <w:szCs w:val="22"/>
        </w:rPr>
        <w:drawing>
          <wp:anchor distT="0" distB="0" distL="114300" distR="114300" simplePos="0" relativeHeight="251658245" behindDoc="1" locked="0" layoutInCell="1" allowOverlap="1" wp14:anchorId="54BA7F23" wp14:editId="3D26BB41">
            <wp:simplePos x="0" y="0"/>
            <wp:positionH relativeFrom="column">
              <wp:posOffset>3088640</wp:posOffset>
            </wp:positionH>
            <wp:positionV relativeFrom="paragraph">
              <wp:posOffset>24221</wp:posOffset>
            </wp:positionV>
            <wp:extent cx="2688590" cy="695960"/>
            <wp:effectExtent l="0" t="0" r="0" b="8890"/>
            <wp:wrapTight wrapText="bothSides">
              <wp:wrapPolygon edited="0">
                <wp:start x="0" y="0"/>
                <wp:lineTo x="0" y="21285"/>
                <wp:lineTo x="21427" y="21285"/>
                <wp:lineTo x="21427" y="0"/>
                <wp:lineTo x="0" y="0"/>
              </wp:wrapPolygon>
            </wp:wrapTight>
            <wp:docPr id="614023243" name="Picture 7" descr="A staff with a treble clef and 4 bars of 4/4. Eacher bars has a semibreve in it -  A B C D. There are red lines pointing to words underneath the notes. These lines connect to the distance between the note - A - B is a tone. B - C is a semitone. C - D is a tone. ">
              <a:extLst xmlns:a="http://schemas.openxmlformats.org/drawingml/2006/main">
                <a:ext uri="{FF2B5EF4-FFF2-40B4-BE49-F238E27FC236}">
                  <a16:creationId xmlns:a16="http://schemas.microsoft.com/office/drawing/2014/main" id="{481AB48D-735E-6517-EFB6-9DA3C21D55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staff with a treble clef and 4 bars of 4/4. Eacher bars has a semibreve in it -  A B C D. There are red lines pointing to words underneath the notes. These lines connect to the distance between the note - A - B is a tone. B - C is a semitone. C - D is a tone. ">
                      <a:extLst>
                        <a:ext uri="{FF2B5EF4-FFF2-40B4-BE49-F238E27FC236}">
                          <a16:creationId xmlns:a16="http://schemas.microsoft.com/office/drawing/2014/main" id="{481AB48D-735E-6517-EFB6-9DA3C21D5542}"/>
                        </a:ext>
                      </a:extLst>
                    </pic:cNvPr>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688590" cy="695960"/>
                    </a:xfrm>
                    <a:prstGeom prst="rect">
                      <a:avLst/>
                    </a:prstGeom>
                  </pic:spPr>
                </pic:pic>
              </a:graphicData>
            </a:graphic>
            <wp14:sizeRelH relativeFrom="page">
              <wp14:pctWidth>0</wp14:pctWidth>
            </wp14:sizeRelH>
            <wp14:sizeRelV relativeFrom="page">
              <wp14:pctHeight>0</wp14:pctHeight>
            </wp14:sizeRelV>
          </wp:anchor>
        </w:drawing>
      </w:r>
      <w:r w:rsidR="00F35151" w:rsidRPr="00063859">
        <w:rPr>
          <w:noProof/>
          <w:szCs w:val="22"/>
        </w:rPr>
        <w:drawing>
          <wp:inline distT="0" distB="0" distL="0" distR="0" wp14:anchorId="48B1998F" wp14:editId="605CF1C4">
            <wp:extent cx="2609862" cy="738717"/>
            <wp:effectExtent l="0" t="0" r="0" b="0"/>
            <wp:docPr id="1809448672" name="drawing" descr="Four bars of 4/4 in treble clef. A semibreve in each bar in this order - G A B C. Underneath are the words with lines indicating the distance between the note. D to E is a tone, E to F is a semitone and F to G is a 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8449" name=""/>
                    <pic:cNvPicPr/>
                  </pic:nvPicPr>
                  <pic:blipFill>
                    <a:blip r:embed="rId66">
                      <a:extLst>
                        <a:ext uri="{28A0092B-C50C-407E-A947-70E740481C1C}">
                          <a14:useLocalDpi xmlns:a14="http://schemas.microsoft.com/office/drawing/2010/main"/>
                        </a:ext>
                      </a:extLst>
                    </a:blip>
                    <a:stretch>
                      <a:fillRect/>
                    </a:stretch>
                  </pic:blipFill>
                  <pic:spPr>
                    <a:xfrm>
                      <a:off x="0" y="0"/>
                      <a:ext cx="2609862" cy="738717"/>
                    </a:xfrm>
                    <a:prstGeom prst="rect">
                      <a:avLst/>
                    </a:prstGeom>
                  </pic:spPr>
                </pic:pic>
              </a:graphicData>
            </a:graphic>
          </wp:inline>
        </w:drawing>
      </w:r>
      <w:r w:rsidR="006C3FC0">
        <w:rPr>
          <w:rFonts w:eastAsia="Times"/>
          <w:color w:val="000000" w:themeColor="text1"/>
          <w:szCs w:val="22"/>
        </w:rPr>
        <w:tab/>
      </w:r>
    </w:p>
    <w:p w14:paraId="00B3E593" w14:textId="77777777" w:rsidR="00F35151" w:rsidRPr="00063859" w:rsidRDefault="00F35151" w:rsidP="00F35151">
      <w:pPr>
        <w:rPr>
          <w:szCs w:val="22"/>
        </w:rPr>
      </w:pPr>
      <w:r w:rsidRPr="00063859">
        <w:rPr>
          <w:szCs w:val="22"/>
        </w:rPr>
        <w:t xml:space="preserve">Some modes have ambiguous combinations that do not fit into the major or minor mould. </w:t>
      </w:r>
    </w:p>
    <w:p w14:paraId="539BAC3C" w14:textId="77418196" w:rsidR="00F35151" w:rsidRPr="00063859" w:rsidRDefault="00F35151" w:rsidP="00F35151">
      <w:pPr>
        <w:rPr>
          <w:szCs w:val="22"/>
        </w:rPr>
      </w:pPr>
      <w:r w:rsidRPr="00063859">
        <w:rPr>
          <w:b/>
          <w:szCs w:val="22"/>
        </w:rPr>
        <w:t xml:space="preserve">For example – </w:t>
      </w:r>
      <w:r w:rsidR="00B43985">
        <w:rPr>
          <w:szCs w:val="22"/>
        </w:rPr>
        <w:t>t</w:t>
      </w:r>
      <w:r w:rsidRPr="00063859">
        <w:rPr>
          <w:szCs w:val="22"/>
        </w:rPr>
        <w:t xml:space="preserve">he </w:t>
      </w:r>
      <w:r>
        <w:rPr>
          <w:szCs w:val="22"/>
        </w:rPr>
        <w:t>‘</w:t>
      </w:r>
      <w:r w:rsidRPr="00063859">
        <w:rPr>
          <w:szCs w:val="22"/>
        </w:rPr>
        <w:t>Phrygian</w:t>
      </w:r>
      <w:r w:rsidR="00BD538F">
        <w:rPr>
          <w:szCs w:val="22"/>
        </w:rPr>
        <w:t>’</w:t>
      </w:r>
      <w:r w:rsidRPr="00063859">
        <w:rPr>
          <w:szCs w:val="22"/>
        </w:rPr>
        <w:t xml:space="preserve"> mode</w:t>
      </w:r>
      <w:r w:rsidR="00B43985">
        <w:rPr>
          <w:szCs w:val="22"/>
        </w:rPr>
        <w:t xml:space="preserve">, shown in the images below, </w:t>
      </w:r>
      <w:r w:rsidRPr="00063859">
        <w:rPr>
          <w:szCs w:val="22"/>
        </w:rPr>
        <w:t xml:space="preserve">is considered </w:t>
      </w:r>
      <w:r>
        <w:rPr>
          <w:szCs w:val="22"/>
        </w:rPr>
        <w:t>an</w:t>
      </w:r>
      <w:r w:rsidRPr="00063859">
        <w:rPr>
          <w:szCs w:val="22"/>
        </w:rPr>
        <w:t xml:space="preserve"> ambiguous mode </w:t>
      </w:r>
      <w:r>
        <w:rPr>
          <w:szCs w:val="22"/>
        </w:rPr>
        <w:t>which</w:t>
      </w:r>
      <w:r w:rsidRPr="00063859">
        <w:rPr>
          <w:szCs w:val="22"/>
        </w:rPr>
        <w:t xml:space="preserve"> is one of the reasons why it used in a lot of film music. This mode, when divided into </w:t>
      </w:r>
      <w:r w:rsidR="00F449D5">
        <w:rPr>
          <w:szCs w:val="22"/>
        </w:rPr>
        <w:t>2</w:t>
      </w:r>
      <w:r w:rsidR="00F449D5" w:rsidRPr="00063859">
        <w:rPr>
          <w:szCs w:val="22"/>
        </w:rPr>
        <w:t xml:space="preserve"> </w:t>
      </w:r>
      <w:r w:rsidRPr="00063859">
        <w:rPr>
          <w:szCs w:val="22"/>
        </w:rPr>
        <w:t>halves, does not fit into either of the major or minor tone and semitone sequence.</w:t>
      </w:r>
    </w:p>
    <w:p w14:paraId="162B5553" w14:textId="514D5FC3" w:rsidR="00F35151" w:rsidRPr="00063859" w:rsidRDefault="00261DBC" w:rsidP="00F35151">
      <w:pPr>
        <w:rPr>
          <w:szCs w:val="22"/>
        </w:rPr>
      </w:pPr>
      <w:r w:rsidRPr="00261DBC">
        <w:rPr>
          <w:noProof/>
          <w:szCs w:val="22"/>
        </w:rPr>
        <w:drawing>
          <wp:anchor distT="0" distB="0" distL="114300" distR="114300" simplePos="0" relativeHeight="251658246" behindDoc="1" locked="0" layoutInCell="1" allowOverlap="1" wp14:anchorId="5A21B70E" wp14:editId="20F4D2C5">
            <wp:simplePos x="0" y="0"/>
            <wp:positionH relativeFrom="column">
              <wp:posOffset>3166110</wp:posOffset>
            </wp:positionH>
            <wp:positionV relativeFrom="paragraph">
              <wp:posOffset>-3901</wp:posOffset>
            </wp:positionV>
            <wp:extent cx="2699385" cy="779145"/>
            <wp:effectExtent l="0" t="0" r="5715" b="1905"/>
            <wp:wrapTight wrapText="bothSides">
              <wp:wrapPolygon edited="0">
                <wp:start x="0" y="0"/>
                <wp:lineTo x="0" y="21125"/>
                <wp:lineTo x="21493" y="21125"/>
                <wp:lineTo x="21493" y="0"/>
                <wp:lineTo x="0" y="0"/>
              </wp:wrapPolygon>
            </wp:wrapTight>
            <wp:docPr id="2039115219" name="Picture 7" descr="A staff with a treble clef and 4 bars of 4/4. Eacher bars has a semibreve in it -  B C D E. There are red lines pointing to words underneath the notes. These lines connect to the distance between the note - B - C is semitone. C - D is a tone. D - E is a tone. ">
              <a:extLst xmlns:a="http://schemas.openxmlformats.org/drawingml/2006/main">
                <a:ext uri="{FF2B5EF4-FFF2-40B4-BE49-F238E27FC236}">
                  <a16:creationId xmlns:a16="http://schemas.microsoft.com/office/drawing/2014/main" id="{FF8B5BA8-A8E4-5EA9-A957-E1467782F3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staff with a treble clef and 4 bars of 4/4. Eacher bars has a semibreve in it -  B C D E. There are red lines pointing to words underneath the notes. These lines connect to the distance between the note - B - C is semitone. C - D is a tone. D - E is a tone. ">
                      <a:extLst>
                        <a:ext uri="{FF2B5EF4-FFF2-40B4-BE49-F238E27FC236}">
                          <a16:creationId xmlns:a16="http://schemas.microsoft.com/office/drawing/2014/main" id="{FF8B5BA8-A8E4-5EA9-A957-E1467782F3A0}"/>
                        </a:ext>
                      </a:extLst>
                    </pic:cNvPr>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699385" cy="779145"/>
                    </a:xfrm>
                    <a:prstGeom prst="rect">
                      <a:avLst/>
                    </a:prstGeom>
                  </pic:spPr>
                </pic:pic>
              </a:graphicData>
            </a:graphic>
            <wp14:sizeRelH relativeFrom="page">
              <wp14:pctWidth>0</wp14:pctWidth>
            </wp14:sizeRelH>
            <wp14:sizeRelV relativeFrom="page">
              <wp14:pctHeight>0</wp14:pctHeight>
            </wp14:sizeRelV>
          </wp:anchor>
        </w:drawing>
      </w:r>
      <w:r w:rsidR="00F35151" w:rsidRPr="00063859">
        <w:rPr>
          <w:noProof/>
          <w:szCs w:val="22"/>
        </w:rPr>
        <w:drawing>
          <wp:inline distT="0" distB="0" distL="0" distR="0" wp14:anchorId="52711452" wp14:editId="572564EE">
            <wp:extent cx="2853623" cy="803275"/>
            <wp:effectExtent l="0" t="0" r="0" b="0"/>
            <wp:docPr id="1276495304" name="drawing" descr="A staff with a treble clef and 4 bars of 4/4. Eacher bars has a semibreve in it -  E F G A. There are red lines pointing to words underneath the notes. These lines connect to the distance between the note - E -F is a semitone. F - G is a tone. G - A is a t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896530" name="drawing" descr="A staff with a treble clef and 4 bars of 4/4. Eacher bars has a semibreve in it -  E F G A. There are red lines pointing to words underneath the notes. These lines connect to the distance between the note - E -F is a semitone. F - G is a tone. G - A is a tone. "/>
                    <pic:cNvPicPr/>
                  </pic:nvPicPr>
                  <pic:blipFill>
                    <a:blip r:embed="rId68">
                      <a:extLst>
                        <a:ext uri="{28A0092B-C50C-407E-A947-70E740481C1C}">
                          <a14:useLocalDpi xmlns:a14="http://schemas.microsoft.com/office/drawing/2010/main"/>
                        </a:ext>
                      </a:extLst>
                    </a:blip>
                    <a:stretch>
                      <a:fillRect/>
                    </a:stretch>
                  </pic:blipFill>
                  <pic:spPr>
                    <a:xfrm>
                      <a:off x="0" y="0"/>
                      <a:ext cx="2853623" cy="803275"/>
                    </a:xfrm>
                    <a:prstGeom prst="rect">
                      <a:avLst/>
                    </a:prstGeom>
                  </pic:spPr>
                </pic:pic>
              </a:graphicData>
            </a:graphic>
          </wp:inline>
        </w:drawing>
      </w:r>
    </w:p>
    <w:p w14:paraId="177512F1" w14:textId="7BBAC4B5" w:rsidR="00F35151" w:rsidRPr="00063859" w:rsidRDefault="00F35151" w:rsidP="00B30E9C">
      <w:pPr>
        <w:pStyle w:val="ListBullet"/>
        <w:numPr>
          <w:ilvl w:val="0"/>
          <w:numId w:val="0"/>
        </w:numPr>
        <w:ind w:left="567" w:hanging="567"/>
        <w:rPr>
          <w:b/>
          <w:i/>
        </w:rPr>
      </w:pPr>
      <w:r w:rsidRPr="00063859">
        <w:t>Apply this strategy to the remaining modes.</w:t>
      </w:r>
    </w:p>
    <w:p w14:paraId="785FF615" w14:textId="77777777" w:rsidR="006241E8" w:rsidRDefault="00F35151" w:rsidP="00B30E9C">
      <w:pPr>
        <w:pStyle w:val="ListBullet"/>
        <w:numPr>
          <w:ilvl w:val="0"/>
          <w:numId w:val="0"/>
        </w:numPr>
        <w:ind w:left="567" w:hanging="567"/>
      </w:pPr>
      <w:r w:rsidRPr="00063859">
        <w:t>What do you notice?</w:t>
      </w:r>
    </w:p>
    <w:tbl>
      <w:tblPr>
        <w:tblStyle w:val="TableGrid"/>
        <w:tblW w:w="0" w:type="auto"/>
        <w:tblLook w:val="04A0" w:firstRow="1" w:lastRow="0" w:firstColumn="1" w:lastColumn="0" w:noHBand="0" w:noVBand="1"/>
        <w:tblDescription w:val="Blank table cell for students to enter a response."/>
      </w:tblPr>
      <w:tblGrid>
        <w:gridCol w:w="9628"/>
      </w:tblGrid>
      <w:tr w:rsidR="00F10075" w14:paraId="72E57C9A" w14:textId="77777777" w:rsidTr="003075B4">
        <w:trPr>
          <w:trHeight w:val="3400"/>
        </w:trPr>
        <w:tc>
          <w:tcPr>
            <w:tcW w:w="9628" w:type="dxa"/>
          </w:tcPr>
          <w:p w14:paraId="25B6DA68" w14:textId="375E87E7" w:rsidR="00F10075" w:rsidRDefault="00F10075" w:rsidP="00F10075"/>
        </w:tc>
      </w:tr>
    </w:tbl>
    <w:p w14:paraId="0F6ECC6E" w14:textId="77777777" w:rsidR="00B34E59" w:rsidRDefault="00B34E59">
      <w:pPr>
        <w:suppressAutoHyphens w:val="0"/>
        <w:spacing w:before="0" w:after="160" w:line="259" w:lineRule="auto"/>
      </w:pPr>
      <w:r>
        <w:br w:type="page"/>
      </w:r>
    </w:p>
    <w:p w14:paraId="285F6814" w14:textId="44EB3C22" w:rsidR="006241E8" w:rsidRDefault="00F35151" w:rsidP="00B30E9C">
      <w:pPr>
        <w:pStyle w:val="ListBullet"/>
        <w:numPr>
          <w:ilvl w:val="0"/>
          <w:numId w:val="0"/>
        </w:numPr>
        <w:ind w:left="567" w:hanging="567"/>
      </w:pPr>
      <w:r w:rsidRPr="00063859">
        <w:lastRenderedPageBreak/>
        <w:t>Why and how is this information useful?</w:t>
      </w:r>
    </w:p>
    <w:tbl>
      <w:tblPr>
        <w:tblStyle w:val="TableGrid"/>
        <w:tblW w:w="0" w:type="auto"/>
        <w:tblLook w:val="04A0" w:firstRow="1" w:lastRow="0" w:firstColumn="1" w:lastColumn="0" w:noHBand="0" w:noVBand="1"/>
        <w:tblDescription w:val="Blank table cell for students to enter a response."/>
      </w:tblPr>
      <w:tblGrid>
        <w:gridCol w:w="9628"/>
      </w:tblGrid>
      <w:tr w:rsidR="00F10075" w14:paraId="6BFA4B6D" w14:textId="77777777" w:rsidTr="003075B4">
        <w:trPr>
          <w:trHeight w:val="3473"/>
        </w:trPr>
        <w:tc>
          <w:tcPr>
            <w:tcW w:w="9628" w:type="dxa"/>
          </w:tcPr>
          <w:p w14:paraId="3A8DC639" w14:textId="040F513A" w:rsidR="00F10075" w:rsidRDefault="00F10075" w:rsidP="00F10075"/>
        </w:tc>
      </w:tr>
    </w:tbl>
    <w:p w14:paraId="09E84E2B" w14:textId="77EDC23C" w:rsidR="00141C68" w:rsidRPr="0031641C" w:rsidRDefault="00B30E9C" w:rsidP="00141C68">
      <w:pPr>
        <w:pStyle w:val="Heading4"/>
      </w:pPr>
      <w:r>
        <w:t>Identifying chords from modes</w:t>
      </w:r>
    </w:p>
    <w:p w14:paraId="436E7F57" w14:textId="25A02E7B" w:rsidR="005175C2" w:rsidRDefault="00141C68" w:rsidP="00372215">
      <w:pPr>
        <w:rPr>
          <w:color w:val="002664"/>
          <w:sz w:val="32"/>
          <w:szCs w:val="40"/>
        </w:rPr>
      </w:pPr>
      <w:r w:rsidRPr="00063859">
        <w:rPr>
          <w:szCs w:val="22"/>
        </w:rPr>
        <w:t>Us</w:t>
      </w:r>
      <w:r>
        <w:rPr>
          <w:szCs w:val="22"/>
        </w:rPr>
        <w:t>ing</w:t>
      </w:r>
      <w:r w:rsidRPr="00063859">
        <w:rPr>
          <w:szCs w:val="22"/>
        </w:rPr>
        <w:t xml:space="preserve"> the </w:t>
      </w:r>
      <w:r>
        <w:rPr>
          <w:szCs w:val="22"/>
        </w:rPr>
        <w:t>‘</w:t>
      </w:r>
      <w:r w:rsidRPr="00063859">
        <w:rPr>
          <w:szCs w:val="22"/>
        </w:rPr>
        <w:t>Phrygian</w:t>
      </w:r>
      <w:r>
        <w:rPr>
          <w:szCs w:val="22"/>
        </w:rPr>
        <w:t>’</w:t>
      </w:r>
      <w:r w:rsidRPr="00063859">
        <w:rPr>
          <w:szCs w:val="22"/>
        </w:rPr>
        <w:t xml:space="preserve"> mode</w:t>
      </w:r>
      <w:r>
        <w:rPr>
          <w:szCs w:val="22"/>
        </w:rPr>
        <w:t>,</w:t>
      </w:r>
      <w:r w:rsidRPr="00063859">
        <w:rPr>
          <w:szCs w:val="22"/>
        </w:rPr>
        <w:t xml:space="preserve"> </w:t>
      </w:r>
      <w:r>
        <w:rPr>
          <w:szCs w:val="22"/>
        </w:rPr>
        <w:t>name</w:t>
      </w:r>
      <w:r w:rsidRPr="00063859">
        <w:rPr>
          <w:szCs w:val="22"/>
        </w:rPr>
        <w:t xml:space="preserve"> </w:t>
      </w:r>
      <w:r w:rsidR="00C77160">
        <w:rPr>
          <w:szCs w:val="22"/>
        </w:rPr>
        <w:t>the below</w:t>
      </w:r>
      <w:r w:rsidR="00C77160" w:rsidRPr="00063859">
        <w:rPr>
          <w:szCs w:val="22"/>
        </w:rPr>
        <w:t xml:space="preserve"> </w:t>
      </w:r>
      <w:r w:rsidRPr="00063859">
        <w:rPr>
          <w:szCs w:val="22"/>
        </w:rPr>
        <w:t>chords</w:t>
      </w:r>
      <w:r>
        <w:rPr>
          <w:szCs w:val="22"/>
        </w:rPr>
        <w:t>:</w:t>
      </w:r>
      <w:r w:rsidRPr="00141C68">
        <w:rPr>
          <w:noProof/>
          <w:szCs w:val="22"/>
        </w:rPr>
        <w:drawing>
          <wp:inline distT="0" distB="0" distL="0" distR="0" wp14:anchorId="1DD7A61C" wp14:editId="750C4374">
            <wp:extent cx="6120130" cy="612775"/>
            <wp:effectExtent l="0" t="0" r="0" b="0"/>
            <wp:docPr id="1240583337" name="Picture 3" descr="There is a single staff with a treble clef in 4/4. There are 8 bars with a semibreve triad in each bar. The notes of each triad are: Bar 1 (EGB) Bar 2 (FAC), Bar 3 (GBD), Bar 4 (ACE), Bar 5 (BDF), Bar 6 (ACE) Bar 7 (DFA), Bar 8 (EGB). ">
              <a:extLst xmlns:a="http://schemas.openxmlformats.org/drawingml/2006/main">
                <a:ext uri="{FF2B5EF4-FFF2-40B4-BE49-F238E27FC236}">
                  <a16:creationId xmlns:a16="http://schemas.microsoft.com/office/drawing/2014/main" id="{F9FA7C99-48FE-8D13-4A4C-B70E52B42E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here is a single staff with a treble clef in 4/4. There are 8 bars with a semibreve triad in each bar. The notes of each triad are: Bar 1 (EGB) Bar 2 (FAC), Bar 3 (GBD), Bar 4 (ACE), Bar 5 (BDF), Bar 6 (ACE) Bar 7 (DFA), Bar 8 (EGB). ">
                      <a:extLst>
                        <a:ext uri="{FF2B5EF4-FFF2-40B4-BE49-F238E27FC236}">
                          <a16:creationId xmlns:a16="http://schemas.microsoft.com/office/drawing/2014/main" id="{F9FA7C99-48FE-8D13-4A4C-B70E52B42E01}"/>
                        </a:ext>
                      </a:extLst>
                    </pic:cNvPr>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6120130" cy="612775"/>
                    </a:xfrm>
                    <a:prstGeom prst="rect">
                      <a:avLst/>
                    </a:prstGeom>
                  </pic:spPr>
                </pic:pic>
              </a:graphicData>
            </a:graphic>
          </wp:inline>
        </w:drawing>
      </w:r>
      <w:r>
        <w:rPr>
          <w:szCs w:val="22"/>
        </w:rPr>
        <w:br/>
      </w:r>
      <w:r w:rsidR="005175C2">
        <w:br w:type="page"/>
      </w:r>
    </w:p>
    <w:p w14:paraId="3578CC54" w14:textId="5461B520" w:rsidR="001EBB70" w:rsidRDefault="002B74EE" w:rsidP="002B74EE">
      <w:pPr>
        <w:pStyle w:val="Heading3"/>
      </w:pPr>
      <w:bookmarkStart w:id="49" w:name="_Toc216265391"/>
      <w:r>
        <w:lastRenderedPageBreak/>
        <w:t>Answers</w:t>
      </w:r>
      <w:bookmarkEnd w:id="49"/>
    </w:p>
    <w:p w14:paraId="24D79200" w14:textId="6B68EE51" w:rsidR="002F06FC" w:rsidRPr="002F06FC" w:rsidRDefault="002F06FC" w:rsidP="002F06FC">
      <w:pPr>
        <w:pStyle w:val="Heading4"/>
        <w:rPr>
          <w:rFonts w:eastAsia="Arial"/>
        </w:rPr>
      </w:pPr>
      <w:r>
        <w:rPr>
          <w:rFonts w:eastAsia="Arial"/>
        </w:rPr>
        <w:t>Identifying a scale from a key signature and working out chords from a scale</w:t>
      </w:r>
    </w:p>
    <w:p w14:paraId="0A7A703C" w14:textId="060854CD" w:rsidR="37648904" w:rsidRPr="0031641C" w:rsidRDefault="37648904" w:rsidP="005F0576">
      <w:pPr>
        <w:pStyle w:val="Heading5"/>
        <w:rPr>
          <w:color w:val="000000" w:themeColor="text1"/>
          <w:szCs w:val="22"/>
        </w:rPr>
      </w:pPr>
      <w:r w:rsidRPr="0031641C">
        <w:t>Example number 1</w:t>
      </w:r>
    </w:p>
    <w:p w14:paraId="3BA5FC7F" w14:textId="6D726838" w:rsidR="0062184C" w:rsidRPr="00901EA1" w:rsidRDefault="00CD0ACC" w:rsidP="00CD0ACC">
      <w:pPr>
        <w:pStyle w:val="ListBullet"/>
      </w:pPr>
      <w:r w:rsidRPr="00063859">
        <w:rPr>
          <w:b/>
        </w:rPr>
        <w:t xml:space="preserve">Identify the </w:t>
      </w:r>
      <w:r>
        <w:rPr>
          <w:b/>
        </w:rPr>
        <w:t>k</w:t>
      </w:r>
      <w:r w:rsidRPr="00063859">
        <w:rPr>
          <w:b/>
        </w:rPr>
        <w:t xml:space="preserve">ey </w:t>
      </w:r>
      <w:r>
        <w:rPr>
          <w:b/>
        </w:rPr>
        <w:t>s</w:t>
      </w:r>
      <w:r w:rsidRPr="00063859">
        <w:rPr>
          <w:b/>
        </w:rPr>
        <w:t>ignature</w:t>
      </w:r>
    </w:p>
    <w:p w14:paraId="30F7E940" w14:textId="59151DB6" w:rsidR="0062184C" w:rsidRDefault="0062184C" w:rsidP="00901EA1">
      <w:pPr>
        <w:ind w:left="567"/>
        <w:rPr>
          <w:b/>
          <w:i/>
        </w:rPr>
      </w:pPr>
      <w:r>
        <w:t>T</w:t>
      </w:r>
      <w:r w:rsidR="002D7F68">
        <w:t>he l</w:t>
      </w:r>
      <w:r w:rsidR="37648904" w:rsidRPr="00063859">
        <w:t xml:space="preserve">ast sharp </w:t>
      </w:r>
      <w:r w:rsidR="37648904" w:rsidRPr="002D7F68">
        <w:t xml:space="preserve">is </w:t>
      </w:r>
      <w:r w:rsidR="37648904" w:rsidRPr="002D7F68">
        <w:rPr>
          <w:rStyle w:val="Strong"/>
        </w:rPr>
        <w:t>C#</w:t>
      </w:r>
      <w:r w:rsidR="002D7F68" w:rsidRPr="002D7F68">
        <w:t>, if I r</w:t>
      </w:r>
      <w:r w:rsidR="37648904" w:rsidRPr="002D7F68">
        <w:t xml:space="preserve">aise </w:t>
      </w:r>
      <w:r w:rsidR="002D7F68" w:rsidRPr="002D7F68">
        <w:t xml:space="preserve">it </w:t>
      </w:r>
      <w:r w:rsidR="37648904" w:rsidRPr="002D7F68">
        <w:t xml:space="preserve">a semitone </w:t>
      </w:r>
      <w:r w:rsidR="002D7F68" w:rsidRPr="002D7F68">
        <w:t xml:space="preserve">it becomes </w:t>
      </w:r>
      <w:r w:rsidR="774E7BE0" w:rsidRPr="002D7F68">
        <w:rPr>
          <w:rStyle w:val="Strong"/>
        </w:rPr>
        <w:t>D</w:t>
      </w:r>
      <w:r w:rsidR="774E7BE0" w:rsidRPr="00063859">
        <w:rPr>
          <w:b/>
          <w:i/>
        </w:rPr>
        <w:t>.</w:t>
      </w:r>
      <w:r w:rsidR="375866F5" w:rsidRPr="00063859">
        <w:rPr>
          <w:b/>
          <w:i/>
        </w:rPr>
        <w:t xml:space="preserve"> </w:t>
      </w:r>
    </w:p>
    <w:p w14:paraId="48D5238B" w14:textId="49D5FA80" w:rsidR="00C16488" w:rsidRDefault="002D7F68" w:rsidP="00901EA1">
      <w:pPr>
        <w:ind w:left="567"/>
      </w:pPr>
      <w:r w:rsidRPr="002D7F68">
        <w:t>The k</w:t>
      </w:r>
      <w:r w:rsidR="37648904" w:rsidRPr="002D7F68">
        <w:t xml:space="preserve">ey </w:t>
      </w:r>
      <w:r w:rsidRPr="002D7F68">
        <w:t>signature</w:t>
      </w:r>
      <w:r>
        <w:t xml:space="preserve"> </w:t>
      </w:r>
      <w:r w:rsidR="37648904" w:rsidRPr="00063859">
        <w:t xml:space="preserve">is </w:t>
      </w:r>
      <w:r w:rsidR="1A13E2CB" w:rsidRPr="002D7F68">
        <w:rPr>
          <w:rStyle w:val="Strong"/>
        </w:rPr>
        <w:t xml:space="preserve">D </w:t>
      </w:r>
      <w:r w:rsidR="37648904" w:rsidRPr="002D7F68">
        <w:rPr>
          <w:rStyle w:val="Strong"/>
        </w:rPr>
        <w:t>major</w:t>
      </w:r>
      <w:r w:rsidR="37648904" w:rsidRPr="00063859">
        <w:t>.</w:t>
      </w:r>
    </w:p>
    <w:p w14:paraId="33C172D3" w14:textId="77777777" w:rsidR="00C16488" w:rsidRPr="00A917FF" w:rsidRDefault="00C16488" w:rsidP="00C16488">
      <w:pPr>
        <w:pStyle w:val="ListBullet"/>
        <w:rPr>
          <w:rStyle w:val="Strong"/>
        </w:rPr>
      </w:pPr>
      <w:r w:rsidRPr="00A917FF">
        <w:rPr>
          <w:rStyle w:val="Strong"/>
        </w:rPr>
        <w:t xml:space="preserve">Write the 8 notes from tonic to tonic. </w:t>
      </w:r>
    </w:p>
    <w:p w14:paraId="5076D448" w14:textId="36E90A29" w:rsidR="37648904" w:rsidRPr="00063859" w:rsidRDefault="37648904" w:rsidP="0062184C">
      <w:pPr>
        <w:ind w:left="567"/>
      </w:pPr>
      <w:r w:rsidRPr="00063859">
        <w:t xml:space="preserve">The key is </w:t>
      </w:r>
      <w:r w:rsidR="6E218183" w:rsidRPr="00536AA3">
        <w:rPr>
          <w:b/>
          <w:iCs/>
        </w:rPr>
        <w:t>D</w:t>
      </w:r>
      <w:r w:rsidR="6E218183" w:rsidRPr="00063859">
        <w:rPr>
          <w:b/>
          <w:i/>
        </w:rPr>
        <w:t xml:space="preserve"> </w:t>
      </w:r>
      <w:r w:rsidR="005F0E8D" w:rsidRPr="00063859">
        <w:t>major,</w:t>
      </w:r>
      <w:r w:rsidRPr="00063859">
        <w:t xml:space="preserve"> so I write the letters from</w:t>
      </w:r>
      <w:r w:rsidR="4EB819B9" w:rsidRPr="00063859">
        <w:t xml:space="preserve"> </w:t>
      </w:r>
      <w:r w:rsidR="4EB819B9" w:rsidRPr="00536AA3">
        <w:rPr>
          <w:rStyle w:val="Strong"/>
        </w:rPr>
        <w:t xml:space="preserve">D </w:t>
      </w:r>
      <w:r w:rsidR="4EB819B9" w:rsidRPr="0062184C">
        <w:rPr>
          <w:rStyle w:val="Strong"/>
          <w:b w:val="0"/>
          <w:bCs w:val="0"/>
        </w:rPr>
        <w:t>to</w:t>
      </w:r>
      <w:r w:rsidR="4EB819B9" w:rsidRPr="00536AA3">
        <w:rPr>
          <w:rStyle w:val="Strong"/>
        </w:rPr>
        <w:t xml:space="preserve"> D</w:t>
      </w:r>
      <w:r w:rsidRPr="00536AA3">
        <w:rPr>
          <w:rStyle w:val="Strong"/>
        </w:rPr>
        <w:t>.</w:t>
      </w:r>
    </w:p>
    <w:tbl>
      <w:tblPr>
        <w:tblStyle w:val="TableGrid"/>
        <w:tblW w:w="0" w:type="auto"/>
        <w:tblLook w:val="04A0" w:firstRow="1" w:lastRow="0" w:firstColumn="1" w:lastColumn="0" w:noHBand="0" w:noVBand="1"/>
        <w:tblDescription w:val="Student response table with answers provided."/>
      </w:tblPr>
      <w:tblGrid>
        <w:gridCol w:w="9628"/>
      </w:tblGrid>
      <w:tr w:rsidR="00435010" w14:paraId="41ACCEE7" w14:textId="77777777" w:rsidTr="00435010">
        <w:trPr>
          <w:trHeight w:val="1304"/>
        </w:trPr>
        <w:tc>
          <w:tcPr>
            <w:tcW w:w="9628" w:type="dxa"/>
            <w:vAlign w:val="center"/>
          </w:tcPr>
          <w:p w14:paraId="0133F78F" w14:textId="596E3F4A" w:rsidR="00435010" w:rsidRPr="00435010" w:rsidRDefault="00435010" w:rsidP="00435010">
            <w:pPr>
              <w:jc w:val="center"/>
              <w:rPr>
                <w:b/>
                <w:bCs/>
              </w:rPr>
            </w:pPr>
            <w:r w:rsidRPr="00435010">
              <w:rPr>
                <w:b/>
                <w:bCs/>
              </w:rPr>
              <w:t>D</w:t>
            </w:r>
            <w:r w:rsidRPr="00435010">
              <w:rPr>
                <w:b/>
                <w:bCs/>
              </w:rPr>
              <w:tab/>
              <w:t>E</w:t>
            </w:r>
            <w:r w:rsidRPr="00435010">
              <w:rPr>
                <w:b/>
                <w:bCs/>
              </w:rPr>
              <w:tab/>
              <w:t>F</w:t>
            </w:r>
            <w:r w:rsidRPr="00435010">
              <w:rPr>
                <w:b/>
                <w:bCs/>
              </w:rPr>
              <w:tab/>
              <w:t>G</w:t>
            </w:r>
            <w:r w:rsidRPr="00435010">
              <w:rPr>
                <w:b/>
                <w:bCs/>
              </w:rPr>
              <w:tab/>
              <w:t>A</w:t>
            </w:r>
            <w:r w:rsidRPr="00435010">
              <w:rPr>
                <w:b/>
                <w:bCs/>
              </w:rPr>
              <w:tab/>
              <w:t>B</w:t>
            </w:r>
            <w:r w:rsidRPr="00435010">
              <w:rPr>
                <w:b/>
                <w:bCs/>
              </w:rPr>
              <w:tab/>
              <w:t>C</w:t>
            </w:r>
            <w:r w:rsidRPr="00435010">
              <w:rPr>
                <w:b/>
                <w:bCs/>
              </w:rPr>
              <w:tab/>
              <w:t>D</w:t>
            </w:r>
          </w:p>
        </w:tc>
      </w:tr>
    </w:tbl>
    <w:p w14:paraId="154639C4" w14:textId="7004A33B" w:rsidR="37648904" w:rsidRPr="00CD0ACC" w:rsidRDefault="37648904" w:rsidP="00CD0ACC">
      <w:pPr>
        <w:pStyle w:val="ListBullet"/>
        <w:rPr>
          <w:rStyle w:val="Strong"/>
        </w:rPr>
      </w:pPr>
      <w:r w:rsidRPr="00CD0ACC">
        <w:rPr>
          <w:rStyle w:val="Strong"/>
        </w:rPr>
        <w:t xml:space="preserve">Add the </w:t>
      </w:r>
      <w:r w:rsidR="00152B97" w:rsidRPr="00CD0ACC">
        <w:rPr>
          <w:rStyle w:val="Strong"/>
        </w:rPr>
        <w:t>k</w:t>
      </w:r>
      <w:r w:rsidRPr="00CD0ACC">
        <w:rPr>
          <w:rStyle w:val="Strong"/>
        </w:rPr>
        <w:t xml:space="preserve">ey signature. </w:t>
      </w:r>
    </w:p>
    <w:p w14:paraId="62EF0563" w14:textId="44B7BA70" w:rsidR="37648904" w:rsidRPr="00435010" w:rsidRDefault="37648904" w:rsidP="00435010">
      <w:pPr>
        <w:ind w:left="567"/>
        <w:rPr>
          <w:iCs/>
        </w:rPr>
      </w:pPr>
      <w:r w:rsidRPr="00063859">
        <w:t xml:space="preserve">The key signature has </w:t>
      </w:r>
      <w:r w:rsidR="03CEE190" w:rsidRPr="00435010">
        <w:rPr>
          <w:b/>
          <w:iCs/>
        </w:rPr>
        <w:t>2</w:t>
      </w:r>
      <w:r w:rsidR="03CEE190" w:rsidRPr="00063859">
        <w:rPr>
          <w:b/>
          <w:i/>
        </w:rPr>
        <w:t xml:space="preserve"> </w:t>
      </w:r>
      <w:r w:rsidRPr="00063859">
        <w:t>sharps</w:t>
      </w:r>
      <w:r w:rsidR="25CF58D0" w:rsidRPr="00063859">
        <w:t xml:space="preserve"> – </w:t>
      </w:r>
      <w:r w:rsidR="25CF58D0" w:rsidRPr="00CD0ACC">
        <w:rPr>
          <w:b/>
          <w:iCs/>
        </w:rPr>
        <w:t>F and C.</w:t>
      </w:r>
    </w:p>
    <w:p w14:paraId="5F0AF64E" w14:textId="073DFA59" w:rsidR="00CD0ACC" w:rsidRPr="00063859" w:rsidRDefault="00CD0ACC" w:rsidP="00435010">
      <w:pPr>
        <w:ind w:left="567"/>
      </w:pPr>
      <w:r>
        <w:t>A</w:t>
      </w:r>
      <w:r w:rsidRPr="00063859">
        <w:t>dd these sharps to the corresponding letter and you have your major scale.</w:t>
      </w:r>
    </w:p>
    <w:tbl>
      <w:tblPr>
        <w:tblStyle w:val="TableGrid"/>
        <w:tblW w:w="0" w:type="auto"/>
        <w:tblLook w:val="04A0" w:firstRow="1" w:lastRow="0" w:firstColumn="1" w:lastColumn="0" w:noHBand="0" w:noVBand="1"/>
        <w:tblDescription w:val="Student response table with answers provided."/>
      </w:tblPr>
      <w:tblGrid>
        <w:gridCol w:w="9628"/>
      </w:tblGrid>
      <w:tr w:rsidR="00435010" w:rsidRPr="00435010" w14:paraId="7010FF8A" w14:textId="77777777" w:rsidTr="00435010">
        <w:trPr>
          <w:trHeight w:val="1304"/>
        </w:trPr>
        <w:tc>
          <w:tcPr>
            <w:tcW w:w="9628" w:type="dxa"/>
            <w:vAlign w:val="center"/>
          </w:tcPr>
          <w:p w14:paraId="4F183E0B" w14:textId="4622E695" w:rsidR="00435010" w:rsidRPr="00435010" w:rsidRDefault="00435010" w:rsidP="00435010">
            <w:pPr>
              <w:jc w:val="center"/>
              <w:rPr>
                <w:b/>
                <w:bCs/>
              </w:rPr>
            </w:pPr>
            <w:r w:rsidRPr="00435010">
              <w:rPr>
                <w:b/>
                <w:bCs/>
              </w:rPr>
              <w:t>D</w:t>
            </w:r>
            <w:r w:rsidRPr="00435010">
              <w:rPr>
                <w:b/>
                <w:bCs/>
              </w:rPr>
              <w:tab/>
              <w:t>E</w:t>
            </w:r>
            <w:r w:rsidRPr="00435010">
              <w:rPr>
                <w:b/>
                <w:bCs/>
              </w:rPr>
              <w:tab/>
              <w:t>F#</w:t>
            </w:r>
            <w:r w:rsidRPr="00435010">
              <w:rPr>
                <w:b/>
                <w:bCs/>
              </w:rPr>
              <w:tab/>
              <w:t>G</w:t>
            </w:r>
            <w:r w:rsidRPr="00435010">
              <w:rPr>
                <w:b/>
                <w:bCs/>
              </w:rPr>
              <w:tab/>
              <w:t>A</w:t>
            </w:r>
            <w:r w:rsidRPr="00435010">
              <w:rPr>
                <w:b/>
                <w:bCs/>
              </w:rPr>
              <w:tab/>
              <w:t>B</w:t>
            </w:r>
            <w:r w:rsidRPr="00435010">
              <w:rPr>
                <w:b/>
                <w:bCs/>
              </w:rPr>
              <w:tab/>
              <w:t>C#</w:t>
            </w:r>
            <w:r w:rsidRPr="00435010">
              <w:rPr>
                <w:b/>
                <w:bCs/>
              </w:rPr>
              <w:tab/>
              <w:t>D</w:t>
            </w:r>
          </w:p>
        </w:tc>
      </w:tr>
    </w:tbl>
    <w:p w14:paraId="238C5C0D" w14:textId="77777777" w:rsidR="00546EFD" w:rsidRPr="004C367D" w:rsidRDefault="00546EFD" w:rsidP="00546EFD">
      <w:pPr>
        <w:pStyle w:val="ListBullet"/>
        <w:rPr>
          <w:rStyle w:val="Strong"/>
        </w:rPr>
      </w:pPr>
      <w:r w:rsidRPr="004C367D">
        <w:rPr>
          <w:rStyle w:val="Strong"/>
        </w:rPr>
        <w:t xml:space="preserve">Add the roman numerals which will identify the quality of each chord. Label them. </w:t>
      </w:r>
    </w:p>
    <w:p w14:paraId="37BCB90A" w14:textId="7666DF49" w:rsidR="00546EFD" w:rsidRPr="00063859" w:rsidRDefault="00546EFD" w:rsidP="00DE3D1C">
      <w:pPr>
        <w:ind w:left="567"/>
        <w:rPr>
          <w:color w:val="000000" w:themeColor="text1"/>
        </w:rPr>
      </w:pPr>
      <w:r w:rsidRPr="00063859">
        <w:t xml:space="preserve">I, IV, V </w:t>
      </w:r>
      <w:r w:rsidRPr="00435010">
        <w:rPr>
          <w:bCs/>
        </w:rPr>
        <w:t>–</w:t>
      </w:r>
      <w:r w:rsidRPr="00063859">
        <w:t xml:space="preserve"> </w:t>
      </w:r>
      <w:r>
        <w:t>m</w:t>
      </w:r>
      <w:r w:rsidRPr="00063859">
        <w:t>ajor</w:t>
      </w:r>
      <w:r w:rsidRPr="00063859">
        <w:tab/>
      </w:r>
      <w:r w:rsidR="00DE3D1C">
        <w:tab/>
      </w:r>
      <w:r w:rsidRPr="00063859">
        <w:t xml:space="preserve">   ii</w:t>
      </w:r>
      <w:r>
        <w:t>,</w:t>
      </w:r>
      <w:r w:rsidRPr="00063859">
        <w:t xml:space="preserve"> iii, vi </w:t>
      </w:r>
      <w:r>
        <w:rPr>
          <w:b/>
        </w:rPr>
        <w:t>–</w:t>
      </w:r>
      <w:r w:rsidRPr="00063859">
        <w:t xml:space="preserve"> </w:t>
      </w:r>
      <w:r>
        <w:t>m</w:t>
      </w:r>
      <w:r w:rsidRPr="00063859">
        <w:t>inor</w:t>
      </w:r>
      <w:r w:rsidR="00DE3D1C">
        <w:tab/>
      </w:r>
      <w:r w:rsidRPr="00063859">
        <w:tab/>
        <w:t xml:space="preserve">vii – </w:t>
      </w:r>
      <w:r>
        <w:t>d</w:t>
      </w:r>
      <w:r w:rsidRPr="00063859">
        <w:t>iminished</w:t>
      </w:r>
    </w:p>
    <w:tbl>
      <w:tblPr>
        <w:tblStyle w:val="TableGrid"/>
        <w:tblW w:w="0" w:type="auto"/>
        <w:tblLook w:val="04A0" w:firstRow="1" w:lastRow="0" w:firstColumn="1" w:lastColumn="0" w:noHBand="0" w:noVBand="1"/>
        <w:tblDescription w:val="Student response table with answers provided."/>
      </w:tblPr>
      <w:tblGrid>
        <w:gridCol w:w="9628"/>
      </w:tblGrid>
      <w:tr w:rsidR="00435010" w14:paraId="433DB52A" w14:textId="77777777" w:rsidTr="00435010">
        <w:trPr>
          <w:trHeight w:val="1304"/>
        </w:trPr>
        <w:tc>
          <w:tcPr>
            <w:tcW w:w="9628" w:type="dxa"/>
            <w:vAlign w:val="center"/>
          </w:tcPr>
          <w:p w14:paraId="798A21C0" w14:textId="4984F439" w:rsidR="00435010" w:rsidRPr="00435010" w:rsidRDefault="00435010" w:rsidP="00435010">
            <w:pPr>
              <w:jc w:val="center"/>
              <w:rPr>
                <w:b/>
                <w:bCs/>
              </w:rPr>
            </w:pPr>
            <w:r w:rsidRPr="00435010">
              <w:rPr>
                <w:b/>
                <w:bCs/>
              </w:rPr>
              <w:t>D</w:t>
            </w:r>
            <w:r w:rsidRPr="00435010">
              <w:rPr>
                <w:b/>
                <w:bCs/>
              </w:rPr>
              <w:tab/>
              <w:t>Em</w:t>
            </w:r>
            <w:r w:rsidRPr="00435010">
              <w:rPr>
                <w:b/>
                <w:bCs/>
              </w:rPr>
              <w:tab/>
              <w:t>F#m</w:t>
            </w:r>
            <w:r w:rsidRPr="00435010">
              <w:rPr>
                <w:b/>
                <w:bCs/>
              </w:rPr>
              <w:tab/>
              <w:t>G</w:t>
            </w:r>
            <w:r w:rsidRPr="00435010">
              <w:rPr>
                <w:b/>
                <w:bCs/>
              </w:rPr>
              <w:tab/>
              <w:t>A</w:t>
            </w:r>
            <w:r w:rsidRPr="00435010">
              <w:rPr>
                <w:b/>
                <w:bCs/>
              </w:rPr>
              <w:tab/>
              <w:t>Bm</w:t>
            </w:r>
            <w:r w:rsidRPr="00435010">
              <w:rPr>
                <w:b/>
                <w:bCs/>
              </w:rPr>
              <w:tab/>
              <w:t>C#dim</w:t>
            </w:r>
            <w:r w:rsidRPr="00435010">
              <w:rPr>
                <w:b/>
                <w:bCs/>
              </w:rPr>
              <w:tab/>
            </w:r>
            <w:r w:rsidRPr="00435010">
              <w:rPr>
                <w:b/>
                <w:bCs/>
              </w:rPr>
              <w:tab/>
              <w:t>D</w:t>
            </w:r>
          </w:p>
        </w:tc>
      </w:tr>
    </w:tbl>
    <w:p w14:paraId="3EC5D544" w14:textId="77777777" w:rsidR="002B5CF3" w:rsidRDefault="002B5CF3">
      <w:pPr>
        <w:suppressAutoHyphens w:val="0"/>
        <w:spacing w:before="0" w:after="160" w:line="259" w:lineRule="auto"/>
        <w:rPr>
          <w:b/>
          <w:szCs w:val="32"/>
        </w:rPr>
      </w:pPr>
      <w:r>
        <w:br w:type="page"/>
      </w:r>
    </w:p>
    <w:p w14:paraId="18F25151" w14:textId="7AC04FE4" w:rsidR="37648904" w:rsidRPr="00DE1B06" w:rsidRDefault="37648904" w:rsidP="003435C4">
      <w:pPr>
        <w:pStyle w:val="Heading5"/>
      </w:pPr>
      <w:r w:rsidRPr="00DE1B06">
        <w:lastRenderedPageBreak/>
        <w:t>Example number 2</w:t>
      </w:r>
    </w:p>
    <w:p w14:paraId="6108B374" w14:textId="77777777" w:rsidR="005C20D0" w:rsidRPr="00901EA1" w:rsidRDefault="00DE1B06" w:rsidP="009B1693">
      <w:pPr>
        <w:pStyle w:val="ListBullet"/>
        <w:rPr>
          <w:b/>
          <w:bCs/>
        </w:rPr>
      </w:pPr>
      <w:r w:rsidRPr="00063859">
        <w:rPr>
          <w:b/>
        </w:rPr>
        <w:t xml:space="preserve">Identify the </w:t>
      </w:r>
      <w:r>
        <w:rPr>
          <w:b/>
        </w:rPr>
        <w:t>k</w:t>
      </w:r>
      <w:r w:rsidRPr="00063859">
        <w:rPr>
          <w:b/>
        </w:rPr>
        <w:t xml:space="preserve">ey </w:t>
      </w:r>
      <w:r>
        <w:rPr>
          <w:b/>
        </w:rPr>
        <w:t>s</w:t>
      </w:r>
      <w:r w:rsidRPr="00063859">
        <w:rPr>
          <w:b/>
        </w:rPr>
        <w:t>ignature</w:t>
      </w:r>
      <w:r>
        <w:rPr>
          <w:b/>
        </w:rPr>
        <w:t xml:space="preserve"> </w:t>
      </w:r>
      <w:r w:rsidRPr="00901EA1">
        <w:rPr>
          <w:bCs/>
        </w:rPr>
        <w:t>–</w:t>
      </w:r>
      <w:r>
        <w:rPr>
          <w:b/>
        </w:rPr>
        <w:t xml:space="preserve"> </w:t>
      </w:r>
      <w:r w:rsidRPr="00870FD3">
        <w:t>th</w:t>
      </w:r>
      <w:r w:rsidRPr="00063859">
        <w:t xml:space="preserve">is is a flat key signature. </w:t>
      </w:r>
      <w:r>
        <w:t xml:space="preserve">Use the </w:t>
      </w:r>
      <w:r w:rsidRPr="00556723">
        <w:t>rule: identify the second last flat and that is the key.</w:t>
      </w:r>
      <w:r w:rsidR="009B1693">
        <w:t xml:space="preserve"> </w:t>
      </w:r>
    </w:p>
    <w:p w14:paraId="5B47DF35" w14:textId="1758DC51" w:rsidR="005C20D0" w:rsidRDefault="009B1693" w:rsidP="005C20D0">
      <w:pPr>
        <w:ind w:left="567"/>
        <w:rPr>
          <w:rStyle w:val="Strong"/>
        </w:rPr>
      </w:pPr>
      <w:r w:rsidRPr="005C20D0">
        <w:rPr>
          <w:rStyle w:val="Strong"/>
          <w:b w:val="0"/>
          <w:bCs w:val="0"/>
        </w:rPr>
        <w:t>The second last flat is</w:t>
      </w:r>
      <w:r w:rsidRPr="009B1693">
        <w:rPr>
          <w:rStyle w:val="Strong"/>
        </w:rPr>
        <w:t xml:space="preserve"> </w:t>
      </w:r>
      <w:r w:rsidR="004D6566" w:rsidRPr="009B1693">
        <w:rPr>
          <w:rStyle w:val="Strong"/>
        </w:rPr>
        <w:t>Eb</w:t>
      </w:r>
      <w:r w:rsidR="005C20D0">
        <w:rPr>
          <w:rStyle w:val="Strong"/>
        </w:rPr>
        <w:t>.</w:t>
      </w:r>
      <w:r w:rsidRPr="009B1693">
        <w:rPr>
          <w:rStyle w:val="Strong"/>
        </w:rPr>
        <w:t xml:space="preserve"> </w:t>
      </w:r>
    </w:p>
    <w:p w14:paraId="2CD31DFC" w14:textId="4708DC14" w:rsidR="005F0E8D" w:rsidRPr="009B1693" w:rsidRDefault="005C20D0" w:rsidP="005C20D0">
      <w:pPr>
        <w:ind w:left="567"/>
      </w:pPr>
      <w:r w:rsidRPr="00901EA1">
        <w:rPr>
          <w:rStyle w:val="Strong"/>
          <w:b w:val="0"/>
          <w:bCs w:val="0"/>
        </w:rPr>
        <w:t>T</w:t>
      </w:r>
      <w:r w:rsidR="009B1693" w:rsidRPr="00901EA1">
        <w:rPr>
          <w:rStyle w:val="Strong"/>
          <w:b w:val="0"/>
          <w:bCs w:val="0"/>
        </w:rPr>
        <w:t xml:space="preserve">he key </w:t>
      </w:r>
      <w:r w:rsidRPr="00901EA1">
        <w:rPr>
          <w:rStyle w:val="Strong"/>
          <w:b w:val="0"/>
          <w:bCs w:val="0"/>
        </w:rPr>
        <w:t xml:space="preserve">signature </w:t>
      </w:r>
      <w:r w:rsidR="009B1693" w:rsidRPr="00901EA1">
        <w:rPr>
          <w:rStyle w:val="Strong"/>
          <w:b w:val="0"/>
          <w:bCs w:val="0"/>
        </w:rPr>
        <w:t>is</w:t>
      </w:r>
      <w:r w:rsidR="009B1693" w:rsidRPr="009B1693">
        <w:rPr>
          <w:rStyle w:val="Strong"/>
        </w:rPr>
        <w:t xml:space="preserve"> Eb </w:t>
      </w:r>
      <w:r w:rsidR="009B1693" w:rsidRPr="00901EA1">
        <w:rPr>
          <w:rStyle w:val="Strong"/>
          <w:b w:val="0"/>
          <w:bCs w:val="0"/>
        </w:rPr>
        <w:t>major</w:t>
      </w:r>
      <w:r w:rsidR="009B1693" w:rsidRPr="009B1693">
        <w:rPr>
          <w:rStyle w:val="Strong"/>
        </w:rPr>
        <w:t>.</w:t>
      </w:r>
    </w:p>
    <w:p w14:paraId="0A3FC8D0" w14:textId="77777777" w:rsidR="00DE1B06" w:rsidRPr="00A917FF" w:rsidRDefault="00DE1B06" w:rsidP="00DE1B06">
      <w:pPr>
        <w:pStyle w:val="ListBullet"/>
        <w:rPr>
          <w:rStyle w:val="Strong"/>
        </w:rPr>
      </w:pPr>
      <w:r w:rsidRPr="00A917FF">
        <w:rPr>
          <w:rStyle w:val="Strong"/>
        </w:rPr>
        <w:t xml:space="preserve">Write the 8 notes from tonic to tonic. </w:t>
      </w:r>
    </w:p>
    <w:p w14:paraId="7E3E5A81" w14:textId="63DC3F3F" w:rsidR="37648904" w:rsidRPr="005D1619" w:rsidRDefault="37648904" w:rsidP="005C20D0">
      <w:pPr>
        <w:ind w:left="567"/>
      </w:pPr>
      <w:r w:rsidRPr="00063859">
        <w:t>The key is</w:t>
      </w:r>
      <w:r w:rsidR="486C75AB" w:rsidRPr="00063859">
        <w:t xml:space="preserve"> </w:t>
      </w:r>
      <w:r w:rsidR="486C75AB" w:rsidRPr="005D1619">
        <w:rPr>
          <w:b/>
          <w:iCs/>
        </w:rPr>
        <w:t>Eb</w:t>
      </w:r>
      <w:r w:rsidRPr="00063859">
        <w:t xml:space="preserve"> </w:t>
      </w:r>
      <w:r w:rsidR="004D6566" w:rsidRPr="00063859">
        <w:t>major,</w:t>
      </w:r>
      <w:r w:rsidRPr="00063859">
        <w:t xml:space="preserve"> so I write the letters from </w:t>
      </w:r>
      <w:r w:rsidR="13A8CBE0" w:rsidRPr="005D1619">
        <w:rPr>
          <w:b/>
          <w:iCs/>
        </w:rPr>
        <w:t xml:space="preserve">E </w:t>
      </w:r>
      <w:r w:rsidR="13A8CBE0" w:rsidRPr="005C20D0">
        <w:rPr>
          <w:bCs/>
          <w:iCs/>
        </w:rPr>
        <w:t>to</w:t>
      </w:r>
      <w:r w:rsidR="13A8CBE0" w:rsidRPr="005D1619">
        <w:rPr>
          <w:b/>
          <w:iCs/>
        </w:rPr>
        <w:t xml:space="preserve"> E. </w:t>
      </w:r>
    </w:p>
    <w:tbl>
      <w:tblPr>
        <w:tblStyle w:val="TableGrid"/>
        <w:tblW w:w="0" w:type="auto"/>
        <w:tblLook w:val="04A0" w:firstRow="1" w:lastRow="0" w:firstColumn="1" w:lastColumn="0" w:noHBand="0" w:noVBand="1"/>
        <w:tblDescription w:val="Student response table with answers provided."/>
      </w:tblPr>
      <w:tblGrid>
        <w:gridCol w:w="9628"/>
      </w:tblGrid>
      <w:tr w:rsidR="005C20D0" w14:paraId="7B64669E" w14:textId="77777777" w:rsidTr="005C20D0">
        <w:trPr>
          <w:trHeight w:val="1304"/>
        </w:trPr>
        <w:tc>
          <w:tcPr>
            <w:tcW w:w="9628" w:type="dxa"/>
            <w:vAlign w:val="center"/>
          </w:tcPr>
          <w:p w14:paraId="01E2F883" w14:textId="2655CD45" w:rsidR="005C20D0" w:rsidRPr="005C20D0" w:rsidRDefault="005C20D0" w:rsidP="005C20D0">
            <w:pPr>
              <w:jc w:val="center"/>
            </w:pPr>
            <w:r w:rsidRPr="005D1619">
              <w:rPr>
                <w:b/>
              </w:rPr>
              <w:t>E</w:t>
            </w:r>
            <w:r w:rsidRPr="005D1619">
              <w:tab/>
            </w:r>
            <w:r w:rsidRPr="005D1619">
              <w:rPr>
                <w:b/>
              </w:rPr>
              <w:t>F</w:t>
            </w:r>
            <w:r w:rsidRPr="005D1619">
              <w:tab/>
            </w:r>
            <w:r w:rsidRPr="005D1619">
              <w:rPr>
                <w:b/>
              </w:rPr>
              <w:t>G</w:t>
            </w:r>
            <w:r w:rsidRPr="005D1619">
              <w:tab/>
            </w:r>
            <w:r w:rsidRPr="005D1619">
              <w:rPr>
                <w:b/>
              </w:rPr>
              <w:t>A</w:t>
            </w:r>
            <w:r w:rsidRPr="005D1619">
              <w:tab/>
            </w:r>
            <w:r w:rsidRPr="005D1619">
              <w:rPr>
                <w:b/>
              </w:rPr>
              <w:t>B</w:t>
            </w:r>
            <w:r w:rsidRPr="005D1619">
              <w:tab/>
            </w:r>
            <w:r w:rsidRPr="005D1619">
              <w:rPr>
                <w:b/>
              </w:rPr>
              <w:t>C</w:t>
            </w:r>
            <w:r w:rsidRPr="005D1619">
              <w:tab/>
            </w:r>
            <w:r w:rsidRPr="005D1619">
              <w:rPr>
                <w:b/>
              </w:rPr>
              <w:t>D</w:t>
            </w:r>
            <w:r w:rsidRPr="005D1619">
              <w:tab/>
            </w:r>
            <w:r w:rsidRPr="005D1619">
              <w:rPr>
                <w:b/>
              </w:rPr>
              <w:t>E</w:t>
            </w:r>
          </w:p>
        </w:tc>
      </w:tr>
    </w:tbl>
    <w:p w14:paraId="7616C50F" w14:textId="42920F23" w:rsidR="37648904" w:rsidRPr="00695CA9" w:rsidRDefault="37648904" w:rsidP="005D1619">
      <w:pPr>
        <w:pStyle w:val="ListBullet"/>
        <w:rPr>
          <w:rStyle w:val="Strong"/>
        </w:rPr>
      </w:pPr>
      <w:r w:rsidRPr="00695CA9">
        <w:rPr>
          <w:rStyle w:val="Strong"/>
        </w:rPr>
        <w:t xml:space="preserve">Add the </w:t>
      </w:r>
      <w:r w:rsidR="005D1619" w:rsidRPr="00695CA9">
        <w:rPr>
          <w:rStyle w:val="Strong"/>
        </w:rPr>
        <w:t>k</w:t>
      </w:r>
      <w:r w:rsidRPr="00695CA9">
        <w:rPr>
          <w:rStyle w:val="Strong"/>
        </w:rPr>
        <w:t>ey signature.</w:t>
      </w:r>
    </w:p>
    <w:p w14:paraId="76CF2BDD" w14:textId="0C369CC7" w:rsidR="37648904" w:rsidRPr="00063859" w:rsidRDefault="37648904" w:rsidP="002B5CF3">
      <w:pPr>
        <w:ind w:left="567"/>
      </w:pPr>
      <w:r w:rsidRPr="00063859">
        <w:t xml:space="preserve">The key signature has </w:t>
      </w:r>
      <w:r w:rsidR="291C50B5" w:rsidRPr="00901EA1">
        <w:rPr>
          <w:b/>
          <w:bCs/>
        </w:rPr>
        <w:t>3</w:t>
      </w:r>
      <w:r w:rsidRPr="00063859">
        <w:t xml:space="preserve"> </w:t>
      </w:r>
      <w:r w:rsidR="291C50B5" w:rsidRPr="00063859">
        <w:t xml:space="preserve">flats – </w:t>
      </w:r>
      <w:r w:rsidR="291C50B5" w:rsidRPr="002B5CF3">
        <w:rPr>
          <w:b/>
          <w:bCs/>
        </w:rPr>
        <w:t>B E A</w:t>
      </w:r>
      <w:r w:rsidR="291C50B5" w:rsidRPr="00063859">
        <w:t>.</w:t>
      </w:r>
    </w:p>
    <w:p w14:paraId="5FC3AC83" w14:textId="39EFBE23" w:rsidR="37648904" w:rsidRPr="00063859" w:rsidRDefault="002B5CF3" w:rsidP="002B5CF3">
      <w:pPr>
        <w:ind w:left="567"/>
      </w:pPr>
      <w:r>
        <w:t>A</w:t>
      </w:r>
      <w:r w:rsidR="37648904" w:rsidRPr="00063859">
        <w:t>dd these flats to the corresponding letter and you have your major scale.</w:t>
      </w:r>
    </w:p>
    <w:tbl>
      <w:tblPr>
        <w:tblStyle w:val="TableGrid"/>
        <w:tblW w:w="0" w:type="auto"/>
        <w:tblLook w:val="04A0" w:firstRow="1" w:lastRow="0" w:firstColumn="1" w:lastColumn="0" w:noHBand="0" w:noVBand="1"/>
        <w:tblDescription w:val="Student response table with answers provided."/>
      </w:tblPr>
      <w:tblGrid>
        <w:gridCol w:w="9628"/>
      </w:tblGrid>
      <w:tr w:rsidR="006C0F91" w14:paraId="5DA848E3" w14:textId="77777777" w:rsidTr="006C0F91">
        <w:trPr>
          <w:trHeight w:val="1304"/>
        </w:trPr>
        <w:tc>
          <w:tcPr>
            <w:tcW w:w="9628" w:type="dxa"/>
            <w:vAlign w:val="center"/>
          </w:tcPr>
          <w:p w14:paraId="275E09BC" w14:textId="7898912A" w:rsidR="006C0F91" w:rsidRPr="006C0F91" w:rsidRDefault="006C0F91" w:rsidP="006C0F91">
            <w:pPr>
              <w:jc w:val="center"/>
              <w:rPr>
                <w:b/>
                <w:bCs/>
              </w:rPr>
            </w:pPr>
            <w:r w:rsidRPr="006C0F91">
              <w:rPr>
                <w:b/>
                <w:bCs/>
              </w:rPr>
              <w:t>Eb</w:t>
            </w:r>
            <w:r w:rsidRPr="006C0F91">
              <w:rPr>
                <w:b/>
                <w:bCs/>
              </w:rPr>
              <w:tab/>
              <w:t>F</w:t>
            </w:r>
            <w:r w:rsidRPr="006C0F91">
              <w:rPr>
                <w:b/>
                <w:bCs/>
              </w:rPr>
              <w:tab/>
              <w:t>G</w:t>
            </w:r>
            <w:r w:rsidRPr="006C0F91">
              <w:rPr>
                <w:b/>
                <w:bCs/>
              </w:rPr>
              <w:tab/>
              <w:t>Ab</w:t>
            </w:r>
            <w:r w:rsidRPr="006C0F91">
              <w:rPr>
                <w:b/>
                <w:bCs/>
              </w:rPr>
              <w:tab/>
              <w:t>Bb</w:t>
            </w:r>
            <w:r w:rsidRPr="006C0F91">
              <w:rPr>
                <w:b/>
                <w:bCs/>
              </w:rPr>
              <w:tab/>
              <w:t>C</w:t>
            </w:r>
            <w:r w:rsidRPr="006C0F91">
              <w:rPr>
                <w:b/>
                <w:bCs/>
              </w:rPr>
              <w:tab/>
              <w:t>D</w:t>
            </w:r>
            <w:r w:rsidRPr="006C0F91">
              <w:rPr>
                <w:b/>
                <w:bCs/>
              </w:rPr>
              <w:tab/>
              <w:t>E</w:t>
            </w:r>
          </w:p>
        </w:tc>
      </w:tr>
    </w:tbl>
    <w:p w14:paraId="02571395" w14:textId="77777777" w:rsidR="00CF1997" w:rsidRPr="00695CA9" w:rsidRDefault="37648904" w:rsidP="00CF1997">
      <w:pPr>
        <w:pStyle w:val="ListBullet"/>
        <w:rPr>
          <w:rStyle w:val="Strong"/>
        </w:rPr>
      </w:pPr>
      <w:r w:rsidRPr="00695CA9">
        <w:rPr>
          <w:rStyle w:val="Strong"/>
        </w:rPr>
        <w:t xml:space="preserve">Add the roman numerals </w:t>
      </w:r>
      <w:r w:rsidR="00CF1997" w:rsidRPr="00695CA9">
        <w:rPr>
          <w:rStyle w:val="Strong"/>
        </w:rPr>
        <w:t>which will identify the quality of each chord. Label them</w:t>
      </w:r>
      <w:r w:rsidRPr="00695CA9">
        <w:rPr>
          <w:rStyle w:val="Strong"/>
        </w:rPr>
        <w:t xml:space="preserve"> </w:t>
      </w:r>
    </w:p>
    <w:p w14:paraId="36571781" w14:textId="58CA163F" w:rsidR="00CF1997" w:rsidRPr="00CF1997" w:rsidRDefault="00CF1997" w:rsidP="00707D4C">
      <w:pPr>
        <w:ind w:left="567"/>
      </w:pPr>
      <w:r w:rsidRPr="00063859">
        <w:t xml:space="preserve">I, IV, V </w:t>
      </w:r>
      <w:r w:rsidRPr="00CF1997">
        <w:rPr>
          <w:b/>
        </w:rPr>
        <w:t>–</w:t>
      </w:r>
      <w:r w:rsidRPr="00063859">
        <w:t xml:space="preserve"> </w:t>
      </w:r>
      <w:r>
        <w:t>m</w:t>
      </w:r>
      <w:r w:rsidRPr="00063859">
        <w:t>ajor</w:t>
      </w:r>
      <w:r w:rsidR="00707D4C">
        <w:tab/>
      </w:r>
      <w:r w:rsidR="004D6566">
        <w:tab/>
      </w:r>
      <w:r w:rsidRPr="00063859">
        <w:t>ii</w:t>
      </w:r>
      <w:r>
        <w:t>,</w:t>
      </w:r>
      <w:r w:rsidRPr="00063859">
        <w:t xml:space="preserve"> iii, vi </w:t>
      </w:r>
      <w:r w:rsidRPr="00CF1997">
        <w:rPr>
          <w:b/>
        </w:rPr>
        <w:t>–</w:t>
      </w:r>
      <w:r w:rsidRPr="00063859">
        <w:t xml:space="preserve"> </w:t>
      </w:r>
      <w:r>
        <w:t>m</w:t>
      </w:r>
      <w:r w:rsidRPr="00063859">
        <w:t>inor</w:t>
      </w:r>
      <w:r w:rsidRPr="00063859">
        <w:tab/>
      </w:r>
      <w:r w:rsidR="00707D4C">
        <w:tab/>
      </w:r>
      <w:r w:rsidRPr="00063859">
        <w:t xml:space="preserve">vii – </w:t>
      </w:r>
      <w:r>
        <w:t>d</w:t>
      </w:r>
      <w:r w:rsidRPr="00063859">
        <w:t>iminished</w:t>
      </w:r>
    </w:p>
    <w:tbl>
      <w:tblPr>
        <w:tblStyle w:val="TableGrid"/>
        <w:tblW w:w="0" w:type="auto"/>
        <w:tblLook w:val="04A0" w:firstRow="1" w:lastRow="0" w:firstColumn="1" w:lastColumn="0" w:noHBand="0" w:noVBand="1"/>
        <w:tblDescription w:val="Student response table with answers provided."/>
      </w:tblPr>
      <w:tblGrid>
        <w:gridCol w:w="9628"/>
      </w:tblGrid>
      <w:tr w:rsidR="00707D4C" w:rsidRPr="00707D4C" w14:paraId="0F7C638A" w14:textId="77777777" w:rsidTr="00707D4C">
        <w:trPr>
          <w:trHeight w:val="1304"/>
        </w:trPr>
        <w:tc>
          <w:tcPr>
            <w:tcW w:w="9628" w:type="dxa"/>
            <w:vAlign w:val="center"/>
          </w:tcPr>
          <w:p w14:paraId="19EF6181" w14:textId="30C56939" w:rsidR="00707D4C" w:rsidRPr="00707D4C" w:rsidRDefault="00707D4C" w:rsidP="00707D4C">
            <w:pPr>
              <w:jc w:val="center"/>
              <w:rPr>
                <w:b/>
                <w:bCs/>
              </w:rPr>
            </w:pPr>
            <w:r w:rsidRPr="00707D4C">
              <w:rPr>
                <w:b/>
                <w:bCs/>
              </w:rPr>
              <w:t>Eb</w:t>
            </w:r>
            <w:r w:rsidRPr="00707D4C">
              <w:rPr>
                <w:b/>
                <w:bCs/>
              </w:rPr>
              <w:tab/>
              <w:t>Fm</w:t>
            </w:r>
            <w:r w:rsidRPr="00707D4C">
              <w:rPr>
                <w:b/>
                <w:bCs/>
              </w:rPr>
              <w:tab/>
              <w:t>Gm</w:t>
            </w:r>
            <w:r w:rsidRPr="00707D4C">
              <w:rPr>
                <w:b/>
                <w:bCs/>
              </w:rPr>
              <w:tab/>
              <w:t>Ab</w:t>
            </w:r>
            <w:r w:rsidRPr="00707D4C">
              <w:rPr>
                <w:b/>
                <w:bCs/>
              </w:rPr>
              <w:tab/>
              <w:t>Bb</w:t>
            </w:r>
            <w:r w:rsidRPr="00707D4C">
              <w:rPr>
                <w:b/>
                <w:bCs/>
              </w:rPr>
              <w:tab/>
              <w:t>Cm</w:t>
            </w:r>
            <w:r w:rsidRPr="00707D4C">
              <w:rPr>
                <w:b/>
                <w:bCs/>
              </w:rPr>
              <w:tab/>
              <w:t>D dim</w:t>
            </w:r>
            <w:r w:rsidRPr="00707D4C">
              <w:rPr>
                <w:b/>
                <w:bCs/>
              </w:rPr>
              <w:tab/>
              <w:t>Eb</w:t>
            </w:r>
          </w:p>
        </w:tc>
      </w:tr>
    </w:tbl>
    <w:p w14:paraId="7CEEB5C6" w14:textId="60279BF1" w:rsidR="5639C214" w:rsidRPr="0031641C" w:rsidRDefault="00943908" w:rsidP="00EB10E0">
      <w:pPr>
        <w:pStyle w:val="Heading4"/>
      </w:pPr>
      <w:r>
        <w:lastRenderedPageBreak/>
        <w:t>Extension – identifying</w:t>
      </w:r>
      <w:r w:rsidR="5639C214" w:rsidRPr="0031641C">
        <w:t xml:space="preserve"> chords</w:t>
      </w:r>
    </w:p>
    <w:p w14:paraId="1F775F0A" w14:textId="3D5E1A82" w:rsidR="502BD9E4" w:rsidRPr="00BF6E1F" w:rsidRDefault="5639C214" w:rsidP="00BF6E1F">
      <w:r w:rsidRPr="00EB10E0">
        <w:t xml:space="preserve">Identify </w:t>
      </w:r>
      <w:r w:rsidR="00142AD7">
        <w:t>the below</w:t>
      </w:r>
      <w:r w:rsidR="00142AD7" w:rsidRPr="00EB10E0">
        <w:t xml:space="preserve"> </w:t>
      </w:r>
      <w:r w:rsidRPr="00EB10E0">
        <w:t>chords</w:t>
      </w:r>
      <w:r w:rsidR="00EB10E0">
        <w:t xml:space="preserve"> </w:t>
      </w:r>
      <w:r w:rsidR="00EB10E0" w:rsidRPr="00707D4C">
        <w:rPr>
          <w:bCs/>
        </w:rPr>
        <w:t>–</w:t>
      </w:r>
      <w:r w:rsidR="00EB10E0">
        <w:rPr>
          <w:b/>
        </w:rPr>
        <w:t xml:space="preserve"> </w:t>
      </w:r>
      <w:r w:rsidRPr="00EB10E0">
        <w:t>the bottom note is the bass note</w:t>
      </w:r>
      <w:r w:rsidR="00FC538F">
        <w:t>.</w:t>
      </w:r>
      <w:r w:rsidR="3DBDDE8B" w:rsidRPr="0031641C">
        <w:rPr>
          <w:noProof/>
        </w:rPr>
        <w:drawing>
          <wp:inline distT="0" distB="0" distL="0" distR="0" wp14:anchorId="1EEE9B93" wp14:editId="1082B0A2">
            <wp:extent cx="6124575" cy="1285875"/>
            <wp:effectExtent l="0" t="0" r="0" b="0"/>
            <wp:docPr id="1359990093" name="drawing" descr="This image depicts 8 chords written in treble and bass clef on the stave. This consists of G7, Bbmaj7, C7, Bbm7, Edim7, B7, 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990093" name="drawing" descr="This image depicts 8 chords written in treble and bass clef on the stave. This consists of G7, Bbmaj7, C7, Bbm7, Edim7, B7, B9."/>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124575" cy="1285875"/>
                    </a:xfrm>
                    <a:prstGeom prst="rect">
                      <a:avLst/>
                    </a:prstGeom>
                  </pic:spPr>
                </pic:pic>
              </a:graphicData>
            </a:graphic>
          </wp:inline>
        </w:drawing>
      </w:r>
      <w:r w:rsidR="502BD9E4" w:rsidRPr="00063859">
        <w:rPr>
          <w:szCs w:val="22"/>
        </w:rPr>
        <w:t xml:space="preserve"> </w:t>
      </w:r>
    </w:p>
    <w:p w14:paraId="4424FC75" w14:textId="5DEDF14C" w:rsidR="00D847F6" w:rsidRDefault="009E08A9" w:rsidP="009E08A9">
      <w:pPr>
        <w:pStyle w:val="Heading4"/>
      </w:pPr>
      <w:r>
        <w:t>Modes and how they sound</w:t>
      </w:r>
    </w:p>
    <w:p w14:paraId="1988AAFB" w14:textId="5E2BC63D" w:rsidR="39668ADC" w:rsidRPr="00D847F6" w:rsidRDefault="00D847F6" w:rsidP="001E16AC">
      <w:pPr>
        <w:pStyle w:val="ListBullet"/>
        <w:rPr>
          <w:szCs w:val="22"/>
        </w:rPr>
      </w:pPr>
      <w:r w:rsidRPr="00063859">
        <w:rPr>
          <w:szCs w:val="22"/>
        </w:rPr>
        <w:t>What do you notice?</w:t>
      </w:r>
      <w:r>
        <w:rPr>
          <w:szCs w:val="22"/>
        </w:rPr>
        <w:t xml:space="preserve"> </w:t>
      </w:r>
      <w:r>
        <w:rPr>
          <w:rStyle w:val="Strong"/>
        </w:rPr>
        <w:t>The</w:t>
      </w:r>
      <w:r w:rsidR="0C8E9358" w:rsidRPr="00D847F6">
        <w:rPr>
          <w:rStyle w:val="Strong"/>
        </w:rPr>
        <w:t xml:space="preserve"> </w:t>
      </w:r>
      <w:r w:rsidRPr="00D847F6">
        <w:rPr>
          <w:rStyle w:val="Strong"/>
        </w:rPr>
        <w:t>Lydian</w:t>
      </w:r>
      <w:r w:rsidR="0C8E9358" w:rsidRPr="00D847F6">
        <w:rPr>
          <w:rStyle w:val="Strong"/>
        </w:rPr>
        <w:t xml:space="preserve"> mode starts with </w:t>
      </w:r>
      <w:r w:rsidR="00707D4C">
        <w:rPr>
          <w:rStyle w:val="Strong"/>
        </w:rPr>
        <w:t>3</w:t>
      </w:r>
      <w:r w:rsidR="00707D4C" w:rsidRPr="00D847F6">
        <w:rPr>
          <w:rStyle w:val="Strong"/>
        </w:rPr>
        <w:t xml:space="preserve"> </w:t>
      </w:r>
      <w:r w:rsidR="0C8E9358" w:rsidRPr="00D847F6">
        <w:rPr>
          <w:rStyle w:val="Strong"/>
        </w:rPr>
        <w:t xml:space="preserve">tones producing an augmented interval between F and B. This is followed by a major </w:t>
      </w:r>
      <w:r>
        <w:rPr>
          <w:rStyle w:val="Strong"/>
        </w:rPr>
        <w:t>quality</w:t>
      </w:r>
      <w:r w:rsidR="0C8E9358" w:rsidRPr="00D847F6">
        <w:rPr>
          <w:rStyle w:val="Strong"/>
        </w:rPr>
        <w:t xml:space="preserve">. The </w:t>
      </w:r>
      <w:r w:rsidRPr="00D847F6">
        <w:rPr>
          <w:rStyle w:val="Strong"/>
        </w:rPr>
        <w:t>M</w:t>
      </w:r>
      <w:r w:rsidR="0C8E9358" w:rsidRPr="00D847F6">
        <w:rPr>
          <w:rStyle w:val="Strong"/>
        </w:rPr>
        <w:t xml:space="preserve">ixolydian mode </w:t>
      </w:r>
      <w:r w:rsidR="0040F71F" w:rsidRPr="00D847F6">
        <w:rPr>
          <w:rStyle w:val="Strong"/>
        </w:rPr>
        <w:t xml:space="preserve">is major and minor </w:t>
      </w:r>
      <w:r>
        <w:rPr>
          <w:rStyle w:val="Strong"/>
        </w:rPr>
        <w:t>quality</w:t>
      </w:r>
      <w:r w:rsidR="0040F71F" w:rsidRPr="00D847F6">
        <w:rPr>
          <w:rStyle w:val="Strong"/>
        </w:rPr>
        <w:t xml:space="preserve">. The aeolian modes is minor and ambiguous and the </w:t>
      </w:r>
      <w:r w:rsidRPr="00D847F6">
        <w:rPr>
          <w:rStyle w:val="Strong"/>
        </w:rPr>
        <w:t>Locrian</w:t>
      </w:r>
      <w:r w:rsidR="0040F71F" w:rsidRPr="00D847F6">
        <w:rPr>
          <w:rStyle w:val="Strong"/>
        </w:rPr>
        <w:t xml:space="preserve"> is ambiguous and augmented.</w:t>
      </w:r>
      <w:r w:rsidR="0040F71F" w:rsidRPr="00063859">
        <w:t xml:space="preserve"> </w:t>
      </w:r>
    </w:p>
    <w:p w14:paraId="22129E1E" w14:textId="1B48F4B4" w:rsidR="1581C396" w:rsidRPr="0031641C" w:rsidRDefault="1581C396" w:rsidP="00ED6547">
      <w:pPr>
        <w:pStyle w:val="ListBullet"/>
      </w:pPr>
      <w:r w:rsidRPr="00063859">
        <w:rPr>
          <w:szCs w:val="22"/>
        </w:rPr>
        <w:t xml:space="preserve">Why and how is this information useful? </w:t>
      </w:r>
      <w:r w:rsidRPr="00D847F6">
        <w:rPr>
          <w:rStyle w:val="Strong"/>
        </w:rPr>
        <w:t>This is useful because when you compose, this understanding helps you when selecting the intention behind the work. A</w:t>
      </w:r>
      <w:r w:rsidR="665B7859" w:rsidRPr="00D847F6">
        <w:rPr>
          <w:rStyle w:val="Strong"/>
        </w:rPr>
        <w:t xml:space="preserve"> mode with ambiguity will be useful </w:t>
      </w:r>
      <w:r w:rsidR="00707D4C">
        <w:rPr>
          <w:rStyle w:val="Strong"/>
        </w:rPr>
        <w:t xml:space="preserve">if </w:t>
      </w:r>
      <w:r w:rsidR="665B7859" w:rsidRPr="00D847F6">
        <w:rPr>
          <w:rStyle w:val="Strong"/>
        </w:rPr>
        <w:t xml:space="preserve">you want a confused, anxious or tense intention, </w:t>
      </w:r>
      <w:r w:rsidR="00D847F6" w:rsidRPr="00D847F6">
        <w:rPr>
          <w:rStyle w:val="Strong"/>
        </w:rPr>
        <w:t>where</w:t>
      </w:r>
      <w:r w:rsidR="00D847F6">
        <w:rPr>
          <w:rStyle w:val="Strong"/>
        </w:rPr>
        <w:t xml:space="preserve"> </w:t>
      </w:r>
      <w:r w:rsidR="00D847F6" w:rsidRPr="00D847F6">
        <w:rPr>
          <w:rStyle w:val="Strong"/>
        </w:rPr>
        <w:t>a</w:t>
      </w:r>
      <w:r w:rsidR="665B7859" w:rsidRPr="00D847F6">
        <w:rPr>
          <w:rStyle w:val="Strong"/>
        </w:rPr>
        <w:t xml:space="preserve"> major is suited more to a bright and hopeful situation. The other reason is when you are composing melodies, you don’t have to start on the first note. You c</w:t>
      </w:r>
      <w:r w:rsidR="3CC30231" w:rsidRPr="00D847F6">
        <w:rPr>
          <w:rStyle w:val="Strong"/>
        </w:rPr>
        <w:t>an start with the second half and that will affect the character of the melody.</w:t>
      </w:r>
      <w:r w:rsidR="3CC30231" w:rsidRPr="0031641C">
        <w:t xml:space="preserve"> </w:t>
      </w:r>
    </w:p>
    <w:p w14:paraId="74249F8F" w14:textId="5A124DA2" w:rsidR="3CC30231" w:rsidRPr="0031641C" w:rsidRDefault="00AB441C" w:rsidP="00641982">
      <w:pPr>
        <w:pStyle w:val="Heading4"/>
      </w:pPr>
      <w:r>
        <w:t>Identifying chords</w:t>
      </w:r>
      <w:r w:rsidR="00522DD0">
        <w:t xml:space="preserve"> </w:t>
      </w:r>
      <w:r w:rsidR="00B30E9C">
        <w:t>from</w:t>
      </w:r>
      <w:r w:rsidR="00522DD0">
        <w:t xml:space="preserve"> modes</w:t>
      </w:r>
    </w:p>
    <w:p w14:paraId="78777E7C" w14:textId="58E06984" w:rsidR="06778DBA" w:rsidRPr="001030AC" w:rsidRDefault="3CC30231" w:rsidP="001030AC">
      <w:pPr>
        <w:rPr>
          <w:szCs w:val="22"/>
        </w:rPr>
      </w:pPr>
      <w:r w:rsidRPr="00063859">
        <w:rPr>
          <w:szCs w:val="22"/>
        </w:rPr>
        <w:t>Us</w:t>
      </w:r>
      <w:r w:rsidR="00641982">
        <w:rPr>
          <w:szCs w:val="22"/>
        </w:rPr>
        <w:t>ing</w:t>
      </w:r>
      <w:r w:rsidRPr="00063859">
        <w:rPr>
          <w:szCs w:val="22"/>
        </w:rPr>
        <w:t xml:space="preserve"> the </w:t>
      </w:r>
      <w:r w:rsidR="00641982">
        <w:rPr>
          <w:szCs w:val="22"/>
        </w:rPr>
        <w:t>‘</w:t>
      </w:r>
      <w:r w:rsidR="00641982" w:rsidRPr="00063859">
        <w:rPr>
          <w:szCs w:val="22"/>
        </w:rPr>
        <w:t>Phrygian</w:t>
      </w:r>
      <w:r w:rsidR="00641982">
        <w:rPr>
          <w:szCs w:val="22"/>
        </w:rPr>
        <w:t>’</w:t>
      </w:r>
      <w:r w:rsidRPr="00063859">
        <w:rPr>
          <w:szCs w:val="22"/>
        </w:rPr>
        <w:t xml:space="preserve"> mode</w:t>
      </w:r>
      <w:r w:rsidR="00641982">
        <w:rPr>
          <w:szCs w:val="22"/>
        </w:rPr>
        <w:t>,</w:t>
      </w:r>
      <w:r w:rsidRPr="00063859">
        <w:rPr>
          <w:szCs w:val="22"/>
        </w:rPr>
        <w:t xml:space="preserve"> </w:t>
      </w:r>
      <w:r w:rsidR="00641982">
        <w:rPr>
          <w:szCs w:val="22"/>
        </w:rPr>
        <w:t>name</w:t>
      </w:r>
      <w:r w:rsidRPr="00063859">
        <w:rPr>
          <w:szCs w:val="22"/>
        </w:rPr>
        <w:t xml:space="preserve"> </w:t>
      </w:r>
      <w:r w:rsidR="00142AD7">
        <w:rPr>
          <w:szCs w:val="22"/>
        </w:rPr>
        <w:t>the below</w:t>
      </w:r>
      <w:r w:rsidR="00142AD7" w:rsidRPr="00063859">
        <w:rPr>
          <w:szCs w:val="22"/>
        </w:rPr>
        <w:t xml:space="preserve"> </w:t>
      </w:r>
      <w:r w:rsidRPr="00063859">
        <w:rPr>
          <w:szCs w:val="22"/>
        </w:rPr>
        <w:t>chords</w:t>
      </w:r>
      <w:r w:rsidR="00641982">
        <w:rPr>
          <w:szCs w:val="22"/>
        </w:rPr>
        <w:t>:</w:t>
      </w:r>
    </w:p>
    <w:p w14:paraId="579EF0B1" w14:textId="24AAA319" w:rsidR="06778DBA" w:rsidRPr="00063859" w:rsidRDefault="06778DBA" w:rsidP="00ED6547">
      <w:pPr>
        <w:rPr>
          <w:szCs w:val="22"/>
        </w:rPr>
      </w:pPr>
      <w:r w:rsidRPr="00063859">
        <w:rPr>
          <w:noProof/>
          <w:szCs w:val="22"/>
        </w:rPr>
        <w:drawing>
          <wp:inline distT="0" distB="0" distL="0" distR="0" wp14:anchorId="6F51A37D" wp14:editId="363AD949">
            <wp:extent cx="6124575" cy="809625"/>
            <wp:effectExtent l="0" t="0" r="0" b="0"/>
            <wp:docPr id="1849159008" name="drawing" descr="This is an example of the chords used in the Phrygian mode. There is a single staff with a treble clef in 4/4. There are 8 bars with a semibreve triad in each bar. The notes of each triad are: Bar 1 (EGB) Bar 2 (FAC), Bar 3 (GBD), Bar 4 (ACE), Bar 5 (BDF), Bar 6 (ACE) Bar 7 (DFA), Bar 8 (EG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159008" name="drawing" descr="This is an example of the chords used in the Phrygian mode. There is a single staff with a treble clef in 4/4. There are 8 bars with a semibreve triad in each bar. The notes of each triad are: Bar 1 (EGB) Bar 2 (FAC), Bar 3 (GBD), Bar 4 (ACE), Bar 5 (BDF), Bar 6 (ACE) Bar 7 (DFA), Bar 8 (EGB). "/>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124575" cy="809625"/>
                    </a:xfrm>
                    <a:prstGeom prst="rect">
                      <a:avLst/>
                    </a:prstGeom>
                  </pic:spPr>
                </pic:pic>
              </a:graphicData>
            </a:graphic>
          </wp:inline>
        </w:drawing>
      </w:r>
    </w:p>
    <w:p w14:paraId="1F559DAD" w14:textId="6902734D" w:rsidR="0414F72A" w:rsidRPr="0031641C" w:rsidRDefault="0414F72A" w:rsidP="00ED6547">
      <w:pPr>
        <w:pStyle w:val="Heading2"/>
        <w:rPr>
          <w:rFonts w:eastAsia="Arial"/>
          <w:szCs w:val="36"/>
        </w:rPr>
      </w:pPr>
      <w:bookmarkStart w:id="50" w:name="_Toc216265392"/>
      <w:r w:rsidRPr="0031641C">
        <w:rPr>
          <w:rFonts w:eastAsia="Arial"/>
          <w:szCs w:val="36"/>
        </w:rPr>
        <w:lastRenderedPageBreak/>
        <w:t xml:space="preserve">Activity 5.5 – harmonic exploration in </w:t>
      </w:r>
      <w:r w:rsidR="00022AEB" w:rsidRPr="0031641C">
        <w:rPr>
          <w:rFonts w:eastAsia="Arial"/>
          <w:szCs w:val="36"/>
        </w:rPr>
        <w:t>‘</w:t>
      </w:r>
      <w:r w:rsidRPr="0031641C">
        <w:rPr>
          <w:rFonts w:eastAsia="Arial"/>
          <w:szCs w:val="36"/>
        </w:rPr>
        <w:t>One</w:t>
      </w:r>
      <w:r w:rsidR="00042E9F" w:rsidRPr="0031641C">
        <w:rPr>
          <w:rFonts w:eastAsia="Arial"/>
          <w:szCs w:val="36"/>
        </w:rPr>
        <w:t>-w</w:t>
      </w:r>
      <w:r w:rsidRPr="0031641C">
        <w:rPr>
          <w:rFonts w:eastAsia="Arial"/>
          <w:szCs w:val="36"/>
        </w:rPr>
        <w:t xml:space="preserve">inged </w:t>
      </w:r>
      <w:r w:rsidR="00042E9F" w:rsidRPr="0031641C">
        <w:rPr>
          <w:rFonts w:eastAsia="Arial"/>
          <w:szCs w:val="36"/>
        </w:rPr>
        <w:t>a</w:t>
      </w:r>
      <w:r w:rsidRPr="0031641C">
        <w:rPr>
          <w:rFonts w:eastAsia="Arial"/>
          <w:szCs w:val="36"/>
        </w:rPr>
        <w:t>ngel</w:t>
      </w:r>
      <w:r w:rsidR="00042E9F" w:rsidRPr="0031641C">
        <w:rPr>
          <w:rFonts w:eastAsia="Arial"/>
          <w:szCs w:val="36"/>
        </w:rPr>
        <w:t>’</w:t>
      </w:r>
      <w:bookmarkEnd w:id="50"/>
    </w:p>
    <w:p w14:paraId="7AC41089" w14:textId="77777777" w:rsidR="00A9357C" w:rsidRDefault="00A9357C" w:rsidP="00A9357C">
      <w:pPr>
        <w:pStyle w:val="Heading3"/>
      </w:pPr>
      <w:bookmarkStart w:id="51" w:name="_Toc216265393"/>
      <w:r>
        <w:t>Answers</w:t>
      </w:r>
      <w:bookmarkEnd w:id="51"/>
      <w:r>
        <w:t xml:space="preserve"> </w:t>
      </w:r>
    </w:p>
    <w:p w14:paraId="03477B80" w14:textId="1DC80736" w:rsidR="7A7B6286" w:rsidRPr="00063859" w:rsidRDefault="7A7B6286" w:rsidP="00ED6547">
      <w:pPr>
        <w:rPr>
          <w:szCs w:val="22"/>
        </w:rPr>
      </w:pPr>
      <w:r w:rsidRPr="00063859">
        <w:rPr>
          <w:szCs w:val="22"/>
        </w:rPr>
        <w:t>‘One</w:t>
      </w:r>
      <w:r w:rsidR="00707D4C">
        <w:rPr>
          <w:szCs w:val="22"/>
        </w:rPr>
        <w:t>-</w:t>
      </w:r>
      <w:r w:rsidRPr="00063859">
        <w:rPr>
          <w:szCs w:val="22"/>
        </w:rPr>
        <w:t xml:space="preserve">Winged Angel’ </w:t>
      </w:r>
      <w:r w:rsidR="00A8236B">
        <w:rPr>
          <w:szCs w:val="22"/>
        </w:rPr>
        <w:t>uses</w:t>
      </w:r>
      <w:r w:rsidR="00A8236B" w:rsidRPr="00063859">
        <w:rPr>
          <w:szCs w:val="22"/>
        </w:rPr>
        <w:t xml:space="preserve"> </w:t>
      </w:r>
      <w:r w:rsidRPr="00063859">
        <w:rPr>
          <w:szCs w:val="22"/>
        </w:rPr>
        <w:t>shifting keys</w:t>
      </w:r>
      <w:r w:rsidR="17B64743" w:rsidRPr="00063859">
        <w:rPr>
          <w:szCs w:val="22"/>
        </w:rPr>
        <w:t xml:space="preserve"> (E </w:t>
      </w:r>
      <w:r w:rsidR="00053DBA" w:rsidRPr="00063859">
        <w:rPr>
          <w:szCs w:val="22"/>
        </w:rPr>
        <w:t>Locrian</w:t>
      </w:r>
      <w:r w:rsidR="17B64743" w:rsidRPr="00063859">
        <w:rPr>
          <w:szCs w:val="22"/>
        </w:rPr>
        <w:t>, D minor, E minor)</w:t>
      </w:r>
      <w:r w:rsidRPr="00063859">
        <w:rPr>
          <w:szCs w:val="22"/>
        </w:rPr>
        <w:t>, intense dissonances</w:t>
      </w:r>
      <w:r w:rsidR="54A0C8F4" w:rsidRPr="00063859">
        <w:rPr>
          <w:szCs w:val="22"/>
        </w:rPr>
        <w:t xml:space="preserve"> (</w:t>
      </w:r>
      <w:r w:rsidR="001A26A4">
        <w:rPr>
          <w:szCs w:val="22"/>
        </w:rPr>
        <w:t>for example, a chord made up of</w:t>
      </w:r>
      <w:r w:rsidR="54A0C8F4" w:rsidRPr="00063859">
        <w:rPr>
          <w:szCs w:val="22"/>
        </w:rPr>
        <w:t xml:space="preserve"> E–G–A–Bb) </w:t>
      </w:r>
      <w:r w:rsidRPr="00063859">
        <w:rPr>
          <w:szCs w:val="22"/>
        </w:rPr>
        <w:t xml:space="preserve">and the juxtaposition of time </w:t>
      </w:r>
      <w:r w:rsidR="00D57123" w:rsidRPr="00063859">
        <w:rPr>
          <w:szCs w:val="22"/>
        </w:rPr>
        <w:t>signatures to</w:t>
      </w:r>
      <w:r w:rsidRPr="00063859">
        <w:rPr>
          <w:szCs w:val="22"/>
        </w:rPr>
        <w:t xml:space="preserve"> create harmonic and rhythmic variety. </w:t>
      </w:r>
    </w:p>
    <w:p w14:paraId="05BFF0B8" w14:textId="4F746E57" w:rsidR="08CEC2ED" w:rsidRPr="00063859" w:rsidRDefault="08CEC2ED" w:rsidP="00ED6547">
      <w:pPr>
        <w:rPr>
          <w:szCs w:val="22"/>
        </w:rPr>
      </w:pPr>
      <w:r w:rsidRPr="00063859">
        <w:rPr>
          <w:szCs w:val="22"/>
        </w:rPr>
        <w:t xml:space="preserve">Listen to the </w:t>
      </w:r>
      <w:r w:rsidR="00707D4C">
        <w:rPr>
          <w:szCs w:val="22"/>
        </w:rPr>
        <w:t>3</w:t>
      </w:r>
      <w:r w:rsidR="00707D4C" w:rsidRPr="00063859">
        <w:rPr>
          <w:szCs w:val="22"/>
        </w:rPr>
        <w:t xml:space="preserve"> </w:t>
      </w:r>
      <w:r w:rsidRPr="00063859">
        <w:rPr>
          <w:szCs w:val="22"/>
        </w:rPr>
        <w:t>excerpts from</w:t>
      </w:r>
      <w:r w:rsidR="5C349D33" w:rsidRPr="00063859">
        <w:rPr>
          <w:szCs w:val="22"/>
        </w:rPr>
        <w:t xml:space="preserve"> ‘One</w:t>
      </w:r>
      <w:r w:rsidR="000B4206">
        <w:rPr>
          <w:szCs w:val="22"/>
        </w:rPr>
        <w:t>-</w:t>
      </w:r>
      <w:r w:rsidR="5C349D33" w:rsidRPr="00063859">
        <w:rPr>
          <w:szCs w:val="22"/>
        </w:rPr>
        <w:t xml:space="preserve">Winged Angel’ and answer the </w:t>
      </w:r>
      <w:r w:rsidR="000B4206">
        <w:rPr>
          <w:szCs w:val="22"/>
        </w:rPr>
        <w:t xml:space="preserve">following </w:t>
      </w:r>
      <w:r w:rsidR="5C349D33" w:rsidRPr="00063859">
        <w:rPr>
          <w:szCs w:val="22"/>
        </w:rPr>
        <w:t xml:space="preserve">questions. </w:t>
      </w:r>
    </w:p>
    <w:p w14:paraId="3A5AF032" w14:textId="347040BE" w:rsidR="5C349D33" w:rsidRPr="00063859" w:rsidRDefault="5C349D33" w:rsidP="00ED6547">
      <w:pPr>
        <w:pStyle w:val="ListBullet"/>
        <w:rPr>
          <w:szCs w:val="22"/>
        </w:rPr>
      </w:pPr>
      <w:r w:rsidRPr="00063859">
        <w:rPr>
          <w:szCs w:val="22"/>
        </w:rPr>
        <w:t xml:space="preserve">How does the harmony make you feel? </w:t>
      </w:r>
      <w:r w:rsidR="00EC5993" w:rsidRPr="00B84BAB">
        <w:rPr>
          <w:rStyle w:val="Strong"/>
        </w:rPr>
        <w:t xml:space="preserve">It makes me feel </w:t>
      </w:r>
      <w:r w:rsidR="000B4206">
        <w:rPr>
          <w:rStyle w:val="Strong"/>
        </w:rPr>
        <w:t>tense,</w:t>
      </w:r>
      <w:r w:rsidR="000B4206" w:rsidRPr="00B84BAB">
        <w:rPr>
          <w:rStyle w:val="Strong"/>
        </w:rPr>
        <w:t xml:space="preserve"> </w:t>
      </w:r>
      <w:r w:rsidR="00B84BAB" w:rsidRPr="00B84BAB">
        <w:rPr>
          <w:rStyle w:val="Strong"/>
        </w:rPr>
        <w:t xml:space="preserve">due to the dissonance created by the </w:t>
      </w:r>
      <w:r w:rsidR="00094CF1">
        <w:rPr>
          <w:rStyle w:val="Strong"/>
        </w:rPr>
        <w:t xml:space="preserve">minor and </w:t>
      </w:r>
      <w:r w:rsidR="00B84BAB" w:rsidRPr="00B84BAB">
        <w:rPr>
          <w:rStyle w:val="Strong"/>
        </w:rPr>
        <w:t>diminished chords.</w:t>
      </w:r>
    </w:p>
    <w:p w14:paraId="7A4AB99A" w14:textId="0C2A6A12" w:rsidR="5C349D33" w:rsidRPr="00063859" w:rsidRDefault="5C349D33" w:rsidP="00ED6547">
      <w:pPr>
        <w:pStyle w:val="ListBullet"/>
        <w:rPr>
          <w:szCs w:val="22"/>
        </w:rPr>
      </w:pPr>
      <w:r w:rsidRPr="00063859">
        <w:rPr>
          <w:szCs w:val="22"/>
        </w:rPr>
        <w:t xml:space="preserve">Does the rhythm feel predictable or chaotic? Why? </w:t>
      </w:r>
      <w:r w:rsidR="007A7227" w:rsidRPr="00826102">
        <w:rPr>
          <w:rStyle w:val="Strong"/>
        </w:rPr>
        <w:t xml:space="preserve">The rhythm feels chaotic due to the </w:t>
      </w:r>
      <w:r w:rsidR="00A62462" w:rsidRPr="00826102">
        <w:rPr>
          <w:rStyle w:val="Strong"/>
        </w:rPr>
        <w:t xml:space="preserve">use of </w:t>
      </w:r>
      <w:r w:rsidR="00826102" w:rsidRPr="00826102">
        <w:rPr>
          <w:rStyle w:val="Strong"/>
        </w:rPr>
        <w:t>complex rhythms, syncopation, polyrhythms</w:t>
      </w:r>
      <w:r w:rsidR="00A62462" w:rsidRPr="00826102">
        <w:rPr>
          <w:rStyle w:val="Strong"/>
        </w:rPr>
        <w:t xml:space="preserve"> and </w:t>
      </w:r>
      <w:r w:rsidR="00826102" w:rsidRPr="00826102">
        <w:rPr>
          <w:rStyle w:val="Strong"/>
        </w:rPr>
        <w:t xml:space="preserve">uneven </w:t>
      </w:r>
      <w:r w:rsidR="00A62462" w:rsidRPr="00826102">
        <w:rPr>
          <w:rStyle w:val="Strong"/>
        </w:rPr>
        <w:t>phrase lengths</w:t>
      </w:r>
      <w:r w:rsidR="000B4206">
        <w:rPr>
          <w:rStyle w:val="Strong"/>
        </w:rPr>
        <w:t>.</w:t>
      </w:r>
    </w:p>
    <w:p w14:paraId="452228B7" w14:textId="4D0A5844" w:rsidR="5C349D33" w:rsidRPr="00063859" w:rsidRDefault="5C349D33" w:rsidP="00ED6547">
      <w:pPr>
        <w:pStyle w:val="ListBullet"/>
        <w:rPr>
          <w:szCs w:val="22"/>
        </w:rPr>
      </w:pPr>
      <w:r w:rsidRPr="00063859">
        <w:rPr>
          <w:szCs w:val="22"/>
        </w:rPr>
        <w:t>Can you explain the influence from Stravinsky?</w:t>
      </w:r>
      <w:r w:rsidR="00826102">
        <w:rPr>
          <w:szCs w:val="22"/>
        </w:rPr>
        <w:t xml:space="preserve"> </w:t>
      </w:r>
      <w:r w:rsidR="00826102" w:rsidRPr="00A34971">
        <w:rPr>
          <w:rStyle w:val="Strong"/>
        </w:rPr>
        <w:t xml:space="preserve">The introduction sounds very much like Stravinsky due to the opening </w:t>
      </w:r>
      <w:r w:rsidR="00A34971" w:rsidRPr="00A34971">
        <w:rPr>
          <w:rStyle w:val="Strong"/>
        </w:rPr>
        <w:t>strong, harsh rhythms played by the lower strings and timpani and answered by the upper woodwind and strings.</w:t>
      </w:r>
      <w:r w:rsidRPr="00063859">
        <w:rPr>
          <w:szCs w:val="22"/>
        </w:rPr>
        <w:t xml:space="preserve"> </w:t>
      </w:r>
    </w:p>
    <w:p w14:paraId="07922558" w14:textId="0031BDEE" w:rsidR="4308AF6B" w:rsidRPr="00063859" w:rsidRDefault="4308AF6B" w:rsidP="00ED6547">
      <w:pPr>
        <w:pStyle w:val="ListBullet"/>
        <w:rPr>
          <w:szCs w:val="22"/>
        </w:rPr>
      </w:pPr>
      <w:r w:rsidRPr="00063859">
        <w:rPr>
          <w:szCs w:val="22"/>
        </w:rPr>
        <w:t xml:space="preserve">Why is E–G–A–Bb considered dissonant? </w:t>
      </w:r>
      <w:r w:rsidR="00A34971" w:rsidRPr="000A1EBD">
        <w:rPr>
          <w:rStyle w:val="Strong"/>
        </w:rPr>
        <w:t xml:space="preserve">Because the </w:t>
      </w:r>
      <w:r w:rsidR="000A1EBD" w:rsidRPr="000A1EBD">
        <w:rPr>
          <w:rStyle w:val="Strong"/>
        </w:rPr>
        <w:t>notes are made up of small intervals including a minor 3rd, major 2</w:t>
      </w:r>
      <w:r w:rsidR="00943352">
        <w:rPr>
          <w:rStyle w:val="Strong"/>
        </w:rPr>
        <w:t>nd</w:t>
      </w:r>
      <w:r w:rsidR="001065B3">
        <w:rPr>
          <w:rStyle w:val="Strong"/>
        </w:rPr>
        <w:t xml:space="preserve"> </w:t>
      </w:r>
      <w:r w:rsidR="000A1EBD" w:rsidRPr="000A1EBD">
        <w:rPr>
          <w:rStyle w:val="Strong"/>
        </w:rPr>
        <w:t>and minor 2nd.</w:t>
      </w:r>
    </w:p>
    <w:p w14:paraId="4D20DF2D" w14:textId="77777777" w:rsidR="000B4206" w:rsidRPr="000B4206" w:rsidRDefault="000B4206" w:rsidP="000B4206">
      <w:r w:rsidRPr="000B4206">
        <w:br w:type="page"/>
      </w:r>
    </w:p>
    <w:p w14:paraId="7109F7BF" w14:textId="51708D51" w:rsidR="00D5413F" w:rsidRPr="0031641C" w:rsidRDefault="00D5413F" w:rsidP="009B6988">
      <w:pPr>
        <w:pStyle w:val="Heading1"/>
      </w:pPr>
      <w:bookmarkStart w:id="52" w:name="_Toc216265394"/>
      <w:bookmarkStart w:id="53" w:name="_Hlk215652965"/>
      <w:r w:rsidRPr="0031641C">
        <w:lastRenderedPageBreak/>
        <w:t xml:space="preserve">Learning sequence </w:t>
      </w:r>
      <w:r>
        <w:t>6</w:t>
      </w:r>
      <w:r w:rsidRPr="0031641C">
        <w:t xml:space="preserve"> – </w:t>
      </w:r>
      <w:r w:rsidR="000B4206">
        <w:rPr>
          <w:rStyle w:val="Emphasis"/>
        </w:rPr>
        <w:t>g</w:t>
      </w:r>
      <w:r w:rsidR="00F37C0B" w:rsidRPr="0075542B">
        <w:rPr>
          <w:rStyle w:val="Emphasis"/>
        </w:rPr>
        <w:t>agaku</w:t>
      </w:r>
      <w:r w:rsidR="00F37C0B">
        <w:t xml:space="preserve"> – the traditional court music of Japan</w:t>
      </w:r>
      <w:bookmarkEnd w:id="52"/>
    </w:p>
    <w:p w14:paraId="639C2CEA" w14:textId="1E6C091D" w:rsidR="00025860" w:rsidRDefault="00025860" w:rsidP="00025860">
      <w:pPr>
        <w:pStyle w:val="Heading2"/>
        <w:rPr>
          <w:rStyle w:val="Heading2Char"/>
          <w:i/>
          <w:iCs/>
        </w:rPr>
      </w:pPr>
      <w:bookmarkStart w:id="54" w:name="_Toc216265395"/>
      <w:r w:rsidRPr="0049665B">
        <w:rPr>
          <w:rStyle w:val="Heading2Char"/>
        </w:rPr>
        <w:t xml:space="preserve">Activity </w:t>
      </w:r>
      <w:r w:rsidR="00D5413F">
        <w:rPr>
          <w:rStyle w:val="Heading2Char"/>
        </w:rPr>
        <w:t>6</w:t>
      </w:r>
      <w:r>
        <w:rPr>
          <w:rStyle w:val="Heading2Char"/>
        </w:rPr>
        <w:t>.1</w:t>
      </w:r>
      <w:r w:rsidRPr="0049665B">
        <w:rPr>
          <w:rStyle w:val="Heading2Char"/>
        </w:rPr>
        <w:t xml:space="preserve"> – </w:t>
      </w:r>
      <w:r w:rsidR="00D5413F">
        <w:rPr>
          <w:rStyle w:val="Heading2Char"/>
        </w:rPr>
        <w:t xml:space="preserve">exploring </w:t>
      </w:r>
      <w:r w:rsidR="005B0BC5">
        <w:rPr>
          <w:rStyle w:val="Heading2Char"/>
          <w:i/>
          <w:iCs/>
        </w:rPr>
        <w:t>g</w:t>
      </w:r>
      <w:r w:rsidR="00D5413F">
        <w:rPr>
          <w:rStyle w:val="Heading2Char"/>
          <w:i/>
          <w:iCs/>
        </w:rPr>
        <w:t>agaku</w:t>
      </w:r>
      <w:bookmarkEnd w:id="54"/>
    </w:p>
    <w:p w14:paraId="281B42B7" w14:textId="45BC9ECC" w:rsidR="00A504AB" w:rsidRDefault="00A504AB" w:rsidP="00033A33">
      <w:pPr>
        <w:pStyle w:val="Heading3"/>
      </w:pPr>
      <w:bookmarkStart w:id="55" w:name="_Toc216265396"/>
      <w:r>
        <w:t>Instrument</w:t>
      </w:r>
      <w:r w:rsidR="001065B3">
        <w:t>,</w:t>
      </w:r>
      <w:r>
        <w:t xml:space="preserve"> musical features</w:t>
      </w:r>
      <w:r w:rsidR="001065B3">
        <w:t xml:space="preserve"> </w:t>
      </w:r>
      <w:bookmarkStart w:id="56" w:name="_Hlk216190137"/>
      <w:r w:rsidR="001065B3">
        <w:t>and timbre adjectives</w:t>
      </w:r>
      <w:r>
        <w:t xml:space="preserve"> cards</w:t>
      </w:r>
      <w:bookmarkEnd w:id="55"/>
      <w:bookmarkEnd w:id="56"/>
    </w:p>
    <w:p w14:paraId="5CACCBA4" w14:textId="543492E9" w:rsidR="00A35A20" w:rsidRDefault="009F0980" w:rsidP="009F0980">
      <w:pPr>
        <w:pStyle w:val="FeatureBox2"/>
      </w:pPr>
      <w:r w:rsidRPr="009F0980">
        <w:rPr>
          <w:b/>
          <w:bCs/>
        </w:rPr>
        <w:t>Teacher note:</w:t>
      </w:r>
      <w:r>
        <w:t xml:space="preserve"> </w:t>
      </w:r>
      <w:r w:rsidR="00D16878">
        <w:t>t</w:t>
      </w:r>
      <w:r w:rsidR="00A35A20">
        <w:t xml:space="preserve">he </w:t>
      </w:r>
      <w:r w:rsidR="00AC705F">
        <w:t xml:space="preserve">tables below are to be copied and cut up so that each square forms a </w:t>
      </w:r>
      <w:r w:rsidR="00447B37">
        <w:t xml:space="preserve">separate </w:t>
      </w:r>
      <w:r w:rsidR="00AC705F">
        <w:t>card</w:t>
      </w:r>
      <w:r w:rsidR="00447B37">
        <w:t>.</w:t>
      </w:r>
      <w:r w:rsidR="00A35A20">
        <w:t xml:space="preserve"> </w:t>
      </w:r>
      <w:r w:rsidR="00447B37">
        <w:t>Cards</w:t>
      </w:r>
      <w:r w:rsidR="00A35A20">
        <w:t xml:space="preserve"> are grouped into instrument</w:t>
      </w:r>
      <w:r w:rsidR="0021078A">
        <w:t xml:space="preserve"> images, musical features</w:t>
      </w:r>
      <w:r w:rsidR="00F7786C">
        <w:t xml:space="preserve"> and timbre adjectives</w:t>
      </w:r>
      <w:r w:rsidR="0021078A">
        <w:t xml:space="preserve">. You may like to separate the timbre adjectives and musical features into 2 different piles </w:t>
      </w:r>
      <w:r w:rsidR="0022330B">
        <w:t>when you place them on the floor for the activity.</w:t>
      </w:r>
    </w:p>
    <w:p w14:paraId="59641E60" w14:textId="77777777" w:rsidR="007F7988" w:rsidRDefault="007F7988">
      <w:pPr>
        <w:suppressAutoHyphens w:val="0"/>
        <w:spacing w:before="0" w:after="160" w:line="259" w:lineRule="auto"/>
        <w:rPr>
          <w:iCs/>
          <w:color w:val="002664"/>
          <w:sz w:val="18"/>
          <w:szCs w:val="18"/>
        </w:rPr>
      </w:pPr>
      <w:r>
        <w:br w:type="page"/>
      </w:r>
    </w:p>
    <w:p w14:paraId="296D63BE" w14:textId="2532CA8A" w:rsidR="00D16878" w:rsidRDefault="00D16878" w:rsidP="00D16878">
      <w:pPr>
        <w:pStyle w:val="Caption"/>
      </w:pPr>
      <w:r>
        <w:lastRenderedPageBreak/>
        <w:t xml:space="preserve">Table </w:t>
      </w:r>
      <w:r>
        <w:fldChar w:fldCharType="begin"/>
      </w:r>
      <w:r>
        <w:instrText xml:space="preserve"> SEQ Table \* ARABIC </w:instrText>
      </w:r>
      <w:r>
        <w:fldChar w:fldCharType="separate"/>
      </w:r>
      <w:r w:rsidR="003678A1">
        <w:rPr>
          <w:noProof/>
        </w:rPr>
        <w:t>16</w:t>
      </w:r>
      <w:r>
        <w:fldChar w:fldCharType="end"/>
      </w:r>
      <w:r>
        <w:t xml:space="preserve"> – Activity 6.1 – exploring </w:t>
      </w:r>
      <w:r>
        <w:rPr>
          <w:i/>
          <w:iCs w:val="0"/>
        </w:rPr>
        <w:t>gagaku</w:t>
      </w:r>
      <w:r>
        <w:t xml:space="preserve"> –</w:t>
      </w:r>
      <w:r w:rsidR="003444A4">
        <w:t xml:space="preserve"> </w:t>
      </w:r>
      <w:r>
        <w:t>instrument cards</w:t>
      </w:r>
    </w:p>
    <w:tbl>
      <w:tblPr>
        <w:tblStyle w:val="TableGrid"/>
        <w:tblW w:w="5000" w:type="pct"/>
        <w:tblLook w:val="04A0" w:firstRow="1" w:lastRow="0" w:firstColumn="1" w:lastColumn="0" w:noHBand="0" w:noVBand="1"/>
        <w:tblDescription w:val="Gagaku instrument cards."/>
      </w:tblPr>
      <w:tblGrid>
        <w:gridCol w:w="4776"/>
        <w:gridCol w:w="4852"/>
      </w:tblGrid>
      <w:tr w:rsidR="007F7988" w:rsidRPr="00D16878" w14:paraId="2B8FFF03" w14:textId="77777777" w:rsidTr="007F7988">
        <w:trPr>
          <w:trHeight w:val="2835"/>
        </w:trPr>
        <w:tc>
          <w:tcPr>
            <w:tcW w:w="2434" w:type="pct"/>
            <w:tcBorders>
              <w:bottom w:val="nil"/>
            </w:tcBorders>
            <w:vAlign w:val="center"/>
          </w:tcPr>
          <w:p w14:paraId="1A509A0C" w14:textId="77777777" w:rsidR="007F7988" w:rsidRPr="00D16878" w:rsidRDefault="007F7988" w:rsidP="00DD6332">
            <w:pPr>
              <w:spacing w:before="120" w:after="0" w:line="240" w:lineRule="auto"/>
              <w:contextualSpacing/>
              <w:jc w:val="center"/>
            </w:pPr>
            <w:r w:rsidRPr="00D16878">
              <w:rPr>
                <w:noProof/>
              </w:rPr>
              <w:drawing>
                <wp:inline distT="0" distB="0" distL="0" distR="0" wp14:anchorId="72AEEE63" wp14:editId="5FBBA9FF">
                  <wp:extent cx="802564" cy="3128551"/>
                  <wp:effectExtent l="914400" t="0" r="836295" b="0"/>
                  <wp:docPr id="1625612905" name="Picture 1" descr="This is a picture of a ryuteki instrument. It is a wooden flute with 7 holes and a hole to blow across like a fl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612905" name="Picture 1" descr="This is a picture of a ryuteki instrument. It is a wooden flute with 7 holes and a hole to blow across like a flut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2347830" flipH="1">
                            <a:off x="0" y="0"/>
                            <a:ext cx="855154" cy="3333556"/>
                          </a:xfrm>
                          <a:prstGeom prst="rect">
                            <a:avLst/>
                          </a:prstGeom>
                          <a:noFill/>
                          <a:ln>
                            <a:noFill/>
                          </a:ln>
                        </pic:spPr>
                      </pic:pic>
                    </a:graphicData>
                  </a:graphic>
                </wp:inline>
              </w:drawing>
            </w:r>
          </w:p>
        </w:tc>
        <w:tc>
          <w:tcPr>
            <w:tcW w:w="2566" w:type="pct"/>
            <w:tcBorders>
              <w:bottom w:val="nil"/>
            </w:tcBorders>
            <w:vAlign w:val="center"/>
          </w:tcPr>
          <w:p w14:paraId="21328E76" w14:textId="77777777" w:rsidR="007F7988" w:rsidRPr="00D16878" w:rsidRDefault="007F7988" w:rsidP="00DD6332">
            <w:pPr>
              <w:spacing w:before="120" w:after="0" w:line="240" w:lineRule="auto"/>
              <w:jc w:val="center"/>
            </w:pPr>
            <w:r w:rsidRPr="00D16878">
              <w:rPr>
                <w:noProof/>
              </w:rPr>
              <w:drawing>
                <wp:inline distT="0" distB="0" distL="0" distR="0" wp14:anchorId="55A4862A" wp14:editId="09984581">
                  <wp:extent cx="2159297" cy="2675645"/>
                  <wp:effectExtent l="0" t="0" r="0" b="0"/>
                  <wp:docPr id="525417956" name="Picture 2" descr="This is a picture of a hichiriki instrument. It is played similarly to an oboe and has a reed at the top and a wooden cylindrical bore with 6 h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417956" name="Picture 2" descr="This is a picture of a hichiriki instrument. It is played similarly to an oboe and has a reed at the top and a wooden cylindrical bore with 6 hole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02914" cy="2729692"/>
                          </a:xfrm>
                          <a:prstGeom prst="rect">
                            <a:avLst/>
                          </a:prstGeom>
                          <a:noFill/>
                          <a:ln>
                            <a:noFill/>
                          </a:ln>
                        </pic:spPr>
                      </pic:pic>
                    </a:graphicData>
                  </a:graphic>
                </wp:inline>
              </w:drawing>
            </w:r>
          </w:p>
        </w:tc>
      </w:tr>
      <w:tr w:rsidR="007F7988" w:rsidRPr="00966D5C" w14:paraId="2011B75E" w14:textId="77777777" w:rsidTr="007F7988">
        <w:trPr>
          <w:trHeight w:val="680"/>
        </w:trPr>
        <w:tc>
          <w:tcPr>
            <w:tcW w:w="2434" w:type="pct"/>
            <w:tcBorders>
              <w:top w:val="nil"/>
            </w:tcBorders>
          </w:tcPr>
          <w:p w14:paraId="4E36EE21" w14:textId="77777777" w:rsidR="007F7988" w:rsidRPr="00966D5C" w:rsidRDefault="007F7988" w:rsidP="00DD6332">
            <w:pPr>
              <w:spacing w:before="0" w:after="0" w:line="240" w:lineRule="auto"/>
              <w:jc w:val="center"/>
              <w:rPr>
                <w:noProof/>
                <w:sz w:val="48"/>
                <w:szCs w:val="48"/>
              </w:rPr>
            </w:pPr>
            <w:r w:rsidRPr="00966D5C">
              <w:rPr>
                <w:i/>
                <w:iCs/>
                <w:sz w:val="48"/>
                <w:szCs w:val="48"/>
              </w:rPr>
              <w:t>ryūteki</w:t>
            </w:r>
          </w:p>
        </w:tc>
        <w:tc>
          <w:tcPr>
            <w:tcW w:w="2566" w:type="pct"/>
            <w:tcBorders>
              <w:top w:val="nil"/>
            </w:tcBorders>
          </w:tcPr>
          <w:p w14:paraId="2C5A523D" w14:textId="77777777" w:rsidR="007F7988" w:rsidRPr="00966D5C" w:rsidRDefault="007F7988" w:rsidP="00DD6332">
            <w:pPr>
              <w:spacing w:before="0" w:after="0" w:line="240" w:lineRule="auto"/>
              <w:jc w:val="center"/>
              <w:rPr>
                <w:i/>
                <w:iCs/>
                <w:noProof/>
                <w:sz w:val="48"/>
                <w:szCs w:val="48"/>
              </w:rPr>
            </w:pPr>
            <w:r w:rsidRPr="00966D5C">
              <w:rPr>
                <w:i/>
                <w:iCs/>
                <w:sz w:val="48"/>
                <w:szCs w:val="48"/>
              </w:rPr>
              <w:t>hichiriki</w:t>
            </w:r>
          </w:p>
        </w:tc>
      </w:tr>
      <w:tr w:rsidR="007F7988" w14:paraId="56989696" w14:textId="77777777" w:rsidTr="007F7988">
        <w:trPr>
          <w:trHeight w:val="2409"/>
        </w:trPr>
        <w:tc>
          <w:tcPr>
            <w:tcW w:w="2434" w:type="pct"/>
            <w:tcBorders>
              <w:bottom w:val="nil"/>
            </w:tcBorders>
          </w:tcPr>
          <w:p w14:paraId="62B45661" w14:textId="77777777" w:rsidR="007F7988" w:rsidRPr="00D16878" w:rsidRDefault="007F7988" w:rsidP="00DD6332">
            <w:pPr>
              <w:spacing w:before="120" w:after="0" w:line="240" w:lineRule="auto"/>
              <w:jc w:val="center"/>
            </w:pPr>
            <w:r>
              <w:rPr>
                <w:noProof/>
              </w:rPr>
              <w:drawing>
                <wp:inline distT="0" distB="0" distL="0" distR="0" wp14:anchorId="79E5BD7F" wp14:editId="58931146">
                  <wp:extent cx="2789382" cy="2172098"/>
                  <wp:effectExtent l="0" t="0" r="0" b="0"/>
                  <wp:docPr id="1663257172" name="Picture 7" descr="This is a picture of a taiko drum played by a Japanese male musician. It is gold and red and placed on a vertical wooden stand to hold the drum in pace. The musician is wearing traditional dress and sitting in front of the d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257172" name="Picture 7" descr="This is a picture of a taiko drum played by a Japanese male musician. It is gold and red and placed on a vertical wooden stand to hold the drum in pace. The musician is wearing traditional dress and sitting in front of the drum."/>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r="3626"/>
                          <a:stretch>
                            <a:fillRect/>
                          </a:stretch>
                        </pic:blipFill>
                        <pic:spPr bwMode="auto">
                          <a:xfrm>
                            <a:off x="0" y="0"/>
                            <a:ext cx="2859285" cy="22265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66" w:type="pct"/>
            <w:tcBorders>
              <w:bottom w:val="nil"/>
            </w:tcBorders>
            <w:vAlign w:val="center"/>
          </w:tcPr>
          <w:p w14:paraId="3B62C126" w14:textId="77777777" w:rsidR="007F7988" w:rsidRPr="00ED4754" w:rsidRDefault="007F7988" w:rsidP="00DD6332">
            <w:pPr>
              <w:spacing w:before="120" w:after="0" w:line="240" w:lineRule="auto"/>
              <w:jc w:val="center"/>
              <w:rPr>
                <w:i/>
                <w:iCs/>
                <w:sz w:val="56"/>
                <w:szCs w:val="56"/>
              </w:rPr>
            </w:pPr>
            <w:r w:rsidRPr="00AC7DE3">
              <w:rPr>
                <w:noProof/>
              </w:rPr>
              <w:drawing>
                <wp:inline distT="0" distB="0" distL="0" distR="0" wp14:anchorId="0CE27C41" wp14:editId="55A4F778">
                  <wp:extent cx="2811179" cy="2192824"/>
                  <wp:effectExtent l="0" t="0" r="8255" b="0"/>
                  <wp:docPr id="1286624416" name="Picture 5" descr="This is a picture of a koto instrument played by a lady wearing a yellow traditional dress (kimono). The koto is 6 foot long, made of wood with multiple strings and played horizont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624416" name="Picture 5" descr="This is a picture of a koto instrument played by a lady wearing a yellow traditional dress (kimono). The koto is 6 foot long, made of wood with multiple strings and played horizontally."/>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58147" cy="2229461"/>
                          </a:xfrm>
                          <a:prstGeom prst="rect">
                            <a:avLst/>
                          </a:prstGeom>
                          <a:noFill/>
                          <a:ln>
                            <a:noFill/>
                          </a:ln>
                        </pic:spPr>
                      </pic:pic>
                    </a:graphicData>
                  </a:graphic>
                </wp:inline>
              </w:drawing>
            </w:r>
          </w:p>
        </w:tc>
      </w:tr>
      <w:tr w:rsidR="007F7988" w:rsidRPr="00966D5C" w14:paraId="6C10EDF4" w14:textId="77777777" w:rsidTr="007F7988">
        <w:trPr>
          <w:trHeight w:val="737"/>
        </w:trPr>
        <w:tc>
          <w:tcPr>
            <w:tcW w:w="2434" w:type="pct"/>
            <w:tcBorders>
              <w:top w:val="nil"/>
            </w:tcBorders>
            <w:vAlign w:val="center"/>
          </w:tcPr>
          <w:p w14:paraId="36D5D2C8" w14:textId="77777777" w:rsidR="007F7988" w:rsidRPr="00966D5C" w:rsidRDefault="007F7988" w:rsidP="00DD6332">
            <w:pPr>
              <w:spacing w:before="0" w:after="0" w:line="240" w:lineRule="auto"/>
              <w:jc w:val="center"/>
              <w:rPr>
                <w:noProof/>
                <w:sz w:val="48"/>
                <w:szCs w:val="48"/>
              </w:rPr>
            </w:pPr>
            <w:r w:rsidRPr="00966D5C">
              <w:rPr>
                <w:i/>
                <w:iCs/>
                <w:sz w:val="48"/>
                <w:szCs w:val="48"/>
              </w:rPr>
              <w:t>taiko</w:t>
            </w:r>
          </w:p>
        </w:tc>
        <w:tc>
          <w:tcPr>
            <w:tcW w:w="2566" w:type="pct"/>
            <w:tcBorders>
              <w:top w:val="nil"/>
            </w:tcBorders>
            <w:vAlign w:val="center"/>
          </w:tcPr>
          <w:p w14:paraId="440417C6" w14:textId="77777777" w:rsidR="007F7988" w:rsidRPr="00966D5C" w:rsidRDefault="007F7988" w:rsidP="00DD6332">
            <w:pPr>
              <w:spacing w:before="0" w:after="0" w:line="240" w:lineRule="auto"/>
              <w:jc w:val="center"/>
              <w:rPr>
                <w:i/>
                <w:iCs/>
                <w:noProof/>
                <w:sz w:val="48"/>
                <w:szCs w:val="48"/>
              </w:rPr>
            </w:pPr>
            <w:r w:rsidRPr="00966D5C">
              <w:rPr>
                <w:i/>
                <w:iCs/>
                <w:sz w:val="48"/>
                <w:szCs w:val="48"/>
              </w:rPr>
              <w:t>koto</w:t>
            </w:r>
          </w:p>
        </w:tc>
      </w:tr>
      <w:tr w:rsidR="007F7988" w:rsidRPr="00AC7DE3" w14:paraId="64F76AE0" w14:textId="77777777" w:rsidTr="007F7988">
        <w:trPr>
          <w:trHeight w:val="2409"/>
        </w:trPr>
        <w:tc>
          <w:tcPr>
            <w:tcW w:w="2434" w:type="pct"/>
            <w:tcBorders>
              <w:bottom w:val="nil"/>
            </w:tcBorders>
            <w:vAlign w:val="center"/>
          </w:tcPr>
          <w:p w14:paraId="6085A07A" w14:textId="77777777" w:rsidR="007F7988" w:rsidRPr="00AC7DE3" w:rsidRDefault="007F7988" w:rsidP="00DD6332">
            <w:pPr>
              <w:spacing w:before="120" w:after="0" w:line="240" w:lineRule="auto"/>
              <w:jc w:val="center"/>
            </w:pPr>
            <w:r w:rsidRPr="00ED4754">
              <w:rPr>
                <w:i/>
                <w:iCs/>
                <w:noProof/>
                <w:sz w:val="56"/>
                <w:szCs w:val="56"/>
              </w:rPr>
              <w:lastRenderedPageBreak/>
              <w:drawing>
                <wp:inline distT="0" distB="0" distL="0" distR="0" wp14:anchorId="1E5CAD08" wp14:editId="37EFAF1A">
                  <wp:extent cx="2890819" cy="2411785"/>
                  <wp:effectExtent l="0" t="0" r="5080" b="7620"/>
                  <wp:docPr id="1195453362" name="Picture 4" descr="This is a picture of a biwa instrument. It has an oval shaped wooden body with 4 strings and a neck with pegs at the end similar to a gu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453362" name="Picture 4" descr="This is a picture of a biwa instrument. It has an oval shaped wooden body with 4 strings and a neck with pegs at the end similar to a guitar."/>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2026" r="5734"/>
                          <a:stretch>
                            <a:fillRect/>
                          </a:stretch>
                        </pic:blipFill>
                        <pic:spPr bwMode="auto">
                          <a:xfrm>
                            <a:off x="0" y="0"/>
                            <a:ext cx="2957064" cy="24670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66" w:type="pct"/>
            <w:tcBorders>
              <w:bottom w:val="nil"/>
            </w:tcBorders>
            <w:vAlign w:val="center"/>
          </w:tcPr>
          <w:p w14:paraId="016A4576" w14:textId="77777777" w:rsidR="007F7988" w:rsidRPr="00AC7DE3" w:rsidRDefault="007F7988" w:rsidP="00DD6332">
            <w:pPr>
              <w:spacing w:before="120" w:after="0" w:line="240" w:lineRule="auto"/>
              <w:jc w:val="center"/>
            </w:pPr>
            <w:r>
              <w:rPr>
                <w:noProof/>
              </w:rPr>
              <w:drawing>
                <wp:inline distT="0" distB="0" distL="0" distR="0" wp14:anchorId="54B7A50C" wp14:editId="1A979DAB">
                  <wp:extent cx="2494973" cy="2554708"/>
                  <wp:effectExtent l="0" t="0" r="635" b="0"/>
                  <wp:docPr id="734302456" name="Picture 2" descr="This is a picture of a kakko drum. It is a small 2-sided drum which sits on a wooden stand and played with 2 sticks. The drum has white heads and a blue and yellow mottled pattern on the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302456" name="Picture 2" descr="This is a picture of a kakko drum. It is a small 2-sided drum which sits on a wooden stand and played with 2 sticks. The drum has white heads and a blue and yellow mottled pattern on the body."/>
                          <pic:cNvPicPr/>
                        </pic:nvPicPr>
                        <pic:blipFill rotWithShape="1">
                          <a:blip r:embed="rId77" cstate="print">
                            <a:extLst>
                              <a:ext uri="{28A0092B-C50C-407E-A947-70E740481C1C}">
                                <a14:useLocalDpi xmlns:a14="http://schemas.microsoft.com/office/drawing/2010/main" val="0"/>
                              </a:ext>
                            </a:extLst>
                          </a:blip>
                          <a:srcRect l="19919" t="5336" r="18451"/>
                          <a:stretch>
                            <a:fillRect/>
                          </a:stretch>
                        </pic:blipFill>
                        <pic:spPr bwMode="auto">
                          <a:xfrm>
                            <a:off x="0" y="0"/>
                            <a:ext cx="2620082" cy="2682812"/>
                          </a:xfrm>
                          <a:prstGeom prst="rect">
                            <a:avLst/>
                          </a:prstGeom>
                          <a:ln>
                            <a:noFill/>
                          </a:ln>
                          <a:extLst>
                            <a:ext uri="{53640926-AAD7-44D8-BBD7-CCE9431645EC}">
                              <a14:shadowObscured xmlns:a14="http://schemas.microsoft.com/office/drawing/2010/main"/>
                            </a:ext>
                          </a:extLst>
                        </pic:spPr>
                      </pic:pic>
                    </a:graphicData>
                  </a:graphic>
                </wp:inline>
              </w:drawing>
            </w:r>
          </w:p>
        </w:tc>
      </w:tr>
      <w:tr w:rsidR="007F7988" w:rsidRPr="00966D5C" w14:paraId="5FAFA19F" w14:textId="77777777" w:rsidTr="007F7988">
        <w:trPr>
          <w:trHeight w:val="737"/>
        </w:trPr>
        <w:tc>
          <w:tcPr>
            <w:tcW w:w="2434" w:type="pct"/>
            <w:tcBorders>
              <w:top w:val="nil"/>
            </w:tcBorders>
            <w:vAlign w:val="center"/>
          </w:tcPr>
          <w:p w14:paraId="02CBF742" w14:textId="77777777" w:rsidR="007F7988" w:rsidRPr="00B041B7" w:rsidRDefault="007F7988" w:rsidP="00DD6332">
            <w:pPr>
              <w:jc w:val="center"/>
            </w:pPr>
            <w:r w:rsidRPr="00966D5C">
              <w:rPr>
                <w:i/>
                <w:iCs/>
                <w:sz w:val="48"/>
                <w:szCs w:val="48"/>
              </w:rPr>
              <w:t>biwa</w:t>
            </w:r>
          </w:p>
        </w:tc>
        <w:tc>
          <w:tcPr>
            <w:tcW w:w="2566" w:type="pct"/>
            <w:tcBorders>
              <w:top w:val="nil"/>
            </w:tcBorders>
            <w:vAlign w:val="center"/>
          </w:tcPr>
          <w:p w14:paraId="65D962C9" w14:textId="77777777" w:rsidR="007F7988" w:rsidRPr="00966D5C" w:rsidRDefault="007F7988" w:rsidP="00DD6332">
            <w:pPr>
              <w:spacing w:before="120" w:after="0" w:line="240" w:lineRule="auto"/>
              <w:jc w:val="center"/>
              <w:rPr>
                <w:i/>
                <w:iCs/>
                <w:sz w:val="48"/>
                <w:szCs w:val="48"/>
              </w:rPr>
            </w:pPr>
            <w:r w:rsidRPr="00966D5C">
              <w:rPr>
                <w:i/>
                <w:iCs/>
                <w:sz w:val="48"/>
                <w:szCs w:val="48"/>
              </w:rPr>
              <w:t>kakko</w:t>
            </w:r>
          </w:p>
        </w:tc>
      </w:tr>
      <w:tr w:rsidR="007F7988" w:rsidRPr="00966D5C" w14:paraId="02D5AE5B" w14:textId="77777777" w:rsidTr="007F7988">
        <w:trPr>
          <w:trHeight w:val="737"/>
        </w:trPr>
        <w:tc>
          <w:tcPr>
            <w:tcW w:w="2434" w:type="pct"/>
            <w:tcBorders>
              <w:top w:val="nil"/>
              <w:bottom w:val="nil"/>
            </w:tcBorders>
          </w:tcPr>
          <w:p w14:paraId="6FD8311E" w14:textId="77777777" w:rsidR="007F7988" w:rsidRPr="00966D5C" w:rsidRDefault="007F7988" w:rsidP="00DD6332">
            <w:pPr>
              <w:spacing w:before="120" w:after="0" w:line="240" w:lineRule="auto"/>
              <w:jc w:val="center"/>
              <w:rPr>
                <w:i/>
                <w:iCs/>
                <w:sz w:val="48"/>
                <w:szCs w:val="48"/>
              </w:rPr>
            </w:pPr>
            <w:r>
              <w:rPr>
                <w:noProof/>
              </w:rPr>
              <w:drawing>
                <wp:inline distT="0" distB="0" distL="0" distR="0" wp14:anchorId="53AFA74C" wp14:editId="146FB2AB">
                  <wp:extent cx="2051165" cy="2656100"/>
                  <wp:effectExtent l="0" t="0" r="6350" b="0"/>
                  <wp:docPr id="803069595" name="Picture 3" descr="This is a picture of a sho instrument. It consists of a lady playing the sho which is made up of 16 bamboo pipes joined together to make a cylinder. Is is played by blowing and covering the holes with the finge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069595" name="Picture 3" descr="This is a picture of a sho instrument. It consists of a lady playing the sho which is made up of 16 bamboo pipes joined together to make a cylinder. Is is played by blowing and covering the holes with the fingertip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06343" cy="2727551"/>
                          </a:xfrm>
                          <a:prstGeom prst="rect">
                            <a:avLst/>
                          </a:prstGeom>
                          <a:noFill/>
                          <a:ln>
                            <a:noFill/>
                          </a:ln>
                        </pic:spPr>
                      </pic:pic>
                    </a:graphicData>
                  </a:graphic>
                </wp:inline>
              </w:drawing>
            </w:r>
          </w:p>
        </w:tc>
        <w:tc>
          <w:tcPr>
            <w:tcW w:w="2566" w:type="pct"/>
            <w:tcBorders>
              <w:top w:val="nil"/>
              <w:bottom w:val="nil"/>
            </w:tcBorders>
          </w:tcPr>
          <w:p w14:paraId="53E13C5D" w14:textId="77777777" w:rsidR="007F7988" w:rsidRPr="00966D5C" w:rsidRDefault="007F7988" w:rsidP="00DD6332">
            <w:pPr>
              <w:spacing w:before="120" w:after="0" w:line="240" w:lineRule="auto"/>
              <w:jc w:val="center"/>
              <w:rPr>
                <w:i/>
                <w:iCs/>
                <w:sz w:val="48"/>
                <w:szCs w:val="48"/>
              </w:rPr>
            </w:pPr>
            <w:r>
              <w:rPr>
                <w:noProof/>
              </w:rPr>
              <w:drawing>
                <wp:inline distT="0" distB="0" distL="0" distR="0" wp14:anchorId="093D894C" wp14:editId="64FE2849">
                  <wp:extent cx="1726418" cy="2623127"/>
                  <wp:effectExtent l="0" t="0" r="7620" b="6350"/>
                  <wp:docPr id="1653911967" name="Picture 8" descr="This is a picture of a shoko instrument. It is made of metal and consists of a metal dome on a metal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911967" name="Picture 8" descr="This is a picture of a shoko instrument. It is made of metal and consists of a metal dome on a metal stan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03506" cy="2740255"/>
                          </a:xfrm>
                          <a:prstGeom prst="rect">
                            <a:avLst/>
                          </a:prstGeom>
                          <a:noFill/>
                          <a:ln>
                            <a:noFill/>
                          </a:ln>
                        </pic:spPr>
                      </pic:pic>
                    </a:graphicData>
                  </a:graphic>
                </wp:inline>
              </w:drawing>
            </w:r>
          </w:p>
        </w:tc>
      </w:tr>
      <w:tr w:rsidR="007F7988" w:rsidRPr="00966D5C" w14:paraId="547DA1A4" w14:textId="77777777" w:rsidTr="007F7988">
        <w:trPr>
          <w:trHeight w:val="737"/>
        </w:trPr>
        <w:tc>
          <w:tcPr>
            <w:tcW w:w="2434" w:type="pct"/>
            <w:tcBorders>
              <w:top w:val="nil"/>
            </w:tcBorders>
            <w:vAlign w:val="center"/>
          </w:tcPr>
          <w:p w14:paraId="5A8E821E" w14:textId="77777777" w:rsidR="007F7988" w:rsidRDefault="007F7988" w:rsidP="00DD6332">
            <w:pPr>
              <w:spacing w:before="120" w:after="0" w:line="240" w:lineRule="auto"/>
              <w:jc w:val="center"/>
              <w:rPr>
                <w:noProof/>
              </w:rPr>
            </w:pPr>
            <w:r w:rsidRPr="00966D5C">
              <w:rPr>
                <w:i/>
                <w:iCs/>
                <w:sz w:val="48"/>
                <w:szCs w:val="48"/>
              </w:rPr>
              <w:t>shō</w:t>
            </w:r>
          </w:p>
        </w:tc>
        <w:tc>
          <w:tcPr>
            <w:tcW w:w="2566" w:type="pct"/>
            <w:tcBorders>
              <w:top w:val="nil"/>
            </w:tcBorders>
            <w:vAlign w:val="center"/>
          </w:tcPr>
          <w:p w14:paraId="2822A76C" w14:textId="77777777" w:rsidR="007F7988" w:rsidRDefault="007F7988" w:rsidP="00DD6332">
            <w:pPr>
              <w:spacing w:before="120" w:after="0" w:line="240" w:lineRule="auto"/>
              <w:jc w:val="center"/>
              <w:rPr>
                <w:noProof/>
              </w:rPr>
            </w:pPr>
            <w:r w:rsidRPr="00966D5C">
              <w:rPr>
                <w:i/>
                <w:iCs/>
                <w:sz w:val="48"/>
                <w:szCs w:val="48"/>
              </w:rPr>
              <w:t>shōko</w:t>
            </w:r>
          </w:p>
        </w:tc>
      </w:tr>
    </w:tbl>
    <w:p w14:paraId="1386B709" w14:textId="77777777" w:rsidR="007F7988" w:rsidRPr="00127373" w:rsidRDefault="007F7988" w:rsidP="007F7988">
      <w:pPr>
        <w:pStyle w:val="Imageattributioncaption"/>
        <w:spacing w:before="120" w:line="240" w:lineRule="auto"/>
      </w:pPr>
      <w:r>
        <w:t>Image attribution details provided in footnote</w:t>
      </w:r>
      <w:r>
        <w:rPr>
          <w:rStyle w:val="FootnoteReference"/>
        </w:rPr>
        <w:footnoteReference w:id="2"/>
      </w:r>
      <w:r>
        <w:t>.</w:t>
      </w:r>
    </w:p>
    <w:p w14:paraId="048F4228" w14:textId="0591272D" w:rsidR="003678A1" w:rsidRDefault="003678A1" w:rsidP="00C10642">
      <w:pPr>
        <w:pStyle w:val="Caption"/>
      </w:pPr>
      <w:r>
        <w:lastRenderedPageBreak/>
        <w:t xml:space="preserve">Table </w:t>
      </w:r>
      <w:r>
        <w:fldChar w:fldCharType="begin"/>
      </w:r>
      <w:r>
        <w:instrText xml:space="preserve"> SEQ Table \* ARABIC </w:instrText>
      </w:r>
      <w:r>
        <w:fldChar w:fldCharType="separate"/>
      </w:r>
      <w:r>
        <w:rPr>
          <w:noProof/>
        </w:rPr>
        <w:t>17</w:t>
      </w:r>
      <w:r>
        <w:fldChar w:fldCharType="end"/>
      </w:r>
      <w:r>
        <w:t xml:space="preserve"> – Activity 6.1 – exploring </w:t>
      </w:r>
      <w:r w:rsidRPr="00C10642">
        <w:rPr>
          <w:i/>
          <w:iCs w:val="0"/>
        </w:rPr>
        <w:t>gagaku</w:t>
      </w:r>
      <w:r>
        <w:t xml:space="preserve"> – musical features cards</w:t>
      </w:r>
    </w:p>
    <w:tbl>
      <w:tblPr>
        <w:tblStyle w:val="TableGrid"/>
        <w:tblW w:w="0" w:type="auto"/>
        <w:tblLook w:val="04A0" w:firstRow="1" w:lastRow="0" w:firstColumn="1" w:lastColumn="0" w:noHBand="0" w:noVBand="1"/>
        <w:tblDescription w:val="Exploring gagaku - musical features cards."/>
      </w:tblPr>
      <w:tblGrid>
        <w:gridCol w:w="4814"/>
        <w:gridCol w:w="4814"/>
      </w:tblGrid>
      <w:tr w:rsidR="00A41595" w:rsidRPr="00670C00" w14:paraId="56498F6D" w14:textId="77777777" w:rsidTr="00A504AB">
        <w:tc>
          <w:tcPr>
            <w:tcW w:w="4814" w:type="dxa"/>
          </w:tcPr>
          <w:p w14:paraId="2BA42DF3" w14:textId="189219C0" w:rsidR="00A504AB" w:rsidRPr="00670C00" w:rsidRDefault="008E6970" w:rsidP="008E6970">
            <w:pPr>
              <w:jc w:val="center"/>
              <w:rPr>
                <w:sz w:val="48"/>
                <w:szCs w:val="48"/>
              </w:rPr>
            </w:pPr>
            <w:r w:rsidRPr="00670C00">
              <w:rPr>
                <w:sz w:val="48"/>
                <w:szCs w:val="48"/>
              </w:rPr>
              <w:t>aerophone</w:t>
            </w:r>
          </w:p>
        </w:tc>
        <w:tc>
          <w:tcPr>
            <w:tcW w:w="4814" w:type="dxa"/>
          </w:tcPr>
          <w:p w14:paraId="54839074" w14:textId="6D6D69B0" w:rsidR="00A504AB" w:rsidRPr="00670C00" w:rsidRDefault="008E6970" w:rsidP="008E6970">
            <w:pPr>
              <w:jc w:val="center"/>
              <w:rPr>
                <w:sz w:val="48"/>
                <w:szCs w:val="48"/>
              </w:rPr>
            </w:pPr>
            <w:r w:rsidRPr="00670C00">
              <w:rPr>
                <w:sz w:val="48"/>
                <w:szCs w:val="48"/>
              </w:rPr>
              <w:t>played by blowing</w:t>
            </w:r>
          </w:p>
        </w:tc>
      </w:tr>
      <w:tr w:rsidR="00A41595" w:rsidRPr="00670C00" w14:paraId="369078D5" w14:textId="77777777" w:rsidTr="00A504AB">
        <w:tc>
          <w:tcPr>
            <w:tcW w:w="4814" w:type="dxa"/>
          </w:tcPr>
          <w:p w14:paraId="5F1027E8" w14:textId="1D2AB10F" w:rsidR="00A504AB" w:rsidRPr="00670C00" w:rsidRDefault="00494C6D" w:rsidP="008E6970">
            <w:pPr>
              <w:jc w:val="center"/>
              <w:rPr>
                <w:sz w:val="48"/>
                <w:szCs w:val="48"/>
              </w:rPr>
            </w:pPr>
            <w:r w:rsidRPr="00670C00">
              <w:rPr>
                <w:sz w:val="48"/>
                <w:szCs w:val="48"/>
              </w:rPr>
              <w:t>long note values</w:t>
            </w:r>
          </w:p>
        </w:tc>
        <w:tc>
          <w:tcPr>
            <w:tcW w:w="4814" w:type="dxa"/>
          </w:tcPr>
          <w:p w14:paraId="09D7CAEC" w14:textId="024FB796" w:rsidR="00A504AB" w:rsidRPr="00670C00" w:rsidRDefault="00AB2993" w:rsidP="008E6970">
            <w:pPr>
              <w:jc w:val="center"/>
              <w:rPr>
                <w:sz w:val="48"/>
                <w:szCs w:val="48"/>
              </w:rPr>
            </w:pPr>
            <w:r w:rsidRPr="00670C00">
              <w:rPr>
                <w:sz w:val="48"/>
                <w:szCs w:val="48"/>
              </w:rPr>
              <w:t>h</w:t>
            </w:r>
            <w:r w:rsidR="00494C6D" w:rsidRPr="00670C00">
              <w:rPr>
                <w:sz w:val="48"/>
                <w:szCs w:val="48"/>
              </w:rPr>
              <w:t>igh pitch</w:t>
            </w:r>
          </w:p>
        </w:tc>
      </w:tr>
      <w:tr w:rsidR="00A41595" w:rsidRPr="00670C00" w14:paraId="35DF2ADD" w14:textId="77777777" w:rsidTr="00A504AB">
        <w:tc>
          <w:tcPr>
            <w:tcW w:w="4814" w:type="dxa"/>
          </w:tcPr>
          <w:p w14:paraId="5F784697" w14:textId="250DBF28" w:rsidR="00A504AB" w:rsidRPr="00670C00" w:rsidRDefault="00AB2993" w:rsidP="008E6970">
            <w:pPr>
              <w:jc w:val="center"/>
              <w:rPr>
                <w:sz w:val="48"/>
                <w:szCs w:val="48"/>
              </w:rPr>
            </w:pPr>
            <w:r w:rsidRPr="00670C00">
              <w:rPr>
                <w:sz w:val="48"/>
                <w:szCs w:val="48"/>
              </w:rPr>
              <w:t>p</w:t>
            </w:r>
            <w:r w:rsidR="00494C6D" w:rsidRPr="00670C00">
              <w:rPr>
                <w:sz w:val="48"/>
                <w:szCs w:val="48"/>
              </w:rPr>
              <w:t>itch bending</w:t>
            </w:r>
          </w:p>
        </w:tc>
        <w:tc>
          <w:tcPr>
            <w:tcW w:w="4814" w:type="dxa"/>
          </w:tcPr>
          <w:p w14:paraId="2438E613" w14:textId="6508305E" w:rsidR="00A504AB" w:rsidRPr="00670C00" w:rsidRDefault="00AB2993" w:rsidP="008E6970">
            <w:pPr>
              <w:jc w:val="center"/>
              <w:rPr>
                <w:sz w:val="48"/>
                <w:szCs w:val="48"/>
              </w:rPr>
            </w:pPr>
            <w:r w:rsidRPr="00670C00">
              <w:rPr>
                <w:sz w:val="48"/>
                <w:szCs w:val="48"/>
              </w:rPr>
              <w:t>m</w:t>
            </w:r>
            <w:r w:rsidR="00494C6D" w:rsidRPr="00670C00">
              <w:rPr>
                <w:sz w:val="48"/>
                <w:szCs w:val="48"/>
              </w:rPr>
              <w:t>elodic role</w:t>
            </w:r>
          </w:p>
        </w:tc>
      </w:tr>
      <w:tr w:rsidR="00A41595" w:rsidRPr="00670C00" w14:paraId="4FAC741A" w14:textId="77777777" w:rsidTr="00A504AB">
        <w:tc>
          <w:tcPr>
            <w:tcW w:w="4814" w:type="dxa"/>
          </w:tcPr>
          <w:p w14:paraId="4D7C3075" w14:textId="7B27E4CF" w:rsidR="00A504AB" w:rsidRPr="00670C00" w:rsidRDefault="00AB2993" w:rsidP="008E6970">
            <w:pPr>
              <w:jc w:val="center"/>
              <w:rPr>
                <w:sz w:val="48"/>
                <w:szCs w:val="48"/>
              </w:rPr>
            </w:pPr>
            <w:r w:rsidRPr="00670C00">
              <w:rPr>
                <w:sz w:val="48"/>
                <w:szCs w:val="48"/>
              </w:rPr>
              <w:t>r</w:t>
            </w:r>
            <w:r w:rsidR="00874E08" w:rsidRPr="00670C00">
              <w:rPr>
                <w:sz w:val="48"/>
                <w:szCs w:val="48"/>
              </w:rPr>
              <w:t>epeate</w:t>
            </w:r>
            <w:r w:rsidR="00EC0ACD" w:rsidRPr="00670C00">
              <w:rPr>
                <w:sz w:val="48"/>
                <w:szCs w:val="48"/>
              </w:rPr>
              <w:t>d</w:t>
            </w:r>
            <w:r w:rsidR="00874E08" w:rsidRPr="00670C00">
              <w:rPr>
                <w:sz w:val="48"/>
                <w:szCs w:val="48"/>
              </w:rPr>
              <w:t xml:space="preserve"> phrases</w:t>
            </w:r>
          </w:p>
        </w:tc>
        <w:tc>
          <w:tcPr>
            <w:tcW w:w="4814" w:type="dxa"/>
          </w:tcPr>
          <w:p w14:paraId="305BDFFB" w14:textId="2C0EFF6F" w:rsidR="00A504AB" w:rsidRPr="00670C00" w:rsidRDefault="00872661" w:rsidP="008E6970">
            <w:pPr>
              <w:jc w:val="center"/>
              <w:rPr>
                <w:sz w:val="48"/>
                <w:szCs w:val="48"/>
              </w:rPr>
            </w:pPr>
            <w:r w:rsidRPr="00670C00">
              <w:rPr>
                <w:sz w:val="48"/>
                <w:szCs w:val="48"/>
              </w:rPr>
              <w:t>rhythmic role</w:t>
            </w:r>
          </w:p>
        </w:tc>
      </w:tr>
      <w:tr w:rsidR="00A41595" w:rsidRPr="00670C00" w14:paraId="284CAEF9" w14:textId="77777777" w:rsidTr="00A504AB">
        <w:tc>
          <w:tcPr>
            <w:tcW w:w="4814" w:type="dxa"/>
          </w:tcPr>
          <w:p w14:paraId="66EC91CF" w14:textId="128BC9F3" w:rsidR="00A504AB" w:rsidRPr="00670C00" w:rsidRDefault="00C55BA5" w:rsidP="00306680">
            <w:pPr>
              <w:jc w:val="center"/>
              <w:rPr>
                <w:sz w:val="48"/>
                <w:szCs w:val="48"/>
              </w:rPr>
            </w:pPr>
            <w:r w:rsidRPr="00670C00">
              <w:rPr>
                <w:sz w:val="48"/>
                <w:szCs w:val="48"/>
              </w:rPr>
              <w:t>ornamentation</w:t>
            </w:r>
          </w:p>
        </w:tc>
        <w:tc>
          <w:tcPr>
            <w:tcW w:w="4814" w:type="dxa"/>
          </w:tcPr>
          <w:p w14:paraId="1CA2B028" w14:textId="021C41EC" w:rsidR="00A504AB" w:rsidRPr="00670C00" w:rsidRDefault="00C55BA5" w:rsidP="00306680">
            <w:pPr>
              <w:jc w:val="center"/>
              <w:rPr>
                <w:sz w:val="48"/>
                <w:szCs w:val="48"/>
              </w:rPr>
            </w:pPr>
            <w:r w:rsidRPr="00670C00">
              <w:rPr>
                <w:sz w:val="48"/>
                <w:szCs w:val="48"/>
              </w:rPr>
              <w:t>aerophone</w:t>
            </w:r>
          </w:p>
        </w:tc>
      </w:tr>
      <w:tr w:rsidR="00A41595" w:rsidRPr="00670C00" w14:paraId="587628B7" w14:textId="77777777" w:rsidTr="00A504AB">
        <w:tc>
          <w:tcPr>
            <w:tcW w:w="4814" w:type="dxa"/>
          </w:tcPr>
          <w:p w14:paraId="20E14207" w14:textId="3161CCD7" w:rsidR="00A504AB" w:rsidRPr="00670C00" w:rsidRDefault="00AB2993" w:rsidP="00306680">
            <w:pPr>
              <w:jc w:val="center"/>
              <w:rPr>
                <w:sz w:val="48"/>
                <w:szCs w:val="48"/>
              </w:rPr>
            </w:pPr>
            <w:r w:rsidRPr="00670C00">
              <w:rPr>
                <w:sz w:val="48"/>
                <w:szCs w:val="48"/>
              </w:rPr>
              <w:t>p</w:t>
            </w:r>
            <w:r w:rsidR="00C55BA5" w:rsidRPr="00670C00">
              <w:rPr>
                <w:sz w:val="48"/>
                <w:szCs w:val="48"/>
              </w:rPr>
              <w:t>layed by blowing</w:t>
            </w:r>
          </w:p>
        </w:tc>
        <w:tc>
          <w:tcPr>
            <w:tcW w:w="4814" w:type="dxa"/>
          </w:tcPr>
          <w:p w14:paraId="7CAEC987" w14:textId="356C796E" w:rsidR="00A504AB" w:rsidRPr="00670C00" w:rsidRDefault="00E33922" w:rsidP="00306680">
            <w:pPr>
              <w:jc w:val="center"/>
              <w:rPr>
                <w:sz w:val="48"/>
                <w:szCs w:val="48"/>
              </w:rPr>
            </w:pPr>
            <w:r w:rsidRPr="00670C00">
              <w:rPr>
                <w:sz w:val="48"/>
                <w:szCs w:val="48"/>
              </w:rPr>
              <w:t>l</w:t>
            </w:r>
            <w:r w:rsidR="00C55BA5" w:rsidRPr="00670C00">
              <w:rPr>
                <w:sz w:val="48"/>
                <w:szCs w:val="48"/>
              </w:rPr>
              <w:t>ong note values</w:t>
            </w:r>
          </w:p>
        </w:tc>
      </w:tr>
      <w:tr w:rsidR="00A41595" w:rsidRPr="00670C00" w14:paraId="3D46BF0E" w14:textId="77777777" w:rsidTr="00A504AB">
        <w:tc>
          <w:tcPr>
            <w:tcW w:w="4814" w:type="dxa"/>
          </w:tcPr>
          <w:p w14:paraId="4804EB3E" w14:textId="1E6466F9" w:rsidR="00A504AB" w:rsidRPr="00670C00" w:rsidRDefault="00E33922" w:rsidP="00306680">
            <w:pPr>
              <w:jc w:val="center"/>
              <w:rPr>
                <w:sz w:val="48"/>
                <w:szCs w:val="48"/>
              </w:rPr>
            </w:pPr>
            <w:r w:rsidRPr="00670C00">
              <w:rPr>
                <w:sz w:val="48"/>
                <w:szCs w:val="48"/>
              </w:rPr>
              <w:t>h</w:t>
            </w:r>
            <w:r w:rsidR="001054BA" w:rsidRPr="00670C00">
              <w:rPr>
                <w:sz w:val="48"/>
                <w:szCs w:val="48"/>
              </w:rPr>
              <w:t>igh pitch</w:t>
            </w:r>
          </w:p>
        </w:tc>
        <w:tc>
          <w:tcPr>
            <w:tcW w:w="4814" w:type="dxa"/>
          </w:tcPr>
          <w:p w14:paraId="7FC17F8A" w14:textId="02E961B8" w:rsidR="00A504AB" w:rsidRPr="00670C00" w:rsidRDefault="00E33922" w:rsidP="00306680">
            <w:pPr>
              <w:jc w:val="center"/>
              <w:rPr>
                <w:sz w:val="48"/>
                <w:szCs w:val="48"/>
              </w:rPr>
            </w:pPr>
            <w:r w:rsidRPr="00670C00">
              <w:rPr>
                <w:sz w:val="48"/>
                <w:szCs w:val="48"/>
              </w:rPr>
              <w:t>p</w:t>
            </w:r>
            <w:r w:rsidR="001054BA" w:rsidRPr="00670C00">
              <w:rPr>
                <w:sz w:val="48"/>
                <w:szCs w:val="48"/>
              </w:rPr>
              <w:t>itch bending</w:t>
            </w:r>
          </w:p>
        </w:tc>
      </w:tr>
      <w:tr w:rsidR="00A41595" w:rsidRPr="00670C00" w14:paraId="37867AB2" w14:textId="77777777" w:rsidTr="00A504AB">
        <w:tc>
          <w:tcPr>
            <w:tcW w:w="4814" w:type="dxa"/>
          </w:tcPr>
          <w:p w14:paraId="5E1C418B" w14:textId="4A881071" w:rsidR="00A504AB" w:rsidRPr="00670C00" w:rsidRDefault="00E33922" w:rsidP="00306680">
            <w:pPr>
              <w:jc w:val="center"/>
              <w:rPr>
                <w:sz w:val="48"/>
                <w:szCs w:val="48"/>
              </w:rPr>
            </w:pPr>
            <w:r w:rsidRPr="00670C00">
              <w:rPr>
                <w:sz w:val="48"/>
                <w:szCs w:val="48"/>
              </w:rPr>
              <w:t>m</w:t>
            </w:r>
            <w:r w:rsidR="00842973" w:rsidRPr="00670C00">
              <w:rPr>
                <w:sz w:val="48"/>
                <w:szCs w:val="48"/>
              </w:rPr>
              <w:t>elodic role</w:t>
            </w:r>
          </w:p>
        </w:tc>
        <w:tc>
          <w:tcPr>
            <w:tcW w:w="4814" w:type="dxa"/>
          </w:tcPr>
          <w:p w14:paraId="7D0B59F1" w14:textId="67BF350C" w:rsidR="00A504AB" w:rsidRPr="00670C00" w:rsidRDefault="00E33922" w:rsidP="00306680">
            <w:pPr>
              <w:jc w:val="center"/>
              <w:rPr>
                <w:sz w:val="48"/>
                <w:szCs w:val="48"/>
              </w:rPr>
            </w:pPr>
            <w:r w:rsidRPr="00670C00">
              <w:rPr>
                <w:sz w:val="48"/>
                <w:szCs w:val="48"/>
              </w:rPr>
              <w:t>r</w:t>
            </w:r>
            <w:r w:rsidR="00842973" w:rsidRPr="00670C00">
              <w:rPr>
                <w:sz w:val="48"/>
                <w:szCs w:val="48"/>
              </w:rPr>
              <w:t>epeated phrases</w:t>
            </w:r>
          </w:p>
        </w:tc>
      </w:tr>
      <w:tr w:rsidR="00A41595" w:rsidRPr="00670C00" w14:paraId="6266E0C0" w14:textId="77777777" w:rsidTr="00A504AB">
        <w:tc>
          <w:tcPr>
            <w:tcW w:w="4814" w:type="dxa"/>
          </w:tcPr>
          <w:p w14:paraId="3D1DDA27" w14:textId="052CADCA" w:rsidR="00A504AB" w:rsidRPr="00670C00" w:rsidRDefault="00B3101A" w:rsidP="00306680">
            <w:pPr>
              <w:jc w:val="center"/>
              <w:rPr>
                <w:sz w:val="48"/>
                <w:szCs w:val="48"/>
              </w:rPr>
            </w:pPr>
            <w:r w:rsidRPr="00670C00">
              <w:rPr>
                <w:sz w:val="48"/>
                <w:szCs w:val="48"/>
              </w:rPr>
              <w:t>aerophone</w:t>
            </w:r>
          </w:p>
        </w:tc>
        <w:tc>
          <w:tcPr>
            <w:tcW w:w="4814" w:type="dxa"/>
          </w:tcPr>
          <w:p w14:paraId="3D46DBB1" w14:textId="01246D66" w:rsidR="00A504AB" w:rsidRPr="00670C00" w:rsidRDefault="002E3164" w:rsidP="00306680">
            <w:pPr>
              <w:jc w:val="center"/>
              <w:rPr>
                <w:sz w:val="48"/>
                <w:szCs w:val="48"/>
              </w:rPr>
            </w:pPr>
            <w:r w:rsidRPr="00670C00">
              <w:rPr>
                <w:sz w:val="48"/>
                <w:szCs w:val="48"/>
              </w:rPr>
              <w:t>ornamentation</w:t>
            </w:r>
          </w:p>
        </w:tc>
      </w:tr>
      <w:tr w:rsidR="00A41595" w:rsidRPr="00670C00" w14:paraId="766224FF" w14:textId="77777777" w:rsidTr="00A504AB">
        <w:tc>
          <w:tcPr>
            <w:tcW w:w="4814" w:type="dxa"/>
          </w:tcPr>
          <w:p w14:paraId="39DB9ABA" w14:textId="3F37A686" w:rsidR="00A504AB" w:rsidRPr="00670C00" w:rsidRDefault="001154EE" w:rsidP="00E95E3E">
            <w:pPr>
              <w:jc w:val="center"/>
              <w:rPr>
                <w:sz w:val="48"/>
                <w:szCs w:val="48"/>
              </w:rPr>
            </w:pPr>
            <w:r w:rsidRPr="00670C00">
              <w:rPr>
                <w:sz w:val="48"/>
                <w:szCs w:val="48"/>
              </w:rPr>
              <w:t>aerophone</w:t>
            </w:r>
          </w:p>
        </w:tc>
        <w:tc>
          <w:tcPr>
            <w:tcW w:w="4814" w:type="dxa"/>
          </w:tcPr>
          <w:p w14:paraId="38CB9D66" w14:textId="10F00D80" w:rsidR="00A504AB" w:rsidRPr="00670C00" w:rsidRDefault="00E33922" w:rsidP="00E95E3E">
            <w:pPr>
              <w:jc w:val="center"/>
              <w:rPr>
                <w:sz w:val="48"/>
                <w:szCs w:val="48"/>
              </w:rPr>
            </w:pPr>
            <w:r w:rsidRPr="00670C00">
              <w:rPr>
                <w:sz w:val="48"/>
                <w:szCs w:val="48"/>
              </w:rPr>
              <w:t>p</w:t>
            </w:r>
            <w:r w:rsidR="001154EE" w:rsidRPr="00670C00">
              <w:rPr>
                <w:sz w:val="48"/>
                <w:szCs w:val="48"/>
              </w:rPr>
              <w:t>layed by blowing</w:t>
            </w:r>
          </w:p>
        </w:tc>
      </w:tr>
      <w:tr w:rsidR="00A41595" w:rsidRPr="00670C00" w14:paraId="12BAEC2A" w14:textId="77777777" w:rsidTr="00A504AB">
        <w:tc>
          <w:tcPr>
            <w:tcW w:w="4814" w:type="dxa"/>
          </w:tcPr>
          <w:p w14:paraId="2E324DC3" w14:textId="1A6F2FA6" w:rsidR="00A504AB" w:rsidRPr="00670C00" w:rsidRDefault="00E33922" w:rsidP="00E95E3E">
            <w:pPr>
              <w:jc w:val="center"/>
              <w:rPr>
                <w:sz w:val="48"/>
                <w:szCs w:val="48"/>
              </w:rPr>
            </w:pPr>
            <w:r w:rsidRPr="00670C00">
              <w:rPr>
                <w:sz w:val="48"/>
                <w:szCs w:val="48"/>
              </w:rPr>
              <w:t>l</w:t>
            </w:r>
            <w:r w:rsidR="001154EE" w:rsidRPr="00670C00">
              <w:rPr>
                <w:sz w:val="48"/>
                <w:szCs w:val="48"/>
              </w:rPr>
              <w:t>ong note values</w:t>
            </w:r>
          </w:p>
        </w:tc>
        <w:tc>
          <w:tcPr>
            <w:tcW w:w="4814" w:type="dxa"/>
          </w:tcPr>
          <w:p w14:paraId="5ADE06E2" w14:textId="6A17FC4D" w:rsidR="00A504AB" w:rsidRPr="00670C00" w:rsidRDefault="00E33922" w:rsidP="00E95E3E">
            <w:pPr>
              <w:jc w:val="center"/>
              <w:rPr>
                <w:sz w:val="48"/>
                <w:szCs w:val="48"/>
              </w:rPr>
            </w:pPr>
            <w:r w:rsidRPr="00670C00">
              <w:rPr>
                <w:sz w:val="48"/>
                <w:szCs w:val="48"/>
              </w:rPr>
              <w:t>h</w:t>
            </w:r>
            <w:r w:rsidR="001154EE" w:rsidRPr="00670C00">
              <w:rPr>
                <w:sz w:val="48"/>
                <w:szCs w:val="48"/>
              </w:rPr>
              <w:t>igh pitch</w:t>
            </w:r>
          </w:p>
        </w:tc>
      </w:tr>
      <w:tr w:rsidR="00A41595" w:rsidRPr="00670C00" w14:paraId="1AD90224" w14:textId="77777777" w:rsidTr="00A504AB">
        <w:tc>
          <w:tcPr>
            <w:tcW w:w="4814" w:type="dxa"/>
          </w:tcPr>
          <w:p w14:paraId="2802B57E" w14:textId="73295DC2" w:rsidR="00A504AB" w:rsidRPr="00670C00" w:rsidRDefault="00E33922" w:rsidP="00E95E3E">
            <w:pPr>
              <w:jc w:val="center"/>
              <w:rPr>
                <w:sz w:val="48"/>
                <w:szCs w:val="48"/>
              </w:rPr>
            </w:pPr>
            <w:r w:rsidRPr="00670C00">
              <w:rPr>
                <w:sz w:val="48"/>
                <w:szCs w:val="48"/>
              </w:rPr>
              <w:lastRenderedPageBreak/>
              <w:t>p</w:t>
            </w:r>
            <w:r w:rsidR="002E1B9F" w:rsidRPr="00670C00">
              <w:rPr>
                <w:sz w:val="48"/>
                <w:szCs w:val="48"/>
              </w:rPr>
              <w:t>lays sustained harmonic material</w:t>
            </w:r>
          </w:p>
        </w:tc>
        <w:tc>
          <w:tcPr>
            <w:tcW w:w="4814" w:type="dxa"/>
          </w:tcPr>
          <w:p w14:paraId="0AF95906" w14:textId="287DF213" w:rsidR="00A504AB" w:rsidRPr="00670C00" w:rsidRDefault="0037234A" w:rsidP="0037234A">
            <w:pPr>
              <w:jc w:val="center"/>
              <w:rPr>
                <w:sz w:val="48"/>
                <w:szCs w:val="48"/>
              </w:rPr>
            </w:pPr>
            <w:r w:rsidRPr="00670C00">
              <w:rPr>
                <w:sz w:val="48"/>
                <w:szCs w:val="48"/>
              </w:rPr>
              <w:t>played by picking or plucking</w:t>
            </w:r>
          </w:p>
        </w:tc>
      </w:tr>
      <w:tr w:rsidR="00A41595" w:rsidRPr="00670C00" w14:paraId="631FE34E" w14:textId="77777777" w:rsidTr="00A504AB">
        <w:tc>
          <w:tcPr>
            <w:tcW w:w="4814" w:type="dxa"/>
          </w:tcPr>
          <w:p w14:paraId="6BAEE40B" w14:textId="20F51CD2" w:rsidR="00A504AB" w:rsidRPr="00670C00" w:rsidRDefault="004D213D" w:rsidP="00E95E3E">
            <w:pPr>
              <w:jc w:val="center"/>
              <w:rPr>
                <w:sz w:val="48"/>
                <w:szCs w:val="48"/>
              </w:rPr>
            </w:pPr>
            <w:r w:rsidRPr="00670C00">
              <w:rPr>
                <w:sz w:val="48"/>
                <w:szCs w:val="48"/>
              </w:rPr>
              <w:t>plays rhythmic role</w:t>
            </w:r>
          </w:p>
        </w:tc>
        <w:tc>
          <w:tcPr>
            <w:tcW w:w="4814" w:type="dxa"/>
          </w:tcPr>
          <w:p w14:paraId="2F6F7D1F" w14:textId="29CCB7F6" w:rsidR="00A504AB" w:rsidRPr="00670C00" w:rsidRDefault="00452ADC" w:rsidP="00E95E3E">
            <w:pPr>
              <w:jc w:val="center"/>
              <w:rPr>
                <w:sz w:val="48"/>
                <w:szCs w:val="48"/>
              </w:rPr>
            </w:pPr>
            <w:r w:rsidRPr="00670C00">
              <w:rPr>
                <w:sz w:val="48"/>
                <w:szCs w:val="48"/>
              </w:rPr>
              <w:t>chordophone</w:t>
            </w:r>
          </w:p>
        </w:tc>
      </w:tr>
      <w:tr w:rsidR="00A41595" w:rsidRPr="00670C00" w14:paraId="657B0721" w14:textId="77777777" w:rsidTr="00A504AB">
        <w:tc>
          <w:tcPr>
            <w:tcW w:w="4814" w:type="dxa"/>
          </w:tcPr>
          <w:p w14:paraId="59600765" w14:textId="7624AC34" w:rsidR="00A504AB" w:rsidRPr="00670C00" w:rsidRDefault="009511AF" w:rsidP="00E95E3E">
            <w:pPr>
              <w:jc w:val="center"/>
              <w:rPr>
                <w:sz w:val="48"/>
                <w:szCs w:val="48"/>
              </w:rPr>
            </w:pPr>
            <w:r w:rsidRPr="00670C00">
              <w:rPr>
                <w:sz w:val="48"/>
                <w:szCs w:val="48"/>
              </w:rPr>
              <w:t>played by strumming with a plectrum</w:t>
            </w:r>
          </w:p>
        </w:tc>
        <w:tc>
          <w:tcPr>
            <w:tcW w:w="4814" w:type="dxa"/>
          </w:tcPr>
          <w:p w14:paraId="54088249" w14:textId="771B3E82" w:rsidR="00A504AB" w:rsidRPr="00670C00" w:rsidRDefault="00E33922" w:rsidP="00E95E3E">
            <w:pPr>
              <w:jc w:val="center"/>
              <w:rPr>
                <w:sz w:val="48"/>
                <w:szCs w:val="48"/>
              </w:rPr>
            </w:pPr>
            <w:r w:rsidRPr="00670C00">
              <w:rPr>
                <w:sz w:val="48"/>
                <w:szCs w:val="48"/>
              </w:rPr>
              <w:t>m</w:t>
            </w:r>
            <w:r w:rsidR="009511AF" w:rsidRPr="00670C00">
              <w:rPr>
                <w:sz w:val="48"/>
                <w:szCs w:val="48"/>
              </w:rPr>
              <w:t>edium pitch</w:t>
            </w:r>
          </w:p>
        </w:tc>
      </w:tr>
      <w:tr w:rsidR="00C60C37" w:rsidRPr="00670C00" w14:paraId="23FF51F1" w14:textId="77777777" w:rsidTr="00A504AB">
        <w:tc>
          <w:tcPr>
            <w:tcW w:w="4814" w:type="dxa"/>
          </w:tcPr>
          <w:p w14:paraId="511CF340" w14:textId="54ABE508" w:rsidR="00C60C37" w:rsidRPr="00670C00" w:rsidRDefault="00724B89" w:rsidP="00E95E3E">
            <w:pPr>
              <w:jc w:val="center"/>
              <w:rPr>
                <w:sz w:val="48"/>
                <w:szCs w:val="48"/>
              </w:rPr>
            </w:pPr>
            <w:r w:rsidRPr="00670C00">
              <w:rPr>
                <w:sz w:val="48"/>
                <w:szCs w:val="48"/>
              </w:rPr>
              <w:t>plays repeated harmonic material</w:t>
            </w:r>
          </w:p>
        </w:tc>
        <w:tc>
          <w:tcPr>
            <w:tcW w:w="4814" w:type="dxa"/>
          </w:tcPr>
          <w:p w14:paraId="5EACBDEF" w14:textId="4BE2100C" w:rsidR="00C60C37" w:rsidRPr="00670C00" w:rsidRDefault="00B51E7C" w:rsidP="00E95E3E">
            <w:pPr>
              <w:jc w:val="center"/>
              <w:rPr>
                <w:sz w:val="48"/>
                <w:szCs w:val="48"/>
              </w:rPr>
            </w:pPr>
            <w:r w:rsidRPr="00670C00">
              <w:rPr>
                <w:sz w:val="48"/>
                <w:szCs w:val="48"/>
              </w:rPr>
              <w:t>plays crotchets on main beats</w:t>
            </w:r>
          </w:p>
        </w:tc>
      </w:tr>
      <w:tr w:rsidR="00C60C37" w:rsidRPr="00670C00" w14:paraId="4E358353" w14:textId="77777777" w:rsidTr="00A504AB">
        <w:tc>
          <w:tcPr>
            <w:tcW w:w="4814" w:type="dxa"/>
          </w:tcPr>
          <w:p w14:paraId="43665789" w14:textId="618BA743" w:rsidR="00C60C37" w:rsidRPr="00670C00" w:rsidRDefault="00EA6EC7" w:rsidP="00E95E3E">
            <w:pPr>
              <w:jc w:val="center"/>
              <w:rPr>
                <w:sz w:val="48"/>
                <w:szCs w:val="48"/>
              </w:rPr>
            </w:pPr>
            <w:r w:rsidRPr="00670C00">
              <w:rPr>
                <w:sz w:val="48"/>
                <w:szCs w:val="48"/>
              </w:rPr>
              <w:t>chordophone</w:t>
            </w:r>
          </w:p>
        </w:tc>
        <w:tc>
          <w:tcPr>
            <w:tcW w:w="4814" w:type="dxa"/>
          </w:tcPr>
          <w:p w14:paraId="48390304" w14:textId="4E1A254B" w:rsidR="0037234A" w:rsidRPr="00670C00" w:rsidRDefault="0037234A" w:rsidP="00E95E3E">
            <w:pPr>
              <w:jc w:val="center"/>
              <w:rPr>
                <w:sz w:val="48"/>
                <w:szCs w:val="48"/>
              </w:rPr>
            </w:pPr>
            <w:r w:rsidRPr="00670C00">
              <w:rPr>
                <w:sz w:val="48"/>
                <w:szCs w:val="48"/>
              </w:rPr>
              <w:t>pitch bending</w:t>
            </w:r>
          </w:p>
        </w:tc>
      </w:tr>
      <w:tr w:rsidR="00C60C37" w:rsidRPr="00670C00" w14:paraId="534FC24A" w14:textId="77777777" w:rsidTr="00A504AB">
        <w:tc>
          <w:tcPr>
            <w:tcW w:w="4814" w:type="dxa"/>
          </w:tcPr>
          <w:p w14:paraId="7E5B6434" w14:textId="6E3C1D59" w:rsidR="00C60C37" w:rsidRPr="00670C00" w:rsidRDefault="00E33922" w:rsidP="00E95E3E">
            <w:pPr>
              <w:jc w:val="center"/>
              <w:rPr>
                <w:sz w:val="48"/>
                <w:szCs w:val="48"/>
              </w:rPr>
            </w:pPr>
            <w:r w:rsidRPr="00670C00">
              <w:rPr>
                <w:sz w:val="48"/>
                <w:szCs w:val="48"/>
              </w:rPr>
              <w:t>h</w:t>
            </w:r>
            <w:r w:rsidR="00BB25C9" w:rsidRPr="00670C00">
              <w:rPr>
                <w:sz w:val="48"/>
                <w:szCs w:val="48"/>
              </w:rPr>
              <w:t>armonic material is played as broken chords</w:t>
            </w:r>
          </w:p>
        </w:tc>
        <w:tc>
          <w:tcPr>
            <w:tcW w:w="4814" w:type="dxa"/>
          </w:tcPr>
          <w:p w14:paraId="1320259D" w14:textId="20D42F75" w:rsidR="00C60C37" w:rsidRPr="00670C00" w:rsidRDefault="00632B3B" w:rsidP="00E95E3E">
            <w:pPr>
              <w:jc w:val="center"/>
              <w:rPr>
                <w:sz w:val="48"/>
                <w:szCs w:val="48"/>
              </w:rPr>
            </w:pPr>
            <w:r w:rsidRPr="00670C00">
              <w:rPr>
                <w:sz w:val="48"/>
                <w:szCs w:val="48"/>
              </w:rPr>
              <w:t>notes val</w:t>
            </w:r>
            <w:r w:rsidR="002E23F7" w:rsidRPr="00670C00">
              <w:rPr>
                <w:sz w:val="48"/>
                <w:szCs w:val="48"/>
              </w:rPr>
              <w:t>u</w:t>
            </w:r>
            <w:r w:rsidRPr="00670C00">
              <w:rPr>
                <w:sz w:val="48"/>
                <w:szCs w:val="48"/>
              </w:rPr>
              <w:t>es consist of quavers and crotchets</w:t>
            </w:r>
          </w:p>
        </w:tc>
      </w:tr>
      <w:tr w:rsidR="00C60C37" w:rsidRPr="00670C00" w14:paraId="4F8B64D7" w14:textId="77777777" w:rsidTr="00A504AB">
        <w:tc>
          <w:tcPr>
            <w:tcW w:w="4814" w:type="dxa"/>
          </w:tcPr>
          <w:p w14:paraId="20522ACD" w14:textId="726340EC" w:rsidR="00C60C37" w:rsidRPr="00670C00" w:rsidRDefault="0096029A" w:rsidP="00E95E3E">
            <w:pPr>
              <w:jc w:val="center"/>
              <w:rPr>
                <w:sz w:val="48"/>
                <w:szCs w:val="48"/>
              </w:rPr>
            </w:pPr>
            <w:r w:rsidRPr="00670C00">
              <w:rPr>
                <w:sz w:val="48"/>
                <w:szCs w:val="48"/>
              </w:rPr>
              <w:t>short note values</w:t>
            </w:r>
          </w:p>
        </w:tc>
        <w:tc>
          <w:tcPr>
            <w:tcW w:w="4814" w:type="dxa"/>
          </w:tcPr>
          <w:p w14:paraId="0B40C9D3" w14:textId="71A2CBA7" w:rsidR="00C60C37" w:rsidRPr="00670C00" w:rsidRDefault="009B6627" w:rsidP="00E95E3E">
            <w:pPr>
              <w:jc w:val="center"/>
              <w:rPr>
                <w:sz w:val="48"/>
                <w:szCs w:val="48"/>
              </w:rPr>
            </w:pPr>
            <w:r w:rsidRPr="00670C00">
              <w:rPr>
                <w:sz w:val="48"/>
                <w:szCs w:val="48"/>
              </w:rPr>
              <w:t>medium pitch</w:t>
            </w:r>
          </w:p>
        </w:tc>
      </w:tr>
      <w:tr w:rsidR="00C60C37" w:rsidRPr="00670C00" w14:paraId="5B39AE32" w14:textId="77777777" w:rsidTr="00A504AB">
        <w:tc>
          <w:tcPr>
            <w:tcW w:w="4814" w:type="dxa"/>
          </w:tcPr>
          <w:p w14:paraId="639EC0C1" w14:textId="6DB12E6C" w:rsidR="00C60C37" w:rsidRPr="00670C00" w:rsidRDefault="00A428AF" w:rsidP="00E95E3E">
            <w:pPr>
              <w:jc w:val="center"/>
              <w:rPr>
                <w:sz w:val="48"/>
                <w:szCs w:val="48"/>
              </w:rPr>
            </w:pPr>
            <w:r w:rsidRPr="00670C00">
              <w:rPr>
                <w:sz w:val="48"/>
                <w:szCs w:val="48"/>
              </w:rPr>
              <w:t>membranophone</w:t>
            </w:r>
          </w:p>
        </w:tc>
        <w:tc>
          <w:tcPr>
            <w:tcW w:w="4814" w:type="dxa"/>
          </w:tcPr>
          <w:p w14:paraId="5C559B75" w14:textId="6E3D5320" w:rsidR="00C60C37" w:rsidRPr="00670C00" w:rsidRDefault="004F4C2B" w:rsidP="004F4C2B">
            <w:pPr>
              <w:jc w:val="center"/>
              <w:rPr>
                <w:sz w:val="48"/>
                <w:szCs w:val="48"/>
              </w:rPr>
            </w:pPr>
            <w:r w:rsidRPr="00670C00">
              <w:rPr>
                <w:sz w:val="48"/>
                <w:szCs w:val="48"/>
              </w:rPr>
              <w:t>rhythmic role</w:t>
            </w:r>
          </w:p>
        </w:tc>
      </w:tr>
      <w:tr w:rsidR="00C60C37" w:rsidRPr="00670C00" w14:paraId="31108938" w14:textId="77777777" w:rsidTr="00A504AB">
        <w:tc>
          <w:tcPr>
            <w:tcW w:w="4814" w:type="dxa"/>
          </w:tcPr>
          <w:p w14:paraId="71DD49CD" w14:textId="30883CDD" w:rsidR="00C60C37" w:rsidRPr="00670C00" w:rsidRDefault="00655150" w:rsidP="00E95E3E">
            <w:pPr>
              <w:jc w:val="center"/>
              <w:rPr>
                <w:sz w:val="48"/>
                <w:szCs w:val="48"/>
              </w:rPr>
            </w:pPr>
            <w:r w:rsidRPr="00670C00">
              <w:rPr>
                <w:sz w:val="48"/>
                <w:szCs w:val="48"/>
              </w:rPr>
              <w:lastRenderedPageBreak/>
              <w:t xml:space="preserve">plays </w:t>
            </w:r>
            <w:r w:rsidR="00EB742E" w:rsidRPr="00670C00">
              <w:rPr>
                <w:sz w:val="48"/>
                <w:szCs w:val="48"/>
              </w:rPr>
              <w:t>single crotchet beats to outline the phrases</w:t>
            </w:r>
          </w:p>
        </w:tc>
        <w:tc>
          <w:tcPr>
            <w:tcW w:w="4814" w:type="dxa"/>
          </w:tcPr>
          <w:p w14:paraId="51652A31" w14:textId="7396BBD5" w:rsidR="00C60C37" w:rsidRPr="00670C00" w:rsidRDefault="00655150" w:rsidP="00E95E3E">
            <w:pPr>
              <w:jc w:val="center"/>
              <w:rPr>
                <w:sz w:val="48"/>
                <w:szCs w:val="48"/>
              </w:rPr>
            </w:pPr>
            <w:r w:rsidRPr="00670C00">
              <w:rPr>
                <w:sz w:val="48"/>
                <w:szCs w:val="48"/>
              </w:rPr>
              <w:t>plays single crotchet beats to outline the phrases</w:t>
            </w:r>
          </w:p>
        </w:tc>
      </w:tr>
      <w:tr w:rsidR="00EB742E" w:rsidRPr="00670C00" w14:paraId="0D81585F" w14:textId="77777777" w:rsidTr="00A504AB">
        <w:tc>
          <w:tcPr>
            <w:tcW w:w="4814" w:type="dxa"/>
          </w:tcPr>
          <w:p w14:paraId="701048DD" w14:textId="7429D450" w:rsidR="00EB742E" w:rsidRPr="00670C00" w:rsidRDefault="00E33922" w:rsidP="00E95E3E">
            <w:pPr>
              <w:jc w:val="center"/>
              <w:rPr>
                <w:sz w:val="48"/>
                <w:szCs w:val="48"/>
              </w:rPr>
            </w:pPr>
            <w:r w:rsidRPr="00670C00">
              <w:rPr>
                <w:sz w:val="48"/>
                <w:szCs w:val="48"/>
              </w:rPr>
              <w:t>h</w:t>
            </w:r>
            <w:r w:rsidR="00090F47" w:rsidRPr="00670C00">
              <w:rPr>
                <w:sz w:val="48"/>
                <w:szCs w:val="48"/>
              </w:rPr>
              <w:t>armonic role</w:t>
            </w:r>
          </w:p>
        </w:tc>
        <w:tc>
          <w:tcPr>
            <w:tcW w:w="4814" w:type="dxa"/>
          </w:tcPr>
          <w:p w14:paraId="3BC84810" w14:textId="0455C0CC" w:rsidR="00EB742E" w:rsidRPr="00670C00" w:rsidRDefault="004D213D" w:rsidP="00E95E3E">
            <w:pPr>
              <w:jc w:val="center"/>
              <w:rPr>
                <w:sz w:val="48"/>
                <w:szCs w:val="48"/>
              </w:rPr>
            </w:pPr>
            <w:r w:rsidRPr="00670C00">
              <w:rPr>
                <w:sz w:val="48"/>
                <w:szCs w:val="48"/>
              </w:rPr>
              <w:t>membranophone</w:t>
            </w:r>
          </w:p>
        </w:tc>
      </w:tr>
      <w:tr w:rsidR="00EB742E" w:rsidRPr="00670C00" w14:paraId="4B69A1D4" w14:textId="77777777" w:rsidTr="00A504AB">
        <w:tc>
          <w:tcPr>
            <w:tcW w:w="4814" w:type="dxa"/>
          </w:tcPr>
          <w:p w14:paraId="7B72F073" w14:textId="0AC715AE" w:rsidR="00EB742E" w:rsidRPr="00670C00" w:rsidRDefault="00E33922" w:rsidP="00E95E3E">
            <w:pPr>
              <w:jc w:val="center"/>
              <w:rPr>
                <w:sz w:val="48"/>
                <w:szCs w:val="48"/>
              </w:rPr>
            </w:pPr>
            <w:r w:rsidRPr="00670C00">
              <w:rPr>
                <w:sz w:val="48"/>
                <w:szCs w:val="48"/>
              </w:rPr>
              <w:t>p</w:t>
            </w:r>
            <w:r w:rsidR="00852B60" w:rsidRPr="00670C00">
              <w:rPr>
                <w:sz w:val="48"/>
                <w:szCs w:val="48"/>
              </w:rPr>
              <w:t>layed with mallets</w:t>
            </w:r>
          </w:p>
        </w:tc>
        <w:tc>
          <w:tcPr>
            <w:tcW w:w="4814" w:type="dxa"/>
          </w:tcPr>
          <w:p w14:paraId="037F72F4" w14:textId="63CA1C7A" w:rsidR="00EB742E" w:rsidRPr="00670C00" w:rsidRDefault="00E33922" w:rsidP="00E95E3E">
            <w:pPr>
              <w:jc w:val="center"/>
              <w:rPr>
                <w:sz w:val="48"/>
                <w:szCs w:val="48"/>
              </w:rPr>
            </w:pPr>
            <w:r w:rsidRPr="00670C00">
              <w:rPr>
                <w:sz w:val="48"/>
                <w:szCs w:val="48"/>
              </w:rPr>
              <w:t>s</w:t>
            </w:r>
            <w:r w:rsidR="00852B60" w:rsidRPr="00670C00">
              <w:rPr>
                <w:sz w:val="48"/>
                <w:szCs w:val="48"/>
              </w:rPr>
              <w:t>hort note values</w:t>
            </w:r>
          </w:p>
        </w:tc>
      </w:tr>
      <w:tr w:rsidR="00EB742E" w:rsidRPr="00670C00" w14:paraId="5EF1521F" w14:textId="77777777" w:rsidTr="00A504AB">
        <w:tc>
          <w:tcPr>
            <w:tcW w:w="4814" w:type="dxa"/>
          </w:tcPr>
          <w:p w14:paraId="2D1BB0EF" w14:textId="0753AF68" w:rsidR="00EB742E" w:rsidRPr="00670C00" w:rsidRDefault="00E33922" w:rsidP="00E95E3E">
            <w:pPr>
              <w:jc w:val="center"/>
              <w:rPr>
                <w:sz w:val="48"/>
                <w:szCs w:val="48"/>
              </w:rPr>
            </w:pPr>
            <w:r w:rsidRPr="00670C00">
              <w:rPr>
                <w:sz w:val="48"/>
                <w:szCs w:val="48"/>
              </w:rPr>
              <w:t>n</w:t>
            </w:r>
            <w:r w:rsidR="00852B60" w:rsidRPr="00670C00">
              <w:rPr>
                <w:sz w:val="48"/>
                <w:szCs w:val="48"/>
              </w:rPr>
              <w:t>ote values accelerate</w:t>
            </w:r>
          </w:p>
        </w:tc>
        <w:tc>
          <w:tcPr>
            <w:tcW w:w="4814" w:type="dxa"/>
          </w:tcPr>
          <w:p w14:paraId="1A5F8EAD" w14:textId="3614FA65" w:rsidR="004F4C2B" w:rsidRPr="00670C00" w:rsidRDefault="004F4C2B" w:rsidP="00E95E3E">
            <w:pPr>
              <w:jc w:val="center"/>
              <w:rPr>
                <w:sz w:val="48"/>
                <w:szCs w:val="48"/>
              </w:rPr>
            </w:pPr>
            <w:r w:rsidRPr="00670C00">
              <w:rPr>
                <w:sz w:val="48"/>
                <w:szCs w:val="48"/>
              </w:rPr>
              <w:t>played with a mallet</w:t>
            </w:r>
          </w:p>
        </w:tc>
      </w:tr>
      <w:tr w:rsidR="002E4BC2" w:rsidRPr="00670C00" w14:paraId="619F9E3D" w14:textId="77777777" w:rsidTr="00A504AB">
        <w:tc>
          <w:tcPr>
            <w:tcW w:w="4814" w:type="dxa"/>
          </w:tcPr>
          <w:p w14:paraId="13D1F58E" w14:textId="09675957" w:rsidR="002E4BC2" w:rsidRPr="00670C00" w:rsidRDefault="00700370" w:rsidP="00E95E3E">
            <w:pPr>
              <w:jc w:val="center"/>
              <w:rPr>
                <w:sz w:val="48"/>
                <w:szCs w:val="48"/>
              </w:rPr>
            </w:pPr>
            <w:r w:rsidRPr="00670C00">
              <w:rPr>
                <w:sz w:val="48"/>
                <w:szCs w:val="48"/>
              </w:rPr>
              <w:t>idiophone</w:t>
            </w:r>
          </w:p>
        </w:tc>
        <w:tc>
          <w:tcPr>
            <w:tcW w:w="4814" w:type="dxa"/>
          </w:tcPr>
          <w:p w14:paraId="78C611A3" w14:textId="57A49673" w:rsidR="002E4BC2" w:rsidRPr="00670C00" w:rsidRDefault="00E33922" w:rsidP="00E95E3E">
            <w:pPr>
              <w:jc w:val="center"/>
              <w:rPr>
                <w:sz w:val="48"/>
                <w:szCs w:val="48"/>
              </w:rPr>
            </w:pPr>
            <w:r w:rsidRPr="00670C00">
              <w:rPr>
                <w:sz w:val="48"/>
                <w:szCs w:val="48"/>
              </w:rPr>
              <w:t>p</w:t>
            </w:r>
            <w:r w:rsidR="00700370" w:rsidRPr="00670C00">
              <w:rPr>
                <w:sz w:val="48"/>
                <w:szCs w:val="48"/>
              </w:rPr>
              <w:t>layed with mallets</w:t>
            </w:r>
          </w:p>
        </w:tc>
      </w:tr>
      <w:tr w:rsidR="002E4BC2" w:rsidRPr="00670C00" w14:paraId="0CDF8108" w14:textId="77777777" w:rsidTr="00872661">
        <w:tc>
          <w:tcPr>
            <w:tcW w:w="4814" w:type="dxa"/>
          </w:tcPr>
          <w:p w14:paraId="3DE0A5D0" w14:textId="2A3EB987" w:rsidR="002E4BC2" w:rsidRPr="00670C00" w:rsidRDefault="00E33922" w:rsidP="00E95E3E">
            <w:pPr>
              <w:jc w:val="center"/>
              <w:rPr>
                <w:sz w:val="48"/>
                <w:szCs w:val="48"/>
              </w:rPr>
            </w:pPr>
            <w:r w:rsidRPr="00670C00">
              <w:rPr>
                <w:sz w:val="48"/>
                <w:szCs w:val="48"/>
              </w:rPr>
              <w:t>r</w:t>
            </w:r>
            <w:r w:rsidR="00655150" w:rsidRPr="00670C00">
              <w:rPr>
                <w:sz w:val="48"/>
                <w:szCs w:val="48"/>
              </w:rPr>
              <w:t>hythmic role</w:t>
            </w:r>
          </w:p>
        </w:tc>
        <w:tc>
          <w:tcPr>
            <w:tcW w:w="4814" w:type="dxa"/>
            <w:shd w:val="clear" w:color="auto" w:fill="E7E6E6" w:themeFill="background2"/>
          </w:tcPr>
          <w:p w14:paraId="6E45F546" w14:textId="3D3B6E9B" w:rsidR="002E4BC2" w:rsidRPr="00670C00" w:rsidRDefault="002E4BC2" w:rsidP="00E95E3E">
            <w:pPr>
              <w:jc w:val="center"/>
              <w:rPr>
                <w:sz w:val="48"/>
                <w:szCs w:val="48"/>
              </w:rPr>
            </w:pPr>
          </w:p>
        </w:tc>
      </w:tr>
    </w:tbl>
    <w:p w14:paraId="24FBE58B" w14:textId="77777777" w:rsidR="00670C00" w:rsidRPr="00670C00" w:rsidRDefault="00670C00" w:rsidP="00670C00">
      <w:r w:rsidRPr="00670C00">
        <w:br w:type="page"/>
      </w:r>
    </w:p>
    <w:p w14:paraId="75466E75" w14:textId="4EF6C394" w:rsidR="00F7786C" w:rsidRPr="00F7786C" w:rsidRDefault="00670C00" w:rsidP="00F7786C">
      <w:pPr>
        <w:pStyle w:val="Caption"/>
      </w:pPr>
      <w:r>
        <w:lastRenderedPageBreak/>
        <w:t xml:space="preserve">Table </w:t>
      </w:r>
      <w:r>
        <w:fldChar w:fldCharType="begin"/>
      </w:r>
      <w:r>
        <w:instrText xml:space="preserve"> SEQ Table \* ARABIC </w:instrText>
      </w:r>
      <w:r>
        <w:fldChar w:fldCharType="separate"/>
      </w:r>
      <w:r w:rsidR="003678A1">
        <w:rPr>
          <w:noProof/>
        </w:rPr>
        <w:t>18</w:t>
      </w:r>
      <w:r>
        <w:fldChar w:fldCharType="end"/>
      </w:r>
      <w:r w:rsidR="00F7786C">
        <w:t xml:space="preserve"> – Activity 6.1 – exploring </w:t>
      </w:r>
      <w:r w:rsidR="00F7786C" w:rsidRPr="00901EA1">
        <w:rPr>
          <w:i/>
          <w:iCs w:val="0"/>
        </w:rPr>
        <w:t>gagaku</w:t>
      </w:r>
      <w:r w:rsidR="00F7786C" w:rsidRPr="00F7786C">
        <w:t xml:space="preserve"> – timbre adjectives</w:t>
      </w:r>
      <w:r>
        <w:t xml:space="preserve"> cards</w:t>
      </w:r>
    </w:p>
    <w:tbl>
      <w:tblPr>
        <w:tblStyle w:val="TableGrid"/>
        <w:tblW w:w="0" w:type="auto"/>
        <w:tblLook w:val="04A0" w:firstRow="1" w:lastRow="0" w:firstColumn="1" w:lastColumn="0" w:noHBand="0" w:noVBand="1"/>
        <w:tblDescription w:val="Exploring gagaku - timbre adjectives cards."/>
      </w:tblPr>
      <w:tblGrid>
        <w:gridCol w:w="4814"/>
        <w:gridCol w:w="4814"/>
      </w:tblGrid>
      <w:tr w:rsidR="00892597" w:rsidRPr="00670C00" w14:paraId="200D9A16" w14:textId="77777777" w:rsidTr="00892597">
        <w:tc>
          <w:tcPr>
            <w:tcW w:w="4814" w:type="dxa"/>
          </w:tcPr>
          <w:p w14:paraId="23210D5E" w14:textId="76872F03" w:rsidR="00892597" w:rsidRPr="00670C00" w:rsidRDefault="00F75BE2" w:rsidP="00892597">
            <w:pPr>
              <w:jc w:val="center"/>
              <w:rPr>
                <w:sz w:val="48"/>
                <w:szCs w:val="48"/>
              </w:rPr>
            </w:pPr>
            <w:r w:rsidRPr="00670C00">
              <w:rPr>
                <w:sz w:val="48"/>
                <w:szCs w:val="48"/>
              </w:rPr>
              <w:t>metallic timbre</w:t>
            </w:r>
          </w:p>
        </w:tc>
        <w:tc>
          <w:tcPr>
            <w:tcW w:w="4814" w:type="dxa"/>
          </w:tcPr>
          <w:p w14:paraId="460A9BF3" w14:textId="0DF808A5" w:rsidR="00892597" w:rsidRPr="00670C00" w:rsidRDefault="00F75BE2" w:rsidP="00892597">
            <w:pPr>
              <w:jc w:val="center"/>
              <w:rPr>
                <w:sz w:val="48"/>
                <w:szCs w:val="48"/>
              </w:rPr>
            </w:pPr>
            <w:r w:rsidRPr="00670C00">
              <w:rPr>
                <w:sz w:val="48"/>
                <w:szCs w:val="48"/>
              </w:rPr>
              <w:t>abrasive timbre</w:t>
            </w:r>
          </w:p>
        </w:tc>
      </w:tr>
      <w:tr w:rsidR="00892597" w:rsidRPr="00670C00" w14:paraId="6DD3AE0A" w14:textId="77777777" w:rsidTr="00892597">
        <w:tc>
          <w:tcPr>
            <w:tcW w:w="4814" w:type="dxa"/>
          </w:tcPr>
          <w:p w14:paraId="44DD0B8B" w14:textId="2816B06D" w:rsidR="00892597" w:rsidRPr="00670C00" w:rsidRDefault="00F75BE2" w:rsidP="00892597">
            <w:pPr>
              <w:jc w:val="center"/>
              <w:rPr>
                <w:sz w:val="48"/>
                <w:szCs w:val="48"/>
              </w:rPr>
            </w:pPr>
            <w:r w:rsidRPr="00670C00">
              <w:rPr>
                <w:sz w:val="48"/>
                <w:szCs w:val="48"/>
              </w:rPr>
              <w:t>resonant timbre</w:t>
            </w:r>
          </w:p>
        </w:tc>
        <w:tc>
          <w:tcPr>
            <w:tcW w:w="4814" w:type="dxa"/>
          </w:tcPr>
          <w:p w14:paraId="6F10AD42" w14:textId="10A34540" w:rsidR="00892597" w:rsidRPr="00670C00" w:rsidRDefault="00F75BE2" w:rsidP="00892597">
            <w:pPr>
              <w:jc w:val="center"/>
              <w:rPr>
                <w:sz w:val="48"/>
                <w:szCs w:val="48"/>
              </w:rPr>
            </w:pPr>
            <w:r w:rsidRPr="00670C00">
              <w:rPr>
                <w:sz w:val="48"/>
                <w:szCs w:val="48"/>
              </w:rPr>
              <w:t>percussive timbre</w:t>
            </w:r>
          </w:p>
        </w:tc>
      </w:tr>
      <w:tr w:rsidR="00892597" w:rsidRPr="00670C00" w14:paraId="5017DE60" w14:textId="77777777" w:rsidTr="00892597">
        <w:tc>
          <w:tcPr>
            <w:tcW w:w="4814" w:type="dxa"/>
          </w:tcPr>
          <w:p w14:paraId="6CC8B994" w14:textId="7A830546" w:rsidR="00892597" w:rsidRPr="00670C00" w:rsidRDefault="00F75BE2" w:rsidP="00892597">
            <w:pPr>
              <w:jc w:val="center"/>
              <w:rPr>
                <w:sz w:val="48"/>
                <w:szCs w:val="48"/>
              </w:rPr>
            </w:pPr>
            <w:r w:rsidRPr="00670C00">
              <w:rPr>
                <w:sz w:val="48"/>
                <w:szCs w:val="48"/>
              </w:rPr>
              <w:t>rumbling timbre</w:t>
            </w:r>
          </w:p>
        </w:tc>
        <w:tc>
          <w:tcPr>
            <w:tcW w:w="4814" w:type="dxa"/>
          </w:tcPr>
          <w:p w14:paraId="6B845E05" w14:textId="453539B7" w:rsidR="00892597" w:rsidRPr="00670C00" w:rsidRDefault="00F75BE2" w:rsidP="00892597">
            <w:pPr>
              <w:jc w:val="center"/>
              <w:rPr>
                <w:sz w:val="48"/>
                <w:szCs w:val="48"/>
              </w:rPr>
            </w:pPr>
            <w:r w:rsidRPr="00670C00">
              <w:rPr>
                <w:sz w:val="48"/>
                <w:szCs w:val="48"/>
              </w:rPr>
              <w:t>dry timbre</w:t>
            </w:r>
          </w:p>
        </w:tc>
      </w:tr>
      <w:tr w:rsidR="00892597" w:rsidRPr="00670C00" w14:paraId="025616E9" w14:textId="77777777" w:rsidTr="00892597">
        <w:tc>
          <w:tcPr>
            <w:tcW w:w="4814" w:type="dxa"/>
          </w:tcPr>
          <w:p w14:paraId="3EBAECC1" w14:textId="3583B4FF" w:rsidR="00892597" w:rsidRPr="00670C00" w:rsidRDefault="00F75BE2" w:rsidP="00892597">
            <w:pPr>
              <w:jc w:val="center"/>
              <w:rPr>
                <w:sz w:val="48"/>
                <w:szCs w:val="48"/>
              </w:rPr>
            </w:pPr>
            <w:r w:rsidRPr="00670C00">
              <w:rPr>
                <w:sz w:val="48"/>
                <w:szCs w:val="48"/>
              </w:rPr>
              <w:t>hollow timbre</w:t>
            </w:r>
          </w:p>
        </w:tc>
        <w:tc>
          <w:tcPr>
            <w:tcW w:w="4814" w:type="dxa"/>
          </w:tcPr>
          <w:p w14:paraId="241986D3" w14:textId="0EEA6FE7" w:rsidR="00892597" w:rsidRPr="00670C00" w:rsidRDefault="00F75BE2" w:rsidP="00892597">
            <w:pPr>
              <w:jc w:val="center"/>
              <w:rPr>
                <w:sz w:val="48"/>
                <w:szCs w:val="48"/>
              </w:rPr>
            </w:pPr>
            <w:r w:rsidRPr="00670C00">
              <w:rPr>
                <w:sz w:val="48"/>
                <w:szCs w:val="48"/>
              </w:rPr>
              <w:t>warm timbre</w:t>
            </w:r>
          </w:p>
        </w:tc>
      </w:tr>
      <w:tr w:rsidR="00892597" w:rsidRPr="00670C00" w14:paraId="23C758E4" w14:textId="77777777" w:rsidTr="00892597">
        <w:tc>
          <w:tcPr>
            <w:tcW w:w="4814" w:type="dxa"/>
          </w:tcPr>
          <w:p w14:paraId="3BB99C58" w14:textId="1116D99D" w:rsidR="00892597" w:rsidRPr="00670C00" w:rsidRDefault="00F75BE2" w:rsidP="00892597">
            <w:pPr>
              <w:jc w:val="center"/>
              <w:rPr>
                <w:sz w:val="48"/>
                <w:szCs w:val="48"/>
              </w:rPr>
            </w:pPr>
            <w:r w:rsidRPr="00670C00">
              <w:rPr>
                <w:sz w:val="48"/>
                <w:szCs w:val="48"/>
              </w:rPr>
              <w:t>mellow timbre</w:t>
            </w:r>
          </w:p>
        </w:tc>
        <w:tc>
          <w:tcPr>
            <w:tcW w:w="4814" w:type="dxa"/>
          </w:tcPr>
          <w:p w14:paraId="5AAFC28C" w14:textId="28348E8B" w:rsidR="00892597" w:rsidRPr="00670C00" w:rsidRDefault="00F75BE2" w:rsidP="00892597">
            <w:pPr>
              <w:jc w:val="center"/>
              <w:rPr>
                <w:sz w:val="48"/>
                <w:szCs w:val="48"/>
              </w:rPr>
            </w:pPr>
            <w:r w:rsidRPr="00670C00">
              <w:rPr>
                <w:sz w:val="48"/>
                <w:szCs w:val="48"/>
              </w:rPr>
              <w:t>full timbre</w:t>
            </w:r>
          </w:p>
        </w:tc>
      </w:tr>
      <w:tr w:rsidR="00892597" w:rsidRPr="00670C00" w14:paraId="40A138AC" w14:textId="77777777" w:rsidTr="00892597">
        <w:tc>
          <w:tcPr>
            <w:tcW w:w="4814" w:type="dxa"/>
          </w:tcPr>
          <w:p w14:paraId="31A9E91D" w14:textId="4FF88C14" w:rsidR="00892597" w:rsidRPr="00670C00" w:rsidRDefault="00F75BE2" w:rsidP="00892597">
            <w:pPr>
              <w:jc w:val="center"/>
              <w:rPr>
                <w:sz w:val="48"/>
                <w:szCs w:val="48"/>
              </w:rPr>
            </w:pPr>
            <w:r w:rsidRPr="00670C00">
              <w:rPr>
                <w:sz w:val="48"/>
                <w:szCs w:val="48"/>
              </w:rPr>
              <w:t>majestic timbre</w:t>
            </w:r>
          </w:p>
        </w:tc>
        <w:tc>
          <w:tcPr>
            <w:tcW w:w="4814" w:type="dxa"/>
          </w:tcPr>
          <w:p w14:paraId="5E60BF8C" w14:textId="6FE65781" w:rsidR="00892597" w:rsidRPr="00670C00" w:rsidRDefault="00F75BE2" w:rsidP="00892597">
            <w:pPr>
              <w:jc w:val="center"/>
              <w:rPr>
                <w:sz w:val="48"/>
                <w:szCs w:val="48"/>
              </w:rPr>
            </w:pPr>
            <w:r w:rsidRPr="00670C00">
              <w:rPr>
                <w:sz w:val="48"/>
                <w:szCs w:val="48"/>
              </w:rPr>
              <w:t>twangy timbre</w:t>
            </w:r>
          </w:p>
        </w:tc>
      </w:tr>
      <w:tr w:rsidR="00892597" w:rsidRPr="00670C00" w14:paraId="04403CBC" w14:textId="77777777" w:rsidTr="00892597">
        <w:tc>
          <w:tcPr>
            <w:tcW w:w="4814" w:type="dxa"/>
          </w:tcPr>
          <w:p w14:paraId="0407FE06" w14:textId="3D8E2484" w:rsidR="00892597" w:rsidRPr="00670C00" w:rsidRDefault="00F75BE2" w:rsidP="00892597">
            <w:pPr>
              <w:jc w:val="center"/>
              <w:rPr>
                <w:sz w:val="48"/>
                <w:szCs w:val="48"/>
              </w:rPr>
            </w:pPr>
            <w:r w:rsidRPr="00670C00">
              <w:rPr>
                <w:sz w:val="48"/>
                <w:szCs w:val="48"/>
              </w:rPr>
              <w:t>shimmering timbre</w:t>
            </w:r>
          </w:p>
        </w:tc>
        <w:tc>
          <w:tcPr>
            <w:tcW w:w="4814" w:type="dxa"/>
          </w:tcPr>
          <w:p w14:paraId="41A8CFFF" w14:textId="5BD2A49F" w:rsidR="00892597" w:rsidRPr="00670C00" w:rsidRDefault="00F75BE2" w:rsidP="00892597">
            <w:pPr>
              <w:jc w:val="center"/>
              <w:rPr>
                <w:sz w:val="48"/>
                <w:szCs w:val="48"/>
              </w:rPr>
            </w:pPr>
            <w:r w:rsidRPr="00670C00">
              <w:rPr>
                <w:sz w:val="48"/>
                <w:szCs w:val="48"/>
              </w:rPr>
              <w:t>sweet timbre</w:t>
            </w:r>
          </w:p>
        </w:tc>
      </w:tr>
      <w:tr w:rsidR="00892597" w:rsidRPr="00670C00" w14:paraId="4CDFAABC" w14:textId="77777777" w:rsidTr="00892597">
        <w:tc>
          <w:tcPr>
            <w:tcW w:w="4814" w:type="dxa"/>
          </w:tcPr>
          <w:p w14:paraId="2F66BCA2" w14:textId="7350A230" w:rsidR="00892597" w:rsidRPr="00670C00" w:rsidRDefault="00F75BE2" w:rsidP="00892597">
            <w:pPr>
              <w:jc w:val="center"/>
              <w:rPr>
                <w:sz w:val="48"/>
                <w:szCs w:val="48"/>
              </w:rPr>
            </w:pPr>
            <w:r w:rsidRPr="00670C00">
              <w:rPr>
                <w:sz w:val="48"/>
                <w:szCs w:val="48"/>
              </w:rPr>
              <w:t>sparking timbre</w:t>
            </w:r>
          </w:p>
        </w:tc>
        <w:tc>
          <w:tcPr>
            <w:tcW w:w="4814" w:type="dxa"/>
          </w:tcPr>
          <w:p w14:paraId="135F5F82" w14:textId="4CF33A72" w:rsidR="00892597" w:rsidRPr="00670C00" w:rsidRDefault="00F75BE2" w:rsidP="00892597">
            <w:pPr>
              <w:jc w:val="center"/>
              <w:rPr>
                <w:sz w:val="48"/>
                <w:szCs w:val="48"/>
              </w:rPr>
            </w:pPr>
            <w:r w:rsidRPr="00670C00">
              <w:rPr>
                <w:sz w:val="48"/>
                <w:szCs w:val="48"/>
              </w:rPr>
              <w:t>nasal timbre</w:t>
            </w:r>
          </w:p>
        </w:tc>
      </w:tr>
      <w:tr w:rsidR="00892597" w:rsidRPr="00670C00" w14:paraId="4E033142" w14:textId="77777777" w:rsidTr="00892597">
        <w:tc>
          <w:tcPr>
            <w:tcW w:w="4814" w:type="dxa"/>
          </w:tcPr>
          <w:p w14:paraId="3BA5C417" w14:textId="44FE664B" w:rsidR="00892597" w:rsidRPr="00670C00" w:rsidRDefault="00F75BE2" w:rsidP="00892597">
            <w:pPr>
              <w:jc w:val="center"/>
              <w:rPr>
                <w:sz w:val="48"/>
                <w:szCs w:val="48"/>
              </w:rPr>
            </w:pPr>
            <w:r w:rsidRPr="00670C00">
              <w:rPr>
                <w:sz w:val="48"/>
                <w:szCs w:val="48"/>
              </w:rPr>
              <w:t>lush timbre</w:t>
            </w:r>
          </w:p>
        </w:tc>
        <w:tc>
          <w:tcPr>
            <w:tcW w:w="4814" w:type="dxa"/>
          </w:tcPr>
          <w:p w14:paraId="61607F5E" w14:textId="01E0A1D4" w:rsidR="00892597" w:rsidRPr="00670C00" w:rsidRDefault="00F75BE2" w:rsidP="00892597">
            <w:pPr>
              <w:jc w:val="center"/>
              <w:rPr>
                <w:sz w:val="48"/>
                <w:szCs w:val="48"/>
              </w:rPr>
            </w:pPr>
            <w:r w:rsidRPr="00670C00">
              <w:rPr>
                <w:sz w:val="48"/>
                <w:szCs w:val="48"/>
              </w:rPr>
              <w:t>clear timbre</w:t>
            </w:r>
          </w:p>
        </w:tc>
      </w:tr>
      <w:tr w:rsidR="00302A47" w:rsidRPr="00670C00" w14:paraId="7A07D488" w14:textId="77777777" w:rsidTr="00892597">
        <w:tc>
          <w:tcPr>
            <w:tcW w:w="4814" w:type="dxa"/>
          </w:tcPr>
          <w:p w14:paraId="6B859155" w14:textId="53138C22" w:rsidR="00302A47" w:rsidRPr="00670C00" w:rsidRDefault="00302A47" w:rsidP="00302A47">
            <w:pPr>
              <w:jc w:val="center"/>
              <w:rPr>
                <w:sz w:val="48"/>
                <w:szCs w:val="48"/>
              </w:rPr>
            </w:pPr>
            <w:r w:rsidRPr="00670C00">
              <w:rPr>
                <w:sz w:val="48"/>
                <w:szCs w:val="48"/>
              </w:rPr>
              <w:t>light timbre</w:t>
            </w:r>
          </w:p>
        </w:tc>
        <w:tc>
          <w:tcPr>
            <w:tcW w:w="4814" w:type="dxa"/>
          </w:tcPr>
          <w:p w14:paraId="7E255A58" w14:textId="2FF3D743" w:rsidR="00302A47" w:rsidRPr="00670C00" w:rsidRDefault="00302A47" w:rsidP="00302A47">
            <w:pPr>
              <w:jc w:val="center"/>
              <w:rPr>
                <w:sz w:val="48"/>
                <w:szCs w:val="48"/>
              </w:rPr>
            </w:pPr>
            <w:r w:rsidRPr="00670C00">
              <w:rPr>
                <w:sz w:val="48"/>
                <w:szCs w:val="48"/>
              </w:rPr>
              <w:t>airy timbre</w:t>
            </w:r>
          </w:p>
        </w:tc>
      </w:tr>
      <w:tr w:rsidR="00302A47" w:rsidRPr="00670C00" w14:paraId="71534B51" w14:textId="77777777" w:rsidTr="00892597">
        <w:tc>
          <w:tcPr>
            <w:tcW w:w="4814" w:type="dxa"/>
          </w:tcPr>
          <w:p w14:paraId="19715B45" w14:textId="796EEB20" w:rsidR="00302A47" w:rsidRPr="00670C00" w:rsidRDefault="00302A47" w:rsidP="00302A47">
            <w:pPr>
              <w:jc w:val="center"/>
              <w:rPr>
                <w:sz w:val="48"/>
                <w:szCs w:val="48"/>
              </w:rPr>
            </w:pPr>
            <w:r w:rsidRPr="00670C00">
              <w:rPr>
                <w:sz w:val="48"/>
                <w:szCs w:val="48"/>
              </w:rPr>
              <w:t>reedy timbre</w:t>
            </w:r>
          </w:p>
        </w:tc>
        <w:tc>
          <w:tcPr>
            <w:tcW w:w="4814" w:type="dxa"/>
          </w:tcPr>
          <w:p w14:paraId="2CC73544" w14:textId="2F3F12DA" w:rsidR="00302A47" w:rsidRPr="00670C00" w:rsidRDefault="00302A47" w:rsidP="00302A47">
            <w:pPr>
              <w:jc w:val="center"/>
              <w:rPr>
                <w:sz w:val="48"/>
                <w:szCs w:val="48"/>
              </w:rPr>
            </w:pPr>
            <w:r w:rsidRPr="00670C00">
              <w:rPr>
                <w:sz w:val="48"/>
                <w:szCs w:val="48"/>
              </w:rPr>
              <w:t>thin timbre</w:t>
            </w:r>
          </w:p>
        </w:tc>
      </w:tr>
      <w:tr w:rsidR="00302A47" w:rsidRPr="00670C00" w14:paraId="5D813C93" w14:textId="77777777" w:rsidTr="00892597">
        <w:tc>
          <w:tcPr>
            <w:tcW w:w="4814" w:type="dxa"/>
          </w:tcPr>
          <w:p w14:paraId="237D458F" w14:textId="00CF721D" w:rsidR="00302A47" w:rsidRPr="00670C00" w:rsidRDefault="00302A47" w:rsidP="00302A47">
            <w:pPr>
              <w:jc w:val="center"/>
              <w:rPr>
                <w:sz w:val="48"/>
                <w:szCs w:val="48"/>
              </w:rPr>
            </w:pPr>
            <w:r w:rsidRPr="00670C00">
              <w:rPr>
                <w:sz w:val="48"/>
                <w:szCs w:val="48"/>
              </w:rPr>
              <w:lastRenderedPageBreak/>
              <w:t>buzzing timbre</w:t>
            </w:r>
          </w:p>
        </w:tc>
        <w:tc>
          <w:tcPr>
            <w:tcW w:w="4814" w:type="dxa"/>
          </w:tcPr>
          <w:p w14:paraId="17E23E6B" w14:textId="6A6249AB" w:rsidR="00302A47" w:rsidRPr="00670C00" w:rsidRDefault="00B3101A" w:rsidP="00302A47">
            <w:pPr>
              <w:jc w:val="center"/>
              <w:rPr>
                <w:sz w:val="48"/>
                <w:szCs w:val="48"/>
              </w:rPr>
            </w:pPr>
            <w:r w:rsidRPr="00670C00">
              <w:rPr>
                <w:sz w:val="48"/>
                <w:szCs w:val="48"/>
              </w:rPr>
              <w:t>bright timbre</w:t>
            </w:r>
          </w:p>
        </w:tc>
      </w:tr>
      <w:tr w:rsidR="00302A47" w:rsidRPr="00670C00" w14:paraId="02EFEFBB" w14:textId="77777777" w:rsidTr="00892597">
        <w:tc>
          <w:tcPr>
            <w:tcW w:w="4814" w:type="dxa"/>
          </w:tcPr>
          <w:p w14:paraId="41FDCBF6" w14:textId="11E08004" w:rsidR="00302A47" w:rsidRPr="00670C00" w:rsidRDefault="00302A47" w:rsidP="00302A47">
            <w:pPr>
              <w:jc w:val="center"/>
              <w:rPr>
                <w:sz w:val="48"/>
                <w:szCs w:val="48"/>
              </w:rPr>
            </w:pPr>
            <w:r w:rsidRPr="00670C00">
              <w:rPr>
                <w:sz w:val="48"/>
                <w:szCs w:val="48"/>
              </w:rPr>
              <w:t>squeaky timbre</w:t>
            </w:r>
          </w:p>
        </w:tc>
        <w:tc>
          <w:tcPr>
            <w:tcW w:w="4814" w:type="dxa"/>
          </w:tcPr>
          <w:p w14:paraId="4086802C" w14:textId="6C9BC728" w:rsidR="00302A47" w:rsidRPr="00670C00" w:rsidRDefault="00302A47" w:rsidP="00302A47">
            <w:pPr>
              <w:jc w:val="center"/>
              <w:rPr>
                <w:sz w:val="48"/>
                <w:szCs w:val="48"/>
              </w:rPr>
            </w:pPr>
            <w:r w:rsidRPr="00670C00">
              <w:rPr>
                <w:sz w:val="48"/>
                <w:szCs w:val="48"/>
              </w:rPr>
              <w:t>harsh timbre</w:t>
            </w:r>
          </w:p>
        </w:tc>
      </w:tr>
      <w:tr w:rsidR="00B3101A" w:rsidRPr="00670C00" w14:paraId="325A1E0C" w14:textId="77777777" w:rsidTr="00892597">
        <w:tc>
          <w:tcPr>
            <w:tcW w:w="4814" w:type="dxa"/>
          </w:tcPr>
          <w:p w14:paraId="49CC80F2" w14:textId="1E94540C" w:rsidR="00B3101A" w:rsidRPr="00670C00" w:rsidRDefault="00B3101A" w:rsidP="00B3101A">
            <w:pPr>
              <w:jc w:val="center"/>
              <w:rPr>
                <w:sz w:val="48"/>
                <w:szCs w:val="48"/>
              </w:rPr>
            </w:pPr>
            <w:r w:rsidRPr="00670C00">
              <w:rPr>
                <w:sz w:val="48"/>
                <w:szCs w:val="48"/>
              </w:rPr>
              <w:t>breathy timbre</w:t>
            </w:r>
          </w:p>
        </w:tc>
        <w:tc>
          <w:tcPr>
            <w:tcW w:w="4814" w:type="dxa"/>
          </w:tcPr>
          <w:p w14:paraId="457B9D9B" w14:textId="3B6923C1" w:rsidR="00B3101A" w:rsidRPr="00670C00" w:rsidRDefault="00B3101A" w:rsidP="00B3101A">
            <w:pPr>
              <w:jc w:val="center"/>
              <w:rPr>
                <w:sz w:val="48"/>
                <w:szCs w:val="48"/>
              </w:rPr>
            </w:pPr>
            <w:r w:rsidRPr="00670C00">
              <w:rPr>
                <w:sz w:val="48"/>
                <w:szCs w:val="48"/>
              </w:rPr>
              <w:t>piercing timbre</w:t>
            </w:r>
          </w:p>
        </w:tc>
      </w:tr>
      <w:tr w:rsidR="00B3101A" w:rsidRPr="00670C00" w14:paraId="2E9B3FC7" w14:textId="77777777" w:rsidTr="00892597">
        <w:tc>
          <w:tcPr>
            <w:tcW w:w="4814" w:type="dxa"/>
          </w:tcPr>
          <w:p w14:paraId="463F8AED" w14:textId="4B8D8352" w:rsidR="00B3101A" w:rsidRPr="00670C00" w:rsidRDefault="00B3101A" w:rsidP="00B3101A">
            <w:pPr>
              <w:jc w:val="center"/>
              <w:rPr>
                <w:sz w:val="48"/>
                <w:szCs w:val="48"/>
              </w:rPr>
            </w:pPr>
            <w:r w:rsidRPr="00670C00">
              <w:rPr>
                <w:sz w:val="48"/>
                <w:szCs w:val="48"/>
              </w:rPr>
              <w:t>muffled timbre</w:t>
            </w:r>
          </w:p>
        </w:tc>
        <w:tc>
          <w:tcPr>
            <w:tcW w:w="4814" w:type="dxa"/>
          </w:tcPr>
          <w:p w14:paraId="0EC17467" w14:textId="0EF3C353" w:rsidR="00B3101A" w:rsidRPr="00670C00" w:rsidRDefault="00B3101A" w:rsidP="00B3101A">
            <w:pPr>
              <w:jc w:val="center"/>
              <w:rPr>
                <w:sz w:val="48"/>
                <w:szCs w:val="48"/>
              </w:rPr>
            </w:pPr>
            <w:r w:rsidRPr="00670C00">
              <w:rPr>
                <w:sz w:val="48"/>
                <w:szCs w:val="48"/>
              </w:rPr>
              <w:t>shrill timbre</w:t>
            </w:r>
          </w:p>
        </w:tc>
      </w:tr>
    </w:tbl>
    <w:p w14:paraId="19F08F3B" w14:textId="7014E086" w:rsidR="009700E8" w:rsidRPr="0038087E" w:rsidRDefault="0029293C" w:rsidP="0038087E">
      <w:pPr>
        <w:pStyle w:val="Heading3"/>
        <w:rPr>
          <w:rStyle w:val="Strong"/>
          <w:b w:val="0"/>
          <w:bCs w:val="0"/>
        </w:rPr>
      </w:pPr>
      <w:bookmarkStart w:id="57" w:name="_Toc216265397"/>
      <w:bookmarkEnd w:id="53"/>
      <w:r w:rsidRPr="0038087E">
        <w:rPr>
          <w:rStyle w:val="Strong"/>
          <w:b w:val="0"/>
          <w:bCs w:val="0"/>
        </w:rPr>
        <w:t>Answers</w:t>
      </w:r>
      <w:bookmarkEnd w:id="57"/>
    </w:p>
    <w:p w14:paraId="351AE2C1" w14:textId="44ACCEEE" w:rsidR="00D118F4" w:rsidRDefault="00302815" w:rsidP="00670C00">
      <w:pPr>
        <w:pStyle w:val="ListBullet"/>
      </w:pPr>
      <w:r w:rsidRPr="00302815">
        <w:rPr>
          <w:rStyle w:val="Emphasis"/>
        </w:rPr>
        <w:t>r</w:t>
      </w:r>
      <w:r w:rsidR="00D118F4" w:rsidRPr="00302815">
        <w:rPr>
          <w:rStyle w:val="Emphasis"/>
        </w:rPr>
        <w:t xml:space="preserve">yuteki </w:t>
      </w:r>
      <w:r w:rsidR="00D118F4">
        <w:t xml:space="preserve">– </w:t>
      </w:r>
      <w:r w:rsidR="00D118F4" w:rsidRPr="008975F6">
        <w:rPr>
          <w:rStyle w:val="Strong"/>
        </w:rPr>
        <w:t>aerophone, played by blowing, long note values, high pitch, pitch bending, melodic role, repeated phrases, bright timbre, airy timbre, light timbre, breathy timbre, piercing timbre, muffled timbre, shrill timbre, ornamentation.</w:t>
      </w:r>
    </w:p>
    <w:p w14:paraId="6379E5B8" w14:textId="45FDCF4D" w:rsidR="00D118F4" w:rsidRPr="008975F6" w:rsidRDefault="00302815" w:rsidP="00670C00">
      <w:pPr>
        <w:pStyle w:val="ListBullet"/>
        <w:rPr>
          <w:rStyle w:val="Strong"/>
        </w:rPr>
      </w:pPr>
      <w:r w:rsidRPr="00302815">
        <w:rPr>
          <w:rStyle w:val="Emphasis"/>
        </w:rPr>
        <w:t>h</w:t>
      </w:r>
      <w:r w:rsidR="00D118F4" w:rsidRPr="00302815">
        <w:rPr>
          <w:rStyle w:val="Emphasis"/>
        </w:rPr>
        <w:t>ichiriki</w:t>
      </w:r>
      <w:r w:rsidR="00D118F4">
        <w:t xml:space="preserve"> </w:t>
      </w:r>
      <w:r w:rsidR="008975F6">
        <w:t xml:space="preserve">– </w:t>
      </w:r>
      <w:r w:rsidR="00D118F4" w:rsidRPr="008975F6">
        <w:rPr>
          <w:rStyle w:val="Strong"/>
        </w:rPr>
        <w:t>aerophone, played by blowing, long note values, high pitch, pitch bending, melodic role, repeated phrases, ornamentation, piercing timbre, squeaky timbre, harsh timbre, shrill timbre, nasal timbre, reedy timbre, thin timbre, buzzing timbre.</w:t>
      </w:r>
    </w:p>
    <w:p w14:paraId="566EBB5A" w14:textId="314462F4" w:rsidR="00D118F4" w:rsidRDefault="00302815" w:rsidP="00670C00">
      <w:pPr>
        <w:pStyle w:val="ListBullet"/>
      </w:pPr>
      <w:r w:rsidRPr="00302815">
        <w:rPr>
          <w:rStyle w:val="Emphasis"/>
        </w:rPr>
        <w:t>s</w:t>
      </w:r>
      <w:r w:rsidR="00D118F4" w:rsidRPr="00302815">
        <w:rPr>
          <w:rStyle w:val="Emphasis"/>
        </w:rPr>
        <w:t>h</w:t>
      </w:r>
      <w:r w:rsidRPr="00302815">
        <w:rPr>
          <w:rStyle w:val="Emphasis"/>
        </w:rPr>
        <w:t>ō</w:t>
      </w:r>
      <w:r w:rsidR="00D118F4">
        <w:t xml:space="preserve"> – </w:t>
      </w:r>
      <w:r w:rsidR="00D118F4" w:rsidRPr="008975F6">
        <w:rPr>
          <w:rStyle w:val="Strong"/>
        </w:rPr>
        <w:t>aerophone, played by blowing, long note values, high pitch, pitch bending, plays sustained harmonic material, thin timbre, reedy timbre, nasal timbre, lush timbre, light timbre, sparkling timbre, sweet timbre, shimmering timbre, bright timbre, clear timbre.</w:t>
      </w:r>
    </w:p>
    <w:p w14:paraId="71166108" w14:textId="00C17D9D" w:rsidR="00D118F4" w:rsidRDefault="00302815" w:rsidP="00670C00">
      <w:pPr>
        <w:pStyle w:val="ListBullet"/>
      </w:pPr>
      <w:r w:rsidRPr="00302815">
        <w:rPr>
          <w:rStyle w:val="Emphasis"/>
        </w:rPr>
        <w:t>b</w:t>
      </w:r>
      <w:r w:rsidR="00D118F4" w:rsidRPr="00302815">
        <w:rPr>
          <w:rStyle w:val="Emphasis"/>
        </w:rPr>
        <w:t>iwa</w:t>
      </w:r>
      <w:r w:rsidR="00D118F4">
        <w:t xml:space="preserve"> – </w:t>
      </w:r>
      <w:r w:rsidR="00D118F4" w:rsidRPr="008975F6">
        <w:rPr>
          <w:rStyle w:val="Strong"/>
        </w:rPr>
        <w:t>chordophone, played by strumming with a plectrum, medium pitch, plays repeated harmonic material, plays crotchets on main beats, muffled timbre, twangy timbre, majestic timbre, full timbre.</w:t>
      </w:r>
    </w:p>
    <w:p w14:paraId="02955AFC" w14:textId="5C637051" w:rsidR="00D118F4" w:rsidRDefault="00302815" w:rsidP="00670C00">
      <w:pPr>
        <w:pStyle w:val="ListBullet"/>
      </w:pPr>
      <w:r w:rsidRPr="00302815">
        <w:rPr>
          <w:rStyle w:val="Emphasis"/>
        </w:rPr>
        <w:t>k</w:t>
      </w:r>
      <w:r w:rsidR="00D118F4" w:rsidRPr="00302815">
        <w:rPr>
          <w:rStyle w:val="Emphasis"/>
        </w:rPr>
        <w:t>oto</w:t>
      </w:r>
      <w:r w:rsidR="00D118F4">
        <w:t xml:space="preserve"> – </w:t>
      </w:r>
      <w:r w:rsidR="00D118F4" w:rsidRPr="008975F6">
        <w:rPr>
          <w:rStyle w:val="Strong"/>
        </w:rPr>
        <w:t>chordophone, played by picking or plucking, harmonic role, harmonic material is played as broken chords, notes values consist of quavers and crotchets, short note values, medium pitch, twangy timbre, resonant timbre, mellow timbre, warm timbre.</w:t>
      </w:r>
    </w:p>
    <w:p w14:paraId="36D01864" w14:textId="2F199D3E" w:rsidR="00D118F4" w:rsidRDefault="00302815" w:rsidP="00670C00">
      <w:pPr>
        <w:pStyle w:val="ListBullet"/>
      </w:pPr>
      <w:r w:rsidRPr="00302815">
        <w:rPr>
          <w:rStyle w:val="Emphasis"/>
        </w:rPr>
        <w:t>t</w:t>
      </w:r>
      <w:r w:rsidR="00D118F4" w:rsidRPr="00302815">
        <w:rPr>
          <w:rStyle w:val="Emphasis"/>
        </w:rPr>
        <w:t>aiko</w:t>
      </w:r>
      <w:r w:rsidR="00D118F4">
        <w:t xml:space="preserve"> – </w:t>
      </w:r>
      <w:r w:rsidR="00D118F4" w:rsidRPr="008975F6">
        <w:rPr>
          <w:rStyle w:val="Strong"/>
        </w:rPr>
        <w:t>membranophone, played with a mallet, short note values consisting of single crotchet beats to outline the phrases, rhythmic role, hollow timbre, dry timbre, rumbling timbre, percussive timbre, full timbre, mellow timbre</w:t>
      </w:r>
    </w:p>
    <w:p w14:paraId="68447990" w14:textId="42499D0B" w:rsidR="00D118F4" w:rsidRDefault="00302815" w:rsidP="00670C00">
      <w:pPr>
        <w:pStyle w:val="ListBullet"/>
      </w:pPr>
      <w:r w:rsidRPr="00302815">
        <w:rPr>
          <w:rStyle w:val="Emphasis"/>
        </w:rPr>
        <w:lastRenderedPageBreak/>
        <w:t>k</w:t>
      </w:r>
      <w:r w:rsidR="00D118F4" w:rsidRPr="00302815">
        <w:rPr>
          <w:rStyle w:val="Emphasis"/>
        </w:rPr>
        <w:t>akko</w:t>
      </w:r>
      <w:r w:rsidR="00D118F4">
        <w:t xml:space="preserve"> – </w:t>
      </w:r>
      <w:r w:rsidR="00D118F4" w:rsidRPr="008975F6">
        <w:rPr>
          <w:rStyle w:val="Strong"/>
        </w:rPr>
        <w:t>membranophone, played with mallets, short notes values, note values accelerate, rhythmic role, light timbre, dry timbre, percussive timbre, hollow timbre, thin timbre, plays rhythmic role</w:t>
      </w:r>
    </w:p>
    <w:p w14:paraId="3E4E836B" w14:textId="378DCAA2" w:rsidR="0029293C" w:rsidRDefault="00302815" w:rsidP="00670C00">
      <w:pPr>
        <w:pStyle w:val="ListBullet"/>
      </w:pPr>
      <w:r w:rsidRPr="00302815">
        <w:rPr>
          <w:rStyle w:val="Emphasis"/>
        </w:rPr>
        <w:t>s</w:t>
      </w:r>
      <w:r w:rsidR="00D118F4" w:rsidRPr="00302815">
        <w:rPr>
          <w:rStyle w:val="Emphasis"/>
        </w:rPr>
        <w:t>hok</w:t>
      </w:r>
      <w:r w:rsidRPr="00302815">
        <w:rPr>
          <w:rStyle w:val="Emphasis"/>
        </w:rPr>
        <w:t>ō</w:t>
      </w:r>
      <w:r w:rsidR="00D118F4">
        <w:t xml:space="preserve"> – </w:t>
      </w:r>
      <w:r w:rsidR="00D118F4" w:rsidRPr="008975F6">
        <w:rPr>
          <w:rStyle w:val="Strong"/>
        </w:rPr>
        <w:t>idiophone, played with mallets, short note values consisting of single crotchet beats to outline the phrases, rhythmic role, percussive timbre, metallic timbre, abrasive timbre, thin timbre, piercing timbre, sparkling timbre, clear timbre, bright timbre</w:t>
      </w:r>
      <w:r w:rsidR="00D54D88" w:rsidRPr="008975F6">
        <w:rPr>
          <w:rStyle w:val="Strong"/>
        </w:rPr>
        <w:t>.</w:t>
      </w:r>
    </w:p>
    <w:p w14:paraId="2DEEA698" w14:textId="77777777" w:rsidR="00BF79D8" w:rsidRPr="00670C00" w:rsidRDefault="00BF79D8" w:rsidP="00670C00">
      <w:r w:rsidRPr="00670C00">
        <w:br w:type="page"/>
      </w:r>
    </w:p>
    <w:p w14:paraId="52D40ADA" w14:textId="6BF66465" w:rsidR="00CD6BEF" w:rsidRDefault="00C640BA" w:rsidP="00CD6BEF">
      <w:pPr>
        <w:pStyle w:val="Heading2"/>
        <w:rPr>
          <w:bCs w:val="0"/>
        </w:rPr>
      </w:pPr>
      <w:bookmarkStart w:id="58" w:name="_Toc216265398"/>
      <w:r w:rsidRPr="0049665B">
        <w:rPr>
          <w:rStyle w:val="Heading2Char"/>
        </w:rPr>
        <w:lastRenderedPageBreak/>
        <w:t xml:space="preserve">Activity </w:t>
      </w:r>
      <w:r>
        <w:rPr>
          <w:rStyle w:val="Heading2Char"/>
        </w:rPr>
        <w:t>6.3</w:t>
      </w:r>
      <w:r w:rsidRPr="0049665B">
        <w:rPr>
          <w:rStyle w:val="Heading2Char"/>
        </w:rPr>
        <w:t xml:space="preserve"> – </w:t>
      </w:r>
      <w:r w:rsidR="00CD6BEF">
        <w:rPr>
          <w:rStyle w:val="Heading2Char"/>
        </w:rPr>
        <w:t>listening match</w:t>
      </w:r>
      <w:r w:rsidR="005316A9">
        <w:rPr>
          <w:rStyle w:val="Heading2Char"/>
        </w:rPr>
        <w:t>-</w:t>
      </w:r>
      <w:r w:rsidR="00CD6BEF">
        <w:rPr>
          <w:rStyle w:val="Heading2Char"/>
        </w:rPr>
        <w:t>up worksheet</w:t>
      </w:r>
      <w:bookmarkEnd w:id="58"/>
    </w:p>
    <w:p w14:paraId="4A319098" w14:textId="68BF0C51" w:rsidR="00B87355" w:rsidRDefault="00B87355" w:rsidP="00ED285C">
      <w:pPr>
        <w:pStyle w:val="ListNumber"/>
        <w:numPr>
          <w:ilvl w:val="0"/>
          <w:numId w:val="16"/>
        </w:numPr>
      </w:pPr>
      <w:r w:rsidRPr="00B87355">
        <w:t xml:space="preserve">Access </w:t>
      </w:r>
      <w:hyperlink r:id="rId80" w:history="1">
        <w:r w:rsidRPr="00901EA1">
          <w:rPr>
            <w:rStyle w:val="Hyperlink"/>
          </w:rPr>
          <w:t>ETENRAKU</w:t>
        </w:r>
      </w:hyperlink>
      <w:hyperlink r:id="rId81" w:history="1">
        <w:r w:rsidRPr="005316A9">
          <w:rPr>
            <w:rStyle w:val="Hyperlink"/>
          </w:rPr>
          <w:t xml:space="preserve"> in </w:t>
        </w:r>
      </w:hyperlink>
      <w:hyperlink r:id="rId82" w:history="1">
        <w:r w:rsidRPr="00901EA1">
          <w:rPr>
            <w:rStyle w:val="Hyperlink"/>
          </w:rPr>
          <w:t>Hyojo</w:t>
        </w:r>
      </w:hyperlink>
      <w:hyperlink r:id="rId83" w:history="1">
        <w:r w:rsidRPr="005316A9">
          <w:rPr>
            <w:rStyle w:val="Hyperlink"/>
          </w:rPr>
          <w:t xml:space="preserve"> mode by </w:t>
        </w:r>
      </w:hyperlink>
      <w:hyperlink r:id="rId84" w:history="1">
        <w:r w:rsidRPr="00901EA1">
          <w:rPr>
            <w:rStyle w:val="Hyperlink"/>
          </w:rPr>
          <w:t>Reigakush</w:t>
        </w:r>
        <w:r w:rsidR="005316A9">
          <w:rPr>
            <w:rStyle w:val="Hyperlink"/>
          </w:rPr>
          <w:t>a (4:17)</w:t>
        </w:r>
      </w:hyperlink>
      <w:r w:rsidRPr="00B87355">
        <w:t xml:space="preserve"> and </w:t>
      </w:r>
      <w:r w:rsidR="004F19D5">
        <w:t xml:space="preserve">number the musical </w:t>
      </w:r>
      <w:r w:rsidR="0038314A">
        <w:t xml:space="preserve">observations in the order they appear </w:t>
      </w:r>
      <w:r w:rsidR="00C77260">
        <w:t>in the recording</w:t>
      </w:r>
      <w:r w:rsidR="006F035A">
        <w:t>.</w:t>
      </w:r>
    </w:p>
    <w:p w14:paraId="1666F5AB" w14:textId="0AAD7941" w:rsidR="0033606A" w:rsidRDefault="005316A9" w:rsidP="0033606A">
      <w:pPr>
        <w:pStyle w:val="Caption"/>
      </w:pPr>
      <w:r>
        <w:t xml:space="preserve">Table </w:t>
      </w:r>
      <w:r>
        <w:fldChar w:fldCharType="begin"/>
      </w:r>
      <w:r>
        <w:instrText xml:space="preserve"> SEQ Table \* ARABIC </w:instrText>
      </w:r>
      <w:r>
        <w:fldChar w:fldCharType="separate"/>
      </w:r>
      <w:r w:rsidR="003678A1">
        <w:rPr>
          <w:noProof/>
        </w:rPr>
        <w:t>19</w:t>
      </w:r>
      <w:r>
        <w:fldChar w:fldCharType="end"/>
      </w:r>
      <w:r>
        <w:t xml:space="preserve"> </w:t>
      </w:r>
      <w:r w:rsidR="0033606A">
        <w:t>– Activity 6.3 – listening match up</w:t>
      </w:r>
    </w:p>
    <w:tbl>
      <w:tblPr>
        <w:tblStyle w:val="Tableheader"/>
        <w:tblW w:w="0" w:type="auto"/>
        <w:tblLook w:val="04A0" w:firstRow="1" w:lastRow="0" w:firstColumn="1" w:lastColumn="0" w:noHBand="0" w:noVBand="1"/>
        <w:tblDescription w:val="This table contains 8 musical observations that can be heard in the recording."/>
      </w:tblPr>
      <w:tblGrid>
        <w:gridCol w:w="8217"/>
        <w:gridCol w:w="1411"/>
      </w:tblGrid>
      <w:tr w:rsidR="0033606A" w14:paraId="012017D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06EB6948" w14:textId="77777777" w:rsidR="0033606A" w:rsidRDefault="0033606A">
            <w:r>
              <w:t>Musical observation</w:t>
            </w:r>
          </w:p>
        </w:tc>
        <w:tc>
          <w:tcPr>
            <w:tcW w:w="1411" w:type="dxa"/>
          </w:tcPr>
          <w:p w14:paraId="10329F90" w14:textId="77777777" w:rsidR="0033606A" w:rsidRDefault="0033606A">
            <w:pPr>
              <w:cnfStyle w:val="100000000000" w:firstRow="1" w:lastRow="0" w:firstColumn="0" w:lastColumn="0" w:oddVBand="0" w:evenVBand="0" w:oddHBand="0" w:evenHBand="0" w:firstRowFirstColumn="0" w:firstRowLastColumn="0" w:lastRowFirstColumn="0" w:lastRowLastColumn="0"/>
            </w:pPr>
            <w:r>
              <w:t>Number</w:t>
            </w:r>
          </w:p>
        </w:tc>
      </w:tr>
      <w:tr w:rsidR="0033606A" w14:paraId="7E97D04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473EE28D" w14:textId="0448712C" w:rsidR="0033606A" w:rsidRDefault="0033606A">
            <w:r>
              <w:t xml:space="preserve">Rhythmic interjections are sparsely played by the </w:t>
            </w:r>
            <w:r w:rsidRPr="005243F4">
              <w:rPr>
                <w:i/>
                <w:iCs/>
              </w:rPr>
              <w:t>kakko, shōko</w:t>
            </w:r>
            <w:r>
              <w:t xml:space="preserve"> and </w:t>
            </w:r>
            <w:r w:rsidRPr="005243F4">
              <w:rPr>
                <w:i/>
                <w:iCs/>
              </w:rPr>
              <w:t>taiko</w:t>
            </w:r>
          </w:p>
        </w:tc>
        <w:tc>
          <w:tcPr>
            <w:tcW w:w="1411" w:type="dxa"/>
          </w:tcPr>
          <w:p w14:paraId="52862073" w14:textId="5B68C6C0" w:rsidR="0033606A" w:rsidRDefault="0033606A">
            <w:pPr>
              <w:jc w:val="center"/>
              <w:cnfStyle w:val="000000100000" w:firstRow="0" w:lastRow="0" w:firstColumn="0" w:lastColumn="0" w:oddVBand="0" w:evenVBand="0" w:oddHBand="1" w:evenHBand="0" w:firstRowFirstColumn="0" w:firstRowLastColumn="0" w:lastRowFirstColumn="0" w:lastRowLastColumn="0"/>
            </w:pPr>
          </w:p>
        </w:tc>
      </w:tr>
      <w:tr w:rsidR="0033606A" w14:paraId="04667F9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211E9208" w14:textId="6A2A4E1E" w:rsidR="0033606A" w:rsidRDefault="0033606A">
            <w:r>
              <w:t xml:space="preserve">The </w:t>
            </w:r>
            <w:r w:rsidRPr="005243F4">
              <w:rPr>
                <w:i/>
                <w:iCs/>
              </w:rPr>
              <w:t>biwa</w:t>
            </w:r>
            <w:r>
              <w:t xml:space="preserve"> plays slowly strummed arpeggiated chords</w:t>
            </w:r>
          </w:p>
        </w:tc>
        <w:tc>
          <w:tcPr>
            <w:tcW w:w="1411" w:type="dxa"/>
          </w:tcPr>
          <w:p w14:paraId="2CD50D28" w14:textId="5D9D9681" w:rsidR="0033606A" w:rsidRDefault="0033606A">
            <w:pPr>
              <w:jc w:val="center"/>
              <w:cnfStyle w:val="000000010000" w:firstRow="0" w:lastRow="0" w:firstColumn="0" w:lastColumn="0" w:oddVBand="0" w:evenVBand="0" w:oddHBand="0" w:evenHBand="1" w:firstRowFirstColumn="0" w:firstRowLastColumn="0" w:lastRowFirstColumn="0" w:lastRowLastColumn="0"/>
            </w:pPr>
          </w:p>
        </w:tc>
      </w:tr>
      <w:tr w:rsidR="0033606A" w14:paraId="45670A6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6B3A79D5" w14:textId="7403CA62" w:rsidR="0033606A" w:rsidRDefault="0033606A">
            <w:r>
              <w:t xml:space="preserve">The </w:t>
            </w:r>
            <w:r w:rsidRPr="005243F4">
              <w:rPr>
                <w:i/>
                <w:iCs/>
              </w:rPr>
              <w:t>ryūteki</w:t>
            </w:r>
            <w:r>
              <w:t xml:space="preserve"> begins playing the melody</w:t>
            </w:r>
          </w:p>
        </w:tc>
        <w:tc>
          <w:tcPr>
            <w:tcW w:w="1411" w:type="dxa"/>
          </w:tcPr>
          <w:p w14:paraId="3D60CB61" w14:textId="01A3BC24" w:rsidR="0033606A" w:rsidRDefault="0033606A">
            <w:pPr>
              <w:jc w:val="center"/>
              <w:cnfStyle w:val="000000100000" w:firstRow="0" w:lastRow="0" w:firstColumn="0" w:lastColumn="0" w:oddVBand="0" w:evenVBand="0" w:oddHBand="1" w:evenHBand="0" w:firstRowFirstColumn="0" w:firstRowLastColumn="0" w:lastRowFirstColumn="0" w:lastRowLastColumn="0"/>
            </w:pPr>
          </w:p>
        </w:tc>
      </w:tr>
      <w:tr w:rsidR="0033606A" w14:paraId="381985E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1D06D3CF" w14:textId="50780A9C" w:rsidR="0033606A" w:rsidRDefault="0033606A">
            <w:r>
              <w:t xml:space="preserve">The </w:t>
            </w:r>
            <w:r w:rsidRPr="005243F4">
              <w:rPr>
                <w:i/>
                <w:iCs/>
              </w:rPr>
              <w:t>koto</w:t>
            </w:r>
            <w:r>
              <w:t xml:space="preserve"> plays quavers between the melodic phrases</w:t>
            </w:r>
          </w:p>
        </w:tc>
        <w:tc>
          <w:tcPr>
            <w:tcW w:w="1411" w:type="dxa"/>
          </w:tcPr>
          <w:p w14:paraId="29F85D21" w14:textId="01756C6D" w:rsidR="0033606A" w:rsidRDefault="0033606A">
            <w:pPr>
              <w:jc w:val="center"/>
              <w:cnfStyle w:val="000000010000" w:firstRow="0" w:lastRow="0" w:firstColumn="0" w:lastColumn="0" w:oddVBand="0" w:evenVBand="0" w:oddHBand="0" w:evenHBand="1" w:firstRowFirstColumn="0" w:firstRowLastColumn="0" w:lastRowFirstColumn="0" w:lastRowLastColumn="0"/>
            </w:pPr>
          </w:p>
        </w:tc>
      </w:tr>
      <w:tr w:rsidR="0033606A" w14:paraId="755C6B6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4633546C" w14:textId="283BEA00" w:rsidR="0033606A" w:rsidRDefault="0033606A">
            <w:r>
              <w:t xml:space="preserve">The </w:t>
            </w:r>
            <w:r w:rsidRPr="005243F4">
              <w:rPr>
                <w:i/>
                <w:iCs/>
              </w:rPr>
              <w:t>shō</w:t>
            </w:r>
            <w:r>
              <w:t xml:space="preserve"> softly enters playing chords</w:t>
            </w:r>
          </w:p>
        </w:tc>
        <w:tc>
          <w:tcPr>
            <w:tcW w:w="1411" w:type="dxa"/>
          </w:tcPr>
          <w:p w14:paraId="3A3A9B16" w14:textId="10CD3FAF" w:rsidR="0033606A" w:rsidRDefault="0033606A">
            <w:pPr>
              <w:jc w:val="center"/>
              <w:cnfStyle w:val="000000100000" w:firstRow="0" w:lastRow="0" w:firstColumn="0" w:lastColumn="0" w:oddVBand="0" w:evenVBand="0" w:oddHBand="1" w:evenHBand="0" w:firstRowFirstColumn="0" w:firstRowLastColumn="0" w:lastRowFirstColumn="0" w:lastRowLastColumn="0"/>
            </w:pPr>
          </w:p>
        </w:tc>
      </w:tr>
      <w:tr w:rsidR="0033606A" w14:paraId="0441724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7590B158" w14:textId="1D8CC7FC" w:rsidR="0033606A" w:rsidRDefault="0033606A">
            <w:r>
              <w:t xml:space="preserve">The </w:t>
            </w:r>
            <w:r w:rsidRPr="005243F4">
              <w:rPr>
                <w:i/>
                <w:iCs/>
              </w:rPr>
              <w:t>kakko</w:t>
            </w:r>
            <w:r>
              <w:t xml:space="preserve"> rhythms accelerate</w:t>
            </w:r>
          </w:p>
        </w:tc>
        <w:tc>
          <w:tcPr>
            <w:tcW w:w="1411" w:type="dxa"/>
          </w:tcPr>
          <w:p w14:paraId="4AF06AE3" w14:textId="2D10D063" w:rsidR="0033606A" w:rsidRDefault="0033606A">
            <w:pPr>
              <w:jc w:val="center"/>
              <w:cnfStyle w:val="000000010000" w:firstRow="0" w:lastRow="0" w:firstColumn="0" w:lastColumn="0" w:oddVBand="0" w:evenVBand="0" w:oddHBand="0" w:evenHBand="1" w:firstRowFirstColumn="0" w:firstRowLastColumn="0" w:lastRowFirstColumn="0" w:lastRowLastColumn="0"/>
            </w:pPr>
          </w:p>
        </w:tc>
      </w:tr>
      <w:tr w:rsidR="0033606A" w14:paraId="1E863D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5DCA42F8" w14:textId="194046A9" w:rsidR="0033606A" w:rsidRDefault="0033606A">
            <w:r>
              <w:t xml:space="preserve">The texture thins to </w:t>
            </w:r>
            <w:r w:rsidR="005316A9">
              <w:t>one</w:t>
            </w:r>
            <w:r>
              <w:t xml:space="preserve"> </w:t>
            </w:r>
            <w:r w:rsidRPr="005243F4">
              <w:rPr>
                <w:i/>
                <w:iCs/>
              </w:rPr>
              <w:t>shō, hichiriki, biwa</w:t>
            </w:r>
            <w:r>
              <w:t xml:space="preserve"> and </w:t>
            </w:r>
            <w:r w:rsidRPr="005243F4">
              <w:rPr>
                <w:i/>
                <w:iCs/>
              </w:rPr>
              <w:t>koto</w:t>
            </w:r>
            <w:r>
              <w:t xml:space="preserve"> to conclude the piece</w:t>
            </w:r>
          </w:p>
        </w:tc>
        <w:tc>
          <w:tcPr>
            <w:tcW w:w="1411" w:type="dxa"/>
          </w:tcPr>
          <w:p w14:paraId="337805E0" w14:textId="79172CCE" w:rsidR="0033606A" w:rsidRDefault="0033606A">
            <w:pPr>
              <w:jc w:val="center"/>
              <w:cnfStyle w:val="000000100000" w:firstRow="0" w:lastRow="0" w:firstColumn="0" w:lastColumn="0" w:oddVBand="0" w:evenVBand="0" w:oddHBand="1" w:evenHBand="0" w:firstRowFirstColumn="0" w:firstRowLastColumn="0" w:lastRowFirstColumn="0" w:lastRowLastColumn="0"/>
            </w:pPr>
          </w:p>
        </w:tc>
      </w:tr>
      <w:tr w:rsidR="0033606A" w14:paraId="486EF4E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1EFD38F0" w14:textId="51E37911" w:rsidR="0033606A" w:rsidRDefault="0033606A">
            <w:r>
              <w:t xml:space="preserve">The </w:t>
            </w:r>
            <w:r w:rsidRPr="005243F4">
              <w:rPr>
                <w:i/>
                <w:iCs/>
              </w:rPr>
              <w:t>hichiriki</w:t>
            </w:r>
            <w:r>
              <w:t xml:space="preserve"> joins the </w:t>
            </w:r>
            <w:r w:rsidRPr="005243F4">
              <w:rPr>
                <w:i/>
                <w:iCs/>
              </w:rPr>
              <w:t>ryūteki</w:t>
            </w:r>
            <w:r>
              <w:t xml:space="preserve"> playing the melody using a heterophonic texture</w:t>
            </w:r>
          </w:p>
        </w:tc>
        <w:tc>
          <w:tcPr>
            <w:tcW w:w="1411" w:type="dxa"/>
          </w:tcPr>
          <w:p w14:paraId="737E1EC2" w14:textId="495B0DAF" w:rsidR="0033606A" w:rsidRDefault="0033606A">
            <w:pPr>
              <w:jc w:val="center"/>
              <w:cnfStyle w:val="000000010000" w:firstRow="0" w:lastRow="0" w:firstColumn="0" w:lastColumn="0" w:oddVBand="0" w:evenVBand="0" w:oddHBand="0" w:evenHBand="1" w:firstRowFirstColumn="0" w:firstRowLastColumn="0" w:lastRowFirstColumn="0" w:lastRowLastColumn="0"/>
            </w:pPr>
          </w:p>
        </w:tc>
      </w:tr>
    </w:tbl>
    <w:p w14:paraId="739E2E66" w14:textId="0D3304B6" w:rsidR="0033606A" w:rsidRDefault="00A32A65" w:rsidP="002B2D88">
      <w:pPr>
        <w:pStyle w:val="ListNumber"/>
      </w:pPr>
      <w:r>
        <w:t xml:space="preserve">In pairs, </w:t>
      </w:r>
      <w:r w:rsidR="00213074">
        <w:t xml:space="preserve">identify </w:t>
      </w:r>
      <w:r w:rsidR="00126C61">
        <w:t xml:space="preserve">any musical features that stand out to you as being specific to </w:t>
      </w:r>
      <w:r w:rsidR="00126C61" w:rsidRPr="00126C61">
        <w:rPr>
          <w:i/>
          <w:iCs/>
        </w:rPr>
        <w:t xml:space="preserve">gagaku </w:t>
      </w:r>
      <w:r w:rsidR="00126C61">
        <w:t xml:space="preserve">music. Refer to the elements </w:t>
      </w:r>
      <w:r w:rsidR="00E9716E">
        <w:t>of</w:t>
      </w:r>
      <w:r w:rsidR="00126C61">
        <w:t xml:space="preserve"> music in your response.</w:t>
      </w:r>
      <w:r w:rsidR="00B165E5">
        <w:t xml:space="preserve"> Share your response with the class.</w:t>
      </w:r>
    </w:p>
    <w:tbl>
      <w:tblPr>
        <w:tblStyle w:val="TableGrid"/>
        <w:tblW w:w="0" w:type="auto"/>
        <w:tblLook w:val="04A0" w:firstRow="1" w:lastRow="0" w:firstColumn="1" w:lastColumn="0" w:noHBand="0" w:noVBand="1"/>
        <w:tblDescription w:val="Blank table cell for students to enter a response."/>
      </w:tblPr>
      <w:tblGrid>
        <w:gridCol w:w="9628"/>
      </w:tblGrid>
      <w:tr w:rsidR="005316A9" w14:paraId="1AD9A351" w14:textId="77777777" w:rsidTr="005316A9">
        <w:trPr>
          <w:trHeight w:val="3004"/>
        </w:trPr>
        <w:tc>
          <w:tcPr>
            <w:tcW w:w="9628" w:type="dxa"/>
          </w:tcPr>
          <w:p w14:paraId="3FD99FF0" w14:textId="77777777" w:rsidR="005316A9" w:rsidRDefault="005316A9" w:rsidP="005316A9"/>
        </w:tc>
      </w:tr>
    </w:tbl>
    <w:p w14:paraId="5CCC2985" w14:textId="1EA85972" w:rsidR="00B14A48" w:rsidRPr="005316A9" w:rsidRDefault="006F035A" w:rsidP="005316A9">
      <w:pPr>
        <w:pStyle w:val="Heading3"/>
      </w:pPr>
      <w:bookmarkStart w:id="59" w:name="_Toc216265399"/>
      <w:r>
        <w:lastRenderedPageBreak/>
        <w:t>Listening match-up worksheet – a</w:t>
      </w:r>
      <w:r w:rsidR="00B14A48" w:rsidRPr="005316A9">
        <w:t>nswers</w:t>
      </w:r>
      <w:bookmarkEnd w:id="59"/>
    </w:p>
    <w:p w14:paraId="31CE3F88" w14:textId="5263AAAC" w:rsidR="00126C61" w:rsidRPr="00126C61" w:rsidRDefault="00126C61" w:rsidP="00ED285C">
      <w:pPr>
        <w:pStyle w:val="ListNumber"/>
        <w:numPr>
          <w:ilvl w:val="0"/>
          <w:numId w:val="12"/>
        </w:numPr>
        <w:rPr>
          <w:rStyle w:val="Strong"/>
          <w:b w:val="0"/>
          <w:bCs w:val="0"/>
        </w:rPr>
      </w:pPr>
      <w:r w:rsidRPr="00B87355">
        <w:t xml:space="preserve">Access </w:t>
      </w:r>
      <w:hyperlink r:id="rId85" w:history="1">
        <w:r w:rsidRPr="006F035A">
          <w:rPr>
            <w:rStyle w:val="Hyperlink"/>
          </w:rPr>
          <w:t>ETENRAKU</w:t>
        </w:r>
      </w:hyperlink>
      <w:hyperlink r:id="rId86" w:history="1">
        <w:r w:rsidRPr="006F035A">
          <w:rPr>
            <w:rStyle w:val="Hyperlink"/>
          </w:rPr>
          <w:t xml:space="preserve"> in </w:t>
        </w:r>
      </w:hyperlink>
      <w:hyperlink r:id="rId87" w:history="1">
        <w:r w:rsidRPr="006F035A">
          <w:rPr>
            <w:rStyle w:val="Hyperlink"/>
          </w:rPr>
          <w:t>Hyojo</w:t>
        </w:r>
      </w:hyperlink>
      <w:hyperlink r:id="rId88" w:history="1">
        <w:r w:rsidRPr="006F035A">
          <w:rPr>
            <w:rStyle w:val="Hyperlink"/>
          </w:rPr>
          <w:t xml:space="preserve"> mode by </w:t>
        </w:r>
      </w:hyperlink>
      <w:hyperlink r:id="rId89" w:history="1">
        <w:r w:rsidRPr="006F035A">
          <w:rPr>
            <w:rStyle w:val="Hyperlink"/>
          </w:rPr>
          <w:t>Reigakush</w:t>
        </w:r>
        <w:r w:rsidR="006F035A" w:rsidRPr="006F035A">
          <w:rPr>
            <w:rStyle w:val="Hyperlink"/>
          </w:rPr>
          <w:t>a (4:17)</w:t>
        </w:r>
      </w:hyperlink>
      <w:r w:rsidRPr="00B87355">
        <w:t xml:space="preserve"> and </w:t>
      </w:r>
      <w:r>
        <w:t>number the musical observations in the order they appear in the recording</w:t>
      </w:r>
      <w:r w:rsidR="006F035A">
        <w:t>.</w:t>
      </w:r>
    </w:p>
    <w:p w14:paraId="01398F4E" w14:textId="33B448E6" w:rsidR="00C77260" w:rsidRPr="00126C61" w:rsidRDefault="006F035A" w:rsidP="00126C61">
      <w:pPr>
        <w:pStyle w:val="Caption"/>
      </w:pPr>
      <w:r>
        <w:t xml:space="preserve">Table </w:t>
      </w:r>
      <w:r>
        <w:fldChar w:fldCharType="begin"/>
      </w:r>
      <w:r>
        <w:instrText xml:space="preserve"> SEQ Table \* ARABIC </w:instrText>
      </w:r>
      <w:r>
        <w:fldChar w:fldCharType="separate"/>
      </w:r>
      <w:r w:rsidR="003678A1">
        <w:rPr>
          <w:noProof/>
        </w:rPr>
        <w:t>20</w:t>
      </w:r>
      <w:r>
        <w:fldChar w:fldCharType="end"/>
      </w:r>
      <w:r w:rsidR="00C77260" w:rsidRPr="00126C61">
        <w:t xml:space="preserve"> – Activity 6.3 – listening match up</w:t>
      </w:r>
    </w:p>
    <w:tbl>
      <w:tblPr>
        <w:tblStyle w:val="Tableheader"/>
        <w:tblW w:w="0" w:type="auto"/>
        <w:tblLook w:val="04A0" w:firstRow="1" w:lastRow="0" w:firstColumn="1" w:lastColumn="0" w:noHBand="0" w:noVBand="1"/>
        <w:tblDescription w:val="This table shows the answers to the match-up activity."/>
      </w:tblPr>
      <w:tblGrid>
        <w:gridCol w:w="8217"/>
        <w:gridCol w:w="1411"/>
      </w:tblGrid>
      <w:tr w:rsidR="00C77260" w14:paraId="713A366D" w14:textId="77777777" w:rsidTr="009C00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1FA375A9" w14:textId="6E2B0D25" w:rsidR="00C77260" w:rsidRDefault="009C00A4" w:rsidP="00B87355">
            <w:r>
              <w:t>Musical observation</w:t>
            </w:r>
          </w:p>
        </w:tc>
        <w:tc>
          <w:tcPr>
            <w:tcW w:w="1411" w:type="dxa"/>
          </w:tcPr>
          <w:p w14:paraId="5CE5A6BB" w14:textId="4CDA2C37" w:rsidR="00C77260" w:rsidRDefault="009C00A4" w:rsidP="00B87355">
            <w:pPr>
              <w:cnfStyle w:val="100000000000" w:firstRow="1" w:lastRow="0" w:firstColumn="0" w:lastColumn="0" w:oddVBand="0" w:evenVBand="0" w:oddHBand="0" w:evenHBand="0" w:firstRowFirstColumn="0" w:firstRowLastColumn="0" w:lastRowFirstColumn="0" w:lastRowLastColumn="0"/>
            </w:pPr>
            <w:r>
              <w:t>Number</w:t>
            </w:r>
          </w:p>
        </w:tc>
      </w:tr>
      <w:tr w:rsidR="00C77260" w14:paraId="765634D4" w14:textId="77777777" w:rsidTr="009C0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6146D7B3" w14:textId="54976864" w:rsidR="00C77260" w:rsidRDefault="000B7E67" w:rsidP="00B87355">
            <w:r>
              <w:t>Rhythm</w:t>
            </w:r>
            <w:r w:rsidR="000F163C">
              <w:t>ic</w:t>
            </w:r>
            <w:r w:rsidR="00B62FF2">
              <w:t xml:space="preserve"> interjections are sparsely played by the </w:t>
            </w:r>
            <w:r w:rsidR="00B62FF2" w:rsidRPr="00E21D71">
              <w:rPr>
                <w:i/>
                <w:iCs/>
              </w:rPr>
              <w:t>kakko, s</w:t>
            </w:r>
            <w:r w:rsidR="00643D96" w:rsidRPr="00E21D71">
              <w:rPr>
                <w:i/>
                <w:iCs/>
              </w:rPr>
              <w:t>hō</w:t>
            </w:r>
            <w:r w:rsidR="00B62FF2" w:rsidRPr="00E21D71">
              <w:rPr>
                <w:i/>
                <w:iCs/>
              </w:rPr>
              <w:t>ko</w:t>
            </w:r>
            <w:r w:rsidR="00B62FF2">
              <w:t xml:space="preserve"> and </w:t>
            </w:r>
            <w:r w:rsidR="00B62FF2" w:rsidRPr="00E21D71">
              <w:rPr>
                <w:i/>
                <w:iCs/>
              </w:rPr>
              <w:t>taiko</w:t>
            </w:r>
          </w:p>
        </w:tc>
        <w:tc>
          <w:tcPr>
            <w:tcW w:w="1411" w:type="dxa"/>
          </w:tcPr>
          <w:p w14:paraId="75CDE1A4" w14:textId="5E12D4B9" w:rsidR="00C77260" w:rsidRDefault="00A66D3F" w:rsidP="007A2B17">
            <w:pPr>
              <w:jc w:val="center"/>
              <w:cnfStyle w:val="000000100000" w:firstRow="0" w:lastRow="0" w:firstColumn="0" w:lastColumn="0" w:oddVBand="0" w:evenVBand="0" w:oddHBand="1" w:evenHBand="0" w:firstRowFirstColumn="0" w:firstRowLastColumn="0" w:lastRowFirstColumn="0" w:lastRowLastColumn="0"/>
            </w:pPr>
            <w:r>
              <w:t>2</w:t>
            </w:r>
          </w:p>
        </w:tc>
      </w:tr>
      <w:tr w:rsidR="00C77260" w14:paraId="182FE787" w14:textId="77777777" w:rsidTr="009C0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6435AAB7" w14:textId="4F8CB159" w:rsidR="00C77260" w:rsidRDefault="00267A5A" w:rsidP="00B87355">
            <w:r>
              <w:t xml:space="preserve">The </w:t>
            </w:r>
            <w:r w:rsidRPr="00E21D71">
              <w:rPr>
                <w:i/>
                <w:iCs/>
              </w:rPr>
              <w:t>biwa</w:t>
            </w:r>
            <w:r>
              <w:t xml:space="preserve"> plays slowly strummed arpeggiated chords</w:t>
            </w:r>
          </w:p>
        </w:tc>
        <w:tc>
          <w:tcPr>
            <w:tcW w:w="1411" w:type="dxa"/>
          </w:tcPr>
          <w:p w14:paraId="79E31880" w14:textId="107BF546" w:rsidR="00C77260" w:rsidRDefault="00267A5A" w:rsidP="007A2B17">
            <w:pPr>
              <w:jc w:val="center"/>
              <w:cnfStyle w:val="000000010000" w:firstRow="0" w:lastRow="0" w:firstColumn="0" w:lastColumn="0" w:oddVBand="0" w:evenVBand="0" w:oddHBand="0" w:evenHBand="1" w:firstRowFirstColumn="0" w:firstRowLastColumn="0" w:lastRowFirstColumn="0" w:lastRowLastColumn="0"/>
            </w:pPr>
            <w:r>
              <w:t>6</w:t>
            </w:r>
          </w:p>
        </w:tc>
      </w:tr>
      <w:tr w:rsidR="00C77260" w14:paraId="5289A321" w14:textId="77777777" w:rsidTr="009C0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00D1F7CB" w14:textId="637C882F" w:rsidR="00C77260" w:rsidRDefault="00F31278" w:rsidP="00B87355">
            <w:r>
              <w:t xml:space="preserve">The </w:t>
            </w:r>
            <w:r w:rsidRPr="00E21D71">
              <w:rPr>
                <w:i/>
                <w:iCs/>
              </w:rPr>
              <w:t>ry</w:t>
            </w:r>
            <w:r w:rsidR="000F163C" w:rsidRPr="00E21D71">
              <w:rPr>
                <w:i/>
                <w:iCs/>
              </w:rPr>
              <w:t>ū</w:t>
            </w:r>
            <w:r w:rsidRPr="00E21D71">
              <w:rPr>
                <w:i/>
                <w:iCs/>
              </w:rPr>
              <w:t>teki</w:t>
            </w:r>
            <w:r w:rsidR="007A2B17">
              <w:t xml:space="preserve"> begins playing the melody</w:t>
            </w:r>
          </w:p>
        </w:tc>
        <w:tc>
          <w:tcPr>
            <w:tcW w:w="1411" w:type="dxa"/>
          </w:tcPr>
          <w:p w14:paraId="121BE0BE" w14:textId="2351418B" w:rsidR="00C77260" w:rsidRDefault="007A2B17" w:rsidP="007A2B17">
            <w:pPr>
              <w:jc w:val="center"/>
              <w:cnfStyle w:val="000000100000" w:firstRow="0" w:lastRow="0" w:firstColumn="0" w:lastColumn="0" w:oddVBand="0" w:evenVBand="0" w:oddHBand="1" w:evenHBand="0" w:firstRowFirstColumn="0" w:firstRowLastColumn="0" w:lastRowFirstColumn="0" w:lastRowLastColumn="0"/>
            </w:pPr>
            <w:r>
              <w:t>1</w:t>
            </w:r>
          </w:p>
        </w:tc>
      </w:tr>
      <w:tr w:rsidR="00C77260" w14:paraId="395EA59E" w14:textId="77777777" w:rsidTr="009C0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0544009F" w14:textId="3B815FA5" w:rsidR="00C77260" w:rsidRDefault="000B7E67" w:rsidP="00B87355">
            <w:r>
              <w:t xml:space="preserve">The </w:t>
            </w:r>
            <w:r w:rsidRPr="00E21D71">
              <w:rPr>
                <w:i/>
                <w:iCs/>
              </w:rPr>
              <w:t>koto</w:t>
            </w:r>
            <w:r>
              <w:t xml:space="preserve"> plays quavers between the melodic phrases</w:t>
            </w:r>
          </w:p>
        </w:tc>
        <w:tc>
          <w:tcPr>
            <w:tcW w:w="1411" w:type="dxa"/>
          </w:tcPr>
          <w:p w14:paraId="1CD88478" w14:textId="6BE55CDA" w:rsidR="00C77260" w:rsidRDefault="000B7E67" w:rsidP="007A2B17">
            <w:pPr>
              <w:jc w:val="center"/>
              <w:cnfStyle w:val="000000010000" w:firstRow="0" w:lastRow="0" w:firstColumn="0" w:lastColumn="0" w:oddVBand="0" w:evenVBand="0" w:oddHBand="0" w:evenHBand="1" w:firstRowFirstColumn="0" w:firstRowLastColumn="0" w:lastRowFirstColumn="0" w:lastRowLastColumn="0"/>
            </w:pPr>
            <w:r>
              <w:t>7</w:t>
            </w:r>
          </w:p>
        </w:tc>
      </w:tr>
      <w:tr w:rsidR="00C77260" w14:paraId="16F76A76" w14:textId="77777777" w:rsidTr="009C0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06D328D0" w14:textId="6D3F1E59" w:rsidR="00C77260" w:rsidRDefault="004D2ABB" w:rsidP="00B87355">
            <w:r>
              <w:t xml:space="preserve">The </w:t>
            </w:r>
            <w:r w:rsidRPr="00E21D71">
              <w:rPr>
                <w:i/>
                <w:iCs/>
              </w:rPr>
              <w:t>sh</w:t>
            </w:r>
            <w:r w:rsidR="00643D96" w:rsidRPr="00E21D71">
              <w:rPr>
                <w:i/>
                <w:iCs/>
              </w:rPr>
              <w:t>ō</w:t>
            </w:r>
            <w:r>
              <w:t xml:space="preserve"> softly enters playing chords</w:t>
            </w:r>
          </w:p>
        </w:tc>
        <w:tc>
          <w:tcPr>
            <w:tcW w:w="1411" w:type="dxa"/>
          </w:tcPr>
          <w:p w14:paraId="6DD17160" w14:textId="11435F5F" w:rsidR="00C77260" w:rsidRDefault="004D2ABB" w:rsidP="007A2B17">
            <w:pPr>
              <w:jc w:val="center"/>
              <w:cnfStyle w:val="000000100000" w:firstRow="0" w:lastRow="0" w:firstColumn="0" w:lastColumn="0" w:oddVBand="0" w:evenVBand="0" w:oddHBand="1" w:evenHBand="0" w:firstRowFirstColumn="0" w:firstRowLastColumn="0" w:lastRowFirstColumn="0" w:lastRowLastColumn="0"/>
            </w:pPr>
            <w:r>
              <w:t>4</w:t>
            </w:r>
          </w:p>
        </w:tc>
      </w:tr>
      <w:tr w:rsidR="00C77260" w14:paraId="105CEE9E" w14:textId="77777777" w:rsidTr="009C0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69CFC259" w14:textId="297C1B45" w:rsidR="00C77260" w:rsidRDefault="00A66D3F" w:rsidP="00B87355">
            <w:r>
              <w:t xml:space="preserve">The </w:t>
            </w:r>
            <w:r w:rsidRPr="00E21D71">
              <w:rPr>
                <w:i/>
                <w:iCs/>
              </w:rPr>
              <w:t>kakko</w:t>
            </w:r>
            <w:r>
              <w:t xml:space="preserve"> rhythms accelerate</w:t>
            </w:r>
          </w:p>
        </w:tc>
        <w:tc>
          <w:tcPr>
            <w:tcW w:w="1411" w:type="dxa"/>
          </w:tcPr>
          <w:p w14:paraId="625FCD89" w14:textId="7D0CF43B" w:rsidR="00C77260" w:rsidRDefault="00A66D3F" w:rsidP="00A66D3F">
            <w:pPr>
              <w:jc w:val="center"/>
              <w:cnfStyle w:val="000000010000" w:firstRow="0" w:lastRow="0" w:firstColumn="0" w:lastColumn="0" w:oddVBand="0" w:evenVBand="0" w:oddHBand="0" w:evenHBand="1" w:firstRowFirstColumn="0" w:firstRowLastColumn="0" w:lastRowFirstColumn="0" w:lastRowLastColumn="0"/>
            </w:pPr>
            <w:r>
              <w:t>3</w:t>
            </w:r>
          </w:p>
        </w:tc>
      </w:tr>
      <w:tr w:rsidR="00C77260" w14:paraId="21F306CA" w14:textId="77777777" w:rsidTr="009C0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583AE1D0" w14:textId="362B71DB" w:rsidR="00C77260" w:rsidRDefault="00BB3501" w:rsidP="00B87355">
            <w:r>
              <w:t>The texture thins</w:t>
            </w:r>
            <w:r w:rsidR="005B4A15">
              <w:t xml:space="preserve"> to </w:t>
            </w:r>
            <w:r w:rsidR="006F035A">
              <w:t>one</w:t>
            </w:r>
            <w:r w:rsidR="005B4A15">
              <w:t xml:space="preserve"> </w:t>
            </w:r>
            <w:r w:rsidR="005B4A15" w:rsidRPr="00E21D71">
              <w:rPr>
                <w:i/>
                <w:iCs/>
              </w:rPr>
              <w:t>sh</w:t>
            </w:r>
            <w:r w:rsidR="000F163C" w:rsidRPr="00E21D71">
              <w:rPr>
                <w:i/>
                <w:iCs/>
              </w:rPr>
              <w:t>ō</w:t>
            </w:r>
            <w:r w:rsidR="005B4A15" w:rsidRPr="00E21D71">
              <w:rPr>
                <w:i/>
                <w:iCs/>
              </w:rPr>
              <w:t>, hichiriki, biwa</w:t>
            </w:r>
            <w:r w:rsidR="005B4A15">
              <w:t xml:space="preserve"> and </w:t>
            </w:r>
            <w:r w:rsidR="005B4A15" w:rsidRPr="00E21D71">
              <w:rPr>
                <w:i/>
                <w:iCs/>
              </w:rPr>
              <w:t>koto</w:t>
            </w:r>
            <w:r w:rsidR="005B4A15">
              <w:t xml:space="preserve"> to conclude the piece</w:t>
            </w:r>
          </w:p>
        </w:tc>
        <w:tc>
          <w:tcPr>
            <w:tcW w:w="1411" w:type="dxa"/>
          </w:tcPr>
          <w:p w14:paraId="65F5CE2A" w14:textId="51FA01D2" w:rsidR="00C77260" w:rsidRDefault="005B4A15" w:rsidP="00A66D3F">
            <w:pPr>
              <w:jc w:val="center"/>
              <w:cnfStyle w:val="000000100000" w:firstRow="0" w:lastRow="0" w:firstColumn="0" w:lastColumn="0" w:oddVBand="0" w:evenVBand="0" w:oddHBand="1" w:evenHBand="0" w:firstRowFirstColumn="0" w:firstRowLastColumn="0" w:lastRowFirstColumn="0" w:lastRowLastColumn="0"/>
            </w:pPr>
            <w:r>
              <w:t>8</w:t>
            </w:r>
          </w:p>
        </w:tc>
      </w:tr>
      <w:tr w:rsidR="00C77260" w14:paraId="78338AB8" w14:textId="77777777" w:rsidTr="009C0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03582B95" w14:textId="3BBBC224" w:rsidR="00C77260" w:rsidRDefault="004D2ABB" w:rsidP="00B87355">
            <w:r>
              <w:t xml:space="preserve">The </w:t>
            </w:r>
            <w:r w:rsidRPr="00E21D71">
              <w:rPr>
                <w:i/>
                <w:iCs/>
              </w:rPr>
              <w:t>hichiriki</w:t>
            </w:r>
            <w:r>
              <w:t xml:space="preserve"> joins the </w:t>
            </w:r>
            <w:r w:rsidR="002D3C38" w:rsidRPr="00E21D71">
              <w:rPr>
                <w:i/>
                <w:iCs/>
              </w:rPr>
              <w:t>ry</w:t>
            </w:r>
            <w:r w:rsidR="00FE4F58" w:rsidRPr="00E21D71">
              <w:rPr>
                <w:i/>
                <w:iCs/>
              </w:rPr>
              <w:t>ū</w:t>
            </w:r>
            <w:r w:rsidR="002D3C38" w:rsidRPr="00E21D71">
              <w:rPr>
                <w:i/>
                <w:iCs/>
              </w:rPr>
              <w:t>teki</w:t>
            </w:r>
            <w:r w:rsidR="002D3C38">
              <w:t xml:space="preserve"> playing the melody using a heterophonic texture</w:t>
            </w:r>
          </w:p>
        </w:tc>
        <w:tc>
          <w:tcPr>
            <w:tcW w:w="1411" w:type="dxa"/>
          </w:tcPr>
          <w:p w14:paraId="688CAF72" w14:textId="241EB0C0" w:rsidR="00C77260" w:rsidRDefault="002D3C38" w:rsidP="00A66D3F">
            <w:pPr>
              <w:jc w:val="center"/>
              <w:cnfStyle w:val="000000010000" w:firstRow="0" w:lastRow="0" w:firstColumn="0" w:lastColumn="0" w:oddVBand="0" w:evenVBand="0" w:oddHBand="0" w:evenHBand="1" w:firstRowFirstColumn="0" w:firstRowLastColumn="0" w:lastRowFirstColumn="0" w:lastRowLastColumn="0"/>
            </w:pPr>
            <w:r>
              <w:t>5</w:t>
            </w:r>
          </w:p>
        </w:tc>
      </w:tr>
    </w:tbl>
    <w:p w14:paraId="323831F5" w14:textId="3EB9D7A0" w:rsidR="00126C61" w:rsidRDefault="00126C61" w:rsidP="00126C61">
      <w:pPr>
        <w:pStyle w:val="ListNumber"/>
      </w:pPr>
      <w:r>
        <w:t xml:space="preserve">In pairs, identify any musical features that stand out to you as being specific to </w:t>
      </w:r>
      <w:r w:rsidRPr="00126C61">
        <w:rPr>
          <w:i/>
          <w:iCs/>
        </w:rPr>
        <w:t xml:space="preserve">gagaku </w:t>
      </w:r>
      <w:r>
        <w:t xml:space="preserve">music. Refer to the elements </w:t>
      </w:r>
      <w:r w:rsidR="00E9716E">
        <w:t>of</w:t>
      </w:r>
      <w:r>
        <w:t xml:space="preserve"> music in your response.</w:t>
      </w:r>
      <w:r w:rsidR="00EE6FAD">
        <w:t xml:space="preserve"> </w:t>
      </w:r>
    </w:p>
    <w:tbl>
      <w:tblPr>
        <w:tblStyle w:val="TableGrid"/>
        <w:tblW w:w="0" w:type="auto"/>
        <w:tblLook w:val="04A0" w:firstRow="1" w:lastRow="0" w:firstColumn="1" w:lastColumn="0" w:noHBand="0" w:noVBand="1"/>
        <w:tblDescription w:val="Student response table with answers."/>
      </w:tblPr>
      <w:tblGrid>
        <w:gridCol w:w="9628"/>
      </w:tblGrid>
      <w:tr w:rsidR="006F035A" w14:paraId="3A842EAC" w14:textId="77777777" w:rsidTr="006F035A">
        <w:tc>
          <w:tcPr>
            <w:tcW w:w="9628" w:type="dxa"/>
          </w:tcPr>
          <w:p w14:paraId="24070AA1" w14:textId="77777777" w:rsidR="006F035A" w:rsidRDefault="006F035A" w:rsidP="002B278A">
            <w:pPr>
              <w:pStyle w:val="ListBullet"/>
              <w:spacing w:line="312" w:lineRule="auto"/>
              <w:rPr>
                <w:rStyle w:val="Strong"/>
              </w:rPr>
            </w:pPr>
            <w:r w:rsidRPr="008E1A63">
              <w:rPr>
                <w:rStyle w:val="Strong"/>
              </w:rPr>
              <w:t>Very slow tempo</w:t>
            </w:r>
          </w:p>
          <w:p w14:paraId="3D2F9296" w14:textId="77777777" w:rsidR="006F035A" w:rsidRPr="008E1A63" w:rsidRDefault="006F035A" w:rsidP="002B278A">
            <w:pPr>
              <w:pStyle w:val="ListBullet"/>
              <w:spacing w:line="312" w:lineRule="auto"/>
              <w:rPr>
                <w:rStyle w:val="Strong"/>
              </w:rPr>
            </w:pPr>
            <w:r>
              <w:rPr>
                <w:rStyle w:val="Strong"/>
              </w:rPr>
              <w:t>Staggered instrument entries</w:t>
            </w:r>
          </w:p>
          <w:p w14:paraId="651764FF" w14:textId="77777777" w:rsidR="006F035A" w:rsidRPr="008E1A63" w:rsidRDefault="006F035A" w:rsidP="002B278A">
            <w:pPr>
              <w:pStyle w:val="ListBullet"/>
              <w:spacing w:line="312" w:lineRule="auto"/>
              <w:rPr>
                <w:rStyle w:val="Strong"/>
              </w:rPr>
            </w:pPr>
            <w:r w:rsidRPr="008E1A63">
              <w:rPr>
                <w:rStyle w:val="Strong"/>
              </w:rPr>
              <w:t>Heterophonic texture</w:t>
            </w:r>
          </w:p>
          <w:p w14:paraId="4D8A890A" w14:textId="77777777" w:rsidR="006F035A" w:rsidRPr="008E1A63" w:rsidRDefault="006F035A" w:rsidP="002B278A">
            <w:pPr>
              <w:pStyle w:val="ListBullet"/>
              <w:spacing w:line="312" w:lineRule="auto"/>
              <w:rPr>
                <w:rStyle w:val="Strong"/>
              </w:rPr>
            </w:pPr>
            <w:r w:rsidRPr="008E1A63">
              <w:rPr>
                <w:rStyle w:val="Strong"/>
              </w:rPr>
              <w:t>Use of modal scales</w:t>
            </w:r>
          </w:p>
          <w:p w14:paraId="56B82EE1" w14:textId="77777777" w:rsidR="006F035A" w:rsidRPr="008E1A63" w:rsidRDefault="006F035A" w:rsidP="002B278A">
            <w:pPr>
              <w:pStyle w:val="ListBullet"/>
              <w:spacing w:line="312" w:lineRule="auto"/>
              <w:rPr>
                <w:rStyle w:val="Strong"/>
              </w:rPr>
            </w:pPr>
            <w:r w:rsidRPr="008E1A63">
              <w:rPr>
                <w:rStyle w:val="Strong"/>
              </w:rPr>
              <w:t>Long, drawn out phrases</w:t>
            </w:r>
          </w:p>
          <w:p w14:paraId="3E616C4A" w14:textId="320B5AA3" w:rsidR="006F035A" w:rsidRPr="006F035A" w:rsidRDefault="006F035A" w:rsidP="002B278A">
            <w:pPr>
              <w:pStyle w:val="ListBullet"/>
              <w:spacing w:line="312" w:lineRule="auto"/>
              <w:rPr>
                <w:b/>
                <w:bCs/>
              </w:rPr>
            </w:pPr>
            <w:r w:rsidRPr="008E1A63">
              <w:rPr>
                <w:rStyle w:val="Strong"/>
              </w:rPr>
              <w:t>Use of space and silence</w:t>
            </w:r>
          </w:p>
        </w:tc>
      </w:tr>
    </w:tbl>
    <w:p w14:paraId="3EB17424" w14:textId="4348A8E4" w:rsidR="00E32CE8" w:rsidRPr="0031641C" w:rsidRDefault="00074D3F" w:rsidP="009B6988">
      <w:pPr>
        <w:pStyle w:val="Heading1"/>
      </w:pPr>
      <w:bookmarkStart w:id="60" w:name="_Toc216265400"/>
      <w:r w:rsidRPr="0031641C">
        <w:lastRenderedPageBreak/>
        <w:t xml:space="preserve">Learning sequence </w:t>
      </w:r>
      <w:r w:rsidR="00D80D30" w:rsidRPr="0031641C">
        <w:t>7</w:t>
      </w:r>
      <w:r w:rsidRPr="0031641C">
        <w:t xml:space="preserve"> – </w:t>
      </w:r>
      <w:r w:rsidR="00042E9F" w:rsidRPr="0031641C">
        <w:t>t</w:t>
      </w:r>
      <w:r w:rsidR="008E4C99" w:rsidRPr="0031641C">
        <w:t>he future voice</w:t>
      </w:r>
      <w:r w:rsidR="002F3BE2">
        <w:t xml:space="preserve"> – </w:t>
      </w:r>
      <w:r w:rsidR="002F3BE2" w:rsidRPr="00E34848">
        <w:t>Hatsune Miku</w:t>
      </w:r>
      <w:r w:rsidR="002F3BE2">
        <w:t xml:space="preserve"> and J-pop</w:t>
      </w:r>
      <w:bookmarkEnd w:id="60"/>
      <w:r w:rsidR="002F3BE2">
        <w:t xml:space="preserve"> </w:t>
      </w:r>
    </w:p>
    <w:p w14:paraId="38C14DF0" w14:textId="637CA50A" w:rsidR="006F43BC" w:rsidRDefault="006F43BC" w:rsidP="00ED6547">
      <w:pPr>
        <w:pStyle w:val="Heading2"/>
        <w:rPr>
          <w:rStyle w:val="Heading2Char"/>
        </w:rPr>
      </w:pPr>
      <w:bookmarkStart w:id="61" w:name="_Toc216265401"/>
      <w:r w:rsidRPr="0049665B">
        <w:rPr>
          <w:rStyle w:val="Heading2Char"/>
        </w:rPr>
        <w:t xml:space="preserve">Activity </w:t>
      </w:r>
      <w:r w:rsidR="008E4C99">
        <w:rPr>
          <w:rStyle w:val="Heading2Char"/>
        </w:rPr>
        <w:t>7.1</w:t>
      </w:r>
      <w:r w:rsidRPr="0049665B">
        <w:rPr>
          <w:rStyle w:val="Heading2Char"/>
        </w:rPr>
        <w:t xml:space="preserve"> – </w:t>
      </w:r>
      <w:r w:rsidR="005B11F0">
        <w:rPr>
          <w:rStyle w:val="Heading2Char"/>
        </w:rPr>
        <w:t xml:space="preserve">What is a Vocaloid? </w:t>
      </w:r>
      <w:r w:rsidR="008E4C99">
        <w:rPr>
          <w:rStyle w:val="Heading2Char"/>
        </w:rPr>
        <w:t xml:space="preserve">Who is </w:t>
      </w:r>
      <w:r w:rsidR="008E4C99" w:rsidRPr="00E34848">
        <w:rPr>
          <w:rStyle w:val="Heading2Char"/>
        </w:rPr>
        <w:t>Hatsune Miku?</w:t>
      </w:r>
      <w:bookmarkEnd w:id="61"/>
    </w:p>
    <w:p w14:paraId="3BBBC865" w14:textId="653768BE" w:rsidR="05B38DC3" w:rsidRPr="00063859" w:rsidRDefault="00F24BB6" w:rsidP="00A01533">
      <w:pPr>
        <w:pStyle w:val="FeatureBox2"/>
      </w:pPr>
      <w:r>
        <w:t>Ac</w:t>
      </w:r>
      <w:r w:rsidR="00BF2D1B">
        <w:t>cess</w:t>
      </w:r>
      <w:r w:rsidR="007D1404">
        <w:t xml:space="preserve"> </w:t>
      </w:r>
      <w:hyperlink r:id="rId90">
        <w:r w:rsidR="003B7BD4" w:rsidRPr="2FE81D42">
          <w:rPr>
            <w:rStyle w:val="Hyperlink"/>
            <w:lang w:val="en-GB"/>
          </w:rPr>
          <w:t>Explaining Vocaloid in under 3 minutes (2:19)</w:t>
        </w:r>
      </w:hyperlink>
      <w:r w:rsidR="007D1404">
        <w:t xml:space="preserve"> </w:t>
      </w:r>
      <w:r w:rsidR="002711E1">
        <w:t>to understand what a Vocaloid is and how Vocaloid technology functions. As a class, use the questions below to discuss authorship and performance identity in this context.</w:t>
      </w:r>
    </w:p>
    <w:p w14:paraId="6A844A12" w14:textId="105FDB40" w:rsidR="006C2C44" w:rsidRPr="00BF79D8" w:rsidRDefault="00BF79D8" w:rsidP="00BF79D8">
      <w:pPr>
        <w:pStyle w:val="Heading3"/>
        <w:rPr>
          <w:rStyle w:val="Strong"/>
          <w:b w:val="0"/>
          <w:bCs w:val="0"/>
          <w:szCs w:val="22"/>
        </w:rPr>
      </w:pPr>
      <w:bookmarkStart w:id="62" w:name="_Toc216265402"/>
      <w:r w:rsidRPr="00BF79D8">
        <w:rPr>
          <w:rStyle w:val="Strong"/>
          <w:b w:val="0"/>
          <w:bCs w:val="0"/>
          <w:szCs w:val="22"/>
        </w:rPr>
        <w:t>Answers</w:t>
      </w:r>
      <w:bookmarkEnd w:id="62"/>
    </w:p>
    <w:p w14:paraId="0CE842FD" w14:textId="28A0DD97" w:rsidR="00424455" w:rsidRPr="00063859" w:rsidRDefault="00424455" w:rsidP="00ED6547">
      <w:pPr>
        <w:pStyle w:val="ListBullet"/>
        <w:rPr>
          <w:rStyle w:val="Strong"/>
          <w:b w:val="0"/>
          <w:szCs w:val="22"/>
        </w:rPr>
      </w:pPr>
      <w:r w:rsidRPr="00063859">
        <w:rPr>
          <w:szCs w:val="22"/>
        </w:rPr>
        <w:t xml:space="preserve">Who is the ‘artist’ in Vocaloid music – the programmer, the character or the audience? </w:t>
      </w:r>
      <w:r w:rsidRPr="00063859">
        <w:rPr>
          <w:rStyle w:val="Strong"/>
          <w:szCs w:val="22"/>
        </w:rPr>
        <w:t xml:space="preserve">A Vocaloid is not a human singer but a virtual voice created through synthesis. The sound is programmed, not performed live. This shifts the idea of performance from the singer to the creator or ‘producer’. </w:t>
      </w:r>
      <w:r w:rsidR="00600874" w:rsidRPr="00063859">
        <w:rPr>
          <w:rStyle w:val="Strong"/>
          <w:szCs w:val="22"/>
        </w:rPr>
        <w:t>S</w:t>
      </w:r>
      <w:r w:rsidRPr="00063859">
        <w:rPr>
          <w:rStyle w:val="Strong"/>
          <w:szCs w:val="22"/>
        </w:rPr>
        <w:t>oftware is performing, but the human creator determines expression, pitch and structure.</w:t>
      </w:r>
    </w:p>
    <w:p w14:paraId="3D089D69" w14:textId="66F9D219" w:rsidR="00A83D37" w:rsidRPr="00063859" w:rsidRDefault="00424455" w:rsidP="008C0095">
      <w:pPr>
        <w:pStyle w:val="ListBullet"/>
        <w:spacing w:after="240"/>
        <w:rPr>
          <w:rStyle w:val="Strong"/>
          <w:szCs w:val="22"/>
        </w:rPr>
      </w:pPr>
      <w:r w:rsidRPr="00063859">
        <w:rPr>
          <w:szCs w:val="22"/>
        </w:rPr>
        <w:t>How does technology change our idea of performance and authorship?</w:t>
      </w:r>
      <w:r w:rsidR="00BE7323" w:rsidRPr="00063859">
        <w:rPr>
          <w:rStyle w:val="Strong"/>
          <w:szCs w:val="22"/>
        </w:rPr>
        <w:t xml:space="preserve"> Technology expands authorship by allowing anyone to create and control performances digitally, blurring the line between performer, producer and composer.</w:t>
      </w:r>
    </w:p>
    <w:p w14:paraId="613504BA" w14:textId="19BA3FF4" w:rsidR="008054AB" w:rsidRDefault="007102F0" w:rsidP="249A15A3">
      <w:r>
        <w:t xml:space="preserve">Access </w:t>
      </w:r>
      <w:hyperlink r:id="rId91">
        <w:r w:rsidR="002D170D">
          <w:rPr>
            <w:rStyle w:val="Hyperlink"/>
            <w:lang w:val="en-GB"/>
          </w:rPr>
          <w:t>[H</w:t>
        </w:r>
        <w:r w:rsidR="184FA904" w:rsidRPr="005D1449">
          <w:rPr>
            <w:rStyle w:val="Hyperlink"/>
            <w:lang w:val="en-GB"/>
          </w:rPr>
          <w:t>atsune Miku</w:t>
        </w:r>
        <w:r w:rsidR="002D170D">
          <w:rPr>
            <w:rStyle w:val="Hyperlink"/>
            <w:lang w:val="en-GB"/>
          </w:rPr>
          <w:t>]</w:t>
        </w:r>
        <w:r w:rsidR="184FA904" w:rsidRPr="249A15A3">
          <w:rPr>
            <w:rStyle w:val="Hyperlink"/>
            <w:lang w:val="en-GB"/>
          </w:rPr>
          <w:t xml:space="preserve"> </w:t>
        </w:r>
        <w:r w:rsidR="1A3CDBA5" w:rsidRPr="249A15A3">
          <w:rPr>
            <w:rStyle w:val="Hyperlink"/>
            <w:lang w:val="en-GB"/>
          </w:rPr>
          <w:t>‘</w:t>
        </w:r>
        <w:r w:rsidR="184FA904" w:rsidRPr="249A15A3">
          <w:rPr>
            <w:rStyle w:val="Hyperlink"/>
            <w:lang w:val="en-GB"/>
          </w:rPr>
          <w:t>World is Mine</w:t>
        </w:r>
        <w:r w:rsidR="1A3CDBA5" w:rsidRPr="249A15A3">
          <w:rPr>
            <w:rStyle w:val="Hyperlink"/>
            <w:lang w:val="en-GB"/>
          </w:rPr>
          <w:t>’</w:t>
        </w:r>
        <w:r w:rsidR="184FA904" w:rsidRPr="249A15A3">
          <w:rPr>
            <w:rStyle w:val="Hyperlink"/>
            <w:lang w:val="en-GB"/>
          </w:rPr>
          <w:t xml:space="preserve"> / </w:t>
        </w:r>
      </w:hyperlink>
      <w:hyperlink r:id="rId92">
        <w:r w:rsidRPr="249A15A3">
          <w:rPr>
            <w:rStyle w:val="Hyperlink"/>
            <w:lang w:val="en-GB"/>
          </w:rPr>
          <w:t>ryo (supercell</w:t>
        </w:r>
      </w:hyperlink>
      <w:hyperlink r:id="rId93">
        <w:r w:rsidR="184FA904" w:rsidRPr="249A15A3">
          <w:rPr>
            <w:rStyle w:val="Hyperlink"/>
            <w:lang w:val="en-GB"/>
          </w:rPr>
          <w:t xml:space="preserve">) </w:t>
        </w:r>
      </w:hyperlink>
      <w:hyperlink r:id="rId94">
        <w:r w:rsidR="184FA904" w:rsidRPr="249A15A3">
          <w:rPr>
            <w:rStyle w:val="Hyperlink"/>
            <w:lang w:val="en-US"/>
          </w:rPr>
          <w:t>(2:56)</w:t>
        </w:r>
      </w:hyperlink>
      <w:r w:rsidRPr="249A15A3">
        <w:rPr>
          <w:i/>
          <w:iCs/>
        </w:rPr>
        <w:t xml:space="preserve"> </w:t>
      </w:r>
      <w:r>
        <w:t xml:space="preserve">and complete the following </w:t>
      </w:r>
      <w:r w:rsidR="00E9716E">
        <w:t>question</w:t>
      </w:r>
      <w:r>
        <w:t>s</w:t>
      </w:r>
      <w:r w:rsidR="0BDC1320">
        <w:t>:</w:t>
      </w:r>
    </w:p>
    <w:p w14:paraId="71E768D5" w14:textId="223E9B18" w:rsidR="00B80C4E" w:rsidRPr="00063859" w:rsidRDefault="003A4B91" w:rsidP="249A15A3">
      <w:pPr>
        <w:pStyle w:val="ListBullet"/>
        <w:numPr>
          <w:ilvl w:val="0"/>
          <w:numId w:val="0"/>
        </w:numPr>
        <w:rPr>
          <w:rStyle w:val="Strong"/>
        </w:rPr>
      </w:pPr>
      <w:r w:rsidRPr="249A15A3">
        <w:rPr>
          <w:rStyle w:val="Strong"/>
        </w:rPr>
        <w:t>Reflection questions</w:t>
      </w:r>
    </w:p>
    <w:p w14:paraId="4A7F4095" w14:textId="193441F2" w:rsidR="00B80C4E" w:rsidRPr="00063859" w:rsidRDefault="00F25C4F" w:rsidP="00ED6547">
      <w:pPr>
        <w:pStyle w:val="ListBullet"/>
        <w:rPr>
          <w:rStyle w:val="Strong"/>
        </w:rPr>
      </w:pPr>
      <w:r>
        <w:t>What instruments or sounds can you identify?</w:t>
      </w:r>
      <w:r w:rsidR="00FC765A">
        <w:t xml:space="preserve"> </w:t>
      </w:r>
      <w:r w:rsidR="00FC765A" w:rsidRPr="249A15A3">
        <w:rPr>
          <w:rStyle w:val="Strong"/>
        </w:rPr>
        <w:t>Performing media includes synthesised vocals, programmed drums, bass synth and layered keyboard textures.</w:t>
      </w:r>
    </w:p>
    <w:p w14:paraId="29F123DB" w14:textId="4A6D31A1" w:rsidR="00B80C4E" w:rsidRPr="00063859" w:rsidRDefault="00F25C4F" w:rsidP="00ED6547">
      <w:pPr>
        <w:pStyle w:val="ListBullet"/>
      </w:pPr>
      <w:r>
        <w:t>How does the synthetic vocal sound compare to a human singer?</w:t>
      </w:r>
      <w:r w:rsidR="00260787">
        <w:t xml:space="preserve"> </w:t>
      </w:r>
      <w:r w:rsidR="00260787" w:rsidRPr="249A15A3">
        <w:rPr>
          <w:rStyle w:val="Strong"/>
        </w:rPr>
        <w:t>The vocal timbre is smooth, bright and pitch-perfect, but lacks natural variation, creating a slightly robotic quality.</w:t>
      </w:r>
    </w:p>
    <w:p w14:paraId="3C34B301" w14:textId="1C827E4A" w:rsidR="00CB37DF" w:rsidRPr="00063859" w:rsidRDefault="00F25C4F" w:rsidP="00ED6547">
      <w:pPr>
        <w:pStyle w:val="ListBullet"/>
        <w:rPr>
          <w:b/>
        </w:rPr>
      </w:pPr>
      <w:r>
        <w:t>How is the audience responding in live concert footage?</w:t>
      </w:r>
      <w:r w:rsidR="00260787">
        <w:t xml:space="preserve"> </w:t>
      </w:r>
      <w:r w:rsidR="00260787" w:rsidRPr="249A15A3">
        <w:rPr>
          <w:rStyle w:val="Strong"/>
        </w:rPr>
        <w:t xml:space="preserve">Audiences engage as though she were a live performer </w:t>
      </w:r>
      <w:r w:rsidR="002D170D">
        <w:rPr>
          <w:rStyle w:val="Strong"/>
        </w:rPr>
        <w:t>–</w:t>
      </w:r>
      <w:r w:rsidR="00260787" w:rsidRPr="249A15A3">
        <w:rPr>
          <w:rStyle w:val="Strong"/>
        </w:rPr>
        <w:t xml:space="preserve"> showing how technology changes perceptions of performance</w:t>
      </w:r>
      <w:r w:rsidR="00260787">
        <w:t>.</w:t>
      </w:r>
    </w:p>
    <w:p w14:paraId="38B08766" w14:textId="3068AD09" w:rsidR="007E0874" w:rsidRPr="00A01533" w:rsidRDefault="009A1364" w:rsidP="00A01533">
      <w:pPr>
        <w:rPr>
          <w:rStyle w:val="BoldItalic"/>
          <w:i w:val="0"/>
          <w:iCs w:val="0"/>
        </w:rPr>
      </w:pPr>
      <w:r w:rsidRPr="00A01533">
        <w:rPr>
          <w:rStyle w:val="BoldItalic"/>
          <w:i w:val="0"/>
          <w:iCs w:val="0"/>
        </w:rPr>
        <w:lastRenderedPageBreak/>
        <w:t>Vocaloid rhythm starter</w:t>
      </w:r>
      <w:r w:rsidR="00CD6E41" w:rsidRPr="00A01533">
        <w:rPr>
          <w:rStyle w:val="BoldItalic"/>
          <w:i w:val="0"/>
          <w:iCs w:val="0"/>
        </w:rPr>
        <w:t xml:space="preserve"> support material</w:t>
      </w:r>
    </w:p>
    <w:p w14:paraId="7A05A009" w14:textId="553397C7" w:rsidR="002611D2" w:rsidRPr="00063859" w:rsidRDefault="002611D2" w:rsidP="2FE81D42">
      <w:pPr>
        <w:spacing w:after="240"/>
        <w:rPr>
          <w:b/>
          <w:bCs/>
        </w:rPr>
      </w:pPr>
      <w:r>
        <w:t>Use the call-and-response rhythm activity to reinforce understanding of Vocaloid texture. Model using the phrases ‘</w:t>
      </w:r>
      <w:r w:rsidRPr="2FE81D42">
        <w:rPr>
          <w:rStyle w:val="Emphasis"/>
          <w:i w:val="0"/>
          <w:iCs w:val="0"/>
        </w:rPr>
        <w:t>Hatsune Miku’</w:t>
      </w:r>
      <w:r>
        <w:t>, ‘Vocaloid’ and ‘future voice’ as rhythmic motifs. Layer patterns to simulate the texture of digital looping.</w:t>
      </w:r>
    </w:p>
    <w:p w14:paraId="6F51FBB8" w14:textId="37527E4B" w:rsidR="00464305" w:rsidRPr="00063859" w:rsidRDefault="002611D2" w:rsidP="00ED6547">
      <w:pPr>
        <w:pStyle w:val="ListNumber"/>
        <w:numPr>
          <w:ilvl w:val="0"/>
          <w:numId w:val="0"/>
        </w:numPr>
        <w:ind w:left="567" w:hanging="567"/>
        <w:rPr>
          <w:rStyle w:val="Heading4Char"/>
          <w:sz w:val="22"/>
          <w:szCs w:val="22"/>
        </w:rPr>
      </w:pPr>
      <w:r w:rsidRPr="00063859">
        <w:rPr>
          <w:rStyle w:val="Strong"/>
          <w:szCs w:val="22"/>
        </w:rPr>
        <w:t>Example rhythm patterns</w:t>
      </w:r>
    </w:p>
    <w:p w14:paraId="4ABEC1A9" w14:textId="77777777" w:rsidR="00F40C0E" w:rsidRPr="00063859" w:rsidRDefault="00992B02" w:rsidP="00ED6547">
      <w:pPr>
        <w:rPr>
          <w:szCs w:val="22"/>
        </w:rPr>
      </w:pPr>
      <w:r w:rsidRPr="00063859">
        <w:rPr>
          <w:szCs w:val="22"/>
        </w:rPr>
        <w:t xml:space="preserve">Below are some example rhythms </w:t>
      </w:r>
      <w:r w:rsidR="00AA2784" w:rsidRPr="00063859">
        <w:rPr>
          <w:szCs w:val="22"/>
        </w:rPr>
        <w:t>of different levels of complexity that could be used for this activity. Encourage students to create their own.</w:t>
      </w:r>
    </w:p>
    <w:p w14:paraId="43FBBFE7" w14:textId="1FC43D38" w:rsidR="00251CCA" w:rsidRPr="00F00763" w:rsidRDefault="002D170D" w:rsidP="00F00763">
      <w:pPr>
        <w:pStyle w:val="Caption"/>
      </w:pPr>
      <w:r>
        <w:t xml:space="preserve">Table </w:t>
      </w:r>
      <w:r>
        <w:fldChar w:fldCharType="begin"/>
      </w:r>
      <w:r>
        <w:instrText xml:space="preserve"> SEQ Table \* ARABIC </w:instrText>
      </w:r>
      <w:r>
        <w:fldChar w:fldCharType="separate"/>
      </w:r>
      <w:r w:rsidR="003678A1">
        <w:rPr>
          <w:noProof/>
        </w:rPr>
        <w:t>21</w:t>
      </w:r>
      <w:r>
        <w:fldChar w:fldCharType="end"/>
      </w:r>
      <w:r w:rsidR="001A228C" w:rsidRPr="00F00763">
        <w:t xml:space="preserve"> – Activity 7.1 – What is Vocaloid? Who is Hatsune Miku?</w:t>
      </w:r>
    </w:p>
    <w:tbl>
      <w:tblPr>
        <w:tblStyle w:val="Tableheader"/>
        <w:tblW w:w="0" w:type="auto"/>
        <w:tblInd w:w="-5" w:type="dxa"/>
        <w:tblLook w:val="04A0" w:firstRow="1" w:lastRow="0" w:firstColumn="1" w:lastColumn="0" w:noHBand="0" w:noVBand="1"/>
        <w:tblDescription w:val="This table outlines some example rhythms that could be used for this activity."/>
      </w:tblPr>
      <w:tblGrid>
        <w:gridCol w:w="1134"/>
        <w:gridCol w:w="8501"/>
      </w:tblGrid>
      <w:tr w:rsidR="00FB6C5B" w14:paraId="1B43B96C" w14:textId="77777777" w:rsidTr="00A562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60EC2DB" w14:textId="5518C567" w:rsidR="00FB6C5B" w:rsidRPr="00063859" w:rsidRDefault="00A562A7" w:rsidP="00ED6547">
            <w:pPr>
              <w:rPr>
                <w:szCs w:val="22"/>
              </w:rPr>
            </w:pPr>
            <w:r w:rsidRPr="00063859">
              <w:rPr>
                <w:szCs w:val="22"/>
              </w:rPr>
              <w:t>Number</w:t>
            </w:r>
          </w:p>
        </w:tc>
        <w:tc>
          <w:tcPr>
            <w:tcW w:w="8504" w:type="dxa"/>
          </w:tcPr>
          <w:p w14:paraId="2F56428C" w14:textId="6E6FC120" w:rsidR="00FB6C5B" w:rsidRPr="00063859" w:rsidRDefault="00F40C0E" w:rsidP="00ED6547">
            <w:pPr>
              <w:cnfStyle w:val="100000000000" w:firstRow="1" w:lastRow="0" w:firstColumn="0" w:lastColumn="0" w:oddVBand="0" w:evenVBand="0" w:oddHBand="0" w:evenHBand="0" w:firstRowFirstColumn="0" w:firstRowLastColumn="0" w:lastRowFirstColumn="0" w:lastRowLastColumn="0"/>
              <w:rPr>
                <w:szCs w:val="22"/>
              </w:rPr>
            </w:pPr>
            <w:r w:rsidRPr="00063859">
              <w:rPr>
                <w:szCs w:val="22"/>
              </w:rPr>
              <w:t>Example rhythms</w:t>
            </w:r>
          </w:p>
        </w:tc>
      </w:tr>
      <w:tr w:rsidR="00FB6C5B" w14:paraId="70DC2382" w14:textId="77777777" w:rsidTr="00A56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02D1F6E" w14:textId="12C06058" w:rsidR="00FB6C5B" w:rsidRPr="0031641C" w:rsidRDefault="00A562A7" w:rsidP="00ED6547">
            <w:r w:rsidRPr="0031641C">
              <w:t>1</w:t>
            </w:r>
          </w:p>
        </w:tc>
        <w:tc>
          <w:tcPr>
            <w:tcW w:w="8504" w:type="dxa"/>
          </w:tcPr>
          <w:p w14:paraId="2E1B8578" w14:textId="47EFBAC3" w:rsidR="00FB6C5B" w:rsidRPr="0031641C" w:rsidRDefault="00082670" w:rsidP="00ED6547">
            <w:pPr>
              <w:cnfStyle w:val="000000100000" w:firstRow="0" w:lastRow="0" w:firstColumn="0" w:lastColumn="0" w:oddVBand="0" w:evenVBand="0" w:oddHBand="1" w:evenHBand="0" w:firstRowFirstColumn="0" w:firstRowLastColumn="0" w:lastRowFirstColumn="0" w:lastRowLastColumn="0"/>
            </w:pPr>
            <w:r w:rsidRPr="0031641C">
              <w:rPr>
                <w:noProof/>
              </w:rPr>
              <w:drawing>
                <wp:inline distT="0" distB="0" distL="0" distR="0" wp14:anchorId="52DC9F95" wp14:editId="1BB87C2F">
                  <wp:extent cx="1992573" cy="495360"/>
                  <wp:effectExtent l="0" t="0" r="8255" b="0"/>
                  <wp:docPr id="94474234" name="Picture 1" descr="This notation consists of 1 bar of 4/4 time with a crotchet, followed by a pair of quavers followed by 2 crotch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74234" name="Picture 1" descr="This notation consists of 1 bar of 4/4 time with a crotchet, followed by a pair of quavers followed by 2 crotchets."/>
                          <pic:cNvPicPr/>
                        </pic:nvPicPr>
                        <pic:blipFill>
                          <a:blip r:embed="rId95"/>
                          <a:stretch>
                            <a:fillRect/>
                          </a:stretch>
                        </pic:blipFill>
                        <pic:spPr>
                          <a:xfrm>
                            <a:off x="0" y="0"/>
                            <a:ext cx="2115110" cy="525823"/>
                          </a:xfrm>
                          <a:prstGeom prst="rect">
                            <a:avLst/>
                          </a:prstGeom>
                        </pic:spPr>
                      </pic:pic>
                    </a:graphicData>
                  </a:graphic>
                </wp:inline>
              </w:drawing>
            </w:r>
          </w:p>
        </w:tc>
      </w:tr>
      <w:tr w:rsidR="00FB6C5B" w14:paraId="69605BBB" w14:textId="77777777" w:rsidTr="00A562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84B270A" w14:textId="793CDC78" w:rsidR="00FB6C5B" w:rsidRPr="0031641C" w:rsidRDefault="00A562A7" w:rsidP="00ED6547">
            <w:r w:rsidRPr="0031641C">
              <w:t>2</w:t>
            </w:r>
          </w:p>
        </w:tc>
        <w:tc>
          <w:tcPr>
            <w:tcW w:w="8504" w:type="dxa"/>
          </w:tcPr>
          <w:p w14:paraId="06258B5E" w14:textId="49C3C99F" w:rsidR="00FB6C5B" w:rsidRPr="0031641C" w:rsidRDefault="000749AA" w:rsidP="00ED6547">
            <w:pPr>
              <w:cnfStyle w:val="000000010000" w:firstRow="0" w:lastRow="0" w:firstColumn="0" w:lastColumn="0" w:oddVBand="0" w:evenVBand="0" w:oddHBand="0" w:evenHBand="1" w:firstRowFirstColumn="0" w:firstRowLastColumn="0" w:lastRowFirstColumn="0" w:lastRowLastColumn="0"/>
            </w:pPr>
            <w:r w:rsidRPr="0031641C">
              <w:rPr>
                <w:noProof/>
              </w:rPr>
              <w:drawing>
                <wp:inline distT="0" distB="0" distL="0" distR="0" wp14:anchorId="771AAF60" wp14:editId="3E270050">
                  <wp:extent cx="1900555" cy="467360"/>
                  <wp:effectExtent l="0" t="0" r="4445" b="8890"/>
                  <wp:docPr id="979818748" name="Picture 1" descr="This notation consists of 1 bar of 4/4 time with a pair of quavers, 1 crotchet, pair of quavers and one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818748" name="Picture 1" descr="This notation consists of 1 bar of 4/4 time with a pair of quavers, 1 crotchet, pair of quavers and one crotchet."/>
                          <pic:cNvPicPr/>
                        </pic:nvPicPr>
                        <pic:blipFill>
                          <a:blip r:embed="rId96"/>
                          <a:stretch>
                            <a:fillRect/>
                          </a:stretch>
                        </pic:blipFill>
                        <pic:spPr>
                          <a:xfrm>
                            <a:off x="0" y="0"/>
                            <a:ext cx="1918590" cy="471795"/>
                          </a:xfrm>
                          <a:prstGeom prst="rect">
                            <a:avLst/>
                          </a:prstGeom>
                        </pic:spPr>
                      </pic:pic>
                    </a:graphicData>
                  </a:graphic>
                </wp:inline>
              </w:drawing>
            </w:r>
          </w:p>
        </w:tc>
      </w:tr>
      <w:tr w:rsidR="00FB6C5B" w14:paraId="42AF8A6E" w14:textId="77777777" w:rsidTr="00A56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0ABF2D2" w14:textId="2EE2D2E4" w:rsidR="00FB6C5B" w:rsidRPr="0031641C" w:rsidRDefault="00A562A7" w:rsidP="00ED6547">
            <w:r w:rsidRPr="0031641C">
              <w:t>3</w:t>
            </w:r>
          </w:p>
        </w:tc>
        <w:tc>
          <w:tcPr>
            <w:tcW w:w="8504" w:type="dxa"/>
          </w:tcPr>
          <w:p w14:paraId="4F8F2C9E" w14:textId="44E90B9D" w:rsidR="00FB6C5B" w:rsidRPr="0031641C" w:rsidRDefault="000749AA" w:rsidP="00ED6547">
            <w:pPr>
              <w:cnfStyle w:val="000000100000" w:firstRow="0" w:lastRow="0" w:firstColumn="0" w:lastColumn="0" w:oddVBand="0" w:evenVBand="0" w:oddHBand="1" w:evenHBand="0" w:firstRowFirstColumn="0" w:firstRowLastColumn="0" w:lastRowFirstColumn="0" w:lastRowLastColumn="0"/>
            </w:pPr>
            <w:r w:rsidRPr="0031641C">
              <w:rPr>
                <w:noProof/>
              </w:rPr>
              <w:drawing>
                <wp:inline distT="0" distB="0" distL="0" distR="0" wp14:anchorId="3B6F6C2A" wp14:editId="0638519E">
                  <wp:extent cx="2033905" cy="484505"/>
                  <wp:effectExtent l="0" t="0" r="4445" b="0"/>
                  <wp:docPr id="2094945910" name="Picture 1" descr="This notation consists of 1 bar of 4/4 time with a dotted crotchet, one quaver, one crotchet and a 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945910" name="Picture 1" descr="This notation consists of 1 bar of 4/4 time with a dotted crotchet, one quaver, one crotchet and a crotchet rest."/>
                          <pic:cNvPicPr/>
                        </pic:nvPicPr>
                        <pic:blipFill>
                          <a:blip r:embed="rId97"/>
                          <a:stretch>
                            <a:fillRect/>
                          </a:stretch>
                        </pic:blipFill>
                        <pic:spPr>
                          <a:xfrm>
                            <a:off x="0" y="0"/>
                            <a:ext cx="2033905" cy="484505"/>
                          </a:xfrm>
                          <a:prstGeom prst="rect">
                            <a:avLst/>
                          </a:prstGeom>
                        </pic:spPr>
                      </pic:pic>
                    </a:graphicData>
                  </a:graphic>
                </wp:inline>
              </w:drawing>
            </w:r>
          </w:p>
        </w:tc>
      </w:tr>
      <w:tr w:rsidR="00FB6C5B" w14:paraId="06078743" w14:textId="77777777" w:rsidTr="00A562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35E806A" w14:textId="4EC152DD" w:rsidR="00FB6C5B" w:rsidRPr="0031641C" w:rsidRDefault="00A562A7" w:rsidP="00ED6547">
            <w:r w:rsidRPr="0031641C">
              <w:t>4</w:t>
            </w:r>
          </w:p>
        </w:tc>
        <w:tc>
          <w:tcPr>
            <w:tcW w:w="8504" w:type="dxa"/>
          </w:tcPr>
          <w:p w14:paraId="3B715646" w14:textId="49336808" w:rsidR="00FB6C5B" w:rsidRPr="0031641C" w:rsidRDefault="000749AA" w:rsidP="00ED6547">
            <w:pPr>
              <w:cnfStyle w:val="000000010000" w:firstRow="0" w:lastRow="0" w:firstColumn="0" w:lastColumn="0" w:oddVBand="0" w:evenVBand="0" w:oddHBand="0" w:evenHBand="1" w:firstRowFirstColumn="0" w:firstRowLastColumn="0" w:lastRowFirstColumn="0" w:lastRowLastColumn="0"/>
            </w:pPr>
            <w:r w:rsidRPr="0031641C">
              <w:rPr>
                <w:noProof/>
              </w:rPr>
              <w:drawing>
                <wp:inline distT="0" distB="0" distL="0" distR="0" wp14:anchorId="542AE740" wp14:editId="15AFA8E7">
                  <wp:extent cx="1974638" cy="522282"/>
                  <wp:effectExtent l="0" t="0" r="6985" b="0"/>
                  <wp:docPr id="179331834" name="Picture 1" descr="This notation consists of 1 bar of 4/4 time with a set of crotchet triplets followed by 2 crotch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31834" name="Picture 1" descr="This notation consists of 1 bar of 4/4 time with a set of crotchet triplets followed by 2 crotchets."/>
                          <pic:cNvPicPr/>
                        </pic:nvPicPr>
                        <pic:blipFill>
                          <a:blip r:embed="rId98"/>
                          <a:stretch>
                            <a:fillRect/>
                          </a:stretch>
                        </pic:blipFill>
                        <pic:spPr>
                          <a:xfrm>
                            <a:off x="0" y="0"/>
                            <a:ext cx="1994370" cy="527501"/>
                          </a:xfrm>
                          <a:prstGeom prst="rect">
                            <a:avLst/>
                          </a:prstGeom>
                        </pic:spPr>
                      </pic:pic>
                    </a:graphicData>
                  </a:graphic>
                </wp:inline>
              </w:drawing>
            </w:r>
          </w:p>
        </w:tc>
      </w:tr>
      <w:tr w:rsidR="00FB6C5B" w14:paraId="3C117808" w14:textId="77777777" w:rsidTr="00A56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9DCC1EC" w14:textId="6994C08C" w:rsidR="00FB6C5B" w:rsidRPr="0031641C" w:rsidRDefault="00A562A7" w:rsidP="00ED6547">
            <w:r w:rsidRPr="0031641C">
              <w:t>5</w:t>
            </w:r>
          </w:p>
        </w:tc>
        <w:tc>
          <w:tcPr>
            <w:tcW w:w="8504" w:type="dxa"/>
          </w:tcPr>
          <w:p w14:paraId="5508577F" w14:textId="2EE6CCC6" w:rsidR="00FB6C5B" w:rsidRPr="0031641C" w:rsidRDefault="000749AA" w:rsidP="00ED6547">
            <w:pPr>
              <w:cnfStyle w:val="000000100000" w:firstRow="0" w:lastRow="0" w:firstColumn="0" w:lastColumn="0" w:oddVBand="0" w:evenVBand="0" w:oddHBand="1" w:evenHBand="0" w:firstRowFirstColumn="0" w:firstRowLastColumn="0" w:lastRowFirstColumn="0" w:lastRowLastColumn="0"/>
            </w:pPr>
            <w:r w:rsidRPr="0031641C">
              <w:rPr>
                <w:noProof/>
              </w:rPr>
              <w:drawing>
                <wp:inline distT="0" distB="0" distL="0" distR="0" wp14:anchorId="674A928E" wp14:editId="56D594F2">
                  <wp:extent cx="1937982" cy="474966"/>
                  <wp:effectExtent l="0" t="0" r="5715" b="1905"/>
                  <wp:docPr id="1562894800" name="Picture 1" descr="This notation consists of 1 bar of 4/4 time with a quaver rest, 2 semiquavers, quaver, quaver rest, 2 semiquavers, quaver and a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894800" name="Picture 1" descr="This notation consists of 1 bar of 4/4 time with a quaver rest, 2 semiquavers, quaver, quaver rest, 2 semiquavers, quaver and a crotchet."/>
                          <pic:cNvPicPr/>
                        </pic:nvPicPr>
                        <pic:blipFill>
                          <a:blip r:embed="rId99"/>
                          <a:stretch>
                            <a:fillRect/>
                          </a:stretch>
                        </pic:blipFill>
                        <pic:spPr>
                          <a:xfrm>
                            <a:off x="0" y="0"/>
                            <a:ext cx="1941152" cy="475743"/>
                          </a:xfrm>
                          <a:prstGeom prst="rect">
                            <a:avLst/>
                          </a:prstGeom>
                        </pic:spPr>
                      </pic:pic>
                    </a:graphicData>
                  </a:graphic>
                </wp:inline>
              </w:drawing>
            </w:r>
          </w:p>
        </w:tc>
      </w:tr>
      <w:tr w:rsidR="00A562A7" w14:paraId="7614DAA9" w14:textId="77777777" w:rsidTr="00A562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C028F76" w14:textId="19158BD2" w:rsidR="00A562A7" w:rsidRPr="0031641C" w:rsidRDefault="00A562A7" w:rsidP="00ED6547">
            <w:r w:rsidRPr="0031641C">
              <w:t>6</w:t>
            </w:r>
          </w:p>
        </w:tc>
        <w:tc>
          <w:tcPr>
            <w:tcW w:w="8504" w:type="dxa"/>
          </w:tcPr>
          <w:p w14:paraId="0946A42C" w14:textId="395BD0B2" w:rsidR="00A562A7" w:rsidRPr="0031641C" w:rsidRDefault="000749AA" w:rsidP="00ED6547">
            <w:pPr>
              <w:cnfStyle w:val="000000010000" w:firstRow="0" w:lastRow="0" w:firstColumn="0" w:lastColumn="0" w:oddVBand="0" w:evenVBand="0" w:oddHBand="0" w:evenHBand="1" w:firstRowFirstColumn="0" w:firstRowLastColumn="0" w:lastRowFirstColumn="0" w:lastRowLastColumn="0"/>
            </w:pPr>
            <w:r w:rsidRPr="0031641C">
              <w:rPr>
                <w:noProof/>
              </w:rPr>
              <w:drawing>
                <wp:inline distT="0" distB="0" distL="0" distR="0" wp14:anchorId="1262093E" wp14:editId="2F4F5AFD">
                  <wp:extent cx="2033905" cy="508635"/>
                  <wp:effectExtent l="0" t="0" r="4445" b="5715"/>
                  <wp:docPr id="1962104065" name="Picture 1" descr="This notation consists of 1 bar of 4/4 time with a crotchet rest, pair of quavers tied to a dotted quaver and semiquaver, 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104065" name="Picture 1" descr="This notation consists of 1 bar of 4/4 time with a crotchet rest, pair of quavers tied to a dotted quaver and semiquaver, crotchet rest."/>
                          <pic:cNvPicPr/>
                        </pic:nvPicPr>
                        <pic:blipFill>
                          <a:blip r:embed="rId100"/>
                          <a:stretch>
                            <a:fillRect/>
                          </a:stretch>
                        </pic:blipFill>
                        <pic:spPr>
                          <a:xfrm>
                            <a:off x="0" y="0"/>
                            <a:ext cx="2033905" cy="508635"/>
                          </a:xfrm>
                          <a:prstGeom prst="rect">
                            <a:avLst/>
                          </a:prstGeom>
                        </pic:spPr>
                      </pic:pic>
                    </a:graphicData>
                  </a:graphic>
                </wp:inline>
              </w:drawing>
            </w:r>
          </w:p>
        </w:tc>
      </w:tr>
      <w:tr w:rsidR="00A562A7" w14:paraId="11CC5FA0" w14:textId="77777777" w:rsidTr="00A56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B5E3433" w14:textId="687D36D1" w:rsidR="00A562A7" w:rsidRPr="0031641C" w:rsidRDefault="00A562A7" w:rsidP="00ED6547">
            <w:r w:rsidRPr="0031641C">
              <w:t>7</w:t>
            </w:r>
          </w:p>
        </w:tc>
        <w:tc>
          <w:tcPr>
            <w:tcW w:w="8504" w:type="dxa"/>
          </w:tcPr>
          <w:p w14:paraId="480563A4" w14:textId="6CF7F51C" w:rsidR="00A562A7" w:rsidRPr="0031641C" w:rsidRDefault="000749AA" w:rsidP="00ED6547">
            <w:pPr>
              <w:cnfStyle w:val="000000100000" w:firstRow="0" w:lastRow="0" w:firstColumn="0" w:lastColumn="0" w:oddVBand="0" w:evenVBand="0" w:oddHBand="1" w:evenHBand="0" w:firstRowFirstColumn="0" w:firstRowLastColumn="0" w:lastRowFirstColumn="0" w:lastRowLastColumn="0"/>
            </w:pPr>
            <w:r w:rsidRPr="0031641C">
              <w:rPr>
                <w:noProof/>
              </w:rPr>
              <w:drawing>
                <wp:inline distT="0" distB="0" distL="0" distR="0" wp14:anchorId="7F83262F" wp14:editId="45E89098">
                  <wp:extent cx="2033270" cy="457200"/>
                  <wp:effectExtent l="0" t="0" r="5080" b="0"/>
                  <wp:docPr id="19954535" name="Picture 1" descr="This notation consists of 1 bar of 4/4 time with a quaver rest, 3 quavers, quaver rest, quaver, quaver rest, qu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4535" name="Picture 1" descr="This notation consists of 1 bar of 4/4 time with a quaver rest, 3 quavers, quaver rest, quaver, quaver rest, quaver."/>
                          <pic:cNvPicPr/>
                        </pic:nvPicPr>
                        <pic:blipFill>
                          <a:blip r:embed="rId101"/>
                          <a:stretch>
                            <a:fillRect/>
                          </a:stretch>
                        </pic:blipFill>
                        <pic:spPr>
                          <a:xfrm>
                            <a:off x="0" y="0"/>
                            <a:ext cx="2033270" cy="457200"/>
                          </a:xfrm>
                          <a:prstGeom prst="rect">
                            <a:avLst/>
                          </a:prstGeom>
                        </pic:spPr>
                      </pic:pic>
                    </a:graphicData>
                  </a:graphic>
                </wp:inline>
              </w:drawing>
            </w:r>
          </w:p>
        </w:tc>
      </w:tr>
    </w:tbl>
    <w:p w14:paraId="43D6D25C" w14:textId="42DDDB3B" w:rsidR="00742341" w:rsidRPr="00CF0206" w:rsidRDefault="00CF0206" w:rsidP="00CF0206">
      <w:pPr>
        <w:pStyle w:val="Heading3"/>
        <w:rPr>
          <w:rStyle w:val="BoldItalic"/>
          <w:b w:val="0"/>
          <w:bCs/>
          <w:i w:val="0"/>
        </w:rPr>
      </w:pPr>
      <w:bookmarkStart w:id="63" w:name="_Toc216265403"/>
      <w:r>
        <w:rPr>
          <w:rStyle w:val="BoldItalic"/>
          <w:b w:val="0"/>
          <w:bCs/>
          <w:i w:val="0"/>
        </w:rPr>
        <w:lastRenderedPageBreak/>
        <w:t>A</w:t>
      </w:r>
      <w:r w:rsidR="00742341" w:rsidRPr="00CF0206">
        <w:rPr>
          <w:rStyle w:val="BoldItalic"/>
          <w:b w:val="0"/>
          <w:bCs/>
          <w:i w:val="0"/>
        </w:rPr>
        <w:t>nswers</w:t>
      </w:r>
      <w:bookmarkEnd w:id="63"/>
    </w:p>
    <w:p w14:paraId="2873E129" w14:textId="56D0B39F" w:rsidR="00BE05C7" w:rsidRPr="00063859" w:rsidRDefault="00BE05C7" w:rsidP="2FE81D42">
      <w:pPr>
        <w:rPr>
          <w:b/>
          <w:bCs/>
          <w:i/>
          <w:iCs/>
        </w:rPr>
      </w:pPr>
      <w:r w:rsidRPr="2FE81D42">
        <w:rPr>
          <w:rStyle w:val="BoldItalic"/>
          <w:i w:val="0"/>
          <w:iCs w:val="0"/>
        </w:rPr>
        <w:t>Reflection questions</w:t>
      </w:r>
    </w:p>
    <w:p w14:paraId="0091A1AA" w14:textId="5B4DF178" w:rsidR="00BE05C7" w:rsidRPr="00063859" w:rsidRDefault="00BE05C7" w:rsidP="00ED6547">
      <w:pPr>
        <w:pStyle w:val="ListBullet"/>
        <w:rPr>
          <w:rStyle w:val="Strong"/>
          <w:szCs w:val="22"/>
        </w:rPr>
      </w:pPr>
      <w:r w:rsidRPr="00063859">
        <w:rPr>
          <w:szCs w:val="22"/>
        </w:rPr>
        <w:t>How does this sound like the loops and layers used in Vocaloid music?</w:t>
      </w:r>
      <w:r w:rsidR="00AF2CA1" w:rsidRPr="00063859">
        <w:rPr>
          <w:szCs w:val="22"/>
        </w:rPr>
        <w:t xml:space="preserve"> </w:t>
      </w:r>
      <w:r w:rsidR="00F74216" w:rsidRPr="00063859">
        <w:rPr>
          <w:rStyle w:val="Strong"/>
          <w:szCs w:val="22"/>
        </w:rPr>
        <w:t>The rhythms are repetitive and layered, similar to how Vocaloid tracks stack short, looped ideas (drums, bass, synths and vocal phrases) to build texture. This is consistent with a lot of electronic dance music in the pop genre.</w:t>
      </w:r>
    </w:p>
    <w:p w14:paraId="6DF399F9" w14:textId="3A3F9A6A" w:rsidR="00BE05C7" w:rsidRPr="00063859" w:rsidRDefault="00BE05C7" w:rsidP="00ED6547">
      <w:pPr>
        <w:pStyle w:val="ListBullet"/>
      </w:pPr>
      <w:r>
        <w:t>What do you notice about the rhythms used in Vocaloid music?</w:t>
      </w:r>
      <w:r w:rsidR="00F74216">
        <w:t xml:space="preserve"> </w:t>
      </w:r>
      <w:r w:rsidR="00841521" w:rsidRPr="2FE81D42">
        <w:rPr>
          <w:rStyle w:val="Strong"/>
        </w:rPr>
        <w:t>Rhythms are often energetic, syncopated and precise, creating a sense of drive. There</w:t>
      </w:r>
      <w:r w:rsidR="003B1C2B">
        <w:rPr>
          <w:rStyle w:val="Strong"/>
        </w:rPr>
        <w:t xml:space="preserve"> i</w:t>
      </w:r>
      <w:r w:rsidR="00841521" w:rsidRPr="2FE81D42">
        <w:rPr>
          <w:rStyle w:val="Strong"/>
        </w:rPr>
        <w:t>s strong use of programmed drum patterns and mechanical tightness due to quantisation which is the process of automatically adjusting the timing of notes or beats in digital music software</w:t>
      </w:r>
      <w:r w:rsidR="003B1C2B">
        <w:rPr>
          <w:rStyle w:val="Strong"/>
        </w:rPr>
        <w:t>,</w:t>
      </w:r>
      <w:r w:rsidR="00841521" w:rsidRPr="2FE81D42">
        <w:rPr>
          <w:rStyle w:val="Strong"/>
        </w:rPr>
        <w:t xml:space="preserve"> so they line up exactly with the rhythmic grid. Quantising makes rhythms sound precise and evenly timed, removing small performance imperfections.</w:t>
      </w:r>
    </w:p>
    <w:p w14:paraId="77548EAD" w14:textId="77777777" w:rsidR="00F526B8" w:rsidRPr="00F526B8" w:rsidRDefault="00BE05C7" w:rsidP="00F526B8">
      <w:pPr>
        <w:pStyle w:val="ListBullet"/>
      </w:pPr>
      <w:r w:rsidRPr="0031641C">
        <w:t>How is repetition used to build energy and drive?</w:t>
      </w:r>
      <w:r w:rsidR="00F526B8">
        <w:t xml:space="preserve"> </w:t>
      </w:r>
      <w:r w:rsidR="00F526B8" w:rsidRPr="00F526B8">
        <w:rPr>
          <w:b/>
        </w:rPr>
        <w:t xml:space="preserve">Repeating short rhythmic ideas (loops or </w:t>
      </w:r>
      <w:r w:rsidR="00F526B8" w:rsidRPr="006325DE">
        <w:rPr>
          <w:b/>
          <w:i/>
        </w:rPr>
        <w:t>ostinati</w:t>
      </w:r>
      <w:r w:rsidR="00F526B8" w:rsidRPr="00F526B8">
        <w:rPr>
          <w:b/>
        </w:rPr>
        <w:t>) builds momentum and familiarity. As layers repeat and change slightly over time, the texture becomes fuller and more exciting. Subtle changes in repetition create anticipation which also builds energy.</w:t>
      </w:r>
    </w:p>
    <w:p w14:paraId="43E7CB53" w14:textId="4BCFE3A3" w:rsidR="00BE05C7" w:rsidRPr="00063859" w:rsidRDefault="00BE05C7" w:rsidP="00ED6547">
      <w:pPr>
        <w:pStyle w:val="ListBullet"/>
        <w:rPr>
          <w:szCs w:val="22"/>
        </w:rPr>
      </w:pPr>
      <w:r w:rsidRPr="00063859">
        <w:rPr>
          <w:szCs w:val="22"/>
        </w:rPr>
        <w:t>How do different layers (voice, percussion, synth) fit together to create texture?</w:t>
      </w:r>
      <w:r w:rsidR="005B1C2D" w:rsidRPr="005B1C2D">
        <w:rPr>
          <w:b/>
        </w:rPr>
        <w:t xml:space="preserve"> Each layer occupies its own rhythmic or tonal space: percussion provides a rhythmic layer, synths often serve as a harmonic layer and vocals are the melodic layer (although synths can also take on this role as well).</w:t>
      </w:r>
    </w:p>
    <w:p w14:paraId="7BE8EE7B" w14:textId="77777777" w:rsidR="0022027B" w:rsidRPr="0022027B" w:rsidRDefault="00BE05C7" w:rsidP="0022027B">
      <w:pPr>
        <w:pStyle w:val="ListBullet"/>
        <w:rPr>
          <w:b/>
        </w:rPr>
      </w:pPr>
      <w:r w:rsidRPr="0031641C">
        <w:t>How does digital precision (perfect timing, quantised beats) affect the feel of the music?</w:t>
      </w:r>
      <w:r w:rsidR="0022027B">
        <w:t xml:space="preserve"> </w:t>
      </w:r>
      <w:r w:rsidR="0022027B" w:rsidRPr="0022027B">
        <w:rPr>
          <w:b/>
        </w:rPr>
        <w:t>It gives the music a machine-like accuracy and polished sound, contributing to the futuristic, electronic quality that defines Vocaloid tracks.</w:t>
      </w:r>
    </w:p>
    <w:p w14:paraId="198BFBAA" w14:textId="015CC793" w:rsidR="00BE05C7" w:rsidRPr="00AB0F93" w:rsidRDefault="00BE05C7" w:rsidP="00AB0F93">
      <w:pPr>
        <w:pStyle w:val="ListBullet"/>
      </w:pPr>
      <w:r>
        <w:t>In our class performance, which parts remind you of the layers you hear in Vocaloid tracks?</w:t>
      </w:r>
      <w:r w:rsidR="009D4F57">
        <w:t xml:space="preserve"> </w:t>
      </w:r>
      <w:r w:rsidR="006533FC" w:rsidRPr="2FE81D42">
        <w:rPr>
          <w:b/>
          <w:bCs/>
        </w:rPr>
        <w:t xml:space="preserve">The </w:t>
      </w:r>
      <w:r w:rsidR="00F3337B" w:rsidRPr="2FE81D42">
        <w:rPr>
          <w:b/>
          <w:bCs/>
        </w:rPr>
        <w:t xml:space="preserve">percussion or body percussion patterns </w:t>
      </w:r>
      <w:r w:rsidR="00E83F99" w:rsidRPr="2FE81D42">
        <w:rPr>
          <w:b/>
          <w:bCs/>
        </w:rPr>
        <w:t xml:space="preserve">are similar </w:t>
      </w:r>
      <w:r w:rsidR="00F3337B" w:rsidRPr="2FE81D42">
        <w:rPr>
          <w:b/>
          <w:bCs/>
        </w:rPr>
        <w:t xml:space="preserve">to digital drum loops, vocal chants </w:t>
      </w:r>
      <w:r w:rsidR="00E83F99" w:rsidRPr="2FE81D42">
        <w:rPr>
          <w:b/>
          <w:bCs/>
        </w:rPr>
        <w:t>are like</w:t>
      </w:r>
      <w:r w:rsidR="00F3337B" w:rsidRPr="2FE81D42">
        <w:rPr>
          <w:b/>
          <w:bCs/>
        </w:rPr>
        <w:t xml:space="preserve"> the programmed voice or rhythmic loops and classroom instruments </w:t>
      </w:r>
      <w:r w:rsidR="00E83F99" w:rsidRPr="2FE81D42">
        <w:rPr>
          <w:b/>
          <w:bCs/>
        </w:rPr>
        <w:t>represent</w:t>
      </w:r>
      <w:r w:rsidR="00F3337B" w:rsidRPr="2FE81D42">
        <w:rPr>
          <w:b/>
          <w:bCs/>
        </w:rPr>
        <w:t xml:space="preserve"> synth layers.</w:t>
      </w:r>
    </w:p>
    <w:p w14:paraId="14A826DC" w14:textId="41DDB717" w:rsidR="003A4B1F" w:rsidRPr="00063859" w:rsidRDefault="003A4B1F" w:rsidP="00632009">
      <w:pPr>
        <w:rPr>
          <w:szCs w:val="22"/>
        </w:rPr>
      </w:pPr>
      <w:r w:rsidRPr="00063859">
        <w:rPr>
          <w:szCs w:val="22"/>
        </w:rPr>
        <w:t xml:space="preserve">Access </w:t>
      </w:r>
      <w:hyperlink r:id="rId102" w:history="1">
        <w:r w:rsidRPr="00632009">
          <w:rPr>
            <w:rStyle w:val="Hyperlink"/>
            <w:szCs w:val="22"/>
            <w:lang w:val="en-GB"/>
          </w:rPr>
          <w:t>Anamanaguchi</w:t>
        </w:r>
      </w:hyperlink>
      <w:hyperlink r:id="rId103" w:history="1">
        <w:r w:rsidRPr="00632009">
          <w:rPr>
            <w:rStyle w:val="Hyperlink"/>
            <w:szCs w:val="22"/>
            <w:lang w:val="en-GB"/>
          </w:rPr>
          <w:t xml:space="preserve"> </w:t>
        </w:r>
        <w:r w:rsidR="006C63B4" w:rsidRPr="00632009">
          <w:rPr>
            <w:rStyle w:val="Hyperlink"/>
            <w:szCs w:val="22"/>
            <w:lang w:val="en-GB"/>
          </w:rPr>
          <w:t>–</w:t>
        </w:r>
        <w:r w:rsidRPr="00632009">
          <w:rPr>
            <w:rStyle w:val="Hyperlink"/>
            <w:szCs w:val="22"/>
            <w:lang w:val="en-GB"/>
          </w:rPr>
          <w:t xml:space="preserve"> Miku ft. Hatsune Miku (Lyric Video) (</w:t>
        </w:r>
        <w:r w:rsidR="003B1C2B">
          <w:rPr>
            <w:rStyle w:val="Hyperlink"/>
            <w:szCs w:val="22"/>
            <w:lang w:val="en-GB"/>
          </w:rPr>
          <w:t xml:space="preserve">from </w:t>
        </w:r>
        <w:r w:rsidRPr="00632009">
          <w:rPr>
            <w:rStyle w:val="Hyperlink"/>
            <w:szCs w:val="22"/>
            <w:lang w:val="en-GB"/>
          </w:rPr>
          <w:t>0:14</w:t>
        </w:r>
        <w:r w:rsidR="003B1C2B">
          <w:rPr>
            <w:rStyle w:val="Hyperlink"/>
            <w:szCs w:val="22"/>
            <w:lang w:val="en-GB"/>
          </w:rPr>
          <w:t>–</w:t>
        </w:r>
        <w:r w:rsidRPr="00632009">
          <w:rPr>
            <w:rStyle w:val="Hyperlink"/>
            <w:szCs w:val="22"/>
            <w:lang w:val="en-GB"/>
          </w:rPr>
          <w:t>3:58)</w:t>
        </w:r>
      </w:hyperlink>
      <w:r w:rsidRPr="00063859">
        <w:rPr>
          <w:i/>
          <w:szCs w:val="22"/>
        </w:rPr>
        <w:t xml:space="preserve"> </w:t>
      </w:r>
      <w:r w:rsidRPr="00063859">
        <w:rPr>
          <w:szCs w:val="22"/>
        </w:rPr>
        <w:t xml:space="preserve">and complete the following activities. </w:t>
      </w:r>
    </w:p>
    <w:p w14:paraId="11E77581" w14:textId="71C5BE33" w:rsidR="003A4B1F" w:rsidRPr="00C30EE4" w:rsidRDefault="003B1C2B" w:rsidP="00632009">
      <w:pPr>
        <w:pStyle w:val="ListBullet"/>
        <w:rPr>
          <w:rStyle w:val="Strong"/>
        </w:rPr>
      </w:pPr>
      <w:r>
        <w:t>G</w:t>
      </w:r>
      <w:r w:rsidR="003A4B1F" w:rsidRPr="00632009">
        <w:t>raphically notate the main melodic motif</w:t>
      </w:r>
      <w:r w:rsidR="00185F9C" w:rsidRPr="00632009">
        <w:t>.</w:t>
      </w:r>
      <w:r w:rsidR="005F6E23" w:rsidRPr="00632009">
        <w:t xml:space="preserve"> </w:t>
      </w:r>
      <w:r w:rsidR="005F6E23" w:rsidRPr="00C30EE4">
        <w:rPr>
          <w:rStyle w:val="Strong"/>
        </w:rPr>
        <w:t xml:space="preserve">Traditional notation can be accessed </w:t>
      </w:r>
      <w:r w:rsidR="007835D0" w:rsidRPr="00C30EE4">
        <w:rPr>
          <w:rStyle w:val="Strong"/>
        </w:rPr>
        <w:t xml:space="preserve">via </w:t>
      </w:r>
      <w:r w:rsidR="00FF553D" w:rsidRPr="00C30EE4">
        <w:rPr>
          <w:rStyle w:val="Strong"/>
        </w:rPr>
        <w:t>‘</w:t>
      </w:r>
      <w:hyperlink r:id="rId104" w:history="1">
        <w:r w:rsidR="007835D0" w:rsidRPr="00C30EE4">
          <w:rPr>
            <w:rStyle w:val="Strong"/>
          </w:rPr>
          <w:t>Mik</w:t>
        </w:r>
        <w:r w:rsidR="00B020C7" w:rsidRPr="00C30EE4">
          <w:rPr>
            <w:rStyle w:val="Strong"/>
          </w:rPr>
          <w:t>u</w:t>
        </w:r>
        <w:r w:rsidR="00FF553D" w:rsidRPr="00C30EE4">
          <w:rPr>
            <w:rStyle w:val="Strong"/>
          </w:rPr>
          <w:t>’</w:t>
        </w:r>
        <w:r w:rsidR="007835D0" w:rsidRPr="00C30EE4">
          <w:rPr>
            <w:rStyle w:val="Strong"/>
          </w:rPr>
          <w:t xml:space="preserve"> Sheet Music by Anamanaguchi</w:t>
        </w:r>
      </w:hyperlink>
      <w:r w:rsidR="005F6E23" w:rsidRPr="00C30EE4">
        <w:rPr>
          <w:rStyle w:val="Strong"/>
        </w:rPr>
        <w:t xml:space="preserve"> to guide the student responses.</w:t>
      </w:r>
    </w:p>
    <w:p w14:paraId="04605192" w14:textId="157A3A68" w:rsidR="00A35C0C" w:rsidRPr="00C30EE4" w:rsidRDefault="003B1C2B" w:rsidP="00632009">
      <w:pPr>
        <w:pStyle w:val="ListBullet"/>
        <w:rPr>
          <w:rStyle w:val="Strong"/>
        </w:rPr>
      </w:pPr>
      <w:r>
        <w:lastRenderedPageBreak/>
        <w:t>I</w:t>
      </w:r>
      <w:r w:rsidR="003A4B1F" w:rsidRPr="00632009">
        <w:t xml:space="preserve">dentify </w:t>
      </w:r>
      <w:r>
        <w:t xml:space="preserve">2 </w:t>
      </w:r>
      <w:r w:rsidR="003A4B1F" w:rsidRPr="00632009">
        <w:t>different performing media that use this motif</w:t>
      </w:r>
      <w:r w:rsidR="00185F9C" w:rsidRPr="00632009">
        <w:t>.</w:t>
      </w:r>
      <w:r w:rsidR="00015573" w:rsidRPr="00632009">
        <w:t xml:space="preserve"> </w:t>
      </w:r>
      <w:r w:rsidR="00015573" w:rsidRPr="00C30EE4">
        <w:rPr>
          <w:rStyle w:val="Strong"/>
        </w:rPr>
        <w:t xml:space="preserve">Performing media includes the use of Vocaloid </w:t>
      </w:r>
      <w:r w:rsidR="00CB364A" w:rsidRPr="00C30EE4">
        <w:rPr>
          <w:rStyle w:val="Strong"/>
        </w:rPr>
        <w:t>where Miku’s programmed voice sings this melody and the lyrics</w:t>
      </w:r>
      <w:r>
        <w:rPr>
          <w:rStyle w:val="Strong"/>
        </w:rPr>
        <w:t>,</w:t>
      </w:r>
      <w:r w:rsidR="007665DF" w:rsidRPr="00C30EE4">
        <w:rPr>
          <w:rStyle w:val="Strong"/>
        </w:rPr>
        <w:t xml:space="preserve"> and the use of synthesizer. Examples of adjectives that would describe these synth timbres include sawtooth, sync lead, trance lead, buzzy, metallic and brassy. It’s also a monophonic synth (</w:t>
      </w:r>
      <w:r w:rsidR="008E4C8C" w:rsidRPr="00C30EE4">
        <w:rPr>
          <w:rStyle w:val="Strong"/>
        </w:rPr>
        <w:t>o</w:t>
      </w:r>
      <w:r w:rsidR="007665DF" w:rsidRPr="00C30EE4">
        <w:rPr>
          <w:rStyle w:val="Strong"/>
        </w:rPr>
        <w:t>nly producing one note at the time) using portamento, which means it will often glide or slide between certain notes.</w:t>
      </w:r>
    </w:p>
    <w:p w14:paraId="4B3CCBFB" w14:textId="77777777" w:rsidR="00E649E3" w:rsidRPr="0031641C" w:rsidRDefault="00E649E3" w:rsidP="009E1599">
      <w:pPr>
        <w:pStyle w:val="Heading2"/>
      </w:pPr>
      <w:bookmarkStart w:id="64" w:name="_Toc216265404"/>
      <w:bookmarkStart w:id="65" w:name="_Toc212634587"/>
      <w:r w:rsidRPr="0031641C">
        <w:t>Activity 7.2 – from folk to future</w:t>
      </w:r>
      <w:bookmarkEnd w:id="64"/>
      <w:r w:rsidRPr="0031641C">
        <w:t xml:space="preserve"> </w:t>
      </w:r>
      <w:bookmarkEnd w:id="65"/>
    </w:p>
    <w:p w14:paraId="641490EF" w14:textId="0D1F56FD" w:rsidR="00E649E3" w:rsidRPr="00063859" w:rsidRDefault="00E649E3" w:rsidP="00AA62F5">
      <w:pPr>
        <w:rPr>
          <w:szCs w:val="22"/>
        </w:rPr>
      </w:pPr>
      <w:r w:rsidRPr="00063859">
        <w:rPr>
          <w:szCs w:val="22"/>
        </w:rPr>
        <w:t xml:space="preserve">Access PowerPoint ‘Activity 7.2 – from folk to future’ and complete the jigsaw listening activity comparing </w:t>
      </w:r>
      <w:r w:rsidR="002D7ABC">
        <w:rPr>
          <w:szCs w:val="22"/>
        </w:rPr>
        <w:t>2</w:t>
      </w:r>
      <w:r w:rsidR="002D7ABC" w:rsidRPr="00063859">
        <w:rPr>
          <w:szCs w:val="22"/>
        </w:rPr>
        <w:t xml:space="preserve"> </w:t>
      </w:r>
      <w:r w:rsidRPr="00063859">
        <w:rPr>
          <w:szCs w:val="22"/>
        </w:rPr>
        <w:t xml:space="preserve">versions of </w:t>
      </w:r>
      <w:r w:rsidR="003247C5" w:rsidRPr="00063859">
        <w:rPr>
          <w:szCs w:val="22"/>
        </w:rPr>
        <w:t>‘</w:t>
      </w:r>
      <w:r w:rsidRPr="00063859">
        <w:rPr>
          <w:i/>
          <w:szCs w:val="22"/>
        </w:rPr>
        <w:t>Ievan Polkka</w:t>
      </w:r>
      <w:r w:rsidR="003247C5" w:rsidRPr="00063859">
        <w:rPr>
          <w:i/>
          <w:szCs w:val="22"/>
        </w:rPr>
        <w:t>’</w:t>
      </w:r>
      <w:r w:rsidRPr="00063859">
        <w:rPr>
          <w:szCs w:val="22"/>
        </w:rPr>
        <w:t>:</w:t>
      </w:r>
    </w:p>
    <w:p w14:paraId="7078C5B0" w14:textId="790B96D2" w:rsidR="00E649E3" w:rsidRPr="00063859" w:rsidRDefault="00E649E3" w:rsidP="002D7ABC">
      <w:pPr>
        <w:pStyle w:val="ListBullet"/>
        <w:rPr>
          <w:szCs w:val="22"/>
        </w:rPr>
      </w:pPr>
      <w:r w:rsidRPr="00B46C85">
        <w:rPr>
          <w:rStyle w:val="Emphasis"/>
          <w:i w:val="0"/>
          <w:iCs w:val="0"/>
          <w:szCs w:val="22"/>
        </w:rPr>
        <w:t>Hatsune Miku</w:t>
      </w:r>
      <w:r w:rsidR="003075B4">
        <w:rPr>
          <w:rStyle w:val="Emphasis"/>
          <w:i w:val="0"/>
          <w:iCs w:val="0"/>
          <w:szCs w:val="22"/>
        </w:rPr>
        <w:t xml:space="preserve"> –</w:t>
      </w:r>
      <w:r w:rsidRPr="00063859">
        <w:rPr>
          <w:szCs w:val="22"/>
        </w:rPr>
        <w:t xml:space="preserve"> </w:t>
      </w:r>
      <w:hyperlink r:id="rId105" w:history="1">
        <w:r w:rsidRPr="002D7ABC">
          <w:rPr>
            <w:rStyle w:val="Hyperlink"/>
            <w:iCs/>
            <w:szCs w:val="22"/>
            <w:lang w:val="en-GB"/>
          </w:rPr>
          <w:t>Ievan Polkka</w:t>
        </w:r>
        <w:r w:rsidRPr="00063859">
          <w:rPr>
            <w:rStyle w:val="Hyperlink"/>
            <w:szCs w:val="22"/>
            <w:lang w:val="en-GB"/>
          </w:rPr>
          <w:t xml:space="preserve"> (Remastered 2024)</w:t>
        </w:r>
      </w:hyperlink>
      <w:hyperlink r:id="rId106" w:history="1">
        <w:r w:rsidRPr="00063859">
          <w:rPr>
            <w:rStyle w:val="Hyperlink"/>
            <w:szCs w:val="22"/>
            <w:lang w:val="en-GB"/>
          </w:rPr>
          <w:t xml:space="preserve"> (2:</w:t>
        </w:r>
        <w:r w:rsidR="002D7ABC">
          <w:rPr>
            <w:rStyle w:val="Hyperlink"/>
            <w:szCs w:val="22"/>
            <w:lang w:val="en-GB"/>
          </w:rPr>
          <w:t>32</w:t>
        </w:r>
        <w:r w:rsidRPr="00063859">
          <w:rPr>
            <w:rStyle w:val="Hyperlink"/>
            <w:szCs w:val="22"/>
            <w:lang w:val="en-GB"/>
          </w:rPr>
          <w:t>)</w:t>
        </w:r>
      </w:hyperlink>
    </w:p>
    <w:p w14:paraId="0D5447E1" w14:textId="160DB02D" w:rsidR="00BE2D94" w:rsidRPr="00063859" w:rsidRDefault="00E649E3" w:rsidP="002D7ABC">
      <w:pPr>
        <w:pStyle w:val="ListBullet"/>
        <w:rPr>
          <w:szCs w:val="22"/>
        </w:rPr>
      </w:pPr>
      <w:r w:rsidRPr="00B46C85">
        <w:rPr>
          <w:iCs/>
          <w:szCs w:val="22"/>
        </w:rPr>
        <w:t>Korpiklaani</w:t>
      </w:r>
      <w:r w:rsidR="003075B4">
        <w:rPr>
          <w:iCs/>
          <w:szCs w:val="22"/>
        </w:rPr>
        <w:t xml:space="preserve"> –</w:t>
      </w:r>
      <w:r w:rsidRPr="00063859">
        <w:rPr>
          <w:i/>
          <w:szCs w:val="22"/>
        </w:rPr>
        <w:t xml:space="preserve"> </w:t>
      </w:r>
      <w:hyperlink r:id="rId107" w:history="1">
        <w:r w:rsidR="002D7ABC" w:rsidRPr="002D7ABC">
          <w:rPr>
            <w:rStyle w:val="Hyperlink"/>
            <w:szCs w:val="22"/>
            <w:lang w:val="en-GB"/>
          </w:rPr>
          <w:t>Ievan Polkka (3:08)</w:t>
        </w:r>
      </w:hyperlink>
      <w:r w:rsidR="002D7ABC" w:rsidDel="002D7ABC">
        <w:t xml:space="preserve"> </w:t>
      </w:r>
    </w:p>
    <w:p w14:paraId="4A721FB1" w14:textId="0EE2F50C" w:rsidR="00DC1642" w:rsidRPr="00901EA1" w:rsidRDefault="00DE5D05" w:rsidP="002D7ABC">
      <w:pPr>
        <w:pStyle w:val="Heading3"/>
      </w:pPr>
      <w:bookmarkStart w:id="66" w:name="_Toc216265405"/>
      <w:r w:rsidRPr="00901EA1">
        <w:t>Answers</w:t>
      </w:r>
      <w:bookmarkEnd w:id="66"/>
    </w:p>
    <w:p w14:paraId="4CC4AD61" w14:textId="347F0371" w:rsidR="009A27C9" w:rsidRPr="00063859" w:rsidRDefault="009A27C9" w:rsidP="00ED6547">
      <w:pPr>
        <w:rPr>
          <w:rStyle w:val="Strong"/>
          <w:szCs w:val="22"/>
        </w:rPr>
      </w:pPr>
      <w:r w:rsidRPr="00063859">
        <w:rPr>
          <w:rStyle w:val="Strong"/>
          <w:szCs w:val="22"/>
        </w:rPr>
        <w:t>Reflection questions</w:t>
      </w:r>
    </w:p>
    <w:p w14:paraId="09259B8C" w14:textId="77777777" w:rsidR="002D7ABC" w:rsidRDefault="009A27C9" w:rsidP="00901EA1">
      <w:pPr>
        <w:pStyle w:val="ListBullet"/>
      </w:pPr>
      <w:r w:rsidRPr="00063859">
        <w:t>How does technology and style change the way we experience this traditional Finnish song?</w:t>
      </w:r>
    </w:p>
    <w:p w14:paraId="303C387B" w14:textId="24F6FA49" w:rsidR="009A27C9" w:rsidRPr="00063859" w:rsidRDefault="006F7CED" w:rsidP="00901EA1">
      <w:pPr>
        <w:pStyle w:val="ListBullet"/>
        <w:numPr>
          <w:ilvl w:val="0"/>
          <w:numId w:val="0"/>
        </w:numPr>
        <w:ind w:left="567"/>
        <w:rPr>
          <w:rStyle w:val="Emphasis"/>
          <w:i w:val="0"/>
          <w:szCs w:val="22"/>
        </w:rPr>
      </w:pPr>
      <w:r w:rsidRPr="00DE5D05">
        <w:rPr>
          <w:rStyle w:val="Emphasis"/>
          <w:b/>
          <w:i w:val="0"/>
          <w:iCs w:val="0"/>
          <w:szCs w:val="22"/>
        </w:rPr>
        <w:t>Hat</w:t>
      </w:r>
      <w:r w:rsidR="000A0D76">
        <w:rPr>
          <w:rStyle w:val="Emphasis"/>
          <w:b/>
          <w:i w:val="0"/>
          <w:iCs w:val="0"/>
          <w:szCs w:val="22"/>
        </w:rPr>
        <w:t>s</w:t>
      </w:r>
      <w:r w:rsidRPr="00DE5D05">
        <w:rPr>
          <w:rStyle w:val="Emphasis"/>
          <w:b/>
          <w:i w:val="0"/>
          <w:iCs w:val="0"/>
          <w:szCs w:val="22"/>
        </w:rPr>
        <w:t>une Miku</w:t>
      </w:r>
    </w:p>
    <w:p w14:paraId="591E6AD8" w14:textId="6F05AE74" w:rsidR="007E150C" w:rsidRPr="002D7ABC" w:rsidRDefault="002D7ABC" w:rsidP="00901EA1">
      <w:pPr>
        <w:pStyle w:val="ListBullet2"/>
        <w:ind w:left="1134" w:hanging="567"/>
        <w:rPr>
          <w:rStyle w:val="Strong"/>
        </w:rPr>
      </w:pPr>
      <w:r>
        <w:rPr>
          <w:rStyle w:val="Strong"/>
        </w:rPr>
        <w:t>B</w:t>
      </w:r>
      <w:r w:rsidR="007E150C" w:rsidRPr="002D7ABC">
        <w:rPr>
          <w:rStyle w:val="Strong"/>
        </w:rPr>
        <w:t>right, synthetic, mezzo-soprano vocal timbre with precisely quantised rhythm and pitch</w:t>
      </w:r>
    </w:p>
    <w:p w14:paraId="7EF5C924" w14:textId="24E08DA2" w:rsidR="007E150C" w:rsidRPr="002D7ABC" w:rsidRDefault="002D7ABC" w:rsidP="00901EA1">
      <w:pPr>
        <w:pStyle w:val="ListBullet2"/>
        <w:ind w:left="1134" w:hanging="567"/>
        <w:rPr>
          <w:rStyle w:val="Strong"/>
        </w:rPr>
      </w:pPr>
      <w:r>
        <w:rPr>
          <w:rStyle w:val="Strong"/>
        </w:rPr>
        <w:t>P</w:t>
      </w:r>
      <w:r w:rsidR="007E150C" w:rsidRPr="002D7ABC">
        <w:rPr>
          <w:rStyle w:val="Strong"/>
        </w:rPr>
        <w:t>rogrammed drum machine patterns with a driving four-to-the-floor feel or tight EDM-style backbeats. Handclap samples accent the backbeat along with the electronic snare</w:t>
      </w:r>
    </w:p>
    <w:p w14:paraId="36326C3B" w14:textId="68251FFB" w:rsidR="007E150C" w:rsidRPr="002D7ABC" w:rsidRDefault="002D7ABC" w:rsidP="00901EA1">
      <w:pPr>
        <w:pStyle w:val="ListBullet2"/>
        <w:ind w:left="1134" w:hanging="567"/>
        <w:rPr>
          <w:rStyle w:val="Strong"/>
        </w:rPr>
      </w:pPr>
      <w:r>
        <w:rPr>
          <w:rStyle w:val="Strong"/>
        </w:rPr>
        <w:t>S</w:t>
      </w:r>
      <w:r w:rsidR="007E150C" w:rsidRPr="002D7ABC">
        <w:rPr>
          <w:rStyle w:val="Strong"/>
        </w:rPr>
        <w:t xml:space="preserve">ynth bass playing oom-pah style bass line on the beat with some passing notes between chord changes or to create interest </w:t>
      </w:r>
    </w:p>
    <w:p w14:paraId="476EDA8A" w14:textId="4C903640" w:rsidR="007E150C" w:rsidRPr="002D7ABC" w:rsidRDefault="002D7ABC" w:rsidP="00901EA1">
      <w:pPr>
        <w:pStyle w:val="ListBullet2"/>
        <w:ind w:left="1134" w:hanging="567"/>
        <w:rPr>
          <w:rStyle w:val="Strong"/>
        </w:rPr>
      </w:pPr>
      <w:r>
        <w:rPr>
          <w:rStyle w:val="Strong"/>
        </w:rPr>
        <w:t>L</w:t>
      </w:r>
      <w:r w:rsidR="007E150C" w:rsidRPr="002D7ABC">
        <w:rPr>
          <w:rStyle w:val="Strong"/>
        </w:rPr>
        <w:t>ayered ‘vocal-ah’ synths and chiptune-like colours (square wave synth lead sound)</w:t>
      </w:r>
    </w:p>
    <w:p w14:paraId="02C2C870" w14:textId="26D36E7E" w:rsidR="007E150C" w:rsidRPr="002D7ABC" w:rsidRDefault="00453D20" w:rsidP="00901EA1">
      <w:pPr>
        <w:pStyle w:val="ListBullet2"/>
        <w:ind w:left="1134" w:hanging="567"/>
        <w:rPr>
          <w:rStyle w:val="Strong"/>
        </w:rPr>
      </w:pPr>
      <w:r>
        <w:rPr>
          <w:rStyle w:val="Strong"/>
        </w:rPr>
        <w:t>A</w:t>
      </w:r>
      <w:r w:rsidR="007E150C" w:rsidRPr="002D7ABC">
        <w:rPr>
          <w:rStyle w:val="Strong"/>
        </w:rPr>
        <w:t xml:space="preserve"> loop-built texture with repeated short musical phrases </w:t>
      </w:r>
    </w:p>
    <w:p w14:paraId="05901E2C" w14:textId="510F2C6E" w:rsidR="007E150C" w:rsidRPr="002D7ABC" w:rsidRDefault="00453D20" w:rsidP="00901EA1">
      <w:pPr>
        <w:pStyle w:val="ListBullet2"/>
        <w:ind w:left="1134" w:hanging="567"/>
        <w:rPr>
          <w:rStyle w:val="Strong"/>
        </w:rPr>
      </w:pPr>
      <w:r>
        <w:rPr>
          <w:rStyle w:val="Strong"/>
        </w:rPr>
        <w:t>S</w:t>
      </w:r>
      <w:r w:rsidR="007E150C" w:rsidRPr="002D7ABC">
        <w:rPr>
          <w:rStyle w:val="Strong"/>
        </w:rPr>
        <w:t>teady, moderately fast tempo that supports a dance-pop style (118</w:t>
      </w:r>
      <w:r>
        <w:rPr>
          <w:rStyle w:val="Strong"/>
        </w:rPr>
        <w:t> </w:t>
      </w:r>
      <w:r w:rsidR="007E150C" w:rsidRPr="002D7ABC">
        <w:rPr>
          <w:rStyle w:val="Strong"/>
        </w:rPr>
        <w:t>bpm)</w:t>
      </w:r>
    </w:p>
    <w:p w14:paraId="04E23B48" w14:textId="7F24111F" w:rsidR="007E150C" w:rsidRPr="002D7ABC" w:rsidRDefault="00453D20" w:rsidP="00901EA1">
      <w:pPr>
        <w:pStyle w:val="ListBullet2"/>
        <w:ind w:left="1134" w:hanging="567"/>
        <w:rPr>
          <w:rStyle w:val="Strong"/>
        </w:rPr>
      </w:pPr>
      <w:r>
        <w:rPr>
          <w:rStyle w:val="Strong"/>
        </w:rPr>
        <w:lastRenderedPageBreak/>
        <w:t>E</w:t>
      </w:r>
      <w:r w:rsidR="007E150C" w:rsidRPr="002D7ABC">
        <w:rPr>
          <w:rStyle w:val="Strong"/>
        </w:rPr>
        <w:t>ncourage terminology such as synthesised voice, electronically manipulated timbre, quantised/grid rhythm and layered synth pads</w:t>
      </w:r>
    </w:p>
    <w:p w14:paraId="783B8CBE" w14:textId="1D02C86B" w:rsidR="007E150C" w:rsidRPr="002D7ABC" w:rsidRDefault="00453D20" w:rsidP="00901EA1">
      <w:pPr>
        <w:pStyle w:val="ListBullet2"/>
        <w:ind w:left="1134" w:hanging="567"/>
        <w:rPr>
          <w:rStyle w:val="Strong"/>
        </w:rPr>
      </w:pPr>
      <w:r>
        <w:rPr>
          <w:rStyle w:val="Strong"/>
        </w:rPr>
        <w:t>T</w:t>
      </w:r>
      <w:r w:rsidR="007E150C" w:rsidRPr="002D7ABC">
        <w:rPr>
          <w:rStyle w:val="Strong"/>
        </w:rPr>
        <w:t xml:space="preserve">his version is in the aeolian mode based around a tonal centre of F#. It only </w:t>
      </w:r>
      <w:r w:rsidR="00A8236B">
        <w:rPr>
          <w:rStyle w:val="Strong"/>
        </w:rPr>
        <w:t>use</w:t>
      </w:r>
      <w:r w:rsidR="00A8236B" w:rsidRPr="002D7ABC">
        <w:rPr>
          <w:rStyle w:val="Strong"/>
        </w:rPr>
        <w:t xml:space="preserve">s </w:t>
      </w:r>
      <w:r>
        <w:rPr>
          <w:rStyle w:val="Strong"/>
        </w:rPr>
        <w:t>2</w:t>
      </w:r>
      <w:r w:rsidRPr="002D7ABC">
        <w:rPr>
          <w:rStyle w:val="Strong"/>
        </w:rPr>
        <w:t xml:space="preserve"> </w:t>
      </w:r>
      <w:r w:rsidR="007E150C" w:rsidRPr="002D7ABC">
        <w:rPr>
          <w:rStyle w:val="Strong"/>
        </w:rPr>
        <w:t xml:space="preserve">different chords – the minor i and the minor v. See the chord progression notes further down for more detail. </w:t>
      </w:r>
    </w:p>
    <w:p w14:paraId="71CBD7CD" w14:textId="0ECF7C2D" w:rsidR="006F7CED" w:rsidRPr="00901EA1" w:rsidRDefault="002237E2" w:rsidP="00901EA1">
      <w:pPr>
        <w:ind w:left="567"/>
        <w:rPr>
          <w:rStyle w:val="Strong"/>
        </w:rPr>
      </w:pPr>
      <w:r w:rsidRPr="00901EA1">
        <w:rPr>
          <w:rStyle w:val="Strong"/>
        </w:rPr>
        <w:t>Korpiklaani</w:t>
      </w:r>
    </w:p>
    <w:p w14:paraId="464A3052" w14:textId="48DB92E1" w:rsidR="00B45EBD" w:rsidRPr="002D7ABC" w:rsidRDefault="00B45EBD" w:rsidP="00901EA1">
      <w:pPr>
        <w:pStyle w:val="ListBullet2"/>
        <w:ind w:left="1134" w:hanging="567"/>
        <w:rPr>
          <w:rStyle w:val="Strong"/>
        </w:rPr>
      </w:pPr>
      <w:r w:rsidRPr="002D7ABC">
        <w:rPr>
          <w:rStyle w:val="Strong"/>
        </w:rPr>
        <w:t xml:space="preserve">Distorted electric guitars (combination of palm muting and open accented power chords), bass guitar and full drum kit creating a rock/metal stylistic interpretation </w:t>
      </w:r>
    </w:p>
    <w:p w14:paraId="272C8578" w14:textId="747091B2" w:rsidR="00B45EBD" w:rsidRPr="002D7ABC" w:rsidRDefault="00B45EBD" w:rsidP="00901EA1">
      <w:pPr>
        <w:pStyle w:val="ListBullet2"/>
        <w:ind w:left="1134" w:hanging="567"/>
        <w:rPr>
          <w:rStyle w:val="Strong"/>
        </w:rPr>
      </w:pPr>
      <w:r w:rsidRPr="002D7ABC">
        <w:rPr>
          <w:rStyle w:val="Strong"/>
        </w:rPr>
        <w:t xml:space="preserve">Accented snare on beats </w:t>
      </w:r>
      <w:r w:rsidR="00453D20">
        <w:rPr>
          <w:rStyle w:val="Strong"/>
        </w:rPr>
        <w:t>2</w:t>
      </w:r>
      <w:r w:rsidR="00453D20" w:rsidRPr="002D7ABC">
        <w:rPr>
          <w:rStyle w:val="Strong"/>
        </w:rPr>
        <w:t xml:space="preserve"> </w:t>
      </w:r>
      <w:r w:rsidRPr="002D7ABC">
        <w:rPr>
          <w:rStyle w:val="Strong"/>
        </w:rPr>
        <w:t xml:space="preserve">and </w:t>
      </w:r>
      <w:r w:rsidR="00453D20">
        <w:rPr>
          <w:rStyle w:val="Strong"/>
        </w:rPr>
        <w:t>4</w:t>
      </w:r>
      <w:r w:rsidRPr="002D7ABC">
        <w:rPr>
          <w:rStyle w:val="Strong"/>
        </w:rPr>
        <w:t>, fast, energetic tempo occasional double-time feel (about 260</w:t>
      </w:r>
      <w:r w:rsidR="00453D20">
        <w:rPr>
          <w:rStyle w:val="Strong"/>
        </w:rPr>
        <w:t> </w:t>
      </w:r>
      <w:r w:rsidRPr="002D7ABC">
        <w:rPr>
          <w:rStyle w:val="Strong"/>
        </w:rPr>
        <w:t>bpm). Alternating between open and closed hi-hats, heavy tom-tom and double kick fills and accents with crash cymbals</w:t>
      </w:r>
    </w:p>
    <w:p w14:paraId="7209119A" w14:textId="1D9253A6" w:rsidR="00B45EBD" w:rsidRPr="002D7ABC" w:rsidRDefault="00B45EBD" w:rsidP="00901EA1">
      <w:pPr>
        <w:pStyle w:val="ListBullet2"/>
        <w:ind w:left="1134" w:hanging="567"/>
        <w:rPr>
          <w:rStyle w:val="Strong"/>
        </w:rPr>
      </w:pPr>
      <w:r w:rsidRPr="002D7ABC">
        <w:rPr>
          <w:rStyle w:val="Strong"/>
        </w:rPr>
        <w:t xml:space="preserve">Violin/fiddle and/or accordion double or embellish the tune (heterophonic) above power-chord riffs </w:t>
      </w:r>
    </w:p>
    <w:p w14:paraId="60F525F2" w14:textId="119FD60F" w:rsidR="00B45EBD" w:rsidRPr="002D7ABC" w:rsidRDefault="00B45EBD" w:rsidP="00901EA1">
      <w:pPr>
        <w:pStyle w:val="ListBullet2"/>
        <w:ind w:left="1134" w:hanging="567"/>
        <w:rPr>
          <w:rStyle w:val="Strong"/>
        </w:rPr>
      </w:pPr>
      <w:r w:rsidRPr="002D7ABC">
        <w:rPr>
          <w:rStyle w:val="Strong"/>
        </w:rPr>
        <w:t xml:space="preserve">Tenor range vocals are rough, growling, powerful, almost guttural at times </w:t>
      </w:r>
    </w:p>
    <w:p w14:paraId="37BDAF6C" w14:textId="3BE3AD41" w:rsidR="00B45EBD" w:rsidRPr="002D7ABC" w:rsidRDefault="00B45EBD" w:rsidP="00901EA1">
      <w:pPr>
        <w:pStyle w:val="ListBullet2"/>
        <w:ind w:left="1134" w:hanging="567"/>
        <w:rPr>
          <w:rStyle w:val="Strong"/>
        </w:rPr>
      </w:pPr>
      <w:r w:rsidRPr="002D7ABC">
        <w:rPr>
          <w:rStyle w:val="Strong"/>
        </w:rPr>
        <w:t>Encourage language such as distorted timbre, power-chord harmony, backbeat drive, live ensemble and folk-metal fusion</w:t>
      </w:r>
    </w:p>
    <w:p w14:paraId="0B51B7B6" w14:textId="7B922B4F" w:rsidR="00B45EBD" w:rsidRPr="002D7ABC" w:rsidRDefault="00B45EBD" w:rsidP="00901EA1">
      <w:pPr>
        <w:pStyle w:val="ListBullet2"/>
        <w:ind w:left="1134" w:hanging="567"/>
        <w:rPr>
          <w:rStyle w:val="Strong"/>
        </w:rPr>
      </w:pPr>
      <w:r w:rsidRPr="002D7ABC">
        <w:rPr>
          <w:rStyle w:val="Strong"/>
        </w:rPr>
        <w:t xml:space="preserve">This version is in the aeolian mode based around a tonal centre of D. It also uses slightly different chords in the progression with the b7 chord of C </w:t>
      </w:r>
      <w:r w:rsidR="00453D20">
        <w:rPr>
          <w:rStyle w:val="Strong"/>
        </w:rPr>
        <w:t>m</w:t>
      </w:r>
      <w:r w:rsidRPr="002D7ABC">
        <w:rPr>
          <w:rStyle w:val="Strong"/>
        </w:rPr>
        <w:t>ajor being used as an alternative to the minor v</w:t>
      </w:r>
    </w:p>
    <w:p w14:paraId="098FB4F4" w14:textId="31947E4B" w:rsidR="00E649E3" w:rsidRPr="00063859" w:rsidRDefault="009A27C9" w:rsidP="00901EA1">
      <w:pPr>
        <w:pStyle w:val="ListBullet"/>
      </w:pPr>
      <w:r w:rsidRPr="00063859">
        <w:rPr>
          <w:lang w:val="en-GB"/>
        </w:rPr>
        <w:t xml:space="preserve">What other elements of music could you discuss in detail with these </w:t>
      </w:r>
      <w:r w:rsidR="00453D20">
        <w:rPr>
          <w:lang w:val="en-GB"/>
        </w:rPr>
        <w:t>2</w:t>
      </w:r>
      <w:r w:rsidR="00453D20" w:rsidRPr="00063859">
        <w:rPr>
          <w:lang w:val="en-GB"/>
        </w:rPr>
        <w:t xml:space="preserve"> </w:t>
      </w:r>
      <w:r w:rsidRPr="00063859">
        <w:rPr>
          <w:lang w:val="en-GB"/>
        </w:rPr>
        <w:t>excerpts?</w:t>
      </w:r>
      <w:r w:rsidR="005A32B3" w:rsidRPr="00063859">
        <w:rPr>
          <w:lang w:val="en-GB"/>
        </w:rPr>
        <w:t xml:space="preserve"> </w:t>
      </w:r>
    </w:p>
    <w:p w14:paraId="0E1D7F32" w14:textId="00939D01" w:rsidR="0028575B" w:rsidRPr="00063859" w:rsidRDefault="005B7C4E" w:rsidP="00901EA1">
      <w:pPr>
        <w:spacing w:before="100" w:beforeAutospacing="1" w:after="100" w:afterAutospacing="1"/>
        <w:ind w:left="567"/>
        <w:rPr>
          <w:rStyle w:val="Strong"/>
          <w:szCs w:val="22"/>
        </w:rPr>
      </w:pPr>
      <w:r w:rsidRPr="00063859">
        <w:rPr>
          <w:rStyle w:val="Strong"/>
          <w:szCs w:val="22"/>
          <w:lang w:val="en-GB"/>
        </w:rPr>
        <w:t>P</w:t>
      </w:r>
      <w:r w:rsidR="0028575B" w:rsidRPr="00063859">
        <w:rPr>
          <w:rStyle w:val="Strong"/>
          <w:szCs w:val="22"/>
        </w:rPr>
        <w:t>erforming media and timbre shape texture</w:t>
      </w:r>
      <w:r w:rsidR="00411208" w:rsidRPr="00063859">
        <w:rPr>
          <w:rStyle w:val="Strong"/>
          <w:szCs w:val="22"/>
        </w:rPr>
        <w:t>.</w:t>
      </w:r>
      <w:r w:rsidR="0028575B" w:rsidRPr="00063859">
        <w:rPr>
          <w:rStyle w:val="Strong"/>
          <w:szCs w:val="22"/>
        </w:rPr>
        <w:t xml:space="preserve"> </w:t>
      </w:r>
      <w:r w:rsidR="00411208" w:rsidRPr="00063859">
        <w:rPr>
          <w:rStyle w:val="Strong"/>
          <w:szCs w:val="22"/>
        </w:rPr>
        <w:t>T</w:t>
      </w:r>
      <w:r w:rsidR="0028575B" w:rsidRPr="00063859">
        <w:rPr>
          <w:rStyle w:val="Strong"/>
          <w:szCs w:val="22"/>
        </w:rPr>
        <w:t xml:space="preserve">he </w:t>
      </w:r>
      <w:r w:rsidR="0028575B" w:rsidRPr="00901EA1">
        <w:rPr>
          <w:rStyle w:val="Strong"/>
          <w:iCs/>
          <w:szCs w:val="22"/>
        </w:rPr>
        <w:t>Miku</w:t>
      </w:r>
      <w:r w:rsidR="0028575B" w:rsidRPr="00063859">
        <w:rPr>
          <w:rStyle w:val="Strong"/>
          <w:szCs w:val="22"/>
        </w:rPr>
        <w:t xml:space="preserve"> version layers </w:t>
      </w:r>
      <w:r w:rsidR="007F3213" w:rsidRPr="00063859">
        <w:rPr>
          <w:rStyle w:val="Strong"/>
          <w:szCs w:val="22"/>
        </w:rPr>
        <w:t>includ</w:t>
      </w:r>
      <w:r w:rsidR="00411208" w:rsidRPr="00063859">
        <w:rPr>
          <w:rStyle w:val="Strong"/>
          <w:szCs w:val="22"/>
        </w:rPr>
        <w:t>e</w:t>
      </w:r>
      <w:r w:rsidR="007F3213" w:rsidRPr="00063859">
        <w:rPr>
          <w:rStyle w:val="Strong"/>
          <w:szCs w:val="22"/>
        </w:rPr>
        <w:t xml:space="preserve"> </w:t>
      </w:r>
      <w:r w:rsidR="0028575B" w:rsidRPr="00063859">
        <w:rPr>
          <w:rStyle w:val="Strong"/>
          <w:szCs w:val="22"/>
        </w:rPr>
        <w:t>programmed parts and a synthetic lead creat</w:t>
      </w:r>
      <w:r w:rsidR="00411208" w:rsidRPr="00063859">
        <w:rPr>
          <w:rStyle w:val="Strong"/>
          <w:szCs w:val="22"/>
        </w:rPr>
        <w:t>ing</w:t>
      </w:r>
      <w:r w:rsidR="0028575B" w:rsidRPr="00063859">
        <w:rPr>
          <w:rStyle w:val="Strong"/>
          <w:szCs w:val="22"/>
        </w:rPr>
        <w:t xml:space="preserve"> a polished EDM/J-pop texture</w:t>
      </w:r>
      <w:r w:rsidR="00411208" w:rsidRPr="00063859">
        <w:rPr>
          <w:rStyle w:val="Strong"/>
          <w:szCs w:val="22"/>
        </w:rPr>
        <w:t>.</w:t>
      </w:r>
      <w:r w:rsidR="0028575B" w:rsidRPr="00063859">
        <w:rPr>
          <w:rStyle w:val="Strong"/>
          <w:szCs w:val="22"/>
        </w:rPr>
        <w:t xml:space="preserve"> </w:t>
      </w:r>
      <w:r w:rsidR="00411208" w:rsidRPr="00063859">
        <w:rPr>
          <w:rStyle w:val="Strong"/>
          <w:szCs w:val="22"/>
        </w:rPr>
        <w:t>T</w:t>
      </w:r>
      <w:r w:rsidR="0028575B" w:rsidRPr="00063859">
        <w:rPr>
          <w:rStyle w:val="Strong"/>
          <w:szCs w:val="22"/>
        </w:rPr>
        <w:t xml:space="preserve">he </w:t>
      </w:r>
      <w:r w:rsidR="0028575B" w:rsidRPr="00E77E7D">
        <w:rPr>
          <w:rStyle w:val="Strong"/>
          <w:iCs/>
          <w:szCs w:val="22"/>
        </w:rPr>
        <w:t>Korpiklaani</w:t>
      </w:r>
      <w:r w:rsidR="0028575B" w:rsidRPr="00063859">
        <w:rPr>
          <w:rStyle w:val="Strong"/>
          <w:szCs w:val="22"/>
        </w:rPr>
        <w:t xml:space="preserve"> version </w:t>
      </w:r>
      <w:r w:rsidR="008F530D" w:rsidRPr="00063859">
        <w:rPr>
          <w:rStyle w:val="Strong"/>
          <w:szCs w:val="22"/>
        </w:rPr>
        <w:t>combines a</w:t>
      </w:r>
      <w:r w:rsidR="0028575B" w:rsidRPr="00063859">
        <w:rPr>
          <w:rStyle w:val="Strong"/>
          <w:szCs w:val="22"/>
        </w:rPr>
        <w:t xml:space="preserve"> live rhythm section with folk soloists </w:t>
      </w:r>
      <w:r w:rsidR="00D93EAD" w:rsidRPr="00063859">
        <w:rPr>
          <w:rStyle w:val="Strong"/>
          <w:szCs w:val="22"/>
        </w:rPr>
        <w:t>creating</w:t>
      </w:r>
      <w:r w:rsidR="0028575B" w:rsidRPr="00063859">
        <w:rPr>
          <w:rStyle w:val="Strong"/>
          <w:szCs w:val="22"/>
        </w:rPr>
        <w:t xml:space="preserve"> a dense texture that </w:t>
      </w:r>
      <w:r w:rsidR="00D93EAD" w:rsidRPr="00063859">
        <w:rPr>
          <w:rStyle w:val="Strong"/>
          <w:szCs w:val="22"/>
        </w:rPr>
        <w:t>is</w:t>
      </w:r>
      <w:r w:rsidR="0028575B" w:rsidRPr="00063859">
        <w:rPr>
          <w:rStyle w:val="Strong"/>
          <w:szCs w:val="22"/>
        </w:rPr>
        <w:t xml:space="preserve"> more </w:t>
      </w:r>
      <w:r w:rsidR="00D93EAD" w:rsidRPr="00063859">
        <w:rPr>
          <w:rStyle w:val="Strong"/>
          <w:szCs w:val="22"/>
        </w:rPr>
        <w:t>representative of</w:t>
      </w:r>
      <w:r w:rsidR="0028575B" w:rsidRPr="00063859">
        <w:rPr>
          <w:rStyle w:val="Strong"/>
          <w:szCs w:val="22"/>
        </w:rPr>
        <w:t xml:space="preserve"> a live performance. </w:t>
      </w:r>
    </w:p>
    <w:p w14:paraId="1CA5523F" w14:textId="28BDE22F" w:rsidR="0028575B" w:rsidRPr="00063859" w:rsidRDefault="00D3610C" w:rsidP="00901EA1">
      <w:pPr>
        <w:spacing w:before="100" w:beforeAutospacing="1" w:after="100" w:afterAutospacing="1"/>
        <w:ind w:left="567"/>
        <w:rPr>
          <w:rStyle w:val="Strong"/>
          <w:szCs w:val="22"/>
        </w:rPr>
      </w:pPr>
      <w:r w:rsidRPr="00063859">
        <w:rPr>
          <w:rStyle w:val="Strong"/>
          <w:szCs w:val="22"/>
        </w:rPr>
        <w:t>Regarding</w:t>
      </w:r>
      <w:r w:rsidR="0028575B" w:rsidRPr="00063859">
        <w:rPr>
          <w:rStyle w:val="Strong"/>
          <w:szCs w:val="22"/>
        </w:rPr>
        <w:t xml:space="preserve"> duration, rhythm and feel, </w:t>
      </w:r>
      <w:r w:rsidRPr="00063859">
        <w:rPr>
          <w:rStyle w:val="Strong"/>
          <w:szCs w:val="22"/>
        </w:rPr>
        <w:t>both versions</w:t>
      </w:r>
      <w:r w:rsidR="0028575B" w:rsidRPr="00063859">
        <w:rPr>
          <w:rStyle w:val="Strong"/>
          <w:szCs w:val="22"/>
        </w:rPr>
        <w:t xml:space="preserve"> keep a danceable </w:t>
      </w:r>
      <w:r w:rsidR="00453D20">
        <w:rPr>
          <w:rStyle w:val="Strong"/>
          <w:szCs w:val="22"/>
        </w:rPr>
        <w:t>2</w:t>
      </w:r>
      <w:r w:rsidR="0028575B" w:rsidRPr="00063859">
        <w:rPr>
          <w:rStyle w:val="Strong"/>
          <w:szCs w:val="22"/>
        </w:rPr>
        <w:t xml:space="preserve">-in-the-bar polka/oom-pah energy, but the </w:t>
      </w:r>
      <w:r w:rsidR="0028575B" w:rsidRPr="00E77E7D">
        <w:rPr>
          <w:rStyle w:val="Strong"/>
          <w:iCs/>
          <w:szCs w:val="22"/>
        </w:rPr>
        <w:t xml:space="preserve">Miku </w:t>
      </w:r>
      <w:r w:rsidR="0028575B" w:rsidRPr="00063859">
        <w:rPr>
          <w:rStyle w:val="Strong"/>
          <w:szCs w:val="22"/>
        </w:rPr>
        <w:t xml:space="preserve">track is tightly quantised and metronomic, whereas </w:t>
      </w:r>
      <w:r w:rsidR="0028575B" w:rsidRPr="00E77E7D">
        <w:rPr>
          <w:rStyle w:val="Strong"/>
          <w:iCs/>
          <w:szCs w:val="22"/>
        </w:rPr>
        <w:t>Korpiklaani’s</w:t>
      </w:r>
      <w:r w:rsidR="0028575B" w:rsidRPr="00063859">
        <w:rPr>
          <w:rStyle w:val="Strong"/>
          <w:szCs w:val="22"/>
        </w:rPr>
        <w:t xml:space="preserve"> drum kit, fills and guitar power chord</w:t>
      </w:r>
      <w:r w:rsidR="000378CF" w:rsidRPr="00063859">
        <w:rPr>
          <w:rStyle w:val="Strong"/>
          <w:szCs w:val="22"/>
        </w:rPr>
        <w:t>s</w:t>
      </w:r>
      <w:r w:rsidR="0028575B" w:rsidRPr="00063859">
        <w:rPr>
          <w:rStyle w:val="Strong"/>
          <w:szCs w:val="22"/>
        </w:rPr>
        <w:t xml:space="preserve"> produce </w:t>
      </w:r>
      <w:r w:rsidR="00F35489" w:rsidRPr="00063859">
        <w:rPr>
          <w:rStyle w:val="Strong"/>
          <w:szCs w:val="22"/>
        </w:rPr>
        <w:t>rhythmic</w:t>
      </w:r>
      <w:r w:rsidR="0028575B" w:rsidRPr="00063859">
        <w:rPr>
          <w:rStyle w:val="Strong"/>
          <w:szCs w:val="22"/>
        </w:rPr>
        <w:t xml:space="preserve"> push-and-pull and rock accents. </w:t>
      </w:r>
    </w:p>
    <w:p w14:paraId="6D729860" w14:textId="7DEB37FB" w:rsidR="00F22816" w:rsidRPr="00063859" w:rsidRDefault="00541C6B" w:rsidP="00901EA1">
      <w:pPr>
        <w:spacing w:before="100" w:beforeAutospacing="1" w:after="100" w:afterAutospacing="1"/>
        <w:ind w:left="567"/>
        <w:rPr>
          <w:rStyle w:val="Strong"/>
          <w:szCs w:val="22"/>
        </w:rPr>
      </w:pPr>
      <w:r w:rsidRPr="00063859">
        <w:rPr>
          <w:rStyle w:val="Strong"/>
          <w:szCs w:val="22"/>
        </w:rPr>
        <w:lastRenderedPageBreak/>
        <w:t>T</w:t>
      </w:r>
      <w:r w:rsidR="0028575B" w:rsidRPr="00063859">
        <w:rPr>
          <w:rStyle w:val="Strong"/>
          <w:szCs w:val="22"/>
        </w:rPr>
        <w:t>echnology changes the listener experience</w:t>
      </w:r>
      <w:r w:rsidRPr="00063859">
        <w:rPr>
          <w:rStyle w:val="Strong"/>
          <w:szCs w:val="22"/>
        </w:rPr>
        <w:t>.</w:t>
      </w:r>
      <w:r w:rsidR="0028575B" w:rsidRPr="00063859">
        <w:rPr>
          <w:rStyle w:val="Strong"/>
          <w:szCs w:val="22"/>
        </w:rPr>
        <w:t xml:space="preserve"> Vocaloid reframes a village dance tune as a global digital pop </w:t>
      </w:r>
      <w:r w:rsidR="009773F1">
        <w:rPr>
          <w:rStyle w:val="Strong"/>
          <w:szCs w:val="22"/>
        </w:rPr>
        <w:t>track</w:t>
      </w:r>
      <w:r w:rsidR="0028575B" w:rsidRPr="00063859">
        <w:rPr>
          <w:rStyle w:val="Strong"/>
          <w:szCs w:val="22"/>
        </w:rPr>
        <w:t>, while folk-metal reframes it as festival rock with communal chant energy.</w:t>
      </w:r>
    </w:p>
    <w:p w14:paraId="34B4B120" w14:textId="05BDD057" w:rsidR="00DE7CF6" w:rsidRDefault="00A80A06" w:rsidP="00A80A06">
      <w:pPr>
        <w:pStyle w:val="Heading3"/>
      </w:pPr>
      <w:bookmarkStart w:id="67" w:name="_Toc216265406"/>
      <w:r>
        <w:t>Extension listening</w:t>
      </w:r>
      <w:bookmarkEnd w:id="67"/>
    </w:p>
    <w:p w14:paraId="1ABC688B" w14:textId="667901EA" w:rsidR="00A80A06" w:rsidRPr="00E77E7D" w:rsidRDefault="00E77E7D" w:rsidP="00901EA1">
      <w:pPr>
        <w:pStyle w:val="Heading4"/>
        <w:rPr>
          <w:rStyle w:val="Strong"/>
          <w:b w:val="0"/>
          <w:bCs w:val="0"/>
        </w:rPr>
      </w:pPr>
      <w:r w:rsidRPr="00E77E7D">
        <w:rPr>
          <w:rStyle w:val="Strong"/>
          <w:b w:val="0"/>
          <w:bCs w:val="0"/>
        </w:rPr>
        <w:t>Answers</w:t>
      </w:r>
    </w:p>
    <w:p w14:paraId="37AFADFA" w14:textId="56A3356E" w:rsidR="00A16865" w:rsidRPr="00BB29BF" w:rsidRDefault="00A16865" w:rsidP="00357015">
      <w:r w:rsidRPr="00A16865">
        <w:rPr>
          <w:lang w:val="en-US"/>
        </w:rPr>
        <w:t>Access</w:t>
      </w:r>
      <w:r w:rsidR="00D314F2">
        <w:rPr>
          <w:lang w:val="en-US"/>
        </w:rPr>
        <w:t xml:space="preserve"> the</w:t>
      </w:r>
      <w:r w:rsidRPr="00A16865">
        <w:rPr>
          <w:lang w:val="en-US"/>
        </w:rPr>
        <w:t xml:space="preserve"> sheet music for ‘</w:t>
      </w:r>
      <w:r w:rsidRPr="00A16865">
        <w:rPr>
          <w:i/>
          <w:iCs/>
          <w:lang w:val="en-US"/>
        </w:rPr>
        <w:t>Ievan Polkka’</w:t>
      </w:r>
      <w:r w:rsidRPr="00A16865">
        <w:rPr>
          <w:lang w:val="en-US"/>
        </w:rPr>
        <w:t xml:space="preserve"> on Musescore (or similar). Make sure there is a concert pitch instrument in whatever version you choose. Here are a few options: </w:t>
      </w:r>
      <w:hyperlink r:id="rId108" w:history="1">
        <w:r w:rsidRPr="001E2932">
          <w:rPr>
            <w:rStyle w:val="Hyperlink"/>
            <w:lang w:val="en-US"/>
          </w:rPr>
          <w:t>‘</w:t>
        </w:r>
      </w:hyperlink>
      <w:hyperlink r:id="rId109" w:history="1">
        <w:r w:rsidRPr="001E2932">
          <w:rPr>
            <w:rStyle w:val="Hyperlink"/>
            <w:i/>
            <w:iCs/>
            <w:lang w:val="en-US"/>
          </w:rPr>
          <w:t xml:space="preserve">Ievan </w:t>
        </w:r>
      </w:hyperlink>
      <w:hyperlink r:id="rId110" w:history="1">
        <w:r w:rsidRPr="001E2932">
          <w:rPr>
            <w:rStyle w:val="Hyperlink"/>
            <w:i/>
            <w:iCs/>
            <w:lang w:val="en-US"/>
          </w:rPr>
          <w:t>Polkka</w:t>
        </w:r>
      </w:hyperlink>
      <w:hyperlink r:id="rId111" w:history="1">
        <w:r w:rsidRPr="001E2932">
          <w:rPr>
            <w:rStyle w:val="Hyperlink"/>
            <w:lang w:val="en-US"/>
          </w:rPr>
          <w:t>’ version 1 (score)</w:t>
        </w:r>
      </w:hyperlink>
      <w:r w:rsidRPr="001E2932">
        <w:rPr>
          <w:lang w:val="en-US"/>
        </w:rPr>
        <w:t xml:space="preserve"> or </w:t>
      </w:r>
      <w:hyperlink r:id="rId112" w:history="1">
        <w:r w:rsidRPr="001E2932">
          <w:rPr>
            <w:rStyle w:val="Hyperlink"/>
            <w:lang w:val="en-US"/>
          </w:rPr>
          <w:t>‘</w:t>
        </w:r>
      </w:hyperlink>
      <w:hyperlink r:id="rId113" w:history="1">
        <w:r w:rsidRPr="001E2932">
          <w:rPr>
            <w:rStyle w:val="Hyperlink"/>
            <w:i/>
            <w:iCs/>
            <w:lang w:val="en-US"/>
          </w:rPr>
          <w:t xml:space="preserve">Ievan </w:t>
        </w:r>
      </w:hyperlink>
      <w:hyperlink r:id="rId114" w:history="1">
        <w:r w:rsidRPr="001E2932">
          <w:rPr>
            <w:rStyle w:val="Hyperlink"/>
            <w:i/>
            <w:iCs/>
            <w:lang w:val="en-US"/>
          </w:rPr>
          <w:t>Polkka</w:t>
        </w:r>
      </w:hyperlink>
      <w:hyperlink r:id="rId115" w:history="1">
        <w:r w:rsidRPr="001E2932">
          <w:rPr>
            <w:rStyle w:val="Hyperlink"/>
            <w:i/>
            <w:iCs/>
            <w:lang w:val="en-US"/>
          </w:rPr>
          <w:t xml:space="preserve">’ </w:t>
        </w:r>
      </w:hyperlink>
      <w:hyperlink r:id="rId116" w:history="1">
        <w:r w:rsidRPr="001E2932">
          <w:rPr>
            <w:rStyle w:val="Hyperlink"/>
            <w:lang w:val="en-US"/>
          </w:rPr>
          <w:t>version 2 (score)</w:t>
        </w:r>
      </w:hyperlink>
      <w:r w:rsidRPr="001E2932">
        <w:rPr>
          <w:lang w:val="en-US"/>
        </w:rPr>
        <w:t>.</w:t>
      </w:r>
    </w:p>
    <w:p w14:paraId="69B8EAEC" w14:textId="07D1A047" w:rsidR="00BB29BF" w:rsidRPr="00A16865" w:rsidRDefault="00BB29BF" w:rsidP="00ED285C">
      <w:pPr>
        <w:pStyle w:val="ListNumber"/>
        <w:numPr>
          <w:ilvl w:val="0"/>
          <w:numId w:val="17"/>
        </w:numPr>
      </w:pPr>
      <w:r w:rsidRPr="005405AA">
        <w:rPr>
          <w:lang w:val="en-GB"/>
        </w:rPr>
        <w:t>Identify the key signature of this piece of music.</w:t>
      </w:r>
      <w:r>
        <w:t xml:space="preserve"> </w:t>
      </w:r>
      <w:r w:rsidR="0014449B">
        <w:t xml:space="preserve">3 sharps – </w:t>
      </w:r>
      <w:r w:rsidR="0014449B" w:rsidRPr="005405AA">
        <w:rPr>
          <w:b/>
          <w:bCs/>
        </w:rPr>
        <w:t>F#</w:t>
      </w:r>
      <w:r w:rsidR="005F5B99" w:rsidRPr="005405AA">
        <w:rPr>
          <w:b/>
          <w:bCs/>
        </w:rPr>
        <w:t xml:space="preserve"> minor</w:t>
      </w:r>
    </w:p>
    <w:p w14:paraId="59D23F02" w14:textId="78716C6C" w:rsidR="00A16865" w:rsidRPr="00A16865" w:rsidRDefault="00A16865" w:rsidP="00A16865">
      <w:pPr>
        <w:pStyle w:val="ListNumber"/>
      </w:pPr>
      <w:r w:rsidRPr="00A16865">
        <w:rPr>
          <w:lang w:val="en-GB"/>
        </w:rPr>
        <w:t>What is the tonality of this piece of music? Major? Minor? Modal?</w:t>
      </w:r>
      <w:r w:rsidR="006F41D1">
        <w:rPr>
          <w:lang w:val="en-GB"/>
        </w:rPr>
        <w:t xml:space="preserve"> </w:t>
      </w:r>
      <w:r w:rsidR="0086662F" w:rsidRPr="00355F4D">
        <w:rPr>
          <w:rStyle w:val="Strong"/>
        </w:rPr>
        <w:t xml:space="preserve">If the edition you are using </w:t>
      </w:r>
      <w:r w:rsidR="00355F4D" w:rsidRPr="00355F4D">
        <w:rPr>
          <w:rStyle w:val="Strong"/>
        </w:rPr>
        <w:t xml:space="preserve">matches the Hatsune recording, then the piece </w:t>
      </w:r>
      <w:r w:rsidR="0086662F" w:rsidRPr="00355F4D">
        <w:rPr>
          <w:rStyle w:val="Strong"/>
        </w:rPr>
        <w:t xml:space="preserve">is in F# minor </w:t>
      </w:r>
      <w:r w:rsidR="006F41D1" w:rsidRPr="00355F4D">
        <w:rPr>
          <w:rStyle w:val="Strong"/>
        </w:rPr>
        <w:t>(aeolian/natural minor)</w:t>
      </w:r>
      <w:r w:rsidR="00355F4D" w:rsidRPr="00355F4D">
        <w:rPr>
          <w:rStyle w:val="Strong"/>
        </w:rPr>
        <w:t>.</w:t>
      </w:r>
    </w:p>
    <w:p w14:paraId="2623234F" w14:textId="341CE8AF" w:rsidR="00A16865" w:rsidRPr="00A16865" w:rsidRDefault="00A16865" w:rsidP="00A16865">
      <w:pPr>
        <w:pStyle w:val="ListNumber"/>
      </w:pPr>
      <w:r w:rsidRPr="00A16865">
        <w:rPr>
          <w:lang w:val="en-GB"/>
        </w:rPr>
        <w:t>What is the first note used in the bass line? How would you describe this bass line? Is it similar to other styles of music you are familiar with?</w:t>
      </w:r>
      <w:r w:rsidR="00C87595">
        <w:rPr>
          <w:lang w:val="en-GB"/>
        </w:rPr>
        <w:t xml:space="preserve"> </w:t>
      </w:r>
      <w:r w:rsidR="00C87595" w:rsidRPr="00063859">
        <w:rPr>
          <w:b/>
          <w:szCs w:val="22"/>
          <w:lang w:val="en-GB" w:eastAsia="en-AU"/>
        </w:rPr>
        <w:t>The first note is an F#. The bass line could be described as oom-pah or boom-chuck, particularly with how it interacts with the off-beat chords. This is commonly used in styles including polka, klezmer, bluegrass, country and western, ska, ragtime/stride piano</w:t>
      </w:r>
      <w:r w:rsidR="00C87595">
        <w:rPr>
          <w:b/>
          <w:szCs w:val="22"/>
          <w:lang w:val="en-GB" w:eastAsia="en-AU"/>
        </w:rPr>
        <w:t xml:space="preserve"> and</w:t>
      </w:r>
      <w:r w:rsidR="00C87595" w:rsidRPr="00063859">
        <w:rPr>
          <w:b/>
          <w:szCs w:val="22"/>
          <w:lang w:val="en-GB" w:eastAsia="en-AU"/>
        </w:rPr>
        <w:t xml:space="preserve"> marching band</w:t>
      </w:r>
      <w:r w:rsidR="00C87595">
        <w:rPr>
          <w:b/>
          <w:szCs w:val="22"/>
          <w:lang w:val="en-GB" w:eastAsia="en-AU"/>
        </w:rPr>
        <w:t xml:space="preserve">. </w:t>
      </w:r>
      <w:r w:rsidR="00C87595" w:rsidRPr="00063859">
        <w:rPr>
          <w:b/>
          <w:szCs w:val="22"/>
          <w:lang w:val="en-GB" w:eastAsia="en-AU"/>
        </w:rPr>
        <w:t>It is not to be confused with oom-pah-pah which is most commonly heard in waltzes and traditional German folk music.</w:t>
      </w:r>
    </w:p>
    <w:p w14:paraId="2D0E5DF3" w14:textId="62B31252" w:rsidR="00A16865" w:rsidRPr="00A16865" w:rsidRDefault="00A16865" w:rsidP="00A16865">
      <w:pPr>
        <w:pStyle w:val="ListNumber"/>
      </w:pPr>
      <w:r w:rsidRPr="00A16865">
        <w:rPr>
          <w:lang w:val="en-GB"/>
        </w:rPr>
        <w:t>Thinking about what you already know about scales and modes, identify the scale or mode the main melody of ‘</w:t>
      </w:r>
      <w:r w:rsidRPr="00A16865">
        <w:rPr>
          <w:i/>
          <w:iCs/>
          <w:lang w:val="en-GB"/>
        </w:rPr>
        <w:t>Ievan Polkka’</w:t>
      </w:r>
      <w:r w:rsidRPr="00A16865">
        <w:rPr>
          <w:lang w:val="en-GB"/>
        </w:rPr>
        <w:t xml:space="preserve"> uses.</w:t>
      </w:r>
      <w:r w:rsidR="00F74351">
        <w:rPr>
          <w:lang w:val="en-GB"/>
        </w:rPr>
        <w:t xml:space="preserve"> </w:t>
      </w:r>
      <w:r w:rsidR="00F74351" w:rsidRPr="00063859">
        <w:rPr>
          <w:b/>
          <w:szCs w:val="22"/>
          <w:lang w:val="en-GB" w:eastAsia="en-AU"/>
        </w:rPr>
        <w:t>F# natural minor or aeolian mode.</w:t>
      </w:r>
    </w:p>
    <w:p w14:paraId="1B36FB5C" w14:textId="77777777" w:rsidR="00A16865" w:rsidRPr="00A16865" w:rsidRDefault="00A16865" w:rsidP="00A16865">
      <w:pPr>
        <w:pStyle w:val="ListNumber"/>
      </w:pPr>
      <w:r w:rsidRPr="00A16865">
        <w:rPr>
          <w:lang w:val="en-GB"/>
        </w:rPr>
        <w:t>Write out 2 octaves of this scale or mode on a blank stave using crotchets and accidentals in both treble and bass clef. Pay close attention to stem direction and ledger lines as required.</w:t>
      </w:r>
    </w:p>
    <w:p w14:paraId="2755C839" w14:textId="5FD34E5B" w:rsidR="00A16865" w:rsidRPr="00A16865" w:rsidRDefault="00A16865" w:rsidP="00A16865">
      <w:pPr>
        <w:pStyle w:val="ListNumber"/>
      </w:pPr>
      <w:r w:rsidRPr="00A16865">
        <w:rPr>
          <w:lang w:val="en-GB"/>
        </w:rPr>
        <w:lastRenderedPageBreak/>
        <w:t>Label each note and identify the interval between each.</w:t>
      </w:r>
      <w:r w:rsidR="00E46F9C" w:rsidRPr="00063859">
        <w:rPr>
          <w:noProof/>
          <w:szCs w:val="22"/>
          <w:lang w:val="en-GB" w:eastAsia="en-AU"/>
        </w:rPr>
        <w:drawing>
          <wp:inline distT="0" distB="0" distL="0" distR="0" wp14:anchorId="28327CA5" wp14:editId="76BF38D9">
            <wp:extent cx="5734050" cy="1639065"/>
            <wp:effectExtent l="0" t="0" r="0" b="0"/>
            <wp:docPr id="465842529" name="Picture 2" descr="This image consists of F# aeolian mode written in crotchets on both the treble and bass clef ascending for 2 octaves. The notes are F#, G#, A, B C#, D E F#. The pattern of tones and semitones is T, ST, T, T, ST, 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842529" name="Picture 2" descr="This image consists of F# aeolian mode written in crotchets on both the treble and bass clef ascending for 2 octaves. The notes are F#, G#, A, B C#, D E F#. The pattern of tones and semitones is T, ST, T, T, ST, T, T."/>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743664" cy="1641813"/>
                    </a:xfrm>
                    <a:prstGeom prst="rect">
                      <a:avLst/>
                    </a:prstGeom>
                  </pic:spPr>
                </pic:pic>
              </a:graphicData>
            </a:graphic>
          </wp:inline>
        </w:drawing>
      </w:r>
    </w:p>
    <w:p w14:paraId="20EEF758" w14:textId="179ADDDF" w:rsidR="00A16865" w:rsidRPr="00A16865" w:rsidRDefault="00A16865" w:rsidP="00A16865">
      <w:pPr>
        <w:pStyle w:val="ListNumber"/>
      </w:pPr>
      <w:r w:rsidRPr="00A16865">
        <w:rPr>
          <w:lang w:val="en-GB"/>
        </w:rPr>
        <w:t xml:space="preserve">Write out the harmonic progression for </w:t>
      </w:r>
      <w:r w:rsidR="00341508">
        <w:rPr>
          <w:lang w:val="en-GB"/>
        </w:rPr>
        <w:t>2</w:t>
      </w:r>
      <w:r w:rsidR="00341508" w:rsidRPr="00A16865">
        <w:rPr>
          <w:lang w:val="en-GB"/>
        </w:rPr>
        <w:t xml:space="preserve"> </w:t>
      </w:r>
      <w:r w:rsidRPr="00A16865">
        <w:rPr>
          <w:lang w:val="en-GB"/>
        </w:rPr>
        <w:t>different 8-bar sections of ‘</w:t>
      </w:r>
      <w:r w:rsidRPr="00A16865">
        <w:rPr>
          <w:i/>
          <w:iCs/>
          <w:lang w:val="en-GB"/>
        </w:rPr>
        <w:t>Ievan Polkka</w:t>
      </w:r>
      <w:r w:rsidRPr="00A16865">
        <w:rPr>
          <w:lang w:val="en-GB"/>
        </w:rPr>
        <w:t xml:space="preserve">.’ </w:t>
      </w:r>
    </w:p>
    <w:p w14:paraId="11F19238" w14:textId="6B75C43C" w:rsidR="00673599" w:rsidRPr="009773F1" w:rsidRDefault="001B6369" w:rsidP="009773F1">
      <w:pPr>
        <w:rPr>
          <w:rStyle w:val="Strong"/>
          <w:lang w:val="en-GB"/>
        </w:rPr>
      </w:pPr>
      <w:r w:rsidRPr="2FE81D42">
        <w:rPr>
          <w:rStyle w:val="Strong"/>
          <w:lang w:val="en-GB"/>
        </w:rPr>
        <w:t>Th</w:t>
      </w:r>
      <w:r w:rsidR="00341508">
        <w:rPr>
          <w:rStyle w:val="Strong"/>
          <w:lang w:val="en-GB"/>
        </w:rPr>
        <w:t>e below score</w:t>
      </w:r>
      <w:r w:rsidRPr="2FE81D42">
        <w:rPr>
          <w:rStyle w:val="Strong"/>
          <w:lang w:val="en-GB"/>
        </w:rPr>
        <w:t xml:space="preserve"> is an example of the chord progression used in the </w:t>
      </w:r>
      <w:r w:rsidRPr="00901EA1">
        <w:rPr>
          <w:rStyle w:val="Emphasis"/>
          <w:b/>
          <w:bCs/>
          <w:i w:val="0"/>
          <w:iCs w:val="0"/>
        </w:rPr>
        <w:t>Hakune Miku</w:t>
      </w:r>
      <w:r w:rsidRPr="2FE81D42">
        <w:rPr>
          <w:rStyle w:val="Strong"/>
          <w:lang w:val="en-GB"/>
        </w:rPr>
        <w:t xml:space="preserve"> version</w:t>
      </w:r>
      <w:r w:rsidR="00CA2BC5">
        <w:rPr>
          <w:rStyle w:val="Strong"/>
          <w:lang w:val="en-GB"/>
        </w:rPr>
        <w:t>.</w:t>
      </w:r>
      <w:r>
        <w:rPr>
          <w:noProof/>
        </w:rPr>
        <w:drawing>
          <wp:inline distT="0" distB="0" distL="0" distR="0" wp14:anchorId="2425087E" wp14:editId="4908AB0C">
            <wp:extent cx="6120130" cy="3521294"/>
            <wp:effectExtent l="0" t="0" r="0" b="3175"/>
            <wp:docPr id="1351356163" name="Picture 1" descr="This score excerpt outlines the chord progression for the 'Ievan Polkka' as alternating between F#m and C#m chords every 2 or 1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356163" name="Picture 1" descr="This score excerpt outlines the chord progression for the 'Ievan Polkka' as alternating between F#m and C#m chords every 2 or 1 bars."/>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120130" cy="3521294"/>
                    </a:xfrm>
                    <a:prstGeom prst="rect">
                      <a:avLst/>
                    </a:prstGeom>
                  </pic:spPr>
                </pic:pic>
              </a:graphicData>
            </a:graphic>
          </wp:inline>
        </w:drawing>
      </w:r>
    </w:p>
    <w:p w14:paraId="5ACAFCB6" w14:textId="56F86F1C" w:rsidR="006C4894" w:rsidRDefault="006C4894" w:rsidP="00ED6547">
      <w:pPr>
        <w:pStyle w:val="Heading2"/>
        <w:rPr>
          <w:rStyle w:val="Heading2Char"/>
        </w:rPr>
      </w:pPr>
      <w:bookmarkStart w:id="68" w:name="_Toc216265407"/>
      <w:r w:rsidRPr="0049665B">
        <w:rPr>
          <w:rStyle w:val="Heading2Char"/>
        </w:rPr>
        <w:t xml:space="preserve">Activity </w:t>
      </w:r>
      <w:r>
        <w:rPr>
          <w:rStyle w:val="Heading2Char"/>
        </w:rPr>
        <w:t>7.3</w:t>
      </w:r>
      <w:r w:rsidRPr="0049665B">
        <w:rPr>
          <w:rStyle w:val="Heading2Char"/>
        </w:rPr>
        <w:t xml:space="preserve"> – </w:t>
      </w:r>
      <w:r w:rsidR="004B17A5">
        <w:rPr>
          <w:rStyle w:val="Heading2Char"/>
        </w:rPr>
        <w:t xml:space="preserve">a </w:t>
      </w:r>
      <w:r w:rsidR="00B8454C">
        <w:rPr>
          <w:rStyle w:val="Heading2Char"/>
        </w:rPr>
        <w:t>‘</w:t>
      </w:r>
      <w:r w:rsidR="004B17A5" w:rsidRPr="00C81405">
        <w:rPr>
          <w:rStyle w:val="Heading2Char"/>
          <w:i/>
          <w:iCs/>
        </w:rPr>
        <w:t>Polkka</w:t>
      </w:r>
      <w:r w:rsidR="00B8454C">
        <w:rPr>
          <w:rStyle w:val="Heading2Char"/>
        </w:rPr>
        <w:t>’</w:t>
      </w:r>
      <w:r w:rsidR="004B17A5">
        <w:rPr>
          <w:rStyle w:val="Heading2Char"/>
        </w:rPr>
        <w:t xml:space="preserve"> performance</w:t>
      </w:r>
      <w:bookmarkEnd w:id="68"/>
    </w:p>
    <w:p w14:paraId="2AE25626" w14:textId="0A3D7067" w:rsidR="00085E4F" w:rsidRPr="00341508" w:rsidRDefault="00B20904" w:rsidP="00341508">
      <w:pPr>
        <w:pStyle w:val="Heading3"/>
      </w:pPr>
      <w:bookmarkStart w:id="69" w:name="_Toc216265408"/>
      <w:r w:rsidRPr="00341508">
        <w:t>Answers</w:t>
      </w:r>
      <w:bookmarkEnd w:id="69"/>
    </w:p>
    <w:p w14:paraId="189148B5" w14:textId="47C2DCC0" w:rsidR="00AF0F1F" w:rsidRPr="004B42BE" w:rsidRDefault="00AF0F1F" w:rsidP="00EB3F7A">
      <w:pPr>
        <w:pStyle w:val="NormalWeb"/>
        <w:rPr>
          <w:rStyle w:val="Strong"/>
        </w:rPr>
      </w:pPr>
      <w:r w:rsidRPr="004B42BE">
        <w:rPr>
          <w:rStyle w:val="Strong"/>
        </w:rPr>
        <w:t>Reflection questions</w:t>
      </w:r>
    </w:p>
    <w:p w14:paraId="287F9DBA" w14:textId="013F4BD3" w:rsidR="00065C44" w:rsidRPr="00832328" w:rsidRDefault="00065C44" w:rsidP="00832328">
      <w:pPr>
        <w:pStyle w:val="ListBullet"/>
        <w:rPr>
          <w:rStyle w:val="Strong"/>
        </w:rPr>
      </w:pPr>
      <w:r w:rsidRPr="00063859">
        <w:rPr>
          <w:szCs w:val="22"/>
        </w:rPr>
        <w:t>How did the bass line and melody interact?</w:t>
      </w:r>
      <w:r w:rsidRPr="00063859">
        <w:t xml:space="preserve"> </w:t>
      </w:r>
      <w:r w:rsidRPr="00832328">
        <w:rPr>
          <w:rStyle w:val="Strong"/>
        </w:rPr>
        <w:t xml:space="preserve">The bass line repeated an oom-pah bass line that was mostly on the beat, alternating between the tonic and dominant notes of the chord. The melody moved mostly stepwise above it, creating tension and release </w:t>
      </w:r>
      <w:r w:rsidRPr="00832328">
        <w:rPr>
          <w:rStyle w:val="Strong"/>
        </w:rPr>
        <w:lastRenderedPageBreak/>
        <w:t>against the harmonic cycle</w:t>
      </w:r>
      <w:r w:rsidR="00756B5F" w:rsidRPr="00832328">
        <w:rPr>
          <w:rStyle w:val="Strong"/>
        </w:rPr>
        <w:t xml:space="preserve"> while using a wider variety of rhythms that including syncopation </w:t>
      </w:r>
      <w:r w:rsidR="005410B6" w:rsidRPr="00832328">
        <w:rPr>
          <w:rStyle w:val="Strong"/>
        </w:rPr>
        <w:t xml:space="preserve">via dotted notes </w:t>
      </w:r>
      <w:r w:rsidR="00756B5F" w:rsidRPr="00832328">
        <w:rPr>
          <w:rStyle w:val="Strong"/>
        </w:rPr>
        <w:t xml:space="preserve">and anticipation of the beat. </w:t>
      </w:r>
      <w:r w:rsidR="005410B6" w:rsidRPr="00832328">
        <w:rPr>
          <w:rStyle w:val="Strong"/>
        </w:rPr>
        <w:t xml:space="preserve">The chords are played off the beat, which is what creates the polka feel. </w:t>
      </w:r>
    </w:p>
    <w:p w14:paraId="42D2B659" w14:textId="04A0C17D" w:rsidR="00065C44" w:rsidRPr="00063859" w:rsidRDefault="00065C44" w:rsidP="00ED6547">
      <w:pPr>
        <w:pStyle w:val="ListBullet"/>
        <w:rPr>
          <w:b/>
          <w:szCs w:val="22"/>
        </w:rPr>
      </w:pPr>
      <w:r w:rsidRPr="00063859">
        <w:rPr>
          <w:szCs w:val="22"/>
        </w:rPr>
        <w:t>What role did each performer have in maintaining groove and texture?</w:t>
      </w:r>
      <w:r w:rsidR="005410B6" w:rsidRPr="00063859">
        <w:rPr>
          <w:szCs w:val="22"/>
        </w:rPr>
        <w:t xml:space="preserve"> </w:t>
      </w:r>
      <w:r w:rsidRPr="00063859">
        <w:rPr>
          <w:b/>
          <w:szCs w:val="22"/>
        </w:rPr>
        <w:t>The bass and percussion kept the pulse, while melodic instruments added variation and shape. Each layer depended on the others to maintain timing and energy.</w:t>
      </w:r>
    </w:p>
    <w:p w14:paraId="25E51DEC" w14:textId="199B9003" w:rsidR="00065C44" w:rsidRPr="00063859" w:rsidRDefault="00065C44" w:rsidP="00ED6547">
      <w:pPr>
        <w:pStyle w:val="ListBullet"/>
        <w:rPr>
          <w:b/>
          <w:szCs w:val="22"/>
        </w:rPr>
      </w:pPr>
      <w:r w:rsidRPr="00063859">
        <w:rPr>
          <w:szCs w:val="22"/>
        </w:rPr>
        <w:t xml:space="preserve">What musical decisions made your version feel more ‘future’ </w:t>
      </w:r>
      <w:r w:rsidR="006F0499" w:rsidRPr="00063859">
        <w:rPr>
          <w:szCs w:val="22"/>
          <w:lang w:val="en-US"/>
        </w:rPr>
        <w:t>than ‘folk’, or did it feel more ‘folk’ than ‘future’?</w:t>
      </w:r>
      <w:r w:rsidR="002F2843" w:rsidRPr="00063859">
        <w:rPr>
          <w:szCs w:val="22"/>
        </w:rPr>
        <w:t xml:space="preserve"> </w:t>
      </w:r>
      <w:r w:rsidR="006F0499" w:rsidRPr="00063859">
        <w:rPr>
          <w:b/>
          <w:szCs w:val="22"/>
        </w:rPr>
        <w:t>Students may refer to performing media choices</w:t>
      </w:r>
      <w:r w:rsidR="001D6796">
        <w:rPr>
          <w:b/>
          <w:szCs w:val="22"/>
        </w:rPr>
        <w:t>. For example,</w:t>
      </w:r>
      <w:r w:rsidR="006F0499" w:rsidRPr="00063859">
        <w:rPr>
          <w:b/>
          <w:szCs w:val="22"/>
        </w:rPr>
        <w:t xml:space="preserve"> </w:t>
      </w:r>
      <w:r w:rsidR="001D6796">
        <w:rPr>
          <w:b/>
          <w:szCs w:val="22"/>
        </w:rPr>
        <w:t>‘</w:t>
      </w:r>
      <w:r w:rsidR="00341508">
        <w:rPr>
          <w:b/>
          <w:szCs w:val="22"/>
        </w:rPr>
        <w:t>W</w:t>
      </w:r>
      <w:r w:rsidRPr="00063859">
        <w:rPr>
          <w:b/>
          <w:szCs w:val="22"/>
        </w:rPr>
        <w:t>e used digital sounds</w:t>
      </w:r>
      <w:r w:rsidR="001D6796">
        <w:rPr>
          <w:b/>
          <w:szCs w:val="22"/>
        </w:rPr>
        <w:t>’</w:t>
      </w:r>
      <w:r w:rsidR="004B48A9" w:rsidRPr="00063859">
        <w:rPr>
          <w:b/>
          <w:szCs w:val="22"/>
        </w:rPr>
        <w:t>, duration</w:t>
      </w:r>
      <w:r w:rsidR="00437717">
        <w:rPr>
          <w:b/>
          <w:szCs w:val="22"/>
        </w:rPr>
        <w:t xml:space="preserve"> elements included a</w:t>
      </w:r>
      <w:r w:rsidR="004B48A9" w:rsidRPr="00063859">
        <w:rPr>
          <w:b/>
          <w:szCs w:val="22"/>
        </w:rPr>
        <w:t xml:space="preserve"> </w:t>
      </w:r>
      <w:r w:rsidRPr="00063859">
        <w:rPr>
          <w:b/>
          <w:szCs w:val="22"/>
        </w:rPr>
        <w:t>faster tempo, syncopated percussion, and looped short phrases like an EDM track</w:t>
      </w:r>
      <w:r w:rsidR="00287F4F">
        <w:rPr>
          <w:b/>
          <w:szCs w:val="22"/>
        </w:rPr>
        <w:t>.</w:t>
      </w:r>
    </w:p>
    <w:p w14:paraId="3E9F8E2B" w14:textId="3F506983" w:rsidR="00CA74CC" w:rsidRPr="00F317B1" w:rsidRDefault="00CA74CC" w:rsidP="00ED6547">
      <w:pPr>
        <w:pStyle w:val="ListBullet"/>
        <w:rPr>
          <w:rStyle w:val="Strong"/>
        </w:rPr>
      </w:pPr>
      <w:r w:rsidRPr="00CA74CC">
        <w:rPr>
          <w:rFonts w:eastAsiaTheme="minorEastAsia"/>
          <w:szCs w:val="22"/>
          <w:lang w:val="en-US"/>
        </w:rPr>
        <w:t>Were there any limitations that impacted this</w:t>
      </w:r>
      <w:r w:rsidR="00341508">
        <w:rPr>
          <w:rFonts w:eastAsiaTheme="minorEastAsia"/>
          <w:szCs w:val="22"/>
          <w:lang w:val="en-US"/>
        </w:rPr>
        <w:t>?</w:t>
      </w:r>
      <w:r w:rsidRPr="00CA74CC">
        <w:rPr>
          <w:rFonts w:eastAsiaTheme="minorEastAsia"/>
          <w:szCs w:val="22"/>
          <w:lang w:val="en-US"/>
        </w:rPr>
        <w:t xml:space="preserve"> </w:t>
      </w:r>
      <w:r w:rsidR="00341508">
        <w:rPr>
          <w:rFonts w:eastAsiaTheme="minorEastAsia"/>
          <w:szCs w:val="22"/>
          <w:lang w:val="en-US"/>
        </w:rPr>
        <w:t>(F</w:t>
      </w:r>
      <w:r w:rsidRPr="00CA74CC">
        <w:rPr>
          <w:rFonts w:eastAsiaTheme="minorEastAsia"/>
          <w:szCs w:val="22"/>
          <w:lang w:val="en-US"/>
        </w:rPr>
        <w:t>or example, the instrumentation you have available may lend itself to more of a folk or future sound</w:t>
      </w:r>
      <w:r w:rsidR="00341508">
        <w:rPr>
          <w:rFonts w:eastAsiaTheme="minorEastAsia"/>
          <w:szCs w:val="22"/>
          <w:lang w:val="en-US"/>
        </w:rPr>
        <w:t>)</w:t>
      </w:r>
      <w:r w:rsidR="00344F8B">
        <w:rPr>
          <w:rFonts w:eastAsiaTheme="minorEastAsia"/>
          <w:szCs w:val="22"/>
          <w:lang w:val="en-US"/>
        </w:rPr>
        <w:t xml:space="preserve"> </w:t>
      </w:r>
      <w:r w:rsidR="00344F8B" w:rsidRPr="00F317B1">
        <w:rPr>
          <w:rStyle w:val="Strong"/>
        </w:rPr>
        <w:t xml:space="preserve">Own response based on </w:t>
      </w:r>
      <w:r w:rsidR="00F317B1" w:rsidRPr="00F317B1">
        <w:rPr>
          <w:rStyle w:val="Strong"/>
        </w:rPr>
        <w:t>ensemble context.</w:t>
      </w:r>
    </w:p>
    <w:p w14:paraId="77E26BA8" w14:textId="2085756C" w:rsidR="004B7BF2" w:rsidRPr="0031641C" w:rsidRDefault="00CA74CC" w:rsidP="00ED6547">
      <w:pPr>
        <w:pStyle w:val="ListBullet"/>
      </w:pPr>
      <w:r w:rsidRPr="00CA74CC">
        <w:rPr>
          <w:rFonts w:eastAsiaTheme="minorEastAsia"/>
          <w:szCs w:val="22"/>
          <w:lang w:val="en-US"/>
        </w:rPr>
        <w:t xml:space="preserve">How did your live performance compare to the Vocaloid recording? </w:t>
      </w:r>
      <w:r w:rsidR="004C53F9" w:rsidRPr="009176AF">
        <w:rPr>
          <w:rStyle w:val="Strong"/>
        </w:rPr>
        <w:t>Own response</w:t>
      </w:r>
      <w:r w:rsidR="009176AF" w:rsidRPr="009176AF">
        <w:rPr>
          <w:rStyle w:val="Strong"/>
        </w:rPr>
        <w:t>.</w:t>
      </w:r>
    </w:p>
    <w:p w14:paraId="5731A2FD" w14:textId="77777777" w:rsidR="00DF424E" w:rsidRDefault="008D1026" w:rsidP="00DF424E">
      <w:pPr>
        <w:pStyle w:val="Heading2"/>
        <w:rPr>
          <w:rStyle w:val="Heading2Char"/>
          <w:i/>
        </w:rPr>
      </w:pPr>
      <w:bookmarkStart w:id="70" w:name="_Toc216265409"/>
      <w:r w:rsidRPr="0049665B">
        <w:rPr>
          <w:rStyle w:val="Heading2Char"/>
        </w:rPr>
        <w:t xml:space="preserve">Activity </w:t>
      </w:r>
      <w:r>
        <w:rPr>
          <w:rStyle w:val="Heading2Char"/>
        </w:rPr>
        <w:t>7.4</w:t>
      </w:r>
      <w:r w:rsidRPr="0049665B">
        <w:rPr>
          <w:rStyle w:val="Heading2Char"/>
        </w:rPr>
        <w:t xml:space="preserve"> – </w:t>
      </w:r>
      <w:r w:rsidR="00D11600">
        <w:rPr>
          <w:rStyle w:val="Heading2Char"/>
        </w:rPr>
        <w:t>r</w:t>
      </w:r>
      <w:r>
        <w:rPr>
          <w:rStyle w:val="Heading2Char"/>
        </w:rPr>
        <w:t xml:space="preserve">eimagining </w:t>
      </w:r>
      <w:r w:rsidR="1C68AFEB" w:rsidRPr="249A15A3">
        <w:rPr>
          <w:rStyle w:val="Heading2Char"/>
        </w:rPr>
        <w:t>the</w:t>
      </w:r>
      <w:r w:rsidRPr="249A15A3">
        <w:rPr>
          <w:rStyle w:val="Heading2Char"/>
        </w:rPr>
        <w:t xml:space="preserve"> </w:t>
      </w:r>
      <w:r w:rsidR="00B163DD">
        <w:rPr>
          <w:rStyle w:val="Heading2Char"/>
        </w:rPr>
        <w:t>‘</w:t>
      </w:r>
      <w:r w:rsidRPr="249A15A3">
        <w:rPr>
          <w:rStyle w:val="Heading2Char"/>
          <w:i/>
        </w:rPr>
        <w:t xml:space="preserve">Ieven </w:t>
      </w:r>
      <w:r w:rsidR="00B163DD" w:rsidRPr="249A15A3">
        <w:rPr>
          <w:rStyle w:val="Heading2Char"/>
          <w:i/>
        </w:rPr>
        <w:t>p</w:t>
      </w:r>
      <w:r w:rsidRPr="249A15A3">
        <w:rPr>
          <w:rStyle w:val="Heading2Char"/>
          <w:i/>
        </w:rPr>
        <w:t>olkka</w:t>
      </w:r>
      <w:r w:rsidR="00B163DD" w:rsidRPr="249A15A3">
        <w:rPr>
          <w:rStyle w:val="Heading2Char"/>
          <w:i/>
        </w:rPr>
        <w:t>’</w:t>
      </w:r>
      <w:bookmarkEnd w:id="70"/>
    </w:p>
    <w:p w14:paraId="7A53A459" w14:textId="2CB4BA90" w:rsidR="00DF424E" w:rsidRPr="00341508" w:rsidRDefault="002E241C" w:rsidP="00341508">
      <w:pPr>
        <w:pStyle w:val="Heading3"/>
      </w:pPr>
      <w:bookmarkStart w:id="71" w:name="_Toc216265410"/>
      <w:r w:rsidRPr="00341508">
        <w:t>Answers</w:t>
      </w:r>
      <w:bookmarkEnd w:id="71"/>
    </w:p>
    <w:p w14:paraId="557A6469" w14:textId="0AECA8C0" w:rsidR="009A5DC1" w:rsidRDefault="009A5DC1" w:rsidP="00DF424E">
      <w:pPr>
        <w:rPr>
          <w:rStyle w:val="Strong"/>
        </w:rPr>
      </w:pPr>
      <w:r w:rsidRPr="00DF424E">
        <w:rPr>
          <w:rStyle w:val="Strong"/>
        </w:rPr>
        <w:t>Reflection questions</w:t>
      </w:r>
    </w:p>
    <w:p w14:paraId="56A17F5D" w14:textId="75772998" w:rsidR="00E516CE" w:rsidRPr="00E516CE" w:rsidRDefault="00E516CE" w:rsidP="00E516CE">
      <w:pPr>
        <w:pStyle w:val="ListBullet"/>
        <w:rPr>
          <w:rStyle w:val="Strong"/>
          <w:b w:val="0"/>
          <w:bCs w:val="0"/>
        </w:rPr>
      </w:pPr>
      <w:r>
        <w:rPr>
          <w:rStyle w:val="Strong"/>
          <w:b w:val="0"/>
          <w:bCs w:val="0"/>
        </w:rPr>
        <w:t>Which elements of ‘</w:t>
      </w:r>
      <w:r w:rsidRPr="00E516CE">
        <w:rPr>
          <w:rStyle w:val="Strong"/>
          <w:b w:val="0"/>
          <w:bCs w:val="0"/>
          <w:i/>
          <w:iCs/>
        </w:rPr>
        <w:t>Ievan Polkka</w:t>
      </w:r>
      <w:r>
        <w:rPr>
          <w:rStyle w:val="Strong"/>
          <w:b w:val="0"/>
          <w:bCs w:val="0"/>
          <w:i/>
          <w:iCs/>
        </w:rPr>
        <w:t>’</w:t>
      </w:r>
      <w:r>
        <w:rPr>
          <w:rStyle w:val="Strong"/>
          <w:b w:val="0"/>
          <w:bCs w:val="0"/>
        </w:rPr>
        <w:t xml:space="preserve"> did you keep, and which did you transform?</w:t>
      </w:r>
      <w:r>
        <w:rPr>
          <w:rStyle w:val="Strong"/>
          <w:b w:val="0"/>
          <w:bCs w:val="0"/>
          <w:i/>
          <w:iCs/>
        </w:rPr>
        <w:t xml:space="preserve"> </w:t>
      </w:r>
      <w:r>
        <w:rPr>
          <w:rStyle w:val="Strong"/>
        </w:rPr>
        <w:t>I kept the original melody but changed the tempo and added electronic drums. The texture became thicker and more syncopated, making it sound more modern.</w:t>
      </w:r>
    </w:p>
    <w:p w14:paraId="7EEF4F4F" w14:textId="4AC17666" w:rsidR="00F724A5" w:rsidRPr="00E516CE" w:rsidRDefault="00F724A5" w:rsidP="00E516CE">
      <w:pPr>
        <w:pStyle w:val="ListBullet"/>
      </w:pPr>
      <w:r w:rsidRPr="00E516CE">
        <w:t xml:space="preserve">How do your choices in texture, pitch or duration show influence from both folk and electronic styles? </w:t>
      </w:r>
      <w:r w:rsidRPr="00E516CE">
        <w:rPr>
          <w:b/>
          <w:bCs/>
        </w:rPr>
        <w:t>The melody stayed modal and stepwise like folk music, but the repeating loops and steady backbeat came from electronic dance music.</w:t>
      </w:r>
    </w:p>
    <w:p w14:paraId="5DCA4075" w14:textId="2D4F6E47" w:rsidR="00F724A5" w:rsidRPr="00E516CE" w:rsidRDefault="00F724A5" w:rsidP="00E516CE">
      <w:pPr>
        <w:pStyle w:val="ListBullet"/>
        <w:rPr>
          <w:rStyle w:val="Strong"/>
        </w:rPr>
      </w:pPr>
      <w:r w:rsidRPr="00E516CE">
        <w:t xml:space="preserve">What performing media or technologies helped you achieve your sound? </w:t>
      </w:r>
      <w:r w:rsidRPr="00E516CE">
        <w:rPr>
          <w:rStyle w:val="Strong"/>
        </w:rPr>
        <w:t>I used BandLab to layer drum samples and synth pads, then added reverb and EQ to make it sound more polished.</w:t>
      </w:r>
    </w:p>
    <w:p w14:paraId="3FAD289D" w14:textId="01549C5B" w:rsidR="00782570" w:rsidRPr="00E516CE" w:rsidRDefault="00F724A5" w:rsidP="00E516CE">
      <w:pPr>
        <w:pStyle w:val="ListBullet"/>
        <w:rPr>
          <w:rStyle w:val="Strong"/>
        </w:rPr>
      </w:pPr>
      <w:r w:rsidRPr="00E516CE">
        <w:lastRenderedPageBreak/>
        <w:t xml:space="preserve">How does your version reflect influence and innovation in music today? </w:t>
      </w:r>
      <w:r w:rsidRPr="00E516CE">
        <w:rPr>
          <w:rStyle w:val="Strong"/>
        </w:rPr>
        <w:t>It takes an old folk song and reshape</w:t>
      </w:r>
      <w:r w:rsidR="002074B6" w:rsidRPr="00E516CE">
        <w:rPr>
          <w:rStyle w:val="Strong"/>
        </w:rPr>
        <w:t>s</w:t>
      </w:r>
      <w:r w:rsidRPr="00E516CE">
        <w:rPr>
          <w:rStyle w:val="Strong"/>
        </w:rPr>
        <w:t xml:space="preserve"> it with digital tools</w:t>
      </w:r>
      <w:r w:rsidR="00A04513" w:rsidRPr="00E516CE">
        <w:rPr>
          <w:rStyle w:val="Strong"/>
        </w:rPr>
        <w:t xml:space="preserve"> such as</w:t>
      </w:r>
      <w:r w:rsidRPr="00E516CE">
        <w:rPr>
          <w:rStyle w:val="Strong"/>
        </w:rPr>
        <w:t>, showing how tradition and technology can work together.</w:t>
      </w:r>
    </w:p>
    <w:p w14:paraId="2A993D28" w14:textId="5A1AFD7F" w:rsidR="002074B6" w:rsidRPr="00341508" w:rsidRDefault="002074B6" w:rsidP="00341508">
      <w:r w:rsidRPr="00341508">
        <w:br w:type="page"/>
      </w:r>
    </w:p>
    <w:p w14:paraId="3FDD5FF1" w14:textId="7F101F26" w:rsidR="00247A38" w:rsidRPr="0031641C" w:rsidRDefault="00247A38" w:rsidP="009B6988">
      <w:pPr>
        <w:pStyle w:val="Heading1"/>
      </w:pPr>
      <w:bookmarkStart w:id="72" w:name="_Toc216265411"/>
      <w:r w:rsidRPr="0031641C">
        <w:lastRenderedPageBreak/>
        <w:t xml:space="preserve">Learning sequence </w:t>
      </w:r>
      <w:r>
        <w:t>10</w:t>
      </w:r>
      <w:r w:rsidRPr="0031641C">
        <w:t xml:space="preserve"> – </w:t>
      </w:r>
      <w:r>
        <w:t>final mix – listening and reflection</w:t>
      </w:r>
      <w:bookmarkEnd w:id="72"/>
    </w:p>
    <w:p w14:paraId="66098EF4" w14:textId="312C723A" w:rsidR="00F37A3C" w:rsidRDefault="00247A38" w:rsidP="00645A21">
      <w:pPr>
        <w:pStyle w:val="Heading2"/>
        <w:rPr>
          <w:rStyle w:val="Heading2Char"/>
        </w:rPr>
      </w:pPr>
      <w:bookmarkStart w:id="73" w:name="_Toc216265412"/>
      <w:r w:rsidRPr="0049665B">
        <w:rPr>
          <w:rStyle w:val="Heading2Char"/>
        </w:rPr>
        <w:t xml:space="preserve">Activity </w:t>
      </w:r>
      <w:r>
        <w:rPr>
          <w:rStyle w:val="Heading2Char"/>
        </w:rPr>
        <w:t>10</w:t>
      </w:r>
      <w:r w:rsidR="00193A8D">
        <w:rPr>
          <w:rStyle w:val="Heading2Char"/>
        </w:rPr>
        <w:t>.1</w:t>
      </w:r>
      <w:r>
        <w:rPr>
          <w:rStyle w:val="Heading2Char"/>
        </w:rPr>
        <w:t xml:space="preserve"> </w:t>
      </w:r>
      <w:r w:rsidRPr="0049665B">
        <w:rPr>
          <w:rStyle w:val="Heading2Char"/>
        </w:rPr>
        <w:t xml:space="preserve">– </w:t>
      </w:r>
      <w:r>
        <w:rPr>
          <w:rStyle w:val="Heading2Char"/>
        </w:rPr>
        <w:t xml:space="preserve">peer listening </w:t>
      </w:r>
      <w:r w:rsidRPr="00645A21">
        <w:rPr>
          <w:rStyle w:val="Heading2Char"/>
          <w:bCs/>
        </w:rPr>
        <w:t>and</w:t>
      </w:r>
      <w:r>
        <w:rPr>
          <w:rStyle w:val="Heading2Char"/>
        </w:rPr>
        <w:t xml:space="preserve"> feedback</w:t>
      </w:r>
      <w:r w:rsidR="00AC79FD">
        <w:rPr>
          <w:rStyle w:val="Heading2Char"/>
        </w:rPr>
        <w:t xml:space="preserve"> worksheet</w:t>
      </w:r>
      <w:bookmarkEnd w:id="73"/>
    </w:p>
    <w:p w14:paraId="1C5AF9AB" w14:textId="31EC7DDD" w:rsidR="00FF7212" w:rsidRPr="00FF7212" w:rsidRDefault="005D6A8D" w:rsidP="00FF7212">
      <w:pPr>
        <w:pStyle w:val="Caption"/>
      </w:pPr>
      <w:r>
        <w:t xml:space="preserve">Table </w:t>
      </w:r>
      <w:r>
        <w:fldChar w:fldCharType="begin"/>
      </w:r>
      <w:r>
        <w:instrText xml:space="preserve"> SEQ Table \* ARABIC </w:instrText>
      </w:r>
      <w:r>
        <w:fldChar w:fldCharType="separate"/>
      </w:r>
      <w:r w:rsidR="003678A1">
        <w:rPr>
          <w:noProof/>
        </w:rPr>
        <w:t>22</w:t>
      </w:r>
      <w:r>
        <w:fldChar w:fldCharType="end"/>
      </w:r>
      <w:r w:rsidR="00FF7212">
        <w:t xml:space="preserve"> – Activity 10.1 – peer listening and feedback table</w:t>
      </w:r>
    </w:p>
    <w:tbl>
      <w:tblPr>
        <w:tblStyle w:val="Tableheader"/>
        <w:tblW w:w="0" w:type="auto"/>
        <w:tblLook w:val="0420" w:firstRow="1" w:lastRow="0" w:firstColumn="0" w:lastColumn="0" w:noHBand="0" w:noVBand="1"/>
        <w:tblDescription w:val="Peer listening and feedback table with blank cells for students to record their observations.&#10;"/>
      </w:tblPr>
      <w:tblGrid>
        <w:gridCol w:w="4814"/>
        <w:gridCol w:w="4814"/>
      </w:tblGrid>
      <w:tr w:rsidR="00C83960" w14:paraId="53B617E4" w14:textId="77777777" w:rsidTr="00CB4885">
        <w:trPr>
          <w:cnfStyle w:val="100000000000" w:firstRow="1" w:lastRow="0" w:firstColumn="0" w:lastColumn="0" w:oddVBand="0" w:evenVBand="0" w:oddHBand="0" w:evenHBand="0" w:firstRowFirstColumn="0" w:firstRowLastColumn="0" w:lastRowFirstColumn="0" w:lastRowLastColumn="0"/>
        </w:trPr>
        <w:tc>
          <w:tcPr>
            <w:tcW w:w="4814" w:type="dxa"/>
          </w:tcPr>
          <w:p w14:paraId="7129B2F6" w14:textId="16C4B987" w:rsidR="00C83960" w:rsidRDefault="00E86923" w:rsidP="00C83960">
            <w:r>
              <w:t>Questions</w:t>
            </w:r>
          </w:p>
        </w:tc>
        <w:tc>
          <w:tcPr>
            <w:tcW w:w="4814" w:type="dxa"/>
          </w:tcPr>
          <w:p w14:paraId="67C38AF0" w14:textId="56344AD9" w:rsidR="00C83960" w:rsidRDefault="00FF7212" w:rsidP="00C83960">
            <w:r>
              <w:t>Observations</w:t>
            </w:r>
          </w:p>
        </w:tc>
      </w:tr>
      <w:tr w:rsidR="00C83960" w14:paraId="18079680" w14:textId="77777777" w:rsidTr="00CB4885">
        <w:trPr>
          <w:cnfStyle w:val="000000100000" w:firstRow="0" w:lastRow="0" w:firstColumn="0" w:lastColumn="0" w:oddVBand="0" w:evenVBand="0" w:oddHBand="1" w:evenHBand="0" w:firstRowFirstColumn="0" w:firstRowLastColumn="0" w:lastRowFirstColumn="0" w:lastRowLastColumn="0"/>
        </w:trPr>
        <w:tc>
          <w:tcPr>
            <w:tcW w:w="4814" w:type="dxa"/>
          </w:tcPr>
          <w:p w14:paraId="0BBF6597" w14:textId="48CD408E" w:rsidR="00C83960" w:rsidRPr="00CB4885" w:rsidRDefault="00E86923" w:rsidP="00CB4885">
            <w:r w:rsidRPr="00CB4885">
              <w:t>What stylistic influences can you hear in the composition? For example, taiko, gagaku, J-pop or video game music</w:t>
            </w:r>
            <w:r w:rsidR="00EA23C8" w:rsidRPr="00CB4885">
              <w:t>.</w:t>
            </w:r>
          </w:p>
        </w:tc>
        <w:tc>
          <w:tcPr>
            <w:tcW w:w="4814" w:type="dxa"/>
          </w:tcPr>
          <w:p w14:paraId="48A90A93" w14:textId="77777777" w:rsidR="00C83960" w:rsidRDefault="00C83960" w:rsidP="00C83960"/>
        </w:tc>
      </w:tr>
      <w:tr w:rsidR="00C83960" w14:paraId="1091C013" w14:textId="77777777" w:rsidTr="00CB4885">
        <w:trPr>
          <w:cnfStyle w:val="000000010000" w:firstRow="0" w:lastRow="0" w:firstColumn="0" w:lastColumn="0" w:oddVBand="0" w:evenVBand="0" w:oddHBand="0" w:evenHBand="1" w:firstRowFirstColumn="0" w:firstRowLastColumn="0" w:lastRowFirstColumn="0" w:lastRowLastColumn="0"/>
          <w:trHeight w:val="1418"/>
        </w:trPr>
        <w:tc>
          <w:tcPr>
            <w:tcW w:w="4814" w:type="dxa"/>
          </w:tcPr>
          <w:p w14:paraId="762571F5" w14:textId="0E31502E" w:rsidR="00C83960" w:rsidRPr="00CB4885" w:rsidRDefault="00E86923" w:rsidP="00CB4885">
            <w:r w:rsidRPr="00CB4885">
              <w:t>What are some key musical features in the piece?</w:t>
            </w:r>
          </w:p>
        </w:tc>
        <w:tc>
          <w:tcPr>
            <w:tcW w:w="4814" w:type="dxa"/>
          </w:tcPr>
          <w:p w14:paraId="1591AC75" w14:textId="7CD673CA" w:rsidR="00C83960" w:rsidRDefault="00C83960" w:rsidP="00C83960"/>
        </w:tc>
      </w:tr>
      <w:tr w:rsidR="00C83960" w14:paraId="4CD4C167" w14:textId="77777777" w:rsidTr="00CB4885">
        <w:trPr>
          <w:cnfStyle w:val="000000100000" w:firstRow="0" w:lastRow="0" w:firstColumn="0" w:lastColumn="0" w:oddVBand="0" w:evenVBand="0" w:oddHBand="1" w:evenHBand="0" w:firstRowFirstColumn="0" w:firstRowLastColumn="0" w:lastRowFirstColumn="0" w:lastRowLastColumn="0"/>
        </w:trPr>
        <w:tc>
          <w:tcPr>
            <w:tcW w:w="4814" w:type="dxa"/>
          </w:tcPr>
          <w:p w14:paraId="42825BE3" w14:textId="4A437A33" w:rsidR="00C83960" w:rsidRPr="00CB4885" w:rsidRDefault="00E86923" w:rsidP="00CB4885">
            <w:r w:rsidRPr="00CB4885">
              <w:t>Describe how the elements of music are used to communicate ideas and expression. Refer to at least 3 elements of music in your response.</w:t>
            </w:r>
          </w:p>
        </w:tc>
        <w:tc>
          <w:tcPr>
            <w:tcW w:w="4814" w:type="dxa"/>
          </w:tcPr>
          <w:p w14:paraId="1E0BFC24" w14:textId="77777777" w:rsidR="00C83960" w:rsidRDefault="00C83960" w:rsidP="00C83960"/>
        </w:tc>
      </w:tr>
      <w:tr w:rsidR="00C83960" w14:paraId="35B20071" w14:textId="77777777" w:rsidTr="00CB4885">
        <w:trPr>
          <w:cnfStyle w:val="000000010000" w:firstRow="0" w:lastRow="0" w:firstColumn="0" w:lastColumn="0" w:oddVBand="0" w:evenVBand="0" w:oddHBand="0" w:evenHBand="1" w:firstRowFirstColumn="0" w:firstRowLastColumn="0" w:lastRowFirstColumn="0" w:lastRowLastColumn="0"/>
          <w:trHeight w:val="1472"/>
        </w:trPr>
        <w:tc>
          <w:tcPr>
            <w:tcW w:w="4814" w:type="dxa"/>
          </w:tcPr>
          <w:p w14:paraId="190C5B78" w14:textId="2CF145C0" w:rsidR="00C83960" w:rsidRPr="00CB4885" w:rsidRDefault="00E86923" w:rsidP="00CB4885">
            <w:r w:rsidRPr="00CB4885">
              <w:t>What are the strengths of this composition?</w:t>
            </w:r>
          </w:p>
        </w:tc>
        <w:tc>
          <w:tcPr>
            <w:tcW w:w="4814" w:type="dxa"/>
          </w:tcPr>
          <w:p w14:paraId="0A1DD646" w14:textId="5F80D286" w:rsidR="00C83960" w:rsidRDefault="00C83960" w:rsidP="00C83960"/>
        </w:tc>
      </w:tr>
      <w:tr w:rsidR="00C83960" w14:paraId="32457594" w14:textId="77777777" w:rsidTr="00CB4885">
        <w:trPr>
          <w:cnfStyle w:val="000000100000" w:firstRow="0" w:lastRow="0" w:firstColumn="0" w:lastColumn="0" w:oddVBand="0" w:evenVBand="0" w:oddHBand="1" w:evenHBand="0" w:firstRowFirstColumn="0" w:firstRowLastColumn="0" w:lastRowFirstColumn="0" w:lastRowLastColumn="0"/>
          <w:trHeight w:val="1549"/>
        </w:trPr>
        <w:tc>
          <w:tcPr>
            <w:tcW w:w="4814" w:type="dxa"/>
          </w:tcPr>
          <w:p w14:paraId="08C7ADB2" w14:textId="5211C057" w:rsidR="00C83960" w:rsidRPr="00CB4885" w:rsidRDefault="00E86923" w:rsidP="00CB4885">
            <w:r w:rsidRPr="00CB4885">
              <w:t>What are some ways the composition could be refined?</w:t>
            </w:r>
          </w:p>
        </w:tc>
        <w:tc>
          <w:tcPr>
            <w:tcW w:w="4814" w:type="dxa"/>
          </w:tcPr>
          <w:p w14:paraId="6F5F3371" w14:textId="1A28A2B9" w:rsidR="00C83960" w:rsidRDefault="00C83960" w:rsidP="00C83960"/>
        </w:tc>
      </w:tr>
      <w:tr w:rsidR="00E86923" w14:paraId="03694AEC" w14:textId="77777777" w:rsidTr="00CB4885">
        <w:trPr>
          <w:cnfStyle w:val="000000010000" w:firstRow="0" w:lastRow="0" w:firstColumn="0" w:lastColumn="0" w:oddVBand="0" w:evenVBand="0" w:oddHBand="0" w:evenHBand="1" w:firstRowFirstColumn="0" w:firstRowLastColumn="0" w:lastRowFirstColumn="0" w:lastRowLastColumn="0"/>
        </w:trPr>
        <w:tc>
          <w:tcPr>
            <w:tcW w:w="4814" w:type="dxa"/>
          </w:tcPr>
          <w:p w14:paraId="3A9E4951" w14:textId="76D2DCAA" w:rsidR="00E86923" w:rsidRPr="00CB4885" w:rsidRDefault="523BB9AD" w:rsidP="00CB4885">
            <w:r w:rsidRPr="00CB4885">
              <w:t>In what ways do you think influence and innovation are demonstrate</w:t>
            </w:r>
            <w:r w:rsidR="005D6A8D" w:rsidRPr="00CB4885">
              <w:t>d</w:t>
            </w:r>
            <w:r w:rsidRPr="00CB4885">
              <w:t xml:space="preserve"> through the manipulation of the elements of music?</w:t>
            </w:r>
          </w:p>
        </w:tc>
        <w:tc>
          <w:tcPr>
            <w:tcW w:w="4814" w:type="dxa"/>
          </w:tcPr>
          <w:p w14:paraId="656F8C61" w14:textId="77777777" w:rsidR="00E86923" w:rsidRDefault="00E86923" w:rsidP="00C83960"/>
        </w:tc>
      </w:tr>
    </w:tbl>
    <w:p w14:paraId="48831534" w14:textId="2A4C1A21" w:rsidR="005A7C49" w:rsidRDefault="005A7C49" w:rsidP="005A7C49">
      <w:pPr>
        <w:pStyle w:val="Heading2"/>
        <w:rPr>
          <w:rStyle w:val="Heading2Char"/>
        </w:rPr>
      </w:pPr>
      <w:bookmarkStart w:id="74" w:name="_Toc216265413"/>
      <w:r w:rsidRPr="0049665B">
        <w:rPr>
          <w:rStyle w:val="Heading2Char"/>
        </w:rPr>
        <w:lastRenderedPageBreak/>
        <w:t xml:space="preserve">Activity </w:t>
      </w:r>
      <w:r>
        <w:rPr>
          <w:rStyle w:val="Heading2Char"/>
        </w:rPr>
        <w:t>10.</w:t>
      </w:r>
      <w:r w:rsidR="00945C39">
        <w:rPr>
          <w:rStyle w:val="Heading2Char"/>
        </w:rPr>
        <w:t>2</w:t>
      </w:r>
      <w:r>
        <w:rPr>
          <w:rStyle w:val="Heading2Char"/>
        </w:rPr>
        <w:t xml:space="preserve"> </w:t>
      </w:r>
      <w:r w:rsidRPr="0049665B">
        <w:rPr>
          <w:rStyle w:val="Heading2Char"/>
        </w:rPr>
        <w:t xml:space="preserve">– </w:t>
      </w:r>
      <w:r w:rsidR="00945C39">
        <w:rPr>
          <w:rStyle w:val="Heading2Char"/>
        </w:rPr>
        <w:t>reflection and class discussion worksheet</w:t>
      </w:r>
      <w:bookmarkEnd w:id="74"/>
    </w:p>
    <w:p w14:paraId="1C9E5291" w14:textId="5A7206D7" w:rsidR="007729E0" w:rsidRPr="005806CE" w:rsidRDefault="005A7C49" w:rsidP="005806CE">
      <w:pPr>
        <w:pStyle w:val="Heading3"/>
      </w:pPr>
      <w:bookmarkStart w:id="75" w:name="_Toc216265414"/>
      <w:r w:rsidRPr="005806CE">
        <w:t>Unit reflection</w:t>
      </w:r>
      <w:bookmarkEnd w:id="75"/>
    </w:p>
    <w:p w14:paraId="15066242" w14:textId="23E665E2" w:rsidR="00065929" w:rsidRDefault="00D33AFD" w:rsidP="005A7C49">
      <w:pPr>
        <w:rPr>
          <w:rFonts w:eastAsiaTheme="majorEastAsia"/>
        </w:rPr>
      </w:pPr>
      <w:r>
        <w:rPr>
          <w:rFonts w:eastAsiaTheme="majorEastAsia"/>
        </w:rPr>
        <w:t>Reflect</w:t>
      </w:r>
      <w:r w:rsidR="00E81EF0">
        <w:rPr>
          <w:rFonts w:eastAsiaTheme="majorEastAsia"/>
        </w:rPr>
        <w:t>ing on what you have learnt this term, c</w:t>
      </w:r>
      <w:r w:rsidR="007729E0">
        <w:rPr>
          <w:rFonts w:eastAsiaTheme="majorEastAsia"/>
        </w:rPr>
        <w:t xml:space="preserve">omplete the sentence starters </w:t>
      </w:r>
      <w:r w:rsidR="00E81EF0">
        <w:rPr>
          <w:rFonts w:eastAsiaTheme="majorEastAsia"/>
        </w:rPr>
        <w:t>below.</w:t>
      </w:r>
    </w:p>
    <w:p w14:paraId="18055250" w14:textId="647517A0" w:rsidR="00D31E3F" w:rsidRDefault="00D5327A" w:rsidP="00D5327A">
      <w:pPr>
        <w:pStyle w:val="ListBullet"/>
        <w:rPr>
          <w:rStyle w:val="Strong"/>
        </w:rPr>
      </w:pPr>
      <w:r w:rsidRPr="00D5327A">
        <w:rPr>
          <w:rStyle w:val="Strong"/>
        </w:rPr>
        <w:t>Thinking about influence and inspiration</w:t>
      </w:r>
      <w:r w:rsidR="00356908">
        <w:rPr>
          <w:rStyle w:val="Strong"/>
        </w:rPr>
        <w:t xml:space="preserve"> </w:t>
      </w:r>
      <w:r w:rsidRPr="00D5327A">
        <w:rPr>
          <w:rStyle w:val="Strong"/>
        </w:rPr>
        <w:t>…</w:t>
      </w:r>
    </w:p>
    <w:tbl>
      <w:tblPr>
        <w:tblStyle w:val="TableGrid"/>
        <w:tblW w:w="0" w:type="auto"/>
        <w:tblLook w:val="04A0" w:firstRow="1" w:lastRow="0" w:firstColumn="1" w:lastColumn="0" w:noHBand="0" w:noVBand="1"/>
        <w:tblDescription w:val="Table for students to enter a response to the provided sentence stems."/>
      </w:tblPr>
      <w:tblGrid>
        <w:gridCol w:w="9628"/>
      </w:tblGrid>
      <w:tr w:rsidR="005D6953" w14:paraId="15C69DA2" w14:textId="77777777" w:rsidTr="00EB0011">
        <w:trPr>
          <w:trHeight w:val="1417"/>
        </w:trPr>
        <w:tc>
          <w:tcPr>
            <w:tcW w:w="9628" w:type="dxa"/>
            <w:tcBorders>
              <w:bottom w:val="nil"/>
            </w:tcBorders>
          </w:tcPr>
          <w:p w14:paraId="180BBFB7" w14:textId="77777777" w:rsidR="005D6953" w:rsidRDefault="005D6953" w:rsidP="005D6953">
            <w:r>
              <w:t>One influence that inspired my work was …</w:t>
            </w:r>
          </w:p>
        </w:tc>
      </w:tr>
      <w:tr w:rsidR="005D6953" w14:paraId="55168150" w14:textId="77777777" w:rsidTr="00F72FE9">
        <w:trPr>
          <w:trHeight w:val="1496"/>
        </w:trPr>
        <w:tc>
          <w:tcPr>
            <w:tcW w:w="9628" w:type="dxa"/>
            <w:tcBorders>
              <w:top w:val="nil"/>
              <w:bottom w:val="nil"/>
            </w:tcBorders>
          </w:tcPr>
          <w:p w14:paraId="7F9A14A2" w14:textId="032D86D8" w:rsidR="005D6953" w:rsidRDefault="005D6953" w:rsidP="005D6953">
            <w:r>
              <w:t>I was drawn to this style because …</w:t>
            </w:r>
          </w:p>
        </w:tc>
      </w:tr>
      <w:tr w:rsidR="005D6953" w14:paraId="4EE42AF3" w14:textId="77777777" w:rsidTr="009F3A25">
        <w:trPr>
          <w:trHeight w:val="2210"/>
        </w:trPr>
        <w:tc>
          <w:tcPr>
            <w:tcW w:w="9628" w:type="dxa"/>
            <w:tcBorders>
              <w:top w:val="nil"/>
            </w:tcBorders>
          </w:tcPr>
          <w:p w14:paraId="62F4F692" w14:textId="77777777" w:rsidR="005D6953" w:rsidRDefault="005D6953" w:rsidP="005D6953">
            <w:r>
              <w:t>A specific musical idea I borrowed or adapted was …</w:t>
            </w:r>
          </w:p>
          <w:p w14:paraId="5B6BBAA5" w14:textId="319E9078" w:rsidR="00E9716E" w:rsidRDefault="00E9716E" w:rsidP="005D6953"/>
        </w:tc>
      </w:tr>
    </w:tbl>
    <w:p w14:paraId="1BB0A5FF" w14:textId="6668A744" w:rsidR="005D6953" w:rsidRDefault="00221025" w:rsidP="005D6953">
      <w:pPr>
        <w:pStyle w:val="ListBullet"/>
        <w:rPr>
          <w:rStyle w:val="Strong"/>
        </w:rPr>
      </w:pPr>
      <w:r w:rsidRPr="00221025">
        <w:rPr>
          <w:rStyle w:val="Strong"/>
        </w:rPr>
        <w:t>Thinking about creativity and innovation</w:t>
      </w:r>
      <w:r w:rsidR="005D6953">
        <w:rPr>
          <w:rStyle w:val="Strong"/>
        </w:rPr>
        <w:t xml:space="preserve"> </w:t>
      </w:r>
      <w:r w:rsidRPr="00221025">
        <w:rPr>
          <w:rStyle w:val="Strong"/>
        </w:rPr>
        <w:t>…</w:t>
      </w:r>
    </w:p>
    <w:tbl>
      <w:tblPr>
        <w:tblStyle w:val="TableGrid"/>
        <w:tblW w:w="0" w:type="auto"/>
        <w:tblLook w:val="04A0" w:firstRow="1" w:lastRow="0" w:firstColumn="1" w:lastColumn="0" w:noHBand="0" w:noVBand="1"/>
        <w:tblDescription w:val="Table for students to enter a response to the provided sentence stems."/>
      </w:tblPr>
      <w:tblGrid>
        <w:gridCol w:w="9628"/>
      </w:tblGrid>
      <w:tr w:rsidR="005D6953" w14:paraId="616D136A" w14:textId="77777777" w:rsidTr="00D925CE">
        <w:trPr>
          <w:trHeight w:val="1417"/>
        </w:trPr>
        <w:tc>
          <w:tcPr>
            <w:tcW w:w="9628" w:type="dxa"/>
            <w:tcBorders>
              <w:bottom w:val="nil"/>
            </w:tcBorders>
          </w:tcPr>
          <w:p w14:paraId="10F9FD0A" w14:textId="126B6BD5" w:rsidR="005D6953" w:rsidRDefault="005D6953" w:rsidP="00D925CE">
            <w:r>
              <w:t>A new skill I developed during this unit was …</w:t>
            </w:r>
          </w:p>
        </w:tc>
      </w:tr>
      <w:tr w:rsidR="005D6953" w14:paraId="6F3C4F8A" w14:textId="77777777" w:rsidTr="00D925CE">
        <w:trPr>
          <w:trHeight w:val="1417"/>
        </w:trPr>
        <w:tc>
          <w:tcPr>
            <w:tcW w:w="9628" w:type="dxa"/>
            <w:tcBorders>
              <w:top w:val="nil"/>
              <w:bottom w:val="nil"/>
            </w:tcBorders>
          </w:tcPr>
          <w:p w14:paraId="308EBED9" w14:textId="4090BCBE" w:rsidR="005D6953" w:rsidRDefault="005D6953" w:rsidP="00D925CE">
            <w:r>
              <w:t>I experimented with</w:t>
            </w:r>
            <w:r w:rsidR="00E9716E">
              <w:t xml:space="preserve"> _____________________ </w:t>
            </w:r>
            <w:r>
              <w:t>to make my music sound more original</w:t>
            </w:r>
            <w:r w:rsidR="00F72FE9">
              <w:t>.</w:t>
            </w:r>
          </w:p>
        </w:tc>
      </w:tr>
      <w:tr w:rsidR="005D6953" w14:paraId="4155EEC1" w14:textId="77777777" w:rsidTr="009F3A25">
        <w:trPr>
          <w:trHeight w:val="2194"/>
        </w:trPr>
        <w:tc>
          <w:tcPr>
            <w:tcW w:w="9628" w:type="dxa"/>
            <w:tcBorders>
              <w:top w:val="nil"/>
            </w:tcBorders>
          </w:tcPr>
          <w:p w14:paraId="3E1C619A" w14:textId="27558D25" w:rsidR="00E9716E" w:rsidRDefault="005D6953" w:rsidP="00D925CE">
            <w:r>
              <w:t>The most creative moment in my composition was …</w:t>
            </w:r>
          </w:p>
          <w:p w14:paraId="77C4509F" w14:textId="77777777" w:rsidR="00E9716E" w:rsidRDefault="00E9716E" w:rsidP="00D925CE"/>
        </w:tc>
      </w:tr>
    </w:tbl>
    <w:p w14:paraId="0C62C765" w14:textId="77777777" w:rsidR="005D6953" w:rsidRDefault="005D6953">
      <w:pPr>
        <w:suppressAutoHyphens w:val="0"/>
        <w:spacing w:before="0" w:after="160" w:line="259" w:lineRule="auto"/>
      </w:pPr>
      <w:r>
        <w:br w:type="page"/>
      </w:r>
    </w:p>
    <w:p w14:paraId="79D3749C" w14:textId="4AA1E4C5" w:rsidR="00F57CB7" w:rsidRDefault="00F57CB7" w:rsidP="00F57CB7">
      <w:pPr>
        <w:pStyle w:val="ListBullet"/>
        <w:rPr>
          <w:rStyle w:val="Strong"/>
        </w:rPr>
      </w:pPr>
      <w:r w:rsidRPr="00F57CB7">
        <w:rPr>
          <w:rStyle w:val="Strong"/>
        </w:rPr>
        <w:lastRenderedPageBreak/>
        <w:t>Thinking about growth as a musician</w:t>
      </w:r>
      <w:r w:rsidR="005D6953">
        <w:rPr>
          <w:rStyle w:val="Strong"/>
        </w:rPr>
        <w:t xml:space="preserve"> </w:t>
      </w:r>
      <w:r w:rsidRPr="00F57CB7">
        <w:rPr>
          <w:rStyle w:val="Strong"/>
        </w:rPr>
        <w:t>…</w:t>
      </w:r>
    </w:p>
    <w:tbl>
      <w:tblPr>
        <w:tblStyle w:val="TableGrid"/>
        <w:tblW w:w="0" w:type="auto"/>
        <w:tblLook w:val="04A0" w:firstRow="1" w:lastRow="0" w:firstColumn="1" w:lastColumn="0" w:noHBand="0" w:noVBand="1"/>
        <w:tblDescription w:val="Table for students to enter a response to the provided sentence stems."/>
      </w:tblPr>
      <w:tblGrid>
        <w:gridCol w:w="9628"/>
      </w:tblGrid>
      <w:tr w:rsidR="005D6953" w14:paraId="5C3093D5" w14:textId="77777777" w:rsidTr="009F3A25">
        <w:trPr>
          <w:trHeight w:val="2467"/>
        </w:trPr>
        <w:tc>
          <w:tcPr>
            <w:tcW w:w="9628" w:type="dxa"/>
            <w:tcBorders>
              <w:bottom w:val="nil"/>
            </w:tcBorders>
          </w:tcPr>
          <w:p w14:paraId="730FCD25" w14:textId="77777777" w:rsidR="005D6953" w:rsidRDefault="005D6953" w:rsidP="00D925CE">
            <w:r>
              <w:t>My understanding of composition changed when …</w:t>
            </w:r>
          </w:p>
          <w:p w14:paraId="08F28DA4" w14:textId="6DEE5AB3" w:rsidR="00E9716E" w:rsidRDefault="00E9716E" w:rsidP="00D925CE"/>
        </w:tc>
      </w:tr>
      <w:tr w:rsidR="005D6953" w14:paraId="0F82A101" w14:textId="77777777" w:rsidTr="009F3A25">
        <w:trPr>
          <w:trHeight w:val="2681"/>
        </w:trPr>
        <w:tc>
          <w:tcPr>
            <w:tcW w:w="9628" w:type="dxa"/>
            <w:tcBorders>
              <w:top w:val="nil"/>
              <w:bottom w:val="nil"/>
            </w:tcBorders>
          </w:tcPr>
          <w:p w14:paraId="5AED9E7D" w14:textId="77777777" w:rsidR="005D6953" w:rsidRDefault="005D6953" w:rsidP="00D925CE">
            <w:r>
              <w:t>Performing or listening activities helped me to improve by …</w:t>
            </w:r>
          </w:p>
          <w:p w14:paraId="4EA4489D" w14:textId="644109D5" w:rsidR="00E9716E" w:rsidRDefault="00E9716E" w:rsidP="00D925CE"/>
        </w:tc>
      </w:tr>
      <w:tr w:rsidR="005D6953" w14:paraId="1610958C" w14:textId="77777777" w:rsidTr="009F3A25">
        <w:trPr>
          <w:trHeight w:val="3538"/>
        </w:trPr>
        <w:tc>
          <w:tcPr>
            <w:tcW w:w="9628" w:type="dxa"/>
            <w:tcBorders>
              <w:top w:val="nil"/>
            </w:tcBorders>
          </w:tcPr>
          <w:p w14:paraId="31E54075" w14:textId="77777777" w:rsidR="005D6953" w:rsidRDefault="005D6953" w:rsidP="00D925CE">
            <w:r>
              <w:t>Next time, I want to focus on developing …</w:t>
            </w:r>
          </w:p>
          <w:p w14:paraId="21676168" w14:textId="0D5302EB" w:rsidR="00E9716E" w:rsidRDefault="00E9716E" w:rsidP="00D925CE"/>
        </w:tc>
      </w:tr>
    </w:tbl>
    <w:p w14:paraId="60B4932F" w14:textId="77777777" w:rsidR="00707C48" w:rsidRPr="005D6953" w:rsidRDefault="00707C48" w:rsidP="005D6953">
      <w:r w:rsidRPr="005D6953">
        <w:br w:type="page"/>
      </w:r>
    </w:p>
    <w:p w14:paraId="7FC0A0A4" w14:textId="04663965" w:rsidR="004562ED" w:rsidRPr="0031641C" w:rsidRDefault="004562ED" w:rsidP="009B6988">
      <w:pPr>
        <w:pStyle w:val="Heading1"/>
      </w:pPr>
      <w:bookmarkStart w:id="76" w:name="_Toc216265415"/>
      <w:r w:rsidRPr="0031641C">
        <w:lastRenderedPageBreak/>
        <w:t>References</w:t>
      </w:r>
      <w:bookmarkEnd w:id="76"/>
    </w:p>
    <w:p w14:paraId="1186FC14" w14:textId="77777777" w:rsidR="001573BD" w:rsidRDefault="001573BD" w:rsidP="001573BD">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2814FE7" w14:textId="77777777" w:rsidR="001573BD" w:rsidRDefault="001573BD" w:rsidP="001573BD">
      <w:pPr>
        <w:pStyle w:val="FeatureBox2"/>
      </w:pPr>
      <w:r>
        <w:t xml:space="preserve">Please refer to the NESA Copyright Disclaimer for more information </w:t>
      </w:r>
      <w:hyperlink r:id="rId119" w:tgtFrame="_blank" w:tooltip="https://educationstandards.nsw.edu.au/wps/portal/nesa/mini-footer/copyright" w:history="1">
        <w:r>
          <w:rPr>
            <w:rStyle w:val="Hyperlink"/>
          </w:rPr>
          <w:t>https://educationstandards.nsw.edu.au/wps/portal/nesa/mini-footer/copyright</w:t>
        </w:r>
      </w:hyperlink>
      <w:r>
        <w:t>.</w:t>
      </w:r>
    </w:p>
    <w:p w14:paraId="35E31315" w14:textId="77777777" w:rsidR="001573BD" w:rsidRDefault="001573BD" w:rsidP="001573BD">
      <w:pPr>
        <w:pStyle w:val="FeatureBox2"/>
      </w:pPr>
      <w:r>
        <w:t xml:space="preserve">NESA holds the only official and up-to-date versions of the NSW Curriculum and syllabus documents. Please visit the NSW Education Standards Authority (NESA) website </w:t>
      </w:r>
      <w:hyperlink r:id="rId120" w:history="1">
        <w:r>
          <w:rPr>
            <w:rStyle w:val="Hyperlink"/>
          </w:rPr>
          <w:t>https://educationstandards.nsw.edu.au</w:t>
        </w:r>
      </w:hyperlink>
      <w:r>
        <w:t xml:space="preserve"> and the NSW Curriculum website </w:t>
      </w:r>
      <w:hyperlink r:id="rId121" w:history="1">
        <w:r>
          <w:rPr>
            <w:rStyle w:val="Hyperlink"/>
          </w:rPr>
          <w:t>https://curriculum.nsw.edu.au</w:t>
        </w:r>
      </w:hyperlink>
      <w:r>
        <w:t>.</w:t>
      </w:r>
    </w:p>
    <w:p w14:paraId="3B5EB976" w14:textId="143FBD5E" w:rsidR="00CD7995" w:rsidRPr="007D6114" w:rsidRDefault="007D555F" w:rsidP="00ED6547">
      <w:pPr>
        <w:rPr>
          <w:szCs w:val="22"/>
        </w:rPr>
      </w:pPr>
      <w:hyperlink r:id="rId122" w:tgtFrame="_blank" w:history="1">
        <w:r w:rsidRPr="00063859">
          <w:rPr>
            <w:rStyle w:val="Hyperlink"/>
            <w:szCs w:val="22"/>
          </w:rPr>
          <w:t>Music 7–10 Syllabus</w:t>
        </w:r>
      </w:hyperlink>
      <w:r w:rsidRPr="00063859">
        <w:rPr>
          <w:szCs w:val="22"/>
        </w:rPr>
        <w:t xml:space="preserve"> © NSW Education Standards Authority (NESA) for and on behalf of the Crown in right of the State of New South Wales, 2024.</w:t>
      </w:r>
    </w:p>
    <w:p w14:paraId="208FDA50" w14:textId="77777777" w:rsidR="000A0D76" w:rsidRPr="00063859" w:rsidRDefault="000A0D76" w:rsidP="00A72CBA">
      <w:pPr>
        <w:rPr>
          <w:szCs w:val="22"/>
        </w:rPr>
      </w:pPr>
      <w:r w:rsidRPr="00063859">
        <w:rPr>
          <w:szCs w:val="22"/>
        </w:rPr>
        <w:t>8</w:t>
      </w:r>
      <w:r>
        <w:rPr>
          <w:szCs w:val="22"/>
        </w:rPr>
        <w:t>-</w:t>
      </w:r>
      <w:r w:rsidRPr="00063859">
        <w:rPr>
          <w:szCs w:val="22"/>
        </w:rPr>
        <w:t>bit Music Theory (15 January 2019), ‘</w:t>
      </w:r>
      <w:hyperlink r:id="rId123" w:history="1">
        <w:r w:rsidRPr="00A56B98">
          <w:rPr>
            <w:rStyle w:val="Hyperlink"/>
            <w:szCs w:val="22"/>
          </w:rPr>
          <w:t>Odd Time Signatures in Video Game Music’ [video]</w:t>
        </w:r>
      </w:hyperlink>
      <w:r w:rsidRPr="00063859">
        <w:rPr>
          <w:szCs w:val="22"/>
        </w:rPr>
        <w:t xml:space="preserve">, </w:t>
      </w:r>
      <w:r w:rsidRPr="00063859">
        <w:rPr>
          <w:i/>
          <w:szCs w:val="22"/>
        </w:rPr>
        <w:t>8–bit Music Theory,</w:t>
      </w:r>
      <w:r w:rsidRPr="00063859">
        <w:rPr>
          <w:szCs w:val="22"/>
        </w:rPr>
        <w:t xml:space="preserve"> YouTube, accessed 27 July 2025</w:t>
      </w:r>
      <w:r>
        <w:rPr>
          <w:szCs w:val="22"/>
        </w:rPr>
        <w:t>.</w:t>
      </w:r>
    </w:p>
    <w:p w14:paraId="49B6FD36" w14:textId="77777777" w:rsidR="000A0D76" w:rsidRPr="00F2314A" w:rsidRDefault="000A0D76" w:rsidP="0040299D">
      <w:pPr>
        <w:rPr>
          <w:lang w:val="en-US"/>
        </w:rPr>
      </w:pPr>
      <w:r>
        <w:rPr>
          <w:lang w:val="en-US"/>
        </w:rPr>
        <w:t>aidenventures</w:t>
      </w:r>
      <w:r>
        <w:t xml:space="preserve"> (2020) </w:t>
      </w:r>
      <w:hyperlink r:id="rId124" w:history="1">
        <w:r w:rsidRPr="00901EA1">
          <w:rPr>
            <w:rStyle w:val="Hyperlink"/>
            <w:rFonts w:eastAsia="Times New Roman"/>
            <w:i/>
            <w:iCs/>
            <w:szCs w:val="22"/>
            <w:lang w:val="en-US" w:eastAsia="en-GB"/>
          </w:rPr>
          <w:t>Ievan Polkka – Hatsune Miku</w:t>
        </w:r>
      </w:hyperlink>
      <w:r>
        <w:t>,</w:t>
      </w:r>
      <w:r w:rsidRPr="00063859">
        <w:rPr>
          <w:lang w:val="en-US"/>
        </w:rPr>
        <w:t xml:space="preserve"> </w:t>
      </w:r>
      <w:r>
        <w:rPr>
          <w:lang w:val="en-US"/>
        </w:rPr>
        <w:t>musescore website, accessed 4 November 2025.</w:t>
      </w:r>
    </w:p>
    <w:p w14:paraId="0C1CEBC5" w14:textId="355F6654" w:rsidR="000A0D76" w:rsidRDefault="000A0D76" w:rsidP="0040299D">
      <w:r>
        <w:t>Anamanaguchi</w:t>
      </w:r>
      <w:r w:rsidRPr="009D497F">
        <w:t xml:space="preserve"> (</w:t>
      </w:r>
      <w:r>
        <w:t>n.d.</w:t>
      </w:r>
      <w:r w:rsidRPr="009D497F">
        <w:t>)</w:t>
      </w:r>
      <w:r>
        <w:rPr>
          <w:b/>
          <w:bCs/>
        </w:rPr>
        <w:t xml:space="preserve"> </w:t>
      </w:r>
      <w:hyperlink r:id="rId125" w:history="1">
        <w:r w:rsidRPr="00901EA1">
          <w:rPr>
            <w:rStyle w:val="Hyperlink"/>
            <w:i/>
            <w:iCs/>
            <w:szCs w:val="22"/>
          </w:rPr>
          <w:t>Miku Sheet Music by Anamanaguchi</w:t>
        </w:r>
      </w:hyperlink>
      <w:r>
        <w:t xml:space="preserve">, Scribd </w:t>
      </w:r>
      <w:r w:rsidRPr="00063859">
        <w:t>website,</w:t>
      </w:r>
      <w:r>
        <w:t xml:space="preserve"> accessed 4 November 2025. </w:t>
      </w:r>
    </w:p>
    <w:p w14:paraId="4C8D8E4D" w14:textId="77777777" w:rsidR="000A0D76" w:rsidRDefault="000A0D76" w:rsidP="0040299D">
      <w:r>
        <w:t xml:space="preserve">Bandlab Technologies (2025) </w:t>
      </w:r>
      <w:hyperlink r:id="rId126" w:history="1">
        <w:r>
          <w:rPr>
            <w:rStyle w:val="Hyperlink"/>
          </w:rPr>
          <w:t>BandLab For Education</w:t>
        </w:r>
      </w:hyperlink>
      <w:r w:rsidRPr="00FE6024">
        <w:t xml:space="preserve"> </w:t>
      </w:r>
      <w:r>
        <w:t>[website], accessed 7 August 2025.</w:t>
      </w:r>
    </w:p>
    <w:p w14:paraId="6D99007A" w14:textId="77777777" w:rsidR="000A0D76" w:rsidRDefault="000A0D76" w:rsidP="008A48E8">
      <w:pPr>
        <w:rPr>
          <w:szCs w:val="22"/>
        </w:rPr>
      </w:pPr>
      <w:r w:rsidRPr="00063859">
        <w:rPr>
          <w:szCs w:val="22"/>
        </w:rPr>
        <w:t>Boosey &amp; Hawkes (31 March 2020), ‘</w:t>
      </w:r>
      <w:hyperlink r:id="rId127" w:history="1">
        <w:r w:rsidRPr="009C28C2">
          <w:rPr>
            <w:rStyle w:val="Hyperlink"/>
            <w:szCs w:val="22"/>
          </w:rPr>
          <w:t xml:space="preserve">Stravinsky </w:t>
        </w:r>
        <w:r>
          <w:rPr>
            <w:rStyle w:val="Hyperlink"/>
            <w:szCs w:val="22"/>
          </w:rPr>
          <w:t>–</w:t>
        </w:r>
        <w:r w:rsidRPr="009C28C2">
          <w:rPr>
            <w:rStyle w:val="Hyperlink"/>
            <w:szCs w:val="22"/>
          </w:rPr>
          <w:t xml:space="preserve"> The Rite of Spring (Official Score Video w/ Live Chat Commentary)’ [video]</w:t>
        </w:r>
      </w:hyperlink>
      <w:r w:rsidRPr="00063859">
        <w:rPr>
          <w:szCs w:val="22"/>
        </w:rPr>
        <w:t xml:space="preserve">, </w:t>
      </w:r>
      <w:r w:rsidRPr="00063859">
        <w:rPr>
          <w:i/>
          <w:szCs w:val="22"/>
        </w:rPr>
        <w:t>Boosey &amp; Hawkes,</w:t>
      </w:r>
      <w:r w:rsidRPr="00063859">
        <w:rPr>
          <w:szCs w:val="22"/>
        </w:rPr>
        <w:t xml:space="preserve"> YouTube, accessed 7 August 2025</w:t>
      </w:r>
      <w:r>
        <w:rPr>
          <w:szCs w:val="22"/>
        </w:rPr>
        <w:t>.</w:t>
      </w:r>
    </w:p>
    <w:p w14:paraId="21B446BA" w14:textId="27E577FD" w:rsidR="000A0D76" w:rsidRDefault="000A0D76" w:rsidP="001573BD">
      <w:r>
        <w:t xml:space="preserve">Classical – The World of Music (13 June 2022), </w:t>
      </w:r>
      <w:hyperlink r:id="rId128" w:history="1">
        <w:r>
          <w:rPr>
            <w:rStyle w:val="Hyperlink"/>
            <w:color w:val="0070C0"/>
          </w:rPr>
          <w:t>'L. Van Beethoven – 5th Symphony, Op.67 – Sheet Music' [video]</w:t>
        </w:r>
      </w:hyperlink>
      <w:r>
        <w:t xml:space="preserve">, </w:t>
      </w:r>
      <w:r w:rsidRPr="00EB55C6">
        <w:rPr>
          <w:i/>
          <w:iCs/>
        </w:rPr>
        <w:t xml:space="preserve">Classical – </w:t>
      </w:r>
      <w:r>
        <w:rPr>
          <w:i/>
          <w:iCs/>
        </w:rPr>
        <w:t>T</w:t>
      </w:r>
      <w:r w:rsidRPr="00EB55C6">
        <w:rPr>
          <w:i/>
          <w:iCs/>
        </w:rPr>
        <w:t xml:space="preserve">he </w:t>
      </w:r>
      <w:r>
        <w:rPr>
          <w:i/>
          <w:iCs/>
        </w:rPr>
        <w:t>W</w:t>
      </w:r>
      <w:r w:rsidRPr="00EB55C6">
        <w:rPr>
          <w:i/>
          <w:iCs/>
        </w:rPr>
        <w:t xml:space="preserve">orld of </w:t>
      </w:r>
      <w:r>
        <w:rPr>
          <w:i/>
          <w:iCs/>
        </w:rPr>
        <w:t>M</w:t>
      </w:r>
      <w:r w:rsidRPr="00EB55C6">
        <w:rPr>
          <w:i/>
          <w:iCs/>
        </w:rPr>
        <w:t>usic</w:t>
      </w:r>
      <w:r>
        <w:t>, YouTube, accessed 27</w:t>
      </w:r>
      <w:r>
        <w:rPr>
          <w:vertAlign w:val="superscript"/>
        </w:rPr>
        <w:t xml:space="preserve"> </w:t>
      </w:r>
      <w:r>
        <w:t>July 2025.</w:t>
      </w:r>
    </w:p>
    <w:p w14:paraId="1C0A1188" w14:textId="77777777" w:rsidR="000A0D76" w:rsidRDefault="000A0D76" w:rsidP="001573BD">
      <w:r>
        <w:t xml:space="preserve">Classical Scores (18 July 2015), </w:t>
      </w:r>
      <w:hyperlink r:id="rId129" w:history="1">
        <w:r>
          <w:rPr>
            <w:rStyle w:val="Hyperlink"/>
          </w:rPr>
          <w:t>'John Williams – Star Wars Imperial March (with score)' [video]</w:t>
        </w:r>
      </w:hyperlink>
      <w:r>
        <w:t xml:space="preserve">, </w:t>
      </w:r>
      <w:r>
        <w:rPr>
          <w:i/>
          <w:iCs/>
        </w:rPr>
        <w:t>Classical Scores</w:t>
      </w:r>
      <w:r>
        <w:t>, YouTube, accessed 24 July 2025.</w:t>
      </w:r>
    </w:p>
    <w:p w14:paraId="494F5E94" w14:textId="77777777" w:rsidR="000A0D76" w:rsidRDefault="000A0D76" w:rsidP="004F3B82">
      <w:r>
        <w:lastRenderedPageBreak/>
        <w:t xml:space="preserve">Crunchyroll: Inside Anime (8 April 2023) </w:t>
      </w:r>
      <w:hyperlink r:id="rId130">
        <w:r>
          <w:rPr>
            <w:rStyle w:val="Hyperlink"/>
            <w:rFonts w:eastAsia="Arial"/>
            <w:szCs w:val="22"/>
            <w:lang w:val="en-GB"/>
          </w:rPr>
          <w:t>'The Sound of Suzume: An Interview with Radwimps on Creating The Film's Soundtrack' [video]</w:t>
        </w:r>
      </w:hyperlink>
      <w:r>
        <w:t xml:space="preserve">, </w:t>
      </w:r>
      <w:r>
        <w:rPr>
          <w:i/>
          <w:iCs/>
        </w:rPr>
        <w:t xml:space="preserve">Crunchyroll: Inside Anime, </w:t>
      </w:r>
      <w:r>
        <w:t>YouTube, accessed 4 July 2025.</w:t>
      </w:r>
    </w:p>
    <w:p w14:paraId="04EC3B3F" w14:textId="77777777" w:rsidR="000A0D76" w:rsidRDefault="000A0D76" w:rsidP="004F3B82">
      <w:r>
        <w:rPr>
          <w:bCs/>
        </w:rPr>
        <w:t>Das M (8 July 2024)</w:t>
      </w:r>
      <w:r w:rsidRPr="63D45CC8">
        <w:t xml:space="preserve"> </w:t>
      </w:r>
      <w:hyperlink r:id="rId131">
        <w:r>
          <w:rPr>
            <w:rStyle w:val="Hyperlink"/>
          </w:rPr>
          <w:t>‘</w:t>
        </w:r>
        <w:r w:rsidRPr="63D45CC8">
          <w:rPr>
            <w:rStyle w:val="Hyperlink"/>
          </w:rPr>
          <w:t xml:space="preserve">RADWIMPS ~ Suzume no tojimari theme song (tiktok live) </w:t>
        </w:r>
        <w:r w:rsidRPr="63D45CC8">
          <w:rPr>
            <w:rStyle w:val="Hyperlink"/>
            <w:rFonts w:ascii="MS Gothic" w:eastAsia="MS Gothic" w:hAnsi="MS Gothic" w:cs="MS Gothic" w:hint="eastAsia"/>
          </w:rPr>
          <w:t>すずめ</w:t>
        </w:r>
        <w:r w:rsidRPr="63D45CC8">
          <w:rPr>
            <w:rStyle w:val="Hyperlink"/>
          </w:rPr>
          <w:t xml:space="preserve"> </w:t>
        </w:r>
        <w:r>
          <w:rPr>
            <w:rStyle w:val="Hyperlink"/>
          </w:rPr>
          <w:t>–</w:t>
        </w:r>
        <w:r w:rsidRPr="63D45CC8">
          <w:rPr>
            <w:rStyle w:val="Hyperlink"/>
          </w:rPr>
          <w:t xml:space="preserve"> feat. Toak</w:t>
        </w:r>
        <w:r>
          <w:rPr>
            <w:rStyle w:val="Hyperlink"/>
          </w:rPr>
          <w:t>a’ [video]</w:t>
        </w:r>
      </w:hyperlink>
      <w:r>
        <w:t xml:space="preserve">, </w:t>
      </w:r>
      <w:r>
        <w:rPr>
          <w:i/>
          <w:iCs/>
        </w:rPr>
        <w:t>Moumita Das</w:t>
      </w:r>
      <w:r>
        <w:t>, YouTube, accessed 30 June 2025.</w:t>
      </w:r>
    </w:p>
    <w:p w14:paraId="75A98D71" w14:textId="77777777" w:rsidR="000A0D76" w:rsidRDefault="000A0D76" w:rsidP="001573BD">
      <w:r>
        <w:t xml:space="preserve">Dave’s OSTs (30 November 2023) </w:t>
      </w:r>
      <w:hyperlink r:id="rId132">
        <w:r w:rsidRPr="0604F18B">
          <w:rPr>
            <w:rStyle w:val="Hyperlink"/>
          </w:rPr>
          <w:t xml:space="preserve">‘Piranha Plant Cove </w:t>
        </w:r>
        <w:r>
          <w:rPr>
            <w:rStyle w:val="Hyperlink"/>
          </w:rPr>
          <w:t>–</w:t>
        </w:r>
        <w:r w:rsidRPr="0604F18B">
          <w:rPr>
            <w:rStyle w:val="Hyperlink"/>
          </w:rPr>
          <w:t xml:space="preserve"> Mario Kart 8 Deluxe OS</w:t>
        </w:r>
        <w:r>
          <w:rPr>
            <w:rStyle w:val="Hyperlink"/>
          </w:rPr>
          <w:t>T’ [video]</w:t>
        </w:r>
      </w:hyperlink>
      <w:r>
        <w:t xml:space="preserve">, </w:t>
      </w:r>
      <w:r w:rsidRPr="0604F18B">
        <w:rPr>
          <w:i/>
          <w:iCs/>
        </w:rPr>
        <w:t>Dave’s OSTs,</w:t>
      </w:r>
      <w:r>
        <w:t xml:space="preserve"> YouTube, accessed 7 August 2025. </w:t>
      </w:r>
    </w:p>
    <w:p w14:paraId="04A412AD" w14:textId="77777777" w:rsidR="000A0D76" w:rsidRDefault="000A0D76" w:rsidP="001573BD">
      <w:r>
        <w:t xml:space="preserve">GBelair (23 December 2009) </w:t>
      </w:r>
      <w:hyperlink r:id="rId133" w:history="1">
        <w:r>
          <w:rPr>
            <w:rStyle w:val="Hyperlink"/>
          </w:rPr>
          <w:t>'Super Mario Bros (NES) Music – Overworld Theme' [video]</w:t>
        </w:r>
      </w:hyperlink>
      <w:r>
        <w:t xml:space="preserve">, </w:t>
      </w:r>
      <w:r w:rsidRPr="007C1105">
        <w:rPr>
          <w:i/>
          <w:iCs/>
        </w:rPr>
        <w:t>GBel</w:t>
      </w:r>
      <w:r>
        <w:rPr>
          <w:i/>
          <w:iCs/>
        </w:rPr>
        <w:t>ai</w:t>
      </w:r>
      <w:r w:rsidRPr="007C1105">
        <w:rPr>
          <w:i/>
          <w:iCs/>
        </w:rPr>
        <w:t>r,</w:t>
      </w:r>
      <w:r>
        <w:t xml:space="preserve"> YouTube, accessed 7 August 2025.</w:t>
      </w:r>
    </w:p>
    <w:p w14:paraId="256D3C9C" w14:textId="77777777" w:rsidR="000A0D76" w:rsidRDefault="000A0D76" w:rsidP="0040299D">
      <w:r>
        <w:t xml:space="preserve">Hooktheory (2025) </w:t>
      </w:r>
      <w:hyperlink r:id="rId134" w:history="1">
        <w:r w:rsidRPr="00901EA1">
          <w:rPr>
            <w:rStyle w:val="Hyperlink"/>
            <w:i/>
            <w:iCs/>
          </w:rPr>
          <w:t>One Winged Angel by Nobuo Uematsu Chords and Melody</w:t>
        </w:r>
      </w:hyperlink>
      <w:r>
        <w:t>, Hooktheory website, accessed 7 August 2025.</w:t>
      </w:r>
    </w:p>
    <w:p w14:paraId="6ABAE444" w14:textId="77777777" w:rsidR="000A0D76" w:rsidRDefault="000A0D76" w:rsidP="0040299D">
      <w:r>
        <w:t xml:space="preserve">IMSLP (International Music Score Library Project) (n.d.) </w:t>
      </w:r>
      <w:hyperlink r:id="rId135" w:history="1">
        <w:r w:rsidRPr="00901EA1">
          <w:rPr>
            <w:rStyle w:val="Hyperlink"/>
            <w:i/>
            <w:iCs/>
            <w:color w:val="0070C0"/>
          </w:rPr>
          <w:t>Symphony No. 5, Op. 67 (Beethoven, Ludwig van)</w:t>
        </w:r>
      </w:hyperlink>
      <w:r>
        <w:t>, IMSLP website, accessed 2 June 2025.</w:t>
      </w:r>
    </w:p>
    <w:p w14:paraId="1ED3FC5E" w14:textId="77777777" w:rsidR="000A0D76" w:rsidRPr="00063859" w:rsidRDefault="000A0D76" w:rsidP="00A72CBA">
      <w:pPr>
        <w:rPr>
          <w:szCs w:val="22"/>
        </w:rPr>
      </w:pPr>
      <w:r w:rsidRPr="00063859">
        <w:rPr>
          <w:szCs w:val="22"/>
        </w:rPr>
        <w:t>Inside the score (19 July 2020), ‘</w:t>
      </w:r>
      <w:hyperlink r:id="rId136" w:history="1">
        <w:r w:rsidRPr="00A56B98">
          <w:rPr>
            <w:rStyle w:val="Hyperlink"/>
            <w:szCs w:val="22"/>
          </w:rPr>
          <w:t>Quick Guide: Beethoven's Fifth Symphony</w:t>
        </w:r>
        <w:r w:rsidRPr="00A56B98">
          <w:rPr>
            <w:rStyle w:val="Hyperlink"/>
          </w:rPr>
          <w:t xml:space="preserve"> [video]</w:t>
        </w:r>
      </w:hyperlink>
      <w:r w:rsidRPr="00063859">
        <w:rPr>
          <w:szCs w:val="22"/>
        </w:rPr>
        <w:t>’</w:t>
      </w:r>
      <w:r w:rsidRPr="00063859">
        <w:rPr>
          <w:i/>
          <w:szCs w:val="22"/>
        </w:rPr>
        <w:t>, Inside the score</w:t>
      </w:r>
      <w:r w:rsidRPr="00063859">
        <w:rPr>
          <w:szCs w:val="22"/>
        </w:rPr>
        <w:t>, YouTube, accessed 24 July 2025</w:t>
      </w:r>
      <w:r>
        <w:rPr>
          <w:szCs w:val="22"/>
        </w:rPr>
        <w:t>.</w:t>
      </w:r>
    </w:p>
    <w:p w14:paraId="458558B2" w14:textId="77777777" w:rsidR="000A0D76" w:rsidRPr="00AD344F" w:rsidRDefault="000A0D76" w:rsidP="001573BD">
      <w:pPr>
        <w:rPr>
          <w:szCs w:val="22"/>
        </w:rPr>
      </w:pPr>
      <w:r w:rsidRPr="0604F18B">
        <w:rPr>
          <w:rFonts w:eastAsia="Times New Roman"/>
        </w:rPr>
        <w:t xml:space="preserve">Korpiklaani </w:t>
      </w:r>
      <w:r w:rsidRPr="0604F18B">
        <w:rPr>
          <w:rFonts w:eastAsia="Times New Roman"/>
          <w:lang w:val="en-GB"/>
        </w:rPr>
        <w:t xml:space="preserve">(20 March 2019) </w:t>
      </w:r>
      <w:hyperlink r:id="rId137">
        <w:r w:rsidRPr="00F55AAE">
          <w:rPr>
            <w:rStyle w:val="Hyperlink"/>
            <w:rFonts w:eastAsia="Times New Roman"/>
            <w:lang w:val="en-GB"/>
          </w:rPr>
          <w:t>'Ievan Polkka' [video]</w:t>
        </w:r>
      </w:hyperlink>
      <w:r w:rsidRPr="0604F18B">
        <w:rPr>
          <w:rFonts w:eastAsia="Times New Roman"/>
          <w:lang w:val="en-GB"/>
        </w:rPr>
        <w:t>,</w:t>
      </w:r>
      <w:r>
        <w:rPr>
          <w:rFonts w:eastAsia="Times New Roman"/>
          <w:i/>
          <w:iCs/>
          <w:lang w:val="en-GB"/>
        </w:rPr>
        <w:t xml:space="preserve"> </w:t>
      </w:r>
      <w:r w:rsidRPr="00F55AAE">
        <w:rPr>
          <w:rFonts w:eastAsia="Times New Roman"/>
          <w:i/>
          <w:iCs/>
          <w:lang w:val="en-GB"/>
        </w:rPr>
        <w:t>Korpiklaani</w:t>
      </w:r>
      <w:r>
        <w:rPr>
          <w:rFonts w:eastAsia="Times New Roman"/>
          <w:lang w:val="en-GB"/>
        </w:rPr>
        <w:t xml:space="preserve">, </w:t>
      </w:r>
      <w:r w:rsidRPr="00F55AAE">
        <w:rPr>
          <w:rFonts w:eastAsia="Times New Roman"/>
          <w:lang w:val="en-GB"/>
        </w:rPr>
        <w:t>YouTube</w:t>
      </w:r>
      <w:r>
        <w:rPr>
          <w:rFonts w:eastAsia="Times New Roman"/>
          <w:lang w:val="en-GB"/>
        </w:rPr>
        <w:t>,</w:t>
      </w:r>
      <w:r w:rsidRPr="0604F18B">
        <w:rPr>
          <w:rFonts w:eastAsia="Times New Roman"/>
          <w:lang w:val="en-GB"/>
        </w:rPr>
        <w:t xml:space="preserve"> accessed 15</w:t>
      </w:r>
      <w:r>
        <w:rPr>
          <w:rFonts w:eastAsia="Times New Roman"/>
          <w:lang w:val="en-GB"/>
        </w:rPr>
        <w:t> </w:t>
      </w:r>
      <w:r w:rsidRPr="0604F18B">
        <w:rPr>
          <w:rFonts w:eastAsia="Times New Roman"/>
          <w:lang w:val="en-GB"/>
        </w:rPr>
        <w:t>October</w:t>
      </w:r>
      <w:r>
        <w:rPr>
          <w:rFonts w:eastAsia="Times New Roman"/>
          <w:lang w:val="en-GB"/>
        </w:rPr>
        <w:t> </w:t>
      </w:r>
      <w:r w:rsidRPr="0604F18B">
        <w:rPr>
          <w:rFonts w:eastAsia="Times New Roman"/>
          <w:lang w:val="en-GB"/>
        </w:rPr>
        <w:t>2025</w:t>
      </w:r>
      <w:r>
        <w:rPr>
          <w:rFonts w:eastAsia="Times New Roman"/>
          <w:lang w:val="en-GB"/>
        </w:rPr>
        <w:t>.</w:t>
      </w:r>
    </w:p>
    <w:p w14:paraId="27A8877F" w14:textId="77777777" w:rsidR="000A0D76" w:rsidRDefault="000A0D76" w:rsidP="001573BD">
      <w:pPr>
        <w:rPr>
          <w:rFonts w:eastAsia="Times New Roman"/>
          <w:szCs w:val="22"/>
          <w:lang w:val="en-GB"/>
        </w:rPr>
      </w:pPr>
      <w:r>
        <w:rPr>
          <w:rFonts w:eastAsia="Times New Roman"/>
          <w:szCs w:val="22"/>
          <w:lang w:val="en-GB"/>
        </w:rPr>
        <w:t>Miku H</w:t>
      </w:r>
      <w:r w:rsidRPr="00F11C6E">
        <w:rPr>
          <w:rFonts w:eastAsia="Times New Roman"/>
          <w:szCs w:val="22"/>
          <w:lang w:val="en-GB"/>
        </w:rPr>
        <w:t xml:space="preserve"> (</w:t>
      </w:r>
      <w:r>
        <w:rPr>
          <w:rFonts w:eastAsia="Times New Roman"/>
          <w:szCs w:val="22"/>
          <w:lang w:val="en-GB"/>
        </w:rPr>
        <w:t>10 June 2013</w:t>
      </w:r>
      <w:r w:rsidRPr="00F11C6E">
        <w:rPr>
          <w:rFonts w:eastAsia="Times New Roman"/>
          <w:szCs w:val="22"/>
          <w:lang w:val="en-GB"/>
        </w:rPr>
        <w:t xml:space="preserve">) </w:t>
      </w:r>
      <w:hyperlink r:id="rId138" w:history="1">
        <w:r>
          <w:rPr>
            <w:rStyle w:val="Hyperlink"/>
            <w:rFonts w:eastAsia="Times New Roman"/>
            <w:szCs w:val="22"/>
            <w:lang w:val="en-GB"/>
          </w:rPr>
          <w:t xml:space="preserve">'[Hatsune Miku] World is Mine / </w:t>
        </w:r>
        <w:proofErr w:type="spellStart"/>
        <w:r>
          <w:rPr>
            <w:rStyle w:val="Hyperlink"/>
            <w:rFonts w:eastAsia="Times New Roman"/>
            <w:szCs w:val="22"/>
            <w:lang w:val="en-GB"/>
          </w:rPr>
          <w:t>ryo</w:t>
        </w:r>
        <w:proofErr w:type="spellEnd"/>
        <w:r>
          <w:rPr>
            <w:rStyle w:val="Hyperlink"/>
            <w:rFonts w:eastAsia="Times New Roman"/>
            <w:szCs w:val="22"/>
            <w:lang w:val="en-GB"/>
          </w:rPr>
          <w:t xml:space="preserve"> (supercell)' [video]</w:t>
        </w:r>
      </w:hyperlink>
      <w:hyperlink r:id="rId139" w:history="1"/>
      <w:r w:rsidRPr="00F11C6E">
        <w:rPr>
          <w:rFonts w:eastAsia="Times New Roman"/>
          <w:szCs w:val="22"/>
          <w:lang w:val="en-GB"/>
        </w:rPr>
        <w:t xml:space="preserve">, </w:t>
      </w:r>
      <w:r w:rsidRPr="00901EA1">
        <w:rPr>
          <w:rFonts w:eastAsia="Times New Roman"/>
          <w:i/>
          <w:iCs/>
          <w:szCs w:val="22"/>
          <w:lang w:val="en-GB"/>
        </w:rPr>
        <w:t>Hatsune Miku</w:t>
      </w:r>
      <w:r w:rsidRPr="00F11C6E">
        <w:rPr>
          <w:rFonts w:eastAsia="Times New Roman"/>
          <w:szCs w:val="22"/>
          <w:lang w:val="en-GB"/>
        </w:rPr>
        <w:t>, YouTube, accessed 3 September 2025</w:t>
      </w:r>
      <w:r>
        <w:rPr>
          <w:rFonts w:eastAsia="Times New Roman"/>
          <w:szCs w:val="22"/>
          <w:lang w:val="en-GB"/>
        </w:rPr>
        <w:t>.</w:t>
      </w:r>
    </w:p>
    <w:p w14:paraId="0762DD05" w14:textId="77777777" w:rsidR="000A0D76" w:rsidRDefault="000A0D76" w:rsidP="001573BD">
      <w:pPr>
        <w:rPr>
          <w:szCs w:val="22"/>
        </w:rPr>
      </w:pPr>
      <w:r w:rsidRPr="000B51A3">
        <w:rPr>
          <w:rFonts w:eastAsia="Times New Roman"/>
          <w:szCs w:val="22"/>
        </w:rPr>
        <w:t>Miku</w:t>
      </w:r>
      <w:r w:rsidRPr="00102F12">
        <w:rPr>
          <w:rFonts w:eastAsia="Times New Roman"/>
          <w:szCs w:val="22"/>
        </w:rPr>
        <w:t xml:space="preserve"> </w:t>
      </w:r>
      <w:r>
        <w:rPr>
          <w:rFonts w:eastAsia="Times New Roman"/>
          <w:szCs w:val="22"/>
        </w:rPr>
        <w:t xml:space="preserve">H </w:t>
      </w:r>
      <w:r w:rsidRPr="00102F12">
        <w:rPr>
          <w:rFonts w:eastAsia="Times New Roman"/>
          <w:szCs w:val="22"/>
        </w:rPr>
        <w:t>(24 May 2016)</w:t>
      </w:r>
      <w:r w:rsidRPr="000576C0">
        <w:rPr>
          <w:rFonts w:eastAsia="Times New Roman"/>
          <w:i/>
          <w:iCs/>
          <w:szCs w:val="22"/>
        </w:rPr>
        <w:t xml:space="preserve"> </w:t>
      </w:r>
      <w:hyperlink r:id="rId140" w:history="1">
        <w:r>
          <w:rPr>
            <w:rStyle w:val="Hyperlink"/>
            <w:rFonts w:eastAsia="Times New Roman"/>
            <w:szCs w:val="22"/>
          </w:rPr>
          <w:t>'Anamanaguchi – Miku ft. Hatsune Miku (Lyric Video)' [video]</w:t>
        </w:r>
      </w:hyperlink>
      <w:r w:rsidRPr="00E1352C">
        <w:rPr>
          <w:rFonts w:eastAsia="Times New Roman"/>
          <w:szCs w:val="22"/>
        </w:rPr>
        <w:t xml:space="preserve">, </w:t>
      </w:r>
      <w:r w:rsidRPr="00F33FD2">
        <w:rPr>
          <w:rFonts w:eastAsia="Times New Roman"/>
          <w:i/>
          <w:iCs/>
          <w:szCs w:val="22"/>
        </w:rPr>
        <w:t>Hatsune Miku</w:t>
      </w:r>
      <w:r w:rsidRPr="00102F12">
        <w:rPr>
          <w:rFonts w:eastAsia="Times New Roman"/>
          <w:i/>
          <w:iCs/>
          <w:szCs w:val="22"/>
        </w:rPr>
        <w:t>,</w:t>
      </w:r>
      <w:r w:rsidRPr="00E1352C">
        <w:rPr>
          <w:rFonts w:eastAsia="Times New Roman"/>
          <w:szCs w:val="22"/>
        </w:rPr>
        <w:t xml:space="preserve"> YouTube, accessed 3 September 2025</w:t>
      </w:r>
      <w:r>
        <w:rPr>
          <w:rFonts w:eastAsia="Times New Roman"/>
          <w:szCs w:val="22"/>
        </w:rPr>
        <w:t>.</w:t>
      </w:r>
    </w:p>
    <w:p w14:paraId="76C5C009" w14:textId="77777777" w:rsidR="000A0D76" w:rsidRPr="005311F1" w:rsidRDefault="000A0D76" w:rsidP="001573BD">
      <w:pPr>
        <w:rPr>
          <w:szCs w:val="22"/>
        </w:rPr>
      </w:pPr>
      <w:r w:rsidRPr="0604F18B">
        <w:rPr>
          <w:rFonts w:eastAsia="Times New Roman"/>
        </w:rPr>
        <w:t xml:space="preserve">Miku </w:t>
      </w:r>
      <w:r>
        <w:rPr>
          <w:rFonts w:eastAsia="Times New Roman"/>
        </w:rPr>
        <w:t xml:space="preserve">H </w:t>
      </w:r>
      <w:r w:rsidRPr="0604F18B">
        <w:rPr>
          <w:rFonts w:eastAsia="Times New Roman"/>
          <w:lang w:val="en-GB"/>
        </w:rPr>
        <w:t xml:space="preserve">(27 April 2024) </w:t>
      </w:r>
      <w:hyperlink r:id="rId141">
        <w:r>
          <w:rPr>
            <w:rStyle w:val="Hyperlink"/>
            <w:rFonts w:eastAsia="Times New Roman"/>
            <w:lang w:val="en-GB"/>
          </w:rPr>
          <w:t>'Ievan Polkka (Remastered 2024)' [video]</w:t>
        </w:r>
      </w:hyperlink>
      <w:r w:rsidRPr="0604F18B">
        <w:rPr>
          <w:rFonts w:eastAsia="Times New Roman"/>
          <w:lang w:val="en-GB"/>
        </w:rPr>
        <w:t xml:space="preserve">, </w:t>
      </w:r>
      <w:r w:rsidRPr="0604F18B">
        <w:rPr>
          <w:rFonts w:eastAsia="Times New Roman"/>
          <w:i/>
          <w:iCs/>
          <w:lang w:val="en-GB"/>
        </w:rPr>
        <w:t>Hatsune Miku</w:t>
      </w:r>
      <w:r w:rsidRPr="0604F18B">
        <w:rPr>
          <w:rFonts w:eastAsia="Times New Roman"/>
          <w:lang w:val="en-GB"/>
        </w:rPr>
        <w:t>, YouTube, accessed 15 October 2025</w:t>
      </w:r>
      <w:r>
        <w:rPr>
          <w:rFonts w:eastAsia="Times New Roman"/>
          <w:lang w:val="en-GB"/>
        </w:rPr>
        <w:t>.</w:t>
      </w:r>
    </w:p>
    <w:p w14:paraId="1B651474" w14:textId="77777777" w:rsidR="000A0D76" w:rsidRPr="00063859" w:rsidRDefault="000A0D76" w:rsidP="009C6BEE">
      <w:pPr>
        <w:rPr>
          <w:szCs w:val="22"/>
        </w:rPr>
      </w:pPr>
      <w:r w:rsidRPr="00063859">
        <w:rPr>
          <w:szCs w:val="22"/>
        </w:rPr>
        <w:t xml:space="preserve">Nobuo Uematsu – Topic (16 October 2018) </w:t>
      </w:r>
      <w:r w:rsidRPr="00063859">
        <w:rPr>
          <w:rFonts w:eastAsia="Arial"/>
          <w:szCs w:val="22"/>
        </w:rPr>
        <w:t>‘</w:t>
      </w:r>
      <w:hyperlink r:id="rId142" w:history="1">
        <w:r w:rsidRPr="009C28C2">
          <w:rPr>
            <w:rStyle w:val="Hyperlink"/>
            <w:rFonts w:eastAsia="Arial"/>
            <w:szCs w:val="22"/>
          </w:rPr>
          <w:t>One-Winged Angel (Final Fantasy VII)’ [video]</w:t>
        </w:r>
      </w:hyperlink>
      <w:r w:rsidRPr="00063859">
        <w:rPr>
          <w:rFonts w:eastAsia="Arial"/>
          <w:szCs w:val="22"/>
        </w:rPr>
        <w:t xml:space="preserve">, </w:t>
      </w:r>
      <w:r w:rsidRPr="00063859">
        <w:rPr>
          <w:i/>
          <w:szCs w:val="22"/>
        </w:rPr>
        <w:t>Nobuo Uematsu – Topic,</w:t>
      </w:r>
      <w:r w:rsidRPr="00063859">
        <w:rPr>
          <w:szCs w:val="22"/>
        </w:rPr>
        <w:t xml:space="preserve"> YouTube, accessed 4 August 2025</w:t>
      </w:r>
      <w:r>
        <w:rPr>
          <w:szCs w:val="22"/>
        </w:rPr>
        <w:t>.</w:t>
      </w:r>
    </w:p>
    <w:p w14:paraId="0FCE714C" w14:textId="77777777" w:rsidR="000A0D76" w:rsidRDefault="000A0D76" w:rsidP="004F3B82">
      <w:r>
        <w:t xml:space="preserve">Piano Sheet Music By Torby Brand (5 February 2024) </w:t>
      </w:r>
      <w:hyperlink r:id="rId143">
        <w:r>
          <w:rPr>
            <w:rStyle w:val="Hyperlink"/>
          </w:rPr>
          <w:t>'Suzume – Full Main Theme [Piano Sheet Music]' [video]</w:t>
        </w:r>
      </w:hyperlink>
      <w:r>
        <w:t xml:space="preserve">, </w:t>
      </w:r>
      <w:r w:rsidRPr="001F611F">
        <w:rPr>
          <w:i/>
          <w:iCs/>
        </w:rPr>
        <w:t>Piano Sheet Music by</w:t>
      </w:r>
      <w:r>
        <w:t xml:space="preserve"> </w:t>
      </w:r>
      <w:r w:rsidRPr="001D0379">
        <w:rPr>
          <w:i/>
          <w:iCs/>
        </w:rPr>
        <w:t>Torby Brand</w:t>
      </w:r>
      <w:r>
        <w:t xml:space="preserve">, YouTube, accessed 4 July 2025. </w:t>
      </w:r>
    </w:p>
    <w:p w14:paraId="7DDD2B33" w14:textId="77777777" w:rsidR="000A0D76" w:rsidRDefault="000A0D76" w:rsidP="0040299D">
      <w:pPr>
        <w:rPr>
          <w:lang w:val="en-US"/>
        </w:rPr>
      </w:pPr>
      <w:r w:rsidRPr="00056503">
        <w:t xml:space="preserve">pockatist7 (2015) </w:t>
      </w:r>
      <w:hyperlink r:id="rId144" w:tgtFrame="_blank" w:tooltip="https://musescore.com/user/318866/scores/1092811" w:history="1">
        <w:r w:rsidRPr="00056503">
          <w:rPr>
            <w:rStyle w:val="Hyperlink"/>
          </w:rPr>
          <w:t xml:space="preserve">Ievan </w:t>
        </w:r>
        <w:r w:rsidRPr="00056503">
          <w:rPr>
            <w:rStyle w:val="Hyperlink"/>
            <w:i/>
            <w:iCs/>
          </w:rPr>
          <w:t>Polkka HATSUNE MIKU VERSION!</w:t>
        </w:r>
      </w:hyperlink>
      <w:r w:rsidRPr="00056503">
        <w:t>, musescore website, accessed 4</w:t>
      </w:r>
      <w:r>
        <w:t> </w:t>
      </w:r>
      <w:r w:rsidRPr="00056503">
        <w:t>November 2025.</w:t>
      </w:r>
    </w:p>
    <w:p w14:paraId="28CF4561" w14:textId="77777777" w:rsidR="000A0D76" w:rsidRDefault="000A0D76" w:rsidP="008A48E8">
      <w:pPr>
        <w:rPr>
          <w:szCs w:val="22"/>
        </w:rPr>
      </w:pPr>
      <w:r w:rsidRPr="00063859">
        <w:rPr>
          <w:szCs w:val="22"/>
        </w:rPr>
        <w:lastRenderedPageBreak/>
        <w:t>Polygon (10 January 2017), ‘</w:t>
      </w:r>
      <w:hyperlink r:id="rId145" w:history="1">
        <w:r w:rsidRPr="009C28C2">
          <w:rPr>
            <w:rStyle w:val="Hyperlink"/>
            <w:szCs w:val="22"/>
          </w:rPr>
          <w:t>How Nobuo Uematsu Composed FF7's "One-Winged Angel"’</w:t>
        </w:r>
        <w:r w:rsidRPr="009C28C2">
          <w:rPr>
            <w:rStyle w:val="Hyperlink"/>
          </w:rPr>
          <w:t xml:space="preserve"> [video]</w:t>
        </w:r>
      </w:hyperlink>
      <w:r w:rsidRPr="00063859">
        <w:rPr>
          <w:szCs w:val="22"/>
        </w:rPr>
        <w:t xml:space="preserve">, </w:t>
      </w:r>
      <w:r w:rsidRPr="00063859">
        <w:rPr>
          <w:i/>
          <w:szCs w:val="22"/>
        </w:rPr>
        <w:t>Polygon</w:t>
      </w:r>
      <w:r w:rsidRPr="00063859">
        <w:rPr>
          <w:szCs w:val="22"/>
        </w:rPr>
        <w:t>, YouTube, accessed 4 August 2025</w:t>
      </w:r>
      <w:r>
        <w:rPr>
          <w:szCs w:val="22"/>
        </w:rPr>
        <w:t>.</w:t>
      </w:r>
    </w:p>
    <w:p w14:paraId="32A56BD6" w14:textId="77777777" w:rsidR="000A0D76" w:rsidRDefault="000A0D76" w:rsidP="001573BD">
      <w:pPr>
        <w:rPr>
          <w:szCs w:val="22"/>
          <w:lang w:val="en-GB"/>
        </w:rPr>
      </w:pPr>
      <w:r>
        <w:rPr>
          <w:rFonts w:eastAsia="Times New Roman"/>
          <w:szCs w:val="22"/>
          <w:lang w:val="en-GB"/>
        </w:rPr>
        <w:t>Rice</w:t>
      </w:r>
      <w:r w:rsidRPr="00F12446">
        <w:rPr>
          <w:rFonts w:eastAsia="Times New Roman"/>
          <w:szCs w:val="22"/>
          <w:lang w:val="en-GB"/>
        </w:rPr>
        <w:t xml:space="preserve"> (</w:t>
      </w:r>
      <w:r>
        <w:rPr>
          <w:rFonts w:eastAsia="Times New Roman"/>
          <w:szCs w:val="22"/>
          <w:lang w:val="en-GB"/>
        </w:rPr>
        <w:t>9 January 2021</w:t>
      </w:r>
      <w:r w:rsidRPr="00F12446">
        <w:rPr>
          <w:rFonts w:eastAsia="Times New Roman"/>
          <w:szCs w:val="22"/>
          <w:lang w:val="en-GB"/>
        </w:rPr>
        <w:t xml:space="preserve">) </w:t>
      </w:r>
      <w:hyperlink r:id="rId146" w:history="1">
        <w:r>
          <w:rPr>
            <w:rStyle w:val="Hyperlink"/>
            <w:rFonts w:eastAsia="Times New Roman"/>
            <w:szCs w:val="22"/>
            <w:lang w:val="en-GB"/>
          </w:rPr>
          <w:t>'Explaining Vocaloid in under 3 minutes' [video]</w:t>
        </w:r>
      </w:hyperlink>
      <w:r w:rsidRPr="00F12446">
        <w:rPr>
          <w:rFonts w:eastAsia="Times New Roman"/>
          <w:szCs w:val="22"/>
          <w:lang w:val="en-GB"/>
        </w:rPr>
        <w:t xml:space="preserve">, </w:t>
      </w:r>
      <w:r w:rsidRPr="00901EA1">
        <w:rPr>
          <w:rFonts w:eastAsia="Times New Roman"/>
          <w:i/>
          <w:iCs/>
          <w:szCs w:val="22"/>
          <w:lang w:val="en-GB"/>
        </w:rPr>
        <w:t>Rice</w:t>
      </w:r>
      <w:r w:rsidRPr="00F12446">
        <w:rPr>
          <w:rFonts w:eastAsia="Times New Roman"/>
          <w:szCs w:val="22"/>
          <w:lang w:val="en-GB"/>
        </w:rPr>
        <w:t>, YouTube, accessed 26 September 2025</w:t>
      </w:r>
      <w:r>
        <w:rPr>
          <w:rFonts w:eastAsia="Times New Roman"/>
          <w:szCs w:val="22"/>
          <w:lang w:val="en-GB"/>
        </w:rPr>
        <w:t>.</w:t>
      </w:r>
    </w:p>
    <w:p w14:paraId="0F26C32B" w14:textId="77777777" w:rsidR="000A0D76" w:rsidRDefault="000A0D76" w:rsidP="008A48E8">
      <w:pPr>
        <w:rPr>
          <w:szCs w:val="22"/>
        </w:rPr>
      </w:pPr>
      <w:r w:rsidRPr="00063859">
        <w:rPr>
          <w:szCs w:val="22"/>
        </w:rPr>
        <w:t xml:space="preserve">Smith </w:t>
      </w:r>
      <w:r>
        <w:rPr>
          <w:szCs w:val="22"/>
        </w:rPr>
        <w:t xml:space="preserve">B </w:t>
      </w:r>
      <w:r w:rsidRPr="00063859">
        <w:rPr>
          <w:szCs w:val="22"/>
        </w:rPr>
        <w:t>(4 August 2025) ‘</w:t>
      </w:r>
      <w:hyperlink r:id="rId147" w:history="1">
        <w:r w:rsidRPr="00A56B98">
          <w:rPr>
            <w:rStyle w:val="Hyperlink"/>
            <w:szCs w:val="22"/>
          </w:rPr>
          <w:t>“James Bond Theme” | Score Reduction and Analysis’ [video]</w:t>
        </w:r>
      </w:hyperlink>
      <w:r w:rsidRPr="00063859">
        <w:rPr>
          <w:szCs w:val="22"/>
        </w:rPr>
        <w:t xml:space="preserve">, </w:t>
      </w:r>
      <w:r w:rsidRPr="00063859">
        <w:rPr>
          <w:i/>
          <w:szCs w:val="22"/>
        </w:rPr>
        <w:t>Ben Smith</w:t>
      </w:r>
      <w:r w:rsidRPr="00063859">
        <w:rPr>
          <w:szCs w:val="22"/>
        </w:rPr>
        <w:t>, YouTube, accessed 24 July 2025</w:t>
      </w:r>
      <w:r>
        <w:rPr>
          <w:szCs w:val="22"/>
        </w:rPr>
        <w:t>.</w:t>
      </w:r>
    </w:p>
    <w:p w14:paraId="5D19F49A" w14:textId="77777777" w:rsidR="000A0D76" w:rsidRDefault="000A0D76" w:rsidP="0040299D">
      <w:r>
        <w:t xml:space="preserve">State of New South Wales (Department of Education) (n.d.) </w:t>
      </w:r>
      <w:hyperlink r:id="rId148">
        <w:r w:rsidRPr="00901EA1">
          <w:rPr>
            <w:rStyle w:val="Hyperlink"/>
            <w:i/>
            <w:iCs/>
          </w:rPr>
          <w:t>The Beauty of 8 – Activities: Pearl</w:t>
        </w:r>
      </w:hyperlink>
      <w:r>
        <w:t>, Digital Arts Unit website, accessed 2 June 2025.</w:t>
      </w:r>
    </w:p>
    <w:p w14:paraId="47C9A9B0" w14:textId="77777777" w:rsidR="000A0D76" w:rsidRPr="00F04AA2" w:rsidRDefault="000A0D76" w:rsidP="008A48E8">
      <w:pPr>
        <w:rPr>
          <w:szCs w:val="22"/>
        </w:rPr>
      </w:pPr>
      <w:r w:rsidRPr="00063859">
        <w:rPr>
          <w:szCs w:val="22"/>
        </w:rPr>
        <w:t>Suzume (6 April 2024) ‘</w:t>
      </w:r>
      <w:hyperlink r:id="rId149" w:history="1">
        <w:r w:rsidRPr="008A37F3">
          <w:rPr>
            <w:rStyle w:val="Hyperlink"/>
            <w:szCs w:val="22"/>
            <w:lang w:val="en-GB"/>
          </w:rPr>
          <w:t>Suzume | Official Trailer 1 | Netflix</w:t>
        </w:r>
        <w:r>
          <w:rPr>
            <w:rStyle w:val="Hyperlink"/>
            <w:szCs w:val="22"/>
            <w:lang w:val="en-GB"/>
          </w:rPr>
          <w:t>’</w:t>
        </w:r>
        <w:r w:rsidRPr="008A37F3">
          <w:rPr>
            <w:rStyle w:val="Hyperlink"/>
          </w:rPr>
          <w:t xml:space="preserve"> [video]</w:t>
        </w:r>
      </w:hyperlink>
      <w:r w:rsidRPr="00063859">
        <w:rPr>
          <w:szCs w:val="22"/>
        </w:rPr>
        <w:t xml:space="preserve">, </w:t>
      </w:r>
      <w:r w:rsidRPr="00063859">
        <w:rPr>
          <w:i/>
          <w:szCs w:val="22"/>
        </w:rPr>
        <w:t>Suzume</w:t>
      </w:r>
      <w:r w:rsidRPr="00063859">
        <w:rPr>
          <w:szCs w:val="22"/>
        </w:rPr>
        <w:t>, YouTube, accessed 30 June 2025</w:t>
      </w:r>
    </w:p>
    <w:p w14:paraId="1E7F9470" w14:textId="77777777" w:rsidR="000A0D76" w:rsidRDefault="000A0D76" w:rsidP="004F3B82">
      <w:pPr>
        <w:rPr>
          <w:bCs/>
        </w:rPr>
      </w:pPr>
      <w:r>
        <w:t xml:space="preserve">Taikoz (18 December 2018) </w:t>
      </w:r>
      <w:hyperlink r:id="rId150">
        <w:r>
          <w:rPr>
            <w:rStyle w:val="Hyperlink"/>
            <w:rFonts w:eastAsia="Arial"/>
          </w:rPr>
          <w:t>'The Beauty of 8' [video]</w:t>
        </w:r>
      </w:hyperlink>
      <w:r>
        <w:t xml:space="preserve">, </w:t>
      </w:r>
      <w:r w:rsidRPr="003E07C1">
        <w:rPr>
          <w:bCs/>
          <w:i/>
          <w:iCs/>
        </w:rPr>
        <w:t>Taikoz,</w:t>
      </w:r>
      <w:r>
        <w:rPr>
          <w:bCs/>
          <w:i/>
          <w:iCs/>
        </w:rPr>
        <w:t xml:space="preserve"> </w:t>
      </w:r>
      <w:r>
        <w:rPr>
          <w:bCs/>
        </w:rPr>
        <w:t>YouTube, accessed 2 June 2025.</w:t>
      </w:r>
    </w:p>
    <w:p w14:paraId="1F6E5BD0" w14:textId="77777777" w:rsidR="000A0D76" w:rsidRPr="00063859" w:rsidRDefault="000A0D76" w:rsidP="00ED6547">
      <w:pPr>
        <w:rPr>
          <w:szCs w:val="22"/>
        </w:rPr>
      </w:pPr>
      <w:r w:rsidRPr="00063859">
        <w:rPr>
          <w:szCs w:val="22"/>
        </w:rPr>
        <w:t>Video Game Players – Topic (22 April 2015), ‘</w:t>
      </w:r>
      <w:hyperlink r:id="rId151" w:history="1">
        <w:r w:rsidRPr="00E15FB6">
          <w:rPr>
            <w:rStyle w:val="Hyperlink"/>
            <w:szCs w:val="22"/>
          </w:rPr>
          <w:t>Tetris Theme’ [video]</w:t>
        </w:r>
      </w:hyperlink>
      <w:r w:rsidRPr="00063859">
        <w:rPr>
          <w:szCs w:val="22"/>
        </w:rPr>
        <w:t xml:space="preserve">, </w:t>
      </w:r>
      <w:r w:rsidRPr="00063859">
        <w:rPr>
          <w:i/>
          <w:szCs w:val="22"/>
        </w:rPr>
        <w:t>Video Game Players – Topic</w:t>
      </w:r>
      <w:r w:rsidRPr="00063859">
        <w:rPr>
          <w:szCs w:val="22"/>
        </w:rPr>
        <w:t xml:space="preserve">, YouTube, accessed 7 August 2025. </w:t>
      </w:r>
    </w:p>
    <w:p w14:paraId="7B1EF5A1" w14:textId="77777777" w:rsidR="0040299D" w:rsidRDefault="0040299D" w:rsidP="008A48E8">
      <w:pPr>
        <w:pStyle w:val="ListBullet"/>
        <w:numPr>
          <w:ilvl w:val="0"/>
          <w:numId w:val="0"/>
        </w:numPr>
        <w:rPr>
          <w:szCs w:val="22"/>
        </w:rPr>
      </w:pPr>
    </w:p>
    <w:p w14:paraId="1E2B6124" w14:textId="1BC7F4DE" w:rsidR="008A48E8" w:rsidRPr="008A48E8" w:rsidRDefault="008A48E8" w:rsidP="008A48E8">
      <w:pPr>
        <w:pStyle w:val="ListBullet"/>
        <w:numPr>
          <w:ilvl w:val="0"/>
          <w:numId w:val="0"/>
        </w:numPr>
        <w:rPr>
          <w:szCs w:val="22"/>
        </w:rPr>
        <w:sectPr w:rsidR="008A48E8" w:rsidRPr="008A48E8" w:rsidSect="008A48E8">
          <w:headerReference w:type="default" r:id="rId152"/>
          <w:pgSz w:w="11906" w:h="16838" w:code="9"/>
          <w:pgMar w:top="1134" w:right="1134" w:bottom="1134" w:left="1134" w:header="709" w:footer="709" w:gutter="0"/>
          <w:cols w:space="708"/>
          <w:docGrid w:linePitch="360"/>
        </w:sectPr>
      </w:pPr>
    </w:p>
    <w:p w14:paraId="7F18B2E2" w14:textId="77777777" w:rsidR="003E33EA" w:rsidRPr="00063859" w:rsidRDefault="003E33EA" w:rsidP="00ED6547">
      <w:pPr>
        <w:rPr>
          <w:rStyle w:val="Strong"/>
          <w:szCs w:val="22"/>
        </w:rPr>
      </w:pPr>
      <w:r w:rsidRPr="00063859">
        <w:rPr>
          <w:rStyle w:val="Strong"/>
          <w:szCs w:val="22"/>
        </w:rPr>
        <w:lastRenderedPageBreak/>
        <w:t xml:space="preserve">© State of New South Wales (Department of Education), </w:t>
      </w:r>
      <w:r w:rsidR="006B7C92" w:rsidRPr="00063859">
        <w:rPr>
          <w:rStyle w:val="Strong"/>
          <w:szCs w:val="22"/>
        </w:rPr>
        <w:t>2025</w:t>
      </w:r>
    </w:p>
    <w:p w14:paraId="719385D4" w14:textId="77777777" w:rsidR="003E33EA" w:rsidRPr="00063859" w:rsidRDefault="003E33EA" w:rsidP="00ED6547">
      <w:pPr>
        <w:rPr>
          <w:szCs w:val="22"/>
        </w:rPr>
      </w:pPr>
      <w:r w:rsidRPr="00063859">
        <w:rPr>
          <w:szCs w:val="22"/>
        </w:rPr>
        <w:t xml:space="preserve">The copyright material published in this resource is subject to the </w:t>
      </w:r>
      <w:r w:rsidRPr="00063859">
        <w:rPr>
          <w:i/>
          <w:szCs w:val="22"/>
        </w:rPr>
        <w:t>Copyright Act 1968</w:t>
      </w:r>
      <w:r w:rsidRPr="00063859">
        <w:rPr>
          <w:szCs w:val="22"/>
        </w:rPr>
        <w:t xml:space="preserve"> (Cth) and is owned by the NSW Department of Education or, where indicated, by a party other than the NSW Department of Education (third-party material).</w:t>
      </w:r>
    </w:p>
    <w:p w14:paraId="43820E6D" w14:textId="77777777" w:rsidR="003E33EA" w:rsidRPr="00063859" w:rsidRDefault="003E33EA" w:rsidP="00ED6547">
      <w:pPr>
        <w:rPr>
          <w:szCs w:val="22"/>
        </w:rPr>
      </w:pPr>
      <w:r w:rsidRPr="00063859">
        <w:rPr>
          <w:szCs w:val="22"/>
        </w:rPr>
        <w:t xml:space="preserve">Copyright material available in this resource and owned by the NSW Department of Education is licensed under a </w:t>
      </w:r>
      <w:hyperlink r:id="rId153" w:history="1">
        <w:r w:rsidRPr="00063859">
          <w:rPr>
            <w:rStyle w:val="Hyperlink"/>
            <w:szCs w:val="22"/>
          </w:rPr>
          <w:t>Creative Commons Attribution 4.0 International (CC BY 4.0) license</w:t>
        </w:r>
      </w:hyperlink>
      <w:r w:rsidRPr="00063859">
        <w:rPr>
          <w:szCs w:val="22"/>
        </w:rPr>
        <w:t>.</w:t>
      </w:r>
    </w:p>
    <w:p w14:paraId="6F70418A" w14:textId="77777777" w:rsidR="003E33EA" w:rsidRPr="00063859" w:rsidRDefault="003E33EA" w:rsidP="00ED6547">
      <w:pPr>
        <w:rPr>
          <w:szCs w:val="22"/>
        </w:rPr>
      </w:pPr>
      <w:r w:rsidRPr="00063859">
        <w:rPr>
          <w:noProof/>
          <w:szCs w:val="22"/>
        </w:rPr>
        <w:drawing>
          <wp:inline distT="0" distB="0" distL="0" distR="0" wp14:anchorId="0A919F41" wp14:editId="0F973D75">
            <wp:extent cx="1228725" cy="428625"/>
            <wp:effectExtent l="0" t="0" r="9525" b="9525"/>
            <wp:docPr id="32" name="Picture 32" descr="Creative Commons Attribution license logo.">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3"/>
                    </pic:cNvPr>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08F3216" w14:textId="77777777" w:rsidR="003E33EA" w:rsidRPr="00063859" w:rsidRDefault="003E33EA" w:rsidP="00ED6547">
      <w:pPr>
        <w:rPr>
          <w:szCs w:val="22"/>
        </w:rPr>
      </w:pPr>
      <w:r w:rsidRPr="00063859">
        <w:rPr>
          <w:szCs w:val="22"/>
        </w:rPr>
        <w:t>This license allows you to share and adapt the material for any purpose, even commercially.</w:t>
      </w:r>
    </w:p>
    <w:p w14:paraId="50813FA5" w14:textId="77777777" w:rsidR="003E33EA" w:rsidRPr="00063859" w:rsidRDefault="003E33EA" w:rsidP="00ED6547">
      <w:pPr>
        <w:rPr>
          <w:szCs w:val="22"/>
        </w:rPr>
      </w:pPr>
      <w:r w:rsidRPr="00063859">
        <w:rPr>
          <w:szCs w:val="22"/>
        </w:rPr>
        <w:t>Attribution should be given to © State of New South Wales (Department of Education), 202</w:t>
      </w:r>
      <w:r w:rsidR="006B7C92" w:rsidRPr="00063859">
        <w:rPr>
          <w:szCs w:val="22"/>
        </w:rPr>
        <w:t>5</w:t>
      </w:r>
      <w:r w:rsidRPr="00063859">
        <w:rPr>
          <w:szCs w:val="22"/>
        </w:rPr>
        <w:t>.</w:t>
      </w:r>
    </w:p>
    <w:p w14:paraId="09738BFD" w14:textId="77777777" w:rsidR="003E33EA" w:rsidRPr="00063859" w:rsidRDefault="003E33EA" w:rsidP="00ED6547">
      <w:pPr>
        <w:rPr>
          <w:szCs w:val="22"/>
        </w:rPr>
      </w:pPr>
      <w:r w:rsidRPr="00063859">
        <w:rPr>
          <w:szCs w:val="22"/>
        </w:rPr>
        <w:t>Material in this resource not available under a Creative Commons license:</w:t>
      </w:r>
    </w:p>
    <w:p w14:paraId="30CE23BB" w14:textId="77777777" w:rsidR="003E33EA" w:rsidRPr="00063859" w:rsidRDefault="003E33EA" w:rsidP="00077B90">
      <w:pPr>
        <w:pStyle w:val="ListBullet"/>
        <w:rPr>
          <w:szCs w:val="22"/>
        </w:rPr>
      </w:pPr>
      <w:r w:rsidRPr="00063859">
        <w:rPr>
          <w:szCs w:val="22"/>
        </w:rPr>
        <w:t>the NSW Department of Education logo, other logos and trademark-protected material</w:t>
      </w:r>
    </w:p>
    <w:p w14:paraId="6F3D86F6" w14:textId="77777777" w:rsidR="003E33EA" w:rsidRPr="00063859" w:rsidRDefault="003E33EA" w:rsidP="00077B90">
      <w:pPr>
        <w:pStyle w:val="ListBullet"/>
        <w:rPr>
          <w:szCs w:val="22"/>
        </w:rPr>
      </w:pPr>
      <w:r w:rsidRPr="00063859">
        <w:rPr>
          <w:szCs w:val="22"/>
        </w:rPr>
        <w:t>material owned by a third party that has been reproduced with permission. You will need to obtain permission from the third party to reuse its material.</w:t>
      </w:r>
    </w:p>
    <w:p w14:paraId="266F76E4" w14:textId="77777777" w:rsidR="003E33EA" w:rsidRPr="00063859" w:rsidRDefault="003E33EA" w:rsidP="00ED6547">
      <w:pPr>
        <w:pStyle w:val="FeatureBox2"/>
        <w:rPr>
          <w:rStyle w:val="Strong"/>
          <w:szCs w:val="22"/>
        </w:rPr>
      </w:pPr>
      <w:r w:rsidRPr="00063859">
        <w:rPr>
          <w:rStyle w:val="Strong"/>
          <w:szCs w:val="22"/>
        </w:rPr>
        <w:t>Links to third-party material and websites</w:t>
      </w:r>
    </w:p>
    <w:p w14:paraId="1D30D57B" w14:textId="77777777" w:rsidR="003E33EA" w:rsidRPr="00063859" w:rsidRDefault="003E33EA" w:rsidP="00ED6547">
      <w:pPr>
        <w:pStyle w:val="FeatureBox2"/>
        <w:rPr>
          <w:szCs w:val="22"/>
        </w:rPr>
      </w:pPr>
      <w:r w:rsidRPr="00063859">
        <w:rPr>
          <w:szCs w:val="22"/>
        </w:rP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57AA28D" w14:textId="77777777" w:rsidR="00074D3F" w:rsidRPr="00063859" w:rsidRDefault="003E33EA" w:rsidP="00ED6547">
      <w:pPr>
        <w:pStyle w:val="FeatureBox2"/>
        <w:rPr>
          <w:szCs w:val="22"/>
        </w:rPr>
      </w:pPr>
      <w:r w:rsidRPr="00063859">
        <w:rPr>
          <w:szCs w:val="22"/>
        </w:rP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063859">
        <w:rPr>
          <w:i/>
          <w:szCs w:val="22"/>
        </w:rPr>
        <w:t>Copyright Act 1968</w:t>
      </w:r>
      <w:r w:rsidRPr="00063859">
        <w:rPr>
          <w:szCs w:val="22"/>
        </w:rPr>
        <w:t xml:space="preserve"> (Cth). The department accepts no responsibility for content on third-party websites.</w:t>
      </w:r>
    </w:p>
    <w:sectPr w:rsidR="00074D3F" w:rsidRPr="00063859" w:rsidSect="003E33EA">
      <w:headerReference w:type="first" r:id="rId155"/>
      <w:footerReference w:type="first" r:id="rId15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86CEA7" w14:textId="77777777" w:rsidR="003C1236" w:rsidRDefault="003C1236" w:rsidP="00843DF5">
      <w:r>
        <w:separator/>
      </w:r>
    </w:p>
    <w:p w14:paraId="27B2A653" w14:textId="77777777" w:rsidR="003C1236" w:rsidRDefault="003C1236" w:rsidP="00843DF5"/>
    <w:p w14:paraId="0BA386D6" w14:textId="77777777" w:rsidR="003C1236" w:rsidRDefault="003C1236" w:rsidP="00843DF5"/>
  </w:endnote>
  <w:endnote w:type="continuationSeparator" w:id="0">
    <w:p w14:paraId="7802B057" w14:textId="77777777" w:rsidR="003C1236" w:rsidRDefault="003C1236" w:rsidP="00843DF5">
      <w:r>
        <w:continuationSeparator/>
      </w:r>
    </w:p>
    <w:p w14:paraId="1A33E521" w14:textId="77777777" w:rsidR="003C1236" w:rsidRDefault="003C1236" w:rsidP="00843DF5"/>
    <w:p w14:paraId="53E9EFA4" w14:textId="77777777" w:rsidR="003C1236" w:rsidRDefault="003C1236" w:rsidP="00843DF5"/>
  </w:endnote>
  <w:endnote w:type="continuationNotice" w:id="1">
    <w:p w14:paraId="6DF7C691" w14:textId="77777777" w:rsidR="003C1236" w:rsidRDefault="003C12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8AE0960-BC67-475D-943F-57458D700675}"/>
  </w:font>
  <w:font w:name="Calibri">
    <w:panose1 w:val="020F0502020204030204"/>
    <w:charset w:val="00"/>
    <w:family w:val="swiss"/>
    <w:pitch w:val="variable"/>
    <w:sig w:usb0="E4002EFF" w:usb1="C200247B" w:usb2="00000009" w:usb3="00000000" w:csb0="000001FF" w:csb1="00000000"/>
    <w:embedRegular r:id="rId2" w:fontKey="{F09D0D75-CEB2-47DF-9E1B-86DE288873DC}"/>
    <w:embedBold r:id="rId3" w:fontKey="{8670F958-B697-4BED-83E7-C013C965B6DF}"/>
    <w:embedItalic r:id="rId4" w:fontKey="{252C42C1-0095-48D8-A3ED-4AB57652D0C7}"/>
    <w:embedBoldItalic r:id="rId5" w:fontKey="{7100B1FA-F65E-4077-BB31-949EF7EB7C51}"/>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5895F0ED-1ACD-4777-A917-AD4C43203097}"/>
  </w:font>
  <w:font w:name="Cambria Math">
    <w:panose1 w:val="02040503050406030204"/>
    <w:charset w:val="00"/>
    <w:family w:val="roman"/>
    <w:pitch w:val="variable"/>
    <w:sig w:usb0="E00006FF" w:usb1="420024FF" w:usb2="02000000" w:usb3="00000000" w:csb0="0000019F" w:csb1="00000000"/>
    <w:embedItalic r:id="rId7" w:fontKey="{89A53663-33DF-4A12-A698-F8D958A28550}"/>
    <w:embedBoldItalic r:id="rId8" w:fontKey="{909F68F7-7D48-482D-B41B-D022270AEC5C}"/>
  </w:font>
  <w:font w:name="Times">
    <w:panose1 w:val="02020603050405020304"/>
    <w:charset w:val="00"/>
    <w:family w:val="roman"/>
    <w:pitch w:val="variable"/>
    <w:sig w:usb0="E0002EFF" w:usb1="C000785B" w:usb2="00000009" w:usb3="00000000" w:csb0="000001FF" w:csb1="00000000"/>
    <w:embedRegular r:id="rId9" w:fontKey="{620B7A87-0485-4609-A173-34A6B1A9697B}"/>
  </w:font>
  <w:font w:name="Malgun Gothic">
    <w:panose1 w:val="020B0503020000020004"/>
    <w:charset w:val="81"/>
    <w:family w:val="swiss"/>
    <w:pitch w:val="variable"/>
    <w:sig w:usb0="9000002F" w:usb1="29D77CFB" w:usb2="00000012" w:usb3="00000000" w:csb0="00080001" w:csb1="00000000"/>
    <w:embedBold r:id="rId10" w:subsetted="1" w:fontKey="{AD951CC7-FD83-4DBA-BACB-D76DA3FDFDBA}"/>
  </w:font>
  <w:font w:name="Microsoft YaHei">
    <w:panose1 w:val="020B0503020204020204"/>
    <w:charset w:val="86"/>
    <w:family w:val="swiss"/>
    <w:pitch w:val="variable"/>
    <w:sig w:usb0="80000287" w:usb1="2ACF3C50" w:usb2="00000016" w:usb3="00000000" w:csb0="0004001F" w:csb1="00000000"/>
    <w:embedBold r:id="rId11" w:subsetted="1" w:fontKey="{1BAD2494-C6CA-4F95-95D7-27DC02E3BACB}"/>
  </w:font>
  <w:font w:name="Calibri Light">
    <w:panose1 w:val="020F0302020204030204"/>
    <w:charset w:val="00"/>
    <w:family w:val="swiss"/>
    <w:pitch w:val="variable"/>
    <w:sig w:usb0="E4002EFF" w:usb1="C200247B" w:usb2="00000009" w:usb3="00000000" w:csb0="000001FF" w:csb1="00000000"/>
    <w:embedRegular r:id="rId12" w:fontKey="{9526F921-DFFD-4EC8-8C0B-EB57837452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B8259" w14:textId="6A5BC6F0" w:rsidR="008A353C" w:rsidRPr="00123A38" w:rsidRDefault="00123A38" w:rsidP="00843DF5">
    <w:pPr>
      <w:pStyle w:val="Footer"/>
    </w:pPr>
    <w:r>
      <w:t xml:space="preserve">© NSW Department of Education, </w:t>
    </w:r>
    <w:r w:rsidR="000960CE">
      <w:t>Dec-25</w:t>
    </w:r>
    <w:r>
      <w:ptab w:relativeTo="margin" w:alignment="right" w:leader="none"/>
    </w:r>
    <w:r>
      <w:rPr>
        <w:b/>
        <w:noProof/>
        <w:sz w:val="28"/>
        <w:szCs w:val="28"/>
      </w:rPr>
      <w:drawing>
        <wp:inline distT="0" distB="0" distL="0" distR="0" wp14:anchorId="50B1A42D" wp14:editId="49F42239">
          <wp:extent cx="571500" cy="190500"/>
          <wp:effectExtent l="0" t="0" r="0" b="0"/>
          <wp:docPr id="1272157428" name="Picture 1272157428"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2C30C" w14:textId="77777777" w:rsidR="00B3108D" w:rsidRPr="002F375A" w:rsidRDefault="00B3108D" w:rsidP="00B3108D">
    <w:pPr>
      <w:pStyle w:val="Logo"/>
      <w:tabs>
        <w:tab w:val="clear" w:pos="10200"/>
        <w:tab w:val="right" w:pos="9639"/>
      </w:tabs>
      <w:ind w:right="-1"/>
      <w:jc w:val="right"/>
    </w:pPr>
    <w:r w:rsidRPr="008426B6">
      <w:rPr>
        <w:noProof/>
      </w:rPr>
      <w:drawing>
        <wp:inline distT="0" distB="0" distL="0" distR="0" wp14:anchorId="4865AB1A" wp14:editId="7F61ED91">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D3F6F" w14:textId="77777777" w:rsidR="00603AB4" w:rsidRPr="00B55F7A" w:rsidRDefault="00603A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5FD13C" w14:textId="77777777" w:rsidR="003C1236" w:rsidRDefault="003C1236" w:rsidP="00843DF5">
      <w:r>
        <w:separator/>
      </w:r>
    </w:p>
  </w:footnote>
  <w:footnote w:type="continuationSeparator" w:id="0">
    <w:p w14:paraId="55609209" w14:textId="77777777" w:rsidR="003C1236" w:rsidRDefault="003C1236" w:rsidP="00843DF5">
      <w:r>
        <w:continuationSeparator/>
      </w:r>
    </w:p>
    <w:p w14:paraId="74CF5814" w14:textId="77777777" w:rsidR="003C1236" w:rsidRDefault="003C1236" w:rsidP="00843DF5"/>
    <w:p w14:paraId="5172FE49" w14:textId="77777777" w:rsidR="003C1236" w:rsidRDefault="003C1236" w:rsidP="00843DF5"/>
  </w:footnote>
  <w:footnote w:type="continuationNotice" w:id="1">
    <w:p w14:paraId="5761D5E2" w14:textId="77777777" w:rsidR="003C1236" w:rsidRDefault="003C1236"/>
  </w:footnote>
  <w:footnote w:id="2">
    <w:p w14:paraId="3228984E" w14:textId="36CB0C4A" w:rsidR="007F7988" w:rsidRDefault="007F7988" w:rsidP="007F7988">
      <w:pPr>
        <w:pStyle w:val="Imageattributioncaption"/>
        <w:spacing w:before="120" w:line="240" w:lineRule="auto"/>
      </w:pPr>
      <w:r w:rsidRPr="002721B7">
        <w:rPr>
          <w:rStyle w:val="FootnoteReference"/>
        </w:rPr>
        <w:footnoteRef/>
      </w:r>
      <w:r w:rsidRPr="002721B7">
        <w:t xml:space="preserve"> </w:t>
      </w:r>
      <w:hyperlink r:id="rId1" w:history="1">
        <w:r w:rsidRPr="002721B7">
          <w:rPr>
            <w:rStyle w:val="Hyperlink"/>
            <w:bCs/>
            <w:lang w:val="en-US"/>
          </w:rPr>
          <w:t>'A Japanese Ryuteki fue'</w:t>
        </w:r>
      </w:hyperlink>
      <w:r w:rsidRPr="002721B7">
        <w:rPr>
          <w:lang w:val="en-US"/>
        </w:rPr>
        <w:t xml:space="preserve"> by The US Library of Congress is licensed in the public domain.</w:t>
      </w:r>
      <w:r>
        <w:rPr>
          <w:lang w:val="en-US"/>
        </w:rPr>
        <w:t xml:space="preserve"> </w:t>
      </w:r>
      <w:hyperlink r:id="rId2" w:history="1">
        <w:r w:rsidRPr="002721B7">
          <w:rPr>
            <w:rStyle w:val="Hyperlink"/>
            <w:bCs/>
            <w:lang w:val="en-US"/>
          </w:rPr>
          <w:t>'Hichiriki musical instruments'</w:t>
        </w:r>
      </w:hyperlink>
      <w:r w:rsidRPr="002721B7">
        <w:rPr>
          <w:lang w:val="en-US"/>
        </w:rPr>
        <w:t xml:space="preserve"> by </w:t>
      </w:r>
      <w:hyperlink r:id="rId3" w:history="1">
        <w:r w:rsidRPr="002721B7">
          <w:rPr>
            <w:rStyle w:val="Hyperlink"/>
            <w:bCs/>
            <w:lang w:val="en-US"/>
          </w:rPr>
          <w:t>picryl</w:t>
        </w:r>
      </w:hyperlink>
      <w:r w:rsidRPr="002721B7">
        <w:rPr>
          <w:lang w:val="en-US"/>
        </w:rPr>
        <w:t xml:space="preserve"> is licensed under </w:t>
      </w:r>
      <w:hyperlink r:id="rId4" w:history="1">
        <w:r w:rsidRPr="002721B7">
          <w:rPr>
            <w:rStyle w:val="Hyperlink"/>
            <w:bCs/>
            <w:lang w:val="en-US"/>
          </w:rPr>
          <w:t>CC0 1.0</w:t>
        </w:r>
      </w:hyperlink>
      <w:r w:rsidRPr="002721B7">
        <w:rPr>
          <w:lang w:val="en-US"/>
        </w:rPr>
        <w:t>.</w:t>
      </w:r>
      <w:r w:rsidR="00D61DD5">
        <w:rPr>
          <w:lang w:val="en-US"/>
        </w:rPr>
        <w:t xml:space="preserve"> </w:t>
      </w:r>
      <w:hyperlink r:id="rId5" w:history="1">
        <w:r w:rsidR="00D61DD5" w:rsidRPr="002721B7">
          <w:rPr>
            <w:rStyle w:val="Hyperlink"/>
            <w:bCs/>
            <w:lang w:val="en-US"/>
          </w:rPr>
          <w:t>'Gagaku concert'</w:t>
        </w:r>
      </w:hyperlink>
      <w:r w:rsidR="00D61DD5" w:rsidRPr="002721B7">
        <w:rPr>
          <w:lang w:val="en-US"/>
        </w:rPr>
        <w:t xml:space="preserve"> by </w:t>
      </w:r>
      <w:hyperlink r:id="rId6" w:history="1">
        <w:r w:rsidR="00D61DD5" w:rsidRPr="002721B7">
          <w:rPr>
            <w:rStyle w:val="Hyperlink"/>
            <w:bCs/>
            <w:lang w:val="en-US"/>
          </w:rPr>
          <w:t>Antanana</w:t>
        </w:r>
      </w:hyperlink>
      <w:r w:rsidR="00D61DD5" w:rsidRPr="002721B7">
        <w:rPr>
          <w:lang w:val="en-US"/>
        </w:rPr>
        <w:t xml:space="preserve"> is licensed under </w:t>
      </w:r>
      <w:hyperlink r:id="rId7" w:history="1">
        <w:r w:rsidR="00D61DD5" w:rsidRPr="002721B7">
          <w:rPr>
            <w:rStyle w:val="Hyperlink"/>
            <w:bCs/>
            <w:lang w:val="en-US"/>
          </w:rPr>
          <w:t>CC BY-SA 3.0</w:t>
        </w:r>
      </w:hyperlink>
      <w:r w:rsidR="00D61DD5" w:rsidRPr="002721B7">
        <w:rPr>
          <w:lang w:val="en-US"/>
        </w:rPr>
        <w:t xml:space="preserve">. </w:t>
      </w:r>
      <w:hyperlink r:id="rId8" w:history="1">
        <w:r w:rsidRPr="002721B7">
          <w:rPr>
            <w:rStyle w:val="Hyperlink"/>
            <w:bCs/>
            <w:lang w:val="en-US"/>
          </w:rPr>
          <w:t>'Koto by Fumie Hihara'</w:t>
        </w:r>
      </w:hyperlink>
      <w:r w:rsidRPr="002721B7">
        <w:rPr>
          <w:lang w:val="en-US"/>
        </w:rPr>
        <w:t xml:space="preserve"> by </w:t>
      </w:r>
      <w:r w:rsidRPr="002721B7">
        <w:t>Jean-Pierre Dalbéra</w:t>
      </w:r>
      <w:r w:rsidRPr="002721B7">
        <w:rPr>
          <w:lang w:val="en-US"/>
        </w:rPr>
        <w:t xml:space="preserve"> is licensed under </w:t>
      </w:r>
      <w:hyperlink r:id="rId9" w:history="1">
        <w:r w:rsidRPr="002721B7">
          <w:rPr>
            <w:rStyle w:val="Hyperlink"/>
            <w:bCs/>
            <w:lang w:val="en-US"/>
          </w:rPr>
          <w:t>CC BY 2.0</w:t>
        </w:r>
      </w:hyperlink>
      <w:r w:rsidRPr="002721B7">
        <w:rPr>
          <w:lang w:val="en-US"/>
        </w:rPr>
        <w:t>.</w:t>
      </w:r>
      <w:r>
        <w:rPr>
          <w:lang w:val="en-US"/>
        </w:rPr>
        <w:t xml:space="preserve"> </w:t>
      </w:r>
      <w:hyperlink r:id="rId10" w:history="1">
        <w:r w:rsidR="00D61DD5" w:rsidRPr="002721B7">
          <w:rPr>
            <w:rStyle w:val="Hyperlink"/>
            <w:bCs/>
          </w:rPr>
          <w:t>'Satsuma Biwa'</w:t>
        </w:r>
      </w:hyperlink>
      <w:r w:rsidR="00D61DD5" w:rsidRPr="002721B7">
        <w:t xml:space="preserve"> by Rogers Fund is </w:t>
      </w:r>
      <w:r w:rsidR="00D61DD5" w:rsidRPr="002721B7">
        <w:rPr>
          <w:lang w:val="en-US"/>
        </w:rPr>
        <w:t xml:space="preserve">licensed under </w:t>
      </w:r>
      <w:hyperlink r:id="rId11" w:history="1">
        <w:r w:rsidR="00D61DD5" w:rsidRPr="002721B7">
          <w:rPr>
            <w:rStyle w:val="Hyperlink"/>
            <w:bCs/>
            <w:lang w:val="en-US"/>
          </w:rPr>
          <w:t>CC0 1.0</w:t>
        </w:r>
      </w:hyperlink>
      <w:r w:rsidR="00D61DD5" w:rsidRPr="002721B7">
        <w:rPr>
          <w:lang w:val="en-US"/>
        </w:rPr>
        <w:t>.</w:t>
      </w:r>
      <w:r w:rsidRPr="002721B7">
        <w:rPr>
          <w:lang w:val="en-US"/>
        </w:rPr>
        <w:t xml:space="preserve"> </w:t>
      </w:r>
      <w:hyperlink r:id="rId12" w:history="1">
        <w:r w:rsidR="00D61DD5" w:rsidRPr="002721B7">
          <w:rPr>
            <w:rStyle w:val="Hyperlink"/>
            <w:bCs/>
          </w:rPr>
          <w:t>'Musicienne jouant du shô de l'ensemble de Gagaku "Owari Miyabie"'</w:t>
        </w:r>
      </w:hyperlink>
      <w:r w:rsidR="00D61DD5" w:rsidRPr="002721B7">
        <w:t xml:space="preserve"> byJean-Pierre Dalbéra is licensed under </w:t>
      </w:r>
      <w:hyperlink r:id="rId13" w:history="1">
        <w:r w:rsidR="00D61DD5" w:rsidRPr="002721B7">
          <w:rPr>
            <w:rStyle w:val="Hyperlink"/>
            <w:bCs/>
          </w:rPr>
          <w:t>CC BY 2.0</w:t>
        </w:r>
      </w:hyperlink>
      <w:r w:rsidR="00D61DD5" w:rsidRPr="002721B7">
        <w:t>.</w:t>
      </w:r>
      <w:r w:rsidR="00D61DD5">
        <w:t xml:space="preserve"> </w:t>
      </w:r>
      <w:hyperlink r:id="rId14" w:history="1">
        <w:r w:rsidRPr="002721B7">
          <w:rPr>
            <w:rStyle w:val="Hyperlink"/>
            <w:bCs/>
            <w:lang w:val="en-US"/>
          </w:rPr>
          <w:t>'Shoko musical instruments'</w:t>
        </w:r>
      </w:hyperlink>
      <w:r w:rsidRPr="002721B7">
        <w:rPr>
          <w:lang w:val="en-US"/>
        </w:rPr>
        <w:t xml:space="preserve"> by </w:t>
      </w:r>
      <w:hyperlink r:id="rId15" w:history="1">
        <w:r w:rsidRPr="002721B7">
          <w:rPr>
            <w:rStyle w:val="Hyperlink"/>
            <w:bCs/>
            <w:lang w:val="en-US"/>
          </w:rPr>
          <w:t>picryl</w:t>
        </w:r>
      </w:hyperlink>
      <w:r w:rsidRPr="002721B7">
        <w:rPr>
          <w:lang w:val="en-US"/>
        </w:rPr>
        <w:t xml:space="preserve"> is licensed under </w:t>
      </w:r>
      <w:hyperlink r:id="rId16" w:history="1">
        <w:r w:rsidRPr="002721B7">
          <w:rPr>
            <w:rStyle w:val="Hyperlink"/>
            <w:bCs/>
            <w:lang w:val="en-US"/>
          </w:rPr>
          <w:t>CC0 1.0</w:t>
        </w:r>
      </w:hyperlink>
      <w:r w:rsidRPr="002721B7">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A4DCA" w14:textId="0820793C" w:rsidR="008A353C" w:rsidRDefault="00775D47" w:rsidP="00843DF5">
    <w:pPr>
      <w:pStyle w:val="Documentname"/>
    </w:pPr>
    <w:r>
      <w:t xml:space="preserve">Music Stage </w:t>
    </w:r>
    <w:r w:rsidR="00802792">
      <w:t>5</w:t>
    </w:r>
    <w:r w:rsidR="00A035AB">
      <w:t xml:space="preserve"> </w:t>
    </w:r>
    <w:r w:rsidR="00E32CE8">
      <w:t xml:space="preserve">– teacher resource booklet – </w:t>
    </w:r>
    <w:r w:rsidR="00991316">
      <w:t>I</w:t>
    </w:r>
    <w:r w:rsidR="00802792">
      <w:t>nfluence and innovation</w:t>
    </w:r>
    <w:r>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A82FE" w14:textId="5BA462A6" w:rsidR="00B3108D" w:rsidRPr="00FA6449" w:rsidRDefault="00053A15" w:rsidP="00B3108D">
    <w:pPr>
      <w:pStyle w:val="Header"/>
    </w:pPr>
    <w:r>
      <w:pict w14:anchorId="675853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860.05pt;margin-top:-377.35pt;width:2159.7pt;height:988.5pt;z-index:-251658752;mso-wrap-edited:f;mso-position-horizontal-relative:margin;mso-position-vertical-relative:margin" o:allowincell="f">
          <v:imagedata r:id="rId1" o:title="Untitled design (4)" cropbottom="4005f"/>
          <w10:wrap anchorx="margin" anchory="margin"/>
        </v:shape>
      </w:pict>
    </w:r>
    <w:r w:rsidR="00B3108D"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A570E" w14:textId="4D78B7E9" w:rsidR="008A48E8" w:rsidRDefault="008A48E8" w:rsidP="00843DF5">
    <w:pPr>
      <w:pStyle w:val="Documentname"/>
    </w:pPr>
    <w:r>
      <w:t xml:space="preserve">Music Stage </w:t>
    </w:r>
    <w:r w:rsidR="00E60CF3">
      <w:t>5</w:t>
    </w:r>
    <w:r>
      <w:t xml:space="preserve"> – teacher resource booklet – </w:t>
    </w:r>
    <w:r w:rsidR="00E10AE8">
      <w:t>Influence and innovation</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CFF26" w14:textId="77777777" w:rsidR="00603AB4" w:rsidRPr="00B55F7A" w:rsidRDefault="00603AB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9BB052D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F3E2AB4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D46722"/>
    <w:multiLevelType w:val="hybridMultilevel"/>
    <w:tmpl w:val="9E6C3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39E7EF0"/>
    <w:multiLevelType w:val="multilevel"/>
    <w:tmpl w:val="30B4F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6D1299"/>
    <w:multiLevelType w:val="hybridMultilevel"/>
    <w:tmpl w:val="537E5F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016498E"/>
    <w:multiLevelType w:val="hybridMultilevel"/>
    <w:tmpl w:val="21528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738CF47B"/>
    <w:multiLevelType w:val="hybridMultilevel"/>
    <w:tmpl w:val="72CEDAE0"/>
    <w:lvl w:ilvl="0" w:tplc="60F2A870">
      <w:start w:val="1"/>
      <w:numFmt w:val="bullet"/>
      <w:lvlText w:val="·"/>
      <w:lvlJc w:val="left"/>
      <w:pPr>
        <w:ind w:left="720" w:hanging="360"/>
      </w:pPr>
      <w:rPr>
        <w:rFonts w:ascii="Symbol" w:hAnsi="Symbol" w:hint="default"/>
      </w:rPr>
    </w:lvl>
    <w:lvl w:ilvl="1" w:tplc="84BA68B4">
      <w:start w:val="1"/>
      <w:numFmt w:val="bullet"/>
      <w:lvlText w:val="o"/>
      <w:lvlJc w:val="left"/>
      <w:pPr>
        <w:ind w:left="1440" w:hanging="360"/>
      </w:pPr>
      <w:rPr>
        <w:rFonts w:ascii="Courier New" w:hAnsi="Courier New" w:hint="default"/>
      </w:rPr>
    </w:lvl>
    <w:lvl w:ilvl="2" w:tplc="487882AC">
      <w:start w:val="1"/>
      <w:numFmt w:val="bullet"/>
      <w:lvlText w:val=""/>
      <w:lvlJc w:val="left"/>
      <w:pPr>
        <w:ind w:left="2160" w:hanging="360"/>
      </w:pPr>
      <w:rPr>
        <w:rFonts w:ascii="Wingdings" w:hAnsi="Wingdings" w:hint="default"/>
      </w:rPr>
    </w:lvl>
    <w:lvl w:ilvl="3" w:tplc="8CDA2314">
      <w:start w:val="1"/>
      <w:numFmt w:val="bullet"/>
      <w:lvlText w:val=""/>
      <w:lvlJc w:val="left"/>
      <w:pPr>
        <w:ind w:left="2880" w:hanging="360"/>
      </w:pPr>
      <w:rPr>
        <w:rFonts w:ascii="Symbol" w:hAnsi="Symbol" w:hint="default"/>
      </w:rPr>
    </w:lvl>
    <w:lvl w:ilvl="4" w:tplc="39B08CBE">
      <w:start w:val="1"/>
      <w:numFmt w:val="bullet"/>
      <w:lvlText w:val="o"/>
      <w:lvlJc w:val="left"/>
      <w:pPr>
        <w:ind w:left="3600" w:hanging="360"/>
      </w:pPr>
      <w:rPr>
        <w:rFonts w:ascii="Courier New" w:hAnsi="Courier New" w:hint="default"/>
      </w:rPr>
    </w:lvl>
    <w:lvl w:ilvl="5" w:tplc="CB1C9E66">
      <w:start w:val="1"/>
      <w:numFmt w:val="bullet"/>
      <w:lvlText w:val=""/>
      <w:lvlJc w:val="left"/>
      <w:pPr>
        <w:ind w:left="4320" w:hanging="360"/>
      </w:pPr>
      <w:rPr>
        <w:rFonts w:ascii="Wingdings" w:hAnsi="Wingdings" w:hint="default"/>
      </w:rPr>
    </w:lvl>
    <w:lvl w:ilvl="6" w:tplc="17846C7E">
      <w:start w:val="1"/>
      <w:numFmt w:val="bullet"/>
      <w:lvlText w:val=""/>
      <w:lvlJc w:val="left"/>
      <w:pPr>
        <w:ind w:left="5040" w:hanging="360"/>
      </w:pPr>
      <w:rPr>
        <w:rFonts w:ascii="Symbol" w:hAnsi="Symbol" w:hint="default"/>
      </w:rPr>
    </w:lvl>
    <w:lvl w:ilvl="7" w:tplc="9012AA5A">
      <w:start w:val="1"/>
      <w:numFmt w:val="bullet"/>
      <w:lvlText w:val="o"/>
      <w:lvlJc w:val="left"/>
      <w:pPr>
        <w:ind w:left="5760" w:hanging="360"/>
      </w:pPr>
      <w:rPr>
        <w:rFonts w:ascii="Courier New" w:hAnsi="Courier New" w:hint="default"/>
      </w:rPr>
    </w:lvl>
    <w:lvl w:ilvl="8" w:tplc="DF1CE6BC">
      <w:start w:val="1"/>
      <w:numFmt w:val="bullet"/>
      <w:lvlText w:val=""/>
      <w:lvlJc w:val="left"/>
      <w:pPr>
        <w:ind w:left="6480" w:hanging="360"/>
      </w:pPr>
      <w:rPr>
        <w:rFonts w:ascii="Wingdings" w:hAnsi="Wingdings" w:hint="default"/>
      </w:rPr>
    </w:lvl>
  </w:abstractNum>
  <w:num w:numId="1" w16cid:durableId="1916817510">
    <w:abstractNumId w:val="10"/>
  </w:num>
  <w:num w:numId="2" w16cid:durableId="1210723976">
    <w:abstractNumId w:val="1"/>
  </w:num>
  <w:num w:numId="3" w16cid:durableId="1851410813">
    <w:abstractNumId w:val="2"/>
  </w:num>
  <w:num w:numId="4" w16cid:durableId="59443738">
    <w:abstractNumId w:val="6"/>
  </w:num>
  <w:num w:numId="5" w16cid:durableId="1633511049">
    <w:abstractNumId w:val="5"/>
  </w:num>
  <w:num w:numId="6" w16cid:durableId="1284651882">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37291181">
    <w:abstractNumId w:val="0"/>
  </w:num>
  <w:num w:numId="8" w16cid:durableId="755787325">
    <w:abstractNumId w:val="3"/>
  </w:num>
  <w:num w:numId="9" w16cid:durableId="1692996164">
    <w:abstractNumId w:val="9"/>
  </w:num>
  <w:num w:numId="10" w16cid:durableId="1805854243">
    <w:abstractNumId w:val="4"/>
  </w:num>
  <w:num w:numId="11" w16cid:durableId="925117580">
    <w:abstractNumId w:val="7"/>
  </w:num>
  <w:num w:numId="12" w16cid:durableId="12168962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156495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16471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311327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223145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215299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17277911">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186528672">
    <w:abstractNumId w:val="0"/>
  </w:num>
  <w:num w:numId="20" w16cid:durableId="222065813">
    <w:abstractNumId w:val="3"/>
  </w:num>
  <w:num w:numId="21" w16cid:durableId="1159154720">
    <w:abstractNumId w:val="9"/>
  </w:num>
  <w:num w:numId="22" w16cid:durableId="697434190">
    <w:abstractNumId w:val="9"/>
  </w:num>
  <w:num w:numId="23" w16cid:durableId="1327897907">
    <w:abstractNumId w:val="4"/>
  </w:num>
  <w:num w:numId="24" w16cid:durableId="10443324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041712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912879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826322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046989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151432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7170578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1280589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590946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055429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3024240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1026041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9297207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060170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D1F"/>
    <w:rsid w:val="000008D7"/>
    <w:rsid w:val="00000C3E"/>
    <w:rsid w:val="00001029"/>
    <w:rsid w:val="000010EE"/>
    <w:rsid w:val="00001AC7"/>
    <w:rsid w:val="00001C2C"/>
    <w:rsid w:val="00002225"/>
    <w:rsid w:val="000024FA"/>
    <w:rsid w:val="0000255E"/>
    <w:rsid w:val="000026E6"/>
    <w:rsid w:val="000029E8"/>
    <w:rsid w:val="00002A03"/>
    <w:rsid w:val="00002D4A"/>
    <w:rsid w:val="00003A61"/>
    <w:rsid w:val="00003EFA"/>
    <w:rsid w:val="00004183"/>
    <w:rsid w:val="00006024"/>
    <w:rsid w:val="000064AD"/>
    <w:rsid w:val="00006C8A"/>
    <w:rsid w:val="0000707E"/>
    <w:rsid w:val="000074CA"/>
    <w:rsid w:val="000077BF"/>
    <w:rsid w:val="00007D7F"/>
    <w:rsid w:val="000103CD"/>
    <w:rsid w:val="00010D1A"/>
    <w:rsid w:val="0001147D"/>
    <w:rsid w:val="000127C8"/>
    <w:rsid w:val="00013360"/>
    <w:rsid w:val="00013A09"/>
    <w:rsid w:val="00013C36"/>
    <w:rsid w:val="00013FF2"/>
    <w:rsid w:val="000140AE"/>
    <w:rsid w:val="00014B5F"/>
    <w:rsid w:val="00015116"/>
    <w:rsid w:val="00015143"/>
    <w:rsid w:val="000152BA"/>
    <w:rsid w:val="00015573"/>
    <w:rsid w:val="0001606F"/>
    <w:rsid w:val="000167FA"/>
    <w:rsid w:val="00017B07"/>
    <w:rsid w:val="000211BD"/>
    <w:rsid w:val="00021386"/>
    <w:rsid w:val="00022AEB"/>
    <w:rsid w:val="00022DEB"/>
    <w:rsid w:val="00022E62"/>
    <w:rsid w:val="000240DC"/>
    <w:rsid w:val="000252CB"/>
    <w:rsid w:val="00025683"/>
    <w:rsid w:val="000257A4"/>
    <w:rsid w:val="00025860"/>
    <w:rsid w:val="00025F9D"/>
    <w:rsid w:val="0002629B"/>
    <w:rsid w:val="00026640"/>
    <w:rsid w:val="0002715E"/>
    <w:rsid w:val="00030133"/>
    <w:rsid w:val="000301E4"/>
    <w:rsid w:val="000307D1"/>
    <w:rsid w:val="0003082A"/>
    <w:rsid w:val="000314BA"/>
    <w:rsid w:val="00031B0C"/>
    <w:rsid w:val="00031B14"/>
    <w:rsid w:val="00031FC3"/>
    <w:rsid w:val="00033255"/>
    <w:rsid w:val="00033624"/>
    <w:rsid w:val="0003380C"/>
    <w:rsid w:val="00033A33"/>
    <w:rsid w:val="00033EF7"/>
    <w:rsid w:val="00034203"/>
    <w:rsid w:val="000358C4"/>
    <w:rsid w:val="000365D1"/>
    <w:rsid w:val="00036BD5"/>
    <w:rsid w:val="00036D17"/>
    <w:rsid w:val="000378CF"/>
    <w:rsid w:val="00037EC2"/>
    <w:rsid w:val="00041468"/>
    <w:rsid w:val="00042122"/>
    <w:rsid w:val="0004220B"/>
    <w:rsid w:val="0004223D"/>
    <w:rsid w:val="00042AA0"/>
    <w:rsid w:val="00042D21"/>
    <w:rsid w:val="00042E9F"/>
    <w:rsid w:val="00042EF1"/>
    <w:rsid w:val="00043085"/>
    <w:rsid w:val="00044BA6"/>
    <w:rsid w:val="00044CEA"/>
    <w:rsid w:val="00045DA9"/>
    <w:rsid w:val="00045F0D"/>
    <w:rsid w:val="0004750C"/>
    <w:rsid w:val="00047862"/>
    <w:rsid w:val="000502F9"/>
    <w:rsid w:val="00050C60"/>
    <w:rsid w:val="00050E76"/>
    <w:rsid w:val="00051080"/>
    <w:rsid w:val="00051386"/>
    <w:rsid w:val="000516F1"/>
    <w:rsid w:val="0005178F"/>
    <w:rsid w:val="00052121"/>
    <w:rsid w:val="0005279E"/>
    <w:rsid w:val="000528EF"/>
    <w:rsid w:val="00053A15"/>
    <w:rsid w:val="00053DBA"/>
    <w:rsid w:val="00054004"/>
    <w:rsid w:val="0005488A"/>
    <w:rsid w:val="00054D26"/>
    <w:rsid w:val="00056D62"/>
    <w:rsid w:val="000576C0"/>
    <w:rsid w:val="00057F3B"/>
    <w:rsid w:val="000600E6"/>
    <w:rsid w:val="0006024C"/>
    <w:rsid w:val="0006089A"/>
    <w:rsid w:val="00060929"/>
    <w:rsid w:val="000609F1"/>
    <w:rsid w:val="00060D30"/>
    <w:rsid w:val="000613D2"/>
    <w:rsid w:val="0006143D"/>
    <w:rsid w:val="000619D9"/>
    <w:rsid w:val="00061D5B"/>
    <w:rsid w:val="00062880"/>
    <w:rsid w:val="000635EC"/>
    <w:rsid w:val="00063859"/>
    <w:rsid w:val="000644A5"/>
    <w:rsid w:val="0006476E"/>
    <w:rsid w:val="000649A1"/>
    <w:rsid w:val="00064B2B"/>
    <w:rsid w:val="00065258"/>
    <w:rsid w:val="0006525F"/>
    <w:rsid w:val="00065516"/>
    <w:rsid w:val="00065929"/>
    <w:rsid w:val="00065C44"/>
    <w:rsid w:val="000661E6"/>
    <w:rsid w:val="0006620E"/>
    <w:rsid w:val="00066783"/>
    <w:rsid w:val="00066A78"/>
    <w:rsid w:val="00066B9A"/>
    <w:rsid w:val="000672FD"/>
    <w:rsid w:val="000673B7"/>
    <w:rsid w:val="0006766E"/>
    <w:rsid w:val="00070384"/>
    <w:rsid w:val="0007057F"/>
    <w:rsid w:val="00070804"/>
    <w:rsid w:val="00071C38"/>
    <w:rsid w:val="00071C97"/>
    <w:rsid w:val="00071F35"/>
    <w:rsid w:val="00072018"/>
    <w:rsid w:val="000728CC"/>
    <w:rsid w:val="00072DE6"/>
    <w:rsid w:val="00072E86"/>
    <w:rsid w:val="000733A1"/>
    <w:rsid w:val="000733B2"/>
    <w:rsid w:val="00073BD5"/>
    <w:rsid w:val="00074779"/>
    <w:rsid w:val="000749AA"/>
    <w:rsid w:val="00074AB3"/>
    <w:rsid w:val="00074D3F"/>
    <w:rsid w:val="00074F0F"/>
    <w:rsid w:val="000750AA"/>
    <w:rsid w:val="00075914"/>
    <w:rsid w:val="000759C0"/>
    <w:rsid w:val="00075FEF"/>
    <w:rsid w:val="00076955"/>
    <w:rsid w:val="000769CC"/>
    <w:rsid w:val="00077336"/>
    <w:rsid w:val="000775CF"/>
    <w:rsid w:val="00077B90"/>
    <w:rsid w:val="000811E6"/>
    <w:rsid w:val="00081B52"/>
    <w:rsid w:val="00082670"/>
    <w:rsid w:val="00082AA7"/>
    <w:rsid w:val="00084980"/>
    <w:rsid w:val="00085E4F"/>
    <w:rsid w:val="000867A6"/>
    <w:rsid w:val="000869FF"/>
    <w:rsid w:val="00086B24"/>
    <w:rsid w:val="00086F97"/>
    <w:rsid w:val="00087A01"/>
    <w:rsid w:val="0009007A"/>
    <w:rsid w:val="000905E5"/>
    <w:rsid w:val="000908A9"/>
    <w:rsid w:val="00090F47"/>
    <w:rsid w:val="0009101B"/>
    <w:rsid w:val="00091763"/>
    <w:rsid w:val="00091A07"/>
    <w:rsid w:val="000929F9"/>
    <w:rsid w:val="00092B05"/>
    <w:rsid w:val="00094CF1"/>
    <w:rsid w:val="000953D2"/>
    <w:rsid w:val="0009542C"/>
    <w:rsid w:val="000960CE"/>
    <w:rsid w:val="00096606"/>
    <w:rsid w:val="0009670A"/>
    <w:rsid w:val="00096B6B"/>
    <w:rsid w:val="000970AB"/>
    <w:rsid w:val="000973FD"/>
    <w:rsid w:val="000A0158"/>
    <w:rsid w:val="000A0D76"/>
    <w:rsid w:val="000A14B9"/>
    <w:rsid w:val="000A1988"/>
    <w:rsid w:val="000A1EBD"/>
    <w:rsid w:val="000A2067"/>
    <w:rsid w:val="000A2907"/>
    <w:rsid w:val="000A2ABE"/>
    <w:rsid w:val="000A33B1"/>
    <w:rsid w:val="000A39FF"/>
    <w:rsid w:val="000A455B"/>
    <w:rsid w:val="000A51EB"/>
    <w:rsid w:val="000A68B8"/>
    <w:rsid w:val="000A6AE2"/>
    <w:rsid w:val="000A6FB4"/>
    <w:rsid w:val="000A72D1"/>
    <w:rsid w:val="000A75A4"/>
    <w:rsid w:val="000B0091"/>
    <w:rsid w:val="000B0A0F"/>
    <w:rsid w:val="000B0A85"/>
    <w:rsid w:val="000B0D07"/>
    <w:rsid w:val="000B1491"/>
    <w:rsid w:val="000B235F"/>
    <w:rsid w:val="000B2506"/>
    <w:rsid w:val="000B3FE6"/>
    <w:rsid w:val="000B4206"/>
    <w:rsid w:val="000B4270"/>
    <w:rsid w:val="000B42C2"/>
    <w:rsid w:val="000B4A54"/>
    <w:rsid w:val="000B6185"/>
    <w:rsid w:val="000B73D8"/>
    <w:rsid w:val="000B79BE"/>
    <w:rsid w:val="000B7E67"/>
    <w:rsid w:val="000C0BCE"/>
    <w:rsid w:val="000C0E02"/>
    <w:rsid w:val="000C1705"/>
    <w:rsid w:val="000C1812"/>
    <w:rsid w:val="000C185B"/>
    <w:rsid w:val="000C1B93"/>
    <w:rsid w:val="000C2362"/>
    <w:rsid w:val="000C24ED"/>
    <w:rsid w:val="000C33E3"/>
    <w:rsid w:val="000C372C"/>
    <w:rsid w:val="000C3917"/>
    <w:rsid w:val="000C3CB4"/>
    <w:rsid w:val="000C4313"/>
    <w:rsid w:val="000C4344"/>
    <w:rsid w:val="000C4D5C"/>
    <w:rsid w:val="000C4E0B"/>
    <w:rsid w:val="000C5383"/>
    <w:rsid w:val="000C5481"/>
    <w:rsid w:val="000C712C"/>
    <w:rsid w:val="000C72F7"/>
    <w:rsid w:val="000C7BC5"/>
    <w:rsid w:val="000C7D42"/>
    <w:rsid w:val="000D013D"/>
    <w:rsid w:val="000D08A0"/>
    <w:rsid w:val="000D0935"/>
    <w:rsid w:val="000D1743"/>
    <w:rsid w:val="000D1BC9"/>
    <w:rsid w:val="000D1EB7"/>
    <w:rsid w:val="000D2B8A"/>
    <w:rsid w:val="000D2FA1"/>
    <w:rsid w:val="000D3624"/>
    <w:rsid w:val="000D3BBE"/>
    <w:rsid w:val="000D3EBD"/>
    <w:rsid w:val="000D61FD"/>
    <w:rsid w:val="000D6809"/>
    <w:rsid w:val="000D7466"/>
    <w:rsid w:val="000D7E5E"/>
    <w:rsid w:val="000E0AC0"/>
    <w:rsid w:val="000E2BC7"/>
    <w:rsid w:val="000E2BEC"/>
    <w:rsid w:val="000E30B5"/>
    <w:rsid w:val="000E43C8"/>
    <w:rsid w:val="000E49BC"/>
    <w:rsid w:val="000E4A18"/>
    <w:rsid w:val="000E5B8E"/>
    <w:rsid w:val="000E74C5"/>
    <w:rsid w:val="000E7C21"/>
    <w:rsid w:val="000F06EC"/>
    <w:rsid w:val="000F0C31"/>
    <w:rsid w:val="000F1191"/>
    <w:rsid w:val="000F163C"/>
    <w:rsid w:val="000F1909"/>
    <w:rsid w:val="000F1991"/>
    <w:rsid w:val="000F1D17"/>
    <w:rsid w:val="000F2451"/>
    <w:rsid w:val="000F4239"/>
    <w:rsid w:val="000F63E4"/>
    <w:rsid w:val="00100B1E"/>
    <w:rsid w:val="00100FB6"/>
    <w:rsid w:val="00100FBB"/>
    <w:rsid w:val="0010169A"/>
    <w:rsid w:val="00102F12"/>
    <w:rsid w:val="001030AC"/>
    <w:rsid w:val="00103237"/>
    <w:rsid w:val="00103D19"/>
    <w:rsid w:val="00103E4F"/>
    <w:rsid w:val="00103EAA"/>
    <w:rsid w:val="001042F0"/>
    <w:rsid w:val="00104864"/>
    <w:rsid w:val="00104D77"/>
    <w:rsid w:val="00105207"/>
    <w:rsid w:val="001054BA"/>
    <w:rsid w:val="00105EB6"/>
    <w:rsid w:val="00105EC5"/>
    <w:rsid w:val="001065B3"/>
    <w:rsid w:val="00106B7F"/>
    <w:rsid w:val="001071D8"/>
    <w:rsid w:val="00107D18"/>
    <w:rsid w:val="00107F70"/>
    <w:rsid w:val="00111DA5"/>
    <w:rsid w:val="001120B6"/>
    <w:rsid w:val="00112528"/>
    <w:rsid w:val="00113093"/>
    <w:rsid w:val="00113715"/>
    <w:rsid w:val="00113C29"/>
    <w:rsid w:val="00113F06"/>
    <w:rsid w:val="00114ADF"/>
    <w:rsid w:val="001154EE"/>
    <w:rsid w:val="0011572F"/>
    <w:rsid w:val="00115C1D"/>
    <w:rsid w:val="00116CAE"/>
    <w:rsid w:val="00117780"/>
    <w:rsid w:val="0012048B"/>
    <w:rsid w:val="0012089D"/>
    <w:rsid w:val="001213FB"/>
    <w:rsid w:val="001215CA"/>
    <w:rsid w:val="00121A1F"/>
    <w:rsid w:val="00122EB2"/>
    <w:rsid w:val="00123654"/>
    <w:rsid w:val="00123A38"/>
    <w:rsid w:val="00123B5B"/>
    <w:rsid w:val="0012482C"/>
    <w:rsid w:val="001253E8"/>
    <w:rsid w:val="00125DFF"/>
    <w:rsid w:val="0012654C"/>
    <w:rsid w:val="00126C61"/>
    <w:rsid w:val="0012793D"/>
    <w:rsid w:val="001306A9"/>
    <w:rsid w:val="00131C46"/>
    <w:rsid w:val="0013222B"/>
    <w:rsid w:val="001329BD"/>
    <w:rsid w:val="00132CED"/>
    <w:rsid w:val="001330D6"/>
    <w:rsid w:val="0013311E"/>
    <w:rsid w:val="001337D0"/>
    <w:rsid w:val="001364FB"/>
    <w:rsid w:val="00136751"/>
    <w:rsid w:val="00136F66"/>
    <w:rsid w:val="00137961"/>
    <w:rsid w:val="00137F15"/>
    <w:rsid w:val="0014031B"/>
    <w:rsid w:val="00140766"/>
    <w:rsid w:val="00141602"/>
    <w:rsid w:val="00141C68"/>
    <w:rsid w:val="00142A4A"/>
    <w:rsid w:val="00142AD7"/>
    <w:rsid w:val="00142F0F"/>
    <w:rsid w:val="00142F4F"/>
    <w:rsid w:val="00143F95"/>
    <w:rsid w:val="0014449B"/>
    <w:rsid w:val="001449E1"/>
    <w:rsid w:val="00144FD9"/>
    <w:rsid w:val="00145FEE"/>
    <w:rsid w:val="001467C2"/>
    <w:rsid w:val="0014704F"/>
    <w:rsid w:val="0014707F"/>
    <w:rsid w:val="0015057D"/>
    <w:rsid w:val="00150BE3"/>
    <w:rsid w:val="00150BED"/>
    <w:rsid w:val="00152153"/>
    <w:rsid w:val="00152B97"/>
    <w:rsid w:val="00152C0E"/>
    <w:rsid w:val="00152DC6"/>
    <w:rsid w:val="00153036"/>
    <w:rsid w:val="00153D13"/>
    <w:rsid w:val="00154679"/>
    <w:rsid w:val="001552A0"/>
    <w:rsid w:val="001555D2"/>
    <w:rsid w:val="00155CF7"/>
    <w:rsid w:val="00157157"/>
    <w:rsid w:val="001573BD"/>
    <w:rsid w:val="00157E02"/>
    <w:rsid w:val="0016079C"/>
    <w:rsid w:val="00160A79"/>
    <w:rsid w:val="00160E2B"/>
    <w:rsid w:val="001613E4"/>
    <w:rsid w:val="0016168A"/>
    <w:rsid w:val="00161F77"/>
    <w:rsid w:val="0016300F"/>
    <w:rsid w:val="001633AC"/>
    <w:rsid w:val="0016432F"/>
    <w:rsid w:val="0016486C"/>
    <w:rsid w:val="00164B93"/>
    <w:rsid w:val="00167400"/>
    <w:rsid w:val="00167430"/>
    <w:rsid w:val="0016796F"/>
    <w:rsid w:val="00170D84"/>
    <w:rsid w:val="00171249"/>
    <w:rsid w:val="00171545"/>
    <w:rsid w:val="00171D05"/>
    <w:rsid w:val="00172501"/>
    <w:rsid w:val="00172571"/>
    <w:rsid w:val="00172B29"/>
    <w:rsid w:val="00173953"/>
    <w:rsid w:val="0017408C"/>
    <w:rsid w:val="00174B8E"/>
    <w:rsid w:val="00174D9B"/>
    <w:rsid w:val="00180929"/>
    <w:rsid w:val="00180AC0"/>
    <w:rsid w:val="00181F54"/>
    <w:rsid w:val="00182A15"/>
    <w:rsid w:val="00182C2A"/>
    <w:rsid w:val="001849C7"/>
    <w:rsid w:val="00185F9C"/>
    <w:rsid w:val="00186620"/>
    <w:rsid w:val="00186F35"/>
    <w:rsid w:val="0019057A"/>
    <w:rsid w:val="00190C6F"/>
    <w:rsid w:val="0019174A"/>
    <w:rsid w:val="0019177B"/>
    <w:rsid w:val="00191FAA"/>
    <w:rsid w:val="00192E2D"/>
    <w:rsid w:val="001930B0"/>
    <w:rsid w:val="0019383D"/>
    <w:rsid w:val="0019393E"/>
    <w:rsid w:val="00193A8D"/>
    <w:rsid w:val="0019410E"/>
    <w:rsid w:val="0019469F"/>
    <w:rsid w:val="001948A0"/>
    <w:rsid w:val="00196A6A"/>
    <w:rsid w:val="001A00FD"/>
    <w:rsid w:val="001A1744"/>
    <w:rsid w:val="001A17E7"/>
    <w:rsid w:val="001A20FF"/>
    <w:rsid w:val="001A228C"/>
    <w:rsid w:val="001A26A4"/>
    <w:rsid w:val="001A2D64"/>
    <w:rsid w:val="001A2EFA"/>
    <w:rsid w:val="001A3009"/>
    <w:rsid w:val="001A3AEA"/>
    <w:rsid w:val="001A3EEC"/>
    <w:rsid w:val="001A56CA"/>
    <w:rsid w:val="001A66F1"/>
    <w:rsid w:val="001A6DF4"/>
    <w:rsid w:val="001B03A1"/>
    <w:rsid w:val="001B1358"/>
    <w:rsid w:val="001B149F"/>
    <w:rsid w:val="001B21A1"/>
    <w:rsid w:val="001B2C10"/>
    <w:rsid w:val="001B2EC1"/>
    <w:rsid w:val="001B331C"/>
    <w:rsid w:val="001B340F"/>
    <w:rsid w:val="001B3AC6"/>
    <w:rsid w:val="001B3D23"/>
    <w:rsid w:val="001B4512"/>
    <w:rsid w:val="001B4E31"/>
    <w:rsid w:val="001B4E63"/>
    <w:rsid w:val="001B569D"/>
    <w:rsid w:val="001B56AF"/>
    <w:rsid w:val="001B6369"/>
    <w:rsid w:val="001B684F"/>
    <w:rsid w:val="001B7B5B"/>
    <w:rsid w:val="001C0166"/>
    <w:rsid w:val="001C0997"/>
    <w:rsid w:val="001C2563"/>
    <w:rsid w:val="001C2723"/>
    <w:rsid w:val="001C289A"/>
    <w:rsid w:val="001C2F3D"/>
    <w:rsid w:val="001C3171"/>
    <w:rsid w:val="001C31C4"/>
    <w:rsid w:val="001C3536"/>
    <w:rsid w:val="001C3AF6"/>
    <w:rsid w:val="001C4869"/>
    <w:rsid w:val="001C5AF6"/>
    <w:rsid w:val="001C69C7"/>
    <w:rsid w:val="001C7786"/>
    <w:rsid w:val="001C7E97"/>
    <w:rsid w:val="001D01FF"/>
    <w:rsid w:val="001D0379"/>
    <w:rsid w:val="001D15C3"/>
    <w:rsid w:val="001D16F2"/>
    <w:rsid w:val="001D2A34"/>
    <w:rsid w:val="001D2A3A"/>
    <w:rsid w:val="001D2A58"/>
    <w:rsid w:val="001D2EC8"/>
    <w:rsid w:val="001D3033"/>
    <w:rsid w:val="001D3708"/>
    <w:rsid w:val="001D38D7"/>
    <w:rsid w:val="001D429D"/>
    <w:rsid w:val="001D4C58"/>
    <w:rsid w:val="001D5230"/>
    <w:rsid w:val="001D53C4"/>
    <w:rsid w:val="001D59D0"/>
    <w:rsid w:val="001D660E"/>
    <w:rsid w:val="001D6796"/>
    <w:rsid w:val="001D69B5"/>
    <w:rsid w:val="001D6D71"/>
    <w:rsid w:val="001D6E60"/>
    <w:rsid w:val="001D75F0"/>
    <w:rsid w:val="001D7AAF"/>
    <w:rsid w:val="001E0F39"/>
    <w:rsid w:val="001E103F"/>
    <w:rsid w:val="001E10A5"/>
    <w:rsid w:val="001E1370"/>
    <w:rsid w:val="001E16AC"/>
    <w:rsid w:val="001E1F97"/>
    <w:rsid w:val="001E2932"/>
    <w:rsid w:val="001E3497"/>
    <w:rsid w:val="001E3716"/>
    <w:rsid w:val="001E374B"/>
    <w:rsid w:val="001E38A9"/>
    <w:rsid w:val="001E57AB"/>
    <w:rsid w:val="001E5852"/>
    <w:rsid w:val="001E665B"/>
    <w:rsid w:val="001E7303"/>
    <w:rsid w:val="001E761A"/>
    <w:rsid w:val="001EBB70"/>
    <w:rsid w:val="001F015F"/>
    <w:rsid w:val="001F018C"/>
    <w:rsid w:val="001F0A8E"/>
    <w:rsid w:val="001F163D"/>
    <w:rsid w:val="001F196B"/>
    <w:rsid w:val="001F1DC3"/>
    <w:rsid w:val="001F2668"/>
    <w:rsid w:val="001F2A01"/>
    <w:rsid w:val="001F2D78"/>
    <w:rsid w:val="001F2F0B"/>
    <w:rsid w:val="001F3050"/>
    <w:rsid w:val="001F3688"/>
    <w:rsid w:val="001F3A6A"/>
    <w:rsid w:val="001F3B5E"/>
    <w:rsid w:val="001F3BCC"/>
    <w:rsid w:val="001F4826"/>
    <w:rsid w:val="001F5227"/>
    <w:rsid w:val="001F5CC6"/>
    <w:rsid w:val="001F5D52"/>
    <w:rsid w:val="001F5E29"/>
    <w:rsid w:val="001F5F7B"/>
    <w:rsid w:val="001F609B"/>
    <w:rsid w:val="001F6792"/>
    <w:rsid w:val="001F6DEF"/>
    <w:rsid w:val="00200975"/>
    <w:rsid w:val="00201AB7"/>
    <w:rsid w:val="00202283"/>
    <w:rsid w:val="00202787"/>
    <w:rsid w:val="002034EE"/>
    <w:rsid w:val="002037BC"/>
    <w:rsid w:val="00203863"/>
    <w:rsid w:val="002044DF"/>
    <w:rsid w:val="002053B0"/>
    <w:rsid w:val="00205868"/>
    <w:rsid w:val="00205AB4"/>
    <w:rsid w:val="002065A4"/>
    <w:rsid w:val="00206C04"/>
    <w:rsid w:val="002074B6"/>
    <w:rsid w:val="002075BD"/>
    <w:rsid w:val="002105AD"/>
    <w:rsid w:val="0021078A"/>
    <w:rsid w:val="00210C10"/>
    <w:rsid w:val="0021105A"/>
    <w:rsid w:val="002120D1"/>
    <w:rsid w:val="00212B6D"/>
    <w:rsid w:val="00213074"/>
    <w:rsid w:val="00214090"/>
    <w:rsid w:val="002147BC"/>
    <w:rsid w:val="00214928"/>
    <w:rsid w:val="00214B4F"/>
    <w:rsid w:val="0021598F"/>
    <w:rsid w:val="00216244"/>
    <w:rsid w:val="002164D1"/>
    <w:rsid w:val="00216633"/>
    <w:rsid w:val="00216F02"/>
    <w:rsid w:val="002170F1"/>
    <w:rsid w:val="0021760C"/>
    <w:rsid w:val="002178F4"/>
    <w:rsid w:val="0021FA4E"/>
    <w:rsid w:val="00220196"/>
    <w:rsid w:val="0022027B"/>
    <w:rsid w:val="0022098A"/>
    <w:rsid w:val="00220CE3"/>
    <w:rsid w:val="00221025"/>
    <w:rsid w:val="00221AE5"/>
    <w:rsid w:val="00221DD8"/>
    <w:rsid w:val="00221DF4"/>
    <w:rsid w:val="00222731"/>
    <w:rsid w:val="002227AD"/>
    <w:rsid w:val="00222EB8"/>
    <w:rsid w:val="00222ECF"/>
    <w:rsid w:val="00223061"/>
    <w:rsid w:val="002230BF"/>
    <w:rsid w:val="0022330B"/>
    <w:rsid w:val="002237E2"/>
    <w:rsid w:val="00224EF1"/>
    <w:rsid w:val="0022584C"/>
    <w:rsid w:val="00225B60"/>
    <w:rsid w:val="0022638C"/>
    <w:rsid w:val="00226FB9"/>
    <w:rsid w:val="002271D6"/>
    <w:rsid w:val="0022767D"/>
    <w:rsid w:val="002300A6"/>
    <w:rsid w:val="002300CD"/>
    <w:rsid w:val="0023016C"/>
    <w:rsid w:val="00230E49"/>
    <w:rsid w:val="00230FE8"/>
    <w:rsid w:val="002323CB"/>
    <w:rsid w:val="00233372"/>
    <w:rsid w:val="00233AD0"/>
    <w:rsid w:val="00234080"/>
    <w:rsid w:val="002360B2"/>
    <w:rsid w:val="00236338"/>
    <w:rsid w:val="00236A77"/>
    <w:rsid w:val="0023735C"/>
    <w:rsid w:val="00237754"/>
    <w:rsid w:val="0024035D"/>
    <w:rsid w:val="00241930"/>
    <w:rsid w:val="00241AE4"/>
    <w:rsid w:val="00242188"/>
    <w:rsid w:val="002421AE"/>
    <w:rsid w:val="00242B6B"/>
    <w:rsid w:val="00242C43"/>
    <w:rsid w:val="00242D98"/>
    <w:rsid w:val="002430DF"/>
    <w:rsid w:val="00243AC2"/>
    <w:rsid w:val="0024474D"/>
    <w:rsid w:val="002457AC"/>
    <w:rsid w:val="00245969"/>
    <w:rsid w:val="00245A29"/>
    <w:rsid w:val="00245F80"/>
    <w:rsid w:val="00246205"/>
    <w:rsid w:val="002470E7"/>
    <w:rsid w:val="00247A38"/>
    <w:rsid w:val="00247E61"/>
    <w:rsid w:val="00250D03"/>
    <w:rsid w:val="00250F9C"/>
    <w:rsid w:val="00251086"/>
    <w:rsid w:val="00251CCA"/>
    <w:rsid w:val="00252C0F"/>
    <w:rsid w:val="00253703"/>
    <w:rsid w:val="00253805"/>
    <w:rsid w:val="00253BF9"/>
    <w:rsid w:val="00253D65"/>
    <w:rsid w:val="00253DE6"/>
    <w:rsid w:val="0025471F"/>
    <w:rsid w:val="0025592F"/>
    <w:rsid w:val="00255E5A"/>
    <w:rsid w:val="00256DF7"/>
    <w:rsid w:val="002577DC"/>
    <w:rsid w:val="00260787"/>
    <w:rsid w:val="0026086A"/>
    <w:rsid w:val="00260E62"/>
    <w:rsid w:val="00261026"/>
    <w:rsid w:val="002611D2"/>
    <w:rsid w:val="0026141B"/>
    <w:rsid w:val="00261DBC"/>
    <w:rsid w:val="00261F58"/>
    <w:rsid w:val="0026207B"/>
    <w:rsid w:val="00262AFA"/>
    <w:rsid w:val="002630FA"/>
    <w:rsid w:val="0026327B"/>
    <w:rsid w:val="0026368C"/>
    <w:rsid w:val="00263A4C"/>
    <w:rsid w:val="00264605"/>
    <w:rsid w:val="00264689"/>
    <w:rsid w:val="00264E28"/>
    <w:rsid w:val="0026548C"/>
    <w:rsid w:val="00265C29"/>
    <w:rsid w:val="00266207"/>
    <w:rsid w:val="00266F35"/>
    <w:rsid w:val="002679D1"/>
    <w:rsid w:val="00267A5A"/>
    <w:rsid w:val="002708BD"/>
    <w:rsid w:val="00271080"/>
    <w:rsid w:val="002711E1"/>
    <w:rsid w:val="00272B97"/>
    <w:rsid w:val="00272BC9"/>
    <w:rsid w:val="0027370C"/>
    <w:rsid w:val="00273860"/>
    <w:rsid w:val="00274033"/>
    <w:rsid w:val="00275D19"/>
    <w:rsid w:val="00275E2B"/>
    <w:rsid w:val="002760CE"/>
    <w:rsid w:val="0027635E"/>
    <w:rsid w:val="00276454"/>
    <w:rsid w:val="00276C96"/>
    <w:rsid w:val="0027750A"/>
    <w:rsid w:val="0027756B"/>
    <w:rsid w:val="002775A1"/>
    <w:rsid w:val="00277E30"/>
    <w:rsid w:val="00280248"/>
    <w:rsid w:val="002802ED"/>
    <w:rsid w:val="00281AAE"/>
    <w:rsid w:val="00282E3E"/>
    <w:rsid w:val="00282FA7"/>
    <w:rsid w:val="002830A6"/>
    <w:rsid w:val="0028462E"/>
    <w:rsid w:val="00284844"/>
    <w:rsid w:val="0028575B"/>
    <w:rsid w:val="00285873"/>
    <w:rsid w:val="00285F8D"/>
    <w:rsid w:val="00286344"/>
    <w:rsid w:val="0028740F"/>
    <w:rsid w:val="00287AE5"/>
    <w:rsid w:val="00287F4F"/>
    <w:rsid w:val="0028AFE2"/>
    <w:rsid w:val="002903DD"/>
    <w:rsid w:val="002908F9"/>
    <w:rsid w:val="00290CB5"/>
    <w:rsid w:val="00292890"/>
    <w:rsid w:val="0029293C"/>
    <w:rsid w:val="00292C5C"/>
    <w:rsid w:val="00293966"/>
    <w:rsid w:val="00293B47"/>
    <w:rsid w:val="00294FC6"/>
    <w:rsid w:val="0029678B"/>
    <w:rsid w:val="002973F2"/>
    <w:rsid w:val="0029752C"/>
    <w:rsid w:val="00297692"/>
    <w:rsid w:val="00297DC6"/>
    <w:rsid w:val="002A0750"/>
    <w:rsid w:val="002A07C1"/>
    <w:rsid w:val="002A080E"/>
    <w:rsid w:val="002A187D"/>
    <w:rsid w:val="002A1A84"/>
    <w:rsid w:val="002A20B4"/>
    <w:rsid w:val="002A24EB"/>
    <w:rsid w:val="002A28B4"/>
    <w:rsid w:val="002A2911"/>
    <w:rsid w:val="002A2B8C"/>
    <w:rsid w:val="002A30D8"/>
    <w:rsid w:val="002A35CF"/>
    <w:rsid w:val="002A3E08"/>
    <w:rsid w:val="002A472E"/>
    <w:rsid w:val="002A475D"/>
    <w:rsid w:val="002A490A"/>
    <w:rsid w:val="002A4E64"/>
    <w:rsid w:val="002A58B9"/>
    <w:rsid w:val="002A62AE"/>
    <w:rsid w:val="002A67A7"/>
    <w:rsid w:val="002A73A7"/>
    <w:rsid w:val="002A7F02"/>
    <w:rsid w:val="002B07EB"/>
    <w:rsid w:val="002B09B2"/>
    <w:rsid w:val="002B26CA"/>
    <w:rsid w:val="002B278A"/>
    <w:rsid w:val="002B2848"/>
    <w:rsid w:val="002B2D88"/>
    <w:rsid w:val="002B2E4A"/>
    <w:rsid w:val="002B316A"/>
    <w:rsid w:val="002B4107"/>
    <w:rsid w:val="002B4AC3"/>
    <w:rsid w:val="002B4EAE"/>
    <w:rsid w:val="002B50F2"/>
    <w:rsid w:val="002B50FF"/>
    <w:rsid w:val="002B586F"/>
    <w:rsid w:val="002B5894"/>
    <w:rsid w:val="002B5A81"/>
    <w:rsid w:val="002B5CF3"/>
    <w:rsid w:val="002B74EE"/>
    <w:rsid w:val="002B7683"/>
    <w:rsid w:val="002B7695"/>
    <w:rsid w:val="002B7AB6"/>
    <w:rsid w:val="002C0284"/>
    <w:rsid w:val="002C0854"/>
    <w:rsid w:val="002C162E"/>
    <w:rsid w:val="002C1764"/>
    <w:rsid w:val="002C347C"/>
    <w:rsid w:val="002C3480"/>
    <w:rsid w:val="002C3732"/>
    <w:rsid w:val="002C5C87"/>
    <w:rsid w:val="002C6828"/>
    <w:rsid w:val="002C688D"/>
    <w:rsid w:val="002C6BF0"/>
    <w:rsid w:val="002C7017"/>
    <w:rsid w:val="002C7B51"/>
    <w:rsid w:val="002C7F73"/>
    <w:rsid w:val="002D09EC"/>
    <w:rsid w:val="002D0EB1"/>
    <w:rsid w:val="002D0EB8"/>
    <w:rsid w:val="002D170D"/>
    <w:rsid w:val="002D1F21"/>
    <w:rsid w:val="002D323A"/>
    <w:rsid w:val="002D38D9"/>
    <w:rsid w:val="002D3B17"/>
    <w:rsid w:val="002D3C38"/>
    <w:rsid w:val="002D473C"/>
    <w:rsid w:val="002D56A3"/>
    <w:rsid w:val="002D5ACA"/>
    <w:rsid w:val="002D702C"/>
    <w:rsid w:val="002D71EA"/>
    <w:rsid w:val="002D7974"/>
    <w:rsid w:val="002D7ABC"/>
    <w:rsid w:val="002D7F68"/>
    <w:rsid w:val="002E0649"/>
    <w:rsid w:val="002E122E"/>
    <w:rsid w:val="002E160C"/>
    <w:rsid w:val="002E1753"/>
    <w:rsid w:val="002E1B9F"/>
    <w:rsid w:val="002E1E7A"/>
    <w:rsid w:val="002E23F7"/>
    <w:rsid w:val="002E241C"/>
    <w:rsid w:val="002E25B8"/>
    <w:rsid w:val="002E2C03"/>
    <w:rsid w:val="002E3164"/>
    <w:rsid w:val="002E3266"/>
    <w:rsid w:val="002E3CAD"/>
    <w:rsid w:val="002E3EFA"/>
    <w:rsid w:val="002E4B87"/>
    <w:rsid w:val="002E4BC2"/>
    <w:rsid w:val="002E52A4"/>
    <w:rsid w:val="002E5D19"/>
    <w:rsid w:val="002E6D4C"/>
    <w:rsid w:val="002E76FB"/>
    <w:rsid w:val="002E7A5D"/>
    <w:rsid w:val="002F020E"/>
    <w:rsid w:val="002F06FC"/>
    <w:rsid w:val="002F0EF9"/>
    <w:rsid w:val="002F155D"/>
    <w:rsid w:val="002F1917"/>
    <w:rsid w:val="002F1C84"/>
    <w:rsid w:val="002F24A2"/>
    <w:rsid w:val="002F2843"/>
    <w:rsid w:val="002F2B6B"/>
    <w:rsid w:val="002F2C53"/>
    <w:rsid w:val="002F39BB"/>
    <w:rsid w:val="002F3BE2"/>
    <w:rsid w:val="002F4419"/>
    <w:rsid w:val="002F4ECC"/>
    <w:rsid w:val="002F4F15"/>
    <w:rsid w:val="002F5B7B"/>
    <w:rsid w:val="002F6CA9"/>
    <w:rsid w:val="002F6EBD"/>
    <w:rsid w:val="002F7694"/>
    <w:rsid w:val="002F7CFE"/>
    <w:rsid w:val="003007AF"/>
    <w:rsid w:val="00301262"/>
    <w:rsid w:val="00301E29"/>
    <w:rsid w:val="00302408"/>
    <w:rsid w:val="0030255E"/>
    <w:rsid w:val="00302680"/>
    <w:rsid w:val="00302815"/>
    <w:rsid w:val="003029B9"/>
    <w:rsid w:val="00302A47"/>
    <w:rsid w:val="00303085"/>
    <w:rsid w:val="003030CC"/>
    <w:rsid w:val="003032C5"/>
    <w:rsid w:val="00303F65"/>
    <w:rsid w:val="00304C7E"/>
    <w:rsid w:val="003059DB"/>
    <w:rsid w:val="00306116"/>
    <w:rsid w:val="00306680"/>
    <w:rsid w:val="003066FE"/>
    <w:rsid w:val="00306C23"/>
    <w:rsid w:val="00306E91"/>
    <w:rsid w:val="003070E6"/>
    <w:rsid w:val="003073A1"/>
    <w:rsid w:val="003075B4"/>
    <w:rsid w:val="00307CBA"/>
    <w:rsid w:val="00310764"/>
    <w:rsid w:val="003110E7"/>
    <w:rsid w:val="0031157E"/>
    <w:rsid w:val="00311C1D"/>
    <w:rsid w:val="0031219B"/>
    <w:rsid w:val="00312373"/>
    <w:rsid w:val="00312CCA"/>
    <w:rsid w:val="00312E00"/>
    <w:rsid w:val="003137AC"/>
    <w:rsid w:val="0031454E"/>
    <w:rsid w:val="00314B35"/>
    <w:rsid w:val="00315084"/>
    <w:rsid w:val="00315FDA"/>
    <w:rsid w:val="0031641C"/>
    <w:rsid w:val="003164B9"/>
    <w:rsid w:val="00317513"/>
    <w:rsid w:val="00320B60"/>
    <w:rsid w:val="00320D78"/>
    <w:rsid w:val="00321497"/>
    <w:rsid w:val="00323428"/>
    <w:rsid w:val="0032386C"/>
    <w:rsid w:val="00323F07"/>
    <w:rsid w:val="003247C5"/>
    <w:rsid w:val="00324D21"/>
    <w:rsid w:val="00324D2C"/>
    <w:rsid w:val="003254CA"/>
    <w:rsid w:val="003256B5"/>
    <w:rsid w:val="00325B4F"/>
    <w:rsid w:val="00326472"/>
    <w:rsid w:val="003265D7"/>
    <w:rsid w:val="00326988"/>
    <w:rsid w:val="00327A69"/>
    <w:rsid w:val="00327FA9"/>
    <w:rsid w:val="0033029A"/>
    <w:rsid w:val="00330FAB"/>
    <w:rsid w:val="00331650"/>
    <w:rsid w:val="00331F67"/>
    <w:rsid w:val="003323B2"/>
    <w:rsid w:val="0033269D"/>
    <w:rsid w:val="003327C5"/>
    <w:rsid w:val="00333B65"/>
    <w:rsid w:val="00333E51"/>
    <w:rsid w:val="003349D4"/>
    <w:rsid w:val="00334D42"/>
    <w:rsid w:val="00334FC5"/>
    <w:rsid w:val="003355E2"/>
    <w:rsid w:val="00335C77"/>
    <w:rsid w:val="0033606A"/>
    <w:rsid w:val="003363C2"/>
    <w:rsid w:val="00336B25"/>
    <w:rsid w:val="00340DD9"/>
    <w:rsid w:val="00341508"/>
    <w:rsid w:val="00341640"/>
    <w:rsid w:val="00341796"/>
    <w:rsid w:val="003419C6"/>
    <w:rsid w:val="00342350"/>
    <w:rsid w:val="00342DE0"/>
    <w:rsid w:val="0034320A"/>
    <w:rsid w:val="00343496"/>
    <w:rsid w:val="003435C4"/>
    <w:rsid w:val="00343653"/>
    <w:rsid w:val="003438C6"/>
    <w:rsid w:val="00343CEB"/>
    <w:rsid w:val="00343EC1"/>
    <w:rsid w:val="00344050"/>
    <w:rsid w:val="003444A4"/>
    <w:rsid w:val="00344B77"/>
    <w:rsid w:val="00344F8B"/>
    <w:rsid w:val="003452CC"/>
    <w:rsid w:val="0034568C"/>
    <w:rsid w:val="003469ED"/>
    <w:rsid w:val="0034732E"/>
    <w:rsid w:val="00347332"/>
    <w:rsid w:val="00347895"/>
    <w:rsid w:val="00347985"/>
    <w:rsid w:val="00347B79"/>
    <w:rsid w:val="00350668"/>
    <w:rsid w:val="00351293"/>
    <w:rsid w:val="00351311"/>
    <w:rsid w:val="00351460"/>
    <w:rsid w:val="0035153A"/>
    <w:rsid w:val="00351828"/>
    <w:rsid w:val="003520EE"/>
    <w:rsid w:val="00352737"/>
    <w:rsid w:val="00353513"/>
    <w:rsid w:val="0035501F"/>
    <w:rsid w:val="00355963"/>
    <w:rsid w:val="00355F4D"/>
    <w:rsid w:val="00356298"/>
    <w:rsid w:val="00356908"/>
    <w:rsid w:val="00357015"/>
    <w:rsid w:val="0035706E"/>
    <w:rsid w:val="00357BAE"/>
    <w:rsid w:val="003602DF"/>
    <w:rsid w:val="003606B1"/>
    <w:rsid w:val="00360E17"/>
    <w:rsid w:val="00361A33"/>
    <w:rsid w:val="0036209C"/>
    <w:rsid w:val="00362DDF"/>
    <w:rsid w:val="0036479B"/>
    <w:rsid w:val="00364B33"/>
    <w:rsid w:val="00364ECD"/>
    <w:rsid w:val="003654AC"/>
    <w:rsid w:val="00365E94"/>
    <w:rsid w:val="003666D6"/>
    <w:rsid w:val="003669C5"/>
    <w:rsid w:val="00366D69"/>
    <w:rsid w:val="0036700A"/>
    <w:rsid w:val="003678A1"/>
    <w:rsid w:val="0037005C"/>
    <w:rsid w:val="0037044E"/>
    <w:rsid w:val="00370694"/>
    <w:rsid w:val="00370D62"/>
    <w:rsid w:val="00371F68"/>
    <w:rsid w:val="00372215"/>
    <w:rsid w:val="0037234A"/>
    <w:rsid w:val="003734B4"/>
    <w:rsid w:val="003735C1"/>
    <w:rsid w:val="00373B47"/>
    <w:rsid w:val="003747FB"/>
    <w:rsid w:val="003754F4"/>
    <w:rsid w:val="0037581B"/>
    <w:rsid w:val="0037586C"/>
    <w:rsid w:val="0037685F"/>
    <w:rsid w:val="00376987"/>
    <w:rsid w:val="00376EBE"/>
    <w:rsid w:val="003770ED"/>
    <w:rsid w:val="00377D1C"/>
    <w:rsid w:val="00380191"/>
    <w:rsid w:val="0038082F"/>
    <w:rsid w:val="0038087E"/>
    <w:rsid w:val="00380CF6"/>
    <w:rsid w:val="003810AC"/>
    <w:rsid w:val="00381768"/>
    <w:rsid w:val="00381DED"/>
    <w:rsid w:val="00382210"/>
    <w:rsid w:val="00382460"/>
    <w:rsid w:val="003825E2"/>
    <w:rsid w:val="0038314A"/>
    <w:rsid w:val="00383319"/>
    <w:rsid w:val="003841B3"/>
    <w:rsid w:val="0038460D"/>
    <w:rsid w:val="00384EAC"/>
    <w:rsid w:val="0038536D"/>
    <w:rsid w:val="003857F4"/>
    <w:rsid w:val="00385AB4"/>
    <w:rsid w:val="00385DFB"/>
    <w:rsid w:val="0038706F"/>
    <w:rsid w:val="00390200"/>
    <w:rsid w:val="00390216"/>
    <w:rsid w:val="003904AA"/>
    <w:rsid w:val="00390601"/>
    <w:rsid w:val="00390719"/>
    <w:rsid w:val="003920EE"/>
    <w:rsid w:val="003921F3"/>
    <w:rsid w:val="00392B15"/>
    <w:rsid w:val="0039309E"/>
    <w:rsid w:val="003931D4"/>
    <w:rsid w:val="0039333C"/>
    <w:rsid w:val="003936E3"/>
    <w:rsid w:val="003938E7"/>
    <w:rsid w:val="00393943"/>
    <w:rsid w:val="00393CA5"/>
    <w:rsid w:val="00395134"/>
    <w:rsid w:val="00397552"/>
    <w:rsid w:val="00397D12"/>
    <w:rsid w:val="00397DA1"/>
    <w:rsid w:val="003A0CFB"/>
    <w:rsid w:val="003A10A1"/>
    <w:rsid w:val="003A2AB4"/>
    <w:rsid w:val="003A2AE2"/>
    <w:rsid w:val="003A2F88"/>
    <w:rsid w:val="003A393E"/>
    <w:rsid w:val="003A446A"/>
    <w:rsid w:val="003A4B1F"/>
    <w:rsid w:val="003A4B91"/>
    <w:rsid w:val="003A4C43"/>
    <w:rsid w:val="003A4F5A"/>
    <w:rsid w:val="003A5190"/>
    <w:rsid w:val="003A7065"/>
    <w:rsid w:val="003B0768"/>
    <w:rsid w:val="003B0935"/>
    <w:rsid w:val="003B1191"/>
    <w:rsid w:val="003B15D9"/>
    <w:rsid w:val="003B17E6"/>
    <w:rsid w:val="003B1B38"/>
    <w:rsid w:val="003B1C2B"/>
    <w:rsid w:val="003B240E"/>
    <w:rsid w:val="003B2A8F"/>
    <w:rsid w:val="003B2EF4"/>
    <w:rsid w:val="003B2F00"/>
    <w:rsid w:val="003B309D"/>
    <w:rsid w:val="003B3E3B"/>
    <w:rsid w:val="003B3E41"/>
    <w:rsid w:val="003B424D"/>
    <w:rsid w:val="003B4D94"/>
    <w:rsid w:val="003B59A4"/>
    <w:rsid w:val="003B5D18"/>
    <w:rsid w:val="003B61D7"/>
    <w:rsid w:val="003B7BD4"/>
    <w:rsid w:val="003B7C23"/>
    <w:rsid w:val="003C093B"/>
    <w:rsid w:val="003C0BEA"/>
    <w:rsid w:val="003C1236"/>
    <w:rsid w:val="003C2659"/>
    <w:rsid w:val="003C4053"/>
    <w:rsid w:val="003C57A0"/>
    <w:rsid w:val="003C630A"/>
    <w:rsid w:val="003C632B"/>
    <w:rsid w:val="003C647D"/>
    <w:rsid w:val="003C6B0D"/>
    <w:rsid w:val="003C6FB8"/>
    <w:rsid w:val="003D03DE"/>
    <w:rsid w:val="003D0BBA"/>
    <w:rsid w:val="003D13EF"/>
    <w:rsid w:val="003D1F70"/>
    <w:rsid w:val="003D25CB"/>
    <w:rsid w:val="003D2E81"/>
    <w:rsid w:val="003D327D"/>
    <w:rsid w:val="003D4492"/>
    <w:rsid w:val="003D4D1F"/>
    <w:rsid w:val="003D5555"/>
    <w:rsid w:val="003D5F8F"/>
    <w:rsid w:val="003D60B7"/>
    <w:rsid w:val="003D633C"/>
    <w:rsid w:val="003D643C"/>
    <w:rsid w:val="003D68EA"/>
    <w:rsid w:val="003D7282"/>
    <w:rsid w:val="003D7756"/>
    <w:rsid w:val="003D7E51"/>
    <w:rsid w:val="003E07C1"/>
    <w:rsid w:val="003E1B8D"/>
    <w:rsid w:val="003E1D99"/>
    <w:rsid w:val="003E1F09"/>
    <w:rsid w:val="003E33EA"/>
    <w:rsid w:val="003E3CA7"/>
    <w:rsid w:val="003E456C"/>
    <w:rsid w:val="003E4A72"/>
    <w:rsid w:val="003E5C85"/>
    <w:rsid w:val="003E5D1D"/>
    <w:rsid w:val="003E6285"/>
    <w:rsid w:val="003E6549"/>
    <w:rsid w:val="003F0106"/>
    <w:rsid w:val="003F0648"/>
    <w:rsid w:val="003F092B"/>
    <w:rsid w:val="003F0B57"/>
    <w:rsid w:val="003F0C07"/>
    <w:rsid w:val="003F1108"/>
    <w:rsid w:val="003F14EA"/>
    <w:rsid w:val="003F2092"/>
    <w:rsid w:val="003F20E4"/>
    <w:rsid w:val="003F34BD"/>
    <w:rsid w:val="003F48B7"/>
    <w:rsid w:val="003F5A78"/>
    <w:rsid w:val="003F5F1F"/>
    <w:rsid w:val="003F64D6"/>
    <w:rsid w:val="003F6E52"/>
    <w:rsid w:val="003F73FA"/>
    <w:rsid w:val="003F75C3"/>
    <w:rsid w:val="003F78AE"/>
    <w:rsid w:val="00400082"/>
    <w:rsid w:val="00400ACE"/>
    <w:rsid w:val="00401084"/>
    <w:rsid w:val="00401F38"/>
    <w:rsid w:val="0040206D"/>
    <w:rsid w:val="0040299D"/>
    <w:rsid w:val="00403CB3"/>
    <w:rsid w:val="00404EAF"/>
    <w:rsid w:val="004050B3"/>
    <w:rsid w:val="00406E11"/>
    <w:rsid w:val="00407553"/>
    <w:rsid w:val="0040784D"/>
    <w:rsid w:val="00407BD7"/>
    <w:rsid w:val="00407CAD"/>
    <w:rsid w:val="00407EF0"/>
    <w:rsid w:val="0040F71F"/>
    <w:rsid w:val="00410109"/>
    <w:rsid w:val="0041052C"/>
    <w:rsid w:val="00410780"/>
    <w:rsid w:val="00410EF2"/>
    <w:rsid w:val="004111BB"/>
    <w:rsid w:val="00411208"/>
    <w:rsid w:val="004120F0"/>
    <w:rsid w:val="004126A8"/>
    <w:rsid w:val="00412A27"/>
    <w:rsid w:val="00412C7A"/>
    <w:rsid w:val="00412F2B"/>
    <w:rsid w:val="00413ED8"/>
    <w:rsid w:val="00415141"/>
    <w:rsid w:val="004158EC"/>
    <w:rsid w:val="00416959"/>
    <w:rsid w:val="00416B80"/>
    <w:rsid w:val="00416D5E"/>
    <w:rsid w:val="004178B3"/>
    <w:rsid w:val="00417C15"/>
    <w:rsid w:val="00420001"/>
    <w:rsid w:val="00420778"/>
    <w:rsid w:val="0042088B"/>
    <w:rsid w:val="00420ABA"/>
    <w:rsid w:val="004217F2"/>
    <w:rsid w:val="004218A3"/>
    <w:rsid w:val="00421FBE"/>
    <w:rsid w:val="00423942"/>
    <w:rsid w:val="00424455"/>
    <w:rsid w:val="00424A15"/>
    <w:rsid w:val="00424F14"/>
    <w:rsid w:val="004255A5"/>
    <w:rsid w:val="00425D79"/>
    <w:rsid w:val="004264A2"/>
    <w:rsid w:val="00426BD5"/>
    <w:rsid w:val="00426DC1"/>
    <w:rsid w:val="00427C16"/>
    <w:rsid w:val="00427C48"/>
    <w:rsid w:val="00430F12"/>
    <w:rsid w:val="00432207"/>
    <w:rsid w:val="004328E6"/>
    <w:rsid w:val="00433050"/>
    <w:rsid w:val="00433309"/>
    <w:rsid w:val="00433F21"/>
    <w:rsid w:val="004345C3"/>
    <w:rsid w:val="00434F7C"/>
    <w:rsid w:val="00435010"/>
    <w:rsid w:val="00436C99"/>
    <w:rsid w:val="004376CB"/>
    <w:rsid w:val="00437717"/>
    <w:rsid w:val="00437A53"/>
    <w:rsid w:val="00437D43"/>
    <w:rsid w:val="00437E68"/>
    <w:rsid w:val="004404D2"/>
    <w:rsid w:val="00440FC7"/>
    <w:rsid w:val="00441E7A"/>
    <w:rsid w:val="00441F39"/>
    <w:rsid w:val="004422A4"/>
    <w:rsid w:val="00442345"/>
    <w:rsid w:val="004429FE"/>
    <w:rsid w:val="00442C83"/>
    <w:rsid w:val="00442E2D"/>
    <w:rsid w:val="00443DA8"/>
    <w:rsid w:val="00443DBA"/>
    <w:rsid w:val="00444082"/>
    <w:rsid w:val="004440F3"/>
    <w:rsid w:val="00444957"/>
    <w:rsid w:val="0044574E"/>
    <w:rsid w:val="00445ABB"/>
    <w:rsid w:val="0044675F"/>
    <w:rsid w:val="004469D4"/>
    <w:rsid w:val="00447534"/>
    <w:rsid w:val="004476E4"/>
    <w:rsid w:val="004479AE"/>
    <w:rsid w:val="004479E6"/>
    <w:rsid w:val="00447B37"/>
    <w:rsid w:val="0045015F"/>
    <w:rsid w:val="00450A43"/>
    <w:rsid w:val="00450C40"/>
    <w:rsid w:val="00451120"/>
    <w:rsid w:val="00451621"/>
    <w:rsid w:val="00452240"/>
    <w:rsid w:val="00452ADC"/>
    <w:rsid w:val="0045312E"/>
    <w:rsid w:val="00453321"/>
    <w:rsid w:val="00453D20"/>
    <w:rsid w:val="00453EC1"/>
    <w:rsid w:val="00454159"/>
    <w:rsid w:val="0045467D"/>
    <w:rsid w:val="00455E90"/>
    <w:rsid w:val="00456066"/>
    <w:rsid w:val="0045621F"/>
    <w:rsid w:val="004562ED"/>
    <w:rsid w:val="00456354"/>
    <w:rsid w:val="0045681B"/>
    <w:rsid w:val="00457AC4"/>
    <w:rsid w:val="00457AEC"/>
    <w:rsid w:val="004602B5"/>
    <w:rsid w:val="00460B8D"/>
    <w:rsid w:val="004616AC"/>
    <w:rsid w:val="00461D9B"/>
    <w:rsid w:val="00461EC6"/>
    <w:rsid w:val="004625B8"/>
    <w:rsid w:val="004629CC"/>
    <w:rsid w:val="004638A8"/>
    <w:rsid w:val="00464305"/>
    <w:rsid w:val="00464A72"/>
    <w:rsid w:val="004652BA"/>
    <w:rsid w:val="0046611A"/>
    <w:rsid w:val="004662AB"/>
    <w:rsid w:val="004663D5"/>
    <w:rsid w:val="00466554"/>
    <w:rsid w:val="004665F8"/>
    <w:rsid w:val="004675D2"/>
    <w:rsid w:val="00467B4B"/>
    <w:rsid w:val="00470165"/>
    <w:rsid w:val="004715B6"/>
    <w:rsid w:val="00471B62"/>
    <w:rsid w:val="0047206B"/>
    <w:rsid w:val="0047269A"/>
    <w:rsid w:val="00473E75"/>
    <w:rsid w:val="0047421B"/>
    <w:rsid w:val="00474E4B"/>
    <w:rsid w:val="00474FF2"/>
    <w:rsid w:val="00476624"/>
    <w:rsid w:val="00476F9C"/>
    <w:rsid w:val="0047E90A"/>
    <w:rsid w:val="00480185"/>
    <w:rsid w:val="0048050C"/>
    <w:rsid w:val="00481083"/>
    <w:rsid w:val="00481784"/>
    <w:rsid w:val="00481D80"/>
    <w:rsid w:val="004827D0"/>
    <w:rsid w:val="0048285B"/>
    <w:rsid w:val="00482EDF"/>
    <w:rsid w:val="00483587"/>
    <w:rsid w:val="004836EF"/>
    <w:rsid w:val="00483E22"/>
    <w:rsid w:val="00484072"/>
    <w:rsid w:val="00484181"/>
    <w:rsid w:val="004842C4"/>
    <w:rsid w:val="00484395"/>
    <w:rsid w:val="00484B45"/>
    <w:rsid w:val="00486069"/>
    <w:rsid w:val="0048642E"/>
    <w:rsid w:val="00487F0B"/>
    <w:rsid w:val="00487F66"/>
    <w:rsid w:val="004902D0"/>
    <w:rsid w:val="0049045D"/>
    <w:rsid w:val="004909DD"/>
    <w:rsid w:val="00490B5F"/>
    <w:rsid w:val="004912C0"/>
    <w:rsid w:val="00491389"/>
    <w:rsid w:val="00491F9C"/>
    <w:rsid w:val="00492921"/>
    <w:rsid w:val="004936FE"/>
    <w:rsid w:val="00494475"/>
    <w:rsid w:val="00494C6D"/>
    <w:rsid w:val="00495346"/>
    <w:rsid w:val="00495C1F"/>
    <w:rsid w:val="00495FA6"/>
    <w:rsid w:val="0049665B"/>
    <w:rsid w:val="00497336"/>
    <w:rsid w:val="00497953"/>
    <w:rsid w:val="004A0895"/>
    <w:rsid w:val="004A0A7B"/>
    <w:rsid w:val="004A12A0"/>
    <w:rsid w:val="004A29D0"/>
    <w:rsid w:val="004A2F71"/>
    <w:rsid w:val="004A3173"/>
    <w:rsid w:val="004A3C4F"/>
    <w:rsid w:val="004A40C6"/>
    <w:rsid w:val="004A4810"/>
    <w:rsid w:val="004A5D95"/>
    <w:rsid w:val="004A6017"/>
    <w:rsid w:val="004A72A0"/>
    <w:rsid w:val="004A769B"/>
    <w:rsid w:val="004B10EE"/>
    <w:rsid w:val="004B13C5"/>
    <w:rsid w:val="004B174F"/>
    <w:rsid w:val="004B17A5"/>
    <w:rsid w:val="004B23AA"/>
    <w:rsid w:val="004B2443"/>
    <w:rsid w:val="004B257C"/>
    <w:rsid w:val="004B2664"/>
    <w:rsid w:val="004B2FE1"/>
    <w:rsid w:val="004B41A4"/>
    <w:rsid w:val="004B42BE"/>
    <w:rsid w:val="004B484B"/>
    <w:rsid w:val="004B484F"/>
    <w:rsid w:val="004B48A9"/>
    <w:rsid w:val="004B4CBD"/>
    <w:rsid w:val="004B501D"/>
    <w:rsid w:val="004B5122"/>
    <w:rsid w:val="004B566F"/>
    <w:rsid w:val="004B5D34"/>
    <w:rsid w:val="004B68C8"/>
    <w:rsid w:val="004B723A"/>
    <w:rsid w:val="004B7BF2"/>
    <w:rsid w:val="004C0D8A"/>
    <w:rsid w:val="004C0F0A"/>
    <w:rsid w:val="004C11A9"/>
    <w:rsid w:val="004C18FF"/>
    <w:rsid w:val="004C1CF7"/>
    <w:rsid w:val="004C1D44"/>
    <w:rsid w:val="004C1D84"/>
    <w:rsid w:val="004C25F2"/>
    <w:rsid w:val="004C367D"/>
    <w:rsid w:val="004C42D6"/>
    <w:rsid w:val="004C4B48"/>
    <w:rsid w:val="004C4B5E"/>
    <w:rsid w:val="004C4D99"/>
    <w:rsid w:val="004C53F9"/>
    <w:rsid w:val="004C5E61"/>
    <w:rsid w:val="004C6714"/>
    <w:rsid w:val="004C68E7"/>
    <w:rsid w:val="004C69E5"/>
    <w:rsid w:val="004C6FE8"/>
    <w:rsid w:val="004C778A"/>
    <w:rsid w:val="004C77B0"/>
    <w:rsid w:val="004D0743"/>
    <w:rsid w:val="004D0FAC"/>
    <w:rsid w:val="004D125E"/>
    <w:rsid w:val="004D12AD"/>
    <w:rsid w:val="004D1BC6"/>
    <w:rsid w:val="004D213D"/>
    <w:rsid w:val="004D29BE"/>
    <w:rsid w:val="004D2ABB"/>
    <w:rsid w:val="004D5EC9"/>
    <w:rsid w:val="004D6566"/>
    <w:rsid w:val="004D6C7A"/>
    <w:rsid w:val="004E0B69"/>
    <w:rsid w:val="004E1043"/>
    <w:rsid w:val="004E1567"/>
    <w:rsid w:val="004E179C"/>
    <w:rsid w:val="004E1BA4"/>
    <w:rsid w:val="004E3259"/>
    <w:rsid w:val="004E38E3"/>
    <w:rsid w:val="004E4C31"/>
    <w:rsid w:val="004E5AC0"/>
    <w:rsid w:val="004E5B2A"/>
    <w:rsid w:val="004E62A7"/>
    <w:rsid w:val="004E66D8"/>
    <w:rsid w:val="004F160B"/>
    <w:rsid w:val="004F19D5"/>
    <w:rsid w:val="004F2A14"/>
    <w:rsid w:val="004F2AC5"/>
    <w:rsid w:val="004F353A"/>
    <w:rsid w:val="004F3AA2"/>
    <w:rsid w:val="004F3B82"/>
    <w:rsid w:val="004F4391"/>
    <w:rsid w:val="004F48DD"/>
    <w:rsid w:val="004F4C2B"/>
    <w:rsid w:val="004F4DE4"/>
    <w:rsid w:val="004F5A74"/>
    <w:rsid w:val="004F6259"/>
    <w:rsid w:val="004F6AF2"/>
    <w:rsid w:val="004F7D64"/>
    <w:rsid w:val="0050080F"/>
    <w:rsid w:val="00500935"/>
    <w:rsid w:val="00501823"/>
    <w:rsid w:val="0050241D"/>
    <w:rsid w:val="00502C22"/>
    <w:rsid w:val="00503115"/>
    <w:rsid w:val="00503FE2"/>
    <w:rsid w:val="00504840"/>
    <w:rsid w:val="0050490C"/>
    <w:rsid w:val="00504C2D"/>
    <w:rsid w:val="00505C44"/>
    <w:rsid w:val="005062FE"/>
    <w:rsid w:val="00506832"/>
    <w:rsid w:val="005076D7"/>
    <w:rsid w:val="00507D49"/>
    <w:rsid w:val="00510A2D"/>
    <w:rsid w:val="00511863"/>
    <w:rsid w:val="00511F21"/>
    <w:rsid w:val="00512214"/>
    <w:rsid w:val="005123FF"/>
    <w:rsid w:val="00512465"/>
    <w:rsid w:val="005124BB"/>
    <w:rsid w:val="005128E7"/>
    <w:rsid w:val="00512A49"/>
    <w:rsid w:val="005137C7"/>
    <w:rsid w:val="00513FD8"/>
    <w:rsid w:val="00514314"/>
    <w:rsid w:val="005147AD"/>
    <w:rsid w:val="00514998"/>
    <w:rsid w:val="005149D1"/>
    <w:rsid w:val="005149F3"/>
    <w:rsid w:val="00514BCF"/>
    <w:rsid w:val="00514DB3"/>
    <w:rsid w:val="00516156"/>
    <w:rsid w:val="00516375"/>
    <w:rsid w:val="00516625"/>
    <w:rsid w:val="005175C2"/>
    <w:rsid w:val="005178CB"/>
    <w:rsid w:val="005202A3"/>
    <w:rsid w:val="00520858"/>
    <w:rsid w:val="00522B7E"/>
    <w:rsid w:val="00522CF0"/>
    <w:rsid w:val="00522DD0"/>
    <w:rsid w:val="005234DF"/>
    <w:rsid w:val="005239D0"/>
    <w:rsid w:val="005243F4"/>
    <w:rsid w:val="00524A84"/>
    <w:rsid w:val="005262FA"/>
    <w:rsid w:val="00526779"/>
    <w:rsid w:val="00526795"/>
    <w:rsid w:val="00526B5D"/>
    <w:rsid w:val="00526F51"/>
    <w:rsid w:val="005303FC"/>
    <w:rsid w:val="00530E16"/>
    <w:rsid w:val="00531005"/>
    <w:rsid w:val="00531356"/>
    <w:rsid w:val="0053168C"/>
    <w:rsid w:val="005316A9"/>
    <w:rsid w:val="00531751"/>
    <w:rsid w:val="00531932"/>
    <w:rsid w:val="005323CF"/>
    <w:rsid w:val="00532658"/>
    <w:rsid w:val="00532ADC"/>
    <w:rsid w:val="0053337B"/>
    <w:rsid w:val="00533AF4"/>
    <w:rsid w:val="0053553A"/>
    <w:rsid w:val="00536AA3"/>
    <w:rsid w:val="00536BCE"/>
    <w:rsid w:val="005376F2"/>
    <w:rsid w:val="005376FA"/>
    <w:rsid w:val="00537E96"/>
    <w:rsid w:val="005400F9"/>
    <w:rsid w:val="005403ED"/>
    <w:rsid w:val="0054040C"/>
    <w:rsid w:val="005405AA"/>
    <w:rsid w:val="005407A2"/>
    <w:rsid w:val="005407D2"/>
    <w:rsid w:val="00540D97"/>
    <w:rsid w:val="005410B6"/>
    <w:rsid w:val="005412CD"/>
    <w:rsid w:val="005418C0"/>
    <w:rsid w:val="00541C6B"/>
    <w:rsid w:val="00541E1E"/>
    <w:rsid w:val="00541FBB"/>
    <w:rsid w:val="0054204D"/>
    <w:rsid w:val="00542A20"/>
    <w:rsid w:val="00543CD0"/>
    <w:rsid w:val="00543F65"/>
    <w:rsid w:val="005445C8"/>
    <w:rsid w:val="00545681"/>
    <w:rsid w:val="00546EFD"/>
    <w:rsid w:val="00547236"/>
    <w:rsid w:val="00547ACC"/>
    <w:rsid w:val="005500B1"/>
    <w:rsid w:val="00550C19"/>
    <w:rsid w:val="00550DF3"/>
    <w:rsid w:val="005519B4"/>
    <w:rsid w:val="00551E45"/>
    <w:rsid w:val="00552210"/>
    <w:rsid w:val="005528C0"/>
    <w:rsid w:val="00552FC4"/>
    <w:rsid w:val="005534FE"/>
    <w:rsid w:val="005544F2"/>
    <w:rsid w:val="0055500C"/>
    <w:rsid w:val="00555251"/>
    <w:rsid w:val="00555746"/>
    <w:rsid w:val="00555884"/>
    <w:rsid w:val="0055643E"/>
    <w:rsid w:val="00556723"/>
    <w:rsid w:val="00556BD4"/>
    <w:rsid w:val="00556DB3"/>
    <w:rsid w:val="00557A9B"/>
    <w:rsid w:val="00560801"/>
    <w:rsid w:val="005608F0"/>
    <w:rsid w:val="005622FC"/>
    <w:rsid w:val="00562CC5"/>
    <w:rsid w:val="005635E3"/>
    <w:rsid w:val="00563DFA"/>
    <w:rsid w:val="00563EFE"/>
    <w:rsid w:val="005649D2"/>
    <w:rsid w:val="005651B7"/>
    <w:rsid w:val="0056617B"/>
    <w:rsid w:val="00567739"/>
    <w:rsid w:val="005679B1"/>
    <w:rsid w:val="00567ED7"/>
    <w:rsid w:val="005702B7"/>
    <w:rsid w:val="00570C7C"/>
    <w:rsid w:val="00570CEA"/>
    <w:rsid w:val="00570D92"/>
    <w:rsid w:val="00570FDE"/>
    <w:rsid w:val="00571309"/>
    <w:rsid w:val="00572513"/>
    <w:rsid w:val="00572E62"/>
    <w:rsid w:val="00572F3A"/>
    <w:rsid w:val="00573127"/>
    <w:rsid w:val="005733DE"/>
    <w:rsid w:val="00573924"/>
    <w:rsid w:val="00575006"/>
    <w:rsid w:val="00577142"/>
    <w:rsid w:val="0057728A"/>
    <w:rsid w:val="005779D0"/>
    <w:rsid w:val="00577A85"/>
    <w:rsid w:val="00577CA9"/>
    <w:rsid w:val="005806CE"/>
    <w:rsid w:val="00580831"/>
    <w:rsid w:val="00580E97"/>
    <w:rsid w:val="0058102D"/>
    <w:rsid w:val="00581382"/>
    <w:rsid w:val="005813E1"/>
    <w:rsid w:val="00582F28"/>
    <w:rsid w:val="00583731"/>
    <w:rsid w:val="005839EF"/>
    <w:rsid w:val="00584AD6"/>
    <w:rsid w:val="00584C11"/>
    <w:rsid w:val="0058502D"/>
    <w:rsid w:val="00585902"/>
    <w:rsid w:val="00586BB5"/>
    <w:rsid w:val="005871A0"/>
    <w:rsid w:val="00590469"/>
    <w:rsid w:val="00590A1F"/>
    <w:rsid w:val="005911BB"/>
    <w:rsid w:val="00591582"/>
    <w:rsid w:val="00591F7A"/>
    <w:rsid w:val="005929E8"/>
    <w:rsid w:val="005934B4"/>
    <w:rsid w:val="00593F7C"/>
    <w:rsid w:val="005947B5"/>
    <w:rsid w:val="005948E4"/>
    <w:rsid w:val="00594F64"/>
    <w:rsid w:val="005957FA"/>
    <w:rsid w:val="005966A8"/>
    <w:rsid w:val="0059758E"/>
    <w:rsid w:val="005975C1"/>
    <w:rsid w:val="00597644"/>
    <w:rsid w:val="0059799F"/>
    <w:rsid w:val="00597EA2"/>
    <w:rsid w:val="005A03DA"/>
    <w:rsid w:val="005A0B6B"/>
    <w:rsid w:val="005A0FA8"/>
    <w:rsid w:val="005A11FE"/>
    <w:rsid w:val="005A1A16"/>
    <w:rsid w:val="005A1C21"/>
    <w:rsid w:val="005A2917"/>
    <w:rsid w:val="005A32B3"/>
    <w:rsid w:val="005A34D4"/>
    <w:rsid w:val="005A5B25"/>
    <w:rsid w:val="005A67CA"/>
    <w:rsid w:val="005A746C"/>
    <w:rsid w:val="005A7A4D"/>
    <w:rsid w:val="005A7C49"/>
    <w:rsid w:val="005B03A1"/>
    <w:rsid w:val="005B07CD"/>
    <w:rsid w:val="005B0BC5"/>
    <w:rsid w:val="005B11F0"/>
    <w:rsid w:val="005B1263"/>
    <w:rsid w:val="005B184F"/>
    <w:rsid w:val="005B192D"/>
    <w:rsid w:val="005B1C2D"/>
    <w:rsid w:val="005B2396"/>
    <w:rsid w:val="005B42DF"/>
    <w:rsid w:val="005B42E3"/>
    <w:rsid w:val="005B4A15"/>
    <w:rsid w:val="005B4B00"/>
    <w:rsid w:val="005B4D36"/>
    <w:rsid w:val="005B518B"/>
    <w:rsid w:val="005B54AC"/>
    <w:rsid w:val="005B57F5"/>
    <w:rsid w:val="005B599E"/>
    <w:rsid w:val="005B5D1F"/>
    <w:rsid w:val="005B6002"/>
    <w:rsid w:val="005B622B"/>
    <w:rsid w:val="005B6538"/>
    <w:rsid w:val="005B7194"/>
    <w:rsid w:val="005B71CA"/>
    <w:rsid w:val="005B74FF"/>
    <w:rsid w:val="005B76BC"/>
    <w:rsid w:val="005B77E0"/>
    <w:rsid w:val="005B7C4E"/>
    <w:rsid w:val="005B7EBB"/>
    <w:rsid w:val="005C092F"/>
    <w:rsid w:val="005C0A1B"/>
    <w:rsid w:val="005C1049"/>
    <w:rsid w:val="005C14A7"/>
    <w:rsid w:val="005C20D0"/>
    <w:rsid w:val="005C344B"/>
    <w:rsid w:val="005C42F7"/>
    <w:rsid w:val="005C4474"/>
    <w:rsid w:val="005C4CC5"/>
    <w:rsid w:val="005C4CDC"/>
    <w:rsid w:val="005C4EB2"/>
    <w:rsid w:val="005C527C"/>
    <w:rsid w:val="005C5338"/>
    <w:rsid w:val="005C53B3"/>
    <w:rsid w:val="005C5A84"/>
    <w:rsid w:val="005C64AF"/>
    <w:rsid w:val="005C6EC6"/>
    <w:rsid w:val="005C70AC"/>
    <w:rsid w:val="005D0140"/>
    <w:rsid w:val="005D1384"/>
    <w:rsid w:val="005D1449"/>
    <w:rsid w:val="005D1619"/>
    <w:rsid w:val="005D194E"/>
    <w:rsid w:val="005D204A"/>
    <w:rsid w:val="005D2540"/>
    <w:rsid w:val="005D2696"/>
    <w:rsid w:val="005D26BE"/>
    <w:rsid w:val="005D29D7"/>
    <w:rsid w:val="005D2A9D"/>
    <w:rsid w:val="005D2BA7"/>
    <w:rsid w:val="005D32E7"/>
    <w:rsid w:val="005D4596"/>
    <w:rsid w:val="005D46B6"/>
    <w:rsid w:val="005D49FE"/>
    <w:rsid w:val="005D5B33"/>
    <w:rsid w:val="005D5FEA"/>
    <w:rsid w:val="005D6953"/>
    <w:rsid w:val="005D6A8D"/>
    <w:rsid w:val="005D707F"/>
    <w:rsid w:val="005E16AD"/>
    <w:rsid w:val="005E1F63"/>
    <w:rsid w:val="005E291E"/>
    <w:rsid w:val="005E29CC"/>
    <w:rsid w:val="005E2FE6"/>
    <w:rsid w:val="005E3E62"/>
    <w:rsid w:val="005E55EF"/>
    <w:rsid w:val="005E6AEF"/>
    <w:rsid w:val="005E715B"/>
    <w:rsid w:val="005E753C"/>
    <w:rsid w:val="005E7D47"/>
    <w:rsid w:val="005F036B"/>
    <w:rsid w:val="005F0485"/>
    <w:rsid w:val="005F0576"/>
    <w:rsid w:val="005F0A0B"/>
    <w:rsid w:val="005F0E8D"/>
    <w:rsid w:val="005F1058"/>
    <w:rsid w:val="005F10C5"/>
    <w:rsid w:val="005F1425"/>
    <w:rsid w:val="005F14FB"/>
    <w:rsid w:val="005F2B0B"/>
    <w:rsid w:val="005F32C7"/>
    <w:rsid w:val="005F38DB"/>
    <w:rsid w:val="005F4245"/>
    <w:rsid w:val="005F4556"/>
    <w:rsid w:val="005F4880"/>
    <w:rsid w:val="005F49D6"/>
    <w:rsid w:val="005F4E6C"/>
    <w:rsid w:val="005F5A4A"/>
    <w:rsid w:val="005F5B99"/>
    <w:rsid w:val="005F5DE2"/>
    <w:rsid w:val="005F5F8B"/>
    <w:rsid w:val="005F652E"/>
    <w:rsid w:val="005F681F"/>
    <w:rsid w:val="005F694D"/>
    <w:rsid w:val="005F6B3F"/>
    <w:rsid w:val="005F6C3E"/>
    <w:rsid w:val="005F6D5E"/>
    <w:rsid w:val="005F6E23"/>
    <w:rsid w:val="005F6F7E"/>
    <w:rsid w:val="005F78BE"/>
    <w:rsid w:val="00600874"/>
    <w:rsid w:val="00601555"/>
    <w:rsid w:val="006015CF"/>
    <w:rsid w:val="006016B9"/>
    <w:rsid w:val="00602727"/>
    <w:rsid w:val="00603AB4"/>
    <w:rsid w:val="0060459F"/>
    <w:rsid w:val="006047F8"/>
    <w:rsid w:val="00604CF0"/>
    <w:rsid w:val="00604E8F"/>
    <w:rsid w:val="00605BC8"/>
    <w:rsid w:val="006068FF"/>
    <w:rsid w:val="0060792D"/>
    <w:rsid w:val="006079D7"/>
    <w:rsid w:val="006079DE"/>
    <w:rsid w:val="00610A18"/>
    <w:rsid w:val="00610C3E"/>
    <w:rsid w:val="006114CF"/>
    <w:rsid w:val="00611738"/>
    <w:rsid w:val="0061178B"/>
    <w:rsid w:val="006122D4"/>
    <w:rsid w:val="00612363"/>
    <w:rsid w:val="0061287F"/>
    <w:rsid w:val="00613017"/>
    <w:rsid w:val="006137A4"/>
    <w:rsid w:val="00613B63"/>
    <w:rsid w:val="00613DCE"/>
    <w:rsid w:val="0061422B"/>
    <w:rsid w:val="006150A4"/>
    <w:rsid w:val="00616259"/>
    <w:rsid w:val="0061668F"/>
    <w:rsid w:val="006166DB"/>
    <w:rsid w:val="00616B2F"/>
    <w:rsid w:val="00617C7D"/>
    <w:rsid w:val="006202E9"/>
    <w:rsid w:val="00621409"/>
    <w:rsid w:val="0062184C"/>
    <w:rsid w:val="00622FC8"/>
    <w:rsid w:val="00623E49"/>
    <w:rsid w:val="006241E8"/>
    <w:rsid w:val="00624D13"/>
    <w:rsid w:val="00626A90"/>
    <w:rsid w:val="00626BBF"/>
    <w:rsid w:val="00627A57"/>
    <w:rsid w:val="00627EF8"/>
    <w:rsid w:val="006301B5"/>
    <w:rsid w:val="00630CE6"/>
    <w:rsid w:val="00632009"/>
    <w:rsid w:val="006325DE"/>
    <w:rsid w:val="00632622"/>
    <w:rsid w:val="00632B3B"/>
    <w:rsid w:val="006345A1"/>
    <w:rsid w:val="00636A71"/>
    <w:rsid w:val="00636FE7"/>
    <w:rsid w:val="0064072A"/>
    <w:rsid w:val="00640A52"/>
    <w:rsid w:val="00640C66"/>
    <w:rsid w:val="006411CA"/>
    <w:rsid w:val="00641550"/>
    <w:rsid w:val="0064168D"/>
    <w:rsid w:val="00641982"/>
    <w:rsid w:val="00641D1E"/>
    <w:rsid w:val="00641D80"/>
    <w:rsid w:val="0064242A"/>
    <w:rsid w:val="0064273E"/>
    <w:rsid w:val="00642BEE"/>
    <w:rsid w:val="00642E23"/>
    <w:rsid w:val="006436D8"/>
    <w:rsid w:val="0064381A"/>
    <w:rsid w:val="00643CC4"/>
    <w:rsid w:val="00643D96"/>
    <w:rsid w:val="006449BB"/>
    <w:rsid w:val="00644B4D"/>
    <w:rsid w:val="00644CF7"/>
    <w:rsid w:val="00644DEA"/>
    <w:rsid w:val="00644F27"/>
    <w:rsid w:val="006451BE"/>
    <w:rsid w:val="0064558B"/>
    <w:rsid w:val="00645705"/>
    <w:rsid w:val="00645A21"/>
    <w:rsid w:val="00646DCB"/>
    <w:rsid w:val="00647C60"/>
    <w:rsid w:val="0065031F"/>
    <w:rsid w:val="006505C6"/>
    <w:rsid w:val="00650ADF"/>
    <w:rsid w:val="006522A4"/>
    <w:rsid w:val="00652745"/>
    <w:rsid w:val="00652F9D"/>
    <w:rsid w:val="006533FC"/>
    <w:rsid w:val="00655150"/>
    <w:rsid w:val="0065578F"/>
    <w:rsid w:val="00656028"/>
    <w:rsid w:val="00656CFB"/>
    <w:rsid w:val="00656D0A"/>
    <w:rsid w:val="006577AB"/>
    <w:rsid w:val="00660433"/>
    <w:rsid w:val="00660E65"/>
    <w:rsid w:val="0066214B"/>
    <w:rsid w:val="00662808"/>
    <w:rsid w:val="006635CF"/>
    <w:rsid w:val="00663845"/>
    <w:rsid w:val="00663F15"/>
    <w:rsid w:val="00664422"/>
    <w:rsid w:val="006646CD"/>
    <w:rsid w:val="00664986"/>
    <w:rsid w:val="00664C9F"/>
    <w:rsid w:val="00664F60"/>
    <w:rsid w:val="006655CC"/>
    <w:rsid w:val="00665A4C"/>
    <w:rsid w:val="006662A0"/>
    <w:rsid w:val="00666364"/>
    <w:rsid w:val="00666F1E"/>
    <w:rsid w:val="00667052"/>
    <w:rsid w:val="00667BF2"/>
    <w:rsid w:val="00670C00"/>
    <w:rsid w:val="00670F47"/>
    <w:rsid w:val="00670F99"/>
    <w:rsid w:val="00671308"/>
    <w:rsid w:val="00671603"/>
    <w:rsid w:val="006729B4"/>
    <w:rsid w:val="00673599"/>
    <w:rsid w:val="006737EB"/>
    <w:rsid w:val="00673BA4"/>
    <w:rsid w:val="00673C68"/>
    <w:rsid w:val="00673D9E"/>
    <w:rsid w:val="00674679"/>
    <w:rsid w:val="00674B20"/>
    <w:rsid w:val="006756E2"/>
    <w:rsid w:val="00676796"/>
    <w:rsid w:val="0067740C"/>
    <w:rsid w:val="006775FF"/>
    <w:rsid w:val="00677835"/>
    <w:rsid w:val="006779D6"/>
    <w:rsid w:val="00677EB6"/>
    <w:rsid w:val="00680388"/>
    <w:rsid w:val="00680784"/>
    <w:rsid w:val="00680AB8"/>
    <w:rsid w:val="0068150A"/>
    <w:rsid w:val="00681810"/>
    <w:rsid w:val="0068189B"/>
    <w:rsid w:val="00683069"/>
    <w:rsid w:val="006845E5"/>
    <w:rsid w:val="006847AD"/>
    <w:rsid w:val="00684AE3"/>
    <w:rsid w:val="0068543B"/>
    <w:rsid w:val="00685982"/>
    <w:rsid w:val="00686955"/>
    <w:rsid w:val="00687923"/>
    <w:rsid w:val="00687C08"/>
    <w:rsid w:val="00690086"/>
    <w:rsid w:val="00690820"/>
    <w:rsid w:val="00690EAB"/>
    <w:rsid w:val="00690FA8"/>
    <w:rsid w:val="00691121"/>
    <w:rsid w:val="0069117D"/>
    <w:rsid w:val="00691890"/>
    <w:rsid w:val="006927DB"/>
    <w:rsid w:val="00692CD9"/>
    <w:rsid w:val="00692D93"/>
    <w:rsid w:val="0069351F"/>
    <w:rsid w:val="006940B7"/>
    <w:rsid w:val="0069420F"/>
    <w:rsid w:val="00695123"/>
    <w:rsid w:val="0069560F"/>
    <w:rsid w:val="00695C66"/>
    <w:rsid w:val="00695CA9"/>
    <w:rsid w:val="0069617A"/>
    <w:rsid w:val="0069627D"/>
    <w:rsid w:val="00696410"/>
    <w:rsid w:val="006969F6"/>
    <w:rsid w:val="006A0097"/>
    <w:rsid w:val="006A046F"/>
    <w:rsid w:val="006A0CA5"/>
    <w:rsid w:val="006A0EB2"/>
    <w:rsid w:val="006A1083"/>
    <w:rsid w:val="006A1721"/>
    <w:rsid w:val="006A1DB5"/>
    <w:rsid w:val="006A20AB"/>
    <w:rsid w:val="006A27B5"/>
    <w:rsid w:val="006A2A80"/>
    <w:rsid w:val="006A3884"/>
    <w:rsid w:val="006A3AE3"/>
    <w:rsid w:val="006A5216"/>
    <w:rsid w:val="006A5348"/>
    <w:rsid w:val="006A5E48"/>
    <w:rsid w:val="006A67E5"/>
    <w:rsid w:val="006A7034"/>
    <w:rsid w:val="006A7077"/>
    <w:rsid w:val="006A7FDB"/>
    <w:rsid w:val="006B22B2"/>
    <w:rsid w:val="006B2E65"/>
    <w:rsid w:val="006B3488"/>
    <w:rsid w:val="006B3908"/>
    <w:rsid w:val="006B3F50"/>
    <w:rsid w:val="006B44BC"/>
    <w:rsid w:val="006B45C6"/>
    <w:rsid w:val="006B49B8"/>
    <w:rsid w:val="006B557C"/>
    <w:rsid w:val="006B74E1"/>
    <w:rsid w:val="006B7C92"/>
    <w:rsid w:val="006C05D7"/>
    <w:rsid w:val="006C0659"/>
    <w:rsid w:val="006C0B0A"/>
    <w:rsid w:val="006C0BC6"/>
    <w:rsid w:val="006C0F91"/>
    <w:rsid w:val="006C0FE6"/>
    <w:rsid w:val="006C1344"/>
    <w:rsid w:val="006C284A"/>
    <w:rsid w:val="006C28D2"/>
    <w:rsid w:val="006C2C44"/>
    <w:rsid w:val="006C326A"/>
    <w:rsid w:val="006C339C"/>
    <w:rsid w:val="006C3D0C"/>
    <w:rsid w:val="006C3FC0"/>
    <w:rsid w:val="006C4894"/>
    <w:rsid w:val="006C4954"/>
    <w:rsid w:val="006C5103"/>
    <w:rsid w:val="006C5C4A"/>
    <w:rsid w:val="006C63B4"/>
    <w:rsid w:val="006C6956"/>
    <w:rsid w:val="006C721C"/>
    <w:rsid w:val="006C7525"/>
    <w:rsid w:val="006D00B0"/>
    <w:rsid w:val="006D10D2"/>
    <w:rsid w:val="006D15B8"/>
    <w:rsid w:val="006D18DE"/>
    <w:rsid w:val="006D1A82"/>
    <w:rsid w:val="006D1B75"/>
    <w:rsid w:val="006D1CF3"/>
    <w:rsid w:val="006D20A4"/>
    <w:rsid w:val="006D277D"/>
    <w:rsid w:val="006D29DF"/>
    <w:rsid w:val="006D3563"/>
    <w:rsid w:val="006D3C43"/>
    <w:rsid w:val="006D3D4B"/>
    <w:rsid w:val="006D3D8C"/>
    <w:rsid w:val="006D3E52"/>
    <w:rsid w:val="006D49EB"/>
    <w:rsid w:val="006D4A18"/>
    <w:rsid w:val="006D5175"/>
    <w:rsid w:val="006D6499"/>
    <w:rsid w:val="006D656F"/>
    <w:rsid w:val="006D6A96"/>
    <w:rsid w:val="006D7456"/>
    <w:rsid w:val="006E0CB5"/>
    <w:rsid w:val="006E0D47"/>
    <w:rsid w:val="006E1326"/>
    <w:rsid w:val="006E2A43"/>
    <w:rsid w:val="006E2EAE"/>
    <w:rsid w:val="006E2F28"/>
    <w:rsid w:val="006E4151"/>
    <w:rsid w:val="006E4547"/>
    <w:rsid w:val="006E4FE4"/>
    <w:rsid w:val="006E53F2"/>
    <w:rsid w:val="006E54D3"/>
    <w:rsid w:val="006E6027"/>
    <w:rsid w:val="006E6AAB"/>
    <w:rsid w:val="006E7075"/>
    <w:rsid w:val="006E73A4"/>
    <w:rsid w:val="006F035A"/>
    <w:rsid w:val="006F0499"/>
    <w:rsid w:val="006F0B5E"/>
    <w:rsid w:val="006F0DF1"/>
    <w:rsid w:val="006F1CF4"/>
    <w:rsid w:val="006F200A"/>
    <w:rsid w:val="006F2293"/>
    <w:rsid w:val="006F289B"/>
    <w:rsid w:val="006F3164"/>
    <w:rsid w:val="006F38D7"/>
    <w:rsid w:val="006F39A6"/>
    <w:rsid w:val="006F41D1"/>
    <w:rsid w:val="006F43BC"/>
    <w:rsid w:val="006F43D9"/>
    <w:rsid w:val="006F58B5"/>
    <w:rsid w:val="006F6352"/>
    <w:rsid w:val="006F635A"/>
    <w:rsid w:val="006F77D7"/>
    <w:rsid w:val="006F7CED"/>
    <w:rsid w:val="006F7D12"/>
    <w:rsid w:val="00700370"/>
    <w:rsid w:val="0070136F"/>
    <w:rsid w:val="007015C1"/>
    <w:rsid w:val="00702764"/>
    <w:rsid w:val="00702F78"/>
    <w:rsid w:val="007040AA"/>
    <w:rsid w:val="00704F3C"/>
    <w:rsid w:val="00704F7E"/>
    <w:rsid w:val="0070528F"/>
    <w:rsid w:val="0070549B"/>
    <w:rsid w:val="00705A73"/>
    <w:rsid w:val="007061FF"/>
    <w:rsid w:val="00706FA8"/>
    <w:rsid w:val="007073A8"/>
    <w:rsid w:val="00707C48"/>
    <w:rsid w:val="00707CD0"/>
    <w:rsid w:val="00707D4C"/>
    <w:rsid w:val="007102F0"/>
    <w:rsid w:val="00710F73"/>
    <w:rsid w:val="007110FF"/>
    <w:rsid w:val="007114C0"/>
    <w:rsid w:val="00711D24"/>
    <w:rsid w:val="007144D0"/>
    <w:rsid w:val="00714AF6"/>
    <w:rsid w:val="0071532B"/>
    <w:rsid w:val="007157AD"/>
    <w:rsid w:val="00715AD9"/>
    <w:rsid w:val="007163DC"/>
    <w:rsid w:val="00716AA3"/>
    <w:rsid w:val="00716D14"/>
    <w:rsid w:val="00716DAF"/>
    <w:rsid w:val="00716E34"/>
    <w:rsid w:val="00717237"/>
    <w:rsid w:val="00717439"/>
    <w:rsid w:val="00717846"/>
    <w:rsid w:val="00719448"/>
    <w:rsid w:val="00720763"/>
    <w:rsid w:val="007210F6"/>
    <w:rsid w:val="00724990"/>
    <w:rsid w:val="00724B89"/>
    <w:rsid w:val="00724E99"/>
    <w:rsid w:val="00725319"/>
    <w:rsid w:val="0072638E"/>
    <w:rsid w:val="007264E1"/>
    <w:rsid w:val="00726609"/>
    <w:rsid w:val="00726864"/>
    <w:rsid w:val="007269C1"/>
    <w:rsid w:val="00727067"/>
    <w:rsid w:val="007273EF"/>
    <w:rsid w:val="007302F0"/>
    <w:rsid w:val="00730CDB"/>
    <w:rsid w:val="00731227"/>
    <w:rsid w:val="0073158E"/>
    <w:rsid w:val="00731932"/>
    <w:rsid w:val="007322E8"/>
    <w:rsid w:val="00732D2F"/>
    <w:rsid w:val="007337D9"/>
    <w:rsid w:val="00733E98"/>
    <w:rsid w:val="00733EE9"/>
    <w:rsid w:val="007341E6"/>
    <w:rsid w:val="00734817"/>
    <w:rsid w:val="0073482D"/>
    <w:rsid w:val="00734EE2"/>
    <w:rsid w:val="007356C4"/>
    <w:rsid w:val="00735E50"/>
    <w:rsid w:val="007374B7"/>
    <w:rsid w:val="0074044B"/>
    <w:rsid w:val="0074074D"/>
    <w:rsid w:val="00740DB6"/>
    <w:rsid w:val="00741158"/>
    <w:rsid w:val="007417CD"/>
    <w:rsid w:val="007422B5"/>
    <w:rsid w:val="00742341"/>
    <w:rsid w:val="00742D7B"/>
    <w:rsid w:val="00742E37"/>
    <w:rsid w:val="007432C9"/>
    <w:rsid w:val="007450B2"/>
    <w:rsid w:val="007463B0"/>
    <w:rsid w:val="00746C62"/>
    <w:rsid w:val="00750798"/>
    <w:rsid w:val="00750B6C"/>
    <w:rsid w:val="00750FBE"/>
    <w:rsid w:val="00752DDE"/>
    <w:rsid w:val="00752ED5"/>
    <w:rsid w:val="00753A07"/>
    <w:rsid w:val="00754716"/>
    <w:rsid w:val="00754D70"/>
    <w:rsid w:val="00755096"/>
    <w:rsid w:val="0075542B"/>
    <w:rsid w:val="0075575C"/>
    <w:rsid w:val="007564F8"/>
    <w:rsid w:val="00756B5F"/>
    <w:rsid w:val="00756D6B"/>
    <w:rsid w:val="00760251"/>
    <w:rsid w:val="007607A9"/>
    <w:rsid w:val="00761C09"/>
    <w:rsid w:val="00762EC7"/>
    <w:rsid w:val="00763489"/>
    <w:rsid w:val="00763494"/>
    <w:rsid w:val="0076381C"/>
    <w:rsid w:val="00763C26"/>
    <w:rsid w:val="00763D6E"/>
    <w:rsid w:val="00764450"/>
    <w:rsid w:val="00764E53"/>
    <w:rsid w:val="007650A0"/>
    <w:rsid w:val="007652E8"/>
    <w:rsid w:val="00765A24"/>
    <w:rsid w:val="007665DF"/>
    <w:rsid w:val="0076669D"/>
    <w:rsid w:val="00766704"/>
    <w:rsid w:val="00766B6C"/>
    <w:rsid w:val="00766D19"/>
    <w:rsid w:val="007674C4"/>
    <w:rsid w:val="007675B4"/>
    <w:rsid w:val="0076787F"/>
    <w:rsid w:val="00767CA4"/>
    <w:rsid w:val="007700A1"/>
    <w:rsid w:val="0077026A"/>
    <w:rsid w:val="00770A00"/>
    <w:rsid w:val="00770CE9"/>
    <w:rsid w:val="00771054"/>
    <w:rsid w:val="00771151"/>
    <w:rsid w:val="007729E0"/>
    <w:rsid w:val="00772F6F"/>
    <w:rsid w:val="007738F6"/>
    <w:rsid w:val="00773CDB"/>
    <w:rsid w:val="00773E5A"/>
    <w:rsid w:val="00773E97"/>
    <w:rsid w:val="0077424B"/>
    <w:rsid w:val="00774542"/>
    <w:rsid w:val="007752E4"/>
    <w:rsid w:val="007755AA"/>
    <w:rsid w:val="00775A97"/>
    <w:rsid w:val="00775D47"/>
    <w:rsid w:val="007762F4"/>
    <w:rsid w:val="00776E6A"/>
    <w:rsid w:val="00776F5A"/>
    <w:rsid w:val="00781600"/>
    <w:rsid w:val="00781C36"/>
    <w:rsid w:val="00782570"/>
    <w:rsid w:val="007826ED"/>
    <w:rsid w:val="007835D0"/>
    <w:rsid w:val="00783E03"/>
    <w:rsid w:val="00786FB3"/>
    <w:rsid w:val="00787267"/>
    <w:rsid w:val="00787CD5"/>
    <w:rsid w:val="00787E9A"/>
    <w:rsid w:val="00790B55"/>
    <w:rsid w:val="007916DC"/>
    <w:rsid w:val="00791D19"/>
    <w:rsid w:val="00791DB7"/>
    <w:rsid w:val="0079209D"/>
    <w:rsid w:val="00792531"/>
    <w:rsid w:val="007925D3"/>
    <w:rsid w:val="00792B66"/>
    <w:rsid w:val="007933F2"/>
    <w:rsid w:val="00793D43"/>
    <w:rsid w:val="0079456E"/>
    <w:rsid w:val="00794732"/>
    <w:rsid w:val="0079523E"/>
    <w:rsid w:val="00795E02"/>
    <w:rsid w:val="00795E66"/>
    <w:rsid w:val="00796499"/>
    <w:rsid w:val="007A0AFE"/>
    <w:rsid w:val="007A14B5"/>
    <w:rsid w:val="007A1E7B"/>
    <w:rsid w:val="007A2985"/>
    <w:rsid w:val="007A2B17"/>
    <w:rsid w:val="007A2C42"/>
    <w:rsid w:val="007A34B9"/>
    <w:rsid w:val="007A4086"/>
    <w:rsid w:val="007A46AB"/>
    <w:rsid w:val="007A4F6C"/>
    <w:rsid w:val="007A62FB"/>
    <w:rsid w:val="007A6729"/>
    <w:rsid w:val="007A70DA"/>
    <w:rsid w:val="007A7227"/>
    <w:rsid w:val="007A77CD"/>
    <w:rsid w:val="007B020C"/>
    <w:rsid w:val="007B0D8A"/>
    <w:rsid w:val="007B0FA2"/>
    <w:rsid w:val="007B173F"/>
    <w:rsid w:val="007B338D"/>
    <w:rsid w:val="007B3BE7"/>
    <w:rsid w:val="007B523A"/>
    <w:rsid w:val="007B551C"/>
    <w:rsid w:val="007B5861"/>
    <w:rsid w:val="007B588C"/>
    <w:rsid w:val="007B683D"/>
    <w:rsid w:val="007B6895"/>
    <w:rsid w:val="007B6B1B"/>
    <w:rsid w:val="007B73D9"/>
    <w:rsid w:val="007B7613"/>
    <w:rsid w:val="007C0028"/>
    <w:rsid w:val="007C06A2"/>
    <w:rsid w:val="007C0AA2"/>
    <w:rsid w:val="007C1105"/>
    <w:rsid w:val="007C216E"/>
    <w:rsid w:val="007C223F"/>
    <w:rsid w:val="007C26CC"/>
    <w:rsid w:val="007C2924"/>
    <w:rsid w:val="007C2A5E"/>
    <w:rsid w:val="007C2BE1"/>
    <w:rsid w:val="007C3433"/>
    <w:rsid w:val="007C3CA4"/>
    <w:rsid w:val="007C4870"/>
    <w:rsid w:val="007C536E"/>
    <w:rsid w:val="007C5D33"/>
    <w:rsid w:val="007C61E6"/>
    <w:rsid w:val="007C63BB"/>
    <w:rsid w:val="007C6C16"/>
    <w:rsid w:val="007C72D7"/>
    <w:rsid w:val="007D0CA5"/>
    <w:rsid w:val="007D1404"/>
    <w:rsid w:val="007D1803"/>
    <w:rsid w:val="007D1AB6"/>
    <w:rsid w:val="007D1BF2"/>
    <w:rsid w:val="007D22BF"/>
    <w:rsid w:val="007D2617"/>
    <w:rsid w:val="007D30A4"/>
    <w:rsid w:val="007D339B"/>
    <w:rsid w:val="007D3BC4"/>
    <w:rsid w:val="007D4ABA"/>
    <w:rsid w:val="007D4BC2"/>
    <w:rsid w:val="007D5487"/>
    <w:rsid w:val="007D554E"/>
    <w:rsid w:val="007D555F"/>
    <w:rsid w:val="007D56C3"/>
    <w:rsid w:val="007D6114"/>
    <w:rsid w:val="007D638C"/>
    <w:rsid w:val="007D65D4"/>
    <w:rsid w:val="007D6DA0"/>
    <w:rsid w:val="007D7740"/>
    <w:rsid w:val="007D799A"/>
    <w:rsid w:val="007E0874"/>
    <w:rsid w:val="007E0A98"/>
    <w:rsid w:val="007E150C"/>
    <w:rsid w:val="007E15E9"/>
    <w:rsid w:val="007E1815"/>
    <w:rsid w:val="007E20E5"/>
    <w:rsid w:val="007E23BE"/>
    <w:rsid w:val="007E2436"/>
    <w:rsid w:val="007E2739"/>
    <w:rsid w:val="007E2D32"/>
    <w:rsid w:val="007E2ED4"/>
    <w:rsid w:val="007E3107"/>
    <w:rsid w:val="007E3156"/>
    <w:rsid w:val="007E35BD"/>
    <w:rsid w:val="007E4B74"/>
    <w:rsid w:val="007E4D37"/>
    <w:rsid w:val="007E650E"/>
    <w:rsid w:val="007E6A58"/>
    <w:rsid w:val="007E6E5B"/>
    <w:rsid w:val="007F066A"/>
    <w:rsid w:val="007F0F14"/>
    <w:rsid w:val="007F27F8"/>
    <w:rsid w:val="007F3213"/>
    <w:rsid w:val="007F32DE"/>
    <w:rsid w:val="007F3757"/>
    <w:rsid w:val="007F4118"/>
    <w:rsid w:val="007F427E"/>
    <w:rsid w:val="007F4345"/>
    <w:rsid w:val="007F56EC"/>
    <w:rsid w:val="007F577A"/>
    <w:rsid w:val="007F57DE"/>
    <w:rsid w:val="007F6081"/>
    <w:rsid w:val="007F65CA"/>
    <w:rsid w:val="007F6B43"/>
    <w:rsid w:val="007F6BE6"/>
    <w:rsid w:val="007F716E"/>
    <w:rsid w:val="007F7988"/>
    <w:rsid w:val="008015B2"/>
    <w:rsid w:val="00801971"/>
    <w:rsid w:val="00801D71"/>
    <w:rsid w:val="00802407"/>
    <w:rsid w:val="0080248A"/>
    <w:rsid w:val="00802792"/>
    <w:rsid w:val="00802E3A"/>
    <w:rsid w:val="00803A4C"/>
    <w:rsid w:val="008045EF"/>
    <w:rsid w:val="00804B3B"/>
    <w:rsid w:val="00804F58"/>
    <w:rsid w:val="008054AB"/>
    <w:rsid w:val="00805709"/>
    <w:rsid w:val="008062C5"/>
    <w:rsid w:val="00806C6C"/>
    <w:rsid w:val="00806ECB"/>
    <w:rsid w:val="008073B1"/>
    <w:rsid w:val="00810AFD"/>
    <w:rsid w:val="00810D60"/>
    <w:rsid w:val="00810D93"/>
    <w:rsid w:val="00810EC4"/>
    <w:rsid w:val="00812512"/>
    <w:rsid w:val="00813793"/>
    <w:rsid w:val="00813A2C"/>
    <w:rsid w:val="00813B2C"/>
    <w:rsid w:val="0081411A"/>
    <w:rsid w:val="008145C5"/>
    <w:rsid w:val="00815EB7"/>
    <w:rsid w:val="00816899"/>
    <w:rsid w:val="00816A52"/>
    <w:rsid w:val="00816F45"/>
    <w:rsid w:val="008171A6"/>
    <w:rsid w:val="008178D4"/>
    <w:rsid w:val="00817F80"/>
    <w:rsid w:val="008209EB"/>
    <w:rsid w:val="00821050"/>
    <w:rsid w:val="008212ED"/>
    <w:rsid w:val="008218DA"/>
    <w:rsid w:val="008223F2"/>
    <w:rsid w:val="008225E9"/>
    <w:rsid w:val="00822855"/>
    <w:rsid w:val="008229EF"/>
    <w:rsid w:val="00823A19"/>
    <w:rsid w:val="0082408E"/>
    <w:rsid w:val="008242EB"/>
    <w:rsid w:val="008249C1"/>
    <w:rsid w:val="00824DCA"/>
    <w:rsid w:val="00824DFB"/>
    <w:rsid w:val="00824F5A"/>
    <w:rsid w:val="00825052"/>
    <w:rsid w:val="008251DB"/>
    <w:rsid w:val="00826102"/>
    <w:rsid w:val="00830464"/>
    <w:rsid w:val="0083114A"/>
    <w:rsid w:val="00831BA1"/>
    <w:rsid w:val="00832328"/>
    <w:rsid w:val="00832DFC"/>
    <w:rsid w:val="008334D3"/>
    <w:rsid w:val="00833E74"/>
    <w:rsid w:val="00834C13"/>
    <w:rsid w:val="0083508B"/>
    <w:rsid w:val="008351B6"/>
    <w:rsid w:val="00835721"/>
    <w:rsid w:val="00835D63"/>
    <w:rsid w:val="00836838"/>
    <w:rsid w:val="00837D07"/>
    <w:rsid w:val="008413FF"/>
    <w:rsid w:val="00841521"/>
    <w:rsid w:val="00841812"/>
    <w:rsid w:val="008426B6"/>
    <w:rsid w:val="00842973"/>
    <w:rsid w:val="00842CF8"/>
    <w:rsid w:val="0084366F"/>
    <w:rsid w:val="00843C2D"/>
    <w:rsid w:val="00843DDC"/>
    <w:rsid w:val="00843DF5"/>
    <w:rsid w:val="00846348"/>
    <w:rsid w:val="00846375"/>
    <w:rsid w:val="00846B92"/>
    <w:rsid w:val="0084731F"/>
    <w:rsid w:val="00847EFF"/>
    <w:rsid w:val="00850217"/>
    <w:rsid w:val="00850B9F"/>
    <w:rsid w:val="00851347"/>
    <w:rsid w:val="008513D9"/>
    <w:rsid w:val="00851E44"/>
    <w:rsid w:val="008522C3"/>
    <w:rsid w:val="008524E8"/>
    <w:rsid w:val="00852B60"/>
    <w:rsid w:val="0085362A"/>
    <w:rsid w:val="008538A7"/>
    <w:rsid w:val="00853F32"/>
    <w:rsid w:val="008556C3"/>
    <w:rsid w:val="00855937"/>
    <w:rsid w:val="008559F3"/>
    <w:rsid w:val="00856CA3"/>
    <w:rsid w:val="00857A90"/>
    <w:rsid w:val="00857CCA"/>
    <w:rsid w:val="00860016"/>
    <w:rsid w:val="00861553"/>
    <w:rsid w:val="00861CAF"/>
    <w:rsid w:val="00861D6E"/>
    <w:rsid w:val="0086259A"/>
    <w:rsid w:val="00863052"/>
    <w:rsid w:val="0086418E"/>
    <w:rsid w:val="00864528"/>
    <w:rsid w:val="00864B58"/>
    <w:rsid w:val="00865B90"/>
    <w:rsid w:val="00865BC1"/>
    <w:rsid w:val="008665AA"/>
    <w:rsid w:val="0086662F"/>
    <w:rsid w:val="0086683B"/>
    <w:rsid w:val="00866854"/>
    <w:rsid w:val="008677C0"/>
    <w:rsid w:val="008678C2"/>
    <w:rsid w:val="00867CCB"/>
    <w:rsid w:val="00870FD3"/>
    <w:rsid w:val="008715E4"/>
    <w:rsid w:val="0087166F"/>
    <w:rsid w:val="008719FA"/>
    <w:rsid w:val="00871EC7"/>
    <w:rsid w:val="0087201E"/>
    <w:rsid w:val="00872661"/>
    <w:rsid w:val="008726E9"/>
    <w:rsid w:val="0087280F"/>
    <w:rsid w:val="00872905"/>
    <w:rsid w:val="0087319A"/>
    <w:rsid w:val="0087339D"/>
    <w:rsid w:val="00873928"/>
    <w:rsid w:val="0087400B"/>
    <w:rsid w:val="0087440D"/>
    <w:rsid w:val="0087496A"/>
    <w:rsid w:val="00874C8F"/>
    <w:rsid w:val="00874E08"/>
    <w:rsid w:val="0087580E"/>
    <w:rsid w:val="00875C0A"/>
    <w:rsid w:val="00876280"/>
    <w:rsid w:val="00876699"/>
    <w:rsid w:val="00876AF8"/>
    <w:rsid w:val="00877CCA"/>
    <w:rsid w:val="008807B5"/>
    <w:rsid w:val="008811C1"/>
    <w:rsid w:val="008811E4"/>
    <w:rsid w:val="00881ED0"/>
    <w:rsid w:val="00882731"/>
    <w:rsid w:val="00882A39"/>
    <w:rsid w:val="00882C66"/>
    <w:rsid w:val="00884152"/>
    <w:rsid w:val="00884FAC"/>
    <w:rsid w:val="0088609C"/>
    <w:rsid w:val="00886854"/>
    <w:rsid w:val="00886ADF"/>
    <w:rsid w:val="00886C7D"/>
    <w:rsid w:val="00887514"/>
    <w:rsid w:val="008877F2"/>
    <w:rsid w:val="00887A6C"/>
    <w:rsid w:val="00890872"/>
    <w:rsid w:val="00890DB5"/>
    <w:rsid w:val="00890EEE"/>
    <w:rsid w:val="00891338"/>
    <w:rsid w:val="00891FFD"/>
    <w:rsid w:val="00892597"/>
    <w:rsid w:val="00892606"/>
    <w:rsid w:val="0089261B"/>
    <w:rsid w:val="00892E24"/>
    <w:rsid w:val="0089316E"/>
    <w:rsid w:val="0089345A"/>
    <w:rsid w:val="0089468F"/>
    <w:rsid w:val="00894931"/>
    <w:rsid w:val="008960BC"/>
    <w:rsid w:val="00896782"/>
    <w:rsid w:val="008975F6"/>
    <w:rsid w:val="00897C44"/>
    <w:rsid w:val="008A022E"/>
    <w:rsid w:val="008A043D"/>
    <w:rsid w:val="008A0859"/>
    <w:rsid w:val="008A0ED0"/>
    <w:rsid w:val="008A2C64"/>
    <w:rsid w:val="008A2DCD"/>
    <w:rsid w:val="008A2DE7"/>
    <w:rsid w:val="008A353C"/>
    <w:rsid w:val="008A3563"/>
    <w:rsid w:val="008A37F3"/>
    <w:rsid w:val="008A3CB0"/>
    <w:rsid w:val="008A48E8"/>
    <w:rsid w:val="008A4CF6"/>
    <w:rsid w:val="008A66BD"/>
    <w:rsid w:val="008A69C6"/>
    <w:rsid w:val="008A6CCC"/>
    <w:rsid w:val="008A7266"/>
    <w:rsid w:val="008A7659"/>
    <w:rsid w:val="008B0040"/>
    <w:rsid w:val="008B1398"/>
    <w:rsid w:val="008B1946"/>
    <w:rsid w:val="008B2AD6"/>
    <w:rsid w:val="008B2EAD"/>
    <w:rsid w:val="008B31C7"/>
    <w:rsid w:val="008B3A9D"/>
    <w:rsid w:val="008B4386"/>
    <w:rsid w:val="008B4ACF"/>
    <w:rsid w:val="008B4B3E"/>
    <w:rsid w:val="008B4FF9"/>
    <w:rsid w:val="008B545C"/>
    <w:rsid w:val="008B7EB3"/>
    <w:rsid w:val="008C0095"/>
    <w:rsid w:val="008C029A"/>
    <w:rsid w:val="008C09E6"/>
    <w:rsid w:val="008C0AC3"/>
    <w:rsid w:val="008C1884"/>
    <w:rsid w:val="008C1E4F"/>
    <w:rsid w:val="008C2666"/>
    <w:rsid w:val="008C2E5B"/>
    <w:rsid w:val="008C33CD"/>
    <w:rsid w:val="008C3458"/>
    <w:rsid w:val="008C4FFA"/>
    <w:rsid w:val="008C5778"/>
    <w:rsid w:val="008C6202"/>
    <w:rsid w:val="008C6966"/>
    <w:rsid w:val="008C6C8F"/>
    <w:rsid w:val="008C72AF"/>
    <w:rsid w:val="008C76F9"/>
    <w:rsid w:val="008C7E5E"/>
    <w:rsid w:val="008D0C9D"/>
    <w:rsid w:val="008D1026"/>
    <w:rsid w:val="008D109B"/>
    <w:rsid w:val="008D12F0"/>
    <w:rsid w:val="008D25CA"/>
    <w:rsid w:val="008D270C"/>
    <w:rsid w:val="008D3477"/>
    <w:rsid w:val="008D3AA9"/>
    <w:rsid w:val="008D3C54"/>
    <w:rsid w:val="008D3D51"/>
    <w:rsid w:val="008D428D"/>
    <w:rsid w:val="008D46C8"/>
    <w:rsid w:val="008D4F35"/>
    <w:rsid w:val="008D5C37"/>
    <w:rsid w:val="008D5CB4"/>
    <w:rsid w:val="008D646B"/>
    <w:rsid w:val="008D6A3C"/>
    <w:rsid w:val="008D764F"/>
    <w:rsid w:val="008D7D61"/>
    <w:rsid w:val="008E153A"/>
    <w:rsid w:val="008E1A63"/>
    <w:rsid w:val="008E3DE9"/>
    <w:rsid w:val="008E41EC"/>
    <w:rsid w:val="008E448E"/>
    <w:rsid w:val="008E4527"/>
    <w:rsid w:val="008E4C8C"/>
    <w:rsid w:val="008E4C99"/>
    <w:rsid w:val="008E4CC7"/>
    <w:rsid w:val="008E4E66"/>
    <w:rsid w:val="008E5BE9"/>
    <w:rsid w:val="008E5FC8"/>
    <w:rsid w:val="008E61A6"/>
    <w:rsid w:val="008E6970"/>
    <w:rsid w:val="008E6C27"/>
    <w:rsid w:val="008E6E81"/>
    <w:rsid w:val="008E7698"/>
    <w:rsid w:val="008E7B0C"/>
    <w:rsid w:val="008F0E3E"/>
    <w:rsid w:val="008F1672"/>
    <w:rsid w:val="008F1D8C"/>
    <w:rsid w:val="008F2064"/>
    <w:rsid w:val="008F25F9"/>
    <w:rsid w:val="008F3F95"/>
    <w:rsid w:val="008F4953"/>
    <w:rsid w:val="008F4969"/>
    <w:rsid w:val="008F4FE1"/>
    <w:rsid w:val="008F530D"/>
    <w:rsid w:val="008F58BD"/>
    <w:rsid w:val="008F61AC"/>
    <w:rsid w:val="008F63C8"/>
    <w:rsid w:val="008F6BC4"/>
    <w:rsid w:val="008F6EF6"/>
    <w:rsid w:val="009001AA"/>
    <w:rsid w:val="00901B00"/>
    <w:rsid w:val="00901C9B"/>
    <w:rsid w:val="00901EA1"/>
    <w:rsid w:val="00902EE2"/>
    <w:rsid w:val="0090344F"/>
    <w:rsid w:val="00903C7E"/>
    <w:rsid w:val="0090409D"/>
    <w:rsid w:val="00904255"/>
    <w:rsid w:val="00904B87"/>
    <w:rsid w:val="0090719B"/>
    <w:rsid w:val="0091061C"/>
    <w:rsid w:val="009107A5"/>
    <w:rsid w:val="009107ED"/>
    <w:rsid w:val="009118AF"/>
    <w:rsid w:val="009125F7"/>
    <w:rsid w:val="0091261B"/>
    <w:rsid w:val="00913724"/>
    <w:rsid w:val="009138BF"/>
    <w:rsid w:val="00913BEA"/>
    <w:rsid w:val="00913F5C"/>
    <w:rsid w:val="00914875"/>
    <w:rsid w:val="00914B12"/>
    <w:rsid w:val="00914B6F"/>
    <w:rsid w:val="00914CAB"/>
    <w:rsid w:val="009156D7"/>
    <w:rsid w:val="00915B46"/>
    <w:rsid w:val="00916001"/>
    <w:rsid w:val="0091768C"/>
    <w:rsid w:val="009176AF"/>
    <w:rsid w:val="00920C7B"/>
    <w:rsid w:val="00920F17"/>
    <w:rsid w:val="00921E1F"/>
    <w:rsid w:val="00921FDC"/>
    <w:rsid w:val="0092208D"/>
    <w:rsid w:val="00922631"/>
    <w:rsid w:val="00922DE5"/>
    <w:rsid w:val="00923567"/>
    <w:rsid w:val="00924498"/>
    <w:rsid w:val="00925A82"/>
    <w:rsid w:val="009262A7"/>
    <w:rsid w:val="00926600"/>
    <w:rsid w:val="0092736F"/>
    <w:rsid w:val="0092781B"/>
    <w:rsid w:val="00927BE3"/>
    <w:rsid w:val="009302B8"/>
    <w:rsid w:val="00930529"/>
    <w:rsid w:val="00930851"/>
    <w:rsid w:val="0093216C"/>
    <w:rsid w:val="009321A1"/>
    <w:rsid w:val="009329EE"/>
    <w:rsid w:val="0093302B"/>
    <w:rsid w:val="00933126"/>
    <w:rsid w:val="00934912"/>
    <w:rsid w:val="00935C50"/>
    <w:rsid w:val="00936464"/>
    <w:rsid w:val="009365F5"/>
    <w:rsid w:val="0093679E"/>
    <w:rsid w:val="0093680F"/>
    <w:rsid w:val="009372FC"/>
    <w:rsid w:val="009405B0"/>
    <w:rsid w:val="009411BE"/>
    <w:rsid w:val="00941947"/>
    <w:rsid w:val="00941975"/>
    <w:rsid w:val="009419D6"/>
    <w:rsid w:val="00941BFA"/>
    <w:rsid w:val="00941CEB"/>
    <w:rsid w:val="00941F6E"/>
    <w:rsid w:val="009420A9"/>
    <w:rsid w:val="00943352"/>
    <w:rsid w:val="00943908"/>
    <w:rsid w:val="00943F13"/>
    <w:rsid w:val="00944AE0"/>
    <w:rsid w:val="00944DB8"/>
    <w:rsid w:val="00944F34"/>
    <w:rsid w:val="0094511B"/>
    <w:rsid w:val="00945525"/>
    <w:rsid w:val="0094573A"/>
    <w:rsid w:val="0094577E"/>
    <w:rsid w:val="00945B9D"/>
    <w:rsid w:val="00945C39"/>
    <w:rsid w:val="00945FB2"/>
    <w:rsid w:val="009463D3"/>
    <w:rsid w:val="00946AC9"/>
    <w:rsid w:val="00946AE9"/>
    <w:rsid w:val="0094729A"/>
    <w:rsid w:val="00947A07"/>
    <w:rsid w:val="0095037C"/>
    <w:rsid w:val="00950E78"/>
    <w:rsid w:val="009511AF"/>
    <w:rsid w:val="0095165A"/>
    <w:rsid w:val="00951A1D"/>
    <w:rsid w:val="0095288B"/>
    <w:rsid w:val="009534F6"/>
    <w:rsid w:val="009538EF"/>
    <w:rsid w:val="00954166"/>
    <w:rsid w:val="00954CB3"/>
    <w:rsid w:val="00955EFC"/>
    <w:rsid w:val="009560E5"/>
    <w:rsid w:val="0095622B"/>
    <w:rsid w:val="00956E56"/>
    <w:rsid w:val="00957843"/>
    <w:rsid w:val="00957ED2"/>
    <w:rsid w:val="00957F50"/>
    <w:rsid w:val="0096028C"/>
    <w:rsid w:val="0096029A"/>
    <w:rsid w:val="00961CE8"/>
    <w:rsid w:val="00961F17"/>
    <w:rsid w:val="00962526"/>
    <w:rsid w:val="00962968"/>
    <w:rsid w:val="009634EF"/>
    <w:rsid w:val="00964311"/>
    <w:rsid w:val="00964370"/>
    <w:rsid w:val="009643F5"/>
    <w:rsid w:val="00964907"/>
    <w:rsid w:val="009652F1"/>
    <w:rsid w:val="00965D24"/>
    <w:rsid w:val="00965E90"/>
    <w:rsid w:val="0096628A"/>
    <w:rsid w:val="009700E8"/>
    <w:rsid w:val="0097042E"/>
    <w:rsid w:val="00970A84"/>
    <w:rsid w:val="00971113"/>
    <w:rsid w:val="009713D5"/>
    <w:rsid w:val="009721D6"/>
    <w:rsid w:val="0097305D"/>
    <w:rsid w:val="00973247"/>
    <w:rsid w:val="009739C8"/>
    <w:rsid w:val="00973B15"/>
    <w:rsid w:val="00974E97"/>
    <w:rsid w:val="00974EA8"/>
    <w:rsid w:val="00975D9C"/>
    <w:rsid w:val="009768E9"/>
    <w:rsid w:val="009773F1"/>
    <w:rsid w:val="009774C1"/>
    <w:rsid w:val="009777DB"/>
    <w:rsid w:val="00977983"/>
    <w:rsid w:val="00977C68"/>
    <w:rsid w:val="00977D3F"/>
    <w:rsid w:val="00980DDA"/>
    <w:rsid w:val="00980F52"/>
    <w:rsid w:val="00981257"/>
    <w:rsid w:val="00981D97"/>
    <w:rsid w:val="00982157"/>
    <w:rsid w:val="00984ACF"/>
    <w:rsid w:val="009857E6"/>
    <w:rsid w:val="009859E4"/>
    <w:rsid w:val="00986310"/>
    <w:rsid w:val="0098689B"/>
    <w:rsid w:val="009870F6"/>
    <w:rsid w:val="00990A3E"/>
    <w:rsid w:val="00991316"/>
    <w:rsid w:val="00992213"/>
    <w:rsid w:val="00992AC9"/>
    <w:rsid w:val="00992B02"/>
    <w:rsid w:val="00993230"/>
    <w:rsid w:val="00993721"/>
    <w:rsid w:val="0099399A"/>
    <w:rsid w:val="009947B7"/>
    <w:rsid w:val="00994A35"/>
    <w:rsid w:val="00995C6E"/>
    <w:rsid w:val="009A0738"/>
    <w:rsid w:val="009A0BC0"/>
    <w:rsid w:val="009A0EBE"/>
    <w:rsid w:val="009A1364"/>
    <w:rsid w:val="009A24EE"/>
    <w:rsid w:val="009A2612"/>
    <w:rsid w:val="009A2794"/>
    <w:rsid w:val="009A27C9"/>
    <w:rsid w:val="009A29F4"/>
    <w:rsid w:val="009A3A55"/>
    <w:rsid w:val="009A4696"/>
    <w:rsid w:val="009A46D8"/>
    <w:rsid w:val="009A4D61"/>
    <w:rsid w:val="009A516F"/>
    <w:rsid w:val="009A51B5"/>
    <w:rsid w:val="009A585E"/>
    <w:rsid w:val="009A5DC1"/>
    <w:rsid w:val="009B0315"/>
    <w:rsid w:val="009B0AB6"/>
    <w:rsid w:val="009B0EDC"/>
    <w:rsid w:val="009B1280"/>
    <w:rsid w:val="009B1693"/>
    <w:rsid w:val="009B2135"/>
    <w:rsid w:val="009B2F2D"/>
    <w:rsid w:val="009B3D61"/>
    <w:rsid w:val="009B4704"/>
    <w:rsid w:val="009B48F6"/>
    <w:rsid w:val="009B4DFC"/>
    <w:rsid w:val="009B5F75"/>
    <w:rsid w:val="009B6627"/>
    <w:rsid w:val="009B6988"/>
    <w:rsid w:val="009B6DA3"/>
    <w:rsid w:val="009B7CF3"/>
    <w:rsid w:val="009B7DB6"/>
    <w:rsid w:val="009C00A4"/>
    <w:rsid w:val="009C00D7"/>
    <w:rsid w:val="009C0D95"/>
    <w:rsid w:val="009C1DB4"/>
    <w:rsid w:val="009C239E"/>
    <w:rsid w:val="009C28C2"/>
    <w:rsid w:val="009C2ABE"/>
    <w:rsid w:val="009C2DB5"/>
    <w:rsid w:val="009C3C8F"/>
    <w:rsid w:val="009C4311"/>
    <w:rsid w:val="009C457D"/>
    <w:rsid w:val="009C4E50"/>
    <w:rsid w:val="009C4EC7"/>
    <w:rsid w:val="009C573E"/>
    <w:rsid w:val="009C5B0E"/>
    <w:rsid w:val="009C5B48"/>
    <w:rsid w:val="009C60CC"/>
    <w:rsid w:val="009C6214"/>
    <w:rsid w:val="009C6563"/>
    <w:rsid w:val="009C6BEE"/>
    <w:rsid w:val="009C700C"/>
    <w:rsid w:val="009C7F1F"/>
    <w:rsid w:val="009D0B2B"/>
    <w:rsid w:val="009D165B"/>
    <w:rsid w:val="009D1C04"/>
    <w:rsid w:val="009D393C"/>
    <w:rsid w:val="009D43DD"/>
    <w:rsid w:val="009D497F"/>
    <w:rsid w:val="009D4F2F"/>
    <w:rsid w:val="009D4F57"/>
    <w:rsid w:val="009D6283"/>
    <w:rsid w:val="009D7193"/>
    <w:rsid w:val="009D7478"/>
    <w:rsid w:val="009E08A9"/>
    <w:rsid w:val="009E1374"/>
    <w:rsid w:val="009E1599"/>
    <w:rsid w:val="009E1779"/>
    <w:rsid w:val="009E1BAB"/>
    <w:rsid w:val="009E1C33"/>
    <w:rsid w:val="009E1D43"/>
    <w:rsid w:val="009E1FF4"/>
    <w:rsid w:val="009E210C"/>
    <w:rsid w:val="009E28A2"/>
    <w:rsid w:val="009E2B4E"/>
    <w:rsid w:val="009E395D"/>
    <w:rsid w:val="009E39F8"/>
    <w:rsid w:val="009E404B"/>
    <w:rsid w:val="009E4528"/>
    <w:rsid w:val="009E4871"/>
    <w:rsid w:val="009E5D87"/>
    <w:rsid w:val="009E5DA6"/>
    <w:rsid w:val="009E5ECA"/>
    <w:rsid w:val="009E6621"/>
    <w:rsid w:val="009E6FBE"/>
    <w:rsid w:val="009E70BF"/>
    <w:rsid w:val="009E7470"/>
    <w:rsid w:val="009E7714"/>
    <w:rsid w:val="009E7AA2"/>
    <w:rsid w:val="009F0888"/>
    <w:rsid w:val="009F0980"/>
    <w:rsid w:val="009F10B0"/>
    <w:rsid w:val="009F1450"/>
    <w:rsid w:val="009F1512"/>
    <w:rsid w:val="009F2FBF"/>
    <w:rsid w:val="009F2FD6"/>
    <w:rsid w:val="009F350D"/>
    <w:rsid w:val="009F3A25"/>
    <w:rsid w:val="009F4684"/>
    <w:rsid w:val="009F482A"/>
    <w:rsid w:val="009F483E"/>
    <w:rsid w:val="009F4FE7"/>
    <w:rsid w:val="009F60D6"/>
    <w:rsid w:val="009F61CF"/>
    <w:rsid w:val="00A0141E"/>
    <w:rsid w:val="00A01533"/>
    <w:rsid w:val="00A016E9"/>
    <w:rsid w:val="00A01CC4"/>
    <w:rsid w:val="00A02473"/>
    <w:rsid w:val="00A02C17"/>
    <w:rsid w:val="00A034F7"/>
    <w:rsid w:val="00A0351E"/>
    <w:rsid w:val="00A035AB"/>
    <w:rsid w:val="00A03783"/>
    <w:rsid w:val="00A03B65"/>
    <w:rsid w:val="00A03BB7"/>
    <w:rsid w:val="00A03FC5"/>
    <w:rsid w:val="00A040CF"/>
    <w:rsid w:val="00A04513"/>
    <w:rsid w:val="00A046F9"/>
    <w:rsid w:val="00A068B6"/>
    <w:rsid w:val="00A06A28"/>
    <w:rsid w:val="00A0780D"/>
    <w:rsid w:val="00A10577"/>
    <w:rsid w:val="00A10D01"/>
    <w:rsid w:val="00A1101A"/>
    <w:rsid w:val="00A11875"/>
    <w:rsid w:val="00A119B4"/>
    <w:rsid w:val="00A12664"/>
    <w:rsid w:val="00A12F94"/>
    <w:rsid w:val="00A13A4A"/>
    <w:rsid w:val="00A144A7"/>
    <w:rsid w:val="00A1483E"/>
    <w:rsid w:val="00A14E82"/>
    <w:rsid w:val="00A15EEB"/>
    <w:rsid w:val="00A15F7E"/>
    <w:rsid w:val="00A16865"/>
    <w:rsid w:val="00A16FD7"/>
    <w:rsid w:val="00A170A2"/>
    <w:rsid w:val="00A17FB0"/>
    <w:rsid w:val="00A17FD5"/>
    <w:rsid w:val="00A206AA"/>
    <w:rsid w:val="00A21E00"/>
    <w:rsid w:val="00A228A2"/>
    <w:rsid w:val="00A22CC2"/>
    <w:rsid w:val="00A24925"/>
    <w:rsid w:val="00A2629A"/>
    <w:rsid w:val="00A267B0"/>
    <w:rsid w:val="00A267F9"/>
    <w:rsid w:val="00A32A65"/>
    <w:rsid w:val="00A32AF6"/>
    <w:rsid w:val="00A32C08"/>
    <w:rsid w:val="00A3458D"/>
    <w:rsid w:val="00A34971"/>
    <w:rsid w:val="00A34CCA"/>
    <w:rsid w:val="00A350BF"/>
    <w:rsid w:val="00A35A20"/>
    <w:rsid w:val="00A35C0C"/>
    <w:rsid w:val="00A35E7B"/>
    <w:rsid w:val="00A36017"/>
    <w:rsid w:val="00A36262"/>
    <w:rsid w:val="00A3643C"/>
    <w:rsid w:val="00A3663F"/>
    <w:rsid w:val="00A36D9B"/>
    <w:rsid w:val="00A41522"/>
    <w:rsid w:val="00A41595"/>
    <w:rsid w:val="00A41A4C"/>
    <w:rsid w:val="00A42356"/>
    <w:rsid w:val="00A428AF"/>
    <w:rsid w:val="00A42F5E"/>
    <w:rsid w:val="00A430CF"/>
    <w:rsid w:val="00A43F90"/>
    <w:rsid w:val="00A44F79"/>
    <w:rsid w:val="00A45115"/>
    <w:rsid w:val="00A462F5"/>
    <w:rsid w:val="00A46357"/>
    <w:rsid w:val="00A4649F"/>
    <w:rsid w:val="00A472C4"/>
    <w:rsid w:val="00A47A64"/>
    <w:rsid w:val="00A50375"/>
    <w:rsid w:val="00A504AB"/>
    <w:rsid w:val="00A50DFD"/>
    <w:rsid w:val="00A51E5D"/>
    <w:rsid w:val="00A526EA"/>
    <w:rsid w:val="00A52FFA"/>
    <w:rsid w:val="00A534B8"/>
    <w:rsid w:val="00A53646"/>
    <w:rsid w:val="00A54063"/>
    <w:rsid w:val="00A54066"/>
    <w:rsid w:val="00A5409F"/>
    <w:rsid w:val="00A54A2E"/>
    <w:rsid w:val="00A55411"/>
    <w:rsid w:val="00A55C96"/>
    <w:rsid w:val="00A55E25"/>
    <w:rsid w:val="00A562A7"/>
    <w:rsid w:val="00A56811"/>
    <w:rsid w:val="00A56B98"/>
    <w:rsid w:val="00A57460"/>
    <w:rsid w:val="00A57C33"/>
    <w:rsid w:val="00A6070B"/>
    <w:rsid w:val="00A60740"/>
    <w:rsid w:val="00A60C76"/>
    <w:rsid w:val="00A611F1"/>
    <w:rsid w:val="00A617B7"/>
    <w:rsid w:val="00A6189F"/>
    <w:rsid w:val="00A61CC4"/>
    <w:rsid w:val="00A62462"/>
    <w:rsid w:val="00A6255B"/>
    <w:rsid w:val="00A62A85"/>
    <w:rsid w:val="00A62F5D"/>
    <w:rsid w:val="00A63054"/>
    <w:rsid w:val="00A630C8"/>
    <w:rsid w:val="00A643BC"/>
    <w:rsid w:val="00A645D2"/>
    <w:rsid w:val="00A65232"/>
    <w:rsid w:val="00A65363"/>
    <w:rsid w:val="00A65DAB"/>
    <w:rsid w:val="00A6693C"/>
    <w:rsid w:val="00A66D3F"/>
    <w:rsid w:val="00A70174"/>
    <w:rsid w:val="00A7074D"/>
    <w:rsid w:val="00A713A9"/>
    <w:rsid w:val="00A72CBA"/>
    <w:rsid w:val="00A730C5"/>
    <w:rsid w:val="00A73486"/>
    <w:rsid w:val="00A742B8"/>
    <w:rsid w:val="00A748EF"/>
    <w:rsid w:val="00A74A54"/>
    <w:rsid w:val="00A74CD4"/>
    <w:rsid w:val="00A75339"/>
    <w:rsid w:val="00A76FB9"/>
    <w:rsid w:val="00A80529"/>
    <w:rsid w:val="00A80958"/>
    <w:rsid w:val="00A80A06"/>
    <w:rsid w:val="00A80AFD"/>
    <w:rsid w:val="00A8236B"/>
    <w:rsid w:val="00A82466"/>
    <w:rsid w:val="00A83068"/>
    <w:rsid w:val="00A83D37"/>
    <w:rsid w:val="00A83D41"/>
    <w:rsid w:val="00A84ACC"/>
    <w:rsid w:val="00A84B2C"/>
    <w:rsid w:val="00A8532B"/>
    <w:rsid w:val="00A85E27"/>
    <w:rsid w:val="00A869CD"/>
    <w:rsid w:val="00A86B73"/>
    <w:rsid w:val="00A873E9"/>
    <w:rsid w:val="00A9004C"/>
    <w:rsid w:val="00A90F11"/>
    <w:rsid w:val="00A917FF"/>
    <w:rsid w:val="00A91C80"/>
    <w:rsid w:val="00A91FAA"/>
    <w:rsid w:val="00A932BD"/>
    <w:rsid w:val="00A934FD"/>
    <w:rsid w:val="00A9357C"/>
    <w:rsid w:val="00A936B5"/>
    <w:rsid w:val="00A939F3"/>
    <w:rsid w:val="00A93D47"/>
    <w:rsid w:val="00A93EB3"/>
    <w:rsid w:val="00A93F43"/>
    <w:rsid w:val="00A94774"/>
    <w:rsid w:val="00A94E01"/>
    <w:rsid w:val="00A952A8"/>
    <w:rsid w:val="00A954A8"/>
    <w:rsid w:val="00A9594E"/>
    <w:rsid w:val="00A96E19"/>
    <w:rsid w:val="00A97DC0"/>
    <w:rsid w:val="00AA0958"/>
    <w:rsid w:val="00AA243D"/>
    <w:rsid w:val="00AA2732"/>
    <w:rsid w:val="00AA2784"/>
    <w:rsid w:val="00AA4341"/>
    <w:rsid w:val="00AA46EA"/>
    <w:rsid w:val="00AA4AF7"/>
    <w:rsid w:val="00AA53BF"/>
    <w:rsid w:val="00AA5788"/>
    <w:rsid w:val="00AA58FC"/>
    <w:rsid w:val="00AA62F5"/>
    <w:rsid w:val="00AA6848"/>
    <w:rsid w:val="00AA6E8A"/>
    <w:rsid w:val="00AA7011"/>
    <w:rsid w:val="00AA7507"/>
    <w:rsid w:val="00AA78D2"/>
    <w:rsid w:val="00AB099B"/>
    <w:rsid w:val="00AB0A71"/>
    <w:rsid w:val="00AB0E5F"/>
    <w:rsid w:val="00AB0F93"/>
    <w:rsid w:val="00AB1079"/>
    <w:rsid w:val="00AB10A4"/>
    <w:rsid w:val="00AB17D7"/>
    <w:rsid w:val="00AB1DC6"/>
    <w:rsid w:val="00AB218A"/>
    <w:rsid w:val="00AB28C1"/>
    <w:rsid w:val="00AB2993"/>
    <w:rsid w:val="00AB3116"/>
    <w:rsid w:val="00AB3888"/>
    <w:rsid w:val="00AB38B5"/>
    <w:rsid w:val="00AB42B9"/>
    <w:rsid w:val="00AB441C"/>
    <w:rsid w:val="00AB4A84"/>
    <w:rsid w:val="00AB4F13"/>
    <w:rsid w:val="00AB4F36"/>
    <w:rsid w:val="00AB5092"/>
    <w:rsid w:val="00AB50B4"/>
    <w:rsid w:val="00AB5AD1"/>
    <w:rsid w:val="00AB5F89"/>
    <w:rsid w:val="00AB5FAB"/>
    <w:rsid w:val="00AB6C5A"/>
    <w:rsid w:val="00AB6DB5"/>
    <w:rsid w:val="00AB6F6A"/>
    <w:rsid w:val="00AB772B"/>
    <w:rsid w:val="00AB7F14"/>
    <w:rsid w:val="00ABDF35"/>
    <w:rsid w:val="00AC37B8"/>
    <w:rsid w:val="00AC3807"/>
    <w:rsid w:val="00AC41BC"/>
    <w:rsid w:val="00AC44EA"/>
    <w:rsid w:val="00AC4747"/>
    <w:rsid w:val="00AC4EB7"/>
    <w:rsid w:val="00AC5A22"/>
    <w:rsid w:val="00AC5D88"/>
    <w:rsid w:val="00AC615A"/>
    <w:rsid w:val="00AC6677"/>
    <w:rsid w:val="00AC6F49"/>
    <w:rsid w:val="00AC705E"/>
    <w:rsid w:val="00AC705F"/>
    <w:rsid w:val="00AC71E2"/>
    <w:rsid w:val="00AC74D3"/>
    <w:rsid w:val="00AC79FD"/>
    <w:rsid w:val="00AC7D5D"/>
    <w:rsid w:val="00AC7DE3"/>
    <w:rsid w:val="00AC7E59"/>
    <w:rsid w:val="00AD077F"/>
    <w:rsid w:val="00AD16AD"/>
    <w:rsid w:val="00AD2834"/>
    <w:rsid w:val="00AD29E2"/>
    <w:rsid w:val="00AD2CFB"/>
    <w:rsid w:val="00AD4BA0"/>
    <w:rsid w:val="00AD4D3E"/>
    <w:rsid w:val="00AE0F00"/>
    <w:rsid w:val="00AE126F"/>
    <w:rsid w:val="00AE24AB"/>
    <w:rsid w:val="00AE3919"/>
    <w:rsid w:val="00AE3974"/>
    <w:rsid w:val="00AE3AE8"/>
    <w:rsid w:val="00AE3C2F"/>
    <w:rsid w:val="00AE3CCB"/>
    <w:rsid w:val="00AE3E2A"/>
    <w:rsid w:val="00AE4010"/>
    <w:rsid w:val="00AE4760"/>
    <w:rsid w:val="00AE4E83"/>
    <w:rsid w:val="00AE53A2"/>
    <w:rsid w:val="00AE57E6"/>
    <w:rsid w:val="00AE66E4"/>
    <w:rsid w:val="00AE690E"/>
    <w:rsid w:val="00AE6C08"/>
    <w:rsid w:val="00AE6EC6"/>
    <w:rsid w:val="00AE707D"/>
    <w:rsid w:val="00AE715C"/>
    <w:rsid w:val="00AE7289"/>
    <w:rsid w:val="00AE732B"/>
    <w:rsid w:val="00AE7600"/>
    <w:rsid w:val="00AE7DB1"/>
    <w:rsid w:val="00AF00D7"/>
    <w:rsid w:val="00AF0409"/>
    <w:rsid w:val="00AF0F1F"/>
    <w:rsid w:val="00AF19CD"/>
    <w:rsid w:val="00AF2279"/>
    <w:rsid w:val="00AF2B55"/>
    <w:rsid w:val="00AF2CA1"/>
    <w:rsid w:val="00AF3D33"/>
    <w:rsid w:val="00AF448C"/>
    <w:rsid w:val="00AF4D11"/>
    <w:rsid w:val="00AF69C6"/>
    <w:rsid w:val="00B00E31"/>
    <w:rsid w:val="00B00FDC"/>
    <w:rsid w:val="00B020C7"/>
    <w:rsid w:val="00B02CF5"/>
    <w:rsid w:val="00B02E93"/>
    <w:rsid w:val="00B03952"/>
    <w:rsid w:val="00B03CCC"/>
    <w:rsid w:val="00B03EB8"/>
    <w:rsid w:val="00B049AB"/>
    <w:rsid w:val="00B04B93"/>
    <w:rsid w:val="00B04BF1"/>
    <w:rsid w:val="00B04C89"/>
    <w:rsid w:val="00B050A3"/>
    <w:rsid w:val="00B05292"/>
    <w:rsid w:val="00B05A48"/>
    <w:rsid w:val="00B064AC"/>
    <w:rsid w:val="00B06A1A"/>
    <w:rsid w:val="00B07104"/>
    <w:rsid w:val="00B07B08"/>
    <w:rsid w:val="00B07E1F"/>
    <w:rsid w:val="00B10DD3"/>
    <w:rsid w:val="00B10EAB"/>
    <w:rsid w:val="00B11328"/>
    <w:rsid w:val="00B1168B"/>
    <w:rsid w:val="00B12371"/>
    <w:rsid w:val="00B125D5"/>
    <w:rsid w:val="00B1329E"/>
    <w:rsid w:val="00B13313"/>
    <w:rsid w:val="00B13C93"/>
    <w:rsid w:val="00B13F4E"/>
    <w:rsid w:val="00B1427A"/>
    <w:rsid w:val="00B142C8"/>
    <w:rsid w:val="00B14A48"/>
    <w:rsid w:val="00B1571E"/>
    <w:rsid w:val="00B15893"/>
    <w:rsid w:val="00B16018"/>
    <w:rsid w:val="00B16372"/>
    <w:rsid w:val="00B163DD"/>
    <w:rsid w:val="00B165E5"/>
    <w:rsid w:val="00B167E8"/>
    <w:rsid w:val="00B173C3"/>
    <w:rsid w:val="00B17592"/>
    <w:rsid w:val="00B17E50"/>
    <w:rsid w:val="00B202F9"/>
    <w:rsid w:val="00B2036D"/>
    <w:rsid w:val="00B20904"/>
    <w:rsid w:val="00B220CB"/>
    <w:rsid w:val="00B220F5"/>
    <w:rsid w:val="00B222FB"/>
    <w:rsid w:val="00B23067"/>
    <w:rsid w:val="00B243F6"/>
    <w:rsid w:val="00B249B0"/>
    <w:rsid w:val="00B26C45"/>
    <w:rsid w:val="00B26C50"/>
    <w:rsid w:val="00B26E6E"/>
    <w:rsid w:val="00B30E9C"/>
    <w:rsid w:val="00B30F97"/>
    <w:rsid w:val="00B3101A"/>
    <w:rsid w:val="00B3108D"/>
    <w:rsid w:val="00B315F5"/>
    <w:rsid w:val="00B31F7C"/>
    <w:rsid w:val="00B32138"/>
    <w:rsid w:val="00B32236"/>
    <w:rsid w:val="00B329BB"/>
    <w:rsid w:val="00B32DD4"/>
    <w:rsid w:val="00B3310C"/>
    <w:rsid w:val="00B33763"/>
    <w:rsid w:val="00B337AB"/>
    <w:rsid w:val="00B33E70"/>
    <w:rsid w:val="00B34512"/>
    <w:rsid w:val="00B34E59"/>
    <w:rsid w:val="00B3581C"/>
    <w:rsid w:val="00B35912"/>
    <w:rsid w:val="00B3615C"/>
    <w:rsid w:val="00B36216"/>
    <w:rsid w:val="00B375AA"/>
    <w:rsid w:val="00B37C98"/>
    <w:rsid w:val="00B37DC8"/>
    <w:rsid w:val="00B403C0"/>
    <w:rsid w:val="00B403E1"/>
    <w:rsid w:val="00B40F74"/>
    <w:rsid w:val="00B413F1"/>
    <w:rsid w:val="00B41BD8"/>
    <w:rsid w:val="00B421E3"/>
    <w:rsid w:val="00B42363"/>
    <w:rsid w:val="00B425D5"/>
    <w:rsid w:val="00B42C03"/>
    <w:rsid w:val="00B42E51"/>
    <w:rsid w:val="00B42F9D"/>
    <w:rsid w:val="00B43670"/>
    <w:rsid w:val="00B43985"/>
    <w:rsid w:val="00B44278"/>
    <w:rsid w:val="00B44700"/>
    <w:rsid w:val="00B44AA1"/>
    <w:rsid w:val="00B44FCE"/>
    <w:rsid w:val="00B45EBD"/>
    <w:rsid w:val="00B46033"/>
    <w:rsid w:val="00B46C85"/>
    <w:rsid w:val="00B46DDD"/>
    <w:rsid w:val="00B4730E"/>
    <w:rsid w:val="00B47814"/>
    <w:rsid w:val="00B511F4"/>
    <w:rsid w:val="00B51925"/>
    <w:rsid w:val="00B51D3D"/>
    <w:rsid w:val="00B51E7C"/>
    <w:rsid w:val="00B5213A"/>
    <w:rsid w:val="00B522C2"/>
    <w:rsid w:val="00B53271"/>
    <w:rsid w:val="00B5388D"/>
    <w:rsid w:val="00B53C3F"/>
    <w:rsid w:val="00B53FCE"/>
    <w:rsid w:val="00B55C75"/>
    <w:rsid w:val="00B56836"/>
    <w:rsid w:val="00B56BFE"/>
    <w:rsid w:val="00B576BF"/>
    <w:rsid w:val="00B578E6"/>
    <w:rsid w:val="00B57CAA"/>
    <w:rsid w:val="00B57D39"/>
    <w:rsid w:val="00B605A3"/>
    <w:rsid w:val="00B60928"/>
    <w:rsid w:val="00B60F12"/>
    <w:rsid w:val="00B6181B"/>
    <w:rsid w:val="00B61D35"/>
    <w:rsid w:val="00B62FF2"/>
    <w:rsid w:val="00B63095"/>
    <w:rsid w:val="00B63611"/>
    <w:rsid w:val="00B63DFC"/>
    <w:rsid w:val="00B63EB2"/>
    <w:rsid w:val="00B65452"/>
    <w:rsid w:val="00B656BE"/>
    <w:rsid w:val="00B65BE3"/>
    <w:rsid w:val="00B65E6B"/>
    <w:rsid w:val="00B662E4"/>
    <w:rsid w:val="00B66C47"/>
    <w:rsid w:val="00B6716A"/>
    <w:rsid w:val="00B70980"/>
    <w:rsid w:val="00B70B3D"/>
    <w:rsid w:val="00B71D27"/>
    <w:rsid w:val="00B727CB"/>
    <w:rsid w:val="00B72931"/>
    <w:rsid w:val="00B73E5D"/>
    <w:rsid w:val="00B7500E"/>
    <w:rsid w:val="00B7531F"/>
    <w:rsid w:val="00B75495"/>
    <w:rsid w:val="00B757D8"/>
    <w:rsid w:val="00B75F7F"/>
    <w:rsid w:val="00B768D3"/>
    <w:rsid w:val="00B773B0"/>
    <w:rsid w:val="00B80AAD"/>
    <w:rsid w:val="00B80ADE"/>
    <w:rsid w:val="00B80C4E"/>
    <w:rsid w:val="00B80DF2"/>
    <w:rsid w:val="00B80F65"/>
    <w:rsid w:val="00B816F5"/>
    <w:rsid w:val="00B81965"/>
    <w:rsid w:val="00B81CA5"/>
    <w:rsid w:val="00B83176"/>
    <w:rsid w:val="00B83CCA"/>
    <w:rsid w:val="00B8454C"/>
    <w:rsid w:val="00B8467D"/>
    <w:rsid w:val="00B84BAB"/>
    <w:rsid w:val="00B8558E"/>
    <w:rsid w:val="00B86220"/>
    <w:rsid w:val="00B868BA"/>
    <w:rsid w:val="00B87035"/>
    <w:rsid w:val="00B87246"/>
    <w:rsid w:val="00B87355"/>
    <w:rsid w:val="00B874F8"/>
    <w:rsid w:val="00B87D04"/>
    <w:rsid w:val="00B901A2"/>
    <w:rsid w:val="00B90D1E"/>
    <w:rsid w:val="00B93075"/>
    <w:rsid w:val="00B9311C"/>
    <w:rsid w:val="00B93387"/>
    <w:rsid w:val="00B936C6"/>
    <w:rsid w:val="00B95502"/>
    <w:rsid w:val="00B95510"/>
    <w:rsid w:val="00B95721"/>
    <w:rsid w:val="00B97829"/>
    <w:rsid w:val="00B97C06"/>
    <w:rsid w:val="00B97D30"/>
    <w:rsid w:val="00B97E25"/>
    <w:rsid w:val="00BA050A"/>
    <w:rsid w:val="00BA1214"/>
    <w:rsid w:val="00BA2A8A"/>
    <w:rsid w:val="00BA2FEA"/>
    <w:rsid w:val="00BA307C"/>
    <w:rsid w:val="00BA3B11"/>
    <w:rsid w:val="00BA3FE4"/>
    <w:rsid w:val="00BA411B"/>
    <w:rsid w:val="00BA459E"/>
    <w:rsid w:val="00BA5250"/>
    <w:rsid w:val="00BA5623"/>
    <w:rsid w:val="00BA5CED"/>
    <w:rsid w:val="00BA61A2"/>
    <w:rsid w:val="00BA6201"/>
    <w:rsid w:val="00BA6475"/>
    <w:rsid w:val="00BA704A"/>
    <w:rsid w:val="00BA7230"/>
    <w:rsid w:val="00BA73BC"/>
    <w:rsid w:val="00BA7410"/>
    <w:rsid w:val="00BA7AAB"/>
    <w:rsid w:val="00BB25C9"/>
    <w:rsid w:val="00BB2718"/>
    <w:rsid w:val="00BB29BF"/>
    <w:rsid w:val="00BB3264"/>
    <w:rsid w:val="00BB3501"/>
    <w:rsid w:val="00BB3640"/>
    <w:rsid w:val="00BB3702"/>
    <w:rsid w:val="00BB39D2"/>
    <w:rsid w:val="00BB4FBA"/>
    <w:rsid w:val="00BB52DA"/>
    <w:rsid w:val="00BB5AE1"/>
    <w:rsid w:val="00BB61EB"/>
    <w:rsid w:val="00BB699E"/>
    <w:rsid w:val="00BB6E53"/>
    <w:rsid w:val="00BB77E9"/>
    <w:rsid w:val="00BC018F"/>
    <w:rsid w:val="00BC0AAF"/>
    <w:rsid w:val="00BC118F"/>
    <w:rsid w:val="00BC1208"/>
    <w:rsid w:val="00BC1E6F"/>
    <w:rsid w:val="00BC284F"/>
    <w:rsid w:val="00BC30BA"/>
    <w:rsid w:val="00BC38D6"/>
    <w:rsid w:val="00BC3DE7"/>
    <w:rsid w:val="00BC41FA"/>
    <w:rsid w:val="00BC43F6"/>
    <w:rsid w:val="00BC472A"/>
    <w:rsid w:val="00BC48B4"/>
    <w:rsid w:val="00BC5132"/>
    <w:rsid w:val="00BC55AF"/>
    <w:rsid w:val="00BC562E"/>
    <w:rsid w:val="00BC5743"/>
    <w:rsid w:val="00BC5933"/>
    <w:rsid w:val="00BC5C59"/>
    <w:rsid w:val="00BC5EBB"/>
    <w:rsid w:val="00BC5F43"/>
    <w:rsid w:val="00BC6068"/>
    <w:rsid w:val="00BC6268"/>
    <w:rsid w:val="00BC754A"/>
    <w:rsid w:val="00BC781A"/>
    <w:rsid w:val="00BC7C1F"/>
    <w:rsid w:val="00BC7E29"/>
    <w:rsid w:val="00BD0AE6"/>
    <w:rsid w:val="00BD1E20"/>
    <w:rsid w:val="00BD2C3C"/>
    <w:rsid w:val="00BD3D0C"/>
    <w:rsid w:val="00BD4097"/>
    <w:rsid w:val="00BD4274"/>
    <w:rsid w:val="00BD43B0"/>
    <w:rsid w:val="00BD4620"/>
    <w:rsid w:val="00BD46C4"/>
    <w:rsid w:val="00BD538F"/>
    <w:rsid w:val="00BD5AEE"/>
    <w:rsid w:val="00BD714D"/>
    <w:rsid w:val="00BD7CAC"/>
    <w:rsid w:val="00BD7F86"/>
    <w:rsid w:val="00BE05C7"/>
    <w:rsid w:val="00BE0E7D"/>
    <w:rsid w:val="00BE1B11"/>
    <w:rsid w:val="00BE2224"/>
    <w:rsid w:val="00BE22FA"/>
    <w:rsid w:val="00BE2599"/>
    <w:rsid w:val="00BE2D94"/>
    <w:rsid w:val="00BE398E"/>
    <w:rsid w:val="00BE3ECB"/>
    <w:rsid w:val="00BE4517"/>
    <w:rsid w:val="00BE5AA2"/>
    <w:rsid w:val="00BE5DB6"/>
    <w:rsid w:val="00BE670D"/>
    <w:rsid w:val="00BE6A0E"/>
    <w:rsid w:val="00BE6C69"/>
    <w:rsid w:val="00BE6E36"/>
    <w:rsid w:val="00BE6F7D"/>
    <w:rsid w:val="00BE7323"/>
    <w:rsid w:val="00BE79CF"/>
    <w:rsid w:val="00BF019D"/>
    <w:rsid w:val="00BF09D1"/>
    <w:rsid w:val="00BF11D4"/>
    <w:rsid w:val="00BF28C7"/>
    <w:rsid w:val="00BF2D1B"/>
    <w:rsid w:val="00BF2E75"/>
    <w:rsid w:val="00BF2F87"/>
    <w:rsid w:val="00BF35D4"/>
    <w:rsid w:val="00BF36B3"/>
    <w:rsid w:val="00BF3830"/>
    <w:rsid w:val="00BF437E"/>
    <w:rsid w:val="00BF6E1F"/>
    <w:rsid w:val="00BF7001"/>
    <w:rsid w:val="00BF7260"/>
    <w:rsid w:val="00BF7264"/>
    <w:rsid w:val="00BF732E"/>
    <w:rsid w:val="00BF744F"/>
    <w:rsid w:val="00BF7688"/>
    <w:rsid w:val="00BF79D8"/>
    <w:rsid w:val="00C0030B"/>
    <w:rsid w:val="00C01623"/>
    <w:rsid w:val="00C0193D"/>
    <w:rsid w:val="00C01E33"/>
    <w:rsid w:val="00C03F1F"/>
    <w:rsid w:val="00C0410C"/>
    <w:rsid w:val="00C04DE4"/>
    <w:rsid w:val="00C053A4"/>
    <w:rsid w:val="00C0546F"/>
    <w:rsid w:val="00C0588C"/>
    <w:rsid w:val="00C0733C"/>
    <w:rsid w:val="00C07C8A"/>
    <w:rsid w:val="00C1027C"/>
    <w:rsid w:val="00C10642"/>
    <w:rsid w:val="00C1138C"/>
    <w:rsid w:val="00C115B2"/>
    <w:rsid w:val="00C11B8E"/>
    <w:rsid w:val="00C11CF5"/>
    <w:rsid w:val="00C11EBA"/>
    <w:rsid w:val="00C1293F"/>
    <w:rsid w:val="00C12F60"/>
    <w:rsid w:val="00C133B0"/>
    <w:rsid w:val="00C134C9"/>
    <w:rsid w:val="00C14754"/>
    <w:rsid w:val="00C14DA2"/>
    <w:rsid w:val="00C15308"/>
    <w:rsid w:val="00C1568E"/>
    <w:rsid w:val="00C1568F"/>
    <w:rsid w:val="00C1637A"/>
    <w:rsid w:val="00C163D5"/>
    <w:rsid w:val="00C16488"/>
    <w:rsid w:val="00C20482"/>
    <w:rsid w:val="00C20539"/>
    <w:rsid w:val="00C2168A"/>
    <w:rsid w:val="00C22BFE"/>
    <w:rsid w:val="00C2461C"/>
    <w:rsid w:val="00C255B6"/>
    <w:rsid w:val="00C2770D"/>
    <w:rsid w:val="00C30EE4"/>
    <w:rsid w:val="00C30FBA"/>
    <w:rsid w:val="00C31AAD"/>
    <w:rsid w:val="00C32498"/>
    <w:rsid w:val="00C32AAD"/>
    <w:rsid w:val="00C33894"/>
    <w:rsid w:val="00C33FDB"/>
    <w:rsid w:val="00C34237"/>
    <w:rsid w:val="00C3468A"/>
    <w:rsid w:val="00C360F9"/>
    <w:rsid w:val="00C366CC"/>
    <w:rsid w:val="00C36848"/>
    <w:rsid w:val="00C378BF"/>
    <w:rsid w:val="00C37AFC"/>
    <w:rsid w:val="00C37BBC"/>
    <w:rsid w:val="00C408FA"/>
    <w:rsid w:val="00C40B64"/>
    <w:rsid w:val="00C41752"/>
    <w:rsid w:val="00C41D74"/>
    <w:rsid w:val="00C4271E"/>
    <w:rsid w:val="00C42CE2"/>
    <w:rsid w:val="00C436AB"/>
    <w:rsid w:val="00C43A31"/>
    <w:rsid w:val="00C43F7A"/>
    <w:rsid w:val="00C447D3"/>
    <w:rsid w:val="00C44A72"/>
    <w:rsid w:val="00C452A2"/>
    <w:rsid w:val="00C45557"/>
    <w:rsid w:val="00C45AF5"/>
    <w:rsid w:val="00C46211"/>
    <w:rsid w:val="00C46755"/>
    <w:rsid w:val="00C47268"/>
    <w:rsid w:val="00C473FA"/>
    <w:rsid w:val="00C479DB"/>
    <w:rsid w:val="00C512A3"/>
    <w:rsid w:val="00C52524"/>
    <w:rsid w:val="00C53004"/>
    <w:rsid w:val="00C53281"/>
    <w:rsid w:val="00C5347A"/>
    <w:rsid w:val="00C5392F"/>
    <w:rsid w:val="00C53BC9"/>
    <w:rsid w:val="00C55B7A"/>
    <w:rsid w:val="00C55BA5"/>
    <w:rsid w:val="00C55C10"/>
    <w:rsid w:val="00C55CFC"/>
    <w:rsid w:val="00C56032"/>
    <w:rsid w:val="00C56033"/>
    <w:rsid w:val="00C57679"/>
    <w:rsid w:val="00C57B0E"/>
    <w:rsid w:val="00C601C2"/>
    <w:rsid w:val="00C601D9"/>
    <w:rsid w:val="00C60354"/>
    <w:rsid w:val="00C60C37"/>
    <w:rsid w:val="00C6299F"/>
    <w:rsid w:val="00C62B29"/>
    <w:rsid w:val="00C638FF"/>
    <w:rsid w:val="00C64054"/>
    <w:rsid w:val="00C640BA"/>
    <w:rsid w:val="00C64331"/>
    <w:rsid w:val="00C64889"/>
    <w:rsid w:val="00C64FAE"/>
    <w:rsid w:val="00C656E7"/>
    <w:rsid w:val="00C65A80"/>
    <w:rsid w:val="00C66098"/>
    <w:rsid w:val="00C664FC"/>
    <w:rsid w:val="00C66B73"/>
    <w:rsid w:val="00C67FF6"/>
    <w:rsid w:val="00C70A38"/>
    <w:rsid w:val="00C70C44"/>
    <w:rsid w:val="00C70E94"/>
    <w:rsid w:val="00C71415"/>
    <w:rsid w:val="00C7149E"/>
    <w:rsid w:val="00C717D4"/>
    <w:rsid w:val="00C71A78"/>
    <w:rsid w:val="00C7203D"/>
    <w:rsid w:val="00C72299"/>
    <w:rsid w:val="00C723F5"/>
    <w:rsid w:val="00C74A3C"/>
    <w:rsid w:val="00C7550C"/>
    <w:rsid w:val="00C75658"/>
    <w:rsid w:val="00C764FC"/>
    <w:rsid w:val="00C76984"/>
    <w:rsid w:val="00C76F60"/>
    <w:rsid w:val="00C77160"/>
    <w:rsid w:val="00C77260"/>
    <w:rsid w:val="00C77724"/>
    <w:rsid w:val="00C77B3B"/>
    <w:rsid w:val="00C77CF5"/>
    <w:rsid w:val="00C77DC2"/>
    <w:rsid w:val="00C80456"/>
    <w:rsid w:val="00C81352"/>
    <w:rsid w:val="00C81405"/>
    <w:rsid w:val="00C821BB"/>
    <w:rsid w:val="00C822E2"/>
    <w:rsid w:val="00C8278E"/>
    <w:rsid w:val="00C82FB7"/>
    <w:rsid w:val="00C83945"/>
    <w:rsid w:val="00C83960"/>
    <w:rsid w:val="00C84DB5"/>
    <w:rsid w:val="00C8526F"/>
    <w:rsid w:val="00C85273"/>
    <w:rsid w:val="00C85BF9"/>
    <w:rsid w:val="00C85EC9"/>
    <w:rsid w:val="00C86BC0"/>
    <w:rsid w:val="00C86FE1"/>
    <w:rsid w:val="00C874DB"/>
    <w:rsid w:val="00C87595"/>
    <w:rsid w:val="00C87967"/>
    <w:rsid w:val="00C904EE"/>
    <w:rsid w:val="00C91020"/>
    <w:rsid w:val="00C92FDF"/>
    <w:rsid w:val="00C9372E"/>
    <w:rsid w:val="00C9523D"/>
    <w:rsid w:val="00C95343"/>
    <w:rsid w:val="00C95451"/>
    <w:rsid w:val="00C95692"/>
    <w:rsid w:val="00C957C5"/>
    <w:rsid w:val="00C95D8D"/>
    <w:rsid w:val="00C960A1"/>
    <w:rsid w:val="00C9642F"/>
    <w:rsid w:val="00C96E2F"/>
    <w:rsid w:val="00C97DC9"/>
    <w:rsid w:val="00CA0226"/>
    <w:rsid w:val="00CA11A8"/>
    <w:rsid w:val="00CA1B70"/>
    <w:rsid w:val="00CA1C71"/>
    <w:rsid w:val="00CA1E1B"/>
    <w:rsid w:val="00CA2BC5"/>
    <w:rsid w:val="00CA300F"/>
    <w:rsid w:val="00CA3BB4"/>
    <w:rsid w:val="00CA4B7D"/>
    <w:rsid w:val="00CA51C1"/>
    <w:rsid w:val="00CA57CB"/>
    <w:rsid w:val="00CA6BB8"/>
    <w:rsid w:val="00CA74CC"/>
    <w:rsid w:val="00CA74E6"/>
    <w:rsid w:val="00CA752A"/>
    <w:rsid w:val="00CA7DD4"/>
    <w:rsid w:val="00CA7E33"/>
    <w:rsid w:val="00CB0CC5"/>
    <w:rsid w:val="00CB2145"/>
    <w:rsid w:val="00CB217B"/>
    <w:rsid w:val="00CB32F3"/>
    <w:rsid w:val="00CB364A"/>
    <w:rsid w:val="00CB37DF"/>
    <w:rsid w:val="00CB3B7D"/>
    <w:rsid w:val="00CB4188"/>
    <w:rsid w:val="00CB4885"/>
    <w:rsid w:val="00CB4CB2"/>
    <w:rsid w:val="00CB4E25"/>
    <w:rsid w:val="00CB4F11"/>
    <w:rsid w:val="00CB5DB5"/>
    <w:rsid w:val="00CB63C7"/>
    <w:rsid w:val="00CB66B0"/>
    <w:rsid w:val="00CB6846"/>
    <w:rsid w:val="00CB69A7"/>
    <w:rsid w:val="00CC08F0"/>
    <w:rsid w:val="00CC08F1"/>
    <w:rsid w:val="00CC092E"/>
    <w:rsid w:val="00CC0C0B"/>
    <w:rsid w:val="00CC0CA3"/>
    <w:rsid w:val="00CC188E"/>
    <w:rsid w:val="00CC1B2E"/>
    <w:rsid w:val="00CC2220"/>
    <w:rsid w:val="00CC2700"/>
    <w:rsid w:val="00CC2DC6"/>
    <w:rsid w:val="00CC37A3"/>
    <w:rsid w:val="00CC3B46"/>
    <w:rsid w:val="00CC46B8"/>
    <w:rsid w:val="00CC49E1"/>
    <w:rsid w:val="00CC4F26"/>
    <w:rsid w:val="00CC5523"/>
    <w:rsid w:val="00CC59E7"/>
    <w:rsid w:val="00CC6666"/>
    <w:rsid w:val="00CC6FBC"/>
    <w:rsid w:val="00CC72B0"/>
    <w:rsid w:val="00CC76FC"/>
    <w:rsid w:val="00CD0ACC"/>
    <w:rsid w:val="00CD1E89"/>
    <w:rsid w:val="00CD21B0"/>
    <w:rsid w:val="00CD2937"/>
    <w:rsid w:val="00CD3000"/>
    <w:rsid w:val="00CD31C9"/>
    <w:rsid w:val="00CD35F8"/>
    <w:rsid w:val="00CD5325"/>
    <w:rsid w:val="00CD61FF"/>
    <w:rsid w:val="00CD6723"/>
    <w:rsid w:val="00CD6BEF"/>
    <w:rsid w:val="00CD6E41"/>
    <w:rsid w:val="00CD7354"/>
    <w:rsid w:val="00CD7995"/>
    <w:rsid w:val="00CD7D6C"/>
    <w:rsid w:val="00CE0080"/>
    <w:rsid w:val="00CE052A"/>
    <w:rsid w:val="00CE17EE"/>
    <w:rsid w:val="00CE1EBB"/>
    <w:rsid w:val="00CE1EDF"/>
    <w:rsid w:val="00CE2C7C"/>
    <w:rsid w:val="00CE3197"/>
    <w:rsid w:val="00CE4431"/>
    <w:rsid w:val="00CE45DE"/>
    <w:rsid w:val="00CE463E"/>
    <w:rsid w:val="00CE587F"/>
    <w:rsid w:val="00CE5951"/>
    <w:rsid w:val="00CE6E94"/>
    <w:rsid w:val="00CE720B"/>
    <w:rsid w:val="00CE7766"/>
    <w:rsid w:val="00CE7C1B"/>
    <w:rsid w:val="00CE7F9C"/>
    <w:rsid w:val="00CF0206"/>
    <w:rsid w:val="00CF0720"/>
    <w:rsid w:val="00CF14A7"/>
    <w:rsid w:val="00CF1997"/>
    <w:rsid w:val="00CF1A36"/>
    <w:rsid w:val="00CF1E0A"/>
    <w:rsid w:val="00CF3B67"/>
    <w:rsid w:val="00CF3B77"/>
    <w:rsid w:val="00CF3C8D"/>
    <w:rsid w:val="00CF4BC4"/>
    <w:rsid w:val="00CF4F7D"/>
    <w:rsid w:val="00CF56D8"/>
    <w:rsid w:val="00CF58FD"/>
    <w:rsid w:val="00CF5F7A"/>
    <w:rsid w:val="00CF712E"/>
    <w:rsid w:val="00CF73E9"/>
    <w:rsid w:val="00D0010D"/>
    <w:rsid w:val="00D001C5"/>
    <w:rsid w:val="00D004CB"/>
    <w:rsid w:val="00D008F8"/>
    <w:rsid w:val="00D03078"/>
    <w:rsid w:val="00D0353A"/>
    <w:rsid w:val="00D0372A"/>
    <w:rsid w:val="00D04308"/>
    <w:rsid w:val="00D04CDE"/>
    <w:rsid w:val="00D058D0"/>
    <w:rsid w:val="00D07DC7"/>
    <w:rsid w:val="00D105D4"/>
    <w:rsid w:val="00D10CB3"/>
    <w:rsid w:val="00D11600"/>
    <w:rsid w:val="00D118F4"/>
    <w:rsid w:val="00D11DB7"/>
    <w:rsid w:val="00D1207B"/>
    <w:rsid w:val="00D127F9"/>
    <w:rsid w:val="00D1344A"/>
    <w:rsid w:val="00D136E3"/>
    <w:rsid w:val="00D13C76"/>
    <w:rsid w:val="00D14573"/>
    <w:rsid w:val="00D15A52"/>
    <w:rsid w:val="00D15C66"/>
    <w:rsid w:val="00D16219"/>
    <w:rsid w:val="00D162A4"/>
    <w:rsid w:val="00D16309"/>
    <w:rsid w:val="00D16878"/>
    <w:rsid w:val="00D16D1C"/>
    <w:rsid w:val="00D175B1"/>
    <w:rsid w:val="00D17752"/>
    <w:rsid w:val="00D17AE0"/>
    <w:rsid w:val="00D209E9"/>
    <w:rsid w:val="00D20E19"/>
    <w:rsid w:val="00D229DD"/>
    <w:rsid w:val="00D236EE"/>
    <w:rsid w:val="00D23A23"/>
    <w:rsid w:val="00D23A65"/>
    <w:rsid w:val="00D23E88"/>
    <w:rsid w:val="00D2403C"/>
    <w:rsid w:val="00D24D41"/>
    <w:rsid w:val="00D26176"/>
    <w:rsid w:val="00D27FB2"/>
    <w:rsid w:val="00D314F2"/>
    <w:rsid w:val="00D31E35"/>
    <w:rsid w:val="00D31E3F"/>
    <w:rsid w:val="00D33906"/>
    <w:rsid w:val="00D33AFD"/>
    <w:rsid w:val="00D33FE4"/>
    <w:rsid w:val="00D346D8"/>
    <w:rsid w:val="00D34A1D"/>
    <w:rsid w:val="00D352C4"/>
    <w:rsid w:val="00D3610C"/>
    <w:rsid w:val="00D40DB9"/>
    <w:rsid w:val="00D411BE"/>
    <w:rsid w:val="00D4120A"/>
    <w:rsid w:val="00D41C3B"/>
    <w:rsid w:val="00D41F3D"/>
    <w:rsid w:val="00D42E69"/>
    <w:rsid w:val="00D4459D"/>
    <w:rsid w:val="00D4545C"/>
    <w:rsid w:val="00D45F9D"/>
    <w:rsid w:val="00D46F04"/>
    <w:rsid w:val="00D472E0"/>
    <w:rsid w:val="00D4736E"/>
    <w:rsid w:val="00D47747"/>
    <w:rsid w:val="00D47766"/>
    <w:rsid w:val="00D47EC9"/>
    <w:rsid w:val="00D507E2"/>
    <w:rsid w:val="00D50F88"/>
    <w:rsid w:val="00D5152E"/>
    <w:rsid w:val="00D5190E"/>
    <w:rsid w:val="00D523E6"/>
    <w:rsid w:val="00D529BC"/>
    <w:rsid w:val="00D5327A"/>
    <w:rsid w:val="00D534B3"/>
    <w:rsid w:val="00D53717"/>
    <w:rsid w:val="00D537EF"/>
    <w:rsid w:val="00D5396F"/>
    <w:rsid w:val="00D53F13"/>
    <w:rsid w:val="00D5413F"/>
    <w:rsid w:val="00D54A83"/>
    <w:rsid w:val="00D54D88"/>
    <w:rsid w:val="00D5684B"/>
    <w:rsid w:val="00D56CFE"/>
    <w:rsid w:val="00D57123"/>
    <w:rsid w:val="00D57DE9"/>
    <w:rsid w:val="00D57E18"/>
    <w:rsid w:val="00D57F60"/>
    <w:rsid w:val="00D60031"/>
    <w:rsid w:val="00D6034B"/>
    <w:rsid w:val="00D605E2"/>
    <w:rsid w:val="00D609D9"/>
    <w:rsid w:val="00D60C7E"/>
    <w:rsid w:val="00D617B9"/>
    <w:rsid w:val="00D61CE0"/>
    <w:rsid w:val="00D61DD5"/>
    <w:rsid w:val="00D630A7"/>
    <w:rsid w:val="00D63317"/>
    <w:rsid w:val="00D64146"/>
    <w:rsid w:val="00D6605A"/>
    <w:rsid w:val="00D661E5"/>
    <w:rsid w:val="00D66507"/>
    <w:rsid w:val="00D66858"/>
    <w:rsid w:val="00D66864"/>
    <w:rsid w:val="00D6727F"/>
    <w:rsid w:val="00D678DB"/>
    <w:rsid w:val="00D67A7C"/>
    <w:rsid w:val="00D67F5B"/>
    <w:rsid w:val="00D7026C"/>
    <w:rsid w:val="00D7079A"/>
    <w:rsid w:val="00D70D2F"/>
    <w:rsid w:val="00D71ED7"/>
    <w:rsid w:val="00D72408"/>
    <w:rsid w:val="00D72414"/>
    <w:rsid w:val="00D72731"/>
    <w:rsid w:val="00D72D6C"/>
    <w:rsid w:val="00D73C50"/>
    <w:rsid w:val="00D74777"/>
    <w:rsid w:val="00D754FD"/>
    <w:rsid w:val="00D75566"/>
    <w:rsid w:val="00D761B7"/>
    <w:rsid w:val="00D7649E"/>
    <w:rsid w:val="00D765FB"/>
    <w:rsid w:val="00D77946"/>
    <w:rsid w:val="00D77BA6"/>
    <w:rsid w:val="00D80545"/>
    <w:rsid w:val="00D8074B"/>
    <w:rsid w:val="00D80B82"/>
    <w:rsid w:val="00D80D30"/>
    <w:rsid w:val="00D81938"/>
    <w:rsid w:val="00D8249E"/>
    <w:rsid w:val="00D82A2B"/>
    <w:rsid w:val="00D832DD"/>
    <w:rsid w:val="00D84310"/>
    <w:rsid w:val="00D847F6"/>
    <w:rsid w:val="00D84805"/>
    <w:rsid w:val="00D85140"/>
    <w:rsid w:val="00D85481"/>
    <w:rsid w:val="00D85B43"/>
    <w:rsid w:val="00D85E1D"/>
    <w:rsid w:val="00D87861"/>
    <w:rsid w:val="00D87A89"/>
    <w:rsid w:val="00D908F4"/>
    <w:rsid w:val="00D90E3C"/>
    <w:rsid w:val="00D9124F"/>
    <w:rsid w:val="00D915FC"/>
    <w:rsid w:val="00D91F39"/>
    <w:rsid w:val="00D91F99"/>
    <w:rsid w:val="00D924E7"/>
    <w:rsid w:val="00D92959"/>
    <w:rsid w:val="00D9395A"/>
    <w:rsid w:val="00D93A4A"/>
    <w:rsid w:val="00D93A8F"/>
    <w:rsid w:val="00D93D0F"/>
    <w:rsid w:val="00D93E7B"/>
    <w:rsid w:val="00D93EAD"/>
    <w:rsid w:val="00D93ECA"/>
    <w:rsid w:val="00D9402E"/>
    <w:rsid w:val="00D94E30"/>
    <w:rsid w:val="00D95BCD"/>
    <w:rsid w:val="00D96135"/>
    <w:rsid w:val="00DA004C"/>
    <w:rsid w:val="00DA016D"/>
    <w:rsid w:val="00DA10C6"/>
    <w:rsid w:val="00DA167A"/>
    <w:rsid w:val="00DA2092"/>
    <w:rsid w:val="00DA2146"/>
    <w:rsid w:val="00DA3724"/>
    <w:rsid w:val="00DA498C"/>
    <w:rsid w:val="00DA562D"/>
    <w:rsid w:val="00DA6436"/>
    <w:rsid w:val="00DA699F"/>
    <w:rsid w:val="00DA6CD9"/>
    <w:rsid w:val="00DA7114"/>
    <w:rsid w:val="00DB0055"/>
    <w:rsid w:val="00DB00E8"/>
    <w:rsid w:val="00DB0368"/>
    <w:rsid w:val="00DB03DB"/>
    <w:rsid w:val="00DB05D6"/>
    <w:rsid w:val="00DB0675"/>
    <w:rsid w:val="00DB0BA1"/>
    <w:rsid w:val="00DB16AF"/>
    <w:rsid w:val="00DB1D35"/>
    <w:rsid w:val="00DB1D40"/>
    <w:rsid w:val="00DB2D60"/>
    <w:rsid w:val="00DB32F3"/>
    <w:rsid w:val="00DB34D3"/>
    <w:rsid w:val="00DB3A0A"/>
    <w:rsid w:val="00DB4C75"/>
    <w:rsid w:val="00DB548E"/>
    <w:rsid w:val="00DB6C49"/>
    <w:rsid w:val="00DB6CD6"/>
    <w:rsid w:val="00DB6CDC"/>
    <w:rsid w:val="00DC0012"/>
    <w:rsid w:val="00DC07D6"/>
    <w:rsid w:val="00DC07EE"/>
    <w:rsid w:val="00DC1483"/>
    <w:rsid w:val="00DC1642"/>
    <w:rsid w:val="00DC1770"/>
    <w:rsid w:val="00DC17A4"/>
    <w:rsid w:val="00DC17BD"/>
    <w:rsid w:val="00DC1CF4"/>
    <w:rsid w:val="00DC2631"/>
    <w:rsid w:val="00DC2C92"/>
    <w:rsid w:val="00DC55B6"/>
    <w:rsid w:val="00DC5B66"/>
    <w:rsid w:val="00DC66B8"/>
    <w:rsid w:val="00DC6BCA"/>
    <w:rsid w:val="00DC6D23"/>
    <w:rsid w:val="00DC6F83"/>
    <w:rsid w:val="00DC74E1"/>
    <w:rsid w:val="00DC7928"/>
    <w:rsid w:val="00DD1132"/>
    <w:rsid w:val="00DD2BF8"/>
    <w:rsid w:val="00DD2F2E"/>
    <w:rsid w:val="00DD2F4E"/>
    <w:rsid w:val="00DD3093"/>
    <w:rsid w:val="00DD56ED"/>
    <w:rsid w:val="00DD5885"/>
    <w:rsid w:val="00DE021D"/>
    <w:rsid w:val="00DE0610"/>
    <w:rsid w:val="00DE07A5"/>
    <w:rsid w:val="00DE0856"/>
    <w:rsid w:val="00DE0F82"/>
    <w:rsid w:val="00DE167F"/>
    <w:rsid w:val="00DE16AE"/>
    <w:rsid w:val="00DE1B06"/>
    <w:rsid w:val="00DE20FC"/>
    <w:rsid w:val="00DE2BB4"/>
    <w:rsid w:val="00DE2CE3"/>
    <w:rsid w:val="00DE322B"/>
    <w:rsid w:val="00DE3D1C"/>
    <w:rsid w:val="00DE4091"/>
    <w:rsid w:val="00DE4277"/>
    <w:rsid w:val="00DE5453"/>
    <w:rsid w:val="00DE5D05"/>
    <w:rsid w:val="00DE675A"/>
    <w:rsid w:val="00DE6F25"/>
    <w:rsid w:val="00DE7C4B"/>
    <w:rsid w:val="00DE7CF6"/>
    <w:rsid w:val="00DF14E8"/>
    <w:rsid w:val="00DF34BE"/>
    <w:rsid w:val="00DF386D"/>
    <w:rsid w:val="00DF3F68"/>
    <w:rsid w:val="00DF424E"/>
    <w:rsid w:val="00DF4856"/>
    <w:rsid w:val="00DF586F"/>
    <w:rsid w:val="00DF6DCD"/>
    <w:rsid w:val="00DF7256"/>
    <w:rsid w:val="00DF7896"/>
    <w:rsid w:val="00DF791E"/>
    <w:rsid w:val="00DF7FA7"/>
    <w:rsid w:val="00E00BAC"/>
    <w:rsid w:val="00E01079"/>
    <w:rsid w:val="00E011AE"/>
    <w:rsid w:val="00E035A9"/>
    <w:rsid w:val="00E036BC"/>
    <w:rsid w:val="00E038A5"/>
    <w:rsid w:val="00E03E2A"/>
    <w:rsid w:val="00E04831"/>
    <w:rsid w:val="00E04C9B"/>
    <w:rsid w:val="00E04DAF"/>
    <w:rsid w:val="00E04FD1"/>
    <w:rsid w:val="00E05836"/>
    <w:rsid w:val="00E065A6"/>
    <w:rsid w:val="00E068E5"/>
    <w:rsid w:val="00E06F1C"/>
    <w:rsid w:val="00E07363"/>
    <w:rsid w:val="00E10537"/>
    <w:rsid w:val="00E10AE8"/>
    <w:rsid w:val="00E10FE9"/>
    <w:rsid w:val="00E112C7"/>
    <w:rsid w:val="00E1213A"/>
    <w:rsid w:val="00E12DE7"/>
    <w:rsid w:val="00E1352C"/>
    <w:rsid w:val="00E14287"/>
    <w:rsid w:val="00E14A78"/>
    <w:rsid w:val="00E14C20"/>
    <w:rsid w:val="00E159A2"/>
    <w:rsid w:val="00E15C44"/>
    <w:rsid w:val="00E15DFE"/>
    <w:rsid w:val="00E15FB6"/>
    <w:rsid w:val="00E16892"/>
    <w:rsid w:val="00E16A63"/>
    <w:rsid w:val="00E171F6"/>
    <w:rsid w:val="00E17C23"/>
    <w:rsid w:val="00E17F33"/>
    <w:rsid w:val="00E20175"/>
    <w:rsid w:val="00E21456"/>
    <w:rsid w:val="00E2155E"/>
    <w:rsid w:val="00E2182B"/>
    <w:rsid w:val="00E21841"/>
    <w:rsid w:val="00E21950"/>
    <w:rsid w:val="00E21D71"/>
    <w:rsid w:val="00E22C72"/>
    <w:rsid w:val="00E22F22"/>
    <w:rsid w:val="00E22F6B"/>
    <w:rsid w:val="00E23252"/>
    <w:rsid w:val="00E232E0"/>
    <w:rsid w:val="00E23500"/>
    <w:rsid w:val="00E23564"/>
    <w:rsid w:val="00E24452"/>
    <w:rsid w:val="00E24856"/>
    <w:rsid w:val="00E24C42"/>
    <w:rsid w:val="00E250FF"/>
    <w:rsid w:val="00E25D05"/>
    <w:rsid w:val="00E2637E"/>
    <w:rsid w:val="00E27713"/>
    <w:rsid w:val="00E27762"/>
    <w:rsid w:val="00E27905"/>
    <w:rsid w:val="00E27E89"/>
    <w:rsid w:val="00E308C4"/>
    <w:rsid w:val="00E316B1"/>
    <w:rsid w:val="00E32CE8"/>
    <w:rsid w:val="00E32ED9"/>
    <w:rsid w:val="00E332A0"/>
    <w:rsid w:val="00E33922"/>
    <w:rsid w:val="00E34848"/>
    <w:rsid w:val="00E34907"/>
    <w:rsid w:val="00E3495C"/>
    <w:rsid w:val="00E34967"/>
    <w:rsid w:val="00E34B08"/>
    <w:rsid w:val="00E3512C"/>
    <w:rsid w:val="00E36967"/>
    <w:rsid w:val="00E36C47"/>
    <w:rsid w:val="00E36C91"/>
    <w:rsid w:val="00E37499"/>
    <w:rsid w:val="00E40DD2"/>
    <w:rsid w:val="00E40E1E"/>
    <w:rsid w:val="00E4175E"/>
    <w:rsid w:val="00E41D37"/>
    <w:rsid w:val="00E41ED4"/>
    <w:rsid w:val="00E4272D"/>
    <w:rsid w:val="00E43BBE"/>
    <w:rsid w:val="00E43F6D"/>
    <w:rsid w:val="00E44947"/>
    <w:rsid w:val="00E4528C"/>
    <w:rsid w:val="00E4599E"/>
    <w:rsid w:val="00E46235"/>
    <w:rsid w:val="00E4654D"/>
    <w:rsid w:val="00E46B70"/>
    <w:rsid w:val="00E46F9C"/>
    <w:rsid w:val="00E46FCD"/>
    <w:rsid w:val="00E4707A"/>
    <w:rsid w:val="00E4769A"/>
    <w:rsid w:val="00E50491"/>
    <w:rsid w:val="00E5058E"/>
    <w:rsid w:val="00E50C02"/>
    <w:rsid w:val="00E510C5"/>
    <w:rsid w:val="00E516CE"/>
    <w:rsid w:val="00E51733"/>
    <w:rsid w:val="00E51DA2"/>
    <w:rsid w:val="00E51F6B"/>
    <w:rsid w:val="00E52AAE"/>
    <w:rsid w:val="00E52BCB"/>
    <w:rsid w:val="00E5405E"/>
    <w:rsid w:val="00E554C4"/>
    <w:rsid w:val="00E55793"/>
    <w:rsid w:val="00E558E3"/>
    <w:rsid w:val="00E55A63"/>
    <w:rsid w:val="00E56264"/>
    <w:rsid w:val="00E56B7F"/>
    <w:rsid w:val="00E57089"/>
    <w:rsid w:val="00E57955"/>
    <w:rsid w:val="00E604B6"/>
    <w:rsid w:val="00E605EA"/>
    <w:rsid w:val="00E60AF4"/>
    <w:rsid w:val="00E60CF3"/>
    <w:rsid w:val="00E625C6"/>
    <w:rsid w:val="00E627A4"/>
    <w:rsid w:val="00E62B4D"/>
    <w:rsid w:val="00E63763"/>
    <w:rsid w:val="00E63C80"/>
    <w:rsid w:val="00E63F21"/>
    <w:rsid w:val="00E6404E"/>
    <w:rsid w:val="00E64267"/>
    <w:rsid w:val="00E649E3"/>
    <w:rsid w:val="00E64D97"/>
    <w:rsid w:val="00E652B3"/>
    <w:rsid w:val="00E65628"/>
    <w:rsid w:val="00E65E7A"/>
    <w:rsid w:val="00E66CA0"/>
    <w:rsid w:val="00E67AD3"/>
    <w:rsid w:val="00E701B1"/>
    <w:rsid w:val="00E70A99"/>
    <w:rsid w:val="00E723DE"/>
    <w:rsid w:val="00E72402"/>
    <w:rsid w:val="00E72B7F"/>
    <w:rsid w:val="00E738DA"/>
    <w:rsid w:val="00E74206"/>
    <w:rsid w:val="00E7421F"/>
    <w:rsid w:val="00E74ABB"/>
    <w:rsid w:val="00E74C33"/>
    <w:rsid w:val="00E74F6D"/>
    <w:rsid w:val="00E75535"/>
    <w:rsid w:val="00E76301"/>
    <w:rsid w:val="00E76C3C"/>
    <w:rsid w:val="00E77AF2"/>
    <w:rsid w:val="00E77E7D"/>
    <w:rsid w:val="00E81504"/>
    <w:rsid w:val="00E81EF0"/>
    <w:rsid w:val="00E81F55"/>
    <w:rsid w:val="00E82320"/>
    <w:rsid w:val="00E82CDA"/>
    <w:rsid w:val="00E836F5"/>
    <w:rsid w:val="00E83F99"/>
    <w:rsid w:val="00E83FAE"/>
    <w:rsid w:val="00E84426"/>
    <w:rsid w:val="00E8531B"/>
    <w:rsid w:val="00E85C5F"/>
    <w:rsid w:val="00E85F12"/>
    <w:rsid w:val="00E86175"/>
    <w:rsid w:val="00E86923"/>
    <w:rsid w:val="00E86B63"/>
    <w:rsid w:val="00E86F37"/>
    <w:rsid w:val="00E87132"/>
    <w:rsid w:val="00E872C9"/>
    <w:rsid w:val="00E902B0"/>
    <w:rsid w:val="00E904DB"/>
    <w:rsid w:val="00E90A28"/>
    <w:rsid w:val="00E91060"/>
    <w:rsid w:val="00E9116F"/>
    <w:rsid w:val="00E9206A"/>
    <w:rsid w:val="00E9468A"/>
    <w:rsid w:val="00E9472A"/>
    <w:rsid w:val="00E95029"/>
    <w:rsid w:val="00E95452"/>
    <w:rsid w:val="00E9594C"/>
    <w:rsid w:val="00E95BB2"/>
    <w:rsid w:val="00E95E3E"/>
    <w:rsid w:val="00E96303"/>
    <w:rsid w:val="00E964FB"/>
    <w:rsid w:val="00E966AD"/>
    <w:rsid w:val="00E97027"/>
    <w:rsid w:val="00E9716E"/>
    <w:rsid w:val="00E97478"/>
    <w:rsid w:val="00E978D5"/>
    <w:rsid w:val="00E97B57"/>
    <w:rsid w:val="00E97FBF"/>
    <w:rsid w:val="00EA07C6"/>
    <w:rsid w:val="00EA0C30"/>
    <w:rsid w:val="00EA18B6"/>
    <w:rsid w:val="00EA18E3"/>
    <w:rsid w:val="00EA23C8"/>
    <w:rsid w:val="00EA303B"/>
    <w:rsid w:val="00EA4E52"/>
    <w:rsid w:val="00EA516C"/>
    <w:rsid w:val="00EA533E"/>
    <w:rsid w:val="00EA6786"/>
    <w:rsid w:val="00EA6C5D"/>
    <w:rsid w:val="00EA6EC7"/>
    <w:rsid w:val="00EB0011"/>
    <w:rsid w:val="00EB0F5A"/>
    <w:rsid w:val="00EB10E0"/>
    <w:rsid w:val="00EB178B"/>
    <w:rsid w:val="00EB2526"/>
    <w:rsid w:val="00EB2A60"/>
    <w:rsid w:val="00EB2E94"/>
    <w:rsid w:val="00EB3F7A"/>
    <w:rsid w:val="00EB41A8"/>
    <w:rsid w:val="00EB495A"/>
    <w:rsid w:val="00EB49A4"/>
    <w:rsid w:val="00EB4C55"/>
    <w:rsid w:val="00EB55C6"/>
    <w:rsid w:val="00EB5915"/>
    <w:rsid w:val="00EB5A90"/>
    <w:rsid w:val="00EB6E5D"/>
    <w:rsid w:val="00EB742E"/>
    <w:rsid w:val="00EB7AD5"/>
    <w:rsid w:val="00EB7B31"/>
    <w:rsid w:val="00EC0ACD"/>
    <w:rsid w:val="00EC11E7"/>
    <w:rsid w:val="00EC143C"/>
    <w:rsid w:val="00EC3917"/>
    <w:rsid w:val="00EC4312"/>
    <w:rsid w:val="00EC513D"/>
    <w:rsid w:val="00EC5993"/>
    <w:rsid w:val="00EC59D6"/>
    <w:rsid w:val="00EC62A7"/>
    <w:rsid w:val="00EC68B2"/>
    <w:rsid w:val="00EC7C48"/>
    <w:rsid w:val="00EC7C90"/>
    <w:rsid w:val="00EC7C9B"/>
    <w:rsid w:val="00EC7E68"/>
    <w:rsid w:val="00ED12AF"/>
    <w:rsid w:val="00ED161D"/>
    <w:rsid w:val="00ED1E2F"/>
    <w:rsid w:val="00ED1EDE"/>
    <w:rsid w:val="00ED1EE3"/>
    <w:rsid w:val="00ED27EB"/>
    <w:rsid w:val="00ED285C"/>
    <w:rsid w:val="00ED2E5A"/>
    <w:rsid w:val="00ED3338"/>
    <w:rsid w:val="00ED46CE"/>
    <w:rsid w:val="00ED4754"/>
    <w:rsid w:val="00ED4D9C"/>
    <w:rsid w:val="00ED5F71"/>
    <w:rsid w:val="00ED60DA"/>
    <w:rsid w:val="00ED6547"/>
    <w:rsid w:val="00ED7172"/>
    <w:rsid w:val="00ED7456"/>
    <w:rsid w:val="00ED7EE6"/>
    <w:rsid w:val="00ED7EEA"/>
    <w:rsid w:val="00EE087B"/>
    <w:rsid w:val="00EE0A66"/>
    <w:rsid w:val="00EE28F0"/>
    <w:rsid w:val="00EE303D"/>
    <w:rsid w:val="00EE3328"/>
    <w:rsid w:val="00EE385A"/>
    <w:rsid w:val="00EE3C56"/>
    <w:rsid w:val="00EE4578"/>
    <w:rsid w:val="00EE45DB"/>
    <w:rsid w:val="00EE5501"/>
    <w:rsid w:val="00EE6844"/>
    <w:rsid w:val="00EE68AA"/>
    <w:rsid w:val="00EE6FAD"/>
    <w:rsid w:val="00EE7081"/>
    <w:rsid w:val="00EE733C"/>
    <w:rsid w:val="00EE7C24"/>
    <w:rsid w:val="00EF068A"/>
    <w:rsid w:val="00EF1656"/>
    <w:rsid w:val="00EF29B1"/>
    <w:rsid w:val="00EF4767"/>
    <w:rsid w:val="00EF4EF5"/>
    <w:rsid w:val="00EF514D"/>
    <w:rsid w:val="00EF614E"/>
    <w:rsid w:val="00EF6A90"/>
    <w:rsid w:val="00EF7DC7"/>
    <w:rsid w:val="00F004CE"/>
    <w:rsid w:val="00F00763"/>
    <w:rsid w:val="00F0111F"/>
    <w:rsid w:val="00F01C8F"/>
    <w:rsid w:val="00F02CD1"/>
    <w:rsid w:val="00F02F03"/>
    <w:rsid w:val="00F030E6"/>
    <w:rsid w:val="00F0310A"/>
    <w:rsid w:val="00F03460"/>
    <w:rsid w:val="00F036C8"/>
    <w:rsid w:val="00F03835"/>
    <w:rsid w:val="00F03E5A"/>
    <w:rsid w:val="00F04295"/>
    <w:rsid w:val="00F04AA2"/>
    <w:rsid w:val="00F05D0E"/>
    <w:rsid w:val="00F06216"/>
    <w:rsid w:val="00F062F8"/>
    <w:rsid w:val="00F0722E"/>
    <w:rsid w:val="00F07FBB"/>
    <w:rsid w:val="00F10075"/>
    <w:rsid w:val="00F102FC"/>
    <w:rsid w:val="00F10A64"/>
    <w:rsid w:val="00F11B56"/>
    <w:rsid w:val="00F11C31"/>
    <w:rsid w:val="00F11C6E"/>
    <w:rsid w:val="00F12446"/>
    <w:rsid w:val="00F1350D"/>
    <w:rsid w:val="00F1353E"/>
    <w:rsid w:val="00F13EA1"/>
    <w:rsid w:val="00F14D7F"/>
    <w:rsid w:val="00F15294"/>
    <w:rsid w:val="00F15E5E"/>
    <w:rsid w:val="00F15FEE"/>
    <w:rsid w:val="00F1697B"/>
    <w:rsid w:val="00F16AD8"/>
    <w:rsid w:val="00F17373"/>
    <w:rsid w:val="00F1749E"/>
    <w:rsid w:val="00F1793D"/>
    <w:rsid w:val="00F17B54"/>
    <w:rsid w:val="00F17F51"/>
    <w:rsid w:val="00F2061C"/>
    <w:rsid w:val="00F20679"/>
    <w:rsid w:val="00F20AC8"/>
    <w:rsid w:val="00F20F02"/>
    <w:rsid w:val="00F210D4"/>
    <w:rsid w:val="00F219DC"/>
    <w:rsid w:val="00F21AB0"/>
    <w:rsid w:val="00F22816"/>
    <w:rsid w:val="00F230F6"/>
    <w:rsid w:val="00F23999"/>
    <w:rsid w:val="00F24799"/>
    <w:rsid w:val="00F248EB"/>
    <w:rsid w:val="00F24BB6"/>
    <w:rsid w:val="00F24FC5"/>
    <w:rsid w:val="00F25416"/>
    <w:rsid w:val="00F25BCF"/>
    <w:rsid w:val="00F25C4F"/>
    <w:rsid w:val="00F25CCB"/>
    <w:rsid w:val="00F2643D"/>
    <w:rsid w:val="00F26974"/>
    <w:rsid w:val="00F26E80"/>
    <w:rsid w:val="00F3053F"/>
    <w:rsid w:val="00F30932"/>
    <w:rsid w:val="00F3119E"/>
    <w:rsid w:val="00F31278"/>
    <w:rsid w:val="00F3127E"/>
    <w:rsid w:val="00F317B1"/>
    <w:rsid w:val="00F3218B"/>
    <w:rsid w:val="00F32734"/>
    <w:rsid w:val="00F3337B"/>
    <w:rsid w:val="00F3377A"/>
    <w:rsid w:val="00F33FEF"/>
    <w:rsid w:val="00F3454B"/>
    <w:rsid w:val="00F34857"/>
    <w:rsid w:val="00F34D57"/>
    <w:rsid w:val="00F35151"/>
    <w:rsid w:val="00F3543D"/>
    <w:rsid w:val="00F35489"/>
    <w:rsid w:val="00F354DF"/>
    <w:rsid w:val="00F36E05"/>
    <w:rsid w:val="00F36E7A"/>
    <w:rsid w:val="00F37A3C"/>
    <w:rsid w:val="00F37C0B"/>
    <w:rsid w:val="00F37FEA"/>
    <w:rsid w:val="00F408D2"/>
    <w:rsid w:val="00F40C0E"/>
    <w:rsid w:val="00F41F44"/>
    <w:rsid w:val="00F42B05"/>
    <w:rsid w:val="00F446CA"/>
    <w:rsid w:val="00F449D5"/>
    <w:rsid w:val="00F44F24"/>
    <w:rsid w:val="00F4550B"/>
    <w:rsid w:val="00F45EDD"/>
    <w:rsid w:val="00F46341"/>
    <w:rsid w:val="00F46524"/>
    <w:rsid w:val="00F46E84"/>
    <w:rsid w:val="00F4754A"/>
    <w:rsid w:val="00F47CF9"/>
    <w:rsid w:val="00F47E20"/>
    <w:rsid w:val="00F50024"/>
    <w:rsid w:val="00F50106"/>
    <w:rsid w:val="00F517FA"/>
    <w:rsid w:val="00F521F6"/>
    <w:rsid w:val="00F522E3"/>
    <w:rsid w:val="00F526A0"/>
    <w:rsid w:val="00F526B8"/>
    <w:rsid w:val="00F52782"/>
    <w:rsid w:val="00F53270"/>
    <w:rsid w:val="00F532DC"/>
    <w:rsid w:val="00F538D7"/>
    <w:rsid w:val="00F53A63"/>
    <w:rsid w:val="00F53E68"/>
    <w:rsid w:val="00F5466B"/>
    <w:rsid w:val="00F54DF3"/>
    <w:rsid w:val="00F54F06"/>
    <w:rsid w:val="00F550D5"/>
    <w:rsid w:val="00F551E6"/>
    <w:rsid w:val="00F55712"/>
    <w:rsid w:val="00F55C1D"/>
    <w:rsid w:val="00F57035"/>
    <w:rsid w:val="00F571BC"/>
    <w:rsid w:val="00F571C4"/>
    <w:rsid w:val="00F57CB7"/>
    <w:rsid w:val="00F606A6"/>
    <w:rsid w:val="00F60C29"/>
    <w:rsid w:val="00F61824"/>
    <w:rsid w:val="00F61903"/>
    <w:rsid w:val="00F620A7"/>
    <w:rsid w:val="00F62314"/>
    <w:rsid w:val="00F62F82"/>
    <w:rsid w:val="00F63166"/>
    <w:rsid w:val="00F647B6"/>
    <w:rsid w:val="00F64F92"/>
    <w:rsid w:val="00F65260"/>
    <w:rsid w:val="00F65B7F"/>
    <w:rsid w:val="00F65C23"/>
    <w:rsid w:val="00F65C83"/>
    <w:rsid w:val="00F660FF"/>
    <w:rsid w:val="00F66145"/>
    <w:rsid w:val="00F66999"/>
    <w:rsid w:val="00F673FA"/>
    <w:rsid w:val="00F676C5"/>
    <w:rsid w:val="00F67719"/>
    <w:rsid w:val="00F67BB2"/>
    <w:rsid w:val="00F67D5D"/>
    <w:rsid w:val="00F7025D"/>
    <w:rsid w:val="00F703E4"/>
    <w:rsid w:val="00F70B7C"/>
    <w:rsid w:val="00F724A5"/>
    <w:rsid w:val="00F72F70"/>
    <w:rsid w:val="00F72FE9"/>
    <w:rsid w:val="00F732AB"/>
    <w:rsid w:val="00F73437"/>
    <w:rsid w:val="00F73696"/>
    <w:rsid w:val="00F73799"/>
    <w:rsid w:val="00F74193"/>
    <w:rsid w:val="00F74216"/>
    <w:rsid w:val="00F742DD"/>
    <w:rsid w:val="00F74351"/>
    <w:rsid w:val="00F74DBC"/>
    <w:rsid w:val="00F757C5"/>
    <w:rsid w:val="00F75BE2"/>
    <w:rsid w:val="00F77029"/>
    <w:rsid w:val="00F7786C"/>
    <w:rsid w:val="00F77C21"/>
    <w:rsid w:val="00F77CC8"/>
    <w:rsid w:val="00F80584"/>
    <w:rsid w:val="00F81449"/>
    <w:rsid w:val="00F814BD"/>
    <w:rsid w:val="00F81980"/>
    <w:rsid w:val="00F81B3D"/>
    <w:rsid w:val="00F81B87"/>
    <w:rsid w:val="00F81EDF"/>
    <w:rsid w:val="00F82937"/>
    <w:rsid w:val="00F82E21"/>
    <w:rsid w:val="00F83877"/>
    <w:rsid w:val="00F852B5"/>
    <w:rsid w:val="00F855B5"/>
    <w:rsid w:val="00F85705"/>
    <w:rsid w:val="00F85B1B"/>
    <w:rsid w:val="00F86241"/>
    <w:rsid w:val="00F8632D"/>
    <w:rsid w:val="00F86874"/>
    <w:rsid w:val="00F869CA"/>
    <w:rsid w:val="00F86BE7"/>
    <w:rsid w:val="00F8779D"/>
    <w:rsid w:val="00F87BC0"/>
    <w:rsid w:val="00F90ABD"/>
    <w:rsid w:val="00F90D94"/>
    <w:rsid w:val="00F90F49"/>
    <w:rsid w:val="00F91BC6"/>
    <w:rsid w:val="00F92846"/>
    <w:rsid w:val="00F93962"/>
    <w:rsid w:val="00F93991"/>
    <w:rsid w:val="00F945CE"/>
    <w:rsid w:val="00F94DF4"/>
    <w:rsid w:val="00F94F24"/>
    <w:rsid w:val="00F955C5"/>
    <w:rsid w:val="00F962FC"/>
    <w:rsid w:val="00F964D7"/>
    <w:rsid w:val="00F96BA2"/>
    <w:rsid w:val="00FA0F62"/>
    <w:rsid w:val="00FA157D"/>
    <w:rsid w:val="00FA1D01"/>
    <w:rsid w:val="00FA26C7"/>
    <w:rsid w:val="00FA2B1E"/>
    <w:rsid w:val="00FA2F51"/>
    <w:rsid w:val="00FA3555"/>
    <w:rsid w:val="00FA3E5E"/>
    <w:rsid w:val="00FA5B20"/>
    <w:rsid w:val="00FA63EE"/>
    <w:rsid w:val="00FA6449"/>
    <w:rsid w:val="00FA69A1"/>
    <w:rsid w:val="00FA6C8A"/>
    <w:rsid w:val="00FB0023"/>
    <w:rsid w:val="00FB0607"/>
    <w:rsid w:val="00FB0ECA"/>
    <w:rsid w:val="00FB11A5"/>
    <w:rsid w:val="00FB1623"/>
    <w:rsid w:val="00FB2480"/>
    <w:rsid w:val="00FB3027"/>
    <w:rsid w:val="00FB317B"/>
    <w:rsid w:val="00FB34A1"/>
    <w:rsid w:val="00FB3A25"/>
    <w:rsid w:val="00FB3BE8"/>
    <w:rsid w:val="00FB3C6B"/>
    <w:rsid w:val="00FB4488"/>
    <w:rsid w:val="00FB50A2"/>
    <w:rsid w:val="00FB528E"/>
    <w:rsid w:val="00FB5D9D"/>
    <w:rsid w:val="00FB6C5B"/>
    <w:rsid w:val="00FB6FE6"/>
    <w:rsid w:val="00FB7809"/>
    <w:rsid w:val="00FB798D"/>
    <w:rsid w:val="00FC0D18"/>
    <w:rsid w:val="00FC0E4A"/>
    <w:rsid w:val="00FC147E"/>
    <w:rsid w:val="00FC230B"/>
    <w:rsid w:val="00FC33E5"/>
    <w:rsid w:val="00FC3A28"/>
    <w:rsid w:val="00FC3BCF"/>
    <w:rsid w:val="00FC3E25"/>
    <w:rsid w:val="00FC451D"/>
    <w:rsid w:val="00FC4692"/>
    <w:rsid w:val="00FC538F"/>
    <w:rsid w:val="00FC5574"/>
    <w:rsid w:val="00FC5AB4"/>
    <w:rsid w:val="00FC66A7"/>
    <w:rsid w:val="00FC67DF"/>
    <w:rsid w:val="00FC6B10"/>
    <w:rsid w:val="00FC765A"/>
    <w:rsid w:val="00FC7A8C"/>
    <w:rsid w:val="00FD0130"/>
    <w:rsid w:val="00FD0590"/>
    <w:rsid w:val="00FD0A93"/>
    <w:rsid w:val="00FD199F"/>
    <w:rsid w:val="00FD3DCA"/>
    <w:rsid w:val="00FD462E"/>
    <w:rsid w:val="00FD4C27"/>
    <w:rsid w:val="00FD5A62"/>
    <w:rsid w:val="00FD6A2B"/>
    <w:rsid w:val="00FD6F83"/>
    <w:rsid w:val="00FD725E"/>
    <w:rsid w:val="00FD781F"/>
    <w:rsid w:val="00FE07B2"/>
    <w:rsid w:val="00FE0A61"/>
    <w:rsid w:val="00FE0C47"/>
    <w:rsid w:val="00FE0D33"/>
    <w:rsid w:val="00FE0ED0"/>
    <w:rsid w:val="00FE0F63"/>
    <w:rsid w:val="00FE1236"/>
    <w:rsid w:val="00FE1E1A"/>
    <w:rsid w:val="00FE1F8B"/>
    <w:rsid w:val="00FE2C01"/>
    <w:rsid w:val="00FE3646"/>
    <w:rsid w:val="00FE393D"/>
    <w:rsid w:val="00FE3A7B"/>
    <w:rsid w:val="00FE4365"/>
    <w:rsid w:val="00FE4461"/>
    <w:rsid w:val="00FE4BC3"/>
    <w:rsid w:val="00FE4CBB"/>
    <w:rsid w:val="00FE4F58"/>
    <w:rsid w:val="00FE5D64"/>
    <w:rsid w:val="00FE5E0D"/>
    <w:rsid w:val="00FE6751"/>
    <w:rsid w:val="00FE67C2"/>
    <w:rsid w:val="00FE67D9"/>
    <w:rsid w:val="00FE6D60"/>
    <w:rsid w:val="00FE7354"/>
    <w:rsid w:val="00FE7806"/>
    <w:rsid w:val="00FF0045"/>
    <w:rsid w:val="00FF05E7"/>
    <w:rsid w:val="00FF144A"/>
    <w:rsid w:val="00FF214A"/>
    <w:rsid w:val="00FF2659"/>
    <w:rsid w:val="00FF3C85"/>
    <w:rsid w:val="00FF3DBE"/>
    <w:rsid w:val="00FF40D3"/>
    <w:rsid w:val="00FF553D"/>
    <w:rsid w:val="00FF55D2"/>
    <w:rsid w:val="00FF5A4F"/>
    <w:rsid w:val="00FF5C4F"/>
    <w:rsid w:val="00FF6A64"/>
    <w:rsid w:val="00FF7021"/>
    <w:rsid w:val="00FF7212"/>
    <w:rsid w:val="010A58D1"/>
    <w:rsid w:val="0139A006"/>
    <w:rsid w:val="01519BE5"/>
    <w:rsid w:val="016493D3"/>
    <w:rsid w:val="01765867"/>
    <w:rsid w:val="01A9B529"/>
    <w:rsid w:val="01ED9771"/>
    <w:rsid w:val="02008B54"/>
    <w:rsid w:val="020C1923"/>
    <w:rsid w:val="0232C94E"/>
    <w:rsid w:val="023EDEA2"/>
    <w:rsid w:val="024AC396"/>
    <w:rsid w:val="024E57EB"/>
    <w:rsid w:val="02575BA8"/>
    <w:rsid w:val="027ECA95"/>
    <w:rsid w:val="0285ADB9"/>
    <w:rsid w:val="029FE060"/>
    <w:rsid w:val="02A6917B"/>
    <w:rsid w:val="02A749E6"/>
    <w:rsid w:val="02AB0385"/>
    <w:rsid w:val="02B57980"/>
    <w:rsid w:val="02BE85DD"/>
    <w:rsid w:val="02BFAFB2"/>
    <w:rsid w:val="02C2A931"/>
    <w:rsid w:val="02C751C9"/>
    <w:rsid w:val="02C7FCBA"/>
    <w:rsid w:val="02CC2BE9"/>
    <w:rsid w:val="02E221C8"/>
    <w:rsid w:val="02F41774"/>
    <w:rsid w:val="031DD548"/>
    <w:rsid w:val="033B45EA"/>
    <w:rsid w:val="0349943D"/>
    <w:rsid w:val="037BD3EB"/>
    <w:rsid w:val="038489FD"/>
    <w:rsid w:val="03C35830"/>
    <w:rsid w:val="03CEE190"/>
    <w:rsid w:val="03D57258"/>
    <w:rsid w:val="03DA001F"/>
    <w:rsid w:val="03DB64C9"/>
    <w:rsid w:val="03E515E5"/>
    <w:rsid w:val="040A332C"/>
    <w:rsid w:val="040C2700"/>
    <w:rsid w:val="0414F72A"/>
    <w:rsid w:val="04155015"/>
    <w:rsid w:val="0421058A"/>
    <w:rsid w:val="0423B2B1"/>
    <w:rsid w:val="042B8DCA"/>
    <w:rsid w:val="04421364"/>
    <w:rsid w:val="044714E7"/>
    <w:rsid w:val="044BD953"/>
    <w:rsid w:val="044BEB37"/>
    <w:rsid w:val="04586A08"/>
    <w:rsid w:val="0468EF0E"/>
    <w:rsid w:val="0472C065"/>
    <w:rsid w:val="0480C7E3"/>
    <w:rsid w:val="0492EF58"/>
    <w:rsid w:val="04977F65"/>
    <w:rsid w:val="04AEA9B2"/>
    <w:rsid w:val="04CF04FB"/>
    <w:rsid w:val="04D37544"/>
    <w:rsid w:val="04E03CCF"/>
    <w:rsid w:val="0527C456"/>
    <w:rsid w:val="052D7044"/>
    <w:rsid w:val="0541324A"/>
    <w:rsid w:val="054DA53E"/>
    <w:rsid w:val="05628725"/>
    <w:rsid w:val="057216F5"/>
    <w:rsid w:val="05A66D55"/>
    <w:rsid w:val="05B38DC3"/>
    <w:rsid w:val="05C27B28"/>
    <w:rsid w:val="05DCDDAD"/>
    <w:rsid w:val="05DEB075"/>
    <w:rsid w:val="05E95575"/>
    <w:rsid w:val="05E9C015"/>
    <w:rsid w:val="06130DE3"/>
    <w:rsid w:val="061C825A"/>
    <w:rsid w:val="061F1757"/>
    <w:rsid w:val="062D0499"/>
    <w:rsid w:val="063ABFC0"/>
    <w:rsid w:val="06471703"/>
    <w:rsid w:val="066C2259"/>
    <w:rsid w:val="06778DBA"/>
    <w:rsid w:val="068BE25D"/>
    <w:rsid w:val="06AF7829"/>
    <w:rsid w:val="06C2AAF4"/>
    <w:rsid w:val="06C33E8D"/>
    <w:rsid w:val="06DB2564"/>
    <w:rsid w:val="07452291"/>
    <w:rsid w:val="0751DF09"/>
    <w:rsid w:val="075A58BF"/>
    <w:rsid w:val="07651727"/>
    <w:rsid w:val="07672B63"/>
    <w:rsid w:val="07831DF8"/>
    <w:rsid w:val="078FBDBA"/>
    <w:rsid w:val="07911E0D"/>
    <w:rsid w:val="07A90A84"/>
    <w:rsid w:val="07AFEB31"/>
    <w:rsid w:val="07C9554A"/>
    <w:rsid w:val="07FD2436"/>
    <w:rsid w:val="081F310E"/>
    <w:rsid w:val="08414E6A"/>
    <w:rsid w:val="084B7303"/>
    <w:rsid w:val="084BA813"/>
    <w:rsid w:val="085E3464"/>
    <w:rsid w:val="0870793F"/>
    <w:rsid w:val="08962E2B"/>
    <w:rsid w:val="08991742"/>
    <w:rsid w:val="0899F817"/>
    <w:rsid w:val="089CCD78"/>
    <w:rsid w:val="08A4CC0D"/>
    <w:rsid w:val="08B4B957"/>
    <w:rsid w:val="08CEC2ED"/>
    <w:rsid w:val="08D00FFA"/>
    <w:rsid w:val="08D46743"/>
    <w:rsid w:val="08E25283"/>
    <w:rsid w:val="08E859A1"/>
    <w:rsid w:val="09148261"/>
    <w:rsid w:val="0924ECA4"/>
    <w:rsid w:val="092D1003"/>
    <w:rsid w:val="09555177"/>
    <w:rsid w:val="096314A0"/>
    <w:rsid w:val="09A5BD02"/>
    <w:rsid w:val="09B2D68C"/>
    <w:rsid w:val="09CCF758"/>
    <w:rsid w:val="09D9EEA0"/>
    <w:rsid w:val="09F1AE34"/>
    <w:rsid w:val="0A23C27E"/>
    <w:rsid w:val="0A25F1CD"/>
    <w:rsid w:val="0A326995"/>
    <w:rsid w:val="0A454602"/>
    <w:rsid w:val="0A486C18"/>
    <w:rsid w:val="0A7F0E7D"/>
    <w:rsid w:val="0A7FA9C8"/>
    <w:rsid w:val="0A909D35"/>
    <w:rsid w:val="0AA721C7"/>
    <w:rsid w:val="0AC0F603"/>
    <w:rsid w:val="0AE7D9FB"/>
    <w:rsid w:val="0AFBB949"/>
    <w:rsid w:val="0B24550C"/>
    <w:rsid w:val="0B265FBE"/>
    <w:rsid w:val="0B36AC2B"/>
    <w:rsid w:val="0B66E8F8"/>
    <w:rsid w:val="0B8AB7A8"/>
    <w:rsid w:val="0BA81884"/>
    <w:rsid w:val="0BB1E5D8"/>
    <w:rsid w:val="0BCCE20D"/>
    <w:rsid w:val="0BDC1320"/>
    <w:rsid w:val="0BFEAFF8"/>
    <w:rsid w:val="0C117F30"/>
    <w:rsid w:val="0C121CC7"/>
    <w:rsid w:val="0C1B10EF"/>
    <w:rsid w:val="0C1C42CF"/>
    <w:rsid w:val="0C233F53"/>
    <w:rsid w:val="0C4D3129"/>
    <w:rsid w:val="0C713AB0"/>
    <w:rsid w:val="0C8324E1"/>
    <w:rsid w:val="0C89F001"/>
    <w:rsid w:val="0C8E9358"/>
    <w:rsid w:val="0C966875"/>
    <w:rsid w:val="0C9B7F47"/>
    <w:rsid w:val="0CB615E2"/>
    <w:rsid w:val="0CDAA287"/>
    <w:rsid w:val="0CF2E8CC"/>
    <w:rsid w:val="0CF9D2C4"/>
    <w:rsid w:val="0D06DE51"/>
    <w:rsid w:val="0D07FA46"/>
    <w:rsid w:val="0D1E44B0"/>
    <w:rsid w:val="0D3115F8"/>
    <w:rsid w:val="0D31AC8E"/>
    <w:rsid w:val="0D4A48B0"/>
    <w:rsid w:val="0D5CD9BF"/>
    <w:rsid w:val="0D8B4FF9"/>
    <w:rsid w:val="0DC42D9C"/>
    <w:rsid w:val="0E0EE2D6"/>
    <w:rsid w:val="0E1AA794"/>
    <w:rsid w:val="0E223B25"/>
    <w:rsid w:val="0E3246EB"/>
    <w:rsid w:val="0E325461"/>
    <w:rsid w:val="0E3DA185"/>
    <w:rsid w:val="0E4DDCBB"/>
    <w:rsid w:val="0E6103A2"/>
    <w:rsid w:val="0E6ABE29"/>
    <w:rsid w:val="0EA5BC55"/>
    <w:rsid w:val="0EACEC9C"/>
    <w:rsid w:val="0EAE2EFB"/>
    <w:rsid w:val="0EB6392E"/>
    <w:rsid w:val="0ECE3845"/>
    <w:rsid w:val="0F01B12A"/>
    <w:rsid w:val="0F15659B"/>
    <w:rsid w:val="0F3B8ABF"/>
    <w:rsid w:val="0F7127BA"/>
    <w:rsid w:val="0F83EDAA"/>
    <w:rsid w:val="0F8A3CB5"/>
    <w:rsid w:val="0F9505F4"/>
    <w:rsid w:val="0FC7B052"/>
    <w:rsid w:val="0FE197C8"/>
    <w:rsid w:val="0FE21D2F"/>
    <w:rsid w:val="0FE78E96"/>
    <w:rsid w:val="0FE791F7"/>
    <w:rsid w:val="0FF9CFE4"/>
    <w:rsid w:val="1004F666"/>
    <w:rsid w:val="100671B5"/>
    <w:rsid w:val="101F3A6B"/>
    <w:rsid w:val="103637B6"/>
    <w:rsid w:val="1044477B"/>
    <w:rsid w:val="10459C58"/>
    <w:rsid w:val="1053E859"/>
    <w:rsid w:val="10851F20"/>
    <w:rsid w:val="10961015"/>
    <w:rsid w:val="10C86400"/>
    <w:rsid w:val="10E0FA6B"/>
    <w:rsid w:val="10E21FB7"/>
    <w:rsid w:val="10E31CE3"/>
    <w:rsid w:val="10F06872"/>
    <w:rsid w:val="1119F581"/>
    <w:rsid w:val="112F4BDC"/>
    <w:rsid w:val="11324BF0"/>
    <w:rsid w:val="113F3070"/>
    <w:rsid w:val="113F73AA"/>
    <w:rsid w:val="11493002"/>
    <w:rsid w:val="1155E198"/>
    <w:rsid w:val="115CE5B0"/>
    <w:rsid w:val="1166F443"/>
    <w:rsid w:val="11707021"/>
    <w:rsid w:val="117E443A"/>
    <w:rsid w:val="11A4E3CD"/>
    <w:rsid w:val="11AFB01E"/>
    <w:rsid w:val="11B1EF58"/>
    <w:rsid w:val="11B391E7"/>
    <w:rsid w:val="11CDB6BC"/>
    <w:rsid w:val="11F517E4"/>
    <w:rsid w:val="125A063B"/>
    <w:rsid w:val="125E003D"/>
    <w:rsid w:val="128035A9"/>
    <w:rsid w:val="12819BAF"/>
    <w:rsid w:val="1293DB22"/>
    <w:rsid w:val="12B178A0"/>
    <w:rsid w:val="12D128FB"/>
    <w:rsid w:val="12E184A1"/>
    <w:rsid w:val="12ED7FD5"/>
    <w:rsid w:val="1310DCC8"/>
    <w:rsid w:val="1313E020"/>
    <w:rsid w:val="131C0430"/>
    <w:rsid w:val="1345366E"/>
    <w:rsid w:val="134A4CDC"/>
    <w:rsid w:val="13513252"/>
    <w:rsid w:val="1389E658"/>
    <w:rsid w:val="13A77B34"/>
    <w:rsid w:val="13A8CBE0"/>
    <w:rsid w:val="13BCFE58"/>
    <w:rsid w:val="140B5930"/>
    <w:rsid w:val="145F8A1E"/>
    <w:rsid w:val="1468CA93"/>
    <w:rsid w:val="148E3871"/>
    <w:rsid w:val="14C2D853"/>
    <w:rsid w:val="14C4525D"/>
    <w:rsid w:val="14DD86D6"/>
    <w:rsid w:val="14F7773E"/>
    <w:rsid w:val="14F7EF73"/>
    <w:rsid w:val="15204548"/>
    <w:rsid w:val="152288BC"/>
    <w:rsid w:val="1523FD5F"/>
    <w:rsid w:val="1546A041"/>
    <w:rsid w:val="154874C2"/>
    <w:rsid w:val="15492908"/>
    <w:rsid w:val="154BC61C"/>
    <w:rsid w:val="154D3E86"/>
    <w:rsid w:val="1551522C"/>
    <w:rsid w:val="156A2F83"/>
    <w:rsid w:val="15752161"/>
    <w:rsid w:val="15755769"/>
    <w:rsid w:val="1581C396"/>
    <w:rsid w:val="158AC165"/>
    <w:rsid w:val="15B41C9D"/>
    <w:rsid w:val="15C3D229"/>
    <w:rsid w:val="15DE56FE"/>
    <w:rsid w:val="15F2B765"/>
    <w:rsid w:val="15FD66DE"/>
    <w:rsid w:val="15FFC094"/>
    <w:rsid w:val="160FA905"/>
    <w:rsid w:val="163C8F20"/>
    <w:rsid w:val="163DFC11"/>
    <w:rsid w:val="16687A79"/>
    <w:rsid w:val="166FB4D6"/>
    <w:rsid w:val="16762D1A"/>
    <w:rsid w:val="169B721C"/>
    <w:rsid w:val="169D0D6F"/>
    <w:rsid w:val="16B57F02"/>
    <w:rsid w:val="16BCD29B"/>
    <w:rsid w:val="16D7C516"/>
    <w:rsid w:val="16E848E7"/>
    <w:rsid w:val="170E7DF0"/>
    <w:rsid w:val="17190109"/>
    <w:rsid w:val="17299A70"/>
    <w:rsid w:val="173EE59A"/>
    <w:rsid w:val="174CB296"/>
    <w:rsid w:val="17562F36"/>
    <w:rsid w:val="17581AE1"/>
    <w:rsid w:val="176D5A16"/>
    <w:rsid w:val="1788E3AE"/>
    <w:rsid w:val="179B2D99"/>
    <w:rsid w:val="17B64743"/>
    <w:rsid w:val="17C87117"/>
    <w:rsid w:val="17CBC11B"/>
    <w:rsid w:val="17E2A34E"/>
    <w:rsid w:val="180F2338"/>
    <w:rsid w:val="184FA904"/>
    <w:rsid w:val="18587366"/>
    <w:rsid w:val="1862B4CF"/>
    <w:rsid w:val="1869489A"/>
    <w:rsid w:val="187F688E"/>
    <w:rsid w:val="188184DD"/>
    <w:rsid w:val="18893140"/>
    <w:rsid w:val="18B9CB0D"/>
    <w:rsid w:val="18E7CCF3"/>
    <w:rsid w:val="191CA8B1"/>
    <w:rsid w:val="196B1D61"/>
    <w:rsid w:val="196C113D"/>
    <w:rsid w:val="19929668"/>
    <w:rsid w:val="1992EDC0"/>
    <w:rsid w:val="19BB01CC"/>
    <w:rsid w:val="19BB9B0E"/>
    <w:rsid w:val="19C58AEE"/>
    <w:rsid w:val="19C9921A"/>
    <w:rsid w:val="19D08901"/>
    <w:rsid w:val="19DC92A4"/>
    <w:rsid w:val="19F78F7D"/>
    <w:rsid w:val="19F8195B"/>
    <w:rsid w:val="1A13E2CB"/>
    <w:rsid w:val="1A3CDBA5"/>
    <w:rsid w:val="1A4DB50A"/>
    <w:rsid w:val="1A6DB63E"/>
    <w:rsid w:val="1AB352BF"/>
    <w:rsid w:val="1AB589CF"/>
    <w:rsid w:val="1AB957B7"/>
    <w:rsid w:val="1AC19395"/>
    <w:rsid w:val="1AC57613"/>
    <w:rsid w:val="1AE49F46"/>
    <w:rsid w:val="1B12430A"/>
    <w:rsid w:val="1B1414CA"/>
    <w:rsid w:val="1B3C59FD"/>
    <w:rsid w:val="1B3C896A"/>
    <w:rsid w:val="1B7032FC"/>
    <w:rsid w:val="1BAEA796"/>
    <w:rsid w:val="1BE85A1D"/>
    <w:rsid w:val="1BE9D42D"/>
    <w:rsid w:val="1C0AE1DA"/>
    <w:rsid w:val="1C12FF34"/>
    <w:rsid w:val="1C49BD61"/>
    <w:rsid w:val="1C60DFED"/>
    <w:rsid w:val="1C65DF00"/>
    <w:rsid w:val="1C68AFEB"/>
    <w:rsid w:val="1C82BA5F"/>
    <w:rsid w:val="1C855E11"/>
    <w:rsid w:val="1CA0DCCD"/>
    <w:rsid w:val="1CFA8AE0"/>
    <w:rsid w:val="1CFE6EFF"/>
    <w:rsid w:val="1D07A21D"/>
    <w:rsid w:val="1D0CBC03"/>
    <w:rsid w:val="1D36A7EA"/>
    <w:rsid w:val="1D3B86C6"/>
    <w:rsid w:val="1D42E99F"/>
    <w:rsid w:val="1D49BD46"/>
    <w:rsid w:val="1D66FD3D"/>
    <w:rsid w:val="1D721E2E"/>
    <w:rsid w:val="1D7BAD81"/>
    <w:rsid w:val="1D81A379"/>
    <w:rsid w:val="1D84882F"/>
    <w:rsid w:val="1D94D6C8"/>
    <w:rsid w:val="1DD6B017"/>
    <w:rsid w:val="1DD823D0"/>
    <w:rsid w:val="1DDA22FF"/>
    <w:rsid w:val="1E03FAC6"/>
    <w:rsid w:val="1E14D72A"/>
    <w:rsid w:val="1E16E55E"/>
    <w:rsid w:val="1E218B58"/>
    <w:rsid w:val="1E379C02"/>
    <w:rsid w:val="1E596E25"/>
    <w:rsid w:val="1E5AD229"/>
    <w:rsid w:val="1E5BA2E5"/>
    <w:rsid w:val="1E67E56B"/>
    <w:rsid w:val="1E77A92C"/>
    <w:rsid w:val="1E8CB0A0"/>
    <w:rsid w:val="1EA7E02B"/>
    <w:rsid w:val="1EA9F2D9"/>
    <w:rsid w:val="1EC0050E"/>
    <w:rsid w:val="1ECBF60E"/>
    <w:rsid w:val="1F26B328"/>
    <w:rsid w:val="1F2A7F32"/>
    <w:rsid w:val="1F56D7EF"/>
    <w:rsid w:val="1F7E590E"/>
    <w:rsid w:val="1F8300E6"/>
    <w:rsid w:val="1F918B88"/>
    <w:rsid w:val="1F98BDDD"/>
    <w:rsid w:val="1FB92C5F"/>
    <w:rsid w:val="1FF5CDA0"/>
    <w:rsid w:val="1FF94635"/>
    <w:rsid w:val="202111AC"/>
    <w:rsid w:val="2031FBB9"/>
    <w:rsid w:val="203BA27C"/>
    <w:rsid w:val="208545C0"/>
    <w:rsid w:val="20854F36"/>
    <w:rsid w:val="208BDA20"/>
    <w:rsid w:val="20957BBA"/>
    <w:rsid w:val="2096DC0B"/>
    <w:rsid w:val="209EC7A5"/>
    <w:rsid w:val="20B827E0"/>
    <w:rsid w:val="20EDDB83"/>
    <w:rsid w:val="21551641"/>
    <w:rsid w:val="2155B82E"/>
    <w:rsid w:val="216128A3"/>
    <w:rsid w:val="2161C246"/>
    <w:rsid w:val="2181C3FA"/>
    <w:rsid w:val="21856B92"/>
    <w:rsid w:val="21B6A84B"/>
    <w:rsid w:val="21CC0F78"/>
    <w:rsid w:val="21D4D19F"/>
    <w:rsid w:val="221642E2"/>
    <w:rsid w:val="227B8A6A"/>
    <w:rsid w:val="22810461"/>
    <w:rsid w:val="2286C955"/>
    <w:rsid w:val="2299BD1E"/>
    <w:rsid w:val="22AA8D10"/>
    <w:rsid w:val="22ACFBAC"/>
    <w:rsid w:val="22B10E25"/>
    <w:rsid w:val="22CE7878"/>
    <w:rsid w:val="22DF2018"/>
    <w:rsid w:val="22ECFAB6"/>
    <w:rsid w:val="233A69C7"/>
    <w:rsid w:val="236BD691"/>
    <w:rsid w:val="23814433"/>
    <w:rsid w:val="238B7C14"/>
    <w:rsid w:val="2395D746"/>
    <w:rsid w:val="23AABEA1"/>
    <w:rsid w:val="23B34F72"/>
    <w:rsid w:val="23BBA17E"/>
    <w:rsid w:val="23BE6F48"/>
    <w:rsid w:val="23C1CCD7"/>
    <w:rsid w:val="23DE3874"/>
    <w:rsid w:val="23E05511"/>
    <w:rsid w:val="23E28460"/>
    <w:rsid w:val="23E4DEFD"/>
    <w:rsid w:val="23F33A41"/>
    <w:rsid w:val="24117191"/>
    <w:rsid w:val="2418A74E"/>
    <w:rsid w:val="242685F9"/>
    <w:rsid w:val="24396C0E"/>
    <w:rsid w:val="244ACF64"/>
    <w:rsid w:val="244C0D0C"/>
    <w:rsid w:val="24644A9A"/>
    <w:rsid w:val="24868632"/>
    <w:rsid w:val="248FA30E"/>
    <w:rsid w:val="249A15A3"/>
    <w:rsid w:val="24A8ABB4"/>
    <w:rsid w:val="24C6EE30"/>
    <w:rsid w:val="24CF82A5"/>
    <w:rsid w:val="24CFAC36"/>
    <w:rsid w:val="24D69C89"/>
    <w:rsid w:val="24FBBDA6"/>
    <w:rsid w:val="2506EC28"/>
    <w:rsid w:val="2508DD1C"/>
    <w:rsid w:val="251B3BE5"/>
    <w:rsid w:val="25236D00"/>
    <w:rsid w:val="252BC827"/>
    <w:rsid w:val="255A414F"/>
    <w:rsid w:val="2577344F"/>
    <w:rsid w:val="258C8EAF"/>
    <w:rsid w:val="258E4642"/>
    <w:rsid w:val="25924290"/>
    <w:rsid w:val="259291D3"/>
    <w:rsid w:val="25A30C04"/>
    <w:rsid w:val="25A6ADBB"/>
    <w:rsid w:val="25B9A1CF"/>
    <w:rsid w:val="25BD59DC"/>
    <w:rsid w:val="25CBFB09"/>
    <w:rsid w:val="25CC1C80"/>
    <w:rsid w:val="25CF58D0"/>
    <w:rsid w:val="25D35C70"/>
    <w:rsid w:val="25DE2FE0"/>
    <w:rsid w:val="260B0B64"/>
    <w:rsid w:val="26214B49"/>
    <w:rsid w:val="263AAD44"/>
    <w:rsid w:val="26549962"/>
    <w:rsid w:val="265A87CC"/>
    <w:rsid w:val="268A851D"/>
    <w:rsid w:val="268C38E3"/>
    <w:rsid w:val="269224AA"/>
    <w:rsid w:val="26A9AF5D"/>
    <w:rsid w:val="26E44790"/>
    <w:rsid w:val="26F19817"/>
    <w:rsid w:val="271C1544"/>
    <w:rsid w:val="2722A430"/>
    <w:rsid w:val="2736DCCE"/>
    <w:rsid w:val="273DB085"/>
    <w:rsid w:val="274D6A03"/>
    <w:rsid w:val="27631334"/>
    <w:rsid w:val="27710A2C"/>
    <w:rsid w:val="2777FDD0"/>
    <w:rsid w:val="27A04B8A"/>
    <w:rsid w:val="27A1CF11"/>
    <w:rsid w:val="27A64702"/>
    <w:rsid w:val="27A7652B"/>
    <w:rsid w:val="27BA10DA"/>
    <w:rsid w:val="27C6CBF4"/>
    <w:rsid w:val="27D3D27A"/>
    <w:rsid w:val="2813E016"/>
    <w:rsid w:val="283F3612"/>
    <w:rsid w:val="286096A4"/>
    <w:rsid w:val="28663561"/>
    <w:rsid w:val="287E5373"/>
    <w:rsid w:val="28A27622"/>
    <w:rsid w:val="28D510F1"/>
    <w:rsid w:val="28D6A44A"/>
    <w:rsid w:val="28E67839"/>
    <w:rsid w:val="28F7199A"/>
    <w:rsid w:val="2911604E"/>
    <w:rsid w:val="291C50B5"/>
    <w:rsid w:val="29381457"/>
    <w:rsid w:val="293DE233"/>
    <w:rsid w:val="2941E688"/>
    <w:rsid w:val="295BE45F"/>
    <w:rsid w:val="2961A65B"/>
    <w:rsid w:val="2963414E"/>
    <w:rsid w:val="296FEE41"/>
    <w:rsid w:val="29799F1A"/>
    <w:rsid w:val="29CDAD81"/>
    <w:rsid w:val="2A1C4B8E"/>
    <w:rsid w:val="2A219F7D"/>
    <w:rsid w:val="2A306F20"/>
    <w:rsid w:val="2A393A59"/>
    <w:rsid w:val="2A407AD4"/>
    <w:rsid w:val="2A408A96"/>
    <w:rsid w:val="2A4AA5E1"/>
    <w:rsid w:val="2A5A878A"/>
    <w:rsid w:val="2A701421"/>
    <w:rsid w:val="2A71C224"/>
    <w:rsid w:val="2A7A4EA6"/>
    <w:rsid w:val="2A7CA91F"/>
    <w:rsid w:val="2A952CA4"/>
    <w:rsid w:val="2A96B7C2"/>
    <w:rsid w:val="2AA1DE95"/>
    <w:rsid w:val="2AA54F31"/>
    <w:rsid w:val="2AD43B12"/>
    <w:rsid w:val="2AE3EBDD"/>
    <w:rsid w:val="2AEAB27A"/>
    <w:rsid w:val="2B1F7A4B"/>
    <w:rsid w:val="2B364B67"/>
    <w:rsid w:val="2B5AC832"/>
    <w:rsid w:val="2B6FF77C"/>
    <w:rsid w:val="2B7DF646"/>
    <w:rsid w:val="2B839674"/>
    <w:rsid w:val="2B857782"/>
    <w:rsid w:val="2B8B24A4"/>
    <w:rsid w:val="2BA833FA"/>
    <w:rsid w:val="2BBDA5B0"/>
    <w:rsid w:val="2BBE113D"/>
    <w:rsid w:val="2BC1B86E"/>
    <w:rsid w:val="2BDDA187"/>
    <w:rsid w:val="2BDEC004"/>
    <w:rsid w:val="2BF56E6D"/>
    <w:rsid w:val="2C121D99"/>
    <w:rsid w:val="2C171861"/>
    <w:rsid w:val="2C1A3497"/>
    <w:rsid w:val="2C2E6C87"/>
    <w:rsid w:val="2C4AF672"/>
    <w:rsid w:val="2C594194"/>
    <w:rsid w:val="2C5AC96A"/>
    <w:rsid w:val="2C78095C"/>
    <w:rsid w:val="2C9A9493"/>
    <w:rsid w:val="2CB23D3F"/>
    <w:rsid w:val="2CB3467A"/>
    <w:rsid w:val="2CB93BF6"/>
    <w:rsid w:val="2CDDD18A"/>
    <w:rsid w:val="2CE6D873"/>
    <w:rsid w:val="2D025D86"/>
    <w:rsid w:val="2D181D19"/>
    <w:rsid w:val="2D184146"/>
    <w:rsid w:val="2D4AC9AC"/>
    <w:rsid w:val="2D5C858A"/>
    <w:rsid w:val="2D68DD0F"/>
    <w:rsid w:val="2D80CDBB"/>
    <w:rsid w:val="2D996A0B"/>
    <w:rsid w:val="2D99F971"/>
    <w:rsid w:val="2DA5F14A"/>
    <w:rsid w:val="2DB7021F"/>
    <w:rsid w:val="2DBA020E"/>
    <w:rsid w:val="2DBC6F99"/>
    <w:rsid w:val="2DCD885B"/>
    <w:rsid w:val="2DDC75B7"/>
    <w:rsid w:val="2DEE353D"/>
    <w:rsid w:val="2DF1F427"/>
    <w:rsid w:val="2DFC04B8"/>
    <w:rsid w:val="2E2BCA7D"/>
    <w:rsid w:val="2E37204F"/>
    <w:rsid w:val="2E41232A"/>
    <w:rsid w:val="2E49C2C2"/>
    <w:rsid w:val="2E4DA88F"/>
    <w:rsid w:val="2E6E7E5B"/>
    <w:rsid w:val="2EA59196"/>
    <w:rsid w:val="2EABB821"/>
    <w:rsid w:val="2F0A75F0"/>
    <w:rsid w:val="2F2CF94A"/>
    <w:rsid w:val="2F613443"/>
    <w:rsid w:val="2F71B3BD"/>
    <w:rsid w:val="2F7837BA"/>
    <w:rsid w:val="2F84A77B"/>
    <w:rsid w:val="2F8F62E9"/>
    <w:rsid w:val="2F914A84"/>
    <w:rsid w:val="2F95C1C1"/>
    <w:rsid w:val="2FA3771F"/>
    <w:rsid w:val="2FB15D39"/>
    <w:rsid w:val="2FB40DA4"/>
    <w:rsid w:val="2FBA3DDF"/>
    <w:rsid w:val="2FBBDAB9"/>
    <w:rsid w:val="2FBC703A"/>
    <w:rsid w:val="2FE81D42"/>
    <w:rsid w:val="2FEAB368"/>
    <w:rsid w:val="2FF1F1EE"/>
    <w:rsid w:val="3001DC2F"/>
    <w:rsid w:val="30189BA8"/>
    <w:rsid w:val="301BDB8D"/>
    <w:rsid w:val="30403212"/>
    <w:rsid w:val="30520219"/>
    <w:rsid w:val="30763E7F"/>
    <w:rsid w:val="3080F9E7"/>
    <w:rsid w:val="30AF54F9"/>
    <w:rsid w:val="30BD1FA0"/>
    <w:rsid w:val="30C242E8"/>
    <w:rsid w:val="30CB6038"/>
    <w:rsid w:val="30CD35A4"/>
    <w:rsid w:val="30CEBC8A"/>
    <w:rsid w:val="30E0BCCC"/>
    <w:rsid w:val="30ECCA4B"/>
    <w:rsid w:val="30F33A64"/>
    <w:rsid w:val="310546E8"/>
    <w:rsid w:val="3124E989"/>
    <w:rsid w:val="313D72BA"/>
    <w:rsid w:val="315FADA4"/>
    <w:rsid w:val="3183A430"/>
    <w:rsid w:val="319730A1"/>
    <w:rsid w:val="31A1C52C"/>
    <w:rsid w:val="31C6F99B"/>
    <w:rsid w:val="31E8F1BB"/>
    <w:rsid w:val="31EB2C59"/>
    <w:rsid w:val="31FF0881"/>
    <w:rsid w:val="320CB30E"/>
    <w:rsid w:val="32200024"/>
    <w:rsid w:val="32303C1C"/>
    <w:rsid w:val="323798F2"/>
    <w:rsid w:val="323D8464"/>
    <w:rsid w:val="325B4E2A"/>
    <w:rsid w:val="329FB46C"/>
    <w:rsid w:val="32A2745E"/>
    <w:rsid w:val="32A504C4"/>
    <w:rsid w:val="32B2CF6B"/>
    <w:rsid w:val="32C9EC71"/>
    <w:rsid w:val="32D1ED8A"/>
    <w:rsid w:val="32D8BC05"/>
    <w:rsid w:val="32FCC615"/>
    <w:rsid w:val="331B638D"/>
    <w:rsid w:val="3346F794"/>
    <w:rsid w:val="33898020"/>
    <w:rsid w:val="339E2565"/>
    <w:rsid w:val="33A68635"/>
    <w:rsid w:val="33ADF36F"/>
    <w:rsid w:val="33B881A7"/>
    <w:rsid w:val="33D9B3A9"/>
    <w:rsid w:val="33E8A1D3"/>
    <w:rsid w:val="33F352B2"/>
    <w:rsid w:val="3448A988"/>
    <w:rsid w:val="347334E5"/>
    <w:rsid w:val="348399F5"/>
    <w:rsid w:val="34A4DB68"/>
    <w:rsid w:val="34AB1570"/>
    <w:rsid w:val="34ADCA35"/>
    <w:rsid w:val="34AE8099"/>
    <w:rsid w:val="34B0A5D7"/>
    <w:rsid w:val="34BCC2C5"/>
    <w:rsid w:val="34C03BB1"/>
    <w:rsid w:val="34E8FE2C"/>
    <w:rsid w:val="34EF3A9C"/>
    <w:rsid w:val="34EF62A5"/>
    <w:rsid w:val="34F99723"/>
    <w:rsid w:val="350FFC2D"/>
    <w:rsid w:val="3523BFED"/>
    <w:rsid w:val="35284C32"/>
    <w:rsid w:val="353B63C5"/>
    <w:rsid w:val="354F5D7E"/>
    <w:rsid w:val="35519C93"/>
    <w:rsid w:val="357B05CF"/>
    <w:rsid w:val="35826CD8"/>
    <w:rsid w:val="358EBA89"/>
    <w:rsid w:val="35BC313C"/>
    <w:rsid w:val="35C19CD5"/>
    <w:rsid w:val="35CF6C0D"/>
    <w:rsid w:val="35E29F76"/>
    <w:rsid w:val="35EC0D3E"/>
    <w:rsid w:val="35ED42C9"/>
    <w:rsid w:val="35F9F5BF"/>
    <w:rsid w:val="362C0C73"/>
    <w:rsid w:val="364981A4"/>
    <w:rsid w:val="365C0928"/>
    <w:rsid w:val="366DD864"/>
    <w:rsid w:val="36A05E94"/>
    <w:rsid w:val="36B68886"/>
    <w:rsid w:val="36BA950E"/>
    <w:rsid w:val="36D270B0"/>
    <w:rsid w:val="36D7E5A6"/>
    <w:rsid w:val="3705829A"/>
    <w:rsid w:val="3713A816"/>
    <w:rsid w:val="3720734F"/>
    <w:rsid w:val="375866F5"/>
    <w:rsid w:val="37648904"/>
    <w:rsid w:val="3768ABA6"/>
    <w:rsid w:val="37B1C690"/>
    <w:rsid w:val="37B56DA4"/>
    <w:rsid w:val="380F5A90"/>
    <w:rsid w:val="3826E85D"/>
    <w:rsid w:val="38274A2A"/>
    <w:rsid w:val="382895FB"/>
    <w:rsid w:val="382AD171"/>
    <w:rsid w:val="3837F49E"/>
    <w:rsid w:val="384D1FF7"/>
    <w:rsid w:val="385850E3"/>
    <w:rsid w:val="388B994C"/>
    <w:rsid w:val="389875A0"/>
    <w:rsid w:val="389F0BF1"/>
    <w:rsid w:val="38C808EF"/>
    <w:rsid w:val="38CDB245"/>
    <w:rsid w:val="38E23389"/>
    <w:rsid w:val="38F0A4FA"/>
    <w:rsid w:val="390F737D"/>
    <w:rsid w:val="39317EDC"/>
    <w:rsid w:val="3936EE1E"/>
    <w:rsid w:val="393CE6B7"/>
    <w:rsid w:val="394D93A3"/>
    <w:rsid w:val="3954A93C"/>
    <w:rsid w:val="395656B9"/>
    <w:rsid w:val="39668ADC"/>
    <w:rsid w:val="397A3E55"/>
    <w:rsid w:val="39AA441C"/>
    <w:rsid w:val="39C32781"/>
    <w:rsid w:val="39D5AF3D"/>
    <w:rsid w:val="39E02F70"/>
    <w:rsid w:val="3A03317C"/>
    <w:rsid w:val="3A0884D6"/>
    <w:rsid w:val="3A13A969"/>
    <w:rsid w:val="3A1D4DB1"/>
    <w:rsid w:val="3A273091"/>
    <w:rsid w:val="3A2BF728"/>
    <w:rsid w:val="3A2DFFF5"/>
    <w:rsid w:val="3A354351"/>
    <w:rsid w:val="3A5745CA"/>
    <w:rsid w:val="3A8159D8"/>
    <w:rsid w:val="3A84B2F0"/>
    <w:rsid w:val="3A912C14"/>
    <w:rsid w:val="3AD1252E"/>
    <w:rsid w:val="3AE05C71"/>
    <w:rsid w:val="3B339455"/>
    <w:rsid w:val="3B42DF3C"/>
    <w:rsid w:val="3B485377"/>
    <w:rsid w:val="3B4F2B48"/>
    <w:rsid w:val="3B555490"/>
    <w:rsid w:val="3B76FC6D"/>
    <w:rsid w:val="3B7A7612"/>
    <w:rsid w:val="3B89BFC0"/>
    <w:rsid w:val="3BD43ECA"/>
    <w:rsid w:val="3C1276B2"/>
    <w:rsid w:val="3C27C9BD"/>
    <w:rsid w:val="3C5ABC9E"/>
    <w:rsid w:val="3C60D3F2"/>
    <w:rsid w:val="3C915611"/>
    <w:rsid w:val="3CABEF9A"/>
    <w:rsid w:val="3CBC932E"/>
    <w:rsid w:val="3CC30231"/>
    <w:rsid w:val="3CD65D56"/>
    <w:rsid w:val="3CEC3426"/>
    <w:rsid w:val="3CEF9B78"/>
    <w:rsid w:val="3CF3CA9D"/>
    <w:rsid w:val="3D06E97A"/>
    <w:rsid w:val="3D19CAE0"/>
    <w:rsid w:val="3D21CB08"/>
    <w:rsid w:val="3D5993D1"/>
    <w:rsid w:val="3D7C6E1C"/>
    <w:rsid w:val="3D7D50C2"/>
    <w:rsid w:val="3D83CF18"/>
    <w:rsid w:val="3DAC4A54"/>
    <w:rsid w:val="3DBDDE8B"/>
    <w:rsid w:val="3DC2E92F"/>
    <w:rsid w:val="3DDE5937"/>
    <w:rsid w:val="3DE5A878"/>
    <w:rsid w:val="3E01DB5F"/>
    <w:rsid w:val="3E058796"/>
    <w:rsid w:val="3E0A707E"/>
    <w:rsid w:val="3E0AE8E5"/>
    <w:rsid w:val="3E37F8D6"/>
    <w:rsid w:val="3E3DB781"/>
    <w:rsid w:val="3E46D0CC"/>
    <w:rsid w:val="3E48577F"/>
    <w:rsid w:val="3E58CC03"/>
    <w:rsid w:val="3E58F75A"/>
    <w:rsid w:val="3E731A01"/>
    <w:rsid w:val="3E7A46D7"/>
    <w:rsid w:val="3E88B3FD"/>
    <w:rsid w:val="3EABB6E7"/>
    <w:rsid w:val="3EC1D863"/>
    <w:rsid w:val="3EEB1CAB"/>
    <w:rsid w:val="3F0B42E9"/>
    <w:rsid w:val="3F133CDC"/>
    <w:rsid w:val="3F2C05D2"/>
    <w:rsid w:val="3F787C76"/>
    <w:rsid w:val="3F86E6D3"/>
    <w:rsid w:val="3F8FEA4A"/>
    <w:rsid w:val="3F91F800"/>
    <w:rsid w:val="3FC86E1D"/>
    <w:rsid w:val="3FE2907B"/>
    <w:rsid w:val="3FFA4CCE"/>
    <w:rsid w:val="401342DA"/>
    <w:rsid w:val="40334B2F"/>
    <w:rsid w:val="4058E440"/>
    <w:rsid w:val="4090930B"/>
    <w:rsid w:val="40BA7C52"/>
    <w:rsid w:val="40C20A46"/>
    <w:rsid w:val="40D288F3"/>
    <w:rsid w:val="40E1E099"/>
    <w:rsid w:val="40F8E317"/>
    <w:rsid w:val="4107A0C7"/>
    <w:rsid w:val="4141015C"/>
    <w:rsid w:val="414EADF5"/>
    <w:rsid w:val="41526F65"/>
    <w:rsid w:val="4172659F"/>
    <w:rsid w:val="418CC0E7"/>
    <w:rsid w:val="4192DA5C"/>
    <w:rsid w:val="41AE378E"/>
    <w:rsid w:val="41B31B1C"/>
    <w:rsid w:val="41C6CE92"/>
    <w:rsid w:val="41F1B5ED"/>
    <w:rsid w:val="41F268E8"/>
    <w:rsid w:val="41F75594"/>
    <w:rsid w:val="42063FB9"/>
    <w:rsid w:val="4214314A"/>
    <w:rsid w:val="42507C7E"/>
    <w:rsid w:val="425AA1D8"/>
    <w:rsid w:val="4279AF17"/>
    <w:rsid w:val="42804BE4"/>
    <w:rsid w:val="42A15478"/>
    <w:rsid w:val="42AD748B"/>
    <w:rsid w:val="42BA3132"/>
    <w:rsid w:val="42BB7D24"/>
    <w:rsid w:val="42BC6AFF"/>
    <w:rsid w:val="42CDED85"/>
    <w:rsid w:val="42F4E034"/>
    <w:rsid w:val="42FCBEA6"/>
    <w:rsid w:val="4308AF6B"/>
    <w:rsid w:val="4318AA5B"/>
    <w:rsid w:val="434926A3"/>
    <w:rsid w:val="43524128"/>
    <w:rsid w:val="437B5212"/>
    <w:rsid w:val="437C3069"/>
    <w:rsid w:val="438CFCBA"/>
    <w:rsid w:val="439ABE68"/>
    <w:rsid w:val="43A2B6AF"/>
    <w:rsid w:val="43A5FB9A"/>
    <w:rsid w:val="43B31CC0"/>
    <w:rsid w:val="43E42132"/>
    <w:rsid w:val="43E91153"/>
    <w:rsid w:val="43EA27D0"/>
    <w:rsid w:val="43FAC42E"/>
    <w:rsid w:val="44056613"/>
    <w:rsid w:val="4407898C"/>
    <w:rsid w:val="44113671"/>
    <w:rsid w:val="44129386"/>
    <w:rsid w:val="44366825"/>
    <w:rsid w:val="44399530"/>
    <w:rsid w:val="443C825D"/>
    <w:rsid w:val="44522F72"/>
    <w:rsid w:val="446A183C"/>
    <w:rsid w:val="446F3880"/>
    <w:rsid w:val="44731BA9"/>
    <w:rsid w:val="44774636"/>
    <w:rsid w:val="449144AA"/>
    <w:rsid w:val="44C6F543"/>
    <w:rsid w:val="44CF2D51"/>
    <w:rsid w:val="44D8C91E"/>
    <w:rsid w:val="44ECAB58"/>
    <w:rsid w:val="45018583"/>
    <w:rsid w:val="450BCEFF"/>
    <w:rsid w:val="45151182"/>
    <w:rsid w:val="45518B32"/>
    <w:rsid w:val="456F4D16"/>
    <w:rsid w:val="456FA5B0"/>
    <w:rsid w:val="45ADBDA5"/>
    <w:rsid w:val="45B3B2C2"/>
    <w:rsid w:val="45F48061"/>
    <w:rsid w:val="461E90E9"/>
    <w:rsid w:val="462EADFB"/>
    <w:rsid w:val="46306962"/>
    <w:rsid w:val="464E4B44"/>
    <w:rsid w:val="46612743"/>
    <w:rsid w:val="4666D976"/>
    <w:rsid w:val="467DA151"/>
    <w:rsid w:val="46851D46"/>
    <w:rsid w:val="46881638"/>
    <w:rsid w:val="4693B2B0"/>
    <w:rsid w:val="46967019"/>
    <w:rsid w:val="469F2B2C"/>
    <w:rsid w:val="46B612E8"/>
    <w:rsid w:val="46B8C388"/>
    <w:rsid w:val="46BE9B72"/>
    <w:rsid w:val="46D4B194"/>
    <w:rsid w:val="46F70E57"/>
    <w:rsid w:val="46FCDB44"/>
    <w:rsid w:val="46FFC24D"/>
    <w:rsid w:val="47041E67"/>
    <w:rsid w:val="4708DD9D"/>
    <w:rsid w:val="47101215"/>
    <w:rsid w:val="4725B713"/>
    <w:rsid w:val="474629C1"/>
    <w:rsid w:val="474F84BC"/>
    <w:rsid w:val="477BAFAA"/>
    <w:rsid w:val="478FA601"/>
    <w:rsid w:val="478FACC4"/>
    <w:rsid w:val="47952ACC"/>
    <w:rsid w:val="479E7F71"/>
    <w:rsid w:val="47F1100C"/>
    <w:rsid w:val="47F5B82F"/>
    <w:rsid w:val="48021EBE"/>
    <w:rsid w:val="480B82DE"/>
    <w:rsid w:val="483983FD"/>
    <w:rsid w:val="4854F54D"/>
    <w:rsid w:val="486C5709"/>
    <w:rsid w:val="486C75AB"/>
    <w:rsid w:val="486D5796"/>
    <w:rsid w:val="486EB67A"/>
    <w:rsid w:val="488A845C"/>
    <w:rsid w:val="489507A4"/>
    <w:rsid w:val="48A044C9"/>
    <w:rsid w:val="48A51EFC"/>
    <w:rsid w:val="48B5B745"/>
    <w:rsid w:val="48C9D29D"/>
    <w:rsid w:val="48D55CA7"/>
    <w:rsid w:val="48DC1590"/>
    <w:rsid w:val="491FB568"/>
    <w:rsid w:val="492DA94F"/>
    <w:rsid w:val="494154D1"/>
    <w:rsid w:val="4950BEE4"/>
    <w:rsid w:val="495598D2"/>
    <w:rsid w:val="4963B533"/>
    <w:rsid w:val="4988BACD"/>
    <w:rsid w:val="49A191AB"/>
    <w:rsid w:val="49BD1EED"/>
    <w:rsid w:val="49C9682D"/>
    <w:rsid w:val="49DB4CED"/>
    <w:rsid w:val="4A2A4279"/>
    <w:rsid w:val="4A33CB66"/>
    <w:rsid w:val="4A4CB9FD"/>
    <w:rsid w:val="4A52A07E"/>
    <w:rsid w:val="4A577559"/>
    <w:rsid w:val="4A70423B"/>
    <w:rsid w:val="4A848C41"/>
    <w:rsid w:val="4A91DB44"/>
    <w:rsid w:val="4A928AD8"/>
    <w:rsid w:val="4AB3E306"/>
    <w:rsid w:val="4AC0C52C"/>
    <w:rsid w:val="4AD03186"/>
    <w:rsid w:val="4ADC2978"/>
    <w:rsid w:val="4AE91067"/>
    <w:rsid w:val="4AF535D4"/>
    <w:rsid w:val="4B37C4F6"/>
    <w:rsid w:val="4B493BB4"/>
    <w:rsid w:val="4B834ACD"/>
    <w:rsid w:val="4BA9D5D5"/>
    <w:rsid w:val="4BB4A1F4"/>
    <w:rsid w:val="4BC23F75"/>
    <w:rsid w:val="4BD723EA"/>
    <w:rsid w:val="4BDF7BB1"/>
    <w:rsid w:val="4BF43929"/>
    <w:rsid w:val="4C35135F"/>
    <w:rsid w:val="4C6F8209"/>
    <w:rsid w:val="4C7744A9"/>
    <w:rsid w:val="4C98BC01"/>
    <w:rsid w:val="4C9AEF17"/>
    <w:rsid w:val="4CA1C71A"/>
    <w:rsid w:val="4CC05437"/>
    <w:rsid w:val="4CCD54EF"/>
    <w:rsid w:val="4CD91E45"/>
    <w:rsid w:val="4CED5AAB"/>
    <w:rsid w:val="4D12AAEC"/>
    <w:rsid w:val="4D22E3E8"/>
    <w:rsid w:val="4D3A0B3D"/>
    <w:rsid w:val="4D3DB5FC"/>
    <w:rsid w:val="4D6BCA8C"/>
    <w:rsid w:val="4D85D5DA"/>
    <w:rsid w:val="4D873552"/>
    <w:rsid w:val="4D9AC8A0"/>
    <w:rsid w:val="4DB1F859"/>
    <w:rsid w:val="4DD2FDF0"/>
    <w:rsid w:val="4E06D808"/>
    <w:rsid w:val="4E06E2CA"/>
    <w:rsid w:val="4E1D081E"/>
    <w:rsid w:val="4E220918"/>
    <w:rsid w:val="4E25DB6D"/>
    <w:rsid w:val="4E2EFF07"/>
    <w:rsid w:val="4E34B704"/>
    <w:rsid w:val="4E583BE1"/>
    <w:rsid w:val="4E6DC960"/>
    <w:rsid w:val="4EA7E9EB"/>
    <w:rsid w:val="4EB819B9"/>
    <w:rsid w:val="4ED5182D"/>
    <w:rsid w:val="4EE625AA"/>
    <w:rsid w:val="4F204B65"/>
    <w:rsid w:val="4F2B5693"/>
    <w:rsid w:val="4F44B916"/>
    <w:rsid w:val="4F6095A9"/>
    <w:rsid w:val="4F788B6C"/>
    <w:rsid w:val="4F80C0A8"/>
    <w:rsid w:val="4F8F6711"/>
    <w:rsid w:val="4FA4741A"/>
    <w:rsid w:val="4FC62EE4"/>
    <w:rsid w:val="4FD80090"/>
    <w:rsid w:val="4FE9EF79"/>
    <w:rsid w:val="4FF66AC9"/>
    <w:rsid w:val="4FF95EEA"/>
    <w:rsid w:val="4FFE59A1"/>
    <w:rsid w:val="50081769"/>
    <w:rsid w:val="50177CEB"/>
    <w:rsid w:val="501BEF7C"/>
    <w:rsid w:val="502860E4"/>
    <w:rsid w:val="502BD9E4"/>
    <w:rsid w:val="504C5B56"/>
    <w:rsid w:val="50755E0A"/>
    <w:rsid w:val="509C6557"/>
    <w:rsid w:val="509CFFF9"/>
    <w:rsid w:val="50B55E43"/>
    <w:rsid w:val="50C836CD"/>
    <w:rsid w:val="50CFF99D"/>
    <w:rsid w:val="50D0D3D7"/>
    <w:rsid w:val="50D49E31"/>
    <w:rsid w:val="50DCC190"/>
    <w:rsid w:val="50FCE8AA"/>
    <w:rsid w:val="5104E93D"/>
    <w:rsid w:val="510760CD"/>
    <w:rsid w:val="510F4C1F"/>
    <w:rsid w:val="5111BF4A"/>
    <w:rsid w:val="511D0273"/>
    <w:rsid w:val="513A8B7D"/>
    <w:rsid w:val="513BE4EF"/>
    <w:rsid w:val="514E73E4"/>
    <w:rsid w:val="515465A1"/>
    <w:rsid w:val="517366C2"/>
    <w:rsid w:val="51747A60"/>
    <w:rsid w:val="517CBEA5"/>
    <w:rsid w:val="51869382"/>
    <w:rsid w:val="51B6ED4E"/>
    <w:rsid w:val="51B9C36D"/>
    <w:rsid w:val="51C86A6B"/>
    <w:rsid w:val="51EAC8F4"/>
    <w:rsid w:val="51F7236B"/>
    <w:rsid w:val="523BB9AD"/>
    <w:rsid w:val="52521678"/>
    <w:rsid w:val="52B14189"/>
    <w:rsid w:val="53155D33"/>
    <w:rsid w:val="53459DE0"/>
    <w:rsid w:val="5352A9A2"/>
    <w:rsid w:val="5365E914"/>
    <w:rsid w:val="536C7AA5"/>
    <w:rsid w:val="5370E654"/>
    <w:rsid w:val="53CA0760"/>
    <w:rsid w:val="53DCAF50"/>
    <w:rsid w:val="53E97D0B"/>
    <w:rsid w:val="54060A0F"/>
    <w:rsid w:val="54134803"/>
    <w:rsid w:val="544754A3"/>
    <w:rsid w:val="544D7C68"/>
    <w:rsid w:val="54515EAE"/>
    <w:rsid w:val="54518739"/>
    <w:rsid w:val="54632FA2"/>
    <w:rsid w:val="5463FD64"/>
    <w:rsid w:val="546F9EAE"/>
    <w:rsid w:val="547E0FA8"/>
    <w:rsid w:val="549950AB"/>
    <w:rsid w:val="54A0C8F4"/>
    <w:rsid w:val="54AC827B"/>
    <w:rsid w:val="54B47544"/>
    <w:rsid w:val="54B7F2DC"/>
    <w:rsid w:val="54DBAD25"/>
    <w:rsid w:val="54EABDD0"/>
    <w:rsid w:val="55027491"/>
    <w:rsid w:val="550C2632"/>
    <w:rsid w:val="551D100D"/>
    <w:rsid w:val="552DB225"/>
    <w:rsid w:val="55481F44"/>
    <w:rsid w:val="5554FDF2"/>
    <w:rsid w:val="557AE049"/>
    <w:rsid w:val="557EF7D2"/>
    <w:rsid w:val="55870E25"/>
    <w:rsid w:val="55BF8A73"/>
    <w:rsid w:val="55D053E8"/>
    <w:rsid w:val="55EFA8B8"/>
    <w:rsid w:val="56095CB2"/>
    <w:rsid w:val="56207272"/>
    <w:rsid w:val="5636B9A9"/>
    <w:rsid w:val="5639147F"/>
    <w:rsid w:val="5639C214"/>
    <w:rsid w:val="563EAA07"/>
    <w:rsid w:val="56457596"/>
    <w:rsid w:val="56570D54"/>
    <w:rsid w:val="56676963"/>
    <w:rsid w:val="5695EBE5"/>
    <w:rsid w:val="56A046E2"/>
    <w:rsid w:val="56A88588"/>
    <w:rsid w:val="56B393E6"/>
    <w:rsid w:val="56D0DD99"/>
    <w:rsid w:val="56F86A84"/>
    <w:rsid w:val="56FF1411"/>
    <w:rsid w:val="5720A885"/>
    <w:rsid w:val="57526280"/>
    <w:rsid w:val="57AE2A71"/>
    <w:rsid w:val="57D51418"/>
    <w:rsid w:val="57D6DF9D"/>
    <w:rsid w:val="57D8868C"/>
    <w:rsid w:val="57DAFB06"/>
    <w:rsid w:val="57E490B1"/>
    <w:rsid w:val="57EA3C86"/>
    <w:rsid w:val="5833FA0F"/>
    <w:rsid w:val="58579C91"/>
    <w:rsid w:val="585F6522"/>
    <w:rsid w:val="5874CA81"/>
    <w:rsid w:val="5899226F"/>
    <w:rsid w:val="589F109D"/>
    <w:rsid w:val="58D46397"/>
    <w:rsid w:val="58DCD416"/>
    <w:rsid w:val="58E34BF7"/>
    <w:rsid w:val="58F47FBE"/>
    <w:rsid w:val="59101274"/>
    <w:rsid w:val="59431A1F"/>
    <w:rsid w:val="5953DBEF"/>
    <w:rsid w:val="59699E85"/>
    <w:rsid w:val="596BF110"/>
    <w:rsid w:val="59746B76"/>
    <w:rsid w:val="5974BA1D"/>
    <w:rsid w:val="5993AB4C"/>
    <w:rsid w:val="599E19B8"/>
    <w:rsid w:val="59A1C12F"/>
    <w:rsid w:val="59B85266"/>
    <w:rsid w:val="59C75D89"/>
    <w:rsid w:val="59C78A9A"/>
    <w:rsid w:val="59CE2FDA"/>
    <w:rsid w:val="59DCE31F"/>
    <w:rsid w:val="5A087F5B"/>
    <w:rsid w:val="5A27A55F"/>
    <w:rsid w:val="5A34268A"/>
    <w:rsid w:val="5A408733"/>
    <w:rsid w:val="5A4348C4"/>
    <w:rsid w:val="5A6ABBFF"/>
    <w:rsid w:val="5A6C0C30"/>
    <w:rsid w:val="5A7F4BBF"/>
    <w:rsid w:val="5A8069B7"/>
    <w:rsid w:val="5A85E5AD"/>
    <w:rsid w:val="5AC0F8D3"/>
    <w:rsid w:val="5AC5383C"/>
    <w:rsid w:val="5ADB317F"/>
    <w:rsid w:val="5B069D0C"/>
    <w:rsid w:val="5B0F06A0"/>
    <w:rsid w:val="5B4EBAF6"/>
    <w:rsid w:val="5B558D24"/>
    <w:rsid w:val="5B61C5EB"/>
    <w:rsid w:val="5B72121F"/>
    <w:rsid w:val="5B787278"/>
    <w:rsid w:val="5B7B30D9"/>
    <w:rsid w:val="5B8E0918"/>
    <w:rsid w:val="5B967738"/>
    <w:rsid w:val="5BA23D2E"/>
    <w:rsid w:val="5BAC3BC5"/>
    <w:rsid w:val="5BB75101"/>
    <w:rsid w:val="5BCC0536"/>
    <w:rsid w:val="5BF6F638"/>
    <w:rsid w:val="5C313025"/>
    <w:rsid w:val="5C349D33"/>
    <w:rsid w:val="5C463119"/>
    <w:rsid w:val="5C88ABBB"/>
    <w:rsid w:val="5C8E6B51"/>
    <w:rsid w:val="5CAE905F"/>
    <w:rsid w:val="5CC06A54"/>
    <w:rsid w:val="5CEA246A"/>
    <w:rsid w:val="5D218BDA"/>
    <w:rsid w:val="5D35C5E7"/>
    <w:rsid w:val="5D38F839"/>
    <w:rsid w:val="5D45A7EB"/>
    <w:rsid w:val="5D4D97E4"/>
    <w:rsid w:val="5D5ACF0C"/>
    <w:rsid w:val="5D7812A1"/>
    <w:rsid w:val="5D8E8935"/>
    <w:rsid w:val="5DA4A8B4"/>
    <w:rsid w:val="5DB3A18D"/>
    <w:rsid w:val="5DB994C8"/>
    <w:rsid w:val="5DC3C32F"/>
    <w:rsid w:val="5DC6A75C"/>
    <w:rsid w:val="5DD5D00E"/>
    <w:rsid w:val="5E0C0864"/>
    <w:rsid w:val="5E0D1202"/>
    <w:rsid w:val="5E0F52CD"/>
    <w:rsid w:val="5E4BA74A"/>
    <w:rsid w:val="5E5702E8"/>
    <w:rsid w:val="5E63D991"/>
    <w:rsid w:val="5E75C62F"/>
    <w:rsid w:val="5E794898"/>
    <w:rsid w:val="5E869A3C"/>
    <w:rsid w:val="5E8D6C71"/>
    <w:rsid w:val="5EB73ADC"/>
    <w:rsid w:val="5EBA17B5"/>
    <w:rsid w:val="5EC6D204"/>
    <w:rsid w:val="5EF63A12"/>
    <w:rsid w:val="5F00891B"/>
    <w:rsid w:val="5F09BAAC"/>
    <w:rsid w:val="5F18FAE8"/>
    <w:rsid w:val="5F217AEE"/>
    <w:rsid w:val="5F3E014B"/>
    <w:rsid w:val="5F485D9C"/>
    <w:rsid w:val="5F7C7627"/>
    <w:rsid w:val="5F8F0DAE"/>
    <w:rsid w:val="5FACCC70"/>
    <w:rsid w:val="5FAD9FA4"/>
    <w:rsid w:val="5FC8503E"/>
    <w:rsid w:val="5FF73B7F"/>
    <w:rsid w:val="5FFA81C1"/>
    <w:rsid w:val="60144CE3"/>
    <w:rsid w:val="6054D7EE"/>
    <w:rsid w:val="606006D3"/>
    <w:rsid w:val="6065D30B"/>
    <w:rsid w:val="6075C77C"/>
    <w:rsid w:val="60777490"/>
    <w:rsid w:val="607B5FA4"/>
    <w:rsid w:val="607C0A4D"/>
    <w:rsid w:val="607E10D6"/>
    <w:rsid w:val="608D5D16"/>
    <w:rsid w:val="60A1DB05"/>
    <w:rsid w:val="60A64C8A"/>
    <w:rsid w:val="60A73B13"/>
    <w:rsid w:val="60B3DDD1"/>
    <w:rsid w:val="60BE6736"/>
    <w:rsid w:val="60CDF006"/>
    <w:rsid w:val="60D50A35"/>
    <w:rsid w:val="60EF54CD"/>
    <w:rsid w:val="60F73EDC"/>
    <w:rsid w:val="6118722A"/>
    <w:rsid w:val="61231529"/>
    <w:rsid w:val="61354837"/>
    <w:rsid w:val="6152922B"/>
    <w:rsid w:val="6170BAF2"/>
    <w:rsid w:val="618B4301"/>
    <w:rsid w:val="61BF95FE"/>
    <w:rsid w:val="61C7FAFB"/>
    <w:rsid w:val="61D7A1CC"/>
    <w:rsid w:val="61DD331C"/>
    <w:rsid w:val="61F187F8"/>
    <w:rsid w:val="61FF7C2F"/>
    <w:rsid w:val="6204CBF5"/>
    <w:rsid w:val="6218DBD1"/>
    <w:rsid w:val="621EE849"/>
    <w:rsid w:val="62203F0E"/>
    <w:rsid w:val="62208047"/>
    <w:rsid w:val="62313A8E"/>
    <w:rsid w:val="623E4DF9"/>
    <w:rsid w:val="6257D4A4"/>
    <w:rsid w:val="626D07CF"/>
    <w:rsid w:val="6276095C"/>
    <w:rsid w:val="628E5197"/>
    <w:rsid w:val="6299C2A8"/>
    <w:rsid w:val="62B345CB"/>
    <w:rsid w:val="62BE4678"/>
    <w:rsid w:val="62C3549E"/>
    <w:rsid w:val="6324432E"/>
    <w:rsid w:val="632D251D"/>
    <w:rsid w:val="63442B5B"/>
    <w:rsid w:val="6349EC4E"/>
    <w:rsid w:val="634A7922"/>
    <w:rsid w:val="63619AE1"/>
    <w:rsid w:val="636F30B5"/>
    <w:rsid w:val="6387E6FC"/>
    <w:rsid w:val="63A3F177"/>
    <w:rsid w:val="63B626F5"/>
    <w:rsid w:val="63B952FE"/>
    <w:rsid w:val="63BC24C2"/>
    <w:rsid w:val="63DF98A8"/>
    <w:rsid w:val="63E29420"/>
    <w:rsid w:val="64015F97"/>
    <w:rsid w:val="640D6D46"/>
    <w:rsid w:val="64214E28"/>
    <w:rsid w:val="642AC894"/>
    <w:rsid w:val="644875CF"/>
    <w:rsid w:val="64498193"/>
    <w:rsid w:val="64573EE7"/>
    <w:rsid w:val="6458737D"/>
    <w:rsid w:val="6483E28A"/>
    <w:rsid w:val="649B8359"/>
    <w:rsid w:val="649EB632"/>
    <w:rsid w:val="64A49648"/>
    <w:rsid w:val="64B73F58"/>
    <w:rsid w:val="64CB7C6D"/>
    <w:rsid w:val="64DF66A5"/>
    <w:rsid w:val="6549611B"/>
    <w:rsid w:val="655570F4"/>
    <w:rsid w:val="655BCDBF"/>
    <w:rsid w:val="656C8C28"/>
    <w:rsid w:val="65777F55"/>
    <w:rsid w:val="657880FA"/>
    <w:rsid w:val="6588208E"/>
    <w:rsid w:val="65907C74"/>
    <w:rsid w:val="659540F1"/>
    <w:rsid w:val="65A68406"/>
    <w:rsid w:val="65A98CD1"/>
    <w:rsid w:val="65AE434E"/>
    <w:rsid w:val="65BEDA43"/>
    <w:rsid w:val="65CDEA6B"/>
    <w:rsid w:val="65D42777"/>
    <w:rsid w:val="65EEDD30"/>
    <w:rsid w:val="65F3613B"/>
    <w:rsid w:val="65F859E2"/>
    <w:rsid w:val="65F9C630"/>
    <w:rsid w:val="6605CBAD"/>
    <w:rsid w:val="66112AEC"/>
    <w:rsid w:val="662FB6E0"/>
    <w:rsid w:val="66349A73"/>
    <w:rsid w:val="6654E011"/>
    <w:rsid w:val="6658E4CC"/>
    <w:rsid w:val="665B7859"/>
    <w:rsid w:val="6691327F"/>
    <w:rsid w:val="66B6906F"/>
    <w:rsid w:val="66B6E51D"/>
    <w:rsid w:val="670E6767"/>
    <w:rsid w:val="6712ECFF"/>
    <w:rsid w:val="671532A5"/>
    <w:rsid w:val="674EDF83"/>
    <w:rsid w:val="675652BA"/>
    <w:rsid w:val="67796BB2"/>
    <w:rsid w:val="677CC71C"/>
    <w:rsid w:val="677F5647"/>
    <w:rsid w:val="678926D9"/>
    <w:rsid w:val="67916ECD"/>
    <w:rsid w:val="67AB9EE9"/>
    <w:rsid w:val="67B8F688"/>
    <w:rsid w:val="67CAB4C1"/>
    <w:rsid w:val="67FA866C"/>
    <w:rsid w:val="68439FB7"/>
    <w:rsid w:val="68442532"/>
    <w:rsid w:val="686F2E6E"/>
    <w:rsid w:val="68A7E71F"/>
    <w:rsid w:val="68CF7510"/>
    <w:rsid w:val="68D4C813"/>
    <w:rsid w:val="68F3E74B"/>
    <w:rsid w:val="690133A3"/>
    <w:rsid w:val="6915ACDD"/>
    <w:rsid w:val="6933343F"/>
    <w:rsid w:val="697243DE"/>
    <w:rsid w:val="69C37693"/>
    <w:rsid w:val="69C663BC"/>
    <w:rsid w:val="69D1C624"/>
    <w:rsid w:val="69DBF00C"/>
    <w:rsid w:val="69DCB9A5"/>
    <w:rsid w:val="69E7E23B"/>
    <w:rsid w:val="69EEEC7B"/>
    <w:rsid w:val="6A232613"/>
    <w:rsid w:val="6A3CB691"/>
    <w:rsid w:val="6A66B715"/>
    <w:rsid w:val="6A6D2DFA"/>
    <w:rsid w:val="6A83F5FD"/>
    <w:rsid w:val="6AB2DC81"/>
    <w:rsid w:val="6AB561E9"/>
    <w:rsid w:val="6AD2BD94"/>
    <w:rsid w:val="6AF9231A"/>
    <w:rsid w:val="6AFB2DD1"/>
    <w:rsid w:val="6B05BED5"/>
    <w:rsid w:val="6B0A75B2"/>
    <w:rsid w:val="6B0F529C"/>
    <w:rsid w:val="6B287B4C"/>
    <w:rsid w:val="6B8CF9B9"/>
    <w:rsid w:val="6BB162CB"/>
    <w:rsid w:val="6BCE619E"/>
    <w:rsid w:val="6BEE1EBD"/>
    <w:rsid w:val="6BFD1737"/>
    <w:rsid w:val="6C1CC88D"/>
    <w:rsid w:val="6C2EB55C"/>
    <w:rsid w:val="6C31DF84"/>
    <w:rsid w:val="6C4BB571"/>
    <w:rsid w:val="6C5B2823"/>
    <w:rsid w:val="6C73FE94"/>
    <w:rsid w:val="6C92E7FA"/>
    <w:rsid w:val="6C97DA54"/>
    <w:rsid w:val="6CC5C5D1"/>
    <w:rsid w:val="6CD29737"/>
    <w:rsid w:val="6CD69D27"/>
    <w:rsid w:val="6CDFDE09"/>
    <w:rsid w:val="6CF197B4"/>
    <w:rsid w:val="6CF36E83"/>
    <w:rsid w:val="6D1276CD"/>
    <w:rsid w:val="6D12C1F8"/>
    <w:rsid w:val="6D397A07"/>
    <w:rsid w:val="6D47BFA1"/>
    <w:rsid w:val="6D54DB42"/>
    <w:rsid w:val="6D941A23"/>
    <w:rsid w:val="6D9641C3"/>
    <w:rsid w:val="6D976670"/>
    <w:rsid w:val="6DB087F8"/>
    <w:rsid w:val="6DB3F5D5"/>
    <w:rsid w:val="6DDDA6F7"/>
    <w:rsid w:val="6DF21430"/>
    <w:rsid w:val="6E01C2E6"/>
    <w:rsid w:val="6E218183"/>
    <w:rsid w:val="6E4DB9E6"/>
    <w:rsid w:val="6E4EB660"/>
    <w:rsid w:val="6E605F9C"/>
    <w:rsid w:val="6E75FFDA"/>
    <w:rsid w:val="6E7D0D76"/>
    <w:rsid w:val="6E7E755D"/>
    <w:rsid w:val="6EA00C80"/>
    <w:rsid w:val="6EB895C5"/>
    <w:rsid w:val="6EC3EB84"/>
    <w:rsid w:val="6ECF45CD"/>
    <w:rsid w:val="6EF89490"/>
    <w:rsid w:val="6EFABC03"/>
    <w:rsid w:val="6F0F0D37"/>
    <w:rsid w:val="6F1094EF"/>
    <w:rsid w:val="6F16D726"/>
    <w:rsid w:val="6F318229"/>
    <w:rsid w:val="6F3E5BB0"/>
    <w:rsid w:val="6F496958"/>
    <w:rsid w:val="6F640786"/>
    <w:rsid w:val="6F785066"/>
    <w:rsid w:val="6F87A7F7"/>
    <w:rsid w:val="6FA1F8C1"/>
    <w:rsid w:val="6FAAD5C9"/>
    <w:rsid w:val="6FACD8E9"/>
    <w:rsid w:val="6FD0B192"/>
    <w:rsid w:val="6FE18605"/>
    <w:rsid w:val="6FFA0C81"/>
    <w:rsid w:val="700EEA36"/>
    <w:rsid w:val="7010F984"/>
    <w:rsid w:val="702E09B0"/>
    <w:rsid w:val="702F8A5E"/>
    <w:rsid w:val="703F2A14"/>
    <w:rsid w:val="7070A6D2"/>
    <w:rsid w:val="70729119"/>
    <w:rsid w:val="7093209D"/>
    <w:rsid w:val="709F2330"/>
    <w:rsid w:val="70A2218B"/>
    <w:rsid w:val="70AD07FB"/>
    <w:rsid w:val="70C7581B"/>
    <w:rsid w:val="70D460BA"/>
    <w:rsid w:val="70F01878"/>
    <w:rsid w:val="70F0CAB1"/>
    <w:rsid w:val="70F63D85"/>
    <w:rsid w:val="710BCEF9"/>
    <w:rsid w:val="7122CB6F"/>
    <w:rsid w:val="712D3952"/>
    <w:rsid w:val="714A1700"/>
    <w:rsid w:val="716E89D5"/>
    <w:rsid w:val="716F7712"/>
    <w:rsid w:val="717A8145"/>
    <w:rsid w:val="717DBF88"/>
    <w:rsid w:val="717ED6EE"/>
    <w:rsid w:val="71D2A1BD"/>
    <w:rsid w:val="71D522E6"/>
    <w:rsid w:val="72125B7F"/>
    <w:rsid w:val="7216B4D6"/>
    <w:rsid w:val="7220A2B3"/>
    <w:rsid w:val="7225F0FC"/>
    <w:rsid w:val="724777F7"/>
    <w:rsid w:val="725313BF"/>
    <w:rsid w:val="7260C914"/>
    <w:rsid w:val="727860B2"/>
    <w:rsid w:val="728EAB06"/>
    <w:rsid w:val="72902C1A"/>
    <w:rsid w:val="72A9CC5A"/>
    <w:rsid w:val="72DEA416"/>
    <w:rsid w:val="7306214F"/>
    <w:rsid w:val="731C7DE3"/>
    <w:rsid w:val="735F60A8"/>
    <w:rsid w:val="7360CAAB"/>
    <w:rsid w:val="73759F75"/>
    <w:rsid w:val="737692D6"/>
    <w:rsid w:val="737CB6D6"/>
    <w:rsid w:val="738960D0"/>
    <w:rsid w:val="738B75AF"/>
    <w:rsid w:val="73D094A1"/>
    <w:rsid w:val="73DFA22F"/>
    <w:rsid w:val="741AF324"/>
    <w:rsid w:val="741C361E"/>
    <w:rsid w:val="74210E45"/>
    <w:rsid w:val="7434A800"/>
    <w:rsid w:val="743D2BC3"/>
    <w:rsid w:val="744A1FBF"/>
    <w:rsid w:val="744DE5D1"/>
    <w:rsid w:val="7462182A"/>
    <w:rsid w:val="746F14E7"/>
    <w:rsid w:val="74840492"/>
    <w:rsid w:val="7484AEF2"/>
    <w:rsid w:val="7485D719"/>
    <w:rsid w:val="7491AA82"/>
    <w:rsid w:val="749742A1"/>
    <w:rsid w:val="74AE24DA"/>
    <w:rsid w:val="74D1393A"/>
    <w:rsid w:val="74DF37A4"/>
    <w:rsid w:val="74EA1FB0"/>
    <w:rsid w:val="751CCB31"/>
    <w:rsid w:val="752250BF"/>
    <w:rsid w:val="7531C0C3"/>
    <w:rsid w:val="75613B38"/>
    <w:rsid w:val="7576D475"/>
    <w:rsid w:val="758EDDF6"/>
    <w:rsid w:val="7590F595"/>
    <w:rsid w:val="75A9222B"/>
    <w:rsid w:val="75AB1732"/>
    <w:rsid w:val="75B95BBD"/>
    <w:rsid w:val="75CD26B7"/>
    <w:rsid w:val="75D07E30"/>
    <w:rsid w:val="75EFA3E1"/>
    <w:rsid w:val="760512C9"/>
    <w:rsid w:val="760A703B"/>
    <w:rsid w:val="76369586"/>
    <w:rsid w:val="76395F70"/>
    <w:rsid w:val="76482920"/>
    <w:rsid w:val="764FA235"/>
    <w:rsid w:val="76565C8C"/>
    <w:rsid w:val="765EA476"/>
    <w:rsid w:val="7689A930"/>
    <w:rsid w:val="768D4F59"/>
    <w:rsid w:val="769D4D88"/>
    <w:rsid w:val="76E835A5"/>
    <w:rsid w:val="76F35AFC"/>
    <w:rsid w:val="76F599DA"/>
    <w:rsid w:val="771753BF"/>
    <w:rsid w:val="77218564"/>
    <w:rsid w:val="7738640B"/>
    <w:rsid w:val="7746218E"/>
    <w:rsid w:val="774E7BE0"/>
    <w:rsid w:val="77701A2D"/>
    <w:rsid w:val="77813657"/>
    <w:rsid w:val="7785A166"/>
    <w:rsid w:val="7793FF15"/>
    <w:rsid w:val="779AA6E0"/>
    <w:rsid w:val="77B87E18"/>
    <w:rsid w:val="77D2847E"/>
    <w:rsid w:val="77FF7FD7"/>
    <w:rsid w:val="7820D88C"/>
    <w:rsid w:val="7824BAD3"/>
    <w:rsid w:val="78527A5C"/>
    <w:rsid w:val="78576316"/>
    <w:rsid w:val="786ACD4C"/>
    <w:rsid w:val="7887E9A1"/>
    <w:rsid w:val="789A4A07"/>
    <w:rsid w:val="789B24EE"/>
    <w:rsid w:val="78A9D70D"/>
    <w:rsid w:val="78AB33AE"/>
    <w:rsid w:val="78B9A7CE"/>
    <w:rsid w:val="78BF8344"/>
    <w:rsid w:val="78FC52E6"/>
    <w:rsid w:val="78FFA57A"/>
    <w:rsid w:val="79079475"/>
    <w:rsid w:val="790C6DF1"/>
    <w:rsid w:val="7945CFB5"/>
    <w:rsid w:val="7968EE29"/>
    <w:rsid w:val="79774658"/>
    <w:rsid w:val="797869B3"/>
    <w:rsid w:val="79827C09"/>
    <w:rsid w:val="79933EF5"/>
    <w:rsid w:val="79BD6D0B"/>
    <w:rsid w:val="79C3AB51"/>
    <w:rsid w:val="79C3BF28"/>
    <w:rsid w:val="79D1E37A"/>
    <w:rsid w:val="7A031AA1"/>
    <w:rsid w:val="7A0DFF6E"/>
    <w:rsid w:val="7A2A2EB2"/>
    <w:rsid w:val="7A3617B8"/>
    <w:rsid w:val="7A3DADD5"/>
    <w:rsid w:val="7A4EDFE9"/>
    <w:rsid w:val="7A6188A1"/>
    <w:rsid w:val="7A7B6286"/>
    <w:rsid w:val="7A880F38"/>
    <w:rsid w:val="7AB39E69"/>
    <w:rsid w:val="7ACD4E5C"/>
    <w:rsid w:val="7AD44431"/>
    <w:rsid w:val="7ADD12C2"/>
    <w:rsid w:val="7AECB4F9"/>
    <w:rsid w:val="7AF0B145"/>
    <w:rsid w:val="7AF70B3E"/>
    <w:rsid w:val="7B01A435"/>
    <w:rsid w:val="7B0D298D"/>
    <w:rsid w:val="7B1A2BD8"/>
    <w:rsid w:val="7B353B9B"/>
    <w:rsid w:val="7B3B5707"/>
    <w:rsid w:val="7B3E824E"/>
    <w:rsid w:val="7B78E756"/>
    <w:rsid w:val="7B84ACC0"/>
    <w:rsid w:val="7BAB262D"/>
    <w:rsid w:val="7BB2933A"/>
    <w:rsid w:val="7BB372AF"/>
    <w:rsid w:val="7BCD543F"/>
    <w:rsid w:val="7BDB0184"/>
    <w:rsid w:val="7BE0242D"/>
    <w:rsid w:val="7BF03338"/>
    <w:rsid w:val="7BFF952F"/>
    <w:rsid w:val="7C2ACFA6"/>
    <w:rsid w:val="7C45F0AE"/>
    <w:rsid w:val="7C5636D0"/>
    <w:rsid w:val="7C56CB15"/>
    <w:rsid w:val="7C6E619A"/>
    <w:rsid w:val="7C94C6ED"/>
    <w:rsid w:val="7C9ED72C"/>
    <w:rsid w:val="7CAE1FE7"/>
    <w:rsid w:val="7CCFA47E"/>
    <w:rsid w:val="7CDA2CB5"/>
    <w:rsid w:val="7CE396A8"/>
    <w:rsid w:val="7D0B4F42"/>
    <w:rsid w:val="7D32B019"/>
    <w:rsid w:val="7D3E517D"/>
    <w:rsid w:val="7D3F0511"/>
    <w:rsid w:val="7D727091"/>
    <w:rsid w:val="7D790D42"/>
    <w:rsid w:val="7DDF7A3C"/>
    <w:rsid w:val="7DE3CFE9"/>
    <w:rsid w:val="7DF7E04D"/>
    <w:rsid w:val="7E04BDF7"/>
    <w:rsid w:val="7E2920E1"/>
    <w:rsid w:val="7E3257CA"/>
    <w:rsid w:val="7E3B85E9"/>
    <w:rsid w:val="7E4550DE"/>
    <w:rsid w:val="7E52DC1C"/>
    <w:rsid w:val="7E56FBE1"/>
    <w:rsid w:val="7E5CBA98"/>
    <w:rsid w:val="7E6EE828"/>
    <w:rsid w:val="7E7994DF"/>
    <w:rsid w:val="7E9D25C8"/>
    <w:rsid w:val="7EE50C1D"/>
    <w:rsid w:val="7EEBE947"/>
    <w:rsid w:val="7EF59D8B"/>
    <w:rsid w:val="7F0E4B74"/>
    <w:rsid w:val="7F176C4D"/>
    <w:rsid w:val="7F2161DA"/>
    <w:rsid w:val="7F256D13"/>
    <w:rsid w:val="7F418CF4"/>
    <w:rsid w:val="7F5B1B0C"/>
    <w:rsid w:val="7F60A5C1"/>
    <w:rsid w:val="7F727164"/>
    <w:rsid w:val="7F751477"/>
    <w:rsid w:val="7F96D343"/>
    <w:rsid w:val="7FA01A50"/>
    <w:rsid w:val="7FA9F849"/>
    <w:rsid w:val="7FC04D20"/>
    <w:rsid w:val="7FCEC551"/>
    <w:rsid w:val="7FD7AD0D"/>
    <w:rsid w:val="7FDAC7E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5B5B09"/>
  <w15:chartTrackingRefBased/>
  <w15:docId w15:val="{B17FF7DC-D44A-4D03-B38B-B5F69DAC3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D695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9B6988"/>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B698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B698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B698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B698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B6988"/>
    <w:pPr>
      <w:keepNext/>
      <w:spacing w:after="200" w:line="240" w:lineRule="auto"/>
    </w:pPr>
    <w:rPr>
      <w:iCs/>
      <w:color w:val="002664"/>
      <w:sz w:val="18"/>
      <w:szCs w:val="18"/>
    </w:rPr>
  </w:style>
  <w:style w:type="table" w:customStyle="1" w:styleId="Tableheader">
    <w:name w:val="ŠTable header"/>
    <w:basedOn w:val="TableNormal"/>
    <w:uiPriority w:val="99"/>
    <w:rsid w:val="009B698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B69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B6988"/>
    <w:pPr>
      <w:numPr>
        <w:numId w:val="23"/>
      </w:numPr>
    </w:pPr>
  </w:style>
  <w:style w:type="paragraph" w:styleId="ListNumber2">
    <w:name w:val="List Number 2"/>
    <w:aliases w:val="ŠList Number 2"/>
    <w:basedOn w:val="Normal"/>
    <w:uiPriority w:val="8"/>
    <w:qFormat/>
    <w:rsid w:val="009B6988"/>
    <w:pPr>
      <w:numPr>
        <w:numId w:val="22"/>
      </w:numPr>
    </w:pPr>
  </w:style>
  <w:style w:type="paragraph" w:styleId="ListBullet">
    <w:name w:val="List Bullet"/>
    <w:aliases w:val="ŠList Bullet"/>
    <w:basedOn w:val="Normal"/>
    <w:uiPriority w:val="9"/>
    <w:qFormat/>
    <w:rsid w:val="009B6988"/>
    <w:pPr>
      <w:numPr>
        <w:numId w:val="20"/>
      </w:numPr>
    </w:pPr>
  </w:style>
  <w:style w:type="paragraph" w:styleId="ListBullet2">
    <w:name w:val="List Bullet 2"/>
    <w:aliases w:val="ŠList Bullet 2"/>
    <w:basedOn w:val="Normal"/>
    <w:uiPriority w:val="10"/>
    <w:qFormat/>
    <w:rsid w:val="009B6988"/>
    <w:pPr>
      <w:numPr>
        <w:numId w:val="18"/>
      </w:numPr>
    </w:pPr>
  </w:style>
  <w:style w:type="paragraph" w:customStyle="1" w:styleId="FeatureBox4">
    <w:name w:val="ŠFeature Box 4"/>
    <w:basedOn w:val="FeatureBox2"/>
    <w:next w:val="Normal"/>
    <w:uiPriority w:val="14"/>
    <w:qFormat/>
    <w:rsid w:val="009B698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9B6988"/>
    <w:pPr>
      <w:keepNext/>
      <w:ind w:left="567" w:right="57"/>
    </w:pPr>
    <w:rPr>
      <w:szCs w:val="22"/>
    </w:rPr>
  </w:style>
  <w:style w:type="paragraph" w:customStyle="1" w:styleId="Documentname">
    <w:name w:val="ŠDocument name"/>
    <w:basedOn w:val="Normal"/>
    <w:next w:val="Normal"/>
    <w:uiPriority w:val="17"/>
    <w:qFormat/>
    <w:rsid w:val="009B6988"/>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9B6988"/>
    <w:pPr>
      <w:spacing w:after="0"/>
    </w:pPr>
    <w:rPr>
      <w:sz w:val="18"/>
      <w:szCs w:val="18"/>
    </w:rPr>
  </w:style>
  <w:style w:type="paragraph" w:customStyle="1" w:styleId="FeatureBox2">
    <w:name w:val="ŠFeature Box 2"/>
    <w:basedOn w:val="Normal"/>
    <w:next w:val="Normal"/>
    <w:link w:val="FeatureBox2Char"/>
    <w:uiPriority w:val="12"/>
    <w:qFormat/>
    <w:rsid w:val="009B698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9B698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9B698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B698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B698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B6988"/>
    <w:rPr>
      <w:color w:val="2F5496" w:themeColor="accent1" w:themeShade="BF"/>
      <w:u w:val="single"/>
    </w:rPr>
  </w:style>
  <w:style w:type="paragraph" w:customStyle="1" w:styleId="Logo">
    <w:name w:val="ŠLogo"/>
    <w:basedOn w:val="Normal"/>
    <w:uiPriority w:val="18"/>
    <w:qFormat/>
    <w:rsid w:val="009B698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B6988"/>
    <w:pPr>
      <w:tabs>
        <w:tab w:val="right" w:leader="dot" w:pos="14570"/>
      </w:tabs>
      <w:spacing w:before="0"/>
    </w:pPr>
    <w:rPr>
      <w:b/>
      <w:noProof/>
    </w:rPr>
  </w:style>
  <w:style w:type="paragraph" w:styleId="TOC2">
    <w:name w:val="toc 2"/>
    <w:aliases w:val="ŠTOC 2"/>
    <w:basedOn w:val="Normal"/>
    <w:next w:val="Normal"/>
    <w:uiPriority w:val="39"/>
    <w:unhideWhenUsed/>
    <w:rsid w:val="009B6988"/>
    <w:pPr>
      <w:tabs>
        <w:tab w:val="right" w:leader="dot" w:pos="14570"/>
      </w:tabs>
      <w:spacing w:before="0"/>
    </w:pPr>
    <w:rPr>
      <w:noProof/>
    </w:rPr>
  </w:style>
  <w:style w:type="paragraph" w:styleId="TOC3">
    <w:name w:val="toc 3"/>
    <w:aliases w:val="ŠTOC 3"/>
    <w:basedOn w:val="Normal"/>
    <w:next w:val="Normal"/>
    <w:uiPriority w:val="39"/>
    <w:unhideWhenUsed/>
    <w:rsid w:val="009B6988"/>
    <w:pPr>
      <w:spacing w:before="0"/>
      <w:ind w:left="244"/>
    </w:pPr>
  </w:style>
  <w:style w:type="character" w:customStyle="1" w:styleId="BoldItalic">
    <w:name w:val="ŠBold Italic"/>
    <w:basedOn w:val="DefaultParagraphFont"/>
    <w:uiPriority w:val="1"/>
    <w:qFormat/>
    <w:rsid w:val="009B6988"/>
    <w:rPr>
      <w:b/>
      <w:i/>
      <w:iCs/>
    </w:rPr>
  </w:style>
  <w:style w:type="character" w:customStyle="1" w:styleId="Heading1Char">
    <w:name w:val="Heading 1 Char"/>
    <w:aliases w:val="ŠHeading 1 Char"/>
    <w:basedOn w:val="DefaultParagraphFont"/>
    <w:link w:val="Heading1"/>
    <w:uiPriority w:val="3"/>
    <w:rsid w:val="009B698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9B698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B6988"/>
    <w:pPr>
      <w:spacing w:after="240"/>
      <w:outlineLvl w:val="9"/>
    </w:pPr>
    <w:rPr>
      <w:szCs w:val="40"/>
    </w:rPr>
  </w:style>
  <w:style w:type="paragraph" w:styleId="Footer">
    <w:name w:val="footer"/>
    <w:aliases w:val="ŠFooter"/>
    <w:basedOn w:val="Normal"/>
    <w:link w:val="FooterChar"/>
    <w:uiPriority w:val="19"/>
    <w:rsid w:val="009B698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B6988"/>
    <w:rPr>
      <w:rFonts w:ascii="Arial" w:hAnsi="Arial" w:cs="Arial"/>
      <w:sz w:val="18"/>
      <w:szCs w:val="18"/>
    </w:rPr>
  </w:style>
  <w:style w:type="paragraph" w:styleId="Header">
    <w:name w:val="header"/>
    <w:aliases w:val="ŠHeader"/>
    <w:basedOn w:val="Normal"/>
    <w:link w:val="HeaderChar"/>
    <w:uiPriority w:val="16"/>
    <w:rsid w:val="009B6988"/>
    <w:rPr>
      <w:noProof/>
      <w:color w:val="002664"/>
      <w:sz w:val="28"/>
      <w:szCs w:val="28"/>
    </w:rPr>
  </w:style>
  <w:style w:type="character" w:customStyle="1" w:styleId="HeaderChar">
    <w:name w:val="Header Char"/>
    <w:aliases w:val="ŠHeader Char"/>
    <w:basedOn w:val="DefaultParagraphFont"/>
    <w:link w:val="Header"/>
    <w:uiPriority w:val="16"/>
    <w:rsid w:val="009B698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B698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B698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B6988"/>
    <w:rPr>
      <w:rFonts w:ascii="Arial" w:hAnsi="Arial" w:cs="Arial"/>
      <w:b/>
      <w:szCs w:val="32"/>
    </w:rPr>
  </w:style>
  <w:style w:type="character" w:styleId="UnresolvedMention">
    <w:name w:val="Unresolved Mention"/>
    <w:basedOn w:val="DefaultParagraphFont"/>
    <w:uiPriority w:val="99"/>
    <w:semiHidden/>
    <w:unhideWhenUsed/>
    <w:rsid w:val="009B6988"/>
    <w:rPr>
      <w:color w:val="605E5C"/>
      <w:shd w:val="clear" w:color="auto" w:fill="E1DFDD"/>
    </w:rPr>
  </w:style>
  <w:style w:type="character" w:styleId="SubtleEmphasis">
    <w:name w:val="Subtle Emphasis"/>
    <w:basedOn w:val="DefaultParagraphFont"/>
    <w:uiPriority w:val="19"/>
    <w:semiHidden/>
    <w:qFormat/>
    <w:rsid w:val="009B6988"/>
    <w:rPr>
      <w:i/>
      <w:iCs/>
      <w:color w:val="404040" w:themeColor="text1" w:themeTint="BF"/>
    </w:rPr>
  </w:style>
  <w:style w:type="paragraph" w:styleId="TOC4">
    <w:name w:val="toc 4"/>
    <w:aliases w:val="ŠTOC 4"/>
    <w:basedOn w:val="Normal"/>
    <w:next w:val="Normal"/>
    <w:autoRedefine/>
    <w:uiPriority w:val="39"/>
    <w:unhideWhenUsed/>
    <w:rsid w:val="009B6988"/>
    <w:pPr>
      <w:spacing w:before="0"/>
      <w:ind w:left="488"/>
    </w:pPr>
  </w:style>
  <w:style w:type="character" w:styleId="CommentReference">
    <w:name w:val="annotation reference"/>
    <w:basedOn w:val="DefaultParagraphFont"/>
    <w:uiPriority w:val="99"/>
    <w:semiHidden/>
    <w:unhideWhenUsed/>
    <w:rsid w:val="009B6988"/>
    <w:rPr>
      <w:sz w:val="16"/>
      <w:szCs w:val="16"/>
    </w:rPr>
  </w:style>
  <w:style w:type="paragraph" w:styleId="CommentText">
    <w:name w:val="annotation text"/>
    <w:basedOn w:val="Normal"/>
    <w:link w:val="CommentTextChar"/>
    <w:uiPriority w:val="99"/>
    <w:unhideWhenUsed/>
    <w:rsid w:val="009B6988"/>
    <w:pPr>
      <w:spacing w:line="240" w:lineRule="auto"/>
    </w:pPr>
    <w:rPr>
      <w:sz w:val="20"/>
      <w:szCs w:val="20"/>
    </w:rPr>
  </w:style>
  <w:style w:type="character" w:customStyle="1" w:styleId="CommentTextChar">
    <w:name w:val="Comment Text Char"/>
    <w:basedOn w:val="DefaultParagraphFont"/>
    <w:link w:val="CommentText"/>
    <w:uiPriority w:val="99"/>
    <w:rsid w:val="009B698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B6988"/>
    <w:rPr>
      <w:b/>
      <w:bCs/>
    </w:rPr>
  </w:style>
  <w:style w:type="character" w:customStyle="1" w:styleId="CommentSubjectChar">
    <w:name w:val="Comment Subject Char"/>
    <w:basedOn w:val="CommentTextChar"/>
    <w:link w:val="CommentSubject"/>
    <w:uiPriority w:val="99"/>
    <w:semiHidden/>
    <w:rsid w:val="009B6988"/>
    <w:rPr>
      <w:rFonts w:ascii="Arial" w:hAnsi="Arial" w:cs="Arial"/>
      <w:b/>
      <w:bCs/>
      <w:sz w:val="20"/>
      <w:szCs w:val="20"/>
    </w:rPr>
  </w:style>
  <w:style w:type="character" w:styleId="Strong">
    <w:name w:val="Strong"/>
    <w:aliases w:val="ŠStrong,Bold"/>
    <w:qFormat/>
    <w:rsid w:val="009B6988"/>
    <w:rPr>
      <w:b/>
      <w:bCs/>
    </w:rPr>
  </w:style>
  <w:style w:type="character" w:styleId="Emphasis">
    <w:name w:val="Emphasis"/>
    <w:aliases w:val="ŠEmphasis,Italic"/>
    <w:qFormat/>
    <w:rsid w:val="009B6988"/>
    <w:rPr>
      <w:i/>
      <w:iCs/>
    </w:rPr>
  </w:style>
  <w:style w:type="paragraph" w:styleId="ListNumber3">
    <w:name w:val="List Number 3"/>
    <w:aliases w:val="ŠList Number 3"/>
    <w:basedOn w:val="ListBullet3"/>
    <w:uiPriority w:val="8"/>
    <w:rsid w:val="009B6988"/>
    <w:pPr>
      <w:numPr>
        <w:ilvl w:val="2"/>
        <w:numId w:val="22"/>
      </w:numPr>
    </w:pPr>
  </w:style>
  <w:style w:type="paragraph" w:styleId="ListBullet3">
    <w:name w:val="List Bullet 3"/>
    <w:aliases w:val="ŠList Bullet 3"/>
    <w:basedOn w:val="Normal"/>
    <w:uiPriority w:val="10"/>
    <w:rsid w:val="009B6988"/>
    <w:pPr>
      <w:numPr>
        <w:numId w:val="19"/>
      </w:numPr>
    </w:pPr>
  </w:style>
  <w:style w:type="character" w:styleId="PlaceholderText">
    <w:name w:val="Placeholder Text"/>
    <w:basedOn w:val="DefaultParagraphFont"/>
    <w:uiPriority w:val="99"/>
    <w:semiHidden/>
    <w:rsid w:val="009B6988"/>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9B6988"/>
    <w:pPr>
      <w:spacing w:before="360"/>
    </w:pPr>
    <w:rPr>
      <w:color w:val="002664"/>
      <w:sz w:val="44"/>
      <w:szCs w:val="48"/>
    </w:rPr>
  </w:style>
  <w:style w:type="character" w:customStyle="1" w:styleId="SubtitleChar0">
    <w:name w:val="ŠSubtitle Char"/>
    <w:basedOn w:val="DefaultParagraphFont"/>
    <w:link w:val="Subtitle0"/>
    <w:uiPriority w:val="2"/>
    <w:rsid w:val="009B6988"/>
    <w:rPr>
      <w:rFonts w:ascii="Arial" w:hAnsi="Arial" w:cs="Arial"/>
      <w:color w:val="002664"/>
      <w:sz w:val="44"/>
      <w:szCs w:val="48"/>
    </w:rPr>
  </w:style>
  <w:style w:type="paragraph" w:styleId="Title">
    <w:name w:val="Title"/>
    <w:aliases w:val="ŠTitle"/>
    <w:basedOn w:val="Normal"/>
    <w:next w:val="Normal"/>
    <w:link w:val="TitleChar"/>
    <w:uiPriority w:val="1"/>
    <w:rsid w:val="009B698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B6988"/>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9B6988"/>
    <w:pPr>
      <w:ind w:left="567"/>
    </w:pPr>
  </w:style>
  <w:style w:type="character" w:styleId="FollowedHyperlink">
    <w:name w:val="FollowedHyperlink"/>
    <w:basedOn w:val="DefaultParagraphFont"/>
    <w:uiPriority w:val="99"/>
    <w:semiHidden/>
    <w:unhideWhenUsed/>
    <w:rsid w:val="009B6988"/>
    <w:rPr>
      <w:color w:val="954F72" w:themeColor="followedHyperlink"/>
      <w:u w:val="single"/>
    </w:rPr>
  </w:style>
  <w:style w:type="paragraph" w:styleId="NormalWeb">
    <w:name w:val="Normal (Web)"/>
    <w:basedOn w:val="Normal"/>
    <w:uiPriority w:val="99"/>
    <w:unhideWhenUsed/>
    <w:rsid w:val="00A17FB0"/>
    <w:pPr>
      <w:spacing w:before="100" w:beforeAutospacing="1" w:after="100" w:afterAutospacing="1"/>
    </w:pPr>
  </w:style>
  <w:style w:type="character" w:styleId="Mention">
    <w:name w:val="Mention"/>
    <w:basedOn w:val="DefaultParagraphFont"/>
    <w:uiPriority w:val="99"/>
    <w:unhideWhenUsed/>
    <w:rsid w:val="00A93EB3"/>
    <w:rPr>
      <w:color w:val="2B579A"/>
      <w:shd w:val="clear" w:color="auto" w:fill="E1DFDD"/>
    </w:rPr>
  </w:style>
  <w:style w:type="character" w:customStyle="1" w:styleId="FeatureBox2Char">
    <w:name w:val="ŠFeature Box 2 Char"/>
    <w:basedOn w:val="DefaultParagraphFont"/>
    <w:link w:val="FeatureBox2"/>
    <w:uiPriority w:val="12"/>
    <w:rsid w:val="00C7550C"/>
    <w:rPr>
      <w:rFonts w:ascii="Arial" w:hAnsi="Arial" w:cs="Arial"/>
      <w:szCs w:val="24"/>
      <w:shd w:val="clear" w:color="auto" w:fill="CCEDFC"/>
    </w:rPr>
  </w:style>
  <w:style w:type="table" w:styleId="GridTable4-Accent5">
    <w:name w:val="Grid Table 4 Accent 5"/>
    <w:basedOn w:val="TableNormal"/>
    <w:uiPriority w:val="49"/>
    <w:rsid w:val="004B41A4"/>
    <w:pPr>
      <w:spacing w:after="0" w:line="240" w:lineRule="auto"/>
    </w:pPr>
    <w:tblPr>
      <w:tblStyleColBandSize w:val="1"/>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TableGridLight">
    <w:name w:val="Grid Table Light"/>
    <w:basedOn w:val="TableNormal"/>
    <w:uiPriority w:val="40"/>
    <w:rsid w:val="004B2443"/>
    <w:pPr>
      <w:spacing w:after="0" w:line="240" w:lineRule="auto"/>
    </w:pPr>
    <w:tblPr/>
  </w:style>
  <w:style w:type="paragraph" w:styleId="TOC5">
    <w:name w:val="toc 5"/>
    <w:basedOn w:val="Normal"/>
    <w:next w:val="Normal"/>
    <w:autoRedefine/>
    <w:uiPriority w:val="39"/>
    <w:unhideWhenUsed/>
    <w:rsid w:val="00834C13"/>
    <w:pPr>
      <w:suppressAutoHyphens w:val="0"/>
      <w:spacing w:before="0" w:after="100" w:line="278" w:lineRule="auto"/>
      <w:ind w:left="960"/>
    </w:pPr>
    <w:rPr>
      <w:rFonts w:asciiTheme="minorHAnsi" w:eastAsiaTheme="minorEastAsia" w:hAnsiTheme="minorHAnsi" w:cstheme="minorBidi"/>
      <w:kern w:val="2"/>
      <w:sz w:val="24"/>
      <w:szCs w:val="30"/>
      <w:lang w:eastAsia="zh-CN" w:bidi="th-TH"/>
      <w14:ligatures w14:val="standardContextual"/>
    </w:rPr>
  </w:style>
  <w:style w:type="paragraph" w:styleId="TOC6">
    <w:name w:val="toc 6"/>
    <w:basedOn w:val="Normal"/>
    <w:next w:val="Normal"/>
    <w:autoRedefine/>
    <w:uiPriority w:val="39"/>
    <w:unhideWhenUsed/>
    <w:rsid w:val="00834C13"/>
    <w:pPr>
      <w:suppressAutoHyphens w:val="0"/>
      <w:spacing w:before="0" w:after="100" w:line="278" w:lineRule="auto"/>
      <w:ind w:left="1200"/>
    </w:pPr>
    <w:rPr>
      <w:rFonts w:asciiTheme="minorHAnsi" w:eastAsiaTheme="minorEastAsia" w:hAnsiTheme="minorHAnsi" w:cstheme="minorBidi"/>
      <w:kern w:val="2"/>
      <w:sz w:val="24"/>
      <w:szCs w:val="30"/>
      <w:lang w:eastAsia="zh-CN" w:bidi="th-TH"/>
      <w14:ligatures w14:val="standardContextual"/>
    </w:rPr>
  </w:style>
  <w:style w:type="paragraph" w:styleId="TOC7">
    <w:name w:val="toc 7"/>
    <w:basedOn w:val="Normal"/>
    <w:next w:val="Normal"/>
    <w:autoRedefine/>
    <w:uiPriority w:val="39"/>
    <w:unhideWhenUsed/>
    <w:rsid w:val="00834C13"/>
    <w:pPr>
      <w:suppressAutoHyphens w:val="0"/>
      <w:spacing w:before="0" w:after="100" w:line="278" w:lineRule="auto"/>
      <w:ind w:left="1440"/>
    </w:pPr>
    <w:rPr>
      <w:rFonts w:asciiTheme="minorHAnsi" w:eastAsiaTheme="minorEastAsia" w:hAnsiTheme="minorHAnsi" w:cstheme="minorBidi"/>
      <w:kern w:val="2"/>
      <w:sz w:val="24"/>
      <w:szCs w:val="30"/>
      <w:lang w:eastAsia="zh-CN" w:bidi="th-TH"/>
      <w14:ligatures w14:val="standardContextual"/>
    </w:rPr>
  </w:style>
  <w:style w:type="paragraph" w:styleId="TOC8">
    <w:name w:val="toc 8"/>
    <w:basedOn w:val="Normal"/>
    <w:next w:val="Normal"/>
    <w:autoRedefine/>
    <w:uiPriority w:val="39"/>
    <w:unhideWhenUsed/>
    <w:rsid w:val="00834C13"/>
    <w:pPr>
      <w:suppressAutoHyphens w:val="0"/>
      <w:spacing w:before="0" w:after="100" w:line="278" w:lineRule="auto"/>
      <w:ind w:left="1680"/>
    </w:pPr>
    <w:rPr>
      <w:rFonts w:asciiTheme="minorHAnsi" w:eastAsiaTheme="minorEastAsia" w:hAnsiTheme="minorHAnsi" w:cstheme="minorBidi"/>
      <w:kern w:val="2"/>
      <w:sz w:val="24"/>
      <w:szCs w:val="30"/>
      <w:lang w:eastAsia="zh-CN" w:bidi="th-TH"/>
      <w14:ligatures w14:val="standardContextual"/>
    </w:rPr>
  </w:style>
  <w:style w:type="paragraph" w:styleId="TOC9">
    <w:name w:val="toc 9"/>
    <w:basedOn w:val="Normal"/>
    <w:next w:val="Normal"/>
    <w:autoRedefine/>
    <w:uiPriority w:val="39"/>
    <w:unhideWhenUsed/>
    <w:rsid w:val="00834C13"/>
    <w:pPr>
      <w:suppressAutoHyphens w:val="0"/>
      <w:spacing w:before="0" w:after="100" w:line="278" w:lineRule="auto"/>
      <w:ind w:left="1920"/>
    </w:pPr>
    <w:rPr>
      <w:rFonts w:asciiTheme="minorHAnsi" w:eastAsiaTheme="minorEastAsia" w:hAnsiTheme="minorHAnsi" w:cstheme="minorBidi"/>
      <w:kern w:val="2"/>
      <w:sz w:val="24"/>
      <w:szCs w:val="30"/>
      <w:lang w:eastAsia="zh-CN" w:bidi="th-TH"/>
      <w14:ligatures w14:val="standardContextual"/>
    </w:rPr>
  </w:style>
  <w:style w:type="paragraph" w:styleId="FootnoteText">
    <w:name w:val="footnote text"/>
    <w:basedOn w:val="Normal"/>
    <w:link w:val="FootnoteTextChar"/>
    <w:uiPriority w:val="99"/>
    <w:semiHidden/>
    <w:unhideWhenUsed/>
    <w:rsid w:val="005C4CC5"/>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5C4CC5"/>
    <w:rPr>
      <w:rFonts w:ascii="Arial" w:hAnsi="Arial" w:cs="Arial"/>
      <w:sz w:val="20"/>
      <w:szCs w:val="20"/>
    </w:rPr>
  </w:style>
  <w:style w:type="character" w:styleId="FootnoteReference">
    <w:name w:val="footnote reference"/>
    <w:basedOn w:val="DefaultParagraphFont"/>
    <w:uiPriority w:val="99"/>
    <w:semiHidden/>
    <w:unhideWhenUsed/>
    <w:rsid w:val="005C4CC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67847">
      <w:bodyDiv w:val="1"/>
      <w:marLeft w:val="0"/>
      <w:marRight w:val="0"/>
      <w:marTop w:val="0"/>
      <w:marBottom w:val="0"/>
      <w:divBdr>
        <w:top w:val="none" w:sz="0" w:space="0" w:color="auto"/>
        <w:left w:val="none" w:sz="0" w:space="0" w:color="auto"/>
        <w:bottom w:val="none" w:sz="0" w:space="0" w:color="auto"/>
        <w:right w:val="none" w:sz="0" w:space="0" w:color="auto"/>
      </w:divBdr>
    </w:div>
    <w:div w:id="86734989">
      <w:bodyDiv w:val="1"/>
      <w:marLeft w:val="0"/>
      <w:marRight w:val="0"/>
      <w:marTop w:val="0"/>
      <w:marBottom w:val="0"/>
      <w:divBdr>
        <w:top w:val="none" w:sz="0" w:space="0" w:color="auto"/>
        <w:left w:val="none" w:sz="0" w:space="0" w:color="auto"/>
        <w:bottom w:val="none" w:sz="0" w:space="0" w:color="auto"/>
        <w:right w:val="none" w:sz="0" w:space="0" w:color="auto"/>
      </w:divBdr>
    </w:div>
    <w:div w:id="118568171">
      <w:bodyDiv w:val="1"/>
      <w:marLeft w:val="0"/>
      <w:marRight w:val="0"/>
      <w:marTop w:val="0"/>
      <w:marBottom w:val="0"/>
      <w:divBdr>
        <w:top w:val="none" w:sz="0" w:space="0" w:color="auto"/>
        <w:left w:val="none" w:sz="0" w:space="0" w:color="auto"/>
        <w:bottom w:val="none" w:sz="0" w:space="0" w:color="auto"/>
        <w:right w:val="none" w:sz="0" w:space="0" w:color="auto"/>
      </w:divBdr>
    </w:div>
    <w:div w:id="118569617">
      <w:bodyDiv w:val="1"/>
      <w:marLeft w:val="0"/>
      <w:marRight w:val="0"/>
      <w:marTop w:val="0"/>
      <w:marBottom w:val="0"/>
      <w:divBdr>
        <w:top w:val="none" w:sz="0" w:space="0" w:color="auto"/>
        <w:left w:val="none" w:sz="0" w:space="0" w:color="auto"/>
        <w:bottom w:val="none" w:sz="0" w:space="0" w:color="auto"/>
        <w:right w:val="none" w:sz="0" w:space="0" w:color="auto"/>
      </w:divBdr>
    </w:div>
    <w:div w:id="169218243">
      <w:bodyDiv w:val="1"/>
      <w:marLeft w:val="0"/>
      <w:marRight w:val="0"/>
      <w:marTop w:val="0"/>
      <w:marBottom w:val="0"/>
      <w:divBdr>
        <w:top w:val="none" w:sz="0" w:space="0" w:color="auto"/>
        <w:left w:val="none" w:sz="0" w:space="0" w:color="auto"/>
        <w:bottom w:val="none" w:sz="0" w:space="0" w:color="auto"/>
        <w:right w:val="none" w:sz="0" w:space="0" w:color="auto"/>
      </w:divBdr>
      <w:divsChild>
        <w:div w:id="453061142">
          <w:marLeft w:val="547"/>
          <w:marRight w:val="0"/>
          <w:marTop w:val="0"/>
          <w:marBottom w:val="0"/>
          <w:divBdr>
            <w:top w:val="none" w:sz="0" w:space="0" w:color="auto"/>
            <w:left w:val="none" w:sz="0" w:space="0" w:color="auto"/>
            <w:bottom w:val="none" w:sz="0" w:space="0" w:color="auto"/>
            <w:right w:val="none" w:sz="0" w:space="0" w:color="auto"/>
          </w:divBdr>
        </w:div>
        <w:div w:id="1093668024">
          <w:marLeft w:val="547"/>
          <w:marRight w:val="0"/>
          <w:marTop w:val="0"/>
          <w:marBottom w:val="0"/>
          <w:divBdr>
            <w:top w:val="none" w:sz="0" w:space="0" w:color="auto"/>
            <w:left w:val="none" w:sz="0" w:space="0" w:color="auto"/>
            <w:bottom w:val="none" w:sz="0" w:space="0" w:color="auto"/>
            <w:right w:val="none" w:sz="0" w:space="0" w:color="auto"/>
          </w:divBdr>
        </w:div>
        <w:div w:id="1214348768">
          <w:marLeft w:val="547"/>
          <w:marRight w:val="0"/>
          <w:marTop w:val="0"/>
          <w:marBottom w:val="0"/>
          <w:divBdr>
            <w:top w:val="none" w:sz="0" w:space="0" w:color="auto"/>
            <w:left w:val="none" w:sz="0" w:space="0" w:color="auto"/>
            <w:bottom w:val="none" w:sz="0" w:space="0" w:color="auto"/>
            <w:right w:val="none" w:sz="0" w:space="0" w:color="auto"/>
          </w:divBdr>
        </w:div>
        <w:div w:id="1300064050">
          <w:marLeft w:val="547"/>
          <w:marRight w:val="0"/>
          <w:marTop w:val="0"/>
          <w:marBottom w:val="0"/>
          <w:divBdr>
            <w:top w:val="none" w:sz="0" w:space="0" w:color="auto"/>
            <w:left w:val="none" w:sz="0" w:space="0" w:color="auto"/>
            <w:bottom w:val="none" w:sz="0" w:space="0" w:color="auto"/>
            <w:right w:val="none" w:sz="0" w:space="0" w:color="auto"/>
          </w:divBdr>
        </w:div>
        <w:div w:id="1407414888">
          <w:marLeft w:val="547"/>
          <w:marRight w:val="0"/>
          <w:marTop w:val="0"/>
          <w:marBottom w:val="0"/>
          <w:divBdr>
            <w:top w:val="none" w:sz="0" w:space="0" w:color="auto"/>
            <w:left w:val="none" w:sz="0" w:space="0" w:color="auto"/>
            <w:bottom w:val="none" w:sz="0" w:space="0" w:color="auto"/>
            <w:right w:val="none" w:sz="0" w:space="0" w:color="auto"/>
          </w:divBdr>
        </w:div>
        <w:div w:id="1551501775">
          <w:marLeft w:val="547"/>
          <w:marRight w:val="0"/>
          <w:marTop w:val="0"/>
          <w:marBottom w:val="0"/>
          <w:divBdr>
            <w:top w:val="none" w:sz="0" w:space="0" w:color="auto"/>
            <w:left w:val="none" w:sz="0" w:space="0" w:color="auto"/>
            <w:bottom w:val="none" w:sz="0" w:space="0" w:color="auto"/>
            <w:right w:val="none" w:sz="0" w:space="0" w:color="auto"/>
          </w:divBdr>
        </w:div>
        <w:div w:id="1692997001">
          <w:marLeft w:val="547"/>
          <w:marRight w:val="0"/>
          <w:marTop w:val="0"/>
          <w:marBottom w:val="0"/>
          <w:divBdr>
            <w:top w:val="none" w:sz="0" w:space="0" w:color="auto"/>
            <w:left w:val="none" w:sz="0" w:space="0" w:color="auto"/>
            <w:bottom w:val="none" w:sz="0" w:space="0" w:color="auto"/>
            <w:right w:val="none" w:sz="0" w:space="0" w:color="auto"/>
          </w:divBdr>
        </w:div>
        <w:div w:id="1707832526">
          <w:marLeft w:val="547"/>
          <w:marRight w:val="0"/>
          <w:marTop w:val="0"/>
          <w:marBottom w:val="0"/>
          <w:divBdr>
            <w:top w:val="none" w:sz="0" w:space="0" w:color="auto"/>
            <w:left w:val="none" w:sz="0" w:space="0" w:color="auto"/>
            <w:bottom w:val="none" w:sz="0" w:space="0" w:color="auto"/>
            <w:right w:val="none" w:sz="0" w:space="0" w:color="auto"/>
          </w:divBdr>
        </w:div>
      </w:divsChild>
    </w:div>
    <w:div w:id="191380346">
      <w:bodyDiv w:val="1"/>
      <w:marLeft w:val="0"/>
      <w:marRight w:val="0"/>
      <w:marTop w:val="0"/>
      <w:marBottom w:val="0"/>
      <w:divBdr>
        <w:top w:val="none" w:sz="0" w:space="0" w:color="auto"/>
        <w:left w:val="none" w:sz="0" w:space="0" w:color="auto"/>
        <w:bottom w:val="none" w:sz="0" w:space="0" w:color="auto"/>
        <w:right w:val="none" w:sz="0" w:space="0" w:color="auto"/>
      </w:divBdr>
    </w:div>
    <w:div w:id="295337309">
      <w:bodyDiv w:val="1"/>
      <w:marLeft w:val="0"/>
      <w:marRight w:val="0"/>
      <w:marTop w:val="0"/>
      <w:marBottom w:val="0"/>
      <w:divBdr>
        <w:top w:val="none" w:sz="0" w:space="0" w:color="auto"/>
        <w:left w:val="none" w:sz="0" w:space="0" w:color="auto"/>
        <w:bottom w:val="none" w:sz="0" w:space="0" w:color="auto"/>
        <w:right w:val="none" w:sz="0" w:space="0" w:color="auto"/>
      </w:divBdr>
      <w:divsChild>
        <w:div w:id="1214267112">
          <w:marLeft w:val="0"/>
          <w:marRight w:val="0"/>
          <w:marTop w:val="0"/>
          <w:marBottom w:val="0"/>
          <w:divBdr>
            <w:top w:val="none" w:sz="0" w:space="0" w:color="auto"/>
            <w:left w:val="none" w:sz="0" w:space="0" w:color="auto"/>
            <w:bottom w:val="none" w:sz="0" w:space="0" w:color="auto"/>
            <w:right w:val="none" w:sz="0" w:space="0" w:color="auto"/>
          </w:divBdr>
        </w:div>
        <w:div w:id="1257327743">
          <w:marLeft w:val="0"/>
          <w:marRight w:val="0"/>
          <w:marTop w:val="0"/>
          <w:marBottom w:val="0"/>
          <w:divBdr>
            <w:top w:val="none" w:sz="0" w:space="0" w:color="auto"/>
            <w:left w:val="none" w:sz="0" w:space="0" w:color="auto"/>
            <w:bottom w:val="none" w:sz="0" w:space="0" w:color="auto"/>
            <w:right w:val="none" w:sz="0" w:space="0" w:color="auto"/>
          </w:divBdr>
        </w:div>
        <w:div w:id="1505701104">
          <w:marLeft w:val="0"/>
          <w:marRight w:val="0"/>
          <w:marTop w:val="0"/>
          <w:marBottom w:val="0"/>
          <w:divBdr>
            <w:top w:val="none" w:sz="0" w:space="0" w:color="auto"/>
            <w:left w:val="none" w:sz="0" w:space="0" w:color="auto"/>
            <w:bottom w:val="none" w:sz="0" w:space="0" w:color="auto"/>
            <w:right w:val="none" w:sz="0" w:space="0" w:color="auto"/>
          </w:divBdr>
        </w:div>
      </w:divsChild>
    </w:div>
    <w:div w:id="334304238">
      <w:bodyDiv w:val="1"/>
      <w:marLeft w:val="0"/>
      <w:marRight w:val="0"/>
      <w:marTop w:val="0"/>
      <w:marBottom w:val="0"/>
      <w:divBdr>
        <w:top w:val="none" w:sz="0" w:space="0" w:color="auto"/>
        <w:left w:val="none" w:sz="0" w:space="0" w:color="auto"/>
        <w:bottom w:val="none" w:sz="0" w:space="0" w:color="auto"/>
        <w:right w:val="none" w:sz="0" w:space="0" w:color="auto"/>
      </w:divBdr>
    </w:div>
    <w:div w:id="469173264">
      <w:bodyDiv w:val="1"/>
      <w:marLeft w:val="0"/>
      <w:marRight w:val="0"/>
      <w:marTop w:val="0"/>
      <w:marBottom w:val="0"/>
      <w:divBdr>
        <w:top w:val="none" w:sz="0" w:space="0" w:color="auto"/>
        <w:left w:val="none" w:sz="0" w:space="0" w:color="auto"/>
        <w:bottom w:val="none" w:sz="0" w:space="0" w:color="auto"/>
        <w:right w:val="none" w:sz="0" w:space="0" w:color="auto"/>
      </w:divBdr>
      <w:divsChild>
        <w:div w:id="413860671">
          <w:marLeft w:val="0"/>
          <w:marRight w:val="0"/>
          <w:marTop w:val="0"/>
          <w:marBottom w:val="0"/>
          <w:divBdr>
            <w:top w:val="none" w:sz="0" w:space="0" w:color="auto"/>
            <w:left w:val="none" w:sz="0" w:space="0" w:color="auto"/>
            <w:bottom w:val="none" w:sz="0" w:space="0" w:color="auto"/>
            <w:right w:val="none" w:sz="0" w:space="0" w:color="auto"/>
          </w:divBdr>
        </w:div>
        <w:div w:id="774710622">
          <w:marLeft w:val="0"/>
          <w:marRight w:val="0"/>
          <w:marTop w:val="0"/>
          <w:marBottom w:val="0"/>
          <w:divBdr>
            <w:top w:val="none" w:sz="0" w:space="0" w:color="auto"/>
            <w:left w:val="none" w:sz="0" w:space="0" w:color="auto"/>
            <w:bottom w:val="none" w:sz="0" w:space="0" w:color="auto"/>
            <w:right w:val="none" w:sz="0" w:space="0" w:color="auto"/>
          </w:divBdr>
        </w:div>
        <w:div w:id="1529028861">
          <w:marLeft w:val="0"/>
          <w:marRight w:val="0"/>
          <w:marTop w:val="0"/>
          <w:marBottom w:val="0"/>
          <w:divBdr>
            <w:top w:val="none" w:sz="0" w:space="0" w:color="auto"/>
            <w:left w:val="none" w:sz="0" w:space="0" w:color="auto"/>
            <w:bottom w:val="none" w:sz="0" w:space="0" w:color="auto"/>
            <w:right w:val="none" w:sz="0" w:space="0" w:color="auto"/>
          </w:divBdr>
        </w:div>
      </w:divsChild>
    </w:div>
    <w:div w:id="483543129">
      <w:bodyDiv w:val="1"/>
      <w:marLeft w:val="0"/>
      <w:marRight w:val="0"/>
      <w:marTop w:val="0"/>
      <w:marBottom w:val="0"/>
      <w:divBdr>
        <w:top w:val="none" w:sz="0" w:space="0" w:color="auto"/>
        <w:left w:val="none" w:sz="0" w:space="0" w:color="auto"/>
        <w:bottom w:val="none" w:sz="0" w:space="0" w:color="auto"/>
        <w:right w:val="none" w:sz="0" w:space="0" w:color="auto"/>
      </w:divBdr>
    </w:div>
    <w:div w:id="495732476">
      <w:bodyDiv w:val="1"/>
      <w:marLeft w:val="0"/>
      <w:marRight w:val="0"/>
      <w:marTop w:val="0"/>
      <w:marBottom w:val="0"/>
      <w:divBdr>
        <w:top w:val="none" w:sz="0" w:space="0" w:color="auto"/>
        <w:left w:val="none" w:sz="0" w:space="0" w:color="auto"/>
        <w:bottom w:val="none" w:sz="0" w:space="0" w:color="auto"/>
        <w:right w:val="none" w:sz="0" w:space="0" w:color="auto"/>
      </w:divBdr>
    </w:div>
    <w:div w:id="513807854">
      <w:bodyDiv w:val="1"/>
      <w:marLeft w:val="0"/>
      <w:marRight w:val="0"/>
      <w:marTop w:val="0"/>
      <w:marBottom w:val="0"/>
      <w:divBdr>
        <w:top w:val="none" w:sz="0" w:space="0" w:color="auto"/>
        <w:left w:val="none" w:sz="0" w:space="0" w:color="auto"/>
        <w:bottom w:val="none" w:sz="0" w:space="0" w:color="auto"/>
        <w:right w:val="none" w:sz="0" w:space="0" w:color="auto"/>
      </w:divBdr>
      <w:divsChild>
        <w:div w:id="281377881">
          <w:marLeft w:val="0"/>
          <w:marRight w:val="0"/>
          <w:marTop w:val="0"/>
          <w:marBottom w:val="0"/>
          <w:divBdr>
            <w:top w:val="none" w:sz="0" w:space="0" w:color="auto"/>
            <w:left w:val="none" w:sz="0" w:space="0" w:color="auto"/>
            <w:bottom w:val="none" w:sz="0" w:space="0" w:color="auto"/>
            <w:right w:val="none" w:sz="0" w:space="0" w:color="auto"/>
          </w:divBdr>
        </w:div>
        <w:div w:id="413818597">
          <w:marLeft w:val="0"/>
          <w:marRight w:val="0"/>
          <w:marTop w:val="0"/>
          <w:marBottom w:val="0"/>
          <w:divBdr>
            <w:top w:val="none" w:sz="0" w:space="0" w:color="auto"/>
            <w:left w:val="none" w:sz="0" w:space="0" w:color="auto"/>
            <w:bottom w:val="none" w:sz="0" w:space="0" w:color="auto"/>
            <w:right w:val="none" w:sz="0" w:space="0" w:color="auto"/>
          </w:divBdr>
        </w:div>
      </w:divsChild>
    </w:div>
    <w:div w:id="573975480">
      <w:bodyDiv w:val="1"/>
      <w:marLeft w:val="0"/>
      <w:marRight w:val="0"/>
      <w:marTop w:val="0"/>
      <w:marBottom w:val="0"/>
      <w:divBdr>
        <w:top w:val="none" w:sz="0" w:space="0" w:color="auto"/>
        <w:left w:val="none" w:sz="0" w:space="0" w:color="auto"/>
        <w:bottom w:val="none" w:sz="0" w:space="0" w:color="auto"/>
        <w:right w:val="none" w:sz="0" w:space="0" w:color="auto"/>
      </w:divBdr>
      <w:divsChild>
        <w:div w:id="420686957">
          <w:marLeft w:val="0"/>
          <w:marRight w:val="0"/>
          <w:marTop w:val="0"/>
          <w:marBottom w:val="0"/>
          <w:divBdr>
            <w:top w:val="none" w:sz="0" w:space="0" w:color="auto"/>
            <w:left w:val="none" w:sz="0" w:space="0" w:color="auto"/>
            <w:bottom w:val="none" w:sz="0" w:space="0" w:color="auto"/>
            <w:right w:val="none" w:sz="0" w:space="0" w:color="auto"/>
          </w:divBdr>
        </w:div>
        <w:div w:id="578096226">
          <w:marLeft w:val="0"/>
          <w:marRight w:val="0"/>
          <w:marTop w:val="0"/>
          <w:marBottom w:val="0"/>
          <w:divBdr>
            <w:top w:val="none" w:sz="0" w:space="0" w:color="auto"/>
            <w:left w:val="none" w:sz="0" w:space="0" w:color="auto"/>
            <w:bottom w:val="none" w:sz="0" w:space="0" w:color="auto"/>
            <w:right w:val="none" w:sz="0" w:space="0" w:color="auto"/>
          </w:divBdr>
        </w:div>
        <w:div w:id="688993891">
          <w:marLeft w:val="0"/>
          <w:marRight w:val="0"/>
          <w:marTop w:val="0"/>
          <w:marBottom w:val="0"/>
          <w:divBdr>
            <w:top w:val="none" w:sz="0" w:space="0" w:color="auto"/>
            <w:left w:val="none" w:sz="0" w:space="0" w:color="auto"/>
            <w:bottom w:val="none" w:sz="0" w:space="0" w:color="auto"/>
            <w:right w:val="none" w:sz="0" w:space="0" w:color="auto"/>
          </w:divBdr>
        </w:div>
        <w:div w:id="767581397">
          <w:marLeft w:val="0"/>
          <w:marRight w:val="0"/>
          <w:marTop w:val="0"/>
          <w:marBottom w:val="0"/>
          <w:divBdr>
            <w:top w:val="none" w:sz="0" w:space="0" w:color="auto"/>
            <w:left w:val="none" w:sz="0" w:space="0" w:color="auto"/>
            <w:bottom w:val="none" w:sz="0" w:space="0" w:color="auto"/>
            <w:right w:val="none" w:sz="0" w:space="0" w:color="auto"/>
          </w:divBdr>
        </w:div>
        <w:div w:id="1335886092">
          <w:marLeft w:val="0"/>
          <w:marRight w:val="0"/>
          <w:marTop w:val="0"/>
          <w:marBottom w:val="0"/>
          <w:divBdr>
            <w:top w:val="none" w:sz="0" w:space="0" w:color="auto"/>
            <w:left w:val="none" w:sz="0" w:space="0" w:color="auto"/>
            <w:bottom w:val="none" w:sz="0" w:space="0" w:color="auto"/>
            <w:right w:val="none" w:sz="0" w:space="0" w:color="auto"/>
          </w:divBdr>
        </w:div>
        <w:div w:id="1406420265">
          <w:marLeft w:val="0"/>
          <w:marRight w:val="0"/>
          <w:marTop w:val="0"/>
          <w:marBottom w:val="0"/>
          <w:divBdr>
            <w:top w:val="none" w:sz="0" w:space="0" w:color="auto"/>
            <w:left w:val="none" w:sz="0" w:space="0" w:color="auto"/>
            <w:bottom w:val="none" w:sz="0" w:space="0" w:color="auto"/>
            <w:right w:val="none" w:sz="0" w:space="0" w:color="auto"/>
          </w:divBdr>
        </w:div>
        <w:div w:id="1570072545">
          <w:marLeft w:val="0"/>
          <w:marRight w:val="0"/>
          <w:marTop w:val="0"/>
          <w:marBottom w:val="0"/>
          <w:divBdr>
            <w:top w:val="none" w:sz="0" w:space="0" w:color="auto"/>
            <w:left w:val="none" w:sz="0" w:space="0" w:color="auto"/>
            <w:bottom w:val="none" w:sz="0" w:space="0" w:color="auto"/>
            <w:right w:val="none" w:sz="0" w:space="0" w:color="auto"/>
          </w:divBdr>
        </w:div>
        <w:div w:id="1694647823">
          <w:marLeft w:val="0"/>
          <w:marRight w:val="0"/>
          <w:marTop w:val="0"/>
          <w:marBottom w:val="0"/>
          <w:divBdr>
            <w:top w:val="none" w:sz="0" w:space="0" w:color="auto"/>
            <w:left w:val="none" w:sz="0" w:space="0" w:color="auto"/>
            <w:bottom w:val="none" w:sz="0" w:space="0" w:color="auto"/>
            <w:right w:val="none" w:sz="0" w:space="0" w:color="auto"/>
          </w:divBdr>
        </w:div>
        <w:div w:id="1975287011">
          <w:marLeft w:val="0"/>
          <w:marRight w:val="0"/>
          <w:marTop w:val="0"/>
          <w:marBottom w:val="0"/>
          <w:divBdr>
            <w:top w:val="none" w:sz="0" w:space="0" w:color="auto"/>
            <w:left w:val="none" w:sz="0" w:space="0" w:color="auto"/>
            <w:bottom w:val="none" w:sz="0" w:space="0" w:color="auto"/>
            <w:right w:val="none" w:sz="0" w:space="0" w:color="auto"/>
          </w:divBdr>
        </w:div>
      </w:divsChild>
    </w:div>
    <w:div w:id="593826485">
      <w:bodyDiv w:val="1"/>
      <w:marLeft w:val="0"/>
      <w:marRight w:val="0"/>
      <w:marTop w:val="0"/>
      <w:marBottom w:val="0"/>
      <w:divBdr>
        <w:top w:val="none" w:sz="0" w:space="0" w:color="auto"/>
        <w:left w:val="none" w:sz="0" w:space="0" w:color="auto"/>
        <w:bottom w:val="none" w:sz="0" w:space="0" w:color="auto"/>
        <w:right w:val="none" w:sz="0" w:space="0" w:color="auto"/>
      </w:divBdr>
    </w:div>
    <w:div w:id="609242377">
      <w:bodyDiv w:val="1"/>
      <w:marLeft w:val="0"/>
      <w:marRight w:val="0"/>
      <w:marTop w:val="0"/>
      <w:marBottom w:val="0"/>
      <w:divBdr>
        <w:top w:val="none" w:sz="0" w:space="0" w:color="auto"/>
        <w:left w:val="none" w:sz="0" w:space="0" w:color="auto"/>
        <w:bottom w:val="none" w:sz="0" w:space="0" w:color="auto"/>
        <w:right w:val="none" w:sz="0" w:space="0" w:color="auto"/>
      </w:divBdr>
      <w:divsChild>
        <w:div w:id="201862685">
          <w:marLeft w:val="0"/>
          <w:marRight w:val="0"/>
          <w:marTop w:val="0"/>
          <w:marBottom w:val="0"/>
          <w:divBdr>
            <w:top w:val="none" w:sz="0" w:space="0" w:color="auto"/>
            <w:left w:val="none" w:sz="0" w:space="0" w:color="auto"/>
            <w:bottom w:val="none" w:sz="0" w:space="0" w:color="auto"/>
            <w:right w:val="none" w:sz="0" w:space="0" w:color="auto"/>
          </w:divBdr>
        </w:div>
        <w:div w:id="291133364">
          <w:marLeft w:val="0"/>
          <w:marRight w:val="0"/>
          <w:marTop w:val="0"/>
          <w:marBottom w:val="0"/>
          <w:divBdr>
            <w:top w:val="none" w:sz="0" w:space="0" w:color="auto"/>
            <w:left w:val="none" w:sz="0" w:space="0" w:color="auto"/>
            <w:bottom w:val="none" w:sz="0" w:space="0" w:color="auto"/>
            <w:right w:val="none" w:sz="0" w:space="0" w:color="auto"/>
          </w:divBdr>
        </w:div>
      </w:divsChild>
    </w:div>
    <w:div w:id="703407127">
      <w:bodyDiv w:val="1"/>
      <w:marLeft w:val="0"/>
      <w:marRight w:val="0"/>
      <w:marTop w:val="0"/>
      <w:marBottom w:val="0"/>
      <w:divBdr>
        <w:top w:val="none" w:sz="0" w:space="0" w:color="auto"/>
        <w:left w:val="none" w:sz="0" w:space="0" w:color="auto"/>
        <w:bottom w:val="none" w:sz="0" w:space="0" w:color="auto"/>
        <w:right w:val="none" w:sz="0" w:space="0" w:color="auto"/>
      </w:divBdr>
    </w:div>
    <w:div w:id="858276895">
      <w:bodyDiv w:val="1"/>
      <w:marLeft w:val="0"/>
      <w:marRight w:val="0"/>
      <w:marTop w:val="0"/>
      <w:marBottom w:val="0"/>
      <w:divBdr>
        <w:top w:val="none" w:sz="0" w:space="0" w:color="auto"/>
        <w:left w:val="none" w:sz="0" w:space="0" w:color="auto"/>
        <w:bottom w:val="none" w:sz="0" w:space="0" w:color="auto"/>
        <w:right w:val="none" w:sz="0" w:space="0" w:color="auto"/>
      </w:divBdr>
    </w:div>
    <w:div w:id="969361017">
      <w:bodyDiv w:val="1"/>
      <w:marLeft w:val="0"/>
      <w:marRight w:val="0"/>
      <w:marTop w:val="0"/>
      <w:marBottom w:val="0"/>
      <w:divBdr>
        <w:top w:val="none" w:sz="0" w:space="0" w:color="auto"/>
        <w:left w:val="none" w:sz="0" w:space="0" w:color="auto"/>
        <w:bottom w:val="none" w:sz="0" w:space="0" w:color="auto"/>
        <w:right w:val="none" w:sz="0" w:space="0" w:color="auto"/>
      </w:divBdr>
      <w:divsChild>
        <w:div w:id="336621153">
          <w:marLeft w:val="0"/>
          <w:marRight w:val="0"/>
          <w:marTop w:val="0"/>
          <w:marBottom w:val="0"/>
          <w:divBdr>
            <w:top w:val="none" w:sz="0" w:space="0" w:color="auto"/>
            <w:left w:val="none" w:sz="0" w:space="0" w:color="auto"/>
            <w:bottom w:val="none" w:sz="0" w:space="0" w:color="auto"/>
            <w:right w:val="none" w:sz="0" w:space="0" w:color="auto"/>
          </w:divBdr>
        </w:div>
        <w:div w:id="623659463">
          <w:marLeft w:val="0"/>
          <w:marRight w:val="0"/>
          <w:marTop w:val="0"/>
          <w:marBottom w:val="0"/>
          <w:divBdr>
            <w:top w:val="none" w:sz="0" w:space="0" w:color="auto"/>
            <w:left w:val="none" w:sz="0" w:space="0" w:color="auto"/>
            <w:bottom w:val="none" w:sz="0" w:space="0" w:color="auto"/>
            <w:right w:val="none" w:sz="0" w:space="0" w:color="auto"/>
          </w:divBdr>
        </w:div>
        <w:div w:id="706224929">
          <w:marLeft w:val="0"/>
          <w:marRight w:val="0"/>
          <w:marTop w:val="0"/>
          <w:marBottom w:val="0"/>
          <w:divBdr>
            <w:top w:val="none" w:sz="0" w:space="0" w:color="auto"/>
            <w:left w:val="none" w:sz="0" w:space="0" w:color="auto"/>
            <w:bottom w:val="none" w:sz="0" w:space="0" w:color="auto"/>
            <w:right w:val="none" w:sz="0" w:space="0" w:color="auto"/>
          </w:divBdr>
        </w:div>
        <w:div w:id="790364379">
          <w:marLeft w:val="0"/>
          <w:marRight w:val="0"/>
          <w:marTop w:val="0"/>
          <w:marBottom w:val="0"/>
          <w:divBdr>
            <w:top w:val="none" w:sz="0" w:space="0" w:color="auto"/>
            <w:left w:val="none" w:sz="0" w:space="0" w:color="auto"/>
            <w:bottom w:val="none" w:sz="0" w:space="0" w:color="auto"/>
            <w:right w:val="none" w:sz="0" w:space="0" w:color="auto"/>
          </w:divBdr>
        </w:div>
        <w:div w:id="1216967695">
          <w:marLeft w:val="0"/>
          <w:marRight w:val="0"/>
          <w:marTop w:val="0"/>
          <w:marBottom w:val="0"/>
          <w:divBdr>
            <w:top w:val="none" w:sz="0" w:space="0" w:color="auto"/>
            <w:left w:val="none" w:sz="0" w:space="0" w:color="auto"/>
            <w:bottom w:val="none" w:sz="0" w:space="0" w:color="auto"/>
            <w:right w:val="none" w:sz="0" w:space="0" w:color="auto"/>
          </w:divBdr>
        </w:div>
        <w:div w:id="1407454731">
          <w:marLeft w:val="0"/>
          <w:marRight w:val="0"/>
          <w:marTop w:val="0"/>
          <w:marBottom w:val="0"/>
          <w:divBdr>
            <w:top w:val="none" w:sz="0" w:space="0" w:color="auto"/>
            <w:left w:val="none" w:sz="0" w:space="0" w:color="auto"/>
            <w:bottom w:val="none" w:sz="0" w:space="0" w:color="auto"/>
            <w:right w:val="none" w:sz="0" w:space="0" w:color="auto"/>
          </w:divBdr>
        </w:div>
        <w:div w:id="1554389103">
          <w:marLeft w:val="0"/>
          <w:marRight w:val="0"/>
          <w:marTop w:val="0"/>
          <w:marBottom w:val="0"/>
          <w:divBdr>
            <w:top w:val="none" w:sz="0" w:space="0" w:color="auto"/>
            <w:left w:val="none" w:sz="0" w:space="0" w:color="auto"/>
            <w:bottom w:val="none" w:sz="0" w:space="0" w:color="auto"/>
            <w:right w:val="none" w:sz="0" w:space="0" w:color="auto"/>
          </w:divBdr>
        </w:div>
        <w:div w:id="1954094183">
          <w:marLeft w:val="0"/>
          <w:marRight w:val="0"/>
          <w:marTop w:val="0"/>
          <w:marBottom w:val="0"/>
          <w:divBdr>
            <w:top w:val="none" w:sz="0" w:space="0" w:color="auto"/>
            <w:left w:val="none" w:sz="0" w:space="0" w:color="auto"/>
            <w:bottom w:val="none" w:sz="0" w:space="0" w:color="auto"/>
            <w:right w:val="none" w:sz="0" w:space="0" w:color="auto"/>
          </w:divBdr>
        </w:div>
        <w:div w:id="2050494397">
          <w:marLeft w:val="0"/>
          <w:marRight w:val="0"/>
          <w:marTop w:val="0"/>
          <w:marBottom w:val="0"/>
          <w:divBdr>
            <w:top w:val="none" w:sz="0" w:space="0" w:color="auto"/>
            <w:left w:val="none" w:sz="0" w:space="0" w:color="auto"/>
            <w:bottom w:val="none" w:sz="0" w:space="0" w:color="auto"/>
            <w:right w:val="none" w:sz="0" w:space="0" w:color="auto"/>
          </w:divBdr>
        </w:div>
      </w:divsChild>
    </w:div>
    <w:div w:id="975067686">
      <w:bodyDiv w:val="1"/>
      <w:marLeft w:val="0"/>
      <w:marRight w:val="0"/>
      <w:marTop w:val="0"/>
      <w:marBottom w:val="0"/>
      <w:divBdr>
        <w:top w:val="none" w:sz="0" w:space="0" w:color="auto"/>
        <w:left w:val="none" w:sz="0" w:space="0" w:color="auto"/>
        <w:bottom w:val="none" w:sz="0" w:space="0" w:color="auto"/>
        <w:right w:val="none" w:sz="0" w:space="0" w:color="auto"/>
      </w:divBdr>
    </w:div>
    <w:div w:id="1110125245">
      <w:bodyDiv w:val="1"/>
      <w:marLeft w:val="0"/>
      <w:marRight w:val="0"/>
      <w:marTop w:val="0"/>
      <w:marBottom w:val="0"/>
      <w:divBdr>
        <w:top w:val="none" w:sz="0" w:space="0" w:color="auto"/>
        <w:left w:val="none" w:sz="0" w:space="0" w:color="auto"/>
        <w:bottom w:val="none" w:sz="0" w:space="0" w:color="auto"/>
        <w:right w:val="none" w:sz="0" w:space="0" w:color="auto"/>
      </w:divBdr>
    </w:div>
    <w:div w:id="1137651417">
      <w:bodyDiv w:val="1"/>
      <w:marLeft w:val="0"/>
      <w:marRight w:val="0"/>
      <w:marTop w:val="0"/>
      <w:marBottom w:val="0"/>
      <w:divBdr>
        <w:top w:val="none" w:sz="0" w:space="0" w:color="auto"/>
        <w:left w:val="none" w:sz="0" w:space="0" w:color="auto"/>
        <w:bottom w:val="none" w:sz="0" w:space="0" w:color="auto"/>
        <w:right w:val="none" w:sz="0" w:space="0" w:color="auto"/>
      </w:divBdr>
    </w:div>
    <w:div w:id="1138568216">
      <w:bodyDiv w:val="1"/>
      <w:marLeft w:val="0"/>
      <w:marRight w:val="0"/>
      <w:marTop w:val="0"/>
      <w:marBottom w:val="0"/>
      <w:divBdr>
        <w:top w:val="none" w:sz="0" w:space="0" w:color="auto"/>
        <w:left w:val="none" w:sz="0" w:space="0" w:color="auto"/>
        <w:bottom w:val="none" w:sz="0" w:space="0" w:color="auto"/>
        <w:right w:val="none" w:sz="0" w:space="0" w:color="auto"/>
      </w:divBdr>
    </w:div>
    <w:div w:id="1151093627">
      <w:bodyDiv w:val="1"/>
      <w:marLeft w:val="0"/>
      <w:marRight w:val="0"/>
      <w:marTop w:val="0"/>
      <w:marBottom w:val="0"/>
      <w:divBdr>
        <w:top w:val="none" w:sz="0" w:space="0" w:color="auto"/>
        <w:left w:val="none" w:sz="0" w:space="0" w:color="auto"/>
        <w:bottom w:val="none" w:sz="0" w:space="0" w:color="auto"/>
        <w:right w:val="none" w:sz="0" w:space="0" w:color="auto"/>
      </w:divBdr>
    </w:div>
    <w:div w:id="1194265334">
      <w:bodyDiv w:val="1"/>
      <w:marLeft w:val="0"/>
      <w:marRight w:val="0"/>
      <w:marTop w:val="0"/>
      <w:marBottom w:val="0"/>
      <w:divBdr>
        <w:top w:val="none" w:sz="0" w:space="0" w:color="auto"/>
        <w:left w:val="none" w:sz="0" w:space="0" w:color="auto"/>
        <w:bottom w:val="none" w:sz="0" w:space="0" w:color="auto"/>
        <w:right w:val="none" w:sz="0" w:space="0" w:color="auto"/>
      </w:divBdr>
    </w:div>
    <w:div w:id="1201626218">
      <w:bodyDiv w:val="1"/>
      <w:marLeft w:val="0"/>
      <w:marRight w:val="0"/>
      <w:marTop w:val="0"/>
      <w:marBottom w:val="0"/>
      <w:divBdr>
        <w:top w:val="none" w:sz="0" w:space="0" w:color="auto"/>
        <w:left w:val="none" w:sz="0" w:space="0" w:color="auto"/>
        <w:bottom w:val="none" w:sz="0" w:space="0" w:color="auto"/>
        <w:right w:val="none" w:sz="0" w:space="0" w:color="auto"/>
      </w:divBdr>
    </w:div>
    <w:div w:id="1294368305">
      <w:bodyDiv w:val="1"/>
      <w:marLeft w:val="0"/>
      <w:marRight w:val="0"/>
      <w:marTop w:val="0"/>
      <w:marBottom w:val="0"/>
      <w:divBdr>
        <w:top w:val="none" w:sz="0" w:space="0" w:color="auto"/>
        <w:left w:val="none" w:sz="0" w:space="0" w:color="auto"/>
        <w:bottom w:val="none" w:sz="0" w:space="0" w:color="auto"/>
        <w:right w:val="none" w:sz="0" w:space="0" w:color="auto"/>
      </w:divBdr>
      <w:divsChild>
        <w:div w:id="1281109688">
          <w:marLeft w:val="0"/>
          <w:marRight w:val="0"/>
          <w:marTop w:val="0"/>
          <w:marBottom w:val="0"/>
          <w:divBdr>
            <w:top w:val="none" w:sz="0" w:space="0" w:color="auto"/>
            <w:left w:val="none" w:sz="0" w:space="0" w:color="auto"/>
            <w:bottom w:val="none" w:sz="0" w:space="0" w:color="auto"/>
            <w:right w:val="none" w:sz="0" w:space="0" w:color="auto"/>
          </w:divBdr>
        </w:div>
        <w:div w:id="1307051304">
          <w:marLeft w:val="0"/>
          <w:marRight w:val="0"/>
          <w:marTop w:val="0"/>
          <w:marBottom w:val="0"/>
          <w:divBdr>
            <w:top w:val="none" w:sz="0" w:space="0" w:color="auto"/>
            <w:left w:val="none" w:sz="0" w:space="0" w:color="auto"/>
            <w:bottom w:val="none" w:sz="0" w:space="0" w:color="auto"/>
            <w:right w:val="none" w:sz="0" w:space="0" w:color="auto"/>
          </w:divBdr>
        </w:div>
        <w:div w:id="1771271910">
          <w:marLeft w:val="0"/>
          <w:marRight w:val="0"/>
          <w:marTop w:val="0"/>
          <w:marBottom w:val="0"/>
          <w:divBdr>
            <w:top w:val="none" w:sz="0" w:space="0" w:color="auto"/>
            <w:left w:val="none" w:sz="0" w:space="0" w:color="auto"/>
            <w:bottom w:val="none" w:sz="0" w:space="0" w:color="auto"/>
            <w:right w:val="none" w:sz="0" w:space="0" w:color="auto"/>
          </w:divBdr>
        </w:div>
        <w:div w:id="2072577013">
          <w:marLeft w:val="0"/>
          <w:marRight w:val="0"/>
          <w:marTop w:val="0"/>
          <w:marBottom w:val="0"/>
          <w:divBdr>
            <w:top w:val="none" w:sz="0" w:space="0" w:color="auto"/>
            <w:left w:val="none" w:sz="0" w:space="0" w:color="auto"/>
            <w:bottom w:val="none" w:sz="0" w:space="0" w:color="auto"/>
            <w:right w:val="none" w:sz="0" w:space="0" w:color="auto"/>
          </w:divBdr>
        </w:div>
      </w:divsChild>
    </w:div>
    <w:div w:id="1310744314">
      <w:bodyDiv w:val="1"/>
      <w:marLeft w:val="0"/>
      <w:marRight w:val="0"/>
      <w:marTop w:val="0"/>
      <w:marBottom w:val="0"/>
      <w:divBdr>
        <w:top w:val="none" w:sz="0" w:space="0" w:color="auto"/>
        <w:left w:val="none" w:sz="0" w:space="0" w:color="auto"/>
        <w:bottom w:val="none" w:sz="0" w:space="0" w:color="auto"/>
        <w:right w:val="none" w:sz="0" w:space="0" w:color="auto"/>
      </w:divBdr>
      <w:divsChild>
        <w:div w:id="600143601">
          <w:marLeft w:val="446"/>
          <w:marRight w:val="0"/>
          <w:marTop w:val="0"/>
          <w:marBottom w:val="0"/>
          <w:divBdr>
            <w:top w:val="none" w:sz="0" w:space="0" w:color="auto"/>
            <w:left w:val="none" w:sz="0" w:space="0" w:color="auto"/>
            <w:bottom w:val="none" w:sz="0" w:space="0" w:color="auto"/>
            <w:right w:val="none" w:sz="0" w:space="0" w:color="auto"/>
          </w:divBdr>
        </w:div>
        <w:div w:id="629867838">
          <w:marLeft w:val="446"/>
          <w:marRight w:val="0"/>
          <w:marTop w:val="0"/>
          <w:marBottom w:val="0"/>
          <w:divBdr>
            <w:top w:val="none" w:sz="0" w:space="0" w:color="auto"/>
            <w:left w:val="none" w:sz="0" w:space="0" w:color="auto"/>
            <w:bottom w:val="none" w:sz="0" w:space="0" w:color="auto"/>
            <w:right w:val="none" w:sz="0" w:space="0" w:color="auto"/>
          </w:divBdr>
        </w:div>
        <w:div w:id="684988873">
          <w:marLeft w:val="446"/>
          <w:marRight w:val="0"/>
          <w:marTop w:val="0"/>
          <w:marBottom w:val="0"/>
          <w:divBdr>
            <w:top w:val="none" w:sz="0" w:space="0" w:color="auto"/>
            <w:left w:val="none" w:sz="0" w:space="0" w:color="auto"/>
            <w:bottom w:val="none" w:sz="0" w:space="0" w:color="auto"/>
            <w:right w:val="none" w:sz="0" w:space="0" w:color="auto"/>
          </w:divBdr>
        </w:div>
        <w:div w:id="973221605">
          <w:marLeft w:val="446"/>
          <w:marRight w:val="0"/>
          <w:marTop w:val="0"/>
          <w:marBottom w:val="0"/>
          <w:divBdr>
            <w:top w:val="none" w:sz="0" w:space="0" w:color="auto"/>
            <w:left w:val="none" w:sz="0" w:space="0" w:color="auto"/>
            <w:bottom w:val="none" w:sz="0" w:space="0" w:color="auto"/>
            <w:right w:val="none" w:sz="0" w:space="0" w:color="auto"/>
          </w:divBdr>
        </w:div>
        <w:div w:id="1011300804">
          <w:marLeft w:val="446"/>
          <w:marRight w:val="0"/>
          <w:marTop w:val="0"/>
          <w:marBottom w:val="0"/>
          <w:divBdr>
            <w:top w:val="none" w:sz="0" w:space="0" w:color="auto"/>
            <w:left w:val="none" w:sz="0" w:space="0" w:color="auto"/>
            <w:bottom w:val="none" w:sz="0" w:space="0" w:color="auto"/>
            <w:right w:val="none" w:sz="0" w:space="0" w:color="auto"/>
          </w:divBdr>
        </w:div>
        <w:div w:id="1373117317">
          <w:marLeft w:val="446"/>
          <w:marRight w:val="0"/>
          <w:marTop w:val="0"/>
          <w:marBottom w:val="0"/>
          <w:divBdr>
            <w:top w:val="none" w:sz="0" w:space="0" w:color="auto"/>
            <w:left w:val="none" w:sz="0" w:space="0" w:color="auto"/>
            <w:bottom w:val="none" w:sz="0" w:space="0" w:color="auto"/>
            <w:right w:val="none" w:sz="0" w:space="0" w:color="auto"/>
          </w:divBdr>
        </w:div>
        <w:div w:id="2131121685">
          <w:marLeft w:val="446"/>
          <w:marRight w:val="0"/>
          <w:marTop w:val="0"/>
          <w:marBottom w:val="0"/>
          <w:divBdr>
            <w:top w:val="none" w:sz="0" w:space="0" w:color="auto"/>
            <w:left w:val="none" w:sz="0" w:space="0" w:color="auto"/>
            <w:bottom w:val="none" w:sz="0" w:space="0" w:color="auto"/>
            <w:right w:val="none" w:sz="0" w:space="0" w:color="auto"/>
          </w:divBdr>
        </w:div>
      </w:divsChild>
    </w:div>
    <w:div w:id="1349673460">
      <w:bodyDiv w:val="1"/>
      <w:marLeft w:val="0"/>
      <w:marRight w:val="0"/>
      <w:marTop w:val="0"/>
      <w:marBottom w:val="0"/>
      <w:divBdr>
        <w:top w:val="none" w:sz="0" w:space="0" w:color="auto"/>
        <w:left w:val="none" w:sz="0" w:space="0" w:color="auto"/>
        <w:bottom w:val="none" w:sz="0" w:space="0" w:color="auto"/>
        <w:right w:val="none" w:sz="0" w:space="0" w:color="auto"/>
      </w:divBdr>
      <w:divsChild>
        <w:div w:id="647049208">
          <w:marLeft w:val="0"/>
          <w:marRight w:val="0"/>
          <w:marTop w:val="0"/>
          <w:marBottom w:val="0"/>
          <w:divBdr>
            <w:top w:val="none" w:sz="0" w:space="0" w:color="auto"/>
            <w:left w:val="none" w:sz="0" w:space="0" w:color="auto"/>
            <w:bottom w:val="none" w:sz="0" w:space="0" w:color="auto"/>
            <w:right w:val="none" w:sz="0" w:space="0" w:color="auto"/>
          </w:divBdr>
        </w:div>
        <w:div w:id="890532418">
          <w:marLeft w:val="0"/>
          <w:marRight w:val="0"/>
          <w:marTop w:val="0"/>
          <w:marBottom w:val="0"/>
          <w:divBdr>
            <w:top w:val="none" w:sz="0" w:space="0" w:color="auto"/>
            <w:left w:val="none" w:sz="0" w:space="0" w:color="auto"/>
            <w:bottom w:val="none" w:sz="0" w:space="0" w:color="auto"/>
            <w:right w:val="none" w:sz="0" w:space="0" w:color="auto"/>
          </w:divBdr>
        </w:div>
        <w:div w:id="1280453590">
          <w:marLeft w:val="0"/>
          <w:marRight w:val="0"/>
          <w:marTop w:val="0"/>
          <w:marBottom w:val="0"/>
          <w:divBdr>
            <w:top w:val="none" w:sz="0" w:space="0" w:color="auto"/>
            <w:left w:val="none" w:sz="0" w:space="0" w:color="auto"/>
            <w:bottom w:val="none" w:sz="0" w:space="0" w:color="auto"/>
            <w:right w:val="none" w:sz="0" w:space="0" w:color="auto"/>
          </w:divBdr>
          <w:divsChild>
            <w:div w:id="11608815">
              <w:marLeft w:val="0"/>
              <w:marRight w:val="0"/>
              <w:marTop w:val="0"/>
              <w:marBottom w:val="0"/>
              <w:divBdr>
                <w:top w:val="none" w:sz="0" w:space="0" w:color="auto"/>
                <w:left w:val="none" w:sz="0" w:space="0" w:color="auto"/>
                <w:bottom w:val="none" w:sz="0" w:space="0" w:color="auto"/>
                <w:right w:val="none" w:sz="0" w:space="0" w:color="auto"/>
              </w:divBdr>
            </w:div>
            <w:div w:id="733553089">
              <w:marLeft w:val="0"/>
              <w:marRight w:val="0"/>
              <w:marTop w:val="0"/>
              <w:marBottom w:val="0"/>
              <w:divBdr>
                <w:top w:val="none" w:sz="0" w:space="0" w:color="auto"/>
                <w:left w:val="none" w:sz="0" w:space="0" w:color="auto"/>
                <w:bottom w:val="none" w:sz="0" w:space="0" w:color="auto"/>
                <w:right w:val="none" w:sz="0" w:space="0" w:color="auto"/>
              </w:divBdr>
            </w:div>
            <w:div w:id="1557164453">
              <w:marLeft w:val="0"/>
              <w:marRight w:val="0"/>
              <w:marTop w:val="0"/>
              <w:marBottom w:val="0"/>
              <w:divBdr>
                <w:top w:val="none" w:sz="0" w:space="0" w:color="auto"/>
                <w:left w:val="none" w:sz="0" w:space="0" w:color="auto"/>
                <w:bottom w:val="none" w:sz="0" w:space="0" w:color="auto"/>
                <w:right w:val="none" w:sz="0" w:space="0" w:color="auto"/>
              </w:divBdr>
            </w:div>
            <w:div w:id="1758358702">
              <w:marLeft w:val="0"/>
              <w:marRight w:val="0"/>
              <w:marTop w:val="0"/>
              <w:marBottom w:val="0"/>
              <w:divBdr>
                <w:top w:val="none" w:sz="0" w:space="0" w:color="auto"/>
                <w:left w:val="none" w:sz="0" w:space="0" w:color="auto"/>
                <w:bottom w:val="none" w:sz="0" w:space="0" w:color="auto"/>
                <w:right w:val="none" w:sz="0" w:space="0" w:color="auto"/>
              </w:divBdr>
            </w:div>
            <w:div w:id="1834446160">
              <w:marLeft w:val="0"/>
              <w:marRight w:val="0"/>
              <w:marTop w:val="0"/>
              <w:marBottom w:val="0"/>
              <w:divBdr>
                <w:top w:val="none" w:sz="0" w:space="0" w:color="auto"/>
                <w:left w:val="none" w:sz="0" w:space="0" w:color="auto"/>
                <w:bottom w:val="none" w:sz="0" w:space="0" w:color="auto"/>
                <w:right w:val="none" w:sz="0" w:space="0" w:color="auto"/>
              </w:divBdr>
            </w:div>
            <w:div w:id="2056804773">
              <w:marLeft w:val="0"/>
              <w:marRight w:val="0"/>
              <w:marTop w:val="0"/>
              <w:marBottom w:val="0"/>
              <w:divBdr>
                <w:top w:val="none" w:sz="0" w:space="0" w:color="auto"/>
                <w:left w:val="none" w:sz="0" w:space="0" w:color="auto"/>
                <w:bottom w:val="none" w:sz="0" w:space="0" w:color="auto"/>
                <w:right w:val="none" w:sz="0" w:space="0" w:color="auto"/>
              </w:divBdr>
            </w:div>
          </w:divsChild>
        </w:div>
        <w:div w:id="1296957706">
          <w:marLeft w:val="0"/>
          <w:marRight w:val="0"/>
          <w:marTop w:val="0"/>
          <w:marBottom w:val="0"/>
          <w:divBdr>
            <w:top w:val="none" w:sz="0" w:space="0" w:color="auto"/>
            <w:left w:val="none" w:sz="0" w:space="0" w:color="auto"/>
            <w:bottom w:val="none" w:sz="0" w:space="0" w:color="auto"/>
            <w:right w:val="none" w:sz="0" w:space="0" w:color="auto"/>
          </w:divBdr>
        </w:div>
        <w:div w:id="1818456750">
          <w:marLeft w:val="0"/>
          <w:marRight w:val="0"/>
          <w:marTop w:val="0"/>
          <w:marBottom w:val="0"/>
          <w:divBdr>
            <w:top w:val="none" w:sz="0" w:space="0" w:color="auto"/>
            <w:left w:val="none" w:sz="0" w:space="0" w:color="auto"/>
            <w:bottom w:val="none" w:sz="0" w:space="0" w:color="auto"/>
            <w:right w:val="none" w:sz="0" w:space="0" w:color="auto"/>
          </w:divBdr>
        </w:div>
        <w:div w:id="1889760758">
          <w:marLeft w:val="0"/>
          <w:marRight w:val="0"/>
          <w:marTop w:val="0"/>
          <w:marBottom w:val="0"/>
          <w:divBdr>
            <w:top w:val="none" w:sz="0" w:space="0" w:color="auto"/>
            <w:left w:val="none" w:sz="0" w:space="0" w:color="auto"/>
            <w:bottom w:val="none" w:sz="0" w:space="0" w:color="auto"/>
            <w:right w:val="none" w:sz="0" w:space="0" w:color="auto"/>
          </w:divBdr>
        </w:div>
        <w:div w:id="1940990972">
          <w:marLeft w:val="0"/>
          <w:marRight w:val="0"/>
          <w:marTop w:val="0"/>
          <w:marBottom w:val="0"/>
          <w:divBdr>
            <w:top w:val="none" w:sz="0" w:space="0" w:color="auto"/>
            <w:left w:val="none" w:sz="0" w:space="0" w:color="auto"/>
            <w:bottom w:val="none" w:sz="0" w:space="0" w:color="auto"/>
            <w:right w:val="none" w:sz="0" w:space="0" w:color="auto"/>
          </w:divBdr>
        </w:div>
      </w:divsChild>
    </w:div>
    <w:div w:id="1424719136">
      <w:bodyDiv w:val="1"/>
      <w:marLeft w:val="0"/>
      <w:marRight w:val="0"/>
      <w:marTop w:val="0"/>
      <w:marBottom w:val="0"/>
      <w:divBdr>
        <w:top w:val="none" w:sz="0" w:space="0" w:color="auto"/>
        <w:left w:val="none" w:sz="0" w:space="0" w:color="auto"/>
        <w:bottom w:val="none" w:sz="0" w:space="0" w:color="auto"/>
        <w:right w:val="none" w:sz="0" w:space="0" w:color="auto"/>
      </w:divBdr>
      <w:divsChild>
        <w:div w:id="357783707">
          <w:marLeft w:val="0"/>
          <w:marRight w:val="0"/>
          <w:marTop w:val="0"/>
          <w:marBottom w:val="0"/>
          <w:divBdr>
            <w:top w:val="none" w:sz="0" w:space="0" w:color="auto"/>
            <w:left w:val="none" w:sz="0" w:space="0" w:color="auto"/>
            <w:bottom w:val="none" w:sz="0" w:space="0" w:color="auto"/>
            <w:right w:val="none" w:sz="0" w:space="0" w:color="auto"/>
          </w:divBdr>
        </w:div>
        <w:div w:id="1168592138">
          <w:marLeft w:val="0"/>
          <w:marRight w:val="0"/>
          <w:marTop w:val="0"/>
          <w:marBottom w:val="0"/>
          <w:divBdr>
            <w:top w:val="none" w:sz="0" w:space="0" w:color="auto"/>
            <w:left w:val="none" w:sz="0" w:space="0" w:color="auto"/>
            <w:bottom w:val="none" w:sz="0" w:space="0" w:color="auto"/>
            <w:right w:val="none" w:sz="0" w:space="0" w:color="auto"/>
          </w:divBdr>
        </w:div>
        <w:div w:id="1924147171">
          <w:marLeft w:val="0"/>
          <w:marRight w:val="0"/>
          <w:marTop w:val="0"/>
          <w:marBottom w:val="0"/>
          <w:divBdr>
            <w:top w:val="none" w:sz="0" w:space="0" w:color="auto"/>
            <w:left w:val="none" w:sz="0" w:space="0" w:color="auto"/>
            <w:bottom w:val="none" w:sz="0" w:space="0" w:color="auto"/>
            <w:right w:val="none" w:sz="0" w:space="0" w:color="auto"/>
          </w:divBdr>
        </w:div>
      </w:divsChild>
    </w:div>
    <w:div w:id="1536381615">
      <w:bodyDiv w:val="1"/>
      <w:marLeft w:val="0"/>
      <w:marRight w:val="0"/>
      <w:marTop w:val="0"/>
      <w:marBottom w:val="0"/>
      <w:divBdr>
        <w:top w:val="none" w:sz="0" w:space="0" w:color="auto"/>
        <w:left w:val="none" w:sz="0" w:space="0" w:color="auto"/>
        <w:bottom w:val="none" w:sz="0" w:space="0" w:color="auto"/>
        <w:right w:val="none" w:sz="0" w:space="0" w:color="auto"/>
      </w:divBdr>
    </w:div>
    <w:div w:id="1565683373">
      <w:bodyDiv w:val="1"/>
      <w:marLeft w:val="0"/>
      <w:marRight w:val="0"/>
      <w:marTop w:val="0"/>
      <w:marBottom w:val="0"/>
      <w:divBdr>
        <w:top w:val="none" w:sz="0" w:space="0" w:color="auto"/>
        <w:left w:val="none" w:sz="0" w:space="0" w:color="auto"/>
        <w:bottom w:val="none" w:sz="0" w:space="0" w:color="auto"/>
        <w:right w:val="none" w:sz="0" w:space="0" w:color="auto"/>
      </w:divBdr>
    </w:div>
    <w:div w:id="1678188802">
      <w:bodyDiv w:val="1"/>
      <w:marLeft w:val="0"/>
      <w:marRight w:val="0"/>
      <w:marTop w:val="0"/>
      <w:marBottom w:val="0"/>
      <w:divBdr>
        <w:top w:val="none" w:sz="0" w:space="0" w:color="auto"/>
        <w:left w:val="none" w:sz="0" w:space="0" w:color="auto"/>
        <w:bottom w:val="none" w:sz="0" w:space="0" w:color="auto"/>
        <w:right w:val="none" w:sz="0" w:space="0" w:color="auto"/>
      </w:divBdr>
      <w:divsChild>
        <w:div w:id="35274517">
          <w:marLeft w:val="0"/>
          <w:marRight w:val="0"/>
          <w:marTop w:val="0"/>
          <w:marBottom w:val="0"/>
          <w:divBdr>
            <w:top w:val="none" w:sz="0" w:space="0" w:color="auto"/>
            <w:left w:val="none" w:sz="0" w:space="0" w:color="auto"/>
            <w:bottom w:val="none" w:sz="0" w:space="0" w:color="auto"/>
            <w:right w:val="none" w:sz="0" w:space="0" w:color="auto"/>
          </w:divBdr>
        </w:div>
        <w:div w:id="342167579">
          <w:marLeft w:val="0"/>
          <w:marRight w:val="0"/>
          <w:marTop w:val="0"/>
          <w:marBottom w:val="0"/>
          <w:divBdr>
            <w:top w:val="none" w:sz="0" w:space="0" w:color="auto"/>
            <w:left w:val="none" w:sz="0" w:space="0" w:color="auto"/>
            <w:bottom w:val="none" w:sz="0" w:space="0" w:color="auto"/>
            <w:right w:val="none" w:sz="0" w:space="0" w:color="auto"/>
          </w:divBdr>
        </w:div>
        <w:div w:id="651836320">
          <w:marLeft w:val="0"/>
          <w:marRight w:val="0"/>
          <w:marTop w:val="0"/>
          <w:marBottom w:val="0"/>
          <w:divBdr>
            <w:top w:val="none" w:sz="0" w:space="0" w:color="auto"/>
            <w:left w:val="none" w:sz="0" w:space="0" w:color="auto"/>
            <w:bottom w:val="none" w:sz="0" w:space="0" w:color="auto"/>
            <w:right w:val="none" w:sz="0" w:space="0" w:color="auto"/>
          </w:divBdr>
        </w:div>
      </w:divsChild>
    </w:div>
    <w:div w:id="1697657410">
      <w:bodyDiv w:val="1"/>
      <w:marLeft w:val="0"/>
      <w:marRight w:val="0"/>
      <w:marTop w:val="0"/>
      <w:marBottom w:val="0"/>
      <w:divBdr>
        <w:top w:val="none" w:sz="0" w:space="0" w:color="auto"/>
        <w:left w:val="none" w:sz="0" w:space="0" w:color="auto"/>
        <w:bottom w:val="none" w:sz="0" w:space="0" w:color="auto"/>
        <w:right w:val="none" w:sz="0" w:space="0" w:color="auto"/>
      </w:divBdr>
      <w:divsChild>
        <w:div w:id="8454337">
          <w:marLeft w:val="0"/>
          <w:marRight w:val="0"/>
          <w:marTop w:val="0"/>
          <w:marBottom w:val="0"/>
          <w:divBdr>
            <w:top w:val="none" w:sz="0" w:space="0" w:color="auto"/>
            <w:left w:val="none" w:sz="0" w:space="0" w:color="auto"/>
            <w:bottom w:val="none" w:sz="0" w:space="0" w:color="auto"/>
            <w:right w:val="none" w:sz="0" w:space="0" w:color="auto"/>
          </w:divBdr>
          <w:divsChild>
            <w:div w:id="126317820">
              <w:marLeft w:val="0"/>
              <w:marRight w:val="0"/>
              <w:marTop w:val="0"/>
              <w:marBottom w:val="0"/>
              <w:divBdr>
                <w:top w:val="none" w:sz="0" w:space="0" w:color="auto"/>
                <w:left w:val="none" w:sz="0" w:space="0" w:color="auto"/>
                <w:bottom w:val="none" w:sz="0" w:space="0" w:color="auto"/>
                <w:right w:val="none" w:sz="0" w:space="0" w:color="auto"/>
              </w:divBdr>
            </w:div>
            <w:div w:id="615795804">
              <w:marLeft w:val="0"/>
              <w:marRight w:val="0"/>
              <w:marTop w:val="0"/>
              <w:marBottom w:val="0"/>
              <w:divBdr>
                <w:top w:val="none" w:sz="0" w:space="0" w:color="auto"/>
                <w:left w:val="none" w:sz="0" w:space="0" w:color="auto"/>
                <w:bottom w:val="none" w:sz="0" w:space="0" w:color="auto"/>
                <w:right w:val="none" w:sz="0" w:space="0" w:color="auto"/>
              </w:divBdr>
            </w:div>
            <w:div w:id="822543610">
              <w:marLeft w:val="0"/>
              <w:marRight w:val="0"/>
              <w:marTop w:val="0"/>
              <w:marBottom w:val="0"/>
              <w:divBdr>
                <w:top w:val="none" w:sz="0" w:space="0" w:color="auto"/>
                <w:left w:val="none" w:sz="0" w:space="0" w:color="auto"/>
                <w:bottom w:val="none" w:sz="0" w:space="0" w:color="auto"/>
                <w:right w:val="none" w:sz="0" w:space="0" w:color="auto"/>
              </w:divBdr>
            </w:div>
            <w:div w:id="1118259543">
              <w:marLeft w:val="0"/>
              <w:marRight w:val="0"/>
              <w:marTop w:val="0"/>
              <w:marBottom w:val="0"/>
              <w:divBdr>
                <w:top w:val="none" w:sz="0" w:space="0" w:color="auto"/>
                <w:left w:val="none" w:sz="0" w:space="0" w:color="auto"/>
                <w:bottom w:val="none" w:sz="0" w:space="0" w:color="auto"/>
                <w:right w:val="none" w:sz="0" w:space="0" w:color="auto"/>
              </w:divBdr>
            </w:div>
            <w:div w:id="1344942345">
              <w:marLeft w:val="0"/>
              <w:marRight w:val="0"/>
              <w:marTop w:val="0"/>
              <w:marBottom w:val="0"/>
              <w:divBdr>
                <w:top w:val="none" w:sz="0" w:space="0" w:color="auto"/>
                <w:left w:val="none" w:sz="0" w:space="0" w:color="auto"/>
                <w:bottom w:val="none" w:sz="0" w:space="0" w:color="auto"/>
                <w:right w:val="none" w:sz="0" w:space="0" w:color="auto"/>
              </w:divBdr>
            </w:div>
            <w:div w:id="1758865309">
              <w:marLeft w:val="0"/>
              <w:marRight w:val="0"/>
              <w:marTop w:val="0"/>
              <w:marBottom w:val="0"/>
              <w:divBdr>
                <w:top w:val="none" w:sz="0" w:space="0" w:color="auto"/>
                <w:left w:val="none" w:sz="0" w:space="0" w:color="auto"/>
                <w:bottom w:val="none" w:sz="0" w:space="0" w:color="auto"/>
                <w:right w:val="none" w:sz="0" w:space="0" w:color="auto"/>
              </w:divBdr>
            </w:div>
          </w:divsChild>
        </w:div>
        <w:div w:id="97218771">
          <w:marLeft w:val="0"/>
          <w:marRight w:val="0"/>
          <w:marTop w:val="0"/>
          <w:marBottom w:val="0"/>
          <w:divBdr>
            <w:top w:val="none" w:sz="0" w:space="0" w:color="auto"/>
            <w:left w:val="none" w:sz="0" w:space="0" w:color="auto"/>
            <w:bottom w:val="none" w:sz="0" w:space="0" w:color="auto"/>
            <w:right w:val="none" w:sz="0" w:space="0" w:color="auto"/>
          </w:divBdr>
        </w:div>
        <w:div w:id="214315605">
          <w:marLeft w:val="0"/>
          <w:marRight w:val="0"/>
          <w:marTop w:val="0"/>
          <w:marBottom w:val="0"/>
          <w:divBdr>
            <w:top w:val="none" w:sz="0" w:space="0" w:color="auto"/>
            <w:left w:val="none" w:sz="0" w:space="0" w:color="auto"/>
            <w:bottom w:val="none" w:sz="0" w:space="0" w:color="auto"/>
            <w:right w:val="none" w:sz="0" w:space="0" w:color="auto"/>
          </w:divBdr>
        </w:div>
        <w:div w:id="598218990">
          <w:marLeft w:val="0"/>
          <w:marRight w:val="0"/>
          <w:marTop w:val="0"/>
          <w:marBottom w:val="0"/>
          <w:divBdr>
            <w:top w:val="none" w:sz="0" w:space="0" w:color="auto"/>
            <w:left w:val="none" w:sz="0" w:space="0" w:color="auto"/>
            <w:bottom w:val="none" w:sz="0" w:space="0" w:color="auto"/>
            <w:right w:val="none" w:sz="0" w:space="0" w:color="auto"/>
          </w:divBdr>
        </w:div>
        <w:div w:id="1204177968">
          <w:marLeft w:val="0"/>
          <w:marRight w:val="0"/>
          <w:marTop w:val="0"/>
          <w:marBottom w:val="0"/>
          <w:divBdr>
            <w:top w:val="none" w:sz="0" w:space="0" w:color="auto"/>
            <w:left w:val="none" w:sz="0" w:space="0" w:color="auto"/>
            <w:bottom w:val="none" w:sz="0" w:space="0" w:color="auto"/>
            <w:right w:val="none" w:sz="0" w:space="0" w:color="auto"/>
          </w:divBdr>
        </w:div>
        <w:div w:id="1779793697">
          <w:marLeft w:val="0"/>
          <w:marRight w:val="0"/>
          <w:marTop w:val="0"/>
          <w:marBottom w:val="0"/>
          <w:divBdr>
            <w:top w:val="none" w:sz="0" w:space="0" w:color="auto"/>
            <w:left w:val="none" w:sz="0" w:space="0" w:color="auto"/>
            <w:bottom w:val="none" w:sz="0" w:space="0" w:color="auto"/>
            <w:right w:val="none" w:sz="0" w:space="0" w:color="auto"/>
          </w:divBdr>
        </w:div>
        <w:div w:id="1895508088">
          <w:marLeft w:val="0"/>
          <w:marRight w:val="0"/>
          <w:marTop w:val="0"/>
          <w:marBottom w:val="0"/>
          <w:divBdr>
            <w:top w:val="none" w:sz="0" w:space="0" w:color="auto"/>
            <w:left w:val="none" w:sz="0" w:space="0" w:color="auto"/>
            <w:bottom w:val="none" w:sz="0" w:space="0" w:color="auto"/>
            <w:right w:val="none" w:sz="0" w:space="0" w:color="auto"/>
          </w:divBdr>
        </w:div>
      </w:divsChild>
    </w:div>
    <w:div w:id="1706254174">
      <w:bodyDiv w:val="1"/>
      <w:marLeft w:val="0"/>
      <w:marRight w:val="0"/>
      <w:marTop w:val="0"/>
      <w:marBottom w:val="0"/>
      <w:divBdr>
        <w:top w:val="none" w:sz="0" w:space="0" w:color="auto"/>
        <w:left w:val="none" w:sz="0" w:space="0" w:color="auto"/>
        <w:bottom w:val="none" w:sz="0" w:space="0" w:color="auto"/>
        <w:right w:val="none" w:sz="0" w:space="0" w:color="auto"/>
      </w:divBdr>
      <w:divsChild>
        <w:div w:id="1195846835">
          <w:marLeft w:val="0"/>
          <w:marRight w:val="0"/>
          <w:marTop w:val="0"/>
          <w:marBottom w:val="0"/>
          <w:divBdr>
            <w:top w:val="none" w:sz="0" w:space="0" w:color="auto"/>
            <w:left w:val="none" w:sz="0" w:space="0" w:color="auto"/>
            <w:bottom w:val="none" w:sz="0" w:space="0" w:color="auto"/>
            <w:right w:val="none" w:sz="0" w:space="0" w:color="auto"/>
          </w:divBdr>
          <w:divsChild>
            <w:div w:id="2128619681">
              <w:marLeft w:val="0"/>
              <w:marRight w:val="0"/>
              <w:marTop w:val="0"/>
              <w:marBottom w:val="0"/>
              <w:divBdr>
                <w:top w:val="none" w:sz="0" w:space="0" w:color="auto"/>
                <w:left w:val="none" w:sz="0" w:space="0" w:color="auto"/>
                <w:bottom w:val="none" w:sz="0" w:space="0" w:color="auto"/>
                <w:right w:val="none" w:sz="0" w:space="0" w:color="auto"/>
              </w:divBdr>
            </w:div>
          </w:divsChild>
        </w:div>
        <w:div w:id="1615870806">
          <w:marLeft w:val="0"/>
          <w:marRight w:val="0"/>
          <w:marTop w:val="0"/>
          <w:marBottom w:val="0"/>
          <w:divBdr>
            <w:top w:val="none" w:sz="0" w:space="0" w:color="auto"/>
            <w:left w:val="none" w:sz="0" w:space="0" w:color="auto"/>
            <w:bottom w:val="none" w:sz="0" w:space="0" w:color="auto"/>
            <w:right w:val="none" w:sz="0" w:space="0" w:color="auto"/>
          </w:divBdr>
          <w:divsChild>
            <w:div w:id="11036127">
              <w:marLeft w:val="0"/>
              <w:marRight w:val="0"/>
              <w:marTop w:val="0"/>
              <w:marBottom w:val="0"/>
              <w:divBdr>
                <w:top w:val="none" w:sz="0" w:space="0" w:color="auto"/>
                <w:left w:val="none" w:sz="0" w:space="0" w:color="auto"/>
                <w:bottom w:val="none" w:sz="0" w:space="0" w:color="auto"/>
                <w:right w:val="none" w:sz="0" w:space="0" w:color="auto"/>
              </w:divBdr>
            </w:div>
            <w:div w:id="327565011">
              <w:marLeft w:val="0"/>
              <w:marRight w:val="0"/>
              <w:marTop w:val="0"/>
              <w:marBottom w:val="0"/>
              <w:divBdr>
                <w:top w:val="none" w:sz="0" w:space="0" w:color="auto"/>
                <w:left w:val="none" w:sz="0" w:space="0" w:color="auto"/>
                <w:bottom w:val="none" w:sz="0" w:space="0" w:color="auto"/>
                <w:right w:val="none" w:sz="0" w:space="0" w:color="auto"/>
              </w:divBdr>
            </w:div>
            <w:div w:id="614749955">
              <w:marLeft w:val="0"/>
              <w:marRight w:val="0"/>
              <w:marTop w:val="0"/>
              <w:marBottom w:val="0"/>
              <w:divBdr>
                <w:top w:val="none" w:sz="0" w:space="0" w:color="auto"/>
                <w:left w:val="none" w:sz="0" w:space="0" w:color="auto"/>
                <w:bottom w:val="none" w:sz="0" w:space="0" w:color="auto"/>
                <w:right w:val="none" w:sz="0" w:space="0" w:color="auto"/>
              </w:divBdr>
            </w:div>
            <w:div w:id="641350521">
              <w:marLeft w:val="0"/>
              <w:marRight w:val="0"/>
              <w:marTop w:val="0"/>
              <w:marBottom w:val="0"/>
              <w:divBdr>
                <w:top w:val="none" w:sz="0" w:space="0" w:color="auto"/>
                <w:left w:val="none" w:sz="0" w:space="0" w:color="auto"/>
                <w:bottom w:val="none" w:sz="0" w:space="0" w:color="auto"/>
                <w:right w:val="none" w:sz="0" w:space="0" w:color="auto"/>
              </w:divBdr>
            </w:div>
            <w:div w:id="660039096">
              <w:marLeft w:val="0"/>
              <w:marRight w:val="0"/>
              <w:marTop w:val="0"/>
              <w:marBottom w:val="0"/>
              <w:divBdr>
                <w:top w:val="none" w:sz="0" w:space="0" w:color="auto"/>
                <w:left w:val="none" w:sz="0" w:space="0" w:color="auto"/>
                <w:bottom w:val="none" w:sz="0" w:space="0" w:color="auto"/>
                <w:right w:val="none" w:sz="0" w:space="0" w:color="auto"/>
              </w:divBdr>
            </w:div>
            <w:div w:id="774911260">
              <w:marLeft w:val="0"/>
              <w:marRight w:val="0"/>
              <w:marTop w:val="0"/>
              <w:marBottom w:val="0"/>
              <w:divBdr>
                <w:top w:val="none" w:sz="0" w:space="0" w:color="auto"/>
                <w:left w:val="none" w:sz="0" w:space="0" w:color="auto"/>
                <w:bottom w:val="none" w:sz="0" w:space="0" w:color="auto"/>
                <w:right w:val="none" w:sz="0" w:space="0" w:color="auto"/>
              </w:divBdr>
            </w:div>
            <w:div w:id="857424925">
              <w:marLeft w:val="0"/>
              <w:marRight w:val="0"/>
              <w:marTop w:val="0"/>
              <w:marBottom w:val="0"/>
              <w:divBdr>
                <w:top w:val="none" w:sz="0" w:space="0" w:color="auto"/>
                <w:left w:val="none" w:sz="0" w:space="0" w:color="auto"/>
                <w:bottom w:val="none" w:sz="0" w:space="0" w:color="auto"/>
                <w:right w:val="none" w:sz="0" w:space="0" w:color="auto"/>
              </w:divBdr>
            </w:div>
            <w:div w:id="1030572089">
              <w:marLeft w:val="0"/>
              <w:marRight w:val="0"/>
              <w:marTop w:val="0"/>
              <w:marBottom w:val="0"/>
              <w:divBdr>
                <w:top w:val="none" w:sz="0" w:space="0" w:color="auto"/>
                <w:left w:val="none" w:sz="0" w:space="0" w:color="auto"/>
                <w:bottom w:val="none" w:sz="0" w:space="0" w:color="auto"/>
                <w:right w:val="none" w:sz="0" w:space="0" w:color="auto"/>
              </w:divBdr>
            </w:div>
            <w:div w:id="1242645909">
              <w:marLeft w:val="0"/>
              <w:marRight w:val="0"/>
              <w:marTop w:val="0"/>
              <w:marBottom w:val="0"/>
              <w:divBdr>
                <w:top w:val="none" w:sz="0" w:space="0" w:color="auto"/>
                <w:left w:val="none" w:sz="0" w:space="0" w:color="auto"/>
                <w:bottom w:val="none" w:sz="0" w:space="0" w:color="auto"/>
                <w:right w:val="none" w:sz="0" w:space="0" w:color="auto"/>
              </w:divBdr>
            </w:div>
            <w:div w:id="1310597790">
              <w:marLeft w:val="0"/>
              <w:marRight w:val="0"/>
              <w:marTop w:val="0"/>
              <w:marBottom w:val="0"/>
              <w:divBdr>
                <w:top w:val="none" w:sz="0" w:space="0" w:color="auto"/>
                <w:left w:val="none" w:sz="0" w:space="0" w:color="auto"/>
                <w:bottom w:val="none" w:sz="0" w:space="0" w:color="auto"/>
                <w:right w:val="none" w:sz="0" w:space="0" w:color="auto"/>
              </w:divBdr>
            </w:div>
            <w:div w:id="214388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117394">
      <w:bodyDiv w:val="1"/>
      <w:marLeft w:val="0"/>
      <w:marRight w:val="0"/>
      <w:marTop w:val="0"/>
      <w:marBottom w:val="0"/>
      <w:divBdr>
        <w:top w:val="none" w:sz="0" w:space="0" w:color="auto"/>
        <w:left w:val="none" w:sz="0" w:space="0" w:color="auto"/>
        <w:bottom w:val="none" w:sz="0" w:space="0" w:color="auto"/>
        <w:right w:val="none" w:sz="0" w:space="0" w:color="auto"/>
      </w:divBdr>
    </w:div>
    <w:div w:id="1831435615">
      <w:bodyDiv w:val="1"/>
      <w:marLeft w:val="0"/>
      <w:marRight w:val="0"/>
      <w:marTop w:val="0"/>
      <w:marBottom w:val="0"/>
      <w:divBdr>
        <w:top w:val="none" w:sz="0" w:space="0" w:color="auto"/>
        <w:left w:val="none" w:sz="0" w:space="0" w:color="auto"/>
        <w:bottom w:val="none" w:sz="0" w:space="0" w:color="auto"/>
        <w:right w:val="none" w:sz="0" w:space="0" w:color="auto"/>
      </w:divBdr>
    </w:div>
    <w:div w:id="1862891831">
      <w:bodyDiv w:val="1"/>
      <w:marLeft w:val="0"/>
      <w:marRight w:val="0"/>
      <w:marTop w:val="0"/>
      <w:marBottom w:val="0"/>
      <w:divBdr>
        <w:top w:val="none" w:sz="0" w:space="0" w:color="auto"/>
        <w:left w:val="none" w:sz="0" w:space="0" w:color="auto"/>
        <w:bottom w:val="none" w:sz="0" w:space="0" w:color="auto"/>
        <w:right w:val="none" w:sz="0" w:space="0" w:color="auto"/>
      </w:divBdr>
    </w:div>
    <w:div w:id="1983271175">
      <w:bodyDiv w:val="1"/>
      <w:marLeft w:val="0"/>
      <w:marRight w:val="0"/>
      <w:marTop w:val="0"/>
      <w:marBottom w:val="0"/>
      <w:divBdr>
        <w:top w:val="none" w:sz="0" w:space="0" w:color="auto"/>
        <w:left w:val="none" w:sz="0" w:space="0" w:color="auto"/>
        <w:bottom w:val="none" w:sz="0" w:space="0" w:color="auto"/>
        <w:right w:val="none" w:sz="0" w:space="0" w:color="auto"/>
      </w:divBdr>
      <w:divsChild>
        <w:div w:id="63533961">
          <w:marLeft w:val="0"/>
          <w:marRight w:val="0"/>
          <w:marTop w:val="0"/>
          <w:marBottom w:val="0"/>
          <w:divBdr>
            <w:top w:val="none" w:sz="0" w:space="0" w:color="auto"/>
            <w:left w:val="none" w:sz="0" w:space="0" w:color="auto"/>
            <w:bottom w:val="none" w:sz="0" w:space="0" w:color="auto"/>
            <w:right w:val="none" w:sz="0" w:space="0" w:color="auto"/>
          </w:divBdr>
        </w:div>
        <w:div w:id="1756433936">
          <w:marLeft w:val="0"/>
          <w:marRight w:val="0"/>
          <w:marTop w:val="0"/>
          <w:marBottom w:val="0"/>
          <w:divBdr>
            <w:top w:val="none" w:sz="0" w:space="0" w:color="auto"/>
            <w:left w:val="none" w:sz="0" w:space="0" w:color="auto"/>
            <w:bottom w:val="none" w:sz="0" w:space="0" w:color="auto"/>
            <w:right w:val="none" w:sz="0" w:space="0" w:color="auto"/>
          </w:divBdr>
        </w:div>
      </w:divsChild>
    </w:div>
    <w:div w:id="1992177068">
      <w:bodyDiv w:val="1"/>
      <w:marLeft w:val="0"/>
      <w:marRight w:val="0"/>
      <w:marTop w:val="0"/>
      <w:marBottom w:val="0"/>
      <w:divBdr>
        <w:top w:val="none" w:sz="0" w:space="0" w:color="auto"/>
        <w:left w:val="none" w:sz="0" w:space="0" w:color="auto"/>
        <w:bottom w:val="none" w:sz="0" w:space="0" w:color="auto"/>
        <w:right w:val="none" w:sz="0" w:space="0" w:color="auto"/>
      </w:divBdr>
      <w:divsChild>
        <w:div w:id="612173423">
          <w:marLeft w:val="0"/>
          <w:marRight w:val="0"/>
          <w:marTop w:val="0"/>
          <w:marBottom w:val="0"/>
          <w:divBdr>
            <w:top w:val="none" w:sz="0" w:space="0" w:color="auto"/>
            <w:left w:val="none" w:sz="0" w:space="0" w:color="auto"/>
            <w:bottom w:val="none" w:sz="0" w:space="0" w:color="auto"/>
            <w:right w:val="none" w:sz="0" w:space="0" w:color="auto"/>
          </w:divBdr>
        </w:div>
        <w:div w:id="1247229352">
          <w:marLeft w:val="0"/>
          <w:marRight w:val="0"/>
          <w:marTop w:val="0"/>
          <w:marBottom w:val="0"/>
          <w:divBdr>
            <w:top w:val="none" w:sz="0" w:space="0" w:color="auto"/>
            <w:left w:val="none" w:sz="0" w:space="0" w:color="auto"/>
            <w:bottom w:val="none" w:sz="0" w:space="0" w:color="auto"/>
            <w:right w:val="none" w:sz="0" w:space="0" w:color="auto"/>
          </w:divBdr>
        </w:div>
        <w:div w:id="1346715565">
          <w:marLeft w:val="0"/>
          <w:marRight w:val="0"/>
          <w:marTop w:val="0"/>
          <w:marBottom w:val="0"/>
          <w:divBdr>
            <w:top w:val="none" w:sz="0" w:space="0" w:color="auto"/>
            <w:left w:val="none" w:sz="0" w:space="0" w:color="auto"/>
            <w:bottom w:val="none" w:sz="0" w:space="0" w:color="auto"/>
            <w:right w:val="none" w:sz="0" w:space="0" w:color="auto"/>
          </w:divBdr>
        </w:div>
        <w:div w:id="1970239992">
          <w:marLeft w:val="0"/>
          <w:marRight w:val="0"/>
          <w:marTop w:val="0"/>
          <w:marBottom w:val="0"/>
          <w:divBdr>
            <w:top w:val="none" w:sz="0" w:space="0" w:color="auto"/>
            <w:left w:val="none" w:sz="0" w:space="0" w:color="auto"/>
            <w:bottom w:val="none" w:sz="0" w:space="0" w:color="auto"/>
            <w:right w:val="none" w:sz="0" w:space="0" w:color="auto"/>
          </w:divBdr>
        </w:div>
      </w:divsChild>
    </w:div>
    <w:div w:id="1994261559">
      <w:bodyDiv w:val="1"/>
      <w:marLeft w:val="0"/>
      <w:marRight w:val="0"/>
      <w:marTop w:val="0"/>
      <w:marBottom w:val="0"/>
      <w:divBdr>
        <w:top w:val="none" w:sz="0" w:space="0" w:color="auto"/>
        <w:left w:val="none" w:sz="0" w:space="0" w:color="auto"/>
        <w:bottom w:val="none" w:sz="0" w:space="0" w:color="auto"/>
        <w:right w:val="none" w:sz="0" w:space="0" w:color="auto"/>
      </w:divBdr>
      <w:divsChild>
        <w:div w:id="372460758">
          <w:marLeft w:val="0"/>
          <w:marRight w:val="0"/>
          <w:marTop w:val="0"/>
          <w:marBottom w:val="0"/>
          <w:divBdr>
            <w:top w:val="none" w:sz="0" w:space="0" w:color="auto"/>
            <w:left w:val="none" w:sz="0" w:space="0" w:color="auto"/>
            <w:bottom w:val="none" w:sz="0" w:space="0" w:color="auto"/>
            <w:right w:val="none" w:sz="0" w:space="0" w:color="auto"/>
          </w:divBdr>
          <w:divsChild>
            <w:div w:id="1880898041">
              <w:marLeft w:val="0"/>
              <w:marRight w:val="0"/>
              <w:marTop w:val="0"/>
              <w:marBottom w:val="0"/>
              <w:divBdr>
                <w:top w:val="none" w:sz="0" w:space="0" w:color="auto"/>
                <w:left w:val="none" w:sz="0" w:space="0" w:color="auto"/>
                <w:bottom w:val="none" w:sz="0" w:space="0" w:color="auto"/>
                <w:right w:val="none" w:sz="0" w:space="0" w:color="auto"/>
              </w:divBdr>
            </w:div>
          </w:divsChild>
        </w:div>
        <w:div w:id="1303733141">
          <w:marLeft w:val="0"/>
          <w:marRight w:val="0"/>
          <w:marTop w:val="0"/>
          <w:marBottom w:val="0"/>
          <w:divBdr>
            <w:top w:val="none" w:sz="0" w:space="0" w:color="auto"/>
            <w:left w:val="none" w:sz="0" w:space="0" w:color="auto"/>
            <w:bottom w:val="none" w:sz="0" w:space="0" w:color="auto"/>
            <w:right w:val="none" w:sz="0" w:space="0" w:color="auto"/>
          </w:divBdr>
          <w:divsChild>
            <w:div w:id="129443464">
              <w:marLeft w:val="0"/>
              <w:marRight w:val="0"/>
              <w:marTop w:val="0"/>
              <w:marBottom w:val="0"/>
              <w:divBdr>
                <w:top w:val="none" w:sz="0" w:space="0" w:color="auto"/>
                <w:left w:val="none" w:sz="0" w:space="0" w:color="auto"/>
                <w:bottom w:val="none" w:sz="0" w:space="0" w:color="auto"/>
                <w:right w:val="none" w:sz="0" w:space="0" w:color="auto"/>
              </w:divBdr>
            </w:div>
            <w:div w:id="380521277">
              <w:marLeft w:val="0"/>
              <w:marRight w:val="0"/>
              <w:marTop w:val="0"/>
              <w:marBottom w:val="0"/>
              <w:divBdr>
                <w:top w:val="none" w:sz="0" w:space="0" w:color="auto"/>
                <w:left w:val="none" w:sz="0" w:space="0" w:color="auto"/>
                <w:bottom w:val="none" w:sz="0" w:space="0" w:color="auto"/>
                <w:right w:val="none" w:sz="0" w:space="0" w:color="auto"/>
              </w:divBdr>
            </w:div>
            <w:div w:id="514148307">
              <w:marLeft w:val="0"/>
              <w:marRight w:val="0"/>
              <w:marTop w:val="0"/>
              <w:marBottom w:val="0"/>
              <w:divBdr>
                <w:top w:val="none" w:sz="0" w:space="0" w:color="auto"/>
                <w:left w:val="none" w:sz="0" w:space="0" w:color="auto"/>
                <w:bottom w:val="none" w:sz="0" w:space="0" w:color="auto"/>
                <w:right w:val="none" w:sz="0" w:space="0" w:color="auto"/>
              </w:divBdr>
            </w:div>
            <w:div w:id="673846051">
              <w:marLeft w:val="0"/>
              <w:marRight w:val="0"/>
              <w:marTop w:val="0"/>
              <w:marBottom w:val="0"/>
              <w:divBdr>
                <w:top w:val="none" w:sz="0" w:space="0" w:color="auto"/>
                <w:left w:val="none" w:sz="0" w:space="0" w:color="auto"/>
                <w:bottom w:val="none" w:sz="0" w:space="0" w:color="auto"/>
                <w:right w:val="none" w:sz="0" w:space="0" w:color="auto"/>
              </w:divBdr>
            </w:div>
            <w:div w:id="813445143">
              <w:marLeft w:val="0"/>
              <w:marRight w:val="0"/>
              <w:marTop w:val="0"/>
              <w:marBottom w:val="0"/>
              <w:divBdr>
                <w:top w:val="none" w:sz="0" w:space="0" w:color="auto"/>
                <w:left w:val="none" w:sz="0" w:space="0" w:color="auto"/>
                <w:bottom w:val="none" w:sz="0" w:space="0" w:color="auto"/>
                <w:right w:val="none" w:sz="0" w:space="0" w:color="auto"/>
              </w:divBdr>
            </w:div>
            <w:div w:id="889000918">
              <w:marLeft w:val="0"/>
              <w:marRight w:val="0"/>
              <w:marTop w:val="0"/>
              <w:marBottom w:val="0"/>
              <w:divBdr>
                <w:top w:val="none" w:sz="0" w:space="0" w:color="auto"/>
                <w:left w:val="none" w:sz="0" w:space="0" w:color="auto"/>
                <w:bottom w:val="none" w:sz="0" w:space="0" w:color="auto"/>
                <w:right w:val="none" w:sz="0" w:space="0" w:color="auto"/>
              </w:divBdr>
            </w:div>
            <w:div w:id="931544497">
              <w:marLeft w:val="0"/>
              <w:marRight w:val="0"/>
              <w:marTop w:val="0"/>
              <w:marBottom w:val="0"/>
              <w:divBdr>
                <w:top w:val="none" w:sz="0" w:space="0" w:color="auto"/>
                <w:left w:val="none" w:sz="0" w:space="0" w:color="auto"/>
                <w:bottom w:val="none" w:sz="0" w:space="0" w:color="auto"/>
                <w:right w:val="none" w:sz="0" w:space="0" w:color="auto"/>
              </w:divBdr>
            </w:div>
            <w:div w:id="1582174547">
              <w:marLeft w:val="0"/>
              <w:marRight w:val="0"/>
              <w:marTop w:val="0"/>
              <w:marBottom w:val="0"/>
              <w:divBdr>
                <w:top w:val="none" w:sz="0" w:space="0" w:color="auto"/>
                <w:left w:val="none" w:sz="0" w:space="0" w:color="auto"/>
                <w:bottom w:val="none" w:sz="0" w:space="0" w:color="auto"/>
                <w:right w:val="none" w:sz="0" w:space="0" w:color="auto"/>
              </w:divBdr>
            </w:div>
            <w:div w:id="1702315042">
              <w:marLeft w:val="0"/>
              <w:marRight w:val="0"/>
              <w:marTop w:val="0"/>
              <w:marBottom w:val="0"/>
              <w:divBdr>
                <w:top w:val="none" w:sz="0" w:space="0" w:color="auto"/>
                <w:left w:val="none" w:sz="0" w:space="0" w:color="auto"/>
                <w:bottom w:val="none" w:sz="0" w:space="0" w:color="auto"/>
                <w:right w:val="none" w:sz="0" w:space="0" w:color="auto"/>
              </w:divBdr>
            </w:div>
            <w:div w:id="1835147716">
              <w:marLeft w:val="0"/>
              <w:marRight w:val="0"/>
              <w:marTop w:val="0"/>
              <w:marBottom w:val="0"/>
              <w:divBdr>
                <w:top w:val="none" w:sz="0" w:space="0" w:color="auto"/>
                <w:left w:val="none" w:sz="0" w:space="0" w:color="auto"/>
                <w:bottom w:val="none" w:sz="0" w:space="0" w:color="auto"/>
                <w:right w:val="none" w:sz="0" w:space="0" w:color="auto"/>
              </w:divBdr>
            </w:div>
            <w:div w:id="185129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48196">
      <w:bodyDiv w:val="1"/>
      <w:marLeft w:val="0"/>
      <w:marRight w:val="0"/>
      <w:marTop w:val="0"/>
      <w:marBottom w:val="0"/>
      <w:divBdr>
        <w:top w:val="none" w:sz="0" w:space="0" w:color="auto"/>
        <w:left w:val="none" w:sz="0" w:space="0" w:color="auto"/>
        <w:bottom w:val="none" w:sz="0" w:space="0" w:color="auto"/>
        <w:right w:val="none" w:sz="0" w:space="0" w:color="auto"/>
      </w:divBdr>
    </w:div>
    <w:div w:id="208772379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jpg"/><Relationship Id="rId21" Type="http://schemas.openxmlformats.org/officeDocument/2006/relationships/image" Target="media/image8.jpg"/><Relationship Id="rId42" Type="http://schemas.openxmlformats.org/officeDocument/2006/relationships/hyperlink" Target="https://youtu.be/mUpSO5pKDyk?si=eYBtLI9g_n3sfz6b&amp;t=467" TargetMode="External"/><Relationship Id="rId63" Type="http://schemas.openxmlformats.org/officeDocument/2006/relationships/image" Target="media/image27.png"/><Relationship Id="rId84" Type="http://schemas.openxmlformats.org/officeDocument/2006/relationships/hyperlink" Target="https://www.youtube.com/watch?v=qVONtusvSx8" TargetMode="External"/><Relationship Id="rId138" Type="http://schemas.openxmlformats.org/officeDocument/2006/relationships/hyperlink" Target="https://www.youtube.com/watch?v=jhl5afLEKdo" TargetMode="External"/><Relationship Id="rId107" Type="http://schemas.openxmlformats.org/officeDocument/2006/relationships/hyperlink" Target="https://www.youtube.com/watch?v=0LfT5qJH2zc" TargetMode="External"/><Relationship Id="rId11" Type="http://schemas.openxmlformats.org/officeDocument/2006/relationships/footer" Target="footer2.xml"/><Relationship Id="rId32" Type="http://schemas.openxmlformats.org/officeDocument/2006/relationships/image" Target="media/image18.png"/><Relationship Id="rId53" Type="http://schemas.openxmlformats.org/officeDocument/2006/relationships/image" Target="media/image20.png"/><Relationship Id="rId74" Type="http://schemas.openxmlformats.org/officeDocument/2006/relationships/image" Target="media/image38.jpeg"/><Relationship Id="rId128" Type="http://schemas.openxmlformats.org/officeDocument/2006/relationships/hyperlink" Target="https://www.youtube.com/watch?v=30NWRzHG8Dg" TargetMode="External"/><Relationship Id="rId149" Type="http://schemas.openxmlformats.org/officeDocument/2006/relationships/hyperlink" Target="https://aus01.safelinks.protection.outlook.com/?url=https%3A%2F%2Fwww.youtube.com%2Fwatch%3Fv%3Dg0JMPkn7Wuo&amp;data=05%7C02%7Ckerri-ann.lacey%40det.nsw.edu.au%7C6ebfd6838efb405fcd6308ddb42715c9%7C05a0e69a418a47c19c259387261bf991%7C0%7C0%7C638864802150116351%7CUnknown%7CTWFpbGZsb3d8eyJFbXB0eU1hcGkiOnRydWUsIlYiOiIwLjAuMDAwMCIsIlAiOiJXaW4zMiIsIkFOIjoiTWFpbCIsIldUIjoyfQ%3D%3D%7C0%7C%7C%7C&amp;sdata=NoZy5NarEn9LRRNsHqT2kay9F2SPrlVYq7V4xX70u84%3D&amp;reserved=0" TargetMode="External"/><Relationship Id="rId5" Type="http://schemas.openxmlformats.org/officeDocument/2006/relationships/webSettings" Target="webSettings.xml"/><Relationship Id="rId95" Type="http://schemas.openxmlformats.org/officeDocument/2006/relationships/image" Target="media/image44.png"/><Relationship Id="rId22" Type="http://schemas.openxmlformats.org/officeDocument/2006/relationships/image" Target="media/image9.jpg"/><Relationship Id="rId43" Type="http://schemas.openxmlformats.org/officeDocument/2006/relationships/hyperlink" Target="https://www.youtube.com/watch?v=mUpSO5pKDyk" TargetMode="External"/><Relationship Id="rId64" Type="http://schemas.openxmlformats.org/officeDocument/2006/relationships/image" Target="media/image28.png"/><Relationship Id="rId118" Type="http://schemas.openxmlformats.org/officeDocument/2006/relationships/image" Target="media/image52.jpeg"/><Relationship Id="rId139" Type="http://schemas.openxmlformats.org/officeDocument/2006/relationships/hyperlink" Target="https://www.youtube.com/watch?v=jhl5afLEKdo" TargetMode="External"/><Relationship Id="rId80" Type="http://schemas.openxmlformats.org/officeDocument/2006/relationships/hyperlink" Target="https://www.youtube.com/watch?v=qVONtusvSx8" TargetMode="External"/><Relationship Id="rId85" Type="http://schemas.openxmlformats.org/officeDocument/2006/relationships/hyperlink" Target="https://www.youtube.com/watch?v=qVONtusvSx8" TargetMode="External"/><Relationship Id="rId150" Type="http://schemas.openxmlformats.org/officeDocument/2006/relationships/hyperlink" Target="https://www.youtube.com/watch?v=HYzfHiY390E" TargetMode="External"/><Relationship Id="rId155" Type="http://schemas.openxmlformats.org/officeDocument/2006/relationships/header" Target="header4.xml"/><Relationship Id="rId12" Type="http://schemas.openxmlformats.org/officeDocument/2006/relationships/image" Target="media/image5.png"/><Relationship Id="rId17" Type="http://schemas.openxmlformats.org/officeDocument/2006/relationships/hyperlink" Target="https://youtu.be/HYzfHiY390E?t=2859" TargetMode="External"/><Relationship Id="rId33" Type="http://schemas.openxmlformats.org/officeDocument/2006/relationships/hyperlink" Target="https://www.youtube.com/watch?v=rtRsvq3hKz0" TargetMode="External"/><Relationship Id="rId38" Type="http://schemas.openxmlformats.org/officeDocument/2006/relationships/hyperlink" Target="https://www.youtube.com/watch?v=mUpSO5pKDyk" TargetMode="External"/><Relationship Id="rId59" Type="http://schemas.openxmlformats.org/officeDocument/2006/relationships/image" Target="media/image23.png"/><Relationship Id="rId103" Type="http://schemas.openxmlformats.org/officeDocument/2006/relationships/hyperlink" Target="https://youtu.be/NocXEwsJGOQ?si=6Vx-Oj29_UjjXeJ3&amp;t=14" TargetMode="External"/><Relationship Id="rId108" Type="http://schemas.openxmlformats.org/officeDocument/2006/relationships/hyperlink" Target="https://musescore.com/user/318866/scores/1092811" TargetMode="External"/><Relationship Id="rId124" Type="http://schemas.openxmlformats.org/officeDocument/2006/relationships/hyperlink" Target="https://musescore.com/user/33510346/scores/5997031" TargetMode="External"/><Relationship Id="rId129" Type="http://schemas.openxmlformats.org/officeDocument/2006/relationships/hyperlink" Target="https://www.youtube.com/watch?v=4pwcsn0TU0Q" TargetMode="External"/><Relationship Id="rId54" Type="http://schemas.openxmlformats.org/officeDocument/2006/relationships/hyperlink" Target="https://www.youtube.com/watch?v=9BzkrgVivk4" TargetMode="External"/><Relationship Id="rId70" Type="http://schemas.openxmlformats.org/officeDocument/2006/relationships/image" Target="media/image34.png"/><Relationship Id="rId75" Type="http://schemas.openxmlformats.org/officeDocument/2006/relationships/image" Target="media/image39.png"/><Relationship Id="rId91" Type="http://schemas.openxmlformats.org/officeDocument/2006/relationships/hyperlink" Target="https://www.youtube.com/watch?v=jhl5afLEKdo" TargetMode="External"/><Relationship Id="rId96" Type="http://schemas.openxmlformats.org/officeDocument/2006/relationships/image" Target="media/image45.png"/><Relationship Id="rId140" Type="http://schemas.openxmlformats.org/officeDocument/2006/relationships/hyperlink" Target="https://www.youtube.com/watch?v=NocXEwsJGOQ" TargetMode="External"/><Relationship Id="rId145" Type="http://schemas.openxmlformats.org/officeDocument/2006/relationships/hyperlink" Target="https://www.youtube.com/watch?v=9BzkrgVivk4"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jpg"/><Relationship Id="rId28" Type="http://schemas.openxmlformats.org/officeDocument/2006/relationships/image" Target="media/image14.png"/><Relationship Id="rId49" Type="http://schemas.openxmlformats.org/officeDocument/2006/relationships/hyperlink" Target="https://www.youtube.com/watch?v=iy3qq7zc4EY" TargetMode="External"/><Relationship Id="rId114" Type="http://schemas.openxmlformats.org/officeDocument/2006/relationships/hyperlink" Target="https://musescore.com/user/33510346/scores/5997031" TargetMode="External"/><Relationship Id="rId119" Type="http://schemas.openxmlformats.org/officeDocument/2006/relationships/hyperlink" Target="https://educationstandards.nsw.edu.au/wps/portal/nesa/mini-footer/copyright" TargetMode="External"/><Relationship Id="rId44" Type="http://schemas.openxmlformats.org/officeDocument/2006/relationships/hyperlink" Target="https://www.youtube.com/watch?v=4pwcsn0TU0Q" TargetMode="External"/><Relationship Id="rId60" Type="http://schemas.openxmlformats.org/officeDocument/2006/relationships/image" Target="media/image24.png"/><Relationship Id="rId65" Type="http://schemas.openxmlformats.org/officeDocument/2006/relationships/image" Target="media/image29.png"/><Relationship Id="rId81" Type="http://schemas.openxmlformats.org/officeDocument/2006/relationships/hyperlink" Target="https://www.youtube.com/watch?v=qVONtusvSx8" TargetMode="External"/><Relationship Id="rId86" Type="http://schemas.openxmlformats.org/officeDocument/2006/relationships/hyperlink" Target="https://www.youtube.com/watch?v=qVONtusvSx8" TargetMode="External"/><Relationship Id="rId130" Type="http://schemas.openxmlformats.org/officeDocument/2006/relationships/hyperlink" Target="https://www.youtube.com/watch?v=mUpSO5pKDyk" TargetMode="External"/><Relationship Id="rId135" Type="http://schemas.openxmlformats.org/officeDocument/2006/relationships/hyperlink" Target="https://imslp.org/wiki/Symphony_No.5%2C_Op.67_(Beethoven%2C_Ludwig_van)" TargetMode="External"/><Relationship Id="rId151" Type="http://schemas.openxmlformats.org/officeDocument/2006/relationships/hyperlink" Target="https://www.youtube.com/watch?v=06DG1Oae1jw" TargetMode="External"/><Relationship Id="rId156" Type="http://schemas.openxmlformats.org/officeDocument/2006/relationships/footer" Target="footer3.xml"/><Relationship Id="rId13" Type="http://schemas.openxmlformats.org/officeDocument/2006/relationships/image" Target="media/image6.png"/><Relationship Id="rId18" Type="http://schemas.openxmlformats.org/officeDocument/2006/relationships/hyperlink" Target="https://digital.artsunit.nsw.edu.au/aie/the-beauty-of-8/activities/pearl" TargetMode="External"/><Relationship Id="rId39" Type="http://schemas.openxmlformats.org/officeDocument/2006/relationships/hyperlink" Target="https://youtu.be/mUpSO5pKDyk?si=eYBtLI9g_n3sfz6b&amp;t=467" TargetMode="External"/><Relationship Id="rId109" Type="http://schemas.openxmlformats.org/officeDocument/2006/relationships/hyperlink" Target="https://musescore.com/user/318866/scores/1092811" TargetMode="External"/><Relationship Id="rId34" Type="http://schemas.openxmlformats.org/officeDocument/2006/relationships/hyperlink" Target="https://aus01.safelinks.protection.outlook.com/?url=https%3A%2F%2Fwww.youtube.com%2Fwatch%3Fv%3Dg0JMPkn7Wuo&amp;data=05%7C02%7Ckerri-ann.lacey%40det.nsw.edu.au%7C6ebfd6838efb405fcd6308ddb42715c9%7C05a0e69a418a47c19c259387261bf991%7C0%7C0%7C638864802150116351%7CUnknown%7CTWFpbGZsb3d8eyJFbXB0eU1hcGkiOnRydWUsIlYiOiIwLjAuMDAwMCIsIlAiOiJXaW4zMiIsIkFOIjoiTWFpbCIsIldUIjoyfQ%3D%3D%7C0%7C%7C%7C&amp;sdata=NoZy5NarEn9LRRNsHqT2kay9F2SPrlVYq7V4xX70u84%3D&amp;reserved=0" TargetMode="External"/><Relationship Id="rId50" Type="http://schemas.openxmlformats.org/officeDocument/2006/relationships/hyperlink" Target="https://www.youtube.com/watch?v=06DG1Oae1jw" TargetMode="External"/><Relationship Id="rId55" Type="http://schemas.openxmlformats.org/officeDocument/2006/relationships/hyperlink" Target="https://www.youtube.com/watch?v=zkZGFNCS6iQ" TargetMode="External"/><Relationship Id="rId76" Type="http://schemas.openxmlformats.org/officeDocument/2006/relationships/image" Target="media/image40.jpeg"/><Relationship Id="rId97" Type="http://schemas.openxmlformats.org/officeDocument/2006/relationships/image" Target="media/image46.png"/><Relationship Id="rId104" Type="http://schemas.openxmlformats.org/officeDocument/2006/relationships/hyperlink" Target="https://www.scribd.com/document/726487992/miku-Sheet-music" TargetMode="External"/><Relationship Id="rId120" Type="http://schemas.openxmlformats.org/officeDocument/2006/relationships/hyperlink" Target="https://educationstandards.nsw.edu.au" TargetMode="External"/><Relationship Id="rId125" Type="http://schemas.openxmlformats.org/officeDocument/2006/relationships/hyperlink" Target="https://www.scribd.com/document/726487992/miku-Sheet-music" TargetMode="External"/><Relationship Id="rId141" Type="http://schemas.openxmlformats.org/officeDocument/2006/relationships/hyperlink" Target="https://www.youtube.com/watch?v=E938KHTMCac" TargetMode="External"/><Relationship Id="rId146" Type="http://schemas.openxmlformats.org/officeDocument/2006/relationships/hyperlink" Target="https://www.youtube.com/watch?v=GODXMGAMpVc" TargetMode="External"/><Relationship Id="rId7" Type="http://schemas.openxmlformats.org/officeDocument/2006/relationships/endnotes" Target="endnotes.xml"/><Relationship Id="rId71" Type="http://schemas.openxmlformats.org/officeDocument/2006/relationships/image" Target="media/image35.png"/><Relationship Id="rId92" Type="http://schemas.openxmlformats.org/officeDocument/2006/relationships/hyperlink" Target="https://www.youtube.com/watch?v=jhl5afLEKdo"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1.jpg"/><Relationship Id="rId40" Type="http://schemas.openxmlformats.org/officeDocument/2006/relationships/hyperlink" Target="https://www.youtube.com/watch?v=mUpSO5pKDyk" TargetMode="External"/><Relationship Id="rId45" Type="http://schemas.openxmlformats.org/officeDocument/2006/relationships/hyperlink" Target="https://www.youtube.com/watch?v=Bo94fqiL8VE" TargetMode="External"/><Relationship Id="rId66" Type="http://schemas.openxmlformats.org/officeDocument/2006/relationships/image" Target="media/image30.jpg"/><Relationship Id="rId87" Type="http://schemas.openxmlformats.org/officeDocument/2006/relationships/hyperlink" Target="https://www.youtube.com/watch?v=qVONtusvSx8" TargetMode="External"/><Relationship Id="rId110" Type="http://schemas.openxmlformats.org/officeDocument/2006/relationships/hyperlink" Target="https://musescore.com/user/318866/scores/1092811" TargetMode="External"/><Relationship Id="rId115" Type="http://schemas.openxmlformats.org/officeDocument/2006/relationships/hyperlink" Target="https://musescore.com/user/33510346/scores/5997031" TargetMode="External"/><Relationship Id="rId131" Type="http://schemas.openxmlformats.org/officeDocument/2006/relationships/hyperlink" Target="https://www.youtube.com/watch?v=7mCnxYGUG8A" TargetMode="External"/><Relationship Id="rId136" Type="http://schemas.openxmlformats.org/officeDocument/2006/relationships/hyperlink" Target="https://www.youtube.com/watch?v=7ujEAN2s27s" TargetMode="External"/><Relationship Id="rId157" Type="http://schemas.openxmlformats.org/officeDocument/2006/relationships/fontTable" Target="fontTable.xml"/><Relationship Id="rId61" Type="http://schemas.openxmlformats.org/officeDocument/2006/relationships/image" Target="media/image25.png"/><Relationship Id="rId82" Type="http://schemas.openxmlformats.org/officeDocument/2006/relationships/hyperlink" Target="https://www.youtube.com/watch?v=qVONtusvSx8" TargetMode="External"/><Relationship Id="rId152" Type="http://schemas.openxmlformats.org/officeDocument/2006/relationships/header" Target="header3.xml"/><Relationship Id="rId19" Type="http://schemas.openxmlformats.org/officeDocument/2006/relationships/hyperlink" Target="https://youtu.be/HYzfHiY390E?t=3246" TargetMode="External"/><Relationship Id="rId14" Type="http://schemas.openxmlformats.org/officeDocument/2006/relationships/hyperlink" Target="https://www.youtube.com/watch?v=HYzfHiY390E" TargetMode="External"/><Relationship Id="rId30" Type="http://schemas.openxmlformats.org/officeDocument/2006/relationships/image" Target="media/image16.png"/><Relationship Id="rId35" Type="http://schemas.openxmlformats.org/officeDocument/2006/relationships/hyperlink" Target="https://www.youtube.com/watch?v=7mCnxYGUG8A" TargetMode="External"/><Relationship Id="rId56" Type="http://schemas.openxmlformats.org/officeDocument/2006/relationships/image" Target="media/image21.png"/><Relationship Id="rId77" Type="http://schemas.openxmlformats.org/officeDocument/2006/relationships/image" Target="media/image41.jpeg"/><Relationship Id="rId100" Type="http://schemas.openxmlformats.org/officeDocument/2006/relationships/image" Target="media/image49.png"/><Relationship Id="rId105" Type="http://schemas.openxmlformats.org/officeDocument/2006/relationships/hyperlink" Target="https://www.youtube.com/watch?v=E938KHTMCac" TargetMode="External"/><Relationship Id="rId126" Type="http://schemas.openxmlformats.org/officeDocument/2006/relationships/hyperlink" Target="https://edu.bandlab.com/" TargetMode="External"/><Relationship Id="rId147" Type="http://schemas.openxmlformats.org/officeDocument/2006/relationships/hyperlink" Target="https://www.youtube.com/watch?v=Bo94fqiL8VE" TargetMode="External"/><Relationship Id="rId8" Type="http://schemas.openxmlformats.org/officeDocument/2006/relationships/header" Target="header1.xml"/><Relationship Id="rId51" Type="http://schemas.openxmlformats.org/officeDocument/2006/relationships/hyperlink" Target="https://www.youtube.com/watch?v=5JRojRIA1ng" TargetMode="External"/><Relationship Id="rId72" Type="http://schemas.openxmlformats.org/officeDocument/2006/relationships/image" Target="media/image36.jpeg"/><Relationship Id="rId93" Type="http://schemas.openxmlformats.org/officeDocument/2006/relationships/hyperlink" Target="https://www.youtube.com/watch?v=jhl5afLEKdo" TargetMode="External"/><Relationship Id="rId98" Type="http://schemas.openxmlformats.org/officeDocument/2006/relationships/image" Target="media/image47.png"/><Relationship Id="rId121" Type="http://schemas.openxmlformats.org/officeDocument/2006/relationships/hyperlink" Target="https://curriculum.nsw.edu.au" TargetMode="External"/><Relationship Id="rId142" Type="http://schemas.openxmlformats.org/officeDocument/2006/relationships/hyperlink" Target="https://www.youtube.com/watch?v=zkZGFNCS6iQ" TargetMode="External"/><Relationship Id="rId3" Type="http://schemas.openxmlformats.org/officeDocument/2006/relationships/styles" Target="styles.xml"/><Relationship Id="rId25" Type="http://schemas.openxmlformats.org/officeDocument/2006/relationships/image" Target="media/image12.jpg"/><Relationship Id="rId46" Type="http://schemas.openxmlformats.org/officeDocument/2006/relationships/hyperlink" Target="https://www.youtube.com/watch?v=7ujEAN2s27s" TargetMode="External"/><Relationship Id="rId67" Type="http://schemas.openxmlformats.org/officeDocument/2006/relationships/image" Target="media/image31.png"/><Relationship Id="rId116" Type="http://schemas.openxmlformats.org/officeDocument/2006/relationships/hyperlink" Target="https://musescore.com/user/33510346/scores/5997031" TargetMode="External"/><Relationship Id="rId137" Type="http://schemas.openxmlformats.org/officeDocument/2006/relationships/hyperlink" Target="https://www.youtube.com/watch?v=0LfT5qJH2zc" TargetMode="External"/><Relationship Id="rId158" Type="http://schemas.openxmlformats.org/officeDocument/2006/relationships/theme" Target="theme/theme1.xml"/><Relationship Id="rId20" Type="http://schemas.openxmlformats.org/officeDocument/2006/relationships/image" Target="media/image7.jpg"/><Relationship Id="rId41" Type="http://schemas.openxmlformats.org/officeDocument/2006/relationships/hyperlink" Target="https://www.youtube.com/watch?v=mUpSO5pKDyk" TargetMode="External"/><Relationship Id="rId62" Type="http://schemas.openxmlformats.org/officeDocument/2006/relationships/image" Target="media/image26.png"/><Relationship Id="rId83" Type="http://schemas.openxmlformats.org/officeDocument/2006/relationships/hyperlink" Target="https://www.youtube.com/watch?v=qVONtusvSx8" TargetMode="External"/><Relationship Id="rId88" Type="http://schemas.openxmlformats.org/officeDocument/2006/relationships/hyperlink" Target="https://www.youtube.com/watch?v=qVONtusvSx8" TargetMode="External"/><Relationship Id="rId111" Type="http://schemas.openxmlformats.org/officeDocument/2006/relationships/hyperlink" Target="https://musescore.com/user/318866/scores/1092811" TargetMode="External"/><Relationship Id="rId132" Type="http://schemas.openxmlformats.org/officeDocument/2006/relationships/hyperlink" Target="https://www.youtube.com/watch?v=gKhWyspnQI8" TargetMode="External"/><Relationship Id="rId153" Type="http://schemas.openxmlformats.org/officeDocument/2006/relationships/hyperlink" Target="https://creativecommons.org/licenses/by/4.0/" TargetMode="External"/><Relationship Id="rId15" Type="http://schemas.openxmlformats.org/officeDocument/2006/relationships/hyperlink" Target="https://www.youtube.com/watch?v=HYzfHiY390E" TargetMode="External"/><Relationship Id="rId36" Type="http://schemas.openxmlformats.org/officeDocument/2006/relationships/hyperlink" Target="https://aus01.safelinks.protection.outlook.com/?url=https%3A%2F%2Fwww.youtube.com%2Fwatch%3Fv%3Dg0JMPkn7Wuo&amp;data=05%7C02%7Ckerri-ann.lacey%40det.nsw.edu.au%7C6ebfd6838efb405fcd6308ddb42715c9%7C05a0e69a418a47c19c259387261bf991%7C0%7C0%7C638864802150116351%7CUnknown%7CTWFpbGZsb3d8eyJFbXB0eU1hcGkiOnRydWUsIlYiOiIwLjAuMDAwMCIsIlAiOiJXaW4zMiIsIkFOIjoiTWFpbCIsIldUIjoyfQ%3D%3D%7C0%7C%7C%7C&amp;sdata=NoZy5NarEn9LRRNsHqT2kay9F2SPrlVYq7V4xX70u84%3D&amp;reserved=0" TargetMode="External"/><Relationship Id="rId57" Type="http://schemas.openxmlformats.org/officeDocument/2006/relationships/hyperlink" Target="https://www.youtube.com/watch?v=0XyTWt82XQM" TargetMode="External"/><Relationship Id="rId106" Type="http://schemas.openxmlformats.org/officeDocument/2006/relationships/hyperlink" Target="https://www.youtube.com/watch?v=E938KHTMCac" TargetMode="External"/><Relationship Id="rId127" Type="http://schemas.openxmlformats.org/officeDocument/2006/relationships/hyperlink" Target="https://www.youtube.com/watch?v=0XyTWt82XQM" TargetMode="External"/><Relationship Id="rId10" Type="http://schemas.openxmlformats.org/officeDocument/2006/relationships/header" Target="header2.xml"/><Relationship Id="rId31" Type="http://schemas.openxmlformats.org/officeDocument/2006/relationships/image" Target="media/image17.png"/><Relationship Id="rId52" Type="http://schemas.openxmlformats.org/officeDocument/2006/relationships/image" Target="media/image19.png"/><Relationship Id="rId73" Type="http://schemas.openxmlformats.org/officeDocument/2006/relationships/image" Target="media/image37.jpeg"/><Relationship Id="rId78" Type="http://schemas.openxmlformats.org/officeDocument/2006/relationships/image" Target="media/image42.jpeg"/><Relationship Id="rId94" Type="http://schemas.openxmlformats.org/officeDocument/2006/relationships/hyperlink" Target="https://www.youtube.com/watch?v=jhl5afLEKdo" TargetMode="External"/><Relationship Id="rId99" Type="http://schemas.openxmlformats.org/officeDocument/2006/relationships/image" Target="media/image48.png"/><Relationship Id="rId101" Type="http://schemas.openxmlformats.org/officeDocument/2006/relationships/image" Target="media/image50.png"/><Relationship Id="rId122" Type="http://schemas.openxmlformats.org/officeDocument/2006/relationships/hyperlink" Target="https://curriculum.nsw.edu.au/learning-areas/creative-arts/music-7-10-2024/overview" TargetMode="External"/><Relationship Id="rId143" Type="http://schemas.openxmlformats.org/officeDocument/2006/relationships/hyperlink" Target="https://youtu.be/rtRsvq3hKz0" TargetMode="External"/><Relationship Id="rId148" Type="http://schemas.openxmlformats.org/officeDocument/2006/relationships/hyperlink" Target="https://digital.artsunit.nsw.edu.au/aie/the-beauty-of-8/activities/pearl"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3.jpg"/><Relationship Id="rId47" Type="http://schemas.openxmlformats.org/officeDocument/2006/relationships/hyperlink" Target="https://www.youtube.com/watch?v=30NWRzHG8Dg" TargetMode="External"/><Relationship Id="rId68" Type="http://schemas.openxmlformats.org/officeDocument/2006/relationships/image" Target="media/image32.png"/><Relationship Id="rId89" Type="http://schemas.openxmlformats.org/officeDocument/2006/relationships/hyperlink" Target="https://www.youtube.com/watch?v=qVONtusvSx8" TargetMode="External"/><Relationship Id="rId112" Type="http://schemas.openxmlformats.org/officeDocument/2006/relationships/hyperlink" Target="https://musescore.com/user/33510346/scores/5997031" TargetMode="External"/><Relationship Id="rId133" Type="http://schemas.openxmlformats.org/officeDocument/2006/relationships/hyperlink" Target="https://www.youtube.com/watch?v=iy3qq7zc4EY" TargetMode="External"/><Relationship Id="rId154" Type="http://schemas.openxmlformats.org/officeDocument/2006/relationships/image" Target="media/image1.png"/><Relationship Id="rId16" Type="http://schemas.openxmlformats.org/officeDocument/2006/relationships/hyperlink" Target="https://youtu.be/HYzfHiY390E?t=2785" TargetMode="External"/><Relationship Id="rId37" Type="http://schemas.openxmlformats.org/officeDocument/2006/relationships/hyperlink" Target="https://youtu.be/rtRsvq3hKz0" TargetMode="External"/><Relationship Id="rId58" Type="http://schemas.openxmlformats.org/officeDocument/2006/relationships/image" Target="media/image22.jpg"/><Relationship Id="rId79" Type="http://schemas.openxmlformats.org/officeDocument/2006/relationships/image" Target="media/image43.jpeg"/><Relationship Id="rId102" Type="http://schemas.openxmlformats.org/officeDocument/2006/relationships/hyperlink" Target="https://youtu.be/NocXEwsJGOQ?si=6Vx-Oj29_UjjXeJ3&amp;t=14" TargetMode="External"/><Relationship Id="rId123" Type="http://schemas.openxmlformats.org/officeDocument/2006/relationships/hyperlink" Target="https://www.youtube.com/watch?v=5JRojRIA1ng" TargetMode="External"/><Relationship Id="rId144" Type="http://schemas.openxmlformats.org/officeDocument/2006/relationships/hyperlink" Target="https://musescore.com/user/318866/scores/1092811" TargetMode="External"/><Relationship Id="rId90" Type="http://schemas.openxmlformats.org/officeDocument/2006/relationships/hyperlink" Target="https://www.youtube.com/watch?v=GODXMGAMpVc" TargetMode="External"/><Relationship Id="rId27" Type="http://schemas.openxmlformats.org/officeDocument/2006/relationships/hyperlink" Target="https://aus01.safelinks.protection.outlook.com/?url=https%3A%2F%2Fwww.youtube.com%2Fwatch%3Fv%3Dg0JMPkn7Wuo&amp;data=05%7C02%7Ckerri-ann.lacey%40det.nsw.edu.au%7C6ebfd6838efb405fcd6308ddb42715c9%7C05a0e69a418a47c19c259387261bf991%7C0%7C0%7C638864802150116351%7CUnknown%7CTWFpbGZsb3d8eyJFbXB0eU1hcGkiOnRydWUsIlYiOiIwLjAuMDAwMCIsIlAiOiJXaW4zMiIsIkFOIjoiTWFpbCIsIldUIjoyfQ%3D%3D%7C0%7C%7C%7C&amp;sdata=NoZy5NarEn9LRRNsHqT2kay9F2SPrlVYq7V4xX70u84%3D&amp;reserved=0" TargetMode="External"/><Relationship Id="rId48" Type="http://schemas.openxmlformats.org/officeDocument/2006/relationships/hyperlink" Target="https://www.youtube.com/watch?v=gKhWyspnQI8" TargetMode="External"/><Relationship Id="rId69" Type="http://schemas.openxmlformats.org/officeDocument/2006/relationships/image" Target="media/image33.png"/><Relationship Id="rId113" Type="http://schemas.openxmlformats.org/officeDocument/2006/relationships/hyperlink" Target="https://musescore.com/user/33510346/scores/5997031" TargetMode="External"/><Relationship Id="rId134" Type="http://schemas.openxmlformats.org/officeDocument/2006/relationships/hyperlink" Target="https://www.hooktheory.com/theorytab/view/nobuo-uematsu/one-winged-ange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commons.wikimedia.org/wiki/File:Koto_by_Fumie_Hihara_2016.png" TargetMode="External"/><Relationship Id="rId13" Type="http://schemas.openxmlformats.org/officeDocument/2006/relationships/hyperlink" Target="https://creativecommons.org/licenses/by/2.0/deed.en" TargetMode="External"/><Relationship Id="rId3" Type="http://schemas.openxmlformats.org/officeDocument/2006/relationships/hyperlink" Target="https://picryl.com/" TargetMode="External"/><Relationship Id="rId7" Type="http://schemas.openxmlformats.org/officeDocument/2006/relationships/hyperlink" Target="https://creativecommons.org/licenses/by-sa/3.0/deed.en" TargetMode="External"/><Relationship Id="rId12" Type="http://schemas.openxmlformats.org/officeDocument/2006/relationships/hyperlink" Target="https://commons.wikimedia.org/wiki/File:Musicienne_de_Gagaku,_ensemble_%22Owari_Miyabie%22_%28Maison_du_Japon,_Paris%29.jpg" TargetMode="External"/><Relationship Id="rId2" Type="http://schemas.openxmlformats.org/officeDocument/2006/relationships/hyperlink" Target="https://picryl.com/media/hichiriki-97e022" TargetMode="External"/><Relationship Id="rId16" Type="http://schemas.openxmlformats.org/officeDocument/2006/relationships/hyperlink" Target="https://creativecommons.org/publicdomain/zero/1.0/" TargetMode="External"/><Relationship Id="rId1" Type="http://schemas.openxmlformats.org/officeDocument/2006/relationships/hyperlink" Target="https://commons.wikimedia.org/wiki/File:Ryuteki.jpeg" TargetMode="External"/><Relationship Id="rId6" Type="http://schemas.openxmlformats.org/officeDocument/2006/relationships/hyperlink" Target="https://commons.wikimedia.org/wiki/User:Antanana" TargetMode="External"/><Relationship Id="rId11" Type="http://schemas.openxmlformats.org/officeDocument/2006/relationships/hyperlink" Target="https://creativecommons.org/publicdomain/zero/1.0/deed.en" TargetMode="External"/><Relationship Id="rId5" Type="http://schemas.openxmlformats.org/officeDocument/2006/relationships/hyperlink" Target="https://commons.wikimedia.org/wiki/File:Gagaku_0372.JPG" TargetMode="External"/><Relationship Id="rId15" Type="http://schemas.openxmlformats.org/officeDocument/2006/relationships/hyperlink" Target="https://picryl.com/" TargetMode="External"/><Relationship Id="rId10" Type="http://schemas.openxmlformats.org/officeDocument/2006/relationships/hyperlink" Target="https://commons.wikimedia.org/wiki/File:Satsuma_Biwa_MET_189128.jpg" TargetMode="External"/><Relationship Id="rId4" Type="http://schemas.openxmlformats.org/officeDocument/2006/relationships/hyperlink" Target="https://creativecommons.org/publicdomain/zero/1.0/" TargetMode="External"/><Relationship Id="rId9" Type="http://schemas.openxmlformats.org/officeDocument/2006/relationships/hyperlink" Target="https://creativecommons.org/licenses/by/2.0/deed.en" TargetMode="External"/><Relationship Id="rId14" Type="http://schemas.openxmlformats.org/officeDocument/2006/relationships/hyperlink" Target="https://picryl.com/media/shko-34cae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anton1\Downloads\Music-teacher-resource-booklet-template%20(5).dotx" TargetMode="External"/></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A6A6CE-FF4A-48DB-B789-B8E39E915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Music-teacher-resource-booklet-template (5).dotx</Template>
  <TotalTime>1532</TotalTime>
  <Pages>1</Pages>
  <Words>15063</Words>
  <Characters>76912</Characters>
  <Application>Microsoft Office Word</Application>
  <DocSecurity>0</DocSecurity>
  <Lines>2123</Lines>
  <Paragraphs>1160</Paragraphs>
  <ScaleCrop>false</ScaleCrop>
  <HeadingPairs>
    <vt:vector size="2" baseType="variant">
      <vt:variant>
        <vt:lpstr>Title</vt:lpstr>
      </vt:variant>
      <vt:variant>
        <vt:i4>1</vt:i4>
      </vt:variant>
    </vt:vector>
  </HeadingPairs>
  <TitlesOfParts>
    <vt:vector size="1" baseType="lpstr">
      <vt:lpstr>Music Stage 5 – teacher resource booklet – Influence and innovation</vt:lpstr>
    </vt:vector>
  </TitlesOfParts>
  <Manager/>
  <Company/>
  <LinksUpToDate>false</LinksUpToDate>
  <CharactersWithSpaces>91515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Influence and innovation – teacher resource – Music, Stage 5</dc:title>
  <dc:subject/>
  <dc:creator>NSW Department of Education</dc:creator>
  <cp:keywords/>
  <dc:description/>
  <cp:lastPrinted>2025-11-05T22:21:00Z</cp:lastPrinted>
  <dcterms:created xsi:type="dcterms:W3CDTF">2025-11-11T02:03:00Z</dcterms:created>
  <dcterms:modified xsi:type="dcterms:W3CDTF">2025-12-12T00:45:00Z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0x010100383E3D96415DCD4BB019856EC1CC25EB</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6877600</vt:r8>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y fmtid="{D5CDD505-2E9C-101B-9397-08002B2CF9AE}" pid="18" name="GrammarlyDocumentId">
    <vt:lpwstr>3e126d79-5ca7-4f37-a57d-eb1ca46bfd11</vt:lpwstr>
  </property>
</Properties>
</file>